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B2DC" w14:textId="4B3AD770" w:rsidR="00D40AFC" w:rsidRDefault="009648FE">
      <w:pPr>
        <w:pStyle w:val="stBilgi"/>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w:t>
      </w:r>
      <w:proofErr w:type="gramStart"/>
      <w:r w:rsidR="00367CB9" w:rsidRPr="00367CB9">
        <w:rPr>
          <w:rFonts w:ascii="Times New Roman" w:hAnsi="Times New Roman" w:cs="Times New Roman"/>
          <w:bCs/>
          <w:sz w:val="24"/>
        </w:rPr>
        <w:t>109][</w:t>
      </w:r>
      <w:proofErr w:type="spellStart"/>
      <w:proofErr w:type="gramEnd"/>
      <w:r w:rsidR="00367CB9" w:rsidRPr="00367CB9">
        <w:rPr>
          <w:rFonts w:ascii="Times New Roman" w:hAnsi="Times New Roman" w:cs="Times New Roman"/>
          <w:bCs/>
          <w:sz w:val="24"/>
        </w:rPr>
        <w:t>RedCap</w:t>
      </w:r>
      <w:proofErr w:type="spellEnd"/>
      <w:r w:rsidR="00367CB9" w:rsidRPr="00367CB9">
        <w:rPr>
          <w:rFonts w:ascii="Times New Roman" w:hAnsi="Times New Roman" w:cs="Times New Roman"/>
          <w:bCs/>
          <w:sz w:val="24"/>
        </w:rPr>
        <w:t>]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Balk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w:t>
      </w:r>
      <w:proofErr w:type="gramStart"/>
      <w:r>
        <w:t>109][</w:t>
      </w:r>
      <w:proofErr w:type="spellStart"/>
      <w:proofErr w:type="gramEnd"/>
      <w:r>
        <w:t>RedCap</w:t>
      </w:r>
      <w:proofErr w:type="spellEnd"/>
      <w:r>
        <w:t xml:space="preserve">] </w:t>
      </w:r>
      <w:proofErr w:type="spellStart"/>
      <w:r>
        <w:t>Capabilites</w:t>
      </w:r>
      <w:proofErr w:type="spellEnd"/>
      <w:r>
        <w:t xml:space="preserve">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w:t>
      </w:r>
      <w:proofErr w:type="gramStart"/>
      <w:r>
        <w:t>general</w:t>
      </w:r>
      <w:proofErr w:type="gramEnd"/>
      <w:r>
        <w:t xml:space="preserve"> discuss whether, for (some of) these proposals, we need to ask anything to RAN1. Also discuss p1 and p2 from </w:t>
      </w:r>
      <w:hyperlink r:id="rId12" w:tooltip="C:Data3GPPExtractsR2-2107677 Constraining of reduced capabilities.docx" w:history="1">
        <w:r w:rsidRPr="00011A77">
          <w:rPr>
            <w:rStyle w:val="Kpr"/>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Kpr"/>
          <w:highlight w:val="yellow"/>
        </w:rPr>
        <w:t>R2-210</w:t>
      </w:r>
      <w:r>
        <w:rPr>
          <w:rStyle w:val="Kpr"/>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Kpr"/>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Balk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 xml:space="preserve">Based on [12], RAN2 discussed the supported capabilities for </w:t>
      </w:r>
      <w:proofErr w:type="spellStart"/>
      <w:r>
        <w:rPr>
          <w:lang w:val="en-GB" w:eastAsia="zh-CN"/>
        </w:rPr>
        <w:t>RedCap</w:t>
      </w:r>
      <w:proofErr w:type="spellEnd"/>
      <w:r>
        <w:rPr>
          <w:lang w:val="en-GB" w:eastAsia="zh-CN"/>
        </w:rPr>
        <w:t xml:space="preserve">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The number of DRBs supported by </w:t>
      </w:r>
      <w:proofErr w:type="spellStart"/>
      <w:r>
        <w:t>RedCap</w:t>
      </w:r>
      <w:proofErr w:type="spellEnd"/>
      <w:r>
        <w:t xml:space="preserve">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 xml:space="preserve">“RRC processing delay” is not relaxed for </w:t>
      </w:r>
      <w:proofErr w:type="spellStart"/>
      <w:r>
        <w:t>RedCap</w:t>
      </w:r>
      <w:proofErr w:type="spellEnd"/>
      <w:r>
        <w:t xml:space="preserve">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PDCP/RLC AM 12 bits SN is mandatory for </w:t>
      </w:r>
      <w:proofErr w:type="spellStart"/>
      <w:r>
        <w:t>RedCap</w:t>
      </w:r>
      <w:proofErr w:type="spellEnd"/>
      <w:r>
        <w:t xml:space="preserve"> UE, and PDCP/RLC AM 18bits SN is optional supported by </w:t>
      </w:r>
      <w:proofErr w:type="spellStart"/>
      <w:r>
        <w:t>RedCap</w:t>
      </w:r>
      <w:proofErr w:type="spellEnd"/>
      <w:r>
        <w:t xml:space="preserve">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NE-DC, and (NG)EN-DC are not supported by </w:t>
      </w:r>
      <w:proofErr w:type="spellStart"/>
      <w:r>
        <w:t>RedCap</w:t>
      </w:r>
      <w:proofErr w:type="spellEnd"/>
      <w:r>
        <w:t xml:space="preserve">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DAPS and CAPC related capabilities are not applicable for </w:t>
      </w:r>
      <w:proofErr w:type="spellStart"/>
      <w:r>
        <w:t>RedCap</w:t>
      </w:r>
      <w:proofErr w:type="spellEnd"/>
      <w:r>
        <w:t xml:space="preserve"> UE; [8/20] FFS on CHO. FFS on how to capture this in the </w:t>
      </w:r>
      <w:proofErr w:type="gramStart"/>
      <w:r>
        <w:t>specification;</w:t>
      </w:r>
      <w:proofErr w:type="gramEnd"/>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oKlavuzu"/>
        <w:tblW w:w="0" w:type="auto"/>
        <w:tblLook w:val="04A0" w:firstRow="1" w:lastRow="0" w:firstColumn="1" w:lastColumn="0" w:noHBand="0" w:noVBand="1"/>
      </w:tblPr>
      <w:tblGrid>
        <w:gridCol w:w="9576"/>
      </w:tblGrid>
      <w:tr w:rsidR="00260293" w14:paraId="3C889811" w14:textId="77777777" w:rsidTr="00260293">
        <w:tc>
          <w:tcPr>
            <w:tcW w:w="9576" w:type="dxa"/>
          </w:tcPr>
          <w:p w14:paraId="01803F67" w14:textId="4FC8A26C" w:rsidR="00260293" w:rsidRDefault="00260293" w:rsidP="00260293">
            <w:pPr>
              <w:pStyle w:val="T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T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w:t>
            </w:r>
            <w:r w:rsidRPr="00DC212C">
              <w:rPr>
                <w:b/>
                <w:bCs/>
                <w:noProof/>
              </w:rPr>
              <w:lastRenderedPageBreak/>
              <w:t>RedCap UEs.</w:t>
            </w:r>
          </w:p>
          <w:p w14:paraId="7D940047" w14:textId="77777777" w:rsidR="00260293" w:rsidRDefault="00260293" w:rsidP="00260293">
            <w:pPr>
              <w:pStyle w:val="T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T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T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T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T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T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T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T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T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T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T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T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T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T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T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T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T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T1"/>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Balk2"/>
      </w:pPr>
      <w:r>
        <w:lastRenderedPageBreak/>
        <w:t xml:space="preserve">Supported capabilities for </w:t>
      </w:r>
      <w:proofErr w:type="spellStart"/>
      <w:r>
        <w:t>RedCap</w:t>
      </w:r>
      <w:proofErr w:type="spellEnd"/>
      <w:r>
        <w:t xml:space="preserve"> UE</w:t>
      </w:r>
    </w:p>
    <w:p w14:paraId="3F8781A4" w14:textId="1810D3DE" w:rsidR="00260293" w:rsidRPr="00260293" w:rsidRDefault="00260293" w:rsidP="00260293">
      <w:pPr>
        <w:pStyle w:val="Balk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TabloKlavuzu"/>
        <w:tblW w:w="0" w:type="auto"/>
        <w:tblLook w:val="04A0" w:firstRow="1" w:lastRow="0" w:firstColumn="1" w:lastColumn="0" w:noHBand="0" w:noVBand="1"/>
      </w:tblPr>
      <w:tblGrid>
        <w:gridCol w:w="9576"/>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ListeParagraf"/>
              <w:numPr>
                <w:ilvl w:val="0"/>
                <w:numId w:val="16"/>
              </w:numPr>
              <w:jc w:val="both"/>
              <w:rPr>
                <w:lang w:val="en-GB"/>
              </w:rPr>
            </w:pPr>
            <w:r>
              <w:rPr>
                <w:lang w:val="en-GB"/>
              </w:rPr>
              <w:t xml:space="preserve">“L2 buffer size should be reduced” is supported by 11 companies (Qualcomm, </w:t>
            </w:r>
            <w:proofErr w:type="spellStart"/>
            <w:r>
              <w:rPr>
                <w:lang w:val="en-GB"/>
              </w:rPr>
              <w:t>Spreadtrum</w:t>
            </w:r>
            <w:proofErr w:type="spellEnd"/>
            <w:r>
              <w:rPr>
                <w:lang w:val="en-GB"/>
              </w:rPr>
              <w:t xml:space="preserve">, Lenovo, OPPO, </w:t>
            </w:r>
            <w:proofErr w:type="spellStart"/>
            <w:r>
              <w:rPr>
                <w:lang w:val="en-GB"/>
              </w:rPr>
              <w:t>Squans</w:t>
            </w:r>
            <w:proofErr w:type="spellEnd"/>
            <w:r>
              <w:rPr>
                <w:lang w:val="en-GB"/>
              </w:rPr>
              <w:t>, ZTE, LGE, China Telecom, China Unicom, vivo, Apple)</w:t>
            </w:r>
          </w:p>
          <w:p w14:paraId="3B1E343E" w14:textId="77777777" w:rsidR="00260293" w:rsidRDefault="00260293" w:rsidP="00260293">
            <w:pPr>
              <w:pStyle w:val="ListeParagraf"/>
              <w:numPr>
                <w:ilvl w:val="1"/>
                <w:numId w:val="16"/>
              </w:numPr>
              <w:jc w:val="both"/>
              <w:rPr>
                <w:lang w:val="en-GB"/>
              </w:rPr>
            </w:pPr>
            <w:r>
              <w:rPr>
                <w:lang w:eastAsia="ja-JP"/>
              </w:rPr>
              <w:t>Option 1</w:t>
            </w:r>
            <w:proofErr w:type="gramStart"/>
            <w:r>
              <w:rPr>
                <w:lang w:eastAsia="ja-JP"/>
              </w:rPr>
              <w:t>: ”Value</w:t>
            </w:r>
            <w:proofErr w:type="gramEnd"/>
            <w:r>
              <w:rPr>
                <w:lang w:eastAsia="ja-JP"/>
              </w:rPr>
              <w:t xml:space="preserv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ListeParagraf"/>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proofErr w:type="spellStart"/>
            <w:r>
              <w:rPr>
                <w:lang w:eastAsia="ja-JP"/>
              </w:rPr>
              <w:t>hange</w:t>
            </w:r>
            <w:proofErr w:type="spellEnd"/>
            <w:r>
              <w:rPr>
                <w:lang w:eastAsia="ja-JP"/>
              </w:rPr>
              <w:t xml:space="preserve"> the values of </w:t>
            </w:r>
            <w:proofErr w:type="spellStart"/>
            <w:r>
              <w:rPr>
                <w:i/>
                <w:lang w:eastAsia="ja-JP"/>
              </w:rPr>
              <w:t>scalingFactor</w:t>
            </w:r>
            <w:proofErr w:type="spellEnd"/>
            <w:r>
              <w:rPr>
                <w:lang w:eastAsia="ja-JP"/>
              </w:rPr>
              <w:t xml:space="preserve"> for </w:t>
            </w:r>
            <w:proofErr w:type="spellStart"/>
            <w:r>
              <w:rPr>
                <w:lang w:eastAsia="ja-JP"/>
              </w:rPr>
              <w:t>RedCap</w:t>
            </w:r>
            <w:proofErr w:type="spellEnd"/>
            <w:r>
              <w:rPr>
                <w:lang w:eastAsia="ja-JP"/>
              </w:rPr>
              <w:t xml:space="preserve"> (smaller </w:t>
            </w:r>
            <w:proofErr w:type="spellStart"/>
            <w:r>
              <w:rPr>
                <w:lang w:eastAsia="ja-JP"/>
              </w:rPr>
              <w:t>scalingFactor</w:t>
            </w:r>
            <w:proofErr w:type="spellEnd"/>
            <w:r>
              <w:rPr>
                <w:lang w:eastAsia="ja-JP"/>
              </w:rPr>
              <w:t>), see discussion point 1.6”</w:t>
            </w:r>
            <w:r>
              <w:rPr>
                <w:lang w:val="en-GB"/>
              </w:rPr>
              <w:t xml:space="preserve"> is supported by 2 companies (</w:t>
            </w:r>
            <w:proofErr w:type="spellStart"/>
            <w:r>
              <w:rPr>
                <w:lang w:val="en-GB"/>
              </w:rPr>
              <w:t>Spreadtrum</w:t>
            </w:r>
            <w:proofErr w:type="spellEnd"/>
            <w:r>
              <w:rPr>
                <w:lang w:val="en-GB"/>
              </w:rPr>
              <w:t xml:space="preserve">, Lenovo) </w:t>
            </w:r>
          </w:p>
          <w:p w14:paraId="3E5C4C2C" w14:textId="77777777" w:rsidR="00260293" w:rsidRDefault="00260293" w:rsidP="00260293">
            <w:pPr>
              <w:pStyle w:val="ListeParagraf"/>
              <w:numPr>
                <w:ilvl w:val="1"/>
                <w:numId w:val="16"/>
              </w:numPr>
              <w:jc w:val="both"/>
              <w:rPr>
                <w:lang w:val="en-GB"/>
              </w:rPr>
            </w:pPr>
            <w:r>
              <w:rPr>
                <w:lang w:val="en-GB"/>
              </w:rPr>
              <w:t xml:space="preserve">6 companies would like to continue the discussion on the </w:t>
            </w:r>
            <w:proofErr w:type="gramStart"/>
            <w:r>
              <w:rPr>
                <w:lang w:val="en-GB"/>
              </w:rPr>
              <w:t>details;</w:t>
            </w:r>
            <w:proofErr w:type="gramEnd"/>
            <w:r>
              <w:rPr>
                <w:lang w:val="en-GB"/>
              </w:rPr>
              <w:t xml:space="preserve"> (vivo, China Unicom, China Telecom, ZTE, Sequans, OPPO)</w:t>
            </w:r>
          </w:p>
          <w:p w14:paraId="75E31730" w14:textId="77777777" w:rsidR="00260293" w:rsidRDefault="00260293" w:rsidP="00260293">
            <w:pPr>
              <w:pStyle w:val="ListeParagraf"/>
              <w:numPr>
                <w:ilvl w:val="0"/>
                <w:numId w:val="16"/>
              </w:numPr>
              <w:jc w:val="both"/>
              <w:rPr>
                <w:lang w:val="en-GB"/>
              </w:rPr>
            </w:pPr>
            <w:r>
              <w:rPr>
                <w:lang w:val="en-GB"/>
              </w:rPr>
              <w:t xml:space="preserve">“No change” is supported by 6 companies (Intel, Huawei, </w:t>
            </w:r>
            <w:proofErr w:type="spellStart"/>
            <w:r>
              <w:rPr>
                <w:lang w:val="en-GB"/>
              </w:rPr>
              <w:t>Futurewei</w:t>
            </w:r>
            <w:proofErr w:type="spellEnd"/>
            <w:r>
              <w:rPr>
                <w:lang w:val="en-GB"/>
              </w:rPr>
              <w:t>, Ericsson, Samsung, Nokia)</w:t>
            </w:r>
          </w:p>
          <w:p w14:paraId="23FD7929" w14:textId="77777777" w:rsidR="00260293" w:rsidRDefault="00260293" w:rsidP="00260293">
            <w:pPr>
              <w:pStyle w:val="ListeParagraf"/>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w:t>
            </w:r>
            <w:proofErr w:type="gramStart"/>
            <w:r w:rsidRPr="04D3C105">
              <w:rPr>
                <w:sz w:val="20"/>
                <w:szCs w:val="20"/>
                <w:lang w:val="en-GB"/>
              </w:rPr>
              <w:t>e.g.</w:t>
            </w:r>
            <w:proofErr w:type="gramEnd"/>
            <w:r w:rsidRPr="04D3C105">
              <w:rPr>
                <w:sz w:val="20"/>
                <w:szCs w:val="20"/>
                <w:lang w:val="en-GB"/>
              </w:rPr>
              <w:t xml:space="preserve"> option 1, option 2 or other options? Note as discussed in discussion point 1.6, option 2 </w:t>
            </w:r>
            <w:proofErr w:type="spellStart"/>
            <w:r w:rsidRPr="04D3C105">
              <w:rPr>
                <w:sz w:val="20"/>
                <w:szCs w:val="20"/>
                <w:lang w:val="en-GB"/>
              </w:rPr>
              <w:t>scalingFactor</w:t>
            </w:r>
            <w:proofErr w:type="spellEnd"/>
            <w:r w:rsidRPr="04D3C105">
              <w:rPr>
                <w:sz w:val="20"/>
                <w:szCs w:val="20"/>
                <w:lang w:val="en-GB"/>
              </w:rPr>
              <w:t xml:space="preserve"> is related to RAN1 and Rapporteur suggests </w:t>
            </w:r>
            <w:proofErr w:type="gramStart"/>
            <w:r w:rsidRPr="04D3C105">
              <w:rPr>
                <w:sz w:val="20"/>
                <w:szCs w:val="20"/>
                <w:lang w:val="en-GB"/>
              </w:rPr>
              <w:t>to leave</w:t>
            </w:r>
            <w:proofErr w:type="gramEnd"/>
            <w:r w:rsidRPr="04D3C105">
              <w:rPr>
                <w:sz w:val="20"/>
                <w:szCs w:val="20"/>
                <w:lang w:val="en-GB"/>
              </w:rPr>
              <w:t xml:space="preser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w:t>
            </w:r>
            <w:proofErr w:type="spellStart"/>
            <w:r>
              <w:rPr>
                <w:b/>
                <w:bCs/>
                <w:sz w:val="20"/>
                <w:szCs w:val="20"/>
              </w:rPr>
              <w:t>scalling</w:t>
            </w:r>
            <w:proofErr w:type="spellEnd"/>
            <w:r>
              <w:rPr>
                <w:b/>
                <w:bCs/>
                <w:sz w:val="20"/>
                <w:szCs w:val="20"/>
              </w:rPr>
              <w:t xml:space="preserve"> factor values for </w:t>
            </w:r>
            <w:proofErr w:type="spellStart"/>
            <w:r>
              <w:rPr>
                <w:b/>
                <w:bCs/>
                <w:sz w:val="20"/>
                <w:szCs w:val="20"/>
              </w:rPr>
              <w:t>RedCap</w:t>
            </w:r>
            <w:proofErr w:type="spellEnd"/>
            <w:r>
              <w:rPr>
                <w:b/>
                <w:bCs/>
                <w:sz w:val="20"/>
                <w:szCs w:val="20"/>
              </w:rPr>
              <w:t xml:space="preserve">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ListeParagraf"/>
              <w:numPr>
                <w:ilvl w:val="0"/>
                <w:numId w:val="16"/>
              </w:numPr>
              <w:jc w:val="both"/>
              <w:rPr>
                <w:lang w:val="en-GB"/>
              </w:rPr>
            </w:pPr>
            <w:r>
              <w:rPr>
                <w:lang w:val="en-GB"/>
              </w:rPr>
              <w:t>“Introduce smaller value for “</w:t>
            </w:r>
            <w:proofErr w:type="spellStart"/>
            <w:r>
              <w:rPr>
                <w:i/>
                <w:lang w:eastAsia="zh-CN"/>
              </w:rPr>
              <w:t>scalingFactor</w:t>
            </w:r>
            <w:proofErr w:type="spellEnd"/>
            <w:r>
              <w:rPr>
                <w:lang w:val="en-GB"/>
              </w:rPr>
              <w:t>”” is supported by 9 companies (</w:t>
            </w:r>
            <w:proofErr w:type="spellStart"/>
            <w:r>
              <w:rPr>
                <w:lang w:val="en-GB"/>
              </w:rPr>
              <w:t>Spreadtrum</w:t>
            </w:r>
            <w:proofErr w:type="spellEnd"/>
            <w:r>
              <w:rPr>
                <w:lang w:val="en-GB"/>
              </w:rPr>
              <w:t>, Lenovo, Sequans, ZTE, LGE, China Telecom, China Unicom, vivo, Apple)</w:t>
            </w:r>
          </w:p>
          <w:p w14:paraId="414CD861" w14:textId="77777777" w:rsidR="00260293" w:rsidRDefault="00260293" w:rsidP="00260293">
            <w:pPr>
              <w:pStyle w:val="ListeParagraf"/>
              <w:numPr>
                <w:ilvl w:val="2"/>
                <w:numId w:val="16"/>
              </w:numPr>
              <w:jc w:val="both"/>
              <w:rPr>
                <w:lang w:val="en-GB"/>
              </w:rPr>
            </w:pPr>
            <w:r>
              <w:rPr>
                <w:lang w:val="en-GB"/>
              </w:rPr>
              <w:t>“</w:t>
            </w:r>
            <w:proofErr w:type="gramStart"/>
            <w:r>
              <w:rPr>
                <w:lang w:val="en-GB"/>
              </w:rPr>
              <w:t>new</w:t>
            </w:r>
            <w:proofErr w:type="gramEnd"/>
            <w:r>
              <w:rPr>
                <w:lang w:val="en-GB"/>
              </w:rPr>
              <w:t xml:space="preserve"> Values: 0.75, 0.1.” is supported by 1 company (</w:t>
            </w:r>
            <w:proofErr w:type="spellStart"/>
            <w:r>
              <w:rPr>
                <w:lang w:val="en-GB"/>
              </w:rPr>
              <w:t>Spreadtrum</w:t>
            </w:r>
            <w:proofErr w:type="spellEnd"/>
            <w:r>
              <w:rPr>
                <w:lang w:val="en-GB"/>
              </w:rPr>
              <w:t>,)</w:t>
            </w:r>
          </w:p>
          <w:p w14:paraId="3C15CBCB" w14:textId="77777777" w:rsidR="00260293" w:rsidRDefault="00260293" w:rsidP="00260293">
            <w:pPr>
              <w:pStyle w:val="ListeParagraf"/>
              <w:numPr>
                <w:ilvl w:val="2"/>
                <w:numId w:val="16"/>
              </w:numPr>
              <w:jc w:val="both"/>
              <w:rPr>
                <w:lang w:val="en-GB"/>
              </w:rPr>
            </w:pPr>
            <w:proofErr w:type="spellStart"/>
            <w:r>
              <w:rPr>
                <w:i/>
                <w:lang w:eastAsia="zh-CN"/>
              </w:rPr>
              <w:t>scalingFactor</w:t>
            </w:r>
            <w:proofErr w:type="spellEnd"/>
            <w:r>
              <w:rPr>
                <w:lang w:eastAsia="zh-CN"/>
              </w:rPr>
              <w:t xml:space="preserve"> is m</w:t>
            </w:r>
            <w:proofErr w:type="spellStart"/>
            <w:r>
              <w:rPr>
                <w:lang w:val="en-GB"/>
              </w:rPr>
              <w:t>andatory</w:t>
            </w:r>
            <w:proofErr w:type="spellEnd"/>
            <w:r>
              <w:rPr>
                <w:lang w:val="en-GB"/>
              </w:rPr>
              <w:t xml:space="preserve"> for </w:t>
            </w:r>
            <w:proofErr w:type="spellStart"/>
            <w:r>
              <w:rPr>
                <w:lang w:val="en-GB"/>
              </w:rPr>
              <w:t>RedCap</w:t>
            </w:r>
            <w:proofErr w:type="spellEnd"/>
            <w:r>
              <w:rPr>
                <w:lang w:val="en-GB"/>
              </w:rPr>
              <w:t xml:space="preserve"> UE:</w:t>
            </w:r>
          </w:p>
          <w:p w14:paraId="2B37FA52" w14:textId="77777777" w:rsidR="00260293" w:rsidRDefault="00260293" w:rsidP="00260293">
            <w:pPr>
              <w:pStyle w:val="ListeParagraf"/>
              <w:numPr>
                <w:ilvl w:val="3"/>
                <w:numId w:val="16"/>
              </w:numPr>
              <w:jc w:val="both"/>
              <w:rPr>
                <w:lang w:val="en-GB"/>
              </w:rPr>
            </w:pPr>
            <w:r>
              <w:rPr>
                <w:i/>
                <w:lang w:eastAsia="zh-CN"/>
              </w:rPr>
              <w:t xml:space="preserve">Yes, </w:t>
            </w:r>
            <w:r>
              <w:rPr>
                <w:lang w:val="en-GB"/>
              </w:rPr>
              <w:t>(</w:t>
            </w:r>
            <w:proofErr w:type="spellStart"/>
            <w:r>
              <w:rPr>
                <w:lang w:val="en-GB"/>
              </w:rPr>
              <w:t>Spreadtrum</w:t>
            </w:r>
            <w:proofErr w:type="spellEnd"/>
            <w:r>
              <w:rPr>
                <w:lang w:val="en-GB"/>
              </w:rPr>
              <w:t>,)</w:t>
            </w:r>
          </w:p>
          <w:p w14:paraId="1D8AF1E2" w14:textId="77777777" w:rsidR="00260293" w:rsidRDefault="00260293" w:rsidP="00260293">
            <w:pPr>
              <w:pStyle w:val="ListeParagraf"/>
              <w:numPr>
                <w:ilvl w:val="3"/>
                <w:numId w:val="16"/>
              </w:numPr>
              <w:jc w:val="both"/>
              <w:rPr>
                <w:lang w:val="en-GB"/>
              </w:rPr>
            </w:pPr>
            <w:r>
              <w:rPr>
                <w:i/>
                <w:lang w:eastAsia="zh-CN"/>
              </w:rPr>
              <w:t>No, (ZTE</w:t>
            </w:r>
            <w:proofErr w:type="gramStart"/>
            <w:r>
              <w:rPr>
                <w:i/>
                <w:lang w:eastAsia="zh-CN"/>
              </w:rPr>
              <w:t>, )</w:t>
            </w:r>
            <w:proofErr w:type="gramEnd"/>
          </w:p>
          <w:p w14:paraId="766E39A0" w14:textId="77777777" w:rsidR="00260293" w:rsidRDefault="00260293" w:rsidP="00260293">
            <w:pPr>
              <w:pStyle w:val="ListeParagraf"/>
              <w:numPr>
                <w:ilvl w:val="3"/>
                <w:numId w:val="16"/>
              </w:numPr>
              <w:jc w:val="both"/>
              <w:rPr>
                <w:lang w:val="en-GB"/>
              </w:rPr>
            </w:pPr>
            <w:r>
              <w:rPr>
                <w:i/>
                <w:lang w:eastAsia="zh-CN"/>
              </w:rPr>
              <w:t>FFS (China Unicom)</w:t>
            </w:r>
          </w:p>
          <w:p w14:paraId="7DA596BF" w14:textId="77777777" w:rsidR="00260293" w:rsidRDefault="00260293" w:rsidP="00260293">
            <w:pPr>
              <w:pStyle w:val="ListeParagraf"/>
              <w:numPr>
                <w:ilvl w:val="0"/>
                <w:numId w:val="16"/>
              </w:numPr>
              <w:jc w:val="both"/>
              <w:rPr>
                <w:lang w:val="en-GB"/>
              </w:rPr>
            </w:pPr>
            <w:r>
              <w:rPr>
                <w:lang w:val="en-GB"/>
              </w:rPr>
              <w:t>“no” is supported by 5 companies (Intel, Qualcomm, Ericsson, Samsung, Nokia</w:t>
            </w:r>
            <w:proofErr w:type="gramStart"/>
            <w:r>
              <w:rPr>
                <w:lang w:val="en-GB"/>
              </w:rPr>
              <w:t>);</w:t>
            </w:r>
            <w:proofErr w:type="gramEnd"/>
          </w:p>
          <w:p w14:paraId="549525AE" w14:textId="77777777" w:rsidR="00260293" w:rsidRDefault="00260293" w:rsidP="00260293">
            <w:pPr>
              <w:pStyle w:val="ListeParagraf"/>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ListeParagraf"/>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w:t>
            </w:r>
            <w:proofErr w:type="gramStart"/>
            <w:r>
              <w:rPr>
                <w:sz w:val="20"/>
                <w:szCs w:val="20"/>
                <w:lang w:val="en-GB"/>
              </w:rPr>
              <w:t>to leave</w:t>
            </w:r>
            <w:proofErr w:type="gramEnd"/>
            <w:r>
              <w:rPr>
                <w:sz w:val="20"/>
                <w:szCs w:val="20"/>
                <w:lang w:val="en-GB"/>
              </w:rPr>
              <w:t xml:space="preserve"> this discussion to RAN1.</w:t>
            </w:r>
          </w:p>
          <w:p w14:paraId="497D1902" w14:textId="77777777" w:rsidR="00260293" w:rsidRDefault="00260293" w:rsidP="00260293">
            <w:pPr>
              <w:pStyle w:val="T1"/>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ListeParagraf"/>
              <w:numPr>
                <w:ilvl w:val="1"/>
                <w:numId w:val="16"/>
              </w:numPr>
              <w:spacing w:after="60"/>
              <w:ind w:left="720"/>
              <w:contextualSpacing w:val="0"/>
              <w:jc w:val="both"/>
              <w:rPr>
                <w:lang w:val="en-GB"/>
              </w:rPr>
            </w:pPr>
            <w:r w:rsidRPr="009B0A6A">
              <w:rPr>
                <w:b/>
                <w:bCs/>
                <w:lang w:eastAsia="ja-JP"/>
              </w:rPr>
              <w:t>Option 1</w:t>
            </w:r>
            <w:proofErr w:type="gramStart"/>
            <w:r w:rsidRPr="009B0A6A">
              <w:rPr>
                <w:lang w:eastAsia="ja-JP"/>
              </w:rPr>
              <w:t>: ”Value</w:t>
            </w:r>
            <w:proofErr w:type="gramEnd"/>
            <w:r w:rsidRPr="009B0A6A">
              <w:rPr>
                <w:lang w:eastAsia="ja-JP"/>
              </w:rPr>
              <w:t xml:space="preserve">:  introduce a scaling factor, which may take values of 0.25x, 0.5x, 0.75x, 1.0x, for the total L2 buffer size”. </w:t>
            </w:r>
          </w:p>
          <w:p w14:paraId="10A34817" w14:textId="77777777" w:rsidR="00260293" w:rsidRPr="00224977" w:rsidRDefault="00260293" w:rsidP="00260293">
            <w:pPr>
              <w:pStyle w:val="ListeParagraf"/>
              <w:spacing w:after="60"/>
              <w:contextualSpacing w:val="0"/>
              <w:jc w:val="both"/>
              <w:rPr>
                <w:lang w:eastAsia="ja-JP"/>
              </w:rPr>
            </w:pPr>
            <w:r w:rsidRPr="00224977">
              <w:rPr>
                <w:lang w:eastAsia="ja-JP"/>
              </w:rPr>
              <w:t xml:space="preserve">The option is supported by 5 companies (Qualcomm, vivo, Sharp, Sequans, </w:t>
            </w:r>
            <w:proofErr w:type="gramStart"/>
            <w:r w:rsidRPr="00224977">
              <w:rPr>
                <w:lang w:eastAsia="ja-JP"/>
              </w:rPr>
              <w:t>LGE )</w:t>
            </w:r>
            <w:proofErr w:type="gramEnd"/>
          </w:p>
          <w:p w14:paraId="63114AD5" w14:textId="77777777" w:rsidR="00260293" w:rsidRPr="0076200B" w:rsidRDefault="00260293" w:rsidP="00260293">
            <w:pPr>
              <w:pStyle w:val="ListeParagraf"/>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proofErr w:type="spellStart"/>
            <w:r w:rsidRPr="0076200B">
              <w:rPr>
                <w:highlight w:val="darkGray"/>
                <w:lang w:eastAsia="ja-JP"/>
              </w:rPr>
              <w:t>hange</w:t>
            </w:r>
            <w:proofErr w:type="spellEnd"/>
            <w:r w:rsidRPr="0076200B">
              <w:rPr>
                <w:highlight w:val="darkGray"/>
                <w:lang w:eastAsia="ja-JP"/>
              </w:rPr>
              <w:t xml:space="preserve"> the values of </w:t>
            </w:r>
            <w:proofErr w:type="spellStart"/>
            <w:r w:rsidRPr="0076200B">
              <w:rPr>
                <w:i/>
                <w:highlight w:val="darkGray"/>
                <w:lang w:eastAsia="ja-JP"/>
              </w:rPr>
              <w:t>scalingFactor</w:t>
            </w:r>
            <w:proofErr w:type="spellEnd"/>
            <w:r w:rsidRPr="0076200B">
              <w:rPr>
                <w:highlight w:val="darkGray"/>
                <w:lang w:eastAsia="ja-JP"/>
              </w:rPr>
              <w:t xml:space="preserve"> for </w:t>
            </w:r>
            <w:proofErr w:type="spellStart"/>
            <w:r w:rsidRPr="0076200B">
              <w:rPr>
                <w:highlight w:val="darkGray"/>
                <w:lang w:eastAsia="ja-JP"/>
              </w:rPr>
              <w:t>RedCap</w:t>
            </w:r>
            <w:proofErr w:type="spellEnd"/>
            <w:r w:rsidRPr="0076200B">
              <w:rPr>
                <w:highlight w:val="darkGray"/>
                <w:lang w:eastAsia="ja-JP"/>
              </w:rPr>
              <w:t xml:space="preserve"> (smaller </w:t>
            </w:r>
            <w:proofErr w:type="spellStart"/>
            <w:r w:rsidRPr="0076200B">
              <w:rPr>
                <w:highlight w:val="darkGray"/>
                <w:lang w:eastAsia="ja-JP"/>
              </w:rPr>
              <w:t>scalingFactor</w:t>
            </w:r>
            <w:proofErr w:type="spellEnd"/>
            <w:r w:rsidRPr="0076200B">
              <w:rPr>
                <w:highlight w:val="darkGray"/>
                <w:lang w:eastAsia="ja-JP"/>
              </w:rPr>
              <w:t>),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8 companies (Apple, </w:t>
            </w:r>
            <w:proofErr w:type="spellStart"/>
            <w:r w:rsidRPr="00DB5B83">
              <w:rPr>
                <w:sz w:val="20"/>
                <w:szCs w:val="20"/>
                <w:lang w:eastAsia="ja-JP"/>
              </w:rPr>
              <w:t>Spreadtrum</w:t>
            </w:r>
            <w:proofErr w:type="spellEnd"/>
            <w:r w:rsidRPr="00DB5B83">
              <w:rPr>
                <w:sz w:val="20"/>
                <w:szCs w:val="20"/>
                <w:lang w:eastAsia="ja-JP"/>
              </w:rPr>
              <w:t xml:space="preserve">, Lenovo, China Unicom, vivo, Sharp, China </w:t>
            </w:r>
            <w:r w:rsidRPr="00DB5B83">
              <w:rPr>
                <w:sz w:val="20"/>
                <w:szCs w:val="20"/>
                <w:lang w:eastAsia="ja-JP"/>
              </w:rPr>
              <w:lastRenderedPageBreak/>
              <w:t xml:space="preserve">Telecom, </w:t>
            </w:r>
            <w:proofErr w:type="gramStart"/>
            <w:r w:rsidRPr="00DB5B83">
              <w:rPr>
                <w:sz w:val="20"/>
                <w:szCs w:val="20"/>
                <w:lang w:eastAsia="ja-JP"/>
              </w:rPr>
              <w:t>LGE )</w:t>
            </w:r>
            <w:proofErr w:type="gramEnd"/>
          </w:p>
          <w:p w14:paraId="64CB5E7C" w14:textId="77777777" w:rsidR="00260293" w:rsidRPr="009B0A6A" w:rsidRDefault="00260293" w:rsidP="00260293">
            <w:pPr>
              <w:pStyle w:val="ListeParagraf"/>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w:t>
            </w:r>
            <w:proofErr w:type="gramStart"/>
            <w:r w:rsidRPr="009B0A6A">
              <w:rPr>
                <w:lang w:val="en-GB"/>
              </w:rPr>
              <w:t>i.e.</w:t>
            </w:r>
            <w:proofErr w:type="gramEnd"/>
            <w:r w:rsidRPr="009B0A6A">
              <w:rPr>
                <w:lang w:val="en-GB"/>
              </w:rPr>
              <w:t xml:space="preserv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proofErr w:type="spellStart"/>
            <w:r w:rsidRPr="00DB5B83">
              <w:rPr>
                <w:sz w:val="20"/>
                <w:szCs w:val="20"/>
                <w:lang w:eastAsia="zh-CN"/>
              </w:rPr>
              <w:t>Futurewei</w:t>
            </w:r>
            <w:proofErr w:type="spellEnd"/>
            <w:r w:rsidRPr="00DB5B83">
              <w:rPr>
                <w:sz w:val="20"/>
                <w:szCs w:val="20"/>
                <w:lang w:eastAsia="zh-CN"/>
              </w:rPr>
              <w:t xml:space="preserve">, Samsung, Xiaomi, CATT, Ericsson, </w:t>
            </w:r>
            <w:proofErr w:type="spellStart"/>
            <w:proofErr w:type="gramStart"/>
            <w:r w:rsidRPr="00DB5B83">
              <w:rPr>
                <w:sz w:val="20"/>
                <w:szCs w:val="20"/>
                <w:lang w:eastAsia="zh-CN"/>
              </w:rPr>
              <w:t>MediTek</w:t>
            </w:r>
            <w:proofErr w:type="spellEnd"/>
            <w:r w:rsidRPr="00DB5B83">
              <w:rPr>
                <w:sz w:val="20"/>
                <w:szCs w:val="20"/>
                <w:lang w:eastAsia="zh-CN"/>
              </w:rPr>
              <w:t xml:space="preserve"> </w:t>
            </w:r>
            <w:r w:rsidRPr="00DB5B83">
              <w:rPr>
                <w:sz w:val="20"/>
                <w:szCs w:val="20"/>
                <w:lang w:eastAsia="ja-JP"/>
              </w:rPr>
              <w:t xml:space="preserve"> )</w:t>
            </w:r>
            <w:proofErr w:type="gramEnd"/>
          </w:p>
          <w:p w14:paraId="0BC3E5D6" w14:textId="77777777" w:rsidR="00260293" w:rsidRPr="009B0A6A" w:rsidRDefault="00260293" w:rsidP="00260293">
            <w:pPr>
              <w:pStyle w:val="ListeParagraf"/>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ListeParagraf"/>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xml:space="preserve">: There is no clear majority on L2 buffer size reduction. Further discussion is still needed. Considering companies who support L2 buffer size reduction are considering </w:t>
            </w:r>
            <w:proofErr w:type="spellStart"/>
            <w:r w:rsidRPr="009F52F0">
              <w:t>scalling</w:t>
            </w:r>
            <w:proofErr w:type="spellEnd"/>
            <w:r w:rsidRPr="009F52F0">
              <w:t xml:space="preserve"> factor solution, and rapporteur already proposed to leave the discussion up to RAN1 in proposal 5 (</w:t>
            </w:r>
            <w:r w:rsidRPr="009F52F0">
              <w:rPr>
                <w:b/>
                <w:bCs/>
                <w:color w:val="00B050"/>
              </w:rPr>
              <w:t>[To agree]</w:t>
            </w:r>
            <w:r w:rsidRPr="009F52F0">
              <w:rPr>
                <w:b/>
                <w:bCs/>
              </w:rPr>
              <w:t xml:space="preserve"> Leave the discussion on “small </w:t>
            </w:r>
            <w:proofErr w:type="spellStart"/>
            <w:r w:rsidRPr="009F52F0">
              <w:rPr>
                <w:b/>
                <w:bCs/>
              </w:rPr>
              <w:t>scalling</w:t>
            </w:r>
            <w:proofErr w:type="spellEnd"/>
            <w:r w:rsidRPr="009F52F0">
              <w:rPr>
                <w:b/>
                <w:bCs/>
              </w:rPr>
              <w:t xml:space="preserve"> factor values for </w:t>
            </w:r>
            <w:proofErr w:type="spellStart"/>
            <w:r w:rsidRPr="009F52F0">
              <w:rPr>
                <w:b/>
                <w:bCs/>
              </w:rPr>
              <w:t>RedCap</w:t>
            </w:r>
            <w:proofErr w:type="spellEnd"/>
            <w:r w:rsidRPr="009F52F0">
              <w:rPr>
                <w:b/>
                <w:bCs/>
              </w:rPr>
              <w:t xml:space="preserve"> UEs” to RAN1.</w:t>
            </w:r>
            <w:r w:rsidRPr="009F52F0">
              <w:t xml:space="preserve">). Rapporteur would suggest </w:t>
            </w:r>
            <w:proofErr w:type="gramStart"/>
            <w:r w:rsidRPr="009F52F0">
              <w:t>to leave</w:t>
            </w:r>
            <w:proofErr w:type="gramEnd"/>
            <w:r w:rsidRPr="009F52F0">
              <w:t xml:space="preserve"> all related discussion to RAN1, and therefore no proposal here.</w:t>
            </w:r>
            <w:bookmarkEnd w:id="4"/>
            <w:r w:rsidRPr="009F52F0">
              <w:t xml:space="preserve"> </w:t>
            </w:r>
          </w:p>
          <w:p w14:paraId="4C9D448E" w14:textId="77777777" w:rsidR="00260293" w:rsidRDefault="00260293" w:rsidP="00260293">
            <w:r>
              <w:t xml:space="preserve">Rapporteur received offline comments from </w:t>
            </w:r>
            <w:proofErr w:type="spellStart"/>
            <w:r>
              <w:t>Spreadtrum</w:t>
            </w:r>
            <w:proofErr w:type="spellEnd"/>
            <w:r>
              <w:t xml:space="preserve"> that the L2 buffer reduction should be discussed in RAN2 instead of leaving all discussions to RAN1. To reflect </w:t>
            </w:r>
            <w:proofErr w:type="gramStart"/>
            <w:r>
              <w:t>this comments</w:t>
            </w:r>
            <w:proofErr w:type="gramEnd"/>
            <w:r>
              <w:t>,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T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TabloKlavuzu"/>
        <w:tblW w:w="0" w:type="auto"/>
        <w:tblLook w:val="04A0" w:firstRow="1" w:lastRow="0" w:firstColumn="1" w:lastColumn="0" w:noHBand="0" w:noVBand="1"/>
      </w:tblPr>
      <w:tblGrid>
        <w:gridCol w:w="9576"/>
      </w:tblGrid>
      <w:tr w:rsidR="00260293" w14:paraId="3EF580F5" w14:textId="77777777" w:rsidTr="00260293">
        <w:tc>
          <w:tcPr>
            <w:tcW w:w="9576" w:type="dxa"/>
          </w:tcPr>
          <w:p w14:paraId="7BA94F91" w14:textId="77777777" w:rsidR="00260293" w:rsidRDefault="00260293" w:rsidP="00260293">
            <w:pPr>
              <w:pStyle w:val="Balk2"/>
              <w:numPr>
                <w:ilvl w:val="0"/>
                <w:numId w:val="0"/>
              </w:numPr>
              <w:ind w:left="1026" w:hanging="576"/>
              <w:outlineLvl w:val="1"/>
            </w:pPr>
            <w:r>
              <w:lastRenderedPageBreak/>
              <w:t>FL1 Question 1</w:t>
            </w:r>
          </w:p>
          <w:p w14:paraId="295E6A95" w14:textId="77777777" w:rsidR="00260293" w:rsidRDefault="00260293" w:rsidP="00260293">
            <w:pPr>
              <w:pStyle w:val="ListeParagraf"/>
              <w:numPr>
                <w:ilvl w:val="0"/>
                <w:numId w:val="46"/>
              </w:numPr>
              <w:overflowPunct/>
              <w:snapToGrid w:val="0"/>
              <w:spacing w:after="120"/>
              <w:jc w:val="both"/>
              <w:rPr>
                <w:i/>
                <w:iCs/>
              </w:rPr>
            </w:pPr>
            <w:r>
              <w:rPr>
                <w:i/>
                <w:iCs/>
              </w:rPr>
              <w:t xml:space="preserve">Please share your views on the following for handling of scaling factors for </w:t>
            </w:r>
            <w:proofErr w:type="spellStart"/>
            <w:r>
              <w:rPr>
                <w:i/>
                <w:iCs/>
              </w:rPr>
              <w:t>RedCap</w:t>
            </w:r>
            <w:proofErr w:type="spellEnd"/>
            <w:r>
              <w:rPr>
                <w:i/>
                <w:iCs/>
              </w:rPr>
              <w:t xml:space="preserve"> UEs:</w:t>
            </w:r>
          </w:p>
          <w:p w14:paraId="262BA82D" w14:textId="77777777" w:rsidR="00260293" w:rsidRDefault="00260293" w:rsidP="00260293">
            <w:pPr>
              <w:pStyle w:val="ListeParagraf"/>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w:t>
            </w:r>
            <w:proofErr w:type="spellStart"/>
            <w:r>
              <w:rPr>
                <w:i/>
                <w:iCs/>
              </w:rPr>
              <w:t>RedCap</w:t>
            </w:r>
            <w:proofErr w:type="spellEnd"/>
            <w:r>
              <w:rPr>
                <w:i/>
                <w:iCs/>
              </w:rPr>
              <w:t xml:space="preserve">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ListeParagraf"/>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w:t>
            </w:r>
            <w:proofErr w:type="spellStart"/>
            <w:r>
              <w:rPr>
                <w:i/>
                <w:iCs/>
              </w:rPr>
              <w:t>RedCap</w:t>
            </w:r>
            <w:proofErr w:type="spellEnd"/>
            <w:r>
              <w:rPr>
                <w:i/>
                <w:iCs/>
              </w:rPr>
              <w:t xml:space="preserve"> UEs, with the removal of the constraint on the minimum value of the as applicable for single carrier NR SA operation.</w:t>
            </w:r>
          </w:p>
          <w:p w14:paraId="6478C9F6" w14:textId="77777777" w:rsidR="00260293" w:rsidRDefault="00260293" w:rsidP="00260293">
            <w:pPr>
              <w:pStyle w:val="ListeParagraf"/>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w:t>
            </w:r>
            <w:proofErr w:type="spellStart"/>
            <w:r>
              <w:rPr>
                <w:i/>
                <w:iCs/>
              </w:rPr>
              <w:t>RedCap</w:t>
            </w:r>
            <w:proofErr w:type="spellEnd"/>
            <w:r>
              <w:rPr>
                <w:i/>
                <w:iCs/>
              </w:rPr>
              <w:t xml:space="preserve">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ListeParagraf"/>
              <w:numPr>
                <w:ilvl w:val="1"/>
                <w:numId w:val="46"/>
              </w:numPr>
              <w:overflowPunct/>
              <w:snapToGrid w:val="0"/>
              <w:spacing w:after="120"/>
              <w:jc w:val="both"/>
              <w:rPr>
                <w:i/>
                <w:iCs/>
              </w:rPr>
            </w:pPr>
            <w:r>
              <w:rPr>
                <w:b/>
                <w:bCs/>
                <w:i/>
                <w:iCs/>
              </w:rPr>
              <w:t>Opt. 4:</w:t>
            </w:r>
            <w:r>
              <w:rPr>
                <w:i/>
                <w:iCs/>
              </w:rPr>
              <w:t xml:space="preserve"> Scaling factors for peak DL rates are NOT available to </w:t>
            </w:r>
            <w:proofErr w:type="spellStart"/>
            <w:r>
              <w:rPr>
                <w:i/>
                <w:iCs/>
              </w:rPr>
              <w:t>RedCap</w:t>
            </w:r>
            <w:proofErr w:type="spellEnd"/>
            <w:r>
              <w:rPr>
                <w:i/>
                <w:iCs/>
              </w:rPr>
              <w:t xml:space="preserve"> UEs.</w:t>
            </w:r>
          </w:p>
          <w:p w14:paraId="677721A9" w14:textId="77777777" w:rsidR="00260293" w:rsidRDefault="00260293" w:rsidP="00260293">
            <w:pPr>
              <w:pStyle w:val="ListeParagraf"/>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ListeParagraf"/>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ListeParagraf"/>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ListeParagraf"/>
              <w:numPr>
                <w:ilvl w:val="0"/>
                <w:numId w:val="47"/>
              </w:numPr>
              <w:overflowPunct/>
              <w:snapToGrid w:val="0"/>
              <w:spacing w:after="120"/>
              <w:jc w:val="both"/>
            </w:pPr>
            <w:r w:rsidRPr="004F1E8C">
              <w:rPr>
                <w:b/>
                <w:bCs/>
              </w:rPr>
              <w:t>Opt. 3:</w:t>
            </w:r>
            <w:r>
              <w:t xml:space="preserve"> SPRD, vivo, CMCC (subject to RAN2 decision), Xiaomi, ZTE/</w:t>
            </w:r>
            <w:proofErr w:type="spellStart"/>
            <w:r>
              <w:t>Sanechips</w:t>
            </w:r>
            <w:proofErr w:type="spellEnd"/>
            <w:r>
              <w:t xml:space="preserve">, Apple </w:t>
            </w:r>
            <w:r w:rsidRPr="004F1E8C">
              <w:rPr>
                <w:b/>
                <w:bCs/>
              </w:rPr>
              <w:t>(6)</w:t>
            </w:r>
          </w:p>
          <w:p w14:paraId="68201DB6" w14:textId="77777777" w:rsidR="00260293" w:rsidRDefault="00260293" w:rsidP="00260293">
            <w:pPr>
              <w:pStyle w:val="ListeParagraf"/>
              <w:numPr>
                <w:ilvl w:val="0"/>
                <w:numId w:val="47"/>
              </w:numPr>
              <w:overflowPunct/>
              <w:snapToGrid w:val="0"/>
              <w:spacing w:after="120"/>
              <w:jc w:val="both"/>
            </w:pPr>
            <w:r w:rsidRPr="004F1E8C">
              <w:rPr>
                <w:b/>
                <w:bCs/>
              </w:rPr>
              <w:t>Opt. 4:</w:t>
            </w:r>
            <w:r>
              <w:t xml:space="preserve"> QC, LG, Nordic, HW-</w:t>
            </w:r>
            <w:proofErr w:type="spellStart"/>
            <w:r>
              <w:t>HiSi</w:t>
            </w:r>
            <w:proofErr w:type="spellEnd"/>
            <w:r>
              <w:t>,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ListeParagraf"/>
              <w:numPr>
                <w:ilvl w:val="0"/>
                <w:numId w:val="47"/>
              </w:numPr>
              <w:overflowPunct/>
              <w:snapToGrid w:val="0"/>
              <w:spacing w:after="120"/>
              <w:jc w:val="both"/>
            </w:pPr>
            <w:r w:rsidRPr="004F1E8C">
              <w:rPr>
                <w:b/>
                <w:bCs/>
              </w:rPr>
              <w:t>Up to RAN2:</w:t>
            </w:r>
            <w:r>
              <w:t xml:space="preserve"> Lenovo, CMCC (w/ Option 3 being their preference</w:t>
            </w:r>
            <w:proofErr w:type="gramStart"/>
            <w:r>
              <w:t>),  vivo</w:t>
            </w:r>
            <w:proofErr w:type="gramEnd"/>
            <w:r>
              <w:t xml:space="preserve"> (w/ Option 3 being their preference) </w:t>
            </w:r>
            <w:r w:rsidRPr="004F1E8C">
              <w:rPr>
                <w:b/>
                <w:bCs/>
              </w:rPr>
              <w:t>(3)</w:t>
            </w:r>
          </w:p>
          <w:p w14:paraId="0934D734" w14:textId="77777777" w:rsidR="00260293" w:rsidRDefault="00260293" w:rsidP="00260293">
            <w:pPr>
              <w:pStyle w:val="ListeParagraf"/>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w:t>
            </w:r>
            <w:proofErr w:type="gramStart"/>
            <w:r>
              <w:t>taking into account</w:t>
            </w:r>
            <w:proofErr w:type="gramEnd"/>
            <w:r>
              <w:t xml:space="preserve"> the justifications provided by companies, it does not appear that there is agreement in RAN1 on need to support scaling factor for DL peak rate for </w:t>
            </w:r>
            <w:proofErr w:type="spellStart"/>
            <w:r>
              <w:t>RedCap</w:t>
            </w:r>
            <w:proofErr w:type="spellEnd"/>
            <w:r>
              <w:t xml:space="preserve"> UEs. </w:t>
            </w:r>
          </w:p>
          <w:p w14:paraId="2178A855" w14:textId="77777777" w:rsidR="00260293" w:rsidRPr="00087399" w:rsidRDefault="00260293" w:rsidP="00260293">
            <w:pPr>
              <w:pStyle w:val="Balk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ListeParagraf"/>
              <w:numPr>
                <w:ilvl w:val="0"/>
                <w:numId w:val="39"/>
              </w:numPr>
              <w:overflowPunct/>
              <w:snapToGrid w:val="0"/>
              <w:spacing w:after="120"/>
              <w:jc w:val="both"/>
            </w:pPr>
            <w:r>
              <w:rPr>
                <w:i/>
                <w:iCs/>
              </w:rPr>
              <w:t xml:space="preserve">There is no consensus in RAN1 on the need to introduce new smaller values of scaling factor for DL peak rate for </w:t>
            </w:r>
            <w:proofErr w:type="spellStart"/>
            <w:r>
              <w:rPr>
                <w:i/>
                <w:iCs/>
              </w:rPr>
              <w:t>RedCap</w:t>
            </w:r>
            <w:proofErr w:type="spellEnd"/>
            <w:r>
              <w:rPr>
                <w:i/>
                <w:iCs/>
              </w:rPr>
              <w:t xml:space="preserve"> UEs. </w:t>
            </w:r>
          </w:p>
          <w:p w14:paraId="70E3C863" w14:textId="77777777" w:rsidR="00260293" w:rsidRPr="00B453CB" w:rsidRDefault="00260293" w:rsidP="00260293">
            <w:pPr>
              <w:pStyle w:val="ListeParagraf"/>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ListeParagraf"/>
        <w:numPr>
          <w:ilvl w:val="1"/>
          <w:numId w:val="16"/>
        </w:numPr>
        <w:spacing w:after="60"/>
        <w:ind w:left="720"/>
        <w:contextualSpacing w:val="0"/>
        <w:jc w:val="both"/>
        <w:rPr>
          <w:lang w:val="en-GB"/>
        </w:rPr>
      </w:pPr>
      <w:r w:rsidRPr="009B0A6A">
        <w:rPr>
          <w:b/>
          <w:bCs/>
          <w:lang w:eastAsia="ja-JP"/>
        </w:rPr>
        <w:t>Option 1</w:t>
      </w:r>
      <w:proofErr w:type="gramStart"/>
      <w:r w:rsidRPr="009B0A6A">
        <w:rPr>
          <w:lang w:eastAsia="ja-JP"/>
        </w:rPr>
        <w:t>: ”Value</w:t>
      </w:r>
      <w:proofErr w:type="gramEnd"/>
      <w:r w:rsidRPr="009B0A6A">
        <w:rPr>
          <w:lang w:eastAsia="ja-JP"/>
        </w:rPr>
        <w:t xml:space="preserve">:  introduce a scaling factor, which may take values of 0.25x, 0.5x, 0.75x, 1.0x, for the total L2 buffer size”. </w:t>
      </w:r>
    </w:p>
    <w:p w14:paraId="4A9EA55B" w14:textId="26B1CBC9" w:rsidR="00403406" w:rsidRPr="00403406" w:rsidRDefault="00403406" w:rsidP="00403406">
      <w:pPr>
        <w:pStyle w:val="ListeParagraf"/>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w:t>
      </w:r>
      <w:proofErr w:type="spellStart"/>
      <w:r w:rsidRPr="00403406">
        <w:rPr>
          <w:lang w:eastAsia="ja-JP"/>
        </w:rPr>
        <w:t>RedCap</w:t>
      </w:r>
      <w:proofErr w:type="spellEnd"/>
      <w:r w:rsidRPr="00403406">
        <w:rPr>
          <w:lang w:eastAsia="ja-JP"/>
        </w:rPr>
        <w:t xml:space="preserve"> UEs, with the removal of the constraint on the minimum value of the as applicable for single carrier NR SA operation.</w:t>
      </w:r>
    </w:p>
    <w:p w14:paraId="433A7F6E" w14:textId="286AA88A" w:rsidR="00403406" w:rsidRPr="00403406" w:rsidRDefault="00403406" w:rsidP="00403406">
      <w:pPr>
        <w:pStyle w:val="ListeParagraf"/>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w:t>
      </w:r>
      <w:proofErr w:type="spellStart"/>
      <w:r w:rsidRPr="00403406">
        <w:rPr>
          <w:lang w:eastAsia="ja-JP"/>
        </w:rPr>
        <w:t>RedCap</w:t>
      </w:r>
      <w:proofErr w:type="spellEnd"/>
      <w:r w:rsidRPr="00403406">
        <w:rPr>
          <w:lang w:eastAsia="ja-JP"/>
        </w:rPr>
        <w:t xml:space="preserve">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ListeParagraf"/>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w:t>
      </w:r>
      <w:proofErr w:type="gramStart"/>
      <w:r w:rsidRPr="009B0A6A">
        <w:rPr>
          <w:lang w:val="en-GB"/>
        </w:rPr>
        <w:t>i.e.</w:t>
      </w:r>
      <w:proofErr w:type="gramEnd"/>
      <w:r w:rsidRPr="009B0A6A">
        <w:rPr>
          <w:lang w:val="en-GB"/>
        </w:rPr>
        <w:t xml:space="preserv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ListeParagraf"/>
        <w:numPr>
          <w:ilvl w:val="1"/>
          <w:numId w:val="16"/>
        </w:numPr>
        <w:spacing w:after="60"/>
        <w:ind w:left="720"/>
        <w:contextualSpacing w:val="0"/>
        <w:jc w:val="both"/>
        <w:rPr>
          <w:lang w:val="en-GB"/>
        </w:rPr>
      </w:pPr>
      <w:r w:rsidRPr="009B0A6A">
        <w:rPr>
          <w:b/>
          <w:bCs/>
          <w:lang w:val="en-GB"/>
        </w:rPr>
        <w:lastRenderedPageBreak/>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TabloKlavuzu"/>
        <w:tblW w:w="0" w:type="auto"/>
        <w:tblInd w:w="118" w:type="dxa"/>
        <w:tblLook w:val="04A0" w:firstRow="1" w:lastRow="0" w:firstColumn="1" w:lastColumn="0" w:noHBand="0" w:noVBand="1"/>
      </w:tblPr>
      <w:tblGrid>
        <w:gridCol w:w="1938"/>
        <w:gridCol w:w="1288"/>
        <w:gridCol w:w="6006"/>
      </w:tblGrid>
      <w:tr w:rsidR="00403406" w14:paraId="46945CB1" w14:textId="77777777" w:rsidTr="005A4C5B">
        <w:tc>
          <w:tcPr>
            <w:tcW w:w="1938" w:type="dxa"/>
            <w:shd w:val="clear" w:color="auto" w:fill="74D278"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74D278"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5A4C5B">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w:t>
            </w:r>
            <w:proofErr w:type="gramStart"/>
            <w:r>
              <w:rPr>
                <w:sz w:val="20"/>
                <w:szCs w:val="20"/>
                <w:lang w:eastAsia="zh-CN"/>
              </w:rPr>
              <w:t>However</w:t>
            </w:r>
            <w:proofErr w:type="gramEnd"/>
            <w:r>
              <w:rPr>
                <w:sz w:val="20"/>
                <w:szCs w:val="20"/>
                <w:lang w:eastAsia="zh-CN"/>
              </w:rPr>
              <w:t xml:space="preserve">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w:t>
            </w:r>
            <w:proofErr w:type="gramStart"/>
            <w:r>
              <w:rPr>
                <w:sz w:val="20"/>
                <w:szCs w:val="20"/>
                <w:lang w:eastAsia="zh-CN"/>
              </w:rPr>
              <w:t>e.g.</w:t>
            </w:r>
            <w:proofErr w:type="gramEnd"/>
            <w:r>
              <w:rPr>
                <w:sz w:val="20"/>
                <w:szCs w:val="20"/>
                <w:lang w:eastAsia="zh-CN"/>
              </w:rPr>
              <w:t xml:space="preserve">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5A4C5B">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5A4C5B">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 xml:space="preserve">i, </w:t>
            </w:r>
            <w:proofErr w:type="spellStart"/>
            <w:r>
              <w:rPr>
                <w:sz w:val="20"/>
                <w:szCs w:val="20"/>
                <w:lang w:eastAsia="zh-CN"/>
              </w:rPr>
              <w:t>HiSilicon</w:t>
            </w:r>
            <w:proofErr w:type="spellEnd"/>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5A4C5B">
        <w:tc>
          <w:tcPr>
            <w:tcW w:w="1938" w:type="dxa"/>
          </w:tcPr>
          <w:p w14:paraId="2CE88085" w14:textId="70585289" w:rsidR="00573FA7" w:rsidRDefault="00573FA7" w:rsidP="00573FA7">
            <w:pPr>
              <w:spacing w:after="0"/>
              <w:rPr>
                <w:sz w:val="20"/>
                <w:szCs w:val="20"/>
                <w:lang w:eastAsia="ja-JP"/>
              </w:rPr>
            </w:pPr>
            <w:bookmarkStart w:id="5" w:name="_Hlk80371849"/>
            <w:proofErr w:type="spellStart"/>
            <w:r>
              <w:rPr>
                <w:rFonts w:hint="eastAsia"/>
                <w:sz w:val="20"/>
                <w:szCs w:val="20"/>
                <w:lang w:eastAsia="zh-CN"/>
              </w:rPr>
              <w:t>S</w:t>
            </w:r>
            <w:r>
              <w:rPr>
                <w:sz w:val="20"/>
                <w:szCs w:val="20"/>
                <w:lang w:eastAsia="zh-CN"/>
              </w:rPr>
              <w:t>preadtrum</w:t>
            </w:r>
            <w:proofErr w:type="spellEnd"/>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w:t>
            </w:r>
            <w:proofErr w:type="gramStart"/>
            <w:r>
              <w:rPr>
                <w:sz w:val="20"/>
                <w:szCs w:val="20"/>
              </w:rPr>
              <w:t>either</w:t>
            </w:r>
            <w:proofErr w:type="gramEnd"/>
            <w:r>
              <w:rPr>
                <w:sz w:val="20"/>
                <w:szCs w:val="20"/>
              </w:rPr>
              <w:t xml:space="preserve">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have to clarify that during RAN1#106, </w:t>
            </w:r>
            <w:proofErr w:type="gramStart"/>
            <w:r w:rsidRPr="00091481">
              <w:rPr>
                <w:sz w:val="20"/>
                <w:szCs w:val="20"/>
                <w:lang w:eastAsia="zh-CN"/>
              </w:rPr>
              <w:t>no any</w:t>
            </w:r>
            <w:proofErr w:type="gramEnd"/>
            <w:r w:rsidRPr="00091481">
              <w:rPr>
                <w:sz w:val="20"/>
                <w:szCs w:val="20"/>
                <w:lang w:eastAsia="zh-CN"/>
              </w:rPr>
              <w:t xml:space="preserve"> agreement or conclusion on this topic were made so far, and RAN1 vice Chair </w:t>
            </w:r>
            <w:proofErr w:type="spellStart"/>
            <w:r w:rsidRPr="00091481">
              <w:rPr>
                <w:sz w:val="20"/>
                <w:szCs w:val="20"/>
                <w:lang w:eastAsia="zh-CN"/>
              </w:rPr>
              <w:t>Xiaodong</w:t>
            </w:r>
            <w:proofErr w:type="spellEnd"/>
            <w:r w:rsidRPr="00091481">
              <w:rPr>
                <w:sz w:val="20"/>
                <w:szCs w:val="20"/>
                <w:lang w:eastAsia="zh-CN"/>
              </w:rPr>
              <w:t xml:space="preserve">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w:t>
            </w:r>
            <w:proofErr w:type="gramStart"/>
            <w:r w:rsidRPr="00091481">
              <w:rPr>
                <w:sz w:val="20"/>
                <w:szCs w:val="20"/>
                <w:lang w:eastAsia="zh-CN"/>
              </w:rPr>
              <w:t>can  make</w:t>
            </w:r>
            <w:proofErr w:type="gramEnd"/>
            <w:r w:rsidRPr="00091481">
              <w:rPr>
                <w:sz w:val="20"/>
                <w:szCs w:val="20"/>
                <w:lang w:eastAsia="zh-CN"/>
              </w:rPr>
              <w:t xml:space="preserv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don’t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prevent those fake NR UEs with very low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tr w:rsidR="00E06D6D" w14:paraId="1DA5037F" w14:textId="77777777" w:rsidTr="005A4C5B">
        <w:tc>
          <w:tcPr>
            <w:tcW w:w="1938" w:type="dxa"/>
          </w:tcPr>
          <w:p w14:paraId="3086271A" w14:textId="28E859D1" w:rsidR="00E06D6D" w:rsidRDefault="00E06D6D" w:rsidP="00573FA7">
            <w:pPr>
              <w:spacing w:after="0"/>
              <w:rPr>
                <w:sz w:val="20"/>
                <w:szCs w:val="20"/>
                <w:lang w:eastAsia="zh-CN"/>
              </w:rPr>
            </w:pPr>
            <w:r>
              <w:rPr>
                <w:sz w:val="20"/>
                <w:szCs w:val="20"/>
                <w:lang w:eastAsia="zh-CN"/>
              </w:rPr>
              <w:t>ZTE</w:t>
            </w:r>
          </w:p>
        </w:tc>
        <w:tc>
          <w:tcPr>
            <w:tcW w:w="1288" w:type="dxa"/>
          </w:tcPr>
          <w:p w14:paraId="2596DB00" w14:textId="337F2063" w:rsidR="00E06D6D" w:rsidRDefault="00E06D6D" w:rsidP="00573FA7">
            <w:pPr>
              <w:rPr>
                <w:sz w:val="20"/>
                <w:szCs w:val="20"/>
              </w:rPr>
            </w:pPr>
            <w:r>
              <w:rPr>
                <w:sz w:val="20"/>
                <w:szCs w:val="20"/>
              </w:rPr>
              <w:t>Option 2.1, 2.2</w:t>
            </w:r>
          </w:p>
        </w:tc>
        <w:tc>
          <w:tcPr>
            <w:tcW w:w="6006" w:type="dxa"/>
          </w:tcPr>
          <w:p w14:paraId="275C5E93" w14:textId="3832404A" w:rsidR="00E06D6D" w:rsidRPr="00091481" w:rsidRDefault="00E06D6D" w:rsidP="00C36831">
            <w:pPr>
              <w:spacing w:after="0"/>
              <w:jc w:val="both"/>
              <w:rPr>
                <w:sz w:val="20"/>
                <w:szCs w:val="20"/>
                <w:lang w:eastAsia="zh-CN"/>
              </w:rPr>
            </w:pPr>
            <w:r>
              <w:rPr>
                <w:sz w:val="20"/>
                <w:szCs w:val="20"/>
                <w:lang w:eastAsia="zh-CN"/>
              </w:rPr>
              <w:t xml:space="preserve">Both Option 2.1 and Option 2.2 are </w:t>
            </w:r>
            <w:r w:rsidR="00C36831">
              <w:rPr>
                <w:sz w:val="20"/>
                <w:szCs w:val="20"/>
                <w:lang w:eastAsia="zh-CN"/>
              </w:rPr>
              <w:t>ok to us</w:t>
            </w:r>
            <w:r>
              <w:rPr>
                <w:sz w:val="20"/>
                <w:szCs w:val="20"/>
                <w:lang w:eastAsia="zh-CN"/>
              </w:rPr>
              <w:t>.</w:t>
            </w:r>
          </w:p>
        </w:tc>
      </w:tr>
      <w:tr w:rsidR="00AB5A82" w14:paraId="4A5061A8" w14:textId="77777777" w:rsidTr="005A4C5B">
        <w:tc>
          <w:tcPr>
            <w:tcW w:w="1938" w:type="dxa"/>
          </w:tcPr>
          <w:p w14:paraId="6B410595" w14:textId="514C0A8E" w:rsidR="00AB5A82" w:rsidRDefault="00CA5EDD" w:rsidP="00573FA7">
            <w:pPr>
              <w:spacing w:after="0"/>
              <w:rPr>
                <w:sz w:val="20"/>
                <w:szCs w:val="20"/>
                <w:lang w:eastAsia="zh-CN"/>
              </w:rPr>
            </w:pPr>
            <w:r>
              <w:rPr>
                <w:sz w:val="20"/>
                <w:szCs w:val="20"/>
                <w:lang w:eastAsia="zh-CN"/>
              </w:rPr>
              <w:t>Qualcomm</w:t>
            </w:r>
          </w:p>
        </w:tc>
        <w:tc>
          <w:tcPr>
            <w:tcW w:w="1288" w:type="dxa"/>
          </w:tcPr>
          <w:p w14:paraId="38800710" w14:textId="6D3DB87C" w:rsidR="00AB5A82" w:rsidRDefault="00CA5EDD" w:rsidP="00573FA7">
            <w:pPr>
              <w:rPr>
                <w:sz w:val="20"/>
                <w:szCs w:val="20"/>
              </w:rPr>
            </w:pPr>
            <w:r>
              <w:rPr>
                <w:sz w:val="20"/>
                <w:szCs w:val="20"/>
              </w:rPr>
              <w:t>4</w:t>
            </w:r>
          </w:p>
        </w:tc>
        <w:tc>
          <w:tcPr>
            <w:tcW w:w="6006" w:type="dxa"/>
          </w:tcPr>
          <w:p w14:paraId="229BB3E0" w14:textId="27298F2F" w:rsidR="00AB5A82" w:rsidRDefault="00CA5EDD" w:rsidP="00C36831">
            <w:pPr>
              <w:spacing w:after="0"/>
              <w:jc w:val="both"/>
              <w:rPr>
                <w:sz w:val="20"/>
                <w:szCs w:val="20"/>
                <w:lang w:eastAsia="zh-CN"/>
              </w:rPr>
            </w:pPr>
            <w:r>
              <w:rPr>
                <w:sz w:val="20"/>
                <w:szCs w:val="20"/>
                <w:lang w:eastAsia="zh-CN"/>
              </w:rPr>
              <w:t xml:space="preserve">If RAN1 can’t reach consensus either, then </w:t>
            </w:r>
            <w:r w:rsidR="00AD7117">
              <w:rPr>
                <w:sz w:val="20"/>
                <w:szCs w:val="20"/>
                <w:lang w:eastAsia="zh-CN"/>
              </w:rPr>
              <w:t>we are fine with Option 3.</w:t>
            </w:r>
          </w:p>
        </w:tc>
      </w:tr>
      <w:tr w:rsidR="00D27C25" w14:paraId="1AB38A64" w14:textId="77777777" w:rsidTr="00587097">
        <w:tc>
          <w:tcPr>
            <w:tcW w:w="1938" w:type="dxa"/>
          </w:tcPr>
          <w:p w14:paraId="57A1FA17" w14:textId="77777777" w:rsidR="00D27C25" w:rsidRDefault="00D27C25" w:rsidP="00587097">
            <w:pPr>
              <w:spacing w:after="0"/>
              <w:rPr>
                <w:sz w:val="20"/>
                <w:szCs w:val="20"/>
                <w:lang w:eastAsia="zh-CN"/>
              </w:rPr>
            </w:pPr>
            <w:r>
              <w:rPr>
                <w:sz w:val="20"/>
                <w:szCs w:val="20"/>
                <w:lang w:eastAsia="zh-CN"/>
              </w:rPr>
              <w:t>Apple</w:t>
            </w:r>
          </w:p>
        </w:tc>
        <w:tc>
          <w:tcPr>
            <w:tcW w:w="1288" w:type="dxa"/>
          </w:tcPr>
          <w:p w14:paraId="7C0433FF" w14:textId="77777777" w:rsidR="00D27C25" w:rsidRDefault="00D27C25" w:rsidP="00587097">
            <w:pPr>
              <w:rPr>
                <w:sz w:val="20"/>
                <w:szCs w:val="20"/>
              </w:rPr>
            </w:pPr>
            <w:r>
              <w:rPr>
                <w:sz w:val="20"/>
                <w:szCs w:val="20"/>
              </w:rPr>
              <w:t>Option 2.2</w:t>
            </w:r>
          </w:p>
        </w:tc>
        <w:tc>
          <w:tcPr>
            <w:tcW w:w="6006" w:type="dxa"/>
          </w:tcPr>
          <w:p w14:paraId="484BB034" w14:textId="77777777" w:rsidR="00D27C25" w:rsidRDefault="00D27C25" w:rsidP="00587097">
            <w:pPr>
              <w:spacing w:after="0"/>
              <w:jc w:val="both"/>
              <w:rPr>
                <w:sz w:val="20"/>
                <w:szCs w:val="20"/>
                <w:lang w:eastAsia="zh-CN"/>
              </w:rPr>
            </w:pPr>
            <w:r>
              <w:rPr>
                <w:sz w:val="20"/>
                <w:szCs w:val="20"/>
                <w:lang w:eastAsia="zh-CN"/>
              </w:rPr>
              <w:t>First option 2.2, 2</w:t>
            </w:r>
            <w:r w:rsidRPr="008D0CC8">
              <w:rPr>
                <w:sz w:val="20"/>
                <w:szCs w:val="20"/>
                <w:vertAlign w:val="superscript"/>
                <w:lang w:eastAsia="zh-CN"/>
              </w:rPr>
              <w:t>nd</w:t>
            </w:r>
            <w:r>
              <w:rPr>
                <w:sz w:val="20"/>
                <w:szCs w:val="20"/>
                <w:lang w:eastAsia="zh-CN"/>
              </w:rPr>
              <w:t xml:space="preserve"> preference option 2.1</w:t>
            </w:r>
          </w:p>
        </w:tc>
      </w:tr>
      <w:tr w:rsidR="00F06FB8" w14:paraId="28EE9F07" w14:textId="77777777" w:rsidTr="005A4C5B">
        <w:tc>
          <w:tcPr>
            <w:tcW w:w="1938" w:type="dxa"/>
          </w:tcPr>
          <w:p w14:paraId="110A2222" w14:textId="7B5C237D" w:rsidR="00F06FB8" w:rsidRDefault="00F06FB8" w:rsidP="00573FA7">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CCC39E8" w14:textId="35E04A52" w:rsidR="00F06FB8" w:rsidRDefault="00F06FB8" w:rsidP="00573FA7">
            <w:pPr>
              <w:rPr>
                <w:sz w:val="20"/>
                <w:szCs w:val="20"/>
                <w:lang w:eastAsia="zh-CN"/>
              </w:rPr>
            </w:pPr>
            <w:r>
              <w:rPr>
                <w:rFonts w:hint="eastAsia"/>
                <w:sz w:val="20"/>
                <w:szCs w:val="20"/>
                <w:lang w:eastAsia="zh-CN"/>
              </w:rPr>
              <w:t>O</w:t>
            </w:r>
            <w:r>
              <w:rPr>
                <w:sz w:val="20"/>
                <w:szCs w:val="20"/>
                <w:lang w:eastAsia="zh-CN"/>
              </w:rPr>
              <w:t>ption 2.1</w:t>
            </w:r>
          </w:p>
        </w:tc>
        <w:tc>
          <w:tcPr>
            <w:tcW w:w="6006" w:type="dxa"/>
          </w:tcPr>
          <w:p w14:paraId="17BDFA9D" w14:textId="77777777" w:rsidR="006D1178" w:rsidRDefault="00F06FB8" w:rsidP="00C36831">
            <w:pPr>
              <w:spacing w:after="0"/>
              <w:jc w:val="both"/>
              <w:rPr>
                <w:sz w:val="20"/>
                <w:szCs w:val="20"/>
                <w:lang w:eastAsia="zh-CN"/>
              </w:rPr>
            </w:pPr>
            <w:r>
              <w:rPr>
                <w:sz w:val="20"/>
                <w:szCs w:val="20"/>
                <w:lang w:eastAsia="zh-CN"/>
              </w:rPr>
              <w:t xml:space="preserve">We are fine with removal </w:t>
            </w:r>
            <w:r w:rsidR="006D1178">
              <w:rPr>
                <w:sz w:val="20"/>
                <w:szCs w:val="20"/>
                <w:lang w:eastAsia="zh-CN"/>
              </w:rPr>
              <w:t xml:space="preserve">or relax </w:t>
            </w:r>
            <w:r>
              <w:rPr>
                <w:sz w:val="20"/>
                <w:szCs w:val="20"/>
                <w:lang w:eastAsia="zh-CN"/>
              </w:rPr>
              <w:t xml:space="preserve">of the constraint. </w:t>
            </w:r>
          </w:p>
          <w:p w14:paraId="51D66507" w14:textId="321410FD" w:rsidR="00F06FB8" w:rsidRDefault="00F06FB8" w:rsidP="00C36831">
            <w:pPr>
              <w:spacing w:after="0"/>
              <w:jc w:val="both"/>
              <w:rPr>
                <w:sz w:val="20"/>
                <w:szCs w:val="20"/>
                <w:lang w:eastAsia="zh-CN"/>
              </w:rPr>
            </w:pPr>
            <w:r>
              <w:rPr>
                <w:sz w:val="20"/>
                <w:szCs w:val="20"/>
                <w:lang w:eastAsia="zh-CN"/>
              </w:rPr>
              <w:t xml:space="preserve">If we cannot </w:t>
            </w:r>
            <w:r w:rsidR="00EA22EE">
              <w:rPr>
                <w:sz w:val="20"/>
                <w:szCs w:val="20"/>
                <w:lang w:eastAsia="zh-CN"/>
              </w:rPr>
              <w:t>converge now</w:t>
            </w:r>
            <w:r>
              <w:rPr>
                <w:sz w:val="20"/>
                <w:szCs w:val="20"/>
                <w:lang w:eastAsia="zh-CN"/>
              </w:rPr>
              <w:t xml:space="preserve">, we </w:t>
            </w:r>
            <w:r w:rsidR="00A30947">
              <w:rPr>
                <w:sz w:val="20"/>
                <w:szCs w:val="20"/>
                <w:lang w:eastAsia="zh-CN"/>
              </w:rPr>
              <w:t>suggest</w:t>
            </w:r>
            <w:r w:rsidR="00820624">
              <w:rPr>
                <w:sz w:val="20"/>
                <w:szCs w:val="20"/>
                <w:lang w:eastAsia="zh-CN"/>
              </w:rPr>
              <w:t xml:space="preserve"> it can be postponed since</w:t>
            </w:r>
            <w:r>
              <w:rPr>
                <w:sz w:val="20"/>
                <w:szCs w:val="20"/>
                <w:lang w:eastAsia="zh-CN"/>
              </w:rPr>
              <w:t xml:space="preserve"> the UE capability of peak data rate is not an urgent issue we need to solve</w:t>
            </w:r>
            <w:r w:rsidR="006D1178">
              <w:rPr>
                <w:sz w:val="20"/>
                <w:szCs w:val="20"/>
                <w:lang w:eastAsia="zh-CN"/>
              </w:rPr>
              <w:t xml:space="preserve"> for now</w:t>
            </w:r>
            <w:r>
              <w:rPr>
                <w:sz w:val="20"/>
                <w:szCs w:val="20"/>
                <w:lang w:eastAsia="zh-CN"/>
              </w:rPr>
              <w:t>.</w:t>
            </w:r>
          </w:p>
        </w:tc>
      </w:tr>
      <w:tr w:rsidR="00435E43" w14:paraId="5CA81E5E" w14:textId="77777777" w:rsidTr="005A4C5B">
        <w:tc>
          <w:tcPr>
            <w:tcW w:w="1938" w:type="dxa"/>
          </w:tcPr>
          <w:p w14:paraId="75BA65B7" w14:textId="6B945F65" w:rsidR="00435E43" w:rsidRDefault="00435E43" w:rsidP="00435E43">
            <w:pPr>
              <w:spacing w:after="0"/>
              <w:rPr>
                <w:sz w:val="20"/>
                <w:szCs w:val="20"/>
                <w:lang w:eastAsia="zh-CN"/>
              </w:rPr>
            </w:pPr>
            <w:proofErr w:type="spellStart"/>
            <w:r>
              <w:rPr>
                <w:sz w:val="20"/>
                <w:szCs w:val="20"/>
                <w:lang w:eastAsia="zh-CN"/>
              </w:rPr>
              <w:t>Futurewei</w:t>
            </w:r>
            <w:proofErr w:type="spellEnd"/>
          </w:p>
        </w:tc>
        <w:tc>
          <w:tcPr>
            <w:tcW w:w="1288" w:type="dxa"/>
          </w:tcPr>
          <w:p w14:paraId="0ADD0BA1" w14:textId="361C97F5" w:rsidR="00435E43" w:rsidRDefault="00435E43" w:rsidP="00435E43">
            <w:pPr>
              <w:rPr>
                <w:sz w:val="20"/>
                <w:szCs w:val="20"/>
                <w:lang w:eastAsia="zh-CN"/>
              </w:rPr>
            </w:pPr>
            <w:r>
              <w:rPr>
                <w:sz w:val="20"/>
                <w:szCs w:val="20"/>
              </w:rPr>
              <w:t>Option 3</w:t>
            </w:r>
          </w:p>
        </w:tc>
        <w:tc>
          <w:tcPr>
            <w:tcW w:w="6006" w:type="dxa"/>
          </w:tcPr>
          <w:p w14:paraId="5D13D390" w14:textId="77777777" w:rsidR="00435E43" w:rsidRDefault="00435E43" w:rsidP="00435E43">
            <w:pPr>
              <w:spacing w:after="0"/>
              <w:jc w:val="both"/>
              <w:rPr>
                <w:sz w:val="20"/>
                <w:szCs w:val="20"/>
                <w:lang w:eastAsia="zh-CN"/>
              </w:rPr>
            </w:pPr>
          </w:p>
        </w:tc>
      </w:tr>
      <w:tr w:rsidR="0005514D" w14:paraId="5639A2EB" w14:textId="77777777" w:rsidTr="005A4C5B">
        <w:tc>
          <w:tcPr>
            <w:tcW w:w="1938" w:type="dxa"/>
          </w:tcPr>
          <w:p w14:paraId="0C2AB566" w14:textId="0E97C482" w:rsidR="0005514D" w:rsidRDefault="0005514D" w:rsidP="00435E43">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D7DBA9B" w14:textId="7FEC13E2" w:rsidR="0005514D" w:rsidRDefault="00C4658F" w:rsidP="00435E43">
            <w:pPr>
              <w:rPr>
                <w:sz w:val="20"/>
                <w:szCs w:val="20"/>
                <w:lang w:eastAsia="zh-CN"/>
              </w:rPr>
            </w:pPr>
            <w:r>
              <w:rPr>
                <w:rFonts w:hint="eastAsia"/>
                <w:sz w:val="20"/>
                <w:szCs w:val="20"/>
                <w:lang w:eastAsia="zh-CN"/>
              </w:rPr>
              <w:t>O</w:t>
            </w:r>
            <w:r>
              <w:rPr>
                <w:sz w:val="20"/>
                <w:szCs w:val="20"/>
                <w:lang w:eastAsia="zh-CN"/>
              </w:rPr>
              <w:t>ption 2.x/ Option 1</w:t>
            </w:r>
          </w:p>
        </w:tc>
        <w:tc>
          <w:tcPr>
            <w:tcW w:w="6006" w:type="dxa"/>
          </w:tcPr>
          <w:p w14:paraId="41C83B3F" w14:textId="274EBC77" w:rsidR="00DD7E37" w:rsidRDefault="00DD7E37" w:rsidP="00DD7E37">
            <w:pPr>
              <w:jc w:val="both"/>
              <w:rPr>
                <w:sz w:val="20"/>
                <w:szCs w:val="20"/>
                <w:lang w:val="en-GB" w:eastAsia="zh-CN"/>
              </w:rPr>
            </w:pPr>
            <w:r>
              <w:rPr>
                <w:sz w:val="20"/>
                <w:szCs w:val="20"/>
                <w:lang w:val="en-GB" w:eastAsia="zh-CN"/>
              </w:rPr>
              <w:t>We think we should first</w:t>
            </w:r>
            <w:r w:rsidR="00CE2067">
              <w:rPr>
                <w:sz w:val="20"/>
                <w:szCs w:val="20"/>
                <w:lang w:val="en-GB" w:eastAsia="zh-CN"/>
              </w:rPr>
              <w:t>ly</w:t>
            </w:r>
            <w:r>
              <w:rPr>
                <w:sz w:val="20"/>
                <w:szCs w:val="20"/>
                <w:lang w:val="en-GB" w:eastAsia="zh-CN"/>
              </w:rPr>
              <w:t xml:space="preserve"> make the decision that L2 buffer size could be reduced, which would reduce the cost of </w:t>
            </w:r>
            <w:r w:rsidR="002C524B">
              <w:rPr>
                <w:sz w:val="20"/>
                <w:szCs w:val="20"/>
                <w:lang w:val="en-GB" w:eastAsia="zh-CN"/>
              </w:rPr>
              <w:t>devices.</w:t>
            </w:r>
            <w:r>
              <w:rPr>
                <w:sz w:val="20"/>
                <w:szCs w:val="20"/>
                <w:lang w:val="en-GB" w:eastAsia="zh-CN"/>
              </w:rPr>
              <w:t xml:space="preserve"> </w:t>
            </w:r>
          </w:p>
          <w:p w14:paraId="3B6CC11F" w14:textId="130E6C78" w:rsidR="0005514D" w:rsidRDefault="00DD7E37" w:rsidP="002C524B">
            <w:pPr>
              <w:spacing w:after="0"/>
              <w:jc w:val="both"/>
              <w:rPr>
                <w:sz w:val="20"/>
                <w:szCs w:val="20"/>
                <w:lang w:eastAsia="zh-CN"/>
              </w:rPr>
            </w:pPr>
            <w:r>
              <w:rPr>
                <w:sz w:val="20"/>
                <w:szCs w:val="20"/>
                <w:lang w:val="en-GB" w:eastAsia="zh-CN"/>
              </w:rPr>
              <w:t xml:space="preserve">Regarding the solutions, </w:t>
            </w:r>
            <w:r w:rsidR="001F1703">
              <w:rPr>
                <w:sz w:val="20"/>
                <w:szCs w:val="20"/>
                <w:lang w:val="en-GB" w:eastAsia="zh-CN"/>
              </w:rPr>
              <w:t xml:space="preserve">are fine with option 2.x and option </w:t>
            </w:r>
            <w:r w:rsidR="002C524B">
              <w:rPr>
                <w:sz w:val="20"/>
                <w:szCs w:val="20"/>
                <w:lang w:val="en-GB" w:eastAsia="zh-CN"/>
              </w:rPr>
              <w:t xml:space="preserve">1, which would achieve the target of L2 buffer size reduction. </w:t>
            </w:r>
          </w:p>
        </w:tc>
      </w:tr>
      <w:tr w:rsidR="00DD001B" w14:paraId="1C95D2B0" w14:textId="77777777" w:rsidTr="005A4C5B">
        <w:tc>
          <w:tcPr>
            <w:tcW w:w="1938" w:type="dxa"/>
          </w:tcPr>
          <w:p w14:paraId="4C50A37D" w14:textId="72417439" w:rsidR="00DD001B" w:rsidRDefault="00DD001B" w:rsidP="00DD001B">
            <w:pPr>
              <w:spacing w:after="0"/>
              <w:rPr>
                <w:sz w:val="20"/>
                <w:szCs w:val="20"/>
                <w:lang w:eastAsia="zh-CN"/>
              </w:rPr>
            </w:pPr>
            <w:r>
              <w:rPr>
                <w:sz w:val="20"/>
                <w:szCs w:val="20"/>
                <w:lang w:eastAsia="zh-CN"/>
              </w:rPr>
              <w:t>Sequans</w:t>
            </w:r>
          </w:p>
        </w:tc>
        <w:tc>
          <w:tcPr>
            <w:tcW w:w="1288" w:type="dxa"/>
          </w:tcPr>
          <w:p w14:paraId="4C9CCC8C" w14:textId="5414B4AE" w:rsidR="00DD001B" w:rsidRDefault="00DD001B" w:rsidP="00DD001B">
            <w:pPr>
              <w:rPr>
                <w:sz w:val="20"/>
                <w:szCs w:val="20"/>
                <w:lang w:eastAsia="zh-CN"/>
              </w:rPr>
            </w:pPr>
            <w:r>
              <w:rPr>
                <w:sz w:val="20"/>
                <w:szCs w:val="20"/>
                <w:lang w:eastAsia="zh-CN"/>
              </w:rPr>
              <w:t xml:space="preserve">Option 1 </w:t>
            </w:r>
            <w:r>
              <w:rPr>
                <w:sz w:val="20"/>
                <w:szCs w:val="20"/>
                <w:lang w:eastAsia="zh-CN"/>
              </w:rPr>
              <w:lastRenderedPageBreak/>
              <w:t>then 4</w:t>
            </w:r>
          </w:p>
        </w:tc>
        <w:tc>
          <w:tcPr>
            <w:tcW w:w="6006" w:type="dxa"/>
          </w:tcPr>
          <w:p w14:paraId="3964485C" w14:textId="77777777" w:rsidR="00DD001B" w:rsidRDefault="00DD001B" w:rsidP="00DD001B">
            <w:pPr>
              <w:spacing w:after="0"/>
              <w:jc w:val="both"/>
              <w:rPr>
                <w:sz w:val="20"/>
                <w:szCs w:val="20"/>
                <w:lang w:eastAsia="zh-CN"/>
              </w:rPr>
            </w:pPr>
            <w:r w:rsidRPr="003E571C">
              <w:rPr>
                <w:sz w:val="20"/>
                <w:szCs w:val="20"/>
                <w:lang w:eastAsia="zh-CN"/>
              </w:rPr>
              <w:lastRenderedPageBreak/>
              <w:t>We</w:t>
            </w:r>
            <w:r>
              <w:rPr>
                <w:sz w:val="20"/>
                <w:szCs w:val="20"/>
                <w:lang w:eastAsia="zh-CN"/>
              </w:rPr>
              <w:t xml:space="preserve"> prefer option 1 (probably with different values) as an option which </w:t>
            </w:r>
            <w:r>
              <w:rPr>
                <w:sz w:val="20"/>
                <w:szCs w:val="20"/>
                <w:lang w:eastAsia="zh-CN"/>
              </w:rPr>
              <w:lastRenderedPageBreak/>
              <w:t>does not affect the max data rate directly while taking implementational consideration into account.</w:t>
            </w:r>
          </w:p>
          <w:p w14:paraId="36600468" w14:textId="5738C065" w:rsidR="00DD001B" w:rsidRDefault="00DD001B" w:rsidP="00DD001B">
            <w:pPr>
              <w:jc w:val="both"/>
              <w:rPr>
                <w:sz w:val="20"/>
                <w:szCs w:val="20"/>
                <w:lang w:val="en-GB" w:eastAsia="zh-CN"/>
              </w:rPr>
            </w:pPr>
            <w:r>
              <w:rPr>
                <w:sz w:val="20"/>
                <w:szCs w:val="20"/>
                <w:lang w:eastAsia="zh-CN"/>
              </w:rPr>
              <w:t>Since option 1 does not seem likely to have support, we are fine leaving the discussion of the option 2 flavor to RAN1, as this is more in their purview.</w:t>
            </w:r>
          </w:p>
        </w:tc>
      </w:tr>
      <w:tr w:rsidR="00971A4B" w14:paraId="4E0201FF" w14:textId="77777777" w:rsidTr="005A4C5B">
        <w:tc>
          <w:tcPr>
            <w:tcW w:w="1938" w:type="dxa"/>
          </w:tcPr>
          <w:p w14:paraId="740B3157" w14:textId="613BBDCB" w:rsidR="00971A4B" w:rsidRDefault="00971A4B" w:rsidP="00DD001B">
            <w:pPr>
              <w:spacing w:after="0"/>
              <w:rPr>
                <w:sz w:val="20"/>
                <w:szCs w:val="20"/>
                <w:lang w:eastAsia="zh-CN"/>
              </w:rPr>
            </w:pPr>
            <w:r>
              <w:rPr>
                <w:sz w:val="20"/>
                <w:szCs w:val="20"/>
                <w:lang w:eastAsia="zh-CN"/>
              </w:rPr>
              <w:lastRenderedPageBreak/>
              <w:t>Ericsson</w:t>
            </w:r>
          </w:p>
        </w:tc>
        <w:tc>
          <w:tcPr>
            <w:tcW w:w="1288" w:type="dxa"/>
          </w:tcPr>
          <w:p w14:paraId="6C70C7F8" w14:textId="58F34AD4" w:rsidR="00971A4B" w:rsidRDefault="00971A4B" w:rsidP="00DD001B">
            <w:pPr>
              <w:rPr>
                <w:sz w:val="20"/>
                <w:szCs w:val="20"/>
                <w:lang w:eastAsia="zh-CN"/>
              </w:rPr>
            </w:pPr>
            <w:r>
              <w:rPr>
                <w:sz w:val="20"/>
                <w:szCs w:val="20"/>
                <w:lang w:eastAsia="zh-CN"/>
              </w:rPr>
              <w:t>FFS Option 2.1 or 3</w:t>
            </w:r>
            <w:r w:rsidR="005F7C43">
              <w:rPr>
                <w:sz w:val="20"/>
                <w:szCs w:val="20"/>
                <w:lang w:eastAsia="zh-CN"/>
              </w:rPr>
              <w:t xml:space="preserve">, </w:t>
            </w:r>
            <w:r w:rsidR="00C71033">
              <w:rPr>
                <w:sz w:val="20"/>
                <w:szCs w:val="20"/>
                <w:lang w:eastAsia="zh-CN"/>
              </w:rPr>
              <w:t xml:space="preserve">propose to </w:t>
            </w:r>
            <w:r w:rsidR="005F7C43">
              <w:rPr>
                <w:sz w:val="20"/>
                <w:szCs w:val="20"/>
                <w:lang w:eastAsia="zh-CN"/>
              </w:rPr>
              <w:t>postpone</w:t>
            </w:r>
          </w:p>
        </w:tc>
        <w:tc>
          <w:tcPr>
            <w:tcW w:w="6006" w:type="dxa"/>
          </w:tcPr>
          <w:p w14:paraId="3805E1B9" w14:textId="454E9041" w:rsidR="00971A4B" w:rsidRDefault="00971A4B" w:rsidP="00971A4B">
            <w:pPr>
              <w:spacing w:after="0"/>
              <w:rPr>
                <w:sz w:val="20"/>
                <w:szCs w:val="20"/>
                <w:lang w:eastAsia="ja-JP"/>
              </w:rPr>
            </w:pPr>
            <w:r>
              <w:rPr>
                <w:sz w:val="20"/>
                <w:szCs w:val="20"/>
                <w:lang w:eastAsia="ja-JP"/>
              </w:rPr>
              <w:t xml:space="preserve">We </w:t>
            </w:r>
            <w:r w:rsidR="00183103">
              <w:rPr>
                <w:sz w:val="20"/>
                <w:szCs w:val="20"/>
                <w:lang w:eastAsia="ja-JP"/>
              </w:rPr>
              <w:t>suggest</w:t>
            </w:r>
            <w:r>
              <w:rPr>
                <w:sz w:val="20"/>
                <w:szCs w:val="20"/>
                <w:lang w:eastAsia="ja-JP"/>
              </w:rPr>
              <w:t xml:space="preserve"> </w:t>
            </w:r>
            <w:proofErr w:type="gramStart"/>
            <w:r>
              <w:rPr>
                <w:sz w:val="20"/>
                <w:szCs w:val="20"/>
                <w:lang w:eastAsia="ja-JP"/>
              </w:rPr>
              <w:t>to modify</w:t>
            </w:r>
            <w:proofErr w:type="gramEnd"/>
            <w:r>
              <w:rPr>
                <w:sz w:val="20"/>
                <w:szCs w:val="20"/>
                <w:lang w:eastAsia="ja-JP"/>
              </w:rPr>
              <w:t xml:space="preserve"> Option 2 as follows, as additionally the signaled supported modulation order impacts the overall scaling of max data rata and thus L2 buffer size:</w:t>
            </w:r>
          </w:p>
          <w:p w14:paraId="54B156DD" w14:textId="77777777" w:rsidR="00971A4B" w:rsidRDefault="00971A4B" w:rsidP="00971A4B">
            <w:pPr>
              <w:spacing w:after="0"/>
              <w:rPr>
                <w:sz w:val="20"/>
                <w:szCs w:val="20"/>
                <w:lang w:eastAsia="ja-JP"/>
              </w:rPr>
            </w:pPr>
          </w:p>
          <w:p w14:paraId="325E4244" w14:textId="77777777" w:rsidR="00971A4B" w:rsidRPr="00403406" w:rsidRDefault="00971A4B" w:rsidP="00971A4B">
            <w:pPr>
              <w:pStyle w:val="ListeParagraf"/>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w:t>
            </w:r>
            <w:proofErr w:type="spellStart"/>
            <w:r w:rsidRPr="00403406">
              <w:rPr>
                <w:lang w:eastAsia="ja-JP"/>
              </w:rPr>
              <w:t>RedCap</w:t>
            </w:r>
            <w:proofErr w:type="spellEnd"/>
            <w:r w:rsidRPr="00403406">
              <w:rPr>
                <w:lang w:eastAsia="ja-JP"/>
              </w:rPr>
              <w:t xml:space="preserve"> UEs, with the removal</w:t>
            </w:r>
            <w:r w:rsidRPr="00C477EB">
              <w:rPr>
                <w:color w:val="FF0000"/>
                <w:lang w:eastAsia="ja-JP"/>
              </w:rPr>
              <w:t>/relaxation</w:t>
            </w:r>
            <w:r w:rsidRPr="00403406">
              <w:rPr>
                <w:lang w:eastAsia="ja-JP"/>
              </w:rPr>
              <w:t xml:space="preserve"> of the constraint on the minimum value of the as applicable for single carrier NR SA operation.</w:t>
            </w:r>
          </w:p>
          <w:p w14:paraId="6520E658" w14:textId="77777777" w:rsidR="00971A4B" w:rsidRDefault="00971A4B" w:rsidP="00971A4B">
            <w:pPr>
              <w:spacing w:after="0"/>
              <w:rPr>
                <w:sz w:val="20"/>
                <w:szCs w:val="20"/>
                <w:lang w:eastAsia="ja-JP"/>
              </w:rPr>
            </w:pPr>
          </w:p>
          <w:p w14:paraId="3A31AE49" w14:textId="77777777" w:rsidR="00971A4B" w:rsidRDefault="00971A4B" w:rsidP="00971A4B">
            <w:pPr>
              <w:spacing w:after="0"/>
              <w:rPr>
                <w:sz w:val="20"/>
                <w:szCs w:val="20"/>
                <w:lang w:eastAsia="ja-JP"/>
              </w:rPr>
            </w:pPr>
            <w:r>
              <w:rPr>
                <w:sz w:val="20"/>
                <w:szCs w:val="20"/>
                <w:lang w:eastAsia="ja-JP"/>
              </w:rPr>
              <w:t xml:space="preserve">RAN2/RAN1 should study the following aspects before agreeing to the L2 buffer size reduction using any of the listed options: </w:t>
            </w:r>
          </w:p>
          <w:p w14:paraId="1EF80B13" w14:textId="15FA35C1" w:rsidR="00971A4B" w:rsidRDefault="00971A4B" w:rsidP="00971A4B">
            <w:pPr>
              <w:pStyle w:val="ListeParagraf"/>
              <w:numPr>
                <w:ilvl w:val="0"/>
                <w:numId w:val="52"/>
              </w:numPr>
              <w:spacing w:after="0"/>
              <w:rPr>
                <w:lang w:eastAsia="ja-JP"/>
              </w:rPr>
            </w:pPr>
            <w:r>
              <w:rPr>
                <w:lang w:eastAsia="ja-JP"/>
              </w:rPr>
              <w:t xml:space="preserve">Whether </w:t>
            </w:r>
            <w:proofErr w:type="spellStart"/>
            <w:r>
              <w:rPr>
                <w:rFonts w:hint="eastAsia"/>
                <w:i/>
                <w:iCs/>
                <w:lang w:eastAsia="ko-KR"/>
              </w:rPr>
              <w:t>scalingFactor</w:t>
            </w:r>
            <w:proofErr w:type="spellEnd"/>
            <w:r>
              <w:rPr>
                <w:rFonts w:hint="eastAsia"/>
                <w:lang w:eastAsia="ko-KR"/>
              </w:rPr>
              <w:t xml:space="preserve"> and</w:t>
            </w:r>
            <w:r>
              <w:rPr>
                <w:lang w:eastAsia="ko-KR"/>
              </w:rPr>
              <w:t xml:space="preserve"> </w:t>
            </w:r>
            <w:proofErr w:type="spellStart"/>
            <w:r>
              <w:rPr>
                <w:rFonts w:hint="eastAsia"/>
                <w:i/>
                <w:iCs/>
                <w:lang w:eastAsia="zh-CN"/>
              </w:rPr>
              <w:t>supportedModulationOrderDL</w:t>
            </w:r>
            <w:proofErr w:type="spellEnd"/>
            <w:r>
              <w:rPr>
                <w:rFonts w:hint="eastAsia"/>
                <w:lang w:eastAsia="zh-CN"/>
              </w:rPr>
              <w:t>/</w:t>
            </w:r>
            <w:proofErr w:type="spellStart"/>
            <w:r>
              <w:rPr>
                <w:rFonts w:hint="eastAsia"/>
                <w:i/>
                <w:iCs/>
                <w:lang w:eastAsia="zh-CN"/>
              </w:rPr>
              <w:t>supportedModulationOrderUL</w:t>
            </w:r>
            <w:proofErr w:type="spellEnd"/>
            <w:r>
              <w:rPr>
                <w:lang w:eastAsia="zh-CN"/>
              </w:rPr>
              <w:t xml:space="preserve"> can jointly provide enough flexibility already to support L2 buffer size reduction for </w:t>
            </w:r>
            <w:proofErr w:type="spellStart"/>
            <w:r>
              <w:rPr>
                <w:lang w:eastAsia="zh-CN"/>
              </w:rPr>
              <w:t>RedCap</w:t>
            </w:r>
            <w:proofErr w:type="spellEnd"/>
            <w:r>
              <w:rPr>
                <w:lang w:eastAsia="zh-CN"/>
              </w:rPr>
              <w:t xml:space="preserve"> UEs (with relatively low max data requirements)</w:t>
            </w:r>
            <w:r w:rsidR="00D1435C">
              <w:rPr>
                <w:lang w:eastAsia="zh-CN"/>
              </w:rPr>
              <w:t>. That is, Option 3.</w:t>
            </w:r>
          </w:p>
          <w:p w14:paraId="39CD735A" w14:textId="77777777" w:rsidR="002A4747" w:rsidRDefault="00971A4B" w:rsidP="002A4747">
            <w:pPr>
              <w:pStyle w:val="ListeParagraf"/>
              <w:numPr>
                <w:ilvl w:val="0"/>
                <w:numId w:val="52"/>
              </w:numPr>
              <w:spacing w:after="0"/>
              <w:rPr>
                <w:lang w:eastAsia="ja-JP"/>
              </w:rPr>
            </w:pPr>
            <w:r>
              <w:rPr>
                <w:lang w:eastAsia="ja-JP"/>
              </w:rPr>
              <w:t xml:space="preserve">Whether removal/relaxation of the constraint would impact the reception of SI/paging messages, which can be common to both </w:t>
            </w:r>
            <w:proofErr w:type="spellStart"/>
            <w:r>
              <w:rPr>
                <w:lang w:eastAsia="ja-JP"/>
              </w:rPr>
              <w:t>RedCap</w:t>
            </w:r>
            <w:proofErr w:type="spellEnd"/>
            <w:r>
              <w:rPr>
                <w:lang w:eastAsia="ja-JP"/>
              </w:rPr>
              <w:t xml:space="preserve"> and non-</w:t>
            </w:r>
            <w:proofErr w:type="spellStart"/>
            <w:r>
              <w:rPr>
                <w:lang w:eastAsia="ja-JP"/>
              </w:rPr>
              <w:t>RedCap</w:t>
            </w:r>
            <w:proofErr w:type="spellEnd"/>
            <w:r>
              <w:rPr>
                <w:lang w:eastAsia="ja-JP"/>
              </w:rPr>
              <w:t xml:space="preserve"> UEs.</w:t>
            </w:r>
          </w:p>
          <w:p w14:paraId="17E76C79" w14:textId="77777777" w:rsidR="002A4747" w:rsidRDefault="002A4747" w:rsidP="002A4747">
            <w:pPr>
              <w:spacing w:after="0"/>
              <w:rPr>
                <w:sz w:val="20"/>
                <w:szCs w:val="20"/>
                <w:lang w:eastAsia="ja-JP"/>
              </w:rPr>
            </w:pPr>
          </w:p>
          <w:p w14:paraId="3DB46E8E" w14:textId="065A89CB" w:rsidR="005F7C43" w:rsidRPr="002A4747" w:rsidRDefault="00227402" w:rsidP="002A4747">
            <w:pPr>
              <w:spacing w:after="0"/>
              <w:rPr>
                <w:sz w:val="20"/>
                <w:szCs w:val="20"/>
                <w:lang w:eastAsia="ja-JP"/>
              </w:rPr>
            </w:pPr>
            <w:r>
              <w:rPr>
                <w:sz w:val="20"/>
                <w:szCs w:val="20"/>
                <w:lang w:eastAsia="ja-JP"/>
              </w:rPr>
              <w:t>RAN2 has not yet considered</w:t>
            </w:r>
            <w:r w:rsidR="005F7C43">
              <w:rPr>
                <w:sz w:val="20"/>
                <w:szCs w:val="20"/>
                <w:lang w:eastAsia="ja-JP"/>
              </w:rPr>
              <w:t xml:space="preserve"> the above aspects </w:t>
            </w:r>
            <w:r>
              <w:rPr>
                <w:sz w:val="20"/>
                <w:szCs w:val="20"/>
                <w:lang w:eastAsia="ja-JP"/>
              </w:rPr>
              <w:t xml:space="preserve">in detail, </w:t>
            </w:r>
            <w:r w:rsidR="005F7C43">
              <w:rPr>
                <w:sz w:val="20"/>
                <w:szCs w:val="20"/>
                <w:lang w:eastAsia="ja-JP"/>
              </w:rPr>
              <w:t xml:space="preserve">and </w:t>
            </w:r>
            <w:r w:rsidR="00183103">
              <w:rPr>
                <w:sz w:val="20"/>
                <w:szCs w:val="20"/>
                <w:lang w:eastAsia="ja-JP"/>
              </w:rPr>
              <w:t xml:space="preserve">we </w:t>
            </w:r>
            <w:r w:rsidR="005F7C43">
              <w:rPr>
                <w:sz w:val="20"/>
                <w:szCs w:val="20"/>
                <w:lang w:eastAsia="ja-JP"/>
              </w:rPr>
              <w:t>propose to postpone this discussion</w:t>
            </w:r>
            <w:r w:rsidR="00D1435C">
              <w:rPr>
                <w:sz w:val="20"/>
                <w:szCs w:val="20"/>
                <w:lang w:eastAsia="ja-JP"/>
              </w:rPr>
              <w:t xml:space="preserve"> until the next meeting.</w:t>
            </w:r>
            <w:r>
              <w:rPr>
                <w:sz w:val="20"/>
                <w:szCs w:val="20"/>
                <w:lang w:eastAsia="ja-JP"/>
              </w:rPr>
              <w:t xml:space="preserve"> </w:t>
            </w:r>
          </w:p>
        </w:tc>
      </w:tr>
      <w:tr w:rsidR="00587097" w14:paraId="4925A090" w14:textId="77777777" w:rsidTr="005A4C5B">
        <w:tc>
          <w:tcPr>
            <w:tcW w:w="1938" w:type="dxa"/>
          </w:tcPr>
          <w:p w14:paraId="73E81D5A" w14:textId="438D9EF0" w:rsidR="00587097" w:rsidRDefault="00587097" w:rsidP="00DD001B">
            <w:pPr>
              <w:spacing w:after="0"/>
              <w:rPr>
                <w:sz w:val="20"/>
                <w:szCs w:val="20"/>
                <w:lang w:eastAsia="zh-CN"/>
              </w:rPr>
            </w:pPr>
            <w:r>
              <w:rPr>
                <w:rFonts w:hint="eastAsia"/>
                <w:sz w:val="20"/>
                <w:szCs w:val="20"/>
                <w:lang w:eastAsia="zh-CN"/>
              </w:rPr>
              <w:t>CATT</w:t>
            </w:r>
          </w:p>
        </w:tc>
        <w:tc>
          <w:tcPr>
            <w:tcW w:w="1288" w:type="dxa"/>
          </w:tcPr>
          <w:p w14:paraId="2ABAFC3C" w14:textId="2B1722DF" w:rsidR="00587097" w:rsidRDefault="00587097" w:rsidP="00DD001B">
            <w:pPr>
              <w:rPr>
                <w:sz w:val="20"/>
                <w:szCs w:val="20"/>
                <w:lang w:eastAsia="zh-CN"/>
              </w:rPr>
            </w:pPr>
            <w:r>
              <w:rPr>
                <w:rFonts w:hint="eastAsia"/>
                <w:sz w:val="20"/>
                <w:szCs w:val="20"/>
                <w:lang w:eastAsia="zh-CN"/>
              </w:rPr>
              <w:t>we slightly prefer O4, i.e., this is discussed in R1</w:t>
            </w:r>
          </w:p>
        </w:tc>
        <w:tc>
          <w:tcPr>
            <w:tcW w:w="6006" w:type="dxa"/>
          </w:tcPr>
          <w:p w14:paraId="626B4AE8" w14:textId="39486816" w:rsidR="00587097" w:rsidRDefault="00587097" w:rsidP="00971A4B">
            <w:pPr>
              <w:spacing w:after="0"/>
              <w:rPr>
                <w:sz w:val="20"/>
                <w:szCs w:val="20"/>
                <w:lang w:eastAsia="zh-CN"/>
              </w:rPr>
            </w:pPr>
            <w:r>
              <w:rPr>
                <w:rFonts w:hint="eastAsia"/>
                <w:sz w:val="20"/>
                <w:szCs w:val="20"/>
                <w:lang w:eastAsia="zh-CN"/>
              </w:rPr>
              <w:t>As far as we know R1 is discussing on this same issue, so we</w:t>
            </w:r>
            <w:r>
              <w:rPr>
                <w:sz w:val="20"/>
                <w:szCs w:val="20"/>
                <w:lang w:eastAsia="zh-CN"/>
              </w:rPr>
              <w:t>’</w:t>
            </w:r>
            <w:r>
              <w:rPr>
                <w:rFonts w:hint="eastAsia"/>
                <w:sz w:val="20"/>
                <w:szCs w:val="20"/>
                <w:lang w:eastAsia="zh-CN"/>
              </w:rPr>
              <w:t>d slightly prefer to wait for R1</w:t>
            </w:r>
            <w:r>
              <w:rPr>
                <w:sz w:val="20"/>
                <w:szCs w:val="20"/>
                <w:lang w:eastAsia="zh-CN"/>
              </w:rPr>
              <w:t>’</w:t>
            </w:r>
            <w:r>
              <w:rPr>
                <w:rFonts w:hint="eastAsia"/>
                <w:sz w:val="20"/>
                <w:szCs w:val="20"/>
                <w:lang w:eastAsia="zh-CN"/>
              </w:rPr>
              <w:t xml:space="preserve">s potential conclusion. </w:t>
            </w:r>
          </w:p>
        </w:tc>
      </w:tr>
      <w:bookmarkEnd w:id="5"/>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Balk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oKlavuzu"/>
        <w:tblW w:w="0" w:type="auto"/>
        <w:tblLook w:val="04A0" w:firstRow="1" w:lastRow="0" w:firstColumn="1" w:lastColumn="0" w:noHBand="0" w:noVBand="1"/>
      </w:tblPr>
      <w:tblGrid>
        <w:gridCol w:w="9576"/>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w:t>
            </w:r>
            <w:proofErr w:type="spellStart"/>
            <w:r w:rsidRPr="00DB5B83">
              <w:rPr>
                <w:b/>
                <w:bCs/>
                <w:sz w:val="20"/>
                <w:szCs w:val="20"/>
              </w:rPr>
              <w:t>RedCap</w:t>
            </w:r>
            <w:proofErr w:type="spellEnd"/>
            <w:r w:rsidRPr="00DB5B83">
              <w:rPr>
                <w:b/>
                <w:bCs/>
                <w:sz w:val="20"/>
                <w:szCs w:val="20"/>
              </w:rPr>
              <w:t xml:space="preserve">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ListeParagraf"/>
              <w:numPr>
                <w:ilvl w:val="0"/>
                <w:numId w:val="17"/>
              </w:numPr>
              <w:spacing w:after="60"/>
              <w:contextualSpacing w:val="0"/>
              <w:jc w:val="both"/>
              <w:rPr>
                <w:lang w:val="en-GB"/>
              </w:rPr>
            </w:pPr>
            <w:r w:rsidRPr="00DB5B83">
              <w:rPr>
                <w:b/>
              </w:rPr>
              <w:t>Option 1:</w:t>
            </w:r>
            <w:r w:rsidRPr="00DB5B83">
              <w:t xml:space="preserve"> On </w:t>
            </w:r>
            <w:r w:rsidRPr="00DB5B83">
              <w:rPr>
                <w:lang w:val="en-GB"/>
              </w:rPr>
              <w:t xml:space="preserve">“the number of DRBs that a UE shall support”, a single mandatory value is specified for all </w:t>
            </w:r>
            <w:proofErr w:type="spellStart"/>
            <w:r w:rsidRPr="00DB5B83">
              <w:rPr>
                <w:lang w:val="en-GB"/>
              </w:rPr>
              <w:t>RedCaps</w:t>
            </w:r>
            <w:proofErr w:type="spellEnd"/>
            <w:r w:rsidRPr="00DB5B83">
              <w:rPr>
                <w:lang w:val="en-GB"/>
              </w:rPr>
              <w:t xml:space="preserve"> UEs without any optional capability signalling; FFS on what is the mandatory value, 4 or 8?</w:t>
            </w:r>
          </w:p>
          <w:p w14:paraId="4AB1B886" w14:textId="77777777" w:rsidR="00AF401A" w:rsidRPr="00DB5B83" w:rsidRDefault="00AF401A" w:rsidP="00AF401A">
            <w:pPr>
              <w:pStyle w:val="ListeParagraf"/>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proofErr w:type="spellStart"/>
            <w:r w:rsidRPr="00DB5B83">
              <w:rPr>
                <w:lang w:eastAsia="zh-CN"/>
              </w:rPr>
              <w:t>Futurewei</w:t>
            </w:r>
            <w:proofErr w:type="spellEnd"/>
            <w:r w:rsidRPr="00DB5B83">
              <w:rPr>
                <w:lang w:eastAsia="zh-CN"/>
              </w:rPr>
              <w:t xml:space="preserve">, Samsung, Sharp, CATT, </w:t>
            </w:r>
            <w:proofErr w:type="gramStart"/>
            <w:r w:rsidRPr="00DB5B83">
              <w:rPr>
                <w:lang w:eastAsia="zh-CN"/>
              </w:rPr>
              <w:t xml:space="preserve">Ericsson </w:t>
            </w:r>
            <w:r w:rsidRPr="00DB5B83">
              <w:rPr>
                <w:bCs/>
                <w:lang w:val="en-GB"/>
              </w:rPr>
              <w:t>)</w:t>
            </w:r>
            <w:proofErr w:type="gramEnd"/>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proofErr w:type="spellStart"/>
            <w:r w:rsidRPr="00DB5B83">
              <w:rPr>
                <w:sz w:val="20"/>
                <w:szCs w:val="20"/>
                <w:lang w:eastAsia="zh-CN"/>
              </w:rPr>
              <w:t>Futurewei</w:t>
            </w:r>
            <w:proofErr w:type="spellEnd"/>
            <w:r w:rsidRPr="00DB5B83">
              <w:rPr>
                <w:sz w:val="20"/>
                <w:szCs w:val="20"/>
                <w:lang w:eastAsia="zh-CN"/>
              </w:rPr>
              <w:t xml:space="preserve">, </w:t>
            </w:r>
            <w:proofErr w:type="gramStart"/>
            <w:r w:rsidRPr="00DB5B83">
              <w:rPr>
                <w:sz w:val="20"/>
                <w:szCs w:val="20"/>
                <w:lang w:eastAsia="zh-CN"/>
              </w:rPr>
              <w:t xml:space="preserve">Samsung, </w:t>
            </w:r>
            <w:r w:rsidRPr="00DB5B83">
              <w:rPr>
                <w:sz w:val="20"/>
                <w:szCs w:val="20"/>
                <w:lang w:eastAsia="ja-JP"/>
              </w:rPr>
              <w:t xml:space="preserve"> </w:t>
            </w:r>
            <w:r w:rsidRPr="00DB5B83">
              <w:rPr>
                <w:sz w:val="20"/>
                <w:szCs w:val="20"/>
                <w:lang w:val="en-GB"/>
              </w:rPr>
              <w:t>)</w:t>
            </w:r>
            <w:proofErr w:type="gramEnd"/>
          </w:p>
          <w:p w14:paraId="7B2035BF" w14:textId="77777777" w:rsidR="00AF401A" w:rsidRPr="00DB5B83" w:rsidRDefault="00AF401A" w:rsidP="00AF401A">
            <w:pPr>
              <w:pStyle w:val="ListeParagraf"/>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w:t>
            </w:r>
            <w:proofErr w:type="spellStart"/>
            <w:r w:rsidRPr="00DB5B83">
              <w:rPr>
                <w:lang w:val="en-GB"/>
              </w:rPr>
              <w:t>RedCap</w:t>
            </w:r>
            <w:proofErr w:type="spellEnd"/>
            <w:r w:rsidRPr="00DB5B83">
              <w:rPr>
                <w:lang w:val="en-GB"/>
              </w:rPr>
              <w:t xml:space="preserve">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lastRenderedPageBreak/>
              <w:t xml:space="preserve">The option is supported by 4 companies (Apple, </w:t>
            </w:r>
            <w:proofErr w:type="spellStart"/>
            <w:r w:rsidRPr="00DB5B83">
              <w:rPr>
                <w:sz w:val="20"/>
                <w:szCs w:val="20"/>
                <w:lang w:val="en-GB"/>
              </w:rPr>
              <w:t>Spreadtrum</w:t>
            </w:r>
            <w:proofErr w:type="spellEnd"/>
            <w:r w:rsidRPr="00DB5B83">
              <w:rPr>
                <w:sz w:val="20"/>
                <w:szCs w:val="20"/>
                <w:lang w:val="en-GB"/>
              </w:rPr>
              <w:t xml:space="preserve">,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ListeParagraf"/>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w:t>
            </w:r>
            <w:proofErr w:type="spellStart"/>
            <w:r w:rsidRPr="00DB5B83">
              <w:rPr>
                <w:lang w:val="en-GB"/>
              </w:rPr>
              <w:t>RedCap</w:t>
            </w:r>
            <w:proofErr w:type="spellEnd"/>
            <w:r w:rsidRPr="00DB5B83">
              <w:rPr>
                <w:lang w:val="en-GB"/>
              </w:rPr>
              <w:t xml:space="preserve"> UE; FFS on what is the mandatory value, 4 or 8? In addition, introduce the optional capability to indicate the number of DRBs that the </w:t>
            </w:r>
            <w:proofErr w:type="spellStart"/>
            <w:r w:rsidRPr="00DB5B83">
              <w:rPr>
                <w:lang w:val="en-GB"/>
              </w:rPr>
              <w:t>RedCap</w:t>
            </w:r>
            <w:proofErr w:type="spellEnd"/>
            <w:r w:rsidRPr="00DB5B83">
              <w:rPr>
                <w:lang w:val="en-GB"/>
              </w:rPr>
              <w:t xml:space="preserve"> can additionally support. FFS on what is possible value 8 or 16, depends on the mandatory </w:t>
            </w:r>
            <w:proofErr w:type="gramStart"/>
            <w:r w:rsidRPr="00DB5B83">
              <w:rPr>
                <w:lang w:val="en-GB"/>
              </w:rPr>
              <w:t>value;</w:t>
            </w:r>
            <w:proofErr w:type="gramEnd"/>
          </w:p>
          <w:p w14:paraId="3D464A03" w14:textId="77777777" w:rsidR="00AF401A" w:rsidRPr="00DB5B83" w:rsidRDefault="00AF401A" w:rsidP="00AF401A">
            <w:pPr>
              <w:pStyle w:val="ListeParagraf"/>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w:t>
            </w:r>
            <w:proofErr w:type="spellStart"/>
            <w:r w:rsidRPr="00DB5B83">
              <w:rPr>
                <w:lang w:eastAsia="zh-CN"/>
              </w:rPr>
              <w:t>ChinaTelecom</w:t>
            </w:r>
            <w:proofErr w:type="spellEnd"/>
            <w:r w:rsidRPr="00DB5B83">
              <w:rPr>
                <w:lang w:eastAsia="zh-CN"/>
              </w:rPr>
              <w:t>, LGE, MediaTek</w:t>
            </w:r>
            <w:proofErr w:type="gramStart"/>
            <w:r w:rsidRPr="00DB5B83">
              <w:rPr>
                <w:lang w:eastAsia="zh-CN"/>
              </w:rPr>
              <w:t xml:space="preserve">, </w:t>
            </w:r>
            <w:r w:rsidRPr="00DB5B83">
              <w:rPr>
                <w:bCs/>
                <w:lang w:val="en-GB"/>
              </w:rPr>
              <w:t>)</w:t>
            </w:r>
            <w:proofErr w:type="gramEnd"/>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proofErr w:type="spellStart"/>
            <w:r w:rsidRPr="00DB5B83">
              <w:rPr>
                <w:sz w:val="20"/>
                <w:szCs w:val="20"/>
                <w:lang w:eastAsia="zh-CN"/>
              </w:rPr>
              <w:t>Futurewei</w:t>
            </w:r>
            <w:proofErr w:type="spellEnd"/>
            <w:r w:rsidRPr="00DB5B83">
              <w:rPr>
                <w:sz w:val="20"/>
                <w:szCs w:val="20"/>
                <w:lang w:eastAsia="zh-CN"/>
              </w:rPr>
              <w:t>, vivo, Sequans</w:t>
            </w:r>
            <w:r w:rsidRPr="00DB5B83">
              <w:rPr>
                <w:sz w:val="20"/>
                <w:szCs w:val="20"/>
                <w:lang w:val="en-GB"/>
              </w:rPr>
              <w:t>)</w:t>
            </w:r>
          </w:p>
          <w:p w14:paraId="20B7D14D" w14:textId="77777777" w:rsidR="00AF401A" w:rsidRPr="00DB5B83" w:rsidRDefault="00AF401A" w:rsidP="00AF401A">
            <w:pPr>
              <w:pStyle w:val="ListeParagraf"/>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ListeParagraf"/>
              <w:numPr>
                <w:ilvl w:val="0"/>
                <w:numId w:val="16"/>
              </w:numPr>
              <w:jc w:val="both"/>
              <w:rPr>
                <w:lang w:val="en-GB"/>
              </w:rPr>
            </w:pPr>
            <w:r w:rsidRPr="00DB5B83">
              <w:rPr>
                <w:lang w:val="en-GB"/>
              </w:rPr>
              <w:t>Intel mentioned “</w:t>
            </w:r>
            <w:r w:rsidRPr="00DB5B83">
              <w:rPr>
                <w:lang w:eastAsia="zh-CN"/>
              </w:rPr>
              <w:t>It would be good to keep the principle the same as non-</w:t>
            </w:r>
            <w:proofErr w:type="spellStart"/>
            <w:r w:rsidRPr="00DB5B83">
              <w:rPr>
                <w:lang w:eastAsia="zh-CN"/>
              </w:rPr>
              <w:t>RedCap</w:t>
            </w:r>
            <w:proofErr w:type="spellEnd"/>
            <w:r w:rsidRPr="00DB5B83">
              <w:rPr>
                <w:lang w:eastAsia="zh-CN"/>
              </w:rPr>
              <w:t xml:space="preserve"> UE</w:t>
            </w:r>
            <w:proofErr w:type="gramStart"/>
            <w:r w:rsidRPr="00DB5B83">
              <w:rPr>
                <w:lang w:eastAsia="zh-CN"/>
              </w:rPr>
              <w:t xml:space="preserve">. </w:t>
            </w:r>
            <w:r w:rsidRPr="00DB5B83">
              <w:rPr>
                <w:lang w:val="en-GB"/>
              </w:rPr>
              <w:t>”</w:t>
            </w:r>
            <w:proofErr w:type="gramEnd"/>
          </w:p>
          <w:p w14:paraId="5D63C6F1" w14:textId="77777777" w:rsidR="00AF401A" w:rsidRPr="00DB5B83" w:rsidRDefault="00AF401A" w:rsidP="00AF401A">
            <w:pPr>
              <w:pStyle w:val="ListeParagraf"/>
              <w:numPr>
                <w:ilvl w:val="0"/>
                <w:numId w:val="16"/>
              </w:numPr>
              <w:jc w:val="both"/>
              <w:rPr>
                <w:lang w:val="en-GB"/>
              </w:rPr>
            </w:pPr>
            <w:r w:rsidRPr="00DB5B83">
              <w:rPr>
                <w:lang w:val="en-GB"/>
              </w:rPr>
              <w:t xml:space="preserve">Huawei mentioned “Single mandatory value will make the </w:t>
            </w:r>
            <w:proofErr w:type="spellStart"/>
            <w:r w:rsidRPr="00DB5B83">
              <w:rPr>
                <w:lang w:val="en-GB"/>
              </w:rPr>
              <w:t>gNB</w:t>
            </w:r>
            <w:proofErr w:type="spellEnd"/>
            <w:r w:rsidRPr="00DB5B83">
              <w:rPr>
                <w:lang w:val="en-GB"/>
              </w:rPr>
              <w:t xml:space="preserve">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ListeParagraf"/>
              <w:numPr>
                <w:ilvl w:val="0"/>
                <w:numId w:val="16"/>
              </w:numPr>
              <w:jc w:val="both"/>
              <w:rPr>
                <w:lang w:val="en-GB"/>
              </w:rPr>
            </w:pPr>
            <w:proofErr w:type="spellStart"/>
            <w:r w:rsidRPr="00DB5B83">
              <w:rPr>
                <w:lang w:val="en-GB"/>
              </w:rPr>
              <w:t>Spreadtrum</w:t>
            </w:r>
            <w:proofErr w:type="spellEnd"/>
            <w:r w:rsidRPr="00DB5B83">
              <w:rPr>
                <w:lang w:val="en-GB"/>
              </w:rPr>
              <w:t xml:space="preserve"> mentioned “</w:t>
            </w:r>
            <w:r w:rsidRPr="00DB5B83">
              <w:rPr>
                <w:lang w:eastAsia="zh-CN"/>
              </w:rPr>
              <w:t xml:space="preserve">considering R17 </w:t>
            </w:r>
            <w:proofErr w:type="spellStart"/>
            <w:r w:rsidRPr="00DB5B83">
              <w:rPr>
                <w:lang w:eastAsia="zh-CN"/>
              </w:rPr>
              <w:t>RedCap</w:t>
            </w:r>
            <w:proofErr w:type="spellEnd"/>
            <w:r w:rsidRPr="00DB5B83">
              <w:rPr>
                <w:lang w:eastAsia="zh-CN"/>
              </w:rPr>
              <w:t xml:space="preserve">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ListeParagraf"/>
              <w:numPr>
                <w:ilvl w:val="0"/>
                <w:numId w:val="16"/>
              </w:numPr>
              <w:jc w:val="both"/>
              <w:rPr>
                <w:lang w:val="en-GB"/>
              </w:rPr>
            </w:pPr>
            <w:r w:rsidRPr="00DB5B83">
              <w:rPr>
                <w:lang w:val="en-GB"/>
              </w:rPr>
              <w:t>Qualcomm mentioned “</w:t>
            </w:r>
            <w:r w:rsidRPr="00DB5B83">
              <w:rPr>
                <w:lang w:eastAsia="zh-CN"/>
              </w:rPr>
              <w:t xml:space="preserve">We think Option 3 is the most flexible one among the three, which can accommodate </w:t>
            </w:r>
            <w:proofErr w:type="spellStart"/>
            <w:r w:rsidRPr="00DB5B83">
              <w:rPr>
                <w:lang w:eastAsia="zh-CN"/>
              </w:rPr>
              <w:t>RedCap</w:t>
            </w:r>
            <w:proofErr w:type="spellEnd"/>
            <w:r w:rsidRPr="00DB5B83">
              <w:rPr>
                <w:lang w:eastAsia="zh-CN"/>
              </w:rPr>
              <w:t xml:space="preserve">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xml:space="preserve">: There is no clear majority on how to reduce maximum DRBs supported by </w:t>
            </w:r>
            <w:proofErr w:type="spellStart"/>
            <w:r w:rsidRPr="00DB5B83">
              <w:rPr>
                <w:sz w:val="20"/>
                <w:szCs w:val="20"/>
                <w:lang w:val="en-GB"/>
              </w:rPr>
              <w:t>RedCap</w:t>
            </w:r>
            <w:proofErr w:type="spellEnd"/>
            <w:r w:rsidRPr="00DB5B83">
              <w:rPr>
                <w:sz w:val="20"/>
                <w:szCs w:val="20"/>
                <w:lang w:val="en-GB"/>
              </w:rPr>
              <w:t xml:space="preserve"> UEs.</w:t>
            </w:r>
            <w:r w:rsidRPr="00DB5B83">
              <w:rPr>
                <w:sz w:val="20"/>
                <w:szCs w:val="20"/>
              </w:rPr>
              <w:t xml:space="preserve"> Further discussion is still needed:</w:t>
            </w:r>
          </w:p>
          <w:p w14:paraId="057F8969" w14:textId="77777777" w:rsidR="00AF401A" w:rsidRPr="00DB5B83" w:rsidRDefault="00AF401A" w:rsidP="00AF401A">
            <w:pPr>
              <w:pStyle w:val="ListeParagraf"/>
              <w:numPr>
                <w:ilvl w:val="0"/>
                <w:numId w:val="17"/>
              </w:numPr>
              <w:jc w:val="both"/>
              <w:rPr>
                <w:lang w:val="en-GB"/>
              </w:rPr>
            </w:pPr>
            <w:r w:rsidRPr="00DB5B83">
              <w:rPr>
                <w:b/>
              </w:rPr>
              <w:t>Option 1 (supported by 8 companies):</w:t>
            </w:r>
            <w:r w:rsidRPr="00DB5B83">
              <w:t xml:space="preserve"> On </w:t>
            </w:r>
            <w:r w:rsidRPr="00DB5B83">
              <w:rPr>
                <w:lang w:val="en-GB"/>
              </w:rPr>
              <w:t xml:space="preserve">“the number of DRBs that a UE shall support”, a single mandatory value is specified for all </w:t>
            </w:r>
            <w:proofErr w:type="spellStart"/>
            <w:r w:rsidRPr="00DB5B83">
              <w:rPr>
                <w:lang w:val="en-GB"/>
              </w:rPr>
              <w:t>RedCaps</w:t>
            </w:r>
            <w:proofErr w:type="spellEnd"/>
            <w:r w:rsidRPr="00DB5B83">
              <w:rPr>
                <w:lang w:val="en-GB"/>
              </w:rPr>
              <w:t xml:space="preserve"> UEs without any optional capability signalling; FFS on what is the mandatory value, 4 or 8?</w:t>
            </w:r>
          </w:p>
          <w:p w14:paraId="08C746E8" w14:textId="77777777" w:rsidR="00AF401A" w:rsidRPr="00DB5B83" w:rsidRDefault="00AF401A" w:rsidP="00AF401A">
            <w:pPr>
              <w:pStyle w:val="ListeParagraf"/>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w:t>
            </w:r>
            <w:proofErr w:type="spellStart"/>
            <w:r w:rsidRPr="00DB5B83">
              <w:rPr>
                <w:lang w:val="en-GB"/>
              </w:rPr>
              <w:t>RedCap</w:t>
            </w:r>
            <w:proofErr w:type="spellEnd"/>
            <w:r w:rsidRPr="00DB5B83">
              <w:rPr>
                <w:lang w:val="en-GB"/>
              </w:rPr>
              <w:t xml:space="preserve"> UE supports; FFS on what is the possible value 2, 4, 8, 16? </w:t>
            </w:r>
          </w:p>
          <w:p w14:paraId="5FF7E9E0" w14:textId="77777777" w:rsidR="00AF401A" w:rsidRPr="00DB5B83" w:rsidRDefault="00AF401A" w:rsidP="00AF401A">
            <w:pPr>
              <w:pStyle w:val="ListeParagraf"/>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w:t>
            </w:r>
            <w:proofErr w:type="spellStart"/>
            <w:r w:rsidRPr="00DB5B83">
              <w:rPr>
                <w:lang w:val="en-GB"/>
              </w:rPr>
              <w:t>RedCap</w:t>
            </w:r>
            <w:proofErr w:type="spellEnd"/>
            <w:r w:rsidRPr="00DB5B83">
              <w:rPr>
                <w:lang w:val="en-GB"/>
              </w:rPr>
              <w:t xml:space="preserve"> UE; FFS on what is the mandatory value, 4 or 8? In addition, introduce the optional capability to indicate the number of DRBs that the </w:t>
            </w:r>
            <w:proofErr w:type="spellStart"/>
            <w:r w:rsidRPr="00DB5B83">
              <w:rPr>
                <w:lang w:val="en-GB"/>
              </w:rPr>
              <w:t>RedCap</w:t>
            </w:r>
            <w:proofErr w:type="spellEnd"/>
            <w:r w:rsidRPr="00DB5B83">
              <w:rPr>
                <w:lang w:val="en-GB"/>
              </w:rPr>
              <w:t xml:space="preserve"> can additionally support. FFS on what is possible value 8 or 16, depends on the mandatory </w:t>
            </w:r>
            <w:proofErr w:type="gramStart"/>
            <w:r w:rsidRPr="00DB5B83">
              <w:rPr>
                <w:lang w:val="en-GB"/>
              </w:rPr>
              <w:t>value;</w:t>
            </w:r>
            <w:proofErr w:type="gramEnd"/>
          </w:p>
          <w:p w14:paraId="7B7BBC33" w14:textId="77777777" w:rsidR="00AF401A" w:rsidRDefault="00AF401A" w:rsidP="00AF401A">
            <w:pPr>
              <w:pStyle w:val="T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T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T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T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 xml:space="preserve">The number of DRBs supported by </w:t>
      </w:r>
      <w:proofErr w:type="spellStart"/>
      <w:r>
        <w:t>RedCap</w:t>
      </w:r>
      <w:proofErr w:type="spellEnd"/>
      <w:r>
        <w:t xml:space="preserve">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w:t>
      </w:r>
      <w:proofErr w:type="spellStart"/>
      <w:r>
        <w:rPr>
          <w:rFonts w:ascii="Times New Roman" w:hAnsi="Times New Roman" w:cs="Times New Roman"/>
          <w:b/>
          <w:bCs/>
          <w:sz w:val="20"/>
          <w:szCs w:val="20"/>
          <w:lang w:val="en-GB"/>
        </w:rPr>
        <w:t>RedCap</w:t>
      </w:r>
      <w:proofErr w:type="spellEnd"/>
      <w:r>
        <w:rPr>
          <w:rFonts w:ascii="Times New Roman" w:hAnsi="Times New Roman" w:cs="Times New Roman"/>
          <w:b/>
          <w:bCs/>
          <w:sz w:val="20"/>
          <w:szCs w:val="20"/>
          <w:lang w:val="en-GB"/>
        </w:rPr>
        <w:t xml:space="preserve">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TabloKlavuzu"/>
        <w:tblW w:w="0" w:type="auto"/>
        <w:tblInd w:w="118" w:type="dxa"/>
        <w:tblLook w:val="04A0" w:firstRow="1" w:lastRow="0" w:firstColumn="1" w:lastColumn="0" w:noHBand="0" w:noVBand="1"/>
      </w:tblPr>
      <w:tblGrid>
        <w:gridCol w:w="1938"/>
        <w:gridCol w:w="1288"/>
        <w:gridCol w:w="6006"/>
      </w:tblGrid>
      <w:tr w:rsidR="00AF401A" w14:paraId="7A1390D5" w14:textId="77777777" w:rsidTr="005A4C5B">
        <w:tc>
          <w:tcPr>
            <w:tcW w:w="1938" w:type="dxa"/>
            <w:shd w:val="clear" w:color="auto" w:fill="74D278"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74D278"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5A4C5B">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5A4C5B">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5A4C5B">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w:t>
            </w:r>
            <w:proofErr w:type="spellStart"/>
            <w:r>
              <w:rPr>
                <w:sz w:val="20"/>
                <w:szCs w:val="20"/>
                <w:lang w:eastAsia="zh-CN"/>
              </w:rPr>
              <w:t>RedCap</w:t>
            </w:r>
            <w:proofErr w:type="spellEnd"/>
            <w:r>
              <w:rPr>
                <w:sz w:val="20"/>
                <w:szCs w:val="20"/>
                <w:lang w:eastAsia="zh-CN"/>
              </w:rPr>
              <w:t xml:space="preserve">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w:t>
            </w:r>
            <w:proofErr w:type="gramStart"/>
            <w:r>
              <w:rPr>
                <w:sz w:val="20"/>
                <w:szCs w:val="20"/>
                <w:lang w:eastAsia="zh-CN"/>
              </w:rPr>
              <w:t>overkill</w:t>
            </w:r>
            <w:proofErr w:type="gramEnd"/>
            <w:r>
              <w:rPr>
                <w:sz w:val="20"/>
                <w:szCs w:val="20"/>
                <w:lang w:eastAsia="zh-CN"/>
              </w:rPr>
              <w:t xml:space="preserve"> to lose some feasibility to support more service</w:t>
            </w:r>
            <w:r w:rsidR="00EA57B2">
              <w:rPr>
                <w:sz w:val="20"/>
                <w:szCs w:val="20"/>
                <w:lang w:eastAsia="zh-CN"/>
              </w:rPr>
              <w:t>s</w:t>
            </w:r>
            <w:r>
              <w:rPr>
                <w:sz w:val="20"/>
                <w:szCs w:val="20"/>
                <w:lang w:eastAsia="zh-CN"/>
              </w:rPr>
              <w:t>.</w:t>
            </w:r>
          </w:p>
        </w:tc>
      </w:tr>
      <w:tr w:rsidR="007A0E01" w14:paraId="6E5DD2A8" w14:textId="77777777" w:rsidTr="005A4C5B">
        <w:tc>
          <w:tcPr>
            <w:tcW w:w="1938" w:type="dxa"/>
          </w:tcPr>
          <w:p w14:paraId="4609FBED" w14:textId="1E4FC1D4" w:rsidR="007A0E01" w:rsidRDefault="007A0E01" w:rsidP="007A0E01">
            <w:pPr>
              <w:spacing w:after="0"/>
              <w:rPr>
                <w:sz w:val="20"/>
                <w:szCs w:val="20"/>
                <w:lang w:eastAsia="ja-JP"/>
              </w:rPr>
            </w:pPr>
            <w:proofErr w:type="spellStart"/>
            <w:r>
              <w:rPr>
                <w:rFonts w:hint="eastAsia"/>
                <w:sz w:val="20"/>
                <w:szCs w:val="20"/>
                <w:lang w:eastAsia="zh-CN"/>
              </w:rPr>
              <w:t>Spr</w:t>
            </w:r>
            <w:r>
              <w:rPr>
                <w:sz w:val="20"/>
                <w:szCs w:val="20"/>
                <w:lang w:eastAsia="zh-CN"/>
              </w:rPr>
              <w:t>eadtrum</w:t>
            </w:r>
            <w:proofErr w:type="spellEnd"/>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r w:rsidR="00E06D6D" w14:paraId="4A27E50F" w14:textId="77777777" w:rsidTr="005A4C5B">
        <w:tc>
          <w:tcPr>
            <w:tcW w:w="1938" w:type="dxa"/>
          </w:tcPr>
          <w:p w14:paraId="6C86BE95" w14:textId="2BC38313" w:rsidR="00E06D6D" w:rsidRDefault="00E06D6D" w:rsidP="007A0E01">
            <w:pPr>
              <w:spacing w:after="0"/>
              <w:rPr>
                <w:sz w:val="20"/>
                <w:szCs w:val="20"/>
                <w:lang w:eastAsia="zh-CN"/>
              </w:rPr>
            </w:pPr>
            <w:r>
              <w:rPr>
                <w:sz w:val="20"/>
                <w:szCs w:val="20"/>
                <w:lang w:eastAsia="zh-CN"/>
              </w:rPr>
              <w:t>ZTE</w:t>
            </w:r>
          </w:p>
        </w:tc>
        <w:tc>
          <w:tcPr>
            <w:tcW w:w="1288" w:type="dxa"/>
          </w:tcPr>
          <w:p w14:paraId="084A3A6A" w14:textId="06882B66" w:rsidR="00E06D6D" w:rsidRDefault="00E06D6D" w:rsidP="007A0E01">
            <w:pPr>
              <w:spacing w:after="0"/>
              <w:rPr>
                <w:sz w:val="20"/>
                <w:szCs w:val="20"/>
                <w:lang w:eastAsia="zh-CN"/>
              </w:rPr>
            </w:pPr>
            <w:r>
              <w:rPr>
                <w:sz w:val="20"/>
                <w:szCs w:val="20"/>
                <w:lang w:eastAsia="zh-CN"/>
              </w:rPr>
              <w:t>8</w:t>
            </w:r>
          </w:p>
        </w:tc>
        <w:tc>
          <w:tcPr>
            <w:tcW w:w="6006" w:type="dxa"/>
          </w:tcPr>
          <w:p w14:paraId="22AFB7B8" w14:textId="77777777" w:rsidR="00E06D6D" w:rsidRDefault="00E06D6D" w:rsidP="007A0E01">
            <w:pPr>
              <w:spacing w:after="0"/>
              <w:rPr>
                <w:sz w:val="20"/>
                <w:szCs w:val="20"/>
                <w:lang w:eastAsia="ja-JP"/>
              </w:rPr>
            </w:pPr>
          </w:p>
        </w:tc>
      </w:tr>
      <w:tr w:rsidR="004E6915" w14:paraId="084A4769" w14:textId="77777777" w:rsidTr="005A4C5B">
        <w:tc>
          <w:tcPr>
            <w:tcW w:w="1938" w:type="dxa"/>
          </w:tcPr>
          <w:p w14:paraId="38498647" w14:textId="79922F04" w:rsidR="004E6915" w:rsidRDefault="004E6915" w:rsidP="007A0E01">
            <w:pPr>
              <w:spacing w:after="0"/>
              <w:rPr>
                <w:sz w:val="20"/>
                <w:szCs w:val="20"/>
                <w:lang w:eastAsia="zh-CN"/>
              </w:rPr>
            </w:pPr>
            <w:r>
              <w:rPr>
                <w:sz w:val="20"/>
                <w:szCs w:val="20"/>
                <w:lang w:eastAsia="zh-CN"/>
              </w:rPr>
              <w:t>Qualcomm</w:t>
            </w:r>
          </w:p>
        </w:tc>
        <w:tc>
          <w:tcPr>
            <w:tcW w:w="1288" w:type="dxa"/>
          </w:tcPr>
          <w:p w14:paraId="77B128B5" w14:textId="4350713B" w:rsidR="004E6915" w:rsidRDefault="003A3D50" w:rsidP="007A0E01">
            <w:pPr>
              <w:spacing w:after="0"/>
              <w:rPr>
                <w:sz w:val="20"/>
                <w:szCs w:val="20"/>
                <w:lang w:eastAsia="zh-CN"/>
              </w:rPr>
            </w:pPr>
            <w:r>
              <w:rPr>
                <w:sz w:val="20"/>
                <w:szCs w:val="20"/>
                <w:lang w:eastAsia="zh-CN"/>
              </w:rPr>
              <w:t>See comment</w:t>
            </w:r>
          </w:p>
        </w:tc>
        <w:tc>
          <w:tcPr>
            <w:tcW w:w="6006" w:type="dxa"/>
          </w:tcPr>
          <w:p w14:paraId="62739C91" w14:textId="3962C637" w:rsidR="004E6915" w:rsidRDefault="003A3D50" w:rsidP="007A0E01">
            <w:pPr>
              <w:spacing w:after="0"/>
              <w:rPr>
                <w:sz w:val="20"/>
                <w:szCs w:val="20"/>
                <w:lang w:eastAsia="ja-JP"/>
              </w:rPr>
            </w:pPr>
            <w:r>
              <w:rPr>
                <w:sz w:val="20"/>
                <w:szCs w:val="20"/>
                <w:lang w:eastAsia="ja-JP"/>
              </w:rPr>
              <w:t>If optional capability is agreed, then we think 4 can be a good value. Otherwise, we are fine with 8.</w:t>
            </w:r>
          </w:p>
        </w:tc>
      </w:tr>
      <w:tr w:rsidR="00D27C25" w14:paraId="6BE27E9C" w14:textId="77777777" w:rsidTr="00587097">
        <w:tc>
          <w:tcPr>
            <w:tcW w:w="1938" w:type="dxa"/>
          </w:tcPr>
          <w:p w14:paraId="563EB5BA" w14:textId="77777777" w:rsidR="00D27C25" w:rsidRDefault="00D27C25" w:rsidP="00587097">
            <w:pPr>
              <w:spacing w:after="0"/>
              <w:rPr>
                <w:sz w:val="20"/>
                <w:szCs w:val="20"/>
                <w:lang w:eastAsia="zh-CN"/>
              </w:rPr>
            </w:pPr>
            <w:r>
              <w:rPr>
                <w:sz w:val="20"/>
                <w:szCs w:val="20"/>
                <w:lang w:eastAsia="zh-CN"/>
              </w:rPr>
              <w:t>Apple</w:t>
            </w:r>
          </w:p>
        </w:tc>
        <w:tc>
          <w:tcPr>
            <w:tcW w:w="1288" w:type="dxa"/>
          </w:tcPr>
          <w:p w14:paraId="3ECE78D6" w14:textId="77777777" w:rsidR="00D27C25" w:rsidRDefault="00D27C25" w:rsidP="00587097">
            <w:pPr>
              <w:spacing w:after="0"/>
              <w:rPr>
                <w:sz w:val="20"/>
                <w:szCs w:val="20"/>
                <w:lang w:eastAsia="zh-CN"/>
              </w:rPr>
            </w:pPr>
            <w:r>
              <w:rPr>
                <w:sz w:val="20"/>
                <w:szCs w:val="20"/>
                <w:lang w:eastAsia="zh-CN"/>
              </w:rPr>
              <w:t>4, see comment.</w:t>
            </w:r>
          </w:p>
        </w:tc>
        <w:tc>
          <w:tcPr>
            <w:tcW w:w="6006" w:type="dxa"/>
          </w:tcPr>
          <w:p w14:paraId="11FE8289" w14:textId="77777777" w:rsidR="00D27C25" w:rsidRDefault="00D27C25" w:rsidP="00587097">
            <w:pPr>
              <w:spacing w:after="0"/>
              <w:rPr>
                <w:sz w:val="20"/>
                <w:szCs w:val="20"/>
                <w:lang w:eastAsia="ja-JP"/>
              </w:rPr>
            </w:pPr>
            <w:r>
              <w:rPr>
                <w:sz w:val="20"/>
                <w:szCs w:val="20"/>
                <w:lang w:eastAsia="ja-JP"/>
              </w:rPr>
              <w:t xml:space="preserve">We assume that </w:t>
            </w:r>
            <w:proofErr w:type="spellStart"/>
            <w:r>
              <w:rPr>
                <w:sz w:val="20"/>
                <w:szCs w:val="20"/>
                <w:lang w:eastAsia="ja-JP"/>
              </w:rPr>
              <w:t>RedCap</w:t>
            </w:r>
            <w:proofErr w:type="spellEnd"/>
            <w:r>
              <w:rPr>
                <w:sz w:val="20"/>
                <w:szCs w:val="20"/>
                <w:lang w:eastAsia="ja-JP"/>
              </w:rPr>
              <w:t xml:space="preserve"> UE would not be limited to one mandatory value (as the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usecases</w:t>
            </w:r>
            <w:proofErr w:type="spellEnd"/>
            <w:r>
              <w:rPr>
                <w:sz w:val="20"/>
                <w:szCs w:val="20"/>
                <w:lang w:eastAsia="ja-JP"/>
              </w:rPr>
              <w:t xml:space="preserve"> are diverse), and so there would be an optional capability </w:t>
            </w:r>
            <w:proofErr w:type="spellStart"/>
            <w:r>
              <w:rPr>
                <w:sz w:val="20"/>
                <w:szCs w:val="20"/>
                <w:lang w:eastAsia="ja-JP"/>
              </w:rPr>
              <w:t>signalled</w:t>
            </w:r>
            <w:proofErr w:type="spellEnd"/>
            <w:r>
              <w:rPr>
                <w:sz w:val="20"/>
                <w:szCs w:val="20"/>
                <w:lang w:eastAsia="ja-JP"/>
              </w:rPr>
              <w:t xml:space="preserve">. </w:t>
            </w:r>
            <w:proofErr w:type="gramStart"/>
            <w:r>
              <w:rPr>
                <w:sz w:val="20"/>
                <w:szCs w:val="20"/>
                <w:lang w:eastAsia="ja-JP"/>
              </w:rPr>
              <w:t>So</w:t>
            </w:r>
            <w:proofErr w:type="gramEnd"/>
            <w:r>
              <w:rPr>
                <w:sz w:val="20"/>
                <w:szCs w:val="20"/>
                <w:lang w:eastAsia="ja-JP"/>
              </w:rPr>
              <w:t xml:space="preserve"> 4 would be a reasonable mandatory value.</w:t>
            </w:r>
          </w:p>
        </w:tc>
      </w:tr>
      <w:tr w:rsidR="00A30947" w14:paraId="3BE03FF4" w14:textId="77777777" w:rsidTr="005A4C5B">
        <w:tc>
          <w:tcPr>
            <w:tcW w:w="1938" w:type="dxa"/>
          </w:tcPr>
          <w:p w14:paraId="6E852DF9" w14:textId="742A8BFB" w:rsidR="00A30947" w:rsidRDefault="00A30947"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064190A3" w14:textId="1F4908FB" w:rsidR="00A30947" w:rsidRDefault="00A30947" w:rsidP="007A0E01">
            <w:pPr>
              <w:spacing w:after="0"/>
              <w:rPr>
                <w:sz w:val="20"/>
                <w:szCs w:val="20"/>
                <w:lang w:eastAsia="zh-CN"/>
              </w:rPr>
            </w:pPr>
            <w:r>
              <w:rPr>
                <w:rFonts w:hint="eastAsia"/>
                <w:sz w:val="20"/>
                <w:szCs w:val="20"/>
                <w:lang w:eastAsia="zh-CN"/>
              </w:rPr>
              <w:t>8</w:t>
            </w:r>
          </w:p>
        </w:tc>
        <w:tc>
          <w:tcPr>
            <w:tcW w:w="6006" w:type="dxa"/>
          </w:tcPr>
          <w:p w14:paraId="1C567557" w14:textId="77777777" w:rsidR="00A30947" w:rsidRDefault="00A30947" w:rsidP="007A0E01">
            <w:pPr>
              <w:spacing w:after="0"/>
              <w:rPr>
                <w:sz w:val="20"/>
                <w:szCs w:val="20"/>
                <w:lang w:eastAsia="ja-JP"/>
              </w:rPr>
            </w:pPr>
          </w:p>
        </w:tc>
      </w:tr>
      <w:tr w:rsidR="00B10EF6" w14:paraId="4FCE2901" w14:textId="77777777" w:rsidTr="005A4C5B">
        <w:tc>
          <w:tcPr>
            <w:tcW w:w="1938" w:type="dxa"/>
          </w:tcPr>
          <w:p w14:paraId="03DBD335" w14:textId="52D697B5" w:rsidR="00B10EF6" w:rsidRDefault="00B10EF6" w:rsidP="007A0E01">
            <w:pPr>
              <w:spacing w:after="0"/>
              <w:rPr>
                <w:sz w:val="20"/>
                <w:szCs w:val="20"/>
                <w:lang w:eastAsia="zh-CN"/>
              </w:rPr>
            </w:pPr>
            <w:r>
              <w:rPr>
                <w:sz w:val="20"/>
                <w:szCs w:val="20"/>
                <w:lang w:eastAsia="zh-CN"/>
              </w:rPr>
              <w:t>BT</w:t>
            </w:r>
          </w:p>
        </w:tc>
        <w:tc>
          <w:tcPr>
            <w:tcW w:w="1288" w:type="dxa"/>
          </w:tcPr>
          <w:p w14:paraId="2342413E" w14:textId="0D86CE3A" w:rsidR="00B10EF6" w:rsidRDefault="00B10EF6" w:rsidP="007A0E01">
            <w:pPr>
              <w:spacing w:after="0"/>
              <w:rPr>
                <w:sz w:val="20"/>
                <w:szCs w:val="20"/>
                <w:lang w:eastAsia="zh-CN"/>
              </w:rPr>
            </w:pPr>
            <w:r>
              <w:rPr>
                <w:sz w:val="20"/>
                <w:szCs w:val="20"/>
                <w:lang w:eastAsia="zh-CN"/>
              </w:rPr>
              <w:t>8</w:t>
            </w:r>
          </w:p>
        </w:tc>
        <w:tc>
          <w:tcPr>
            <w:tcW w:w="6006" w:type="dxa"/>
          </w:tcPr>
          <w:p w14:paraId="3FCDA8B6" w14:textId="77777777" w:rsidR="00B10EF6" w:rsidRDefault="00B10EF6" w:rsidP="007A0E01">
            <w:pPr>
              <w:spacing w:after="0"/>
              <w:rPr>
                <w:sz w:val="20"/>
                <w:szCs w:val="20"/>
                <w:lang w:eastAsia="ja-JP"/>
              </w:rPr>
            </w:pPr>
          </w:p>
        </w:tc>
      </w:tr>
      <w:tr w:rsidR="00B40F8C" w14:paraId="4B605E22" w14:textId="77777777" w:rsidTr="005A4C5B">
        <w:tc>
          <w:tcPr>
            <w:tcW w:w="1938" w:type="dxa"/>
          </w:tcPr>
          <w:p w14:paraId="79255056" w14:textId="208ACA9B" w:rsidR="00B40F8C" w:rsidRDefault="00B40F8C" w:rsidP="00B40F8C">
            <w:pPr>
              <w:spacing w:after="0"/>
              <w:rPr>
                <w:sz w:val="20"/>
                <w:szCs w:val="20"/>
                <w:lang w:eastAsia="zh-CN"/>
              </w:rPr>
            </w:pPr>
            <w:proofErr w:type="spellStart"/>
            <w:r>
              <w:rPr>
                <w:sz w:val="20"/>
                <w:szCs w:val="20"/>
                <w:lang w:eastAsia="zh-CN"/>
              </w:rPr>
              <w:t>Futurewei</w:t>
            </w:r>
            <w:proofErr w:type="spellEnd"/>
          </w:p>
        </w:tc>
        <w:tc>
          <w:tcPr>
            <w:tcW w:w="1288" w:type="dxa"/>
          </w:tcPr>
          <w:p w14:paraId="2787FC70" w14:textId="078B4F30" w:rsidR="00B40F8C" w:rsidRDefault="00B40F8C" w:rsidP="00B40F8C">
            <w:pPr>
              <w:spacing w:after="0"/>
              <w:rPr>
                <w:sz w:val="20"/>
                <w:szCs w:val="20"/>
                <w:lang w:eastAsia="zh-CN"/>
              </w:rPr>
            </w:pPr>
            <w:r>
              <w:rPr>
                <w:sz w:val="20"/>
                <w:szCs w:val="20"/>
                <w:lang w:eastAsia="zh-CN"/>
              </w:rPr>
              <w:t>8</w:t>
            </w:r>
          </w:p>
        </w:tc>
        <w:tc>
          <w:tcPr>
            <w:tcW w:w="6006" w:type="dxa"/>
          </w:tcPr>
          <w:p w14:paraId="26EC1EA5" w14:textId="1D583045" w:rsidR="00B40F8C" w:rsidRDefault="00B40F8C" w:rsidP="00B40F8C">
            <w:pPr>
              <w:spacing w:after="0"/>
              <w:rPr>
                <w:sz w:val="20"/>
                <w:szCs w:val="20"/>
                <w:lang w:eastAsia="ja-JP"/>
              </w:rPr>
            </w:pPr>
            <w:r>
              <w:rPr>
                <w:sz w:val="20"/>
                <w:szCs w:val="20"/>
                <w:lang w:eastAsia="ja-JP"/>
              </w:rPr>
              <w:t>If no optional capability is introduced for indicating beyond the mandatory value, it is safer to choose 8</w:t>
            </w:r>
            <w:r w:rsidR="00CC7D8C">
              <w:rPr>
                <w:sz w:val="20"/>
                <w:szCs w:val="20"/>
                <w:lang w:eastAsia="ja-JP"/>
              </w:rPr>
              <w:t xml:space="preserve"> as the mandatory value</w:t>
            </w:r>
            <w:r>
              <w:rPr>
                <w:sz w:val="20"/>
                <w:szCs w:val="20"/>
                <w:lang w:eastAsia="ja-JP"/>
              </w:rPr>
              <w:t>.</w:t>
            </w:r>
          </w:p>
        </w:tc>
      </w:tr>
      <w:tr w:rsidR="00031F5C" w14:paraId="42FF25D1" w14:textId="77777777" w:rsidTr="005A4C5B">
        <w:tc>
          <w:tcPr>
            <w:tcW w:w="1938" w:type="dxa"/>
          </w:tcPr>
          <w:p w14:paraId="5B075A85" w14:textId="5D0D07C2" w:rsidR="00031F5C" w:rsidRDefault="00031F5C"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42882B3" w14:textId="0DA99200" w:rsidR="00031F5C" w:rsidRDefault="00D33FEC" w:rsidP="00B40F8C">
            <w:pPr>
              <w:spacing w:after="0"/>
              <w:rPr>
                <w:sz w:val="20"/>
                <w:szCs w:val="20"/>
                <w:lang w:eastAsia="zh-CN"/>
              </w:rPr>
            </w:pPr>
            <w:r>
              <w:rPr>
                <w:rFonts w:hint="eastAsia"/>
                <w:sz w:val="20"/>
                <w:szCs w:val="20"/>
                <w:lang w:eastAsia="zh-CN"/>
              </w:rPr>
              <w:t>4</w:t>
            </w:r>
          </w:p>
        </w:tc>
        <w:tc>
          <w:tcPr>
            <w:tcW w:w="6006" w:type="dxa"/>
          </w:tcPr>
          <w:p w14:paraId="7AB00850" w14:textId="77777777" w:rsidR="00031F5C" w:rsidRDefault="00D33FEC" w:rsidP="00B40F8C">
            <w:pPr>
              <w:spacing w:after="0"/>
              <w:rPr>
                <w:sz w:val="20"/>
                <w:szCs w:val="20"/>
                <w:lang w:eastAsia="zh-CN"/>
              </w:rPr>
            </w:pPr>
            <w:r>
              <w:rPr>
                <w:rFonts w:hint="eastAsia"/>
                <w:sz w:val="20"/>
                <w:szCs w:val="20"/>
                <w:lang w:eastAsia="zh-CN"/>
              </w:rPr>
              <w:t>O</w:t>
            </w:r>
            <w:r>
              <w:rPr>
                <w:sz w:val="20"/>
                <w:szCs w:val="20"/>
                <w:lang w:eastAsia="zh-CN"/>
              </w:rPr>
              <w:t>ther values could be defined as optional.</w:t>
            </w:r>
          </w:p>
          <w:p w14:paraId="612AD375" w14:textId="51C653B6" w:rsidR="00D33FEC" w:rsidRDefault="00D33FEC" w:rsidP="00B40F8C">
            <w:pPr>
              <w:spacing w:after="0"/>
              <w:rPr>
                <w:sz w:val="20"/>
                <w:szCs w:val="20"/>
                <w:lang w:eastAsia="zh-CN"/>
              </w:rPr>
            </w:pPr>
            <w:r>
              <w:rPr>
                <w:sz w:val="20"/>
                <w:szCs w:val="20"/>
                <w:lang w:eastAsia="zh-CN"/>
              </w:rPr>
              <w:t>From our point of view, we should first decide whether additional optional capability signaling should be introduced for this max. number of DRBs</w:t>
            </w:r>
            <w:r w:rsidR="001B2F92">
              <w:rPr>
                <w:sz w:val="20"/>
                <w:szCs w:val="20"/>
                <w:lang w:eastAsia="zh-CN"/>
              </w:rPr>
              <w:t xml:space="preserve"> for </w:t>
            </w:r>
            <w:proofErr w:type="spellStart"/>
            <w:r w:rsidR="001B2F92">
              <w:rPr>
                <w:sz w:val="20"/>
                <w:szCs w:val="20"/>
                <w:lang w:eastAsia="zh-CN"/>
              </w:rPr>
              <w:t>RedCap</w:t>
            </w:r>
            <w:proofErr w:type="spellEnd"/>
            <w:r w:rsidR="001B2F92">
              <w:rPr>
                <w:sz w:val="20"/>
                <w:szCs w:val="20"/>
                <w:lang w:eastAsia="zh-CN"/>
              </w:rPr>
              <w:t xml:space="preserve">. </w:t>
            </w:r>
          </w:p>
        </w:tc>
      </w:tr>
      <w:tr w:rsidR="00DD001B" w14:paraId="472B8B75" w14:textId="77777777" w:rsidTr="005A4C5B">
        <w:tc>
          <w:tcPr>
            <w:tcW w:w="1938" w:type="dxa"/>
          </w:tcPr>
          <w:p w14:paraId="1C937B65" w14:textId="7D0F04B9" w:rsidR="00DD001B" w:rsidRDefault="00DD001B" w:rsidP="00DD001B">
            <w:pPr>
              <w:spacing w:after="0"/>
              <w:rPr>
                <w:sz w:val="20"/>
                <w:szCs w:val="20"/>
                <w:lang w:eastAsia="zh-CN"/>
              </w:rPr>
            </w:pPr>
            <w:r>
              <w:rPr>
                <w:sz w:val="20"/>
                <w:szCs w:val="20"/>
                <w:lang w:eastAsia="zh-CN"/>
              </w:rPr>
              <w:t>Sequans</w:t>
            </w:r>
          </w:p>
        </w:tc>
        <w:tc>
          <w:tcPr>
            <w:tcW w:w="1288" w:type="dxa"/>
          </w:tcPr>
          <w:p w14:paraId="60F1950D" w14:textId="44351BE0" w:rsidR="00DD001B" w:rsidRDefault="00DD001B" w:rsidP="00DD001B">
            <w:pPr>
              <w:spacing w:after="0"/>
              <w:rPr>
                <w:sz w:val="20"/>
                <w:szCs w:val="20"/>
                <w:lang w:eastAsia="zh-CN"/>
              </w:rPr>
            </w:pPr>
            <w:r>
              <w:rPr>
                <w:sz w:val="20"/>
                <w:szCs w:val="20"/>
                <w:lang w:eastAsia="zh-CN"/>
              </w:rPr>
              <w:t>See comment</w:t>
            </w:r>
          </w:p>
        </w:tc>
        <w:tc>
          <w:tcPr>
            <w:tcW w:w="6006" w:type="dxa"/>
          </w:tcPr>
          <w:p w14:paraId="2EEFF8E1" w14:textId="447B4527" w:rsidR="00DD001B" w:rsidRDefault="00DD001B" w:rsidP="00DD001B">
            <w:pPr>
              <w:spacing w:after="0"/>
              <w:rPr>
                <w:sz w:val="20"/>
                <w:szCs w:val="20"/>
                <w:lang w:eastAsia="zh-CN"/>
              </w:rPr>
            </w:pPr>
            <w:r>
              <w:rPr>
                <w:sz w:val="20"/>
                <w:szCs w:val="20"/>
                <w:lang w:eastAsia="ja-JP"/>
              </w:rPr>
              <w:t>We prefer the value 4 as baseline if there are additional optional values (see next question); otherwise, 8 is fine</w:t>
            </w:r>
          </w:p>
        </w:tc>
      </w:tr>
      <w:tr w:rsidR="003355AD" w14:paraId="34A9049F" w14:textId="77777777" w:rsidTr="005A4C5B">
        <w:tc>
          <w:tcPr>
            <w:tcW w:w="1938" w:type="dxa"/>
          </w:tcPr>
          <w:p w14:paraId="79658017" w14:textId="035222AF" w:rsidR="003355AD" w:rsidRDefault="003355AD" w:rsidP="003355AD">
            <w:pPr>
              <w:spacing w:after="0"/>
              <w:rPr>
                <w:sz w:val="20"/>
                <w:szCs w:val="20"/>
                <w:lang w:eastAsia="zh-CN"/>
              </w:rPr>
            </w:pPr>
            <w:r>
              <w:rPr>
                <w:sz w:val="20"/>
                <w:szCs w:val="20"/>
                <w:lang w:eastAsia="ja-JP"/>
              </w:rPr>
              <w:t>Ericsson</w:t>
            </w:r>
          </w:p>
        </w:tc>
        <w:tc>
          <w:tcPr>
            <w:tcW w:w="1288" w:type="dxa"/>
          </w:tcPr>
          <w:p w14:paraId="45EFF900" w14:textId="01095032" w:rsidR="003355AD" w:rsidRDefault="003355AD" w:rsidP="003355AD">
            <w:pPr>
              <w:spacing w:after="0"/>
              <w:rPr>
                <w:sz w:val="20"/>
                <w:szCs w:val="20"/>
                <w:lang w:eastAsia="zh-CN"/>
              </w:rPr>
            </w:pPr>
            <w:r>
              <w:rPr>
                <w:sz w:val="20"/>
                <w:szCs w:val="20"/>
                <w:lang w:eastAsia="ja-JP"/>
              </w:rPr>
              <w:t>8</w:t>
            </w:r>
          </w:p>
        </w:tc>
        <w:tc>
          <w:tcPr>
            <w:tcW w:w="6006" w:type="dxa"/>
          </w:tcPr>
          <w:p w14:paraId="22305E93" w14:textId="2C6B35FB" w:rsidR="003355AD" w:rsidRDefault="003355AD" w:rsidP="003355AD">
            <w:pPr>
              <w:spacing w:after="0"/>
              <w:rPr>
                <w:sz w:val="20"/>
                <w:szCs w:val="20"/>
                <w:lang w:eastAsia="ja-JP"/>
              </w:rPr>
            </w:pPr>
            <w:r>
              <w:rPr>
                <w:sz w:val="20"/>
                <w:szCs w:val="20"/>
                <w:lang w:eastAsia="ja-JP"/>
              </w:rPr>
              <w:t xml:space="preserve">Regardless of </w:t>
            </w:r>
            <w:r w:rsidR="00825A9C">
              <w:rPr>
                <w:sz w:val="20"/>
                <w:szCs w:val="20"/>
                <w:lang w:eastAsia="ja-JP"/>
              </w:rPr>
              <w:t xml:space="preserve">the </w:t>
            </w:r>
            <w:r w:rsidR="004C6EBD">
              <w:rPr>
                <w:sz w:val="20"/>
                <w:szCs w:val="20"/>
                <w:lang w:eastAsia="ja-JP"/>
              </w:rPr>
              <w:t>value</w:t>
            </w:r>
            <w:r>
              <w:rPr>
                <w:sz w:val="20"/>
                <w:szCs w:val="20"/>
                <w:lang w:eastAsia="ja-JP"/>
              </w:rPr>
              <w:t xml:space="preserve">, it is important that the number of DRBs UE supports is easily deduced from the UE capabilities, </w:t>
            </w:r>
            <w:proofErr w:type="gramStart"/>
            <w:r>
              <w:rPr>
                <w:sz w:val="20"/>
                <w:szCs w:val="20"/>
                <w:lang w:eastAsia="ja-JP"/>
              </w:rPr>
              <w:t>e.g.</w:t>
            </w:r>
            <w:proofErr w:type="gramEnd"/>
            <w:r>
              <w:rPr>
                <w:sz w:val="20"/>
                <w:szCs w:val="20"/>
                <w:lang w:eastAsia="ja-JP"/>
              </w:rPr>
              <w:t xml:space="preserve"> tied in to “</w:t>
            </w:r>
            <w:proofErr w:type="spellStart"/>
            <w:r>
              <w:rPr>
                <w:sz w:val="20"/>
                <w:szCs w:val="20"/>
                <w:lang w:eastAsia="ja-JP"/>
              </w:rPr>
              <w:t>RedCap</w:t>
            </w:r>
            <w:proofErr w:type="spellEnd"/>
            <w:r>
              <w:rPr>
                <w:sz w:val="20"/>
                <w:szCs w:val="20"/>
                <w:lang w:eastAsia="ja-JP"/>
              </w:rPr>
              <w:t xml:space="preserve"> capability” or separately signaled as a new capability. </w:t>
            </w:r>
          </w:p>
        </w:tc>
      </w:tr>
      <w:tr w:rsidR="00CD5A46" w14:paraId="764F4158" w14:textId="77777777" w:rsidTr="005A4C5B">
        <w:tc>
          <w:tcPr>
            <w:tcW w:w="1938" w:type="dxa"/>
          </w:tcPr>
          <w:p w14:paraId="0453A6EB" w14:textId="598ABDCF" w:rsidR="00CD5A46" w:rsidRDefault="00CD5A46" w:rsidP="003355AD">
            <w:pPr>
              <w:spacing w:after="0"/>
              <w:rPr>
                <w:sz w:val="20"/>
                <w:szCs w:val="20"/>
                <w:lang w:eastAsia="zh-CN"/>
              </w:rPr>
            </w:pPr>
            <w:r>
              <w:rPr>
                <w:rFonts w:hint="eastAsia"/>
                <w:sz w:val="20"/>
                <w:szCs w:val="20"/>
                <w:lang w:eastAsia="zh-CN"/>
              </w:rPr>
              <w:t>CATT</w:t>
            </w:r>
          </w:p>
        </w:tc>
        <w:tc>
          <w:tcPr>
            <w:tcW w:w="1288" w:type="dxa"/>
          </w:tcPr>
          <w:p w14:paraId="1837381A" w14:textId="3AA09D2B" w:rsidR="00CD5A46" w:rsidRDefault="00CD5A46" w:rsidP="003355AD">
            <w:pPr>
              <w:spacing w:after="0"/>
              <w:rPr>
                <w:sz w:val="20"/>
                <w:szCs w:val="20"/>
                <w:lang w:eastAsia="zh-CN"/>
              </w:rPr>
            </w:pPr>
            <w:r>
              <w:rPr>
                <w:rFonts w:hint="eastAsia"/>
                <w:sz w:val="20"/>
                <w:szCs w:val="20"/>
                <w:lang w:eastAsia="zh-CN"/>
              </w:rPr>
              <w:t>8</w:t>
            </w:r>
          </w:p>
        </w:tc>
        <w:tc>
          <w:tcPr>
            <w:tcW w:w="6006" w:type="dxa"/>
          </w:tcPr>
          <w:p w14:paraId="196FEFCD" w14:textId="77777777" w:rsidR="00CD5A46" w:rsidRDefault="00CD5A46" w:rsidP="003355AD">
            <w:pPr>
              <w:spacing w:after="0"/>
              <w:rPr>
                <w:sz w:val="20"/>
                <w:szCs w:val="20"/>
                <w:lang w:eastAsia="ja-JP"/>
              </w:rPr>
            </w:pPr>
          </w:p>
        </w:tc>
      </w:tr>
      <w:tr w:rsidR="00A442F4" w14:paraId="67596A68" w14:textId="77777777" w:rsidTr="005A4C5B">
        <w:tc>
          <w:tcPr>
            <w:tcW w:w="1938" w:type="dxa"/>
          </w:tcPr>
          <w:p w14:paraId="1D02DB77" w14:textId="2031AB2E" w:rsidR="00A442F4" w:rsidRDefault="00A442F4" w:rsidP="003355AD">
            <w:pPr>
              <w:spacing w:after="0"/>
              <w:rPr>
                <w:rFonts w:hint="eastAsia"/>
                <w:sz w:val="20"/>
                <w:szCs w:val="20"/>
                <w:lang w:eastAsia="zh-CN"/>
              </w:rPr>
            </w:pPr>
            <w:proofErr w:type="spellStart"/>
            <w:r>
              <w:rPr>
                <w:sz w:val="20"/>
                <w:szCs w:val="20"/>
                <w:lang w:eastAsia="zh-CN"/>
              </w:rPr>
              <w:t>Turkcell</w:t>
            </w:r>
            <w:proofErr w:type="spellEnd"/>
          </w:p>
        </w:tc>
        <w:tc>
          <w:tcPr>
            <w:tcW w:w="1288" w:type="dxa"/>
          </w:tcPr>
          <w:p w14:paraId="11AA16BC" w14:textId="2C80C19A" w:rsidR="00A442F4" w:rsidRDefault="00A442F4" w:rsidP="003355AD">
            <w:pPr>
              <w:spacing w:after="0"/>
              <w:rPr>
                <w:rFonts w:hint="eastAsia"/>
                <w:sz w:val="20"/>
                <w:szCs w:val="20"/>
                <w:lang w:eastAsia="zh-CN"/>
              </w:rPr>
            </w:pPr>
            <w:r>
              <w:rPr>
                <w:sz w:val="20"/>
                <w:szCs w:val="20"/>
                <w:lang w:eastAsia="zh-CN"/>
              </w:rPr>
              <w:t>8</w:t>
            </w:r>
          </w:p>
        </w:tc>
        <w:tc>
          <w:tcPr>
            <w:tcW w:w="6006" w:type="dxa"/>
          </w:tcPr>
          <w:p w14:paraId="4536EE1B" w14:textId="77777777" w:rsidR="00A442F4" w:rsidRDefault="00A442F4" w:rsidP="003355AD">
            <w:pPr>
              <w:spacing w:after="0"/>
              <w:rPr>
                <w:sz w:val="20"/>
                <w:szCs w:val="20"/>
                <w:lang w:eastAsia="ja-JP"/>
              </w:rPr>
            </w:pP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 xml:space="preserve">introduce the optional capability to indicate the number of DRBs that the </w:t>
      </w:r>
      <w:proofErr w:type="spellStart"/>
      <w:r w:rsidRPr="00AF401A">
        <w:rPr>
          <w:rFonts w:ascii="Times New Roman" w:hAnsi="Times New Roman" w:cs="Times New Roman"/>
          <w:b/>
          <w:bCs/>
          <w:sz w:val="20"/>
          <w:szCs w:val="20"/>
          <w:lang w:val="en-GB"/>
        </w:rPr>
        <w:t>RedCap</w:t>
      </w:r>
      <w:proofErr w:type="spellEnd"/>
      <w:r w:rsidRPr="00AF401A">
        <w:rPr>
          <w:rFonts w:ascii="Times New Roman" w:hAnsi="Times New Roman" w:cs="Times New Roman"/>
          <w:b/>
          <w:bCs/>
          <w:sz w:val="20"/>
          <w:szCs w:val="20"/>
          <w:lang w:val="en-GB"/>
        </w:rPr>
        <w:t xml:space="preserve"> can additionally support</w:t>
      </w:r>
      <w:r>
        <w:rPr>
          <w:rFonts w:ascii="Times New Roman" w:hAnsi="Times New Roman" w:cs="Times New Roman"/>
          <w:b/>
          <w:bCs/>
          <w:sz w:val="20"/>
          <w:szCs w:val="20"/>
          <w:lang w:val="en-GB"/>
        </w:rPr>
        <w:t xml:space="preserve">? </w:t>
      </w:r>
    </w:p>
    <w:tbl>
      <w:tblPr>
        <w:tblStyle w:val="TabloKlavuzu"/>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74D278"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non-</w:t>
            </w:r>
            <w:proofErr w:type="spellStart"/>
            <w:r>
              <w:rPr>
                <w:sz w:val="20"/>
                <w:szCs w:val="20"/>
                <w:lang w:eastAsia="zh-CN"/>
              </w:rPr>
              <w:t>RedCap</w:t>
            </w:r>
            <w:proofErr w:type="spellEnd"/>
            <w:r>
              <w:rPr>
                <w:sz w:val="20"/>
                <w:szCs w:val="20"/>
                <w:lang w:eastAsia="zh-CN"/>
              </w:rPr>
              <w:t xml:space="preserve">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5A4C5B">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5A4C5B">
        <w:tc>
          <w:tcPr>
            <w:tcW w:w="1938" w:type="dxa"/>
          </w:tcPr>
          <w:p w14:paraId="4F298829" w14:textId="62DF21E0" w:rsidR="007A0E01" w:rsidRDefault="007A0E01" w:rsidP="007A0E0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r>
              <w:rPr>
                <w:sz w:val="20"/>
                <w:szCs w:val="20"/>
                <w:lang w:eastAsia="zh-CN"/>
              </w:rPr>
              <w:t xml:space="preserve">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is selected in Discussion point 2.1.2-1, no optional capability is needed. </w:t>
            </w:r>
          </w:p>
        </w:tc>
      </w:tr>
      <w:tr w:rsidR="00AF401A" w14:paraId="6C7C02DB" w14:textId="77777777" w:rsidTr="005A4C5B">
        <w:tc>
          <w:tcPr>
            <w:tcW w:w="1938" w:type="dxa"/>
          </w:tcPr>
          <w:p w14:paraId="2A9B3B3A" w14:textId="762CA419" w:rsidR="00AF401A" w:rsidRDefault="00E06D6D" w:rsidP="005A4C5B">
            <w:pPr>
              <w:spacing w:after="0"/>
              <w:rPr>
                <w:sz w:val="20"/>
                <w:szCs w:val="20"/>
                <w:lang w:eastAsia="ja-JP"/>
              </w:rPr>
            </w:pPr>
            <w:r>
              <w:rPr>
                <w:sz w:val="20"/>
                <w:szCs w:val="20"/>
                <w:lang w:eastAsia="ja-JP"/>
              </w:rPr>
              <w:t>ZTE</w:t>
            </w:r>
          </w:p>
        </w:tc>
        <w:tc>
          <w:tcPr>
            <w:tcW w:w="1288" w:type="dxa"/>
          </w:tcPr>
          <w:p w14:paraId="203BF258" w14:textId="5B9BCB14" w:rsidR="00AF401A" w:rsidRDefault="00E06D6D" w:rsidP="005A4C5B">
            <w:pPr>
              <w:spacing w:after="0"/>
              <w:rPr>
                <w:sz w:val="20"/>
                <w:szCs w:val="20"/>
                <w:lang w:eastAsia="ja-JP"/>
              </w:rPr>
            </w:pPr>
            <w:r>
              <w:rPr>
                <w:sz w:val="20"/>
                <w:szCs w:val="20"/>
                <w:lang w:eastAsia="ja-JP"/>
              </w:rPr>
              <w:t>Yes</w:t>
            </w:r>
          </w:p>
        </w:tc>
        <w:tc>
          <w:tcPr>
            <w:tcW w:w="6006" w:type="dxa"/>
          </w:tcPr>
          <w:p w14:paraId="36CCDE61" w14:textId="7A7F4BBF" w:rsidR="00AF401A" w:rsidRDefault="00E06D6D" w:rsidP="00E06D6D">
            <w:pPr>
              <w:spacing w:after="0"/>
              <w:rPr>
                <w:sz w:val="20"/>
                <w:szCs w:val="20"/>
                <w:lang w:eastAsia="ja-JP"/>
              </w:rPr>
            </w:pPr>
            <w:r>
              <w:rPr>
                <w:sz w:val="20"/>
                <w:szCs w:val="20"/>
                <w:lang w:eastAsia="ja-JP"/>
              </w:rPr>
              <w:t>We see no harm to introduce an optional capabilit</w:t>
            </w:r>
            <w:r w:rsidR="00C36831">
              <w:rPr>
                <w:sz w:val="20"/>
                <w:szCs w:val="20"/>
                <w:lang w:eastAsia="ja-JP"/>
              </w:rPr>
              <w:t>y, and it can allow high-end UE</w:t>
            </w:r>
            <w:r>
              <w:rPr>
                <w:sz w:val="20"/>
                <w:szCs w:val="20"/>
                <w:lang w:eastAsia="ja-JP"/>
              </w:rPr>
              <w:t xml:space="preserve"> to report its capability when more than 8 is supported.  </w:t>
            </w:r>
          </w:p>
        </w:tc>
      </w:tr>
      <w:tr w:rsidR="003A3D50" w14:paraId="47FCD44B" w14:textId="77777777" w:rsidTr="005A4C5B">
        <w:tc>
          <w:tcPr>
            <w:tcW w:w="1938" w:type="dxa"/>
          </w:tcPr>
          <w:p w14:paraId="030A1EAB" w14:textId="53440C85" w:rsidR="003A3D50" w:rsidRDefault="003A3D50" w:rsidP="005A4C5B">
            <w:pPr>
              <w:spacing w:after="0"/>
              <w:rPr>
                <w:sz w:val="20"/>
                <w:szCs w:val="20"/>
                <w:lang w:eastAsia="ja-JP"/>
              </w:rPr>
            </w:pPr>
            <w:r>
              <w:rPr>
                <w:sz w:val="20"/>
                <w:szCs w:val="20"/>
                <w:lang w:eastAsia="ja-JP"/>
              </w:rPr>
              <w:t>Qualcomm</w:t>
            </w:r>
          </w:p>
        </w:tc>
        <w:tc>
          <w:tcPr>
            <w:tcW w:w="1288" w:type="dxa"/>
          </w:tcPr>
          <w:p w14:paraId="364745BC" w14:textId="477BC2ED" w:rsidR="003A3D50" w:rsidRDefault="003A3D50" w:rsidP="005A4C5B">
            <w:pPr>
              <w:spacing w:after="0"/>
              <w:rPr>
                <w:sz w:val="20"/>
                <w:szCs w:val="20"/>
                <w:lang w:eastAsia="ja-JP"/>
              </w:rPr>
            </w:pPr>
            <w:r>
              <w:rPr>
                <w:sz w:val="20"/>
                <w:szCs w:val="20"/>
                <w:lang w:eastAsia="ja-JP"/>
              </w:rPr>
              <w:t>Yes</w:t>
            </w:r>
          </w:p>
        </w:tc>
        <w:tc>
          <w:tcPr>
            <w:tcW w:w="6006" w:type="dxa"/>
          </w:tcPr>
          <w:p w14:paraId="674B1F4E" w14:textId="207F6AC8" w:rsidR="003A3D50" w:rsidRDefault="00542E52" w:rsidP="00E06D6D">
            <w:pPr>
              <w:spacing w:after="0"/>
              <w:rPr>
                <w:sz w:val="20"/>
                <w:szCs w:val="20"/>
                <w:lang w:eastAsia="ja-JP"/>
              </w:rPr>
            </w:pPr>
            <w:r>
              <w:rPr>
                <w:sz w:val="20"/>
                <w:szCs w:val="20"/>
                <w:lang w:eastAsia="ja-JP"/>
              </w:rPr>
              <w:t>Having this optional capability offers</w:t>
            </w:r>
            <w:r w:rsidRPr="00542E52">
              <w:rPr>
                <w:sz w:val="20"/>
                <w:szCs w:val="20"/>
                <w:lang w:eastAsia="ja-JP"/>
              </w:rPr>
              <w:t xml:space="preserve"> </w:t>
            </w:r>
            <w:r>
              <w:rPr>
                <w:sz w:val="20"/>
                <w:szCs w:val="20"/>
                <w:lang w:eastAsia="ja-JP"/>
              </w:rPr>
              <w:t>more implementation</w:t>
            </w:r>
            <w:r w:rsidRPr="00542E52">
              <w:rPr>
                <w:sz w:val="20"/>
                <w:szCs w:val="20"/>
                <w:lang w:eastAsia="ja-JP"/>
              </w:rPr>
              <w:t xml:space="preserve"> flexib</w:t>
            </w:r>
            <w:r>
              <w:rPr>
                <w:sz w:val="20"/>
                <w:szCs w:val="20"/>
                <w:lang w:eastAsia="ja-JP"/>
              </w:rPr>
              <w:t>ility</w:t>
            </w:r>
            <w:r w:rsidR="005B1969">
              <w:rPr>
                <w:sz w:val="20"/>
                <w:szCs w:val="20"/>
                <w:lang w:eastAsia="ja-JP"/>
              </w:rPr>
              <w:t xml:space="preserve">, </w:t>
            </w:r>
            <w:proofErr w:type="gramStart"/>
            <w:r w:rsidR="005B1969">
              <w:rPr>
                <w:sz w:val="20"/>
                <w:szCs w:val="20"/>
                <w:lang w:eastAsia="ja-JP"/>
              </w:rPr>
              <w:t>i.e.</w:t>
            </w:r>
            <w:proofErr w:type="gramEnd"/>
            <w:r w:rsidR="005B1969">
              <w:rPr>
                <w:sz w:val="20"/>
                <w:szCs w:val="20"/>
                <w:lang w:eastAsia="ja-JP"/>
              </w:rPr>
              <w:t xml:space="preserve"> it can </w:t>
            </w:r>
            <w:r w:rsidRPr="00542E52">
              <w:rPr>
                <w:sz w:val="20"/>
                <w:szCs w:val="20"/>
                <w:lang w:eastAsia="ja-JP"/>
              </w:rPr>
              <w:t xml:space="preserve">accommodate </w:t>
            </w:r>
            <w:proofErr w:type="spellStart"/>
            <w:r w:rsidRPr="00542E52">
              <w:rPr>
                <w:sz w:val="20"/>
                <w:szCs w:val="20"/>
                <w:lang w:eastAsia="ja-JP"/>
              </w:rPr>
              <w:t>RedCap</w:t>
            </w:r>
            <w:proofErr w:type="spellEnd"/>
            <w:r w:rsidRPr="00542E52">
              <w:rPr>
                <w:sz w:val="20"/>
                <w:szCs w:val="20"/>
                <w:lang w:eastAsia="ja-JP"/>
              </w:rPr>
              <w:t xml:space="preserve"> UEs with a wide</w:t>
            </w:r>
            <w:r w:rsidR="005B1969">
              <w:rPr>
                <w:sz w:val="20"/>
                <w:szCs w:val="20"/>
                <w:lang w:eastAsia="ja-JP"/>
              </w:rPr>
              <w:t>r</w:t>
            </w:r>
            <w:r w:rsidRPr="00542E52">
              <w:rPr>
                <w:sz w:val="20"/>
                <w:szCs w:val="20"/>
                <w:lang w:eastAsia="ja-JP"/>
              </w:rPr>
              <w:t xml:space="preserve"> range of capabilities</w:t>
            </w:r>
          </w:p>
        </w:tc>
      </w:tr>
      <w:tr w:rsidR="00D27C25" w14:paraId="2DFDA10F" w14:textId="77777777" w:rsidTr="00587097">
        <w:tc>
          <w:tcPr>
            <w:tcW w:w="1938" w:type="dxa"/>
          </w:tcPr>
          <w:p w14:paraId="41E0C63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721E0E8" w14:textId="77777777" w:rsidR="00D27C25" w:rsidRDefault="00D27C25" w:rsidP="00587097">
            <w:pPr>
              <w:spacing w:after="0"/>
              <w:rPr>
                <w:sz w:val="20"/>
                <w:szCs w:val="20"/>
                <w:lang w:eastAsia="ja-JP"/>
              </w:rPr>
            </w:pPr>
            <w:r>
              <w:rPr>
                <w:sz w:val="20"/>
                <w:szCs w:val="20"/>
                <w:lang w:eastAsia="ja-JP"/>
              </w:rPr>
              <w:t>Yes</w:t>
            </w:r>
          </w:p>
        </w:tc>
        <w:tc>
          <w:tcPr>
            <w:tcW w:w="6006" w:type="dxa"/>
          </w:tcPr>
          <w:p w14:paraId="19BE20D1" w14:textId="1FE60CFA" w:rsidR="00D27C25" w:rsidRDefault="00D27C25" w:rsidP="00587097">
            <w:pPr>
              <w:spacing w:after="0"/>
              <w:rPr>
                <w:sz w:val="20"/>
                <w:szCs w:val="20"/>
                <w:lang w:eastAsia="ja-JP"/>
              </w:rPr>
            </w:pPr>
            <w:r>
              <w:rPr>
                <w:sz w:val="20"/>
                <w:szCs w:val="20"/>
                <w:lang w:eastAsia="ja-JP"/>
              </w:rPr>
              <w:t xml:space="preserve">We cannot generalize all </w:t>
            </w:r>
            <w:r w:rsidR="009D5FDE">
              <w:rPr>
                <w:sz w:val="20"/>
                <w:szCs w:val="20"/>
                <w:lang w:eastAsia="ja-JP"/>
              </w:rPr>
              <w:pgNum/>
            </w:r>
            <w:proofErr w:type="spellStart"/>
            <w:r w:rsidR="009D5FDE">
              <w:rPr>
                <w:sz w:val="20"/>
                <w:szCs w:val="20"/>
                <w:lang w:eastAsia="ja-JP"/>
              </w:rPr>
              <w:t>edcap</w:t>
            </w:r>
            <w:proofErr w:type="spellEnd"/>
            <w:r>
              <w:rPr>
                <w:sz w:val="20"/>
                <w:szCs w:val="20"/>
                <w:lang w:eastAsia="ja-JP"/>
              </w:rPr>
              <w:t xml:space="preserve"> </w:t>
            </w:r>
            <w:proofErr w:type="spellStart"/>
            <w:r>
              <w:rPr>
                <w:sz w:val="20"/>
                <w:szCs w:val="20"/>
                <w:lang w:eastAsia="ja-JP"/>
              </w:rPr>
              <w:t>U</w:t>
            </w:r>
            <w:r w:rsidR="00CD5A46">
              <w:rPr>
                <w:sz w:val="20"/>
                <w:szCs w:val="20"/>
                <w:lang w:eastAsia="ja-JP"/>
              </w:rPr>
              <w:t>e</w:t>
            </w:r>
            <w:r>
              <w:rPr>
                <w:sz w:val="20"/>
                <w:szCs w:val="20"/>
                <w:lang w:eastAsia="ja-JP"/>
              </w:rPr>
              <w:t>s</w:t>
            </w:r>
            <w:proofErr w:type="spellEnd"/>
            <w:r>
              <w:rPr>
                <w:sz w:val="20"/>
                <w:szCs w:val="20"/>
                <w:lang w:eastAsia="ja-JP"/>
              </w:rPr>
              <w:t xml:space="preserve">, the </w:t>
            </w:r>
            <w:proofErr w:type="spellStart"/>
            <w:r>
              <w:rPr>
                <w:sz w:val="20"/>
                <w:szCs w:val="20"/>
                <w:lang w:eastAsia="ja-JP"/>
              </w:rPr>
              <w:t>usecases</w:t>
            </w:r>
            <w:proofErr w:type="spellEnd"/>
            <w:r>
              <w:rPr>
                <w:sz w:val="20"/>
                <w:szCs w:val="20"/>
                <w:lang w:eastAsia="ja-JP"/>
              </w:rPr>
              <w:t xml:space="preserve"> are not equal.</w:t>
            </w:r>
          </w:p>
        </w:tc>
      </w:tr>
      <w:tr w:rsidR="00A30947" w14:paraId="19A26BA6" w14:textId="77777777" w:rsidTr="005A4C5B">
        <w:tc>
          <w:tcPr>
            <w:tcW w:w="1938" w:type="dxa"/>
          </w:tcPr>
          <w:p w14:paraId="66966C06" w14:textId="02643AB5" w:rsidR="00A30947" w:rsidRDefault="00A3094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33BB1FC3" w14:textId="13B766AC" w:rsidR="00A30947" w:rsidRDefault="00675683" w:rsidP="005A4C5B">
            <w:pPr>
              <w:spacing w:after="0"/>
              <w:rPr>
                <w:sz w:val="20"/>
                <w:szCs w:val="20"/>
                <w:lang w:eastAsia="zh-CN"/>
              </w:rPr>
            </w:pPr>
            <w:r>
              <w:rPr>
                <w:sz w:val="20"/>
                <w:szCs w:val="20"/>
                <w:lang w:eastAsia="zh-CN"/>
              </w:rPr>
              <w:t>No</w:t>
            </w:r>
          </w:p>
        </w:tc>
        <w:tc>
          <w:tcPr>
            <w:tcW w:w="6006" w:type="dxa"/>
          </w:tcPr>
          <w:p w14:paraId="2CBE3FCD" w14:textId="12CD3F74" w:rsidR="00A30947" w:rsidRDefault="00675683" w:rsidP="00E06D6D">
            <w:pPr>
              <w:spacing w:after="0"/>
              <w:rPr>
                <w:sz w:val="20"/>
                <w:szCs w:val="20"/>
                <w:lang w:eastAsia="zh-CN"/>
              </w:rPr>
            </w:pPr>
            <w:r>
              <w:rPr>
                <w:sz w:val="20"/>
                <w:szCs w:val="20"/>
                <w:lang w:eastAsia="zh-CN"/>
              </w:rPr>
              <w:t>Not necessary. 8 would be sufficient.</w:t>
            </w:r>
          </w:p>
        </w:tc>
      </w:tr>
      <w:tr w:rsidR="0000402A" w14:paraId="1D82400E" w14:textId="77777777" w:rsidTr="005A4C5B">
        <w:tc>
          <w:tcPr>
            <w:tcW w:w="1938" w:type="dxa"/>
          </w:tcPr>
          <w:p w14:paraId="5C260A4B" w14:textId="3AE38D38" w:rsidR="0000402A" w:rsidRDefault="0000402A" w:rsidP="005A4C5B">
            <w:pPr>
              <w:spacing w:after="0"/>
              <w:rPr>
                <w:sz w:val="20"/>
                <w:szCs w:val="20"/>
                <w:lang w:eastAsia="zh-CN"/>
              </w:rPr>
            </w:pPr>
            <w:r>
              <w:rPr>
                <w:sz w:val="20"/>
                <w:szCs w:val="20"/>
                <w:lang w:eastAsia="zh-CN"/>
              </w:rPr>
              <w:t>BT</w:t>
            </w:r>
          </w:p>
        </w:tc>
        <w:tc>
          <w:tcPr>
            <w:tcW w:w="1288" w:type="dxa"/>
          </w:tcPr>
          <w:p w14:paraId="3A65B9D6" w14:textId="23CB8154" w:rsidR="0000402A" w:rsidRDefault="0000402A" w:rsidP="005A4C5B">
            <w:pPr>
              <w:spacing w:after="0"/>
              <w:rPr>
                <w:sz w:val="20"/>
                <w:szCs w:val="20"/>
                <w:lang w:eastAsia="zh-CN"/>
              </w:rPr>
            </w:pPr>
            <w:r>
              <w:rPr>
                <w:sz w:val="20"/>
                <w:szCs w:val="20"/>
                <w:lang w:eastAsia="zh-CN"/>
              </w:rPr>
              <w:t>Yes</w:t>
            </w:r>
          </w:p>
        </w:tc>
        <w:tc>
          <w:tcPr>
            <w:tcW w:w="6006" w:type="dxa"/>
          </w:tcPr>
          <w:p w14:paraId="6B97115E" w14:textId="61F234BB" w:rsidR="0000402A" w:rsidRDefault="0000402A" w:rsidP="00E06D6D">
            <w:pPr>
              <w:spacing w:after="0"/>
              <w:rPr>
                <w:sz w:val="20"/>
                <w:szCs w:val="20"/>
                <w:lang w:eastAsia="zh-CN"/>
              </w:rPr>
            </w:pPr>
            <w:r>
              <w:rPr>
                <w:sz w:val="20"/>
                <w:szCs w:val="20"/>
                <w:lang w:eastAsia="zh-CN"/>
              </w:rPr>
              <w:t xml:space="preserve">Agree with ZTE </w:t>
            </w:r>
            <w:r w:rsidR="004E0F41">
              <w:rPr>
                <w:sz w:val="20"/>
                <w:szCs w:val="20"/>
                <w:lang w:eastAsia="zh-CN"/>
              </w:rPr>
              <w:t>even though</w:t>
            </w:r>
            <w:r>
              <w:rPr>
                <w:sz w:val="20"/>
                <w:szCs w:val="20"/>
                <w:lang w:eastAsia="zh-CN"/>
              </w:rPr>
              <w:t xml:space="preserve"> </w:t>
            </w:r>
            <w:r w:rsidR="004E0F41">
              <w:rPr>
                <w:sz w:val="20"/>
                <w:szCs w:val="20"/>
                <w:lang w:eastAsia="zh-CN"/>
              </w:rPr>
              <w:t>8 should be enough</w:t>
            </w:r>
          </w:p>
        </w:tc>
      </w:tr>
      <w:tr w:rsidR="00B40F8C" w14:paraId="0640073C" w14:textId="77777777" w:rsidTr="005A4C5B">
        <w:tc>
          <w:tcPr>
            <w:tcW w:w="1938" w:type="dxa"/>
          </w:tcPr>
          <w:p w14:paraId="32FF5883" w14:textId="7EFAAA34" w:rsidR="00B40F8C" w:rsidRDefault="00B40F8C" w:rsidP="00B40F8C">
            <w:pPr>
              <w:spacing w:after="0"/>
              <w:rPr>
                <w:sz w:val="20"/>
                <w:szCs w:val="20"/>
                <w:lang w:eastAsia="zh-CN"/>
              </w:rPr>
            </w:pPr>
            <w:proofErr w:type="spellStart"/>
            <w:r>
              <w:rPr>
                <w:sz w:val="20"/>
                <w:szCs w:val="20"/>
                <w:lang w:eastAsia="ja-JP"/>
              </w:rPr>
              <w:t>Futurewei</w:t>
            </w:r>
            <w:proofErr w:type="spellEnd"/>
          </w:p>
        </w:tc>
        <w:tc>
          <w:tcPr>
            <w:tcW w:w="1288" w:type="dxa"/>
          </w:tcPr>
          <w:p w14:paraId="08F35B75" w14:textId="101A7D7B" w:rsidR="00B40F8C" w:rsidRDefault="00B40F8C" w:rsidP="00B40F8C">
            <w:pPr>
              <w:spacing w:after="0"/>
              <w:rPr>
                <w:sz w:val="20"/>
                <w:szCs w:val="20"/>
                <w:lang w:eastAsia="zh-CN"/>
              </w:rPr>
            </w:pPr>
            <w:r>
              <w:rPr>
                <w:sz w:val="20"/>
                <w:szCs w:val="20"/>
                <w:lang w:eastAsia="zh-CN"/>
              </w:rPr>
              <w:t>It depends.</w:t>
            </w:r>
          </w:p>
        </w:tc>
        <w:tc>
          <w:tcPr>
            <w:tcW w:w="6006" w:type="dxa"/>
          </w:tcPr>
          <w:p w14:paraId="2259294A" w14:textId="77777777" w:rsidR="00B40F8C" w:rsidRDefault="00B40F8C" w:rsidP="00B40F8C">
            <w:pPr>
              <w:spacing w:after="0"/>
              <w:rPr>
                <w:sz w:val="20"/>
                <w:szCs w:val="20"/>
                <w:lang w:eastAsia="zh-CN"/>
              </w:rPr>
            </w:pPr>
            <w:r>
              <w:rPr>
                <w:sz w:val="20"/>
                <w:szCs w:val="20"/>
                <w:lang w:eastAsia="zh-CN"/>
              </w:rPr>
              <w:t>If 8 is selected as the mandatory value, no optional capability is needed.</w:t>
            </w:r>
          </w:p>
          <w:p w14:paraId="7B083E04" w14:textId="5191C456" w:rsidR="00B40F8C" w:rsidRDefault="00B40F8C" w:rsidP="00B40F8C">
            <w:pPr>
              <w:spacing w:after="0"/>
              <w:rPr>
                <w:sz w:val="20"/>
                <w:szCs w:val="20"/>
                <w:lang w:eastAsia="zh-CN"/>
              </w:rPr>
            </w:pPr>
            <w:r>
              <w:rPr>
                <w:sz w:val="20"/>
                <w:szCs w:val="20"/>
                <w:lang w:eastAsia="zh-CN"/>
              </w:rPr>
              <w:t>If 4 is selected as the mandatory value, optional capability is needed.</w:t>
            </w:r>
          </w:p>
        </w:tc>
      </w:tr>
      <w:tr w:rsidR="009D5FDE" w14:paraId="1526B41C" w14:textId="77777777" w:rsidTr="005A4C5B">
        <w:tc>
          <w:tcPr>
            <w:tcW w:w="1938" w:type="dxa"/>
          </w:tcPr>
          <w:p w14:paraId="005E78D9" w14:textId="00A739A1" w:rsidR="009D5FDE" w:rsidRDefault="009D5FDE"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34EDB66" w14:textId="1CFBCB52" w:rsidR="009D5FDE" w:rsidRDefault="009D5FDE" w:rsidP="00B40F8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4343A53B" w14:textId="547BBDD0" w:rsidR="009D5FDE" w:rsidRDefault="00D2657D" w:rsidP="00B40F8C">
            <w:pPr>
              <w:spacing w:after="0"/>
              <w:rPr>
                <w:sz w:val="20"/>
                <w:szCs w:val="20"/>
                <w:lang w:eastAsia="zh-CN"/>
              </w:rPr>
            </w:pPr>
            <w:r>
              <w:rPr>
                <w:sz w:val="20"/>
                <w:szCs w:val="20"/>
                <w:lang w:eastAsia="zh-CN"/>
              </w:rPr>
              <w:t>It could allow UE to support higher values optionally, which is required for some use cases</w:t>
            </w:r>
            <w:r w:rsidR="002A05A1">
              <w:rPr>
                <w:sz w:val="20"/>
                <w:szCs w:val="20"/>
                <w:lang w:eastAsia="zh-CN"/>
              </w:rPr>
              <w:t xml:space="preserve"> for </w:t>
            </w:r>
            <w:proofErr w:type="spellStart"/>
            <w:r w:rsidR="002A05A1">
              <w:rPr>
                <w:sz w:val="20"/>
                <w:szCs w:val="20"/>
                <w:lang w:eastAsia="zh-CN"/>
              </w:rPr>
              <w:t>RedCap</w:t>
            </w:r>
            <w:proofErr w:type="spellEnd"/>
            <w:r w:rsidR="002A05A1">
              <w:rPr>
                <w:sz w:val="20"/>
                <w:szCs w:val="20"/>
                <w:lang w:eastAsia="zh-CN"/>
              </w:rPr>
              <w:t xml:space="preserve">, </w:t>
            </w:r>
            <w:proofErr w:type="gramStart"/>
            <w:r w:rsidR="002A05A1">
              <w:rPr>
                <w:sz w:val="20"/>
                <w:szCs w:val="20"/>
                <w:lang w:eastAsia="zh-CN"/>
              </w:rPr>
              <w:t>e.g.</w:t>
            </w:r>
            <w:proofErr w:type="gramEnd"/>
            <w:r w:rsidR="002A05A1">
              <w:rPr>
                <w:sz w:val="20"/>
                <w:szCs w:val="20"/>
                <w:lang w:eastAsia="zh-CN"/>
              </w:rPr>
              <w:t xml:space="preserve"> high end cases. </w:t>
            </w:r>
          </w:p>
        </w:tc>
      </w:tr>
      <w:tr w:rsidR="00DD001B" w14:paraId="3F11EBD7" w14:textId="77777777" w:rsidTr="005A4C5B">
        <w:tc>
          <w:tcPr>
            <w:tcW w:w="1938" w:type="dxa"/>
          </w:tcPr>
          <w:p w14:paraId="6F75CA9F" w14:textId="0A12AE0D" w:rsidR="00DD001B" w:rsidRDefault="00DD001B" w:rsidP="00DD001B">
            <w:pPr>
              <w:spacing w:after="0"/>
              <w:rPr>
                <w:sz w:val="20"/>
                <w:szCs w:val="20"/>
                <w:lang w:eastAsia="zh-CN"/>
              </w:rPr>
            </w:pPr>
            <w:r>
              <w:rPr>
                <w:sz w:val="20"/>
                <w:szCs w:val="20"/>
                <w:lang w:eastAsia="ja-JP"/>
              </w:rPr>
              <w:t>Sequans</w:t>
            </w:r>
          </w:p>
        </w:tc>
        <w:tc>
          <w:tcPr>
            <w:tcW w:w="1288" w:type="dxa"/>
          </w:tcPr>
          <w:p w14:paraId="14EB2602" w14:textId="09ABE977" w:rsidR="00DD001B" w:rsidRDefault="00DD001B" w:rsidP="00DD001B">
            <w:pPr>
              <w:spacing w:after="0"/>
              <w:rPr>
                <w:sz w:val="20"/>
                <w:szCs w:val="20"/>
                <w:lang w:eastAsia="zh-CN"/>
              </w:rPr>
            </w:pPr>
            <w:r>
              <w:rPr>
                <w:sz w:val="20"/>
                <w:szCs w:val="20"/>
                <w:lang w:eastAsia="zh-CN"/>
              </w:rPr>
              <w:t>Yes</w:t>
            </w:r>
          </w:p>
        </w:tc>
        <w:tc>
          <w:tcPr>
            <w:tcW w:w="6006" w:type="dxa"/>
          </w:tcPr>
          <w:p w14:paraId="1C1DD21A" w14:textId="23282B50" w:rsidR="00DD001B" w:rsidRDefault="00DD001B" w:rsidP="00DD001B">
            <w:pPr>
              <w:spacing w:after="0"/>
              <w:rPr>
                <w:sz w:val="20"/>
                <w:szCs w:val="20"/>
                <w:lang w:eastAsia="zh-CN"/>
              </w:rPr>
            </w:pPr>
            <w:proofErr w:type="spellStart"/>
            <w:r>
              <w:rPr>
                <w:sz w:val="20"/>
                <w:szCs w:val="20"/>
                <w:lang w:eastAsia="zh-CN"/>
              </w:rPr>
              <w:t>RedCap</w:t>
            </w:r>
            <w:proofErr w:type="spellEnd"/>
            <w:r>
              <w:rPr>
                <w:sz w:val="20"/>
                <w:szCs w:val="20"/>
                <w:lang w:eastAsia="zh-CN"/>
              </w:rPr>
              <w:t xml:space="preserve"> has very varied use cases, which would be better addressed by several possible values.</w:t>
            </w:r>
          </w:p>
        </w:tc>
      </w:tr>
      <w:tr w:rsidR="00011040" w14:paraId="26DDB1C2" w14:textId="77777777" w:rsidTr="005A4C5B">
        <w:tc>
          <w:tcPr>
            <w:tcW w:w="1938" w:type="dxa"/>
          </w:tcPr>
          <w:p w14:paraId="75BF689A" w14:textId="5E83ECB1" w:rsidR="00011040" w:rsidRDefault="00011040" w:rsidP="00011040">
            <w:pPr>
              <w:spacing w:after="0"/>
              <w:rPr>
                <w:sz w:val="20"/>
                <w:szCs w:val="20"/>
                <w:lang w:eastAsia="ja-JP"/>
              </w:rPr>
            </w:pPr>
            <w:r>
              <w:rPr>
                <w:sz w:val="20"/>
                <w:szCs w:val="20"/>
                <w:lang w:eastAsia="ja-JP"/>
              </w:rPr>
              <w:t>Ericsson</w:t>
            </w:r>
          </w:p>
        </w:tc>
        <w:tc>
          <w:tcPr>
            <w:tcW w:w="1288" w:type="dxa"/>
          </w:tcPr>
          <w:p w14:paraId="4B1CC2AC" w14:textId="7629FA51" w:rsidR="00011040" w:rsidRDefault="00011040" w:rsidP="00011040">
            <w:pPr>
              <w:spacing w:after="0"/>
              <w:rPr>
                <w:sz w:val="20"/>
                <w:szCs w:val="20"/>
                <w:lang w:eastAsia="zh-CN"/>
              </w:rPr>
            </w:pPr>
            <w:r>
              <w:rPr>
                <w:sz w:val="20"/>
                <w:szCs w:val="20"/>
                <w:lang w:eastAsia="zh-CN"/>
              </w:rPr>
              <w:t>No</w:t>
            </w:r>
          </w:p>
        </w:tc>
        <w:tc>
          <w:tcPr>
            <w:tcW w:w="6006" w:type="dxa"/>
          </w:tcPr>
          <w:p w14:paraId="29651B86" w14:textId="62344D1C" w:rsidR="00011040" w:rsidRDefault="00011040" w:rsidP="00011040">
            <w:pPr>
              <w:spacing w:after="0"/>
              <w:rPr>
                <w:sz w:val="20"/>
                <w:szCs w:val="20"/>
                <w:lang w:eastAsia="zh-CN"/>
              </w:rPr>
            </w:pPr>
            <w:r>
              <w:rPr>
                <w:sz w:val="20"/>
                <w:szCs w:val="20"/>
                <w:lang w:eastAsia="ja-JP"/>
              </w:rPr>
              <w:t xml:space="preserve">Agree with Intel. </w:t>
            </w:r>
          </w:p>
        </w:tc>
      </w:tr>
      <w:tr w:rsidR="00CD5A46" w14:paraId="3B05EA74" w14:textId="77777777" w:rsidTr="005A4C5B">
        <w:tc>
          <w:tcPr>
            <w:tcW w:w="1938" w:type="dxa"/>
          </w:tcPr>
          <w:p w14:paraId="1797E5B4" w14:textId="6D002F24" w:rsidR="00CD5A46" w:rsidRDefault="00CD5A46" w:rsidP="00011040">
            <w:pPr>
              <w:spacing w:after="0"/>
              <w:rPr>
                <w:sz w:val="20"/>
                <w:szCs w:val="20"/>
                <w:lang w:eastAsia="zh-CN"/>
              </w:rPr>
            </w:pPr>
            <w:r>
              <w:rPr>
                <w:rFonts w:hint="eastAsia"/>
                <w:sz w:val="20"/>
                <w:szCs w:val="20"/>
                <w:lang w:eastAsia="zh-CN"/>
              </w:rPr>
              <w:t>CATT</w:t>
            </w:r>
          </w:p>
        </w:tc>
        <w:tc>
          <w:tcPr>
            <w:tcW w:w="1288" w:type="dxa"/>
          </w:tcPr>
          <w:p w14:paraId="3953EFA0" w14:textId="3B1D7176" w:rsidR="00CD5A46" w:rsidRDefault="00CD5A46" w:rsidP="00011040">
            <w:pPr>
              <w:spacing w:after="0"/>
              <w:rPr>
                <w:sz w:val="20"/>
                <w:szCs w:val="20"/>
                <w:lang w:eastAsia="zh-CN"/>
              </w:rPr>
            </w:pPr>
            <w:r>
              <w:rPr>
                <w:rFonts w:hint="eastAsia"/>
                <w:sz w:val="20"/>
                <w:szCs w:val="20"/>
                <w:lang w:eastAsia="zh-CN"/>
              </w:rPr>
              <w:t>No</w:t>
            </w:r>
          </w:p>
        </w:tc>
        <w:tc>
          <w:tcPr>
            <w:tcW w:w="6006" w:type="dxa"/>
          </w:tcPr>
          <w:p w14:paraId="641CAC2B" w14:textId="77777777" w:rsidR="00CD5A46" w:rsidRDefault="00CD5A46" w:rsidP="00011040">
            <w:pPr>
              <w:spacing w:after="0"/>
              <w:rPr>
                <w:sz w:val="20"/>
                <w:szCs w:val="20"/>
                <w:lang w:eastAsia="ja-JP"/>
              </w:rPr>
            </w:pPr>
          </w:p>
        </w:tc>
      </w:tr>
      <w:tr w:rsidR="00A442F4" w14:paraId="4289E8A8" w14:textId="77777777" w:rsidTr="005A4C5B">
        <w:tc>
          <w:tcPr>
            <w:tcW w:w="1938" w:type="dxa"/>
          </w:tcPr>
          <w:p w14:paraId="56731D2D" w14:textId="379AFD77" w:rsidR="00A442F4" w:rsidRDefault="00A442F4" w:rsidP="00011040">
            <w:pPr>
              <w:spacing w:after="0"/>
              <w:rPr>
                <w:rFonts w:hint="eastAsia"/>
                <w:sz w:val="20"/>
                <w:szCs w:val="20"/>
                <w:lang w:eastAsia="zh-CN"/>
              </w:rPr>
            </w:pPr>
            <w:proofErr w:type="spellStart"/>
            <w:r>
              <w:rPr>
                <w:sz w:val="20"/>
                <w:szCs w:val="20"/>
                <w:lang w:eastAsia="zh-CN"/>
              </w:rPr>
              <w:t>Turkcell</w:t>
            </w:r>
            <w:proofErr w:type="spellEnd"/>
          </w:p>
        </w:tc>
        <w:tc>
          <w:tcPr>
            <w:tcW w:w="1288" w:type="dxa"/>
          </w:tcPr>
          <w:p w14:paraId="19332071" w14:textId="2AF874EF" w:rsidR="00A442F4" w:rsidRDefault="00A442F4" w:rsidP="00011040">
            <w:pPr>
              <w:spacing w:after="0"/>
              <w:rPr>
                <w:rFonts w:hint="eastAsia"/>
                <w:sz w:val="20"/>
                <w:szCs w:val="20"/>
                <w:lang w:eastAsia="zh-CN"/>
              </w:rPr>
            </w:pPr>
            <w:r>
              <w:rPr>
                <w:sz w:val="20"/>
                <w:szCs w:val="20"/>
                <w:lang w:eastAsia="zh-CN"/>
              </w:rPr>
              <w:t>Yes</w:t>
            </w:r>
          </w:p>
        </w:tc>
        <w:tc>
          <w:tcPr>
            <w:tcW w:w="6006" w:type="dxa"/>
          </w:tcPr>
          <w:p w14:paraId="59704167" w14:textId="1F235976" w:rsidR="00A442F4" w:rsidRDefault="00A442F4" w:rsidP="00011040">
            <w:pPr>
              <w:spacing w:after="0"/>
              <w:rPr>
                <w:sz w:val="20"/>
                <w:szCs w:val="20"/>
                <w:lang w:eastAsia="ja-JP"/>
              </w:rPr>
            </w:pPr>
            <w:r>
              <w:rPr>
                <w:sz w:val="20"/>
                <w:szCs w:val="20"/>
                <w:lang w:eastAsia="ja-JP"/>
              </w:rPr>
              <w:t>Agree with Qualcomm</w:t>
            </w: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Balk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whether it should be optional instead of mandatory with capability signalling. </w:t>
      </w:r>
    </w:p>
    <w:tbl>
      <w:tblPr>
        <w:tblStyle w:val="TabloKlavuzu"/>
        <w:tblW w:w="0" w:type="auto"/>
        <w:tblLook w:val="04A0" w:firstRow="1" w:lastRow="0" w:firstColumn="1" w:lastColumn="0" w:noHBand="0" w:noVBand="1"/>
      </w:tblPr>
      <w:tblGrid>
        <w:gridCol w:w="9576"/>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 xml:space="preserve">Summary on the Phase 2-Discussion point 2.1: Should ANR feature be optional for </w:t>
            </w:r>
            <w:proofErr w:type="spellStart"/>
            <w:r>
              <w:rPr>
                <w:b/>
                <w:bCs/>
                <w:sz w:val="20"/>
                <w:szCs w:val="20"/>
              </w:rPr>
              <w:t>RedCap</w:t>
            </w:r>
            <w:proofErr w:type="spellEnd"/>
            <w:r>
              <w:rPr>
                <w:b/>
                <w:bCs/>
                <w:sz w:val="20"/>
                <w:szCs w:val="20"/>
              </w:rPr>
              <w:t xml:space="preserve"> UE (instead of mandatory with capability </w:t>
            </w:r>
            <w:proofErr w:type="spellStart"/>
            <w:r>
              <w:rPr>
                <w:b/>
                <w:bCs/>
                <w:sz w:val="20"/>
                <w:szCs w:val="20"/>
              </w:rPr>
              <w:t>signalling</w:t>
            </w:r>
            <w:proofErr w:type="spellEnd"/>
            <w:r>
              <w:rPr>
                <w:b/>
                <w:bCs/>
                <w:sz w:val="20"/>
                <w:szCs w:val="20"/>
              </w:rPr>
              <w:t xml:space="preserve"> as for non-</w:t>
            </w:r>
            <w:proofErr w:type="spellStart"/>
            <w:r>
              <w:rPr>
                <w:b/>
                <w:bCs/>
                <w:sz w:val="20"/>
                <w:szCs w:val="20"/>
              </w:rPr>
              <w:t>RedCap</w:t>
            </w:r>
            <w:proofErr w:type="spellEnd"/>
            <w:r>
              <w:rPr>
                <w:b/>
                <w:bCs/>
                <w:sz w:val="20"/>
                <w:szCs w:val="20"/>
              </w:rPr>
              <w:t>)?</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ListeParagraf"/>
              <w:numPr>
                <w:ilvl w:val="0"/>
                <w:numId w:val="17"/>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xml:space="preserve">, Qualcomm, Sierra Wireless, </w:t>
            </w:r>
            <w:proofErr w:type="spellStart"/>
            <w:r>
              <w:rPr>
                <w:lang w:val="en-GB"/>
              </w:rPr>
              <w:t>Futurewei</w:t>
            </w:r>
            <w:proofErr w:type="spellEnd"/>
            <w:r>
              <w:rPr>
                <w:lang w:val="en-GB"/>
              </w:rPr>
              <w:t>, Samsung, Lenovo, KDDI</w:t>
            </w:r>
            <w:r>
              <w:rPr>
                <w:lang w:val="en-GB" w:eastAsia="zh-CN"/>
              </w:rPr>
              <w:t xml:space="preserve">, vivo, Sharp, Xiaomi, CATT, Sequans, </w:t>
            </w:r>
            <w:proofErr w:type="spellStart"/>
            <w:r>
              <w:rPr>
                <w:lang w:val="en-GB" w:eastAsia="zh-CN"/>
              </w:rPr>
              <w:t>ChinaTelecom</w:t>
            </w:r>
            <w:proofErr w:type="spellEnd"/>
            <w:r>
              <w:rPr>
                <w:lang w:val="en-GB" w:eastAsia="zh-CN"/>
              </w:rPr>
              <w:t>, MediaTek</w:t>
            </w:r>
            <w:r w:rsidRPr="006214ED">
              <w:rPr>
                <w:bCs/>
                <w:lang w:val="en-GB"/>
              </w:rPr>
              <w:t>)</w:t>
            </w:r>
          </w:p>
          <w:p w14:paraId="78EDF913" w14:textId="77777777" w:rsidR="00AF401A" w:rsidRPr="006214ED" w:rsidRDefault="00AF401A" w:rsidP="00AF401A">
            <w:pPr>
              <w:pStyle w:val="ListeParagraf"/>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ListeParagraf"/>
              <w:tabs>
                <w:tab w:val="left" w:pos="1327"/>
              </w:tabs>
              <w:spacing w:after="60"/>
              <w:jc w:val="both"/>
              <w:rPr>
                <w:lang w:val="en-GB"/>
              </w:rPr>
            </w:pPr>
          </w:p>
          <w:p w14:paraId="3603A48E" w14:textId="77777777" w:rsidR="00AF401A" w:rsidRPr="0032041E" w:rsidRDefault="00AF401A" w:rsidP="00AF401A">
            <w:pPr>
              <w:pStyle w:val="ListeParagraf"/>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T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 xml:space="preserve">ANR feature is optional for </w:t>
      </w:r>
      <w:proofErr w:type="spellStart"/>
      <w:r w:rsidR="00586B3D" w:rsidRPr="00586B3D">
        <w:rPr>
          <w:rFonts w:ascii="Times New Roman" w:hAnsi="Times New Roman" w:cs="Times New Roman"/>
          <w:b/>
          <w:bCs/>
          <w:sz w:val="20"/>
          <w:szCs w:val="20"/>
          <w:lang w:val="en-GB"/>
        </w:rPr>
        <w:t>RedCap</w:t>
      </w:r>
      <w:proofErr w:type="spellEnd"/>
      <w:r w:rsidR="00586B3D" w:rsidRPr="00586B3D">
        <w:rPr>
          <w:rFonts w:ascii="Times New Roman" w:hAnsi="Times New Roman" w:cs="Times New Roman"/>
          <w:b/>
          <w:bCs/>
          <w:sz w:val="20"/>
          <w:szCs w:val="20"/>
          <w:lang w:val="en-GB"/>
        </w:rPr>
        <w:t xml:space="preserve">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TabloKlavuzu"/>
        <w:tblW w:w="0" w:type="auto"/>
        <w:tblInd w:w="118" w:type="dxa"/>
        <w:tblLook w:val="04A0" w:firstRow="1" w:lastRow="0" w:firstColumn="1" w:lastColumn="0" w:noHBand="0" w:noVBand="1"/>
      </w:tblPr>
      <w:tblGrid>
        <w:gridCol w:w="1938"/>
        <w:gridCol w:w="1288"/>
        <w:gridCol w:w="6006"/>
      </w:tblGrid>
      <w:tr w:rsidR="00AF401A" w14:paraId="7FA5AEC6" w14:textId="77777777" w:rsidTr="005A4C5B">
        <w:tc>
          <w:tcPr>
            <w:tcW w:w="1938" w:type="dxa"/>
            <w:shd w:val="clear" w:color="auto" w:fill="74D278"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5A4C5B">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w:t>
            </w:r>
            <w:proofErr w:type="spellStart"/>
            <w:r>
              <w:rPr>
                <w:sz w:val="20"/>
                <w:szCs w:val="20"/>
                <w:lang w:eastAsia="zh-CN"/>
              </w:rPr>
              <w:t>RedCap</w:t>
            </w:r>
            <w:proofErr w:type="spellEnd"/>
            <w:r>
              <w:rPr>
                <w:sz w:val="20"/>
                <w:szCs w:val="20"/>
                <w:lang w:eastAsia="zh-CN"/>
              </w:rPr>
              <w:t xml:space="preserve"> only cell. The operator can use non-</w:t>
            </w:r>
            <w:proofErr w:type="spellStart"/>
            <w:r>
              <w:rPr>
                <w:sz w:val="20"/>
                <w:szCs w:val="20"/>
                <w:lang w:eastAsia="zh-CN"/>
              </w:rPr>
              <w:t>RedCap</w:t>
            </w:r>
            <w:proofErr w:type="spellEnd"/>
            <w:r>
              <w:rPr>
                <w:sz w:val="20"/>
                <w:szCs w:val="20"/>
                <w:lang w:eastAsia="zh-CN"/>
              </w:rPr>
              <w:t xml:space="preserve"> UE to get sufficient information on ANR. </w:t>
            </w:r>
          </w:p>
        </w:tc>
      </w:tr>
      <w:tr w:rsidR="00AF401A" w14:paraId="24963232" w14:textId="77777777" w:rsidTr="005A4C5B">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5A4C5B">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w:t>
            </w:r>
            <w:proofErr w:type="spellStart"/>
            <w:r>
              <w:rPr>
                <w:sz w:val="20"/>
                <w:szCs w:val="20"/>
                <w:lang w:eastAsia="zh-CN"/>
              </w:rPr>
              <w:t>RedCap</w:t>
            </w:r>
            <w:proofErr w:type="spellEnd"/>
            <w:r>
              <w:rPr>
                <w:sz w:val="20"/>
                <w:szCs w:val="20"/>
                <w:lang w:eastAsia="zh-CN"/>
              </w:rPr>
              <w:t xml:space="preserve"> UE to support ANR, since there is no </w:t>
            </w:r>
            <w:proofErr w:type="spellStart"/>
            <w:r>
              <w:rPr>
                <w:sz w:val="20"/>
                <w:szCs w:val="20"/>
                <w:lang w:eastAsia="zh-CN"/>
              </w:rPr>
              <w:t>RedCap</w:t>
            </w:r>
            <w:proofErr w:type="spellEnd"/>
            <w:r>
              <w:rPr>
                <w:sz w:val="20"/>
                <w:szCs w:val="20"/>
                <w:lang w:eastAsia="zh-CN"/>
              </w:rPr>
              <w:t xml:space="preserve"> only cell. ANR feature cause</w:t>
            </w:r>
            <w:r w:rsidR="00E35DB5">
              <w:rPr>
                <w:sz w:val="20"/>
                <w:szCs w:val="20"/>
                <w:lang w:eastAsia="zh-CN"/>
              </w:rPr>
              <w:t>s</w:t>
            </w:r>
            <w:r>
              <w:rPr>
                <w:sz w:val="20"/>
                <w:szCs w:val="20"/>
                <w:lang w:eastAsia="zh-CN"/>
              </w:rPr>
              <w:t xml:space="preserve"> significant complexity for </w:t>
            </w:r>
            <w:proofErr w:type="spellStart"/>
            <w:r>
              <w:rPr>
                <w:sz w:val="20"/>
                <w:szCs w:val="20"/>
                <w:lang w:eastAsia="zh-CN"/>
              </w:rPr>
              <w:t>RedCap</w:t>
            </w:r>
            <w:proofErr w:type="spellEnd"/>
            <w:r>
              <w:rPr>
                <w:sz w:val="20"/>
                <w:szCs w:val="20"/>
                <w:lang w:eastAsia="zh-CN"/>
              </w:rPr>
              <w:t>, which is not essential in the typical deployment.</w:t>
            </w:r>
          </w:p>
        </w:tc>
      </w:tr>
      <w:tr w:rsidR="007A0E01" w14:paraId="4E5654BA" w14:textId="77777777" w:rsidTr="005A4C5B">
        <w:tc>
          <w:tcPr>
            <w:tcW w:w="1938" w:type="dxa"/>
          </w:tcPr>
          <w:p w14:paraId="501F7E89" w14:textId="0F7A69F5" w:rsidR="007A0E01" w:rsidRDefault="007A0E01" w:rsidP="007A0E01">
            <w:pPr>
              <w:spacing w:after="0"/>
              <w:rPr>
                <w:sz w:val="20"/>
                <w:szCs w:val="20"/>
                <w:lang w:eastAsia="ja-JP"/>
              </w:rPr>
            </w:pPr>
            <w:proofErr w:type="spellStart"/>
            <w:r>
              <w:rPr>
                <w:rFonts w:hint="eastAsia"/>
                <w:sz w:val="20"/>
                <w:szCs w:val="20"/>
                <w:lang w:eastAsia="zh-CN"/>
              </w:rPr>
              <w:t>Spre</w:t>
            </w:r>
            <w:r>
              <w:rPr>
                <w:sz w:val="20"/>
                <w:szCs w:val="20"/>
                <w:lang w:eastAsia="zh-CN"/>
              </w:rPr>
              <w:t>adtrum</w:t>
            </w:r>
            <w:proofErr w:type="spellEnd"/>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5A4C5B">
        <w:tc>
          <w:tcPr>
            <w:tcW w:w="1938" w:type="dxa"/>
          </w:tcPr>
          <w:p w14:paraId="474F91A4" w14:textId="5A5723EE" w:rsidR="007A0E01" w:rsidRDefault="00E06D6D" w:rsidP="007A0E01">
            <w:pPr>
              <w:spacing w:after="0"/>
              <w:rPr>
                <w:sz w:val="20"/>
                <w:szCs w:val="20"/>
                <w:lang w:eastAsia="zh-CN"/>
              </w:rPr>
            </w:pPr>
            <w:r>
              <w:rPr>
                <w:sz w:val="20"/>
                <w:szCs w:val="20"/>
                <w:lang w:eastAsia="zh-CN"/>
              </w:rPr>
              <w:t>ZTE</w:t>
            </w:r>
          </w:p>
        </w:tc>
        <w:tc>
          <w:tcPr>
            <w:tcW w:w="1288" w:type="dxa"/>
          </w:tcPr>
          <w:p w14:paraId="52931253" w14:textId="3741A8DE" w:rsidR="007A0E01" w:rsidRDefault="00E06D6D" w:rsidP="007A0E01">
            <w:pPr>
              <w:spacing w:after="0"/>
              <w:rPr>
                <w:sz w:val="20"/>
                <w:szCs w:val="20"/>
                <w:lang w:eastAsia="zh-CN"/>
              </w:rPr>
            </w:pPr>
            <w:r>
              <w:rPr>
                <w:sz w:val="20"/>
                <w:szCs w:val="20"/>
                <w:lang w:eastAsia="zh-CN"/>
              </w:rPr>
              <w:t>No strong view</w:t>
            </w:r>
          </w:p>
        </w:tc>
        <w:tc>
          <w:tcPr>
            <w:tcW w:w="6006" w:type="dxa"/>
          </w:tcPr>
          <w:p w14:paraId="6F32DA82" w14:textId="22F8344C" w:rsidR="007A0E01" w:rsidRDefault="00E06D6D" w:rsidP="007A0E01">
            <w:pPr>
              <w:spacing w:after="0"/>
              <w:rPr>
                <w:sz w:val="20"/>
                <w:szCs w:val="20"/>
                <w:lang w:eastAsia="ja-JP"/>
              </w:rPr>
            </w:pPr>
            <w:r>
              <w:rPr>
                <w:sz w:val="20"/>
                <w:szCs w:val="20"/>
                <w:lang w:eastAsia="ja-JP"/>
              </w:rPr>
              <w:t>Depend on operator’s requirements.</w:t>
            </w:r>
          </w:p>
        </w:tc>
      </w:tr>
      <w:tr w:rsidR="00FE29BF" w14:paraId="259293C3" w14:textId="77777777" w:rsidTr="005A4C5B">
        <w:tc>
          <w:tcPr>
            <w:tcW w:w="1938" w:type="dxa"/>
          </w:tcPr>
          <w:p w14:paraId="5DCBCF22" w14:textId="3821C371" w:rsidR="00FE29BF" w:rsidRDefault="00FE29BF" w:rsidP="007A0E01">
            <w:pPr>
              <w:spacing w:after="0"/>
              <w:rPr>
                <w:sz w:val="20"/>
                <w:szCs w:val="20"/>
                <w:lang w:eastAsia="zh-CN"/>
              </w:rPr>
            </w:pPr>
            <w:r>
              <w:rPr>
                <w:sz w:val="20"/>
                <w:szCs w:val="20"/>
                <w:lang w:eastAsia="zh-CN"/>
              </w:rPr>
              <w:t>Qualcomm</w:t>
            </w:r>
          </w:p>
        </w:tc>
        <w:tc>
          <w:tcPr>
            <w:tcW w:w="1288" w:type="dxa"/>
          </w:tcPr>
          <w:p w14:paraId="6ED63825" w14:textId="788FAD3E" w:rsidR="00FE29BF" w:rsidRDefault="00FE29BF" w:rsidP="007A0E01">
            <w:pPr>
              <w:spacing w:after="0"/>
              <w:rPr>
                <w:sz w:val="20"/>
                <w:szCs w:val="20"/>
                <w:lang w:eastAsia="zh-CN"/>
              </w:rPr>
            </w:pPr>
            <w:r>
              <w:rPr>
                <w:sz w:val="20"/>
                <w:szCs w:val="20"/>
                <w:lang w:eastAsia="zh-CN"/>
              </w:rPr>
              <w:t>Yes</w:t>
            </w:r>
          </w:p>
        </w:tc>
        <w:tc>
          <w:tcPr>
            <w:tcW w:w="6006" w:type="dxa"/>
          </w:tcPr>
          <w:p w14:paraId="2B34D9C1" w14:textId="415E6492" w:rsidR="00FE29BF" w:rsidRDefault="00016595" w:rsidP="007A0E01">
            <w:pPr>
              <w:spacing w:after="0"/>
              <w:rPr>
                <w:sz w:val="20"/>
                <w:szCs w:val="20"/>
                <w:lang w:eastAsia="ja-JP"/>
              </w:rPr>
            </w:pPr>
            <w:r>
              <w:rPr>
                <w:sz w:val="20"/>
                <w:szCs w:val="20"/>
                <w:lang w:eastAsia="ja-JP"/>
              </w:rPr>
              <w:t>Agree with Huawei</w:t>
            </w:r>
          </w:p>
        </w:tc>
      </w:tr>
      <w:tr w:rsidR="00D27C25" w14:paraId="3D4269A6" w14:textId="77777777" w:rsidTr="00587097">
        <w:tc>
          <w:tcPr>
            <w:tcW w:w="1938" w:type="dxa"/>
          </w:tcPr>
          <w:p w14:paraId="1D5D31B0" w14:textId="77777777" w:rsidR="00D27C25" w:rsidRDefault="00D27C25" w:rsidP="00587097">
            <w:pPr>
              <w:spacing w:after="0"/>
              <w:rPr>
                <w:sz w:val="20"/>
                <w:szCs w:val="20"/>
                <w:lang w:eastAsia="zh-CN"/>
              </w:rPr>
            </w:pPr>
            <w:r>
              <w:rPr>
                <w:sz w:val="20"/>
                <w:szCs w:val="20"/>
                <w:lang w:eastAsia="zh-CN"/>
              </w:rPr>
              <w:t>Apple</w:t>
            </w:r>
          </w:p>
        </w:tc>
        <w:tc>
          <w:tcPr>
            <w:tcW w:w="1288" w:type="dxa"/>
          </w:tcPr>
          <w:p w14:paraId="1B47E4D6" w14:textId="77777777" w:rsidR="00D27C25" w:rsidRDefault="00D27C25" w:rsidP="00587097">
            <w:pPr>
              <w:spacing w:after="0"/>
              <w:rPr>
                <w:sz w:val="20"/>
                <w:szCs w:val="20"/>
                <w:lang w:eastAsia="zh-CN"/>
              </w:rPr>
            </w:pPr>
            <w:r>
              <w:rPr>
                <w:sz w:val="20"/>
                <w:szCs w:val="20"/>
                <w:lang w:eastAsia="zh-CN"/>
              </w:rPr>
              <w:t>Yes</w:t>
            </w:r>
          </w:p>
        </w:tc>
        <w:tc>
          <w:tcPr>
            <w:tcW w:w="6006" w:type="dxa"/>
          </w:tcPr>
          <w:p w14:paraId="3022AC8D" w14:textId="218743A9" w:rsidR="00D27C25" w:rsidRDefault="00D27C25" w:rsidP="00587097">
            <w:pPr>
              <w:spacing w:after="0"/>
              <w:rPr>
                <w:sz w:val="20"/>
                <w:szCs w:val="20"/>
                <w:lang w:eastAsia="ja-JP"/>
              </w:rPr>
            </w:pPr>
            <w:r>
              <w:rPr>
                <w:sz w:val="20"/>
                <w:szCs w:val="20"/>
                <w:lang w:eastAsia="ja-JP"/>
              </w:rPr>
              <w:t xml:space="preserve">Same view as Huawei. Also if the argument is that the NW wants to know if there are </w:t>
            </w:r>
            <w:proofErr w:type="spellStart"/>
            <w:r>
              <w:rPr>
                <w:sz w:val="20"/>
                <w:szCs w:val="20"/>
                <w:lang w:eastAsia="ja-JP"/>
              </w:rPr>
              <w:t>RedCap</w:t>
            </w:r>
            <w:proofErr w:type="spellEnd"/>
            <w:r>
              <w:rPr>
                <w:sz w:val="20"/>
                <w:szCs w:val="20"/>
                <w:lang w:eastAsia="ja-JP"/>
              </w:rPr>
              <w:t xml:space="preserve"> specific cells, then we assume that there will not be only </w:t>
            </w:r>
            <w:proofErr w:type="spellStart"/>
            <w:r>
              <w:rPr>
                <w:sz w:val="20"/>
                <w:szCs w:val="20"/>
                <w:lang w:eastAsia="ja-JP"/>
              </w:rPr>
              <w:t>RedCap</w:t>
            </w:r>
            <w:proofErr w:type="spellEnd"/>
            <w:r>
              <w:rPr>
                <w:sz w:val="20"/>
                <w:szCs w:val="20"/>
                <w:lang w:eastAsia="ja-JP"/>
              </w:rPr>
              <w:t xml:space="preserve"> specific cells, but rather, the same </w:t>
            </w:r>
            <w:proofErr w:type="spellStart"/>
            <w:r>
              <w:rPr>
                <w:sz w:val="20"/>
                <w:szCs w:val="20"/>
                <w:lang w:eastAsia="ja-JP"/>
              </w:rPr>
              <w:t>gNB</w:t>
            </w:r>
            <w:proofErr w:type="spellEnd"/>
            <w:r>
              <w:rPr>
                <w:sz w:val="20"/>
                <w:szCs w:val="20"/>
                <w:lang w:eastAsia="ja-JP"/>
              </w:rPr>
              <w:t xml:space="preserve"> can have </w:t>
            </w:r>
            <w:r w:rsidR="00227148">
              <w:rPr>
                <w:sz w:val="20"/>
                <w:szCs w:val="20"/>
                <w:lang w:eastAsia="ja-JP"/>
              </w:rPr>
              <w:pgNum/>
            </w:r>
            <w:proofErr w:type="spellStart"/>
            <w:r w:rsidR="00227148">
              <w:rPr>
                <w:sz w:val="20"/>
                <w:szCs w:val="20"/>
                <w:lang w:eastAsia="ja-JP"/>
              </w:rPr>
              <w:t>edcap</w:t>
            </w:r>
            <w:proofErr w:type="spellEnd"/>
            <w:r>
              <w:rPr>
                <w:sz w:val="20"/>
                <w:szCs w:val="20"/>
                <w:lang w:eastAsia="ja-JP"/>
              </w:rPr>
              <w:t xml:space="preserve"> extensions and the this can be found out through OAM as </w:t>
            </w:r>
            <w:proofErr w:type="gramStart"/>
            <w:r>
              <w:rPr>
                <w:sz w:val="20"/>
                <w:szCs w:val="20"/>
                <w:lang w:eastAsia="ja-JP"/>
              </w:rPr>
              <w:t>well  or</w:t>
            </w:r>
            <w:proofErr w:type="gramEnd"/>
            <w:r>
              <w:rPr>
                <w:sz w:val="20"/>
                <w:szCs w:val="20"/>
                <w:lang w:eastAsia="ja-JP"/>
              </w:rPr>
              <w:t xml:space="preserve"> if the parent </w:t>
            </w:r>
            <w:proofErr w:type="spellStart"/>
            <w:r>
              <w:rPr>
                <w:sz w:val="20"/>
                <w:szCs w:val="20"/>
                <w:lang w:eastAsia="ja-JP"/>
              </w:rPr>
              <w:t>gNB</w:t>
            </w:r>
            <w:proofErr w:type="spellEnd"/>
            <w:r>
              <w:rPr>
                <w:sz w:val="20"/>
                <w:szCs w:val="20"/>
                <w:lang w:eastAsia="ja-JP"/>
              </w:rPr>
              <w:t xml:space="preserve"> config is known from the non-redcap ANR.</w:t>
            </w:r>
          </w:p>
        </w:tc>
      </w:tr>
      <w:tr w:rsidR="00675683" w14:paraId="4CC90E44" w14:textId="77777777" w:rsidTr="005A4C5B">
        <w:tc>
          <w:tcPr>
            <w:tcW w:w="1938" w:type="dxa"/>
          </w:tcPr>
          <w:p w14:paraId="7AA99F0D" w14:textId="1008A891" w:rsidR="00675683" w:rsidRDefault="00675683"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5847BA6B" w14:textId="64F6B3B8" w:rsidR="00675683" w:rsidRDefault="0067568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145AC85" w14:textId="455944AD" w:rsidR="00675683" w:rsidRDefault="00675683" w:rsidP="007A0E01">
            <w:pPr>
              <w:spacing w:after="0"/>
              <w:rPr>
                <w:sz w:val="20"/>
                <w:szCs w:val="20"/>
                <w:lang w:eastAsia="zh-CN"/>
              </w:rPr>
            </w:pPr>
            <w:r>
              <w:rPr>
                <w:rFonts w:hint="eastAsia"/>
                <w:sz w:val="20"/>
                <w:szCs w:val="20"/>
                <w:lang w:eastAsia="zh-CN"/>
              </w:rPr>
              <w:t>A</w:t>
            </w:r>
            <w:r>
              <w:rPr>
                <w:sz w:val="20"/>
                <w:szCs w:val="20"/>
                <w:lang w:eastAsia="zh-CN"/>
              </w:rPr>
              <w:t>NR is one of the most important features for network maintenance.</w:t>
            </w:r>
          </w:p>
          <w:p w14:paraId="52C78F16" w14:textId="1609DAB7" w:rsidR="00675683" w:rsidRDefault="00675683" w:rsidP="007A0E01">
            <w:pPr>
              <w:spacing w:after="0"/>
              <w:rPr>
                <w:sz w:val="20"/>
                <w:szCs w:val="20"/>
                <w:lang w:eastAsia="zh-CN"/>
              </w:rPr>
            </w:pPr>
            <w:proofErr w:type="gramStart"/>
            <w:r>
              <w:rPr>
                <w:sz w:val="20"/>
                <w:szCs w:val="20"/>
                <w:lang w:eastAsia="zh-CN"/>
              </w:rPr>
              <w:t>But,</w:t>
            </w:r>
            <w:proofErr w:type="gramEnd"/>
            <w:r>
              <w:rPr>
                <w:sz w:val="20"/>
                <w:szCs w:val="20"/>
                <w:lang w:eastAsia="zh-CN"/>
              </w:rPr>
              <w:t xml:space="preserve"> operator would not deploy cells that only support </w:t>
            </w:r>
            <w:proofErr w:type="spellStart"/>
            <w:r>
              <w:rPr>
                <w:sz w:val="20"/>
                <w:szCs w:val="20"/>
                <w:lang w:eastAsia="zh-CN"/>
              </w:rPr>
              <w:t>RedCap</w:t>
            </w:r>
            <w:proofErr w:type="spellEnd"/>
            <w:r>
              <w:rPr>
                <w:sz w:val="20"/>
                <w:szCs w:val="20"/>
                <w:lang w:eastAsia="zh-CN"/>
              </w:rPr>
              <w:t xml:space="preserve"> UEs.</w:t>
            </w:r>
            <w:r w:rsidR="006D1178">
              <w:rPr>
                <w:sz w:val="20"/>
                <w:szCs w:val="20"/>
                <w:lang w:eastAsia="zh-CN"/>
              </w:rPr>
              <w:t xml:space="preserve"> The normal UEs can perform ANR instead.</w:t>
            </w:r>
            <w:r>
              <w:rPr>
                <w:sz w:val="20"/>
                <w:szCs w:val="20"/>
                <w:lang w:eastAsia="zh-CN"/>
              </w:rPr>
              <w:t xml:space="preserve"> So optional with capability </w:t>
            </w:r>
            <w:proofErr w:type="spellStart"/>
            <w:r>
              <w:rPr>
                <w:sz w:val="20"/>
                <w:szCs w:val="20"/>
                <w:lang w:eastAsia="zh-CN"/>
              </w:rPr>
              <w:t>signalling</w:t>
            </w:r>
            <w:proofErr w:type="spellEnd"/>
            <w:r>
              <w:rPr>
                <w:sz w:val="20"/>
                <w:szCs w:val="20"/>
                <w:lang w:eastAsia="zh-CN"/>
              </w:rPr>
              <w:t xml:space="preserve"> reporting</w:t>
            </w:r>
            <w:r w:rsidR="006D1178">
              <w:rPr>
                <w:sz w:val="20"/>
                <w:szCs w:val="20"/>
                <w:lang w:eastAsia="zh-CN"/>
              </w:rPr>
              <w:t xml:space="preserve"> for </w:t>
            </w:r>
            <w:proofErr w:type="spellStart"/>
            <w:r w:rsidR="006D1178">
              <w:rPr>
                <w:sz w:val="20"/>
                <w:szCs w:val="20"/>
                <w:lang w:eastAsia="zh-CN"/>
              </w:rPr>
              <w:t>RedCap</w:t>
            </w:r>
            <w:proofErr w:type="spellEnd"/>
            <w:r w:rsidR="006D1178">
              <w:rPr>
                <w:sz w:val="20"/>
                <w:szCs w:val="20"/>
                <w:lang w:eastAsia="zh-CN"/>
              </w:rPr>
              <w:t xml:space="preserve"> UE</w:t>
            </w:r>
            <w:r>
              <w:rPr>
                <w:sz w:val="20"/>
                <w:szCs w:val="20"/>
                <w:lang w:eastAsia="zh-CN"/>
              </w:rPr>
              <w:t xml:space="preserve"> is ok.</w:t>
            </w:r>
          </w:p>
        </w:tc>
      </w:tr>
      <w:tr w:rsidR="005E015C" w14:paraId="24266D08" w14:textId="77777777" w:rsidTr="005A4C5B">
        <w:tc>
          <w:tcPr>
            <w:tcW w:w="1938" w:type="dxa"/>
          </w:tcPr>
          <w:p w14:paraId="2B6141AE" w14:textId="304CD064" w:rsidR="005E015C" w:rsidRDefault="005E015C" w:rsidP="005E015C">
            <w:pPr>
              <w:spacing w:after="0"/>
              <w:rPr>
                <w:sz w:val="20"/>
                <w:szCs w:val="20"/>
                <w:lang w:eastAsia="zh-CN"/>
              </w:rPr>
            </w:pPr>
            <w:r>
              <w:rPr>
                <w:sz w:val="20"/>
                <w:szCs w:val="20"/>
                <w:lang w:eastAsia="zh-CN"/>
              </w:rPr>
              <w:t>BT</w:t>
            </w:r>
          </w:p>
        </w:tc>
        <w:tc>
          <w:tcPr>
            <w:tcW w:w="1288" w:type="dxa"/>
          </w:tcPr>
          <w:p w14:paraId="4D217E70" w14:textId="0DE36BF1" w:rsidR="005E015C" w:rsidRDefault="005E015C" w:rsidP="005E015C">
            <w:pPr>
              <w:spacing w:after="0"/>
              <w:rPr>
                <w:sz w:val="20"/>
                <w:szCs w:val="20"/>
                <w:lang w:eastAsia="zh-CN"/>
              </w:rPr>
            </w:pPr>
            <w:r>
              <w:rPr>
                <w:sz w:val="20"/>
                <w:szCs w:val="20"/>
                <w:lang w:eastAsia="zh-CN"/>
              </w:rPr>
              <w:t>No</w:t>
            </w:r>
          </w:p>
        </w:tc>
        <w:tc>
          <w:tcPr>
            <w:tcW w:w="6006" w:type="dxa"/>
          </w:tcPr>
          <w:p w14:paraId="68B0A755" w14:textId="77777777" w:rsidR="005E015C" w:rsidRDefault="005E015C" w:rsidP="005E015C">
            <w:pPr>
              <w:spacing w:after="0"/>
              <w:rPr>
                <w:sz w:val="20"/>
                <w:szCs w:val="20"/>
                <w:lang w:eastAsia="ja-JP"/>
              </w:rPr>
            </w:pPr>
            <w:r>
              <w:rPr>
                <w:sz w:val="20"/>
                <w:szCs w:val="20"/>
                <w:lang w:eastAsia="ja-JP"/>
              </w:rPr>
              <w:t>During online discussion, it was quite clear that ANR is a key feature for operators since it is required to deploy, to maintain and to optimize the network.</w:t>
            </w:r>
          </w:p>
          <w:p w14:paraId="5C105D37" w14:textId="77777777" w:rsidR="005E015C" w:rsidRDefault="005E015C" w:rsidP="005E015C">
            <w:pPr>
              <w:spacing w:after="0"/>
              <w:rPr>
                <w:sz w:val="20"/>
                <w:szCs w:val="20"/>
                <w:lang w:eastAsia="ja-JP"/>
              </w:rPr>
            </w:pPr>
            <w:r>
              <w:rPr>
                <w:sz w:val="20"/>
                <w:szCs w:val="20"/>
                <w:lang w:eastAsia="ja-JP"/>
              </w:rPr>
              <w:t xml:space="preserve">Operators has conceded a lot to make </w:t>
            </w:r>
            <w:proofErr w:type="spellStart"/>
            <w:r>
              <w:rPr>
                <w:sz w:val="20"/>
                <w:szCs w:val="20"/>
                <w:lang w:eastAsia="ja-JP"/>
              </w:rPr>
              <w:t>RedCap</w:t>
            </w:r>
            <w:proofErr w:type="spellEnd"/>
            <w:r>
              <w:rPr>
                <w:sz w:val="20"/>
                <w:szCs w:val="20"/>
                <w:lang w:eastAsia="ja-JP"/>
              </w:rPr>
              <w:t xml:space="preserve"> a reality, including 1Rx instead 2Rx. There is not technical reason to not to support this and form standards point of view, it is straight to support the feature. ANR is a well-known feature for </w:t>
            </w:r>
            <w:proofErr w:type="gramStart"/>
            <w:r>
              <w:rPr>
                <w:sz w:val="20"/>
                <w:szCs w:val="20"/>
                <w:lang w:eastAsia="ja-JP"/>
              </w:rPr>
              <w:t>OEMs</w:t>
            </w:r>
            <w:proofErr w:type="gramEnd"/>
            <w:r>
              <w:rPr>
                <w:sz w:val="20"/>
                <w:szCs w:val="20"/>
                <w:lang w:eastAsia="ja-JP"/>
              </w:rPr>
              <w:t xml:space="preserve"> and it doesn’t require extra hardware. </w:t>
            </w:r>
          </w:p>
          <w:p w14:paraId="7AD4F20D" w14:textId="77777777" w:rsidR="005E015C" w:rsidRDefault="005E015C" w:rsidP="005E015C">
            <w:pPr>
              <w:spacing w:after="0"/>
              <w:rPr>
                <w:sz w:val="20"/>
                <w:szCs w:val="20"/>
                <w:lang w:eastAsia="ja-JP"/>
              </w:rPr>
            </w:pPr>
          </w:p>
          <w:p w14:paraId="5656CC37" w14:textId="77777777" w:rsidR="005E015C" w:rsidRDefault="005E015C" w:rsidP="005E015C">
            <w:pPr>
              <w:spacing w:after="0"/>
              <w:rPr>
                <w:sz w:val="20"/>
                <w:szCs w:val="20"/>
                <w:lang w:eastAsia="ja-JP"/>
              </w:rPr>
            </w:pPr>
            <w:r>
              <w:rPr>
                <w:sz w:val="20"/>
                <w:szCs w:val="20"/>
                <w:lang w:eastAsia="ja-JP"/>
              </w:rPr>
              <w:t xml:space="preserve">Different operators have different views on how </w:t>
            </w:r>
            <w:proofErr w:type="spellStart"/>
            <w:r>
              <w:rPr>
                <w:sz w:val="20"/>
                <w:szCs w:val="20"/>
                <w:lang w:eastAsia="ja-JP"/>
              </w:rPr>
              <w:t>RedCap</w:t>
            </w:r>
            <w:proofErr w:type="spellEnd"/>
            <w:r>
              <w:rPr>
                <w:sz w:val="20"/>
                <w:szCs w:val="20"/>
                <w:lang w:eastAsia="ja-JP"/>
              </w:rPr>
              <w:t xml:space="preserve"> will be supported but it is clear that if ANR is not mandatory, we will be forced to manually create and maintain the </w:t>
            </w:r>
            <w:proofErr w:type="spellStart"/>
            <w:r>
              <w:rPr>
                <w:sz w:val="20"/>
                <w:szCs w:val="20"/>
                <w:lang w:eastAsia="ja-JP"/>
              </w:rPr>
              <w:t>neighbour</w:t>
            </w:r>
            <w:proofErr w:type="spellEnd"/>
            <w:r>
              <w:rPr>
                <w:sz w:val="20"/>
                <w:szCs w:val="20"/>
                <w:lang w:eastAsia="ja-JP"/>
              </w:rPr>
              <w:t xml:space="preserve"> relations or “normal” UEs </w:t>
            </w:r>
            <w:proofErr w:type="gramStart"/>
            <w:r>
              <w:rPr>
                <w:sz w:val="20"/>
                <w:szCs w:val="20"/>
                <w:lang w:eastAsia="ja-JP"/>
              </w:rPr>
              <w:t>must to</w:t>
            </w:r>
            <w:proofErr w:type="gramEnd"/>
            <w:r>
              <w:rPr>
                <w:sz w:val="20"/>
                <w:szCs w:val="20"/>
                <w:lang w:eastAsia="ja-JP"/>
              </w:rPr>
              <w:t xml:space="preserve"> be present. It is important to </w:t>
            </w:r>
            <w:proofErr w:type="gramStart"/>
            <w:r>
              <w:rPr>
                <w:sz w:val="20"/>
                <w:szCs w:val="20"/>
                <w:lang w:eastAsia="ja-JP"/>
              </w:rPr>
              <w:t>take into account</w:t>
            </w:r>
            <w:proofErr w:type="gramEnd"/>
            <w:r>
              <w:rPr>
                <w:sz w:val="20"/>
                <w:szCs w:val="20"/>
                <w:lang w:eastAsia="ja-JP"/>
              </w:rPr>
              <w:t xml:space="preserve"> that </w:t>
            </w:r>
            <w:proofErr w:type="spellStart"/>
            <w:r>
              <w:rPr>
                <w:sz w:val="20"/>
                <w:szCs w:val="20"/>
                <w:lang w:eastAsia="ja-JP"/>
              </w:rPr>
              <w:t>RedCap</w:t>
            </w:r>
            <w:proofErr w:type="spellEnd"/>
            <w:r>
              <w:rPr>
                <w:sz w:val="20"/>
                <w:szCs w:val="20"/>
                <w:lang w:eastAsia="ja-JP"/>
              </w:rPr>
              <w:t xml:space="preserve"> is more than wearables.</w:t>
            </w:r>
          </w:p>
          <w:p w14:paraId="18FC5A71" w14:textId="77777777" w:rsidR="005E015C" w:rsidRDefault="005E015C" w:rsidP="005E015C">
            <w:pPr>
              <w:spacing w:after="0"/>
              <w:rPr>
                <w:sz w:val="20"/>
                <w:szCs w:val="20"/>
                <w:lang w:eastAsia="zh-CN"/>
              </w:rPr>
            </w:pPr>
          </w:p>
        </w:tc>
      </w:tr>
      <w:tr w:rsidR="006F7470" w14:paraId="4B5D889B" w14:textId="77777777" w:rsidTr="005A4C5B">
        <w:tc>
          <w:tcPr>
            <w:tcW w:w="1938" w:type="dxa"/>
          </w:tcPr>
          <w:p w14:paraId="3E0EF505" w14:textId="0F34A6EC" w:rsidR="006F7470" w:rsidRDefault="006F7470" w:rsidP="005E015C">
            <w:pPr>
              <w:spacing w:after="0"/>
              <w:rPr>
                <w:sz w:val="20"/>
                <w:szCs w:val="20"/>
                <w:lang w:eastAsia="zh-CN"/>
              </w:rPr>
            </w:pPr>
            <w:proofErr w:type="spellStart"/>
            <w:r>
              <w:rPr>
                <w:sz w:val="20"/>
                <w:szCs w:val="20"/>
                <w:lang w:eastAsia="zh-CN"/>
              </w:rPr>
              <w:t>Futurewei</w:t>
            </w:r>
            <w:proofErr w:type="spellEnd"/>
          </w:p>
        </w:tc>
        <w:tc>
          <w:tcPr>
            <w:tcW w:w="1288" w:type="dxa"/>
          </w:tcPr>
          <w:p w14:paraId="5EDA9808" w14:textId="0ACC43A0" w:rsidR="006F7470" w:rsidRDefault="006F7470" w:rsidP="005E015C">
            <w:pPr>
              <w:spacing w:after="0"/>
              <w:rPr>
                <w:sz w:val="20"/>
                <w:szCs w:val="20"/>
                <w:lang w:eastAsia="zh-CN"/>
              </w:rPr>
            </w:pPr>
            <w:r>
              <w:rPr>
                <w:sz w:val="20"/>
                <w:szCs w:val="20"/>
                <w:lang w:eastAsia="zh-CN"/>
              </w:rPr>
              <w:t>Yes</w:t>
            </w:r>
          </w:p>
        </w:tc>
        <w:tc>
          <w:tcPr>
            <w:tcW w:w="6006" w:type="dxa"/>
          </w:tcPr>
          <w:p w14:paraId="0307553C" w14:textId="77777777" w:rsidR="006F7470" w:rsidRDefault="006F7470" w:rsidP="005E015C">
            <w:pPr>
              <w:spacing w:after="0"/>
              <w:rPr>
                <w:sz w:val="20"/>
                <w:szCs w:val="20"/>
                <w:lang w:eastAsia="ja-JP"/>
              </w:rPr>
            </w:pPr>
          </w:p>
        </w:tc>
      </w:tr>
      <w:tr w:rsidR="00227148" w14:paraId="1606DD48" w14:textId="77777777" w:rsidTr="005A4C5B">
        <w:tc>
          <w:tcPr>
            <w:tcW w:w="1938" w:type="dxa"/>
          </w:tcPr>
          <w:p w14:paraId="5042740D" w14:textId="495E1CE6" w:rsidR="00227148" w:rsidRDefault="00227148" w:rsidP="005E015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06B0851" w14:textId="123E39BE" w:rsidR="00227148" w:rsidRDefault="00227148" w:rsidP="005E015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81BE32B" w14:textId="29566D67" w:rsidR="0080615B" w:rsidRDefault="008134A8" w:rsidP="005E015C">
            <w:pPr>
              <w:spacing w:after="0"/>
              <w:rPr>
                <w:sz w:val="20"/>
                <w:szCs w:val="20"/>
                <w:lang w:eastAsia="zh-CN"/>
              </w:rPr>
            </w:pPr>
            <w:r>
              <w:rPr>
                <w:sz w:val="20"/>
                <w:szCs w:val="20"/>
                <w:lang w:eastAsia="zh-CN"/>
              </w:rPr>
              <w:t xml:space="preserve">We agree with Huawei that there </w:t>
            </w:r>
            <w:r w:rsidR="00F830CD">
              <w:rPr>
                <w:sz w:val="20"/>
                <w:szCs w:val="20"/>
                <w:lang w:eastAsia="zh-CN"/>
              </w:rPr>
              <w:t xml:space="preserve">is no </w:t>
            </w:r>
            <w:proofErr w:type="spellStart"/>
            <w:r w:rsidR="00F830CD">
              <w:rPr>
                <w:sz w:val="20"/>
                <w:szCs w:val="20"/>
                <w:lang w:eastAsia="zh-CN"/>
              </w:rPr>
              <w:t>RedCap</w:t>
            </w:r>
            <w:proofErr w:type="spellEnd"/>
            <w:r w:rsidR="00F830CD">
              <w:rPr>
                <w:sz w:val="20"/>
                <w:szCs w:val="20"/>
                <w:lang w:eastAsia="zh-CN"/>
              </w:rPr>
              <w:t xml:space="preserve"> only cell. Then, in all cells, there </w:t>
            </w:r>
            <w:r>
              <w:rPr>
                <w:sz w:val="20"/>
                <w:szCs w:val="20"/>
                <w:lang w:eastAsia="zh-CN"/>
              </w:rPr>
              <w:t>will be always non-</w:t>
            </w:r>
            <w:proofErr w:type="spellStart"/>
            <w:r>
              <w:rPr>
                <w:sz w:val="20"/>
                <w:szCs w:val="20"/>
                <w:lang w:eastAsia="zh-CN"/>
              </w:rPr>
              <w:t>RedCap</w:t>
            </w:r>
            <w:proofErr w:type="spellEnd"/>
            <w:r>
              <w:rPr>
                <w:sz w:val="20"/>
                <w:szCs w:val="20"/>
                <w:lang w:eastAsia="zh-CN"/>
              </w:rPr>
              <w:t xml:space="preserve"> UE to support ANR</w:t>
            </w:r>
            <w:r w:rsidR="0080615B">
              <w:rPr>
                <w:sz w:val="20"/>
                <w:szCs w:val="20"/>
                <w:lang w:eastAsia="zh-CN"/>
              </w:rPr>
              <w:t xml:space="preserve"> based on current ANR feature. Thus, we </w:t>
            </w:r>
            <w:proofErr w:type="spellStart"/>
            <w:r w:rsidR="0080615B">
              <w:rPr>
                <w:sz w:val="20"/>
                <w:szCs w:val="20"/>
                <w:lang w:eastAsia="zh-CN"/>
              </w:rPr>
              <w:t>donot</w:t>
            </w:r>
            <w:proofErr w:type="spellEnd"/>
            <w:r w:rsidR="0080615B">
              <w:rPr>
                <w:sz w:val="20"/>
                <w:szCs w:val="20"/>
                <w:lang w:eastAsia="zh-CN"/>
              </w:rPr>
              <w:t xml:space="preserve"> see need for </w:t>
            </w:r>
            <w:proofErr w:type="spellStart"/>
            <w:r w:rsidR="0080615B">
              <w:rPr>
                <w:sz w:val="20"/>
                <w:szCs w:val="20"/>
                <w:lang w:eastAsia="zh-CN"/>
              </w:rPr>
              <w:t>RedCap</w:t>
            </w:r>
            <w:proofErr w:type="spellEnd"/>
            <w:r w:rsidR="0080615B">
              <w:rPr>
                <w:sz w:val="20"/>
                <w:szCs w:val="20"/>
                <w:lang w:eastAsia="zh-CN"/>
              </w:rPr>
              <w:t xml:space="preserve"> UE to mandatorily support ANR. Otherwise, </w:t>
            </w:r>
            <w:r w:rsidR="007E7FDD">
              <w:rPr>
                <w:sz w:val="20"/>
                <w:szCs w:val="20"/>
                <w:lang w:eastAsia="zh-CN"/>
              </w:rPr>
              <w:t xml:space="preserve">we need to reverse the conclusion on barring indication in SI, if </w:t>
            </w:r>
            <w:proofErr w:type="spellStart"/>
            <w:r w:rsidR="007E7FDD">
              <w:rPr>
                <w:sz w:val="20"/>
                <w:szCs w:val="20"/>
                <w:lang w:eastAsia="zh-CN"/>
              </w:rPr>
              <w:t>RedCap</w:t>
            </w:r>
            <w:proofErr w:type="spellEnd"/>
            <w:r w:rsidR="007E7FDD">
              <w:rPr>
                <w:sz w:val="20"/>
                <w:szCs w:val="20"/>
                <w:lang w:eastAsia="zh-CN"/>
              </w:rPr>
              <w:t xml:space="preserve"> only cell does exist. </w:t>
            </w:r>
          </w:p>
          <w:p w14:paraId="452ACCFD" w14:textId="577736C2" w:rsidR="00227148" w:rsidRDefault="0080615B" w:rsidP="005E015C">
            <w:pPr>
              <w:spacing w:after="0"/>
              <w:rPr>
                <w:sz w:val="20"/>
                <w:szCs w:val="20"/>
                <w:lang w:eastAsia="ja-JP"/>
              </w:rPr>
            </w:pPr>
            <w:r>
              <w:rPr>
                <w:sz w:val="20"/>
                <w:szCs w:val="20"/>
                <w:lang w:eastAsia="zh-CN"/>
              </w:rPr>
              <w:t xml:space="preserve">Besides, </w:t>
            </w:r>
            <w:r w:rsidR="008134A8">
              <w:rPr>
                <w:sz w:val="20"/>
                <w:szCs w:val="20"/>
                <w:lang w:eastAsia="zh-CN"/>
              </w:rPr>
              <w:t xml:space="preserve">ANR feature </w:t>
            </w:r>
            <w:r w:rsidR="00B907CB">
              <w:rPr>
                <w:sz w:val="20"/>
                <w:szCs w:val="20"/>
                <w:lang w:eastAsia="zh-CN"/>
              </w:rPr>
              <w:t>will cause</w:t>
            </w:r>
            <w:r w:rsidR="008134A8">
              <w:rPr>
                <w:sz w:val="20"/>
                <w:szCs w:val="20"/>
                <w:lang w:eastAsia="zh-CN"/>
              </w:rPr>
              <w:t xml:space="preserve"> significant complexity for </w:t>
            </w:r>
            <w:proofErr w:type="spellStart"/>
            <w:r w:rsidR="008134A8">
              <w:rPr>
                <w:sz w:val="20"/>
                <w:szCs w:val="20"/>
                <w:lang w:eastAsia="zh-CN"/>
              </w:rPr>
              <w:t>RedCap</w:t>
            </w:r>
            <w:proofErr w:type="spellEnd"/>
            <w:r w:rsidR="008134A8">
              <w:rPr>
                <w:sz w:val="20"/>
                <w:szCs w:val="20"/>
                <w:lang w:eastAsia="zh-CN"/>
              </w:rPr>
              <w:t>,</w:t>
            </w:r>
          </w:p>
        </w:tc>
      </w:tr>
      <w:tr w:rsidR="00DD001B" w14:paraId="17E12AB8" w14:textId="77777777" w:rsidTr="005A4C5B">
        <w:tc>
          <w:tcPr>
            <w:tcW w:w="1938" w:type="dxa"/>
          </w:tcPr>
          <w:p w14:paraId="338A86A9" w14:textId="053F9134" w:rsidR="00DD001B" w:rsidRDefault="00DD001B" w:rsidP="00DD001B">
            <w:pPr>
              <w:spacing w:after="0"/>
              <w:rPr>
                <w:sz w:val="20"/>
                <w:szCs w:val="20"/>
                <w:lang w:eastAsia="zh-CN"/>
              </w:rPr>
            </w:pPr>
            <w:r>
              <w:rPr>
                <w:sz w:val="20"/>
                <w:szCs w:val="20"/>
                <w:lang w:eastAsia="zh-CN"/>
              </w:rPr>
              <w:t>Sequans</w:t>
            </w:r>
          </w:p>
        </w:tc>
        <w:tc>
          <w:tcPr>
            <w:tcW w:w="1288" w:type="dxa"/>
          </w:tcPr>
          <w:p w14:paraId="645CD490" w14:textId="72B21ABB" w:rsidR="00DD001B" w:rsidRDefault="00DD001B" w:rsidP="00DD001B">
            <w:pPr>
              <w:spacing w:after="0"/>
              <w:rPr>
                <w:sz w:val="20"/>
                <w:szCs w:val="20"/>
                <w:lang w:eastAsia="zh-CN"/>
              </w:rPr>
            </w:pPr>
            <w:r>
              <w:rPr>
                <w:sz w:val="20"/>
                <w:szCs w:val="20"/>
                <w:lang w:eastAsia="zh-CN"/>
              </w:rPr>
              <w:t>Yes</w:t>
            </w:r>
          </w:p>
        </w:tc>
        <w:tc>
          <w:tcPr>
            <w:tcW w:w="6006" w:type="dxa"/>
          </w:tcPr>
          <w:p w14:paraId="585389FA" w14:textId="1B592775" w:rsidR="00DD001B" w:rsidRDefault="00DD001B" w:rsidP="00DD001B">
            <w:pPr>
              <w:spacing w:after="0"/>
              <w:rPr>
                <w:sz w:val="20"/>
                <w:szCs w:val="20"/>
                <w:lang w:eastAsia="zh-CN"/>
              </w:rPr>
            </w:pPr>
            <w:r>
              <w:rPr>
                <w:sz w:val="20"/>
                <w:szCs w:val="20"/>
                <w:lang w:eastAsia="ja-JP"/>
              </w:rPr>
              <w:t xml:space="preserve">Agree with HW. This is not closing the door on ANR from </w:t>
            </w:r>
            <w:proofErr w:type="spellStart"/>
            <w:r>
              <w:rPr>
                <w:sz w:val="20"/>
                <w:szCs w:val="20"/>
                <w:lang w:eastAsia="ja-JP"/>
              </w:rPr>
              <w:t>RedCap</w:t>
            </w:r>
            <w:proofErr w:type="spellEnd"/>
            <w:r>
              <w:rPr>
                <w:sz w:val="20"/>
                <w:szCs w:val="20"/>
                <w:lang w:eastAsia="ja-JP"/>
              </w:rPr>
              <w:t xml:space="preserve"> UEs. UE vendors understand the importance of ANR to the operators and it is </w:t>
            </w:r>
            <w:proofErr w:type="gramStart"/>
            <w:r>
              <w:rPr>
                <w:sz w:val="20"/>
                <w:szCs w:val="20"/>
                <w:lang w:eastAsia="ja-JP"/>
              </w:rPr>
              <w:t>taken into account</w:t>
            </w:r>
            <w:proofErr w:type="gramEnd"/>
            <w:r>
              <w:rPr>
                <w:sz w:val="20"/>
                <w:szCs w:val="20"/>
                <w:lang w:eastAsia="ja-JP"/>
              </w:rPr>
              <w:t xml:space="preserve"> when defining the products. However, it will allow </w:t>
            </w:r>
            <w:proofErr w:type="spellStart"/>
            <w:r>
              <w:rPr>
                <w:sz w:val="20"/>
                <w:szCs w:val="20"/>
                <w:lang w:eastAsia="ja-JP"/>
              </w:rPr>
              <w:t>RedCap</w:t>
            </w:r>
            <w:proofErr w:type="spellEnd"/>
            <w:r>
              <w:rPr>
                <w:sz w:val="20"/>
                <w:szCs w:val="20"/>
                <w:lang w:eastAsia="ja-JP"/>
              </w:rPr>
              <w:t xml:space="preserve"> UEs which otherwise may not be viable to exist in at least certain environments.</w:t>
            </w:r>
          </w:p>
        </w:tc>
      </w:tr>
      <w:tr w:rsidR="009D418D" w14:paraId="6B1742F8" w14:textId="77777777" w:rsidTr="005A4C5B">
        <w:tc>
          <w:tcPr>
            <w:tcW w:w="1938" w:type="dxa"/>
          </w:tcPr>
          <w:p w14:paraId="34B72367" w14:textId="18365A67" w:rsidR="009D418D" w:rsidRDefault="009D418D" w:rsidP="00DD001B">
            <w:pPr>
              <w:spacing w:after="0"/>
              <w:rPr>
                <w:sz w:val="20"/>
                <w:szCs w:val="20"/>
                <w:lang w:eastAsia="zh-CN"/>
              </w:rPr>
            </w:pPr>
            <w:r>
              <w:rPr>
                <w:sz w:val="20"/>
                <w:szCs w:val="20"/>
                <w:lang w:eastAsia="zh-CN"/>
              </w:rPr>
              <w:t>Ericsson</w:t>
            </w:r>
          </w:p>
        </w:tc>
        <w:tc>
          <w:tcPr>
            <w:tcW w:w="1288" w:type="dxa"/>
          </w:tcPr>
          <w:p w14:paraId="70D605A6" w14:textId="6C751122" w:rsidR="009D418D" w:rsidRDefault="009D418D" w:rsidP="00DD001B">
            <w:pPr>
              <w:spacing w:after="0"/>
              <w:rPr>
                <w:sz w:val="20"/>
                <w:szCs w:val="20"/>
                <w:lang w:eastAsia="zh-CN"/>
              </w:rPr>
            </w:pPr>
            <w:r>
              <w:rPr>
                <w:sz w:val="20"/>
                <w:szCs w:val="20"/>
                <w:lang w:eastAsia="zh-CN"/>
              </w:rPr>
              <w:t>No</w:t>
            </w:r>
          </w:p>
        </w:tc>
        <w:tc>
          <w:tcPr>
            <w:tcW w:w="6006" w:type="dxa"/>
          </w:tcPr>
          <w:p w14:paraId="5DA3AC56" w14:textId="7D3F9257" w:rsidR="009D418D" w:rsidRDefault="00142252" w:rsidP="00DD001B">
            <w:pPr>
              <w:spacing w:after="0"/>
              <w:rPr>
                <w:sz w:val="20"/>
                <w:szCs w:val="20"/>
                <w:lang w:eastAsia="ja-JP"/>
              </w:rPr>
            </w:pPr>
            <w:r>
              <w:rPr>
                <w:sz w:val="20"/>
                <w:szCs w:val="20"/>
                <w:lang w:eastAsia="ja-JP"/>
              </w:rPr>
              <w:t xml:space="preserve">Agree with BT comments. </w:t>
            </w:r>
            <w:proofErr w:type="spellStart"/>
            <w:r w:rsidR="009D418D">
              <w:rPr>
                <w:sz w:val="20"/>
                <w:szCs w:val="20"/>
                <w:lang w:eastAsia="ja-JP"/>
              </w:rPr>
              <w:t>RedCap</w:t>
            </w:r>
            <w:proofErr w:type="spellEnd"/>
            <w:r w:rsidR="009D418D">
              <w:rPr>
                <w:sz w:val="20"/>
                <w:szCs w:val="20"/>
                <w:lang w:eastAsia="ja-JP"/>
              </w:rPr>
              <w:t xml:space="preserve"> only cells can be a possibility, </w:t>
            </w:r>
            <w:proofErr w:type="gramStart"/>
            <w:r w:rsidR="009D418D">
              <w:rPr>
                <w:sz w:val="20"/>
                <w:szCs w:val="20"/>
                <w:lang w:eastAsia="ja-JP"/>
              </w:rPr>
              <w:t>e.g.</w:t>
            </w:r>
            <w:proofErr w:type="gramEnd"/>
            <w:r w:rsidR="009D418D">
              <w:rPr>
                <w:sz w:val="20"/>
                <w:szCs w:val="20"/>
                <w:lang w:eastAsia="ja-JP"/>
              </w:rPr>
              <w:t xml:space="preserve"> </w:t>
            </w:r>
            <w:r w:rsidR="008C1970">
              <w:rPr>
                <w:sz w:val="20"/>
                <w:szCs w:val="20"/>
                <w:lang w:eastAsia="ja-JP"/>
              </w:rPr>
              <w:t xml:space="preserve">in </w:t>
            </w:r>
            <w:r w:rsidR="009D418D">
              <w:rPr>
                <w:sz w:val="20"/>
                <w:szCs w:val="20"/>
                <w:lang w:eastAsia="ja-JP"/>
              </w:rPr>
              <w:t>NPN</w:t>
            </w:r>
            <w:r w:rsidR="00AF54BF">
              <w:rPr>
                <w:sz w:val="20"/>
                <w:szCs w:val="20"/>
                <w:lang w:eastAsia="ja-JP"/>
              </w:rPr>
              <w:t>s</w:t>
            </w:r>
            <w:r w:rsidR="009D418D">
              <w:rPr>
                <w:sz w:val="20"/>
                <w:szCs w:val="20"/>
                <w:lang w:eastAsia="ja-JP"/>
              </w:rPr>
              <w:t xml:space="preserve">. </w:t>
            </w:r>
          </w:p>
        </w:tc>
      </w:tr>
      <w:tr w:rsidR="00CD5A46" w14:paraId="4C331B83" w14:textId="77777777" w:rsidTr="005A4C5B">
        <w:tc>
          <w:tcPr>
            <w:tcW w:w="1938" w:type="dxa"/>
          </w:tcPr>
          <w:p w14:paraId="509BEAFA" w14:textId="5FB35178" w:rsidR="00CD5A46" w:rsidRDefault="00CD5A46" w:rsidP="00DD001B">
            <w:pPr>
              <w:spacing w:after="0"/>
              <w:rPr>
                <w:sz w:val="20"/>
                <w:szCs w:val="20"/>
                <w:lang w:eastAsia="zh-CN"/>
              </w:rPr>
            </w:pPr>
            <w:r>
              <w:rPr>
                <w:rFonts w:hint="eastAsia"/>
                <w:sz w:val="20"/>
                <w:szCs w:val="20"/>
                <w:lang w:eastAsia="zh-CN"/>
              </w:rPr>
              <w:t>CATT</w:t>
            </w:r>
          </w:p>
        </w:tc>
        <w:tc>
          <w:tcPr>
            <w:tcW w:w="1288" w:type="dxa"/>
          </w:tcPr>
          <w:p w14:paraId="0892470D" w14:textId="7D496379" w:rsidR="00CD5A46" w:rsidRDefault="00CD5A46" w:rsidP="00DD001B">
            <w:pPr>
              <w:spacing w:after="0"/>
              <w:rPr>
                <w:sz w:val="20"/>
                <w:szCs w:val="20"/>
                <w:lang w:eastAsia="zh-CN"/>
              </w:rPr>
            </w:pPr>
            <w:r>
              <w:rPr>
                <w:rFonts w:hint="eastAsia"/>
                <w:sz w:val="20"/>
                <w:szCs w:val="20"/>
                <w:lang w:eastAsia="zh-CN"/>
              </w:rPr>
              <w:t>no strong view</w:t>
            </w:r>
          </w:p>
        </w:tc>
        <w:tc>
          <w:tcPr>
            <w:tcW w:w="6006" w:type="dxa"/>
          </w:tcPr>
          <w:p w14:paraId="6EBC631C" w14:textId="7F91DBC8" w:rsidR="00CD5A46" w:rsidRDefault="00CD5A46" w:rsidP="00DD001B">
            <w:pPr>
              <w:spacing w:after="0"/>
              <w:rPr>
                <w:sz w:val="20"/>
                <w:szCs w:val="20"/>
                <w:lang w:eastAsia="zh-CN"/>
              </w:rPr>
            </w:pPr>
            <w:r>
              <w:rPr>
                <w:rFonts w:hint="eastAsia"/>
                <w:sz w:val="20"/>
                <w:szCs w:val="20"/>
                <w:lang w:eastAsia="zh-CN"/>
              </w:rPr>
              <w:t xml:space="preserve">As discussed during online session this highly depends on the scenario and requirement. </w:t>
            </w:r>
            <w:proofErr w:type="gramStart"/>
            <w:r>
              <w:rPr>
                <w:rFonts w:hint="eastAsia"/>
                <w:sz w:val="20"/>
                <w:szCs w:val="20"/>
                <w:lang w:eastAsia="zh-CN"/>
              </w:rPr>
              <w:t>So</w:t>
            </w:r>
            <w:proofErr w:type="gramEnd"/>
            <w:r>
              <w:rPr>
                <w:rFonts w:hint="eastAsia"/>
                <w:sz w:val="20"/>
                <w:szCs w:val="20"/>
                <w:lang w:eastAsia="zh-CN"/>
              </w:rPr>
              <w:t xml:space="preserve"> it would be meaningful to hear their views.</w:t>
            </w:r>
          </w:p>
        </w:tc>
      </w:tr>
      <w:tr w:rsidR="00A442F4" w14:paraId="74DBF5B5" w14:textId="77777777" w:rsidTr="005A4C5B">
        <w:tc>
          <w:tcPr>
            <w:tcW w:w="1938" w:type="dxa"/>
          </w:tcPr>
          <w:p w14:paraId="0B207807" w14:textId="50A13E85" w:rsidR="00A442F4" w:rsidRDefault="00A442F4" w:rsidP="00DD001B">
            <w:pPr>
              <w:spacing w:after="0"/>
              <w:rPr>
                <w:rFonts w:hint="eastAsia"/>
                <w:sz w:val="20"/>
                <w:szCs w:val="20"/>
                <w:lang w:eastAsia="zh-CN"/>
              </w:rPr>
            </w:pPr>
            <w:proofErr w:type="spellStart"/>
            <w:r>
              <w:rPr>
                <w:sz w:val="20"/>
                <w:szCs w:val="20"/>
                <w:lang w:eastAsia="zh-CN"/>
              </w:rPr>
              <w:t>Turkcell</w:t>
            </w:r>
            <w:proofErr w:type="spellEnd"/>
          </w:p>
        </w:tc>
        <w:tc>
          <w:tcPr>
            <w:tcW w:w="1288" w:type="dxa"/>
          </w:tcPr>
          <w:p w14:paraId="77A95D8F" w14:textId="71C886A5" w:rsidR="00A442F4" w:rsidRDefault="00A442F4" w:rsidP="00DD001B">
            <w:pPr>
              <w:spacing w:after="0"/>
              <w:rPr>
                <w:rFonts w:hint="eastAsia"/>
                <w:sz w:val="20"/>
                <w:szCs w:val="20"/>
                <w:lang w:eastAsia="zh-CN"/>
              </w:rPr>
            </w:pPr>
            <w:r>
              <w:rPr>
                <w:sz w:val="20"/>
                <w:szCs w:val="20"/>
                <w:lang w:eastAsia="zh-CN"/>
              </w:rPr>
              <w:t>No</w:t>
            </w:r>
          </w:p>
        </w:tc>
        <w:tc>
          <w:tcPr>
            <w:tcW w:w="6006" w:type="dxa"/>
          </w:tcPr>
          <w:p w14:paraId="37773FEB" w14:textId="3C3D6FB3" w:rsidR="00A442F4" w:rsidRDefault="00A442F4" w:rsidP="00DD001B">
            <w:pPr>
              <w:spacing w:after="0"/>
              <w:rPr>
                <w:rFonts w:hint="eastAsia"/>
                <w:sz w:val="20"/>
                <w:szCs w:val="20"/>
                <w:lang w:eastAsia="zh-CN"/>
              </w:rPr>
            </w:pPr>
            <w:r>
              <w:rPr>
                <w:sz w:val="20"/>
                <w:szCs w:val="20"/>
                <w:lang w:eastAsia="zh-CN"/>
              </w:rPr>
              <w:t xml:space="preserve">Agree with BT. ANR is key feature for us. </w:t>
            </w: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Balk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TabloKlavuzu"/>
        <w:tblW w:w="0" w:type="auto"/>
        <w:tblLook w:val="04A0" w:firstRow="1" w:lastRow="0" w:firstColumn="1" w:lastColumn="0" w:noHBand="0" w:noVBand="1"/>
      </w:tblPr>
      <w:tblGrid>
        <w:gridCol w:w="9576"/>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lastRenderedPageBreak/>
              <w:t xml:space="preserve">Summary on the Phase 2-Discussion point 2.2: Should inter-RAT mobility related capabilities be applicable to </w:t>
            </w:r>
            <w:proofErr w:type="spellStart"/>
            <w:r>
              <w:rPr>
                <w:b/>
                <w:bCs/>
                <w:sz w:val="20"/>
                <w:szCs w:val="20"/>
              </w:rPr>
              <w:t>RedCap</w:t>
            </w:r>
            <w:proofErr w:type="spellEnd"/>
            <w:r>
              <w:rPr>
                <w:b/>
                <w:bCs/>
                <w:sz w:val="20"/>
                <w:szCs w:val="20"/>
              </w:rPr>
              <w:t xml:space="preserve"> UEs, </w:t>
            </w:r>
            <w:proofErr w:type="gramStart"/>
            <w:r>
              <w:rPr>
                <w:b/>
                <w:bCs/>
                <w:sz w:val="20"/>
                <w:szCs w:val="20"/>
              </w:rPr>
              <w:t>e.g.</w:t>
            </w:r>
            <w:proofErr w:type="gramEnd"/>
            <w:r>
              <w:rPr>
                <w:b/>
                <w:bCs/>
                <w:sz w:val="20"/>
                <w:szCs w:val="20"/>
              </w:rPr>
              <w:t xml:space="preserve">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w:t>
            </w:r>
            <w:proofErr w:type="spellStart"/>
            <w:r w:rsidRPr="00AF77DC">
              <w:rPr>
                <w:b/>
                <w:bCs/>
              </w:rPr>
              <w:t>RedCap</w:t>
            </w:r>
            <w:proofErr w:type="spellEnd"/>
            <w:r w:rsidRPr="00AF77DC">
              <w:rPr>
                <w:b/>
                <w:bCs/>
              </w:rPr>
              <w:t xml:space="preserve"> UE </w:t>
            </w:r>
          </w:p>
          <w:p w14:paraId="6070A1C7" w14:textId="77777777" w:rsidR="00E32711" w:rsidRPr="0032041E" w:rsidRDefault="00E32711" w:rsidP="00E32711">
            <w:pPr>
              <w:pStyle w:val="ListeParagraf"/>
              <w:jc w:val="both"/>
              <w:rPr>
                <w:bCs/>
                <w:lang w:val="en-GB"/>
              </w:rPr>
            </w:pPr>
            <w:r>
              <w:rPr>
                <w:bCs/>
                <w:lang w:val="en-GB"/>
              </w:rPr>
              <w:t>ZTE clarified their intention is “</w:t>
            </w:r>
            <w:r>
              <w:rPr>
                <w:lang w:eastAsia="ja-JP"/>
              </w:rPr>
              <w:t>However, we are not sure the current RAN4 requirement (for non-</w:t>
            </w:r>
            <w:proofErr w:type="spellStart"/>
            <w:r>
              <w:rPr>
                <w:lang w:eastAsia="ja-JP"/>
              </w:rPr>
              <w:t>RedCap</w:t>
            </w:r>
            <w:proofErr w:type="spellEnd"/>
            <w:r>
              <w:rPr>
                <w:lang w:eastAsia="ja-JP"/>
              </w:rPr>
              <w:t xml:space="preserve"> UE) can be applicable to </w:t>
            </w:r>
            <w:proofErr w:type="spellStart"/>
            <w:r>
              <w:rPr>
                <w:lang w:eastAsia="ja-JP"/>
              </w:rPr>
              <w:t>RedCap</w:t>
            </w:r>
            <w:proofErr w:type="spellEnd"/>
            <w:r>
              <w:rPr>
                <w:lang w:eastAsia="ja-JP"/>
              </w:rPr>
              <w:t xml:space="preserve"> UEs or not?  </w:t>
            </w:r>
            <w:proofErr w:type="gramStart"/>
            <w:r>
              <w:rPr>
                <w:lang w:eastAsia="ja-JP"/>
              </w:rPr>
              <w:t>E.g.</w:t>
            </w:r>
            <w:proofErr w:type="gramEnd"/>
            <w:r>
              <w:rPr>
                <w:lang w:eastAsia="ja-JP"/>
              </w:rPr>
              <w:t xml:space="preserve"> handover delay requirement defined in TS 38.133. </w:t>
            </w:r>
            <w:proofErr w:type="gramStart"/>
            <w:r>
              <w:rPr>
                <w:lang w:eastAsia="ja-JP"/>
              </w:rPr>
              <w:t>So</w:t>
            </w:r>
            <w:proofErr w:type="gramEnd"/>
            <w:r>
              <w:rPr>
                <w:lang w:eastAsia="ja-JP"/>
              </w:rPr>
              <w:t xml:space="preserve"> it is better to check with RAN4.</w:t>
            </w:r>
            <w:r>
              <w:rPr>
                <w:bCs/>
                <w:lang w:val="en-GB"/>
              </w:rPr>
              <w:t xml:space="preserve">”. Apple suggests </w:t>
            </w:r>
            <w:proofErr w:type="gramStart"/>
            <w:r>
              <w:rPr>
                <w:bCs/>
                <w:lang w:val="en-GB"/>
              </w:rPr>
              <w:t>to send</w:t>
            </w:r>
            <w:proofErr w:type="gramEnd"/>
            <w:r>
              <w:rPr>
                <w:bCs/>
                <w:lang w:val="en-GB"/>
              </w:rPr>
              <w:t xml:space="preserve">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T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 xml:space="preserve">From RAN2 perspective, inter RAT mobility related capabilities are applicable for </w:t>
      </w:r>
      <w:proofErr w:type="spellStart"/>
      <w:r w:rsidRPr="00E32711">
        <w:rPr>
          <w:rFonts w:ascii="Times New Roman" w:hAnsi="Times New Roman" w:cs="Times New Roman"/>
          <w:b/>
          <w:bCs/>
          <w:sz w:val="20"/>
          <w:szCs w:val="20"/>
          <w:lang w:val="en-GB"/>
        </w:rPr>
        <w:t>RedCap</w:t>
      </w:r>
      <w:proofErr w:type="spellEnd"/>
      <w:r w:rsidRPr="00E32711">
        <w:rPr>
          <w:rFonts w:ascii="Times New Roman" w:hAnsi="Times New Roman" w:cs="Times New Roman"/>
          <w:b/>
          <w:bCs/>
          <w:sz w:val="20"/>
          <w:szCs w:val="20"/>
          <w:lang w:val="en-GB"/>
        </w:rPr>
        <w:t xml:space="preserve"> UE; No specification impact is foreseen;</w:t>
      </w:r>
      <w:r>
        <w:rPr>
          <w:rFonts w:ascii="Times New Roman" w:hAnsi="Times New Roman" w:cs="Times New Roman"/>
          <w:b/>
          <w:bCs/>
          <w:sz w:val="20"/>
          <w:szCs w:val="20"/>
          <w:lang w:val="en-GB"/>
        </w:rPr>
        <w:t xml:space="preserve">” is agreeable? </w:t>
      </w:r>
    </w:p>
    <w:tbl>
      <w:tblPr>
        <w:tblStyle w:val="TabloKlavuzu"/>
        <w:tblW w:w="0" w:type="auto"/>
        <w:tblInd w:w="118" w:type="dxa"/>
        <w:tblLook w:val="04A0" w:firstRow="1" w:lastRow="0" w:firstColumn="1" w:lastColumn="0" w:noHBand="0" w:noVBand="1"/>
      </w:tblPr>
      <w:tblGrid>
        <w:gridCol w:w="1938"/>
        <w:gridCol w:w="1288"/>
        <w:gridCol w:w="6006"/>
      </w:tblGrid>
      <w:tr w:rsidR="00E32711" w14:paraId="2AA900FB" w14:textId="77777777" w:rsidTr="005A4C5B">
        <w:tc>
          <w:tcPr>
            <w:tcW w:w="1938" w:type="dxa"/>
            <w:shd w:val="clear" w:color="auto" w:fill="74D278"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A4C5B">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w:t>
            </w:r>
            <w:proofErr w:type="spellStart"/>
            <w:r>
              <w:rPr>
                <w:sz w:val="20"/>
                <w:szCs w:val="20"/>
                <w:lang w:eastAsia="zh-CN"/>
              </w:rPr>
              <w:t>RedCap</w:t>
            </w:r>
            <w:proofErr w:type="spellEnd"/>
            <w:r>
              <w:rPr>
                <w:sz w:val="20"/>
                <w:szCs w:val="20"/>
                <w:lang w:eastAsia="zh-CN"/>
              </w:rPr>
              <w:t xml:space="preserve"> UEs, then those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w:t>
            </w:r>
          </w:p>
        </w:tc>
      </w:tr>
      <w:tr w:rsidR="00E32711" w14:paraId="243B72E3" w14:textId="77777777" w:rsidTr="005A4C5B">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A4C5B">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proofErr w:type="gramStart"/>
            <w:r w:rsidR="003008CC">
              <w:rPr>
                <w:sz w:val="20"/>
                <w:szCs w:val="20"/>
                <w:lang w:eastAsia="zh-CN"/>
              </w:rPr>
              <w:t>:</w:t>
            </w:r>
            <w:r w:rsidR="003008CC" w:rsidRPr="00595290">
              <w:rPr>
                <w:sz w:val="20"/>
                <w:szCs w:val="20"/>
                <w:lang w:eastAsia="zh-CN"/>
              </w:rPr>
              <w:t>”RAN</w:t>
            </w:r>
            <w:proofErr w:type="gramEnd"/>
            <w:r w:rsidR="003008CC" w:rsidRPr="00595290">
              <w:rPr>
                <w:sz w:val="20"/>
                <w:szCs w:val="20"/>
                <w:lang w:eastAsia="zh-CN"/>
              </w:rPr>
              <w:t xml:space="preserve">2 understands/assumes inter RAT mobility related capabilities are applicable for </w:t>
            </w:r>
            <w:proofErr w:type="spellStart"/>
            <w:r w:rsidR="003008CC" w:rsidRPr="00595290">
              <w:rPr>
                <w:sz w:val="20"/>
                <w:szCs w:val="20"/>
                <w:lang w:eastAsia="zh-CN"/>
              </w:rPr>
              <w:t>RedCap</w:t>
            </w:r>
            <w:proofErr w:type="spellEnd"/>
            <w:r w:rsidR="003008CC" w:rsidRPr="00595290">
              <w:rPr>
                <w:sz w:val="20"/>
                <w:szCs w:val="20"/>
                <w:lang w:eastAsia="zh-CN"/>
              </w:rPr>
              <w:t xml:space="preserve"> UE”, a</w:t>
            </w:r>
            <w:r w:rsidR="003008CC">
              <w:rPr>
                <w:sz w:val="20"/>
                <w:szCs w:val="20"/>
                <w:lang w:eastAsia="zh-CN"/>
              </w:rPr>
              <w:t>nd not to mention whether there is spec impact.</w:t>
            </w:r>
          </w:p>
        </w:tc>
      </w:tr>
      <w:tr w:rsidR="00096006" w14:paraId="6924021B" w14:textId="77777777" w:rsidTr="005A4C5B">
        <w:tc>
          <w:tcPr>
            <w:tcW w:w="1938" w:type="dxa"/>
          </w:tcPr>
          <w:p w14:paraId="26D9CC53" w14:textId="5B2AC761" w:rsidR="00096006" w:rsidRDefault="00096006" w:rsidP="00096006">
            <w:pPr>
              <w:spacing w:after="0"/>
              <w:rPr>
                <w:sz w:val="20"/>
                <w:szCs w:val="20"/>
                <w:lang w:eastAsia="ja-JP"/>
              </w:rPr>
            </w:pPr>
            <w:proofErr w:type="spellStart"/>
            <w:r>
              <w:rPr>
                <w:rFonts w:hint="eastAsia"/>
                <w:sz w:val="20"/>
                <w:szCs w:val="20"/>
                <w:lang w:eastAsia="zh-CN"/>
              </w:rPr>
              <w:t>Sprea</w:t>
            </w:r>
            <w:r>
              <w:rPr>
                <w:sz w:val="20"/>
                <w:szCs w:val="20"/>
                <w:lang w:eastAsia="zh-CN"/>
              </w:rPr>
              <w:t>dtrum</w:t>
            </w:r>
            <w:proofErr w:type="spellEnd"/>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A4C5B">
        <w:tc>
          <w:tcPr>
            <w:tcW w:w="1938" w:type="dxa"/>
          </w:tcPr>
          <w:p w14:paraId="6CC8AB1D" w14:textId="349B7743" w:rsidR="00096006" w:rsidRDefault="00E06D6D" w:rsidP="00096006">
            <w:pPr>
              <w:spacing w:after="0"/>
              <w:rPr>
                <w:sz w:val="20"/>
                <w:szCs w:val="20"/>
                <w:lang w:eastAsia="zh-CN"/>
              </w:rPr>
            </w:pPr>
            <w:r>
              <w:rPr>
                <w:sz w:val="20"/>
                <w:szCs w:val="20"/>
                <w:lang w:eastAsia="zh-CN"/>
              </w:rPr>
              <w:t>ZTE</w:t>
            </w:r>
          </w:p>
        </w:tc>
        <w:tc>
          <w:tcPr>
            <w:tcW w:w="1288" w:type="dxa"/>
          </w:tcPr>
          <w:p w14:paraId="695966CD" w14:textId="447A0440" w:rsidR="00096006" w:rsidRDefault="00E06D6D" w:rsidP="00096006">
            <w:pPr>
              <w:spacing w:after="0"/>
              <w:rPr>
                <w:sz w:val="20"/>
                <w:szCs w:val="20"/>
                <w:lang w:eastAsia="zh-CN"/>
              </w:rPr>
            </w:pPr>
            <w:proofErr w:type="gramStart"/>
            <w:r>
              <w:rPr>
                <w:sz w:val="20"/>
                <w:szCs w:val="20"/>
                <w:lang w:eastAsia="zh-CN"/>
              </w:rPr>
              <w:t>Yes</w:t>
            </w:r>
            <w:proofErr w:type="gramEnd"/>
            <w:r>
              <w:rPr>
                <w:sz w:val="20"/>
                <w:szCs w:val="20"/>
                <w:lang w:eastAsia="zh-CN"/>
              </w:rPr>
              <w:t xml:space="preserve"> with comment</w:t>
            </w:r>
          </w:p>
        </w:tc>
        <w:tc>
          <w:tcPr>
            <w:tcW w:w="6006" w:type="dxa"/>
          </w:tcPr>
          <w:p w14:paraId="1382452B" w14:textId="2ADCE02C" w:rsidR="00E06D6D" w:rsidRDefault="00E06D6D" w:rsidP="00096006">
            <w:pPr>
              <w:spacing w:after="0"/>
              <w:rPr>
                <w:sz w:val="20"/>
                <w:szCs w:val="20"/>
                <w:lang w:eastAsia="ja-JP"/>
              </w:rPr>
            </w:pPr>
            <w:r>
              <w:rPr>
                <w:sz w:val="20"/>
                <w:szCs w:val="20"/>
                <w:lang w:eastAsia="ja-JP"/>
              </w:rPr>
              <w:t>We d</w:t>
            </w:r>
            <w:r w:rsidR="00C36831">
              <w:rPr>
                <w:sz w:val="20"/>
                <w:szCs w:val="20"/>
                <w:lang w:eastAsia="ja-JP"/>
              </w:rPr>
              <w:t>on’t think it is right to say: “</w:t>
            </w:r>
            <w:r>
              <w:rPr>
                <w:sz w:val="20"/>
                <w:szCs w:val="20"/>
                <w:lang w:eastAsia="ja-JP"/>
              </w:rPr>
              <w:t>no specification impact is foreseen”, because there is RAN4 spec impact (new RRM requirement will be defined).</w:t>
            </w:r>
          </w:p>
          <w:p w14:paraId="3C8A5589" w14:textId="587D34CE" w:rsidR="00E06D6D" w:rsidRDefault="00E06D6D" w:rsidP="00096006">
            <w:pPr>
              <w:spacing w:after="0"/>
              <w:rPr>
                <w:sz w:val="20"/>
                <w:szCs w:val="20"/>
                <w:lang w:eastAsia="ja-JP"/>
              </w:rPr>
            </w:pPr>
            <w:r>
              <w:rPr>
                <w:sz w:val="20"/>
                <w:szCs w:val="20"/>
                <w:lang w:eastAsia="ja-JP"/>
              </w:rPr>
              <w:t xml:space="preserve">In RAN2, we only need to confirm the requirement, so we suggest </w:t>
            </w:r>
            <w:proofErr w:type="gramStart"/>
            <w:r>
              <w:rPr>
                <w:sz w:val="20"/>
                <w:szCs w:val="20"/>
                <w:lang w:eastAsia="ja-JP"/>
              </w:rPr>
              <w:t>to reword</w:t>
            </w:r>
            <w:proofErr w:type="gramEnd"/>
            <w:r>
              <w:rPr>
                <w:sz w:val="20"/>
                <w:szCs w:val="20"/>
                <w:lang w:eastAsia="ja-JP"/>
              </w:rPr>
              <w:t xml:space="preserve"> it as:</w:t>
            </w:r>
          </w:p>
          <w:p w14:paraId="565FA12B" w14:textId="77777777" w:rsidR="00E06D6D" w:rsidRDefault="00E06D6D" w:rsidP="00096006">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w:t>
            </w:r>
            <w:proofErr w:type="spellStart"/>
            <w:r w:rsidRPr="00E32711">
              <w:rPr>
                <w:b/>
                <w:bCs/>
                <w:sz w:val="20"/>
                <w:szCs w:val="20"/>
                <w:lang w:val="en-GB"/>
              </w:rPr>
              <w:t>RedCap</w:t>
            </w:r>
            <w:proofErr w:type="spellEnd"/>
            <w:r w:rsidRPr="00E32711">
              <w:rPr>
                <w:b/>
                <w:bCs/>
                <w:sz w:val="20"/>
                <w:szCs w:val="20"/>
                <w:lang w:val="en-GB"/>
              </w:rPr>
              <w:t xml:space="preserve"> UE; </w:t>
            </w:r>
            <w:r w:rsidRPr="00E06D6D">
              <w:rPr>
                <w:b/>
                <w:bCs/>
                <w:strike/>
                <w:color w:val="FF0000"/>
                <w:sz w:val="20"/>
                <w:szCs w:val="20"/>
                <w:lang w:val="en-GB"/>
              </w:rPr>
              <w:t>No specification impact is foreseen</w:t>
            </w:r>
            <w:r>
              <w:rPr>
                <w:sz w:val="20"/>
                <w:szCs w:val="20"/>
                <w:lang w:eastAsia="ja-JP"/>
              </w:rPr>
              <w:t>”</w:t>
            </w:r>
          </w:p>
          <w:p w14:paraId="2DB6E2C3" w14:textId="77777777" w:rsidR="00E06D6D" w:rsidRDefault="00E06D6D" w:rsidP="00096006">
            <w:pPr>
              <w:spacing w:after="0"/>
              <w:rPr>
                <w:sz w:val="20"/>
                <w:szCs w:val="20"/>
                <w:lang w:eastAsia="ja-JP"/>
              </w:rPr>
            </w:pPr>
          </w:p>
          <w:p w14:paraId="6D7CBB8C" w14:textId="77777777" w:rsidR="00E06D6D" w:rsidRDefault="00E06D6D" w:rsidP="00096006">
            <w:pPr>
              <w:spacing w:after="0"/>
              <w:rPr>
                <w:sz w:val="20"/>
                <w:szCs w:val="20"/>
                <w:lang w:eastAsia="ja-JP"/>
              </w:rPr>
            </w:pPr>
            <w:r>
              <w:rPr>
                <w:sz w:val="20"/>
                <w:szCs w:val="20"/>
                <w:lang w:eastAsia="ja-JP"/>
              </w:rPr>
              <w:t xml:space="preserve">or </w:t>
            </w:r>
          </w:p>
          <w:p w14:paraId="6F209F92" w14:textId="77777777" w:rsidR="00E06D6D" w:rsidRDefault="00E06D6D" w:rsidP="00096006">
            <w:pPr>
              <w:spacing w:after="0"/>
              <w:rPr>
                <w:sz w:val="20"/>
                <w:szCs w:val="20"/>
                <w:lang w:eastAsia="ja-JP"/>
              </w:rPr>
            </w:pPr>
          </w:p>
          <w:p w14:paraId="0D4C00F8" w14:textId="41121E49" w:rsidR="00E06D6D" w:rsidRDefault="00E06D6D" w:rsidP="00E06D6D">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w:t>
            </w:r>
            <w:proofErr w:type="spellStart"/>
            <w:r w:rsidRPr="00E32711">
              <w:rPr>
                <w:b/>
                <w:bCs/>
                <w:sz w:val="20"/>
                <w:szCs w:val="20"/>
                <w:lang w:val="en-GB"/>
              </w:rPr>
              <w:t>RedCap</w:t>
            </w:r>
            <w:proofErr w:type="spellEnd"/>
            <w:r w:rsidRPr="00E32711">
              <w:rPr>
                <w:b/>
                <w:bCs/>
                <w:sz w:val="20"/>
                <w:szCs w:val="20"/>
                <w:lang w:val="en-GB"/>
              </w:rPr>
              <w:t xml:space="preserve">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p w14:paraId="25C9BCA3" w14:textId="4E3F4D13" w:rsidR="00E06D6D" w:rsidRDefault="00E06D6D" w:rsidP="00096006">
            <w:pPr>
              <w:spacing w:after="0"/>
              <w:rPr>
                <w:sz w:val="20"/>
                <w:szCs w:val="20"/>
                <w:lang w:eastAsia="ja-JP"/>
              </w:rPr>
            </w:pPr>
          </w:p>
        </w:tc>
      </w:tr>
      <w:tr w:rsidR="00016595" w14:paraId="2C096904" w14:textId="77777777" w:rsidTr="005A4C5B">
        <w:tc>
          <w:tcPr>
            <w:tcW w:w="1938" w:type="dxa"/>
          </w:tcPr>
          <w:p w14:paraId="182B725B" w14:textId="61197DB4" w:rsidR="00016595" w:rsidRDefault="00016595" w:rsidP="00096006">
            <w:pPr>
              <w:spacing w:after="0"/>
              <w:rPr>
                <w:sz w:val="20"/>
                <w:szCs w:val="20"/>
                <w:lang w:eastAsia="zh-CN"/>
              </w:rPr>
            </w:pPr>
            <w:r>
              <w:rPr>
                <w:sz w:val="20"/>
                <w:szCs w:val="20"/>
                <w:lang w:eastAsia="zh-CN"/>
              </w:rPr>
              <w:t>Qualcomm</w:t>
            </w:r>
          </w:p>
        </w:tc>
        <w:tc>
          <w:tcPr>
            <w:tcW w:w="1288" w:type="dxa"/>
          </w:tcPr>
          <w:p w14:paraId="55CED404" w14:textId="6BA24A35" w:rsidR="00016595" w:rsidRDefault="00016595" w:rsidP="00096006">
            <w:pPr>
              <w:spacing w:after="0"/>
              <w:rPr>
                <w:sz w:val="20"/>
                <w:szCs w:val="20"/>
                <w:lang w:eastAsia="zh-CN"/>
              </w:rPr>
            </w:pPr>
            <w:r>
              <w:rPr>
                <w:sz w:val="20"/>
                <w:szCs w:val="20"/>
                <w:lang w:eastAsia="zh-CN"/>
              </w:rPr>
              <w:t>Yes</w:t>
            </w:r>
          </w:p>
        </w:tc>
        <w:tc>
          <w:tcPr>
            <w:tcW w:w="6006" w:type="dxa"/>
          </w:tcPr>
          <w:p w14:paraId="7AA877D0" w14:textId="027544B9" w:rsidR="00016595" w:rsidRDefault="008F65D1" w:rsidP="00096006">
            <w:pPr>
              <w:spacing w:after="0"/>
              <w:rPr>
                <w:sz w:val="20"/>
                <w:szCs w:val="20"/>
                <w:lang w:eastAsia="ja-JP"/>
              </w:rPr>
            </w:pPr>
            <w:r>
              <w:rPr>
                <w:sz w:val="20"/>
                <w:szCs w:val="20"/>
                <w:lang w:eastAsia="ja-JP"/>
              </w:rPr>
              <w:t xml:space="preserve">We are fine with the </w:t>
            </w:r>
            <w:r w:rsidR="00FC0043">
              <w:rPr>
                <w:sz w:val="20"/>
                <w:szCs w:val="20"/>
                <w:lang w:eastAsia="ja-JP"/>
              </w:rPr>
              <w:t>proposal reworded by ZTE</w:t>
            </w:r>
          </w:p>
        </w:tc>
      </w:tr>
      <w:tr w:rsidR="00D27C25" w14:paraId="4C83144D" w14:textId="77777777" w:rsidTr="00587097">
        <w:tc>
          <w:tcPr>
            <w:tcW w:w="1938" w:type="dxa"/>
          </w:tcPr>
          <w:p w14:paraId="7F2BF87B" w14:textId="77777777" w:rsidR="00D27C25" w:rsidRDefault="00D27C25" w:rsidP="00587097">
            <w:pPr>
              <w:spacing w:after="0"/>
              <w:rPr>
                <w:sz w:val="20"/>
                <w:szCs w:val="20"/>
                <w:lang w:eastAsia="zh-CN"/>
              </w:rPr>
            </w:pPr>
            <w:r>
              <w:rPr>
                <w:sz w:val="20"/>
                <w:szCs w:val="20"/>
                <w:lang w:eastAsia="zh-CN"/>
              </w:rPr>
              <w:t>Apple</w:t>
            </w:r>
          </w:p>
        </w:tc>
        <w:tc>
          <w:tcPr>
            <w:tcW w:w="1288" w:type="dxa"/>
          </w:tcPr>
          <w:p w14:paraId="54E877AD" w14:textId="77777777" w:rsidR="00D27C25" w:rsidRDefault="00D27C25" w:rsidP="00587097">
            <w:pPr>
              <w:spacing w:after="0"/>
              <w:rPr>
                <w:sz w:val="20"/>
                <w:szCs w:val="20"/>
                <w:lang w:eastAsia="zh-CN"/>
              </w:rPr>
            </w:pPr>
            <w:r>
              <w:rPr>
                <w:sz w:val="20"/>
                <w:szCs w:val="20"/>
                <w:lang w:eastAsia="zh-CN"/>
              </w:rPr>
              <w:t>Yes</w:t>
            </w:r>
          </w:p>
        </w:tc>
        <w:tc>
          <w:tcPr>
            <w:tcW w:w="6006" w:type="dxa"/>
          </w:tcPr>
          <w:p w14:paraId="7543FE63" w14:textId="77777777" w:rsidR="00D27C25" w:rsidRDefault="00D27C25" w:rsidP="00587097">
            <w:pPr>
              <w:spacing w:after="0"/>
              <w:rPr>
                <w:sz w:val="20"/>
                <w:szCs w:val="20"/>
                <w:lang w:eastAsia="ja-JP"/>
              </w:rPr>
            </w:pPr>
            <w:r>
              <w:rPr>
                <w:sz w:val="20"/>
                <w:szCs w:val="20"/>
                <w:lang w:eastAsia="ja-JP"/>
              </w:rPr>
              <w:t xml:space="preserve"> Ok with ZTE’s comments.</w:t>
            </w:r>
          </w:p>
        </w:tc>
      </w:tr>
      <w:tr w:rsidR="006D1178" w14:paraId="6A0EDB1E" w14:textId="77777777" w:rsidTr="005A4C5B">
        <w:tc>
          <w:tcPr>
            <w:tcW w:w="1938" w:type="dxa"/>
          </w:tcPr>
          <w:p w14:paraId="154B9B12" w14:textId="25C0F5B9" w:rsidR="006D1178" w:rsidRDefault="006D1178" w:rsidP="00096006">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1088CC3F" w14:textId="41C37350" w:rsidR="006D1178" w:rsidRDefault="006D1178" w:rsidP="0009600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104408" w14:textId="73786879" w:rsidR="006D1178" w:rsidRDefault="006D1178" w:rsidP="00096006">
            <w:pPr>
              <w:spacing w:after="0"/>
              <w:rPr>
                <w:sz w:val="20"/>
                <w:szCs w:val="20"/>
                <w:lang w:eastAsia="zh-CN"/>
              </w:rPr>
            </w:pPr>
            <w:r>
              <w:rPr>
                <w:rFonts w:hint="eastAsia"/>
                <w:sz w:val="20"/>
                <w:szCs w:val="20"/>
                <w:lang w:eastAsia="zh-CN"/>
              </w:rPr>
              <w:t>O</w:t>
            </w:r>
            <w:r>
              <w:rPr>
                <w:sz w:val="20"/>
                <w:szCs w:val="20"/>
                <w:lang w:eastAsia="zh-CN"/>
              </w:rPr>
              <w:t>K with ZTE’s rewording.</w:t>
            </w:r>
          </w:p>
        </w:tc>
      </w:tr>
      <w:tr w:rsidR="00775EB4" w14:paraId="0CA46E58" w14:textId="77777777" w:rsidTr="005A4C5B">
        <w:tc>
          <w:tcPr>
            <w:tcW w:w="1938" w:type="dxa"/>
          </w:tcPr>
          <w:p w14:paraId="66998EBD" w14:textId="378C7631" w:rsidR="00775EB4" w:rsidRDefault="00775EB4" w:rsidP="00775EB4">
            <w:pPr>
              <w:spacing w:after="0"/>
              <w:rPr>
                <w:sz w:val="20"/>
                <w:szCs w:val="20"/>
                <w:lang w:eastAsia="zh-CN"/>
              </w:rPr>
            </w:pPr>
            <w:r>
              <w:rPr>
                <w:sz w:val="20"/>
                <w:szCs w:val="20"/>
                <w:lang w:eastAsia="zh-CN"/>
              </w:rPr>
              <w:t>BT</w:t>
            </w:r>
          </w:p>
        </w:tc>
        <w:tc>
          <w:tcPr>
            <w:tcW w:w="1288" w:type="dxa"/>
          </w:tcPr>
          <w:p w14:paraId="2C05DD40" w14:textId="229F1290" w:rsidR="00775EB4" w:rsidRDefault="00775EB4" w:rsidP="00775EB4">
            <w:pPr>
              <w:spacing w:after="0"/>
              <w:rPr>
                <w:sz w:val="20"/>
                <w:szCs w:val="20"/>
                <w:lang w:eastAsia="zh-CN"/>
              </w:rPr>
            </w:pPr>
            <w:r>
              <w:rPr>
                <w:sz w:val="20"/>
                <w:szCs w:val="20"/>
                <w:lang w:eastAsia="zh-CN"/>
              </w:rPr>
              <w:t>Yes</w:t>
            </w:r>
          </w:p>
        </w:tc>
        <w:tc>
          <w:tcPr>
            <w:tcW w:w="6006" w:type="dxa"/>
          </w:tcPr>
          <w:p w14:paraId="7805AC00" w14:textId="4B97F335" w:rsidR="00775EB4" w:rsidRDefault="00775EB4" w:rsidP="00775EB4">
            <w:pPr>
              <w:spacing w:after="0"/>
              <w:rPr>
                <w:sz w:val="20"/>
                <w:szCs w:val="20"/>
                <w:lang w:eastAsia="zh-CN"/>
              </w:rPr>
            </w:pPr>
            <w:r>
              <w:rPr>
                <w:sz w:val="20"/>
                <w:szCs w:val="20"/>
                <w:lang w:eastAsia="ja-JP"/>
              </w:rPr>
              <w:t xml:space="preserve">If </w:t>
            </w:r>
            <w:proofErr w:type="spellStart"/>
            <w:r>
              <w:rPr>
                <w:sz w:val="20"/>
                <w:szCs w:val="20"/>
                <w:lang w:eastAsia="ja-JP"/>
              </w:rPr>
              <w:t>RedCap</w:t>
            </w:r>
            <w:proofErr w:type="spellEnd"/>
            <w:r>
              <w:rPr>
                <w:sz w:val="20"/>
                <w:szCs w:val="20"/>
                <w:lang w:eastAsia="ja-JP"/>
              </w:rPr>
              <w:t xml:space="preserve"> supports more than one RAT, it should be possible to do </w:t>
            </w:r>
            <w:r>
              <w:rPr>
                <w:sz w:val="20"/>
                <w:szCs w:val="20"/>
                <w:lang w:eastAsia="ja-JP"/>
              </w:rPr>
              <w:lastRenderedPageBreak/>
              <w:t>inter-RAT mobility.</w:t>
            </w:r>
          </w:p>
        </w:tc>
      </w:tr>
      <w:tr w:rsidR="006F7470" w14:paraId="3F359EF8" w14:textId="77777777" w:rsidTr="005A4C5B">
        <w:tc>
          <w:tcPr>
            <w:tcW w:w="1938" w:type="dxa"/>
          </w:tcPr>
          <w:p w14:paraId="5334B36C" w14:textId="6EC68D6E" w:rsidR="006F7470" w:rsidRDefault="006F7470" w:rsidP="006F7470">
            <w:pPr>
              <w:spacing w:after="0"/>
              <w:rPr>
                <w:sz w:val="20"/>
                <w:szCs w:val="20"/>
                <w:lang w:eastAsia="zh-CN"/>
              </w:rPr>
            </w:pPr>
            <w:proofErr w:type="spellStart"/>
            <w:r>
              <w:rPr>
                <w:sz w:val="20"/>
                <w:szCs w:val="20"/>
                <w:lang w:eastAsia="zh-CN"/>
              </w:rPr>
              <w:lastRenderedPageBreak/>
              <w:t>Futurewei</w:t>
            </w:r>
            <w:proofErr w:type="spellEnd"/>
          </w:p>
        </w:tc>
        <w:tc>
          <w:tcPr>
            <w:tcW w:w="1288" w:type="dxa"/>
          </w:tcPr>
          <w:p w14:paraId="27D41C4A" w14:textId="522CB1B7" w:rsidR="006F7470" w:rsidRDefault="006F7470" w:rsidP="006F7470">
            <w:pPr>
              <w:spacing w:after="0"/>
              <w:rPr>
                <w:sz w:val="20"/>
                <w:szCs w:val="20"/>
                <w:lang w:eastAsia="zh-CN"/>
              </w:rPr>
            </w:pPr>
            <w:r>
              <w:rPr>
                <w:sz w:val="20"/>
                <w:szCs w:val="20"/>
                <w:lang w:eastAsia="zh-CN"/>
              </w:rPr>
              <w:t>Yes</w:t>
            </w:r>
          </w:p>
        </w:tc>
        <w:tc>
          <w:tcPr>
            <w:tcW w:w="6006" w:type="dxa"/>
          </w:tcPr>
          <w:p w14:paraId="0F4E057F" w14:textId="3576F5F8" w:rsidR="006F7470" w:rsidRDefault="006F7470" w:rsidP="006F7470">
            <w:pPr>
              <w:spacing w:after="0"/>
              <w:rPr>
                <w:sz w:val="20"/>
                <w:szCs w:val="20"/>
                <w:lang w:eastAsia="ja-JP"/>
              </w:rPr>
            </w:pPr>
            <w:r w:rsidRPr="006F7470">
              <w:rPr>
                <w:sz w:val="20"/>
                <w:szCs w:val="20"/>
                <w:lang w:eastAsia="ja-JP"/>
              </w:rPr>
              <w:t>OK with ZTE’s rewording.</w:t>
            </w:r>
          </w:p>
        </w:tc>
      </w:tr>
      <w:tr w:rsidR="004E26C1" w14:paraId="4C0FDFB3" w14:textId="77777777" w:rsidTr="005A4C5B">
        <w:tc>
          <w:tcPr>
            <w:tcW w:w="1938" w:type="dxa"/>
          </w:tcPr>
          <w:p w14:paraId="7EA76E0F" w14:textId="24226311" w:rsidR="004E26C1" w:rsidRDefault="004E26C1" w:rsidP="006F7470">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8362158" w14:textId="2040E74F" w:rsidR="004E26C1" w:rsidRDefault="004E26C1"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F8DEA54" w14:textId="77777777" w:rsidR="004E26C1" w:rsidRDefault="004E26C1" w:rsidP="006F7470">
            <w:pPr>
              <w:spacing w:after="0"/>
              <w:rPr>
                <w:sz w:val="20"/>
                <w:szCs w:val="20"/>
                <w:lang w:eastAsia="zh-CN"/>
              </w:rPr>
            </w:pPr>
            <w:r>
              <w:rPr>
                <w:sz w:val="20"/>
                <w:szCs w:val="20"/>
                <w:lang w:eastAsia="zh-CN"/>
              </w:rPr>
              <w:t>We support the 2</w:t>
            </w:r>
            <w:r w:rsidRPr="004E26C1">
              <w:rPr>
                <w:sz w:val="20"/>
                <w:szCs w:val="20"/>
                <w:vertAlign w:val="superscript"/>
                <w:lang w:eastAsia="zh-CN"/>
              </w:rPr>
              <w:t>nd</w:t>
            </w:r>
            <w:r>
              <w:rPr>
                <w:sz w:val="20"/>
                <w:szCs w:val="20"/>
                <w:lang w:eastAsia="zh-CN"/>
              </w:rPr>
              <w:t xml:space="preserve"> re-wording from ZTE:</w:t>
            </w:r>
          </w:p>
          <w:p w14:paraId="4FAA1C63" w14:textId="02639281" w:rsidR="004E26C1" w:rsidRPr="006F7470" w:rsidRDefault="004E26C1" w:rsidP="006F7470">
            <w:pPr>
              <w:spacing w:after="0"/>
              <w:rPr>
                <w:sz w:val="20"/>
                <w:szCs w:val="20"/>
                <w:lang w:eastAsia="zh-CN"/>
              </w:rPr>
            </w:pPr>
            <w:r>
              <w:rPr>
                <w:sz w:val="20"/>
                <w:szCs w:val="20"/>
                <w:lang w:eastAsia="ja-JP"/>
              </w:rPr>
              <w:t>“</w:t>
            </w:r>
            <w:r w:rsidRPr="00E32711">
              <w:rPr>
                <w:b/>
                <w:bCs/>
                <w:sz w:val="20"/>
                <w:szCs w:val="20"/>
                <w:lang w:val="en-GB"/>
              </w:rPr>
              <w:t xml:space="preserve">From RAN2 perspective, inter RAT mobility related capabilities are applicable for </w:t>
            </w:r>
            <w:proofErr w:type="spellStart"/>
            <w:r w:rsidRPr="00E32711">
              <w:rPr>
                <w:b/>
                <w:bCs/>
                <w:sz w:val="20"/>
                <w:szCs w:val="20"/>
                <w:lang w:val="en-GB"/>
              </w:rPr>
              <w:t>RedCap</w:t>
            </w:r>
            <w:proofErr w:type="spellEnd"/>
            <w:r w:rsidRPr="00E32711">
              <w:rPr>
                <w:b/>
                <w:bCs/>
                <w:sz w:val="20"/>
                <w:szCs w:val="20"/>
                <w:lang w:val="en-GB"/>
              </w:rPr>
              <w:t xml:space="preserve">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tc>
      </w:tr>
      <w:tr w:rsidR="00DD001B" w14:paraId="4712A208" w14:textId="77777777" w:rsidTr="005A4C5B">
        <w:tc>
          <w:tcPr>
            <w:tcW w:w="1938" w:type="dxa"/>
          </w:tcPr>
          <w:p w14:paraId="7362DD89" w14:textId="702539E8" w:rsidR="00DD001B" w:rsidRDefault="00DD001B" w:rsidP="00DD001B">
            <w:pPr>
              <w:spacing w:after="0"/>
              <w:rPr>
                <w:sz w:val="20"/>
                <w:szCs w:val="20"/>
                <w:lang w:eastAsia="zh-CN"/>
              </w:rPr>
            </w:pPr>
            <w:r>
              <w:rPr>
                <w:sz w:val="20"/>
                <w:szCs w:val="20"/>
                <w:lang w:eastAsia="zh-CN"/>
              </w:rPr>
              <w:t>Sequans</w:t>
            </w:r>
          </w:p>
        </w:tc>
        <w:tc>
          <w:tcPr>
            <w:tcW w:w="1288" w:type="dxa"/>
          </w:tcPr>
          <w:p w14:paraId="32D9D5EB" w14:textId="5F2B73F0" w:rsidR="00DD001B" w:rsidRDefault="00DD001B" w:rsidP="00DD001B">
            <w:pPr>
              <w:spacing w:after="0"/>
              <w:rPr>
                <w:sz w:val="20"/>
                <w:szCs w:val="20"/>
                <w:lang w:eastAsia="zh-CN"/>
              </w:rPr>
            </w:pPr>
            <w:r>
              <w:rPr>
                <w:sz w:val="20"/>
                <w:szCs w:val="20"/>
                <w:lang w:eastAsia="zh-CN"/>
              </w:rPr>
              <w:t>Yes</w:t>
            </w:r>
          </w:p>
        </w:tc>
        <w:tc>
          <w:tcPr>
            <w:tcW w:w="6006" w:type="dxa"/>
          </w:tcPr>
          <w:p w14:paraId="69F069AB" w14:textId="48CC9DF9" w:rsidR="00DD001B" w:rsidRDefault="00DD001B" w:rsidP="00DD001B">
            <w:pPr>
              <w:spacing w:after="0"/>
              <w:rPr>
                <w:sz w:val="20"/>
                <w:szCs w:val="20"/>
                <w:lang w:eastAsia="zh-CN"/>
              </w:rPr>
            </w:pPr>
            <w:r>
              <w:rPr>
                <w:rFonts w:hint="eastAsia"/>
                <w:sz w:val="20"/>
                <w:szCs w:val="20"/>
                <w:lang w:eastAsia="zh-CN"/>
              </w:rPr>
              <w:t>O</w:t>
            </w:r>
            <w:r>
              <w:rPr>
                <w:sz w:val="20"/>
                <w:szCs w:val="20"/>
                <w:lang w:eastAsia="zh-CN"/>
              </w:rPr>
              <w:t>K with ZTE’s rewording (2nd one preferred)</w:t>
            </w:r>
          </w:p>
        </w:tc>
      </w:tr>
      <w:tr w:rsidR="00DA40F4" w14:paraId="61806808" w14:textId="77777777" w:rsidTr="005A4C5B">
        <w:tc>
          <w:tcPr>
            <w:tcW w:w="1938" w:type="dxa"/>
          </w:tcPr>
          <w:p w14:paraId="518E4EB8" w14:textId="18650DEE" w:rsidR="00DA40F4" w:rsidRDefault="00DA40F4" w:rsidP="00DD001B">
            <w:pPr>
              <w:spacing w:after="0"/>
              <w:rPr>
                <w:sz w:val="20"/>
                <w:szCs w:val="20"/>
                <w:lang w:eastAsia="zh-CN"/>
              </w:rPr>
            </w:pPr>
            <w:r>
              <w:rPr>
                <w:sz w:val="20"/>
                <w:szCs w:val="20"/>
                <w:lang w:eastAsia="zh-CN"/>
              </w:rPr>
              <w:t>Ericsson</w:t>
            </w:r>
          </w:p>
        </w:tc>
        <w:tc>
          <w:tcPr>
            <w:tcW w:w="1288" w:type="dxa"/>
          </w:tcPr>
          <w:p w14:paraId="5B6ECFDE" w14:textId="5909CB6E" w:rsidR="00DA40F4" w:rsidRDefault="00DA40F4" w:rsidP="00DD001B">
            <w:pPr>
              <w:spacing w:after="0"/>
              <w:rPr>
                <w:sz w:val="20"/>
                <w:szCs w:val="20"/>
                <w:lang w:eastAsia="zh-CN"/>
              </w:rPr>
            </w:pPr>
            <w:r>
              <w:rPr>
                <w:sz w:val="20"/>
                <w:szCs w:val="20"/>
                <w:lang w:eastAsia="zh-CN"/>
              </w:rPr>
              <w:t>Yes</w:t>
            </w:r>
          </w:p>
        </w:tc>
        <w:tc>
          <w:tcPr>
            <w:tcW w:w="6006" w:type="dxa"/>
          </w:tcPr>
          <w:p w14:paraId="45296E7C" w14:textId="77777777" w:rsidR="00DA40F4" w:rsidRDefault="00DA40F4" w:rsidP="00DD001B">
            <w:pPr>
              <w:spacing w:after="0"/>
              <w:rPr>
                <w:sz w:val="20"/>
                <w:szCs w:val="20"/>
                <w:lang w:eastAsia="zh-CN"/>
              </w:rPr>
            </w:pPr>
          </w:p>
        </w:tc>
      </w:tr>
      <w:tr w:rsidR="007D6A96" w14:paraId="37731ED5" w14:textId="77777777" w:rsidTr="005A4C5B">
        <w:tc>
          <w:tcPr>
            <w:tcW w:w="1938" w:type="dxa"/>
          </w:tcPr>
          <w:p w14:paraId="0B70F8FD" w14:textId="5672B21C" w:rsidR="007D6A96" w:rsidRDefault="007D6A96" w:rsidP="00DD001B">
            <w:pPr>
              <w:spacing w:after="0"/>
              <w:rPr>
                <w:sz w:val="20"/>
                <w:szCs w:val="20"/>
                <w:lang w:eastAsia="zh-CN"/>
              </w:rPr>
            </w:pPr>
            <w:r>
              <w:rPr>
                <w:rFonts w:hint="eastAsia"/>
                <w:sz w:val="20"/>
                <w:szCs w:val="20"/>
                <w:lang w:eastAsia="zh-CN"/>
              </w:rPr>
              <w:t>CATT</w:t>
            </w:r>
          </w:p>
        </w:tc>
        <w:tc>
          <w:tcPr>
            <w:tcW w:w="1288" w:type="dxa"/>
          </w:tcPr>
          <w:p w14:paraId="080CC86C" w14:textId="0927C91F" w:rsidR="007D6A96" w:rsidRDefault="007D6A96" w:rsidP="00DD001B">
            <w:pPr>
              <w:spacing w:after="0"/>
              <w:rPr>
                <w:sz w:val="20"/>
                <w:szCs w:val="20"/>
                <w:lang w:eastAsia="zh-CN"/>
              </w:rPr>
            </w:pPr>
            <w:r>
              <w:rPr>
                <w:rFonts w:hint="eastAsia"/>
                <w:sz w:val="20"/>
                <w:szCs w:val="20"/>
                <w:lang w:eastAsia="zh-CN"/>
              </w:rPr>
              <w:t>Yes</w:t>
            </w:r>
          </w:p>
        </w:tc>
        <w:tc>
          <w:tcPr>
            <w:tcW w:w="6006" w:type="dxa"/>
          </w:tcPr>
          <w:p w14:paraId="6D7187C9" w14:textId="77777777" w:rsidR="007D6A96" w:rsidRDefault="007D6A96" w:rsidP="00DD001B">
            <w:pPr>
              <w:spacing w:after="0"/>
              <w:rPr>
                <w:sz w:val="20"/>
                <w:szCs w:val="20"/>
                <w:lang w:eastAsia="zh-CN"/>
              </w:rPr>
            </w:pPr>
          </w:p>
        </w:tc>
      </w:tr>
      <w:tr w:rsidR="00A442F4" w14:paraId="00BA2E5A" w14:textId="77777777" w:rsidTr="005A4C5B">
        <w:tc>
          <w:tcPr>
            <w:tcW w:w="1938" w:type="dxa"/>
          </w:tcPr>
          <w:p w14:paraId="4EFAC74E" w14:textId="773BF451" w:rsidR="00A442F4" w:rsidRDefault="00A442F4" w:rsidP="00DD001B">
            <w:pPr>
              <w:spacing w:after="0"/>
              <w:rPr>
                <w:rFonts w:hint="eastAsia"/>
                <w:sz w:val="20"/>
                <w:szCs w:val="20"/>
                <w:lang w:eastAsia="zh-CN"/>
              </w:rPr>
            </w:pPr>
            <w:proofErr w:type="spellStart"/>
            <w:r>
              <w:rPr>
                <w:sz w:val="20"/>
                <w:szCs w:val="20"/>
                <w:lang w:eastAsia="zh-CN"/>
              </w:rPr>
              <w:t>Turkcell</w:t>
            </w:r>
            <w:proofErr w:type="spellEnd"/>
          </w:p>
        </w:tc>
        <w:tc>
          <w:tcPr>
            <w:tcW w:w="1288" w:type="dxa"/>
          </w:tcPr>
          <w:p w14:paraId="05BCD674" w14:textId="1133A569" w:rsidR="00A442F4" w:rsidRDefault="00A442F4" w:rsidP="00DD001B">
            <w:pPr>
              <w:spacing w:after="0"/>
              <w:rPr>
                <w:rFonts w:hint="eastAsia"/>
                <w:sz w:val="20"/>
                <w:szCs w:val="20"/>
                <w:lang w:eastAsia="zh-CN"/>
              </w:rPr>
            </w:pPr>
            <w:r>
              <w:rPr>
                <w:sz w:val="20"/>
                <w:szCs w:val="20"/>
                <w:lang w:eastAsia="zh-CN"/>
              </w:rPr>
              <w:t>Yes</w:t>
            </w:r>
          </w:p>
        </w:tc>
        <w:tc>
          <w:tcPr>
            <w:tcW w:w="6006" w:type="dxa"/>
          </w:tcPr>
          <w:p w14:paraId="387BCED2" w14:textId="77777777" w:rsidR="00A442F4" w:rsidRDefault="00A442F4" w:rsidP="00DD001B">
            <w:pPr>
              <w:spacing w:after="0"/>
              <w:rPr>
                <w:sz w:val="20"/>
                <w:szCs w:val="20"/>
                <w:lang w:eastAsia="zh-CN"/>
              </w:rPr>
            </w:pP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Balk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TabloKlavuzu"/>
        <w:tblW w:w="0" w:type="auto"/>
        <w:tblLook w:val="04A0" w:firstRow="1" w:lastRow="0" w:firstColumn="1" w:lastColumn="0" w:noHBand="0" w:noVBand="1"/>
      </w:tblPr>
      <w:tblGrid>
        <w:gridCol w:w="9576"/>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 xml:space="preserve">For measurement related capabilities, </w:t>
            </w:r>
            <w:proofErr w:type="spellStart"/>
            <w:r>
              <w:rPr>
                <w:b/>
                <w:bCs/>
                <w:sz w:val="20"/>
                <w:szCs w:val="20"/>
              </w:rPr>
              <w:t>maxNumberCSI</w:t>
            </w:r>
            <w:proofErr w:type="spellEnd"/>
            <w:r>
              <w:rPr>
                <w:b/>
                <w:bCs/>
                <w:sz w:val="20"/>
                <w:szCs w:val="20"/>
              </w:rPr>
              <w:t xml:space="preserve">-RS-RRM-RS-SINR, the current value range is {n4, n8, n16, n32, n64, n96}; Should the larger values (n64, n96) be applicable to </w:t>
            </w:r>
            <w:proofErr w:type="spellStart"/>
            <w:r>
              <w:rPr>
                <w:b/>
                <w:bCs/>
                <w:sz w:val="20"/>
                <w:szCs w:val="20"/>
              </w:rPr>
              <w:t>RedCap</w:t>
            </w:r>
            <w:proofErr w:type="spellEnd"/>
            <w:r>
              <w:rPr>
                <w:b/>
                <w:bCs/>
                <w:sz w:val="20"/>
                <w:szCs w:val="20"/>
              </w:rPr>
              <w:t xml:space="preserve">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ListeParagraf"/>
              <w:numPr>
                <w:ilvl w:val="0"/>
                <w:numId w:val="30"/>
              </w:numPr>
              <w:tabs>
                <w:tab w:val="left" w:pos="1327"/>
              </w:tabs>
              <w:spacing w:after="60"/>
              <w:jc w:val="both"/>
              <w:rPr>
                <w:lang w:val="en-GB"/>
              </w:rPr>
            </w:pPr>
            <w:r w:rsidRPr="00FB0DAC">
              <w:rPr>
                <w:lang w:val="en-GB"/>
              </w:rPr>
              <w:t xml:space="preserve">measurement related capabilities are applicable for </w:t>
            </w:r>
            <w:proofErr w:type="spellStart"/>
            <w:r w:rsidRPr="00FB0DAC">
              <w:rPr>
                <w:lang w:val="en-GB"/>
              </w:rPr>
              <w:t>RedCap</w:t>
            </w:r>
            <w:proofErr w:type="spellEnd"/>
            <w:r w:rsidRPr="00FB0DAC">
              <w:rPr>
                <w:lang w:val="en-GB"/>
              </w:rPr>
              <w:t xml:space="preserve"> UE is supported by 15 companies (</w:t>
            </w:r>
            <w:r w:rsidRPr="003707DF">
              <w:rPr>
                <w:lang w:val="en-GB"/>
              </w:rPr>
              <w:t xml:space="preserve">Intel, Apple, Huawei, </w:t>
            </w:r>
            <w:proofErr w:type="gramStart"/>
            <w:r w:rsidRPr="003707DF">
              <w:rPr>
                <w:lang w:val="en-GB"/>
              </w:rPr>
              <w:t>OPPO,  Qualcomm</w:t>
            </w:r>
            <w:proofErr w:type="gramEnd"/>
            <w:r w:rsidRPr="003707DF">
              <w:rPr>
                <w:lang w:val="en-GB"/>
              </w:rPr>
              <w:t xml:space="preserve">, </w:t>
            </w:r>
            <w:proofErr w:type="spellStart"/>
            <w:r w:rsidRPr="003707DF">
              <w:rPr>
                <w:lang w:val="en-GB"/>
              </w:rPr>
              <w:t>Futurewei</w:t>
            </w:r>
            <w:proofErr w:type="spellEnd"/>
            <w:r w:rsidRPr="003707DF">
              <w:rPr>
                <w:lang w:val="en-GB"/>
              </w:rPr>
              <w:t>, Samsung, vivo, Sharp, CATT, Ericsson, Sequans, China Telecom, LGE, MediaTek )</w:t>
            </w:r>
          </w:p>
          <w:p w14:paraId="4201CE18" w14:textId="77777777" w:rsidR="00E32711" w:rsidRPr="003422B7" w:rsidRDefault="00E32711" w:rsidP="00E32711">
            <w:pPr>
              <w:pStyle w:val="ListeParagraf"/>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 xml:space="preserve">t should be discussed in RAN1 (Apple, Huawei, </w:t>
            </w:r>
            <w:proofErr w:type="spellStart"/>
            <w:r w:rsidRPr="003422B7">
              <w:rPr>
                <w:lang w:val="en-GB"/>
              </w:rPr>
              <w:t>Spreadtrum</w:t>
            </w:r>
            <w:proofErr w:type="spellEnd"/>
            <w:r w:rsidRPr="003422B7">
              <w:rPr>
                <w:lang w:val="en-GB"/>
              </w:rPr>
              <w:t>, Lenovo, Sharp, Xiaomi, MediaTek)</w:t>
            </w:r>
          </w:p>
          <w:p w14:paraId="5A4C4C9A" w14:textId="77777777" w:rsidR="00E32711" w:rsidRPr="003422B7" w:rsidRDefault="00E32711" w:rsidP="00E32711">
            <w:pPr>
              <w:pStyle w:val="ListeParagraf"/>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T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T1"/>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 xml:space="preserve">From RAN2 perspective, measurement related capabilities are applicable for </w:t>
      </w:r>
      <w:proofErr w:type="spellStart"/>
      <w:r w:rsidRPr="00E32711">
        <w:rPr>
          <w:rFonts w:ascii="Times New Roman" w:hAnsi="Times New Roman" w:cs="Times New Roman"/>
          <w:b/>
          <w:bCs/>
          <w:sz w:val="20"/>
          <w:szCs w:val="20"/>
          <w:lang w:val="en-GB"/>
        </w:rPr>
        <w:t>RedCap</w:t>
      </w:r>
      <w:proofErr w:type="spellEnd"/>
      <w:r w:rsidRPr="00E32711">
        <w:rPr>
          <w:rFonts w:ascii="Times New Roman" w:hAnsi="Times New Roman" w:cs="Times New Roman"/>
          <w:b/>
          <w:bCs/>
          <w:sz w:val="20"/>
          <w:szCs w:val="20"/>
          <w:lang w:val="en-GB"/>
        </w:rPr>
        <w:t xml:space="preserve"> UE; No specification impact is foreseen;</w:t>
      </w:r>
      <w:r>
        <w:rPr>
          <w:rFonts w:ascii="Times New Roman" w:hAnsi="Times New Roman" w:cs="Times New Roman"/>
          <w:b/>
          <w:bCs/>
          <w:sz w:val="20"/>
          <w:szCs w:val="20"/>
          <w:lang w:val="en-GB"/>
        </w:rPr>
        <w:t xml:space="preserve">” is agreeable? </w:t>
      </w:r>
    </w:p>
    <w:tbl>
      <w:tblPr>
        <w:tblStyle w:val="TabloKlavuzu"/>
        <w:tblW w:w="0" w:type="auto"/>
        <w:tblInd w:w="118" w:type="dxa"/>
        <w:tblLook w:val="04A0" w:firstRow="1" w:lastRow="0" w:firstColumn="1" w:lastColumn="0" w:noHBand="0" w:noVBand="1"/>
      </w:tblPr>
      <w:tblGrid>
        <w:gridCol w:w="1938"/>
        <w:gridCol w:w="1288"/>
        <w:gridCol w:w="6006"/>
      </w:tblGrid>
      <w:tr w:rsidR="00E32711" w14:paraId="2DC312B9" w14:textId="77777777" w:rsidTr="005A4C5B">
        <w:tc>
          <w:tcPr>
            <w:tcW w:w="1938" w:type="dxa"/>
            <w:shd w:val="clear" w:color="auto" w:fill="74D278"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A4C5B">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w:t>
            </w:r>
            <w:proofErr w:type="spellStart"/>
            <w:r>
              <w:rPr>
                <w:sz w:val="20"/>
                <w:szCs w:val="20"/>
                <w:lang w:eastAsia="zh-CN"/>
              </w:rPr>
              <w:t>RedCap</w:t>
            </w:r>
            <w:proofErr w:type="spellEnd"/>
            <w:r>
              <w:rPr>
                <w:sz w:val="20"/>
                <w:szCs w:val="20"/>
                <w:lang w:eastAsia="zh-CN"/>
              </w:rPr>
              <w:t xml:space="preserve"> UEs, then those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w:t>
            </w:r>
          </w:p>
        </w:tc>
      </w:tr>
      <w:tr w:rsidR="00E32711" w14:paraId="73B1FE76" w14:textId="77777777" w:rsidTr="005A4C5B">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A4C5B">
        <w:tc>
          <w:tcPr>
            <w:tcW w:w="1938" w:type="dxa"/>
          </w:tcPr>
          <w:p w14:paraId="0E7BE616" w14:textId="25455146" w:rsidR="00F13E10" w:rsidRDefault="00F13E10" w:rsidP="00F13E10">
            <w:pPr>
              <w:spacing w:after="0"/>
              <w:rPr>
                <w:sz w:val="20"/>
                <w:szCs w:val="20"/>
                <w:lang w:eastAsia="ja-JP"/>
              </w:rPr>
            </w:pPr>
            <w:proofErr w:type="spellStart"/>
            <w:r>
              <w:rPr>
                <w:rFonts w:hint="eastAsia"/>
                <w:sz w:val="20"/>
                <w:szCs w:val="20"/>
                <w:lang w:eastAsia="zh-CN"/>
              </w:rPr>
              <w:t>Spread</w:t>
            </w:r>
            <w:r>
              <w:rPr>
                <w:sz w:val="20"/>
                <w:szCs w:val="20"/>
                <w:lang w:eastAsia="zh-CN"/>
              </w:rPr>
              <w:t>trum</w:t>
            </w:r>
            <w:proofErr w:type="spellEnd"/>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is achieved. </w:t>
            </w:r>
          </w:p>
        </w:tc>
      </w:tr>
      <w:tr w:rsidR="00E32711" w14:paraId="0C917D6B" w14:textId="77777777" w:rsidTr="005A4C5B">
        <w:tc>
          <w:tcPr>
            <w:tcW w:w="1938" w:type="dxa"/>
          </w:tcPr>
          <w:p w14:paraId="0405AECD" w14:textId="3498085F" w:rsidR="00E32711" w:rsidRDefault="00961BBA" w:rsidP="005A4C5B">
            <w:pPr>
              <w:spacing w:after="0"/>
              <w:rPr>
                <w:sz w:val="20"/>
                <w:szCs w:val="20"/>
                <w:lang w:eastAsia="ja-JP"/>
              </w:rPr>
            </w:pPr>
            <w:r>
              <w:rPr>
                <w:sz w:val="20"/>
                <w:szCs w:val="20"/>
                <w:lang w:eastAsia="ja-JP"/>
              </w:rPr>
              <w:t>ZTE</w:t>
            </w:r>
          </w:p>
        </w:tc>
        <w:tc>
          <w:tcPr>
            <w:tcW w:w="1288" w:type="dxa"/>
          </w:tcPr>
          <w:p w14:paraId="690FA0BF" w14:textId="038383C8" w:rsidR="00E32711" w:rsidRDefault="00C36831" w:rsidP="005A4C5B">
            <w:pPr>
              <w:spacing w:after="0"/>
              <w:rPr>
                <w:sz w:val="20"/>
                <w:szCs w:val="20"/>
                <w:lang w:eastAsia="ja-JP"/>
              </w:rPr>
            </w:pPr>
            <w:r>
              <w:rPr>
                <w:sz w:val="20"/>
                <w:szCs w:val="20"/>
                <w:lang w:eastAsia="ja-JP"/>
              </w:rPr>
              <w:t>Disagree</w:t>
            </w:r>
          </w:p>
        </w:tc>
        <w:tc>
          <w:tcPr>
            <w:tcW w:w="6006" w:type="dxa"/>
          </w:tcPr>
          <w:p w14:paraId="1796BB05" w14:textId="77204F72" w:rsidR="00E32711" w:rsidRDefault="00C36831" w:rsidP="008C7F79">
            <w:pPr>
              <w:spacing w:after="0"/>
              <w:rPr>
                <w:sz w:val="20"/>
                <w:szCs w:val="20"/>
                <w:lang w:eastAsia="ja-JP"/>
              </w:rPr>
            </w:pPr>
            <w:r>
              <w:rPr>
                <w:sz w:val="20"/>
                <w:szCs w:val="20"/>
                <w:lang w:eastAsia="ja-JP"/>
              </w:rPr>
              <w:t xml:space="preserve">Considering this specific capability is defined </w:t>
            </w:r>
            <w:r w:rsidR="008C7F79">
              <w:rPr>
                <w:sz w:val="20"/>
                <w:szCs w:val="20"/>
                <w:lang w:eastAsia="ja-JP"/>
              </w:rPr>
              <w:t>by</w:t>
            </w:r>
            <w:r>
              <w:rPr>
                <w:sz w:val="20"/>
                <w:szCs w:val="20"/>
                <w:lang w:eastAsia="ja-JP"/>
              </w:rPr>
              <w:t xml:space="preserve"> RAN1, we suggest </w:t>
            </w:r>
            <w:proofErr w:type="gramStart"/>
            <w:r>
              <w:rPr>
                <w:sz w:val="20"/>
                <w:szCs w:val="20"/>
                <w:lang w:eastAsia="ja-JP"/>
              </w:rPr>
              <w:t>to leave</w:t>
            </w:r>
            <w:proofErr w:type="gramEnd"/>
            <w:r>
              <w:rPr>
                <w:sz w:val="20"/>
                <w:szCs w:val="20"/>
                <w:lang w:eastAsia="ja-JP"/>
              </w:rPr>
              <w:t xml:space="preserve"> it to RAN1, and do not make any agreement in RAN2. </w:t>
            </w:r>
            <w:r w:rsidR="009323BD">
              <w:rPr>
                <w:sz w:val="20"/>
                <w:szCs w:val="20"/>
                <w:lang w:eastAsia="ja-JP"/>
              </w:rPr>
              <w:t xml:space="preserve"> </w:t>
            </w:r>
          </w:p>
        </w:tc>
      </w:tr>
      <w:tr w:rsidR="00A71A21" w14:paraId="140E1F94" w14:textId="77777777" w:rsidTr="005A4C5B">
        <w:tc>
          <w:tcPr>
            <w:tcW w:w="1938" w:type="dxa"/>
          </w:tcPr>
          <w:p w14:paraId="0C72DC33" w14:textId="57CEDCF1" w:rsidR="00A71A21" w:rsidRDefault="00A71A21" w:rsidP="005A4C5B">
            <w:pPr>
              <w:spacing w:after="0"/>
              <w:rPr>
                <w:sz w:val="20"/>
                <w:szCs w:val="20"/>
                <w:lang w:eastAsia="ja-JP"/>
              </w:rPr>
            </w:pPr>
            <w:r>
              <w:rPr>
                <w:sz w:val="20"/>
                <w:szCs w:val="20"/>
                <w:lang w:eastAsia="ja-JP"/>
              </w:rPr>
              <w:t>Qualcomm</w:t>
            </w:r>
          </w:p>
        </w:tc>
        <w:tc>
          <w:tcPr>
            <w:tcW w:w="1288" w:type="dxa"/>
          </w:tcPr>
          <w:p w14:paraId="2D76370B" w14:textId="648E4C15" w:rsidR="00A71A21" w:rsidRDefault="00A71A21" w:rsidP="005A4C5B">
            <w:pPr>
              <w:spacing w:after="0"/>
              <w:rPr>
                <w:sz w:val="20"/>
                <w:szCs w:val="20"/>
                <w:lang w:eastAsia="ja-JP"/>
              </w:rPr>
            </w:pPr>
            <w:r>
              <w:rPr>
                <w:sz w:val="20"/>
                <w:szCs w:val="20"/>
                <w:lang w:eastAsia="ja-JP"/>
              </w:rPr>
              <w:t>Yes</w:t>
            </w:r>
          </w:p>
        </w:tc>
        <w:tc>
          <w:tcPr>
            <w:tcW w:w="6006" w:type="dxa"/>
          </w:tcPr>
          <w:p w14:paraId="2B2A6269" w14:textId="5766105F" w:rsidR="00A71A21" w:rsidRDefault="00A71A21" w:rsidP="008C7F79">
            <w:pPr>
              <w:spacing w:after="0"/>
              <w:rPr>
                <w:sz w:val="20"/>
                <w:szCs w:val="20"/>
                <w:lang w:eastAsia="ja-JP"/>
              </w:rPr>
            </w:pPr>
            <w:proofErr w:type="gramStart"/>
            <w:r>
              <w:rPr>
                <w:sz w:val="20"/>
                <w:szCs w:val="20"/>
                <w:lang w:eastAsia="ja-JP"/>
              </w:rPr>
              <w:t>Similar to</w:t>
            </w:r>
            <w:proofErr w:type="gramEnd"/>
            <w:r>
              <w:rPr>
                <w:sz w:val="20"/>
                <w:szCs w:val="20"/>
                <w:lang w:eastAsia="ja-JP"/>
              </w:rPr>
              <w:t xml:space="preserve"> the DP 2.1.4, </w:t>
            </w:r>
            <w:r w:rsidR="00CA6CD0">
              <w:rPr>
                <w:sz w:val="20"/>
                <w:szCs w:val="20"/>
                <w:lang w:eastAsia="ja-JP"/>
              </w:rPr>
              <w:t>we may remove “no specification impact</w:t>
            </w:r>
            <w:r w:rsidR="00093B93">
              <w:rPr>
                <w:sz w:val="20"/>
                <w:szCs w:val="20"/>
                <w:lang w:eastAsia="ja-JP"/>
              </w:rPr>
              <w:t xml:space="preserve"> is foreseen”. We are also fine with asking RAN1 to confirm</w:t>
            </w:r>
          </w:p>
        </w:tc>
      </w:tr>
      <w:tr w:rsidR="00D27C25" w14:paraId="5277783C" w14:textId="77777777" w:rsidTr="00587097">
        <w:tc>
          <w:tcPr>
            <w:tcW w:w="1938" w:type="dxa"/>
          </w:tcPr>
          <w:p w14:paraId="3D562188" w14:textId="77777777" w:rsidR="00D27C25" w:rsidRDefault="00D27C25" w:rsidP="00587097">
            <w:pPr>
              <w:spacing w:after="0"/>
              <w:rPr>
                <w:sz w:val="20"/>
                <w:szCs w:val="20"/>
                <w:lang w:eastAsia="ja-JP"/>
              </w:rPr>
            </w:pPr>
            <w:r>
              <w:rPr>
                <w:sz w:val="20"/>
                <w:szCs w:val="20"/>
                <w:lang w:eastAsia="ja-JP"/>
              </w:rPr>
              <w:t>Apple</w:t>
            </w:r>
          </w:p>
        </w:tc>
        <w:tc>
          <w:tcPr>
            <w:tcW w:w="1288" w:type="dxa"/>
          </w:tcPr>
          <w:p w14:paraId="2C5125D0" w14:textId="77777777" w:rsidR="00D27C25" w:rsidRDefault="00D27C25" w:rsidP="00587097">
            <w:pPr>
              <w:spacing w:after="0"/>
              <w:rPr>
                <w:sz w:val="20"/>
                <w:szCs w:val="20"/>
                <w:lang w:eastAsia="ja-JP"/>
              </w:rPr>
            </w:pPr>
            <w:r>
              <w:rPr>
                <w:sz w:val="20"/>
                <w:szCs w:val="20"/>
                <w:lang w:eastAsia="ja-JP"/>
              </w:rPr>
              <w:t>Yes</w:t>
            </w:r>
          </w:p>
        </w:tc>
        <w:tc>
          <w:tcPr>
            <w:tcW w:w="6006" w:type="dxa"/>
          </w:tcPr>
          <w:p w14:paraId="40247A5F" w14:textId="77777777" w:rsidR="00D27C25" w:rsidRDefault="00D27C25" w:rsidP="00587097">
            <w:pPr>
              <w:spacing w:after="0"/>
              <w:rPr>
                <w:sz w:val="20"/>
                <w:szCs w:val="20"/>
                <w:lang w:eastAsia="ja-JP"/>
              </w:rPr>
            </w:pPr>
            <w:r>
              <w:rPr>
                <w:sz w:val="20"/>
                <w:szCs w:val="20"/>
                <w:lang w:eastAsia="ja-JP"/>
              </w:rPr>
              <w:t xml:space="preserve">But for the specific capabilities like </w:t>
            </w:r>
            <w:proofErr w:type="spellStart"/>
            <w:r>
              <w:rPr>
                <w:b/>
                <w:bCs/>
                <w:sz w:val="20"/>
                <w:szCs w:val="20"/>
              </w:rPr>
              <w:t>maxNumberCSI</w:t>
            </w:r>
            <w:proofErr w:type="spellEnd"/>
            <w:r>
              <w:rPr>
                <w:b/>
                <w:bCs/>
                <w:sz w:val="20"/>
                <w:szCs w:val="20"/>
              </w:rPr>
              <w:t>-RS-RRM-RS-</w:t>
            </w:r>
            <w:r>
              <w:rPr>
                <w:b/>
                <w:bCs/>
                <w:sz w:val="20"/>
                <w:szCs w:val="20"/>
              </w:rPr>
              <w:lastRenderedPageBreak/>
              <w:t>SINR</w:t>
            </w:r>
            <w:r>
              <w:rPr>
                <w:sz w:val="20"/>
                <w:szCs w:val="20"/>
                <w:lang w:eastAsia="ja-JP"/>
              </w:rPr>
              <w:t xml:space="preserve"> RAN1 needs to confirm.</w:t>
            </w:r>
          </w:p>
        </w:tc>
      </w:tr>
      <w:tr w:rsidR="00607C17" w14:paraId="4842E84E" w14:textId="77777777" w:rsidTr="005A4C5B">
        <w:tc>
          <w:tcPr>
            <w:tcW w:w="1938" w:type="dxa"/>
          </w:tcPr>
          <w:p w14:paraId="3A556209" w14:textId="44A8544E" w:rsidR="00607C17" w:rsidRDefault="00607C17" w:rsidP="005A4C5B">
            <w:pPr>
              <w:spacing w:after="0"/>
              <w:rPr>
                <w:sz w:val="20"/>
                <w:szCs w:val="20"/>
                <w:lang w:eastAsia="zh-CN"/>
              </w:rPr>
            </w:pPr>
            <w:r>
              <w:rPr>
                <w:rFonts w:hint="eastAsia"/>
                <w:sz w:val="20"/>
                <w:szCs w:val="20"/>
                <w:lang w:eastAsia="zh-CN"/>
              </w:rPr>
              <w:lastRenderedPageBreak/>
              <w:t>C</w:t>
            </w:r>
            <w:r>
              <w:rPr>
                <w:sz w:val="20"/>
                <w:szCs w:val="20"/>
                <w:lang w:eastAsia="zh-CN"/>
              </w:rPr>
              <w:t>MCC</w:t>
            </w:r>
          </w:p>
        </w:tc>
        <w:tc>
          <w:tcPr>
            <w:tcW w:w="1288" w:type="dxa"/>
          </w:tcPr>
          <w:p w14:paraId="789EC80C" w14:textId="30E919A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6D7588" w14:textId="77777777" w:rsidR="00607C17" w:rsidRDefault="00607C17" w:rsidP="008C7F79">
            <w:pPr>
              <w:spacing w:after="0"/>
              <w:rPr>
                <w:sz w:val="20"/>
                <w:szCs w:val="20"/>
                <w:lang w:eastAsia="ja-JP"/>
              </w:rPr>
            </w:pPr>
          </w:p>
        </w:tc>
      </w:tr>
      <w:tr w:rsidR="00AC451F" w14:paraId="1D55A203" w14:textId="77777777" w:rsidTr="005A4C5B">
        <w:tc>
          <w:tcPr>
            <w:tcW w:w="1938" w:type="dxa"/>
          </w:tcPr>
          <w:p w14:paraId="06498FBE" w14:textId="5735C1E7" w:rsidR="00AC451F" w:rsidRDefault="00AC451F" w:rsidP="00AC451F">
            <w:pPr>
              <w:spacing w:after="0"/>
              <w:rPr>
                <w:sz w:val="20"/>
                <w:szCs w:val="20"/>
                <w:lang w:eastAsia="zh-CN"/>
              </w:rPr>
            </w:pPr>
            <w:r>
              <w:rPr>
                <w:sz w:val="20"/>
                <w:szCs w:val="20"/>
                <w:lang w:eastAsia="ja-JP"/>
              </w:rPr>
              <w:t>BT</w:t>
            </w:r>
          </w:p>
        </w:tc>
        <w:tc>
          <w:tcPr>
            <w:tcW w:w="1288" w:type="dxa"/>
          </w:tcPr>
          <w:p w14:paraId="4F1C14C9" w14:textId="445CAF22" w:rsidR="00AC451F" w:rsidRDefault="00AC451F" w:rsidP="00AC451F">
            <w:pPr>
              <w:spacing w:after="0"/>
              <w:rPr>
                <w:sz w:val="20"/>
                <w:szCs w:val="20"/>
                <w:lang w:eastAsia="zh-CN"/>
              </w:rPr>
            </w:pPr>
            <w:r>
              <w:rPr>
                <w:sz w:val="20"/>
                <w:szCs w:val="20"/>
                <w:lang w:eastAsia="ja-JP"/>
              </w:rPr>
              <w:t>Yes</w:t>
            </w:r>
          </w:p>
        </w:tc>
        <w:tc>
          <w:tcPr>
            <w:tcW w:w="6006" w:type="dxa"/>
          </w:tcPr>
          <w:p w14:paraId="035635AB" w14:textId="32B77AA0" w:rsidR="00AC451F" w:rsidRDefault="00AC451F" w:rsidP="00AC451F">
            <w:pPr>
              <w:spacing w:after="0"/>
              <w:rPr>
                <w:sz w:val="20"/>
                <w:szCs w:val="20"/>
                <w:lang w:eastAsia="ja-JP"/>
              </w:rPr>
            </w:pPr>
            <w:r>
              <w:rPr>
                <w:sz w:val="20"/>
                <w:szCs w:val="20"/>
                <w:lang w:eastAsia="ja-JP"/>
              </w:rPr>
              <w:t>If supported, there is no reason the preclude this.</w:t>
            </w:r>
          </w:p>
        </w:tc>
      </w:tr>
      <w:tr w:rsidR="006F7470" w14:paraId="08FDF54B" w14:textId="77777777" w:rsidTr="005A4C5B">
        <w:tc>
          <w:tcPr>
            <w:tcW w:w="1938" w:type="dxa"/>
          </w:tcPr>
          <w:p w14:paraId="040B84AD" w14:textId="7BDD0F7F" w:rsidR="006F7470" w:rsidRDefault="006F7470" w:rsidP="006F7470">
            <w:pPr>
              <w:spacing w:after="0"/>
              <w:rPr>
                <w:sz w:val="20"/>
                <w:szCs w:val="20"/>
                <w:lang w:eastAsia="ja-JP"/>
              </w:rPr>
            </w:pPr>
            <w:proofErr w:type="spellStart"/>
            <w:r>
              <w:rPr>
                <w:sz w:val="20"/>
                <w:szCs w:val="20"/>
                <w:lang w:eastAsia="zh-CN"/>
              </w:rPr>
              <w:t>Futurewei</w:t>
            </w:r>
            <w:proofErr w:type="spellEnd"/>
          </w:p>
        </w:tc>
        <w:tc>
          <w:tcPr>
            <w:tcW w:w="1288" w:type="dxa"/>
          </w:tcPr>
          <w:p w14:paraId="48ED8BEE" w14:textId="6AA87677" w:rsidR="006F7470" w:rsidRDefault="006F7470" w:rsidP="006F7470">
            <w:pPr>
              <w:spacing w:after="0"/>
              <w:rPr>
                <w:sz w:val="20"/>
                <w:szCs w:val="20"/>
                <w:lang w:eastAsia="ja-JP"/>
              </w:rPr>
            </w:pPr>
            <w:r>
              <w:rPr>
                <w:sz w:val="20"/>
                <w:szCs w:val="20"/>
                <w:lang w:eastAsia="zh-CN"/>
              </w:rPr>
              <w:t>Yes</w:t>
            </w:r>
          </w:p>
        </w:tc>
        <w:tc>
          <w:tcPr>
            <w:tcW w:w="6006" w:type="dxa"/>
          </w:tcPr>
          <w:p w14:paraId="5C1E144F" w14:textId="77777777" w:rsidR="006F7470" w:rsidRDefault="006F7470" w:rsidP="006F7470">
            <w:pPr>
              <w:spacing w:after="0"/>
              <w:rPr>
                <w:sz w:val="20"/>
                <w:szCs w:val="20"/>
                <w:lang w:eastAsia="ja-JP"/>
              </w:rPr>
            </w:pPr>
          </w:p>
        </w:tc>
      </w:tr>
      <w:tr w:rsidR="00CE211B" w14:paraId="1164371D" w14:textId="77777777" w:rsidTr="005A4C5B">
        <w:tc>
          <w:tcPr>
            <w:tcW w:w="1938" w:type="dxa"/>
          </w:tcPr>
          <w:p w14:paraId="133ACFCF" w14:textId="338A7795" w:rsidR="00CE211B" w:rsidRDefault="00CE211B" w:rsidP="006F7470">
            <w:pPr>
              <w:spacing w:after="0"/>
              <w:rPr>
                <w:sz w:val="20"/>
                <w:szCs w:val="20"/>
                <w:lang w:eastAsia="zh-CN"/>
              </w:rPr>
            </w:pPr>
            <w:r>
              <w:rPr>
                <w:sz w:val="20"/>
                <w:szCs w:val="20"/>
                <w:lang w:eastAsia="zh-CN"/>
              </w:rPr>
              <w:t>Vivo</w:t>
            </w:r>
          </w:p>
        </w:tc>
        <w:tc>
          <w:tcPr>
            <w:tcW w:w="1288" w:type="dxa"/>
          </w:tcPr>
          <w:p w14:paraId="5242EA07" w14:textId="1586532D" w:rsidR="00CE211B" w:rsidRDefault="00CE211B"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C18E05D" w14:textId="52B558B1" w:rsidR="00CE211B" w:rsidRDefault="00093D4F" w:rsidP="006F7470">
            <w:pPr>
              <w:spacing w:after="0"/>
              <w:rPr>
                <w:sz w:val="20"/>
                <w:szCs w:val="20"/>
                <w:lang w:eastAsia="zh-CN"/>
              </w:rPr>
            </w:pPr>
            <w:r>
              <w:rPr>
                <w:sz w:val="20"/>
                <w:szCs w:val="20"/>
                <w:lang w:eastAsia="zh-CN"/>
              </w:rPr>
              <w:t xml:space="preserve">We assume all optional features are supported by </w:t>
            </w:r>
            <w:proofErr w:type="spellStart"/>
            <w:r>
              <w:rPr>
                <w:sz w:val="20"/>
                <w:szCs w:val="20"/>
                <w:lang w:eastAsia="zh-CN"/>
              </w:rPr>
              <w:t>RedCap</w:t>
            </w:r>
            <w:proofErr w:type="spellEnd"/>
            <w:r>
              <w:rPr>
                <w:sz w:val="20"/>
                <w:szCs w:val="20"/>
                <w:lang w:eastAsia="zh-CN"/>
              </w:rPr>
              <w:t xml:space="preserve"> UEs optionally. There is no reason to forbit </w:t>
            </w:r>
            <w:proofErr w:type="spellStart"/>
            <w:r>
              <w:rPr>
                <w:sz w:val="20"/>
                <w:szCs w:val="20"/>
                <w:lang w:eastAsia="zh-CN"/>
              </w:rPr>
              <w:t>R</w:t>
            </w:r>
            <w:r>
              <w:rPr>
                <w:rFonts w:hint="eastAsia"/>
                <w:sz w:val="20"/>
                <w:szCs w:val="20"/>
                <w:lang w:eastAsia="zh-CN"/>
              </w:rPr>
              <w:t>e</w:t>
            </w:r>
            <w:r>
              <w:rPr>
                <w:sz w:val="20"/>
                <w:szCs w:val="20"/>
                <w:lang w:eastAsia="zh-CN"/>
              </w:rPr>
              <w:t>dCap</w:t>
            </w:r>
            <w:proofErr w:type="spellEnd"/>
            <w:r>
              <w:rPr>
                <w:sz w:val="20"/>
                <w:szCs w:val="20"/>
                <w:lang w:eastAsia="zh-CN"/>
              </w:rPr>
              <w:t xml:space="preserve"> UEs to support them.</w:t>
            </w:r>
          </w:p>
        </w:tc>
      </w:tr>
      <w:tr w:rsidR="00DD001B" w14:paraId="51FA598A" w14:textId="77777777" w:rsidTr="005A4C5B">
        <w:tc>
          <w:tcPr>
            <w:tcW w:w="1938" w:type="dxa"/>
          </w:tcPr>
          <w:p w14:paraId="28AC40CE" w14:textId="0CD18B63" w:rsidR="00DD001B" w:rsidRDefault="00DD001B" w:rsidP="00DD001B">
            <w:pPr>
              <w:spacing w:after="0"/>
              <w:rPr>
                <w:sz w:val="20"/>
                <w:szCs w:val="20"/>
                <w:lang w:eastAsia="zh-CN"/>
              </w:rPr>
            </w:pPr>
            <w:r>
              <w:rPr>
                <w:sz w:val="20"/>
                <w:szCs w:val="20"/>
                <w:lang w:eastAsia="zh-CN"/>
              </w:rPr>
              <w:t>Sequans</w:t>
            </w:r>
          </w:p>
        </w:tc>
        <w:tc>
          <w:tcPr>
            <w:tcW w:w="1288" w:type="dxa"/>
          </w:tcPr>
          <w:p w14:paraId="733EE856" w14:textId="5DDD0C2F" w:rsidR="00DD001B" w:rsidRDefault="00DD001B" w:rsidP="00DD001B">
            <w:pPr>
              <w:spacing w:after="0"/>
              <w:rPr>
                <w:sz w:val="20"/>
                <w:szCs w:val="20"/>
                <w:lang w:eastAsia="zh-CN"/>
              </w:rPr>
            </w:pPr>
            <w:r>
              <w:rPr>
                <w:sz w:val="20"/>
                <w:szCs w:val="20"/>
                <w:lang w:eastAsia="zh-CN"/>
              </w:rPr>
              <w:t>Yes</w:t>
            </w:r>
          </w:p>
        </w:tc>
        <w:tc>
          <w:tcPr>
            <w:tcW w:w="6006" w:type="dxa"/>
          </w:tcPr>
          <w:p w14:paraId="4F6432B6" w14:textId="04296243" w:rsidR="00DD001B" w:rsidRDefault="00DD001B" w:rsidP="00DD001B">
            <w:pPr>
              <w:spacing w:after="0"/>
              <w:rPr>
                <w:sz w:val="20"/>
                <w:szCs w:val="20"/>
                <w:lang w:eastAsia="zh-CN"/>
              </w:rPr>
            </w:pPr>
            <w:r>
              <w:rPr>
                <w:sz w:val="20"/>
                <w:szCs w:val="20"/>
                <w:lang w:eastAsia="ja-JP"/>
              </w:rPr>
              <w:t>We can have this agreement from RAN2 POV and remove the “no specification impact” part. We are also fine with checking with RAN1.</w:t>
            </w:r>
          </w:p>
        </w:tc>
      </w:tr>
      <w:tr w:rsidR="003D7D2A" w14:paraId="57220534" w14:textId="77777777" w:rsidTr="005A4C5B">
        <w:tc>
          <w:tcPr>
            <w:tcW w:w="1938" w:type="dxa"/>
          </w:tcPr>
          <w:p w14:paraId="126713F4" w14:textId="0AC9FDB5" w:rsidR="003D7D2A" w:rsidRDefault="003D7D2A" w:rsidP="00DD001B">
            <w:pPr>
              <w:spacing w:after="0"/>
              <w:rPr>
                <w:sz w:val="20"/>
                <w:szCs w:val="20"/>
                <w:lang w:eastAsia="zh-CN"/>
              </w:rPr>
            </w:pPr>
            <w:r>
              <w:rPr>
                <w:sz w:val="20"/>
                <w:szCs w:val="20"/>
                <w:lang w:eastAsia="zh-CN"/>
              </w:rPr>
              <w:t>Ericsson</w:t>
            </w:r>
          </w:p>
        </w:tc>
        <w:tc>
          <w:tcPr>
            <w:tcW w:w="1288" w:type="dxa"/>
          </w:tcPr>
          <w:p w14:paraId="17754292" w14:textId="5976B549" w:rsidR="003D7D2A" w:rsidRDefault="003D7D2A" w:rsidP="00DD001B">
            <w:pPr>
              <w:spacing w:after="0"/>
              <w:rPr>
                <w:sz w:val="20"/>
                <w:szCs w:val="20"/>
                <w:lang w:eastAsia="zh-CN"/>
              </w:rPr>
            </w:pPr>
            <w:r>
              <w:rPr>
                <w:sz w:val="20"/>
                <w:szCs w:val="20"/>
                <w:lang w:eastAsia="zh-CN"/>
              </w:rPr>
              <w:t>Yes</w:t>
            </w:r>
          </w:p>
        </w:tc>
        <w:tc>
          <w:tcPr>
            <w:tcW w:w="6006" w:type="dxa"/>
          </w:tcPr>
          <w:p w14:paraId="0887A718" w14:textId="77777777" w:rsidR="003D7D2A" w:rsidRDefault="003D7D2A" w:rsidP="00DD001B">
            <w:pPr>
              <w:spacing w:after="0"/>
              <w:rPr>
                <w:sz w:val="20"/>
                <w:szCs w:val="20"/>
                <w:lang w:eastAsia="ja-JP"/>
              </w:rPr>
            </w:pPr>
          </w:p>
        </w:tc>
      </w:tr>
      <w:tr w:rsidR="00EA5267" w14:paraId="7D0F82C1" w14:textId="77777777" w:rsidTr="005A4C5B">
        <w:tc>
          <w:tcPr>
            <w:tcW w:w="1938" w:type="dxa"/>
          </w:tcPr>
          <w:p w14:paraId="61C0661C" w14:textId="57182EDB" w:rsidR="00EA5267" w:rsidRDefault="00EA5267" w:rsidP="00DD001B">
            <w:pPr>
              <w:spacing w:after="0"/>
              <w:rPr>
                <w:sz w:val="20"/>
                <w:szCs w:val="20"/>
                <w:lang w:eastAsia="zh-CN"/>
              </w:rPr>
            </w:pPr>
            <w:r>
              <w:rPr>
                <w:rFonts w:hint="eastAsia"/>
                <w:sz w:val="20"/>
                <w:szCs w:val="20"/>
                <w:lang w:eastAsia="zh-CN"/>
              </w:rPr>
              <w:t>CATT</w:t>
            </w:r>
          </w:p>
        </w:tc>
        <w:tc>
          <w:tcPr>
            <w:tcW w:w="1288" w:type="dxa"/>
          </w:tcPr>
          <w:p w14:paraId="2D1A3510" w14:textId="55CA746E" w:rsidR="00EA5267" w:rsidRDefault="00EA5267" w:rsidP="00DD001B">
            <w:pPr>
              <w:spacing w:after="0"/>
              <w:rPr>
                <w:sz w:val="20"/>
                <w:szCs w:val="20"/>
                <w:lang w:eastAsia="zh-CN"/>
              </w:rPr>
            </w:pPr>
            <w:r>
              <w:rPr>
                <w:rFonts w:hint="eastAsia"/>
                <w:sz w:val="20"/>
                <w:szCs w:val="20"/>
                <w:lang w:eastAsia="zh-CN"/>
              </w:rPr>
              <w:t>Yes</w:t>
            </w:r>
          </w:p>
        </w:tc>
        <w:tc>
          <w:tcPr>
            <w:tcW w:w="6006" w:type="dxa"/>
          </w:tcPr>
          <w:p w14:paraId="61726813" w14:textId="6391D8C6" w:rsidR="00EA5267" w:rsidRDefault="00B1211D" w:rsidP="00B1211D">
            <w:pPr>
              <w:spacing w:after="0"/>
              <w:rPr>
                <w:sz w:val="20"/>
                <w:szCs w:val="20"/>
                <w:lang w:eastAsia="zh-CN"/>
              </w:rPr>
            </w:pPr>
            <w:r>
              <w:rPr>
                <w:rFonts w:hint="eastAsia"/>
                <w:sz w:val="20"/>
                <w:szCs w:val="20"/>
                <w:lang w:eastAsia="zh-CN"/>
              </w:rPr>
              <w:t xml:space="preserve">At least seems no impact from R2 side, but we are </w:t>
            </w:r>
            <w:r>
              <w:rPr>
                <w:sz w:val="20"/>
                <w:szCs w:val="20"/>
                <w:lang w:eastAsia="zh-CN"/>
              </w:rPr>
              <w:t>generally</w:t>
            </w:r>
            <w:r>
              <w:rPr>
                <w:rFonts w:hint="eastAsia"/>
                <w:sz w:val="20"/>
                <w:szCs w:val="20"/>
                <w:lang w:eastAsia="zh-CN"/>
              </w:rPr>
              <w:t xml:space="preserve"> fine if we ask R1/4 on these x-group issues. </w:t>
            </w:r>
          </w:p>
        </w:tc>
      </w:tr>
      <w:tr w:rsidR="00A442F4" w14:paraId="768413B1" w14:textId="77777777" w:rsidTr="005A4C5B">
        <w:tc>
          <w:tcPr>
            <w:tcW w:w="1938" w:type="dxa"/>
          </w:tcPr>
          <w:p w14:paraId="4EC89C58" w14:textId="19F99D2B" w:rsidR="00A442F4" w:rsidRDefault="00A442F4" w:rsidP="00DD001B">
            <w:pPr>
              <w:spacing w:after="0"/>
              <w:rPr>
                <w:rFonts w:hint="eastAsia"/>
                <w:sz w:val="20"/>
                <w:szCs w:val="20"/>
                <w:lang w:eastAsia="zh-CN"/>
              </w:rPr>
            </w:pPr>
            <w:proofErr w:type="spellStart"/>
            <w:r>
              <w:rPr>
                <w:sz w:val="20"/>
                <w:szCs w:val="20"/>
                <w:lang w:eastAsia="zh-CN"/>
              </w:rPr>
              <w:t>Turkcell</w:t>
            </w:r>
            <w:proofErr w:type="spellEnd"/>
          </w:p>
        </w:tc>
        <w:tc>
          <w:tcPr>
            <w:tcW w:w="1288" w:type="dxa"/>
          </w:tcPr>
          <w:p w14:paraId="0122CB8B" w14:textId="6DEF7950" w:rsidR="00A442F4" w:rsidRDefault="00A442F4" w:rsidP="00DD001B">
            <w:pPr>
              <w:spacing w:after="0"/>
              <w:rPr>
                <w:rFonts w:hint="eastAsia"/>
                <w:sz w:val="20"/>
                <w:szCs w:val="20"/>
                <w:lang w:eastAsia="zh-CN"/>
              </w:rPr>
            </w:pPr>
            <w:r>
              <w:rPr>
                <w:sz w:val="20"/>
                <w:szCs w:val="20"/>
                <w:lang w:eastAsia="zh-CN"/>
              </w:rPr>
              <w:t>Yes</w:t>
            </w:r>
          </w:p>
        </w:tc>
        <w:tc>
          <w:tcPr>
            <w:tcW w:w="6006" w:type="dxa"/>
          </w:tcPr>
          <w:p w14:paraId="2EE7325E" w14:textId="77777777" w:rsidR="00A442F4" w:rsidRDefault="00A442F4" w:rsidP="00B1211D">
            <w:pPr>
              <w:spacing w:after="0"/>
              <w:rPr>
                <w:rFonts w:hint="eastAsia"/>
                <w:sz w:val="20"/>
                <w:szCs w:val="20"/>
                <w:lang w:eastAsia="zh-CN"/>
              </w:rPr>
            </w:pP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Balk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TabloKlavuzu"/>
        <w:tblW w:w="0" w:type="auto"/>
        <w:tblLook w:val="04A0" w:firstRow="1" w:lastRow="0" w:firstColumn="1" w:lastColumn="0" w:noHBand="0" w:noVBand="1"/>
      </w:tblPr>
      <w:tblGrid>
        <w:gridCol w:w="9576"/>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w:t>
            </w:r>
            <w:proofErr w:type="spellStart"/>
            <w:r>
              <w:rPr>
                <w:b/>
                <w:bCs/>
                <w:sz w:val="20"/>
                <w:szCs w:val="20"/>
              </w:rPr>
              <w:t>RedCap</w:t>
            </w:r>
            <w:proofErr w:type="spellEnd"/>
            <w:r>
              <w:rPr>
                <w:b/>
                <w:bCs/>
                <w:sz w:val="20"/>
                <w:szCs w:val="20"/>
              </w:rPr>
              <w:t xml:space="preserve">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ListeParagraf"/>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w:t>
            </w:r>
            <w:proofErr w:type="spellStart"/>
            <w:r w:rsidRPr="00B40090">
              <w:rPr>
                <w:lang w:val="en-GB"/>
              </w:rPr>
              <w:t>RedCap</w:t>
            </w:r>
            <w:proofErr w:type="spellEnd"/>
            <w:r w:rsidRPr="00B40090">
              <w:rPr>
                <w:lang w:val="en-GB"/>
              </w:rPr>
              <w:t xml:space="preserve"> UE is supported by 13 companies (Intel, ZTE, Apple, Huawei</w:t>
            </w:r>
            <w:r w:rsidRPr="00AF6AAF">
              <w:rPr>
                <w:lang w:val="en-GB"/>
              </w:rPr>
              <w:t xml:space="preserve">, </w:t>
            </w:r>
            <w:proofErr w:type="spellStart"/>
            <w:r w:rsidRPr="00AF6AAF">
              <w:rPr>
                <w:lang w:val="en-GB"/>
              </w:rPr>
              <w:t>Spreadtrum</w:t>
            </w:r>
            <w:proofErr w:type="spellEnd"/>
            <w:r w:rsidRPr="00AF6AAF">
              <w:rPr>
                <w:lang w:val="en-GB"/>
              </w:rPr>
              <w:t xml:space="preserve">, Qualcomm, </w:t>
            </w:r>
            <w:proofErr w:type="spellStart"/>
            <w:r w:rsidRPr="00AF6AAF">
              <w:rPr>
                <w:lang w:val="en-GB"/>
              </w:rPr>
              <w:t>Futurewei</w:t>
            </w:r>
            <w:proofErr w:type="spellEnd"/>
            <w:r w:rsidRPr="00AF6AAF">
              <w:rPr>
                <w:lang w:val="en-GB"/>
              </w:rPr>
              <w:t xml:space="preserve">, Samsung, Lenovo, vivo, Sharp, CATT, </w:t>
            </w:r>
            <w:proofErr w:type="spellStart"/>
            <w:r w:rsidRPr="00AF6AAF">
              <w:rPr>
                <w:lang w:val="en-GB"/>
              </w:rPr>
              <w:t>ChinaTelecom</w:t>
            </w:r>
            <w:proofErr w:type="spellEnd"/>
            <w:r w:rsidRPr="00AF6AAF">
              <w:rPr>
                <w:lang w:val="en-GB"/>
              </w:rPr>
              <w:t>)</w:t>
            </w:r>
          </w:p>
          <w:p w14:paraId="791B3B42" w14:textId="77777777" w:rsidR="00E32711" w:rsidRPr="00B40090" w:rsidRDefault="00E32711" w:rsidP="00E32711">
            <w:pPr>
              <w:pStyle w:val="ListeParagraf"/>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w:t>
            </w:r>
            <w:proofErr w:type="gramStart"/>
            <w:r w:rsidRPr="00B40090">
              <w:rPr>
                <w:lang w:val="en-GB"/>
              </w:rPr>
              <w:t>, )</w:t>
            </w:r>
            <w:proofErr w:type="gramEnd"/>
          </w:p>
          <w:p w14:paraId="24BD49AA" w14:textId="77777777" w:rsidR="00E32711" w:rsidRPr="00AF6AAF" w:rsidRDefault="00E32711" w:rsidP="00E32711">
            <w:pPr>
              <w:pStyle w:val="ListeParagraf"/>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w:t>
            </w:r>
            <w:proofErr w:type="spellStart"/>
            <w:r w:rsidRPr="00AF6AAF">
              <w:rPr>
                <w:lang w:val="en-GB"/>
              </w:rPr>
              <w:t>RedCap</w:t>
            </w:r>
            <w:proofErr w:type="spellEnd"/>
            <w:r w:rsidRPr="00AF6AAF">
              <w:rPr>
                <w:lang w:val="en-GB"/>
              </w:rPr>
              <w:t xml:space="preserve"> UE needs to support URLLC. </w:t>
            </w:r>
          </w:p>
          <w:p w14:paraId="0CBFCDD0" w14:textId="77777777" w:rsidR="00E32711" w:rsidRPr="000410D2" w:rsidRDefault="00E32711" w:rsidP="00E32711">
            <w:pPr>
              <w:pStyle w:val="ListeParagraf"/>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w:t>
            </w:r>
            <w:proofErr w:type="spellStart"/>
            <w:r w:rsidRPr="000410D2">
              <w:rPr>
                <w:lang w:val="en-GB"/>
              </w:rPr>
              <w:t>RedCap</w:t>
            </w:r>
            <w:proofErr w:type="spellEnd"/>
            <w:r w:rsidRPr="000410D2">
              <w:rPr>
                <w:lang w:val="en-GB"/>
              </w:rPr>
              <w:t xml:space="preserve">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Considering only 1 company clearly objected the feature for </w:t>
            </w:r>
            <w:proofErr w:type="spellStart"/>
            <w:r>
              <w:rPr>
                <w:sz w:val="20"/>
                <w:szCs w:val="20"/>
                <w:lang w:val="en-GB"/>
              </w:rPr>
              <w:t>RedCap</w:t>
            </w:r>
            <w:proofErr w:type="spellEnd"/>
            <w:r>
              <w:rPr>
                <w:sz w:val="20"/>
                <w:szCs w:val="20"/>
                <w:lang w:val="en-GB"/>
              </w:rPr>
              <w:t xml:space="preserve"> UE. Rapporteur considers from RAN2 perspective we do not see the motivation to forbid the support of URLLC feature for </w:t>
            </w:r>
            <w:proofErr w:type="spellStart"/>
            <w:r>
              <w:rPr>
                <w:sz w:val="20"/>
                <w:szCs w:val="20"/>
                <w:lang w:val="en-GB"/>
              </w:rPr>
              <w:t>RedCap</w:t>
            </w:r>
            <w:proofErr w:type="spellEnd"/>
            <w:r>
              <w:rPr>
                <w:sz w:val="20"/>
                <w:szCs w:val="20"/>
                <w:lang w:val="en-GB"/>
              </w:rPr>
              <w:t xml:space="preserve">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w:t>
            </w:r>
            <w:proofErr w:type="spellStart"/>
            <w:r w:rsidRPr="00FC7603">
              <w:rPr>
                <w:sz w:val="20"/>
                <w:szCs w:val="20"/>
                <w:lang w:val="en-GB"/>
              </w:rPr>
              <w:t>RedCap</w:t>
            </w:r>
            <w:proofErr w:type="spellEnd"/>
            <w:r w:rsidRPr="00FC7603">
              <w:rPr>
                <w:sz w:val="20"/>
                <w:szCs w:val="20"/>
                <w:lang w:val="en-GB"/>
              </w:rPr>
              <w:t xml:space="preserve"> UE.”.</w:t>
            </w:r>
          </w:p>
          <w:p w14:paraId="4C8867FD" w14:textId="77777777" w:rsidR="00E32711" w:rsidRDefault="00E32711" w:rsidP="00E32711">
            <w:pPr>
              <w:pStyle w:val="T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T1"/>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w:t>
      </w:r>
      <w:proofErr w:type="gramEnd"/>
      <w:r w:rsidRPr="00E32711">
        <w:rPr>
          <w:rFonts w:ascii="Times New Roman" w:hAnsi="Times New Roman" w:cs="Times New Roman"/>
          <w:b/>
          <w:bCs/>
          <w:sz w:val="20"/>
          <w:szCs w:val="20"/>
        </w:rPr>
        <w:t xml:space="preserve">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 xml:space="preserve">From RAN2 perspective, URLLC related capabilities are applicable for </w:t>
      </w:r>
      <w:proofErr w:type="spellStart"/>
      <w:r w:rsidRPr="00E32711">
        <w:rPr>
          <w:rFonts w:ascii="Times New Roman" w:hAnsi="Times New Roman" w:cs="Times New Roman"/>
          <w:b/>
          <w:bCs/>
          <w:sz w:val="20"/>
          <w:szCs w:val="20"/>
          <w:lang w:val="en-GB"/>
        </w:rPr>
        <w:t>RedCap</w:t>
      </w:r>
      <w:proofErr w:type="spellEnd"/>
      <w:r w:rsidRPr="00E32711">
        <w:rPr>
          <w:rFonts w:ascii="Times New Roman" w:hAnsi="Times New Roman" w:cs="Times New Roman"/>
          <w:b/>
          <w:bCs/>
          <w:sz w:val="20"/>
          <w:szCs w:val="20"/>
          <w:lang w:val="en-GB"/>
        </w:rPr>
        <w:t xml:space="preserve"> UE except those impacted by CA/DC; No specification impact is foreseen;</w:t>
      </w:r>
      <w:r>
        <w:rPr>
          <w:rFonts w:ascii="Times New Roman" w:hAnsi="Times New Roman" w:cs="Times New Roman"/>
          <w:b/>
          <w:bCs/>
          <w:sz w:val="20"/>
          <w:szCs w:val="20"/>
          <w:lang w:val="en-GB"/>
        </w:rPr>
        <w:t xml:space="preserve">” is agreeable? </w:t>
      </w:r>
    </w:p>
    <w:tbl>
      <w:tblPr>
        <w:tblStyle w:val="TabloKlavuzu"/>
        <w:tblW w:w="0" w:type="auto"/>
        <w:tblInd w:w="118" w:type="dxa"/>
        <w:tblLook w:val="04A0" w:firstRow="1" w:lastRow="0" w:firstColumn="1" w:lastColumn="0" w:noHBand="0" w:noVBand="1"/>
      </w:tblPr>
      <w:tblGrid>
        <w:gridCol w:w="1938"/>
        <w:gridCol w:w="1288"/>
        <w:gridCol w:w="6006"/>
      </w:tblGrid>
      <w:tr w:rsidR="00E32711" w14:paraId="0987F07A" w14:textId="77777777" w:rsidTr="005A4C5B">
        <w:tc>
          <w:tcPr>
            <w:tcW w:w="1938" w:type="dxa"/>
            <w:shd w:val="clear" w:color="auto" w:fill="74D278"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A4C5B">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Ues</w:t>
            </w:r>
            <w:proofErr w:type="spellEnd"/>
            <w:r>
              <w:rPr>
                <w:sz w:val="20"/>
                <w:szCs w:val="20"/>
                <w:lang w:eastAsia="zh-CN"/>
              </w:rPr>
              <w:t xml:space="preserve">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 we agree that the impact due to reduced BW/Rx should be checked by </w:t>
            </w:r>
            <w:r>
              <w:rPr>
                <w:sz w:val="20"/>
                <w:szCs w:val="20"/>
                <w:lang w:eastAsia="zh-CN"/>
              </w:rPr>
              <w:lastRenderedPageBreak/>
              <w:t>RAN1/4.</w:t>
            </w:r>
          </w:p>
        </w:tc>
      </w:tr>
      <w:tr w:rsidR="00E32711" w14:paraId="399AEAD3" w14:textId="77777777" w:rsidTr="005A4C5B">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A4C5B">
        <w:tc>
          <w:tcPr>
            <w:tcW w:w="1938" w:type="dxa"/>
          </w:tcPr>
          <w:p w14:paraId="072F7566" w14:textId="3503FE15" w:rsidR="00F13E10" w:rsidRDefault="00F13E10" w:rsidP="00F13E10">
            <w:pPr>
              <w:spacing w:after="0"/>
              <w:rPr>
                <w:sz w:val="20"/>
                <w:szCs w:val="20"/>
                <w:lang w:eastAsia="ja-JP"/>
              </w:rPr>
            </w:pPr>
            <w:proofErr w:type="spellStart"/>
            <w:r>
              <w:rPr>
                <w:rFonts w:hint="eastAsia"/>
                <w:sz w:val="20"/>
                <w:szCs w:val="20"/>
                <w:lang w:eastAsia="zh-CN"/>
              </w:rPr>
              <w:t>Sprea</w:t>
            </w:r>
            <w:r>
              <w:rPr>
                <w:sz w:val="20"/>
                <w:szCs w:val="20"/>
                <w:lang w:eastAsia="zh-CN"/>
              </w:rPr>
              <w:t>dtrum</w:t>
            </w:r>
            <w:proofErr w:type="spellEnd"/>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A4C5B">
        <w:tc>
          <w:tcPr>
            <w:tcW w:w="1938" w:type="dxa"/>
          </w:tcPr>
          <w:p w14:paraId="3466CC79" w14:textId="6CE876DA" w:rsidR="00E32711" w:rsidRDefault="0080461F" w:rsidP="005A4C5B">
            <w:pPr>
              <w:spacing w:after="0"/>
              <w:rPr>
                <w:sz w:val="20"/>
                <w:szCs w:val="20"/>
                <w:lang w:eastAsia="ja-JP"/>
              </w:rPr>
            </w:pPr>
            <w:r>
              <w:rPr>
                <w:sz w:val="20"/>
                <w:szCs w:val="20"/>
                <w:lang w:eastAsia="ja-JP"/>
              </w:rPr>
              <w:t>ZTE</w:t>
            </w:r>
          </w:p>
        </w:tc>
        <w:tc>
          <w:tcPr>
            <w:tcW w:w="1288" w:type="dxa"/>
          </w:tcPr>
          <w:p w14:paraId="66BF1E03" w14:textId="52D4B40A" w:rsidR="00E32711" w:rsidRDefault="0080461F" w:rsidP="005A4C5B">
            <w:pPr>
              <w:spacing w:after="0"/>
              <w:rPr>
                <w:sz w:val="20"/>
                <w:szCs w:val="20"/>
                <w:lang w:eastAsia="ja-JP"/>
              </w:rPr>
            </w:pPr>
            <w:proofErr w:type="gramStart"/>
            <w:r>
              <w:rPr>
                <w:sz w:val="20"/>
                <w:szCs w:val="20"/>
                <w:lang w:eastAsia="ja-JP"/>
              </w:rPr>
              <w:t>Yes</w:t>
            </w:r>
            <w:proofErr w:type="gramEnd"/>
            <w:r>
              <w:rPr>
                <w:sz w:val="20"/>
                <w:szCs w:val="20"/>
                <w:lang w:eastAsia="ja-JP"/>
              </w:rPr>
              <w:t xml:space="preserve"> with comment</w:t>
            </w:r>
          </w:p>
        </w:tc>
        <w:tc>
          <w:tcPr>
            <w:tcW w:w="6006" w:type="dxa"/>
          </w:tcPr>
          <w:p w14:paraId="4CEF540C" w14:textId="6B20CCF7" w:rsidR="00C36831" w:rsidRDefault="00C36831" w:rsidP="005A4C5B">
            <w:pPr>
              <w:spacing w:after="0"/>
              <w:rPr>
                <w:sz w:val="20"/>
                <w:szCs w:val="20"/>
                <w:lang w:eastAsia="ja-JP"/>
              </w:rPr>
            </w:pPr>
            <w:r>
              <w:rPr>
                <w:sz w:val="20"/>
                <w:szCs w:val="20"/>
                <w:lang w:eastAsia="ja-JP"/>
              </w:rPr>
              <w:t xml:space="preserve">Similar comment to discussion </w:t>
            </w:r>
            <w:proofErr w:type="gramStart"/>
            <w:r>
              <w:rPr>
                <w:sz w:val="20"/>
                <w:szCs w:val="20"/>
                <w:lang w:eastAsia="ja-JP"/>
              </w:rPr>
              <w:t>point</w:t>
            </w:r>
            <w:proofErr w:type="gramEnd"/>
            <w:r>
              <w:rPr>
                <w:sz w:val="20"/>
                <w:szCs w:val="20"/>
                <w:lang w:eastAsia="ja-JP"/>
              </w:rPr>
              <w:t xml:space="preserve"> 2.1.4, we don’t think we can say “no specification impact is foreseen”, so we suggest to remove the last sentence. </w:t>
            </w:r>
          </w:p>
        </w:tc>
      </w:tr>
      <w:tr w:rsidR="00E301EA" w14:paraId="529467D2" w14:textId="77777777" w:rsidTr="005A4C5B">
        <w:tc>
          <w:tcPr>
            <w:tcW w:w="1938" w:type="dxa"/>
          </w:tcPr>
          <w:p w14:paraId="429E75C9" w14:textId="41FC7BBD" w:rsidR="00E301EA" w:rsidRDefault="00E301EA" w:rsidP="005A4C5B">
            <w:pPr>
              <w:spacing w:after="0"/>
              <w:rPr>
                <w:sz w:val="20"/>
                <w:szCs w:val="20"/>
                <w:lang w:eastAsia="ja-JP"/>
              </w:rPr>
            </w:pPr>
            <w:r>
              <w:rPr>
                <w:sz w:val="20"/>
                <w:szCs w:val="20"/>
                <w:lang w:eastAsia="ja-JP"/>
              </w:rPr>
              <w:t>Qualcomm</w:t>
            </w:r>
          </w:p>
        </w:tc>
        <w:tc>
          <w:tcPr>
            <w:tcW w:w="1288" w:type="dxa"/>
          </w:tcPr>
          <w:p w14:paraId="54196B52" w14:textId="3D5C166B" w:rsidR="00E301EA" w:rsidRDefault="00E301EA" w:rsidP="005A4C5B">
            <w:pPr>
              <w:spacing w:after="0"/>
              <w:rPr>
                <w:sz w:val="20"/>
                <w:szCs w:val="20"/>
                <w:lang w:eastAsia="ja-JP"/>
              </w:rPr>
            </w:pPr>
            <w:r>
              <w:rPr>
                <w:sz w:val="20"/>
                <w:szCs w:val="20"/>
                <w:lang w:eastAsia="ja-JP"/>
              </w:rPr>
              <w:t>Yes</w:t>
            </w:r>
          </w:p>
        </w:tc>
        <w:tc>
          <w:tcPr>
            <w:tcW w:w="6006" w:type="dxa"/>
          </w:tcPr>
          <w:p w14:paraId="6E3717AE" w14:textId="2D6D13EA" w:rsidR="00E301EA" w:rsidRDefault="005D7FA8" w:rsidP="005A4C5B">
            <w:pPr>
              <w:spacing w:after="0"/>
              <w:rPr>
                <w:sz w:val="20"/>
                <w:szCs w:val="20"/>
                <w:lang w:eastAsia="ja-JP"/>
              </w:rPr>
            </w:pPr>
            <w:r>
              <w:rPr>
                <w:sz w:val="20"/>
                <w:szCs w:val="20"/>
                <w:lang w:eastAsia="ja-JP"/>
              </w:rPr>
              <w:t>Agree with ZTE</w:t>
            </w:r>
          </w:p>
        </w:tc>
      </w:tr>
      <w:tr w:rsidR="00D27C25" w14:paraId="49A03B0D" w14:textId="77777777" w:rsidTr="00587097">
        <w:tc>
          <w:tcPr>
            <w:tcW w:w="1938" w:type="dxa"/>
          </w:tcPr>
          <w:p w14:paraId="36EAB67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567A22A" w14:textId="77777777" w:rsidR="00D27C25" w:rsidRDefault="00D27C25" w:rsidP="00587097">
            <w:pPr>
              <w:spacing w:after="0"/>
              <w:rPr>
                <w:sz w:val="20"/>
                <w:szCs w:val="20"/>
                <w:lang w:eastAsia="ja-JP"/>
              </w:rPr>
            </w:pPr>
            <w:r>
              <w:rPr>
                <w:sz w:val="20"/>
                <w:szCs w:val="20"/>
                <w:lang w:eastAsia="ja-JP"/>
              </w:rPr>
              <w:t>Yes</w:t>
            </w:r>
          </w:p>
        </w:tc>
        <w:tc>
          <w:tcPr>
            <w:tcW w:w="6006" w:type="dxa"/>
          </w:tcPr>
          <w:p w14:paraId="53C50D68" w14:textId="77777777" w:rsidR="00D27C25" w:rsidRDefault="00D27C25" w:rsidP="00587097">
            <w:pPr>
              <w:spacing w:after="0"/>
              <w:rPr>
                <w:sz w:val="20"/>
                <w:szCs w:val="20"/>
                <w:lang w:eastAsia="ja-JP"/>
              </w:rPr>
            </w:pPr>
          </w:p>
        </w:tc>
      </w:tr>
      <w:tr w:rsidR="00607C17" w14:paraId="2FC79FA5" w14:textId="77777777" w:rsidTr="005A4C5B">
        <w:tc>
          <w:tcPr>
            <w:tcW w:w="1938" w:type="dxa"/>
          </w:tcPr>
          <w:p w14:paraId="1726E52F" w14:textId="6C9B029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A32F23F" w14:textId="0BF0C5A4"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F84413E" w14:textId="77777777" w:rsidR="00607C17" w:rsidRDefault="00607C17" w:rsidP="005A4C5B">
            <w:pPr>
              <w:spacing w:after="0"/>
              <w:rPr>
                <w:sz w:val="20"/>
                <w:szCs w:val="20"/>
                <w:lang w:eastAsia="ja-JP"/>
              </w:rPr>
            </w:pPr>
          </w:p>
        </w:tc>
      </w:tr>
      <w:tr w:rsidR="002B25BE" w14:paraId="6B3C1BE9" w14:textId="77777777" w:rsidTr="005A4C5B">
        <w:tc>
          <w:tcPr>
            <w:tcW w:w="1938" w:type="dxa"/>
          </w:tcPr>
          <w:p w14:paraId="62E7CEB4" w14:textId="4C51C320" w:rsidR="002B25BE" w:rsidRDefault="002B25BE" w:rsidP="002B25BE">
            <w:pPr>
              <w:spacing w:after="0"/>
              <w:rPr>
                <w:sz w:val="20"/>
                <w:szCs w:val="20"/>
                <w:lang w:eastAsia="zh-CN"/>
              </w:rPr>
            </w:pPr>
            <w:r>
              <w:rPr>
                <w:sz w:val="20"/>
                <w:szCs w:val="20"/>
                <w:lang w:eastAsia="ja-JP"/>
              </w:rPr>
              <w:t>BT</w:t>
            </w:r>
          </w:p>
        </w:tc>
        <w:tc>
          <w:tcPr>
            <w:tcW w:w="1288" w:type="dxa"/>
          </w:tcPr>
          <w:p w14:paraId="71F1AE52" w14:textId="0E2415B6" w:rsidR="002B25BE" w:rsidRDefault="002B25BE" w:rsidP="002B25BE">
            <w:pPr>
              <w:spacing w:after="0"/>
              <w:rPr>
                <w:sz w:val="20"/>
                <w:szCs w:val="20"/>
                <w:lang w:eastAsia="zh-CN"/>
              </w:rPr>
            </w:pPr>
            <w:proofErr w:type="gramStart"/>
            <w:r>
              <w:rPr>
                <w:sz w:val="20"/>
                <w:szCs w:val="20"/>
                <w:lang w:eastAsia="ja-JP"/>
              </w:rPr>
              <w:t>Depends</w:t>
            </w:r>
            <w:proofErr w:type="gramEnd"/>
          </w:p>
        </w:tc>
        <w:tc>
          <w:tcPr>
            <w:tcW w:w="6006" w:type="dxa"/>
          </w:tcPr>
          <w:p w14:paraId="5FB9854F" w14:textId="565105D7" w:rsidR="002B25BE" w:rsidRDefault="002B25BE" w:rsidP="002B25BE">
            <w:pPr>
              <w:spacing w:after="0"/>
              <w:rPr>
                <w:sz w:val="20"/>
                <w:szCs w:val="20"/>
                <w:lang w:eastAsia="ja-JP"/>
              </w:rPr>
            </w:pPr>
            <w:r>
              <w:rPr>
                <w:sz w:val="20"/>
                <w:szCs w:val="20"/>
                <w:lang w:eastAsia="ja-JP"/>
              </w:rPr>
              <w:t xml:space="preserve">Is URLLC only affected by CA/DC? </w:t>
            </w:r>
          </w:p>
        </w:tc>
      </w:tr>
      <w:tr w:rsidR="00553338" w14:paraId="3BE6DA1A" w14:textId="77777777" w:rsidTr="005A4C5B">
        <w:tc>
          <w:tcPr>
            <w:tcW w:w="1938" w:type="dxa"/>
          </w:tcPr>
          <w:p w14:paraId="4FC0168D" w14:textId="11F52F6B" w:rsidR="00553338" w:rsidRDefault="00553338" w:rsidP="00553338">
            <w:pPr>
              <w:spacing w:after="0"/>
              <w:rPr>
                <w:sz w:val="20"/>
                <w:szCs w:val="20"/>
                <w:lang w:eastAsia="ja-JP"/>
              </w:rPr>
            </w:pPr>
            <w:proofErr w:type="spellStart"/>
            <w:r>
              <w:rPr>
                <w:sz w:val="20"/>
                <w:szCs w:val="20"/>
                <w:lang w:eastAsia="zh-CN"/>
              </w:rPr>
              <w:t>Futurewei</w:t>
            </w:r>
            <w:proofErr w:type="spellEnd"/>
          </w:p>
        </w:tc>
        <w:tc>
          <w:tcPr>
            <w:tcW w:w="1288" w:type="dxa"/>
          </w:tcPr>
          <w:p w14:paraId="172E0700" w14:textId="0628DDE3" w:rsidR="00553338" w:rsidRDefault="00553338" w:rsidP="00553338">
            <w:pPr>
              <w:spacing w:after="0"/>
              <w:rPr>
                <w:sz w:val="20"/>
                <w:szCs w:val="20"/>
                <w:lang w:eastAsia="ja-JP"/>
              </w:rPr>
            </w:pPr>
            <w:r>
              <w:rPr>
                <w:sz w:val="20"/>
                <w:szCs w:val="20"/>
                <w:lang w:eastAsia="zh-CN"/>
              </w:rPr>
              <w:t>Yes</w:t>
            </w:r>
          </w:p>
        </w:tc>
        <w:tc>
          <w:tcPr>
            <w:tcW w:w="6006" w:type="dxa"/>
          </w:tcPr>
          <w:p w14:paraId="5BCF546E" w14:textId="77777777" w:rsidR="00553338" w:rsidRDefault="00553338" w:rsidP="00553338">
            <w:pPr>
              <w:spacing w:after="0"/>
              <w:rPr>
                <w:sz w:val="20"/>
                <w:szCs w:val="20"/>
                <w:lang w:eastAsia="ja-JP"/>
              </w:rPr>
            </w:pPr>
          </w:p>
        </w:tc>
      </w:tr>
      <w:tr w:rsidR="00093D4F" w14:paraId="51ED7AC9" w14:textId="77777777" w:rsidTr="005A4C5B">
        <w:tc>
          <w:tcPr>
            <w:tcW w:w="1938" w:type="dxa"/>
          </w:tcPr>
          <w:p w14:paraId="1469B156" w14:textId="71B7D85D" w:rsidR="00093D4F" w:rsidRDefault="00093D4F" w:rsidP="0055333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5C4ED03" w14:textId="3FD5D079" w:rsidR="00093D4F" w:rsidRDefault="00093D4F"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EC54B7A" w14:textId="0F16E118" w:rsidR="00093D4F" w:rsidRDefault="00093D4F" w:rsidP="00553338">
            <w:pPr>
              <w:spacing w:after="0"/>
              <w:rPr>
                <w:sz w:val="20"/>
                <w:szCs w:val="20"/>
                <w:lang w:eastAsia="ja-JP"/>
              </w:rPr>
            </w:pPr>
            <w:r>
              <w:rPr>
                <w:sz w:val="20"/>
                <w:szCs w:val="20"/>
                <w:lang w:eastAsia="zh-CN"/>
              </w:rPr>
              <w:t xml:space="preserve">We assume all optional features are supported by </w:t>
            </w:r>
            <w:proofErr w:type="spellStart"/>
            <w:r>
              <w:rPr>
                <w:sz w:val="20"/>
                <w:szCs w:val="20"/>
                <w:lang w:eastAsia="zh-CN"/>
              </w:rPr>
              <w:t>RedCap</w:t>
            </w:r>
            <w:proofErr w:type="spellEnd"/>
            <w:r>
              <w:rPr>
                <w:sz w:val="20"/>
                <w:szCs w:val="20"/>
                <w:lang w:eastAsia="zh-CN"/>
              </w:rPr>
              <w:t xml:space="preserve"> UEs optionally. There is no reason to forbit </w:t>
            </w:r>
            <w:proofErr w:type="spellStart"/>
            <w:r>
              <w:rPr>
                <w:sz w:val="20"/>
                <w:szCs w:val="20"/>
                <w:lang w:eastAsia="zh-CN"/>
              </w:rPr>
              <w:t>R</w:t>
            </w:r>
            <w:r>
              <w:rPr>
                <w:rFonts w:hint="eastAsia"/>
                <w:sz w:val="20"/>
                <w:szCs w:val="20"/>
                <w:lang w:eastAsia="zh-CN"/>
              </w:rPr>
              <w:t>e</w:t>
            </w:r>
            <w:r>
              <w:rPr>
                <w:sz w:val="20"/>
                <w:szCs w:val="20"/>
                <w:lang w:eastAsia="zh-CN"/>
              </w:rPr>
              <w:t>dCap</w:t>
            </w:r>
            <w:proofErr w:type="spellEnd"/>
            <w:r>
              <w:rPr>
                <w:sz w:val="20"/>
                <w:szCs w:val="20"/>
                <w:lang w:eastAsia="zh-CN"/>
              </w:rPr>
              <w:t xml:space="preserve"> UEs to support them.</w:t>
            </w:r>
          </w:p>
        </w:tc>
      </w:tr>
      <w:tr w:rsidR="00DD001B" w14:paraId="559A4D62" w14:textId="77777777" w:rsidTr="005A4C5B">
        <w:tc>
          <w:tcPr>
            <w:tcW w:w="1938" w:type="dxa"/>
          </w:tcPr>
          <w:p w14:paraId="26F6D2F1" w14:textId="3A7617F9" w:rsidR="00DD001B" w:rsidRDefault="00DD001B" w:rsidP="00DD001B">
            <w:pPr>
              <w:spacing w:after="0"/>
              <w:rPr>
                <w:sz w:val="20"/>
                <w:szCs w:val="20"/>
                <w:lang w:eastAsia="zh-CN"/>
              </w:rPr>
            </w:pPr>
            <w:r>
              <w:rPr>
                <w:sz w:val="20"/>
                <w:szCs w:val="20"/>
                <w:lang w:eastAsia="zh-CN"/>
              </w:rPr>
              <w:t>Sequans</w:t>
            </w:r>
          </w:p>
        </w:tc>
        <w:tc>
          <w:tcPr>
            <w:tcW w:w="1288" w:type="dxa"/>
          </w:tcPr>
          <w:p w14:paraId="66073300" w14:textId="5F827F9A" w:rsidR="00DD001B" w:rsidRDefault="00DD001B" w:rsidP="00DD001B">
            <w:pPr>
              <w:spacing w:after="0"/>
              <w:rPr>
                <w:sz w:val="20"/>
                <w:szCs w:val="20"/>
                <w:lang w:eastAsia="zh-CN"/>
              </w:rPr>
            </w:pPr>
            <w:r>
              <w:rPr>
                <w:sz w:val="20"/>
                <w:szCs w:val="20"/>
                <w:lang w:eastAsia="zh-CN"/>
              </w:rPr>
              <w:t>Yes</w:t>
            </w:r>
          </w:p>
        </w:tc>
        <w:tc>
          <w:tcPr>
            <w:tcW w:w="6006" w:type="dxa"/>
          </w:tcPr>
          <w:p w14:paraId="3D3C83D5" w14:textId="2C66101D" w:rsidR="00DD001B" w:rsidRDefault="00DD001B" w:rsidP="00DD001B">
            <w:pPr>
              <w:spacing w:after="0"/>
              <w:rPr>
                <w:sz w:val="20"/>
                <w:szCs w:val="20"/>
                <w:lang w:eastAsia="zh-CN"/>
              </w:rPr>
            </w:pPr>
            <w:r>
              <w:rPr>
                <w:sz w:val="20"/>
                <w:szCs w:val="20"/>
                <w:lang w:eastAsia="ja-JP"/>
              </w:rPr>
              <w:t>Agree with ZTE.</w:t>
            </w:r>
          </w:p>
        </w:tc>
      </w:tr>
      <w:tr w:rsidR="00486560" w14:paraId="3D752286" w14:textId="77777777" w:rsidTr="005A4C5B">
        <w:tc>
          <w:tcPr>
            <w:tcW w:w="1938" w:type="dxa"/>
          </w:tcPr>
          <w:p w14:paraId="46AF2D77" w14:textId="49C9C8D7" w:rsidR="00486560" w:rsidRDefault="00486560" w:rsidP="00DD001B">
            <w:pPr>
              <w:spacing w:after="0"/>
              <w:rPr>
                <w:sz w:val="20"/>
                <w:szCs w:val="20"/>
                <w:lang w:eastAsia="zh-CN"/>
              </w:rPr>
            </w:pPr>
            <w:r>
              <w:rPr>
                <w:sz w:val="20"/>
                <w:szCs w:val="20"/>
                <w:lang w:eastAsia="zh-CN"/>
              </w:rPr>
              <w:t>Ericsson</w:t>
            </w:r>
          </w:p>
        </w:tc>
        <w:tc>
          <w:tcPr>
            <w:tcW w:w="1288" w:type="dxa"/>
          </w:tcPr>
          <w:p w14:paraId="49700B24" w14:textId="150CC302" w:rsidR="00486560" w:rsidRDefault="00486560" w:rsidP="00DD001B">
            <w:pPr>
              <w:spacing w:after="0"/>
              <w:rPr>
                <w:sz w:val="20"/>
                <w:szCs w:val="20"/>
                <w:lang w:eastAsia="zh-CN"/>
              </w:rPr>
            </w:pPr>
            <w:r>
              <w:rPr>
                <w:sz w:val="20"/>
                <w:szCs w:val="20"/>
                <w:lang w:eastAsia="zh-CN"/>
              </w:rPr>
              <w:t>Yes</w:t>
            </w:r>
          </w:p>
        </w:tc>
        <w:tc>
          <w:tcPr>
            <w:tcW w:w="6006" w:type="dxa"/>
          </w:tcPr>
          <w:p w14:paraId="6A6846E8" w14:textId="77777777" w:rsidR="00486560" w:rsidRDefault="00486560" w:rsidP="00DD001B">
            <w:pPr>
              <w:spacing w:after="0"/>
              <w:rPr>
                <w:sz w:val="20"/>
                <w:szCs w:val="20"/>
                <w:lang w:eastAsia="ja-JP"/>
              </w:rPr>
            </w:pPr>
          </w:p>
        </w:tc>
      </w:tr>
      <w:tr w:rsidR="00FF7096" w14:paraId="034E8350" w14:textId="77777777" w:rsidTr="005A4C5B">
        <w:tc>
          <w:tcPr>
            <w:tcW w:w="1938" w:type="dxa"/>
          </w:tcPr>
          <w:p w14:paraId="2BC3360D" w14:textId="76103B52" w:rsidR="00FF7096" w:rsidRDefault="00FF7096" w:rsidP="00DD001B">
            <w:pPr>
              <w:spacing w:after="0"/>
              <w:rPr>
                <w:sz w:val="20"/>
                <w:szCs w:val="20"/>
                <w:lang w:eastAsia="zh-CN"/>
              </w:rPr>
            </w:pPr>
            <w:r>
              <w:rPr>
                <w:rFonts w:hint="eastAsia"/>
                <w:sz w:val="20"/>
                <w:szCs w:val="20"/>
                <w:lang w:eastAsia="zh-CN"/>
              </w:rPr>
              <w:t>CATT</w:t>
            </w:r>
          </w:p>
        </w:tc>
        <w:tc>
          <w:tcPr>
            <w:tcW w:w="1288" w:type="dxa"/>
          </w:tcPr>
          <w:p w14:paraId="7AFD62C4" w14:textId="67C0BFE3" w:rsidR="00FF7096" w:rsidRDefault="00FF7096" w:rsidP="00DD001B">
            <w:pPr>
              <w:spacing w:after="0"/>
              <w:rPr>
                <w:sz w:val="20"/>
                <w:szCs w:val="20"/>
                <w:lang w:eastAsia="zh-CN"/>
              </w:rPr>
            </w:pPr>
            <w:r>
              <w:rPr>
                <w:rFonts w:hint="eastAsia"/>
                <w:sz w:val="20"/>
                <w:szCs w:val="20"/>
                <w:lang w:eastAsia="zh-CN"/>
              </w:rPr>
              <w:t>Yes</w:t>
            </w:r>
          </w:p>
        </w:tc>
        <w:tc>
          <w:tcPr>
            <w:tcW w:w="6006" w:type="dxa"/>
          </w:tcPr>
          <w:p w14:paraId="65C2F56F" w14:textId="77777777" w:rsidR="00FF7096" w:rsidRDefault="00FF7096" w:rsidP="00DD001B">
            <w:pPr>
              <w:spacing w:after="0"/>
              <w:rPr>
                <w:sz w:val="20"/>
                <w:szCs w:val="20"/>
                <w:lang w:eastAsia="ja-JP"/>
              </w:rPr>
            </w:pPr>
          </w:p>
        </w:tc>
      </w:tr>
      <w:tr w:rsidR="001B3886" w14:paraId="552FF9BD" w14:textId="77777777" w:rsidTr="005A4C5B">
        <w:tc>
          <w:tcPr>
            <w:tcW w:w="1938" w:type="dxa"/>
          </w:tcPr>
          <w:p w14:paraId="6FD32EEC" w14:textId="0930F7FE" w:rsidR="001B3886" w:rsidRDefault="001B3886" w:rsidP="00DD001B">
            <w:pPr>
              <w:spacing w:after="0"/>
              <w:rPr>
                <w:rFonts w:hint="eastAsia"/>
                <w:sz w:val="20"/>
                <w:szCs w:val="20"/>
                <w:lang w:eastAsia="zh-CN"/>
              </w:rPr>
            </w:pPr>
            <w:proofErr w:type="spellStart"/>
            <w:r>
              <w:rPr>
                <w:sz w:val="20"/>
                <w:szCs w:val="20"/>
                <w:lang w:eastAsia="zh-CN"/>
              </w:rPr>
              <w:t>Turkcell</w:t>
            </w:r>
            <w:proofErr w:type="spellEnd"/>
          </w:p>
        </w:tc>
        <w:tc>
          <w:tcPr>
            <w:tcW w:w="1288" w:type="dxa"/>
          </w:tcPr>
          <w:p w14:paraId="13BC0AA6" w14:textId="15144F50" w:rsidR="001B3886" w:rsidRDefault="001B3886" w:rsidP="00DD001B">
            <w:pPr>
              <w:spacing w:after="0"/>
              <w:rPr>
                <w:rFonts w:hint="eastAsia"/>
                <w:sz w:val="20"/>
                <w:szCs w:val="20"/>
                <w:lang w:eastAsia="zh-CN"/>
              </w:rPr>
            </w:pPr>
            <w:r>
              <w:rPr>
                <w:sz w:val="20"/>
                <w:szCs w:val="20"/>
                <w:lang w:eastAsia="zh-CN"/>
              </w:rPr>
              <w:t>Yes</w:t>
            </w:r>
          </w:p>
        </w:tc>
        <w:tc>
          <w:tcPr>
            <w:tcW w:w="6006" w:type="dxa"/>
          </w:tcPr>
          <w:p w14:paraId="2FF13FF9" w14:textId="77777777" w:rsidR="001B3886" w:rsidRDefault="001B3886" w:rsidP="00DD001B">
            <w:pPr>
              <w:spacing w:after="0"/>
              <w:rPr>
                <w:sz w:val="20"/>
                <w:szCs w:val="20"/>
                <w:lang w:eastAsia="ja-JP"/>
              </w:rPr>
            </w:pP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Balk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TabloKlavuzu"/>
        <w:tblW w:w="0" w:type="auto"/>
        <w:tblLook w:val="04A0" w:firstRow="1" w:lastRow="0" w:firstColumn="1" w:lastColumn="0" w:noHBand="0" w:noVBand="1"/>
      </w:tblPr>
      <w:tblGrid>
        <w:gridCol w:w="9576"/>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w:t>
            </w:r>
            <w:proofErr w:type="spellStart"/>
            <w:r>
              <w:rPr>
                <w:b/>
                <w:bCs/>
                <w:sz w:val="20"/>
                <w:szCs w:val="20"/>
              </w:rPr>
              <w:t>RedCap</w:t>
            </w:r>
            <w:proofErr w:type="spellEnd"/>
            <w:r>
              <w:rPr>
                <w:b/>
                <w:bCs/>
                <w:sz w:val="20"/>
                <w:szCs w:val="20"/>
              </w:rPr>
              <w:t xml:space="preserve">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ListeParagraf"/>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w:t>
            </w:r>
            <w:proofErr w:type="spellStart"/>
            <w:r w:rsidRPr="00F179EE">
              <w:rPr>
                <w:lang w:val="en-GB"/>
              </w:rPr>
              <w:t>RedCap</w:t>
            </w:r>
            <w:proofErr w:type="spellEnd"/>
            <w:r w:rsidRPr="00F179EE">
              <w:rPr>
                <w:lang w:val="en-GB"/>
              </w:rPr>
              <w:t xml:space="preserve">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ListeParagraf"/>
              <w:numPr>
                <w:ilvl w:val="0"/>
                <w:numId w:val="32"/>
              </w:numPr>
              <w:tabs>
                <w:tab w:val="left" w:pos="1327"/>
              </w:tabs>
              <w:spacing w:after="60"/>
              <w:jc w:val="both"/>
              <w:rPr>
                <w:lang w:val="en-GB"/>
              </w:rPr>
            </w:pPr>
            <w:r w:rsidRPr="003422B7">
              <w:rPr>
                <w:lang w:val="en-GB"/>
              </w:rPr>
              <w:t xml:space="preserve">IAB related capabilities are not applicable for </w:t>
            </w:r>
            <w:proofErr w:type="spellStart"/>
            <w:r w:rsidRPr="003422B7">
              <w:rPr>
                <w:lang w:val="en-GB"/>
              </w:rPr>
              <w:t>RedCap</w:t>
            </w:r>
            <w:proofErr w:type="spellEnd"/>
            <w:r w:rsidRPr="003422B7">
              <w:rPr>
                <w:lang w:val="en-GB"/>
              </w:rPr>
              <w:t xml:space="preserve"> UE is supported by 15 companies (ZTE, Huawei, OPPO, </w:t>
            </w:r>
            <w:proofErr w:type="spellStart"/>
            <w:r w:rsidRPr="003422B7">
              <w:rPr>
                <w:lang w:val="en-GB"/>
              </w:rPr>
              <w:t>Spreadtrum</w:t>
            </w:r>
            <w:proofErr w:type="spellEnd"/>
            <w:r w:rsidRPr="003422B7">
              <w:rPr>
                <w:lang w:val="en-GB"/>
              </w:rPr>
              <w:t xml:space="preserve">, Qualcomm, </w:t>
            </w:r>
            <w:proofErr w:type="spellStart"/>
            <w:r w:rsidRPr="003422B7">
              <w:rPr>
                <w:lang w:val="en-GB"/>
              </w:rPr>
              <w:t>Futurewei</w:t>
            </w:r>
            <w:proofErr w:type="spellEnd"/>
            <w:r w:rsidRPr="003422B7">
              <w:rPr>
                <w:lang w:val="en-GB"/>
              </w:rPr>
              <w:t>, Samsung, KDDI, Sharp, Xiaomi, CATT, Ericsson, Sequans, LGE, MediaTek)</w:t>
            </w:r>
          </w:p>
          <w:p w14:paraId="0901E66E" w14:textId="77777777" w:rsidR="00134C33" w:rsidRPr="003422B7" w:rsidRDefault="00134C33" w:rsidP="00134C33">
            <w:pPr>
              <w:pStyle w:val="ListeParagraf"/>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w:t>
            </w:r>
            <w:proofErr w:type="gramStart"/>
            <w:r>
              <w:rPr>
                <w:sz w:val="20"/>
                <w:szCs w:val="20"/>
                <w:lang w:val="en-GB"/>
              </w:rPr>
              <w:t>i.e.</w:t>
            </w:r>
            <w:proofErr w:type="gramEnd"/>
            <w:r>
              <w:rPr>
                <w:sz w:val="20"/>
                <w:szCs w:val="20"/>
                <w:lang w:val="en-GB"/>
              </w:rPr>
              <w:t xml:space="preserve"> </w:t>
            </w:r>
            <w:r w:rsidRPr="00C4677D">
              <w:rPr>
                <w:sz w:val="20"/>
                <w:szCs w:val="20"/>
                <w:lang w:val="en-GB"/>
              </w:rPr>
              <w:t xml:space="preserve">use </w:t>
            </w:r>
            <w:proofErr w:type="spellStart"/>
            <w:r w:rsidRPr="00C4677D">
              <w:rPr>
                <w:sz w:val="20"/>
                <w:szCs w:val="20"/>
                <w:lang w:val="en-GB"/>
              </w:rPr>
              <w:t>RedCap</w:t>
            </w:r>
            <w:proofErr w:type="spellEnd"/>
            <w:r w:rsidRPr="00C4677D">
              <w:rPr>
                <w:sz w:val="20"/>
                <w:szCs w:val="20"/>
                <w:lang w:val="en-GB"/>
              </w:rPr>
              <w:t xml:space="preserve"> device to deploy IAB-MT (</w:t>
            </w:r>
            <w:proofErr w:type="spellStart"/>
            <w:r w:rsidRPr="00C4677D">
              <w:rPr>
                <w:sz w:val="20"/>
                <w:szCs w:val="20"/>
                <w:lang w:val="en-GB"/>
              </w:rPr>
              <w:t>gNB</w:t>
            </w:r>
            <w:proofErr w:type="spellEnd"/>
            <w:r w:rsidRPr="00C4677D">
              <w:rPr>
                <w:sz w:val="20"/>
                <w:szCs w:val="20"/>
                <w:lang w:val="en-GB"/>
              </w:rPr>
              <w:t>-DU)</w:t>
            </w:r>
            <w:r>
              <w:rPr>
                <w:sz w:val="20"/>
                <w:szCs w:val="20"/>
                <w:lang w:val="en-GB"/>
              </w:rPr>
              <w:t xml:space="preserve">. </w:t>
            </w:r>
            <w:proofErr w:type="gramStart"/>
            <w:r>
              <w:rPr>
                <w:sz w:val="20"/>
                <w:szCs w:val="20"/>
                <w:lang w:val="en-GB"/>
              </w:rPr>
              <w:t>However</w:t>
            </w:r>
            <w:proofErr w:type="gramEnd"/>
            <w:r>
              <w:rPr>
                <w:sz w:val="20"/>
                <w:szCs w:val="20"/>
                <w:lang w:val="en-GB"/>
              </w:rPr>
              <w:t xml:space="preserve"> some companies also commented that there should not be any RAN2 specification impact.</w:t>
            </w:r>
          </w:p>
          <w:p w14:paraId="5C99AFA1" w14:textId="77777777" w:rsidR="00134C33" w:rsidRDefault="00134C33" w:rsidP="00134C33">
            <w:pPr>
              <w:pStyle w:val="T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T1"/>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 xml:space="preserve">From RAN2 perspective, IAB related capabilities are not applicable for </w:t>
      </w:r>
      <w:proofErr w:type="spellStart"/>
      <w:r w:rsidRPr="00134C33">
        <w:rPr>
          <w:rFonts w:ascii="Times New Roman" w:hAnsi="Times New Roman" w:cs="Times New Roman"/>
          <w:b/>
          <w:bCs/>
          <w:sz w:val="20"/>
          <w:szCs w:val="20"/>
          <w:lang w:val="en-GB"/>
        </w:rPr>
        <w:t>RedCap</w:t>
      </w:r>
      <w:proofErr w:type="spellEnd"/>
      <w:r w:rsidRPr="00134C33">
        <w:rPr>
          <w:rFonts w:ascii="Times New Roman" w:hAnsi="Times New Roman" w:cs="Times New Roman"/>
          <w:b/>
          <w:bCs/>
          <w:sz w:val="20"/>
          <w:szCs w:val="20"/>
          <w:lang w:val="en-GB"/>
        </w:rPr>
        <w:t xml:space="preserve">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oKlavuzu"/>
        <w:tblW w:w="0" w:type="auto"/>
        <w:tblInd w:w="118" w:type="dxa"/>
        <w:tblLook w:val="04A0" w:firstRow="1" w:lastRow="0" w:firstColumn="1" w:lastColumn="0" w:noHBand="0" w:noVBand="1"/>
      </w:tblPr>
      <w:tblGrid>
        <w:gridCol w:w="1938"/>
        <w:gridCol w:w="1288"/>
        <w:gridCol w:w="6006"/>
      </w:tblGrid>
      <w:tr w:rsidR="00134C33" w14:paraId="04827F34" w14:textId="77777777" w:rsidTr="005A4C5B">
        <w:tc>
          <w:tcPr>
            <w:tcW w:w="1938" w:type="dxa"/>
            <w:shd w:val="clear" w:color="auto" w:fill="74D278"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5A4C5B">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Ues</w:t>
            </w:r>
            <w:proofErr w:type="spellEnd"/>
            <w:r>
              <w:rPr>
                <w:sz w:val="20"/>
                <w:szCs w:val="20"/>
                <w:lang w:eastAsia="zh-CN"/>
              </w:rPr>
              <w:t xml:space="preserve">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 we agree that the impact due to reduced BW/Rx should be checked by </w:t>
            </w:r>
            <w:r>
              <w:rPr>
                <w:sz w:val="20"/>
                <w:szCs w:val="20"/>
                <w:lang w:eastAsia="zh-CN"/>
              </w:rPr>
              <w:lastRenderedPageBreak/>
              <w:t>RAN1/4.</w:t>
            </w:r>
          </w:p>
        </w:tc>
      </w:tr>
      <w:tr w:rsidR="00134C33" w14:paraId="63D29FD0" w14:textId="77777777" w:rsidTr="005A4C5B">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5A4C5B">
        <w:tc>
          <w:tcPr>
            <w:tcW w:w="1938" w:type="dxa"/>
          </w:tcPr>
          <w:p w14:paraId="2249DDAF" w14:textId="48A20E9D" w:rsidR="00F13E10" w:rsidRDefault="00F13E10" w:rsidP="00F13E10">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sz w:val="20"/>
                <w:szCs w:val="20"/>
                <w:lang w:eastAsia="zh-CN"/>
              </w:rPr>
            </w:pPr>
            <w:r>
              <w:rPr>
                <w:sz w:val="20"/>
                <w:szCs w:val="20"/>
                <w:lang w:eastAsia="zh-CN"/>
              </w:rPr>
              <w:t>It is too complex to as IAB node for Redcap UE.</w:t>
            </w:r>
          </w:p>
        </w:tc>
      </w:tr>
      <w:tr w:rsidR="00134C33" w14:paraId="66B93D17" w14:textId="77777777" w:rsidTr="005A4C5B">
        <w:tc>
          <w:tcPr>
            <w:tcW w:w="1938" w:type="dxa"/>
          </w:tcPr>
          <w:p w14:paraId="11014896" w14:textId="693502BF" w:rsidR="00134C33" w:rsidRDefault="00961BBA" w:rsidP="005A4C5B">
            <w:pPr>
              <w:spacing w:after="0"/>
              <w:rPr>
                <w:sz w:val="20"/>
                <w:szCs w:val="20"/>
                <w:lang w:eastAsia="ja-JP"/>
              </w:rPr>
            </w:pPr>
            <w:r>
              <w:rPr>
                <w:sz w:val="20"/>
                <w:szCs w:val="20"/>
                <w:lang w:eastAsia="ja-JP"/>
              </w:rPr>
              <w:t>ZTE</w:t>
            </w:r>
          </w:p>
        </w:tc>
        <w:tc>
          <w:tcPr>
            <w:tcW w:w="1288" w:type="dxa"/>
          </w:tcPr>
          <w:p w14:paraId="794A59C9" w14:textId="6B7A721C" w:rsidR="00134C33" w:rsidRDefault="00961BBA" w:rsidP="005A4C5B">
            <w:pPr>
              <w:spacing w:after="0"/>
              <w:rPr>
                <w:sz w:val="20"/>
                <w:szCs w:val="20"/>
                <w:lang w:eastAsia="ja-JP"/>
              </w:rPr>
            </w:pPr>
            <w:r>
              <w:rPr>
                <w:sz w:val="20"/>
                <w:szCs w:val="20"/>
                <w:lang w:eastAsia="ja-JP"/>
              </w:rPr>
              <w:t>Yes</w:t>
            </w:r>
          </w:p>
        </w:tc>
        <w:tc>
          <w:tcPr>
            <w:tcW w:w="6006" w:type="dxa"/>
          </w:tcPr>
          <w:p w14:paraId="3463762C" w14:textId="0570F445" w:rsidR="00134C33" w:rsidRDefault="00134C33" w:rsidP="005A4C5B">
            <w:pPr>
              <w:spacing w:after="0"/>
              <w:rPr>
                <w:sz w:val="20"/>
                <w:szCs w:val="20"/>
                <w:lang w:eastAsia="ja-JP"/>
              </w:rPr>
            </w:pPr>
          </w:p>
        </w:tc>
      </w:tr>
      <w:tr w:rsidR="005D7FA8" w14:paraId="293A69C9" w14:textId="77777777" w:rsidTr="005A4C5B">
        <w:tc>
          <w:tcPr>
            <w:tcW w:w="1938" w:type="dxa"/>
          </w:tcPr>
          <w:p w14:paraId="4FAF6D06" w14:textId="145782D7" w:rsidR="005D7FA8" w:rsidRDefault="005D7FA8" w:rsidP="005A4C5B">
            <w:pPr>
              <w:spacing w:after="0"/>
              <w:rPr>
                <w:sz w:val="20"/>
                <w:szCs w:val="20"/>
                <w:lang w:eastAsia="ja-JP"/>
              </w:rPr>
            </w:pPr>
            <w:r>
              <w:rPr>
                <w:sz w:val="20"/>
                <w:szCs w:val="20"/>
                <w:lang w:eastAsia="ja-JP"/>
              </w:rPr>
              <w:t>Qualcomm</w:t>
            </w:r>
          </w:p>
        </w:tc>
        <w:tc>
          <w:tcPr>
            <w:tcW w:w="1288" w:type="dxa"/>
          </w:tcPr>
          <w:p w14:paraId="17F65859" w14:textId="4D2F032B" w:rsidR="005D7FA8" w:rsidRDefault="005D7FA8" w:rsidP="005A4C5B">
            <w:pPr>
              <w:spacing w:after="0"/>
              <w:rPr>
                <w:sz w:val="20"/>
                <w:szCs w:val="20"/>
                <w:lang w:eastAsia="ja-JP"/>
              </w:rPr>
            </w:pPr>
            <w:r>
              <w:rPr>
                <w:sz w:val="20"/>
                <w:szCs w:val="20"/>
                <w:lang w:eastAsia="ja-JP"/>
              </w:rPr>
              <w:t>Yes</w:t>
            </w:r>
          </w:p>
        </w:tc>
        <w:tc>
          <w:tcPr>
            <w:tcW w:w="6006" w:type="dxa"/>
          </w:tcPr>
          <w:p w14:paraId="60A807A7" w14:textId="77777777" w:rsidR="005D7FA8" w:rsidRDefault="005D7FA8" w:rsidP="005A4C5B">
            <w:pPr>
              <w:spacing w:after="0"/>
              <w:rPr>
                <w:sz w:val="20"/>
                <w:szCs w:val="20"/>
                <w:lang w:eastAsia="ja-JP"/>
              </w:rPr>
            </w:pPr>
          </w:p>
        </w:tc>
      </w:tr>
      <w:tr w:rsidR="00D27C25" w14:paraId="7EC32004" w14:textId="77777777" w:rsidTr="00587097">
        <w:tc>
          <w:tcPr>
            <w:tcW w:w="1938" w:type="dxa"/>
          </w:tcPr>
          <w:p w14:paraId="39E48ABF" w14:textId="77777777" w:rsidR="00D27C25" w:rsidRDefault="00D27C25" w:rsidP="00587097">
            <w:pPr>
              <w:spacing w:after="0"/>
              <w:rPr>
                <w:sz w:val="20"/>
                <w:szCs w:val="20"/>
                <w:lang w:eastAsia="ja-JP"/>
              </w:rPr>
            </w:pPr>
            <w:r>
              <w:rPr>
                <w:sz w:val="20"/>
                <w:szCs w:val="20"/>
                <w:lang w:eastAsia="ja-JP"/>
              </w:rPr>
              <w:t>Apple</w:t>
            </w:r>
          </w:p>
        </w:tc>
        <w:tc>
          <w:tcPr>
            <w:tcW w:w="1288" w:type="dxa"/>
          </w:tcPr>
          <w:p w14:paraId="0FAB93F6" w14:textId="77777777" w:rsidR="00D27C25" w:rsidRDefault="00D27C25" w:rsidP="00587097">
            <w:pPr>
              <w:spacing w:after="0"/>
              <w:rPr>
                <w:sz w:val="20"/>
                <w:szCs w:val="20"/>
                <w:lang w:eastAsia="ja-JP"/>
              </w:rPr>
            </w:pPr>
            <w:r>
              <w:rPr>
                <w:sz w:val="20"/>
                <w:szCs w:val="20"/>
                <w:lang w:eastAsia="ja-JP"/>
              </w:rPr>
              <w:t>Yes</w:t>
            </w:r>
          </w:p>
        </w:tc>
        <w:tc>
          <w:tcPr>
            <w:tcW w:w="6006" w:type="dxa"/>
          </w:tcPr>
          <w:p w14:paraId="4457FE49" w14:textId="77777777" w:rsidR="00D27C25" w:rsidRDefault="00D27C25" w:rsidP="00587097">
            <w:pPr>
              <w:spacing w:after="0"/>
              <w:rPr>
                <w:sz w:val="20"/>
                <w:szCs w:val="20"/>
                <w:lang w:eastAsia="ja-JP"/>
              </w:rPr>
            </w:pPr>
          </w:p>
        </w:tc>
      </w:tr>
      <w:tr w:rsidR="00607C17" w14:paraId="049D0AFC" w14:textId="77777777" w:rsidTr="005A4C5B">
        <w:tc>
          <w:tcPr>
            <w:tcW w:w="1938" w:type="dxa"/>
          </w:tcPr>
          <w:p w14:paraId="01CE6C07" w14:textId="548DD076"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6712E756" w14:textId="1B1D978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41C12F" w14:textId="77777777" w:rsidR="00607C17" w:rsidRDefault="00607C17" w:rsidP="005A4C5B">
            <w:pPr>
              <w:spacing w:after="0"/>
              <w:rPr>
                <w:sz w:val="20"/>
                <w:szCs w:val="20"/>
                <w:lang w:eastAsia="ja-JP"/>
              </w:rPr>
            </w:pPr>
          </w:p>
        </w:tc>
      </w:tr>
      <w:tr w:rsidR="00862B61" w14:paraId="49DF21EF" w14:textId="77777777" w:rsidTr="005A4C5B">
        <w:tc>
          <w:tcPr>
            <w:tcW w:w="1938" w:type="dxa"/>
          </w:tcPr>
          <w:p w14:paraId="79B6A7E7" w14:textId="12C369A0" w:rsidR="00862B61" w:rsidRDefault="00862B61" w:rsidP="00862B61">
            <w:pPr>
              <w:spacing w:after="0"/>
              <w:rPr>
                <w:sz w:val="20"/>
                <w:szCs w:val="20"/>
                <w:lang w:eastAsia="zh-CN"/>
              </w:rPr>
            </w:pPr>
            <w:r>
              <w:rPr>
                <w:sz w:val="20"/>
                <w:szCs w:val="20"/>
                <w:lang w:eastAsia="ja-JP"/>
              </w:rPr>
              <w:t>BT</w:t>
            </w:r>
          </w:p>
        </w:tc>
        <w:tc>
          <w:tcPr>
            <w:tcW w:w="1288" w:type="dxa"/>
          </w:tcPr>
          <w:p w14:paraId="6F543AE2" w14:textId="6DB7C868" w:rsidR="00862B61" w:rsidRDefault="00862B61" w:rsidP="00862B61">
            <w:pPr>
              <w:spacing w:after="0"/>
              <w:rPr>
                <w:sz w:val="20"/>
                <w:szCs w:val="20"/>
                <w:lang w:eastAsia="zh-CN"/>
              </w:rPr>
            </w:pPr>
            <w:r>
              <w:rPr>
                <w:sz w:val="20"/>
                <w:szCs w:val="20"/>
                <w:lang w:eastAsia="ja-JP"/>
              </w:rPr>
              <w:t>Neutral</w:t>
            </w:r>
          </w:p>
        </w:tc>
        <w:tc>
          <w:tcPr>
            <w:tcW w:w="6006" w:type="dxa"/>
          </w:tcPr>
          <w:p w14:paraId="0D63D495" w14:textId="3E904135" w:rsidR="00862B61" w:rsidRDefault="00862B61" w:rsidP="00862B61">
            <w:pPr>
              <w:spacing w:after="0"/>
              <w:rPr>
                <w:sz w:val="20"/>
                <w:szCs w:val="20"/>
                <w:lang w:eastAsia="ja-JP"/>
              </w:rPr>
            </w:pPr>
            <w:r>
              <w:rPr>
                <w:sz w:val="20"/>
                <w:szCs w:val="20"/>
                <w:lang w:eastAsia="ja-JP"/>
              </w:rPr>
              <w:t xml:space="preserve">But it will be interesting to understand the use case for </w:t>
            </w:r>
            <w:proofErr w:type="spellStart"/>
            <w:r>
              <w:rPr>
                <w:sz w:val="20"/>
                <w:szCs w:val="20"/>
                <w:lang w:eastAsia="ja-JP"/>
              </w:rPr>
              <w:t>RedCap</w:t>
            </w:r>
            <w:proofErr w:type="spellEnd"/>
            <w:r>
              <w:rPr>
                <w:sz w:val="20"/>
                <w:szCs w:val="20"/>
                <w:lang w:eastAsia="ja-JP"/>
              </w:rPr>
              <w:t xml:space="preserve"> IAB</w:t>
            </w:r>
          </w:p>
        </w:tc>
      </w:tr>
      <w:tr w:rsidR="00553338" w14:paraId="42A6B1DD" w14:textId="77777777" w:rsidTr="005A4C5B">
        <w:tc>
          <w:tcPr>
            <w:tcW w:w="1938" w:type="dxa"/>
          </w:tcPr>
          <w:p w14:paraId="08959AF2" w14:textId="527F6D36" w:rsidR="00553338" w:rsidRDefault="00553338" w:rsidP="00553338">
            <w:pPr>
              <w:spacing w:after="0"/>
              <w:rPr>
                <w:sz w:val="20"/>
                <w:szCs w:val="20"/>
                <w:lang w:eastAsia="ja-JP"/>
              </w:rPr>
            </w:pPr>
            <w:proofErr w:type="spellStart"/>
            <w:r>
              <w:rPr>
                <w:sz w:val="20"/>
                <w:szCs w:val="20"/>
                <w:lang w:eastAsia="zh-CN"/>
              </w:rPr>
              <w:t>Futurewei</w:t>
            </w:r>
            <w:proofErr w:type="spellEnd"/>
          </w:p>
        </w:tc>
        <w:tc>
          <w:tcPr>
            <w:tcW w:w="1288" w:type="dxa"/>
          </w:tcPr>
          <w:p w14:paraId="6E65FA3F" w14:textId="7D8DA4FA" w:rsidR="00553338" w:rsidRDefault="00553338" w:rsidP="00553338">
            <w:pPr>
              <w:spacing w:after="0"/>
              <w:rPr>
                <w:sz w:val="20"/>
                <w:szCs w:val="20"/>
                <w:lang w:eastAsia="ja-JP"/>
              </w:rPr>
            </w:pPr>
            <w:r>
              <w:rPr>
                <w:sz w:val="20"/>
                <w:szCs w:val="20"/>
                <w:lang w:eastAsia="zh-CN"/>
              </w:rPr>
              <w:t>Yes</w:t>
            </w:r>
          </w:p>
        </w:tc>
        <w:tc>
          <w:tcPr>
            <w:tcW w:w="6006" w:type="dxa"/>
          </w:tcPr>
          <w:p w14:paraId="593E35E7" w14:textId="77777777" w:rsidR="00553338" w:rsidRDefault="00553338" w:rsidP="00553338">
            <w:pPr>
              <w:spacing w:after="0"/>
              <w:rPr>
                <w:sz w:val="20"/>
                <w:szCs w:val="20"/>
                <w:lang w:eastAsia="ja-JP"/>
              </w:rPr>
            </w:pPr>
          </w:p>
        </w:tc>
      </w:tr>
      <w:tr w:rsidR="006C6925" w14:paraId="5AD0709B" w14:textId="77777777" w:rsidTr="005A4C5B">
        <w:tc>
          <w:tcPr>
            <w:tcW w:w="1938" w:type="dxa"/>
          </w:tcPr>
          <w:p w14:paraId="277018FF" w14:textId="1FFC336E" w:rsidR="006C6925" w:rsidRDefault="006C6925" w:rsidP="00553338">
            <w:pPr>
              <w:spacing w:after="0"/>
              <w:rPr>
                <w:sz w:val="20"/>
                <w:szCs w:val="20"/>
                <w:lang w:eastAsia="zh-CN"/>
              </w:rPr>
            </w:pPr>
            <w:r>
              <w:rPr>
                <w:sz w:val="20"/>
                <w:szCs w:val="20"/>
                <w:lang w:eastAsia="zh-CN"/>
              </w:rPr>
              <w:t>Vivo</w:t>
            </w:r>
          </w:p>
        </w:tc>
        <w:tc>
          <w:tcPr>
            <w:tcW w:w="1288" w:type="dxa"/>
          </w:tcPr>
          <w:p w14:paraId="127BB812" w14:textId="2E00EA81" w:rsidR="006C6925" w:rsidRDefault="006C6925"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F513E51" w14:textId="0C1C2E53" w:rsidR="006C6925" w:rsidRDefault="006C6925" w:rsidP="00553338">
            <w:pPr>
              <w:spacing w:after="0"/>
              <w:rPr>
                <w:sz w:val="20"/>
                <w:szCs w:val="20"/>
                <w:lang w:eastAsia="zh-CN"/>
              </w:rPr>
            </w:pPr>
          </w:p>
        </w:tc>
      </w:tr>
      <w:tr w:rsidR="00DD001B" w14:paraId="6F708095" w14:textId="77777777" w:rsidTr="005A4C5B">
        <w:tc>
          <w:tcPr>
            <w:tcW w:w="1938" w:type="dxa"/>
          </w:tcPr>
          <w:p w14:paraId="0A614F7A" w14:textId="4B99B906" w:rsidR="00DD001B" w:rsidRDefault="00DD001B" w:rsidP="00DD001B">
            <w:pPr>
              <w:spacing w:after="0"/>
              <w:rPr>
                <w:sz w:val="20"/>
                <w:szCs w:val="20"/>
                <w:lang w:eastAsia="zh-CN"/>
              </w:rPr>
            </w:pPr>
            <w:r>
              <w:rPr>
                <w:sz w:val="20"/>
                <w:szCs w:val="20"/>
                <w:lang w:eastAsia="zh-CN"/>
              </w:rPr>
              <w:t>Sequans</w:t>
            </w:r>
          </w:p>
        </w:tc>
        <w:tc>
          <w:tcPr>
            <w:tcW w:w="1288" w:type="dxa"/>
          </w:tcPr>
          <w:p w14:paraId="5232C0EE" w14:textId="635C0A85" w:rsidR="00DD001B" w:rsidRDefault="00DD001B" w:rsidP="00DD001B">
            <w:pPr>
              <w:spacing w:after="0"/>
              <w:rPr>
                <w:sz w:val="20"/>
                <w:szCs w:val="20"/>
                <w:lang w:eastAsia="zh-CN"/>
              </w:rPr>
            </w:pPr>
            <w:r>
              <w:rPr>
                <w:sz w:val="20"/>
                <w:szCs w:val="20"/>
                <w:lang w:eastAsia="zh-CN"/>
              </w:rPr>
              <w:t>Yes</w:t>
            </w:r>
          </w:p>
        </w:tc>
        <w:tc>
          <w:tcPr>
            <w:tcW w:w="6006" w:type="dxa"/>
          </w:tcPr>
          <w:p w14:paraId="00203A7D" w14:textId="77777777" w:rsidR="00DD001B" w:rsidRDefault="00DD001B" w:rsidP="00DD001B">
            <w:pPr>
              <w:spacing w:after="0"/>
              <w:rPr>
                <w:sz w:val="20"/>
                <w:szCs w:val="20"/>
                <w:lang w:eastAsia="zh-CN"/>
              </w:rPr>
            </w:pPr>
          </w:p>
        </w:tc>
      </w:tr>
      <w:tr w:rsidR="0081208C" w14:paraId="52A23F55" w14:textId="77777777" w:rsidTr="005A4C5B">
        <w:tc>
          <w:tcPr>
            <w:tcW w:w="1938" w:type="dxa"/>
          </w:tcPr>
          <w:p w14:paraId="780CB2F9" w14:textId="3AF03D2A" w:rsidR="0081208C" w:rsidRDefault="0081208C" w:rsidP="0081208C">
            <w:pPr>
              <w:spacing w:after="0"/>
              <w:rPr>
                <w:sz w:val="20"/>
                <w:szCs w:val="20"/>
                <w:lang w:eastAsia="zh-CN"/>
              </w:rPr>
            </w:pPr>
            <w:r>
              <w:rPr>
                <w:sz w:val="20"/>
                <w:szCs w:val="20"/>
                <w:lang w:eastAsia="ja-JP"/>
              </w:rPr>
              <w:t>Ericsson</w:t>
            </w:r>
          </w:p>
        </w:tc>
        <w:tc>
          <w:tcPr>
            <w:tcW w:w="1288" w:type="dxa"/>
          </w:tcPr>
          <w:p w14:paraId="1A3AE83B" w14:textId="14BA6AA2" w:rsidR="0081208C" w:rsidRDefault="0081208C" w:rsidP="0081208C">
            <w:pPr>
              <w:spacing w:after="0"/>
              <w:rPr>
                <w:sz w:val="20"/>
                <w:szCs w:val="20"/>
                <w:lang w:eastAsia="zh-CN"/>
              </w:rPr>
            </w:pPr>
            <w:r>
              <w:rPr>
                <w:sz w:val="20"/>
                <w:szCs w:val="20"/>
                <w:lang w:eastAsia="ja-JP"/>
              </w:rPr>
              <w:t xml:space="preserve">Yes, </w:t>
            </w:r>
            <w:r w:rsidR="00D32073">
              <w:rPr>
                <w:sz w:val="20"/>
                <w:szCs w:val="20"/>
                <w:lang w:eastAsia="ja-JP"/>
              </w:rPr>
              <w:t xml:space="preserve">but </w:t>
            </w:r>
            <w:r>
              <w:rPr>
                <w:sz w:val="20"/>
                <w:szCs w:val="20"/>
                <w:lang w:eastAsia="ja-JP"/>
              </w:rPr>
              <w:t>clarify</w:t>
            </w:r>
          </w:p>
        </w:tc>
        <w:tc>
          <w:tcPr>
            <w:tcW w:w="6006" w:type="dxa"/>
          </w:tcPr>
          <w:p w14:paraId="60EBD6F4" w14:textId="233B5D8F" w:rsidR="0081208C" w:rsidRDefault="0081208C" w:rsidP="0081208C">
            <w:pPr>
              <w:spacing w:after="0"/>
              <w:rPr>
                <w:sz w:val="20"/>
                <w:szCs w:val="20"/>
                <w:lang w:eastAsia="zh-CN"/>
              </w:rPr>
            </w:pPr>
            <w:r>
              <w:rPr>
                <w:sz w:val="20"/>
                <w:szCs w:val="20"/>
                <w:lang w:eastAsia="ja-JP"/>
              </w:rPr>
              <w:t xml:space="preserve">However, perhaps wording can be clarified. What does “IAB related capabilities” refer to? We assume it means </w:t>
            </w:r>
            <w:proofErr w:type="spellStart"/>
            <w:r>
              <w:rPr>
                <w:sz w:val="20"/>
                <w:szCs w:val="20"/>
                <w:lang w:eastAsia="ja-JP"/>
              </w:rPr>
              <w:t>RedCap</w:t>
            </w:r>
            <w:proofErr w:type="spellEnd"/>
            <w:r>
              <w:rPr>
                <w:sz w:val="20"/>
                <w:szCs w:val="20"/>
                <w:lang w:eastAsia="ja-JP"/>
              </w:rPr>
              <w:t xml:space="preserve"> UE is not expected as IAB node but could access an IAB </w:t>
            </w:r>
            <w:proofErr w:type="spellStart"/>
            <w:r>
              <w:rPr>
                <w:sz w:val="20"/>
                <w:szCs w:val="20"/>
                <w:lang w:eastAsia="ja-JP"/>
              </w:rPr>
              <w:t>gNB</w:t>
            </w:r>
            <w:proofErr w:type="spellEnd"/>
            <w:r>
              <w:rPr>
                <w:sz w:val="20"/>
                <w:szCs w:val="20"/>
                <w:lang w:eastAsia="ja-JP"/>
              </w:rPr>
              <w:t xml:space="preserve">. </w:t>
            </w:r>
          </w:p>
        </w:tc>
      </w:tr>
      <w:tr w:rsidR="00FF7096" w14:paraId="165A5097" w14:textId="77777777" w:rsidTr="005A4C5B">
        <w:tc>
          <w:tcPr>
            <w:tcW w:w="1938" w:type="dxa"/>
          </w:tcPr>
          <w:p w14:paraId="242B1C44" w14:textId="21D26109" w:rsidR="00FF7096" w:rsidRDefault="00FF7096" w:rsidP="0081208C">
            <w:pPr>
              <w:spacing w:after="0"/>
              <w:rPr>
                <w:sz w:val="20"/>
                <w:szCs w:val="20"/>
                <w:lang w:eastAsia="zh-CN"/>
              </w:rPr>
            </w:pPr>
            <w:r>
              <w:rPr>
                <w:rFonts w:hint="eastAsia"/>
                <w:sz w:val="20"/>
                <w:szCs w:val="20"/>
                <w:lang w:eastAsia="zh-CN"/>
              </w:rPr>
              <w:t>CATT</w:t>
            </w:r>
          </w:p>
        </w:tc>
        <w:tc>
          <w:tcPr>
            <w:tcW w:w="1288" w:type="dxa"/>
          </w:tcPr>
          <w:p w14:paraId="24E811D4" w14:textId="1EE1683E" w:rsidR="00FF7096" w:rsidRDefault="00FF7096" w:rsidP="0081208C">
            <w:pPr>
              <w:spacing w:after="0"/>
              <w:rPr>
                <w:sz w:val="20"/>
                <w:szCs w:val="20"/>
                <w:lang w:eastAsia="zh-CN"/>
              </w:rPr>
            </w:pPr>
            <w:r>
              <w:rPr>
                <w:rFonts w:hint="eastAsia"/>
                <w:sz w:val="20"/>
                <w:szCs w:val="20"/>
                <w:lang w:eastAsia="zh-CN"/>
              </w:rPr>
              <w:t>Yes</w:t>
            </w:r>
          </w:p>
        </w:tc>
        <w:tc>
          <w:tcPr>
            <w:tcW w:w="6006" w:type="dxa"/>
          </w:tcPr>
          <w:p w14:paraId="7600C389" w14:textId="77777777" w:rsidR="00FF7096" w:rsidRDefault="00FF7096" w:rsidP="0081208C">
            <w:pPr>
              <w:spacing w:after="0"/>
              <w:rPr>
                <w:sz w:val="20"/>
                <w:szCs w:val="20"/>
                <w:lang w:eastAsia="zh-CN"/>
              </w:rPr>
            </w:pPr>
          </w:p>
        </w:tc>
      </w:tr>
      <w:tr w:rsidR="001B3886" w14:paraId="208D1999" w14:textId="77777777" w:rsidTr="005A4C5B">
        <w:tc>
          <w:tcPr>
            <w:tcW w:w="1938" w:type="dxa"/>
          </w:tcPr>
          <w:p w14:paraId="229A60F7" w14:textId="6AE06E48" w:rsidR="001B3886" w:rsidRDefault="001B3886" w:rsidP="0081208C">
            <w:pPr>
              <w:spacing w:after="0"/>
              <w:rPr>
                <w:rFonts w:hint="eastAsia"/>
                <w:sz w:val="20"/>
                <w:szCs w:val="20"/>
                <w:lang w:eastAsia="zh-CN"/>
              </w:rPr>
            </w:pPr>
            <w:proofErr w:type="spellStart"/>
            <w:r>
              <w:rPr>
                <w:sz w:val="20"/>
                <w:szCs w:val="20"/>
                <w:lang w:eastAsia="zh-CN"/>
              </w:rPr>
              <w:t>Turkcell</w:t>
            </w:r>
            <w:proofErr w:type="spellEnd"/>
          </w:p>
        </w:tc>
        <w:tc>
          <w:tcPr>
            <w:tcW w:w="1288" w:type="dxa"/>
          </w:tcPr>
          <w:p w14:paraId="1786B33B" w14:textId="2301DD18" w:rsidR="001B3886" w:rsidRDefault="001B3886" w:rsidP="0081208C">
            <w:pPr>
              <w:spacing w:after="0"/>
              <w:rPr>
                <w:rFonts w:hint="eastAsia"/>
                <w:sz w:val="20"/>
                <w:szCs w:val="20"/>
                <w:lang w:eastAsia="zh-CN"/>
              </w:rPr>
            </w:pPr>
            <w:r>
              <w:rPr>
                <w:sz w:val="20"/>
                <w:szCs w:val="20"/>
                <w:lang w:eastAsia="ja-JP"/>
              </w:rPr>
              <w:t>Yes, but clarify</w:t>
            </w:r>
          </w:p>
        </w:tc>
        <w:tc>
          <w:tcPr>
            <w:tcW w:w="6006" w:type="dxa"/>
          </w:tcPr>
          <w:p w14:paraId="2596AD8F" w14:textId="6E87D615" w:rsidR="001B3886" w:rsidRDefault="001B3886" w:rsidP="0081208C">
            <w:pPr>
              <w:spacing w:after="0"/>
              <w:rPr>
                <w:sz w:val="20"/>
                <w:szCs w:val="20"/>
                <w:lang w:eastAsia="zh-CN"/>
              </w:rPr>
            </w:pPr>
            <w:r>
              <w:rPr>
                <w:sz w:val="20"/>
                <w:szCs w:val="20"/>
                <w:lang w:eastAsia="zh-CN"/>
              </w:rPr>
              <w:t xml:space="preserve">Agree with Ericsson. </w:t>
            </w: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Balk2"/>
      </w:pPr>
      <w:r>
        <w:t xml:space="preserve">Capture </w:t>
      </w:r>
      <w:proofErr w:type="spellStart"/>
      <w:r>
        <w:t>RedCap</w:t>
      </w:r>
      <w:proofErr w:type="spellEnd"/>
      <w:r>
        <w:t xml:space="preserve"> specific capabilities in the specification</w:t>
      </w:r>
    </w:p>
    <w:p w14:paraId="691FB4CE" w14:textId="3D13BE00" w:rsidR="00367CB9" w:rsidRDefault="005A4C5B" w:rsidP="00134C33">
      <w:pPr>
        <w:pStyle w:val="Balk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oKlavuzu"/>
        <w:tblW w:w="0" w:type="auto"/>
        <w:tblLook w:val="04A0" w:firstRow="1" w:lastRow="0" w:firstColumn="1" w:lastColumn="0" w:noHBand="0" w:noVBand="1"/>
      </w:tblPr>
      <w:tblGrid>
        <w:gridCol w:w="9576"/>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 xml:space="preserve">point 3.1: How to capture Maximum </w:t>
            </w:r>
            <w:proofErr w:type="gramStart"/>
            <w:r w:rsidRPr="008A79AD">
              <w:rPr>
                <w:b/>
                <w:bCs/>
                <w:sz w:val="20"/>
                <w:szCs w:val="20"/>
              </w:rPr>
              <w:t>BW;</w:t>
            </w:r>
            <w:proofErr w:type="gramEnd"/>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ListeParagraf"/>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 xml:space="preserve">For </w:t>
            </w:r>
            <w:proofErr w:type="spellStart"/>
            <w:r w:rsidRPr="008A79AD">
              <w:rPr>
                <w:rFonts w:ascii="Arial" w:eastAsia="Times New Roman" w:hAnsi="Arial"/>
                <w:color w:val="000000" w:themeColor="text1"/>
                <w:sz w:val="18"/>
                <w:lang w:val="en-GB" w:eastAsia="ja-JP"/>
              </w:rPr>
              <w:t>RedCap</w:t>
            </w:r>
            <w:proofErr w:type="spellEnd"/>
            <w:r w:rsidRPr="008A79AD">
              <w:rPr>
                <w:rFonts w:ascii="Arial" w:eastAsia="Times New Roman" w:hAnsi="Arial"/>
                <w:color w:val="000000" w:themeColor="text1"/>
                <w:sz w:val="18"/>
                <w:lang w:val="en-GB" w:eastAsia="ja-JP"/>
              </w:rPr>
              <w:t xml:space="preserve"> UE, the maximum supported bandwidth in FR1 is 20Mhz, and the maximum supported bandwidth in FR2 is 100Mhz.</w:t>
            </w:r>
            <w:r w:rsidRPr="008A79AD">
              <w:rPr>
                <w:color w:val="000000" w:themeColor="text1"/>
              </w:rPr>
              <w:t>” for field description of existing fields “</w:t>
            </w:r>
            <w:proofErr w:type="spellStart"/>
            <w:r w:rsidRPr="008A79AD">
              <w:rPr>
                <w:rFonts w:ascii="Arial" w:eastAsia="Times New Roman" w:hAnsi="Arial"/>
                <w:b/>
                <w:i/>
                <w:color w:val="000000" w:themeColor="text1"/>
                <w:sz w:val="18"/>
                <w:lang w:val="en-GB" w:eastAsia="ja-JP"/>
              </w:rPr>
              <w:t>channelBWs</w:t>
            </w:r>
            <w:proofErr w:type="spellEnd"/>
            <w:r w:rsidRPr="008A79AD">
              <w:rPr>
                <w:rFonts w:ascii="Arial" w:eastAsia="Times New Roman" w:hAnsi="Arial"/>
                <w:b/>
                <w:i/>
                <w:color w:val="000000" w:themeColor="text1"/>
                <w:sz w:val="18"/>
                <w:lang w:val="en-GB" w:eastAsia="ja-JP"/>
              </w:rPr>
              <w:t>-DL</w:t>
            </w:r>
            <w:r w:rsidRPr="008A79AD">
              <w:rPr>
                <w:color w:val="000000" w:themeColor="text1"/>
              </w:rPr>
              <w:t>” and “</w:t>
            </w:r>
            <w:proofErr w:type="spellStart"/>
            <w:r w:rsidRPr="008A79AD">
              <w:rPr>
                <w:rFonts w:ascii="Arial" w:eastAsia="Times New Roman" w:hAnsi="Arial"/>
                <w:b/>
                <w:bCs/>
                <w:i/>
                <w:iCs/>
                <w:color w:val="000000" w:themeColor="text1"/>
                <w:sz w:val="18"/>
                <w:lang w:val="en-GB" w:eastAsia="ja-JP"/>
              </w:rPr>
              <w:t>supportedBandwidthDL</w:t>
            </w:r>
            <w:proofErr w:type="spellEnd"/>
            <w:proofErr w:type="gramStart"/>
            <w:r w:rsidRPr="008A79AD">
              <w:rPr>
                <w:color w:val="000000" w:themeColor="text1"/>
              </w:rPr>
              <w:t>”;</w:t>
            </w:r>
            <w:proofErr w:type="gramEnd"/>
          </w:p>
          <w:p w14:paraId="06532F42" w14:textId="77777777" w:rsidR="005A4C5B" w:rsidRPr="008A79AD" w:rsidRDefault="005A4C5B" w:rsidP="005A4C5B">
            <w:pPr>
              <w:pStyle w:val="ListeParagraf"/>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w:t>
            </w:r>
            <w:proofErr w:type="spellStart"/>
            <w:r w:rsidRPr="008A79AD">
              <w:rPr>
                <w:color w:val="000000" w:themeColor="text1"/>
              </w:rPr>
              <w:t>Spreadtrum</w:t>
            </w:r>
            <w:proofErr w:type="spellEnd"/>
            <w:r w:rsidRPr="008A79AD">
              <w:rPr>
                <w:color w:val="000000" w:themeColor="text1"/>
              </w:rPr>
              <w:t xml:space="preserve">, Lenovo, vivo, Sharp, Xiaomi, Ericsson, </w:t>
            </w:r>
            <w:proofErr w:type="gramStart"/>
            <w:r w:rsidRPr="008A79AD">
              <w:rPr>
                <w:color w:val="000000" w:themeColor="text1"/>
              </w:rPr>
              <w:t>LGE  )</w:t>
            </w:r>
            <w:proofErr w:type="gramEnd"/>
            <w:r w:rsidRPr="008A79AD">
              <w:rPr>
                <w:color w:val="000000" w:themeColor="text1"/>
              </w:rPr>
              <w:t xml:space="preserve">  </w:t>
            </w:r>
            <w:r w:rsidRPr="008A79AD">
              <w:rPr>
                <w:rFonts w:ascii="Arial" w:eastAsia="Times New Roman" w:hAnsi="Arial" w:cs="Arial"/>
                <w:color w:val="000000" w:themeColor="text1"/>
                <w:sz w:val="18"/>
                <w:szCs w:val="18"/>
                <w:lang w:val="en-GB" w:eastAsia="ja-JP"/>
              </w:rPr>
              <w:t xml:space="preserve">to add “For FR1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the bit which indicates 20MHz shall be set to 1, and the bits which indicate 25, 30, 40, 50, 60 and 80MHz are ignored. For FR2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the bit which indicates 100MHz shall be set to 1, and the third / rightmost bit is ignored.” and “channelBWs-DL-v1590 is not applicable to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for field description of existing fields “</w:t>
            </w:r>
            <w:proofErr w:type="spellStart"/>
            <w:r w:rsidRPr="008A79AD">
              <w:rPr>
                <w:rFonts w:ascii="Arial" w:eastAsia="Times New Roman" w:hAnsi="Arial" w:cs="Arial"/>
                <w:color w:val="000000" w:themeColor="text1"/>
                <w:sz w:val="18"/>
                <w:szCs w:val="18"/>
                <w:lang w:val="en-GB" w:eastAsia="ja-JP"/>
              </w:rPr>
              <w:t>channelBWs</w:t>
            </w:r>
            <w:proofErr w:type="spellEnd"/>
            <w:r w:rsidRPr="008A79AD">
              <w:rPr>
                <w:rFonts w:ascii="Arial" w:eastAsia="Times New Roman" w:hAnsi="Arial" w:cs="Arial"/>
                <w:color w:val="000000" w:themeColor="text1"/>
                <w:sz w:val="18"/>
                <w:szCs w:val="18"/>
                <w:lang w:val="en-GB" w:eastAsia="ja-JP"/>
              </w:rPr>
              <w:t>-DL” and “</w:t>
            </w:r>
            <w:proofErr w:type="spellStart"/>
            <w:r w:rsidRPr="008A79AD">
              <w:rPr>
                <w:rFonts w:ascii="Arial" w:eastAsia="Times New Roman" w:hAnsi="Arial" w:cs="Arial"/>
                <w:color w:val="000000" w:themeColor="text1"/>
                <w:sz w:val="18"/>
                <w:szCs w:val="18"/>
                <w:lang w:val="en-GB" w:eastAsia="ja-JP"/>
              </w:rPr>
              <w:t>channelBWs</w:t>
            </w:r>
            <w:proofErr w:type="spellEnd"/>
            <w:r w:rsidRPr="008A79AD">
              <w:rPr>
                <w:rFonts w:ascii="Arial" w:eastAsia="Times New Roman" w:hAnsi="Arial" w:cs="Arial"/>
                <w:color w:val="000000" w:themeColor="text1"/>
                <w:sz w:val="18"/>
                <w:szCs w:val="18"/>
                <w:lang w:val="en-GB" w:eastAsia="ja-JP"/>
              </w:rPr>
              <w:t>-UL”</w:t>
            </w:r>
          </w:p>
          <w:p w14:paraId="4048BD8F" w14:textId="77777777" w:rsidR="005A4C5B" w:rsidRPr="008A79AD" w:rsidRDefault="005A4C5B" w:rsidP="005A4C5B">
            <w:pPr>
              <w:pStyle w:val="ListeParagraf"/>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w:t>
            </w:r>
            <w:proofErr w:type="gramStart"/>
            <w:r w:rsidRPr="008A79AD">
              <w:rPr>
                <w:rFonts w:ascii="Arial" w:eastAsia="Times New Roman" w:hAnsi="Arial" w:cs="Arial"/>
                <w:color w:val="000000" w:themeColor="text1"/>
                <w:sz w:val="18"/>
                <w:szCs w:val="18"/>
                <w:lang w:val="en-GB" w:eastAsia="ja-JP"/>
              </w:rPr>
              <w:t>add  “</w:t>
            </w:r>
            <w:proofErr w:type="gramEnd"/>
            <w:r w:rsidRPr="008A79AD">
              <w:rPr>
                <w:rFonts w:ascii="Arial" w:eastAsia="Times New Roman" w:hAnsi="Arial" w:cs="Arial"/>
                <w:color w:val="000000" w:themeColor="text1"/>
                <w:sz w:val="18"/>
                <w:szCs w:val="18"/>
                <w:lang w:val="en-GB" w:eastAsia="ja-JP"/>
              </w:rPr>
              <w:t xml:space="preserve">This capability is not applicable to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for field description of existing fields “channelBW-90mhz”;</w:t>
            </w:r>
          </w:p>
          <w:p w14:paraId="419CF4D6" w14:textId="77777777" w:rsidR="005A4C5B" w:rsidRPr="008A79AD" w:rsidRDefault="005A4C5B" w:rsidP="005A4C5B">
            <w:pPr>
              <w:pStyle w:val="ListeParagraf"/>
              <w:keepNext/>
              <w:keepLines/>
              <w:numPr>
                <w:ilvl w:val="0"/>
                <w:numId w:val="36"/>
              </w:numPr>
              <w:tabs>
                <w:tab w:val="left" w:pos="1327"/>
              </w:tabs>
              <w:spacing w:after="60"/>
              <w:jc w:val="both"/>
              <w:textAlignment w:val="baseline"/>
            </w:pPr>
            <w:r w:rsidRPr="008A79AD">
              <w:rPr>
                <w:b/>
                <w:bCs/>
              </w:rPr>
              <w:t>Option 3:</w:t>
            </w:r>
            <w:r w:rsidRPr="008A79AD">
              <w:t xml:space="preserve"> 7 companies (Qualcomm, </w:t>
            </w:r>
            <w:proofErr w:type="spellStart"/>
            <w:r w:rsidRPr="008A79AD">
              <w:t>Futurewei</w:t>
            </w:r>
            <w:proofErr w:type="spellEnd"/>
            <w:r w:rsidRPr="008A79AD">
              <w:t xml:space="preserve">, Huawei, Samsung, CATT, Sequans, MediaTek): to create a new section in 38.306 to capture the maximum UE bandwidth for </w:t>
            </w:r>
            <w:proofErr w:type="spellStart"/>
            <w:r w:rsidRPr="008A79AD">
              <w:t>RedCap</w:t>
            </w:r>
            <w:proofErr w:type="spellEnd"/>
            <w:r w:rsidRPr="008A79AD">
              <w:t xml:space="preserve"> </w:t>
            </w:r>
            <w:proofErr w:type="gramStart"/>
            <w:r w:rsidRPr="008A79AD">
              <w:t>UE</w:t>
            </w:r>
            <w:r>
              <w:t xml:space="preserve"> </w:t>
            </w:r>
            <w:r w:rsidRPr="008A79AD">
              <w:t>;</w:t>
            </w:r>
            <w:proofErr w:type="gramEnd"/>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w:t>
            </w:r>
            <w:proofErr w:type="gramStart"/>
            <w:r w:rsidRPr="008A79AD">
              <w:rPr>
                <w:sz w:val="20"/>
                <w:szCs w:val="20"/>
                <w:lang w:val="en-GB"/>
              </w:rPr>
              <w:t>to continue</w:t>
            </w:r>
            <w:proofErr w:type="gramEnd"/>
            <w:r w:rsidRPr="008A79AD">
              <w:rPr>
                <w:sz w:val="20"/>
                <w:szCs w:val="20"/>
                <w:lang w:val="en-GB"/>
              </w:rPr>
              <w:t xml:space="preserve"> the discussion among these two options. </w:t>
            </w:r>
          </w:p>
          <w:p w14:paraId="6F04D383" w14:textId="77777777" w:rsidR="005A4C5B" w:rsidRDefault="005A4C5B" w:rsidP="005A4C5B">
            <w:pPr>
              <w:pStyle w:val="T1"/>
              <w:rPr>
                <w:rFonts w:asciiTheme="minorHAnsi" w:eastAsiaTheme="minorEastAsia" w:hAnsiTheme="minorHAnsi" w:cstheme="minorBidi"/>
                <w:noProof/>
                <w:sz w:val="22"/>
                <w:lang w:eastAsia="zh-CN"/>
              </w:rPr>
            </w:pPr>
          </w:p>
          <w:p w14:paraId="273344AC" w14:textId="77777777" w:rsidR="005A4C5B" w:rsidRDefault="005A4C5B" w:rsidP="005A4C5B">
            <w:pPr>
              <w:pStyle w:val="T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T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T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 xml:space="preserve">to add “For FR1 RedCap UE, the bit which indicates 20MHz shall be set to 1, and the bits which indicate 25, 30, 40, 50, 60 and 80MHz are ignored. For FR2 RedCap UE, the bit which indicates 100MHz shall be </w:t>
            </w:r>
            <w:r>
              <w:rPr>
                <w:noProof/>
              </w:rPr>
              <w:lastRenderedPageBreak/>
              <w:t>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T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T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T1"/>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T1"/>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TabloKlavuzu"/>
        <w:tblW w:w="0" w:type="auto"/>
        <w:tblInd w:w="118" w:type="dxa"/>
        <w:tblLook w:val="04A0" w:firstRow="1" w:lastRow="0" w:firstColumn="1" w:lastColumn="0" w:noHBand="0" w:noVBand="1"/>
      </w:tblPr>
      <w:tblGrid>
        <w:gridCol w:w="1938"/>
        <w:gridCol w:w="1288"/>
        <w:gridCol w:w="6006"/>
      </w:tblGrid>
      <w:tr w:rsidR="005A4C5B" w14:paraId="549BABA0" w14:textId="77777777" w:rsidTr="005A4C5B">
        <w:tc>
          <w:tcPr>
            <w:tcW w:w="1938" w:type="dxa"/>
            <w:shd w:val="clear" w:color="auto" w:fill="74D278"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74D278"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5A4C5B">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proofErr w:type="gramStart"/>
            <w:r w:rsidR="000D21ED">
              <w:rPr>
                <w:sz w:val="20"/>
                <w:szCs w:val="20"/>
                <w:lang w:eastAsia="zh-CN"/>
              </w:rPr>
              <w:t>However</w:t>
            </w:r>
            <w:proofErr w:type="gramEnd"/>
            <w:r w:rsidR="000D21ED">
              <w:rPr>
                <w:sz w:val="20"/>
                <w:szCs w:val="20"/>
                <w:lang w:eastAsia="zh-CN"/>
              </w:rPr>
              <w:t xml:space="preserve">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5A4C5B">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 xml:space="preserve">to capture </w:t>
            </w:r>
            <w:proofErr w:type="gramStart"/>
            <w:r w:rsidRPr="003008CC">
              <w:rPr>
                <w:sz w:val="20"/>
                <w:szCs w:val="20"/>
                <w:highlight w:val="yellow"/>
                <w:lang w:eastAsia="zh-CN"/>
              </w:rPr>
              <w:t>both option</w:t>
            </w:r>
            <w:proofErr w:type="gramEnd"/>
            <w:r w:rsidRPr="003008CC">
              <w:rPr>
                <w:sz w:val="20"/>
                <w:szCs w:val="20"/>
                <w:highlight w:val="yellow"/>
                <w:lang w:eastAsia="zh-CN"/>
              </w:rPr>
              <w:t xml:space="preserve"> 2/3</w:t>
            </w:r>
            <w:r>
              <w:rPr>
                <w:sz w:val="20"/>
                <w:szCs w:val="20"/>
                <w:lang w:eastAsia="zh-CN"/>
              </w:rPr>
              <w:t xml:space="preserve">: first we clarify the wording in option 2 in the existing filed description. In addition, we also capture one sentence in the </w:t>
            </w:r>
            <w:proofErr w:type="spellStart"/>
            <w:r>
              <w:rPr>
                <w:sz w:val="20"/>
                <w:szCs w:val="20"/>
                <w:lang w:eastAsia="zh-CN"/>
              </w:rPr>
              <w:t>RedCap</w:t>
            </w:r>
            <w:proofErr w:type="spellEnd"/>
            <w:r>
              <w:rPr>
                <w:sz w:val="20"/>
                <w:szCs w:val="20"/>
                <w:lang w:eastAsia="zh-CN"/>
              </w:rPr>
              <w:t xml:space="preserve"> specific section “For </w:t>
            </w:r>
            <w:proofErr w:type="spellStart"/>
            <w:r>
              <w:rPr>
                <w:sz w:val="20"/>
                <w:szCs w:val="20"/>
                <w:lang w:eastAsia="zh-CN"/>
              </w:rPr>
              <w:t>RedCap</w:t>
            </w:r>
            <w:proofErr w:type="spellEnd"/>
            <w:r>
              <w:rPr>
                <w:sz w:val="20"/>
                <w:szCs w:val="20"/>
                <w:lang w:eastAsia="zh-CN"/>
              </w:rPr>
              <w:t xml:space="preserve">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w:t>
            </w:r>
            <w:proofErr w:type="spellStart"/>
            <w:r w:rsidRPr="003008CC">
              <w:rPr>
                <w:sz w:val="20"/>
                <w:szCs w:val="20"/>
                <w:lang w:eastAsia="zh-CN"/>
              </w:rPr>
              <w:t>MHz.</w:t>
            </w:r>
            <w:proofErr w:type="spellEnd"/>
            <w:r>
              <w:rPr>
                <w:sz w:val="20"/>
                <w:szCs w:val="20"/>
                <w:lang w:eastAsia="zh-CN"/>
              </w:rPr>
              <w:t>”</w:t>
            </w:r>
          </w:p>
        </w:tc>
      </w:tr>
      <w:tr w:rsidR="00FC04B1" w14:paraId="355C2555" w14:textId="77777777" w:rsidTr="005A4C5B">
        <w:tc>
          <w:tcPr>
            <w:tcW w:w="1938" w:type="dxa"/>
          </w:tcPr>
          <w:p w14:paraId="7D67472E" w14:textId="7B1CAA86" w:rsidR="00FC04B1" w:rsidRDefault="00FC04B1" w:rsidP="00FC04B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5A4C5B">
        <w:tc>
          <w:tcPr>
            <w:tcW w:w="1938" w:type="dxa"/>
          </w:tcPr>
          <w:p w14:paraId="32F2300B" w14:textId="42359075" w:rsidR="00FC04B1" w:rsidRDefault="00961BBA" w:rsidP="005A4C5B">
            <w:pPr>
              <w:spacing w:after="0"/>
              <w:rPr>
                <w:sz w:val="20"/>
                <w:szCs w:val="20"/>
                <w:lang w:eastAsia="ja-JP"/>
              </w:rPr>
            </w:pPr>
            <w:r>
              <w:rPr>
                <w:sz w:val="20"/>
                <w:szCs w:val="20"/>
                <w:lang w:eastAsia="ja-JP"/>
              </w:rPr>
              <w:t>ZTE</w:t>
            </w:r>
          </w:p>
        </w:tc>
        <w:tc>
          <w:tcPr>
            <w:tcW w:w="1288" w:type="dxa"/>
          </w:tcPr>
          <w:p w14:paraId="1029E772" w14:textId="67830912" w:rsidR="00FC04B1" w:rsidRDefault="00961BBA" w:rsidP="005A4C5B">
            <w:pPr>
              <w:spacing w:after="0"/>
              <w:rPr>
                <w:sz w:val="20"/>
                <w:szCs w:val="20"/>
                <w:lang w:eastAsia="ja-JP"/>
              </w:rPr>
            </w:pPr>
            <w:r>
              <w:rPr>
                <w:sz w:val="20"/>
                <w:szCs w:val="20"/>
                <w:lang w:eastAsia="ja-JP"/>
              </w:rPr>
              <w:t>Option 2</w:t>
            </w:r>
          </w:p>
        </w:tc>
        <w:tc>
          <w:tcPr>
            <w:tcW w:w="6006" w:type="dxa"/>
          </w:tcPr>
          <w:p w14:paraId="32A0C4E6" w14:textId="060C4544" w:rsidR="00FC04B1" w:rsidRDefault="00961BBA" w:rsidP="005A4C5B">
            <w:pPr>
              <w:spacing w:after="0"/>
              <w:rPr>
                <w:sz w:val="20"/>
                <w:szCs w:val="20"/>
                <w:lang w:eastAsia="ja-JP"/>
              </w:rPr>
            </w:pPr>
            <w:r>
              <w:rPr>
                <w:sz w:val="20"/>
                <w:szCs w:val="20"/>
                <w:lang w:eastAsia="ja-JP"/>
              </w:rPr>
              <w:t xml:space="preserve">Option 2 is straightforward </w:t>
            </w:r>
            <w:r w:rsidR="00CD6C7B">
              <w:rPr>
                <w:sz w:val="20"/>
                <w:szCs w:val="20"/>
                <w:lang w:eastAsia="ja-JP"/>
              </w:rPr>
              <w:t>and has</w:t>
            </w:r>
            <w:r>
              <w:rPr>
                <w:sz w:val="20"/>
                <w:szCs w:val="20"/>
                <w:lang w:eastAsia="ja-JP"/>
              </w:rPr>
              <w:t xml:space="preserve"> less specification impact. </w:t>
            </w:r>
          </w:p>
        </w:tc>
      </w:tr>
      <w:tr w:rsidR="005A4C5B" w14:paraId="2DEDCEAD" w14:textId="77777777" w:rsidTr="005A4C5B">
        <w:tc>
          <w:tcPr>
            <w:tcW w:w="1938" w:type="dxa"/>
          </w:tcPr>
          <w:p w14:paraId="2B10EEC5" w14:textId="03EAAD76" w:rsidR="005A4C5B" w:rsidRDefault="008726C8" w:rsidP="005A4C5B">
            <w:pPr>
              <w:spacing w:after="0"/>
              <w:rPr>
                <w:sz w:val="20"/>
                <w:szCs w:val="20"/>
                <w:lang w:eastAsia="ja-JP"/>
              </w:rPr>
            </w:pPr>
            <w:r>
              <w:rPr>
                <w:sz w:val="20"/>
                <w:szCs w:val="20"/>
                <w:lang w:eastAsia="ja-JP"/>
              </w:rPr>
              <w:t>Qualcomm</w:t>
            </w:r>
          </w:p>
        </w:tc>
        <w:tc>
          <w:tcPr>
            <w:tcW w:w="1288" w:type="dxa"/>
          </w:tcPr>
          <w:p w14:paraId="43A4BA95" w14:textId="0F425C7A" w:rsidR="005A4C5B" w:rsidRDefault="008726C8" w:rsidP="005A4C5B">
            <w:pPr>
              <w:spacing w:after="0"/>
              <w:rPr>
                <w:sz w:val="20"/>
                <w:szCs w:val="20"/>
                <w:lang w:eastAsia="ja-JP"/>
              </w:rPr>
            </w:pPr>
            <w:r>
              <w:rPr>
                <w:sz w:val="20"/>
                <w:szCs w:val="20"/>
                <w:lang w:eastAsia="ja-JP"/>
              </w:rPr>
              <w:t>Option 3</w:t>
            </w:r>
          </w:p>
        </w:tc>
        <w:tc>
          <w:tcPr>
            <w:tcW w:w="6006" w:type="dxa"/>
          </w:tcPr>
          <w:p w14:paraId="2196B6C1" w14:textId="77777777" w:rsidR="005A4C5B" w:rsidRDefault="005A4C5B" w:rsidP="005A4C5B">
            <w:pPr>
              <w:spacing w:after="0"/>
              <w:rPr>
                <w:sz w:val="20"/>
                <w:szCs w:val="20"/>
                <w:lang w:eastAsia="ja-JP"/>
              </w:rPr>
            </w:pPr>
          </w:p>
        </w:tc>
      </w:tr>
      <w:tr w:rsidR="00D27C25" w14:paraId="1717C49A" w14:textId="77777777" w:rsidTr="00587097">
        <w:tc>
          <w:tcPr>
            <w:tcW w:w="1938" w:type="dxa"/>
          </w:tcPr>
          <w:p w14:paraId="6C2F58C9" w14:textId="77777777" w:rsidR="00D27C25" w:rsidRDefault="00D27C25" w:rsidP="00587097">
            <w:pPr>
              <w:spacing w:after="0"/>
              <w:rPr>
                <w:sz w:val="20"/>
                <w:szCs w:val="20"/>
                <w:lang w:eastAsia="ja-JP"/>
              </w:rPr>
            </w:pPr>
            <w:r>
              <w:rPr>
                <w:sz w:val="20"/>
                <w:szCs w:val="20"/>
                <w:lang w:eastAsia="ja-JP"/>
              </w:rPr>
              <w:t>Apple</w:t>
            </w:r>
          </w:p>
        </w:tc>
        <w:tc>
          <w:tcPr>
            <w:tcW w:w="1288" w:type="dxa"/>
          </w:tcPr>
          <w:p w14:paraId="6F6E0A2F" w14:textId="77777777" w:rsidR="00D27C25" w:rsidRDefault="00D27C25" w:rsidP="00587097">
            <w:pPr>
              <w:spacing w:after="0"/>
              <w:rPr>
                <w:sz w:val="20"/>
                <w:szCs w:val="20"/>
                <w:lang w:eastAsia="ja-JP"/>
              </w:rPr>
            </w:pPr>
            <w:r>
              <w:rPr>
                <w:sz w:val="20"/>
                <w:szCs w:val="20"/>
                <w:lang w:eastAsia="ja-JP"/>
              </w:rPr>
              <w:t>No strong view. Can go with majority.</w:t>
            </w:r>
          </w:p>
        </w:tc>
        <w:tc>
          <w:tcPr>
            <w:tcW w:w="6006" w:type="dxa"/>
          </w:tcPr>
          <w:p w14:paraId="6B898DF4" w14:textId="77777777" w:rsidR="00D27C25" w:rsidRDefault="00D27C25" w:rsidP="00587097">
            <w:pPr>
              <w:spacing w:after="0"/>
              <w:rPr>
                <w:sz w:val="20"/>
                <w:szCs w:val="20"/>
                <w:lang w:eastAsia="ja-JP"/>
              </w:rPr>
            </w:pPr>
          </w:p>
        </w:tc>
      </w:tr>
      <w:tr w:rsidR="00607C17" w14:paraId="1B125C35" w14:textId="77777777" w:rsidTr="005A4C5B">
        <w:tc>
          <w:tcPr>
            <w:tcW w:w="1938" w:type="dxa"/>
          </w:tcPr>
          <w:p w14:paraId="41AF347C" w14:textId="7A4346D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97D61F1" w14:textId="0A4F12CB" w:rsidR="00607C17" w:rsidRDefault="00607C17" w:rsidP="005A4C5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A236624" w14:textId="77777777" w:rsidR="00607C17" w:rsidRDefault="00607C17" w:rsidP="005A4C5B">
            <w:pPr>
              <w:spacing w:after="0"/>
              <w:rPr>
                <w:sz w:val="20"/>
                <w:szCs w:val="20"/>
                <w:lang w:eastAsia="ja-JP"/>
              </w:rPr>
            </w:pPr>
          </w:p>
        </w:tc>
      </w:tr>
      <w:tr w:rsidR="0006292B" w14:paraId="0386EB8D" w14:textId="77777777" w:rsidTr="005A4C5B">
        <w:tc>
          <w:tcPr>
            <w:tcW w:w="1938" w:type="dxa"/>
          </w:tcPr>
          <w:p w14:paraId="3D0D0883" w14:textId="0E10B633" w:rsidR="0006292B" w:rsidRDefault="0006292B" w:rsidP="0006292B">
            <w:pPr>
              <w:spacing w:after="0"/>
              <w:rPr>
                <w:sz w:val="20"/>
                <w:szCs w:val="20"/>
                <w:lang w:eastAsia="zh-CN"/>
              </w:rPr>
            </w:pPr>
            <w:proofErr w:type="spellStart"/>
            <w:r>
              <w:rPr>
                <w:sz w:val="20"/>
                <w:szCs w:val="20"/>
                <w:lang w:eastAsia="zh-CN"/>
              </w:rPr>
              <w:t>Futurewei</w:t>
            </w:r>
            <w:proofErr w:type="spellEnd"/>
          </w:p>
        </w:tc>
        <w:tc>
          <w:tcPr>
            <w:tcW w:w="1288" w:type="dxa"/>
          </w:tcPr>
          <w:p w14:paraId="380C58F1" w14:textId="05385B48" w:rsidR="0006292B" w:rsidRDefault="0006292B" w:rsidP="0006292B">
            <w:pPr>
              <w:spacing w:after="0"/>
              <w:rPr>
                <w:sz w:val="20"/>
                <w:szCs w:val="20"/>
                <w:lang w:eastAsia="zh-CN"/>
              </w:rPr>
            </w:pPr>
            <w:r>
              <w:rPr>
                <w:sz w:val="20"/>
                <w:szCs w:val="20"/>
                <w:lang w:eastAsia="zh-CN"/>
              </w:rPr>
              <w:t>Option 3</w:t>
            </w:r>
          </w:p>
        </w:tc>
        <w:tc>
          <w:tcPr>
            <w:tcW w:w="6006" w:type="dxa"/>
          </w:tcPr>
          <w:p w14:paraId="4CBCD6BD" w14:textId="77777777" w:rsidR="0006292B" w:rsidRDefault="0006292B" w:rsidP="0006292B">
            <w:pPr>
              <w:spacing w:after="0"/>
              <w:rPr>
                <w:sz w:val="20"/>
                <w:szCs w:val="20"/>
                <w:lang w:eastAsia="ja-JP"/>
              </w:rPr>
            </w:pPr>
          </w:p>
        </w:tc>
      </w:tr>
      <w:tr w:rsidR="00EE3714" w14:paraId="019A8F30" w14:textId="77777777" w:rsidTr="005A4C5B">
        <w:tc>
          <w:tcPr>
            <w:tcW w:w="1938" w:type="dxa"/>
          </w:tcPr>
          <w:p w14:paraId="4B7633D7" w14:textId="1E2AC6D2" w:rsidR="00EE3714" w:rsidRDefault="00EE3714" w:rsidP="0006292B">
            <w:pPr>
              <w:spacing w:after="0"/>
              <w:rPr>
                <w:sz w:val="20"/>
                <w:szCs w:val="20"/>
                <w:lang w:eastAsia="zh-CN"/>
              </w:rPr>
            </w:pPr>
            <w:r>
              <w:rPr>
                <w:sz w:val="20"/>
                <w:szCs w:val="20"/>
                <w:lang w:eastAsia="zh-CN"/>
              </w:rPr>
              <w:t>Vivo</w:t>
            </w:r>
          </w:p>
        </w:tc>
        <w:tc>
          <w:tcPr>
            <w:tcW w:w="1288" w:type="dxa"/>
          </w:tcPr>
          <w:p w14:paraId="10AFA0F7" w14:textId="276B9CA6" w:rsidR="00EE3714" w:rsidRDefault="00EE3714" w:rsidP="0006292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3CBEDFC0" w14:textId="24C0549F" w:rsidR="00EE3714" w:rsidRDefault="00EE3714" w:rsidP="0006292B">
            <w:pPr>
              <w:spacing w:after="0"/>
              <w:rPr>
                <w:sz w:val="20"/>
                <w:szCs w:val="20"/>
                <w:lang w:eastAsia="zh-CN"/>
              </w:rPr>
            </w:pPr>
            <w:r>
              <w:rPr>
                <w:sz w:val="20"/>
                <w:szCs w:val="20"/>
                <w:lang w:eastAsia="zh-CN"/>
              </w:rPr>
              <w:t xml:space="preserve">Either option could work. </w:t>
            </w:r>
            <w:r w:rsidR="00740B19">
              <w:rPr>
                <w:sz w:val="20"/>
                <w:szCs w:val="20"/>
                <w:lang w:eastAsia="zh-CN"/>
              </w:rPr>
              <w:t xml:space="preserve">We think whether to have a separate section for </w:t>
            </w:r>
            <w:proofErr w:type="spellStart"/>
            <w:r w:rsidR="00740B19">
              <w:rPr>
                <w:sz w:val="20"/>
                <w:szCs w:val="20"/>
                <w:lang w:eastAsia="zh-CN"/>
              </w:rPr>
              <w:t>RedCap</w:t>
            </w:r>
            <w:proofErr w:type="spellEnd"/>
            <w:r w:rsidR="00740B19">
              <w:rPr>
                <w:sz w:val="20"/>
                <w:szCs w:val="20"/>
                <w:lang w:eastAsia="zh-CN"/>
              </w:rPr>
              <w:t xml:space="preserve"> in 38.306 could be discussed in general for all </w:t>
            </w:r>
            <w:proofErr w:type="spellStart"/>
            <w:r w:rsidR="00740B19">
              <w:rPr>
                <w:sz w:val="20"/>
                <w:szCs w:val="20"/>
                <w:lang w:eastAsia="zh-CN"/>
              </w:rPr>
              <w:t>siganling</w:t>
            </w:r>
            <w:proofErr w:type="spellEnd"/>
            <w:r w:rsidR="00740B19">
              <w:rPr>
                <w:sz w:val="20"/>
                <w:szCs w:val="20"/>
                <w:lang w:eastAsia="zh-CN"/>
              </w:rPr>
              <w:t xml:space="preserve">. </w:t>
            </w:r>
          </w:p>
        </w:tc>
      </w:tr>
      <w:tr w:rsidR="00DD001B" w14:paraId="5935D735" w14:textId="77777777" w:rsidTr="005A4C5B">
        <w:tc>
          <w:tcPr>
            <w:tcW w:w="1938" w:type="dxa"/>
          </w:tcPr>
          <w:p w14:paraId="476DCDAE" w14:textId="0078D6F5" w:rsidR="00DD001B" w:rsidRDefault="00DD001B" w:rsidP="00DD001B">
            <w:pPr>
              <w:spacing w:after="0"/>
              <w:rPr>
                <w:sz w:val="20"/>
                <w:szCs w:val="20"/>
                <w:lang w:eastAsia="zh-CN"/>
              </w:rPr>
            </w:pPr>
            <w:r>
              <w:rPr>
                <w:sz w:val="20"/>
                <w:szCs w:val="20"/>
                <w:lang w:eastAsia="zh-CN"/>
              </w:rPr>
              <w:t>Sequans</w:t>
            </w:r>
          </w:p>
        </w:tc>
        <w:tc>
          <w:tcPr>
            <w:tcW w:w="1288" w:type="dxa"/>
          </w:tcPr>
          <w:p w14:paraId="5A7878C8" w14:textId="36DB2F60" w:rsidR="00DD001B" w:rsidRDefault="00DD001B" w:rsidP="00DD001B">
            <w:pPr>
              <w:spacing w:after="0"/>
              <w:rPr>
                <w:sz w:val="20"/>
                <w:szCs w:val="20"/>
                <w:lang w:eastAsia="zh-CN"/>
              </w:rPr>
            </w:pPr>
            <w:r>
              <w:rPr>
                <w:sz w:val="20"/>
                <w:szCs w:val="20"/>
                <w:lang w:eastAsia="zh-CN"/>
              </w:rPr>
              <w:t>Option 3</w:t>
            </w:r>
          </w:p>
        </w:tc>
        <w:tc>
          <w:tcPr>
            <w:tcW w:w="6006" w:type="dxa"/>
          </w:tcPr>
          <w:p w14:paraId="5ABE7FB3" w14:textId="11B53C76" w:rsidR="00DD001B" w:rsidRDefault="00DD001B" w:rsidP="00DD001B">
            <w:pPr>
              <w:spacing w:after="0"/>
              <w:rPr>
                <w:sz w:val="20"/>
                <w:szCs w:val="20"/>
                <w:lang w:eastAsia="zh-CN"/>
              </w:rPr>
            </w:pPr>
            <w:r>
              <w:rPr>
                <w:sz w:val="20"/>
                <w:szCs w:val="20"/>
                <w:lang w:eastAsia="ja-JP"/>
              </w:rPr>
              <w:t>We are OK with majority or WF by HW as well</w:t>
            </w:r>
          </w:p>
        </w:tc>
      </w:tr>
      <w:tr w:rsidR="00E536E2" w14:paraId="203775F4" w14:textId="77777777" w:rsidTr="005A4C5B">
        <w:tc>
          <w:tcPr>
            <w:tcW w:w="1938" w:type="dxa"/>
          </w:tcPr>
          <w:p w14:paraId="175ADBF9" w14:textId="32CC6F17" w:rsidR="00E536E2" w:rsidRDefault="00E536E2" w:rsidP="00E536E2">
            <w:pPr>
              <w:spacing w:after="0"/>
              <w:rPr>
                <w:sz w:val="20"/>
                <w:szCs w:val="20"/>
                <w:lang w:eastAsia="zh-CN"/>
              </w:rPr>
            </w:pPr>
            <w:r>
              <w:rPr>
                <w:sz w:val="20"/>
                <w:szCs w:val="20"/>
                <w:lang w:eastAsia="ja-JP"/>
              </w:rPr>
              <w:t>Ericsson</w:t>
            </w:r>
          </w:p>
        </w:tc>
        <w:tc>
          <w:tcPr>
            <w:tcW w:w="1288" w:type="dxa"/>
          </w:tcPr>
          <w:p w14:paraId="13B596C2" w14:textId="67CE9C7F" w:rsidR="00E536E2" w:rsidRDefault="00E536E2" w:rsidP="00E536E2">
            <w:pPr>
              <w:spacing w:after="0"/>
              <w:rPr>
                <w:sz w:val="20"/>
                <w:szCs w:val="20"/>
                <w:lang w:eastAsia="zh-CN"/>
              </w:rPr>
            </w:pPr>
            <w:r>
              <w:rPr>
                <w:sz w:val="20"/>
                <w:szCs w:val="20"/>
                <w:lang w:eastAsia="ja-JP"/>
              </w:rPr>
              <w:t>Option 2</w:t>
            </w:r>
          </w:p>
        </w:tc>
        <w:tc>
          <w:tcPr>
            <w:tcW w:w="6006" w:type="dxa"/>
          </w:tcPr>
          <w:p w14:paraId="7C56977D" w14:textId="2497FA40" w:rsidR="00E536E2" w:rsidRDefault="00E536E2" w:rsidP="00E536E2">
            <w:pPr>
              <w:spacing w:after="0"/>
              <w:rPr>
                <w:sz w:val="20"/>
                <w:szCs w:val="20"/>
                <w:lang w:eastAsia="ja-JP"/>
              </w:rPr>
            </w:pPr>
            <w:r>
              <w:rPr>
                <w:sz w:val="20"/>
                <w:szCs w:val="20"/>
                <w:lang w:eastAsia="ja-JP"/>
              </w:rPr>
              <w:t xml:space="preserve">But </w:t>
            </w:r>
            <w:proofErr w:type="gramStart"/>
            <w:r>
              <w:rPr>
                <w:sz w:val="20"/>
                <w:szCs w:val="20"/>
                <w:lang w:eastAsia="ja-JP"/>
              </w:rPr>
              <w:t>also</w:t>
            </w:r>
            <w:proofErr w:type="gramEnd"/>
            <w:r>
              <w:rPr>
                <w:sz w:val="20"/>
                <w:szCs w:val="20"/>
                <w:lang w:eastAsia="ja-JP"/>
              </w:rPr>
              <w:t xml:space="preserve"> the maximum possible supported BW of </w:t>
            </w:r>
            <w:proofErr w:type="spellStart"/>
            <w:r>
              <w:rPr>
                <w:sz w:val="20"/>
                <w:szCs w:val="20"/>
                <w:lang w:eastAsia="ja-JP"/>
              </w:rPr>
              <w:t>RedCap</w:t>
            </w:r>
            <w:proofErr w:type="spellEnd"/>
            <w:r>
              <w:rPr>
                <w:sz w:val="20"/>
                <w:szCs w:val="20"/>
                <w:lang w:eastAsia="ja-JP"/>
              </w:rPr>
              <w:t xml:space="preserve"> UE needs to be clarified, thus HW proposal seems fine. </w:t>
            </w:r>
          </w:p>
          <w:p w14:paraId="75682EEE" w14:textId="77777777" w:rsidR="00E536E2" w:rsidRDefault="00E536E2" w:rsidP="00E536E2">
            <w:pPr>
              <w:spacing w:after="0"/>
              <w:rPr>
                <w:sz w:val="20"/>
                <w:szCs w:val="20"/>
                <w:lang w:eastAsia="ja-JP"/>
              </w:rPr>
            </w:pPr>
          </w:p>
          <w:p w14:paraId="20FE9112" w14:textId="3A4D1342" w:rsidR="00E536E2" w:rsidRPr="006B1388" w:rsidRDefault="00E536E2" w:rsidP="00E536E2">
            <w:pPr>
              <w:spacing w:after="0"/>
              <w:rPr>
                <w:sz w:val="20"/>
                <w:szCs w:val="20"/>
                <w:lang w:eastAsia="ja-JP"/>
              </w:rPr>
            </w:pPr>
            <w:r>
              <w:rPr>
                <w:sz w:val="20"/>
                <w:szCs w:val="20"/>
                <w:lang w:eastAsia="ja-JP"/>
              </w:rPr>
              <w:t xml:space="preserve">Regarding the suggested text, it is </w:t>
            </w:r>
            <w:proofErr w:type="gramStart"/>
            <w:r>
              <w:rPr>
                <w:sz w:val="20"/>
                <w:szCs w:val="20"/>
                <w:lang w:eastAsia="ja-JP"/>
              </w:rPr>
              <w:t>actually not</w:t>
            </w:r>
            <w:proofErr w:type="gramEnd"/>
            <w:r>
              <w:rPr>
                <w:sz w:val="20"/>
                <w:szCs w:val="20"/>
                <w:lang w:eastAsia="ja-JP"/>
              </w:rPr>
              <w:t xml:space="preserve"> correct as </w:t>
            </w:r>
            <w:proofErr w:type="spellStart"/>
            <w:r>
              <w:rPr>
                <w:sz w:val="20"/>
                <w:szCs w:val="20"/>
                <w:lang w:eastAsia="ja-JP"/>
              </w:rPr>
              <w:t>RedCap</w:t>
            </w:r>
            <w:proofErr w:type="spellEnd"/>
            <w:r>
              <w:rPr>
                <w:sz w:val="20"/>
                <w:szCs w:val="20"/>
                <w:lang w:eastAsia="ja-JP"/>
              </w:rPr>
              <w:t xml:space="preserve"> UE should not indicate “1” for channels which do not support 20 MHz bandwidth. Thus</w:t>
            </w:r>
            <w:r w:rsidR="00677B14">
              <w:rPr>
                <w:sz w:val="20"/>
                <w:szCs w:val="20"/>
                <w:lang w:eastAsia="ja-JP"/>
              </w:rPr>
              <w:t>,</w:t>
            </w:r>
            <w:r>
              <w:rPr>
                <w:sz w:val="20"/>
                <w:szCs w:val="20"/>
                <w:lang w:eastAsia="ja-JP"/>
              </w:rPr>
              <w:t xml:space="preserve"> perhaps the wording in the description should be </w:t>
            </w:r>
            <w:r>
              <w:rPr>
                <w:sz w:val="20"/>
                <w:szCs w:val="20"/>
                <w:lang w:eastAsia="ja-JP"/>
              </w:rPr>
              <w:lastRenderedPageBreak/>
              <w:t>changed to something like “</w:t>
            </w:r>
            <w:proofErr w:type="spellStart"/>
            <w:r w:rsidRPr="006B1388">
              <w:rPr>
                <w:sz w:val="20"/>
                <w:szCs w:val="20"/>
                <w:lang w:eastAsia="ja-JP"/>
              </w:rPr>
              <w:t>RedCap</w:t>
            </w:r>
            <w:proofErr w:type="spellEnd"/>
            <w:r w:rsidRPr="006B1388">
              <w:rPr>
                <w:sz w:val="20"/>
                <w:szCs w:val="20"/>
                <w:lang w:eastAsia="ja-JP"/>
              </w:rPr>
              <w:t xml:space="preserve"> UEs shall support the maximum channel bandwidth defined for the respective band but no more than 20 </w:t>
            </w:r>
            <w:proofErr w:type="spellStart"/>
            <w:r w:rsidRPr="006B1388">
              <w:rPr>
                <w:sz w:val="20"/>
                <w:szCs w:val="20"/>
                <w:lang w:eastAsia="ja-JP"/>
              </w:rPr>
              <w:t>MHz.</w:t>
            </w:r>
            <w:proofErr w:type="spellEnd"/>
            <w:r w:rsidRPr="006B1388">
              <w:rPr>
                <w:sz w:val="20"/>
                <w:szCs w:val="20"/>
                <w:lang w:eastAsia="ja-JP"/>
              </w:rPr>
              <w:t>”</w:t>
            </w:r>
          </w:p>
          <w:p w14:paraId="386545E7" w14:textId="77777777" w:rsidR="00E536E2" w:rsidRDefault="00E536E2" w:rsidP="00E536E2">
            <w:pPr>
              <w:spacing w:after="0"/>
              <w:rPr>
                <w:sz w:val="20"/>
                <w:szCs w:val="20"/>
                <w:lang w:eastAsia="ja-JP"/>
              </w:rPr>
            </w:pPr>
          </w:p>
        </w:tc>
      </w:tr>
      <w:tr w:rsidR="001A10DB" w14:paraId="317B1286" w14:textId="77777777" w:rsidTr="005A4C5B">
        <w:tc>
          <w:tcPr>
            <w:tcW w:w="1938" w:type="dxa"/>
          </w:tcPr>
          <w:p w14:paraId="50720D8C" w14:textId="59827AEA" w:rsidR="001A10DB" w:rsidRDefault="001A10DB" w:rsidP="00E536E2">
            <w:pPr>
              <w:spacing w:after="0"/>
              <w:rPr>
                <w:sz w:val="20"/>
                <w:szCs w:val="20"/>
                <w:lang w:eastAsia="zh-CN"/>
              </w:rPr>
            </w:pPr>
            <w:r>
              <w:rPr>
                <w:rFonts w:hint="eastAsia"/>
                <w:sz w:val="20"/>
                <w:szCs w:val="20"/>
                <w:lang w:eastAsia="zh-CN"/>
              </w:rPr>
              <w:lastRenderedPageBreak/>
              <w:t>CATT</w:t>
            </w:r>
          </w:p>
        </w:tc>
        <w:tc>
          <w:tcPr>
            <w:tcW w:w="1288" w:type="dxa"/>
          </w:tcPr>
          <w:p w14:paraId="427E88D4" w14:textId="7DB253D9" w:rsidR="001A10DB" w:rsidRDefault="001A10DB" w:rsidP="00E536E2">
            <w:pPr>
              <w:spacing w:after="0"/>
              <w:rPr>
                <w:sz w:val="20"/>
                <w:szCs w:val="20"/>
                <w:lang w:eastAsia="zh-CN"/>
              </w:rPr>
            </w:pPr>
            <w:r>
              <w:rPr>
                <w:rFonts w:hint="eastAsia"/>
                <w:sz w:val="20"/>
                <w:szCs w:val="20"/>
                <w:lang w:eastAsia="zh-CN"/>
              </w:rPr>
              <w:t>Option 3</w:t>
            </w:r>
          </w:p>
        </w:tc>
        <w:tc>
          <w:tcPr>
            <w:tcW w:w="6006" w:type="dxa"/>
          </w:tcPr>
          <w:p w14:paraId="0B54061C" w14:textId="7F0A84C2" w:rsidR="001A10DB" w:rsidRDefault="001A10DB" w:rsidP="00E536E2">
            <w:pPr>
              <w:spacing w:after="0"/>
              <w:rPr>
                <w:sz w:val="20"/>
                <w:szCs w:val="20"/>
                <w:lang w:eastAsia="zh-CN"/>
              </w:rPr>
            </w:pPr>
            <w:r>
              <w:rPr>
                <w:rFonts w:hint="eastAsia"/>
                <w:sz w:val="20"/>
                <w:szCs w:val="20"/>
                <w:lang w:eastAsia="zh-CN"/>
              </w:rPr>
              <w:t xml:space="preserve">Option 3 would be </w:t>
            </w:r>
            <w:proofErr w:type="gramStart"/>
            <w:r>
              <w:rPr>
                <w:rFonts w:hint="eastAsia"/>
                <w:sz w:val="20"/>
                <w:szCs w:val="20"/>
                <w:lang w:eastAsia="zh-CN"/>
              </w:rPr>
              <w:t>clearer, and</w:t>
            </w:r>
            <w:proofErr w:type="gramEnd"/>
            <w:r>
              <w:rPr>
                <w:rFonts w:hint="eastAsia"/>
                <w:sz w:val="20"/>
                <w:szCs w:val="20"/>
                <w:lang w:eastAsia="zh-CN"/>
              </w:rPr>
              <w:t xml:space="preserve"> makes the spec more readable. But we can go with majority </w:t>
            </w:r>
            <w:proofErr w:type="gramStart"/>
            <w:r>
              <w:rPr>
                <w:rFonts w:hint="eastAsia"/>
                <w:sz w:val="20"/>
                <w:szCs w:val="20"/>
                <w:lang w:eastAsia="zh-CN"/>
              </w:rPr>
              <w:t>as long as</w:t>
            </w:r>
            <w:proofErr w:type="gramEnd"/>
            <w:r>
              <w:rPr>
                <w:rFonts w:hint="eastAsia"/>
                <w:sz w:val="20"/>
                <w:szCs w:val="20"/>
                <w:lang w:eastAsia="zh-CN"/>
              </w:rPr>
              <w:t xml:space="preserve"> the spec is clear as to the BW supported by Redcap. </w:t>
            </w:r>
          </w:p>
        </w:tc>
      </w:tr>
      <w:tr w:rsidR="001B3886" w14:paraId="4D4BA371" w14:textId="77777777" w:rsidTr="005A4C5B">
        <w:tc>
          <w:tcPr>
            <w:tcW w:w="1938" w:type="dxa"/>
          </w:tcPr>
          <w:p w14:paraId="2343DBB8" w14:textId="01F76CA9" w:rsidR="001B3886" w:rsidRDefault="001B3886" w:rsidP="00E536E2">
            <w:pPr>
              <w:spacing w:after="0"/>
              <w:rPr>
                <w:rFonts w:hint="eastAsia"/>
                <w:sz w:val="20"/>
                <w:szCs w:val="20"/>
                <w:lang w:eastAsia="zh-CN"/>
              </w:rPr>
            </w:pPr>
            <w:proofErr w:type="spellStart"/>
            <w:r>
              <w:rPr>
                <w:sz w:val="20"/>
                <w:szCs w:val="20"/>
                <w:lang w:eastAsia="zh-CN"/>
              </w:rPr>
              <w:t>Turkcell</w:t>
            </w:r>
            <w:proofErr w:type="spellEnd"/>
          </w:p>
        </w:tc>
        <w:tc>
          <w:tcPr>
            <w:tcW w:w="1288" w:type="dxa"/>
          </w:tcPr>
          <w:p w14:paraId="7D50DA09" w14:textId="7E22C63C" w:rsidR="001B3886" w:rsidRDefault="001B3886" w:rsidP="00E536E2">
            <w:pPr>
              <w:spacing w:after="0"/>
              <w:rPr>
                <w:rFonts w:hint="eastAsia"/>
                <w:sz w:val="20"/>
                <w:szCs w:val="20"/>
                <w:lang w:eastAsia="zh-CN"/>
              </w:rPr>
            </w:pPr>
            <w:r>
              <w:rPr>
                <w:sz w:val="20"/>
                <w:szCs w:val="20"/>
                <w:lang w:eastAsia="zh-CN"/>
              </w:rPr>
              <w:t>Option 3</w:t>
            </w:r>
          </w:p>
        </w:tc>
        <w:tc>
          <w:tcPr>
            <w:tcW w:w="6006" w:type="dxa"/>
          </w:tcPr>
          <w:p w14:paraId="21C99451" w14:textId="77777777" w:rsidR="001B3886" w:rsidRDefault="001B3886" w:rsidP="00E536E2">
            <w:pPr>
              <w:spacing w:after="0"/>
              <w:rPr>
                <w:rFonts w:hint="eastAsia"/>
                <w:sz w:val="20"/>
                <w:szCs w:val="20"/>
                <w:lang w:eastAsia="zh-CN"/>
              </w:rPr>
            </w:pP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Balk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oKlavuzu"/>
        <w:tblW w:w="0" w:type="auto"/>
        <w:tblLook w:val="04A0" w:firstRow="1" w:lastRow="0" w:firstColumn="1" w:lastColumn="0" w:noHBand="0" w:noVBand="1"/>
      </w:tblPr>
      <w:tblGrid>
        <w:gridCol w:w="9576"/>
      </w:tblGrid>
      <w:tr w:rsidR="005A4C5B" w14:paraId="189CB92C" w14:textId="77777777" w:rsidTr="005A4C5B">
        <w:tc>
          <w:tcPr>
            <w:tcW w:w="9576" w:type="dxa"/>
          </w:tcPr>
          <w:p w14:paraId="5C8034F5" w14:textId="2A53DC7F" w:rsidR="005A4C5B" w:rsidRDefault="005A4C5B" w:rsidP="005A4C5B">
            <w:pPr>
              <w:rPr>
                <w:b/>
                <w:bCs/>
                <w:sz w:val="20"/>
                <w:szCs w:val="20"/>
              </w:rPr>
            </w:pPr>
            <w:r>
              <w:rPr>
                <w:b/>
                <w:bCs/>
                <w:sz w:val="20"/>
                <w:szCs w:val="20"/>
              </w:rPr>
              <w:t xml:space="preserve">Summary on the Phase 2-Discussion point 3.2-1: need to introduce capability </w:t>
            </w:r>
            <w:r w:rsidR="0071377D">
              <w:rPr>
                <w:b/>
                <w:bCs/>
                <w:sz w:val="20"/>
                <w:szCs w:val="20"/>
              </w:rPr>
              <w:pgNum/>
            </w:r>
            <w:proofErr w:type="spellStart"/>
            <w:r w:rsidR="0071377D">
              <w:rPr>
                <w:b/>
                <w:bCs/>
                <w:sz w:val="20"/>
                <w:szCs w:val="20"/>
              </w:rPr>
              <w:t>ignaling</w:t>
            </w:r>
            <w:proofErr w:type="spellEnd"/>
            <w:r>
              <w:rPr>
                <w:b/>
                <w:bCs/>
                <w:sz w:val="20"/>
                <w:szCs w:val="20"/>
              </w:rPr>
              <w:t xml:space="preserve"> on the supported Rx number for </w:t>
            </w:r>
            <w:proofErr w:type="spellStart"/>
            <w:r>
              <w:rPr>
                <w:b/>
                <w:bCs/>
                <w:sz w:val="20"/>
                <w:szCs w:val="20"/>
              </w:rPr>
              <w:t>RedCap</w:t>
            </w:r>
            <w:proofErr w:type="spellEnd"/>
            <w:r>
              <w:rPr>
                <w:b/>
                <w:bCs/>
                <w:sz w:val="20"/>
                <w:szCs w:val="20"/>
              </w:rPr>
              <w:t xml:space="preserve">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ListeParagraf"/>
              <w:numPr>
                <w:ilvl w:val="0"/>
                <w:numId w:val="35"/>
              </w:numPr>
              <w:tabs>
                <w:tab w:val="left" w:pos="1327"/>
              </w:tabs>
              <w:spacing w:after="60"/>
              <w:jc w:val="both"/>
              <w:rPr>
                <w:lang w:eastAsia="ja-JP"/>
              </w:rPr>
            </w:pPr>
            <w:r w:rsidRPr="005A160D">
              <w:t xml:space="preserve">ZTE mentioned that </w:t>
            </w:r>
            <w:r w:rsidRPr="005A160D">
              <w:rPr>
                <w:lang w:eastAsia="ja-JP"/>
              </w:rPr>
              <w:t xml:space="preserve">there is no need to introduce separate capability to indicate the supported Rx number for </w:t>
            </w:r>
            <w:proofErr w:type="spellStart"/>
            <w:r w:rsidRPr="005A160D">
              <w:rPr>
                <w:lang w:eastAsia="ja-JP"/>
              </w:rPr>
              <w:t>RedCap</w:t>
            </w:r>
            <w:proofErr w:type="spellEnd"/>
            <w:r w:rsidRPr="005A160D">
              <w:rPr>
                <w:lang w:eastAsia="ja-JP"/>
              </w:rPr>
              <w:t xml:space="preserve"> UE since RAN1 has made following agreement:</w:t>
            </w:r>
          </w:p>
          <w:tbl>
            <w:tblPr>
              <w:tblStyle w:val="TabloKlavuzu"/>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w:t>
                  </w:r>
                  <w:proofErr w:type="spellStart"/>
                  <w:r>
                    <w:rPr>
                      <w:rFonts w:ascii="Times" w:eastAsia="Times New Roman" w:hAnsi="Times"/>
                      <w:color w:val="FF0000"/>
                      <w:sz w:val="20"/>
                      <w:szCs w:val="20"/>
                      <w:lang w:val="en-GB"/>
                    </w:rPr>
                    <w:t>RedCap</w:t>
                  </w:r>
                  <w:proofErr w:type="spellEnd"/>
                  <w:r>
                    <w:rPr>
                      <w:rFonts w:ascii="Times" w:eastAsia="Times New Roman" w:hAnsi="Times"/>
                      <w:color w:val="FF0000"/>
                      <w:sz w:val="20"/>
                      <w:szCs w:val="20"/>
                      <w:lang w:val="en-GB"/>
                    </w:rPr>
                    <w:t xml:space="preserve">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proofErr w:type="spellStart"/>
                  <w:r>
                    <w:rPr>
                      <w:rFonts w:ascii="Times" w:eastAsia="Times New Roman" w:hAnsi="Times"/>
                      <w:i/>
                      <w:iCs/>
                      <w:color w:val="FF0000"/>
                      <w:sz w:val="20"/>
                      <w:szCs w:val="20"/>
                      <w:lang w:val="en-GB"/>
                    </w:rPr>
                    <w:t>maxNumberMIMO-LayersPDSCH</w:t>
                  </w:r>
                  <w:proofErr w:type="spellEnd"/>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5E1B5FF" w:rsidR="005A4C5B" w:rsidRDefault="005A4C5B" w:rsidP="005A4C5B">
            <w:pPr>
              <w:spacing w:after="0"/>
              <w:rPr>
                <w:sz w:val="20"/>
                <w:szCs w:val="20"/>
                <w:lang w:eastAsia="ja-JP"/>
              </w:rPr>
            </w:pPr>
            <w:r>
              <w:rPr>
                <w:sz w:val="20"/>
                <w:szCs w:val="20"/>
              </w:rPr>
              <w:t xml:space="preserve">20 companies supported ZTE’s view, </w:t>
            </w:r>
            <w:proofErr w:type="gramStart"/>
            <w:r>
              <w:rPr>
                <w:sz w:val="20"/>
                <w:szCs w:val="20"/>
              </w:rPr>
              <w:t>i.e.</w:t>
            </w:r>
            <w:proofErr w:type="gramEnd"/>
            <w:r>
              <w:rPr>
                <w:sz w:val="20"/>
                <w:szCs w:val="20"/>
              </w:rPr>
              <w:t xml:space="preserve"> not to introduce </w:t>
            </w:r>
            <w:r w:rsidRPr="00DC61F5">
              <w:rPr>
                <w:sz w:val="20"/>
                <w:szCs w:val="20"/>
              </w:rPr>
              <w:t xml:space="preserve">capability </w:t>
            </w:r>
            <w:r w:rsidR="0071377D">
              <w:rPr>
                <w:sz w:val="20"/>
                <w:szCs w:val="20"/>
              </w:rPr>
              <w:pgNum/>
            </w:r>
            <w:proofErr w:type="spellStart"/>
            <w:r w:rsidR="0071377D">
              <w:rPr>
                <w:sz w:val="20"/>
                <w:szCs w:val="20"/>
              </w:rPr>
              <w:t>ignaling</w:t>
            </w:r>
            <w:proofErr w:type="spellEnd"/>
            <w:r w:rsidRPr="00DC61F5">
              <w:rPr>
                <w:sz w:val="20"/>
                <w:szCs w:val="20"/>
              </w:rPr>
              <w:t xml:space="preserve"> on the supported Rx number for </w:t>
            </w:r>
            <w:proofErr w:type="spellStart"/>
            <w:r w:rsidRPr="00DC61F5">
              <w:rPr>
                <w:sz w:val="20"/>
                <w:szCs w:val="20"/>
              </w:rPr>
              <w:t>RedCap</w:t>
            </w:r>
            <w:proofErr w:type="spellEnd"/>
            <w:r w:rsidRPr="00DC61F5">
              <w:rPr>
                <w:sz w:val="20"/>
                <w:szCs w:val="20"/>
              </w:rPr>
              <w:t xml:space="preserve"> UE</w:t>
            </w:r>
            <w:r>
              <w:rPr>
                <w:sz w:val="20"/>
                <w:szCs w:val="20"/>
              </w:rPr>
              <w:t>.</w:t>
            </w:r>
          </w:p>
          <w:p w14:paraId="5761C6BD" w14:textId="77777777" w:rsidR="005A4C5B" w:rsidRPr="008A79AD" w:rsidRDefault="005A4C5B" w:rsidP="005A4C5B">
            <w:pPr>
              <w:pStyle w:val="ListeParagraf"/>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w:t>
            </w:r>
            <w:proofErr w:type="gramStart"/>
            <w:r w:rsidRPr="008A79AD">
              <w:rPr>
                <w:rFonts w:eastAsiaTheme="minorEastAsia"/>
                <w:lang w:eastAsia="zh-CN"/>
              </w:rPr>
              <w:t xml:space="preserve">and </w:t>
            </w:r>
            <w:r>
              <w:rPr>
                <w:rFonts w:eastAsiaTheme="minorEastAsia"/>
                <w:lang w:eastAsia="zh-CN"/>
              </w:rPr>
              <w:t>]</w:t>
            </w:r>
            <w:proofErr w:type="gramEnd"/>
          </w:p>
          <w:p w14:paraId="5D121301" w14:textId="77777777" w:rsidR="005A4C5B" w:rsidRPr="003422B7" w:rsidRDefault="005A4C5B" w:rsidP="005A4C5B">
            <w:pPr>
              <w:pStyle w:val="ListeParagraf"/>
              <w:numPr>
                <w:ilvl w:val="0"/>
                <w:numId w:val="34"/>
              </w:numPr>
              <w:spacing w:after="0"/>
              <w:rPr>
                <w:lang w:eastAsia="ja-JP"/>
              </w:rPr>
            </w:pPr>
            <w:r>
              <w:rPr>
                <w:rFonts w:eastAsiaTheme="minorEastAsia"/>
                <w:lang w:eastAsia="zh-CN"/>
              </w:rPr>
              <w:t>‘</w:t>
            </w:r>
            <w:proofErr w:type="spellStart"/>
            <w:r w:rsidRPr="008A79AD">
              <w:rPr>
                <w:rFonts w:eastAsiaTheme="minorEastAsia"/>
                <w:lang w:eastAsia="zh-CN"/>
              </w:rPr>
              <w:t>maxNumberMIMO</w:t>
            </w:r>
            <w:proofErr w:type="spellEnd"/>
            <w:r w:rsidRPr="008A79AD">
              <w:rPr>
                <w:rFonts w:eastAsiaTheme="minorEastAsia"/>
                <w:lang w:eastAsia="zh-CN"/>
              </w:rPr>
              <w:t xml:space="preserve">-Layers: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T1"/>
              <w:rPr>
                <w:rFonts w:asciiTheme="minorHAnsi" w:eastAsiaTheme="minorEastAsia" w:hAnsiTheme="minorHAnsi" w:cstheme="minorBidi"/>
                <w:noProof/>
                <w:sz w:val="22"/>
                <w:lang w:eastAsia="zh-CN"/>
              </w:rPr>
            </w:pPr>
          </w:p>
          <w:p w14:paraId="545C3C94" w14:textId="77777777" w:rsidR="005A4C5B" w:rsidRDefault="005A4C5B" w:rsidP="005A4C5B">
            <w:pPr>
              <w:pStyle w:val="T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w:t>
      </w:r>
      <w:proofErr w:type="gramStart"/>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w:t>
      </w:r>
      <w:proofErr w:type="gramEnd"/>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 xml:space="preserve">Do not introduce capability signalling on the supported Rx number for </w:t>
      </w:r>
      <w:proofErr w:type="spellStart"/>
      <w:r w:rsidRPr="005A4C5B">
        <w:rPr>
          <w:rFonts w:ascii="Times New Roman" w:hAnsi="Times New Roman" w:cs="Times New Roman"/>
          <w:b/>
          <w:bCs/>
          <w:sz w:val="20"/>
          <w:szCs w:val="20"/>
          <w:lang w:val="en-GB"/>
        </w:rPr>
        <w:t>RedCap</w:t>
      </w:r>
      <w:proofErr w:type="spellEnd"/>
      <w:r w:rsidRPr="005A4C5B">
        <w:rPr>
          <w:rFonts w:ascii="Times New Roman" w:hAnsi="Times New Roman" w:cs="Times New Roman"/>
          <w:b/>
          <w:bCs/>
          <w:sz w:val="20"/>
          <w:szCs w:val="20"/>
          <w:lang w:val="en-GB"/>
        </w:rPr>
        <w:t xml:space="preserve"> UE since the number of Rx branches for </w:t>
      </w:r>
      <w:proofErr w:type="spellStart"/>
      <w:r w:rsidRPr="005A4C5B">
        <w:rPr>
          <w:rFonts w:ascii="Times New Roman" w:hAnsi="Times New Roman" w:cs="Times New Roman"/>
          <w:b/>
          <w:bCs/>
          <w:sz w:val="20"/>
          <w:szCs w:val="20"/>
          <w:lang w:val="en-GB"/>
        </w:rPr>
        <w:t>RedCap</w:t>
      </w:r>
      <w:proofErr w:type="spellEnd"/>
      <w:r w:rsidRPr="005A4C5B">
        <w:rPr>
          <w:rFonts w:ascii="Times New Roman" w:hAnsi="Times New Roman" w:cs="Times New Roman"/>
          <w:b/>
          <w:bCs/>
          <w:sz w:val="20"/>
          <w:szCs w:val="20"/>
          <w:lang w:val="en-GB"/>
        </w:rPr>
        <w:t xml:space="preserve"> is implicitly indicated by the corresponding capability parameter </w:t>
      </w:r>
      <w:proofErr w:type="spellStart"/>
      <w:r w:rsidRPr="005A4C5B">
        <w:rPr>
          <w:rFonts w:ascii="Times New Roman" w:hAnsi="Times New Roman" w:cs="Times New Roman"/>
          <w:b/>
          <w:bCs/>
          <w:sz w:val="20"/>
          <w:szCs w:val="20"/>
          <w:lang w:val="en-GB"/>
        </w:rPr>
        <w:t>maxNumberMIMO-LayersPDSCH</w:t>
      </w:r>
      <w:proofErr w:type="spellEnd"/>
      <w:r w:rsidRPr="005A4C5B">
        <w:rPr>
          <w:rFonts w:ascii="Times New Roman" w:hAnsi="Times New Roman" w:cs="Times New Roman"/>
          <w:b/>
          <w:bCs/>
          <w:sz w:val="20"/>
          <w:szCs w:val="20"/>
          <w:lang w:val="en-GB"/>
        </w:rPr>
        <w:t xml:space="preserve">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oKlavuzu"/>
        <w:tblW w:w="0" w:type="auto"/>
        <w:tblInd w:w="118" w:type="dxa"/>
        <w:tblLook w:val="04A0" w:firstRow="1" w:lastRow="0" w:firstColumn="1" w:lastColumn="0" w:noHBand="0" w:noVBand="1"/>
      </w:tblPr>
      <w:tblGrid>
        <w:gridCol w:w="1938"/>
        <w:gridCol w:w="1288"/>
        <w:gridCol w:w="6006"/>
      </w:tblGrid>
      <w:tr w:rsidR="005A4C5B" w14:paraId="1C95F31C" w14:textId="77777777" w:rsidTr="005A4C5B">
        <w:tc>
          <w:tcPr>
            <w:tcW w:w="1938" w:type="dxa"/>
            <w:shd w:val="clear" w:color="auto" w:fill="74D278"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5A4C5B">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5A4C5B">
        <w:tc>
          <w:tcPr>
            <w:tcW w:w="1938" w:type="dxa"/>
          </w:tcPr>
          <w:p w14:paraId="3C6CE333" w14:textId="5139AD07" w:rsidR="005A4C5B" w:rsidRDefault="003008CC" w:rsidP="005A4C5B">
            <w:pPr>
              <w:spacing w:after="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 xml:space="preserve">Suggest </w:t>
            </w:r>
            <w:proofErr w:type="gramStart"/>
            <w:r>
              <w:rPr>
                <w:sz w:val="20"/>
                <w:szCs w:val="20"/>
                <w:lang w:eastAsia="zh-CN"/>
              </w:rPr>
              <w:t>to delete</w:t>
            </w:r>
            <w:proofErr w:type="gramEnd"/>
            <w:r>
              <w:rPr>
                <w:sz w:val="20"/>
                <w:szCs w:val="20"/>
                <w:lang w:eastAsia="zh-CN"/>
              </w:rPr>
              <w:t xml:space="preserv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proofErr w:type="spellStart"/>
            <w:r w:rsidR="003538A2" w:rsidRPr="003538A2">
              <w:rPr>
                <w:i/>
                <w:sz w:val="20"/>
                <w:szCs w:val="20"/>
                <w:lang w:eastAsia="zh-CN"/>
              </w:rPr>
              <w:t>oneLayer</w:t>
            </w:r>
            <w:proofErr w:type="spellEnd"/>
            <w:r w:rsidR="003538A2">
              <w:rPr>
                <w:sz w:val="20"/>
                <w:szCs w:val="20"/>
                <w:lang w:eastAsia="zh-CN"/>
              </w:rPr>
              <w:t xml:space="preserve">” for </w:t>
            </w:r>
            <w:proofErr w:type="spellStart"/>
            <w:r w:rsidR="003538A2" w:rsidRPr="00595290">
              <w:rPr>
                <w:i/>
                <w:sz w:val="20"/>
                <w:szCs w:val="20"/>
                <w:lang w:eastAsia="zh-CN"/>
              </w:rPr>
              <w:t>maxNumberMIMO-LayersPDSCH</w:t>
            </w:r>
            <w:proofErr w:type="spellEnd"/>
            <w:r w:rsidR="003538A2">
              <w:rPr>
                <w:sz w:val="20"/>
                <w:szCs w:val="20"/>
                <w:lang w:eastAsia="zh-CN"/>
              </w:rPr>
              <w:t xml:space="preserve"> IE </w:t>
            </w:r>
            <w:r w:rsidR="003538A2">
              <w:rPr>
                <w:sz w:val="20"/>
                <w:szCs w:val="20"/>
                <w:lang w:eastAsia="zh-CN"/>
              </w:rPr>
              <w:lastRenderedPageBreak/>
              <w:t>to indicate the 1RX case.</w:t>
            </w:r>
          </w:p>
        </w:tc>
      </w:tr>
      <w:tr w:rsidR="00FC04B1" w14:paraId="1081A299" w14:textId="77777777" w:rsidTr="005A4C5B">
        <w:tc>
          <w:tcPr>
            <w:tcW w:w="1938" w:type="dxa"/>
          </w:tcPr>
          <w:p w14:paraId="4D0DEBE9" w14:textId="1F42FD92" w:rsidR="00FC04B1" w:rsidRDefault="00FC04B1" w:rsidP="00FC04B1">
            <w:pPr>
              <w:spacing w:after="0"/>
              <w:rPr>
                <w:sz w:val="20"/>
                <w:szCs w:val="20"/>
                <w:lang w:eastAsia="ja-JP"/>
              </w:rPr>
            </w:pPr>
            <w:proofErr w:type="spellStart"/>
            <w:r>
              <w:rPr>
                <w:rFonts w:hint="eastAsia"/>
                <w:sz w:val="20"/>
                <w:szCs w:val="20"/>
                <w:lang w:eastAsia="zh-CN"/>
              </w:rPr>
              <w:lastRenderedPageBreak/>
              <w:t>S</w:t>
            </w:r>
            <w:r>
              <w:rPr>
                <w:sz w:val="20"/>
                <w:szCs w:val="20"/>
                <w:lang w:eastAsia="zh-CN"/>
              </w:rPr>
              <w:t>preadtrum</w:t>
            </w:r>
            <w:proofErr w:type="spellEnd"/>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5A4C5B">
        <w:tc>
          <w:tcPr>
            <w:tcW w:w="1938" w:type="dxa"/>
          </w:tcPr>
          <w:p w14:paraId="58478D0A" w14:textId="0C22060A" w:rsidR="005A4C5B" w:rsidRDefault="00961BBA" w:rsidP="005A4C5B">
            <w:pPr>
              <w:spacing w:after="0"/>
              <w:rPr>
                <w:sz w:val="20"/>
                <w:szCs w:val="20"/>
                <w:lang w:eastAsia="ja-JP"/>
              </w:rPr>
            </w:pPr>
            <w:r>
              <w:rPr>
                <w:sz w:val="20"/>
                <w:szCs w:val="20"/>
                <w:lang w:eastAsia="ja-JP"/>
              </w:rPr>
              <w:t>ZTE</w:t>
            </w:r>
          </w:p>
        </w:tc>
        <w:tc>
          <w:tcPr>
            <w:tcW w:w="1288" w:type="dxa"/>
          </w:tcPr>
          <w:p w14:paraId="4BFAA115" w14:textId="5F29F57D" w:rsidR="005A4C5B" w:rsidRDefault="00961BBA" w:rsidP="005A4C5B">
            <w:pPr>
              <w:spacing w:after="0"/>
              <w:rPr>
                <w:sz w:val="20"/>
                <w:szCs w:val="20"/>
                <w:lang w:eastAsia="ja-JP"/>
              </w:rPr>
            </w:pPr>
            <w:r>
              <w:rPr>
                <w:sz w:val="20"/>
                <w:szCs w:val="20"/>
                <w:lang w:eastAsia="ja-JP"/>
              </w:rPr>
              <w:t>Yes</w:t>
            </w:r>
          </w:p>
        </w:tc>
        <w:tc>
          <w:tcPr>
            <w:tcW w:w="6006" w:type="dxa"/>
          </w:tcPr>
          <w:p w14:paraId="69028468" w14:textId="425E3768" w:rsidR="009323BD" w:rsidRDefault="00961BBA" w:rsidP="009323BD">
            <w:pPr>
              <w:spacing w:after="0"/>
              <w:rPr>
                <w:sz w:val="20"/>
                <w:szCs w:val="20"/>
                <w:lang w:eastAsia="ja-JP"/>
              </w:rPr>
            </w:pPr>
            <w:r>
              <w:rPr>
                <w:sz w:val="20"/>
                <w:szCs w:val="20"/>
                <w:lang w:eastAsia="ja-JP"/>
              </w:rPr>
              <w:t>Regarding Huawei’</w:t>
            </w:r>
            <w:r w:rsidR="009323BD">
              <w:rPr>
                <w:sz w:val="20"/>
                <w:szCs w:val="20"/>
                <w:lang w:eastAsia="ja-JP"/>
              </w:rPr>
              <w:t xml:space="preserve">s comment, we think if UE </w:t>
            </w:r>
            <w:r>
              <w:rPr>
                <w:sz w:val="20"/>
                <w:szCs w:val="20"/>
                <w:lang w:eastAsia="ja-JP"/>
              </w:rPr>
              <w:t>does not report “</w:t>
            </w:r>
            <w:proofErr w:type="spellStart"/>
            <w:r>
              <w:rPr>
                <w:sz w:val="20"/>
                <w:szCs w:val="20"/>
                <w:lang w:eastAsia="ja-JP"/>
              </w:rPr>
              <w:t>maxNumberMIMO-LayerPDSCH</w:t>
            </w:r>
            <w:proofErr w:type="spellEnd"/>
            <w:r>
              <w:rPr>
                <w:sz w:val="20"/>
                <w:szCs w:val="20"/>
                <w:lang w:eastAsia="ja-JP"/>
              </w:rPr>
              <w:t>”</w:t>
            </w:r>
            <w:r w:rsidR="009323BD">
              <w:rPr>
                <w:sz w:val="20"/>
                <w:szCs w:val="20"/>
                <w:lang w:eastAsia="ja-JP"/>
              </w:rPr>
              <w:t xml:space="preserve"> capability (field is absent), it means the UE has 1Rx. There is no need to introduce “</w:t>
            </w:r>
            <w:proofErr w:type="spellStart"/>
            <w:r w:rsidR="009323BD">
              <w:rPr>
                <w:sz w:val="20"/>
                <w:szCs w:val="20"/>
                <w:lang w:eastAsia="ja-JP"/>
              </w:rPr>
              <w:t>oneLayer</w:t>
            </w:r>
            <w:proofErr w:type="spellEnd"/>
            <w:r w:rsidR="009323BD">
              <w:rPr>
                <w:sz w:val="20"/>
                <w:szCs w:val="20"/>
                <w:lang w:eastAsia="ja-JP"/>
              </w:rPr>
              <w:t xml:space="preserve">”. </w:t>
            </w:r>
          </w:p>
        </w:tc>
      </w:tr>
      <w:tr w:rsidR="005D0D94" w14:paraId="3177096B" w14:textId="77777777" w:rsidTr="005A4C5B">
        <w:tc>
          <w:tcPr>
            <w:tcW w:w="1938" w:type="dxa"/>
          </w:tcPr>
          <w:p w14:paraId="5155818E" w14:textId="24D5C568" w:rsidR="005D0D94" w:rsidRDefault="00686248" w:rsidP="005A4C5B">
            <w:pPr>
              <w:spacing w:after="0"/>
              <w:rPr>
                <w:sz w:val="20"/>
                <w:szCs w:val="20"/>
                <w:lang w:eastAsia="ja-JP"/>
              </w:rPr>
            </w:pPr>
            <w:r>
              <w:rPr>
                <w:sz w:val="20"/>
                <w:szCs w:val="20"/>
                <w:lang w:eastAsia="ja-JP"/>
              </w:rPr>
              <w:t>Qualcomm</w:t>
            </w:r>
          </w:p>
        </w:tc>
        <w:tc>
          <w:tcPr>
            <w:tcW w:w="1288" w:type="dxa"/>
          </w:tcPr>
          <w:p w14:paraId="58580AC9" w14:textId="4BE41205" w:rsidR="005D0D94" w:rsidRDefault="00686248" w:rsidP="005A4C5B">
            <w:pPr>
              <w:spacing w:after="0"/>
              <w:rPr>
                <w:sz w:val="20"/>
                <w:szCs w:val="20"/>
                <w:lang w:eastAsia="ja-JP"/>
              </w:rPr>
            </w:pPr>
            <w:r>
              <w:rPr>
                <w:sz w:val="20"/>
                <w:szCs w:val="20"/>
                <w:lang w:eastAsia="ja-JP"/>
              </w:rPr>
              <w:t>Yes but</w:t>
            </w:r>
          </w:p>
        </w:tc>
        <w:tc>
          <w:tcPr>
            <w:tcW w:w="6006" w:type="dxa"/>
          </w:tcPr>
          <w:p w14:paraId="44A2B7EE" w14:textId="57449742" w:rsidR="005D0D94" w:rsidRDefault="001D023D" w:rsidP="009323BD">
            <w:pPr>
              <w:spacing w:after="0"/>
              <w:rPr>
                <w:sz w:val="20"/>
                <w:szCs w:val="20"/>
                <w:lang w:eastAsia="ja-JP"/>
              </w:rPr>
            </w:pPr>
            <w:r>
              <w:rPr>
                <w:sz w:val="20"/>
                <w:szCs w:val="20"/>
                <w:lang w:eastAsia="ja-JP"/>
              </w:rPr>
              <w:t xml:space="preserve">Not sure if we need “FFS on specification impact”. At least no company has </w:t>
            </w:r>
            <w:r w:rsidR="0053417B">
              <w:rPr>
                <w:sz w:val="20"/>
                <w:szCs w:val="20"/>
                <w:lang w:eastAsia="ja-JP"/>
              </w:rPr>
              <w:t>commented on</w:t>
            </w:r>
            <w:r>
              <w:rPr>
                <w:sz w:val="20"/>
                <w:szCs w:val="20"/>
                <w:lang w:eastAsia="ja-JP"/>
              </w:rPr>
              <w:t xml:space="preserve"> any possible spec impact to be </w:t>
            </w:r>
            <w:r w:rsidR="0053417B">
              <w:rPr>
                <w:sz w:val="20"/>
                <w:szCs w:val="20"/>
                <w:lang w:eastAsia="ja-JP"/>
              </w:rPr>
              <w:t>studied.</w:t>
            </w:r>
          </w:p>
        </w:tc>
      </w:tr>
      <w:tr w:rsidR="00D27C25" w14:paraId="160E928E" w14:textId="77777777" w:rsidTr="00587097">
        <w:tc>
          <w:tcPr>
            <w:tcW w:w="1938" w:type="dxa"/>
          </w:tcPr>
          <w:p w14:paraId="0EF8DBAA" w14:textId="77777777" w:rsidR="00D27C25" w:rsidRDefault="00D27C25" w:rsidP="00587097">
            <w:pPr>
              <w:spacing w:after="0"/>
              <w:rPr>
                <w:sz w:val="20"/>
                <w:szCs w:val="20"/>
                <w:lang w:eastAsia="ja-JP"/>
              </w:rPr>
            </w:pPr>
            <w:r>
              <w:rPr>
                <w:sz w:val="20"/>
                <w:szCs w:val="20"/>
                <w:lang w:eastAsia="ja-JP"/>
              </w:rPr>
              <w:t>Apple</w:t>
            </w:r>
          </w:p>
        </w:tc>
        <w:tc>
          <w:tcPr>
            <w:tcW w:w="1288" w:type="dxa"/>
          </w:tcPr>
          <w:p w14:paraId="7C0FCC57" w14:textId="77777777" w:rsidR="00D27C25" w:rsidRDefault="00D27C25" w:rsidP="00587097">
            <w:pPr>
              <w:spacing w:after="0"/>
              <w:rPr>
                <w:sz w:val="20"/>
                <w:szCs w:val="20"/>
                <w:lang w:eastAsia="ja-JP"/>
              </w:rPr>
            </w:pPr>
            <w:r>
              <w:rPr>
                <w:sz w:val="20"/>
                <w:szCs w:val="20"/>
                <w:lang w:eastAsia="ja-JP"/>
              </w:rPr>
              <w:t>Yes</w:t>
            </w:r>
          </w:p>
        </w:tc>
        <w:tc>
          <w:tcPr>
            <w:tcW w:w="6006" w:type="dxa"/>
          </w:tcPr>
          <w:p w14:paraId="051F1FAB" w14:textId="77777777" w:rsidR="00D27C25" w:rsidRDefault="00D27C25" w:rsidP="00587097">
            <w:pPr>
              <w:spacing w:after="0"/>
              <w:rPr>
                <w:sz w:val="20"/>
                <w:szCs w:val="20"/>
                <w:lang w:eastAsia="ja-JP"/>
              </w:rPr>
            </w:pPr>
          </w:p>
        </w:tc>
      </w:tr>
      <w:tr w:rsidR="00DE4152" w14:paraId="20C498D6" w14:textId="77777777" w:rsidTr="005A4C5B">
        <w:tc>
          <w:tcPr>
            <w:tcW w:w="1938" w:type="dxa"/>
          </w:tcPr>
          <w:p w14:paraId="2ACADC1E" w14:textId="7B7D53A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36B28F0" w14:textId="149EEEB3" w:rsidR="00DE4152" w:rsidRDefault="00DE4152"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10E6851" w14:textId="77777777" w:rsidR="00DE4152" w:rsidRDefault="00DE4152" w:rsidP="009323BD">
            <w:pPr>
              <w:spacing w:after="0"/>
              <w:rPr>
                <w:sz w:val="20"/>
                <w:szCs w:val="20"/>
                <w:lang w:eastAsia="ja-JP"/>
              </w:rPr>
            </w:pPr>
          </w:p>
        </w:tc>
      </w:tr>
      <w:tr w:rsidR="0006292B" w14:paraId="78FAF50E" w14:textId="77777777" w:rsidTr="005A4C5B">
        <w:tc>
          <w:tcPr>
            <w:tcW w:w="1938" w:type="dxa"/>
          </w:tcPr>
          <w:p w14:paraId="16B90112" w14:textId="553EF1B5" w:rsidR="0006292B" w:rsidRDefault="0006292B" w:rsidP="005A4C5B">
            <w:pPr>
              <w:spacing w:after="0"/>
              <w:rPr>
                <w:sz w:val="20"/>
                <w:szCs w:val="20"/>
                <w:lang w:eastAsia="zh-CN"/>
              </w:rPr>
            </w:pPr>
            <w:proofErr w:type="spellStart"/>
            <w:r>
              <w:rPr>
                <w:sz w:val="20"/>
                <w:szCs w:val="20"/>
                <w:lang w:eastAsia="zh-CN"/>
              </w:rPr>
              <w:t>Futurewei</w:t>
            </w:r>
            <w:proofErr w:type="spellEnd"/>
          </w:p>
        </w:tc>
        <w:tc>
          <w:tcPr>
            <w:tcW w:w="1288" w:type="dxa"/>
          </w:tcPr>
          <w:p w14:paraId="526AD78B" w14:textId="77777777" w:rsidR="0006292B" w:rsidRDefault="0006292B" w:rsidP="005A4C5B">
            <w:pPr>
              <w:spacing w:after="0"/>
              <w:rPr>
                <w:sz w:val="20"/>
                <w:szCs w:val="20"/>
                <w:lang w:eastAsia="zh-CN"/>
              </w:rPr>
            </w:pPr>
          </w:p>
        </w:tc>
        <w:tc>
          <w:tcPr>
            <w:tcW w:w="6006" w:type="dxa"/>
          </w:tcPr>
          <w:p w14:paraId="67DBDEB0" w14:textId="15FD8F19" w:rsidR="0006292B" w:rsidRDefault="00FA32F6" w:rsidP="009323BD">
            <w:pPr>
              <w:spacing w:after="0"/>
              <w:rPr>
                <w:sz w:val="20"/>
                <w:szCs w:val="20"/>
                <w:lang w:eastAsia="ja-JP"/>
              </w:rPr>
            </w:pPr>
            <w:r>
              <w:rPr>
                <w:sz w:val="20"/>
                <w:szCs w:val="20"/>
                <w:lang w:eastAsia="ja-JP"/>
              </w:rPr>
              <w:t>We have some reservation on that this seems to preclude the use case where the UE is equipped with 2Rx branches only for the purpose of enhancing DL coverage</w:t>
            </w:r>
            <w:r w:rsidR="00BB768F">
              <w:rPr>
                <w:sz w:val="20"/>
                <w:szCs w:val="20"/>
                <w:lang w:eastAsia="ja-JP"/>
              </w:rPr>
              <w:t xml:space="preserve"> through receive</w:t>
            </w:r>
            <w:r w:rsidR="00CC7D8C">
              <w:rPr>
                <w:sz w:val="20"/>
                <w:szCs w:val="20"/>
                <w:lang w:eastAsia="ja-JP"/>
              </w:rPr>
              <w:t>r</w:t>
            </w:r>
            <w:r w:rsidR="00BB768F">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w:t>
            </w:r>
            <w:r w:rsidR="00BB768F">
              <w:rPr>
                <w:sz w:val="20"/>
                <w:szCs w:val="20"/>
                <w:lang w:eastAsia="ja-JP"/>
              </w:rPr>
              <w:t xml:space="preserve">(such as for sensors) </w:t>
            </w:r>
            <w:r>
              <w:rPr>
                <w:sz w:val="20"/>
                <w:szCs w:val="20"/>
                <w:lang w:eastAsia="ja-JP"/>
              </w:rPr>
              <w:t xml:space="preserve">is so low that there is no need to </w:t>
            </w:r>
            <w:r w:rsidR="001A4C43">
              <w:rPr>
                <w:sz w:val="20"/>
                <w:szCs w:val="20"/>
                <w:lang w:eastAsia="ja-JP"/>
              </w:rPr>
              <w:t>use</w:t>
            </w:r>
            <w:r>
              <w:rPr>
                <w:sz w:val="20"/>
                <w:szCs w:val="20"/>
                <w:lang w:eastAsia="ja-JP"/>
              </w:rPr>
              <w:t xml:space="preserve"> MIMO</w:t>
            </w:r>
            <w:r w:rsidR="00BB768F">
              <w:rPr>
                <w:sz w:val="20"/>
                <w:szCs w:val="20"/>
                <w:lang w:eastAsia="ja-JP"/>
              </w:rPr>
              <w:t xml:space="preserve"> (and </w:t>
            </w:r>
            <w:r w:rsidR="001A4C43">
              <w:rPr>
                <w:sz w:val="20"/>
                <w:szCs w:val="20"/>
                <w:lang w:eastAsia="ja-JP"/>
              </w:rPr>
              <w:t xml:space="preserve">adding </w:t>
            </w:r>
            <w:r w:rsidR="00BB768F">
              <w:rPr>
                <w:sz w:val="20"/>
                <w:szCs w:val="20"/>
                <w:lang w:eastAsia="ja-JP"/>
              </w:rPr>
              <w:t>the complexity associated with</w:t>
            </w:r>
            <w:r w:rsidR="00086F4F">
              <w:rPr>
                <w:sz w:val="20"/>
                <w:szCs w:val="20"/>
                <w:lang w:eastAsia="ja-JP"/>
              </w:rPr>
              <w:t xml:space="preserve"> </w:t>
            </w:r>
            <w:r w:rsidR="001A4C43">
              <w:rPr>
                <w:sz w:val="20"/>
                <w:szCs w:val="20"/>
                <w:lang w:eastAsia="ja-JP"/>
              </w:rPr>
              <w:t xml:space="preserve">MIMO </w:t>
            </w:r>
            <w:r w:rsidR="00086F4F">
              <w:rPr>
                <w:sz w:val="20"/>
                <w:szCs w:val="20"/>
                <w:lang w:eastAsia="ja-JP"/>
              </w:rPr>
              <w:t>to the UE</w:t>
            </w:r>
            <w:r w:rsidR="001A4C43">
              <w:rPr>
                <w:sz w:val="20"/>
                <w:szCs w:val="20"/>
                <w:lang w:eastAsia="ja-JP"/>
              </w:rPr>
              <w:t>)</w:t>
            </w:r>
            <w:r>
              <w:rPr>
                <w:sz w:val="20"/>
                <w:szCs w:val="20"/>
                <w:lang w:eastAsia="ja-JP"/>
              </w:rPr>
              <w:t>.</w:t>
            </w:r>
          </w:p>
        </w:tc>
      </w:tr>
      <w:tr w:rsidR="00456D20" w14:paraId="727163FE" w14:textId="77777777" w:rsidTr="005A4C5B">
        <w:tc>
          <w:tcPr>
            <w:tcW w:w="1938" w:type="dxa"/>
          </w:tcPr>
          <w:p w14:paraId="4FCC5652" w14:textId="2117585F" w:rsidR="00456D20" w:rsidRDefault="00456D20" w:rsidP="00456D20">
            <w:pPr>
              <w:spacing w:after="0"/>
              <w:rPr>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D185BB5" w14:textId="52A17C48" w:rsidR="00456D20" w:rsidRDefault="00456D20" w:rsidP="00456D20">
            <w:pPr>
              <w:spacing w:after="0"/>
              <w:rPr>
                <w:sz w:val="20"/>
                <w:szCs w:val="20"/>
                <w:lang w:eastAsia="zh-CN"/>
              </w:rPr>
            </w:pPr>
            <w:proofErr w:type="gramStart"/>
            <w:r>
              <w:rPr>
                <w:rFonts w:eastAsiaTheme="minorEastAsia"/>
                <w:sz w:val="20"/>
                <w:szCs w:val="20"/>
                <w:lang w:eastAsia="zh-CN"/>
              </w:rPr>
              <w:t>Yes</w:t>
            </w:r>
            <w:proofErr w:type="gramEnd"/>
            <w:r>
              <w:rPr>
                <w:rFonts w:eastAsiaTheme="minorEastAsia"/>
                <w:sz w:val="20"/>
                <w:szCs w:val="20"/>
                <w:lang w:eastAsia="zh-CN"/>
              </w:rPr>
              <w:t xml:space="preserve"> with comment</w:t>
            </w:r>
          </w:p>
        </w:tc>
        <w:tc>
          <w:tcPr>
            <w:tcW w:w="6006" w:type="dxa"/>
          </w:tcPr>
          <w:p w14:paraId="62D2E724" w14:textId="77777777" w:rsidR="00A124D4" w:rsidRDefault="00A124D4" w:rsidP="00456D20">
            <w:pPr>
              <w:spacing w:after="0"/>
              <w:rPr>
                <w:rFonts w:eastAsiaTheme="minorEastAsia"/>
                <w:sz w:val="20"/>
                <w:szCs w:val="20"/>
                <w:lang w:eastAsia="zh-CN"/>
              </w:rPr>
            </w:pPr>
            <w:r>
              <w:rPr>
                <w:rFonts w:eastAsiaTheme="minorEastAsia"/>
                <w:sz w:val="20"/>
                <w:szCs w:val="20"/>
                <w:lang w:eastAsia="zh-CN"/>
              </w:rPr>
              <w:t>Based on RAN1 agreements below:</w:t>
            </w:r>
          </w:p>
          <w:p w14:paraId="5077AC01" w14:textId="77777777" w:rsidR="00A124D4" w:rsidRDefault="00A124D4" w:rsidP="00A124D4">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1A0E8F63" w14:textId="77777777" w:rsidR="00A124D4" w:rsidRDefault="00A124D4" w:rsidP="00A124D4">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w:t>
            </w:r>
            <w:proofErr w:type="spellStart"/>
            <w:r>
              <w:rPr>
                <w:rFonts w:ascii="Times" w:eastAsia="Times New Roman" w:hAnsi="Times"/>
                <w:color w:val="FF0000"/>
                <w:sz w:val="20"/>
                <w:szCs w:val="20"/>
                <w:lang w:val="en-GB"/>
              </w:rPr>
              <w:t>RedCap</w:t>
            </w:r>
            <w:proofErr w:type="spellEnd"/>
            <w:r>
              <w:rPr>
                <w:rFonts w:ascii="Times" w:eastAsia="Times New Roman" w:hAnsi="Times"/>
                <w:color w:val="FF0000"/>
                <w:sz w:val="20"/>
                <w:szCs w:val="20"/>
                <w:lang w:val="en-GB"/>
              </w:rPr>
              <w:t xml:space="preserve">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proofErr w:type="spellStart"/>
            <w:r>
              <w:rPr>
                <w:rFonts w:ascii="Times" w:eastAsia="Times New Roman" w:hAnsi="Times"/>
                <w:i/>
                <w:iCs/>
                <w:color w:val="FF0000"/>
                <w:sz w:val="20"/>
                <w:szCs w:val="20"/>
                <w:lang w:val="en-GB"/>
              </w:rPr>
              <w:t>maxNumberMIMO-LayersPDSCH</w:t>
            </w:r>
            <w:proofErr w:type="spellEnd"/>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3B9F8775" w14:textId="77777777" w:rsidR="00A124D4" w:rsidRDefault="00A124D4" w:rsidP="00A124D4">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FE2ED8" w14:textId="77777777" w:rsidR="00266E3B" w:rsidRDefault="00266E3B" w:rsidP="00456D20">
            <w:pPr>
              <w:spacing w:after="0"/>
              <w:rPr>
                <w:rFonts w:eastAsiaTheme="minorEastAsia"/>
                <w:sz w:val="20"/>
                <w:szCs w:val="20"/>
                <w:lang w:eastAsia="zh-CN"/>
              </w:rPr>
            </w:pPr>
          </w:p>
          <w:p w14:paraId="5A831960" w14:textId="59A82125" w:rsidR="00456D20" w:rsidRDefault="00B86EA0" w:rsidP="00456D20">
            <w:pPr>
              <w:spacing w:after="0"/>
              <w:rPr>
                <w:sz w:val="20"/>
                <w:szCs w:val="20"/>
                <w:lang w:eastAsia="ja-JP"/>
              </w:rPr>
            </w:pPr>
            <w:r>
              <w:rPr>
                <w:rFonts w:eastAsiaTheme="minorEastAsia"/>
                <w:sz w:val="20"/>
                <w:szCs w:val="20"/>
                <w:lang w:eastAsia="zh-CN"/>
              </w:rPr>
              <w:t>w</w:t>
            </w:r>
            <w:r w:rsidR="00456D20">
              <w:rPr>
                <w:rFonts w:eastAsiaTheme="minorEastAsia"/>
                <w:sz w:val="20"/>
                <w:szCs w:val="20"/>
                <w:lang w:eastAsia="zh-CN"/>
              </w:rPr>
              <w:t xml:space="preserve">e need to add a note to capture this conclusion. In our understanding, there are three cases for the mapping between number of Rx branches and </w:t>
            </w:r>
            <w:proofErr w:type="spellStart"/>
            <w:r w:rsidR="00456D20">
              <w:rPr>
                <w:rFonts w:eastAsiaTheme="minorEastAsia"/>
                <w:sz w:val="20"/>
                <w:szCs w:val="20"/>
                <w:lang w:eastAsia="zh-CN"/>
              </w:rPr>
              <w:t>maxNumberMIMO</w:t>
            </w:r>
            <w:proofErr w:type="spellEnd"/>
            <w:r w:rsidR="00456D20">
              <w:rPr>
                <w:rFonts w:eastAsiaTheme="minorEastAsia"/>
                <w:sz w:val="20"/>
                <w:szCs w:val="20"/>
                <w:lang w:eastAsia="zh-CN"/>
              </w:rPr>
              <w:t xml:space="preserve">-Layers: 1rx with 1layer, 2rx with 1layer, and 2rx with 2layers. While the WID excludes the case of 2rx with 1layer. Thus, we need to explicitly capture this conclusion in the </w:t>
            </w:r>
            <w:r>
              <w:rPr>
                <w:rFonts w:eastAsiaTheme="minorEastAsia"/>
                <w:sz w:val="20"/>
                <w:szCs w:val="20"/>
                <w:lang w:eastAsia="zh-CN"/>
              </w:rPr>
              <w:t>specification</w:t>
            </w:r>
            <w:r w:rsidR="00456D20">
              <w:rPr>
                <w:rFonts w:eastAsiaTheme="minorEastAsia"/>
                <w:sz w:val="20"/>
                <w:szCs w:val="20"/>
                <w:lang w:eastAsia="zh-CN"/>
              </w:rPr>
              <w:t xml:space="preserve">. </w:t>
            </w:r>
          </w:p>
        </w:tc>
      </w:tr>
      <w:tr w:rsidR="00DD001B" w14:paraId="2A809663" w14:textId="77777777" w:rsidTr="005A4C5B">
        <w:tc>
          <w:tcPr>
            <w:tcW w:w="1938" w:type="dxa"/>
          </w:tcPr>
          <w:p w14:paraId="53F39D3C" w14:textId="5144D13A" w:rsidR="00DD001B" w:rsidRDefault="00DD001B" w:rsidP="00DD001B">
            <w:pPr>
              <w:spacing w:after="0"/>
              <w:rPr>
                <w:rFonts w:eastAsiaTheme="minorEastAsia"/>
                <w:sz w:val="20"/>
                <w:szCs w:val="20"/>
                <w:lang w:eastAsia="zh-CN"/>
              </w:rPr>
            </w:pPr>
            <w:r>
              <w:rPr>
                <w:sz w:val="20"/>
                <w:szCs w:val="20"/>
                <w:lang w:eastAsia="zh-CN"/>
              </w:rPr>
              <w:t>Sequans</w:t>
            </w:r>
          </w:p>
        </w:tc>
        <w:tc>
          <w:tcPr>
            <w:tcW w:w="1288" w:type="dxa"/>
          </w:tcPr>
          <w:p w14:paraId="43E3FBAF" w14:textId="581B90EF" w:rsidR="00DD001B" w:rsidRDefault="00DD001B" w:rsidP="00DD001B">
            <w:pPr>
              <w:spacing w:after="0"/>
              <w:rPr>
                <w:rFonts w:eastAsiaTheme="minorEastAsia"/>
                <w:sz w:val="20"/>
                <w:szCs w:val="20"/>
                <w:lang w:eastAsia="zh-CN"/>
              </w:rPr>
            </w:pPr>
            <w:r>
              <w:rPr>
                <w:sz w:val="20"/>
                <w:szCs w:val="20"/>
                <w:lang w:eastAsia="zh-CN"/>
              </w:rPr>
              <w:t>Yes, but</w:t>
            </w:r>
          </w:p>
        </w:tc>
        <w:tc>
          <w:tcPr>
            <w:tcW w:w="6006" w:type="dxa"/>
          </w:tcPr>
          <w:p w14:paraId="1C3B5034" w14:textId="34940C1F" w:rsidR="00DD001B" w:rsidRDefault="00DD001B" w:rsidP="00DD001B">
            <w:pPr>
              <w:spacing w:after="0"/>
              <w:rPr>
                <w:rFonts w:eastAsiaTheme="minorEastAsia"/>
                <w:sz w:val="20"/>
                <w:szCs w:val="20"/>
                <w:lang w:eastAsia="zh-CN"/>
              </w:rPr>
            </w:pPr>
            <w:r>
              <w:rPr>
                <w:sz w:val="20"/>
                <w:szCs w:val="20"/>
                <w:lang w:eastAsia="ja-JP"/>
              </w:rPr>
              <w:t xml:space="preserve">We may need to enhance </w:t>
            </w:r>
            <w:proofErr w:type="spellStart"/>
            <w:r w:rsidRPr="00595290">
              <w:rPr>
                <w:i/>
                <w:sz w:val="20"/>
                <w:szCs w:val="20"/>
                <w:lang w:eastAsia="zh-CN"/>
              </w:rPr>
              <w:t>maxNumberMIMO-LayersPDSCH</w:t>
            </w:r>
            <w:proofErr w:type="spellEnd"/>
            <w:r>
              <w:rPr>
                <w:sz w:val="20"/>
                <w:szCs w:val="20"/>
                <w:lang w:eastAsia="zh-CN"/>
              </w:rPr>
              <w:t xml:space="preserve"> IE for the 2Rx+1layer case. Instead of deleting anything it is better to add specifically: “FFS on the need to introduce 2rx with 1layer differentiation”</w:t>
            </w:r>
          </w:p>
        </w:tc>
      </w:tr>
      <w:tr w:rsidR="00D76141" w14:paraId="1EC6E9E3" w14:textId="77777777" w:rsidTr="005A4C5B">
        <w:tc>
          <w:tcPr>
            <w:tcW w:w="1938" w:type="dxa"/>
          </w:tcPr>
          <w:p w14:paraId="58F05B0B" w14:textId="7FCE50CE" w:rsidR="00D76141" w:rsidRDefault="00D76141" w:rsidP="00D76141">
            <w:pPr>
              <w:spacing w:after="0"/>
              <w:rPr>
                <w:sz w:val="20"/>
                <w:szCs w:val="20"/>
                <w:lang w:eastAsia="zh-CN"/>
              </w:rPr>
            </w:pPr>
            <w:r>
              <w:rPr>
                <w:sz w:val="20"/>
                <w:szCs w:val="20"/>
                <w:lang w:eastAsia="ja-JP"/>
              </w:rPr>
              <w:t>Ericsson</w:t>
            </w:r>
          </w:p>
        </w:tc>
        <w:tc>
          <w:tcPr>
            <w:tcW w:w="1288" w:type="dxa"/>
          </w:tcPr>
          <w:p w14:paraId="17E197C1" w14:textId="28FEFAF4" w:rsidR="00D76141" w:rsidRDefault="00D76141" w:rsidP="00D76141">
            <w:pPr>
              <w:spacing w:after="0"/>
              <w:rPr>
                <w:sz w:val="20"/>
                <w:szCs w:val="20"/>
                <w:lang w:eastAsia="zh-CN"/>
              </w:rPr>
            </w:pPr>
            <w:r>
              <w:rPr>
                <w:sz w:val="20"/>
                <w:szCs w:val="20"/>
                <w:lang w:eastAsia="ja-JP"/>
              </w:rPr>
              <w:t>Yes</w:t>
            </w:r>
          </w:p>
        </w:tc>
        <w:tc>
          <w:tcPr>
            <w:tcW w:w="6006" w:type="dxa"/>
          </w:tcPr>
          <w:p w14:paraId="44878A06" w14:textId="4CEC1EC1" w:rsidR="00D76141" w:rsidRDefault="00D76141" w:rsidP="00D76141">
            <w:pPr>
              <w:spacing w:after="0"/>
              <w:rPr>
                <w:sz w:val="20"/>
                <w:szCs w:val="20"/>
                <w:lang w:eastAsia="ja-JP"/>
              </w:rPr>
            </w:pPr>
          </w:p>
        </w:tc>
      </w:tr>
      <w:tr w:rsidR="0071377D" w14:paraId="5F7B2A95" w14:textId="77777777" w:rsidTr="005A4C5B">
        <w:tc>
          <w:tcPr>
            <w:tcW w:w="1938" w:type="dxa"/>
          </w:tcPr>
          <w:p w14:paraId="670AB48A" w14:textId="50595F3C" w:rsidR="0071377D" w:rsidRDefault="0071377D" w:rsidP="00D76141">
            <w:pPr>
              <w:spacing w:after="0"/>
              <w:rPr>
                <w:sz w:val="20"/>
                <w:szCs w:val="20"/>
                <w:lang w:eastAsia="zh-CN"/>
              </w:rPr>
            </w:pPr>
            <w:r>
              <w:rPr>
                <w:rFonts w:hint="eastAsia"/>
                <w:sz w:val="20"/>
                <w:szCs w:val="20"/>
                <w:lang w:eastAsia="zh-CN"/>
              </w:rPr>
              <w:t>CATT</w:t>
            </w:r>
          </w:p>
        </w:tc>
        <w:tc>
          <w:tcPr>
            <w:tcW w:w="1288" w:type="dxa"/>
          </w:tcPr>
          <w:p w14:paraId="20BD10D7" w14:textId="0FA75DF0" w:rsidR="0071377D" w:rsidRDefault="0071377D" w:rsidP="00D76141">
            <w:pPr>
              <w:spacing w:after="0"/>
              <w:rPr>
                <w:sz w:val="20"/>
                <w:szCs w:val="20"/>
                <w:lang w:eastAsia="zh-CN"/>
              </w:rPr>
            </w:pPr>
            <w:r>
              <w:rPr>
                <w:rFonts w:hint="eastAsia"/>
                <w:sz w:val="20"/>
                <w:szCs w:val="20"/>
                <w:lang w:eastAsia="zh-CN"/>
              </w:rPr>
              <w:t>Yes</w:t>
            </w:r>
          </w:p>
        </w:tc>
        <w:tc>
          <w:tcPr>
            <w:tcW w:w="6006" w:type="dxa"/>
          </w:tcPr>
          <w:p w14:paraId="103BC181" w14:textId="2BCC723D" w:rsidR="0071377D" w:rsidRDefault="001F263F" w:rsidP="00D76141">
            <w:pPr>
              <w:spacing w:after="0"/>
              <w:rPr>
                <w:sz w:val="20"/>
                <w:szCs w:val="20"/>
                <w:lang w:eastAsia="zh-CN"/>
              </w:rPr>
            </w:pPr>
            <w:r>
              <w:rPr>
                <w:rFonts w:hint="eastAsia"/>
                <w:sz w:val="20"/>
                <w:szCs w:val="20"/>
                <w:lang w:eastAsia="zh-CN"/>
              </w:rPr>
              <w:t>Regarding HW</w:t>
            </w:r>
            <w:r>
              <w:rPr>
                <w:sz w:val="20"/>
                <w:szCs w:val="20"/>
                <w:lang w:eastAsia="zh-CN"/>
              </w:rPr>
              <w:t>’</w:t>
            </w:r>
            <w:r>
              <w:rPr>
                <w:rFonts w:hint="eastAsia"/>
                <w:sz w:val="20"/>
                <w:szCs w:val="20"/>
                <w:lang w:eastAsia="zh-CN"/>
              </w:rPr>
              <w:t xml:space="preserve">s concern, our current understanding is also that the absence of the filed </w:t>
            </w:r>
            <w:r>
              <w:rPr>
                <w:sz w:val="20"/>
                <w:szCs w:val="20"/>
                <w:lang w:eastAsia="zh-CN"/>
              </w:rPr>
              <w:t>indicates</w:t>
            </w:r>
            <w:r>
              <w:rPr>
                <w:rFonts w:hint="eastAsia"/>
                <w:sz w:val="20"/>
                <w:szCs w:val="20"/>
                <w:lang w:eastAsia="zh-CN"/>
              </w:rPr>
              <w:t xml:space="preserve"> 1rx. Then seems no need to add/change?</w:t>
            </w:r>
          </w:p>
        </w:tc>
      </w:tr>
      <w:tr w:rsidR="008868CA" w14:paraId="42E402E6" w14:textId="77777777" w:rsidTr="005A4C5B">
        <w:tc>
          <w:tcPr>
            <w:tcW w:w="1938" w:type="dxa"/>
          </w:tcPr>
          <w:p w14:paraId="2D8D8AAD" w14:textId="20531680" w:rsidR="008868CA" w:rsidRDefault="008868CA" w:rsidP="00D76141">
            <w:pPr>
              <w:spacing w:after="0"/>
              <w:rPr>
                <w:rFonts w:hint="eastAsia"/>
                <w:sz w:val="20"/>
                <w:szCs w:val="20"/>
                <w:lang w:eastAsia="zh-CN"/>
              </w:rPr>
            </w:pPr>
            <w:proofErr w:type="spellStart"/>
            <w:r>
              <w:rPr>
                <w:sz w:val="20"/>
                <w:szCs w:val="20"/>
                <w:lang w:eastAsia="zh-CN"/>
              </w:rPr>
              <w:t>Turkcell</w:t>
            </w:r>
            <w:proofErr w:type="spellEnd"/>
          </w:p>
        </w:tc>
        <w:tc>
          <w:tcPr>
            <w:tcW w:w="1288" w:type="dxa"/>
          </w:tcPr>
          <w:p w14:paraId="2A0DD85B" w14:textId="47869BD1" w:rsidR="008868CA" w:rsidRDefault="008868CA" w:rsidP="00D76141">
            <w:pPr>
              <w:spacing w:after="0"/>
              <w:rPr>
                <w:rFonts w:hint="eastAsia"/>
                <w:sz w:val="20"/>
                <w:szCs w:val="20"/>
                <w:lang w:eastAsia="zh-CN"/>
              </w:rPr>
            </w:pPr>
            <w:r>
              <w:rPr>
                <w:sz w:val="20"/>
                <w:szCs w:val="20"/>
                <w:lang w:eastAsia="zh-CN"/>
              </w:rPr>
              <w:t>Yes</w:t>
            </w:r>
          </w:p>
        </w:tc>
        <w:tc>
          <w:tcPr>
            <w:tcW w:w="6006" w:type="dxa"/>
          </w:tcPr>
          <w:p w14:paraId="7031D5CD" w14:textId="77777777" w:rsidR="008868CA" w:rsidRDefault="008868CA" w:rsidP="00D76141">
            <w:pPr>
              <w:spacing w:after="0"/>
              <w:rPr>
                <w:rFonts w:hint="eastAsia"/>
                <w:sz w:val="20"/>
                <w:szCs w:val="20"/>
                <w:lang w:eastAsia="zh-CN"/>
              </w:rPr>
            </w:pPr>
          </w:p>
        </w:tc>
      </w:tr>
    </w:tbl>
    <w:p w14:paraId="3A4489DF" w14:textId="77777777" w:rsidR="005A4C5B" w:rsidRDefault="005A4C5B" w:rsidP="005A4C5B">
      <w:pPr>
        <w:pStyle w:val="T1"/>
        <w:rPr>
          <w:szCs w:val="20"/>
          <w:lang w:eastAsia="zh-CN"/>
        </w:rPr>
      </w:pPr>
    </w:p>
    <w:p w14:paraId="7269F41E" w14:textId="49EDD66A" w:rsidR="005A4C5B" w:rsidRDefault="005A4C5B" w:rsidP="005A4C5B">
      <w:pPr>
        <w:pStyle w:val="Balk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oKlavuzu"/>
        <w:tblW w:w="0" w:type="auto"/>
        <w:tblLook w:val="04A0" w:firstRow="1" w:lastRow="0" w:firstColumn="1" w:lastColumn="0" w:noHBand="0" w:noVBand="1"/>
      </w:tblPr>
      <w:tblGrid>
        <w:gridCol w:w="9576"/>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 xml:space="preserve">Phase 2-Discussion point 3.3: How to capture MIMO </w:t>
            </w:r>
            <w:proofErr w:type="gramStart"/>
            <w:r w:rsidRPr="008A79AD">
              <w:rPr>
                <w:b/>
                <w:bCs/>
                <w:sz w:val="20"/>
                <w:szCs w:val="20"/>
              </w:rPr>
              <w:t>layer;</w:t>
            </w:r>
            <w:proofErr w:type="gramEnd"/>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ListeParagraf"/>
              <w:keepNext/>
              <w:keepLines/>
              <w:numPr>
                <w:ilvl w:val="0"/>
                <w:numId w:val="34"/>
              </w:numPr>
              <w:spacing w:after="0"/>
              <w:textAlignment w:val="baseline"/>
            </w:pPr>
            <w:r w:rsidRPr="008A79AD">
              <w:rPr>
                <w:b/>
                <w:bCs/>
              </w:rPr>
              <w:t>Option 1:</w:t>
            </w:r>
            <w:r w:rsidRPr="008A79AD">
              <w:t xml:space="preserve"> 4 companies (Intel, </w:t>
            </w:r>
            <w:proofErr w:type="spellStart"/>
            <w:r w:rsidRPr="008A79AD">
              <w:t>Futurewei</w:t>
            </w:r>
            <w:proofErr w:type="spellEnd"/>
            <w:r w:rsidRPr="008A79AD">
              <w:t>, Sharp, LGE):  to add “</w:t>
            </w:r>
            <w:proofErr w:type="spellStart"/>
            <w:r w:rsidRPr="008A79AD">
              <w:rPr>
                <w:rFonts w:ascii="Arial" w:eastAsia="Times New Roman" w:hAnsi="Arial"/>
                <w:color w:val="FF0000"/>
                <w:sz w:val="18"/>
                <w:lang w:val="en-GB" w:eastAsia="ja-JP"/>
              </w:rPr>
              <w:t>RedCap</w:t>
            </w:r>
            <w:proofErr w:type="spellEnd"/>
            <w:r w:rsidRPr="008A79AD">
              <w:rPr>
                <w:rFonts w:ascii="Arial" w:eastAsia="Times New Roman" w:hAnsi="Arial"/>
                <w:color w:val="FF0000"/>
                <w:sz w:val="18"/>
                <w:lang w:val="en-GB" w:eastAsia="ja-JP"/>
              </w:rPr>
              <w:t xml:space="preserve"> UE supports 1 DL MIMO layer if 1 Rx branch is supported, and 2 DL MIMO layers if 2 Rx branches are </w:t>
            </w:r>
            <w:proofErr w:type="gramStart"/>
            <w:r w:rsidRPr="008A79AD">
              <w:rPr>
                <w:rFonts w:ascii="Arial" w:eastAsia="Times New Roman" w:hAnsi="Arial"/>
                <w:color w:val="FF0000"/>
                <w:sz w:val="18"/>
                <w:lang w:val="en-GB" w:eastAsia="ja-JP"/>
              </w:rPr>
              <w:t xml:space="preserve">supported.  </w:t>
            </w:r>
            <w:r w:rsidRPr="008A79AD">
              <w:t>”</w:t>
            </w:r>
            <w:proofErr w:type="gramEnd"/>
            <w:r w:rsidRPr="008A79AD">
              <w:t xml:space="preserve"> for field description of existing fields “</w:t>
            </w:r>
            <w:proofErr w:type="spellStart"/>
            <w:r w:rsidRPr="008A79AD">
              <w:rPr>
                <w:rFonts w:ascii="Arial" w:eastAsia="Times New Roman" w:hAnsi="Arial"/>
                <w:b/>
                <w:bCs/>
                <w:i/>
                <w:iCs/>
                <w:sz w:val="18"/>
                <w:lang w:val="en-GB" w:eastAsia="ja-JP"/>
              </w:rPr>
              <w:t>maxNumberMIMO-LayersPDSCH</w:t>
            </w:r>
            <w:proofErr w:type="spellEnd"/>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ListeParagraf"/>
              <w:numPr>
                <w:ilvl w:val="0"/>
                <w:numId w:val="34"/>
              </w:numPr>
              <w:tabs>
                <w:tab w:val="left" w:pos="1327"/>
              </w:tabs>
              <w:spacing w:after="60"/>
              <w:jc w:val="both"/>
            </w:pPr>
            <w:r w:rsidRPr="008A79AD">
              <w:rPr>
                <w:b/>
                <w:bCs/>
              </w:rPr>
              <w:t>Option 2</w:t>
            </w:r>
            <w:r w:rsidRPr="008A79AD">
              <w:t xml:space="preserve">: 14 companies (ZTE, Apple, OPPO, </w:t>
            </w:r>
            <w:proofErr w:type="spellStart"/>
            <w:r w:rsidRPr="008A79AD">
              <w:t>Spreadtrum</w:t>
            </w:r>
            <w:proofErr w:type="spellEnd"/>
            <w:r w:rsidRPr="008A79AD">
              <w:t xml:space="preserve">, Qualcomm, Samsung, </w:t>
            </w:r>
            <w:r w:rsidRPr="008A79AD">
              <w:rPr>
                <w:lang w:eastAsia="ja-JP"/>
              </w:rPr>
              <w:t xml:space="preserve">Sierra Wireless, Lenovo, KDDI, vivo, </w:t>
            </w:r>
            <w:r w:rsidRPr="008A79AD">
              <w:t xml:space="preserve">Xiaomi, CATT, </w:t>
            </w:r>
            <w:proofErr w:type="spellStart"/>
            <w:r w:rsidRPr="008A79AD">
              <w:t>ChinaTelecom</w:t>
            </w:r>
            <w:proofErr w:type="spellEnd"/>
            <w:r w:rsidRPr="008A79AD">
              <w:t>, MediaTek) to add “</w:t>
            </w:r>
            <w:r w:rsidRPr="008A79AD">
              <w:rPr>
                <w:rFonts w:ascii="Arial" w:eastAsia="Times New Roman" w:hAnsi="Arial"/>
                <w:color w:val="FF0000"/>
                <w:sz w:val="18"/>
                <w:u w:val="single"/>
                <w:lang w:val="en-GB" w:eastAsia="ja-JP"/>
              </w:rPr>
              <w:t xml:space="preserve">For </w:t>
            </w:r>
            <w:proofErr w:type="spellStart"/>
            <w:r w:rsidRPr="008A79AD">
              <w:rPr>
                <w:rFonts w:ascii="Arial" w:eastAsia="Times New Roman" w:hAnsi="Arial"/>
                <w:color w:val="FF0000"/>
                <w:sz w:val="18"/>
                <w:u w:val="single"/>
                <w:lang w:val="en-GB" w:eastAsia="ja-JP"/>
              </w:rPr>
              <w:t>RedCap</w:t>
            </w:r>
            <w:proofErr w:type="spellEnd"/>
            <w:r w:rsidRPr="008A79AD">
              <w:rPr>
                <w:rFonts w:ascii="Arial" w:eastAsia="Times New Roman" w:hAnsi="Arial"/>
                <w:color w:val="FF0000"/>
                <w:sz w:val="18"/>
                <w:u w:val="single"/>
                <w:lang w:val="en-GB" w:eastAsia="ja-JP"/>
              </w:rPr>
              <w:t xml:space="preserve"> UE, if signalled, only 2 MIMO layers can be reported.</w:t>
            </w:r>
            <w:r w:rsidRPr="008A79AD">
              <w:t>” for field description of existing fields “</w:t>
            </w:r>
            <w:proofErr w:type="spellStart"/>
            <w:r w:rsidRPr="008A79AD">
              <w:rPr>
                <w:rFonts w:ascii="Arial" w:eastAsia="Times New Roman" w:hAnsi="Arial"/>
                <w:b/>
                <w:bCs/>
                <w:i/>
                <w:iCs/>
                <w:sz w:val="18"/>
                <w:lang w:val="en-GB" w:eastAsia="ja-JP"/>
              </w:rPr>
              <w:t>maxNumberMIMO-LayersPDSCH</w:t>
            </w:r>
            <w:proofErr w:type="spellEnd"/>
            <w:proofErr w:type="gramStart"/>
            <w:r w:rsidRPr="008A79AD">
              <w:t>”;</w:t>
            </w:r>
            <w:proofErr w:type="gramEnd"/>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ListeParagraf"/>
              <w:numPr>
                <w:ilvl w:val="0"/>
                <w:numId w:val="34"/>
              </w:numPr>
              <w:tabs>
                <w:tab w:val="left" w:pos="1327"/>
              </w:tabs>
              <w:spacing w:after="60"/>
              <w:jc w:val="both"/>
            </w:pPr>
            <w:r w:rsidRPr="008A79AD">
              <w:rPr>
                <w:b/>
                <w:bCs/>
              </w:rPr>
              <w:lastRenderedPageBreak/>
              <w:t>Option 3:</w:t>
            </w:r>
            <w:r w:rsidRPr="008A79AD">
              <w:t xml:space="preserve"> 7 companies (Qualcomm, Samsung, Huawei, CATT, Ericsson, </w:t>
            </w:r>
            <w:proofErr w:type="spellStart"/>
            <w:r w:rsidRPr="008A79AD">
              <w:t>Squans</w:t>
            </w:r>
            <w:proofErr w:type="spellEnd"/>
            <w:r w:rsidRPr="008A79AD">
              <w:t xml:space="preserve">, MediaTek): to create a new section in 38.306 to capture the relationship between Rx and MIMO </w:t>
            </w:r>
            <w:proofErr w:type="gramStart"/>
            <w:r w:rsidRPr="008A79AD">
              <w:t>layers;</w:t>
            </w:r>
            <w:proofErr w:type="gramEnd"/>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T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T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T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w:t>
      </w:r>
      <w:proofErr w:type="spellStart"/>
      <w:r w:rsidRPr="005E67D1">
        <w:rPr>
          <w:rFonts w:ascii="Times New Roman" w:hAnsi="Times New Roman" w:cs="Times New Roman"/>
          <w:i/>
          <w:iCs/>
          <w:sz w:val="20"/>
          <w:szCs w:val="20"/>
          <w:lang w:val="en-GB"/>
        </w:rPr>
        <w:t>RedCap</w:t>
      </w:r>
      <w:proofErr w:type="spellEnd"/>
      <w:r w:rsidRPr="005E67D1">
        <w:rPr>
          <w:rFonts w:ascii="Times New Roman" w:hAnsi="Times New Roman" w:cs="Times New Roman"/>
          <w:i/>
          <w:iCs/>
          <w:sz w:val="20"/>
          <w:szCs w:val="20"/>
          <w:lang w:val="en-GB"/>
        </w:rPr>
        <w:t xml:space="preserve">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xml:space="preserve">, and then this can be indicated via the absence of </w:t>
      </w:r>
      <w:proofErr w:type="spellStart"/>
      <w:r w:rsidRPr="005E67D1">
        <w:rPr>
          <w:rFonts w:ascii="Times New Roman" w:hAnsi="Times New Roman" w:cs="Times New Roman"/>
          <w:i/>
          <w:iCs/>
          <w:sz w:val="20"/>
          <w:szCs w:val="20"/>
          <w:lang w:val="en-GB"/>
        </w:rPr>
        <w:t>maxNumberMIMO-LayersPDSCH</w:t>
      </w:r>
      <w:proofErr w:type="spellEnd"/>
      <w:r w:rsidRPr="005E67D1">
        <w:rPr>
          <w:rFonts w:ascii="Times New Roman" w:hAnsi="Times New Roman" w:cs="Times New Roman"/>
          <w:i/>
          <w:iCs/>
          <w:sz w:val="20"/>
          <w:szCs w:val="20"/>
          <w:lang w:val="en-GB"/>
        </w:rPr>
        <w:t xml:space="preserve">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w:t>
      </w:r>
      <w:proofErr w:type="spellStart"/>
      <w:r w:rsidRPr="005E67D1">
        <w:rPr>
          <w:rFonts w:ascii="Times New Roman" w:hAnsi="Times New Roman" w:cs="Times New Roman"/>
          <w:i/>
          <w:iCs/>
          <w:sz w:val="20"/>
          <w:szCs w:val="20"/>
          <w:lang w:val="en-GB"/>
        </w:rPr>
        <w:t>RedCap</w:t>
      </w:r>
      <w:proofErr w:type="spellEnd"/>
      <w:r w:rsidRPr="005E67D1">
        <w:rPr>
          <w:rFonts w:ascii="Times New Roman" w:hAnsi="Times New Roman" w:cs="Times New Roman"/>
          <w:i/>
          <w:iCs/>
          <w:sz w:val="20"/>
          <w:szCs w:val="20"/>
          <w:lang w:val="en-GB"/>
        </w:rPr>
        <w:t xml:space="preserve"> UE, the UE can only report “</w:t>
      </w:r>
      <w:proofErr w:type="spellStart"/>
      <w:r w:rsidRPr="005E67D1">
        <w:rPr>
          <w:rFonts w:ascii="Times New Roman" w:hAnsi="Times New Roman" w:cs="Times New Roman"/>
          <w:i/>
          <w:iCs/>
          <w:sz w:val="20"/>
          <w:szCs w:val="20"/>
          <w:lang w:val="en-GB"/>
        </w:rPr>
        <w:t>twoLayers</w:t>
      </w:r>
      <w:proofErr w:type="spellEnd"/>
      <w:r w:rsidRPr="005E67D1">
        <w:rPr>
          <w:rFonts w:ascii="Times New Roman" w:hAnsi="Times New Roman" w:cs="Times New Roman"/>
          <w:i/>
          <w:iCs/>
          <w:sz w:val="20"/>
          <w:szCs w:val="20"/>
          <w:lang w:val="en-GB"/>
        </w:rPr>
        <w:t xml:space="preserve">” for </w:t>
      </w:r>
      <w:proofErr w:type="spellStart"/>
      <w:r w:rsidRPr="005E67D1">
        <w:rPr>
          <w:rFonts w:ascii="Times New Roman" w:hAnsi="Times New Roman" w:cs="Times New Roman"/>
          <w:i/>
          <w:iCs/>
          <w:sz w:val="20"/>
          <w:szCs w:val="20"/>
          <w:lang w:val="en-GB"/>
        </w:rPr>
        <w:t>maxNumberMIMO-LayersPDSCH</w:t>
      </w:r>
      <w:proofErr w:type="spellEnd"/>
      <w:r w:rsidRPr="005E67D1">
        <w:rPr>
          <w:rFonts w:ascii="Times New Roman" w:hAnsi="Times New Roman" w:cs="Times New Roman"/>
          <w:i/>
          <w:iCs/>
          <w:sz w:val="20"/>
          <w:szCs w:val="20"/>
          <w:lang w:val="en-GB"/>
        </w:rPr>
        <w:t>, so “</w:t>
      </w:r>
      <w:proofErr w:type="spellStart"/>
      <w:r w:rsidRPr="005E67D1">
        <w:rPr>
          <w:rFonts w:ascii="Times New Roman" w:hAnsi="Times New Roman" w:cs="Times New Roman"/>
          <w:i/>
          <w:iCs/>
          <w:sz w:val="20"/>
          <w:szCs w:val="20"/>
          <w:lang w:val="en-GB"/>
        </w:rPr>
        <w:t>fourLayers</w:t>
      </w:r>
      <w:proofErr w:type="spellEnd"/>
      <w:r w:rsidRPr="005E67D1">
        <w:rPr>
          <w:rFonts w:ascii="Times New Roman" w:hAnsi="Times New Roman" w:cs="Times New Roman"/>
          <w:i/>
          <w:iCs/>
          <w:sz w:val="20"/>
          <w:szCs w:val="20"/>
          <w:lang w:val="en-GB"/>
        </w:rPr>
        <w:t xml:space="preserve">, </w:t>
      </w:r>
      <w:proofErr w:type="spellStart"/>
      <w:r w:rsidRPr="005E67D1">
        <w:rPr>
          <w:rFonts w:ascii="Times New Roman" w:hAnsi="Times New Roman" w:cs="Times New Roman"/>
          <w:i/>
          <w:iCs/>
          <w:sz w:val="20"/>
          <w:szCs w:val="20"/>
          <w:lang w:val="en-GB"/>
        </w:rPr>
        <w:t>eightLayers</w:t>
      </w:r>
      <w:proofErr w:type="spellEnd"/>
      <w:r w:rsidRPr="005E67D1">
        <w:rPr>
          <w:rFonts w:ascii="Times New Roman" w:hAnsi="Times New Roman" w:cs="Times New Roman"/>
          <w:i/>
          <w:iCs/>
          <w:sz w:val="20"/>
          <w:szCs w:val="20"/>
          <w:lang w:val="en-GB"/>
        </w:rPr>
        <w:t xml:space="preserve">” values are not applicable to </w:t>
      </w:r>
      <w:proofErr w:type="spellStart"/>
      <w:r w:rsidRPr="005E67D1">
        <w:rPr>
          <w:rFonts w:ascii="Times New Roman" w:hAnsi="Times New Roman" w:cs="Times New Roman"/>
          <w:i/>
          <w:iCs/>
          <w:sz w:val="20"/>
          <w:szCs w:val="20"/>
          <w:lang w:val="en-GB"/>
        </w:rPr>
        <w:t>RedCap</w:t>
      </w:r>
      <w:proofErr w:type="spellEnd"/>
      <w:r w:rsidRPr="005E67D1">
        <w:rPr>
          <w:rFonts w:ascii="Times New Roman" w:hAnsi="Times New Roman" w:cs="Times New Roman"/>
          <w:i/>
          <w:iCs/>
          <w:sz w:val="20"/>
          <w:szCs w:val="20"/>
          <w:lang w:val="en-GB"/>
        </w:rPr>
        <w:t xml:space="preserve">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proofErr w:type="gramStart"/>
      <w:r w:rsidRPr="005E67D1">
        <w:rPr>
          <w:rFonts w:ascii="Times New Roman" w:hAnsi="Times New Roman" w:cs="Times New Roman"/>
          <w:sz w:val="20"/>
          <w:szCs w:val="20"/>
          <w:lang w:val="en-GB"/>
        </w:rPr>
        <w:t>However</w:t>
      </w:r>
      <w:proofErr w:type="gramEnd"/>
      <w:r w:rsidRPr="005E67D1">
        <w:rPr>
          <w:rFonts w:ascii="Times New Roman" w:hAnsi="Times New Roman" w:cs="Times New Roman"/>
          <w:sz w:val="20"/>
          <w:szCs w:val="20"/>
          <w:lang w:val="en-GB"/>
        </w:rPr>
        <w:t xml:space="preserve">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GvdeMetni"/>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GvdeMetni"/>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GvdeMetni"/>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w:t>
      </w:r>
      <w:proofErr w:type="spellStart"/>
      <w:r w:rsidRPr="005E67D1">
        <w:rPr>
          <w:rFonts w:ascii="Times New Roman" w:hAnsi="Times New Roman" w:cs="Times New Roman"/>
          <w:sz w:val="20"/>
          <w:szCs w:val="20"/>
          <w:lang w:val="en-GB"/>
        </w:rPr>
        <w:t>RedCap</w:t>
      </w:r>
      <w:proofErr w:type="spellEnd"/>
      <w:r w:rsidRPr="005E67D1">
        <w:rPr>
          <w:rFonts w:ascii="Times New Roman" w:hAnsi="Times New Roman" w:cs="Times New Roman"/>
          <w:sz w:val="20"/>
          <w:szCs w:val="20"/>
          <w:lang w:val="en-GB"/>
        </w:rPr>
        <w:t xml:space="preserve"> UE, DL MIMO is not </w:t>
      </w:r>
      <w:proofErr w:type="gramStart"/>
      <w:r w:rsidRPr="005E67D1">
        <w:rPr>
          <w:rFonts w:ascii="Times New Roman" w:hAnsi="Times New Roman" w:cs="Times New Roman"/>
          <w:sz w:val="20"/>
          <w:szCs w:val="20"/>
          <w:lang w:val="en-GB"/>
        </w:rPr>
        <w:t>supported”  is</w:t>
      </w:r>
      <w:proofErr w:type="gramEnd"/>
      <w:r w:rsidRPr="005E67D1">
        <w:rPr>
          <w:rFonts w:ascii="Times New Roman" w:hAnsi="Times New Roman" w:cs="Times New Roman"/>
          <w:sz w:val="20"/>
          <w:szCs w:val="20"/>
          <w:lang w:val="en-GB"/>
        </w:rPr>
        <w:t xml:space="preserve">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ListeParagraf"/>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proofErr w:type="spellStart"/>
      <w:r w:rsidR="005E67D1" w:rsidRPr="00CE1E2A">
        <w:rPr>
          <w:rFonts w:eastAsia="Times New Roman"/>
          <w:color w:val="FF0000"/>
          <w:lang w:val="en-GB" w:eastAsia="ja-JP"/>
        </w:rPr>
        <w:t>RedCap</w:t>
      </w:r>
      <w:proofErr w:type="spellEnd"/>
      <w:r w:rsidR="005E67D1" w:rsidRPr="00CE1E2A">
        <w:rPr>
          <w:rFonts w:eastAsia="Times New Roman"/>
          <w:color w:val="FF0000"/>
          <w:lang w:val="en-GB" w:eastAsia="ja-JP"/>
        </w:rPr>
        <w:t xml:space="preserve"> UE supports 1 DL MIMO layer if 1 Rx branch is supported, and 2 DL MIMO layers if 2 Rx branches are supported.</w:t>
      </w:r>
      <w:r w:rsidR="005E67D1" w:rsidRPr="00894ED3">
        <w:t>” for field description of existing fields “</w:t>
      </w:r>
      <w:proofErr w:type="spellStart"/>
      <w:r w:rsidR="005E67D1" w:rsidRPr="00CE1E2A">
        <w:rPr>
          <w:rFonts w:eastAsia="Times New Roman"/>
          <w:b/>
          <w:bCs/>
          <w:i/>
          <w:iCs/>
          <w:lang w:val="en-GB" w:eastAsia="ja-JP"/>
        </w:rPr>
        <w:t>maxNumberMIMO-LayersPDSCH</w:t>
      </w:r>
      <w:proofErr w:type="spellEnd"/>
      <w:proofErr w:type="gramStart"/>
      <w:r w:rsidR="005E67D1" w:rsidRPr="00894ED3">
        <w:t>”;</w:t>
      </w:r>
      <w:proofErr w:type="gramEnd"/>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ListeParagraf"/>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 xml:space="preserve">For </w:t>
      </w:r>
      <w:proofErr w:type="spellStart"/>
      <w:r w:rsidRPr="00CE1E2A">
        <w:rPr>
          <w:rFonts w:eastAsia="Times New Roman"/>
          <w:color w:val="FF0000"/>
          <w:u w:val="single"/>
          <w:lang w:val="en-GB" w:eastAsia="ja-JP"/>
        </w:rPr>
        <w:t>RedCap</w:t>
      </w:r>
      <w:proofErr w:type="spellEnd"/>
      <w:r w:rsidRPr="00CE1E2A">
        <w:rPr>
          <w:rFonts w:eastAsia="Times New Roman"/>
          <w:color w:val="FF0000"/>
          <w:u w:val="single"/>
          <w:lang w:val="en-GB" w:eastAsia="ja-JP"/>
        </w:rPr>
        <w:t xml:space="preserve"> UE, if signalled, only 2 MIMO layers can be reported.</w:t>
      </w:r>
      <w:r w:rsidRPr="00894ED3">
        <w:t>” for field description of existing fields “</w:t>
      </w:r>
      <w:proofErr w:type="spellStart"/>
      <w:r w:rsidRPr="00CE1E2A">
        <w:rPr>
          <w:rFonts w:eastAsia="Times New Roman"/>
          <w:b/>
          <w:bCs/>
          <w:i/>
          <w:iCs/>
          <w:lang w:val="en-GB" w:eastAsia="ja-JP"/>
        </w:rPr>
        <w:t>maxNumberMIMO-LayersPDSCH</w:t>
      </w:r>
      <w:proofErr w:type="spellEnd"/>
      <w:proofErr w:type="gramStart"/>
      <w:r w:rsidRPr="00894ED3">
        <w:t>”;</w:t>
      </w:r>
      <w:proofErr w:type="gramEnd"/>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ListeParagraf"/>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w:t>
      </w:r>
      <w:proofErr w:type="gramStart"/>
      <w:r w:rsidRPr="00724B4C">
        <w:t>layers;</w:t>
      </w:r>
      <w:proofErr w:type="gramEnd"/>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TabloKlavuzu"/>
        <w:tblW w:w="0" w:type="auto"/>
        <w:tblInd w:w="118" w:type="dxa"/>
        <w:tblLook w:val="04A0" w:firstRow="1" w:lastRow="0" w:firstColumn="1" w:lastColumn="0" w:noHBand="0" w:noVBand="1"/>
      </w:tblPr>
      <w:tblGrid>
        <w:gridCol w:w="1515"/>
        <w:gridCol w:w="1021"/>
        <w:gridCol w:w="6696"/>
      </w:tblGrid>
      <w:tr w:rsidR="005A4C5B" w14:paraId="66E759D9" w14:textId="77777777" w:rsidTr="00D27C25">
        <w:tc>
          <w:tcPr>
            <w:tcW w:w="1515" w:type="dxa"/>
            <w:shd w:val="clear" w:color="auto" w:fill="74D278"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021" w:type="dxa"/>
            <w:shd w:val="clear" w:color="auto" w:fill="74D278"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696" w:type="dxa"/>
            <w:shd w:val="clear" w:color="auto" w:fill="74D278"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D27C25">
        <w:tc>
          <w:tcPr>
            <w:tcW w:w="1515" w:type="dxa"/>
          </w:tcPr>
          <w:p w14:paraId="546ECBDF" w14:textId="77777777" w:rsidR="005A4C5B" w:rsidRDefault="005A4C5B" w:rsidP="005A4C5B">
            <w:pPr>
              <w:spacing w:after="0"/>
              <w:rPr>
                <w:sz w:val="20"/>
                <w:szCs w:val="20"/>
                <w:lang w:eastAsia="zh-CN"/>
              </w:rPr>
            </w:pPr>
            <w:r>
              <w:rPr>
                <w:sz w:val="20"/>
                <w:szCs w:val="20"/>
                <w:lang w:eastAsia="zh-CN"/>
              </w:rPr>
              <w:lastRenderedPageBreak/>
              <w:t>Intel</w:t>
            </w:r>
          </w:p>
        </w:tc>
        <w:tc>
          <w:tcPr>
            <w:tcW w:w="1021"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69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D27C25">
        <w:tc>
          <w:tcPr>
            <w:tcW w:w="1515"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21"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69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proofErr w:type="spellStart"/>
            <w:r w:rsidRPr="003538A2">
              <w:rPr>
                <w:sz w:val="20"/>
                <w:szCs w:val="20"/>
                <w:lang w:eastAsia="zh-CN"/>
              </w:rPr>
              <w:t>RedCap</w:t>
            </w:r>
            <w:proofErr w:type="spellEnd"/>
            <w:r w:rsidRPr="003538A2">
              <w:rPr>
                <w:sz w:val="20"/>
                <w:szCs w:val="20"/>
                <w:lang w:eastAsia="zh-CN"/>
              </w:rPr>
              <w:t xml:space="preserve"> UE supports 1 DL MIMO layer if 1 Rx branch is supported</w:t>
            </w:r>
            <w:r>
              <w:rPr>
                <w:sz w:val="20"/>
                <w:szCs w:val="20"/>
                <w:lang w:eastAsia="zh-CN"/>
              </w:rPr>
              <w:t>” is aligned with the WID “</w:t>
            </w:r>
            <w:r w:rsidRPr="00E12841">
              <w:rPr>
                <w:sz w:val="20"/>
                <w:szCs w:val="20"/>
                <w:highlight w:val="yellow"/>
                <w:lang w:eastAsia="zh-CN"/>
              </w:rPr>
              <w:t xml:space="preserve">For a </w:t>
            </w:r>
            <w:proofErr w:type="spellStart"/>
            <w:r w:rsidRPr="00E12841">
              <w:rPr>
                <w:sz w:val="20"/>
                <w:szCs w:val="20"/>
                <w:highlight w:val="yellow"/>
                <w:lang w:eastAsia="zh-CN"/>
              </w:rPr>
              <w:t>RedCap</w:t>
            </w:r>
            <w:proofErr w:type="spellEnd"/>
            <w:r w:rsidRPr="00E12841">
              <w:rPr>
                <w:sz w:val="20"/>
                <w:szCs w:val="20"/>
                <w:highlight w:val="yellow"/>
                <w:lang w:eastAsia="zh-CN"/>
              </w:rPr>
              <w:t xml:space="preserve">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MIMO-</w:t>
            </w:r>
            <w:proofErr w:type="spellStart"/>
            <w:proofErr w:type="gramStart"/>
            <w:r w:rsidRPr="003538A2">
              <w:rPr>
                <w:rFonts w:ascii="Courier New" w:hAnsi="Courier New" w:cs="Courier New"/>
                <w:color w:val="000000"/>
                <w:sz w:val="20"/>
                <w:szCs w:val="20"/>
                <w:lang w:eastAsia="en-GB"/>
              </w:rPr>
              <w:t>LayersDL</w:t>
            </w:r>
            <w:proofErr w:type="spellEnd"/>
            <w:r w:rsidRPr="003538A2">
              <w:rPr>
                <w:rFonts w:ascii="Courier New" w:hAnsi="Courier New" w:cs="Courier New"/>
                <w:color w:val="000000"/>
                <w:sz w:val="20"/>
                <w:szCs w:val="20"/>
                <w:lang w:eastAsia="en-GB"/>
              </w:rPr>
              <w:t xml:space="preserve"> ::=</w:t>
            </w:r>
            <w:proofErr w:type="gramEnd"/>
            <w:r w:rsidRPr="003538A2">
              <w:rPr>
                <w:rFonts w:ascii="Courier New" w:hAnsi="Courier New" w:cs="Courier New"/>
                <w:color w:val="000000"/>
                <w:sz w:val="20"/>
                <w:szCs w:val="20"/>
                <w:lang w:eastAsia="en-GB"/>
              </w:rPr>
              <w:t xml:space="preserve">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twoLayers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fourLayers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eightLayers</w:t>
            </w:r>
            <w:proofErr w:type="spellEnd"/>
            <w:r w:rsidRPr="003538A2">
              <w:rPr>
                <w:rFonts w:ascii="Courier New" w:hAnsi="Courier New" w:cs="Courier New"/>
                <w:color w:val="000000"/>
                <w:sz w:val="20"/>
                <w:szCs w:val="20"/>
                <w:lang w:eastAsia="en-GB"/>
              </w:rPr>
              <w:t>}</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C304D8">
            <w:pPr>
              <w:shd w:val="clear" w:color="auto" w:fill="E6E6E6"/>
              <w:tabs>
                <w:tab w:val="left" w:pos="2083"/>
              </w:tabs>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MIMO-</w:t>
            </w:r>
            <w:proofErr w:type="spellStart"/>
            <w:proofErr w:type="gramStart"/>
            <w:r w:rsidRPr="003538A2">
              <w:rPr>
                <w:rFonts w:ascii="Courier New" w:hAnsi="Courier New" w:cs="Courier New"/>
                <w:color w:val="000000"/>
                <w:sz w:val="20"/>
                <w:szCs w:val="20"/>
                <w:lang w:eastAsia="en-GB"/>
              </w:rPr>
              <w:t>LayersUL</w:t>
            </w:r>
            <w:proofErr w:type="spellEnd"/>
            <w:r w:rsidRPr="003538A2">
              <w:rPr>
                <w:rFonts w:ascii="Courier New" w:hAnsi="Courier New" w:cs="Courier New"/>
                <w:color w:val="000000"/>
                <w:sz w:val="20"/>
                <w:szCs w:val="20"/>
                <w:lang w:eastAsia="en-GB"/>
              </w:rPr>
              <w:t xml:space="preserve"> ::=</w:t>
            </w:r>
            <w:proofErr w:type="gramEnd"/>
            <w:r w:rsidRPr="003538A2">
              <w:rPr>
                <w:rFonts w:ascii="Courier New" w:hAnsi="Courier New" w:cs="Courier New"/>
                <w:color w:val="000000"/>
                <w:sz w:val="20"/>
                <w:szCs w:val="20"/>
                <w:lang w:eastAsia="en-GB"/>
              </w:rPr>
              <w:t xml:space="preserve">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highlight w:val="yellow"/>
                <w:lang w:eastAsia="en-GB"/>
              </w:rPr>
              <w:t>oneLayer</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twoLayers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fourLayers</w:t>
            </w:r>
            <w:proofErr w:type="spellEnd"/>
            <w:r w:rsidRPr="003538A2">
              <w:rPr>
                <w:rFonts w:ascii="Courier New" w:hAnsi="Courier New" w:cs="Courier New"/>
                <w:color w:val="000000"/>
                <w:sz w:val="20"/>
                <w:szCs w:val="20"/>
                <w:lang w:eastAsia="en-GB"/>
              </w:rPr>
              <w:t>}</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D27C25">
        <w:tc>
          <w:tcPr>
            <w:tcW w:w="1515" w:type="dxa"/>
          </w:tcPr>
          <w:p w14:paraId="7744D44B" w14:textId="7D64FBBE" w:rsidR="0023226D" w:rsidRDefault="0023226D" w:rsidP="0023226D">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021"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696" w:type="dxa"/>
          </w:tcPr>
          <w:p w14:paraId="2A808D72" w14:textId="77777777" w:rsidR="0023226D" w:rsidRDefault="0023226D" w:rsidP="0023226D">
            <w:pPr>
              <w:spacing w:after="0"/>
              <w:rPr>
                <w:sz w:val="20"/>
                <w:szCs w:val="20"/>
                <w:lang w:eastAsia="ja-JP"/>
              </w:rPr>
            </w:pPr>
          </w:p>
        </w:tc>
      </w:tr>
      <w:tr w:rsidR="005A4C5B" w14:paraId="127275AF" w14:textId="77777777" w:rsidTr="00D27C25">
        <w:tc>
          <w:tcPr>
            <w:tcW w:w="1515" w:type="dxa"/>
          </w:tcPr>
          <w:p w14:paraId="5BB82DFD" w14:textId="4074E08D" w:rsidR="005A4C5B" w:rsidRDefault="009323BD" w:rsidP="005A4C5B">
            <w:pPr>
              <w:spacing w:after="0"/>
              <w:rPr>
                <w:sz w:val="20"/>
                <w:szCs w:val="20"/>
                <w:lang w:eastAsia="ja-JP"/>
              </w:rPr>
            </w:pPr>
            <w:r>
              <w:rPr>
                <w:sz w:val="20"/>
                <w:szCs w:val="20"/>
                <w:lang w:eastAsia="ja-JP"/>
              </w:rPr>
              <w:t>ZTE</w:t>
            </w:r>
          </w:p>
        </w:tc>
        <w:tc>
          <w:tcPr>
            <w:tcW w:w="1021" w:type="dxa"/>
          </w:tcPr>
          <w:p w14:paraId="43C92D29" w14:textId="002AEDEE" w:rsidR="005A4C5B" w:rsidRDefault="009323BD" w:rsidP="005A4C5B">
            <w:pPr>
              <w:spacing w:after="0"/>
              <w:rPr>
                <w:sz w:val="20"/>
                <w:szCs w:val="20"/>
                <w:lang w:eastAsia="ja-JP"/>
              </w:rPr>
            </w:pPr>
            <w:r>
              <w:rPr>
                <w:sz w:val="20"/>
                <w:szCs w:val="20"/>
                <w:lang w:eastAsia="ja-JP"/>
              </w:rPr>
              <w:t>Option 2</w:t>
            </w:r>
          </w:p>
        </w:tc>
        <w:tc>
          <w:tcPr>
            <w:tcW w:w="6696" w:type="dxa"/>
          </w:tcPr>
          <w:p w14:paraId="636C71F2" w14:textId="7118EB28" w:rsidR="006E48D3" w:rsidRDefault="006E48D3" w:rsidP="005A4C5B">
            <w:pPr>
              <w:spacing w:after="0"/>
              <w:rPr>
                <w:sz w:val="20"/>
                <w:szCs w:val="20"/>
                <w:lang w:eastAsia="ja-JP"/>
              </w:rPr>
            </w:pPr>
            <w:r>
              <w:rPr>
                <w:sz w:val="20"/>
                <w:szCs w:val="20"/>
                <w:lang w:eastAsia="ja-JP"/>
              </w:rPr>
              <w:t>For downlink</w:t>
            </w:r>
            <w:r w:rsidR="006D130D">
              <w:rPr>
                <w:sz w:val="20"/>
                <w:szCs w:val="20"/>
                <w:lang w:eastAsia="ja-JP"/>
              </w:rPr>
              <w:t xml:space="preserve"> MIMO</w:t>
            </w:r>
            <w:r>
              <w:rPr>
                <w:sz w:val="20"/>
                <w:szCs w:val="20"/>
                <w:lang w:eastAsia="ja-JP"/>
              </w:rPr>
              <w:t xml:space="preserve">, we </w:t>
            </w:r>
            <w:proofErr w:type="gramStart"/>
            <w:r>
              <w:rPr>
                <w:sz w:val="20"/>
                <w:szCs w:val="20"/>
                <w:lang w:eastAsia="ja-JP"/>
              </w:rPr>
              <w:t>actually understand</w:t>
            </w:r>
            <w:proofErr w:type="gramEnd"/>
            <w:r>
              <w:rPr>
                <w:sz w:val="20"/>
                <w:szCs w:val="20"/>
                <w:lang w:eastAsia="ja-JP"/>
              </w:rPr>
              <w:t xml:space="preserve"> “support 1 DL MIMO layer” is same as “not supporting DL MIMO”. </w:t>
            </w:r>
          </w:p>
          <w:p w14:paraId="7B3CA4DE" w14:textId="244E0A10" w:rsidR="0068132E" w:rsidRDefault="0068132E" w:rsidP="005A4C5B">
            <w:pPr>
              <w:spacing w:after="0"/>
              <w:rPr>
                <w:sz w:val="20"/>
                <w:szCs w:val="20"/>
                <w:lang w:eastAsia="ja-JP"/>
              </w:rPr>
            </w:pPr>
            <w:r>
              <w:rPr>
                <w:sz w:val="20"/>
                <w:szCs w:val="20"/>
                <w:lang w:eastAsia="ja-JP"/>
              </w:rPr>
              <w:t xml:space="preserve">(Please note that Rel-15 UE </w:t>
            </w:r>
            <w:r w:rsidR="00351066">
              <w:rPr>
                <w:sz w:val="20"/>
                <w:szCs w:val="20"/>
                <w:lang w:eastAsia="ja-JP"/>
              </w:rPr>
              <w:t>not</w:t>
            </w:r>
            <w:r>
              <w:rPr>
                <w:sz w:val="20"/>
                <w:szCs w:val="20"/>
                <w:lang w:eastAsia="ja-JP"/>
              </w:rPr>
              <w:t xml:space="preserve"> support</w:t>
            </w:r>
            <w:r w:rsidR="00351066">
              <w:rPr>
                <w:sz w:val="20"/>
                <w:szCs w:val="20"/>
                <w:lang w:eastAsia="ja-JP"/>
              </w:rPr>
              <w:t>ing</w:t>
            </w:r>
            <w:r>
              <w:rPr>
                <w:sz w:val="20"/>
                <w:szCs w:val="20"/>
                <w:lang w:eastAsia="ja-JP"/>
              </w:rPr>
              <w:t xml:space="preserve"> DL MIMO</w:t>
            </w:r>
            <w:r w:rsidR="00351066">
              <w:rPr>
                <w:sz w:val="20"/>
                <w:szCs w:val="20"/>
                <w:lang w:eastAsia="ja-JP"/>
              </w:rPr>
              <w:t>,</w:t>
            </w:r>
            <w:r>
              <w:rPr>
                <w:sz w:val="20"/>
                <w:szCs w:val="20"/>
                <w:lang w:eastAsia="ja-JP"/>
              </w:rPr>
              <w:t xml:space="preserve"> will not report the capability, and it means the UE support</w:t>
            </w:r>
            <w:r w:rsidR="00351066">
              <w:rPr>
                <w:sz w:val="20"/>
                <w:szCs w:val="20"/>
                <w:lang w:eastAsia="ja-JP"/>
              </w:rPr>
              <w:t>s</w:t>
            </w:r>
            <w:r>
              <w:rPr>
                <w:sz w:val="20"/>
                <w:szCs w:val="20"/>
                <w:lang w:eastAsia="ja-JP"/>
              </w:rPr>
              <w:t xml:space="preserve"> single layer transmission according to feature 2-1 in 38.822)</w:t>
            </w:r>
          </w:p>
          <w:p w14:paraId="44AC20AA" w14:textId="50120410" w:rsidR="0068132E" w:rsidRDefault="0068132E" w:rsidP="005A4C5B">
            <w:pPr>
              <w:spacing w:after="0"/>
              <w:rPr>
                <w:sz w:val="20"/>
                <w:szCs w:val="20"/>
                <w:lang w:eastAsia="ja-JP"/>
              </w:rPr>
            </w:pPr>
            <w:r>
              <w:rPr>
                <w:noProof/>
                <w:lang w:eastAsia="zh-CN"/>
              </w:rPr>
              <w:drawing>
                <wp:inline distT="0" distB="0" distL="0" distR="0" wp14:anchorId="5E32CAE1" wp14:editId="5D9DF73F">
                  <wp:extent cx="41052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275" cy="457200"/>
                          </a:xfrm>
                          <a:prstGeom prst="rect">
                            <a:avLst/>
                          </a:prstGeom>
                        </pic:spPr>
                      </pic:pic>
                    </a:graphicData>
                  </a:graphic>
                </wp:inline>
              </w:drawing>
            </w:r>
          </w:p>
          <w:p w14:paraId="312EB62C" w14:textId="77777777" w:rsidR="00351066" w:rsidRDefault="00351066" w:rsidP="0068132E">
            <w:pPr>
              <w:spacing w:after="0"/>
              <w:rPr>
                <w:sz w:val="20"/>
                <w:szCs w:val="20"/>
                <w:lang w:eastAsia="ja-JP"/>
              </w:rPr>
            </w:pPr>
          </w:p>
          <w:p w14:paraId="12163386" w14:textId="77777777" w:rsidR="006E48D3" w:rsidRDefault="00351066" w:rsidP="00A96956">
            <w:pPr>
              <w:spacing w:after="0"/>
              <w:rPr>
                <w:sz w:val="20"/>
                <w:szCs w:val="20"/>
                <w:lang w:eastAsia="ja-JP"/>
              </w:rPr>
            </w:pPr>
            <w:r>
              <w:rPr>
                <w:sz w:val="20"/>
                <w:szCs w:val="20"/>
                <w:lang w:eastAsia="ja-JP"/>
              </w:rPr>
              <w:t xml:space="preserve">Maybe Huawei can clarify a bit more </w:t>
            </w:r>
            <w:r w:rsidR="00E242F2">
              <w:rPr>
                <w:sz w:val="20"/>
                <w:szCs w:val="20"/>
                <w:lang w:eastAsia="ja-JP"/>
              </w:rPr>
              <w:t xml:space="preserve">about </w:t>
            </w:r>
            <w:r>
              <w:rPr>
                <w:sz w:val="20"/>
                <w:szCs w:val="20"/>
                <w:lang w:eastAsia="ja-JP"/>
              </w:rPr>
              <w:t>the difference between them?</w:t>
            </w:r>
          </w:p>
          <w:p w14:paraId="17D6471A" w14:textId="408FCA12" w:rsidR="00C304D8" w:rsidRDefault="00C304D8" w:rsidP="00C304D8">
            <w:pPr>
              <w:spacing w:after="0"/>
              <w:rPr>
                <w:sz w:val="20"/>
                <w:szCs w:val="20"/>
                <w:lang w:eastAsia="ja-JP"/>
              </w:rPr>
            </w:pPr>
            <w:r>
              <w:rPr>
                <w:sz w:val="20"/>
                <w:szCs w:val="20"/>
                <w:lang w:eastAsia="ja-JP"/>
              </w:rPr>
              <w:t>[Huawei]: Maybe</w:t>
            </w:r>
            <w:r w:rsidR="0046511D">
              <w:rPr>
                <w:sz w:val="20"/>
                <w:szCs w:val="20"/>
                <w:lang w:eastAsia="ja-JP"/>
              </w:rPr>
              <w:t>, TR</w:t>
            </w:r>
            <w:r>
              <w:rPr>
                <w:sz w:val="20"/>
                <w:szCs w:val="20"/>
                <w:lang w:eastAsia="ja-JP"/>
              </w:rPr>
              <w:t xml:space="preserve"> 38.822 is not that accurate anymore. It seems </w:t>
            </w:r>
            <w:r w:rsidR="0046511D">
              <w:rPr>
                <w:sz w:val="20"/>
                <w:szCs w:val="20"/>
                <w:lang w:eastAsia="ja-JP"/>
              </w:rPr>
              <w:t>“</w:t>
            </w:r>
            <w:r>
              <w:rPr>
                <w:sz w:val="20"/>
                <w:szCs w:val="20"/>
                <w:lang w:eastAsia="ja-JP"/>
              </w:rPr>
              <w:t xml:space="preserve">single layer </w:t>
            </w:r>
            <w:r w:rsidRPr="00C304D8">
              <w:rPr>
                <w:sz w:val="20"/>
                <w:szCs w:val="20"/>
                <w:u w:val="single"/>
                <w:lang w:eastAsia="ja-JP"/>
              </w:rPr>
              <w:t>transmission</w:t>
            </w:r>
            <w:r w:rsidR="0046511D">
              <w:rPr>
                <w:sz w:val="20"/>
                <w:szCs w:val="20"/>
                <w:u w:val="single"/>
                <w:lang w:eastAsia="ja-JP"/>
              </w:rPr>
              <w:t>”</w:t>
            </w:r>
            <w:r>
              <w:rPr>
                <w:sz w:val="20"/>
                <w:szCs w:val="20"/>
                <w:lang w:eastAsia="ja-JP"/>
              </w:rPr>
              <w:t xml:space="preserve"> can be interpreted as UL case for transmission. Please also note that </w:t>
            </w:r>
            <w:r w:rsidRPr="00C304D8">
              <w:rPr>
                <w:sz w:val="20"/>
                <w:szCs w:val="20"/>
                <w:lang w:eastAsia="ja-JP"/>
              </w:rPr>
              <w:t>MIMO-</w:t>
            </w:r>
            <w:proofErr w:type="spellStart"/>
            <w:r w:rsidRPr="00C304D8">
              <w:rPr>
                <w:sz w:val="20"/>
                <w:szCs w:val="20"/>
                <w:lang w:eastAsia="ja-JP"/>
              </w:rPr>
              <w:t>LayersUL</w:t>
            </w:r>
            <w:proofErr w:type="spellEnd"/>
            <w:r w:rsidRPr="00C304D8">
              <w:rPr>
                <w:sz w:val="20"/>
                <w:szCs w:val="20"/>
                <w:lang w:eastAsia="ja-JP"/>
              </w:rPr>
              <w:t xml:space="preserve"> is optional capability signaling with “</w:t>
            </w:r>
            <w:proofErr w:type="spellStart"/>
            <w:r w:rsidRPr="00C304D8">
              <w:rPr>
                <w:sz w:val="20"/>
                <w:szCs w:val="20"/>
                <w:lang w:eastAsia="ja-JP"/>
              </w:rPr>
              <w:t>oneLayer</w:t>
            </w:r>
            <w:proofErr w:type="spellEnd"/>
            <w:r w:rsidRPr="00C304D8">
              <w:rPr>
                <w:sz w:val="20"/>
                <w:szCs w:val="20"/>
                <w:lang w:eastAsia="ja-JP"/>
              </w:rPr>
              <w:t>”</w:t>
            </w:r>
            <w:r>
              <w:rPr>
                <w:sz w:val="20"/>
                <w:szCs w:val="20"/>
                <w:lang w:eastAsia="ja-JP"/>
              </w:rPr>
              <w:t xml:space="preserve"> value</w:t>
            </w:r>
            <w:r w:rsidRPr="00C304D8">
              <w:rPr>
                <w:sz w:val="20"/>
                <w:szCs w:val="20"/>
                <w:lang w:eastAsia="ja-JP"/>
              </w:rPr>
              <w:t xml:space="preserve"> (</w:t>
            </w:r>
            <w:proofErr w:type="gramStart"/>
            <w:r w:rsidRPr="00C304D8">
              <w:rPr>
                <w:sz w:val="20"/>
                <w:szCs w:val="20"/>
                <w:lang w:eastAsia="ja-JP"/>
              </w:rPr>
              <w:t>e.g.</w:t>
            </w:r>
            <w:proofErr w:type="gramEnd"/>
            <w:r w:rsidRPr="00C304D8">
              <w:rPr>
                <w:sz w:val="20"/>
                <w:szCs w:val="20"/>
                <w:lang w:eastAsia="ja-JP"/>
              </w:rPr>
              <w:t xml:space="preserve"> see </w:t>
            </w:r>
            <w:proofErr w:type="spellStart"/>
            <w:r w:rsidRPr="00C304D8">
              <w:rPr>
                <w:sz w:val="20"/>
                <w:szCs w:val="20"/>
                <w:lang w:eastAsia="ja-JP"/>
              </w:rPr>
              <w:t>maxNumberMIMO</w:t>
            </w:r>
            <w:proofErr w:type="spellEnd"/>
            <w:r w:rsidRPr="00C304D8">
              <w:rPr>
                <w:sz w:val="20"/>
                <w:szCs w:val="20"/>
                <w:lang w:eastAsia="ja-JP"/>
              </w:rPr>
              <w:t>-</w:t>
            </w:r>
            <w:proofErr w:type="spellStart"/>
            <w:r w:rsidRPr="00C304D8">
              <w:rPr>
                <w:sz w:val="20"/>
                <w:szCs w:val="20"/>
                <w:lang w:eastAsia="ja-JP"/>
              </w:rPr>
              <w:t>LayersCB</w:t>
            </w:r>
            <w:proofErr w:type="spellEnd"/>
            <w:r w:rsidRPr="00C304D8">
              <w:rPr>
                <w:sz w:val="20"/>
                <w:szCs w:val="20"/>
                <w:lang w:eastAsia="ja-JP"/>
              </w:rPr>
              <w:t xml:space="preserve">-PUSCH in 38.306). Isn’t strange if absence is </w:t>
            </w:r>
            <w:r>
              <w:rPr>
                <w:sz w:val="20"/>
                <w:szCs w:val="20"/>
                <w:lang w:eastAsia="ja-JP"/>
              </w:rPr>
              <w:t xml:space="preserve">same as </w:t>
            </w:r>
            <w:proofErr w:type="spellStart"/>
            <w:r>
              <w:rPr>
                <w:sz w:val="20"/>
                <w:szCs w:val="20"/>
                <w:lang w:eastAsia="ja-JP"/>
              </w:rPr>
              <w:t>onelayer</w:t>
            </w:r>
            <w:proofErr w:type="spellEnd"/>
            <w:r>
              <w:rPr>
                <w:sz w:val="20"/>
                <w:szCs w:val="20"/>
                <w:lang w:eastAsia="ja-JP"/>
              </w:rPr>
              <w:t>?</w:t>
            </w:r>
          </w:p>
        </w:tc>
      </w:tr>
      <w:tr w:rsidR="00BD3366" w14:paraId="51877C4C" w14:textId="77777777" w:rsidTr="00D27C25">
        <w:tc>
          <w:tcPr>
            <w:tcW w:w="1515" w:type="dxa"/>
          </w:tcPr>
          <w:p w14:paraId="59B6B230" w14:textId="607C95C3" w:rsidR="00BD3366" w:rsidRDefault="00BD3366" w:rsidP="005A4C5B">
            <w:pPr>
              <w:spacing w:after="0"/>
              <w:rPr>
                <w:sz w:val="20"/>
                <w:szCs w:val="20"/>
                <w:lang w:eastAsia="ja-JP"/>
              </w:rPr>
            </w:pPr>
            <w:r>
              <w:rPr>
                <w:sz w:val="20"/>
                <w:szCs w:val="20"/>
                <w:lang w:eastAsia="ja-JP"/>
              </w:rPr>
              <w:t>Qualcomm</w:t>
            </w:r>
          </w:p>
        </w:tc>
        <w:tc>
          <w:tcPr>
            <w:tcW w:w="1021" w:type="dxa"/>
          </w:tcPr>
          <w:p w14:paraId="50DEBF17" w14:textId="75E5A410" w:rsidR="00BD3366" w:rsidRDefault="00BD3366" w:rsidP="005A4C5B">
            <w:pPr>
              <w:spacing w:after="0"/>
              <w:rPr>
                <w:sz w:val="20"/>
                <w:szCs w:val="20"/>
                <w:lang w:eastAsia="ja-JP"/>
              </w:rPr>
            </w:pPr>
            <w:r>
              <w:rPr>
                <w:sz w:val="20"/>
                <w:szCs w:val="20"/>
                <w:lang w:eastAsia="ja-JP"/>
              </w:rPr>
              <w:t>Option 3</w:t>
            </w:r>
          </w:p>
        </w:tc>
        <w:tc>
          <w:tcPr>
            <w:tcW w:w="6696" w:type="dxa"/>
          </w:tcPr>
          <w:p w14:paraId="0C55C587" w14:textId="77777777" w:rsidR="00BD3366" w:rsidRDefault="00BD3366" w:rsidP="005A4C5B">
            <w:pPr>
              <w:spacing w:after="0"/>
              <w:rPr>
                <w:sz w:val="20"/>
                <w:szCs w:val="20"/>
                <w:lang w:eastAsia="ja-JP"/>
              </w:rPr>
            </w:pPr>
          </w:p>
        </w:tc>
      </w:tr>
      <w:tr w:rsidR="00D27C25" w14:paraId="1FD060F2" w14:textId="77777777" w:rsidTr="00D27C25">
        <w:tc>
          <w:tcPr>
            <w:tcW w:w="1515" w:type="dxa"/>
          </w:tcPr>
          <w:p w14:paraId="603E41B1" w14:textId="77777777" w:rsidR="00D27C25" w:rsidRDefault="00D27C25" w:rsidP="00587097">
            <w:pPr>
              <w:spacing w:after="0"/>
              <w:rPr>
                <w:sz w:val="20"/>
                <w:szCs w:val="20"/>
                <w:lang w:eastAsia="ja-JP"/>
              </w:rPr>
            </w:pPr>
            <w:r>
              <w:rPr>
                <w:sz w:val="20"/>
                <w:szCs w:val="20"/>
                <w:lang w:eastAsia="ja-JP"/>
              </w:rPr>
              <w:t>Apple</w:t>
            </w:r>
          </w:p>
        </w:tc>
        <w:tc>
          <w:tcPr>
            <w:tcW w:w="1021" w:type="dxa"/>
          </w:tcPr>
          <w:p w14:paraId="4F6B078E" w14:textId="77777777" w:rsidR="00D27C25" w:rsidRDefault="00D27C25" w:rsidP="00587097">
            <w:pPr>
              <w:spacing w:after="0"/>
              <w:rPr>
                <w:sz w:val="20"/>
                <w:szCs w:val="20"/>
                <w:lang w:eastAsia="ja-JP"/>
              </w:rPr>
            </w:pPr>
            <w:r>
              <w:rPr>
                <w:sz w:val="20"/>
                <w:szCs w:val="20"/>
                <w:lang w:eastAsia="ja-JP"/>
              </w:rPr>
              <w:t>Option 2</w:t>
            </w:r>
          </w:p>
        </w:tc>
        <w:tc>
          <w:tcPr>
            <w:tcW w:w="6696" w:type="dxa"/>
          </w:tcPr>
          <w:p w14:paraId="580DADC6" w14:textId="77777777" w:rsidR="00D27C25" w:rsidRDefault="00D27C25" w:rsidP="00587097">
            <w:pPr>
              <w:spacing w:after="0"/>
              <w:rPr>
                <w:sz w:val="20"/>
                <w:szCs w:val="20"/>
                <w:lang w:eastAsia="ja-JP"/>
              </w:rPr>
            </w:pPr>
          </w:p>
        </w:tc>
      </w:tr>
      <w:tr w:rsidR="00DE4152" w14:paraId="5FD88484" w14:textId="77777777" w:rsidTr="00D27C25">
        <w:tc>
          <w:tcPr>
            <w:tcW w:w="1515" w:type="dxa"/>
          </w:tcPr>
          <w:p w14:paraId="3BB737B6" w14:textId="43DE0E5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 xml:space="preserve">MCC </w:t>
            </w:r>
          </w:p>
        </w:tc>
        <w:tc>
          <w:tcPr>
            <w:tcW w:w="1021" w:type="dxa"/>
          </w:tcPr>
          <w:p w14:paraId="7EE11EED" w14:textId="6E043B72" w:rsidR="00DE4152" w:rsidRDefault="00DE4152" w:rsidP="005A4C5B">
            <w:pPr>
              <w:spacing w:after="0"/>
              <w:rPr>
                <w:sz w:val="20"/>
                <w:szCs w:val="20"/>
                <w:lang w:eastAsia="ja-JP"/>
              </w:rPr>
            </w:pPr>
            <w:r>
              <w:rPr>
                <w:rFonts w:hint="eastAsia"/>
                <w:sz w:val="20"/>
                <w:szCs w:val="20"/>
                <w:lang w:eastAsia="zh-CN"/>
              </w:rPr>
              <w:t>Option</w:t>
            </w:r>
            <w:r>
              <w:rPr>
                <w:sz w:val="20"/>
                <w:szCs w:val="20"/>
                <w:lang w:eastAsia="ja-JP"/>
              </w:rPr>
              <w:t xml:space="preserve"> 1</w:t>
            </w:r>
          </w:p>
        </w:tc>
        <w:tc>
          <w:tcPr>
            <w:tcW w:w="6696" w:type="dxa"/>
          </w:tcPr>
          <w:p w14:paraId="1D6C53D3" w14:textId="77777777" w:rsidR="00DE4152" w:rsidRDefault="00DE4152" w:rsidP="005A4C5B">
            <w:pPr>
              <w:spacing w:after="0"/>
              <w:rPr>
                <w:sz w:val="20"/>
                <w:szCs w:val="20"/>
                <w:lang w:eastAsia="ja-JP"/>
              </w:rPr>
            </w:pPr>
          </w:p>
        </w:tc>
      </w:tr>
      <w:tr w:rsidR="00BB768F" w14:paraId="10432A99" w14:textId="77777777" w:rsidTr="00D27C25">
        <w:tc>
          <w:tcPr>
            <w:tcW w:w="1515" w:type="dxa"/>
          </w:tcPr>
          <w:p w14:paraId="19AB3413" w14:textId="39F10EC3" w:rsidR="00BB768F" w:rsidRDefault="00BB768F" w:rsidP="005A4C5B">
            <w:pPr>
              <w:spacing w:after="0"/>
              <w:rPr>
                <w:sz w:val="20"/>
                <w:szCs w:val="20"/>
                <w:lang w:eastAsia="zh-CN"/>
              </w:rPr>
            </w:pPr>
            <w:proofErr w:type="spellStart"/>
            <w:r>
              <w:rPr>
                <w:sz w:val="20"/>
                <w:szCs w:val="20"/>
                <w:lang w:eastAsia="zh-CN"/>
              </w:rPr>
              <w:t>Futurewei</w:t>
            </w:r>
            <w:proofErr w:type="spellEnd"/>
          </w:p>
        </w:tc>
        <w:tc>
          <w:tcPr>
            <w:tcW w:w="1021" w:type="dxa"/>
          </w:tcPr>
          <w:p w14:paraId="57F98CC6" w14:textId="3C4B6834" w:rsidR="00BB768F" w:rsidRDefault="00BB768F" w:rsidP="005A4C5B">
            <w:pPr>
              <w:spacing w:after="0"/>
              <w:rPr>
                <w:sz w:val="20"/>
                <w:szCs w:val="20"/>
                <w:lang w:eastAsia="zh-CN"/>
              </w:rPr>
            </w:pPr>
          </w:p>
        </w:tc>
        <w:tc>
          <w:tcPr>
            <w:tcW w:w="6696" w:type="dxa"/>
          </w:tcPr>
          <w:p w14:paraId="1B9A79E6" w14:textId="513F1E4F" w:rsidR="00BB768F" w:rsidRDefault="00BB768F" w:rsidP="00BB768F">
            <w:pPr>
              <w:spacing w:after="0"/>
              <w:rPr>
                <w:sz w:val="20"/>
                <w:szCs w:val="20"/>
                <w:lang w:eastAsia="ja-JP"/>
              </w:rPr>
            </w:pPr>
            <w:r>
              <w:rPr>
                <w:sz w:val="20"/>
                <w:szCs w:val="20"/>
                <w:lang w:eastAsia="ja-JP"/>
              </w:rPr>
              <w:t>We have some reservation on th</w:t>
            </w:r>
            <w:r w:rsidR="00086F4F">
              <w:rPr>
                <w:sz w:val="20"/>
                <w:szCs w:val="20"/>
                <w:lang w:eastAsia="ja-JP"/>
              </w:rPr>
              <w:t>e signaling approach we are taking on Rx vs. MIMO.</w:t>
            </w:r>
            <w:r>
              <w:rPr>
                <w:sz w:val="20"/>
                <w:szCs w:val="20"/>
                <w:lang w:eastAsia="ja-JP"/>
              </w:rPr>
              <w:t xml:space="preserve"> </w:t>
            </w:r>
            <w:r w:rsidR="00086F4F">
              <w:rPr>
                <w:sz w:val="20"/>
                <w:szCs w:val="20"/>
                <w:lang w:eastAsia="ja-JP"/>
              </w:rPr>
              <w:t>W</w:t>
            </w:r>
            <w:r>
              <w:rPr>
                <w:sz w:val="20"/>
                <w:szCs w:val="20"/>
                <w:lang w:eastAsia="ja-JP"/>
              </w:rPr>
              <w:t xml:space="preserve">e are </w:t>
            </w:r>
            <w:r w:rsidR="00086F4F">
              <w:rPr>
                <w:sz w:val="20"/>
                <w:szCs w:val="20"/>
                <w:lang w:eastAsia="ja-JP"/>
              </w:rPr>
              <w:t xml:space="preserve">essentially </w:t>
            </w:r>
            <w:r>
              <w:rPr>
                <w:sz w:val="20"/>
                <w:szCs w:val="20"/>
                <w:lang w:eastAsia="ja-JP"/>
              </w:rPr>
              <w:t xml:space="preserve">mandating </w:t>
            </w:r>
            <w:r w:rsidR="00086F4F">
              <w:rPr>
                <w:sz w:val="20"/>
                <w:szCs w:val="20"/>
                <w:lang w:eastAsia="ja-JP"/>
              </w:rPr>
              <w:t xml:space="preserve">all </w:t>
            </w:r>
            <w:proofErr w:type="spellStart"/>
            <w:r>
              <w:rPr>
                <w:sz w:val="20"/>
                <w:szCs w:val="20"/>
                <w:lang w:eastAsia="ja-JP"/>
              </w:rPr>
              <w:t>RedCap</w:t>
            </w:r>
            <w:proofErr w:type="spellEnd"/>
            <w:r>
              <w:rPr>
                <w:sz w:val="20"/>
                <w:szCs w:val="20"/>
                <w:lang w:eastAsia="ja-JP"/>
              </w:rPr>
              <w:t xml:space="preserve"> UEs with 2Rx branches to support 2-layer DL MIMO</w:t>
            </w:r>
            <w:r w:rsidR="00086F4F">
              <w:rPr>
                <w:sz w:val="20"/>
                <w:szCs w:val="20"/>
                <w:lang w:eastAsia="ja-JP"/>
              </w:rPr>
              <w:t>.</w:t>
            </w:r>
            <w:r>
              <w:rPr>
                <w:sz w:val="20"/>
                <w:szCs w:val="20"/>
                <w:lang w:eastAsia="ja-JP"/>
              </w:rPr>
              <w:t xml:space="preserve"> </w:t>
            </w:r>
            <w:r w:rsidR="00086F4F">
              <w:rPr>
                <w:sz w:val="20"/>
                <w:szCs w:val="20"/>
                <w:lang w:eastAsia="ja-JP"/>
              </w:rPr>
              <w:t>T</w:t>
            </w:r>
            <w:r>
              <w:rPr>
                <w:sz w:val="20"/>
                <w:szCs w:val="20"/>
                <w:lang w:eastAsia="ja-JP"/>
              </w:rPr>
              <w:t>his will preclude the use case where the UE is equipped with 2Rx branches only for the purpose of enhancing DL coverage through receive</w:t>
            </w:r>
            <w:r w:rsidR="00CC7D8C">
              <w:rPr>
                <w:sz w:val="20"/>
                <w:szCs w:val="20"/>
                <w:lang w:eastAsia="ja-JP"/>
              </w:rPr>
              <w:t>r</w:t>
            </w:r>
            <w:r>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(such as for sensors) is so low that there is no need to </w:t>
            </w:r>
            <w:r w:rsidR="001A4C43">
              <w:rPr>
                <w:sz w:val="20"/>
                <w:szCs w:val="20"/>
                <w:lang w:eastAsia="ja-JP"/>
              </w:rPr>
              <w:t>use</w:t>
            </w:r>
            <w:r>
              <w:rPr>
                <w:sz w:val="20"/>
                <w:szCs w:val="20"/>
                <w:lang w:eastAsia="ja-JP"/>
              </w:rPr>
              <w:t xml:space="preserve"> MIMO (and </w:t>
            </w:r>
            <w:r w:rsidR="001A4C43">
              <w:rPr>
                <w:sz w:val="20"/>
                <w:szCs w:val="20"/>
                <w:lang w:eastAsia="ja-JP"/>
              </w:rPr>
              <w:t xml:space="preserve">adding </w:t>
            </w:r>
            <w:r>
              <w:rPr>
                <w:sz w:val="20"/>
                <w:szCs w:val="20"/>
                <w:lang w:eastAsia="ja-JP"/>
              </w:rPr>
              <w:t>the complexity associated with</w:t>
            </w:r>
            <w:r w:rsidR="001A4C43">
              <w:rPr>
                <w:sz w:val="20"/>
                <w:szCs w:val="20"/>
                <w:lang w:eastAsia="ja-JP"/>
              </w:rPr>
              <w:t xml:space="preserve"> MIMO</w:t>
            </w:r>
            <w:r w:rsidR="00086F4F">
              <w:rPr>
                <w:sz w:val="20"/>
                <w:szCs w:val="20"/>
                <w:lang w:eastAsia="ja-JP"/>
              </w:rPr>
              <w:t xml:space="preserve"> to the UE</w:t>
            </w:r>
            <w:r w:rsidR="001A4C43">
              <w:rPr>
                <w:sz w:val="20"/>
                <w:szCs w:val="20"/>
                <w:lang w:eastAsia="ja-JP"/>
              </w:rPr>
              <w:t>)</w:t>
            </w:r>
            <w:r>
              <w:rPr>
                <w:sz w:val="20"/>
                <w:szCs w:val="20"/>
                <w:lang w:eastAsia="ja-JP"/>
              </w:rPr>
              <w:t>.</w:t>
            </w:r>
          </w:p>
        </w:tc>
      </w:tr>
      <w:tr w:rsidR="005652C8" w14:paraId="39DDF561" w14:textId="77777777" w:rsidTr="00D27C25">
        <w:tc>
          <w:tcPr>
            <w:tcW w:w="1515" w:type="dxa"/>
          </w:tcPr>
          <w:p w14:paraId="5CF5851A" w14:textId="3F5DEC49" w:rsidR="005652C8" w:rsidRDefault="005652C8" w:rsidP="005A4C5B">
            <w:pPr>
              <w:spacing w:after="0"/>
              <w:rPr>
                <w:sz w:val="20"/>
                <w:szCs w:val="20"/>
                <w:lang w:eastAsia="zh-CN"/>
              </w:rPr>
            </w:pPr>
            <w:r>
              <w:rPr>
                <w:rFonts w:hint="eastAsia"/>
                <w:sz w:val="20"/>
                <w:szCs w:val="20"/>
                <w:lang w:eastAsia="zh-CN"/>
              </w:rPr>
              <w:t>v</w:t>
            </w:r>
            <w:r>
              <w:rPr>
                <w:sz w:val="20"/>
                <w:szCs w:val="20"/>
                <w:lang w:eastAsia="zh-CN"/>
              </w:rPr>
              <w:t>ivo</w:t>
            </w:r>
          </w:p>
        </w:tc>
        <w:tc>
          <w:tcPr>
            <w:tcW w:w="1021" w:type="dxa"/>
          </w:tcPr>
          <w:p w14:paraId="52000EC9" w14:textId="197D9EDB" w:rsidR="005652C8" w:rsidRDefault="005652C8" w:rsidP="005A4C5B">
            <w:pPr>
              <w:spacing w:after="0"/>
              <w:rPr>
                <w:sz w:val="20"/>
                <w:szCs w:val="20"/>
                <w:lang w:eastAsia="zh-CN"/>
              </w:rPr>
            </w:pPr>
            <w:r>
              <w:rPr>
                <w:rFonts w:hint="eastAsia"/>
                <w:sz w:val="20"/>
                <w:szCs w:val="20"/>
                <w:lang w:eastAsia="zh-CN"/>
              </w:rPr>
              <w:t>O</w:t>
            </w:r>
            <w:r>
              <w:rPr>
                <w:sz w:val="20"/>
                <w:szCs w:val="20"/>
                <w:lang w:eastAsia="zh-CN"/>
              </w:rPr>
              <w:t>ption 2/3</w:t>
            </w:r>
          </w:p>
        </w:tc>
        <w:tc>
          <w:tcPr>
            <w:tcW w:w="6696" w:type="dxa"/>
          </w:tcPr>
          <w:p w14:paraId="674414C7" w14:textId="225C0318" w:rsidR="005652C8" w:rsidRDefault="00265448" w:rsidP="00BB768F">
            <w:pPr>
              <w:spacing w:after="0"/>
              <w:rPr>
                <w:sz w:val="20"/>
                <w:szCs w:val="20"/>
                <w:lang w:eastAsia="zh-CN"/>
              </w:rPr>
            </w:pPr>
            <w:proofErr w:type="gramStart"/>
            <w:r>
              <w:rPr>
                <w:sz w:val="20"/>
                <w:szCs w:val="20"/>
                <w:lang w:eastAsia="zh-CN"/>
              </w:rPr>
              <w:t>Either Option</w:t>
            </w:r>
            <w:proofErr w:type="gramEnd"/>
            <w:r>
              <w:rPr>
                <w:sz w:val="20"/>
                <w:szCs w:val="20"/>
                <w:lang w:eastAsia="zh-CN"/>
              </w:rPr>
              <w:t xml:space="preserve"> 2/3 is fine for us. </w:t>
            </w:r>
          </w:p>
        </w:tc>
      </w:tr>
      <w:tr w:rsidR="00DD001B" w14:paraId="34B2966F" w14:textId="77777777" w:rsidTr="00D27C25">
        <w:tc>
          <w:tcPr>
            <w:tcW w:w="1515" w:type="dxa"/>
          </w:tcPr>
          <w:p w14:paraId="39A25E77" w14:textId="338DE3C1" w:rsidR="00DD001B" w:rsidRDefault="00DD001B" w:rsidP="00DD001B">
            <w:pPr>
              <w:spacing w:after="0"/>
              <w:rPr>
                <w:sz w:val="20"/>
                <w:szCs w:val="20"/>
                <w:lang w:eastAsia="zh-CN"/>
              </w:rPr>
            </w:pPr>
            <w:r>
              <w:rPr>
                <w:sz w:val="20"/>
                <w:szCs w:val="20"/>
                <w:lang w:eastAsia="zh-CN"/>
              </w:rPr>
              <w:t>Sequans</w:t>
            </w:r>
          </w:p>
        </w:tc>
        <w:tc>
          <w:tcPr>
            <w:tcW w:w="1021" w:type="dxa"/>
          </w:tcPr>
          <w:p w14:paraId="250EC197" w14:textId="65673F7F" w:rsidR="00DD001B" w:rsidRDefault="00DD001B" w:rsidP="00DD001B">
            <w:pPr>
              <w:spacing w:after="0"/>
              <w:rPr>
                <w:sz w:val="20"/>
                <w:szCs w:val="20"/>
                <w:lang w:eastAsia="zh-CN"/>
              </w:rPr>
            </w:pPr>
            <w:r>
              <w:rPr>
                <w:sz w:val="20"/>
                <w:szCs w:val="20"/>
                <w:lang w:eastAsia="zh-CN"/>
              </w:rPr>
              <w:t>Option 3</w:t>
            </w:r>
          </w:p>
        </w:tc>
        <w:tc>
          <w:tcPr>
            <w:tcW w:w="6696" w:type="dxa"/>
          </w:tcPr>
          <w:p w14:paraId="422586D6" w14:textId="44FBE9EA" w:rsidR="00DD001B" w:rsidRDefault="00DD001B" w:rsidP="00DD001B">
            <w:pPr>
              <w:spacing w:after="0"/>
              <w:rPr>
                <w:sz w:val="20"/>
                <w:szCs w:val="20"/>
                <w:lang w:eastAsia="zh-CN"/>
              </w:rPr>
            </w:pPr>
            <w:r>
              <w:rPr>
                <w:sz w:val="20"/>
                <w:szCs w:val="20"/>
                <w:lang w:eastAsia="ja-JP"/>
              </w:rPr>
              <w:t>But can go with majority for option 1. Agree with FW that it does not seem OK to preclude a 2Rx 1-layer UE, though it does read like that from the WID</w:t>
            </w:r>
          </w:p>
        </w:tc>
      </w:tr>
      <w:tr w:rsidR="00CE5824" w14:paraId="3879316F" w14:textId="77777777" w:rsidTr="00D27C25">
        <w:tc>
          <w:tcPr>
            <w:tcW w:w="1515" w:type="dxa"/>
          </w:tcPr>
          <w:p w14:paraId="41DAE9AF" w14:textId="2BB8FCB2" w:rsidR="00CE5824" w:rsidRDefault="00CE5824" w:rsidP="00CE5824">
            <w:pPr>
              <w:spacing w:after="0"/>
              <w:rPr>
                <w:sz w:val="20"/>
                <w:szCs w:val="20"/>
                <w:lang w:eastAsia="zh-CN"/>
              </w:rPr>
            </w:pPr>
            <w:r>
              <w:rPr>
                <w:sz w:val="20"/>
                <w:szCs w:val="20"/>
                <w:lang w:eastAsia="ja-JP"/>
              </w:rPr>
              <w:t>Ericsson</w:t>
            </w:r>
          </w:p>
        </w:tc>
        <w:tc>
          <w:tcPr>
            <w:tcW w:w="1021" w:type="dxa"/>
          </w:tcPr>
          <w:p w14:paraId="0643A5AF" w14:textId="72C30889" w:rsidR="00CE5824" w:rsidRDefault="00CE5824" w:rsidP="00CE5824">
            <w:pPr>
              <w:spacing w:after="0"/>
              <w:rPr>
                <w:sz w:val="20"/>
                <w:szCs w:val="20"/>
                <w:lang w:eastAsia="zh-CN"/>
              </w:rPr>
            </w:pPr>
            <w:r>
              <w:rPr>
                <w:sz w:val="20"/>
                <w:szCs w:val="20"/>
                <w:lang w:eastAsia="ja-JP"/>
              </w:rPr>
              <w:t>Option 3</w:t>
            </w:r>
          </w:p>
        </w:tc>
        <w:tc>
          <w:tcPr>
            <w:tcW w:w="6696" w:type="dxa"/>
          </w:tcPr>
          <w:p w14:paraId="6C37EC82" w14:textId="1D2C6C2F" w:rsidR="00CE5824" w:rsidRDefault="00CE5824" w:rsidP="00CE5824">
            <w:pPr>
              <w:spacing w:after="0"/>
              <w:rPr>
                <w:sz w:val="20"/>
                <w:szCs w:val="20"/>
                <w:lang w:eastAsia="ja-JP"/>
              </w:rPr>
            </w:pPr>
            <w:r>
              <w:rPr>
                <w:sz w:val="20"/>
                <w:szCs w:val="20"/>
                <w:lang w:eastAsia="ja-JP"/>
              </w:rPr>
              <w:t>However, if new values are created and existing signaling is not used as-is, then the field description needs to be updated (Option 1).</w:t>
            </w:r>
          </w:p>
        </w:tc>
      </w:tr>
      <w:tr w:rsidR="004755D7" w14:paraId="4D2C4A21" w14:textId="77777777" w:rsidTr="00D27C25">
        <w:tc>
          <w:tcPr>
            <w:tcW w:w="1515" w:type="dxa"/>
          </w:tcPr>
          <w:p w14:paraId="70E7211E" w14:textId="3724A6A3" w:rsidR="004755D7" w:rsidRDefault="004755D7" w:rsidP="00CE5824">
            <w:pPr>
              <w:spacing w:after="0"/>
              <w:rPr>
                <w:sz w:val="20"/>
                <w:szCs w:val="20"/>
                <w:lang w:eastAsia="zh-CN"/>
              </w:rPr>
            </w:pPr>
            <w:r>
              <w:rPr>
                <w:rFonts w:hint="eastAsia"/>
                <w:sz w:val="20"/>
                <w:szCs w:val="20"/>
                <w:lang w:eastAsia="zh-CN"/>
              </w:rPr>
              <w:t>CATT</w:t>
            </w:r>
          </w:p>
        </w:tc>
        <w:tc>
          <w:tcPr>
            <w:tcW w:w="1021" w:type="dxa"/>
          </w:tcPr>
          <w:p w14:paraId="6DEE7B93" w14:textId="14197C1B" w:rsidR="004755D7" w:rsidRDefault="004755D7" w:rsidP="00CE5824">
            <w:pPr>
              <w:spacing w:after="0"/>
              <w:rPr>
                <w:sz w:val="20"/>
                <w:szCs w:val="20"/>
                <w:lang w:eastAsia="zh-CN"/>
              </w:rPr>
            </w:pPr>
            <w:r>
              <w:rPr>
                <w:rFonts w:hint="eastAsia"/>
                <w:sz w:val="20"/>
                <w:szCs w:val="20"/>
                <w:lang w:eastAsia="zh-CN"/>
              </w:rPr>
              <w:t>Option 3</w:t>
            </w:r>
          </w:p>
        </w:tc>
        <w:tc>
          <w:tcPr>
            <w:tcW w:w="6696" w:type="dxa"/>
          </w:tcPr>
          <w:p w14:paraId="7107A405" w14:textId="77777777" w:rsidR="004755D7" w:rsidRDefault="004755D7" w:rsidP="00CE5824">
            <w:pPr>
              <w:spacing w:after="0"/>
              <w:rPr>
                <w:sz w:val="20"/>
                <w:szCs w:val="20"/>
                <w:lang w:eastAsia="ja-JP"/>
              </w:rPr>
            </w:pPr>
          </w:p>
        </w:tc>
      </w:tr>
      <w:tr w:rsidR="008868CA" w14:paraId="15E1DD2D" w14:textId="77777777" w:rsidTr="00D27C25">
        <w:tc>
          <w:tcPr>
            <w:tcW w:w="1515" w:type="dxa"/>
          </w:tcPr>
          <w:p w14:paraId="0BF100A8" w14:textId="203F15B8" w:rsidR="008868CA" w:rsidRDefault="008868CA" w:rsidP="00CE5824">
            <w:pPr>
              <w:spacing w:after="0"/>
              <w:rPr>
                <w:rFonts w:hint="eastAsia"/>
                <w:sz w:val="20"/>
                <w:szCs w:val="20"/>
                <w:lang w:eastAsia="zh-CN"/>
              </w:rPr>
            </w:pPr>
            <w:proofErr w:type="spellStart"/>
            <w:r>
              <w:rPr>
                <w:sz w:val="20"/>
                <w:szCs w:val="20"/>
                <w:lang w:eastAsia="zh-CN"/>
              </w:rPr>
              <w:t>Turkcell</w:t>
            </w:r>
            <w:proofErr w:type="spellEnd"/>
          </w:p>
        </w:tc>
        <w:tc>
          <w:tcPr>
            <w:tcW w:w="1021" w:type="dxa"/>
          </w:tcPr>
          <w:p w14:paraId="37B2F38A" w14:textId="0C316838" w:rsidR="008868CA" w:rsidRDefault="008868CA" w:rsidP="00CE5824">
            <w:pPr>
              <w:spacing w:after="0"/>
              <w:rPr>
                <w:rFonts w:hint="eastAsia"/>
                <w:sz w:val="20"/>
                <w:szCs w:val="20"/>
                <w:lang w:eastAsia="zh-CN"/>
              </w:rPr>
            </w:pPr>
            <w:r>
              <w:rPr>
                <w:sz w:val="20"/>
                <w:szCs w:val="20"/>
                <w:lang w:eastAsia="zh-CN"/>
              </w:rPr>
              <w:t>Option 3</w:t>
            </w:r>
          </w:p>
        </w:tc>
        <w:tc>
          <w:tcPr>
            <w:tcW w:w="6696" w:type="dxa"/>
          </w:tcPr>
          <w:p w14:paraId="6735CC0C" w14:textId="77777777" w:rsidR="008868CA" w:rsidRDefault="008868CA" w:rsidP="00CE5824">
            <w:pPr>
              <w:spacing w:after="0"/>
              <w:rPr>
                <w:sz w:val="20"/>
                <w:szCs w:val="20"/>
                <w:lang w:eastAsia="ja-JP"/>
              </w:rPr>
            </w:pP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Balk2"/>
      </w:pPr>
      <w:r>
        <w:lastRenderedPageBreak/>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w:t>
      </w:r>
      <w:proofErr w:type="gramStart"/>
      <w:r>
        <w:rPr>
          <w:rFonts w:ascii="Times New Roman" w:hAnsi="Times New Roman" w:cs="Times New Roman"/>
          <w:b/>
          <w:bCs/>
          <w:sz w:val="20"/>
          <w:szCs w:val="20"/>
          <w:lang w:val="en-GB"/>
        </w:rPr>
        <w:t>positioning ?</w:t>
      </w:r>
      <w:proofErr w:type="gramEnd"/>
      <w:r>
        <w:rPr>
          <w:rFonts w:ascii="Times New Roman" w:hAnsi="Times New Roman" w:cs="Times New Roman"/>
          <w:b/>
          <w:bCs/>
          <w:sz w:val="20"/>
          <w:szCs w:val="20"/>
          <w:lang w:val="en-GB"/>
        </w:rPr>
        <w:t xml:space="preserve"> If yes, please indicate which feature should be included in the LS. </w:t>
      </w:r>
    </w:p>
    <w:tbl>
      <w:tblPr>
        <w:tblStyle w:val="TabloKlavuzu"/>
        <w:tblW w:w="0" w:type="auto"/>
        <w:tblInd w:w="118" w:type="dxa"/>
        <w:tblLook w:val="04A0" w:firstRow="1" w:lastRow="0" w:firstColumn="1" w:lastColumn="0" w:noHBand="0" w:noVBand="1"/>
      </w:tblPr>
      <w:tblGrid>
        <w:gridCol w:w="1938"/>
        <w:gridCol w:w="1288"/>
        <w:gridCol w:w="6006"/>
      </w:tblGrid>
      <w:tr w:rsidR="00520B1A" w14:paraId="0ADEE1CB" w14:textId="77777777" w:rsidTr="003008CC">
        <w:tc>
          <w:tcPr>
            <w:tcW w:w="1938" w:type="dxa"/>
            <w:shd w:val="clear" w:color="auto" w:fill="74D278"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3008CC">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3008CC">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 xml:space="preserve">his may </w:t>
            </w:r>
            <w:proofErr w:type="gramStart"/>
            <w:r>
              <w:rPr>
                <w:sz w:val="20"/>
                <w:szCs w:val="20"/>
                <w:lang w:eastAsia="zh-CN"/>
              </w:rPr>
              <w:t>depends</w:t>
            </w:r>
            <w:proofErr w:type="gramEnd"/>
            <w:r>
              <w:rPr>
                <w:sz w:val="20"/>
                <w:szCs w:val="20"/>
                <w:lang w:eastAsia="zh-CN"/>
              </w:rPr>
              <w:t xml:space="preserve">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3008CC">
        <w:tc>
          <w:tcPr>
            <w:tcW w:w="1938" w:type="dxa"/>
          </w:tcPr>
          <w:p w14:paraId="65B5DCF0" w14:textId="05AC9AF4" w:rsidR="00520B1A" w:rsidRDefault="005F239C" w:rsidP="003008CC">
            <w:pPr>
              <w:spacing w:after="0"/>
              <w:rPr>
                <w:sz w:val="20"/>
                <w:szCs w:val="20"/>
                <w:lang w:eastAsia="zh-CN"/>
              </w:rPr>
            </w:pPr>
            <w:proofErr w:type="spellStart"/>
            <w:r>
              <w:rPr>
                <w:sz w:val="20"/>
                <w:szCs w:val="20"/>
                <w:lang w:eastAsia="zh-CN"/>
              </w:rPr>
              <w:t>Spreadtrum</w:t>
            </w:r>
            <w:proofErr w:type="spellEnd"/>
          </w:p>
        </w:tc>
        <w:tc>
          <w:tcPr>
            <w:tcW w:w="1288" w:type="dxa"/>
          </w:tcPr>
          <w:p w14:paraId="0CE9BFE1" w14:textId="7577922D" w:rsidR="00520B1A" w:rsidRDefault="005F239C"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sz w:val="20"/>
                <w:szCs w:val="20"/>
                <w:lang w:eastAsia="zh-CN"/>
              </w:rPr>
            </w:pPr>
            <w:r>
              <w:rPr>
                <w:sz w:val="20"/>
                <w:szCs w:val="20"/>
                <w:lang w:eastAsia="zh-CN"/>
              </w:rPr>
              <w:t xml:space="preserve">RAN2 has discussed the application on Redcap UE of some features, 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w:t>
            </w:r>
            <w:proofErr w:type="gramStart"/>
            <w:r w:rsidR="00F43D5B">
              <w:rPr>
                <w:sz w:val="20"/>
                <w:szCs w:val="20"/>
                <w:lang w:eastAsia="zh-CN"/>
              </w:rPr>
              <w:t>to send</w:t>
            </w:r>
            <w:proofErr w:type="gramEnd"/>
            <w:r w:rsidR="00F43D5B">
              <w:rPr>
                <w:sz w:val="20"/>
                <w:szCs w:val="20"/>
                <w:lang w:eastAsia="zh-CN"/>
              </w:rPr>
              <w:t xml:space="preserve"> LS to check with them, including the possible RAN2 agreements. </w:t>
            </w:r>
          </w:p>
        </w:tc>
      </w:tr>
      <w:tr w:rsidR="00520B1A" w14:paraId="69400413" w14:textId="77777777" w:rsidTr="003008CC">
        <w:tc>
          <w:tcPr>
            <w:tcW w:w="1938" w:type="dxa"/>
          </w:tcPr>
          <w:p w14:paraId="50844C84" w14:textId="157450A7" w:rsidR="00520B1A" w:rsidRDefault="009323BD" w:rsidP="003008CC">
            <w:pPr>
              <w:spacing w:after="0"/>
              <w:rPr>
                <w:sz w:val="20"/>
                <w:szCs w:val="20"/>
                <w:lang w:eastAsia="ja-JP"/>
              </w:rPr>
            </w:pPr>
            <w:r>
              <w:rPr>
                <w:sz w:val="20"/>
                <w:szCs w:val="20"/>
                <w:lang w:eastAsia="ja-JP"/>
              </w:rPr>
              <w:t>ZTE</w:t>
            </w:r>
          </w:p>
        </w:tc>
        <w:tc>
          <w:tcPr>
            <w:tcW w:w="1288" w:type="dxa"/>
          </w:tcPr>
          <w:p w14:paraId="7E784A4D" w14:textId="7F3CFA8D" w:rsidR="00520B1A" w:rsidRDefault="009323BD" w:rsidP="003008CC">
            <w:pPr>
              <w:spacing w:after="0"/>
              <w:rPr>
                <w:sz w:val="20"/>
                <w:szCs w:val="20"/>
                <w:lang w:eastAsia="ja-JP"/>
              </w:rPr>
            </w:pPr>
            <w:r>
              <w:rPr>
                <w:sz w:val="20"/>
                <w:szCs w:val="20"/>
                <w:lang w:eastAsia="ja-JP"/>
              </w:rPr>
              <w:t>Yes</w:t>
            </w:r>
          </w:p>
        </w:tc>
        <w:tc>
          <w:tcPr>
            <w:tcW w:w="6006" w:type="dxa"/>
          </w:tcPr>
          <w:p w14:paraId="6E883EEB" w14:textId="7F69DA72" w:rsidR="004655D5" w:rsidRDefault="009323BD" w:rsidP="00FB07E5">
            <w:pPr>
              <w:spacing w:after="0"/>
              <w:rPr>
                <w:sz w:val="20"/>
                <w:szCs w:val="20"/>
                <w:lang w:eastAsia="ja-JP"/>
              </w:rPr>
            </w:pPr>
            <w:r>
              <w:rPr>
                <w:sz w:val="20"/>
                <w:szCs w:val="20"/>
                <w:lang w:eastAsia="ja-JP"/>
              </w:rPr>
              <w:t>As we commented during</w:t>
            </w:r>
            <w:r w:rsidR="00FB07E5">
              <w:rPr>
                <w:sz w:val="20"/>
                <w:szCs w:val="20"/>
                <w:lang w:eastAsia="ja-JP"/>
              </w:rPr>
              <w:t xml:space="preserve"> the</w:t>
            </w:r>
            <w:r>
              <w:rPr>
                <w:sz w:val="20"/>
                <w:szCs w:val="20"/>
                <w:lang w:eastAsia="ja-JP"/>
              </w:rPr>
              <w:t xml:space="preserve"> POST email discussion, </w:t>
            </w:r>
            <w:r w:rsidR="00FB07E5">
              <w:rPr>
                <w:sz w:val="20"/>
                <w:szCs w:val="20"/>
                <w:lang w:eastAsia="ja-JP"/>
              </w:rPr>
              <w:t xml:space="preserve">we have identified several issues that current V2X feature </w:t>
            </w:r>
            <w:proofErr w:type="spellStart"/>
            <w:r w:rsidR="00FB07E5">
              <w:rPr>
                <w:sz w:val="20"/>
                <w:szCs w:val="20"/>
                <w:lang w:eastAsia="ja-JP"/>
              </w:rPr>
              <w:t>can not</w:t>
            </w:r>
            <w:proofErr w:type="spellEnd"/>
            <w:r w:rsidR="00FB07E5">
              <w:rPr>
                <w:sz w:val="20"/>
                <w:szCs w:val="20"/>
                <w:lang w:eastAsia="ja-JP"/>
              </w:rPr>
              <w:t xml:space="preserve"> be applicable to </w:t>
            </w:r>
            <w:proofErr w:type="spellStart"/>
            <w:r w:rsidR="00FB07E5">
              <w:rPr>
                <w:sz w:val="20"/>
                <w:szCs w:val="20"/>
                <w:lang w:eastAsia="ja-JP"/>
              </w:rPr>
              <w:t>RedCap</w:t>
            </w:r>
            <w:proofErr w:type="spellEnd"/>
            <w:r w:rsidR="00FB07E5">
              <w:rPr>
                <w:sz w:val="20"/>
                <w:szCs w:val="20"/>
                <w:lang w:eastAsia="ja-JP"/>
              </w:rPr>
              <w:t xml:space="preserve"> UEs. </w:t>
            </w:r>
          </w:p>
          <w:p w14:paraId="24F89709" w14:textId="6822F09B" w:rsidR="0080461F" w:rsidRDefault="0080461F" w:rsidP="00FB07E5">
            <w:pPr>
              <w:spacing w:after="0"/>
              <w:rPr>
                <w:sz w:val="20"/>
                <w:szCs w:val="20"/>
                <w:lang w:eastAsia="ja-JP"/>
              </w:rPr>
            </w:pPr>
            <w:r>
              <w:rPr>
                <w:sz w:val="20"/>
                <w:szCs w:val="20"/>
                <w:lang w:eastAsia="ja-JP"/>
              </w:rPr>
              <w:t xml:space="preserve">Although the features are defined optional, we need to make sure the specs are complete to support those features for </w:t>
            </w:r>
            <w:proofErr w:type="spellStart"/>
            <w:r>
              <w:rPr>
                <w:sz w:val="20"/>
                <w:szCs w:val="20"/>
                <w:lang w:eastAsia="ja-JP"/>
              </w:rPr>
              <w:t>RedCap</w:t>
            </w:r>
            <w:proofErr w:type="spellEnd"/>
            <w:r>
              <w:rPr>
                <w:sz w:val="20"/>
                <w:szCs w:val="20"/>
                <w:lang w:eastAsia="ja-JP"/>
              </w:rPr>
              <w:t xml:space="preserve">. Otherwise, it is unclear how network should handle them when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w:t>
            </w:r>
            <w:r w:rsidR="004755D7">
              <w:rPr>
                <w:sz w:val="20"/>
                <w:szCs w:val="20"/>
                <w:lang w:eastAsia="ja-JP"/>
              </w:rPr>
              <w:t>e</w:t>
            </w:r>
            <w:r>
              <w:rPr>
                <w:sz w:val="20"/>
                <w:szCs w:val="20"/>
                <w:lang w:eastAsia="ja-JP"/>
              </w:rPr>
              <w:t>s</w:t>
            </w:r>
            <w:proofErr w:type="spellEnd"/>
            <w:r>
              <w:rPr>
                <w:sz w:val="20"/>
                <w:szCs w:val="20"/>
                <w:lang w:eastAsia="ja-JP"/>
              </w:rPr>
              <w:t xml:space="preserve"> indicate the support of </w:t>
            </w:r>
            <w:proofErr w:type="gramStart"/>
            <w:r>
              <w:rPr>
                <w:sz w:val="20"/>
                <w:szCs w:val="20"/>
                <w:lang w:eastAsia="ja-JP"/>
              </w:rPr>
              <w:t>e.g.</w:t>
            </w:r>
            <w:proofErr w:type="gramEnd"/>
            <w:r>
              <w:rPr>
                <w:sz w:val="20"/>
                <w:szCs w:val="20"/>
                <w:lang w:eastAsia="ja-JP"/>
              </w:rPr>
              <w:t xml:space="preserve"> V2X. </w:t>
            </w:r>
          </w:p>
          <w:p w14:paraId="160DCC0B" w14:textId="752DE4A6" w:rsidR="0080461F" w:rsidRDefault="0080461F" w:rsidP="00FB07E5">
            <w:pPr>
              <w:spacing w:after="0"/>
              <w:rPr>
                <w:sz w:val="20"/>
                <w:szCs w:val="20"/>
                <w:lang w:eastAsia="ja-JP"/>
              </w:rPr>
            </w:pPr>
            <w:r>
              <w:rPr>
                <w:sz w:val="20"/>
                <w:szCs w:val="20"/>
                <w:lang w:eastAsia="ja-JP"/>
              </w:rPr>
              <w:t xml:space="preserve">We understand it may be hard to discuss the details in RAN2, as it involves RAN1 and RAN4. </w:t>
            </w:r>
            <w:proofErr w:type="gramStart"/>
            <w:r>
              <w:rPr>
                <w:sz w:val="20"/>
                <w:szCs w:val="20"/>
                <w:lang w:eastAsia="ja-JP"/>
              </w:rPr>
              <w:t>So</w:t>
            </w:r>
            <w:proofErr w:type="gramEnd"/>
            <w:r>
              <w:rPr>
                <w:sz w:val="20"/>
                <w:szCs w:val="20"/>
                <w:lang w:eastAsia="ja-JP"/>
              </w:rPr>
              <w:t xml:space="preserve"> we suggest to send LS to RAN1/RAN4, simply ask them whether </w:t>
            </w:r>
            <w:r w:rsidR="00DB6447">
              <w:rPr>
                <w:sz w:val="20"/>
                <w:szCs w:val="20"/>
                <w:lang w:eastAsia="ja-JP"/>
              </w:rPr>
              <w:t xml:space="preserve">current RAN1/4 specs of </w:t>
            </w:r>
            <w:r>
              <w:rPr>
                <w:sz w:val="20"/>
                <w:szCs w:val="20"/>
                <w:lang w:eastAsia="ja-JP"/>
              </w:rPr>
              <w:t xml:space="preserve">these features can be applicable to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w:t>
            </w:r>
            <w:r w:rsidR="004755D7">
              <w:rPr>
                <w:sz w:val="20"/>
                <w:szCs w:val="20"/>
                <w:lang w:eastAsia="ja-JP"/>
              </w:rPr>
              <w:t>e</w:t>
            </w:r>
            <w:r>
              <w:rPr>
                <w:sz w:val="20"/>
                <w:szCs w:val="20"/>
                <w:lang w:eastAsia="ja-JP"/>
              </w:rPr>
              <w:t>s</w:t>
            </w:r>
            <w:proofErr w:type="spellEnd"/>
            <w:r>
              <w:rPr>
                <w:sz w:val="20"/>
                <w:szCs w:val="20"/>
                <w:lang w:eastAsia="ja-JP"/>
              </w:rPr>
              <w:t xml:space="preserve">. </w:t>
            </w:r>
          </w:p>
          <w:p w14:paraId="242D5348" w14:textId="77777777" w:rsidR="00520B1A" w:rsidRDefault="009323BD" w:rsidP="00FB07E5">
            <w:pPr>
              <w:spacing w:after="0"/>
              <w:rPr>
                <w:sz w:val="20"/>
                <w:szCs w:val="20"/>
                <w:lang w:eastAsia="ja-JP"/>
              </w:rPr>
            </w:pPr>
            <w:r>
              <w:rPr>
                <w:sz w:val="20"/>
                <w:szCs w:val="20"/>
                <w:lang w:eastAsia="ja-JP"/>
              </w:rPr>
              <w:t xml:space="preserve"> </w:t>
            </w:r>
          </w:p>
          <w:p w14:paraId="36F4287D" w14:textId="77777777" w:rsidR="0080461F" w:rsidRDefault="0080461F" w:rsidP="00FB07E5">
            <w:pPr>
              <w:spacing w:after="0"/>
              <w:rPr>
                <w:sz w:val="20"/>
                <w:szCs w:val="20"/>
                <w:lang w:eastAsia="ja-JP"/>
              </w:rPr>
            </w:pPr>
            <w:r>
              <w:rPr>
                <w:sz w:val="20"/>
                <w:szCs w:val="20"/>
                <w:lang w:eastAsia="ja-JP"/>
              </w:rPr>
              <w:t xml:space="preserve">Relevant features we prefer to ask: URLLC, V2X, </w:t>
            </w:r>
            <w:r w:rsidR="00DB6447">
              <w:rPr>
                <w:sz w:val="20"/>
                <w:szCs w:val="20"/>
                <w:lang w:eastAsia="ja-JP"/>
              </w:rPr>
              <w:t>IAB, Positioning.</w:t>
            </w:r>
          </w:p>
          <w:p w14:paraId="67C770D2" w14:textId="004E4435" w:rsidR="00DB6447" w:rsidRDefault="00DB6447" w:rsidP="00DB6447">
            <w:pPr>
              <w:spacing w:after="0"/>
              <w:rPr>
                <w:sz w:val="20"/>
                <w:szCs w:val="20"/>
                <w:lang w:eastAsia="ja-JP"/>
              </w:rPr>
            </w:pPr>
            <w:r>
              <w:rPr>
                <w:sz w:val="20"/>
                <w:szCs w:val="20"/>
                <w:lang w:eastAsia="ja-JP"/>
              </w:rPr>
              <w:t>(For IAB, if we can reach consensus in RAN2, we can inform them about our conclusion)</w:t>
            </w:r>
          </w:p>
        </w:tc>
      </w:tr>
      <w:tr w:rsidR="00D27C25" w14:paraId="4270DE39" w14:textId="77777777" w:rsidTr="00587097">
        <w:tc>
          <w:tcPr>
            <w:tcW w:w="1938" w:type="dxa"/>
          </w:tcPr>
          <w:p w14:paraId="338D557D" w14:textId="77777777" w:rsidR="00D27C25" w:rsidRDefault="00D27C25" w:rsidP="00587097">
            <w:pPr>
              <w:spacing w:after="0"/>
              <w:rPr>
                <w:sz w:val="20"/>
                <w:szCs w:val="20"/>
                <w:lang w:eastAsia="ja-JP"/>
              </w:rPr>
            </w:pPr>
            <w:r>
              <w:rPr>
                <w:sz w:val="20"/>
                <w:szCs w:val="20"/>
                <w:lang w:eastAsia="ja-JP"/>
              </w:rPr>
              <w:t>Apple</w:t>
            </w:r>
          </w:p>
        </w:tc>
        <w:tc>
          <w:tcPr>
            <w:tcW w:w="1288" w:type="dxa"/>
          </w:tcPr>
          <w:p w14:paraId="50155E32" w14:textId="77777777" w:rsidR="00D27C25" w:rsidRDefault="00D27C25" w:rsidP="00587097">
            <w:pPr>
              <w:spacing w:after="0"/>
              <w:rPr>
                <w:sz w:val="20"/>
                <w:szCs w:val="20"/>
                <w:lang w:eastAsia="ja-JP"/>
              </w:rPr>
            </w:pPr>
            <w:r>
              <w:rPr>
                <w:sz w:val="20"/>
                <w:szCs w:val="20"/>
                <w:lang w:eastAsia="ja-JP"/>
              </w:rPr>
              <w:t>We are ok to send an LS capturing RAN2 agreements and asking if they see issues.</w:t>
            </w:r>
          </w:p>
        </w:tc>
        <w:tc>
          <w:tcPr>
            <w:tcW w:w="6006" w:type="dxa"/>
          </w:tcPr>
          <w:p w14:paraId="5ECB906F" w14:textId="77777777" w:rsidR="00D27C25" w:rsidRDefault="00D27C25" w:rsidP="00587097">
            <w:pPr>
              <w:spacing w:after="0"/>
              <w:rPr>
                <w:sz w:val="20"/>
                <w:szCs w:val="20"/>
                <w:lang w:eastAsia="ja-JP"/>
              </w:rPr>
            </w:pPr>
          </w:p>
        </w:tc>
      </w:tr>
      <w:tr w:rsidR="00CF379C" w14:paraId="41A7D821" w14:textId="77777777" w:rsidTr="003008CC">
        <w:tc>
          <w:tcPr>
            <w:tcW w:w="1938" w:type="dxa"/>
          </w:tcPr>
          <w:p w14:paraId="7DF09C66" w14:textId="1083721A" w:rsidR="00CF379C" w:rsidRDefault="00CF379C" w:rsidP="003008CC">
            <w:pPr>
              <w:spacing w:after="0"/>
              <w:rPr>
                <w:sz w:val="20"/>
                <w:szCs w:val="20"/>
                <w:lang w:eastAsia="ja-JP"/>
              </w:rPr>
            </w:pPr>
            <w:r>
              <w:rPr>
                <w:sz w:val="20"/>
                <w:szCs w:val="20"/>
                <w:lang w:eastAsia="ja-JP"/>
              </w:rPr>
              <w:t>Qualcomm</w:t>
            </w:r>
          </w:p>
        </w:tc>
        <w:tc>
          <w:tcPr>
            <w:tcW w:w="1288" w:type="dxa"/>
          </w:tcPr>
          <w:p w14:paraId="12ACFA5B" w14:textId="425B72B3" w:rsidR="00CF379C" w:rsidRDefault="00CF379C" w:rsidP="003008CC">
            <w:pPr>
              <w:spacing w:after="0"/>
              <w:rPr>
                <w:sz w:val="20"/>
                <w:szCs w:val="20"/>
                <w:lang w:eastAsia="ja-JP"/>
              </w:rPr>
            </w:pPr>
            <w:r>
              <w:rPr>
                <w:sz w:val="20"/>
                <w:szCs w:val="20"/>
                <w:lang w:eastAsia="ja-JP"/>
              </w:rPr>
              <w:t>Postpone</w:t>
            </w:r>
          </w:p>
        </w:tc>
        <w:tc>
          <w:tcPr>
            <w:tcW w:w="6006" w:type="dxa"/>
          </w:tcPr>
          <w:p w14:paraId="110D2DEF" w14:textId="07CB9F4D" w:rsidR="00CF379C" w:rsidRDefault="00CF379C" w:rsidP="00FB07E5">
            <w:pPr>
              <w:spacing w:after="0"/>
              <w:rPr>
                <w:sz w:val="20"/>
                <w:szCs w:val="20"/>
                <w:lang w:eastAsia="ja-JP"/>
              </w:rPr>
            </w:pPr>
            <w:r>
              <w:rPr>
                <w:sz w:val="20"/>
                <w:szCs w:val="20"/>
                <w:lang w:eastAsia="ja-JP"/>
              </w:rPr>
              <w:t xml:space="preserve">RAN1 are already discussing these issues. </w:t>
            </w:r>
            <w:r w:rsidR="00553C36">
              <w:rPr>
                <w:sz w:val="20"/>
                <w:szCs w:val="20"/>
                <w:lang w:eastAsia="ja-JP"/>
              </w:rPr>
              <w:t>We can wait for their agreements.</w:t>
            </w:r>
          </w:p>
        </w:tc>
      </w:tr>
      <w:tr w:rsidR="00C23067" w14:paraId="2ED6441F" w14:textId="77777777" w:rsidTr="003008CC">
        <w:tc>
          <w:tcPr>
            <w:tcW w:w="1938" w:type="dxa"/>
          </w:tcPr>
          <w:p w14:paraId="0E999FD4" w14:textId="569C2956" w:rsidR="00C23067" w:rsidRDefault="00C23067" w:rsidP="003008C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695442F" w14:textId="2A49EF6B" w:rsidR="00C23067" w:rsidRDefault="00C23067"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7659372" w14:textId="6104126B" w:rsidR="00C23067" w:rsidRDefault="00C23067" w:rsidP="00FB07E5">
            <w:pPr>
              <w:spacing w:after="0"/>
              <w:rPr>
                <w:sz w:val="20"/>
                <w:szCs w:val="20"/>
                <w:lang w:eastAsia="zh-CN"/>
              </w:rPr>
            </w:pPr>
            <w:r>
              <w:rPr>
                <w:sz w:val="20"/>
                <w:szCs w:val="20"/>
                <w:lang w:eastAsia="zh-CN"/>
              </w:rPr>
              <w:t xml:space="preserve">We think RAN1 and RAN4 have been involved in the WID. It is their task to discuss all these. As far as I know, they have already initiated the related discussion by themself. We </w:t>
            </w:r>
            <w:proofErr w:type="spellStart"/>
            <w:r>
              <w:rPr>
                <w:sz w:val="20"/>
                <w:szCs w:val="20"/>
                <w:lang w:eastAsia="zh-CN"/>
              </w:rPr>
              <w:t>donot</w:t>
            </w:r>
            <w:proofErr w:type="spellEnd"/>
            <w:r>
              <w:rPr>
                <w:sz w:val="20"/>
                <w:szCs w:val="20"/>
                <w:lang w:eastAsia="zh-CN"/>
              </w:rPr>
              <w:t xml:space="preserve"> see the need to inform them by now. </w:t>
            </w:r>
          </w:p>
        </w:tc>
      </w:tr>
      <w:tr w:rsidR="00DD001B" w14:paraId="48907F01" w14:textId="77777777" w:rsidTr="003008CC">
        <w:tc>
          <w:tcPr>
            <w:tcW w:w="1938" w:type="dxa"/>
          </w:tcPr>
          <w:p w14:paraId="0E1F75B8" w14:textId="4D3A5FC7" w:rsidR="00DD001B" w:rsidRDefault="00DD001B" w:rsidP="00DD001B">
            <w:pPr>
              <w:spacing w:after="0"/>
              <w:rPr>
                <w:sz w:val="20"/>
                <w:szCs w:val="20"/>
                <w:lang w:eastAsia="zh-CN"/>
              </w:rPr>
            </w:pPr>
            <w:r>
              <w:rPr>
                <w:sz w:val="20"/>
                <w:szCs w:val="20"/>
                <w:lang w:eastAsia="ja-JP"/>
              </w:rPr>
              <w:t>Sequans</w:t>
            </w:r>
          </w:p>
        </w:tc>
        <w:tc>
          <w:tcPr>
            <w:tcW w:w="1288" w:type="dxa"/>
          </w:tcPr>
          <w:p w14:paraId="67F3C153" w14:textId="53792B9C" w:rsidR="00DD001B" w:rsidRDefault="00DD001B" w:rsidP="00DD001B">
            <w:pPr>
              <w:spacing w:after="0"/>
              <w:rPr>
                <w:sz w:val="20"/>
                <w:szCs w:val="20"/>
                <w:lang w:eastAsia="zh-CN"/>
              </w:rPr>
            </w:pPr>
            <w:r>
              <w:rPr>
                <w:sz w:val="20"/>
                <w:szCs w:val="20"/>
                <w:lang w:eastAsia="ja-JP"/>
              </w:rPr>
              <w:t>Yes</w:t>
            </w:r>
          </w:p>
        </w:tc>
        <w:tc>
          <w:tcPr>
            <w:tcW w:w="6006" w:type="dxa"/>
          </w:tcPr>
          <w:p w14:paraId="0D4C70CF" w14:textId="6A8AE319" w:rsidR="00DD001B" w:rsidRDefault="00DD001B" w:rsidP="00DD001B">
            <w:pPr>
              <w:spacing w:after="0"/>
              <w:rPr>
                <w:sz w:val="20"/>
                <w:szCs w:val="20"/>
                <w:lang w:eastAsia="zh-CN"/>
              </w:rPr>
            </w:pPr>
            <w:r>
              <w:rPr>
                <w:sz w:val="20"/>
                <w:szCs w:val="20"/>
                <w:lang w:eastAsia="ja-JP"/>
              </w:rPr>
              <w:t>OK to send LS capturing agreements. Should wait if some issues are still FFS</w:t>
            </w:r>
          </w:p>
        </w:tc>
      </w:tr>
      <w:tr w:rsidR="008B2DAA" w14:paraId="66CBB8AA" w14:textId="77777777" w:rsidTr="003008CC">
        <w:tc>
          <w:tcPr>
            <w:tcW w:w="1938" w:type="dxa"/>
          </w:tcPr>
          <w:p w14:paraId="2C16AAE8" w14:textId="71E50131" w:rsidR="008B2DAA" w:rsidRDefault="008B2DAA" w:rsidP="00DD001B">
            <w:pPr>
              <w:spacing w:after="0"/>
              <w:rPr>
                <w:sz w:val="20"/>
                <w:szCs w:val="20"/>
                <w:lang w:eastAsia="ja-JP"/>
              </w:rPr>
            </w:pPr>
            <w:r>
              <w:rPr>
                <w:sz w:val="20"/>
                <w:szCs w:val="20"/>
                <w:lang w:eastAsia="ja-JP"/>
              </w:rPr>
              <w:t>Ericsson</w:t>
            </w:r>
          </w:p>
        </w:tc>
        <w:tc>
          <w:tcPr>
            <w:tcW w:w="1288" w:type="dxa"/>
          </w:tcPr>
          <w:p w14:paraId="7CA745D1" w14:textId="2BA90A72" w:rsidR="008B2DAA" w:rsidRDefault="008B2DAA" w:rsidP="00DD001B">
            <w:pPr>
              <w:spacing w:after="0"/>
              <w:rPr>
                <w:sz w:val="20"/>
                <w:szCs w:val="20"/>
                <w:lang w:eastAsia="ja-JP"/>
              </w:rPr>
            </w:pPr>
            <w:r>
              <w:rPr>
                <w:sz w:val="20"/>
                <w:szCs w:val="20"/>
                <w:lang w:eastAsia="ja-JP"/>
              </w:rPr>
              <w:t>Postpone</w:t>
            </w:r>
          </w:p>
        </w:tc>
        <w:tc>
          <w:tcPr>
            <w:tcW w:w="6006" w:type="dxa"/>
          </w:tcPr>
          <w:p w14:paraId="382E6454" w14:textId="5EE97EBD" w:rsidR="008B2DAA" w:rsidRDefault="008B2DAA" w:rsidP="00DD001B">
            <w:pPr>
              <w:spacing w:after="0"/>
              <w:rPr>
                <w:sz w:val="20"/>
                <w:szCs w:val="20"/>
                <w:lang w:eastAsia="ja-JP"/>
              </w:rPr>
            </w:pPr>
            <w:r>
              <w:rPr>
                <w:sz w:val="20"/>
                <w:szCs w:val="20"/>
                <w:lang w:eastAsia="ja-JP"/>
              </w:rPr>
              <w:t>Agree with QC</w:t>
            </w:r>
          </w:p>
        </w:tc>
      </w:tr>
      <w:tr w:rsidR="004755D7" w14:paraId="06A4CA2A" w14:textId="77777777" w:rsidTr="003008CC">
        <w:tc>
          <w:tcPr>
            <w:tcW w:w="1938" w:type="dxa"/>
          </w:tcPr>
          <w:p w14:paraId="2DB77B41" w14:textId="7CA9ABBD" w:rsidR="004755D7" w:rsidRDefault="004755D7" w:rsidP="00DD001B">
            <w:pPr>
              <w:spacing w:after="0"/>
              <w:rPr>
                <w:sz w:val="20"/>
                <w:szCs w:val="20"/>
                <w:lang w:eastAsia="zh-CN"/>
              </w:rPr>
            </w:pPr>
            <w:r>
              <w:rPr>
                <w:rFonts w:hint="eastAsia"/>
                <w:sz w:val="20"/>
                <w:szCs w:val="20"/>
                <w:lang w:eastAsia="zh-CN"/>
              </w:rPr>
              <w:t>CATT</w:t>
            </w:r>
          </w:p>
        </w:tc>
        <w:tc>
          <w:tcPr>
            <w:tcW w:w="1288" w:type="dxa"/>
          </w:tcPr>
          <w:p w14:paraId="7300331E" w14:textId="142E6008" w:rsidR="004755D7" w:rsidRDefault="004755D7" w:rsidP="00DD001B">
            <w:pPr>
              <w:spacing w:after="0"/>
              <w:rPr>
                <w:sz w:val="20"/>
                <w:szCs w:val="20"/>
                <w:lang w:eastAsia="zh-CN"/>
              </w:rPr>
            </w:pPr>
            <w:r>
              <w:rPr>
                <w:rFonts w:hint="eastAsia"/>
                <w:sz w:val="20"/>
                <w:szCs w:val="20"/>
                <w:lang w:eastAsia="zh-CN"/>
              </w:rPr>
              <w:t>No strong view</w:t>
            </w:r>
          </w:p>
        </w:tc>
        <w:tc>
          <w:tcPr>
            <w:tcW w:w="6006" w:type="dxa"/>
          </w:tcPr>
          <w:p w14:paraId="69B6032D" w14:textId="05F34582" w:rsidR="004755D7" w:rsidRDefault="004755D7" w:rsidP="00DD001B">
            <w:pPr>
              <w:spacing w:after="0"/>
              <w:rPr>
                <w:sz w:val="20"/>
                <w:szCs w:val="20"/>
                <w:lang w:eastAsia="zh-CN"/>
              </w:rPr>
            </w:pPr>
            <w:r>
              <w:rPr>
                <w:rFonts w:hint="eastAsia"/>
                <w:sz w:val="20"/>
                <w:szCs w:val="20"/>
                <w:lang w:eastAsia="zh-CN"/>
              </w:rPr>
              <w:t xml:space="preserve">could check in the end of </w:t>
            </w:r>
            <w:r>
              <w:rPr>
                <w:sz w:val="20"/>
                <w:szCs w:val="20"/>
                <w:lang w:eastAsia="zh-CN"/>
              </w:rPr>
              <w:t>this</w:t>
            </w:r>
            <w:r>
              <w:rPr>
                <w:rFonts w:hint="eastAsia"/>
                <w:sz w:val="20"/>
                <w:szCs w:val="20"/>
                <w:lang w:eastAsia="zh-CN"/>
              </w:rPr>
              <w:t xml:space="preserve"> meeting.</w:t>
            </w:r>
          </w:p>
        </w:tc>
      </w:tr>
      <w:tr w:rsidR="00C44008" w14:paraId="67A61FFB" w14:textId="77777777" w:rsidTr="003008CC">
        <w:tc>
          <w:tcPr>
            <w:tcW w:w="1938" w:type="dxa"/>
          </w:tcPr>
          <w:p w14:paraId="5B5E7B5E" w14:textId="39C0069E" w:rsidR="00C44008" w:rsidRDefault="00C44008" w:rsidP="00DD001B">
            <w:pPr>
              <w:spacing w:after="0"/>
              <w:rPr>
                <w:rFonts w:hint="eastAsia"/>
                <w:sz w:val="20"/>
                <w:szCs w:val="20"/>
                <w:lang w:eastAsia="zh-CN"/>
              </w:rPr>
            </w:pPr>
            <w:proofErr w:type="spellStart"/>
            <w:r>
              <w:rPr>
                <w:sz w:val="20"/>
                <w:szCs w:val="20"/>
                <w:lang w:eastAsia="zh-CN"/>
              </w:rPr>
              <w:t>Turkcell</w:t>
            </w:r>
            <w:proofErr w:type="spellEnd"/>
          </w:p>
        </w:tc>
        <w:tc>
          <w:tcPr>
            <w:tcW w:w="1288" w:type="dxa"/>
          </w:tcPr>
          <w:p w14:paraId="52AFB28B" w14:textId="538F583B" w:rsidR="00C44008" w:rsidRDefault="00C44008" w:rsidP="00DD001B">
            <w:pPr>
              <w:spacing w:after="0"/>
              <w:rPr>
                <w:rFonts w:hint="eastAsia"/>
                <w:sz w:val="20"/>
                <w:szCs w:val="20"/>
                <w:lang w:eastAsia="zh-CN"/>
              </w:rPr>
            </w:pPr>
            <w:r>
              <w:rPr>
                <w:sz w:val="20"/>
                <w:szCs w:val="20"/>
                <w:lang w:eastAsia="zh-CN"/>
              </w:rPr>
              <w:t>Postpone</w:t>
            </w:r>
          </w:p>
        </w:tc>
        <w:tc>
          <w:tcPr>
            <w:tcW w:w="6006" w:type="dxa"/>
          </w:tcPr>
          <w:p w14:paraId="39615FD4" w14:textId="1E499BFC" w:rsidR="00C44008" w:rsidRDefault="00C44008" w:rsidP="00DD001B">
            <w:pPr>
              <w:spacing w:after="0"/>
              <w:rPr>
                <w:rFonts w:hint="eastAsia"/>
                <w:sz w:val="20"/>
                <w:szCs w:val="20"/>
                <w:lang w:eastAsia="zh-CN"/>
              </w:rPr>
            </w:pPr>
            <w:r>
              <w:rPr>
                <w:sz w:val="20"/>
                <w:szCs w:val="20"/>
                <w:lang w:eastAsia="zh-CN"/>
              </w:rPr>
              <w:t>Agree with Qualcomm</w:t>
            </w: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TabloKlavuzu"/>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74D278"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0FDE4D12" w:rsidR="00520B1A" w:rsidRDefault="00553C36" w:rsidP="003008CC">
            <w:pPr>
              <w:spacing w:after="0"/>
              <w:rPr>
                <w:sz w:val="20"/>
                <w:szCs w:val="20"/>
                <w:lang w:eastAsia="zh-CN"/>
              </w:rPr>
            </w:pPr>
            <w:r>
              <w:rPr>
                <w:sz w:val="20"/>
                <w:szCs w:val="20"/>
                <w:lang w:eastAsia="zh-CN"/>
              </w:rPr>
              <w:t>Qualcomm</w:t>
            </w:r>
          </w:p>
        </w:tc>
        <w:tc>
          <w:tcPr>
            <w:tcW w:w="1288" w:type="dxa"/>
          </w:tcPr>
          <w:p w14:paraId="2F67250B" w14:textId="328D7BDB" w:rsidR="00520B1A" w:rsidRDefault="00553C36" w:rsidP="003008CC">
            <w:pPr>
              <w:spacing w:after="0"/>
              <w:rPr>
                <w:sz w:val="20"/>
                <w:szCs w:val="20"/>
                <w:lang w:eastAsia="zh-CN"/>
              </w:rPr>
            </w:pPr>
            <w:r>
              <w:rPr>
                <w:sz w:val="20"/>
                <w:szCs w:val="20"/>
                <w:lang w:eastAsia="zh-CN"/>
              </w:rPr>
              <w:t>No</w:t>
            </w: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Balk2"/>
      </w:pPr>
      <w:r w:rsidRPr="00367CB9">
        <w:t xml:space="preserve">Constrain the use of </w:t>
      </w:r>
      <w:proofErr w:type="spellStart"/>
      <w:r w:rsidRPr="00367CB9">
        <w:t>RedCap</w:t>
      </w:r>
      <w:proofErr w:type="spellEnd"/>
      <w:r w:rsidRPr="00367CB9">
        <w:t xml:space="preserve">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TabloKlavuzu"/>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w:t>
            </w:r>
            <w:proofErr w:type="gramStart"/>
            <w:r w:rsidRPr="00336DD7">
              <w:rPr>
                <w:b/>
                <w:bCs/>
                <w:u w:val="single"/>
                <w:lang w:val="en-GB"/>
              </w:rPr>
              <w:t>i.e.</w:t>
            </w:r>
            <w:proofErr w:type="gramEnd"/>
            <w:r w:rsidRPr="00336DD7">
              <w:rPr>
                <w:b/>
                <w:bCs/>
                <w:u w:val="single"/>
                <w:lang w:val="en-GB"/>
              </w:rPr>
              <w:t xml:space="preserve"> </w:t>
            </w:r>
            <w:proofErr w:type="spellStart"/>
            <w:r w:rsidRPr="00336DD7">
              <w:rPr>
                <w:b/>
                <w:bCs/>
                <w:u w:val="single"/>
                <w:lang w:val="en-GB"/>
              </w:rPr>
              <w:t>RedCap</w:t>
            </w:r>
            <w:proofErr w:type="spellEnd"/>
            <w:r w:rsidRPr="00336DD7">
              <w:rPr>
                <w:b/>
                <w:bCs/>
                <w:u w:val="single"/>
                <w:lang w:val="en-GB"/>
              </w:rPr>
              <w:t xml:space="preserve">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w:t>
            </w:r>
            <w:proofErr w:type="spellStart"/>
            <w:r w:rsidRPr="00336DD7">
              <w:rPr>
                <w:b/>
                <w:bCs/>
                <w:u w:val="single"/>
                <w:lang w:val="en-GB"/>
              </w:rPr>
              <w:t>RedCap</w:t>
            </w:r>
            <w:proofErr w:type="spellEnd"/>
            <w:r w:rsidRPr="00336DD7">
              <w:rPr>
                <w:b/>
                <w:bCs/>
                <w:u w:val="single"/>
                <w:lang w:val="en-GB"/>
              </w:rPr>
              <w:t xml:space="preserve">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 xml:space="preserve">UE informs this indication during its RRC connection establishment procedure to RAN; RAN then informs core network of the UE’s </w:t>
            </w:r>
            <w:proofErr w:type="spellStart"/>
            <w:r w:rsidRPr="00336DD7">
              <w:rPr>
                <w:b/>
                <w:bCs/>
                <w:u w:val="single"/>
                <w:lang w:val="en-GB"/>
              </w:rPr>
              <w:t>RedCap</w:t>
            </w:r>
            <w:proofErr w:type="spellEnd"/>
            <w:r w:rsidRPr="00336DD7">
              <w:rPr>
                <w:b/>
                <w:bCs/>
                <w:u w:val="single"/>
                <w:lang w:val="en-GB"/>
              </w:rPr>
              <w:t xml:space="preserve">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w:t>
            </w:r>
            <w:proofErr w:type="spellStart"/>
            <w:r w:rsidRPr="00336DD7">
              <w:rPr>
                <w:b/>
                <w:bCs/>
                <w:u w:val="single"/>
                <w:lang w:val="en-GB"/>
              </w:rPr>
              <w:t>RedCap</w:t>
            </w:r>
            <w:proofErr w:type="spellEnd"/>
            <w:r w:rsidRPr="00336DD7">
              <w:rPr>
                <w:b/>
                <w:bCs/>
                <w:u w:val="single"/>
                <w:lang w:val="en-GB"/>
              </w:rPr>
              <w:t xml:space="preserve">, but its subscription does not include any </w:t>
            </w:r>
            <w:proofErr w:type="spellStart"/>
            <w:r w:rsidRPr="00336DD7">
              <w:rPr>
                <w:b/>
                <w:bCs/>
                <w:u w:val="single"/>
                <w:lang w:val="en-GB"/>
              </w:rPr>
              <w:t>RedCap</w:t>
            </w:r>
            <w:proofErr w:type="spellEnd"/>
            <w:r w:rsidRPr="00336DD7">
              <w:rPr>
                <w:b/>
                <w:bCs/>
                <w:u w:val="single"/>
                <w:lang w:val="en-GB"/>
              </w:rPr>
              <w:t>-specific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ListeParagraf"/>
              <w:numPr>
                <w:ilvl w:val="0"/>
                <w:numId w:val="16"/>
              </w:numPr>
              <w:jc w:val="both"/>
              <w:rPr>
                <w:lang w:val="en-GB"/>
              </w:rPr>
            </w:pPr>
            <w:r>
              <w:rPr>
                <w:lang w:val="en-GB"/>
              </w:rPr>
              <w:t xml:space="preserve">11 companies (OPPO, Ericsson, MediaTek, Sequans, Lenovo, LGE, Samsung, Huawei, </w:t>
            </w:r>
            <w:proofErr w:type="spellStart"/>
            <w:r>
              <w:rPr>
                <w:lang w:val="en-GB"/>
              </w:rPr>
              <w:t>HiSilicon</w:t>
            </w:r>
            <w:proofErr w:type="spellEnd"/>
            <w:r>
              <w:rPr>
                <w:lang w:val="en-GB"/>
              </w:rPr>
              <w:t xml:space="preserve">, Nokia, DENSO) do not see the need to </w:t>
            </w:r>
            <w:proofErr w:type="spellStart"/>
            <w:proofErr w:type="gramStart"/>
            <w:r>
              <w:rPr>
                <w:lang w:val="en-GB"/>
              </w:rPr>
              <w:t>support“</w:t>
            </w:r>
            <w:proofErr w:type="gramEnd"/>
            <w:r w:rsidRPr="0047120B">
              <w:rPr>
                <w:lang w:val="en-GB"/>
              </w:rPr>
              <w:t>Option</w:t>
            </w:r>
            <w:proofErr w:type="spellEnd"/>
            <w:r w:rsidRPr="0047120B">
              <w:rPr>
                <w:lang w:val="en-GB"/>
              </w:rPr>
              <w:t xml:space="preserve">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ListeParagraf"/>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ListeParagraf"/>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w:t>
            </w:r>
            <w:proofErr w:type="spellStart"/>
            <w:r>
              <w:rPr>
                <w:lang w:val="en-GB"/>
              </w:rPr>
              <w:t>RedCap</w:t>
            </w:r>
            <w:proofErr w:type="spellEnd"/>
            <w:r>
              <w:rPr>
                <w:lang w:val="en-GB"/>
              </w:rPr>
              <w:t xml:space="preserve"> </w:t>
            </w:r>
            <w:proofErr w:type="gramStart"/>
            <w:r>
              <w:rPr>
                <w:lang w:val="en-GB"/>
              </w:rPr>
              <w:t>UE..</w:t>
            </w:r>
            <w:proofErr w:type="gramEnd"/>
            <w:r>
              <w:rPr>
                <w:lang w:val="en-GB"/>
              </w:rPr>
              <w:t xml:space="preserv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6" w:name="_Toc72426926"/>
            <w:r>
              <w:rPr>
                <w:b/>
                <w:bCs/>
                <w:color w:val="0000CC"/>
              </w:rPr>
              <w:t xml:space="preserve">Proposal 9 </w:t>
            </w:r>
            <w:r w:rsidRPr="005003F5">
              <w:rPr>
                <w:b/>
                <w:bCs/>
                <w:color w:val="0000CC"/>
              </w:rPr>
              <w:t>[To discuss]</w:t>
            </w:r>
            <w:r>
              <w:rPr>
                <w:b/>
                <w:bCs/>
              </w:rPr>
              <w:t xml:space="preserve"> [11] </w:t>
            </w:r>
            <w:bookmarkStart w:id="7" w:name="_Hlk78960133"/>
            <w:r>
              <w:rPr>
                <w:b/>
                <w:bCs/>
              </w:rPr>
              <w:t>S</w:t>
            </w:r>
            <w:r w:rsidRPr="00952DDF">
              <w:t xml:space="preserve">end LS to SA2/CT1 </w:t>
            </w:r>
            <w:r>
              <w:t>to check</w:t>
            </w:r>
            <w:r w:rsidRPr="00952DDF">
              <w:t xml:space="preserve"> subscription solution, whether core network should </w:t>
            </w:r>
            <w:r w:rsidRPr="00952DDF">
              <w:lastRenderedPageBreak/>
              <w:t xml:space="preserve">know the UE is a </w:t>
            </w:r>
            <w:proofErr w:type="spellStart"/>
            <w:r w:rsidRPr="00952DDF">
              <w:t>RedCap</w:t>
            </w:r>
            <w:proofErr w:type="spellEnd"/>
            <w:r w:rsidRPr="00952DDF">
              <w:t xml:space="preserve"> UE</w:t>
            </w:r>
            <w:r>
              <w:t>.</w:t>
            </w:r>
            <w:bookmarkEnd w:id="6"/>
            <w:bookmarkEnd w:id="7"/>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TabloKlavuzu"/>
        <w:tblW w:w="0" w:type="auto"/>
        <w:tblLook w:val="04A0" w:firstRow="1" w:lastRow="0" w:firstColumn="1" w:lastColumn="0" w:noHBand="0" w:noVBand="1"/>
      </w:tblPr>
      <w:tblGrid>
        <w:gridCol w:w="9576"/>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 xml:space="preserve">Proposal 1: Send LS to SA2/CT1 to check subscription solution, whether core network should know the UE is a </w:t>
            </w:r>
            <w:proofErr w:type="spellStart"/>
            <w:r w:rsidRPr="009E6F75">
              <w:rPr>
                <w:i w:val="0"/>
                <w:iCs/>
              </w:rPr>
              <w:t>RedCap</w:t>
            </w:r>
            <w:proofErr w:type="spellEnd"/>
            <w:r w:rsidRPr="009E6F75">
              <w:rPr>
                <w:i w:val="0"/>
                <w:iCs/>
              </w:rPr>
              <w:t xml:space="preserve">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w:t>
            </w:r>
            <w:proofErr w:type="gramStart"/>
            <w:r w:rsidRPr="009E6F75">
              <w:rPr>
                <w:i/>
                <w:iCs/>
                <w:lang w:val="en-GB"/>
              </w:rPr>
              <w:t>i.e.</w:t>
            </w:r>
            <w:proofErr w:type="gramEnd"/>
            <w:r w:rsidRPr="009E6F75">
              <w:rPr>
                <w:i/>
                <w:iCs/>
                <w:lang w:val="en-GB"/>
              </w:rPr>
              <w:t xml:space="preserve"> </w:t>
            </w:r>
            <w:proofErr w:type="spellStart"/>
            <w:r w:rsidRPr="009E6F75">
              <w:rPr>
                <w:i/>
                <w:iCs/>
                <w:lang w:val="en-GB"/>
              </w:rPr>
              <w:t>RedCap</w:t>
            </w:r>
            <w:proofErr w:type="spellEnd"/>
            <w:r w:rsidRPr="009E6F75">
              <w:rPr>
                <w:i/>
                <w:iCs/>
                <w:lang w:val="en-GB"/>
              </w:rPr>
              <w:t xml:space="preserve">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w:t>
            </w:r>
            <w:proofErr w:type="spellStart"/>
            <w:r w:rsidRPr="009E6F75">
              <w:rPr>
                <w:i/>
                <w:iCs/>
                <w:lang w:val="en-GB"/>
              </w:rPr>
              <w:t>RedCap</w:t>
            </w:r>
            <w:proofErr w:type="spellEnd"/>
            <w:r w:rsidRPr="009E6F75">
              <w:rPr>
                <w:i/>
                <w:iCs/>
                <w:lang w:val="en-GB"/>
              </w:rPr>
              <w:t xml:space="preserve">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xml:space="preserve">-  UE informs this indication during its RRC connection establishment procedure to RAN; RAN then informs core network of the UE’s </w:t>
            </w:r>
            <w:proofErr w:type="spellStart"/>
            <w:r w:rsidRPr="009E6F75">
              <w:rPr>
                <w:i/>
                <w:iCs/>
                <w:lang w:val="en-GB"/>
              </w:rPr>
              <w:t>RedCap</w:t>
            </w:r>
            <w:proofErr w:type="spellEnd"/>
            <w:r w:rsidRPr="009E6F75">
              <w:rPr>
                <w:i/>
                <w:iCs/>
                <w:lang w:val="en-GB"/>
              </w:rPr>
              <w:t xml:space="preserve">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w:t>
            </w:r>
            <w:proofErr w:type="spellStart"/>
            <w:r w:rsidRPr="009E6F75">
              <w:rPr>
                <w:i/>
                <w:iCs/>
                <w:lang w:val="en-GB"/>
              </w:rPr>
              <w:t>RedCap</w:t>
            </w:r>
            <w:proofErr w:type="spellEnd"/>
            <w:r w:rsidRPr="009E6F75">
              <w:rPr>
                <w:i/>
                <w:iCs/>
                <w:lang w:val="en-GB"/>
              </w:rPr>
              <w:t xml:space="preserve">, but its subscription does not include any </w:t>
            </w:r>
            <w:proofErr w:type="spellStart"/>
            <w:r w:rsidRPr="009E6F75">
              <w:rPr>
                <w:i/>
                <w:iCs/>
                <w:lang w:val="en-GB"/>
              </w:rPr>
              <w:t>RedCap</w:t>
            </w:r>
            <w:proofErr w:type="spellEnd"/>
            <w:r w:rsidRPr="009E6F75">
              <w:rPr>
                <w:i/>
                <w:iCs/>
                <w:lang w:val="en-GB"/>
              </w:rPr>
              <w:t xml:space="preserve">-specific services. </w:t>
            </w:r>
          </w:p>
          <w:p w14:paraId="34426225" w14:textId="77777777" w:rsidR="009E6F75" w:rsidRPr="009E6F75" w:rsidRDefault="009E6F75" w:rsidP="009E6F75">
            <w:pPr>
              <w:rPr>
                <w:i/>
                <w:iCs/>
                <w:lang w:val="en-GB"/>
              </w:rPr>
            </w:pPr>
            <w:proofErr w:type="gramStart"/>
            <w:r w:rsidRPr="009E6F75">
              <w:rPr>
                <w:i/>
                <w:iCs/>
                <w:lang w:val="en-GB"/>
              </w:rPr>
              <w:t>However</w:t>
            </w:r>
            <w:proofErr w:type="gramEnd"/>
            <w:r w:rsidRPr="009E6F75">
              <w:rPr>
                <w:i/>
                <w:iCs/>
                <w:lang w:val="en-GB"/>
              </w:rPr>
              <w:t xml:space="preserve">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 xml:space="preserve">Q.1) whether core network should know the UE is a </w:t>
            </w:r>
            <w:proofErr w:type="spellStart"/>
            <w:r w:rsidRPr="009E6F75">
              <w:rPr>
                <w:i/>
                <w:iCs/>
                <w:lang w:val="en-GB"/>
              </w:rPr>
              <w:t>RedCap</w:t>
            </w:r>
            <w:proofErr w:type="spellEnd"/>
            <w:r w:rsidRPr="009E6F75">
              <w:rPr>
                <w:i/>
                <w:iCs/>
                <w:lang w:val="en-GB"/>
              </w:rPr>
              <w:t xml:space="preserve">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TabloKlavuzu"/>
        <w:tblW w:w="0" w:type="auto"/>
        <w:tblInd w:w="118" w:type="dxa"/>
        <w:tblLook w:val="04A0" w:firstRow="1" w:lastRow="0" w:firstColumn="1" w:lastColumn="0" w:noHBand="0" w:noVBand="1"/>
      </w:tblPr>
      <w:tblGrid>
        <w:gridCol w:w="1938"/>
        <w:gridCol w:w="1288"/>
        <w:gridCol w:w="6006"/>
      </w:tblGrid>
      <w:tr w:rsidR="009E6F75" w14:paraId="79783867" w14:textId="77777777" w:rsidTr="003008CC">
        <w:tc>
          <w:tcPr>
            <w:tcW w:w="1938" w:type="dxa"/>
            <w:shd w:val="clear" w:color="auto" w:fill="74D278"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3008CC">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w:t>
            </w:r>
            <w:proofErr w:type="spellStart"/>
            <w:r>
              <w:rPr>
                <w:sz w:val="20"/>
                <w:szCs w:val="20"/>
                <w:lang w:eastAsia="zh-CN"/>
              </w:rPr>
              <w:t>RedCap</w:t>
            </w:r>
            <w:proofErr w:type="spellEnd"/>
            <w:r>
              <w:rPr>
                <w:sz w:val="20"/>
                <w:szCs w:val="20"/>
                <w:lang w:eastAsia="zh-CN"/>
              </w:rPr>
              <w:t xml:space="preserve"> is not in their scope. </w:t>
            </w:r>
          </w:p>
        </w:tc>
      </w:tr>
      <w:tr w:rsidR="009E6F75" w14:paraId="28EDFA24" w14:textId="77777777" w:rsidTr="003008CC">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TabloKlavuzu"/>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w:t>
                  </w:r>
                  <w:proofErr w:type="spellStart"/>
                  <w:r w:rsidRPr="007E1431">
                    <w:rPr>
                      <w:sz w:val="20"/>
                      <w:szCs w:val="20"/>
                      <w:lang w:eastAsia="zh-CN"/>
                    </w:rPr>
                    <w:t>RedCap</w:t>
                  </w:r>
                  <w:proofErr w:type="spellEnd"/>
                  <w:r w:rsidRPr="007E1431">
                    <w:rPr>
                      <w:sz w:val="20"/>
                      <w:szCs w:val="20"/>
                      <w:lang w:eastAsia="zh-CN"/>
                    </w:rPr>
                    <w:t xml:space="preserve"> UEs from using radio capabilities not intended for </w:t>
                  </w:r>
                  <w:proofErr w:type="spellStart"/>
                  <w:r w:rsidRPr="007E1431">
                    <w:rPr>
                      <w:sz w:val="20"/>
                      <w:szCs w:val="20"/>
                      <w:lang w:eastAsia="zh-CN"/>
                    </w:rPr>
                    <w:t>RedCap</w:t>
                  </w:r>
                  <w:proofErr w:type="spellEnd"/>
                  <w:r w:rsidRPr="007E1431">
                    <w:rPr>
                      <w:sz w:val="20"/>
                      <w:szCs w:val="20"/>
                      <w:lang w:eastAsia="zh-CN"/>
                    </w:rPr>
                    <w:t xml:space="preserve"> UEs (no specification impact is 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3008CC">
        <w:tc>
          <w:tcPr>
            <w:tcW w:w="1938" w:type="dxa"/>
          </w:tcPr>
          <w:p w14:paraId="4CA20C7F" w14:textId="2E4E0997" w:rsidR="00F43D5B" w:rsidRDefault="00F43D5B" w:rsidP="00F43D5B">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tr w:rsidR="009E6F75" w14:paraId="02EAF9E8" w14:textId="77777777" w:rsidTr="003008CC">
        <w:tc>
          <w:tcPr>
            <w:tcW w:w="1938" w:type="dxa"/>
          </w:tcPr>
          <w:p w14:paraId="7946C898" w14:textId="4EE7CBE8" w:rsidR="009E6F75" w:rsidRDefault="00DB6447" w:rsidP="003008CC">
            <w:pPr>
              <w:spacing w:after="0"/>
              <w:rPr>
                <w:sz w:val="20"/>
                <w:szCs w:val="20"/>
                <w:lang w:eastAsia="ja-JP"/>
              </w:rPr>
            </w:pPr>
            <w:r>
              <w:rPr>
                <w:sz w:val="20"/>
                <w:szCs w:val="20"/>
                <w:lang w:eastAsia="ja-JP"/>
              </w:rPr>
              <w:t>ZTE</w:t>
            </w:r>
          </w:p>
        </w:tc>
        <w:tc>
          <w:tcPr>
            <w:tcW w:w="1288" w:type="dxa"/>
          </w:tcPr>
          <w:p w14:paraId="2B8A7ABD" w14:textId="4A1D9FC9" w:rsidR="009E6F75" w:rsidRDefault="00DB6447" w:rsidP="003008CC">
            <w:pPr>
              <w:spacing w:after="0"/>
              <w:rPr>
                <w:sz w:val="20"/>
                <w:szCs w:val="20"/>
                <w:lang w:eastAsia="ja-JP"/>
              </w:rPr>
            </w:pPr>
            <w:r>
              <w:rPr>
                <w:sz w:val="20"/>
                <w:szCs w:val="20"/>
                <w:lang w:eastAsia="ja-JP"/>
              </w:rPr>
              <w:t>Yes</w:t>
            </w:r>
          </w:p>
        </w:tc>
        <w:tc>
          <w:tcPr>
            <w:tcW w:w="6006" w:type="dxa"/>
          </w:tcPr>
          <w:p w14:paraId="5DBD4C1D" w14:textId="6A88A1CE" w:rsidR="00DB6447" w:rsidRDefault="00DB6447" w:rsidP="003008CC">
            <w:pPr>
              <w:spacing w:after="0"/>
              <w:rPr>
                <w:sz w:val="20"/>
                <w:szCs w:val="20"/>
                <w:lang w:eastAsia="ja-JP"/>
              </w:rPr>
            </w:pPr>
            <w:r>
              <w:rPr>
                <w:sz w:val="20"/>
                <w:szCs w:val="20"/>
                <w:lang w:eastAsia="ja-JP"/>
              </w:rPr>
              <w:t xml:space="preserve">Regarding Huawei’s comment, the agreement cited is related to </w:t>
            </w:r>
            <w:r>
              <w:rPr>
                <w:sz w:val="20"/>
                <w:szCs w:val="20"/>
                <w:lang w:eastAsia="ja-JP"/>
              </w:rPr>
              <w:lastRenderedPageBreak/>
              <w:t xml:space="preserve">network-based mechanism (Option 3 in TR). For </w:t>
            </w:r>
            <w:proofErr w:type="gramStart"/>
            <w:r>
              <w:rPr>
                <w:sz w:val="20"/>
                <w:szCs w:val="20"/>
                <w:lang w:eastAsia="ja-JP"/>
              </w:rPr>
              <w:t>subscription based</w:t>
            </w:r>
            <w:proofErr w:type="gramEnd"/>
            <w:r>
              <w:rPr>
                <w:sz w:val="20"/>
                <w:szCs w:val="20"/>
                <w:lang w:eastAsia="ja-JP"/>
              </w:rPr>
              <w:t xml:space="preserve"> mechanism (Option 2 in TR), there was a proposal suggesting to send LS to SA2/CT1. However, due to limited online time, we don’t have chance to discuss it. </w:t>
            </w:r>
          </w:p>
          <w:p w14:paraId="34F80C40" w14:textId="77777777" w:rsidR="00DB6447" w:rsidRPr="00DB6447" w:rsidRDefault="00DB6447" w:rsidP="00DB6447">
            <w:pPr>
              <w:pStyle w:val="Comments"/>
              <w:rPr>
                <w:color w:val="0070C0"/>
              </w:rPr>
            </w:pPr>
            <w:r w:rsidRPr="00DB6447">
              <w:rPr>
                <w:color w:val="0070C0"/>
              </w:rPr>
              <w:t>Proposal 9.</w:t>
            </w:r>
            <w:r w:rsidRPr="00DB6447">
              <w:rPr>
                <w:color w:val="0070C0"/>
              </w:rPr>
              <w:tab/>
              <w:t xml:space="preserve">[To discuss] [11] Send LS to SA2/CT1 to check subscription solution, whether core network should know the UE is a </w:t>
            </w:r>
            <w:proofErr w:type="spellStart"/>
            <w:r w:rsidRPr="00DB6447">
              <w:rPr>
                <w:color w:val="0070C0"/>
              </w:rPr>
              <w:t>RedCap</w:t>
            </w:r>
            <w:proofErr w:type="spellEnd"/>
            <w:r w:rsidRPr="00DB6447">
              <w:rPr>
                <w:color w:val="0070C0"/>
              </w:rPr>
              <w:t xml:space="preserve"> UE.</w:t>
            </w:r>
          </w:p>
          <w:p w14:paraId="421DEF45" w14:textId="77777777" w:rsidR="00DB6447" w:rsidRDefault="00DB6447" w:rsidP="003008CC">
            <w:pPr>
              <w:spacing w:after="0"/>
              <w:rPr>
                <w:sz w:val="20"/>
                <w:szCs w:val="20"/>
                <w:lang w:eastAsia="ja-JP"/>
              </w:rPr>
            </w:pPr>
          </w:p>
          <w:p w14:paraId="7A936086" w14:textId="58F84E0F" w:rsidR="00DB6447" w:rsidRDefault="00DB6447" w:rsidP="003008CC">
            <w:pPr>
              <w:spacing w:after="0"/>
              <w:rPr>
                <w:sz w:val="20"/>
                <w:szCs w:val="20"/>
                <w:lang w:eastAsia="ja-JP"/>
              </w:rPr>
            </w:pPr>
            <w:proofErr w:type="gramStart"/>
            <w:r>
              <w:rPr>
                <w:sz w:val="20"/>
                <w:szCs w:val="20"/>
                <w:lang w:eastAsia="ja-JP"/>
              </w:rPr>
              <w:t>So</w:t>
            </w:r>
            <w:proofErr w:type="gramEnd"/>
            <w:r>
              <w:rPr>
                <w:sz w:val="20"/>
                <w:szCs w:val="20"/>
                <w:lang w:eastAsia="ja-JP"/>
              </w:rPr>
              <w:t xml:space="preserve"> the agreement cited is not relevant to this question. </w:t>
            </w:r>
          </w:p>
        </w:tc>
      </w:tr>
      <w:tr w:rsidR="00BC5B0E" w14:paraId="05DEA688" w14:textId="77777777" w:rsidTr="003008CC">
        <w:tc>
          <w:tcPr>
            <w:tcW w:w="1938" w:type="dxa"/>
          </w:tcPr>
          <w:p w14:paraId="66C970ED" w14:textId="21C9C0B0" w:rsidR="00BC5B0E" w:rsidRDefault="00BC5B0E" w:rsidP="003008CC">
            <w:pPr>
              <w:spacing w:after="0"/>
              <w:rPr>
                <w:sz w:val="20"/>
                <w:szCs w:val="20"/>
                <w:lang w:eastAsia="ja-JP"/>
              </w:rPr>
            </w:pPr>
            <w:r>
              <w:rPr>
                <w:sz w:val="20"/>
                <w:szCs w:val="20"/>
                <w:lang w:eastAsia="ja-JP"/>
              </w:rPr>
              <w:lastRenderedPageBreak/>
              <w:t>Qualcomm</w:t>
            </w:r>
          </w:p>
        </w:tc>
        <w:tc>
          <w:tcPr>
            <w:tcW w:w="1288" w:type="dxa"/>
          </w:tcPr>
          <w:p w14:paraId="58FE26AA" w14:textId="623B9784" w:rsidR="00BC5B0E" w:rsidRDefault="00BC5B0E" w:rsidP="003008CC">
            <w:pPr>
              <w:spacing w:after="0"/>
              <w:rPr>
                <w:sz w:val="20"/>
                <w:szCs w:val="20"/>
                <w:lang w:eastAsia="ja-JP"/>
              </w:rPr>
            </w:pPr>
            <w:r>
              <w:rPr>
                <w:sz w:val="20"/>
                <w:szCs w:val="20"/>
                <w:lang w:eastAsia="ja-JP"/>
              </w:rPr>
              <w:t>Yes</w:t>
            </w:r>
          </w:p>
        </w:tc>
        <w:tc>
          <w:tcPr>
            <w:tcW w:w="6006" w:type="dxa"/>
          </w:tcPr>
          <w:p w14:paraId="291E2E30" w14:textId="77777777" w:rsidR="00BC5B0E" w:rsidRDefault="00BC5B0E" w:rsidP="003008CC">
            <w:pPr>
              <w:spacing w:after="0"/>
              <w:rPr>
                <w:sz w:val="20"/>
                <w:szCs w:val="20"/>
                <w:lang w:eastAsia="ja-JP"/>
              </w:rPr>
            </w:pPr>
          </w:p>
        </w:tc>
      </w:tr>
      <w:tr w:rsidR="00D27C25" w14:paraId="6B190A76" w14:textId="77777777" w:rsidTr="00587097">
        <w:tc>
          <w:tcPr>
            <w:tcW w:w="1938" w:type="dxa"/>
          </w:tcPr>
          <w:p w14:paraId="22355C0F" w14:textId="77777777" w:rsidR="00D27C25" w:rsidRDefault="00D27C25" w:rsidP="00587097">
            <w:pPr>
              <w:spacing w:after="0"/>
              <w:rPr>
                <w:sz w:val="20"/>
                <w:szCs w:val="20"/>
                <w:lang w:eastAsia="ja-JP"/>
              </w:rPr>
            </w:pPr>
            <w:r>
              <w:rPr>
                <w:sz w:val="20"/>
                <w:szCs w:val="20"/>
                <w:lang w:eastAsia="ja-JP"/>
              </w:rPr>
              <w:t>Apple</w:t>
            </w:r>
          </w:p>
        </w:tc>
        <w:tc>
          <w:tcPr>
            <w:tcW w:w="1288" w:type="dxa"/>
          </w:tcPr>
          <w:p w14:paraId="741975ED" w14:textId="77777777" w:rsidR="00D27C25" w:rsidRDefault="00D27C25" w:rsidP="00587097">
            <w:pPr>
              <w:spacing w:after="0"/>
              <w:rPr>
                <w:sz w:val="20"/>
                <w:szCs w:val="20"/>
                <w:lang w:eastAsia="ja-JP"/>
              </w:rPr>
            </w:pPr>
            <w:r>
              <w:rPr>
                <w:sz w:val="20"/>
                <w:szCs w:val="20"/>
                <w:lang w:eastAsia="ja-JP"/>
              </w:rPr>
              <w:t>No</w:t>
            </w:r>
          </w:p>
        </w:tc>
        <w:tc>
          <w:tcPr>
            <w:tcW w:w="6006" w:type="dxa"/>
          </w:tcPr>
          <w:p w14:paraId="0FCDF412" w14:textId="77777777" w:rsidR="00D27C25" w:rsidRDefault="00D27C25" w:rsidP="00587097">
            <w:pPr>
              <w:spacing w:after="0"/>
              <w:rPr>
                <w:sz w:val="20"/>
                <w:szCs w:val="20"/>
                <w:lang w:eastAsia="ja-JP"/>
              </w:rPr>
            </w:pPr>
            <w:r>
              <w:rPr>
                <w:sz w:val="20"/>
                <w:szCs w:val="20"/>
                <w:lang w:eastAsia="ja-JP"/>
              </w:rPr>
              <w:t xml:space="preserve">We do not see the necessity. SA2/CT1 is already handling the </w:t>
            </w:r>
            <w:proofErr w:type="spellStart"/>
            <w:r>
              <w:rPr>
                <w:sz w:val="20"/>
                <w:szCs w:val="20"/>
                <w:lang w:eastAsia="ja-JP"/>
              </w:rPr>
              <w:t>RedCap</w:t>
            </w:r>
            <w:proofErr w:type="spellEnd"/>
            <w:r>
              <w:rPr>
                <w:sz w:val="20"/>
                <w:szCs w:val="20"/>
                <w:lang w:eastAsia="ja-JP"/>
              </w:rPr>
              <w:t xml:space="preserve"> topics </w:t>
            </w:r>
            <w:proofErr w:type="gramStart"/>
            <w:r>
              <w:rPr>
                <w:sz w:val="20"/>
                <w:szCs w:val="20"/>
                <w:lang w:eastAsia="ja-JP"/>
              </w:rPr>
              <w:t xml:space="preserve">( </w:t>
            </w:r>
            <w:proofErr w:type="spellStart"/>
            <w:r>
              <w:rPr>
                <w:sz w:val="20"/>
                <w:szCs w:val="20"/>
                <w:lang w:eastAsia="ja-JP"/>
              </w:rPr>
              <w:t>eDRX</w:t>
            </w:r>
            <w:proofErr w:type="spellEnd"/>
            <w:proofErr w:type="gramEnd"/>
            <w:r>
              <w:rPr>
                <w:sz w:val="20"/>
                <w:szCs w:val="20"/>
                <w:lang w:eastAsia="ja-JP"/>
              </w:rPr>
              <w:t xml:space="preserve"> cycles etc..) and if they see a need, they can address this and ask RAN2 If needed. </w:t>
            </w:r>
          </w:p>
        </w:tc>
      </w:tr>
      <w:tr w:rsidR="00DE4152" w14:paraId="3A9D295D" w14:textId="77777777" w:rsidTr="003008CC">
        <w:tc>
          <w:tcPr>
            <w:tcW w:w="1938" w:type="dxa"/>
          </w:tcPr>
          <w:p w14:paraId="1D9CD057" w14:textId="7B926B33" w:rsidR="00DE4152" w:rsidRDefault="00DE4152" w:rsidP="003008CC">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23F16DFA" w14:textId="43FE857A" w:rsidR="00DE4152" w:rsidRDefault="00DE4152"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014D788" w14:textId="77777777" w:rsidR="00DE4152" w:rsidRDefault="00DE4152" w:rsidP="003008CC">
            <w:pPr>
              <w:spacing w:after="0"/>
              <w:rPr>
                <w:sz w:val="20"/>
                <w:szCs w:val="20"/>
                <w:lang w:eastAsia="ja-JP"/>
              </w:rPr>
            </w:pPr>
          </w:p>
        </w:tc>
      </w:tr>
      <w:tr w:rsidR="00826EBE" w14:paraId="17B186BE" w14:textId="77777777" w:rsidTr="003008CC">
        <w:tc>
          <w:tcPr>
            <w:tcW w:w="1938" w:type="dxa"/>
          </w:tcPr>
          <w:p w14:paraId="2B3DED11" w14:textId="78C9EBF3" w:rsidR="00826EBE" w:rsidRDefault="00826EBE" w:rsidP="003008CC">
            <w:pPr>
              <w:spacing w:after="0"/>
              <w:rPr>
                <w:sz w:val="20"/>
                <w:szCs w:val="20"/>
                <w:lang w:eastAsia="zh-CN"/>
              </w:rPr>
            </w:pPr>
            <w:r>
              <w:rPr>
                <w:sz w:val="20"/>
                <w:szCs w:val="20"/>
                <w:lang w:eastAsia="zh-CN"/>
              </w:rPr>
              <w:t>Vivo</w:t>
            </w:r>
          </w:p>
        </w:tc>
        <w:tc>
          <w:tcPr>
            <w:tcW w:w="1288" w:type="dxa"/>
          </w:tcPr>
          <w:p w14:paraId="01BC652B" w14:textId="1689A04B" w:rsidR="00826EBE" w:rsidRDefault="00826EBE"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3381DABE" w14:textId="2D1D4B87" w:rsidR="00826EBE" w:rsidRDefault="00826EBE" w:rsidP="003008CC">
            <w:pPr>
              <w:spacing w:after="0"/>
              <w:rPr>
                <w:sz w:val="20"/>
                <w:szCs w:val="20"/>
                <w:lang w:eastAsia="zh-CN"/>
              </w:rPr>
            </w:pPr>
            <w:r>
              <w:rPr>
                <w:sz w:val="20"/>
                <w:szCs w:val="20"/>
                <w:lang w:eastAsia="zh-CN"/>
              </w:rPr>
              <w:t xml:space="preserve">We think we should inform SA2/CT1 about our discussion on this part to imitate their work. </w:t>
            </w:r>
          </w:p>
        </w:tc>
      </w:tr>
      <w:tr w:rsidR="00DD001B" w14:paraId="4DBA8C22" w14:textId="77777777" w:rsidTr="003008CC">
        <w:tc>
          <w:tcPr>
            <w:tcW w:w="1938" w:type="dxa"/>
          </w:tcPr>
          <w:p w14:paraId="1C81B99B" w14:textId="54A9A8BA" w:rsidR="00DD001B" w:rsidRDefault="00DD001B" w:rsidP="00DD001B">
            <w:pPr>
              <w:spacing w:after="0"/>
              <w:rPr>
                <w:sz w:val="20"/>
                <w:szCs w:val="20"/>
                <w:lang w:eastAsia="zh-CN"/>
              </w:rPr>
            </w:pPr>
            <w:r>
              <w:rPr>
                <w:sz w:val="20"/>
                <w:szCs w:val="20"/>
                <w:lang w:eastAsia="zh-CN"/>
              </w:rPr>
              <w:t>Sequans</w:t>
            </w:r>
          </w:p>
        </w:tc>
        <w:tc>
          <w:tcPr>
            <w:tcW w:w="1288" w:type="dxa"/>
          </w:tcPr>
          <w:p w14:paraId="37BA2C14" w14:textId="0BBACEAD" w:rsidR="00DD001B" w:rsidRDefault="00DD001B" w:rsidP="00DD001B">
            <w:pPr>
              <w:spacing w:after="0"/>
              <w:rPr>
                <w:sz w:val="20"/>
                <w:szCs w:val="20"/>
                <w:lang w:eastAsia="zh-CN"/>
              </w:rPr>
            </w:pPr>
            <w:r>
              <w:rPr>
                <w:sz w:val="20"/>
                <w:szCs w:val="20"/>
                <w:lang w:eastAsia="zh-CN"/>
              </w:rPr>
              <w:t>No</w:t>
            </w:r>
          </w:p>
        </w:tc>
        <w:tc>
          <w:tcPr>
            <w:tcW w:w="6006" w:type="dxa"/>
          </w:tcPr>
          <w:p w14:paraId="7C39BAA7" w14:textId="189773EE" w:rsidR="00DD001B" w:rsidRDefault="00DD001B" w:rsidP="00DD001B">
            <w:pPr>
              <w:spacing w:after="0"/>
              <w:rPr>
                <w:sz w:val="20"/>
                <w:szCs w:val="20"/>
                <w:lang w:eastAsia="zh-CN"/>
              </w:rPr>
            </w:pPr>
            <w:r>
              <w:rPr>
                <w:sz w:val="20"/>
                <w:szCs w:val="20"/>
                <w:lang w:eastAsia="ja-JP"/>
              </w:rPr>
              <w:t>We think this can be initiated by SA2/CT1 if necessary.</w:t>
            </w:r>
          </w:p>
        </w:tc>
      </w:tr>
      <w:tr w:rsidR="001E436A" w14:paraId="028DA603" w14:textId="77777777" w:rsidTr="003008CC">
        <w:tc>
          <w:tcPr>
            <w:tcW w:w="1938" w:type="dxa"/>
          </w:tcPr>
          <w:p w14:paraId="20EE9266" w14:textId="0722A6CE" w:rsidR="001E436A" w:rsidRDefault="001E436A" w:rsidP="00DD001B">
            <w:pPr>
              <w:spacing w:after="0"/>
              <w:rPr>
                <w:sz w:val="20"/>
                <w:szCs w:val="20"/>
                <w:lang w:eastAsia="zh-CN"/>
              </w:rPr>
            </w:pPr>
            <w:r>
              <w:rPr>
                <w:sz w:val="20"/>
                <w:szCs w:val="20"/>
                <w:lang w:eastAsia="zh-CN"/>
              </w:rPr>
              <w:t>Ericsson</w:t>
            </w:r>
          </w:p>
        </w:tc>
        <w:tc>
          <w:tcPr>
            <w:tcW w:w="1288" w:type="dxa"/>
          </w:tcPr>
          <w:p w14:paraId="7B7321CD" w14:textId="7B04C71A" w:rsidR="001E436A" w:rsidRDefault="001E436A" w:rsidP="00DD001B">
            <w:pPr>
              <w:spacing w:after="0"/>
              <w:rPr>
                <w:sz w:val="20"/>
                <w:szCs w:val="20"/>
                <w:lang w:eastAsia="zh-CN"/>
              </w:rPr>
            </w:pPr>
            <w:r>
              <w:rPr>
                <w:sz w:val="20"/>
                <w:szCs w:val="20"/>
                <w:lang w:eastAsia="zh-CN"/>
              </w:rPr>
              <w:t>No</w:t>
            </w:r>
          </w:p>
        </w:tc>
        <w:tc>
          <w:tcPr>
            <w:tcW w:w="6006" w:type="dxa"/>
          </w:tcPr>
          <w:p w14:paraId="0AE4B202" w14:textId="374C5F67" w:rsidR="001E436A" w:rsidRDefault="001E436A" w:rsidP="00DD001B">
            <w:pPr>
              <w:spacing w:after="0"/>
              <w:rPr>
                <w:sz w:val="20"/>
                <w:szCs w:val="20"/>
                <w:lang w:eastAsia="ja-JP"/>
              </w:rPr>
            </w:pPr>
            <w:r>
              <w:rPr>
                <w:sz w:val="20"/>
                <w:szCs w:val="20"/>
                <w:lang w:eastAsia="ja-JP"/>
              </w:rPr>
              <w:t>We share the view with Apple</w:t>
            </w:r>
            <w:r w:rsidR="00B33F31">
              <w:rPr>
                <w:sz w:val="20"/>
                <w:szCs w:val="20"/>
                <w:lang w:eastAsia="ja-JP"/>
              </w:rPr>
              <w:t xml:space="preserve"> and Sequans. </w:t>
            </w:r>
          </w:p>
        </w:tc>
      </w:tr>
      <w:tr w:rsidR="00A77B45" w14:paraId="424AC0DF" w14:textId="77777777" w:rsidTr="003008CC">
        <w:tc>
          <w:tcPr>
            <w:tcW w:w="1938" w:type="dxa"/>
          </w:tcPr>
          <w:p w14:paraId="18BCB568" w14:textId="48D60FF1" w:rsidR="00A77B45" w:rsidRDefault="00A77B45" w:rsidP="00DD001B">
            <w:pPr>
              <w:spacing w:after="0"/>
              <w:rPr>
                <w:sz w:val="20"/>
                <w:szCs w:val="20"/>
                <w:lang w:eastAsia="zh-CN"/>
              </w:rPr>
            </w:pPr>
            <w:r>
              <w:rPr>
                <w:rFonts w:hint="eastAsia"/>
                <w:sz w:val="20"/>
                <w:szCs w:val="20"/>
                <w:lang w:eastAsia="zh-CN"/>
              </w:rPr>
              <w:t>CATT</w:t>
            </w:r>
          </w:p>
        </w:tc>
        <w:tc>
          <w:tcPr>
            <w:tcW w:w="1288" w:type="dxa"/>
          </w:tcPr>
          <w:p w14:paraId="1A881679" w14:textId="572E5DBA" w:rsidR="00A77B45" w:rsidRDefault="00A77B45" w:rsidP="00DD001B">
            <w:pPr>
              <w:spacing w:after="0"/>
              <w:rPr>
                <w:sz w:val="20"/>
                <w:szCs w:val="20"/>
                <w:lang w:eastAsia="zh-CN"/>
              </w:rPr>
            </w:pPr>
            <w:r>
              <w:rPr>
                <w:rFonts w:hint="eastAsia"/>
                <w:sz w:val="20"/>
                <w:szCs w:val="20"/>
                <w:lang w:eastAsia="zh-CN"/>
              </w:rPr>
              <w:t>No strong view</w:t>
            </w:r>
          </w:p>
        </w:tc>
        <w:tc>
          <w:tcPr>
            <w:tcW w:w="6006" w:type="dxa"/>
          </w:tcPr>
          <w:p w14:paraId="71D2E291" w14:textId="77777777" w:rsidR="00A77B45" w:rsidRDefault="00A77B45" w:rsidP="00DD001B">
            <w:pPr>
              <w:spacing w:after="0"/>
              <w:rPr>
                <w:sz w:val="20"/>
                <w:szCs w:val="20"/>
                <w:lang w:eastAsia="ja-JP"/>
              </w:rPr>
            </w:pPr>
          </w:p>
        </w:tc>
      </w:tr>
      <w:tr w:rsidR="005A1E6E" w14:paraId="38721009" w14:textId="77777777" w:rsidTr="003008CC">
        <w:tc>
          <w:tcPr>
            <w:tcW w:w="1938" w:type="dxa"/>
          </w:tcPr>
          <w:p w14:paraId="6B0EB078" w14:textId="343FF444" w:rsidR="005A1E6E" w:rsidRDefault="005A1E6E" w:rsidP="00DD001B">
            <w:pPr>
              <w:spacing w:after="0"/>
              <w:rPr>
                <w:rFonts w:hint="eastAsia"/>
                <w:sz w:val="20"/>
                <w:szCs w:val="20"/>
                <w:lang w:eastAsia="zh-CN"/>
              </w:rPr>
            </w:pPr>
            <w:proofErr w:type="spellStart"/>
            <w:r>
              <w:rPr>
                <w:sz w:val="20"/>
                <w:szCs w:val="20"/>
                <w:lang w:eastAsia="zh-CN"/>
              </w:rPr>
              <w:t>Turckell</w:t>
            </w:r>
            <w:proofErr w:type="spellEnd"/>
          </w:p>
        </w:tc>
        <w:tc>
          <w:tcPr>
            <w:tcW w:w="1288" w:type="dxa"/>
          </w:tcPr>
          <w:p w14:paraId="2D94DE03" w14:textId="27795A9E" w:rsidR="005A1E6E" w:rsidRDefault="005A1E6E" w:rsidP="00DD001B">
            <w:pPr>
              <w:spacing w:after="0"/>
              <w:rPr>
                <w:rFonts w:hint="eastAsia"/>
                <w:sz w:val="20"/>
                <w:szCs w:val="20"/>
                <w:lang w:eastAsia="zh-CN"/>
              </w:rPr>
            </w:pPr>
            <w:r>
              <w:rPr>
                <w:sz w:val="20"/>
                <w:szCs w:val="20"/>
                <w:lang w:eastAsia="zh-CN"/>
              </w:rPr>
              <w:t>No</w:t>
            </w:r>
          </w:p>
        </w:tc>
        <w:tc>
          <w:tcPr>
            <w:tcW w:w="6006" w:type="dxa"/>
          </w:tcPr>
          <w:p w14:paraId="4315DAA7" w14:textId="77777777" w:rsidR="005A1E6E" w:rsidRDefault="005A1E6E" w:rsidP="00DD001B">
            <w:pPr>
              <w:spacing w:after="0"/>
              <w:rPr>
                <w:sz w:val="20"/>
                <w:szCs w:val="20"/>
                <w:lang w:eastAsia="ja-JP"/>
              </w:rPr>
            </w:pP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w:t>
      </w:r>
      <w:proofErr w:type="gramStart"/>
      <w:r>
        <w:rPr>
          <w:rFonts w:ascii="Times New Roman" w:hAnsi="Times New Roman" w:cs="Times New Roman"/>
          <w:b/>
          <w:bCs/>
          <w:sz w:val="20"/>
          <w:szCs w:val="20"/>
        </w:rPr>
        <w:t>E.g.</w:t>
      </w:r>
      <w:proofErr w:type="gramEnd"/>
      <w:r>
        <w:rPr>
          <w:rFonts w:ascii="Times New Roman" w:hAnsi="Times New Roman" w:cs="Times New Roman"/>
          <w:b/>
          <w:bCs/>
          <w:sz w:val="20"/>
          <w:szCs w:val="20"/>
        </w:rPr>
        <w:t xml:space="preserve"> the content in proposal 2? </w:t>
      </w:r>
    </w:p>
    <w:tbl>
      <w:tblPr>
        <w:tblStyle w:val="TabloKlavuzu"/>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74D278"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6006" w:type="dxa"/>
            <w:shd w:val="clear" w:color="auto" w:fill="74D278"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 xml:space="preserve">whether core network should know that the UE is a </w:t>
            </w:r>
            <w:proofErr w:type="spellStart"/>
            <w:r w:rsidRPr="00270C42">
              <w:rPr>
                <w:sz w:val="20"/>
                <w:szCs w:val="20"/>
                <w:lang w:eastAsia="zh-CN"/>
              </w:rPr>
              <w:t>RedCap</w:t>
            </w:r>
            <w:proofErr w:type="spellEnd"/>
            <w:r w:rsidRPr="00270C42">
              <w:rPr>
                <w:sz w:val="20"/>
                <w:szCs w:val="20"/>
                <w:lang w:eastAsia="zh-CN"/>
              </w:rPr>
              <w:t xml:space="preserve">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25976F78" w:rsidR="009E6F75" w:rsidRDefault="00C36831" w:rsidP="003008CC">
            <w:pPr>
              <w:spacing w:after="0"/>
              <w:rPr>
                <w:sz w:val="20"/>
                <w:szCs w:val="20"/>
                <w:lang w:eastAsia="ja-JP"/>
              </w:rPr>
            </w:pPr>
            <w:r>
              <w:rPr>
                <w:sz w:val="20"/>
                <w:szCs w:val="20"/>
                <w:lang w:eastAsia="ja-JP"/>
              </w:rPr>
              <w:t>ZTE</w:t>
            </w:r>
          </w:p>
        </w:tc>
        <w:tc>
          <w:tcPr>
            <w:tcW w:w="6006" w:type="dxa"/>
          </w:tcPr>
          <w:p w14:paraId="76516D2D" w14:textId="1BDEEE0F" w:rsidR="009E6F75" w:rsidRDefault="00C36831" w:rsidP="003008CC">
            <w:pPr>
              <w:spacing w:after="0"/>
              <w:rPr>
                <w:sz w:val="20"/>
                <w:szCs w:val="20"/>
                <w:lang w:eastAsia="ja-JP"/>
              </w:rPr>
            </w:pPr>
            <w:r>
              <w:rPr>
                <w:sz w:val="20"/>
                <w:szCs w:val="20"/>
                <w:lang w:eastAsia="ja-JP"/>
              </w:rPr>
              <w:t>The content of P2 can be a start point.</w:t>
            </w:r>
          </w:p>
        </w:tc>
      </w:tr>
      <w:tr w:rsidR="009E6F75" w14:paraId="3B11210A" w14:textId="77777777" w:rsidTr="003008CC">
        <w:tc>
          <w:tcPr>
            <w:tcW w:w="1938" w:type="dxa"/>
          </w:tcPr>
          <w:p w14:paraId="356553EB" w14:textId="7F3038EB" w:rsidR="009E6F75" w:rsidRDefault="005D7158" w:rsidP="003008CC">
            <w:pPr>
              <w:spacing w:after="0"/>
              <w:rPr>
                <w:sz w:val="20"/>
                <w:szCs w:val="20"/>
                <w:lang w:eastAsia="ja-JP"/>
              </w:rPr>
            </w:pPr>
            <w:r>
              <w:rPr>
                <w:sz w:val="20"/>
                <w:szCs w:val="20"/>
                <w:lang w:eastAsia="ja-JP"/>
              </w:rPr>
              <w:t>Qualcomm</w:t>
            </w:r>
          </w:p>
        </w:tc>
        <w:tc>
          <w:tcPr>
            <w:tcW w:w="6006" w:type="dxa"/>
          </w:tcPr>
          <w:p w14:paraId="468A19EB" w14:textId="6E9DBBFB" w:rsidR="000A099E" w:rsidRDefault="005D7158" w:rsidP="003B6AD6">
            <w:pPr>
              <w:spacing w:after="0"/>
              <w:rPr>
                <w:sz w:val="20"/>
                <w:szCs w:val="20"/>
                <w:lang w:eastAsia="ja-JP"/>
              </w:rPr>
            </w:pPr>
            <w:r>
              <w:rPr>
                <w:sz w:val="20"/>
                <w:szCs w:val="20"/>
                <w:lang w:eastAsia="ja-JP"/>
              </w:rPr>
              <w:t xml:space="preserve">We are fine with the </w:t>
            </w:r>
            <w:r w:rsidR="00637F84">
              <w:rPr>
                <w:sz w:val="20"/>
                <w:szCs w:val="20"/>
                <w:lang w:eastAsia="ja-JP"/>
              </w:rPr>
              <w:t>text</w:t>
            </w:r>
            <w:r w:rsidR="0053168B">
              <w:rPr>
                <w:sz w:val="20"/>
                <w:szCs w:val="20"/>
                <w:lang w:eastAsia="ja-JP"/>
              </w:rPr>
              <w:t xml:space="preserve"> </w:t>
            </w:r>
            <w:r w:rsidR="00D93FA8">
              <w:rPr>
                <w:sz w:val="20"/>
                <w:szCs w:val="20"/>
                <w:lang w:eastAsia="ja-JP"/>
              </w:rPr>
              <w:t>in Proposal 2.</w:t>
            </w: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8" w:name="_Toc69291290"/>
      <w:bookmarkStart w:id="9" w:name="_Toc69291282"/>
      <w:bookmarkStart w:id="10" w:name="_Toc69291279"/>
      <w:bookmarkStart w:id="11" w:name="_Toc69291283"/>
      <w:bookmarkStart w:id="12" w:name="_Toc69291284"/>
      <w:bookmarkStart w:id="13" w:name="_Toc69291280"/>
      <w:bookmarkStart w:id="14" w:name="_Toc69291305"/>
      <w:bookmarkStart w:id="15" w:name="_Toc69291299"/>
      <w:bookmarkStart w:id="16" w:name="_Toc69291292"/>
      <w:bookmarkStart w:id="17" w:name="_Toc69291295"/>
      <w:bookmarkStart w:id="18" w:name="_Toc69291303"/>
      <w:bookmarkStart w:id="19" w:name="_Toc69291304"/>
      <w:bookmarkStart w:id="20" w:name="_Toc69291300"/>
      <w:bookmarkStart w:id="21" w:name="_Toc69291302"/>
      <w:bookmarkStart w:id="22" w:name="_Toc69291291"/>
      <w:bookmarkStart w:id="23" w:name="_Toc69291298"/>
      <w:bookmarkStart w:id="24" w:name="_Toc69291294"/>
      <w:bookmarkStart w:id="25" w:name="_Toc69291297"/>
      <w:bookmarkStart w:id="26" w:name="_Toc69291301"/>
      <w:bookmarkStart w:id="27" w:name="_Toc69291296"/>
      <w:bookmarkStart w:id="28" w:name="_Toc69291288"/>
      <w:bookmarkStart w:id="29" w:name="_Toc69291281"/>
      <w:bookmarkStart w:id="30" w:name="_Toc69291289"/>
      <w:bookmarkStart w:id="31" w:name="_Toc69291287"/>
      <w:bookmarkStart w:id="32" w:name="_Toc69291277"/>
      <w:bookmarkStart w:id="33" w:name="_Toc69291278"/>
      <w:bookmarkStart w:id="34" w:name="_Toc69291276"/>
      <w:bookmarkStart w:id="35" w:name="_Toc69291286"/>
      <w:bookmarkStart w:id="36" w:name="_Toc69291285"/>
      <w:bookmarkStart w:id="37" w:name="_Toc69291232"/>
      <w:bookmarkStart w:id="38" w:name="_Toc69291239"/>
      <w:bookmarkStart w:id="39" w:name="_Toc69291241"/>
      <w:bookmarkStart w:id="40" w:name="_Toc69291238"/>
      <w:bookmarkStart w:id="41" w:name="_Toc69291240"/>
      <w:bookmarkStart w:id="42" w:name="_Toc69291243"/>
      <w:bookmarkStart w:id="43" w:name="_Toc69291245"/>
      <w:bookmarkStart w:id="44" w:name="_Toc69291242"/>
      <w:bookmarkStart w:id="45" w:name="_Toc69291244"/>
      <w:bookmarkStart w:id="46" w:name="_Toc69291272"/>
      <w:bookmarkStart w:id="47" w:name="_Toc69291271"/>
      <w:bookmarkStart w:id="48" w:name="_Toc69291273"/>
      <w:bookmarkStart w:id="49" w:name="_Toc69291275"/>
      <w:bookmarkStart w:id="50" w:name="_Toc69291231"/>
      <w:bookmarkStart w:id="51" w:name="_Toc69291230"/>
      <w:bookmarkStart w:id="52" w:name="_Toc69291233"/>
      <w:bookmarkStart w:id="53" w:name="_Toc69291234"/>
      <w:bookmarkStart w:id="54" w:name="_Toc69291236"/>
      <w:bookmarkStart w:id="55" w:name="_Toc69291235"/>
      <w:bookmarkStart w:id="56" w:name="_Toc69291237"/>
      <w:bookmarkStart w:id="57" w:name="_Toc69291267"/>
      <w:bookmarkStart w:id="58" w:name="_Toc69291268"/>
      <w:bookmarkStart w:id="59" w:name="_Toc69291265"/>
      <w:bookmarkStart w:id="60" w:name="_Toc69291274"/>
      <w:bookmarkStart w:id="61" w:name="_Toc69291266"/>
      <w:bookmarkStart w:id="62" w:name="_Toc69291263"/>
      <w:bookmarkStart w:id="63" w:name="_Toc69291269"/>
      <w:bookmarkStart w:id="64" w:name="_Toc69291270"/>
      <w:bookmarkStart w:id="65" w:name="_Toc69291260"/>
      <w:bookmarkStart w:id="66" w:name="_Toc69291261"/>
      <w:bookmarkStart w:id="67" w:name="_Toc69291262"/>
      <w:bookmarkStart w:id="68" w:name="_Toc69291257"/>
      <w:bookmarkStart w:id="69" w:name="_Toc69291258"/>
      <w:bookmarkStart w:id="70" w:name="_Toc69291259"/>
      <w:bookmarkStart w:id="71" w:name="_Toc69291264"/>
      <w:bookmarkStart w:id="72" w:name="_Toc69291293"/>
      <w:bookmarkStart w:id="73" w:name="_Toc69291246"/>
      <w:bookmarkStart w:id="74" w:name="_Toc69291247"/>
      <w:bookmarkStart w:id="75" w:name="_Toc69291248"/>
      <w:bookmarkStart w:id="76" w:name="_Toc69291253"/>
      <w:bookmarkStart w:id="77" w:name="_Toc69291249"/>
      <w:bookmarkStart w:id="78" w:name="_Toc69291252"/>
      <w:bookmarkStart w:id="79" w:name="_Toc69291254"/>
      <w:bookmarkStart w:id="80" w:name="_Toc69291255"/>
      <w:bookmarkStart w:id="81" w:name="_Toc69291250"/>
      <w:bookmarkStart w:id="82" w:name="_Toc69291251"/>
      <w:bookmarkStart w:id="83" w:name="_Toc69291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503E53D" w14:textId="77777777" w:rsidR="00D40AFC" w:rsidRDefault="009648FE">
      <w:pPr>
        <w:pStyle w:val="Balk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eParagraf"/>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eParagraf"/>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eParagraf"/>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 xml:space="preserve">when there is low support or companies propose new solutions or options to possibly consider further </w:t>
      </w:r>
      <w:proofErr w:type="gramStart"/>
      <w:r>
        <w:rPr>
          <w:iCs/>
          <w:lang w:eastAsia="ja-JP"/>
        </w:rPr>
        <w:t>e.g.</w:t>
      </w:r>
      <w:proofErr w:type="gramEnd"/>
      <w:r>
        <w:rPr>
          <w:iCs/>
          <w:lang w:eastAsia="ja-JP"/>
        </w:rPr>
        <w:t xml:space="preserve">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proposals also start with a number: for the format [x], ‘x’ represents the number of supportive companies (</w:t>
      </w:r>
      <w:proofErr w:type="gramStart"/>
      <w:r>
        <w:rPr>
          <w:rFonts w:ascii="Times New Roman" w:hAnsi="Times New Roman" w:cs="Times New Roman"/>
          <w:iCs/>
          <w:sz w:val="20"/>
          <w:szCs w:val="20"/>
          <w:lang w:eastAsia="ja-JP"/>
        </w:rPr>
        <w:t>i.e.</w:t>
      </w:r>
      <w:proofErr w:type="gramEnd"/>
      <w:r>
        <w:rPr>
          <w:rFonts w:ascii="Times New Roman" w:hAnsi="Times New Roman" w:cs="Times New Roman"/>
          <w:iCs/>
          <w:sz w:val="20"/>
          <w:szCs w:val="20"/>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1"/>
        <w:rPr>
          <w:rFonts w:eastAsiaTheme="minorEastAsia"/>
          <w:szCs w:val="20"/>
        </w:rPr>
      </w:pPr>
      <w:r>
        <w:rPr>
          <w:iCs/>
          <w:szCs w:val="20"/>
          <w:lang w:eastAsia="ja-JP"/>
        </w:rPr>
        <w:lastRenderedPageBreak/>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Balk1"/>
        <w:rPr>
          <w:rFonts w:ascii="Times New Roman" w:hAnsi="Times New Roman"/>
        </w:rPr>
      </w:pPr>
      <w:r>
        <w:rPr>
          <w:rFonts w:ascii="Times New Roman" w:hAnsi="Times New Roman"/>
        </w:rPr>
        <w:t>Annex: companies’ point of contact</w:t>
      </w:r>
    </w:p>
    <w:tbl>
      <w:tblPr>
        <w:tblStyle w:val="TabloKlavuzu"/>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74D278"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74D278"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74D278"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00265466" w:rsidR="00D40AFC" w:rsidRDefault="003F781F">
            <w:pPr>
              <w:spacing w:after="0"/>
              <w:rPr>
                <w:sz w:val="20"/>
                <w:szCs w:val="20"/>
                <w:lang w:eastAsia="ja-JP"/>
              </w:rPr>
            </w:pPr>
            <w:r>
              <w:rPr>
                <w:sz w:val="20"/>
                <w:szCs w:val="20"/>
                <w:lang w:eastAsia="ja-JP"/>
              </w:rPr>
              <w:t>ZTE</w:t>
            </w:r>
          </w:p>
        </w:tc>
        <w:tc>
          <w:tcPr>
            <w:tcW w:w="2687" w:type="dxa"/>
          </w:tcPr>
          <w:p w14:paraId="621FEF69" w14:textId="2BEA725C" w:rsidR="00D40AFC" w:rsidRDefault="003F781F">
            <w:pPr>
              <w:spacing w:after="0"/>
              <w:rPr>
                <w:sz w:val="20"/>
                <w:szCs w:val="20"/>
                <w:lang w:eastAsia="ja-JP"/>
              </w:rPr>
            </w:pPr>
            <w:proofErr w:type="spellStart"/>
            <w:r>
              <w:rPr>
                <w:sz w:val="20"/>
                <w:szCs w:val="20"/>
                <w:lang w:eastAsia="ja-JP"/>
              </w:rPr>
              <w:t>LiuJing</w:t>
            </w:r>
            <w:proofErr w:type="spellEnd"/>
          </w:p>
        </w:tc>
        <w:tc>
          <w:tcPr>
            <w:tcW w:w="4903" w:type="dxa"/>
          </w:tcPr>
          <w:p w14:paraId="7E308933" w14:textId="482F62DE" w:rsidR="00D40AFC" w:rsidRDefault="003F781F">
            <w:pPr>
              <w:spacing w:after="0"/>
              <w:rPr>
                <w:sz w:val="20"/>
                <w:szCs w:val="20"/>
                <w:lang w:eastAsia="ja-JP"/>
              </w:rPr>
            </w:pPr>
            <w:r>
              <w:rPr>
                <w:sz w:val="20"/>
                <w:szCs w:val="20"/>
                <w:lang w:eastAsia="ja-JP"/>
              </w:rPr>
              <w:t>liu.jing30@zte.com.cn</w:t>
            </w:r>
          </w:p>
        </w:tc>
      </w:tr>
      <w:tr w:rsidR="00D40AFC" w14:paraId="30529813" w14:textId="77777777">
        <w:tc>
          <w:tcPr>
            <w:tcW w:w="1760" w:type="dxa"/>
          </w:tcPr>
          <w:p w14:paraId="21A2E3B8" w14:textId="5175AB10" w:rsidR="00D40AFC" w:rsidRDefault="00336381">
            <w:pPr>
              <w:spacing w:after="0"/>
              <w:rPr>
                <w:sz w:val="20"/>
                <w:szCs w:val="20"/>
                <w:lang w:eastAsia="ja-JP"/>
              </w:rPr>
            </w:pPr>
            <w:r>
              <w:rPr>
                <w:sz w:val="20"/>
                <w:szCs w:val="20"/>
                <w:lang w:eastAsia="ja-JP"/>
              </w:rPr>
              <w:t>Qualcomm</w:t>
            </w:r>
          </w:p>
        </w:tc>
        <w:tc>
          <w:tcPr>
            <w:tcW w:w="2687" w:type="dxa"/>
          </w:tcPr>
          <w:p w14:paraId="0106DFB7" w14:textId="4F2283BB" w:rsidR="00D40AFC" w:rsidRDefault="00336381">
            <w:pPr>
              <w:spacing w:after="0"/>
              <w:rPr>
                <w:sz w:val="20"/>
                <w:szCs w:val="20"/>
                <w:lang w:eastAsia="ja-JP"/>
              </w:rPr>
            </w:pPr>
            <w:proofErr w:type="spellStart"/>
            <w:r>
              <w:rPr>
                <w:sz w:val="20"/>
                <w:szCs w:val="20"/>
                <w:lang w:eastAsia="ja-JP"/>
              </w:rPr>
              <w:t>Linhai</w:t>
            </w:r>
            <w:proofErr w:type="spellEnd"/>
            <w:r>
              <w:rPr>
                <w:sz w:val="20"/>
                <w:szCs w:val="20"/>
                <w:lang w:eastAsia="ja-JP"/>
              </w:rPr>
              <w:t xml:space="preserve"> He</w:t>
            </w:r>
          </w:p>
        </w:tc>
        <w:tc>
          <w:tcPr>
            <w:tcW w:w="4903" w:type="dxa"/>
          </w:tcPr>
          <w:p w14:paraId="7FC12919" w14:textId="281D3E84" w:rsidR="00D40AFC" w:rsidRDefault="00336381">
            <w:pPr>
              <w:spacing w:after="0"/>
              <w:rPr>
                <w:sz w:val="20"/>
                <w:szCs w:val="20"/>
                <w:lang w:eastAsia="ja-JP"/>
              </w:rPr>
            </w:pPr>
            <w:r>
              <w:rPr>
                <w:sz w:val="20"/>
                <w:szCs w:val="20"/>
                <w:lang w:eastAsia="ja-JP"/>
              </w:rPr>
              <w:t>linhaihe@qti.qualcomm.com</w:t>
            </w:r>
          </w:p>
        </w:tc>
      </w:tr>
      <w:tr w:rsidR="00D40AFC" w14:paraId="1D04EB61" w14:textId="77777777">
        <w:tc>
          <w:tcPr>
            <w:tcW w:w="1760" w:type="dxa"/>
          </w:tcPr>
          <w:p w14:paraId="6BA0D6CF" w14:textId="5E43A3D8" w:rsidR="00D40AFC" w:rsidRDefault="00DE4152">
            <w:pPr>
              <w:spacing w:after="0"/>
              <w:rPr>
                <w:sz w:val="20"/>
                <w:szCs w:val="20"/>
                <w:lang w:eastAsia="zh-CN"/>
              </w:rPr>
            </w:pPr>
            <w:r>
              <w:rPr>
                <w:rFonts w:hint="eastAsia"/>
                <w:sz w:val="20"/>
                <w:szCs w:val="20"/>
                <w:lang w:eastAsia="zh-CN"/>
              </w:rPr>
              <w:t>C</w:t>
            </w:r>
            <w:r>
              <w:rPr>
                <w:sz w:val="20"/>
                <w:szCs w:val="20"/>
                <w:lang w:eastAsia="zh-CN"/>
              </w:rPr>
              <w:t>MCC</w:t>
            </w:r>
          </w:p>
        </w:tc>
        <w:tc>
          <w:tcPr>
            <w:tcW w:w="2687" w:type="dxa"/>
          </w:tcPr>
          <w:p w14:paraId="145DAF19" w14:textId="1C9B1662" w:rsidR="00D40AFC" w:rsidRDefault="00DE4152">
            <w:pPr>
              <w:spacing w:after="0"/>
              <w:rPr>
                <w:sz w:val="20"/>
                <w:szCs w:val="20"/>
                <w:lang w:eastAsia="zh-CN"/>
              </w:rPr>
            </w:pPr>
            <w:proofErr w:type="spellStart"/>
            <w:r>
              <w:rPr>
                <w:rFonts w:hint="eastAsia"/>
                <w:sz w:val="20"/>
                <w:szCs w:val="20"/>
                <w:lang w:eastAsia="zh-CN"/>
              </w:rPr>
              <w:t>N</w:t>
            </w:r>
            <w:r>
              <w:rPr>
                <w:sz w:val="20"/>
                <w:szCs w:val="20"/>
                <w:lang w:eastAsia="zh-CN"/>
              </w:rPr>
              <w:t>ingyu</w:t>
            </w:r>
            <w:proofErr w:type="spellEnd"/>
            <w:r>
              <w:rPr>
                <w:sz w:val="20"/>
                <w:szCs w:val="20"/>
                <w:lang w:eastAsia="zh-CN"/>
              </w:rPr>
              <w:t xml:space="preserve"> Chen</w:t>
            </w:r>
          </w:p>
        </w:tc>
        <w:tc>
          <w:tcPr>
            <w:tcW w:w="4903" w:type="dxa"/>
          </w:tcPr>
          <w:p w14:paraId="69131B23" w14:textId="3E29312E" w:rsidR="00D40AFC" w:rsidRDefault="00DE4152">
            <w:pPr>
              <w:spacing w:after="0"/>
              <w:rPr>
                <w:sz w:val="20"/>
                <w:szCs w:val="20"/>
                <w:lang w:eastAsia="zh-CN"/>
              </w:rPr>
            </w:pPr>
            <w:r>
              <w:rPr>
                <w:rFonts w:hint="eastAsia"/>
                <w:sz w:val="20"/>
                <w:szCs w:val="20"/>
                <w:lang w:eastAsia="zh-CN"/>
              </w:rPr>
              <w:t>c</w:t>
            </w:r>
            <w:r>
              <w:rPr>
                <w:sz w:val="20"/>
                <w:szCs w:val="20"/>
                <w:lang w:eastAsia="zh-CN"/>
              </w:rPr>
              <w:t>henningyu@chinamobile.com</w:t>
            </w:r>
          </w:p>
        </w:tc>
      </w:tr>
      <w:tr w:rsidR="00D40AFC" w14:paraId="254A6373" w14:textId="77777777">
        <w:tc>
          <w:tcPr>
            <w:tcW w:w="1760" w:type="dxa"/>
          </w:tcPr>
          <w:p w14:paraId="60C69DA9" w14:textId="1EA77F0E" w:rsidR="00D40AFC" w:rsidRDefault="002B5A94">
            <w:pPr>
              <w:spacing w:after="0"/>
              <w:rPr>
                <w:sz w:val="20"/>
                <w:szCs w:val="20"/>
                <w:lang w:eastAsia="ja-JP"/>
              </w:rPr>
            </w:pPr>
            <w:r>
              <w:rPr>
                <w:sz w:val="20"/>
                <w:szCs w:val="20"/>
                <w:lang w:eastAsia="ja-JP"/>
              </w:rPr>
              <w:t>BT</w:t>
            </w:r>
          </w:p>
        </w:tc>
        <w:tc>
          <w:tcPr>
            <w:tcW w:w="2687" w:type="dxa"/>
          </w:tcPr>
          <w:p w14:paraId="3E9B49CA" w14:textId="6BA56C5C" w:rsidR="00D40AFC" w:rsidRDefault="002B5A94">
            <w:pPr>
              <w:spacing w:after="0"/>
              <w:rPr>
                <w:sz w:val="20"/>
                <w:szCs w:val="20"/>
                <w:lang w:eastAsia="ja-JP"/>
              </w:rPr>
            </w:pPr>
            <w:r>
              <w:rPr>
                <w:sz w:val="20"/>
                <w:szCs w:val="20"/>
                <w:lang w:eastAsia="ja-JP"/>
              </w:rPr>
              <w:t>Salva Diaz</w:t>
            </w:r>
          </w:p>
        </w:tc>
        <w:tc>
          <w:tcPr>
            <w:tcW w:w="4903" w:type="dxa"/>
          </w:tcPr>
          <w:p w14:paraId="666AABB6" w14:textId="2A24BF5A" w:rsidR="00D40AFC" w:rsidRDefault="002B5A94">
            <w:pPr>
              <w:spacing w:after="0"/>
              <w:rPr>
                <w:sz w:val="20"/>
                <w:szCs w:val="20"/>
                <w:lang w:eastAsia="ja-JP"/>
              </w:rPr>
            </w:pPr>
            <w:r>
              <w:rPr>
                <w:sz w:val="20"/>
                <w:szCs w:val="20"/>
                <w:lang w:eastAsia="ja-JP"/>
              </w:rPr>
              <w:t>salva.diazsendra@bt.com</w:t>
            </w:r>
          </w:p>
        </w:tc>
      </w:tr>
      <w:tr w:rsidR="00D40AFC" w14:paraId="5E5FFC7E" w14:textId="77777777">
        <w:tc>
          <w:tcPr>
            <w:tcW w:w="1760" w:type="dxa"/>
          </w:tcPr>
          <w:p w14:paraId="31D5EFB2" w14:textId="32BCE77E" w:rsidR="00D40AFC" w:rsidRDefault="00F643AB">
            <w:pPr>
              <w:spacing w:after="0"/>
              <w:rPr>
                <w:sz w:val="20"/>
                <w:szCs w:val="20"/>
                <w:lang w:eastAsia="ja-JP"/>
              </w:rPr>
            </w:pPr>
            <w:proofErr w:type="spellStart"/>
            <w:r>
              <w:rPr>
                <w:sz w:val="20"/>
                <w:szCs w:val="20"/>
                <w:lang w:eastAsia="ja-JP"/>
              </w:rPr>
              <w:t>Futurewei</w:t>
            </w:r>
            <w:proofErr w:type="spellEnd"/>
          </w:p>
        </w:tc>
        <w:tc>
          <w:tcPr>
            <w:tcW w:w="2687" w:type="dxa"/>
          </w:tcPr>
          <w:p w14:paraId="77594CFD" w14:textId="20830422" w:rsidR="00D40AFC" w:rsidRDefault="00F643AB">
            <w:pPr>
              <w:spacing w:after="0"/>
              <w:rPr>
                <w:sz w:val="20"/>
                <w:szCs w:val="20"/>
                <w:lang w:eastAsia="ja-JP"/>
              </w:rPr>
            </w:pPr>
            <w:proofErr w:type="spellStart"/>
            <w:r>
              <w:rPr>
                <w:sz w:val="20"/>
                <w:szCs w:val="20"/>
                <w:lang w:eastAsia="ja-JP"/>
              </w:rPr>
              <w:t>Yunsong</w:t>
            </w:r>
            <w:proofErr w:type="spellEnd"/>
            <w:r>
              <w:rPr>
                <w:sz w:val="20"/>
                <w:szCs w:val="20"/>
                <w:lang w:eastAsia="ja-JP"/>
              </w:rPr>
              <w:t xml:space="preserve"> Yang</w:t>
            </w:r>
          </w:p>
        </w:tc>
        <w:tc>
          <w:tcPr>
            <w:tcW w:w="4903" w:type="dxa"/>
          </w:tcPr>
          <w:p w14:paraId="37EB7122" w14:textId="037339EE" w:rsidR="00D40AFC" w:rsidRDefault="00F643AB">
            <w:pPr>
              <w:spacing w:after="0"/>
              <w:rPr>
                <w:sz w:val="20"/>
                <w:szCs w:val="20"/>
                <w:lang w:eastAsia="ja-JP"/>
              </w:rPr>
            </w:pPr>
            <w:r>
              <w:rPr>
                <w:sz w:val="20"/>
                <w:szCs w:val="20"/>
                <w:lang w:eastAsia="ja-JP"/>
              </w:rPr>
              <w:t>yyang1@futurewei.com</w:t>
            </w:r>
          </w:p>
        </w:tc>
      </w:tr>
      <w:tr w:rsidR="00D40AFC" w14:paraId="7462136A" w14:textId="77777777">
        <w:tc>
          <w:tcPr>
            <w:tcW w:w="1760" w:type="dxa"/>
          </w:tcPr>
          <w:p w14:paraId="23665121" w14:textId="778AA9E2" w:rsidR="00D40AFC" w:rsidRDefault="00DE668B">
            <w:pPr>
              <w:spacing w:after="0"/>
              <w:rPr>
                <w:sz w:val="20"/>
                <w:szCs w:val="20"/>
                <w:lang w:eastAsia="zh-CN"/>
              </w:rPr>
            </w:pPr>
            <w:r>
              <w:rPr>
                <w:sz w:val="20"/>
                <w:szCs w:val="20"/>
                <w:lang w:eastAsia="zh-CN"/>
              </w:rPr>
              <w:t>Vivo</w:t>
            </w:r>
          </w:p>
        </w:tc>
        <w:tc>
          <w:tcPr>
            <w:tcW w:w="2687" w:type="dxa"/>
          </w:tcPr>
          <w:p w14:paraId="27433349" w14:textId="6BCB4414" w:rsidR="00D40AFC" w:rsidRDefault="00DE668B">
            <w:pPr>
              <w:spacing w:after="0"/>
              <w:rPr>
                <w:sz w:val="20"/>
                <w:szCs w:val="20"/>
                <w:lang w:eastAsia="zh-CN"/>
              </w:rPr>
            </w:pPr>
            <w:proofErr w:type="spellStart"/>
            <w:r>
              <w:rPr>
                <w:rFonts w:hint="eastAsia"/>
                <w:sz w:val="20"/>
                <w:szCs w:val="20"/>
                <w:lang w:eastAsia="zh-CN"/>
              </w:rPr>
              <w:t>C</w:t>
            </w:r>
            <w:r>
              <w:rPr>
                <w:sz w:val="20"/>
                <w:szCs w:val="20"/>
                <w:lang w:eastAsia="zh-CN"/>
              </w:rPr>
              <w:t>henli</w:t>
            </w:r>
            <w:proofErr w:type="spellEnd"/>
          </w:p>
        </w:tc>
        <w:tc>
          <w:tcPr>
            <w:tcW w:w="4903" w:type="dxa"/>
          </w:tcPr>
          <w:p w14:paraId="58133842" w14:textId="0E00EECA" w:rsidR="00D40AFC" w:rsidRDefault="00DE668B">
            <w:pPr>
              <w:spacing w:after="0"/>
              <w:rPr>
                <w:sz w:val="20"/>
                <w:szCs w:val="20"/>
                <w:lang w:eastAsia="zh-CN"/>
              </w:rPr>
            </w:pPr>
            <w:r>
              <w:rPr>
                <w:sz w:val="20"/>
                <w:szCs w:val="20"/>
                <w:lang w:eastAsia="zh-CN"/>
              </w:rPr>
              <w:t>Chenli5g@vivo.com</w:t>
            </w:r>
          </w:p>
        </w:tc>
      </w:tr>
      <w:tr w:rsidR="00DD001B" w14:paraId="5E43FD2B" w14:textId="77777777">
        <w:tc>
          <w:tcPr>
            <w:tcW w:w="1760" w:type="dxa"/>
          </w:tcPr>
          <w:p w14:paraId="718FC8BC" w14:textId="4BD9270B" w:rsidR="00DD001B" w:rsidRDefault="00DD001B" w:rsidP="00DD001B">
            <w:pPr>
              <w:spacing w:after="0"/>
              <w:rPr>
                <w:sz w:val="20"/>
                <w:szCs w:val="20"/>
                <w:lang w:eastAsia="ja-JP"/>
              </w:rPr>
            </w:pPr>
            <w:r>
              <w:rPr>
                <w:sz w:val="20"/>
                <w:szCs w:val="20"/>
                <w:lang w:eastAsia="ja-JP"/>
              </w:rPr>
              <w:t>Sequans</w:t>
            </w:r>
          </w:p>
        </w:tc>
        <w:tc>
          <w:tcPr>
            <w:tcW w:w="2687" w:type="dxa"/>
          </w:tcPr>
          <w:p w14:paraId="3414BE9F" w14:textId="64BBB0FA" w:rsidR="00DD001B" w:rsidRDefault="00DD001B" w:rsidP="00DD001B">
            <w:pPr>
              <w:spacing w:after="0"/>
              <w:rPr>
                <w:sz w:val="20"/>
                <w:szCs w:val="20"/>
                <w:lang w:eastAsia="ja-JP"/>
              </w:rPr>
            </w:pPr>
            <w:r>
              <w:rPr>
                <w:sz w:val="20"/>
                <w:szCs w:val="20"/>
                <w:lang w:eastAsia="ja-JP"/>
              </w:rPr>
              <w:t xml:space="preserve">Noam </w:t>
            </w:r>
            <w:proofErr w:type="spellStart"/>
            <w:r>
              <w:rPr>
                <w:sz w:val="20"/>
                <w:szCs w:val="20"/>
                <w:lang w:eastAsia="ja-JP"/>
              </w:rPr>
              <w:t>Cayron</w:t>
            </w:r>
            <w:proofErr w:type="spellEnd"/>
          </w:p>
        </w:tc>
        <w:tc>
          <w:tcPr>
            <w:tcW w:w="4903" w:type="dxa"/>
          </w:tcPr>
          <w:p w14:paraId="1AE1AA03" w14:textId="0F815AD0" w:rsidR="00DD001B" w:rsidRDefault="00DD001B" w:rsidP="00DD001B">
            <w:pPr>
              <w:spacing w:after="0"/>
              <w:rPr>
                <w:sz w:val="20"/>
                <w:szCs w:val="20"/>
                <w:lang w:eastAsia="ja-JP"/>
              </w:rPr>
            </w:pPr>
            <w:r>
              <w:rPr>
                <w:sz w:val="20"/>
                <w:szCs w:val="20"/>
                <w:lang w:eastAsia="ja-JP"/>
              </w:rPr>
              <w:t>noam.cayron@sequans.com</w:t>
            </w:r>
          </w:p>
        </w:tc>
      </w:tr>
      <w:tr w:rsidR="00DD001B" w14:paraId="79BEDE8C" w14:textId="77777777">
        <w:tc>
          <w:tcPr>
            <w:tcW w:w="1760" w:type="dxa"/>
          </w:tcPr>
          <w:p w14:paraId="715450C8" w14:textId="28CE85DC" w:rsidR="00DD001B" w:rsidRPr="00A77B45" w:rsidRDefault="00A77B45" w:rsidP="00DD001B">
            <w:pPr>
              <w:spacing w:after="0"/>
              <w:rPr>
                <w:sz w:val="20"/>
                <w:szCs w:val="20"/>
                <w:lang w:eastAsia="zh-CN"/>
              </w:rPr>
            </w:pPr>
            <w:r>
              <w:rPr>
                <w:rFonts w:hint="eastAsia"/>
                <w:sz w:val="20"/>
                <w:szCs w:val="20"/>
                <w:lang w:eastAsia="zh-CN"/>
              </w:rPr>
              <w:t>CATT</w:t>
            </w:r>
          </w:p>
        </w:tc>
        <w:tc>
          <w:tcPr>
            <w:tcW w:w="2687" w:type="dxa"/>
          </w:tcPr>
          <w:p w14:paraId="4AABF3A7" w14:textId="15F201DF" w:rsidR="00DD001B" w:rsidRPr="00A77B45" w:rsidRDefault="00A77B45" w:rsidP="00DD001B">
            <w:pPr>
              <w:spacing w:after="0"/>
              <w:rPr>
                <w:sz w:val="20"/>
                <w:szCs w:val="20"/>
                <w:lang w:eastAsia="zh-CN"/>
              </w:rPr>
            </w:pPr>
            <w:proofErr w:type="spellStart"/>
            <w:r>
              <w:rPr>
                <w:rFonts w:hint="eastAsia"/>
                <w:sz w:val="20"/>
                <w:szCs w:val="20"/>
                <w:lang w:eastAsia="zh-CN"/>
              </w:rPr>
              <w:t>Erlin</w:t>
            </w:r>
            <w:proofErr w:type="spellEnd"/>
            <w:r>
              <w:rPr>
                <w:rFonts w:hint="eastAsia"/>
                <w:sz w:val="20"/>
                <w:szCs w:val="20"/>
                <w:lang w:eastAsia="zh-CN"/>
              </w:rPr>
              <w:t xml:space="preserve"> Zeng</w:t>
            </w:r>
          </w:p>
        </w:tc>
        <w:tc>
          <w:tcPr>
            <w:tcW w:w="4903" w:type="dxa"/>
          </w:tcPr>
          <w:p w14:paraId="41AF3631" w14:textId="003E7D4A" w:rsidR="00DD001B" w:rsidRPr="00A77B45" w:rsidRDefault="00A77B45" w:rsidP="00DD001B">
            <w:pPr>
              <w:spacing w:after="0"/>
              <w:rPr>
                <w:sz w:val="20"/>
                <w:szCs w:val="20"/>
                <w:lang w:eastAsia="zh-CN"/>
              </w:rPr>
            </w:pPr>
            <w:r>
              <w:rPr>
                <w:rFonts w:hint="eastAsia"/>
                <w:sz w:val="20"/>
                <w:szCs w:val="20"/>
                <w:lang w:eastAsia="zh-CN"/>
              </w:rPr>
              <w:t>erlin.zeng@catt.cn</w:t>
            </w:r>
          </w:p>
        </w:tc>
      </w:tr>
      <w:tr w:rsidR="00DD001B" w14:paraId="0674A3EA" w14:textId="77777777">
        <w:tc>
          <w:tcPr>
            <w:tcW w:w="1760" w:type="dxa"/>
          </w:tcPr>
          <w:p w14:paraId="2A6C9E84" w14:textId="16FEAC41" w:rsidR="00DD001B" w:rsidRDefault="005A1E6E" w:rsidP="00DD001B">
            <w:pPr>
              <w:spacing w:after="0"/>
              <w:rPr>
                <w:sz w:val="20"/>
                <w:szCs w:val="20"/>
                <w:lang w:eastAsia="ja-JP"/>
              </w:rPr>
            </w:pPr>
            <w:proofErr w:type="spellStart"/>
            <w:r>
              <w:rPr>
                <w:sz w:val="20"/>
                <w:szCs w:val="20"/>
                <w:lang w:eastAsia="ja-JP"/>
              </w:rPr>
              <w:t>Turkecll</w:t>
            </w:r>
            <w:proofErr w:type="spellEnd"/>
          </w:p>
        </w:tc>
        <w:tc>
          <w:tcPr>
            <w:tcW w:w="2687" w:type="dxa"/>
          </w:tcPr>
          <w:p w14:paraId="2409F8F5" w14:textId="1ECFED96" w:rsidR="00DD001B" w:rsidRDefault="005A1E6E" w:rsidP="00DD001B">
            <w:pPr>
              <w:spacing w:after="0"/>
              <w:rPr>
                <w:sz w:val="20"/>
                <w:szCs w:val="20"/>
                <w:lang w:eastAsia="zh-CN"/>
              </w:rPr>
            </w:pPr>
            <w:proofErr w:type="spellStart"/>
            <w:r>
              <w:rPr>
                <w:sz w:val="20"/>
                <w:szCs w:val="20"/>
                <w:lang w:eastAsia="zh-CN"/>
              </w:rPr>
              <w:t>İzzet</w:t>
            </w:r>
            <w:proofErr w:type="spellEnd"/>
            <w:r>
              <w:rPr>
                <w:sz w:val="20"/>
                <w:szCs w:val="20"/>
                <w:lang w:eastAsia="zh-CN"/>
              </w:rPr>
              <w:t xml:space="preserve"> </w:t>
            </w:r>
            <w:proofErr w:type="spellStart"/>
            <w:r>
              <w:rPr>
                <w:sz w:val="20"/>
                <w:szCs w:val="20"/>
                <w:lang w:eastAsia="zh-CN"/>
              </w:rPr>
              <w:t>Sağlam</w:t>
            </w:r>
            <w:proofErr w:type="spellEnd"/>
          </w:p>
        </w:tc>
        <w:tc>
          <w:tcPr>
            <w:tcW w:w="4903" w:type="dxa"/>
          </w:tcPr>
          <w:p w14:paraId="2DA0A207" w14:textId="3F1A10AF" w:rsidR="00DD001B" w:rsidRDefault="005A1E6E" w:rsidP="00DD001B">
            <w:pPr>
              <w:spacing w:after="0"/>
              <w:rPr>
                <w:sz w:val="20"/>
                <w:szCs w:val="20"/>
                <w:lang w:eastAsia="zh-CN"/>
              </w:rPr>
            </w:pPr>
            <w:r>
              <w:rPr>
                <w:sz w:val="20"/>
                <w:szCs w:val="20"/>
                <w:lang w:eastAsia="zh-CN"/>
              </w:rPr>
              <w:t>izzet.saglam@turkcell.com.tr</w:t>
            </w:r>
          </w:p>
        </w:tc>
      </w:tr>
      <w:tr w:rsidR="00DD001B" w14:paraId="758D1C7C" w14:textId="77777777">
        <w:tc>
          <w:tcPr>
            <w:tcW w:w="1760" w:type="dxa"/>
          </w:tcPr>
          <w:p w14:paraId="43C0F26B" w14:textId="14FF07ED" w:rsidR="00DD001B" w:rsidRDefault="00DD001B" w:rsidP="00DD001B">
            <w:pPr>
              <w:spacing w:after="0"/>
              <w:rPr>
                <w:sz w:val="20"/>
                <w:szCs w:val="20"/>
                <w:lang w:eastAsia="ja-JP"/>
              </w:rPr>
            </w:pPr>
          </w:p>
        </w:tc>
        <w:tc>
          <w:tcPr>
            <w:tcW w:w="2687" w:type="dxa"/>
          </w:tcPr>
          <w:p w14:paraId="5C20C55E" w14:textId="73D6DD91" w:rsidR="00DD001B" w:rsidRDefault="00DD001B" w:rsidP="00DD001B">
            <w:pPr>
              <w:spacing w:after="0"/>
              <w:rPr>
                <w:sz w:val="20"/>
                <w:szCs w:val="20"/>
                <w:lang w:eastAsia="ja-JP"/>
              </w:rPr>
            </w:pPr>
          </w:p>
        </w:tc>
        <w:tc>
          <w:tcPr>
            <w:tcW w:w="4903" w:type="dxa"/>
          </w:tcPr>
          <w:p w14:paraId="70408076" w14:textId="4B28B5E5" w:rsidR="00DD001B" w:rsidRDefault="00DD001B" w:rsidP="00DD001B">
            <w:pPr>
              <w:spacing w:after="0"/>
              <w:rPr>
                <w:sz w:val="20"/>
                <w:szCs w:val="20"/>
                <w:lang w:eastAsia="ja-JP"/>
              </w:rPr>
            </w:pPr>
          </w:p>
        </w:tc>
      </w:tr>
      <w:tr w:rsidR="00DD001B" w14:paraId="078A10FB" w14:textId="77777777">
        <w:tc>
          <w:tcPr>
            <w:tcW w:w="1760" w:type="dxa"/>
          </w:tcPr>
          <w:p w14:paraId="418AB75C" w14:textId="59026BD5" w:rsidR="00DD001B" w:rsidRDefault="00DD001B" w:rsidP="00DD001B">
            <w:pPr>
              <w:spacing w:after="0"/>
              <w:rPr>
                <w:sz w:val="20"/>
                <w:szCs w:val="20"/>
                <w:lang w:eastAsia="ja-JP"/>
              </w:rPr>
            </w:pPr>
          </w:p>
        </w:tc>
        <w:tc>
          <w:tcPr>
            <w:tcW w:w="2687" w:type="dxa"/>
          </w:tcPr>
          <w:p w14:paraId="01A91712" w14:textId="24A7EB81" w:rsidR="00DD001B" w:rsidRDefault="00DD001B" w:rsidP="00DD001B">
            <w:pPr>
              <w:spacing w:after="0"/>
              <w:rPr>
                <w:sz w:val="20"/>
                <w:szCs w:val="20"/>
                <w:lang w:eastAsia="ja-JP"/>
              </w:rPr>
            </w:pPr>
          </w:p>
        </w:tc>
        <w:tc>
          <w:tcPr>
            <w:tcW w:w="4903" w:type="dxa"/>
          </w:tcPr>
          <w:p w14:paraId="4EE6CE6D" w14:textId="16DFD981" w:rsidR="00DD001B" w:rsidRDefault="00DD001B" w:rsidP="00DD001B">
            <w:pPr>
              <w:spacing w:after="0"/>
              <w:rPr>
                <w:sz w:val="20"/>
                <w:szCs w:val="20"/>
                <w:lang w:eastAsia="ja-JP"/>
              </w:rPr>
            </w:pPr>
          </w:p>
        </w:tc>
      </w:tr>
      <w:tr w:rsidR="00DD001B" w14:paraId="2B904CFC" w14:textId="77777777">
        <w:tc>
          <w:tcPr>
            <w:tcW w:w="1760" w:type="dxa"/>
          </w:tcPr>
          <w:p w14:paraId="56BA22E8" w14:textId="7A8D0476" w:rsidR="00DD001B" w:rsidRDefault="00DD001B" w:rsidP="00DD001B">
            <w:pPr>
              <w:spacing w:after="0"/>
              <w:rPr>
                <w:sz w:val="20"/>
                <w:szCs w:val="20"/>
                <w:lang w:eastAsia="ja-JP"/>
              </w:rPr>
            </w:pPr>
          </w:p>
        </w:tc>
        <w:tc>
          <w:tcPr>
            <w:tcW w:w="2687" w:type="dxa"/>
          </w:tcPr>
          <w:p w14:paraId="3DDA0130" w14:textId="246CBCA0" w:rsidR="00DD001B" w:rsidRDefault="00DD001B" w:rsidP="00DD001B">
            <w:pPr>
              <w:spacing w:after="0"/>
              <w:rPr>
                <w:sz w:val="20"/>
                <w:szCs w:val="20"/>
                <w:lang w:eastAsia="ja-JP"/>
              </w:rPr>
            </w:pPr>
          </w:p>
        </w:tc>
        <w:tc>
          <w:tcPr>
            <w:tcW w:w="4903" w:type="dxa"/>
          </w:tcPr>
          <w:p w14:paraId="6F6C5F48" w14:textId="4CEFBE84" w:rsidR="00DD001B" w:rsidRDefault="00DD001B" w:rsidP="00DD001B">
            <w:pPr>
              <w:spacing w:after="0"/>
              <w:rPr>
                <w:sz w:val="20"/>
                <w:szCs w:val="20"/>
                <w:lang w:eastAsia="ja-JP"/>
              </w:rPr>
            </w:pPr>
          </w:p>
        </w:tc>
      </w:tr>
      <w:tr w:rsidR="00DD001B" w14:paraId="1F37E672" w14:textId="77777777">
        <w:tc>
          <w:tcPr>
            <w:tcW w:w="1760" w:type="dxa"/>
          </w:tcPr>
          <w:p w14:paraId="59E634E4" w14:textId="2E18B8E2" w:rsidR="00DD001B" w:rsidRDefault="00DD001B" w:rsidP="00DD001B">
            <w:pPr>
              <w:spacing w:after="0"/>
              <w:rPr>
                <w:sz w:val="20"/>
                <w:szCs w:val="20"/>
                <w:lang w:eastAsia="ja-JP"/>
              </w:rPr>
            </w:pPr>
          </w:p>
        </w:tc>
        <w:tc>
          <w:tcPr>
            <w:tcW w:w="2687" w:type="dxa"/>
          </w:tcPr>
          <w:p w14:paraId="6F87E465" w14:textId="54933302" w:rsidR="00DD001B" w:rsidRDefault="00DD001B" w:rsidP="00DD001B">
            <w:pPr>
              <w:spacing w:after="0"/>
              <w:rPr>
                <w:sz w:val="20"/>
                <w:szCs w:val="20"/>
                <w:lang w:eastAsia="ja-JP"/>
              </w:rPr>
            </w:pPr>
          </w:p>
        </w:tc>
        <w:tc>
          <w:tcPr>
            <w:tcW w:w="4903" w:type="dxa"/>
          </w:tcPr>
          <w:p w14:paraId="4B51E12A" w14:textId="0EF127DE" w:rsidR="00DD001B" w:rsidRDefault="00DD001B" w:rsidP="00DD001B">
            <w:pPr>
              <w:spacing w:after="0"/>
              <w:rPr>
                <w:sz w:val="20"/>
                <w:szCs w:val="20"/>
                <w:lang w:eastAsia="ja-JP"/>
              </w:rPr>
            </w:pPr>
          </w:p>
        </w:tc>
      </w:tr>
      <w:tr w:rsidR="00DD001B" w14:paraId="40FCBF83" w14:textId="77777777">
        <w:tc>
          <w:tcPr>
            <w:tcW w:w="1760" w:type="dxa"/>
          </w:tcPr>
          <w:p w14:paraId="3E906341" w14:textId="50C8360D" w:rsidR="00DD001B" w:rsidRDefault="00DD001B" w:rsidP="00DD001B">
            <w:pPr>
              <w:spacing w:after="0"/>
              <w:rPr>
                <w:sz w:val="20"/>
                <w:szCs w:val="20"/>
                <w:lang w:eastAsia="zh-CN"/>
              </w:rPr>
            </w:pPr>
          </w:p>
        </w:tc>
        <w:tc>
          <w:tcPr>
            <w:tcW w:w="2687" w:type="dxa"/>
          </w:tcPr>
          <w:p w14:paraId="443C8529" w14:textId="1F105637" w:rsidR="00DD001B" w:rsidRDefault="00DD001B" w:rsidP="00DD001B">
            <w:pPr>
              <w:spacing w:after="0"/>
              <w:rPr>
                <w:sz w:val="20"/>
                <w:szCs w:val="20"/>
                <w:lang w:eastAsia="zh-CN"/>
              </w:rPr>
            </w:pPr>
          </w:p>
        </w:tc>
        <w:tc>
          <w:tcPr>
            <w:tcW w:w="4903" w:type="dxa"/>
          </w:tcPr>
          <w:p w14:paraId="60CD59D9" w14:textId="057971D3" w:rsidR="00DD001B" w:rsidRDefault="00DD001B" w:rsidP="00DD001B">
            <w:pPr>
              <w:spacing w:after="0"/>
              <w:rPr>
                <w:sz w:val="20"/>
                <w:szCs w:val="20"/>
                <w:lang w:eastAsia="zh-CN"/>
              </w:rPr>
            </w:pPr>
          </w:p>
        </w:tc>
      </w:tr>
      <w:tr w:rsidR="00DD001B" w14:paraId="5DB21E6B" w14:textId="77777777">
        <w:tc>
          <w:tcPr>
            <w:tcW w:w="1760" w:type="dxa"/>
          </w:tcPr>
          <w:p w14:paraId="3B4BCAB9" w14:textId="0AD422BB" w:rsidR="00DD001B" w:rsidRDefault="00DD001B" w:rsidP="00DD001B">
            <w:pPr>
              <w:spacing w:after="0"/>
              <w:rPr>
                <w:sz w:val="20"/>
                <w:szCs w:val="20"/>
                <w:lang w:eastAsia="zh-CN"/>
              </w:rPr>
            </w:pPr>
          </w:p>
        </w:tc>
        <w:tc>
          <w:tcPr>
            <w:tcW w:w="2687" w:type="dxa"/>
          </w:tcPr>
          <w:p w14:paraId="65ACF5A5" w14:textId="278A971E" w:rsidR="00DD001B" w:rsidRDefault="00DD001B" w:rsidP="00DD001B">
            <w:pPr>
              <w:spacing w:after="0"/>
              <w:rPr>
                <w:sz w:val="20"/>
                <w:szCs w:val="20"/>
                <w:lang w:eastAsia="zh-CN"/>
              </w:rPr>
            </w:pPr>
          </w:p>
        </w:tc>
        <w:tc>
          <w:tcPr>
            <w:tcW w:w="4903" w:type="dxa"/>
          </w:tcPr>
          <w:p w14:paraId="37589DFF" w14:textId="2BCE61CC" w:rsidR="00DD001B" w:rsidRDefault="00DD001B" w:rsidP="00DD001B">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Balk1"/>
        <w:numPr>
          <w:ilvl w:val="0"/>
          <w:numId w:val="8"/>
        </w:numPr>
        <w:rPr>
          <w:rFonts w:ascii="Times New Roman" w:hAnsi="Times New Roman"/>
        </w:rPr>
      </w:pPr>
      <w:bookmarkStart w:id="84" w:name="_Ref434066290"/>
      <w:r>
        <w:rPr>
          <w:rFonts w:ascii="Times New Roman" w:hAnsi="Times New Roman"/>
        </w:rPr>
        <w:t>Reference</w:t>
      </w:r>
      <w:bookmarkEnd w:id="84"/>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R2-2106462 Summary 8.12.2.1 - 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lastRenderedPageBreak/>
        <w:t>R2-2106521</w:t>
      </w:r>
      <w:r>
        <w:rPr>
          <w:rFonts w:ascii="Times New Roman" w:hAnsi="Times New Roman" w:cs="Times New Roman"/>
          <w:sz w:val="20"/>
        </w:rPr>
        <w:tab/>
        <w:t xml:space="preserve">[offline 105] 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 xml:space="preserve">[offline 105] Definition of </w:t>
      </w:r>
      <w:proofErr w:type="spellStart"/>
      <w:r>
        <w:rPr>
          <w:rFonts w:ascii="Times New Roman" w:hAnsi="Times New Roman" w:cs="Times New Roman"/>
          <w:iCs/>
          <w:sz w:val="20"/>
          <w:szCs w:val="20"/>
          <w:lang w:eastAsia="ja-JP"/>
        </w:rPr>
        <w:t>RedCap</w:t>
      </w:r>
      <w:proofErr w:type="spellEnd"/>
      <w:r>
        <w:rPr>
          <w:rFonts w:ascii="Times New Roman" w:hAnsi="Times New Roman" w:cs="Times New Roman"/>
          <w:iCs/>
          <w:sz w:val="20"/>
          <w:szCs w:val="20"/>
          <w:lang w:eastAsia="ja-JP"/>
        </w:rPr>
        <w:t xml:space="preserve">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 xml:space="preserve">Summary of offline 107 - [REDCAP] L2 </w:t>
      </w:r>
      <w:proofErr w:type="spellStart"/>
      <w:r>
        <w:rPr>
          <w:rFonts w:ascii="Times New Roman" w:hAnsi="Times New Roman" w:cs="Times New Roman"/>
          <w:sz w:val="20"/>
        </w:rPr>
        <w:t>capabilties</w:t>
      </w:r>
      <w:proofErr w:type="spellEnd"/>
      <w:r>
        <w:rPr>
          <w:rFonts w:ascii="Times New Roman" w:hAnsi="Times New Roman" w:cs="Times New Roman"/>
          <w:sz w:val="20"/>
        </w:rPr>
        <w:t xml:space="preserve"> and UE </w:t>
      </w:r>
      <w:proofErr w:type="gramStart"/>
      <w:r>
        <w:rPr>
          <w:rFonts w:ascii="Times New Roman" w:hAnsi="Times New Roman" w:cs="Times New Roman"/>
          <w:sz w:val="20"/>
        </w:rPr>
        <w:t>types</w:t>
      </w:r>
      <w:proofErr w:type="gramEnd"/>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 xml:space="preserve">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first look on capability </w:t>
      </w:r>
      <w:proofErr w:type="spellStart"/>
      <w:r>
        <w:rPr>
          <w:rFonts w:ascii="Times New Roman" w:hAnsi="Times New Roman" w:cs="Times New Roman"/>
          <w:sz w:val="20"/>
        </w:rPr>
        <w:t>signaling</w:t>
      </w:r>
      <w:proofErr w:type="spellEnd"/>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 xml:space="preserve">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type and reduced capabilities</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w:t>
      </w:r>
      <w:proofErr w:type="gramStart"/>
      <w:r w:rsidRPr="00457C4A">
        <w:rPr>
          <w:rFonts w:ascii="Times New Roman" w:hAnsi="Times New Roman" w:cs="Times New Roman"/>
          <w:sz w:val="20"/>
        </w:rPr>
        <w:t>105][</w:t>
      </w:r>
      <w:proofErr w:type="spellStart"/>
      <w:proofErr w:type="gramEnd"/>
      <w:r w:rsidRPr="00457C4A">
        <w:rPr>
          <w:rFonts w:ascii="Times New Roman" w:hAnsi="Times New Roman" w:cs="Times New Roman"/>
          <w:sz w:val="20"/>
        </w:rPr>
        <w:t>RedCap</w:t>
      </w:r>
      <w:proofErr w:type="spellEnd"/>
      <w:r w:rsidRPr="00457C4A">
        <w:rPr>
          <w:rFonts w:ascii="Times New Roman" w:hAnsi="Times New Roman" w:cs="Times New Roman"/>
          <w:sz w:val="20"/>
        </w:rPr>
        <w:t>]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 xml:space="preserve">R1-2108316 FL summary #1 on other aspects of UE complexity reduction for </w:t>
      </w:r>
      <w:proofErr w:type="spellStart"/>
      <w:r w:rsidRPr="00260293">
        <w:rPr>
          <w:rFonts w:ascii="Times New Roman" w:hAnsi="Times New Roman" w:cs="Times New Roman"/>
          <w:sz w:val="20"/>
        </w:rPr>
        <w:t>RedCap</w:t>
      </w:r>
      <w:proofErr w:type="spellEnd"/>
      <w:r w:rsidRPr="00260293">
        <w:rPr>
          <w:rFonts w:ascii="Times New Roman" w:hAnsi="Times New Roman" w:cs="Times New Roman"/>
          <w:sz w:val="20"/>
        </w:rPr>
        <w:t xml:space="preserve"> Moderator (Intel Corporation)</w:t>
      </w:r>
    </w:p>
    <w:p w14:paraId="6EE6BF0D" w14:textId="253C45E4" w:rsidR="00252A94" w:rsidRPr="00252A94" w:rsidRDefault="0035590C" w:rsidP="00252A94">
      <w:pPr>
        <w:pStyle w:val="Doc-title"/>
        <w:numPr>
          <w:ilvl w:val="0"/>
          <w:numId w:val="29"/>
        </w:numPr>
        <w:spacing w:after="60"/>
        <w:jc w:val="both"/>
        <w:rPr>
          <w:rFonts w:ascii="Times New Roman" w:hAnsi="Times New Roman" w:cs="Times New Roman"/>
          <w:sz w:val="20"/>
        </w:rPr>
      </w:pPr>
      <w:hyperlink r:id="rId14"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6323" w14:textId="77777777" w:rsidR="0035590C" w:rsidRDefault="0035590C">
      <w:pPr>
        <w:spacing w:line="240" w:lineRule="auto"/>
      </w:pPr>
      <w:r>
        <w:separator/>
      </w:r>
    </w:p>
  </w:endnote>
  <w:endnote w:type="continuationSeparator" w:id="0">
    <w:p w14:paraId="69A6079A" w14:textId="77777777" w:rsidR="0035590C" w:rsidRDefault="0035590C">
      <w:pPr>
        <w:spacing w:line="240" w:lineRule="auto"/>
      </w:pPr>
      <w:r>
        <w:continuationSeparator/>
      </w:r>
    </w:p>
  </w:endnote>
  <w:endnote w:type="continuationNotice" w:id="1">
    <w:p w14:paraId="0C9EC0AD" w14:textId="77777777" w:rsidR="0035590C" w:rsidRDefault="003559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C1CE" w14:textId="77777777" w:rsidR="0035590C" w:rsidRDefault="0035590C">
      <w:pPr>
        <w:spacing w:after="0" w:line="240" w:lineRule="auto"/>
      </w:pPr>
      <w:r>
        <w:separator/>
      </w:r>
    </w:p>
  </w:footnote>
  <w:footnote w:type="continuationSeparator" w:id="0">
    <w:p w14:paraId="208447FC" w14:textId="77777777" w:rsidR="0035590C" w:rsidRDefault="0035590C">
      <w:pPr>
        <w:spacing w:after="0" w:line="240" w:lineRule="auto"/>
      </w:pPr>
      <w:r>
        <w:continuationSeparator/>
      </w:r>
    </w:p>
  </w:footnote>
  <w:footnote w:type="continuationNotice" w:id="1">
    <w:p w14:paraId="25D794E2" w14:textId="77777777" w:rsidR="0035590C" w:rsidRDefault="003559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Balk1"/>
      <w:lvlText w:val="%1"/>
      <w:lvlJc w:val="left"/>
      <w:pPr>
        <w:ind w:left="432" w:hanging="432"/>
      </w:pPr>
    </w:lvl>
    <w:lvl w:ilvl="1">
      <w:start w:val="1"/>
      <w:numFmt w:val="decimal"/>
      <w:pStyle w:val="Balk2"/>
      <w:lvlText w:val="%1.%2"/>
      <w:lvlJc w:val="left"/>
      <w:pPr>
        <w:ind w:left="1026" w:hanging="576"/>
      </w:pPr>
    </w:lvl>
    <w:lvl w:ilvl="2">
      <w:start w:val="1"/>
      <w:numFmt w:val="decimal"/>
      <w:pStyle w:val="Balk3"/>
      <w:lvlText w:val="%1.%2.%3"/>
      <w:lvlJc w:val="left"/>
      <w:pPr>
        <w:ind w:left="720" w:hanging="720"/>
      </w:pPr>
    </w:lvl>
    <w:lvl w:ilvl="3">
      <w:start w:val="1"/>
      <w:numFmt w:val="decimal"/>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5"/>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2"/>
  </w:num>
  <w:num w:numId="11">
    <w:abstractNumId w:val="15"/>
  </w:num>
  <w:num w:numId="12">
    <w:abstractNumId w:val="33"/>
  </w:num>
  <w:num w:numId="13">
    <w:abstractNumId w:val="23"/>
  </w:num>
  <w:num w:numId="14">
    <w:abstractNumId w:val="20"/>
  </w:num>
  <w:num w:numId="15">
    <w:abstractNumId w:val="41"/>
  </w:num>
  <w:num w:numId="16">
    <w:abstractNumId w:val="34"/>
  </w:num>
  <w:num w:numId="17">
    <w:abstractNumId w:val="7"/>
  </w:num>
  <w:num w:numId="18">
    <w:abstractNumId w:val="9"/>
  </w:num>
  <w:num w:numId="19">
    <w:abstractNumId w:val="28"/>
  </w:num>
  <w:num w:numId="20">
    <w:abstractNumId w:val="37"/>
  </w:num>
  <w:num w:numId="21">
    <w:abstractNumId w:val="1"/>
  </w:num>
  <w:num w:numId="22">
    <w:abstractNumId w:val="22"/>
  </w:num>
  <w:num w:numId="23">
    <w:abstractNumId w:val="31"/>
  </w:num>
  <w:num w:numId="24">
    <w:abstractNumId w:val="39"/>
  </w:num>
  <w:num w:numId="25">
    <w:abstractNumId w:val="2"/>
  </w:num>
  <w:num w:numId="26">
    <w:abstractNumId w:val="29"/>
  </w:num>
  <w:num w:numId="27">
    <w:abstractNumId w:val="0"/>
  </w:num>
  <w:num w:numId="28">
    <w:abstractNumId w:val="44"/>
  </w:num>
  <w:num w:numId="29">
    <w:abstractNumId w:val="38"/>
  </w:num>
  <w:num w:numId="30">
    <w:abstractNumId w:val="24"/>
  </w:num>
  <w:num w:numId="31">
    <w:abstractNumId w:val="32"/>
  </w:num>
  <w:num w:numId="32">
    <w:abstractNumId w:val="8"/>
  </w:num>
  <w:num w:numId="33">
    <w:abstractNumId w:val="36"/>
  </w:num>
  <w:num w:numId="34">
    <w:abstractNumId w:val="12"/>
  </w:num>
  <w:num w:numId="35">
    <w:abstractNumId w:val="40"/>
  </w:num>
  <w:num w:numId="36">
    <w:abstractNumId w:val="14"/>
  </w:num>
  <w:num w:numId="37">
    <w:abstractNumId w:val="4"/>
  </w:num>
  <w:num w:numId="38">
    <w:abstractNumId w:val="3"/>
  </w:num>
  <w:num w:numId="39">
    <w:abstractNumId w:val="4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D06"/>
    <w:rsid w:val="001E36DA"/>
    <w:rsid w:val="001E436A"/>
    <w:rsid w:val="001E4802"/>
    <w:rsid w:val="001E4D4E"/>
    <w:rsid w:val="001E605A"/>
    <w:rsid w:val="001E6FB4"/>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4DED"/>
    <w:rsid w:val="002B4F06"/>
    <w:rsid w:val="002B525E"/>
    <w:rsid w:val="002B5A94"/>
    <w:rsid w:val="002B5C77"/>
    <w:rsid w:val="002B66D4"/>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2627"/>
    <w:rsid w:val="00402A56"/>
    <w:rsid w:val="00403406"/>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F41"/>
    <w:rsid w:val="004E1524"/>
    <w:rsid w:val="004E1A73"/>
    <w:rsid w:val="004E26C1"/>
    <w:rsid w:val="004E2E5A"/>
    <w:rsid w:val="004E3497"/>
    <w:rsid w:val="004E54B7"/>
    <w:rsid w:val="004E5D1C"/>
    <w:rsid w:val="004E6725"/>
    <w:rsid w:val="004E691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5F7C43"/>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68CA"/>
    <w:rsid w:val="00887613"/>
    <w:rsid w:val="008901E1"/>
    <w:rsid w:val="008905F9"/>
    <w:rsid w:val="00891486"/>
    <w:rsid w:val="00891CA0"/>
    <w:rsid w:val="008925FC"/>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42F5"/>
    <w:rsid w:val="0091476D"/>
    <w:rsid w:val="00915978"/>
    <w:rsid w:val="00915E6A"/>
    <w:rsid w:val="00915F5E"/>
    <w:rsid w:val="00916226"/>
    <w:rsid w:val="00916E9D"/>
    <w:rsid w:val="00920AB6"/>
    <w:rsid w:val="0092186F"/>
    <w:rsid w:val="00922FEE"/>
    <w:rsid w:val="009231E5"/>
    <w:rsid w:val="009245FD"/>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28D3"/>
    <w:rsid w:val="00B834EE"/>
    <w:rsid w:val="00B842F8"/>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4E84"/>
    <w:rsid w:val="00BC4F18"/>
    <w:rsid w:val="00BC5B0E"/>
    <w:rsid w:val="00BC5F94"/>
    <w:rsid w:val="00BC71D7"/>
    <w:rsid w:val="00BC73D1"/>
    <w:rsid w:val="00BD137E"/>
    <w:rsid w:val="00BD1A72"/>
    <w:rsid w:val="00BD2D30"/>
    <w:rsid w:val="00BD3366"/>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F6"/>
    <w:rsid w:val="00C23067"/>
    <w:rsid w:val="00C23495"/>
    <w:rsid w:val="00C240DF"/>
    <w:rsid w:val="00C242F1"/>
    <w:rsid w:val="00C24A06"/>
    <w:rsid w:val="00C25343"/>
    <w:rsid w:val="00C25570"/>
    <w:rsid w:val="00C262B2"/>
    <w:rsid w:val="00C304D8"/>
    <w:rsid w:val="00C3079F"/>
    <w:rsid w:val="00C30C2B"/>
    <w:rsid w:val="00C314CA"/>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C7D8C"/>
    <w:rsid w:val="00CD009C"/>
    <w:rsid w:val="00CD17CF"/>
    <w:rsid w:val="00CD2387"/>
    <w:rsid w:val="00CD2ACB"/>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35C"/>
    <w:rsid w:val="00D14491"/>
    <w:rsid w:val="00D16574"/>
    <w:rsid w:val="00D179BD"/>
    <w:rsid w:val="00D20385"/>
    <w:rsid w:val="00D207DB"/>
    <w:rsid w:val="00D22B67"/>
    <w:rsid w:val="00D22F4A"/>
    <w:rsid w:val="00D22F60"/>
    <w:rsid w:val="00D23B03"/>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141"/>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D6D"/>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0CD"/>
    <w:rsid w:val="00F83950"/>
    <w:rsid w:val="00F83A15"/>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B2A1F562-512C-4741-906C-022989A7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Balk1">
    <w:name w:val="heading 1"/>
    <w:basedOn w:val="stBilgi"/>
    <w:next w:val="Normal"/>
    <w:link w:val="Balk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Balk2">
    <w:name w:val="heading 2"/>
    <w:basedOn w:val="Balk1"/>
    <w:next w:val="Normal"/>
    <w:link w:val="Balk2Char"/>
    <w:unhideWhenUsed/>
    <w:qFormat/>
    <w:pPr>
      <w:numPr>
        <w:ilvl w:val="1"/>
      </w:numPr>
      <w:pBdr>
        <w:top w:val="none" w:sz="0" w:space="0" w:color="auto"/>
      </w:pBdr>
      <w:spacing w:before="180"/>
      <w:outlineLvl w:val="1"/>
    </w:pPr>
    <w:rPr>
      <w:sz w:val="32"/>
    </w:rPr>
  </w:style>
  <w:style w:type="paragraph" w:styleId="Balk3">
    <w:name w:val="heading 3"/>
    <w:basedOn w:val="Balk2"/>
    <w:next w:val="Normal"/>
    <w:link w:val="Balk3Char"/>
    <w:unhideWhenUsed/>
    <w:qFormat/>
    <w:pPr>
      <w:numPr>
        <w:ilvl w:val="2"/>
      </w:numPr>
      <w:spacing w:before="120"/>
      <w:outlineLvl w:val="2"/>
    </w:pPr>
    <w:rPr>
      <w:sz w:val="28"/>
    </w:rPr>
  </w:style>
  <w:style w:type="paragraph" w:styleId="Balk4">
    <w:name w:val="heading 4"/>
    <w:basedOn w:val="Normal"/>
    <w:next w:val="Normal"/>
    <w:link w:val="Balk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Balk5">
    <w:name w:val="heading 5"/>
    <w:basedOn w:val="Normal"/>
    <w:next w:val="Normal"/>
    <w:link w:val="Balk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Balk6">
    <w:name w:val="heading 6"/>
    <w:basedOn w:val="Normal"/>
    <w:next w:val="Normal"/>
    <w:link w:val="Balk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Balk7">
    <w:name w:val="heading 7"/>
    <w:basedOn w:val="Normal"/>
    <w:next w:val="Normal"/>
    <w:link w:val="Balk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Balk8">
    <w:name w:val="heading 8"/>
    <w:basedOn w:val="Normal"/>
    <w:next w:val="Normal"/>
    <w:link w:val="Balk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Balk9">
    <w:name w:val="heading 9"/>
    <w:basedOn w:val="Normal"/>
    <w:next w:val="Normal"/>
    <w:link w:val="Balk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link w:val="stBilgiChar"/>
    <w:unhideWhenUsed/>
    <w:qFormat/>
    <w:pPr>
      <w:widowControl w:val="0"/>
      <w:overflowPunct w:val="0"/>
      <w:autoSpaceDE w:val="0"/>
      <w:autoSpaceDN w:val="0"/>
      <w:adjustRightInd w:val="0"/>
    </w:pPr>
    <w:rPr>
      <w:rFonts w:ascii="Arial" w:hAnsi="Arial" w:cs="Times New Roman"/>
      <w:b/>
      <w:sz w:val="18"/>
      <w:lang w:eastAsia="en-US"/>
    </w:rPr>
  </w:style>
  <w:style w:type="paragraph" w:styleId="Liste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7">
    <w:name w:val="toc 7"/>
    <w:basedOn w:val="T6"/>
    <w:next w:val="Normal"/>
    <w:qFormat/>
    <w:pPr>
      <w:ind w:left="2268" w:hanging="2268"/>
    </w:pPr>
  </w:style>
  <w:style w:type="paragraph" w:styleId="T6">
    <w:name w:val="toc 6"/>
    <w:basedOn w:val="T5"/>
    <w:next w:val="Normal"/>
    <w:qFormat/>
    <w:pPr>
      <w:ind w:left="1985" w:hanging="1985"/>
    </w:pPr>
  </w:style>
  <w:style w:type="paragraph" w:styleId="T5">
    <w:name w:val="toc 5"/>
    <w:basedOn w:val="T4"/>
    <w:next w:val="Normal"/>
    <w:uiPriority w:val="39"/>
    <w:qFormat/>
    <w:pPr>
      <w:ind w:left="1701" w:hanging="1701"/>
    </w:pPr>
  </w:style>
  <w:style w:type="paragraph" w:styleId="T4">
    <w:name w:val="toc 4"/>
    <w:basedOn w:val="T3"/>
    <w:next w:val="Normal"/>
    <w:uiPriority w:val="39"/>
    <w:pPr>
      <w:ind w:left="1418" w:hanging="1418"/>
    </w:pPr>
  </w:style>
  <w:style w:type="paragraph" w:styleId="T3">
    <w:name w:val="toc 3"/>
    <w:basedOn w:val="T2"/>
    <w:next w:val="Normal"/>
    <w:uiPriority w:val="39"/>
    <w:qFormat/>
    <w:pPr>
      <w:ind w:left="1134" w:hanging="1134"/>
    </w:pPr>
  </w:style>
  <w:style w:type="paragraph" w:styleId="T2">
    <w:name w:val="toc 2"/>
    <w:basedOn w:val="T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eNumaras2">
    <w:name w:val="List Number 2"/>
    <w:basedOn w:val="ListeNumaras"/>
    <w:pPr>
      <w:ind w:left="851"/>
    </w:pPr>
  </w:style>
  <w:style w:type="paragraph" w:styleId="ListeNumaras">
    <w:name w:val="List Number"/>
    <w:basedOn w:val="Liste"/>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e">
    <w:name w:val="List"/>
    <w:basedOn w:val="Normal"/>
    <w:uiPriority w:val="99"/>
    <w:semiHidden/>
    <w:unhideWhenUsed/>
    <w:pPr>
      <w:ind w:left="360" w:hanging="360"/>
      <w:contextualSpacing/>
    </w:pPr>
  </w:style>
  <w:style w:type="paragraph" w:styleId="ListeMaddemi4">
    <w:name w:val="List Bullet 4"/>
    <w:basedOn w:val="ListeMaddemi3"/>
    <w:pPr>
      <w:ind w:left="1418"/>
    </w:pPr>
  </w:style>
  <w:style w:type="paragraph" w:styleId="ListeMaddemi3">
    <w:name w:val="List Bullet 3"/>
    <w:basedOn w:val="ListeMaddemi2"/>
    <w:qFormat/>
    <w:pPr>
      <w:ind w:left="1135"/>
    </w:pPr>
  </w:style>
  <w:style w:type="paragraph" w:styleId="ListeMaddemi2">
    <w:name w:val="List Bullet 2"/>
    <w:basedOn w:val="ListeMaddemi"/>
    <w:qFormat/>
    <w:pPr>
      <w:ind w:left="851"/>
    </w:pPr>
  </w:style>
  <w:style w:type="paragraph" w:styleId="ListeMaddemi">
    <w:name w:val="List Bullet"/>
    <w:basedOn w:val="Liste"/>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ResimYazs">
    <w:name w:val="caption"/>
    <w:basedOn w:val="Normal"/>
    <w:next w:val="Normal"/>
    <w:link w:val="ResimYazs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BelgeBalantlar">
    <w:name w:val="Document Map"/>
    <w:basedOn w:val="Normal"/>
    <w:link w:val="BelgeBalantlarChar"/>
    <w:uiPriority w:val="99"/>
    <w:semiHidden/>
    <w:unhideWhenUsed/>
    <w:qFormat/>
    <w:pPr>
      <w:spacing w:after="0" w:line="240" w:lineRule="auto"/>
    </w:pPr>
    <w:rPr>
      <w:rFonts w:ascii="Segoe UI" w:hAnsi="Segoe UI" w:cs="Segoe UI"/>
      <w:sz w:val="16"/>
      <w:szCs w:val="16"/>
    </w:rPr>
  </w:style>
  <w:style w:type="paragraph" w:styleId="AklamaMetni">
    <w:name w:val="annotation text"/>
    <w:basedOn w:val="Normal"/>
    <w:link w:val="AklamaMetni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GvdeMetni">
    <w:name w:val="Body Text"/>
    <w:basedOn w:val="Normal"/>
    <w:link w:val="GvdeMetni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e2">
    <w:name w:val="List 2"/>
    <w:basedOn w:val="Liste"/>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eMaddemi5">
    <w:name w:val="List Bullet 5"/>
    <w:basedOn w:val="ListeMaddemi4"/>
    <w:pPr>
      <w:ind w:left="1702"/>
    </w:pPr>
  </w:style>
  <w:style w:type="paragraph" w:styleId="T8">
    <w:name w:val="toc 8"/>
    <w:basedOn w:val="T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onMetni">
    <w:name w:val="Balloon Text"/>
    <w:basedOn w:val="Normal"/>
    <w:link w:val="BalonMetni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AltBilgi">
    <w:name w:val="footer"/>
    <w:basedOn w:val="Normal"/>
    <w:link w:val="AltBilgi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DipnotMetni">
    <w:name w:val="footnote text"/>
    <w:basedOn w:val="Normal"/>
    <w:link w:val="DipnotMetni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e5">
    <w:name w:val="List 5"/>
    <w:basedOn w:val="Liste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e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9">
    <w:name w:val="toc 9"/>
    <w:basedOn w:val="T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Dizin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Dizin2">
    <w:name w:val="index 2"/>
    <w:basedOn w:val="Dizin1"/>
    <w:next w:val="Normal"/>
    <w:pPr>
      <w:ind w:left="284"/>
    </w:pPr>
  </w:style>
  <w:style w:type="paragraph" w:styleId="KonuBal">
    <w:name w:val="Title"/>
    <w:basedOn w:val="Balk2"/>
    <w:link w:val="KonuBalChar"/>
    <w:qFormat/>
    <w:pPr>
      <w:widowControl/>
      <w:numPr>
        <w:ilvl w:val="0"/>
        <w:numId w:val="0"/>
      </w:numPr>
      <w:spacing w:after="120"/>
      <w:textAlignment w:val="baseline"/>
    </w:pPr>
    <w:rPr>
      <w:rFonts w:eastAsia="MS Mincho"/>
      <w:b/>
      <w:sz w:val="24"/>
      <w:lang w:val="de-DE" w:eastAsia="en-US"/>
    </w:rPr>
  </w:style>
  <w:style w:type="paragraph" w:styleId="AklamaKonusu">
    <w:name w:val="annotation subject"/>
    <w:basedOn w:val="AklamaMetni"/>
    <w:next w:val="AklamaMetni"/>
    <w:link w:val="AklamaKonusuChar"/>
    <w:uiPriority w:val="99"/>
    <w:semiHidden/>
    <w:unhideWhenUsed/>
    <w:qFormat/>
    <w:rPr>
      <w:b/>
      <w:bCs/>
    </w:rPr>
  </w:style>
  <w:style w:type="table" w:styleId="TabloKlavuzu">
    <w:name w:val="Table Grid"/>
    <w:basedOn w:val="NormalTablo"/>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Pr>
      <w:b/>
      <w:bCs/>
    </w:rPr>
  </w:style>
  <w:style w:type="character" w:styleId="zlenenKpr">
    <w:name w:val="FollowedHyperlink"/>
    <w:basedOn w:val="VarsaylanParagrafYazTipi"/>
    <w:uiPriority w:val="99"/>
    <w:semiHidden/>
    <w:unhideWhenUsed/>
    <w:qFormat/>
    <w:rPr>
      <w:color w:val="954F72" w:themeColor="followedHyperlink"/>
      <w:u w:val="single"/>
    </w:rPr>
  </w:style>
  <w:style w:type="character" w:styleId="Vurgu">
    <w:name w:val="Emphasis"/>
    <w:uiPriority w:val="20"/>
    <w:qFormat/>
    <w:rPr>
      <w:i/>
      <w:iCs/>
    </w:rPr>
  </w:style>
  <w:style w:type="character" w:styleId="Kpr">
    <w:name w:val="Hyperlink"/>
    <w:uiPriority w:val="99"/>
    <w:qFormat/>
    <w:rPr>
      <w:color w:val="0000FF"/>
      <w:u w:val="single"/>
    </w:rPr>
  </w:style>
  <w:style w:type="character" w:styleId="AklamaBavurusu">
    <w:name w:val="annotation reference"/>
    <w:basedOn w:val="VarsaylanParagrafYazTipi"/>
    <w:uiPriority w:val="99"/>
    <w:unhideWhenUsed/>
    <w:qFormat/>
    <w:rPr>
      <w:sz w:val="16"/>
      <w:szCs w:val="16"/>
    </w:rPr>
  </w:style>
  <w:style w:type="character" w:styleId="DipnotBavurusu">
    <w:name w:val="footnote reference"/>
    <w:basedOn w:val="VarsaylanParagrafYazTipi"/>
    <w:qFormat/>
    <w:rPr>
      <w:b/>
      <w:position w:val="6"/>
      <w:sz w:val="16"/>
    </w:rPr>
  </w:style>
  <w:style w:type="character" w:customStyle="1" w:styleId="Balk1Char">
    <w:name w:val="Başlık 1 Char"/>
    <w:basedOn w:val="VarsaylanParagrafYazTipi"/>
    <w:link w:val="Balk1"/>
    <w:qFormat/>
    <w:rPr>
      <w:rFonts w:ascii="Arial" w:eastAsia="Arial" w:hAnsi="Arial" w:cs="Times New Roman"/>
      <w:sz w:val="36"/>
      <w:szCs w:val="20"/>
      <w:lang w:val="en-GB" w:eastAsia="zh-CN"/>
    </w:rPr>
  </w:style>
  <w:style w:type="character" w:customStyle="1" w:styleId="Balk2Char">
    <w:name w:val="Başlık 2 Char"/>
    <w:basedOn w:val="VarsaylanParagrafYazTipi"/>
    <w:link w:val="Balk2"/>
    <w:qFormat/>
    <w:rPr>
      <w:rFonts w:ascii="Arial" w:eastAsia="Arial" w:hAnsi="Arial" w:cs="Times New Roman"/>
      <w:sz w:val="32"/>
      <w:szCs w:val="20"/>
      <w:lang w:val="en-GB" w:eastAsia="zh-CN"/>
    </w:rPr>
  </w:style>
  <w:style w:type="character" w:customStyle="1" w:styleId="Balk3Char">
    <w:name w:val="Başlık 3 Char"/>
    <w:basedOn w:val="VarsaylanParagrafYazTipi"/>
    <w:link w:val="Balk3"/>
    <w:qFormat/>
    <w:rPr>
      <w:rFonts w:ascii="Arial" w:eastAsia="Arial" w:hAnsi="Arial" w:cs="Times New Roman"/>
      <w:sz w:val="28"/>
      <w:szCs w:val="20"/>
      <w:lang w:val="en-GB" w:eastAsia="zh-CN"/>
    </w:rPr>
  </w:style>
  <w:style w:type="character" w:customStyle="1" w:styleId="Balk4Char">
    <w:name w:val="Başlık 4 Char"/>
    <w:basedOn w:val="VarsaylanParagrafYazTipi"/>
    <w:link w:val="Balk4"/>
    <w:qFormat/>
    <w:rPr>
      <w:rFonts w:ascii="Calibri" w:eastAsia="Times New Roman" w:hAnsi="Calibri" w:cs="Times New Roman"/>
      <w:b/>
      <w:bCs/>
      <w:sz w:val="28"/>
      <w:szCs w:val="28"/>
      <w:lang w:val="zh-CN" w:eastAsia="zh-CN"/>
    </w:rPr>
  </w:style>
  <w:style w:type="character" w:customStyle="1" w:styleId="Balk5Char">
    <w:name w:val="Başlık 5 Char"/>
    <w:basedOn w:val="VarsaylanParagrafYazTipi"/>
    <w:link w:val="Balk5"/>
    <w:qFormat/>
    <w:rPr>
      <w:rFonts w:ascii="Cambria" w:eastAsia="SimSun" w:hAnsi="Cambria" w:cs="Times New Roman"/>
      <w:color w:val="243F60"/>
      <w:sz w:val="20"/>
      <w:szCs w:val="20"/>
      <w:lang w:val="zh-CN" w:eastAsia="zh-CN"/>
    </w:rPr>
  </w:style>
  <w:style w:type="character" w:customStyle="1" w:styleId="Balk6Char">
    <w:name w:val="Başlık 6 Char"/>
    <w:basedOn w:val="VarsaylanParagrafYazTipi"/>
    <w:link w:val="Balk6"/>
    <w:qFormat/>
    <w:rPr>
      <w:rFonts w:ascii="Calibri" w:eastAsia="Times New Roman" w:hAnsi="Calibri" w:cs="Times New Roman"/>
      <w:b/>
      <w:bCs/>
      <w:lang w:val="zh-CN" w:eastAsia="zh-CN"/>
    </w:rPr>
  </w:style>
  <w:style w:type="character" w:customStyle="1" w:styleId="Balk7Char">
    <w:name w:val="Başlık 7 Char"/>
    <w:basedOn w:val="VarsaylanParagrafYazTipi"/>
    <w:link w:val="Balk7"/>
    <w:qFormat/>
    <w:rPr>
      <w:rFonts w:ascii="Calibri" w:eastAsia="Times New Roman" w:hAnsi="Calibri" w:cs="Times New Roman"/>
      <w:sz w:val="24"/>
      <w:szCs w:val="24"/>
      <w:lang w:val="zh-CN" w:eastAsia="zh-CN"/>
    </w:rPr>
  </w:style>
  <w:style w:type="character" w:customStyle="1" w:styleId="Balk8Char">
    <w:name w:val="Başlık 8 Char"/>
    <w:basedOn w:val="VarsaylanParagrafYazTipi"/>
    <w:link w:val="Balk8"/>
    <w:qFormat/>
    <w:rPr>
      <w:rFonts w:ascii="Calibri" w:eastAsia="Times New Roman" w:hAnsi="Calibri" w:cs="Times New Roman"/>
      <w:i/>
      <w:iCs/>
      <w:sz w:val="24"/>
      <w:szCs w:val="24"/>
      <w:lang w:val="zh-CN" w:eastAsia="zh-CN"/>
    </w:rPr>
  </w:style>
  <w:style w:type="character" w:customStyle="1" w:styleId="Balk9Char">
    <w:name w:val="Başlık 9 Char"/>
    <w:basedOn w:val="VarsaylanParagrafYazTipi"/>
    <w:link w:val="Balk9"/>
    <w:qFormat/>
    <w:rPr>
      <w:rFonts w:ascii="Calibri Light" w:eastAsia="Times New Roman" w:hAnsi="Calibri Light" w:cs="Times New Roman"/>
      <w:lang w:val="zh-CN" w:eastAsia="zh-CN"/>
    </w:rPr>
  </w:style>
  <w:style w:type="character" w:customStyle="1" w:styleId="stBilgiChar">
    <w:name w:val="Üst Bilgi Char"/>
    <w:basedOn w:val="VarsaylanParagrafYazTipi"/>
    <w:link w:val="stBilgi"/>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GvdeMetni"/>
    <w:qFormat/>
    <w:pPr>
      <w:tabs>
        <w:tab w:val="left" w:pos="1701"/>
        <w:tab w:val="right" w:pos="9639"/>
      </w:tabs>
      <w:spacing w:after="240"/>
      <w:jc w:val="both"/>
    </w:pPr>
    <w:rPr>
      <w:rFonts w:ascii="Arial" w:eastAsia="Times New Roman" w:hAnsi="Arial"/>
      <w:b/>
      <w:sz w:val="24"/>
      <w:lang w:val="en-GB" w:eastAsia="zh-CN"/>
    </w:rPr>
  </w:style>
  <w:style w:type="character" w:customStyle="1" w:styleId="GvdeMetniChar">
    <w:name w:val="Gövde Metni Char"/>
    <w:basedOn w:val="VarsaylanParagrafYazTipi"/>
    <w:link w:val="GvdeMetni"/>
    <w:uiPriority w:val="99"/>
    <w:semiHidden/>
    <w:qFormat/>
    <w:rPr>
      <w:rFonts w:ascii="Times New Roman" w:eastAsia="SimSun" w:hAnsi="Times New Roman" w:cs="Times New Roman"/>
      <w:sz w:val="20"/>
      <w:szCs w:val="20"/>
    </w:rPr>
  </w:style>
  <w:style w:type="character" w:customStyle="1" w:styleId="BalonMetniChar">
    <w:name w:val="Balon Metni Char"/>
    <w:basedOn w:val="VarsaylanParagrafYazTipi"/>
    <w:link w:val="BalonMetni"/>
    <w:qFormat/>
    <w:rPr>
      <w:rFonts w:ascii="Segoe UI" w:eastAsia="SimSun" w:hAnsi="Segoe UI" w:cs="Segoe UI"/>
      <w:sz w:val="18"/>
      <w:szCs w:val="18"/>
    </w:rPr>
  </w:style>
  <w:style w:type="paragraph" w:styleId="ListeParagraf">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落"/>
    <w:basedOn w:val="Normal"/>
    <w:link w:val="ListeParagraf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Pr>
      <w:rFonts w:ascii="Times New Roman" w:eastAsia="SimSun" w:hAnsi="Times New Roman" w:cs="Times New Roman"/>
      <w:sz w:val="20"/>
      <w:szCs w:val="20"/>
    </w:rPr>
  </w:style>
  <w:style w:type="character" w:customStyle="1" w:styleId="AklamaKonusuChar">
    <w:name w:val="Açıklama Konusu Char"/>
    <w:basedOn w:val="AklamaMetniChar"/>
    <w:link w:val="AklamaKonusu"/>
    <w:uiPriority w:val="99"/>
    <w:semiHidden/>
    <w:qFormat/>
    <w:rPr>
      <w:rFonts w:ascii="Times New Roman" w:eastAsia="SimSun" w:hAnsi="Times New Roman" w:cs="Times New Roman"/>
      <w:b/>
      <w:bCs/>
      <w:sz w:val="20"/>
      <w:szCs w:val="20"/>
    </w:rPr>
  </w:style>
  <w:style w:type="character" w:customStyle="1" w:styleId="AltBilgiChar">
    <w:name w:val="Alt Bilgi Char"/>
    <w:basedOn w:val="VarsaylanParagrafYazTipi"/>
    <w:link w:val="AltBilgi"/>
    <w:qFormat/>
    <w:rPr>
      <w:rFonts w:ascii="Times New Roman" w:eastAsia="SimSun" w:hAnsi="Times New Roman" w:cs="Times New Roman"/>
      <w:sz w:val="18"/>
      <w:szCs w:val="18"/>
    </w:rPr>
  </w:style>
  <w:style w:type="character" w:customStyle="1" w:styleId="ListeParagrafChar">
    <w:name w:val="Liste Paragraf Char"/>
    <w:aliases w:val="- Bullets Char,?? ?? Char,????? Char,???? Char,Lista1 Char,列出段落1 Char,中等深浅网格 1 - 着色 21 Char,¥¡¡¡¡ì¬º¥¹¥È¶ÎÂä Char,ÁÐ³ö¶ÎÂä Char,列表段落1 Char,—ño’i—Ž Char,¥ê¥¹¥È¶ÎÂä Char,1st level - Bullet List Paragraph Char,Paragrafo elenco Char"/>
    <w:basedOn w:val="VarsaylanParagrafYazTipi"/>
    <w:link w:val="ListeParagraf"/>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VarsaylanParagrafYazTipi"/>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VarsaylanParagrafYazTipi"/>
    <w:qFormat/>
  </w:style>
  <w:style w:type="character" w:customStyle="1" w:styleId="eop">
    <w:name w:val="eop"/>
    <w:basedOn w:val="VarsaylanParagrafYazTipi"/>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ResimYazsChar">
    <w:name w:val="Resim Yazısı Char"/>
    <w:link w:val="ResimYazs"/>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KonuBalChar">
    <w:name w:val="Konu Başlığı Char"/>
    <w:basedOn w:val="VarsaylanParagrafYazTipi"/>
    <w:link w:val="KonuBal"/>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e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e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Balk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Balk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e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DipnotMetniChar">
    <w:name w:val="Dipnot Metni Char"/>
    <w:basedOn w:val="VarsaylanParagrafYazTipi"/>
    <w:link w:val="DipnotMetni"/>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BelgeBalantlar"/>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VarsaylanParagrafYazTipi"/>
    <w:link w:val="DocumentMap1"/>
    <w:qFormat/>
    <w:rPr>
      <w:rFonts w:ascii="Tahoma" w:eastAsia="Yu Mincho" w:hAnsi="Tahoma" w:cs="Tahoma"/>
      <w:shd w:val="clear" w:color="auto" w:fill="000080"/>
      <w:lang w:eastAsia="en-US"/>
    </w:rPr>
  </w:style>
  <w:style w:type="character" w:customStyle="1" w:styleId="BelgeBalantlarChar">
    <w:name w:val="Belge Bağlantıları Char"/>
    <w:basedOn w:val="VarsaylanParagrafYazTipi"/>
    <w:link w:val="BelgeBalantlar"/>
    <w:uiPriority w:val="99"/>
    <w:semiHidden/>
    <w:qFormat/>
    <w:rPr>
      <w:rFonts w:ascii="Segoe UI" w:hAnsi="Segoe UI" w:cs="Segoe UI"/>
      <w:sz w:val="16"/>
      <w:szCs w:val="16"/>
      <w:lang w:eastAsia="en-US"/>
    </w:rPr>
  </w:style>
  <w:style w:type="character" w:customStyle="1" w:styleId="UnresolvedMention1">
    <w:name w:val="Unresolved Mention1"/>
    <w:basedOn w:val="VarsaylanParagrafYazTipi"/>
    <w:uiPriority w:val="99"/>
    <w:semiHidden/>
    <w:unhideWhenUsed/>
    <w:rPr>
      <w:color w:val="605E5C"/>
      <w:shd w:val="clear" w:color="auto" w:fill="E1DFDD"/>
    </w:rPr>
  </w:style>
  <w:style w:type="character" w:customStyle="1" w:styleId="UnresolvedMention2">
    <w:name w:val="Unresolved Mention2"/>
    <w:basedOn w:val="VarsaylanParagrafYazTipi"/>
    <w:uiPriority w:val="99"/>
    <w:semiHidden/>
    <w:unhideWhenUsed/>
    <w:rPr>
      <w:color w:val="605E5C"/>
      <w:shd w:val="clear" w:color="auto" w:fill="E1DFDD"/>
    </w:rPr>
  </w:style>
  <w:style w:type="paragraph" w:styleId="Dzeltme">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677%20Constraining%20of%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53779823-A7E3-416C-AD2A-E77F6418EF5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CF414F9-19E4-4B88-A101-EB3F44ABA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27</Pages>
  <Words>9887</Words>
  <Characters>56356</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66111</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mehmet izzet sağlam</cp:lastModifiedBy>
  <cp:revision>17</cp:revision>
  <dcterms:created xsi:type="dcterms:W3CDTF">2021-08-23T01:50:00Z</dcterms:created>
  <dcterms:modified xsi:type="dcterms:W3CDTF">2021-08-23T05:56:00Z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