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D13" w:rsidRDefault="00140D13">
      <w:pPr>
        <w:pStyle w:val="CRCoverPage"/>
        <w:outlineLvl w:val="0"/>
        <w:rPr>
          <w:b/>
          <w:sz w:val="24"/>
          <w:lang w:val="en-US"/>
        </w:rPr>
      </w:pPr>
      <w:r>
        <w:rPr>
          <w:rFonts w:cs="Arial"/>
          <w:b/>
          <w:sz w:val="24"/>
          <w:lang w:val="en-US"/>
        </w:rPr>
        <w:t>3GPP TSG RAN WG2 Meeting #11</w:t>
      </w:r>
      <w:r w:rsidR="00395312" w:rsidRPr="00AB7271">
        <w:rPr>
          <w:rFonts w:eastAsia="宋体" w:cs="Arial" w:hint="eastAsia"/>
          <w:b/>
          <w:sz w:val="24"/>
          <w:lang w:val="en-US" w:eastAsia="zh-CN"/>
        </w:rPr>
        <w:t>4</w:t>
      </w:r>
      <w:r>
        <w:rPr>
          <w:rFonts w:cs="Arial"/>
          <w:b/>
          <w:sz w:val="24"/>
          <w:lang w:val="en-US"/>
        </w:rPr>
        <w:t xml:space="preserve">-e      </w:t>
      </w:r>
      <w:r>
        <w:rPr>
          <w:rFonts w:cs="Arial"/>
          <w:b/>
          <w:sz w:val="24"/>
          <w:lang w:val="en-US"/>
        </w:rPr>
        <w:tab/>
        <w:t xml:space="preserve">               </w:t>
      </w:r>
      <w:r w:rsidR="00395312" w:rsidRPr="00AB7271">
        <w:rPr>
          <w:rFonts w:eastAsia="宋体" w:cs="Arial" w:hint="eastAsia"/>
          <w:b/>
          <w:sz w:val="24"/>
          <w:lang w:val="en-US" w:eastAsia="zh-CN"/>
        </w:rPr>
        <w:t xml:space="preserve">      </w:t>
      </w:r>
      <w:r w:rsidR="00395312" w:rsidRPr="00694FF0">
        <w:rPr>
          <w:rFonts w:eastAsiaTheme="minorEastAsia" w:cs="Arial" w:hint="eastAsia"/>
          <w:b/>
          <w:sz w:val="24"/>
          <w:lang w:val="en-US" w:eastAsia="zh-CN"/>
        </w:rPr>
        <w:t xml:space="preserve">   </w:t>
      </w:r>
      <w:r w:rsidRPr="00694FF0">
        <w:rPr>
          <w:rFonts w:eastAsiaTheme="minorEastAsia" w:cs="Arial"/>
          <w:b/>
          <w:sz w:val="24"/>
          <w:lang w:val="en-US" w:eastAsia="zh-CN"/>
        </w:rPr>
        <w:t>R2-210</w:t>
      </w:r>
      <w:r w:rsidR="00EE5336">
        <w:rPr>
          <w:rFonts w:eastAsiaTheme="minorEastAsia" w:cs="Arial" w:hint="eastAsia"/>
          <w:b/>
          <w:sz w:val="24"/>
          <w:lang w:val="en-US" w:eastAsia="zh-CN"/>
        </w:rPr>
        <w:t>6587</w:t>
      </w:r>
      <w:r>
        <w:rPr>
          <w:rFonts w:cs="Arial"/>
          <w:b/>
          <w:sz w:val="24"/>
          <w:lang w:val="en-US"/>
        </w:rPr>
        <w:br/>
      </w:r>
      <w:r>
        <w:rPr>
          <w:b/>
          <w:sz w:val="24"/>
          <w:szCs w:val="24"/>
          <w:lang w:val="en-US"/>
        </w:rPr>
        <w:t>E</w:t>
      </w:r>
      <w:r w:rsidR="005A569F">
        <w:rPr>
          <w:rFonts w:eastAsiaTheme="minorEastAsia" w:hint="eastAsia"/>
          <w:b/>
          <w:sz w:val="24"/>
          <w:szCs w:val="24"/>
          <w:lang w:val="en-US" w:eastAsia="zh-CN"/>
        </w:rPr>
        <w:t>lectronic Meeting</w:t>
      </w:r>
      <w:r>
        <w:rPr>
          <w:b/>
          <w:sz w:val="24"/>
          <w:szCs w:val="24"/>
          <w:lang w:val="en-US"/>
        </w:rPr>
        <w:t>, 1</w:t>
      </w:r>
      <w:r w:rsidR="00395312" w:rsidRPr="00AB7271">
        <w:rPr>
          <w:rFonts w:eastAsia="宋体" w:hint="eastAsia"/>
          <w:b/>
          <w:sz w:val="24"/>
          <w:szCs w:val="24"/>
          <w:lang w:val="en-US" w:eastAsia="zh-CN"/>
        </w:rPr>
        <w:t>9</w:t>
      </w:r>
      <w:r>
        <w:rPr>
          <w:b/>
          <w:sz w:val="24"/>
          <w:szCs w:val="24"/>
          <w:vertAlign w:val="superscript"/>
          <w:lang w:val="en-US"/>
        </w:rPr>
        <w:t xml:space="preserve">th </w:t>
      </w:r>
      <w:r w:rsidR="00A70356">
        <w:rPr>
          <w:rFonts w:eastAsiaTheme="minorEastAsia" w:hint="eastAsia"/>
          <w:b/>
          <w:sz w:val="24"/>
          <w:szCs w:val="24"/>
          <w:lang w:val="en-US" w:eastAsia="zh-CN"/>
        </w:rPr>
        <w:t>-</w:t>
      </w:r>
      <w:r w:rsidR="00A70356">
        <w:rPr>
          <w:b/>
          <w:sz w:val="24"/>
          <w:szCs w:val="24"/>
          <w:lang w:val="en-US"/>
        </w:rPr>
        <w:t xml:space="preserve"> </w:t>
      </w:r>
      <w:r>
        <w:rPr>
          <w:b/>
          <w:sz w:val="24"/>
          <w:szCs w:val="24"/>
          <w:lang w:val="en-US"/>
        </w:rPr>
        <w:t>2</w:t>
      </w:r>
      <w:r w:rsidR="00395312" w:rsidRPr="00AB7271">
        <w:rPr>
          <w:rFonts w:eastAsia="宋体" w:hint="eastAsia"/>
          <w:b/>
          <w:sz w:val="24"/>
          <w:szCs w:val="24"/>
          <w:lang w:val="en-US" w:eastAsia="zh-CN"/>
        </w:rPr>
        <w:t>7</w:t>
      </w:r>
      <w:r>
        <w:rPr>
          <w:b/>
          <w:sz w:val="24"/>
          <w:szCs w:val="24"/>
          <w:vertAlign w:val="superscript"/>
          <w:lang w:val="en-US"/>
        </w:rPr>
        <w:t>th</w:t>
      </w:r>
      <w:r>
        <w:rPr>
          <w:b/>
          <w:sz w:val="24"/>
          <w:szCs w:val="24"/>
          <w:lang w:val="en-US"/>
        </w:rPr>
        <w:t xml:space="preserve"> </w:t>
      </w:r>
      <w:r w:rsidR="00395312" w:rsidRPr="00AB7271">
        <w:rPr>
          <w:rFonts w:eastAsia="宋体" w:hint="eastAsia"/>
          <w:b/>
          <w:sz w:val="24"/>
          <w:szCs w:val="24"/>
          <w:lang w:val="en-US" w:eastAsia="zh-CN"/>
        </w:rPr>
        <w:t>May</w:t>
      </w:r>
      <w:r>
        <w:rPr>
          <w:b/>
          <w:sz w:val="24"/>
          <w:szCs w:val="24"/>
          <w:lang w:val="en-US"/>
        </w:rPr>
        <w:t xml:space="preserve"> 2021                             </w:t>
      </w:r>
    </w:p>
    <w:p w:rsidR="00140D13" w:rsidRDefault="00140D13">
      <w:pPr>
        <w:pStyle w:val="CRCoverPage"/>
        <w:outlineLvl w:val="0"/>
        <w:rPr>
          <w:b/>
          <w:sz w:val="24"/>
          <w:lang w:val="en-US"/>
        </w:rPr>
      </w:pPr>
    </w:p>
    <w:p w:rsidR="00140D13" w:rsidRDefault="00140D13" w:rsidP="00CD799D">
      <w:pPr>
        <w:tabs>
          <w:tab w:val="left" w:pos="1985"/>
        </w:tabs>
        <w:overflowPunct/>
        <w:autoSpaceDE/>
        <w:autoSpaceDN/>
        <w:adjustRightInd/>
        <w:spacing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0225DE">
        <w:rPr>
          <w:rFonts w:ascii="Arial" w:hAnsi="Arial" w:cs="Arial"/>
          <w:b/>
          <w:bCs/>
          <w:color w:val="auto"/>
          <w:sz w:val="24"/>
          <w:lang w:eastAsia="zh-CN"/>
        </w:rPr>
        <w:t>8.7.3</w:t>
      </w:r>
    </w:p>
    <w:p w:rsidR="00140D13" w:rsidRPr="00AB7271" w:rsidRDefault="00140D13" w:rsidP="00CD799D">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00395312" w:rsidRPr="00AB7271">
        <w:rPr>
          <w:rFonts w:ascii="Arial" w:hAnsi="Arial" w:cs="Arial" w:hint="eastAsia"/>
          <w:b/>
          <w:bCs/>
          <w:color w:val="auto"/>
          <w:sz w:val="24"/>
          <w:lang w:eastAsia="zh-CN"/>
        </w:rPr>
        <w:t>CATT</w:t>
      </w:r>
    </w:p>
    <w:p w:rsidR="00140D13" w:rsidRPr="00EE5336" w:rsidRDefault="00140D13" w:rsidP="00CD799D">
      <w:pPr>
        <w:overflowPunct/>
        <w:autoSpaceDE/>
        <w:autoSpaceDN/>
        <w:adjustRightInd/>
        <w:spacing w:after="0"/>
        <w:ind w:left="1985" w:hanging="1985"/>
        <w:rPr>
          <w:rFonts w:ascii="Arial" w:hAnsi="Arial" w:cs="Arial"/>
          <w:b/>
          <w:sz w:val="22"/>
          <w:szCs w:val="22"/>
          <w:shd w:val="clear" w:color="auto" w:fill="FFFFFF"/>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EE5336" w:rsidRPr="00EE5336">
        <w:rPr>
          <w:rFonts w:ascii="Arial" w:hAnsi="Arial" w:cs="Arial"/>
          <w:b/>
          <w:sz w:val="22"/>
          <w:szCs w:val="22"/>
          <w:shd w:val="clear" w:color="auto" w:fill="FFFFFF"/>
        </w:rPr>
        <w:t>[AT114-e][618][Relay] Remaining issues on (re)selection</w:t>
      </w:r>
    </w:p>
    <w:p w:rsidR="00140D13" w:rsidRDefault="00140D13" w:rsidP="00CD799D">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rsidR="00140D13" w:rsidRDefault="00140D13">
      <w:pPr>
        <w:pStyle w:val="1"/>
        <w:rPr>
          <w:lang w:val="en-US"/>
        </w:rPr>
      </w:pPr>
      <w:r>
        <w:rPr>
          <w:lang w:val="en-US"/>
        </w:rPr>
        <w:t>Introduction</w:t>
      </w:r>
    </w:p>
    <w:p w:rsidR="00A34075" w:rsidRDefault="00A34075" w:rsidP="00A34075">
      <w:r>
        <w:t>This is email discussion for below offline discussion:</w:t>
      </w:r>
    </w:p>
    <w:p w:rsidR="00E71C64" w:rsidRDefault="00E71C64" w:rsidP="00D80700">
      <w:pPr>
        <w:pStyle w:val="EmailDiscussion"/>
        <w:jc w:val="both"/>
      </w:pPr>
      <w:r>
        <w:rPr>
          <w:rFonts w:ascii="Wingdings" w:eastAsiaTheme="minorEastAsia" w:hAnsi="Wingdings"/>
          <w:b w:val="0"/>
          <w:bCs/>
          <w:lang w:eastAsia="zh-CN"/>
        </w:rPr>
        <w:tab/>
      </w:r>
      <w:r>
        <w:rPr>
          <w:rFonts w:ascii="Wingdings" w:hAnsi="Wingdings"/>
          <w:b w:val="0"/>
          <w:bCs/>
        </w:rPr>
        <w:t></w:t>
      </w:r>
      <w:r>
        <w:rPr>
          <w:rFonts w:ascii="Times New Roman" w:hAnsi="Times New Roman"/>
          <w:b w:val="0"/>
          <w:bCs/>
          <w:sz w:val="14"/>
          <w:szCs w:val="14"/>
        </w:rPr>
        <w:t xml:space="preserve"> </w:t>
      </w:r>
      <w:r>
        <w:t>[AT114-e][618][Relay] Remaining issues on (re)selection (CATT)</w:t>
      </w:r>
    </w:p>
    <w:p w:rsidR="00E71C64" w:rsidRDefault="00E71C64" w:rsidP="00E71C64">
      <w:pPr>
        <w:pStyle w:val="EmailDiscussion2"/>
        <w:rPr>
          <w:lang w:val="en-GB"/>
        </w:rPr>
      </w:pPr>
      <w:r>
        <w:rPr>
          <w:lang w:val="en-GB"/>
        </w:rPr>
        <w:t>      Scope: Resolve remaining open issues on relay (re)selection:</w:t>
      </w:r>
    </w:p>
    <w:p w:rsidR="00E71C64" w:rsidRDefault="00E71C64" w:rsidP="00E71C64">
      <w:pPr>
        <w:pStyle w:val="EmailDiscussion2"/>
        <w:ind w:left="2520" w:hanging="360"/>
        <w:rPr>
          <w:lang w:val="en-GB"/>
        </w:rPr>
      </w:pPr>
      <w:r>
        <w:rPr>
          <w:rFonts w:ascii="Symbol" w:hAnsi="Symbol"/>
          <w:lang w:val="en-GB"/>
        </w:rPr>
        <w:t></w:t>
      </w:r>
      <w:r>
        <w:rPr>
          <w:rFonts w:ascii="Times New Roman" w:hAnsi="Times New Roman"/>
          <w:sz w:val="14"/>
          <w:szCs w:val="14"/>
          <w:lang w:val="en-GB"/>
        </w:rPr>
        <w:t xml:space="preserve">         </w:t>
      </w:r>
      <w:r>
        <w:rPr>
          <w:lang w:val="en-GB"/>
        </w:rPr>
        <w:t>Discuss the case of no data for evaluating the relay (re)selection trigger criterion, and determine whether a specified UE behaviour is needed, and if so what to specify</w:t>
      </w:r>
    </w:p>
    <w:p w:rsidR="00E71C64" w:rsidRDefault="00E71C64" w:rsidP="00E71C64">
      <w:pPr>
        <w:pStyle w:val="EmailDiscussion2"/>
        <w:ind w:left="2520" w:hanging="360"/>
        <w:rPr>
          <w:lang w:val="en-GB"/>
        </w:rPr>
      </w:pPr>
      <w:r>
        <w:rPr>
          <w:rFonts w:ascii="Symbol" w:hAnsi="Symbol"/>
          <w:lang w:val="en-GB"/>
        </w:rPr>
        <w:t></w:t>
      </w:r>
      <w:r>
        <w:rPr>
          <w:rFonts w:ascii="Times New Roman" w:hAnsi="Times New Roman"/>
          <w:sz w:val="14"/>
          <w:szCs w:val="14"/>
          <w:lang w:val="en-GB"/>
        </w:rPr>
        <w:t xml:space="preserve">         </w:t>
      </w:r>
      <w:r>
        <w:rPr>
          <w:lang w:val="en-GB"/>
        </w:rPr>
        <w:t>Discuss P2 and P5 of R2-2106470</w:t>
      </w:r>
    </w:p>
    <w:p w:rsidR="00E71C64" w:rsidRDefault="00E71C64" w:rsidP="00E71C64">
      <w:pPr>
        <w:pStyle w:val="EmailDiscussion2"/>
        <w:rPr>
          <w:lang w:val="en-GB"/>
        </w:rPr>
      </w:pPr>
      <w:r>
        <w:rPr>
          <w:lang w:val="en-GB"/>
        </w:rPr>
        <w:t>      Intended outcome: Report to CB session, in R2-2106587</w:t>
      </w:r>
    </w:p>
    <w:p w:rsidR="00E71C64" w:rsidRDefault="00E71C64" w:rsidP="00E71C64">
      <w:pPr>
        <w:pStyle w:val="EmailDiscussion2"/>
        <w:rPr>
          <w:rFonts w:eastAsiaTheme="minorEastAsia"/>
          <w:lang w:val="en-GB" w:eastAsia="zh-CN"/>
        </w:rPr>
      </w:pPr>
      <w:r>
        <w:rPr>
          <w:lang w:val="en-GB"/>
        </w:rPr>
        <w:t>      Deadline:  Tuesday 2021-05-25 1000 UTC (can extend if needed)</w:t>
      </w:r>
    </w:p>
    <w:p w:rsidR="00B76BD7" w:rsidRPr="00B76BD7" w:rsidRDefault="00B76BD7" w:rsidP="00E71C64">
      <w:pPr>
        <w:pStyle w:val="EmailDiscussion2"/>
        <w:rPr>
          <w:rFonts w:eastAsiaTheme="minorEastAsia"/>
          <w:lang w:val="en-GB" w:eastAsia="zh-CN"/>
        </w:rPr>
      </w:pPr>
    </w:p>
    <w:p w:rsidR="001F49D8" w:rsidRDefault="001F49D8" w:rsidP="005D7CC9">
      <w:pPr>
        <w:pStyle w:val="EmailDiscussion2"/>
        <w:spacing w:beforeLines="50" w:before="120" w:after="60"/>
        <w:ind w:left="0" w:firstLine="0"/>
        <w:jc w:val="both"/>
        <w:rPr>
          <w:rFonts w:ascii="Times New Roman" w:hAnsi="Times New Roman"/>
        </w:rPr>
      </w:pPr>
      <w:r>
        <w:rPr>
          <w:rFonts w:ascii="Times New Roman" w:hAnsi="Times New Roman"/>
        </w:rPr>
        <w:t>Th</w:t>
      </w:r>
      <w:r w:rsidR="00CD6A1F">
        <w:rPr>
          <w:rFonts w:ascii="Times New Roman" w:eastAsiaTheme="minorEastAsia" w:hAnsi="Times New Roman" w:hint="eastAsia"/>
          <w:lang w:eastAsia="zh-CN"/>
        </w:rPr>
        <w:t>e</w:t>
      </w:r>
      <w:r>
        <w:rPr>
          <w:rFonts w:ascii="Times New Roman" w:hAnsi="Times New Roman"/>
        </w:rPr>
        <w:t xml:space="preserve"> </w:t>
      </w:r>
      <w:r w:rsidR="00E71C64">
        <w:rPr>
          <w:rFonts w:ascii="Times New Roman" w:eastAsiaTheme="minorEastAsia" w:hAnsi="Times New Roman" w:hint="eastAsia"/>
          <w:lang w:eastAsia="zh-CN"/>
        </w:rPr>
        <w:t>above</w:t>
      </w:r>
      <w:r w:rsidR="00CD6A1F">
        <w:rPr>
          <w:rFonts w:ascii="Times New Roman" w:eastAsiaTheme="minorEastAsia" w:hAnsi="Times New Roman" w:hint="eastAsia"/>
          <w:lang w:eastAsia="zh-CN"/>
        </w:rPr>
        <w:t xml:space="preserve"> email</w:t>
      </w:r>
      <w:r>
        <w:rPr>
          <w:rFonts w:ascii="Times New Roman" w:hAnsi="Times New Roman"/>
        </w:rPr>
        <w:t xml:space="preserve"> discussion is divided in t</w:t>
      </w:r>
      <w:r>
        <w:rPr>
          <w:rFonts w:ascii="Times New Roman" w:hAnsi="Times New Roman" w:hint="eastAsia"/>
          <w:lang w:eastAsia="zh-CN"/>
        </w:rPr>
        <w:t xml:space="preserve">wo </w:t>
      </w:r>
      <w:r>
        <w:rPr>
          <w:rFonts w:ascii="Times New Roman" w:hAnsi="Times New Roman"/>
        </w:rPr>
        <w:t>phases:</w:t>
      </w:r>
    </w:p>
    <w:p w:rsidR="001F49D8" w:rsidRDefault="001F49D8" w:rsidP="005D7CC9">
      <w:pPr>
        <w:pStyle w:val="ac"/>
        <w:numPr>
          <w:ilvl w:val="0"/>
          <w:numId w:val="9"/>
        </w:numPr>
        <w:kinsoku w:val="0"/>
        <w:jc w:val="both"/>
        <w:textAlignment w:val="baseline"/>
        <w:rPr>
          <w:lang w:eastAsia="zh-CN"/>
        </w:rPr>
      </w:pPr>
      <w:r>
        <w:rPr>
          <w:b/>
          <w:lang w:eastAsia="zh-CN"/>
        </w:rPr>
        <w:t>Phase I</w:t>
      </w:r>
      <w:r>
        <w:rPr>
          <w:rFonts w:hint="eastAsia"/>
          <w:b/>
          <w:lang w:eastAsia="zh-CN"/>
        </w:rPr>
        <w:t xml:space="preserve">: </w:t>
      </w:r>
      <w:r>
        <w:rPr>
          <w:b/>
          <w:lang w:eastAsia="zh-CN"/>
        </w:rPr>
        <w:t xml:space="preserve"> </w:t>
      </w:r>
      <w:r w:rsidRPr="001F49D8">
        <w:rPr>
          <w:lang w:eastAsia="zh-CN"/>
        </w:rPr>
        <w:t>Companies are invited to provide feedback on the questionnaire of this email discussion by 2021-05-2</w:t>
      </w:r>
      <w:r>
        <w:rPr>
          <w:rFonts w:hint="eastAsia"/>
          <w:lang w:eastAsia="zh-CN"/>
        </w:rPr>
        <w:t>4</w:t>
      </w:r>
      <w:r w:rsidRPr="001F49D8">
        <w:rPr>
          <w:lang w:eastAsia="zh-CN"/>
        </w:rPr>
        <w:t xml:space="preserve"> 1000 UTC</w:t>
      </w:r>
      <w:r w:rsidRPr="001F49D8">
        <w:rPr>
          <w:rFonts w:hint="eastAsia"/>
          <w:lang w:eastAsia="zh-CN"/>
        </w:rPr>
        <w:t>.</w:t>
      </w:r>
    </w:p>
    <w:p w:rsidR="001F49D8" w:rsidRPr="001F49D8" w:rsidRDefault="001F49D8" w:rsidP="005D7CC9">
      <w:pPr>
        <w:pStyle w:val="ac"/>
        <w:numPr>
          <w:ilvl w:val="0"/>
          <w:numId w:val="9"/>
        </w:numPr>
        <w:kinsoku w:val="0"/>
        <w:jc w:val="both"/>
        <w:textAlignment w:val="baseline"/>
        <w:rPr>
          <w:b/>
          <w:lang w:eastAsia="zh-CN"/>
        </w:rPr>
      </w:pPr>
      <w:r>
        <w:rPr>
          <w:b/>
          <w:lang w:eastAsia="zh-CN"/>
        </w:rPr>
        <w:t xml:space="preserve">Phase II </w:t>
      </w:r>
      <w:r>
        <w:rPr>
          <w:rFonts w:hint="eastAsia"/>
          <w:b/>
          <w:lang w:eastAsia="zh-CN"/>
        </w:rPr>
        <w:t xml:space="preserve">: </w:t>
      </w:r>
      <w:r w:rsidRPr="001F49D8">
        <w:rPr>
          <w:lang w:eastAsia="zh-CN"/>
        </w:rPr>
        <w:t>Rapporteur submit</w:t>
      </w:r>
      <w:r w:rsidR="001658C6">
        <w:rPr>
          <w:rFonts w:hint="eastAsia"/>
          <w:lang w:eastAsia="zh-CN"/>
        </w:rPr>
        <w:t>s</w:t>
      </w:r>
      <w:r w:rsidRPr="001F49D8">
        <w:rPr>
          <w:lang w:eastAsia="zh-CN"/>
        </w:rPr>
        <w:t xml:space="preserve"> a summary and proposals based on the feedback and companies can comments on the summary and proposals by 2021-05-25 0700 UTC, to allow time for final proposals reshaping and </w:t>
      </w:r>
      <w:proofErr w:type="spellStart"/>
      <w:r w:rsidRPr="001F49D8">
        <w:rPr>
          <w:lang w:eastAsia="zh-CN"/>
        </w:rPr>
        <w:t>Tdoc</w:t>
      </w:r>
      <w:proofErr w:type="spellEnd"/>
      <w:r w:rsidRPr="001F49D8">
        <w:rPr>
          <w:lang w:eastAsia="zh-CN"/>
        </w:rPr>
        <w:t xml:space="preserve"> submission.</w:t>
      </w:r>
    </w:p>
    <w:p w:rsidR="00140D13" w:rsidRDefault="00140D13">
      <w:pPr>
        <w:pStyle w:val="1"/>
        <w:rPr>
          <w:b/>
          <w:lang w:val="en-US"/>
        </w:rPr>
      </w:pPr>
      <w:r>
        <w:rPr>
          <w:lang w:val="en-US"/>
        </w:rPr>
        <w:t xml:space="preserve">Discussion </w:t>
      </w:r>
      <w:r>
        <w:rPr>
          <w:b/>
          <w:lang w:val="en-US"/>
        </w:rPr>
        <w:t xml:space="preserve"> </w:t>
      </w:r>
    </w:p>
    <w:p w:rsidR="0003522E" w:rsidRDefault="00D97548" w:rsidP="00EC1DA4">
      <w:pPr>
        <w:pStyle w:val="2"/>
        <w:tabs>
          <w:tab w:val="left" w:pos="540"/>
        </w:tabs>
        <w:ind w:left="2520" w:hanging="2520"/>
        <w:rPr>
          <w:lang w:eastAsia="zh-CN"/>
        </w:rPr>
      </w:pPr>
      <w:r>
        <w:rPr>
          <w:rFonts w:hint="eastAsia"/>
          <w:lang w:eastAsia="zh-CN"/>
        </w:rPr>
        <w:t>PC5</w:t>
      </w:r>
      <w:r w:rsidR="00EC1DA4" w:rsidRPr="00EC1DA4">
        <w:rPr>
          <w:lang w:eastAsia="zh-CN"/>
        </w:rPr>
        <w:t xml:space="preserve"> measurement in case of no data transmission</w:t>
      </w:r>
    </w:p>
    <w:p w:rsidR="00EB7A18" w:rsidRDefault="00EB7A18" w:rsidP="00EC1DA4">
      <w:pPr>
        <w:pStyle w:val="ac"/>
        <w:spacing w:before="120"/>
        <w:jc w:val="both"/>
        <w:rPr>
          <w:lang w:val="en-GB" w:eastAsia="zh-CN"/>
        </w:rPr>
      </w:pPr>
      <w:r>
        <w:rPr>
          <w:rFonts w:hint="eastAsia"/>
          <w:lang w:val="en-GB" w:eastAsia="zh-CN"/>
        </w:rPr>
        <w:t>During the online discussion, the following agreements regarding to PC5 measurements were reached:</w:t>
      </w:r>
    </w:p>
    <w:p w:rsidR="00EB7A18" w:rsidRPr="00EB7A18" w:rsidRDefault="00EB7A18" w:rsidP="00E8467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s="Arial"/>
          <w:color w:val="auto"/>
          <w:szCs w:val="24"/>
          <w:lang w:eastAsia="zh-CN"/>
        </w:rPr>
      </w:pPr>
      <w:r w:rsidRPr="00EB7A18">
        <w:rPr>
          <w:rFonts w:ascii="Arial" w:eastAsia="MS Mincho" w:hAnsi="Arial" w:cs="Arial"/>
          <w:color w:val="auto"/>
          <w:szCs w:val="24"/>
          <w:lang w:eastAsia="zh-CN"/>
        </w:rPr>
        <w:t>Agreements:</w:t>
      </w:r>
    </w:p>
    <w:p w:rsidR="00EB7A18" w:rsidRPr="00EB7A18" w:rsidRDefault="00EB7A18" w:rsidP="00E8467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s="Arial"/>
          <w:color w:val="auto"/>
          <w:szCs w:val="24"/>
          <w:lang w:eastAsia="zh-CN"/>
        </w:rPr>
      </w:pPr>
      <w:r w:rsidRPr="00EB7A18">
        <w:rPr>
          <w:rFonts w:ascii="Arial" w:eastAsia="MS Mincho" w:hAnsi="Arial" w:cs="Arial"/>
          <w:color w:val="auto"/>
          <w:szCs w:val="24"/>
          <w:lang w:eastAsia="zh-CN"/>
        </w:rPr>
        <w:t>Use only SL-RSRP if available; discuss the no data case by email.</w:t>
      </w:r>
    </w:p>
    <w:p w:rsidR="00E6570A" w:rsidRDefault="00E6570A" w:rsidP="00EC1DA4">
      <w:pPr>
        <w:pStyle w:val="ac"/>
        <w:spacing w:before="120"/>
        <w:jc w:val="both"/>
        <w:rPr>
          <w:lang w:eastAsia="zh-CN"/>
        </w:rPr>
      </w:pPr>
      <w:r>
        <w:rPr>
          <w:rFonts w:hint="eastAsia"/>
          <w:lang w:eastAsia="zh-CN"/>
        </w:rPr>
        <w:t xml:space="preserve">The reaming issue is that how to performs the PC5 measurement in case of no data. There are mainly two options: </w:t>
      </w:r>
    </w:p>
    <w:p w:rsidR="00EB7A18" w:rsidRDefault="00E6570A" w:rsidP="00E8467F">
      <w:pPr>
        <w:pStyle w:val="ac"/>
        <w:numPr>
          <w:ilvl w:val="0"/>
          <w:numId w:val="11"/>
        </w:numPr>
        <w:spacing w:before="120"/>
        <w:jc w:val="both"/>
        <w:rPr>
          <w:lang w:eastAsia="zh-CN"/>
        </w:rPr>
      </w:pPr>
      <w:r>
        <w:rPr>
          <w:rFonts w:hint="eastAsia"/>
          <w:lang w:eastAsia="zh-CN"/>
        </w:rPr>
        <w:t>Option 1: still use SL-RSRP;</w:t>
      </w:r>
    </w:p>
    <w:p w:rsidR="00E6570A" w:rsidRDefault="00E6570A" w:rsidP="00E8467F">
      <w:pPr>
        <w:pStyle w:val="ac"/>
        <w:numPr>
          <w:ilvl w:val="0"/>
          <w:numId w:val="11"/>
        </w:numPr>
        <w:spacing w:before="120"/>
        <w:jc w:val="both"/>
        <w:rPr>
          <w:lang w:eastAsia="zh-CN"/>
        </w:rPr>
      </w:pPr>
      <w:r>
        <w:rPr>
          <w:rFonts w:hint="eastAsia"/>
          <w:lang w:eastAsia="zh-CN"/>
        </w:rPr>
        <w:t>Option 2: use SD-RSRP.</w:t>
      </w:r>
    </w:p>
    <w:p w:rsidR="000C122A" w:rsidRDefault="00E6570A" w:rsidP="00E6570A">
      <w:pPr>
        <w:pStyle w:val="ac"/>
        <w:spacing w:before="120"/>
        <w:jc w:val="both"/>
        <w:rPr>
          <w:lang w:eastAsia="zh-CN"/>
        </w:rPr>
      </w:pPr>
      <w:r>
        <w:rPr>
          <w:rFonts w:hint="eastAsia"/>
          <w:lang w:eastAsia="zh-CN"/>
        </w:rPr>
        <w:t>For Option 1, it should further discuss how to acquire the SL-RSRP when there is no data available. For Option 2, as mentioned by Apple, if both SL-RSRP and SD-RSRP are used, the reselection threshold may be different, which would be problematic. Hence, in order to make progress, it should first discuss which PC5 measurement should be used in case of no data.</w:t>
      </w:r>
    </w:p>
    <w:p w:rsidR="00E6570A" w:rsidRDefault="00E6570A" w:rsidP="00E6570A">
      <w:pPr>
        <w:spacing w:beforeLines="50" w:before="120" w:afterLines="50" w:after="120"/>
        <w:jc w:val="both"/>
        <w:rPr>
          <w:b/>
          <w:lang w:eastAsia="zh-CN"/>
        </w:rPr>
      </w:pPr>
      <w:r>
        <w:rPr>
          <w:b/>
          <w:lang w:eastAsia="zh-CN"/>
        </w:rPr>
        <w:t xml:space="preserve">Question </w:t>
      </w:r>
      <w:r>
        <w:rPr>
          <w:rFonts w:hint="eastAsia"/>
          <w:b/>
          <w:lang w:eastAsia="zh-CN"/>
        </w:rPr>
        <w:t>1</w:t>
      </w:r>
      <w:r>
        <w:rPr>
          <w:b/>
          <w:lang w:eastAsia="zh-CN"/>
        </w:rPr>
        <w:t xml:space="preserve">: </w:t>
      </w:r>
      <w:r w:rsidR="00FC716D" w:rsidRPr="00DC4D1F">
        <w:rPr>
          <w:rFonts w:hint="eastAsia"/>
          <w:b/>
          <w:lang w:eastAsia="zh-CN"/>
        </w:rPr>
        <w:t xml:space="preserve">When a Remote UE is connected with a Relay UE and when there is </w:t>
      </w:r>
      <w:r w:rsidR="00FC716D">
        <w:rPr>
          <w:rFonts w:hint="eastAsia"/>
          <w:b/>
          <w:lang w:eastAsia="zh-CN"/>
        </w:rPr>
        <w:t xml:space="preserve">no </w:t>
      </w:r>
      <w:r w:rsidR="00FC716D" w:rsidRPr="00DC4D1F">
        <w:rPr>
          <w:rFonts w:hint="eastAsia"/>
          <w:b/>
          <w:lang w:eastAsia="zh-CN"/>
        </w:rPr>
        <w:t>data transmission</w:t>
      </w:r>
      <w:r w:rsidR="00FC716D">
        <w:rPr>
          <w:rFonts w:hint="eastAsia"/>
          <w:b/>
          <w:lang w:eastAsia="zh-CN"/>
        </w:rPr>
        <w:t xml:space="preserve">, </w:t>
      </w:r>
      <w:r w:rsidR="00E04976">
        <w:rPr>
          <w:rFonts w:hint="eastAsia"/>
          <w:b/>
          <w:lang w:eastAsia="zh-CN"/>
        </w:rPr>
        <w:t>which PC5 measurement should be used for relay reselection evaluation?</w:t>
      </w:r>
      <w:r w:rsidR="006A1D67" w:rsidRPr="006A1D67">
        <w:rPr>
          <w:rFonts w:hint="eastAsia"/>
          <w:b/>
          <w:lang w:eastAsia="zh-CN"/>
        </w:rPr>
        <w:t xml:space="preserve"> </w:t>
      </w:r>
      <w:r w:rsidR="006A1D67">
        <w:rPr>
          <w:rFonts w:hint="eastAsia"/>
          <w:b/>
          <w:lang w:eastAsia="zh-CN"/>
        </w:rPr>
        <w:t>Please give your comments.</w:t>
      </w:r>
      <w:r w:rsidR="006A1D67">
        <w:rPr>
          <w:rFonts w:hint="eastAsia"/>
          <w:b/>
        </w:rPr>
        <w:t xml:space="preserve"> </w:t>
      </w:r>
      <w:r>
        <w:rPr>
          <w:rFonts w:hint="eastAsia"/>
          <w:b/>
        </w:rPr>
        <w:t xml:space="preserve"> </w:t>
      </w:r>
    </w:p>
    <w:p w:rsidR="00E6570A" w:rsidRDefault="00E6570A" w:rsidP="00E6570A">
      <w:pPr>
        <w:pStyle w:val="ac"/>
        <w:numPr>
          <w:ilvl w:val="0"/>
          <w:numId w:val="9"/>
        </w:numPr>
        <w:kinsoku w:val="0"/>
        <w:ind w:left="285" w:hangingChars="142" w:hanging="285"/>
        <w:jc w:val="both"/>
        <w:textAlignment w:val="baseline"/>
        <w:rPr>
          <w:b/>
          <w:lang w:eastAsia="zh-CN"/>
        </w:rPr>
      </w:pPr>
      <w:r>
        <w:rPr>
          <w:rFonts w:hint="eastAsia"/>
          <w:b/>
          <w:lang w:eastAsia="zh-CN"/>
        </w:rPr>
        <w:t>Option 1:</w:t>
      </w:r>
      <w:r w:rsidRPr="001D7AA2">
        <w:rPr>
          <w:rFonts w:hint="eastAsia"/>
          <w:b/>
          <w:lang w:eastAsia="zh-CN"/>
        </w:rPr>
        <w:t xml:space="preserve"> </w:t>
      </w:r>
      <w:r w:rsidR="00E04976">
        <w:rPr>
          <w:rFonts w:hint="eastAsia"/>
          <w:b/>
          <w:lang w:eastAsia="zh-CN"/>
        </w:rPr>
        <w:t>SL-RSRP</w:t>
      </w:r>
      <w:r>
        <w:rPr>
          <w:rFonts w:hint="eastAsia"/>
          <w:b/>
          <w:lang w:eastAsia="zh-CN"/>
        </w:rPr>
        <w:t>;</w:t>
      </w:r>
    </w:p>
    <w:p w:rsidR="00E6570A" w:rsidRDefault="00E6570A" w:rsidP="00E6570A">
      <w:pPr>
        <w:pStyle w:val="ac"/>
        <w:numPr>
          <w:ilvl w:val="0"/>
          <w:numId w:val="9"/>
        </w:numPr>
        <w:kinsoku w:val="0"/>
        <w:ind w:left="285" w:hangingChars="142" w:hanging="285"/>
        <w:jc w:val="both"/>
        <w:textAlignment w:val="baseline"/>
        <w:rPr>
          <w:b/>
          <w:lang w:eastAsia="zh-CN"/>
        </w:rPr>
      </w:pPr>
      <w:r>
        <w:rPr>
          <w:rFonts w:hint="eastAsia"/>
          <w:b/>
          <w:lang w:eastAsia="zh-CN"/>
        </w:rPr>
        <w:t xml:space="preserve">Option 2: </w:t>
      </w:r>
      <w:r w:rsidR="00E04976">
        <w:rPr>
          <w:rFonts w:hint="eastAsia"/>
          <w:b/>
          <w:lang w:eastAsia="zh-CN"/>
        </w:rPr>
        <w:t>SD-RSRP.</w:t>
      </w:r>
      <w:bookmarkStart w:id="0" w:name="_GoBack"/>
      <w:bookmarkEnd w:id="0"/>
    </w:p>
    <w:p w:rsidR="00B62E4E" w:rsidRDefault="00571800" w:rsidP="00E6570A">
      <w:pPr>
        <w:pStyle w:val="ac"/>
        <w:numPr>
          <w:ilvl w:val="0"/>
          <w:numId w:val="9"/>
        </w:numPr>
        <w:kinsoku w:val="0"/>
        <w:ind w:left="285" w:hangingChars="142" w:hanging="285"/>
        <w:jc w:val="both"/>
        <w:textAlignment w:val="baseline"/>
        <w:rPr>
          <w:b/>
          <w:lang w:eastAsia="zh-CN"/>
        </w:rPr>
      </w:pPr>
      <w:ins w:id="1" w:author="张博源(Boyuan)" w:date="2021-05-20T16:05:00Z">
        <w:r>
          <w:rPr>
            <w:rFonts w:hint="eastAsia"/>
            <w:b/>
            <w:lang w:eastAsia="zh-CN"/>
          </w:rPr>
          <w:t>O</w:t>
        </w:r>
        <w:r>
          <w:rPr>
            <w:b/>
            <w:lang w:eastAsia="zh-CN"/>
          </w:rPr>
          <w:t>ption-3: Up to UE implementation to adopt SL-RSRP or SD-RSRP</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6804"/>
      </w:tblGrid>
      <w:tr w:rsidR="00E6570A" w:rsidTr="00756010">
        <w:tc>
          <w:tcPr>
            <w:tcW w:w="1276" w:type="dxa"/>
          </w:tcPr>
          <w:p w:rsidR="00E6570A" w:rsidRDefault="00E6570A" w:rsidP="00756010">
            <w:pPr>
              <w:spacing w:beforeLines="50" w:before="120" w:after="60"/>
              <w:jc w:val="both"/>
              <w:rPr>
                <w:rFonts w:cs="Arial"/>
                <w:b/>
              </w:rPr>
            </w:pPr>
            <w:r>
              <w:rPr>
                <w:rFonts w:cs="Arial" w:hint="eastAsia"/>
                <w:b/>
              </w:rPr>
              <w:t>C</w:t>
            </w:r>
            <w:r>
              <w:rPr>
                <w:rFonts w:cs="Arial"/>
                <w:b/>
              </w:rPr>
              <w:t>ompanies</w:t>
            </w:r>
          </w:p>
        </w:tc>
        <w:tc>
          <w:tcPr>
            <w:tcW w:w="1559" w:type="dxa"/>
          </w:tcPr>
          <w:p w:rsidR="00E6570A" w:rsidRDefault="00E6570A" w:rsidP="00756010">
            <w:pPr>
              <w:spacing w:beforeLines="50" w:before="120" w:after="60"/>
              <w:jc w:val="both"/>
              <w:rPr>
                <w:rFonts w:cs="Arial"/>
                <w:b/>
                <w:lang w:eastAsia="zh-CN"/>
              </w:rPr>
            </w:pPr>
            <w:r>
              <w:rPr>
                <w:rFonts w:cs="Arial" w:hint="eastAsia"/>
                <w:b/>
                <w:lang w:eastAsia="zh-CN"/>
              </w:rPr>
              <w:t>Option</w:t>
            </w:r>
          </w:p>
        </w:tc>
        <w:tc>
          <w:tcPr>
            <w:tcW w:w="6804" w:type="dxa"/>
          </w:tcPr>
          <w:p w:rsidR="00E6570A" w:rsidRDefault="00E6570A" w:rsidP="00756010">
            <w:pPr>
              <w:spacing w:beforeLines="50" w:before="120" w:after="60"/>
              <w:jc w:val="both"/>
              <w:rPr>
                <w:rFonts w:cs="Arial"/>
                <w:b/>
              </w:rPr>
            </w:pPr>
            <w:r>
              <w:rPr>
                <w:rFonts w:cs="Arial" w:hint="eastAsia"/>
                <w:b/>
              </w:rPr>
              <w:t>C</w:t>
            </w:r>
            <w:r>
              <w:rPr>
                <w:rFonts w:cs="Arial"/>
                <w:b/>
              </w:rPr>
              <w:t>omments</w:t>
            </w:r>
          </w:p>
        </w:tc>
      </w:tr>
      <w:tr w:rsidR="00E6570A" w:rsidTr="00756010">
        <w:tc>
          <w:tcPr>
            <w:tcW w:w="1276" w:type="dxa"/>
          </w:tcPr>
          <w:p w:rsidR="00E6570A" w:rsidRPr="00F057CC" w:rsidRDefault="00F057CC" w:rsidP="00756010">
            <w:pPr>
              <w:spacing w:beforeLines="50" w:before="120" w:after="60"/>
              <w:jc w:val="both"/>
              <w:rPr>
                <w:rFonts w:cs="Arial"/>
                <w:lang w:eastAsia="zh-CN"/>
              </w:rPr>
            </w:pPr>
            <w:r w:rsidRPr="00F057CC">
              <w:rPr>
                <w:rFonts w:cs="Arial" w:hint="eastAsia"/>
                <w:lang w:eastAsia="zh-CN"/>
              </w:rPr>
              <w:lastRenderedPageBreak/>
              <w:t>O</w:t>
            </w:r>
            <w:r w:rsidRPr="00F057CC">
              <w:rPr>
                <w:rFonts w:cs="Arial"/>
                <w:lang w:eastAsia="zh-CN"/>
              </w:rPr>
              <w:t>PPO</w:t>
            </w:r>
          </w:p>
        </w:tc>
        <w:tc>
          <w:tcPr>
            <w:tcW w:w="1559" w:type="dxa"/>
          </w:tcPr>
          <w:p w:rsidR="00E6570A" w:rsidRPr="00F057CC" w:rsidRDefault="00F057CC" w:rsidP="00756010">
            <w:pPr>
              <w:spacing w:beforeLines="50" w:before="120" w:after="60"/>
              <w:jc w:val="both"/>
              <w:rPr>
                <w:rFonts w:cs="Arial"/>
                <w:lang w:eastAsia="zh-CN"/>
              </w:rPr>
            </w:pPr>
            <w:r w:rsidRPr="00F057CC">
              <w:rPr>
                <w:rFonts w:cs="Arial" w:hint="eastAsia"/>
                <w:lang w:eastAsia="zh-CN"/>
              </w:rPr>
              <w:t>O</w:t>
            </w:r>
            <w:r w:rsidRPr="00F057CC">
              <w:rPr>
                <w:rFonts w:cs="Arial"/>
                <w:lang w:eastAsia="zh-CN"/>
              </w:rPr>
              <w:t>ption 1</w:t>
            </w:r>
            <w:r w:rsidR="00B62E4E">
              <w:rPr>
                <w:rFonts w:cs="Arial"/>
                <w:lang w:eastAsia="zh-CN"/>
              </w:rPr>
              <w:t xml:space="preserve"> </w:t>
            </w:r>
            <w:r w:rsidR="00B62E4E">
              <w:rPr>
                <w:rFonts w:cs="Arial" w:hint="eastAsia"/>
                <w:lang w:eastAsia="zh-CN"/>
              </w:rPr>
              <w:t>o</w:t>
            </w:r>
            <w:r w:rsidR="00B62E4E">
              <w:rPr>
                <w:rFonts w:cs="Arial"/>
                <w:lang w:eastAsia="zh-CN"/>
              </w:rPr>
              <w:t>r Option-3</w:t>
            </w:r>
          </w:p>
        </w:tc>
        <w:tc>
          <w:tcPr>
            <w:tcW w:w="6804" w:type="dxa"/>
          </w:tcPr>
          <w:p w:rsidR="00E6570A" w:rsidRDefault="00F057CC" w:rsidP="00756010">
            <w:pPr>
              <w:spacing w:beforeLines="50" w:before="120" w:after="60"/>
              <w:jc w:val="both"/>
              <w:rPr>
                <w:rFonts w:cs="Arial"/>
                <w:lang w:eastAsia="zh-CN"/>
              </w:rPr>
            </w:pPr>
            <w:r w:rsidRPr="00F057CC">
              <w:rPr>
                <w:rFonts w:cs="Arial" w:hint="eastAsia"/>
                <w:lang w:eastAsia="zh-CN"/>
              </w:rPr>
              <w:t>D</w:t>
            </w:r>
            <w:r w:rsidRPr="00F057CC">
              <w:rPr>
                <w:rFonts w:cs="Arial"/>
                <w:lang w:eastAsia="zh-CN"/>
              </w:rPr>
              <w:t>uring Rel-16, it has been discussed on how to perform SL-RSRP under the case that when unicast link has been established but no data transmission. Therefore, there is nothing new if we keep using SL-RSRP.</w:t>
            </w:r>
          </w:p>
          <w:p w:rsidR="00B62E4E" w:rsidRPr="00F057CC" w:rsidRDefault="00B62E4E" w:rsidP="00756010">
            <w:pPr>
              <w:spacing w:beforeLines="50" w:before="120" w:after="60"/>
              <w:jc w:val="both"/>
              <w:rPr>
                <w:rFonts w:cs="Arial"/>
                <w:lang w:eastAsia="zh-CN"/>
              </w:rPr>
            </w:pPr>
            <w:r>
              <w:rPr>
                <w:rFonts w:cs="Arial" w:hint="eastAsia"/>
                <w:lang w:eastAsia="zh-CN"/>
              </w:rPr>
              <w:t>O</w:t>
            </w:r>
            <w:r>
              <w:rPr>
                <w:rFonts w:cs="Arial"/>
                <w:lang w:eastAsia="zh-CN"/>
              </w:rPr>
              <w:t>r, if this issue becomes too controversial, we see one way-out as leave the selection of option-1/2 to UE implementation.</w:t>
            </w:r>
          </w:p>
        </w:tc>
      </w:tr>
      <w:tr w:rsidR="00E6570A" w:rsidTr="00756010">
        <w:tc>
          <w:tcPr>
            <w:tcW w:w="1276" w:type="dxa"/>
          </w:tcPr>
          <w:p w:rsidR="00E6570A" w:rsidRDefault="00E6570A" w:rsidP="00756010">
            <w:pPr>
              <w:spacing w:beforeLines="50" w:before="120" w:after="60"/>
              <w:jc w:val="both"/>
              <w:rPr>
                <w:rFonts w:cs="Arial"/>
                <w:b/>
              </w:rPr>
            </w:pPr>
          </w:p>
        </w:tc>
        <w:tc>
          <w:tcPr>
            <w:tcW w:w="1559" w:type="dxa"/>
          </w:tcPr>
          <w:p w:rsidR="00E6570A" w:rsidRDefault="00E6570A" w:rsidP="00756010">
            <w:pPr>
              <w:spacing w:beforeLines="50" w:before="120" w:after="60"/>
              <w:jc w:val="both"/>
              <w:rPr>
                <w:rFonts w:cs="Arial"/>
                <w:b/>
                <w:lang w:eastAsia="zh-CN"/>
              </w:rPr>
            </w:pPr>
          </w:p>
        </w:tc>
        <w:tc>
          <w:tcPr>
            <w:tcW w:w="6804" w:type="dxa"/>
          </w:tcPr>
          <w:p w:rsidR="00E6570A" w:rsidRDefault="00E6570A" w:rsidP="00756010">
            <w:pPr>
              <w:spacing w:beforeLines="50" w:before="120" w:after="60"/>
              <w:jc w:val="both"/>
              <w:rPr>
                <w:rFonts w:cs="Arial"/>
                <w:b/>
              </w:rPr>
            </w:pPr>
          </w:p>
        </w:tc>
      </w:tr>
      <w:tr w:rsidR="00E6570A" w:rsidTr="00756010">
        <w:tc>
          <w:tcPr>
            <w:tcW w:w="1276" w:type="dxa"/>
          </w:tcPr>
          <w:p w:rsidR="00E6570A" w:rsidRDefault="00E6570A" w:rsidP="00756010">
            <w:pPr>
              <w:spacing w:beforeLines="50" w:before="120" w:after="60"/>
              <w:jc w:val="both"/>
              <w:rPr>
                <w:rFonts w:cs="Arial"/>
                <w:b/>
              </w:rPr>
            </w:pPr>
          </w:p>
        </w:tc>
        <w:tc>
          <w:tcPr>
            <w:tcW w:w="1559" w:type="dxa"/>
          </w:tcPr>
          <w:p w:rsidR="00E6570A" w:rsidRDefault="00E6570A" w:rsidP="00756010">
            <w:pPr>
              <w:spacing w:beforeLines="50" w:before="120" w:after="60"/>
              <w:jc w:val="both"/>
              <w:rPr>
                <w:rFonts w:cs="Arial"/>
                <w:b/>
                <w:lang w:eastAsia="zh-CN"/>
              </w:rPr>
            </w:pPr>
          </w:p>
        </w:tc>
        <w:tc>
          <w:tcPr>
            <w:tcW w:w="6804" w:type="dxa"/>
          </w:tcPr>
          <w:p w:rsidR="00E6570A" w:rsidRDefault="00E6570A" w:rsidP="00756010">
            <w:pPr>
              <w:spacing w:beforeLines="50" w:before="120" w:after="60"/>
              <w:jc w:val="both"/>
              <w:rPr>
                <w:rFonts w:cs="Arial"/>
                <w:b/>
              </w:rPr>
            </w:pPr>
          </w:p>
        </w:tc>
      </w:tr>
      <w:tr w:rsidR="00E6570A" w:rsidTr="00756010">
        <w:tc>
          <w:tcPr>
            <w:tcW w:w="1276" w:type="dxa"/>
          </w:tcPr>
          <w:p w:rsidR="00E6570A" w:rsidRDefault="00E6570A" w:rsidP="00756010">
            <w:pPr>
              <w:spacing w:beforeLines="50" w:before="120" w:after="60"/>
              <w:jc w:val="both"/>
              <w:rPr>
                <w:rFonts w:cs="Arial"/>
                <w:b/>
              </w:rPr>
            </w:pPr>
          </w:p>
        </w:tc>
        <w:tc>
          <w:tcPr>
            <w:tcW w:w="1559" w:type="dxa"/>
          </w:tcPr>
          <w:p w:rsidR="00E6570A" w:rsidRDefault="00E6570A" w:rsidP="00756010">
            <w:pPr>
              <w:spacing w:beforeLines="50" w:before="120" w:after="60"/>
              <w:jc w:val="both"/>
              <w:rPr>
                <w:rFonts w:cs="Arial"/>
                <w:b/>
                <w:lang w:eastAsia="zh-CN"/>
              </w:rPr>
            </w:pPr>
          </w:p>
        </w:tc>
        <w:tc>
          <w:tcPr>
            <w:tcW w:w="6804" w:type="dxa"/>
          </w:tcPr>
          <w:p w:rsidR="00E6570A" w:rsidRDefault="00E6570A" w:rsidP="00756010">
            <w:pPr>
              <w:spacing w:beforeLines="50" w:before="120" w:after="60"/>
              <w:jc w:val="both"/>
              <w:rPr>
                <w:rFonts w:cs="Arial"/>
                <w:b/>
              </w:rPr>
            </w:pPr>
          </w:p>
        </w:tc>
      </w:tr>
      <w:tr w:rsidR="00E6570A" w:rsidTr="00756010">
        <w:tc>
          <w:tcPr>
            <w:tcW w:w="1276" w:type="dxa"/>
          </w:tcPr>
          <w:p w:rsidR="00E6570A" w:rsidRDefault="00E6570A" w:rsidP="00756010">
            <w:pPr>
              <w:spacing w:beforeLines="50" w:before="120" w:after="60"/>
              <w:jc w:val="both"/>
              <w:rPr>
                <w:rFonts w:cs="Arial"/>
                <w:b/>
              </w:rPr>
            </w:pPr>
          </w:p>
        </w:tc>
        <w:tc>
          <w:tcPr>
            <w:tcW w:w="1559" w:type="dxa"/>
          </w:tcPr>
          <w:p w:rsidR="00E6570A" w:rsidRDefault="00E6570A" w:rsidP="00756010">
            <w:pPr>
              <w:spacing w:beforeLines="50" w:before="120" w:after="60"/>
              <w:jc w:val="both"/>
              <w:rPr>
                <w:rFonts w:cs="Arial"/>
                <w:b/>
                <w:lang w:eastAsia="zh-CN"/>
              </w:rPr>
            </w:pPr>
          </w:p>
        </w:tc>
        <w:tc>
          <w:tcPr>
            <w:tcW w:w="6804" w:type="dxa"/>
          </w:tcPr>
          <w:p w:rsidR="00E6570A" w:rsidRDefault="00E6570A" w:rsidP="00756010">
            <w:pPr>
              <w:spacing w:beforeLines="50" w:before="120" w:after="60"/>
              <w:jc w:val="both"/>
              <w:rPr>
                <w:rFonts w:cs="Arial"/>
                <w:b/>
              </w:rPr>
            </w:pPr>
          </w:p>
        </w:tc>
      </w:tr>
      <w:tr w:rsidR="00E6570A" w:rsidTr="00756010">
        <w:tc>
          <w:tcPr>
            <w:tcW w:w="1276" w:type="dxa"/>
          </w:tcPr>
          <w:p w:rsidR="00E6570A" w:rsidRDefault="00E6570A" w:rsidP="00756010">
            <w:pPr>
              <w:spacing w:beforeLines="50" w:before="120" w:after="60"/>
              <w:jc w:val="both"/>
              <w:rPr>
                <w:rFonts w:cs="Arial"/>
                <w:b/>
              </w:rPr>
            </w:pPr>
          </w:p>
        </w:tc>
        <w:tc>
          <w:tcPr>
            <w:tcW w:w="1559" w:type="dxa"/>
          </w:tcPr>
          <w:p w:rsidR="00E6570A" w:rsidRDefault="00E6570A" w:rsidP="00756010">
            <w:pPr>
              <w:spacing w:beforeLines="50" w:before="120" w:after="60"/>
              <w:jc w:val="both"/>
              <w:rPr>
                <w:rFonts w:cs="Arial"/>
                <w:b/>
                <w:lang w:eastAsia="zh-CN"/>
              </w:rPr>
            </w:pPr>
          </w:p>
        </w:tc>
        <w:tc>
          <w:tcPr>
            <w:tcW w:w="6804" w:type="dxa"/>
          </w:tcPr>
          <w:p w:rsidR="00E6570A" w:rsidRDefault="00E6570A" w:rsidP="00756010">
            <w:pPr>
              <w:spacing w:beforeLines="50" w:before="120" w:after="60"/>
              <w:jc w:val="both"/>
              <w:rPr>
                <w:rFonts w:cs="Arial"/>
                <w:b/>
              </w:rPr>
            </w:pPr>
          </w:p>
        </w:tc>
      </w:tr>
      <w:tr w:rsidR="006D2D31" w:rsidTr="00756010">
        <w:tc>
          <w:tcPr>
            <w:tcW w:w="1276" w:type="dxa"/>
          </w:tcPr>
          <w:p w:rsidR="006D2D31" w:rsidRDefault="006D2D31" w:rsidP="00756010">
            <w:pPr>
              <w:spacing w:beforeLines="50" w:before="120" w:after="60"/>
              <w:jc w:val="both"/>
              <w:rPr>
                <w:rFonts w:cs="Arial"/>
                <w:b/>
              </w:rPr>
            </w:pPr>
          </w:p>
        </w:tc>
        <w:tc>
          <w:tcPr>
            <w:tcW w:w="1559" w:type="dxa"/>
          </w:tcPr>
          <w:p w:rsidR="006D2D31" w:rsidRDefault="006D2D31" w:rsidP="00756010">
            <w:pPr>
              <w:spacing w:beforeLines="50" w:before="120" w:after="60"/>
              <w:jc w:val="both"/>
              <w:rPr>
                <w:rFonts w:cs="Arial"/>
                <w:b/>
                <w:lang w:eastAsia="zh-CN"/>
              </w:rPr>
            </w:pPr>
          </w:p>
        </w:tc>
        <w:tc>
          <w:tcPr>
            <w:tcW w:w="6804" w:type="dxa"/>
          </w:tcPr>
          <w:p w:rsidR="006D2D31" w:rsidRDefault="006D2D31" w:rsidP="00756010">
            <w:pPr>
              <w:spacing w:beforeLines="50" w:before="120" w:after="60"/>
              <w:jc w:val="both"/>
              <w:rPr>
                <w:rFonts w:cs="Arial"/>
                <w:b/>
              </w:rPr>
            </w:pPr>
          </w:p>
        </w:tc>
      </w:tr>
      <w:tr w:rsidR="006D2D31" w:rsidTr="00756010">
        <w:tc>
          <w:tcPr>
            <w:tcW w:w="1276" w:type="dxa"/>
          </w:tcPr>
          <w:p w:rsidR="006D2D31" w:rsidRDefault="006D2D31" w:rsidP="00756010">
            <w:pPr>
              <w:spacing w:beforeLines="50" w:before="120" w:after="60"/>
              <w:jc w:val="both"/>
              <w:rPr>
                <w:rFonts w:cs="Arial"/>
                <w:b/>
              </w:rPr>
            </w:pPr>
          </w:p>
        </w:tc>
        <w:tc>
          <w:tcPr>
            <w:tcW w:w="1559" w:type="dxa"/>
          </w:tcPr>
          <w:p w:rsidR="006D2D31" w:rsidRDefault="006D2D31" w:rsidP="00756010">
            <w:pPr>
              <w:spacing w:beforeLines="50" w:before="120" w:after="60"/>
              <w:jc w:val="both"/>
              <w:rPr>
                <w:rFonts w:cs="Arial"/>
                <w:b/>
                <w:lang w:eastAsia="zh-CN"/>
              </w:rPr>
            </w:pPr>
          </w:p>
        </w:tc>
        <w:tc>
          <w:tcPr>
            <w:tcW w:w="6804" w:type="dxa"/>
          </w:tcPr>
          <w:p w:rsidR="006D2D31" w:rsidRDefault="006D2D31" w:rsidP="00756010">
            <w:pPr>
              <w:spacing w:beforeLines="50" w:before="120" w:after="60"/>
              <w:jc w:val="both"/>
              <w:rPr>
                <w:rFonts w:cs="Arial"/>
                <w:b/>
              </w:rPr>
            </w:pPr>
          </w:p>
        </w:tc>
      </w:tr>
      <w:tr w:rsidR="006D2D31" w:rsidTr="00756010">
        <w:tc>
          <w:tcPr>
            <w:tcW w:w="1276" w:type="dxa"/>
          </w:tcPr>
          <w:p w:rsidR="006D2D31" w:rsidRDefault="006D2D31" w:rsidP="00756010">
            <w:pPr>
              <w:spacing w:beforeLines="50" w:before="120" w:after="60"/>
              <w:jc w:val="both"/>
              <w:rPr>
                <w:rFonts w:cs="Arial"/>
                <w:b/>
              </w:rPr>
            </w:pPr>
          </w:p>
        </w:tc>
        <w:tc>
          <w:tcPr>
            <w:tcW w:w="1559" w:type="dxa"/>
          </w:tcPr>
          <w:p w:rsidR="006D2D31" w:rsidRDefault="006D2D31" w:rsidP="00756010">
            <w:pPr>
              <w:spacing w:beforeLines="50" w:before="120" w:after="60"/>
              <w:jc w:val="both"/>
              <w:rPr>
                <w:rFonts w:cs="Arial"/>
                <w:b/>
                <w:lang w:eastAsia="zh-CN"/>
              </w:rPr>
            </w:pPr>
          </w:p>
        </w:tc>
        <w:tc>
          <w:tcPr>
            <w:tcW w:w="6804" w:type="dxa"/>
          </w:tcPr>
          <w:p w:rsidR="006D2D31" w:rsidRDefault="006D2D31" w:rsidP="00756010">
            <w:pPr>
              <w:spacing w:beforeLines="50" w:before="120" w:after="60"/>
              <w:jc w:val="both"/>
              <w:rPr>
                <w:rFonts w:cs="Arial"/>
                <w:b/>
              </w:rPr>
            </w:pPr>
          </w:p>
        </w:tc>
      </w:tr>
      <w:tr w:rsidR="006D2D31" w:rsidTr="00756010">
        <w:tc>
          <w:tcPr>
            <w:tcW w:w="1276" w:type="dxa"/>
          </w:tcPr>
          <w:p w:rsidR="006D2D31" w:rsidRDefault="006D2D31" w:rsidP="00756010">
            <w:pPr>
              <w:spacing w:beforeLines="50" w:before="120" w:after="60"/>
              <w:jc w:val="both"/>
              <w:rPr>
                <w:rFonts w:cs="Arial"/>
                <w:b/>
              </w:rPr>
            </w:pPr>
          </w:p>
        </w:tc>
        <w:tc>
          <w:tcPr>
            <w:tcW w:w="1559" w:type="dxa"/>
          </w:tcPr>
          <w:p w:rsidR="006D2D31" w:rsidRDefault="006D2D31" w:rsidP="00756010">
            <w:pPr>
              <w:spacing w:beforeLines="50" w:before="120" w:after="60"/>
              <w:jc w:val="both"/>
              <w:rPr>
                <w:rFonts w:cs="Arial"/>
                <w:b/>
                <w:lang w:eastAsia="zh-CN"/>
              </w:rPr>
            </w:pPr>
          </w:p>
        </w:tc>
        <w:tc>
          <w:tcPr>
            <w:tcW w:w="6804" w:type="dxa"/>
          </w:tcPr>
          <w:p w:rsidR="006D2D31" w:rsidRDefault="006D2D31" w:rsidP="00756010">
            <w:pPr>
              <w:spacing w:beforeLines="50" w:before="120" w:after="60"/>
              <w:jc w:val="both"/>
              <w:rPr>
                <w:rFonts w:cs="Arial"/>
                <w:b/>
              </w:rPr>
            </w:pPr>
          </w:p>
        </w:tc>
      </w:tr>
      <w:tr w:rsidR="006D2D31" w:rsidTr="00756010">
        <w:tc>
          <w:tcPr>
            <w:tcW w:w="1276" w:type="dxa"/>
          </w:tcPr>
          <w:p w:rsidR="006D2D31" w:rsidRDefault="006D2D31" w:rsidP="00756010">
            <w:pPr>
              <w:spacing w:beforeLines="50" w:before="120" w:after="60"/>
              <w:jc w:val="both"/>
              <w:rPr>
                <w:rFonts w:cs="Arial"/>
                <w:b/>
              </w:rPr>
            </w:pPr>
          </w:p>
        </w:tc>
        <w:tc>
          <w:tcPr>
            <w:tcW w:w="1559" w:type="dxa"/>
          </w:tcPr>
          <w:p w:rsidR="006D2D31" w:rsidRDefault="006D2D31" w:rsidP="00756010">
            <w:pPr>
              <w:spacing w:beforeLines="50" w:before="120" w:after="60"/>
              <w:jc w:val="both"/>
              <w:rPr>
                <w:rFonts w:cs="Arial"/>
                <w:b/>
                <w:lang w:eastAsia="zh-CN"/>
              </w:rPr>
            </w:pPr>
          </w:p>
        </w:tc>
        <w:tc>
          <w:tcPr>
            <w:tcW w:w="6804" w:type="dxa"/>
          </w:tcPr>
          <w:p w:rsidR="006D2D31" w:rsidRDefault="006D2D31" w:rsidP="00756010">
            <w:pPr>
              <w:spacing w:beforeLines="50" w:before="120" w:after="60"/>
              <w:jc w:val="both"/>
              <w:rPr>
                <w:rFonts w:cs="Arial"/>
                <w:b/>
              </w:rPr>
            </w:pPr>
          </w:p>
        </w:tc>
      </w:tr>
      <w:tr w:rsidR="006D2D31" w:rsidTr="00756010">
        <w:tc>
          <w:tcPr>
            <w:tcW w:w="1276" w:type="dxa"/>
          </w:tcPr>
          <w:p w:rsidR="006D2D31" w:rsidRDefault="006D2D31" w:rsidP="00756010">
            <w:pPr>
              <w:spacing w:beforeLines="50" w:before="120" w:after="60"/>
              <w:jc w:val="both"/>
              <w:rPr>
                <w:rFonts w:cs="Arial"/>
                <w:b/>
              </w:rPr>
            </w:pPr>
          </w:p>
        </w:tc>
        <w:tc>
          <w:tcPr>
            <w:tcW w:w="1559" w:type="dxa"/>
          </w:tcPr>
          <w:p w:rsidR="006D2D31" w:rsidRDefault="006D2D31" w:rsidP="00756010">
            <w:pPr>
              <w:spacing w:beforeLines="50" w:before="120" w:after="60"/>
              <w:jc w:val="both"/>
              <w:rPr>
                <w:rFonts w:cs="Arial"/>
                <w:b/>
                <w:lang w:eastAsia="zh-CN"/>
              </w:rPr>
            </w:pPr>
          </w:p>
        </w:tc>
        <w:tc>
          <w:tcPr>
            <w:tcW w:w="6804" w:type="dxa"/>
          </w:tcPr>
          <w:p w:rsidR="006D2D31" w:rsidRDefault="006D2D31" w:rsidP="00756010">
            <w:pPr>
              <w:spacing w:beforeLines="50" w:before="120" w:after="60"/>
              <w:jc w:val="both"/>
              <w:rPr>
                <w:rFonts w:cs="Arial"/>
                <w:b/>
              </w:rPr>
            </w:pPr>
          </w:p>
        </w:tc>
      </w:tr>
      <w:tr w:rsidR="00E962EF" w:rsidTr="00756010">
        <w:tc>
          <w:tcPr>
            <w:tcW w:w="1276" w:type="dxa"/>
          </w:tcPr>
          <w:p w:rsidR="00E962EF" w:rsidRDefault="00E962EF" w:rsidP="00756010">
            <w:pPr>
              <w:spacing w:beforeLines="50" w:before="120" w:after="60"/>
              <w:jc w:val="both"/>
              <w:rPr>
                <w:rFonts w:cs="Arial"/>
                <w:b/>
              </w:rPr>
            </w:pPr>
          </w:p>
        </w:tc>
        <w:tc>
          <w:tcPr>
            <w:tcW w:w="1559" w:type="dxa"/>
          </w:tcPr>
          <w:p w:rsidR="00E962EF" w:rsidRDefault="00E962EF" w:rsidP="00756010">
            <w:pPr>
              <w:spacing w:beforeLines="50" w:before="120" w:after="60"/>
              <w:jc w:val="both"/>
              <w:rPr>
                <w:rFonts w:cs="Arial"/>
                <w:b/>
                <w:lang w:eastAsia="zh-CN"/>
              </w:rPr>
            </w:pPr>
          </w:p>
        </w:tc>
        <w:tc>
          <w:tcPr>
            <w:tcW w:w="6804" w:type="dxa"/>
          </w:tcPr>
          <w:p w:rsidR="00E962EF" w:rsidRDefault="00E962EF" w:rsidP="00756010">
            <w:pPr>
              <w:spacing w:beforeLines="50" w:before="120" w:after="60"/>
              <w:jc w:val="both"/>
              <w:rPr>
                <w:rFonts w:cs="Arial"/>
                <w:b/>
              </w:rPr>
            </w:pPr>
          </w:p>
        </w:tc>
      </w:tr>
      <w:tr w:rsidR="00E962EF" w:rsidTr="00756010">
        <w:tc>
          <w:tcPr>
            <w:tcW w:w="1276" w:type="dxa"/>
          </w:tcPr>
          <w:p w:rsidR="00E962EF" w:rsidRDefault="00E962EF" w:rsidP="00756010">
            <w:pPr>
              <w:spacing w:beforeLines="50" w:before="120" w:after="60"/>
              <w:jc w:val="both"/>
              <w:rPr>
                <w:rFonts w:cs="Arial"/>
                <w:b/>
              </w:rPr>
            </w:pPr>
          </w:p>
        </w:tc>
        <w:tc>
          <w:tcPr>
            <w:tcW w:w="1559" w:type="dxa"/>
          </w:tcPr>
          <w:p w:rsidR="00E962EF" w:rsidRDefault="00E962EF" w:rsidP="00756010">
            <w:pPr>
              <w:spacing w:beforeLines="50" w:before="120" w:after="60"/>
              <w:jc w:val="both"/>
              <w:rPr>
                <w:rFonts w:cs="Arial"/>
                <w:b/>
                <w:lang w:eastAsia="zh-CN"/>
              </w:rPr>
            </w:pPr>
          </w:p>
        </w:tc>
        <w:tc>
          <w:tcPr>
            <w:tcW w:w="6804" w:type="dxa"/>
          </w:tcPr>
          <w:p w:rsidR="00E962EF" w:rsidRDefault="00E962EF" w:rsidP="00756010">
            <w:pPr>
              <w:spacing w:beforeLines="50" w:before="120" w:after="60"/>
              <w:jc w:val="both"/>
              <w:rPr>
                <w:rFonts w:cs="Arial"/>
                <w:b/>
              </w:rPr>
            </w:pPr>
          </w:p>
        </w:tc>
      </w:tr>
    </w:tbl>
    <w:p w:rsidR="00E6570A" w:rsidRDefault="00E6570A" w:rsidP="00E6570A">
      <w:pPr>
        <w:pStyle w:val="ac"/>
        <w:spacing w:before="120"/>
        <w:jc w:val="both"/>
        <w:rPr>
          <w:lang w:eastAsia="zh-CN"/>
        </w:rPr>
      </w:pPr>
    </w:p>
    <w:p w:rsidR="0003522E" w:rsidRPr="00E8467F" w:rsidRDefault="000C122A">
      <w:pPr>
        <w:pStyle w:val="ac"/>
        <w:spacing w:before="120"/>
        <w:jc w:val="both"/>
        <w:rPr>
          <w:lang w:eastAsia="zh-CN"/>
        </w:rPr>
      </w:pPr>
      <w:r>
        <w:rPr>
          <w:rFonts w:hint="eastAsia"/>
          <w:lang w:eastAsia="zh-CN"/>
        </w:rPr>
        <w:t xml:space="preserve">If </w:t>
      </w:r>
      <w:r w:rsidR="00165FAB">
        <w:rPr>
          <w:rFonts w:hint="eastAsia"/>
          <w:lang w:eastAsia="zh-CN"/>
        </w:rPr>
        <w:t xml:space="preserve">company selected </w:t>
      </w:r>
      <w:r>
        <w:rPr>
          <w:rFonts w:hint="eastAsia"/>
          <w:lang w:eastAsia="zh-CN"/>
        </w:rPr>
        <w:t xml:space="preserve">Option 1, it </w:t>
      </w:r>
      <w:r>
        <w:rPr>
          <w:lang w:eastAsia="zh-CN"/>
        </w:rPr>
        <w:t>should</w:t>
      </w:r>
      <w:r>
        <w:rPr>
          <w:rFonts w:hint="eastAsia"/>
          <w:lang w:eastAsia="zh-CN"/>
        </w:rPr>
        <w:t xml:space="preserve"> further discuss how to acquire the SL-RSRP in case of there is no data. According to the contributions on this RAN2 meeting, </w:t>
      </w:r>
      <w:r w:rsidR="0071043A">
        <w:rPr>
          <w:lang w:val="en-GB" w:eastAsia="zh-CN"/>
        </w:rPr>
        <w:fldChar w:fldCharType="begin"/>
      </w:r>
      <w:r w:rsidR="0071043A">
        <w:rPr>
          <w:lang w:val="en-GB" w:eastAsia="zh-CN"/>
        </w:rPr>
        <w:instrText xml:space="preserve"> </w:instrText>
      </w:r>
      <w:r w:rsidR="0071043A">
        <w:rPr>
          <w:rFonts w:hint="eastAsia"/>
          <w:lang w:val="en-GB" w:eastAsia="zh-CN"/>
        </w:rPr>
        <w:instrText>REF _Ref71717740 \n \h</w:instrText>
      </w:r>
      <w:r w:rsidR="0071043A">
        <w:rPr>
          <w:lang w:val="en-GB" w:eastAsia="zh-CN"/>
        </w:rPr>
        <w:instrText xml:space="preserve"> </w:instrText>
      </w:r>
      <w:r w:rsidR="008F35D9">
        <w:rPr>
          <w:lang w:val="en-GB" w:eastAsia="zh-CN"/>
        </w:rPr>
        <w:instrText xml:space="preserve"> \* MERGEFORMAT </w:instrText>
      </w:r>
      <w:r w:rsidR="0071043A">
        <w:rPr>
          <w:lang w:val="en-GB" w:eastAsia="zh-CN"/>
        </w:rPr>
      </w:r>
      <w:r w:rsidR="0071043A">
        <w:rPr>
          <w:lang w:val="en-GB" w:eastAsia="zh-CN"/>
        </w:rPr>
        <w:fldChar w:fldCharType="separate"/>
      </w:r>
      <w:r w:rsidR="004D07DC">
        <w:rPr>
          <w:lang w:val="en-GB" w:eastAsia="zh-CN"/>
        </w:rPr>
        <w:t>[1]</w:t>
      </w:r>
      <w:r w:rsidR="0071043A">
        <w:rPr>
          <w:lang w:val="en-GB" w:eastAsia="zh-CN"/>
        </w:rPr>
        <w:fldChar w:fldCharType="end"/>
      </w:r>
      <w:r w:rsidR="0071043A">
        <w:rPr>
          <w:lang w:val="en-GB" w:eastAsia="zh-CN"/>
        </w:rPr>
        <w:fldChar w:fldCharType="begin"/>
      </w:r>
      <w:r w:rsidR="0071043A">
        <w:rPr>
          <w:lang w:val="en-GB" w:eastAsia="zh-CN"/>
        </w:rPr>
        <w:instrText xml:space="preserve"> REF _Ref71717261 \n \h </w:instrText>
      </w:r>
      <w:r w:rsidR="008F35D9">
        <w:rPr>
          <w:lang w:val="en-GB" w:eastAsia="zh-CN"/>
        </w:rPr>
        <w:instrText xml:space="preserve"> \* MERGEFORMAT </w:instrText>
      </w:r>
      <w:r w:rsidR="0071043A">
        <w:rPr>
          <w:lang w:val="en-GB" w:eastAsia="zh-CN"/>
        </w:rPr>
      </w:r>
      <w:r w:rsidR="0071043A">
        <w:rPr>
          <w:lang w:val="en-GB" w:eastAsia="zh-CN"/>
        </w:rPr>
        <w:fldChar w:fldCharType="separate"/>
      </w:r>
      <w:r w:rsidR="004D07DC">
        <w:rPr>
          <w:lang w:val="en-GB" w:eastAsia="zh-CN"/>
        </w:rPr>
        <w:t>[6]</w:t>
      </w:r>
      <w:r w:rsidR="0071043A">
        <w:rPr>
          <w:lang w:val="en-GB" w:eastAsia="zh-CN"/>
        </w:rPr>
        <w:fldChar w:fldCharType="end"/>
      </w:r>
      <w:r w:rsidR="0071043A">
        <w:rPr>
          <w:lang w:val="en-GB" w:eastAsia="zh-CN"/>
        </w:rPr>
        <w:fldChar w:fldCharType="begin"/>
      </w:r>
      <w:r w:rsidR="0071043A">
        <w:rPr>
          <w:lang w:val="en-GB" w:eastAsia="zh-CN"/>
        </w:rPr>
        <w:instrText xml:space="preserve"> REF _Ref71724478 \n \h </w:instrText>
      </w:r>
      <w:r w:rsidR="008F35D9">
        <w:rPr>
          <w:lang w:val="en-GB" w:eastAsia="zh-CN"/>
        </w:rPr>
        <w:instrText xml:space="preserve"> \* MERGEFORMAT </w:instrText>
      </w:r>
      <w:r w:rsidR="0071043A">
        <w:rPr>
          <w:lang w:val="en-GB" w:eastAsia="zh-CN"/>
        </w:rPr>
      </w:r>
      <w:r w:rsidR="0071043A">
        <w:rPr>
          <w:lang w:val="en-GB" w:eastAsia="zh-CN"/>
        </w:rPr>
        <w:fldChar w:fldCharType="separate"/>
      </w:r>
      <w:r w:rsidR="004D07DC">
        <w:rPr>
          <w:lang w:val="en-GB" w:eastAsia="zh-CN"/>
        </w:rPr>
        <w:t>[7]</w:t>
      </w:r>
      <w:r w:rsidR="0071043A">
        <w:rPr>
          <w:lang w:val="en-GB" w:eastAsia="zh-CN"/>
        </w:rPr>
        <w:fldChar w:fldCharType="end"/>
      </w:r>
      <w:r w:rsidR="0071043A">
        <w:rPr>
          <w:rFonts w:hint="eastAsia"/>
          <w:lang w:val="en-GB" w:eastAsia="zh-CN"/>
        </w:rPr>
        <w:t xml:space="preserve"> suggest</w:t>
      </w:r>
      <w:r w:rsidR="009827A7">
        <w:rPr>
          <w:rFonts w:hint="eastAsia"/>
          <w:lang w:val="en-GB" w:eastAsia="zh-CN"/>
        </w:rPr>
        <w:t>ed</w:t>
      </w:r>
      <w:r w:rsidR="0071043A">
        <w:rPr>
          <w:rFonts w:hint="eastAsia"/>
          <w:lang w:val="en-GB" w:eastAsia="zh-CN"/>
        </w:rPr>
        <w:t xml:space="preserve"> to use </w:t>
      </w:r>
      <w:r w:rsidR="0071043A" w:rsidRPr="0071043A">
        <w:rPr>
          <w:lang w:val="en-GB" w:eastAsia="zh-CN"/>
        </w:rPr>
        <w:t>keep-alive message</w:t>
      </w:r>
      <w:r w:rsidR="0071043A">
        <w:rPr>
          <w:rFonts w:hint="eastAsia"/>
          <w:lang w:val="en-GB" w:eastAsia="zh-CN"/>
        </w:rPr>
        <w:t xml:space="preserve">. </w:t>
      </w:r>
      <w:r w:rsidR="0071043A">
        <w:rPr>
          <w:lang w:val="en-GB" w:eastAsia="zh-CN"/>
        </w:rPr>
        <w:fldChar w:fldCharType="begin"/>
      </w:r>
      <w:r w:rsidR="0071043A">
        <w:rPr>
          <w:lang w:val="en-GB" w:eastAsia="zh-CN"/>
        </w:rPr>
        <w:instrText xml:space="preserve"> </w:instrText>
      </w:r>
      <w:r w:rsidR="0071043A">
        <w:rPr>
          <w:rFonts w:hint="eastAsia"/>
          <w:lang w:val="en-GB" w:eastAsia="zh-CN"/>
        </w:rPr>
        <w:instrText>REF _Ref71717045 \n \h</w:instrText>
      </w:r>
      <w:r w:rsidR="0071043A">
        <w:rPr>
          <w:lang w:val="en-GB" w:eastAsia="zh-CN"/>
        </w:rPr>
        <w:instrText xml:space="preserve"> </w:instrText>
      </w:r>
      <w:r w:rsidR="008F35D9">
        <w:rPr>
          <w:lang w:val="en-GB" w:eastAsia="zh-CN"/>
        </w:rPr>
        <w:instrText xml:space="preserve"> \* MERGEFORMAT </w:instrText>
      </w:r>
      <w:r w:rsidR="0071043A">
        <w:rPr>
          <w:lang w:val="en-GB" w:eastAsia="zh-CN"/>
        </w:rPr>
      </w:r>
      <w:r w:rsidR="0071043A">
        <w:rPr>
          <w:lang w:val="en-GB" w:eastAsia="zh-CN"/>
        </w:rPr>
        <w:fldChar w:fldCharType="separate"/>
      </w:r>
      <w:r w:rsidR="004D07DC">
        <w:rPr>
          <w:lang w:val="en-GB" w:eastAsia="zh-CN"/>
        </w:rPr>
        <w:t>[5]</w:t>
      </w:r>
      <w:r w:rsidR="0071043A">
        <w:rPr>
          <w:lang w:val="en-GB" w:eastAsia="zh-CN"/>
        </w:rPr>
        <w:fldChar w:fldCharType="end"/>
      </w:r>
      <w:r w:rsidR="0071043A">
        <w:rPr>
          <w:lang w:val="en-GB" w:eastAsia="zh-CN"/>
        </w:rPr>
        <w:fldChar w:fldCharType="begin"/>
      </w:r>
      <w:r w:rsidR="0071043A">
        <w:rPr>
          <w:lang w:val="en-GB" w:eastAsia="zh-CN"/>
        </w:rPr>
        <w:instrText xml:space="preserve"> REF _Ref71724478 \n \h </w:instrText>
      </w:r>
      <w:r w:rsidR="008F35D9">
        <w:rPr>
          <w:lang w:val="en-GB" w:eastAsia="zh-CN"/>
        </w:rPr>
        <w:instrText xml:space="preserve"> \* MERGEFORMAT </w:instrText>
      </w:r>
      <w:r w:rsidR="0071043A">
        <w:rPr>
          <w:lang w:val="en-GB" w:eastAsia="zh-CN"/>
        </w:rPr>
      </w:r>
      <w:r w:rsidR="0071043A">
        <w:rPr>
          <w:lang w:val="en-GB" w:eastAsia="zh-CN"/>
        </w:rPr>
        <w:fldChar w:fldCharType="separate"/>
      </w:r>
      <w:r w:rsidR="004D07DC">
        <w:rPr>
          <w:lang w:val="en-GB" w:eastAsia="zh-CN"/>
        </w:rPr>
        <w:t>[7]</w:t>
      </w:r>
      <w:r w:rsidR="0071043A">
        <w:rPr>
          <w:lang w:val="en-GB" w:eastAsia="zh-CN"/>
        </w:rPr>
        <w:fldChar w:fldCharType="end"/>
      </w:r>
      <w:r w:rsidR="0071043A">
        <w:rPr>
          <w:rFonts w:hint="eastAsia"/>
          <w:lang w:val="en-GB" w:eastAsia="zh-CN"/>
        </w:rPr>
        <w:t xml:space="preserve"> suggest</w:t>
      </w:r>
      <w:r w:rsidR="009827A7">
        <w:rPr>
          <w:rFonts w:hint="eastAsia"/>
          <w:lang w:val="en-GB" w:eastAsia="zh-CN"/>
        </w:rPr>
        <w:t>ed</w:t>
      </w:r>
      <w:r w:rsidR="0071043A">
        <w:rPr>
          <w:rFonts w:hint="eastAsia"/>
          <w:lang w:val="en-GB" w:eastAsia="zh-CN"/>
        </w:rPr>
        <w:t xml:space="preserve"> to </w:t>
      </w:r>
      <w:r w:rsidR="00952CEB">
        <w:rPr>
          <w:rFonts w:hint="eastAsia"/>
          <w:lang w:val="en-GB" w:eastAsia="zh-CN"/>
        </w:rPr>
        <w:t xml:space="preserve">send SCI to peer UE to </w:t>
      </w:r>
      <w:r w:rsidR="0071043A">
        <w:rPr>
          <w:rFonts w:hint="eastAsia"/>
          <w:lang w:val="en-GB" w:eastAsia="zh-CN"/>
        </w:rPr>
        <w:t>trigger CSI reporting</w:t>
      </w:r>
      <w:r w:rsidR="00952CEB">
        <w:rPr>
          <w:rFonts w:hint="eastAsia"/>
          <w:lang w:val="en-GB" w:eastAsia="zh-CN"/>
        </w:rPr>
        <w:t xml:space="preserve">. </w:t>
      </w:r>
    </w:p>
    <w:p w:rsidR="00EC1DA4" w:rsidRDefault="006A1D67" w:rsidP="00AE2B6B">
      <w:pPr>
        <w:spacing w:beforeLines="50" w:before="120" w:afterLines="50" w:after="120"/>
        <w:jc w:val="both"/>
        <w:rPr>
          <w:b/>
          <w:lang w:eastAsia="zh-CN"/>
        </w:rPr>
      </w:pPr>
      <w:r>
        <w:rPr>
          <w:b/>
          <w:lang w:eastAsia="zh-CN"/>
        </w:rPr>
        <w:t xml:space="preserve">Question </w:t>
      </w:r>
      <w:r>
        <w:rPr>
          <w:rFonts w:hint="eastAsia"/>
          <w:b/>
          <w:lang w:eastAsia="zh-CN"/>
        </w:rPr>
        <w:t>2</w:t>
      </w:r>
      <w:r>
        <w:rPr>
          <w:b/>
          <w:lang w:eastAsia="zh-CN"/>
        </w:rPr>
        <w:t xml:space="preserve">: </w:t>
      </w:r>
      <w:r w:rsidR="00FC716D" w:rsidRPr="00DC4D1F">
        <w:rPr>
          <w:rFonts w:hint="eastAsia"/>
          <w:b/>
          <w:lang w:eastAsia="zh-CN"/>
        </w:rPr>
        <w:t xml:space="preserve">When a Remote </w:t>
      </w:r>
      <w:r w:rsidR="00FC716D">
        <w:rPr>
          <w:rFonts w:hint="eastAsia"/>
          <w:b/>
          <w:lang w:eastAsia="zh-CN"/>
        </w:rPr>
        <w:t>UE is connected with a Relay UE, i</w:t>
      </w:r>
      <w:r>
        <w:rPr>
          <w:rFonts w:hint="eastAsia"/>
          <w:b/>
          <w:lang w:eastAsia="zh-CN"/>
        </w:rPr>
        <w:t xml:space="preserve">f </w:t>
      </w:r>
      <w:r w:rsidR="00A24886">
        <w:rPr>
          <w:rFonts w:hint="eastAsia"/>
          <w:b/>
          <w:lang w:eastAsia="zh-CN"/>
        </w:rPr>
        <w:t xml:space="preserve">only </w:t>
      </w:r>
      <w:r>
        <w:rPr>
          <w:rFonts w:hint="eastAsia"/>
          <w:b/>
          <w:lang w:eastAsia="zh-CN"/>
        </w:rPr>
        <w:t xml:space="preserve">SL-RSRP is used for relay reselection evaluation, in case of there is no </w:t>
      </w:r>
      <w:proofErr w:type="spellStart"/>
      <w:r w:rsidR="00FC716D">
        <w:rPr>
          <w:rFonts w:hint="eastAsia"/>
          <w:b/>
          <w:lang w:eastAsia="zh-CN"/>
        </w:rPr>
        <w:t>sidelink</w:t>
      </w:r>
      <w:proofErr w:type="spellEnd"/>
      <w:r w:rsidR="00FC716D">
        <w:rPr>
          <w:rFonts w:hint="eastAsia"/>
          <w:b/>
          <w:lang w:eastAsia="zh-CN"/>
        </w:rPr>
        <w:t xml:space="preserve"> </w:t>
      </w:r>
      <w:r>
        <w:rPr>
          <w:rFonts w:hint="eastAsia"/>
          <w:b/>
          <w:lang w:eastAsia="zh-CN"/>
        </w:rPr>
        <w:t xml:space="preserve">data, which option should be selected for </w:t>
      </w:r>
      <w:r w:rsidR="007D2B22">
        <w:rPr>
          <w:rFonts w:hint="eastAsia"/>
          <w:b/>
          <w:lang w:eastAsia="zh-CN"/>
        </w:rPr>
        <w:t>determining</w:t>
      </w:r>
      <w:r>
        <w:rPr>
          <w:rFonts w:hint="eastAsia"/>
          <w:b/>
          <w:lang w:eastAsia="zh-CN"/>
        </w:rPr>
        <w:t xml:space="preserve"> the SL-RSRP? </w:t>
      </w:r>
      <w:bookmarkStart w:id="2" w:name="OLE_LINK1"/>
      <w:bookmarkStart w:id="3" w:name="OLE_LINK2"/>
      <w:r w:rsidR="008E415D">
        <w:rPr>
          <w:rFonts w:hint="eastAsia"/>
          <w:b/>
          <w:lang w:eastAsia="zh-CN"/>
        </w:rPr>
        <w:t>Please give your comments.</w:t>
      </w:r>
      <w:r w:rsidR="00EC1DA4">
        <w:rPr>
          <w:rFonts w:hint="eastAsia"/>
          <w:b/>
        </w:rPr>
        <w:t xml:space="preserve"> </w:t>
      </w:r>
      <w:bookmarkEnd w:id="2"/>
      <w:bookmarkEnd w:id="3"/>
    </w:p>
    <w:p w:rsidR="008E415D" w:rsidRDefault="008E415D" w:rsidP="00AE2B6B">
      <w:pPr>
        <w:pStyle w:val="ac"/>
        <w:numPr>
          <w:ilvl w:val="0"/>
          <w:numId w:val="9"/>
        </w:numPr>
        <w:kinsoku w:val="0"/>
        <w:ind w:left="285" w:hangingChars="142" w:hanging="285"/>
        <w:jc w:val="both"/>
        <w:textAlignment w:val="baseline"/>
        <w:rPr>
          <w:b/>
          <w:lang w:eastAsia="zh-CN"/>
        </w:rPr>
      </w:pPr>
      <w:r>
        <w:rPr>
          <w:rFonts w:hint="eastAsia"/>
          <w:b/>
          <w:lang w:eastAsia="zh-CN"/>
        </w:rPr>
        <w:t xml:space="preserve">Option </w:t>
      </w:r>
      <w:r w:rsidR="005B385B">
        <w:rPr>
          <w:rFonts w:hint="eastAsia"/>
          <w:b/>
          <w:lang w:eastAsia="zh-CN"/>
        </w:rPr>
        <w:t>1</w:t>
      </w:r>
      <w:r>
        <w:rPr>
          <w:rFonts w:hint="eastAsia"/>
          <w:b/>
          <w:lang w:eastAsia="zh-CN"/>
        </w:rPr>
        <w:t xml:space="preserve">: </w:t>
      </w:r>
      <w:r w:rsidR="007D2B22">
        <w:rPr>
          <w:rFonts w:hint="eastAsia"/>
          <w:b/>
          <w:lang w:eastAsia="zh-CN"/>
        </w:rPr>
        <w:t xml:space="preserve">Based on </w:t>
      </w:r>
      <w:r>
        <w:rPr>
          <w:rFonts w:hint="eastAsia"/>
          <w:b/>
          <w:lang w:eastAsia="zh-CN"/>
        </w:rPr>
        <w:t>keep-alive message;</w:t>
      </w:r>
    </w:p>
    <w:p w:rsidR="008E415D" w:rsidRDefault="008E415D" w:rsidP="00AE2B6B">
      <w:pPr>
        <w:pStyle w:val="ac"/>
        <w:numPr>
          <w:ilvl w:val="0"/>
          <w:numId w:val="9"/>
        </w:numPr>
        <w:kinsoku w:val="0"/>
        <w:ind w:left="285" w:hangingChars="142" w:hanging="285"/>
        <w:jc w:val="both"/>
        <w:textAlignment w:val="baseline"/>
        <w:rPr>
          <w:b/>
          <w:lang w:eastAsia="zh-CN"/>
        </w:rPr>
      </w:pPr>
      <w:r>
        <w:rPr>
          <w:rFonts w:hint="eastAsia"/>
          <w:b/>
          <w:lang w:eastAsia="zh-CN"/>
        </w:rPr>
        <w:t xml:space="preserve">Option </w:t>
      </w:r>
      <w:r w:rsidR="005B385B">
        <w:rPr>
          <w:rFonts w:hint="eastAsia"/>
          <w:b/>
          <w:lang w:eastAsia="zh-CN"/>
        </w:rPr>
        <w:t>2</w:t>
      </w:r>
      <w:r>
        <w:rPr>
          <w:rFonts w:hint="eastAsia"/>
          <w:b/>
          <w:lang w:eastAsia="zh-CN"/>
        </w:rPr>
        <w:t xml:space="preserve">: </w:t>
      </w:r>
      <w:r w:rsidR="007D2B22">
        <w:rPr>
          <w:rFonts w:hint="eastAsia"/>
          <w:b/>
          <w:lang w:eastAsia="zh-CN"/>
        </w:rPr>
        <w:t xml:space="preserve">Based on </w:t>
      </w:r>
      <w:r>
        <w:rPr>
          <w:rFonts w:hint="eastAsia"/>
          <w:b/>
          <w:lang w:eastAsia="zh-CN"/>
        </w:rPr>
        <w:t>C</w:t>
      </w:r>
      <w:r w:rsidR="007D2B22">
        <w:rPr>
          <w:rFonts w:hint="eastAsia"/>
          <w:b/>
          <w:lang w:eastAsia="zh-CN"/>
        </w:rPr>
        <w:t>S</w:t>
      </w:r>
      <w:r>
        <w:rPr>
          <w:rFonts w:hint="eastAsia"/>
          <w:b/>
          <w:lang w:eastAsia="zh-CN"/>
        </w:rPr>
        <w:t>I</w:t>
      </w:r>
      <w:r w:rsidR="007D2B22">
        <w:rPr>
          <w:rFonts w:hint="eastAsia"/>
          <w:b/>
          <w:lang w:eastAsia="zh-CN"/>
        </w:rPr>
        <w:t xml:space="preserve"> reporting </w:t>
      </w:r>
      <w:r w:rsidR="007D2B22">
        <w:rPr>
          <w:b/>
          <w:lang w:eastAsia="zh-CN"/>
        </w:rPr>
        <w:t>triggered</w:t>
      </w:r>
      <w:r w:rsidR="007D2B22">
        <w:rPr>
          <w:rFonts w:hint="eastAsia"/>
          <w:b/>
          <w:lang w:eastAsia="zh-CN"/>
        </w:rPr>
        <w:t xml:space="preserve"> by SCI</w:t>
      </w:r>
      <w:r>
        <w:rPr>
          <w:rFonts w:hint="eastAsia"/>
          <w:b/>
          <w:lang w:eastAsia="zh-CN"/>
        </w:rPr>
        <w:t>;</w:t>
      </w:r>
    </w:p>
    <w:p w:rsidR="008E415D" w:rsidRPr="00E8467F" w:rsidRDefault="00527E34" w:rsidP="00E8467F">
      <w:pPr>
        <w:pStyle w:val="ac"/>
        <w:numPr>
          <w:ilvl w:val="0"/>
          <w:numId w:val="9"/>
        </w:numPr>
        <w:kinsoku w:val="0"/>
        <w:ind w:left="285" w:hangingChars="142" w:hanging="285"/>
        <w:jc w:val="both"/>
        <w:textAlignment w:val="baseline"/>
        <w:rPr>
          <w:b/>
          <w:lang w:eastAsia="zh-CN"/>
        </w:rPr>
      </w:pPr>
      <w:r>
        <w:rPr>
          <w:rFonts w:hint="eastAsia"/>
          <w:b/>
          <w:lang w:eastAsia="zh-CN"/>
        </w:rPr>
        <w:t xml:space="preserve">Option </w:t>
      </w:r>
      <w:r w:rsidR="00E2149D">
        <w:rPr>
          <w:rFonts w:hint="eastAsia"/>
          <w:b/>
          <w:lang w:eastAsia="zh-CN"/>
        </w:rPr>
        <w:t>3</w:t>
      </w:r>
      <w:r>
        <w:rPr>
          <w:rFonts w:hint="eastAsia"/>
          <w:b/>
          <w:lang w:eastAsia="zh-CN"/>
        </w:rPr>
        <w:t xml:space="preserve">: </w:t>
      </w:r>
      <w:r w:rsidR="00E2149D">
        <w:rPr>
          <w:rFonts w:hint="eastAsia"/>
          <w:b/>
          <w:lang w:eastAsia="zh-CN"/>
        </w:rPr>
        <w:t>Depends on</w:t>
      </w:r>
      <w:r w:rsidR="008C7479">
        <w:rPr>
          <w:rFonts w:hint="eastAsia"/>
          <w:b/>
          <w:lang w:eastAsia="zh-CN"/>
        </w:rPr>
        <w:t xml:space="preserve"> </w:t>
      </w:r>
      <w:r w:rsidRPr="00527E34">
        <w:rPr>
          <w:b/>
          <w:lang w:eastAsia="zh-CN"/>
        </w:rPr>
        <w:t>UE implementation</w:t>
      </w:r>
      <w:r w:rsidR="007D2B22">
        <w:rPr>
          <w:rFonts w:hint="eastAsia"/>
          <w:b/>
          <w:lang w:eastAsia="zh-CN"/>
        </w:rPr>
        <w:t xml:space="preserve"> (</w:t>
      </w:r>
      <w:r w:rsidR="00E2149D">
        <w:rPr>
          <w:rFonts w:hint="eastAsia"/>
          <w:b/>
          <w:lang w:eastAsia="zh-CN"/>
        </w:rPr>
        <w:t>e.g., based on keep-alive message or CSI reporting</w:t>
      </w:r>
      <w:r w:rsidR="007D2B22">
        <w:rPr>
          <w:rFonts w:hint="eastAsia"/>
          <w:b/>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6804"/>
      </w:tblGrid>
      <w:tr w:rsidR="00EC1DA4" w:rsidTr="00D96FC2">
        <w:tc>
          <w:tcPr>
            <w:tcW w:w="1276" w:type="dxa"/>
          </w:tcPr>
          <w:p w:rsidR="00EC1DA4" w:rsidRDefault="00EC1DA4" w:rsidP="00D96FC2">
            <w:pPr>
              <w:spacing w:beforeLines="50" w:before="120" w:after="60"/>
              <w:jc w:val="both"/>
              <w:rPr>
                <w:rFonts w:cs="Arial"/>
                <w:b/>
              </w:rPr>
            </w:pPr>
            <w:bookmarkStart w:id="4" w:name="OLE_LINK3"/>
            <w:bookmarkStart w:id="5" w:name="OLE_LINK4"/>
            <w:r>
              <w:rPr>
                <w:rFonts w:cs="Arial" w:hint="eastAsia"/>
                <w:b/>
              </w:rPr>
              <w:t>C</w:t>
            </w:r>
            <w:r>
              <w:rPr>
                <w:rFonts w:cs="Arial"/>
                <w:b/>
              </w:rPr>
              <w:t>ompanies</w:t>
            </w:r>
          </w:p>
        </w:tc>
        <w:tc>
          <w:tcPr>
            <w:tcW w:w="1559" w:type="dxa"/>
          </w:tcPr>
          <w:p w:rsidR="00EC1DA4" w:rsidRDefault="00EC1DA4" w:rsidP="00D96FC2">
            <w:pPr>
              <w:spacing w:beforeLines="50" w:before="120" w:after="60"/>
              <w:jc w:val="both"/>
              <w:rPr>
                <w:rFonts w:cs="Arial"/>
                <w:b/>
                <w:lang w:eastAsia="zh-CN"/>
              </w:rPr>
            </w:pPr>
            <w:r>
              <w:rPr>
                <w:rFonts w:cs="Arial" w:hint="eastAsia"/>
                <w:b/>
                <w:lang w:eastAsia="zh-CN"/>
              </w:rPr>
              <w:t>Option</w:t>
            </w:r>
          </w:p>
        </w:tc>
        <w:tc>
          <w:tcPr>
            <w:tcW w:w="6804" w:type="dxa"/>
          </w:tcPr>
          <w:p w:rsidR="00EC1DA4" w:rsidRDefault="00EC1DA4" w:rsidP="00D96FC2">
            <w:pPr>
              <w:spacing w:beforeLines="50" w:before="120" w:after="60"/>
              <w:jc w:val="both"/>
              <w:rPr>
                <w:rFonts w:cs="Arial"/>
                <w:b/>
              </w:rPr>
            </w:pPr>
            <w:r>
              <w:rPr>
                <w:rFonts w:cs="Arial" w:hint="eastAsia"/>
                <w:b/>
              </w:rPr>
              <w:t>C</w:t>
            </w:r>
            <w:r>
              <w:rPr>
                <w:rFonts w:cs="Arial"/>
                <w:b/>
              </w:rPr>
              <w:t>omments</w:t>
            </w:r>
          </w:p>
        </w:tc>
      </w:tr>
      <w:tr w:rsidR="00EC1DA4" w:rsidTr="00D96FC2">
        <w:tc>
          <w:tcPr>
            <w:tcW w:w="1276" w:type="dxa"/>
          </w:tcPr>
          <w:p w:rsidR="00EC1DA4" w:rsidRPr="00F057CC" w:rsidRDefault="00F057CC" w:rsidP="00D96FC2">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rsidR="00EC1DA4" w:rsidRPr="00F057CC" w:rsidRDefault="00F057CC" w:rsidP="00D96FC2">
            <w:pPr>
              <w:spacing w:beforeLines="50" w:before="120" w:after="60"/>
              <w:jc w:val="both"/>
              <w:rPr>
                <w:rFonts w:cs="Arial"/>
                <w:lang w:eastAsia="zh-CN"/>
              </w:rPr>
            </w:pPr>
            <w:r>
              <w:rPr>
                <w:rFonts w:cs="Arial"/>
                <w:lang w:eastAsia="zh-CN"/>
              </w:rPr>
              <w:t>Option 3</w:t>
            </w:r>
          </w:p>
        </w:tc>
        <w:tc>
          <w:tcPr>
            <w:tcW w:w="6804" w:type="dxa"/>
          </w:tcPr>
          <w:p w:rsidR="00EC1DA4" w:rsidRPr="0070460F" w:rsidRDefault="0070460F" w:rsidP="00D96FC2">
            <w:pPr>
              <w:spacing w:beforeLines="50" w:before="120" w:after="60"/>
              <w:jc w:val="both"/>
              <w:rPr>
                <w:rFonts w:cs="Arial"/>
                <w:lang w:eastAsia="zh-CN"/>
              </w:rPr>
            </w:pPr>
            <w:r>
              <w:rPr>
                <w:rFonts w:cs="Arial"/>
                <w:lang w:eastAsia="zh-CN"/>
              </w:rPr>
              <w:t>Both option 1 and option 2 can solve the no data issue, but it is not necessary to pursue spec effort on this issue. Thus, it is more preferable to leave the issue to UE implementation.</w:t>
            </w:r>
          </w:p>
        </w:tc>
      </w:tr>
      <w:tr w:rsidR="00EC1DA4" w:rsidTr="00D96FC2">
        <w:tc>
          <w:tcPr>
            <w:tcW w:w="1276" w:type="dxa"/>
          </w:tcPr>
          <w:p w:rsidR="00EC1DA4" w:rsidRDefault="00EC1DA4" w:rsidP="00D96FC2">
            <w:pPr>
              <w:spacing w:beforeLines="50" w:before="120" w:after="60"/>
              <w:jc w:val="both"/>
              <w:rPr>
                <w:rFonts w:cs="Arial"/>
                <w:b/>
              </w:rPr>
            </w:pPr>
          </w:p>
        </w:tc>
        <w:tc>
          <w:tcPr>
            <w:tcW w:w="1559" w:type="dxa"/>
          </w:tcPr>
          <w:p w:rsidR="00EC1DA4" w:rsidRDefault="00EC1DA4" w:rsidP="00D96FC2">
            <w:pPr>
              <w:spacing w:beforeLines="50" w:before="120" w:after="60"/>
              <w:jc w:val="both"/>
              <w:rPr>
                <w:rFonts w:cs="Arial"/>
                <w:b/>
                <w:lang w:eastAsia="zh-CN"/>
              </w:rPr>
            </w:pPr>
          </w:p>
        </w:tc>
        <w:tc>
          <w:tcPr>
            <w:tcW w:w="6804" w:type="dxa"/>
          </w:tcPr>
          <w:p w:rsidR="00EC1DA4" w:rsidRDefault="00EC1DA4" w:rsidP="00D96FC2">
            <w:pPr>
              <w:spacing w:beforeLines="50" w:before="120" w:after="60"/>
              <w:jc w:val="both"/>
              <w:rPr>
                <w:rFonts w:cs="Arial"/>
                <w:b/>
              </w:rPr>
            </w:pPr>
          </w:p>
        </w:tc>
      </w:tr>
      <w:tr w:rsidR="00EC1DA4" w:rsidTr="00D96FC2">
        <w:tc>
          <w:tcPr>
            <w:tcW w:w="1276" w:type="dxa"/>
          </w:tcPr>
          <w:p w:rsidR="00EC1DA4" w:rsidRDefault="00EC1DA4" w:rsidP="00D96FC2">
            <w:pPr>
              <w:spacing w:beforeLines="50" w:before="120" w:after="60"/>
              <w:jc w:val="both"/>
              <w:rPr>
                <w:rFonts w:cs="Arial"/>
                <w:b/>
              </w:rPr>
            </w:pPr>
          </w:p>
        </w:tc>
        <w:tc>
          <w:tcPr>
            <w:tcW w:w="1559" w:type="dxa"/>
          </w:tcPr>
          <w:p w:rsidR="00EC1DA4" w:rsidRDefault="00EC1DA4" w:rsidP="00D96FC2">
            <w:pPr>
              <w:spacing w:beforeLines="50" w:before="120" w:after="60"/>
              <w:jc w:val="both"/>
              <w:rPr>
                <w:rFonts w:cs="Arial"/>
                <w:b/>
                <w:lang w:eastAsia="zh-CN"/>
              </w:rPr>
            </w:pPr>
          </w:p>
        </w:tc>
        <w:tc>
          <w:tcPr>
            <w:tcW w:w="6804" w:type="dxa"/>
          </w:tcPr>
          <w:p w:rsidR="00EC1DA4" w:rsidRDefault="00EC1DA4" w:rsidP="00D96FC2">
            <w:pPr>
              <w:spacing w:beforeLines="50" w:before="120" w:after="60"/>
              <w:jc w:val="both"/>
              <w:rPr>
                <w:rFonts w:cs="Arial"/>
                <w:b/>
              </w:rPr>
            </w:pPr>
          </w:p>
        </w:tc>
      </w:tr>
      <w:tr w:rsidR="00EC1DA4" w:rsidTr="00D96FC2">
        <w:tc>
          <w:tcPr>
            <w:tcW w:w="1276" w:type="dxa"/>
          </w:tcPr>
          <w:p w:rsidR="00EC1DA4" w:rsidRDefault="00EC1DA4" w:rsidP="00D96FC2">
            <w:pPr>
              <w:spacing w:beforeLines="50" w:before="120" w:after="60"/>
              <w:jc w:val="both"/>
              <w:rPr>
                <w:rFonts w:cs="Arial"/>
                <w:b/>
              </w:rPr>
            </w:pPr>
          </w:p>
        </w:tc>
        <w:tc>
          <w:tcPr>
            <w:tcW w:w="1559" w:type="dxa"/>
          </w:tcPr>
          <w:p w:rsidR="00EC1DA4" w:rsidRDefault="00EC1DA4" w:rsidP="00D96FC2">
            <w:pPr>
              <w:spacing w:beforeLines="50" w:before="120" w:after="60"/>
              <w:jc w:val="both"/>
              <w:rPr>
                <w:rFonts w:cs="Arial"/>
                <w:b/>
                <w:lang w:eastAsia="zh-CN"/>
              </w:rPr>
            </w:pPr>
          </w:p>
        </w:tc>
        <w:tc>
          <w:tcPr>
            <w:tcW w:w="6804" w:type="dxa"/>
          </w:tcPr>
          <w:p w:rsidR="00EC1DA4" w:rsidRDefault="00EC1DA4" w:rsidP="00D96FC2">
            <w:pPr>
              <w:spacing w:beforeLines="50" w:before="120" w:after="60"/>
              <w:jc w:val="both"/>
              <w:rPr>
                <w:rFonts w:cs="Arial"/>
                <w:b/>
              </w:rPr>
            </w:pPr>
          </w:p>
        </w:tc>
      </w:tr>
      <w:tr w:rsidR="00EC1DA4" w:rsidTr="00D96FC2">
        <w:tc>
          <w:tcPr>
            <w:tcW w:w="1276" w:type="dxa"/>
          </w:tcPr>
          <w:p w:rsidR="00EC1DA4" w:rsidRDefault="00EC1DA4" w:rsidP="00D96FC2">
            <w:pPr>
              <w:spacing w:beforeLines="50" w:before="120" w:after="60"/>
              <w:jc w:val="both"/>
              <w:rPr>
                <w:rFonts w:cs="Arial"/>
                <w:b/>
              </w:rPr>
            </w:pPr>
          </w:p>
        </w:tc>
        <w:tc>
          <w:tcPr>
            <w:tcW w:w="1559" w:type="dxa"/>
          </w:tcPr>
          <w:p w:rsidR="00EC1DA4" w:rsidRDefault="00EC1DA4" w:rsidP="00D96FC2">
            <w:pPr>
              <w:spacing w:beforeLines="50" w:before="120" w:after="60"/>
              <w:jc w:val="both"/>
              <w:rPr>
                <w:rFonts w:cs="Arial"/>
                <w:b/>
                <w:lang w:eastAsia="zh-CN"/>
              </w:rPr>
            </w:pPr>
          </w:p>
        </w:tc>
        <w:tc>
          <w:tcPr>
            <w:tcW w:w="6804" w:type="dxa"/>
          </w:tcPr>
          <w:p w:rsidR="00EC1DA4" w:rsidRDefault="00EC1DA4" w:rsidP="00D96FC2">
            <w:pPr>
              <w:spacing w:beforeLines="50" w:before="120" w:after="60"/>
              <w:jc w:val="both"/>
              <w:rPr>
                <w:rFonts w:cs="Arial"/>
                <w:b/>
              </w:rPr>
            </w:pPr>
          </w:p>
        </w:tc>
      </w:tr>
      <w:tr w:rsidR="00EC1DA4" w:rsidTr="00D96FC2">
        <w:tc>
          <w:tcPr>
            <w:tcW w:w="1276" w:type="dxa"/>
          </w:tcPr>
          <w:p w:rsidR="00EC1DA4" w:rsidRDefault="00EC1DA4" w:rsidP="00D96FC2">
            <w:pPr>
              <w:spacing w:beforeLines="50" w:before="120" w:after="60"/>
              <w:jc w:val="both"/>
              <w:rPr>
                <w:rFonts w:cs="Arial"/>
                <w:b/>
              </w:rPr>
            </w:pPr>
          </w:p>
        </w:tc>
        <w:tc>
          <w:tcPr>
            <w:tcW w:w="1559" w:type="dxa"/>
          </w:tcPr>
          <w:p w:rsidR="00EC1DA4" w:rsidRDefault="00EC1DA4" w:rsidP="00D96FC2">
            <w:pPr>
              <w:spacing w:beforeLines="50" w:before="120" w:after="60"/>
              <w:jc w:val="both"/>
              <w:rPr>
                <w:rFonts w:cs="Arial"/>
                <w:b/>
                <w:lang w:eastAsia="zh-CN"/>
              </w:rPr>
            </w:pPr>
          </w:p>
        </w:tc>
        <w:tc>
          <w:tcPr>
            <w:tcW w:w="6804" w:type="dxa"/>
          </w:tcPr>
          <w:p w:rsidR="00EC1DA4" w:rsidRDefault="00EC1DA4" w:rsidP="00D96FC2">
            <w:pPr>
              <w:spacing w:beforeLines="50" w:before="120" w:after="60"/>
              <w:jc w:val="both"/>
              <w:rPr>
                <w:rFonts w:cs="Arial"/>
                <w:b/>
              </w:rPr>
            </w:pPr>
          </w:p>
        </w:tc>
      </w:tr>
      <w:tr w:rsidR="00E703F1" w:rsidTr="00D96FC2">
        <w:tc>
          <w:tcPr>
            <w:tcW w:w="1276" w:type="dxa"/>
          </w:tcPr>
          <w:p w:rsidR="00E703F1" w:rsidRDefault="00E703F1" w:rsidP="00D96FC2">
            <w:pPr>
              <w:spacing w:beforeLines="50" w:before="120" w:after="60"/>
              <w:jc w:val="both"/>
              <w:rPr>
                <w:rFonts w:cs="Arial"/>
                <w:b/>
              </w:rPr>
            </w:pPr>
          </w:p>
        </w:tc>
        <w:tc>
          <w:tcPr>
            <w:tcW w:w="1559" w:type="dxa"/>
          </w:tcPr>
          <w:p w:rsidR="00E703F1" w:rsidRDefault="00E703F1" w:rsidP="00D96FC2">
            <w:pPr>
              <w:spacing w:beforeLines="50" w:before="120" w:after="60"/>
              <w:jc w:val="both"/>
              <w:rPr>
                <w:rFonts w:cs="Arial"/>
                <w:b/>
                <w:lang w:eastAsia="zh-CN"/>
              </w:rPr>
            </w:pPr>
          </w:p>
        </w:tc>
        <w:tc>
          <w:tcPr>
            <w:tcW w:w="6804" w:type="dxa"/>
          </w:tcPr>
          <w:p w:rsidR="00E703F1" w:rsidRDefault="00E703F1" w:rsidP="00D96FC2">
            <w:pPr>
              <w:spacing w:beforeLines="50" w:before="120" w:after="60"/>
              <w:jc w:val="both"/>
              <w:rPr>
                <w:rFonts w:cs="Arial"/>
                <w:b/>
              </w:rPr>
            </w:pPr>
          </w:p>
        </w:tc>
      </w:tr>
      <w:tr w:rsidR="00E703F1" w:rsidTr="00D96FC2">
        <w:tc>
          <w:tcPr>
            <w:tcW w:w="1276" w:type="dxa"/>
          </w:tcPr>
          <w:p w:rsidR="00E703F1" w:rsidRDefault="00E703F1" w:rsidP="00D96FC2">
            <w:pPr>
              <w:spacing w:beforeLines="50" w:before="120" w:after="60"/>
              <w:jc w:val="both"/>
              <w:rPr>
                <w:rFonts w:cs="Arial"/>
                <w:b/>
              </w:rPr>
            </w:pPr>
          </w:p>
        </w:tc>
        <w:tc>
          <w:tcPr>
            <w:tcW w:w="1559" w:type="dxa"/>
          </w:tcPr>
          <w:p w:rsidR="00E703F1" w:rsidRDefault="00E703F1" w:rsidP="00D96FC2">
            <w:pPr>
              <w:spacing w:beforeLines="50" w:before="120" w:after="60"/>
              <w:jc w:val="both"/>
              <w:rPr>
                <w:rFonts w:cs="Arial"/>
                <w:b/>
                <w:lang w:eastAsia="zh-CN"/>
              </w:rPr>
            </w:pPr>
          </w:p>
        </w:tc>
        <w:tc>
          <w:tcPr>
            <w:tcW w:w="6804" w:type="dxa"/>
          </w:tcPr>
          <w:p w:rsidR="00E703F1" w:rsidRDefault="00E703F1" w:rsidP="00D96FC2">
            <w:pPr>
              <w:spacing w:beforeLines="50" w:before="120" w:after="60"/>
              <w:jc w:val="both"/>
              <w:rPr>
                <w:rFonts w:cs="Arial"/>
                <w:b/>
              </w:rPr>
            </w:pPr>
          </w:p>
        </w:tc>
      </w:tr>
      <w:tr w:rsidR="00E703F1" w:rsidTr="00D96FC2">
        <w:tc>
          <w:tcPr>
            <w:tcW w:w="1276" w:type="dxa"/>
          </w:tcPr>
          <w:p w:rsidR="00E703F1" w:rsidRDefault="00E703F1" w:rsidP="00D96FC2">
            <w:pPr>
              <w:spacing w:beforeLines="50" w:before="120" w:after="60"/>
              <w:jc w:val="both"/>
              <w:rPr>
                <w:rFonts w:cs="Arial"/>
                <w:b/>
              </w:rPr>
            </w:pPr>
          </w:p>
        </w:tc>
        <w:tc>
          <w:tcPr>
            <w:tcW w:w="1559" w:type="dxa"/>
          </w:tcPr>
          <w:p w:rsidR="00E703F1" w:rsidRDefault="00E703F1" w:rsidP="00D96FC2">
            <w:pPr>
              <w:spacing w:beforeLines="50" w:before="120" w:after="60"/>
              <w:jc w:val="both"/>
              <w:rPr>
                <w:rFonts w:cs="Arial"/>
                <w:b/>
                <w:lang w:eastAsia="zh-CN"/>
              </w:rPr>
            </w:pPr>
          </w:p>
        </w:tc>
        <w:tc>
          <w:tcPr>
            <w:tcW w:w="6804" w:type="dxa"/>
          </w:tcPr>
          <w:p w:rsidR="00E703F1" w:rsidRDefault="00E703F1" w:rsidP="00D96FC2">
            <w:pPr>
              <w:spacing w:beforeLines="50" w:before="120" w:after="60"/>
              <w:jc w:val="both"/>
              <w:rPr>
                <w:rFonts w:cs="Arial"/>
                <w:b/>
              </w:rPr>
            </w:pPr>
          </w:p>
        </w:tc>
      </w:tr>
      <w:tr w:rsidR="00E703F1" w:rsidTr="00D96FC2">
        <w:tc>
          <w:tcPr>
            <w:tcW w:w="1276" w:type="dxa"/>
          </w:tcPr>
          <w:p w:rsidR="00E703F1" w:rsidRDefault="00E703F1" w:rsidP="00D96FC2">
            <w:pPr>
              <w:spacing w:beforeLines="50" w:before="120" w:after="60"/>
              <w:jc w:val="both"/>
              <w:rPr>
                <w:rFonts w:cs="Arial"/>
                <w:b/>
              </w:rPr>
            </w:pPr>
          </w:p>
        </w:tc>
        <w:tc>
          <w:tcPr>
            <w:tcW w:w="1559" w:type="dxa"/>
          </w:tcPr>
          <w:p w:rsidR="00E703F1" w:rsidRDefault="00E703F1" w:rsidP="00D96FC2">
            <w:pPr>
              <w:spacing w:beforeLines="50" w:before="120" w:after="60"/>
              <w:jc w:val="both"/>
              <w:rPr>
                <w:rFonts w:cs="Arial"/>
                <w:b/>
                <w:lang w:eastAsia="zh-CN"/>
              </w:rPr>
            </w:pPr>
          </w:p>
        </w:tc>
        <w:tc>
          <w:tcPr>
            <w:tcW w:w="6804" w:type="dxa"/>
          </w:tcPr>
          <w:p w:rsidR="00E703F1" w:rsidRDefault="00E703F1" w:rsidP="00D96FC2">
            <w:pPr>
              <w:spacing w:beforeLines="50" w:before="120" w:after="60"/>
              <w:jc w:val="both"/>
              <w:rPr>
                <w:rFonts w:cs="Arial"/>
                <w:b/>
              </w:rPr>
            </w:pPr>
          </w:p>
        </w:tc>
      </w:tr>
      <w:tr w:rsidR="00E703F1" w:rsidTr="00D96FC2">
        <w:tc>
          <w:tcPr>
            <w:tcW w:w="1276" w:type="dxa"/>
          </w:tcPr>
          <w:p w:rsidR="00E703F1" w:rsidRDefault="00E703F1" w:rsidP="00D96FC2">
            <w:pPr>
              <w:spacing w:beforeLines="50" w:before="120" w:after="60"/>
              <w:jc w:val="both"/>
              <w:rPr>
                <w:rFonts w:cs="Arial"/>
                <w:b/>
              </w:rPr>
            </w:pPr>
          </w:p>
        </w:tc>
        <w:tc>
          <w:tcPr>
            <w:tcW w:w="1559" w:type="dxa"/>
          </w:tcPr>
          <w:p w:rsidR="00E703F1" w:rsidRDefault="00E703F1" w:rsidP="00D96FC2">
            <w:pPr>
              <w:spacing w:beforeLines="50" w:before="120" w:after="60"/>
              <w:jc w:val="both"/>
              <w:rPr>
                <w:rFonts w:cs="Arial"/>
                <w:b/>
                <w:lang w:eastAsia="zh-CN"/>
              </w:rPr>
            </w:pPr>
          </w:p>
        </w:tc>
        <w:tc>
          <w:tcPr>
            <w:tcW w:w="6804" w:type="dxa"/>
          </w:tcPr>
          <w:p w:rsidR="00E703F1" w:rsidRDefault="00E703F1" w:rsidP="00D96FC2">
            <w:pPr>
              <w:spacing w:beforeLines="50" w:before="120" w:after="60"/>
              <w:jc w:val="both"/>
              <w:rPr>
                <w:rFonts w:cs="Arial"/>
                <w:b/>
              </w:rPr>
            </w:pPr>
          </w:p>
        </w:tc>
      </w:tr>
      <w:tr w:rsidR="00E703F1" w:rsidTr="00D96FC2">
        <w:tc>
          <w:tcPr>
            <w:tcW w:w="1276" w:type="dxa"/>
          </w:tcPr>
          <w:p w:rsidR="00E703F1" w:rsidRDefault="00E703F1" w:rsidP="00D96FC2">
            <w:pPr>
              <w:spacing w:beforeLines="50" w:before="120" w:after="60"/>
              <w:jc w:val="both"/>
              <w:rPr>
                <w:rFonts w:cs="Arial"/>
                <w:b/>
              </w:rPr>
            </w:pPr>
          </w:p>
        </w:tc>
        <w:tc>
          <w:tcPr>
            <w:tcW w:w="1559" w:type="dxa"/>
          </w:tcPr>
          <w:p w:rsidR="00E703F1" w:rsidRDefault="00E703F1" w:rsidP="00D96FC2">
            <w:pPr>
              <w:spacing w:beforeLines="50" w:before="120" w:after="60"/>
              <w:jc w:val="both"/>
              <w:rPr>
                <w:rFonts w:cs="Arial"/>
                <w:b/>
                <w:lang w:eastAsia="zh-CN"/>
              </w:rPr>
            </w:pPr>
          </w:p>
        </w:tc>
        <w:tc>
          <w:tcPr>
            <w:tcW w:w="6804" w:type="dxa"/>
          </w:tcPr>
          <w:p w:rsidR="00E703F1" w:rsidRDefault="00E703F1" w:rsidP="00D96FC2">
            <w:pPr>
              <w:spacing w:beforeLines="50" w:before="120" w:after="60"/>
              <w:jc w:val="both"/>
              <w:rPr>
                <w:rFonts w:cs="Arial"/>
                <w:b/>
              </w:rPr>
            </w:pPr>
          </w:p>
        </w:tc>
      </w:tr>
      <w:tr w:rsidR="00E703F1" w:rsidTr="00D96FC2">
        <w:tc>
          <w:tcPr>
            <w:tcW w:w="1276" w:type="dxa"/>
          </w:tcPr>
          <w:p w:rsidR="00E703F1" w:rsidRDefault="00E703F1" w:rsidP="00D96FC2">
            <w:pPr>
              <w:spacing w:beforeLines="50" w:before="120" w:after="60"/>
              <w:jc w:val="both"/>
              <w:rPr>
                <w:rFonts w:cs="Arial"/>
                <w:b/>
              </w:rPr>
            </w:pPr>
          </w:p>
        </w:tc>
        <w:tc>
          <w:tcPr>
            <w:tcW w:w="1559" w:type="dxa"/>
          </w:tcPr>
          <w:p w:rsidR="00E703F1" w:rsidRDefault="00E703F1" w:rsidP="00D96FC2">
            <w:pPr>
              <w:spacing w:beforeLines="50" w:before="120" w:after="60"/>
              <w:jc w:val="both"/>
              <w:rPr>
                <w:rFonts w:cs="Arial"/>
                <w:b/>
                <w:lang w:eastAsia="zh-CN"/>
              </w:rPr>
            </w:pPr>
          </w:p>
        </w:tc>
        <w:tc>
          <w:tcPr>
            <w:tcW w:w="6804" w:type="dxa"/>
          </w:tcPr>
          <w:p w:rsidR="00E703F1" w:rsidRDefault="00E703F1" w:rsidP="00D96FC2">
            <w:pPr>
              <w:spacing w:beforeLines="50" w:before="120" w:after="60"/>
              <w:jc w:val="both"/>
              <w:rPr>
                <w:rFonts w:cs="Arial"/>
                <w:b/>
              </w:rPr>
            </w:pPr>
          </w:p>
        </w:tc>
      </w:tr>
      <w:tr w:rsidR="00E703F1" w:rsidTr="00D96FC2">
        <w:tc>
          <w:tcPr>
            <w:tcW w:w="1276" w:type="dxa"/>
          </w:tcPr>
          <w:p w:rsidR="00E703F1" w:rsidRDefault="00E703F1" w:rsidP="00D96FC2">
            <w:pPr>
              <w:spacing w:beforeLines="50" w:before="120" w:after="60"/>
              <w:jc w:val="both"/>
              <w:rPr>
                <w:rFonts w:cs="Arial"/>
                <w:b/>
              </w:rPr>
            </w:pPr>
          </w:p>
        </w:tc>
        <w:tc>
          <w:tcPr>
            <w:tcW w:w="1559" w:type="dxa"/>
          </w:tcPr>
          <w:p w:rsidR="00E703F1" w:rsidRDefault="00E703F1" w:rsidP="00D96FC2">
            <w:pPr>
              <w:spacing w:beforeLines="50" w:before="120" w:after="60"/>
              <w:jc w:val="both"/>
              <w:rPr>
                <w:rFonts w:cs="Arial"/>
                <w:b/>
                <w:lang w:eastAsia="zh-CN"/>
              </w:rPr>
            </w:pPr>
          </w:p>
        </w:tc>
        <w:tc>
          <w:tcPr>
            <w:tcW w:w="6804" w:type="dxa"/>
          </w:tcPr>
          <w:p w:rsidR="00E703F1" w:rsidRDefault="00E703F1" w:rsidP="00D96FC2">
            <w:pPr>
              <w:spacing w:beforeLines="50" w:before="120" w:after="60"/>
              <w:jc w:val="both"/>
              <w:rPr>
                <w:rFonts w:cs="Arial"/>
                <w:b/>
              </w:rPr>
            </w:pPr>
          </w:p>
        </w:tc>
      </w:tr>
      <w:bookmarkEnd w:id="4"/>
      <w:bookmarkEnd w:id="5"/>
    </w:tbl>
    <w:p w:rsidR="00EC1DA4" w:rsidRDefault="00EC1DA4" w:rsidP="00EC1DA4">
      <w:pPr>
        <w:pStyle w:val="ac"/>
        <w:spacing w:before="120"/>
        <w:jc w:val="both"/>
        <w:rPr>
          <w:lang w:eastAsia="zh-CN"/>
        </w:rPr>
      </w:pPr>
    </w:p>
    <w:p w:rsidR="00555B33" w:rsidRDefault="009B24B5" w:rsidP="009B24B5">
      <w:pPr>
        <w:pStyle w:val="ac"/>
        <w:spacing w:before="120"/>
        <w:jc w:val="both"/>
        <w:rPr>
          <w:lang w:eastAsia="zh-CN"/>
        </w:rPr>
      </w:pPr>
      <w:r>
        <w:rPr>
          <w:rFonts w:hint="eastAsia"/>
          <w:lang w:eastAsia="zh-CN"/>
        </w:rPr>
        <w:t xml:space="preserve">If company selected Option 2, </w:t>
      </w:r>
      <w:r w:rsidR="00EC43D4">
        <w:rPr>
          <w:rFonts w:hint="eastAsia"/>
          <w:lang w:eastAsia="zh-CN"/>
        </w:rPr>
        <w:t>both SL-RSRP and SD-RSRP can</w:t>
      </w:r>
      <w:r>
        <w:rPr>
          <w:rFonts w:hint="eastAsia"/>
          <w:lang w:eastAsia="zh-CN"/>
        </w:rPr>
        <w:t xml:space="preserve"> be used for relay reselection evaluation.</w:t>
      </w:r>
      <w:r w:rsidR="00E703F1">
        <w:rPr>
          <w:rFonts w:hint="eastAsia"/>
          <w:lang w:eastAsia="zh-CN"/>
        </w:rPr>
        <w:t xml:space="preserve"> When there is no SL-RSRP</w:t>
      </w:r>
      <w:r w:rsidR="005A51FB">
        <w:rPr>
          <w:rFonts w:hint="eastAsia"/>
          <w:lang w:eastAsia="zh-CN"/>
        </w:rPr>
        <w:t xml:space="preserve"> in case of no</w:t>
      </w:r>
      <w:r w:rsidR="00FC3568">
        <w:rPr>
          <w:rFonts w:hint="eastAsia"/>
          <w:lang w:eastAsia="zh-CN"/>
        </w:rPr>
        <w:t xml:space="preserve"> </w:t>
      </w:r>
      <w:proofErr w:type="spellStart"/>
      <w:r w:rsidR="00FC3568">
        <w:rPr>
          <w:rFonts w:hint="eastAsia"/>
          <w:lang w:eastAsia="zh-CN"/>
        </w:rPr>
        <w:t>sidelink</w:t>
      </w:r>
      <w:proofErr w:type="spellEnd"/>
      <w:r w:rsidR="005A51FB">
        <w:rPr>
          <w:rFonts w:hint="eastAsia"/>
          <w:lang w:eastAsia="zh-CN"/>
        </w:rPr>
        <w:t xml:space="preserve"> data</w:t>
      </w:r>
      <w:r w:rsidR="00E703F1">
        <w:rPr>
          <w:rFonts w:hint="eastAsia"/>
          <w:lang w:eastAsia="zh-CN"/>
        </w:rPr>
        <w:t>, there must be available SD-RSRP.</w:t>
      </w:r>
      <w:r w:rsidR="005A51FB">
        <w:rPr>
          <w:rFonts w:hint="eastAsia"/>
          <w:lang w:eastAsia="zh-CN"/>
        </w:rPr>
        <w:t xml:space="preserve"> But considering SD-RSRP should support L3 filtering, hence it should further discuss whether the remote UE should also perform </w:t>
      </w:r>
      <w:proofErr w:type="spellStart"/>
      <w:r w:rsidR="005A51FB">
        <w:rPr>
          <w:rFonts w:hint="eastAsia"/>
          <w:lang w:eastAsia="zh-CN"/>
        </w:rPr>
        <w:t>sidelink</w:t>
      </w:r>
      <w:proofErr w:type="spellEnd"/>
      <w:r w:rsidR="005A51FB">
        <w:rPr>
          <w:rFonts w:hint="eastAsia"/>
          <w:lang w:eastAsia="zh-CN"/>
        </w:rPr>
        <w:t xml:space="preserve"> discovery message transmission or reception when SL-RSRP is above the threshold?</w:t>
      </w:r>
    </w:p>
    <w:p w:rsidR="005A51FB" w:rsidRDefault="005A51FB" w:rsidP="005A51FB">
      <w:pPr>
        <w:spacing w:beforeLines="50" w:before="120" w:afterLines="50" w:after="120"/>
        <w:jc w:val="both"/>
        <w:rPr>
          <w:b/>
          <w:lang w:eastAsia="zh-CN"/>
        </w:rPr>
      </w:pPr>
      <w:r>
        <w:rPr>
          <w:b/>
          <w:lang w:eastAsia="zh-CN"/>
        </w:rPr>
        <w:t xml:space="preserve">Question </w:t>
      </w:r>
      <w:r>
        <w:rPr>
          <w:rFonts w:hint="eastAsia"/>
          <w:b/>
          <w:lang w:eastAsia="zh-CN"/>
        </w:rPr>
        <w:t>3</w:t>
      </w:r>
      <w:r>
        <w:rPr>
          <w:b/>
          <w:lang w:eastAsia="zh-CN"/>
        </w:rPr>
        <w:t xml:space="preserve">: </w:t>
      </w:r>
      <w:r w:rsidR="001A736B" w:rsidRPr="00DC4D1F">
        <w:rPr>
          <w:rFonts w:hint="eastAsia"/>
          <w:b/>
          <w:lang w:eastAsia="zh-CN"/>
        </w:rPr>
        <w:t xml:space="preserve">When a Remote </w:t>
      </w:r>
      <w:r w:rsidR="001A736B">
        <w:rPr>
          <w:rFonts w:hint="eastAsia"/>
          <w:b/>
          <w:lang w:eastAsia="zh-CN"/>
        </w:rPr>
        <w:t xml:space="preserve">UE is connected with a Relay UE, if SD-RSRP is used for relay reselection evaluation in case of there is no </w:t>
      </w:r>
      <w:proofErr w:type="spellStart"/>
      <w:r w:rsidR="001A736B">
        <w:rPr>
          <w:rFonts w:hint="eastAsia"/>
          <w:b/>
          <w:lang w:eastAsia="zh-CN"/>
        </w:rPr>
        <w:t>sidelink</w:t>
      </w:r>
      <w:proofErr w:type="spellEnd"/>
      <w:r w:rsidR="001A736B">
        <w:rPr>
          <w:rFonts w:hint="eastAsia"/>
          <w:b/>
          <w:lang w:eastAsia="zh-CN"/>
        </w:rPr>
        <w:t xml:space="preserve"> data, when the remote UE should perform </w:t>
      </w:r>
      <w:proofErr w:type="spellStart"/>
      <w:r w:rsidR="001A736B">
        <w:rPr>
          <w:rFonts w:hint="eastAsia"/>
          <w:b/>
          <w:lang w:eastAsia="zh-CN"/>
        </w:rPr>
        <w:t>sidelink</w:t>
      </w:r>
      <w:proofErr w:type="spellEnd"/>
      <w:r w:rsidR="001A736B">
        <w:rPr>
          <w:rFonts w:hint="eastAsia"/>
          <w:b/>
          <w:lang w:eastAsia="zh-CN"/>
        </w:rPr>
        <w:t xml:space="preserve"> discovery message transmission/reception in order to ensure there is available SD-RSRP in case of there is no </w:t>
      </w:r>
      <w:proofErr w:type="spellStart"/>
      <w:r w:rsidR="001A736B">
        <w:rPr>
          <w:rFonts w:hint="eastAsia"/>
          <w:b/>
          <w:lang w:eastAsia="zh-CN"/>
        </w:rPr>
        <w:t>sidelink</w:t>
      </w:r>
      <w:proofErr w:type="spellEnd"/>
      <w:r w:rsidR="001A736B">
        <w:rPr>
          <w:rFonts w:hint="eastAsia"/>
          <w:b/>
          <w:lang w:eastAsia="zh-CN"/>
        </w:rPr>
        <w:t xml:space="preserve"> data?</w:t>
      </w:r>
      <w:r>
        <w:rPr>
          <w:rFonts w:hint="eastAsia"/>
          <w:b/>
        </w:rPr>
        <w:t xml:space="preserve"> </w:t>
      </w:r>
      <w:r w:rsidR="001A736B">
        <w:rPr>
          <w:rFonts w:hint="eastAsia"/>
          <w:b/>
          <w:lang w:eastAsia="zh-CN"/>
        </w:rPr>
        <w:t>Please give your comments.</w:t>
      </w:r>
    </w:p>
    <w:p w:rsidR="001A736B" w:rsidRDefault="001A736B" w:rsidP="001A736B">
      <w:pPr>
        <w:pStyle w:val="ac"/>
        <w:numPr>
          <w:ilvl w:val="0"/>
          <w:numId w:val="9"/>
        </w:numPr>
        <w:kinsoku w:val="0"/>
        <w:ind w:left="285" w:hangingChars="142" w:hanging="285"/>
        <w:jc w:val="both"/>
        <w:textAlignment w:val="baseline"/>
        <w:rPr>
          <w:b/>
          <w:lang w:eastAsia="zh-CN"/>
        </w:rPr>
      </w:pPr>
      <w:r>
        <w:rPr>
          <w:rFonts w:hint="eastAsia"/>
          <w:b/>
          <w:lang w:eastAsia="zh-CN"/>
        </w:rPr>
        <w:t xml:space="preserve">Option 1: The remote UE should always perform </w:t>
      </w:r>
      <w:proofErr w:type="spellStart"/>
      <w:r>
        <w:rPr>
          <w:rFonts w:hint="eastAsia"/>
          <w:b/>
          <w:lang w:eastAsia="zh-CN"/>
        </w:rPr>
        <w:t>sidelink</w:t>
      </w:r>
      <w:proofErr w:type="spellEnd"/>
      <w:r>
        <w:rPr>
          <w:rFonts w:hint="eastAsia"/>
          <w:b/>
          <w:lang w:eastAsia="zh-CN"/>
        </w:rPr>
        <w:t xml:space="preserve"> discovery message transmission and/or reception;</w:t>
      </w:r>
    </w:p>
    <w:p w:rsidR="001A736B" w:rsidRDefault="001A736B" w:rsidP="001A736B">
      <w:pPr>
        <w:pStyle w:val="ac"/>
        <w:numPr>
          <w:ilvl w:val="0"/>
          <w:numId w:val="9"/>
        </w:numPr>
        <w:kinsoku w:val="0"/>
        <w:ind w:left="285" w:hangingChars="142" w:hanging="285"/>
        <w:jc w:val="both"/>
        <w:textAlignment w:val="baseline"/>
        <w:rPr>
          <w:b/>
          <w:lang w:eastAsia="zh-CN"/>
        </w:rPr>
      </w:pPr>
      <w:r>
        <w:rPr>
          <w:rFonts w:hint="eastAsia"/>
          <w:b/>
          <w:lang w:eastAsia="zh-CN"/>
        </w:rPr>
        <w:t xml:space="preserve">Option 2: The remote UE should perform </w:t>
      </w:r>
      <w:proofErr w:type="spellStart"/>
      <w:r>
        <w:rPr>
          <w:rFonts w:hint="eastAsia"/>
          <w:b/>
          <w:lang w:eastAsia="zh-CN"/>
        </w:rPr>
        <w:t>sidelink</w:t>
      </w:r>
      <w:proofErr w:type="spellEnd"/>
      <w:r>
        <w:rPr>
          <w:rFonts w:hint="eastAsia"/>
          <w:b/>
          <w:lang w:eastAsia="zh-CN"/>
        </w:rPr>
        <w:t xml:space="preserve"> discovery message transmission and/or reception only when the SL-RSRP is below a threshold;</w:t>
      </w:r>
    </w:p>
    <w:p w:rsidR="001A736B" w:rsidRDefault="001A736B" w:rsidP="001A736B">
      <w:pPr>
        <w:pStyle w:val="ac"/>
        <w:numPr>
          <w:ilvl w:val="0"/>
          <w:numId w:val="9"/>
        </w:numPr>
        <w:kinsoku w:val="0"/>
        <w:ind w:left="285" w:hangingChars="142" w:hanging="285"/>
        <w:jc w:val="both"/>
        <w:textAlignment w:val="baseline"/>
        <w:rPr>
          <w:b/>
          <w:lang w:eastAsia="zh-CN"/>
        </w:rPr>
      </w:pPr>
      <w:r>
        <w:rPr>
          <w:rFonts w:hint="eastAsia"/>
          <w:b/>
          <w:lang w:eastAsia="zh-CN"/>
        </w:rPr>
        <w:t>Option 3: Others if any (please added here).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6804"/>
      </w:tblGrid>
      <w:tr w:rsidR="001A736B" w:rsidTr="00756010">
        <w:tc>
          <w:tcPr>
            <w:tcW w:w="1276" w:type="dxa"/>
          </w:tcPr>
          <w:p w:rsidR="001A736B" w:rsidRDefault="001A736B" w:rsidP="00756010">
            <w:pPr>
              <w:spacing w:beforeLines="50" w:before="120" w:after="60"/>
              <w:jc w:val="both"/>
              <w:rPr>
                <w:rFonts w:cs="Arial"/>
                <w:b/>
                <w:lang w:eastAsia="zh-CN"/>
              </w:rPr>
            </w:pPr>
            <w:r>
              <w:rPr>
                <w:rFonts w:cs="Arial" w:hint="eastAsia"/>
                <w:b/>
              </w:rPr>
              <w:t>C</w:t>
            </w:r>
            <w:r w:rsidR="007146BA">
              <w:rPr>
                <w:rFonts w:cs="Arial"/>
                <w:b/>
              </w:rPr>
              <w:t>ompan</w:t>
            </w:r>
            <w:r w:rsidR="007146BA">
              <w:rPr>
                <w:rFonts w:cs="Arial" w:hint="eastAsia"/>
                <w:b/>
                <w:lang w:eastAsia="zh-CN"/>
              </w:rPr>
              <w:t>ies</w:t>
            </w:r>
          </w:p>
        </w:tc>
        <w:tc>
          <w:tcPr>
            <w:tcW w:w="1559" w:type="dxa"/>
          </w:tcPr>
          <w:p w:rsidR="001A736B" w:rsidRDefault="001A736B" w:rsidP="00756010">
            <w:pPr>
              <w:spacing w:beforeLines="50" w:before="120" w:after="60"/>
              <w:jc w:val="both"/>
              <w:rPr>
                <w:rFonts w:cs="Arial"/>
                <w:b/>
                <w:lang w:eastAsia="zh-CN"/>
              </w:rPr>
            </w:pPr>
            <w:r>
              <w:rPr>
                <w:rFonts w:cs="Arial" w:hint="eastAsia"/>
                <w:b/>
                <w:lang w:eastAsia="zh-CN"/>
              </w:rPr>
              <w:t>Option</w:t>
            </w:r>
          </w:p>
        </w:tc>
        <w:tc>
          <w:tcPr>
            <w:tcW w:w="6804" w:type="dxa"/>
          </w:tcPr>
          <w:p w:rsidR="001A736B" w:rsidRDefault="001A736B" w:rsidP="00756010">
            <w:pPr>
              <w:spacing w:beforeLines="50" w:before="120" w:after="60"/>
              <w:jc w:val="both"/>
              <w:rPr>
                <w:rFonts w:cs="Arial"/>
                <w:b/>
              </w:rPr>
            </w:pPr>
            <w:r>
              <w:rPr>
                <w:rFonts w:cs="Arial" w:hint="eastAsia"/>
                <w:b/>
              </w:rPr>
              <w:t>C</w:t>
            </w:r>
            <w:r>
              <w:rPr>
                <w:rFonts w:cs="Arial"/>
                <w:b/>
              </w:rPr>
              <w:t>omments</w:t>
            </w:r>
          </w:p>
        </w:tc>
      </w:tr>
      <w:tr w:rsidR="001A736B" w:rsidTr="00756010">
        <w:tc>
          <w:tcPr>
            <w:tcW w:w="1276" w:type="dxa"/>
          </w:tcPr>
          <w:p w:rsidR="001A736B" w:rsidRPr="0070460F" w:rsidRDefault="0070460F" w:rsidP="00756010">
            <w:pPr>
              <w:spacing w:beforeLines="50" w:before="120" w:after="60"/>
              <w:jc w:val="both"/>
              <w:rPr>
                <w:rFonts w:cs="Arial"/>
                <w:lang w:eastAsia="zh-CN"/>
              </w:rPr>
            </w:pPr>
            <w:r>
              <w:rPr>
                <w:rFonts w:cs="Arial"/>
                <w:lang w:eastAsia="zh-CN"/>
              </w:rPr>
              <w:t>OPPO</w:t>
            </w:r>
          </w:p>
        </w:tc>
        <w:tc>
          <w:tcPr>
            <w:tcW w:w="1559" w:type="dxa"/>
          </w:tcPr>
          <w:p w:rsidR="001A736B" w:rsidRPr="0070460F" w:rsidRDefault="0070460F" w:rsidP="00756010">
            <w:pPr>
              <w:spacing w:beforeLines="50" w:before="120" w:after="60"/>
              <w:jc w:val="both"/>
              <w:rPr>
                <w:rFonts w:cs="Arial"/>
                <w:lang w:eastAsia="zh-CN"/>
              </w:rPr>
            </w:pPr>
            <w:r>
              <w:rPr>
                <w:rFonts w:cs="Arial" w:hint="eastAsia"/>
                <w:lang w:eastAsia="zh-CN"/>
              </w:rPr>
              <w:t>O</w:t>
            </w:r>
            <w:r>
              <w:rPr>
                <w:rFonts w:cs="Arial"/>
                <w:lang w:eastAsia="zh-CN"/>
              </w:rPr>
              <w:t xml:space="preserve">ption </w:t>
            </w:r>
            <w:r w:rsidR="00B62E4E">
              <w:rPr>
                <w:rFonts w:cs="Arial"/>
                <w:lang w:eastAsia="zh-CN"/>
              </w:rPr>
              <w:t>1</w:t>
            </w:r>
          </w:p>
        </w:tc>
        <w:tc>
          <w:tcPr>
            <w:tcW w:w="6804" w:type="dxa"/>
          </w:tcPr>
          <w:p w:rsidR="001A736B" w:rsidRDefault="00B62E4E" w:rsidP="00756010">
            <w:pPr>
              <w:spacing w:beforeLines="50" w:before="120" w:after="60"/>
              <w:jc w:val="both"/>
              <w:rPr>
                <w:rFonts w:eastAsiaTheme="minorEastAsia" w:cs="Arial"/>
                <w:lang w:eastAsia="zh-CN"/>
              </w:rPr>
            </w:pPr>
            <w:r>
              <w:rPr>
                <w:rFonts w:eastAsiaTheme="minorEastAsia" w:cs="Arial"/>
                <w:lang w:eastAsia="zh-CN"/>
              </w:rPr>
              <w:t>According to online conclusion that</w:t>
            </w:r>
          </w:p>
          <w:p w:rsidR="00B62E4E" w:rsidRDefault="00B62E4E" w:rsidP="000E3E26">
            <w:pPr>
              <w:pStyle w:val="Doc-text2"/>
              <w:pBdr>
                <w:top w:val="single" w:sz="4" w:space="1" w:color="auto"/>
                <w:left w:val="single" w:sz="4" w:space="4" w:color="auto"/>
                <w:bottom w:val="single" w:sz="4" w:space="1" w:color="auto"/>
                <w:right w:val="single" w:sz="4" w:space="4" w:color="auto"/>
              </w:pBdr>
              <w:ind w:leftChars="29" w:left="421"/>
            </w:pPr>
            <w:r w:rsidRPr="001D18BE">
              <w:t>Proposal 13: De-prioritize additional condition for discovery transmission/reception in Rel-17.</w:t>
            </w:r>
          </w:p>
          <w:p w:rsidR="00B62E4E" w:rsidRPr="0070460F" w:rsidRDefault="00B62E4E" w:rsidP="000E3E26">
            <w:pPr>
              <w:spacing w:beforeLines="50" w:before="120" w:after="120"/>
              <w:jc w:val="both"/>
              <w:rPr>
                <w:rFonts w:eastAsiaTheme="minorEastAsia" w:cs="Arial"/>
                <w:lang w:eastAsia="zh-CN"/>
              </w:rPr>
            </w:pPr>
            <w:r>
              <w:rPr>
                <w:rFonts w:eastAsiaTheme="minorEastAsia" w:cs="Arial" w:hint="eastAsia"/>
                <w:lang w:eastAsia="zh-CN"/>
              </w:rPr>
              <w:t>t</w:t>
            </w:r>
            <w:r>
              <w:rPr>
                <w:rFonts w:eastAsiaTheme="minorEastAsia" w:cs="Arial"/>
                <w:lang w:eastAsia="zh-CN"/>
              </w:rPr>
              <w:t>here is no need to further discuss enhancement on discovery transmission / reception condition.</w:t>
            </w:r>
          </w:p>
        </w:tc>
      </w:tr>
      <w:tr w:rsidR="001A736B" w:rsidTr="00756010">
        <w:tc>
          <w:tcPr>
            <w:tcW w:w="1276" w:type="dxa"/>
          </w:tcPr>
          <w:p w:rsidR="001A736B" w:rsidRDefault="001A736B" w:rsidP="00756010">
            <w:pPr>
              <w:spacing w:beforeLines="50" w:before="120" w:after="60"/>
              <w:jc w:val="both"/>
              <w:rPr>
                <w:rFonts w:cs="Arial"/>
                <w:b/>
              </w:rPr>
            </w:pPr>
          </w:p>
        </w:tc>
        <w:tc>
          <w:tcPr>
            <w:tcW w:w="1559" w:type="dxa"/>
          </w:tcPr>
          <w:p w:rsidR="001A736B" w:rsidRDefault="001A736B" w:rsidP="00756010">
            <w:pPr>
              <w:spacing w:beforeLines="50" w:before="120" w:after="60"/>
              <w:jc w:val="both"/>
              <w:rPr>
                <w:rFonts w:cs="Arial"/>
                <w:b/>
                <w:lang w:eastAsia="zh-CN"/>
              </w:rPr>
            </w:pPr>
          </w:p>
        </w:tc>
        <w:tc>
          <w:tcPr>
            <w:tcW w:w="6804" w:type="dxa"/>
          </w:tcPr>
          <w:p w:rsidR="001A736B" w:rsidRDefault="001A736B" w:rsidP="00756010">
            <w:pPr>
              <w:spacing w:beforeLines="50" w:before="120" w:after="60"/>
              <w:jc w:val="both"/>
              <w:rPr>
                <w:rFonts w:cs="Arial"/>
                <w:b/>
              </w:rPr>
            </w:pPr>
          </w:p>
        </w:tc>
      </w:tr>
      <w:tr w:rsidR="001A736B" w:rsidTr="00756010">
        <w:tc>
          <w:tcPr>
            <w:tcW w:w="1276" w:type="dxa"/>
          </w:tcPr>
          <w:p w:rsidR="001A736B" w:rsidRDefault="001A736B" w:rsidP="00756010">
            <w:pPr>
              <w:spacing w:beforeLines="50" w:before="120" w:after="60"/>
              <w:jc w:val="both"/>
              <w:rPr>
                <w:rFonts w:cs="Arial"/>
                <w:b/>
              </w:rPr>
            </w:pPr>
          </w:p>
        </w:tc>
        <w:tc>
          <w:tcPr>
            <w:tcW w:w="1559" w:type="dxa"/>
          </w:tcPr>
          <w:p w:rsidR="001A736B" w:rsidRDefault="001A736B" w:rsidP="00756010">
            <w:pPr>
              <w:spacing w:beforeLines="50" w:before="120" w:after="60"/>
              <w:jc w:val="both"/>
              <w:rPr>
                <w:rFonts w:cs="Arial"/>
                <w:b/>
                <w:lang w:eastAsia="zh-CN"/>
              </w:rPr>
            </w:pPr>
          </w:p>
        </w:tc>
        <w:tc>
          <w:tcPr>
            <w:tcW w:w="6804" w:type="dxa"/>
          </w:tcPr>
          <w:p w:rsidR="001A736B" w:rsidRDefault="001A736B" w:rsidP="00756010">
            <w:pPr>
              <w:spacing w:beforeLines="50" w:before="120" w:after="60"/>
              <w:jc w:val="both"/>
              <w:rPr>
                <w:rFonts w:cs="Arial"/>
                <w:b/>
              </w:rPr>
            </w:pPr>
          </w:p>
        </w:tc>
      </w:tr>
      <w:tr w:rsidR="001A736B" w:rsidTr="00756010">
        <w:tc>
          <w:tcPr>
            <w:tcW w:w="1276" w:type="dxa"/>
          </w:tcPr>
          <w:p w:rsidR="001A736B" w:rsidRDefault="001A736B" w:rsidP="00756010">
            <w:pPr>
              <w:spacing w:beforeLines="50" w:before="120" w:after="60"/>
              <w:jc w:val="both"/>
              <w:rPr>
                <w:rFonts w:cs="Arial"/>
                <w:b/>
              </w:rPr>
            </w:pPr>
          </w:p>
        </w:tc>
        <w:tc>
          <w:tcPr>
            <w:tcW w:w="1559" w:type="dxa"/>
          </w:tcPr>
          <w:p w:rsidR="001A736B" w:rsidRDefault="001A736B" w:rsidP="00756010">
            <w:pPr>
              <w:spacing w:beforeLines="50" w:before="120" w:after="60"/>
              <w:jc w:val="both"/>
              <w:rPr>
                <w:rFonts w:cs="Arial"/>
                <w:b/>
                <w:lang w:eastAsia="zh-CN"/>
              </w:rPr>
            </w:pPr>
          </w:p>
        </w:tc>
        <w:tc>
          <w:tcPr>
            <w:tcW w:w="6804" w:type="dxa"/>
          </w:tcPr>
          <w:p w:rsidR="001A736B" w:rsidRDefault="001A736B" w:rsidP="00756010">
            <w:pPr>
              <w:spacing w:beforeLines="50" w:before="120" w:after="60"/>
              <w:jc w:val="both"/>
              <w:rPr>
                <w:rFonts w:cs="Arial"/>
                <w:b/>
              </w:rPr>
            </w:pPr>
          </w:p>
        </w:tc>
      </w:tr>
      <w:tr w:rsidR="001A736B" w:rsidTr="00756010">
        <w:tc>
          <w:tcPr>
            <w:tcW w:w="1276" w:type="dxa"/>
          </w:tcPr>
          <w:p w:rsidR="001A736B" w:rsidRDefault="001A736B" w:rsidP="00756010">
            <w:pPr>
              <w:spacing w:beforeLines="50" w:before="120" w:after="60"/>
              <w:jc w:val="both"/>
              <w:rPr>
                <w:rFonts w:cs="Arial"/>
                <w:b/>
              </w:rPr>
            </w:pPr>
          </w:p>
        </w:tc>
        <w:tc>
          <w:tcPr>
            <w:tcW w:w="1559" w:type="dxa"/>
          </w:tcPr>
          <w:p w:rsidR="001A736B" w:rsidRDefault="001A736B" w:rsidP="00756010">
            <w:pPr>
              <w:spacing w:beforeLines="50" w:before="120" w:after="60"/>
              <w:jc w:val="both"/>
              <w:rPr>
                <w:rFonts w:cs="Arial"/>
                <w:b/>
                <w:lang w:eastAsia="zh-CN"/>
              </w:rPr>
            </w:pPr>
          </w:p>
        </w:tc>
        <w:tc>
          <w:tcPr>
            <w:tcW w:w="6804" w:type="dxa"/>
          </w:tcPr>
          <w:p w:rsidR="001A736B" w:rsidRDefault="001A736B" w:rsidP="00756010">
            <w:pPr>
              <w:spacing w:beforeLines="50" w:before="120" w:after="60"/>
              <w:jc w:val="both"/>
              <w:rPr>
                <w:rFonts w:cs="Arial"/>
                <w:b/>
              </w:rPr>
            </w:pPr>
          </w:p>
        </w:tc>
      </w:tr>
      <w:tr w:rsidR="001A736B" w:rsidTr="00756010">
        <w:tc>
          <w:tcPr>
            <w:tcW w:w="1276" w:type="dxa"/>
          </w:tcPr>
          <w:p w:rsidR="001A736B" w:rsidRDefault="001A736B" w:rsidP="00756010">
            <w:pPr>
              <w:spacing w:beforeLines="50" w:before="120" w:after="60"/>
              <w:jc w:val="both"/>
              <w:rPr>
                <w:rFonts w:cs="Arial"/>
                <w:b/>
              </w:rPr>
            </w:pPr>
          </w:p>
        </w:tc>
        <w:tc>
          <w:tcPr>
            <w:tcW w:w="1559" w:type="dxa"/>
          </w:tcPr>
          <w:p w:rsidR="001A736B" w:rsidRDefault="001A736B" w:rsidP="00756010">
            <w:pPr>
              <w:spacing w:beforeLines="50" w:before="120" w:after="60"/>
              <w:jc w:val="both"/>
              <w:rPr>
                <w:rFonts w:cs="Arial"/>
                <w:b/>
                <w:lang w:eastAsia="zh-CN"/>
              </w:rPr>
            </w:pPr>
          </w:p>
        </w:tc>
        <w:tc>
          <w:tcPr>
            <w:tcW w:w="6804" w:type="dxa"/>
          </w:tcPr>
          <w:p w:rsidR="001A736B" w:rsidRDefault="001A736B" w:rsidP="00756010">
            <w:pPr>
              <w:spacing w:beforeLines="50" w:before="120" w:after="60"/>
              <w:jc w:val="both"/>
              <w:rPr>
                <w:rFonts w:cs="Arial"/>
                <w:b/>
              </w:rPr>
            </w:pPr>
          </w:p>
        </w:tc>
      </w:tr>
      <w:tr w:rsidR="001A736B" w:rsidTr="00756010">
        <w:tc>
          <w:tcPr>
            <w:tcW w:w="1276" w:type="dxa"/>
          </w:tcPr>
          <w:p w:rsidR="001A736B" w:rsidRDefault="001A736B" w:rsidP="00756010">
            <w:pPr>
              <w:spacing w:beforeLines="50" w:before="120" w:after="60"/>
              <w:jc w:val="both"/>
              <w:rPr>
                <w:rFonts w:cs="Arial"/>
                <w:b/>
              </w:rPr>
            </w:pPr>
          </w:p>
        </w:tc>
        <w:tc>
          <w:tcPr>
            <w:tcW w:w="1559" w:type="dxa"/>
          </w:tcPr>
          <w:p w:rsidR="001A736B" w:rsidRDefault="001A736B" w:rsidP="00756010">
            <w:pPr>
              <w:spacing w:beforeLines="50" w:before="120" w:after="60"/>
              <w:jc w:val="both"/>
              <w:rPr>
                <w:rFonts w:cs="Arial"/>
                <w:b/>
                <w:lang w:eastAsia="zh-CN"/>
              </w:rPr>
            </w:pPr>
          </w:p>
        </w:tc>
        <w:tc>
          <w:tcPr>
            <w:tcW w:w="6804" w:type="dxa"/>
          </w:tcPr>
          <w:p w:rsidR="001A736B" w:rsidRDefault="001A736B" w:rsidP="00756010">
            <w:pPr>
              <w:spacing w:beforeLines="50" w:before="120" w:after="60"/>
              <w:jc w:val="both"/>
              <w:rPr>
                <w:rFonts w:cs="Arial"/>
                <w:b/>
              </w:rPr>
            </w:pPr>
          </w:p>
        </w:tc>
      </w:tr>
      <w:tr w:rsidR="001A736B" w:rsidTr="00756010">
        <w:tc>
          <w:tcPr>
            <w:tcW w:w="1276" w:type="dxa"/>
          </w:tcPr>
          <w:p w:rsidR="001A736B" w:rsidRDefault="001A736B" w:rsidP="00756010">
            <w:pPr>
              <w:spacing w:beforeLines="50" w:before="120" w:after="60"/>
              <w:jc w:val="both"/>
              <w:rPr>
                <w:rFonts w:cs="Arial"/>
                <w:b/>
              </w:rPr>
            </w:pPr>
          </w:p>
        </w:tc>
        <w:tc>
          <w:tcPr>
            <w:tcW w:w="1559" w:type="dxa"/>
          </w:tcPr>
          <w:p w:rsidR="001A736B" w:rsidRDefault="001A736B" w:rsidP="00756010">
            <w:pPr>
              <w:spacing w:beforeLines="50" w:before="120" w:after="60"/>
              <w:jc w:val="both"/>
              <w:rPr>
                <w:rFonts w:cs="Arial"/>
                <w:b/>
                <w:lang w:eastAsia="zh-CN"/>
              </w:rPr>
            </w:pPr>
          </w:p>
        </w:tc>
        <w:tc>
          <w:tcPr>
            <w:tcW w:w="6804" w:type="dxa"/>
          </w:tcPr>
          <w:p w:rsidR="001A736B" w:rsidRDefault="001A736B" w:rsidP="00756010">
            <w:pPr>
              <w:spacing w:beforeLines="50" w:before="120" w:after="60"/>
              <w:jc w:val="both"/>
              <w:rPr>
                <w:rFonts w:cs="Arial"/>
                <w:b/>
              </w:rPr>
            </w:pPr>
          </w:p>
        </w:tc>
      </w:tr>
      <w:tr w:rsidR="001A736B" w:rsidTr="00756010">
        <w:tc>
          <w:tcPr>
            <w:tcW w:w="1276" w:type="dxa"/>
          </w:tcPr>
          <w:p w:rsidR="001A736B" w:rsidRDefault="001A736B" w:rsidP="00756010">
            <w:pPr>
              <w:spacing w:beforeLines="50" w:before="120" w:after="60"/>
              <w:jc w:val="both"/>
              <w:rPr>
                <w:rFonts w:cs="Arial"/>
                <w:b/>
              </w:rPr>
            </w:pPr>
          </w:p>
        </w:tc>
        <w:tc>
          <w:tcPr>
            <w:tcW w:w="1559" w:type="dxa"/>
          </w:tcPr>
          <w:p w:rsidR="001A736B" w:rsidRDefault="001A736B" w:rsidP="00756010">
            <w:pPr>
              <w:spacing w:beforeLines="50" w:before="120" w:after="60"/>
              <w:jc w:val="both"/>
              <w:rPr>
                <w:rFonts w:cs="Arial"/>
                <w:b/>
                <w:lang w:eastAsia="zh-CN"/>
              </w:rPr>
            </w:pPr>
          </w:p>
        </w:tc>
        <w:tc>
          <w:tcPr>
            <w:tcW w:w="6804" w:type="dxa"/>
          </w:tcPr>
          <w:p w:rsidR="001A736B" w:rsidRDefault="001A736B" w:rsidP="00756010">
            <w:pPr>
              <w:spacing w:beforeLines="50" w:before="120" w:after="60"/>
              <w:jc w:val="both"/>
              <w:rPr>
                <w:rFonts w:cs="Arial"/>
                <w:b/>
              </w:rPr>
            </w:pPr>
          </w:p>
        </w:tc>
      </w:tr>
      <w:tr w:rsidR="001A736B" w:rsidTr="00756010">
        <w:tc>
          <w:tcPr>
            <w:tcW w:w="1276" w:type="dxa"/>
          </w:tcPr>
          <w:p w:rsidR="001A736B" w:rsidRDefault="001A736B" w:rsidP="00756010">
            <w:pPr>
              <w:spacing w:beforeLines="50" w:before="120" w:after="60"/>
              <w:jc w:val="both"/>
              <w:rPr>
                <w:rFonts w:cs="Arial"/>
                <w:b/>
              </w:rPr>
            </w:pPr>
          </w:p>
        </w:tc>
        <w:tc>
          <w:tcPr>
            <w:tcW w:w="1559" w:type="dxa"/>
          </w:tcPr>
          <w:p w:rsidR="001A736B" w:rsidRDefault="001A736B" w:rsidP="00756010">
            <w:pPr>
              <w:spacing w:beforeLines="50" w:before="120" w:after="60"/>
              <w:jc w:val="both"/>
              <w:rPr>
                <w:rFonts w:cs="Arial"/>
                <w:b/>
                <w:lang w:eastAsia="zh-CN"/>
              </w:rPr>
            </w:pPr>
          </w:p>
        </w:tc>
        <w:tc>
          <w:tcPr>
            <w:tcW w:w="6804" w:type="dxa"/>
          </w:tcPr>
          <w:p w:rsidR="001A736B" w:rsidRDefault="001A736B" w:rsidP="00756010">
            <w:pPr>
              <w:spacing w:beforeLines="50" w:before="120" w:after="60"/>
              <w:jc w:val="both"/>
              <w:rPr>
                <w:rFonts w:cs="Arial"/>
                <w:b/>
              </w:rPr>
            </w:pPr>
          </w:p>
        </w:tc>
      </w:tr>
      <w:tr w:rsidR="001A736B" w:rsidTr="00756010">
        <w:tc>
          <w:tcPr>
            <w:tcW w:w="1276" w:type="dxa"/>
          </w:tcPr>
          <w:p w:rsidR="001A736B" w:rsidRDefault="001A736B" w:rsidP="00756010">
            <w:pPr>
              <w:spacing w:beforeLines="50" w:before="120" w:after="60"/>
              <w:jc w:val="both"/>
              <w:rPr>
                <w:rFonts w:cs="Arial"/>
                <w:b/>
              </w:rPr>
            </w:pPr>
          </w:p>
        </w:tc>
        <w:tc>
          <w:tcPr>
            <w:tcW w:w="1559" w:type="dxa"/>
          </w:tcPr>
          <w:p w:rsidR="001A736B" w:rsidRDefault="001A736B" w:rsidP="00756010">
            <w:pPr>
              <w:spacing w:beforeLines="50" w:before="120" w:after="60"/>
              <w:jc w:val="both"/>
              <w:rPr>
                <w:rFonts w:cs="Arial"/>
                <w:b/>
                <w:lang w:eastAsia="zh-CN"/>
              </w:rPr>
            </w:pPr>
          </w:p>
        </w:tc>
        <w:tc>
          <w:tcPr>
            <w:tcW w:w="6804" w:type="dxa"/>
          </w:tcPr>
          <w:p w:rsidR="001A736B" w:rsidRDefault="001A736B" w:rsidP="00756010">
            <w:pPr>
              <w:spacing w:beforeLines="50" w:before="120" w:after="60"/>
              <w:jc w:val="both"/>
              <w:rPr>
                <w:rFonts w:cs="Arial"/>
                <w:b/>
              </w:rPr>
            </w:pPr>
          </w:p>
        </w:tc>
      </w:tr>
      <w:tr w:rsidR="001A736B" w:rsidTr="00756010">
        <w:tc>
          <w:tcPr>
            <w:tcW w:w="1276" w:type="dxa"/>
          </w:tcPr>
          <w:p w:rsidR="001A736B" w:rsidRDefault="001A736B" w:rsidP="00756010">
            <w:pPr>
              <w:spacing w:beforeLines="50" w:before="120" w:after="60"/>
              <w:jc w:val="both"/>
              <w:rPr>
                <w:rFonts w:cs="Arial"/>
                <w:b/>
              </w:rPr>
            </w:pPr>
          </w:p>
        </w:tc>
        <w:tc>
          <w:tcPr>
            <w:tcW w:w="1559" w:type="dxa"/>
          </w:tcPr>
          <w:p w:rsidR="001A736B" w:rsidRDefault="001A736B" w:rsidP="00756010">
            <w:pPr>
              <w:spacing w:beforeLines="50" w:before="120" w:after="60"/>
              <w:jc w:val="both"/>
              <w:rPr>
                <w:rFonts w:cs="Arial"/>
                <w:b/>
                <w:lang w:eastAsia="zh-CN"/>
              </w:rPr>
            </w:pPr>
          </w:p>
        </w:tc>
        <w:tc>
          <w:tcPr>
            <w:tcW w:w="6804" w:type="dxa"/>
          </w:tcPr>
          <w:p w:rsidR="001A736B" w:rsidRDefault="001A736B" w:rsidP="00756010">
            <w:pPr>
              <w:spacing w:beforeLines="50" w:before="120" w:after="60"/>
              <w:jc w:val="both"/>
              <w:rPr>
                <w:rFonts w:cs="Arial"/>
                <w:b/>
              </w:rPr>
            </w:pPr>
          </w:p>
        </w:tc>
      </w:tr>
      <w:tr w:rsidR="001A736B" w:rsidTr="00756010">
        <w:tc>
          <w:tcPr>
            <w:tcW w:w="1276" w:type="dxa"/>
          </w:tcPr>
          <w:p w:rsidR="001A736B" w:rsidRDefault="001A736B" w:rsidP="00756010">
            <w:pPr>
              <w:spacing w:beforeLines="50" w:before="120" w:after="60"/>
              <w:jc w:val="both"/>
              <w:rPr>
                <w:rFonts w:cs="Arial"/>
                <w:b/>
              </w:rPr>
            </w:pPr>
          </w:p>
        </w:tc>
        <w:tc>
          <w:tcPr>
            <w:tcW w:w="1559" w:type="dxa"/>
          </w:tcPr>
          <w:p w:rsidR="001A736B" w:rsidRDefault="001A736B" w:rsidP="00756010">
            <w:pPr>
              <w:spacing w:beforeLines="50" w:before="120" w:after="60"/>
              <w:jc w:val="both"/>
              <w:rPr>
                <w:rFonts w:cs="Arial"/>
                <w:b/>
                <w:lang w:eastAsia="zh-CN"/>
              </w:rPr>
            </w:pPr>
          </w:p>
        </w:tc>
        <w:tc>
          <w:tcPr>
            <w:tcW w:w="6804" w:type="dxa"/>
          </w:tcPr>
          <w:p w:rsidR="001A736B" w:rsidRDefault="001A736B" w:rsidP="00756010">
            <w:pPr>
              <w:spacing w:beforeLines="50" w:before="120" w:after="60"/>
              <w:jc w:val="both"/>
              <w:rPr>
                <w:rFonts w:cs="Arial"/>
                <w:b/>
              </w:rPr>
            </w:pPr>
          </w:p>
        </w:tc>
      </w:tr>
      <w:tr w:rsidR="001A736B" w:rsidTr="00756010">
        <w:tc>
          <w:tcPr>
            <w:tcW w:w="1276" w:type="dxa"/>
          </w:tcPr>
          <w:p w:rsidR="001A736B" w:rsidRDefault="001A736B" w:rsidP="00756010">
            <w:pPr>
              <w:spacing w:beforeLines="50" w:before="120" w:after="60"/>
              <w:jc w:val="both"/>
              <w:rPr>
                <w:rFonts w:cs="Arial"/>
                <w:b/>
              </w:rPr>
            </w:pPr>
          </w:p>
        </w:tc>
        <w:tc>
          <w:tcPr>
            <w:tcW w:w="1559" w:type="dxa"/>
          </w:tcPr>
          <w:p w:rsidR="001A736B" w:rsidRDefault="001A736B" w:rsidP="00756010">
            <w:pPr>
              <w:spacing w:beforeLines="50" w:before="120" w:after="60"/>
              <w:jc w:val="both"/>
              <w:rPr>
                <w:rFonts w:cs="Arial"/>
                <w:b/>
                <w:lang w:eastAsia="zh-CN"/>
              </w:rPr>
            </w:pPr>
          </w:p>
        </w:tc>
        <w:tc>
          <w:tcPr>
            <w:tcW w:w="6804" w:type="dxa"/>
          </w:tcPr>
          <w:p w:rsidR="001A736B" w:rsidRDefault="001A736B" w:rsidP="00756010">
            <w:pPr>
              <w:spacing w:beforeLines="50" w:before="120" w:after="60"/>
              <w:jc w:val="both"/>
              <w:rPr>
                <w:rFonts w:cs="Arial"/>
                <w:b/>
              </w:rPr>
            </w:pPr>
          </w:p>
        </w:tc>
      </w:tr>
    </w:tbl>
    <w:p w:rsidR="005A51FB" w:rsidRPr="001A736B" w:rsidRDefault="005A51FB" w:rsidP="009B24B5">
      <w:pPr>
        <w:pStyle w:val="ac"/>
        <w:spacing w:before="120"/>
        <w:jc w:val="both"/>
        <w:rPr>
          <w:lang w:eastAsia="zh-CN"/>
        </w:rPr>
      </w:pPr>
    </w:p>
    <w:p w:rsidR="00A20ED5" w:rsidRDefault="00E703F1" w:rsidP="00E703F1">
      <w:pPr>
        <w:pStyle w:val="ac"/>
        <w:spacing w:before="120"/>
        <w:jc w:val="both"/>
        <w:rPr>
          <w:lang w:eastAsia="zh-CN"/>
        </w:rPr>
      </w:pPr>
      <w:r>
        <w:rPr>
          <w:rFonts w:hint="eastAsia"/>
          <w:lang w:eastAsia="zh-CN"/>
        </w:rPr>
        <w:lastRenderedPageBreak/>
        <w:t xml:space="preserve">In addition, if company selected Option 2, it should further discuss whether </w:t>
      </w:r>
      <w:r w:rsidR="00386B9E">
        <w:rPr>
          <w:rFonts w:hint="eastAsia"/>
          <w:lang w:eastAsia="zh-CN"/>
        </w:rPr>
        <w:t>different</w:t>
      </w:r>
      <w:r w:rsidR="00FC3568">
        <w:rPr>
          <w:rFonts w:hint="eastAsia"/>
          <w:lang w:eastAsia="zh-CN"/>
        </w:rPr>
        <w:t xml:space="preserve"> </w:t>
      </w:r>
      <w:r w:rsidR="00A20ED5">
        <w:rPr>
          <w:rFonts w:hint="eastAsia"/>
          <w:lang w:eastAsia="zh-CN"/>
        </w:rPr>
        <w:t xml:space="preserve">relay reselection </w:t>
      </w:r>
      <w:r w:rsidR="00FC3568">
        <w:rPr>
          <w:rFonts w:hint="eastAsia"/>
          <w:lang w:eastAsia="zh-CN"/>
        </w:rPr>
        <w:t xml:space="preserve">thresholds should be configured </w:t>
      </w:r>
      <w:r w:rsidR="00A20ED5">
        <w:rPr>
          <w:rFonts w:hint="eastAsia"/>
          <w:lang w:eastAsia="zh-CN"/>
        </w:rPr>
        <w:t>for</w:t>
      </w:r>
      <w:r w:rsidR="00386B9E">
        <w:rPr>
          <w:rFonts w:hint="eastAsia"/>
          <w:lang w:eastAsia="zh-CN"/>
        </w:rPr>
        <w:t xml:space="preserve"> SL-RSRP and SD-RSRP</w:t>
      </w:r>
      <w:r w:rsidR="00A20ED5">
        <w:rPr>
          <w:rFonts w:hint="eastAsia"/>
          <w:lang w:eastAsia="zh-CN"/>
        </w:rPr>
        <w:t>.</w:t>
      </w:r>
    </w:p>
    <w:p w:rsidR="00E703F1" w:rsidRPr="00756010" w:rsidRDefault="00E703F1" w:rsidP="00E703F1">
      <w:pPr>
        <w:spacing w:before="120" w:after="120"/>
        <w:jc w:val="both"/>
        <w:rPr>
          <w:b/>
          <w:lang w:eastAsia="zh-CN"/>
        </w:rPr>
      </w:pPr>
      <w:r>
        <w:rPr>
          <w:b/>
          <w:lang w:eastAsia="zh-CN"/>
        </w:rPr>
        <w:t xml:space="preserve">Question </w:t>
      </w:r>
      <w:r w:rsidR="00FC3568">
        <w:rPr>
          <w:rFonts w:hint="eastAsia"/>
          <w:b/>
          <w:lang w:eastAsia="zh-CN"/>
        </w:rPr>
        <w:t>4</w:t>
      </w:r>
      <w:r>
        <w:rPr>
          <w:b/>
          <w:lang w:eastAsia="zh-CN"/>
        </w:rPr>
        <w:t>:</w:t>
      </w:r>
      <w:r w:rsidRPr="000B61B1">
        <w:t xml:space="preserve"> </w:t>
      </w:r>
      <w:r>
        <w:rPr>
          <w:rFonts w:hint="eastAsia"/>
          <w:b/>
          <w:lang w:eastAsia="zh-CN"/>
        </w:rPr>
        <w:t>Whether different relay reselection thresholds should be configured for SL-RSRP and SD-RSRP?</w:t>
      </w:r>
      <w:r w:rsidRPr="00A91A81">
        <w:rPr>
          <w:rFonts w:hint="eastAsia"/>
          <w:b/>
          <w:lang w:eastAsia="zh-CN"/>
        </w:rPr>
        <w:t xml:space="preserve"> </w:t>
      </w:r>
      <w:r>
        <w:rPr>
          <w:rFonts w:hint="eastAsia"/>
          <w:b/>
          <w:lang w:eastAsia="zh-CN"/>
        </w:rPr>
        <w:t>Please give your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6804"/>
      </w:tblGrid>
      <w:tr w:rsidR="00E703F1" w:rsidTr="00756010">
        <w:tc>
          <w:tcPr>
            <w:tcW w:w="1276" w:type="dxa"/>
          </w:tcPr>
          <w:p w:rsidR="00E703F1" w:rsidRDefault="00E703F1" w:rsidP="00756010">
            <w:pPr>
              <w:spacing w:before="120" w:after="120"/>
              <w:rPr>
                <w:rFonts w:cs="Arial"/>
                <w:b/>
              </w:rPr>
            </w:pPr>
            <w:r>
              <w:rPr>
                <w:rFonts w:cs="Arial" w:hint="eastAsia"/>
                <w:b/>
              </w:rPr>
              <w:t>C</w:t>
            </w:r>
            <w:r>
              <w:rPr>
                <w:rFonts w:cs="Arial"/>
                <w:b/>
              </w:rPr>
              <w:t>ompanies</w:t>
            </w:r>
          </w:p>
        </w:tc>
        <w:tc>
          <w:tcPr>
            <w:tcW w:w="1559" w:type="dxa"/>
          </w:tcPr>
          <w:p w:rsidR="00E703F1" w:rsidRDefault="00E703F1" w:rsidP="00756010">
            <w:pPr>
              <w:spacing w:beforeLines="50" w:before="120" w:after="60"/>
              <w:rPr>
                <w:rFonts w:cs="Arial"/>
                <w:b/>
                <w:lang w:eastAsia="zh-CN"/>
              </w:rPr>
            </w:pPr>
            <w:r>
              <w:rPr>
                <w:rFonts w:cs="Arial" w:hint="eastAsia"/>
                <w:b/>
                <w:lang w:eastAsia="zh-CN"/>
              </w:rPr>
              <w:t>Yes/No</w:t>
            </w:r>
          </w:p>
        </w:tc>
        <w:tc>
          <w:tcPr>
            <w:tcW w:w="6804" w:type="dxa"/>
          </w:tcPr>
          <w:p w:rsidR="00E703F1" w:rsidRDefault="00E703F1" w:rsidP="00756010">
            <w:pPr>
              <w:spacing w:beforeLines="50" w:before="120" w:after="60"/>
              <w:rPr>
                <w:rFonts w:cs="Arial"/>
                <w:b/>
              </w:rPr>
            </w:pPr>
            <w:r>
              <w:rPr>
                <w:rFonts w:cs="Arial" w:hint="eastAsia"/>
                <w:b/>
              </w:rPr>
              <w:t>C</w:t>
            </w:r>
            <w:r>
              <w:rPr>
                <w:rFonts w:cs="Arial"/>
                <w:b/>
              </w:rPr>
              <w:t>omments</w:t>
            </w:r>
          </w:p>
        </w:tc>
      </w:tr>
      <w:tr w:rsidR="00E703F1" w:rsidTr="00756010">
        <w:tc>
          <w:tcPr>
            <w:tcW w:w="1276" w:type="dxa"/>
          </w:tcPr>
          <w:p w:rsidR="00E703F1" w:rsidRPr="001E1018" w:rsidRDefault="001E1018" w:rsidP="00756010">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rsidR="00E703F1" w:rsidRPr="001E1018" w:rsidRDefault="00B62E4E" w:rsidP="00756010">
            <w:pPr>
              <w:spacing w:beforeLines="50" w:before="120" w:after="60"/>
              <w:jc w:val="both"/>
              <w:rPr>
                <w:rFonts w:cs="Arial"/>
                <w:lang w:eastAsia="zh-CN"/>
              </w:rPr>
            </w:pPr>
            <w:r>
              <w:rPr>
                <w:rFonts w:cs="Arial" w:hint="eastAsia"/>
                <w:lang w:eastAsia="zh-CN"/>
              </w:rPr>
              <w:t>u</w:t>
            </w:r>
            <w:r>
              <w:rPr>
                <w:rFonts w:cs="Arial"/>
                <w:lang w:eastAsia="zh-CN"/>
              </w:rPr>
              <w:t>p to network implementation</w:t>
            </w:r>
          </w:p>
        </w:tc>
        <w:tc>
          <w:tcPr>
            <w:tcW w:w="6804" w:type="dxa"/>
          </w:tcPr>
          <w:p w:rsidR="00E703F1" w:rsidRPr="001E1018" w:rsidRDefault="001E1018" w:rsidP="00756010">
            <w:pPr>
              <w:spacing w:beforeLines="50" w:before="120" w:after="60"/>
              <w:jc w:val="both"/>
              <w:rPr>
                <w:rFonts w:cs="Arial"/>
                <w:lang w:eastAsia="zh-CN"/>
              </w:rPr>
            </w:pPr>
            <w:r>
              <w:rPr>
                <w:rFonts w:cs="Arial"/>
                <w:lang w:eastAsia="zh-CN"/>
              </w:rPr>
              <w:t>From our understanding,</w:t>
            </w:r>
            <w:r w:rsidR="0054346F">
              <w:rPr>
                <w:rFonts w:cs="Arial"/>
                <w:lang w:eastAsia="zh-CN"/>
              </w:rPr>
              <w:t xml:space="preserve"> it is up to network implementation on whether to configure different threshold for SL-RSRP and SD-RSRP. </w:t>
            </w:r>
            <w:r>
              <w:rPr>
                <w:rFonts w:cs="Arial"/>
                <w:lang w:eastAsia="zh-CN"/>
              </w:rPr>
              <w:t xml:space="preserve">In detail, </w:t>
            </w:r>
            <w:r w:rsidR="00B62E4E">
              <w:rPr>
                <w:rFonts w:cs="Arial"/>
                <w:lang w:eastAsia="zh-CN"/>
              </w:rPr>
              <w:t xml:space="preserve">e.g., </w:t>
            </w:r>
            <w:r>
              <w:rPr>
                <w:rFonts w:cs="Arial"/>
                <w:lang w:eastAsia="zh-CN"/>
              </w:rPr>
              <w:t>when remote UE detect</w:t>
            </w:r>
            <w:r w:rsidR="00E57487">
              <w:rPr>
                <w:rFonts w:cs="Arial"/>
                <w:lang w:eastAsia="zh-CN"/>
              </w:rPr>
              <w:t>ing its SL-RSRP is below the configured threshold</w:t>
            </w:r>
            <w:r w:rsidR="00B62E4E">
              <w:rPr>
                <w:rFonts w:cs="Arial"/>
                <w:lang w:eastAsia="zh-CN"/>
              </w:rPr>
              <w:t xml:space="preserve"> (if SL-RSRP is adopted)</w:t>
            </w:r>
            <w:r w:rsidR="00E57487">
              <w:rPr>
                <w:rFonts w:cs="Arial"/>
                <w:lang w:eastAsia="zh-CN"/>
              </w:rPr>
              <w:t xml:space="preserve">, it will start to perform relay reselection, then it can refer to SD-RSRP to reselect </w:t>
            </w:r>
            <w:proofErr w:type="gramStart"/>
            <w:r w:rsidR="00E57487">
              <w:rPr>
                <w:rFonts w:cs="Arial"/>
                <w:lang w:eastAsia="zh-CN"/>
              </w:rPr>
              <w:t>other</w:t>
            </w:r>
            <w:proofErr w:type="gramEnd"/>
            <w:r w:rsidR="00E57487">
              <w:rPr>
                <w:rFonts w:cs="Arial"/>
                <w:lang w:eastAsia="zh-CN"/>
              </w:rPr>
              <w:t xml:space="preserve"> relay UEs </w:t>
            </w:r>
            <w:r w:rsidR="0054346F">
              <w:rPr>
                <w:rFonts w:cs="Arial"/>
                <w:lang w:eastAsia="zh-CN"/>
              </w:rPr>
              <w:t>which have no unicast link with the remote UE.</w:t>
            </w:r>
          </w:p>
        </w:tc>
      </w:tr>
      <w:tr w:rsidR="00E703F1" w:rsidTr="00756010">
        <w:tc>
          <w:tcPr>
            <w:tcW w:w="1276" w:type="dxa"/>
          </w:tcPr>
          <w:p w:rsidR="00E703F1" w:rsidRDefault="00E703F1" w:rsidP="00756010">
            <w:pPr>
              <w:spacing w:beforeLines="50" w:before="120" w:after="60"/>
              <w:jc w:val="both"/>
              <w:rPr>
                <w:rFonts w:cs="Arial"/>
                <w:b/>
              </w:rPr>
            </w:pPr>
          </w:p>
        </w:tc>
        <w:tc>
          <w:tcPr>
            <w:tcW w:w="1559" w:type="dxa"/>
          </w:tcPr>
          <w:p w:rsidR="00E703F1" w:rsidRDefault="00E703F1" w:rsidP="00756010">
            <w:pPr>
              <w:spacing w:beforeLines="50" w:before="120" w:after="60"/>
              <w:jc w:val="both"/>
              <w:rPr>
                <w:rFonts w:cs="Arial"/>
                <w:b/>
                <w:lang w:eastAsia="zh-CN"/>
              </w:rPr>
            </w:pPr>
          </w:p>
        </w:tc>
        <w:tc>
          <w:tcPr>
            <w:tcW w:w="6804" w:type="dxa"/>
          </w:tcPr>
          <w:p w:rsidR="00E703F1" w:rsidRDefault="00E703F1" w:rsidP="00756010">
            <w:pPr>
              <w:spacing w:beforeLines="50" w:before="120" w:after="60"/>
              <w:jc w:val="both"/>
              <w:rPr>
                <w:rFonts w:cs="Arial"/>
                <w:b/>
              </w:rPr>
            </w:pPr>
          </w:p>
        </w:tc>
      </w:tr>
      <w:tr w:rsidR="00E703F1" w:rsidTr="00756010">
        <w:tc>
          <w:tcPr>
            <w:tcW w:w="1276" w:type="dxa"/>
          </w:tcPr>
          <w:p w:rsidR="00E703F1" w:rsidRDefault="00E703F1" w:rsidP="00756010">
            <w:pPr>
              <w:spacing w:beforeLines="50" w:before="120" w:after="60"/>
              <w:jc w:val="both"/>
              <w:rPr>
                <w:rFonts w:cs="Arial"/>
                <w:b/>
              </w:rPr>
            </w:pPr>
          </w:p>
        </w:tc>
        <w:tc>
          <w:tcPr>
            <w:tcW w:w="1559" w:type="dxa"/>
          </w:tcPr>
          <w:p w:rsidR="00E703F1" w:rsidRDefault="00E703F1" w:rsidP="00756010">
            <w:pPr>
              <w:spacing w:beforeLines="50" w:before="120" w:after="60"/>
              <w:jc w:val="both"/>
              <w:rPr>
                <w:rFonts w:cs="Arial"/>
                <w:b/>
                <w:lang w:eastAsia="zh-CN"/>
              </w:rPr>
            </w:pPr>
          </w:p>
        </w:tc>
        <w:tc>
          <w:tcPr>
            <w:tcW w:w="6804" w:type="dxa"/>
          </w:tcPr>
          <w:p w:rsidR="00E703F1" w:rsidRDefault="00E703F1" w:rsidP="00756010">
            <w:pPr>
              <w:spacing w:beforeLines="50" w:before="120" w:after="60"/>
              <w:jc w:val="both"/>
              <w:rPr>
                <w:rFonts w:cs="Arial"/>
                <w:b/>
              </w:rPr>
            </w:pPr>
          </w:p>
        </w:tc>
      </w:tr>
      <w:tr w:rsidR="00E703F1" w:rsidTr="00756010">
        <w:tc>
          <w:tcPr>
            <w:tcW w:w="1276" w:type="dxa"/>
          </w:tcPr>
          <w:p w:rsidR="00E703F1" w:rsidRDefault="00E703F1" w:rsidP="00756010">
            <w:pPr>
              <w:spacing w:beforeLines="50" w:before="120" w:after="60"/>
              <w:jc w:val="both"/>
              <w:rPr>
                <w:rFonts w:cs="Arial"/>
                <w:b/>
              </w:rPr>
            </w:pPr>
          </w:p>
        </w:tc>
        <w:tc>
          <w:tcPr>
            <w:tcW w:w="1559" w:type="dxa"/>
          </w:tcPr>
          <w:p w:rsidR="00E703F1" w:rsidRDefault="00E703F1" w:rsidP="00756010">
            <w:pPr>
              <w:spacing w:beforeLines="50" w:before="120" w:after="60"/>
              <w:jc w:val="both"/>
              <w:rPr>
                <w:rFonts w:cs="Arial"/>
                <w:b/>
                <w:lang w:eastAsia="zh-CN"/>
              </w:rPr>
            </w:pPr>
          </w:p>
        </w:tc>
        <w:tc>
          <w:tcPr>
            <w:tcW w:w="6804" w:type="dxa"/>
          </w:tcPr>
          <w:p w:rsidR="00E703F1" w:rsidRDefault="00E703F1" w:rsidP="00756010">
            <w:pPr>
              <w:spacing w:beforeLines="50" w:before="120" w:after="60"/>
              <w:jc w:val="both"/>
              <w:rPr>
                <w:rFonts w:cs="Arial"/>
                <w:b/>
              </w:rPr>
            </w:pPr>
          </w:p>
        </w:tc>
      </w:tr>
      <w:tr w:rsidR="00E703F1" w:rsidTr="00756010">
        <w:tc>
          <w:tcPr>
            <w:tcW w:w="1276" w:type="dxa"/>
          </w:tcPr>
          <w:p w:rsidR="00E703F1" w:rsidRDefault="00E703F1" w:rsidP="00756010">
            <w:pPr>
              <w:spacing w:beforeLines="50" w:before="120" w:after="60"/>
              <w:jc w:val="both"/>
              <w:rPr>
                <w:rFonts w:cs="Arial"/>
                <w:b/>
              </w:rPr>
            </w:pPr>
          </w:p>
        </w:tc>
        <w:tc>
          <w:tcPr>
            <w:tcW w:w="1559" w:type="dxa"/>
          </w:tcPr>
          <w:p w:rsidR="00E703F1" w:rsidRDefault="00E703F1" w:rsidP="00756010">
            <w:pPr>
              <w:spacing w:beforeLines="50" w:before="120" w:after="60"/>
              <w:jc w:val="both"/>
              <w:rPr>
                <w:rFonts w:cs="Arial"/>
                <w:b/>
                <w:lang w:eastAsia="zh-CN"/>
              </w:rPr>
            </w:pPr>
          </w:p>
        </w:tc>
        <w:tc>
          <w:tcPr>
            <w:tcW w:w="6804" w:type="dxa"/>
          </w:tcPr>
          <w:p w:rsidR="00E703F1" w:rsidRDefault="00E703F1" w:rsidP="00756010">
            <w:pPr>
              <w:spacing w:beforeLines="50" w:before="120" w:after="60"/>
              <w:jc w:val="both"/>
              <w:rPr>
                <w:rFonts w:cs="Arial"/>
                <w:b/>
              </w:rPr>
            </w:pPr>
          </w:p>
        </w:tc>
      </w:tr>
      <w:tr w:rsidR="00E703F1" w:rsidTr="00756010">
        <w:tc>
          <w:tcPr>
            <w:tcW w:w="1276" w:type="dxa"/>
          </w:tcPr>
          <w:p w:rsidR="00E703F1" w:rsidRDefault="00E703F1" w:rsidP="00756010">
            <w:pPr>
              <w:spacing w:beforeLines="50" w:before="120" w:after="60"/>
              <w:jc w:val="both"/>
              <w:rPr>
                <w:rFonts w:cs="Arial"/>
                <w:b/>
              </w:rPr>
            </w:pPr>
          </w:p>
        </w:tc>
        <w:tc>
          <w:tcPr>
            <w:tcW w:w="1559" w:type="dxa"/>
          </w:tcPr>
          <w:p w:rsidR="00E703F1" w:rsidRDefault="00E703F1" w:rsidP="00756010">
            <w:pPr>
              <w:spacing w:beforeLines="50" w:before="120" w:after="60"/>
              <w:jc w:val="both"/>
              <w:rPr>
                <w:rFonts w:cs="Arial"/>
                <w:b/>
                <w:lang w:eastAsia="zh-CN"/>
              </w:rPr>
            </w:pPr>
          </w:p>
        </w:tc>
        <w:tc>
          <w:tcPr>
            <w:tcW w:w="6804" w:type="dxa"/>
          </w:tcPr>
          <w:p w:rsidR="00E703F1" w:rsidRDefault="00E703F1" w:rsidP="00756010">
            <w:pPr>
              <w:spacing w:beforeLines="50" w:before="120" w:after="60"/>
              <w:jc w:val="both"/>
              <w:rPr>
                <w:rFonts w:cs="Arial"/>
                <w:b/>
              </w:rPr>
            </w:pPr>
          </w:p>
        </w:tc>
      </w:tr>
      <w:tr w:rsidR="00966A08" w:rsidTr="00756010">
        <w:tc>
          <w:tcPr>
            <w:tcW w:w="1276" w:type="dxa"/>
          </w:tcPr>
          <w:p w:rsidR="00966A08" w:rsidRDefault="00966A08" w:rsidP="00756010">
            <w:pPr>
              <w:spacing w:beforeLines="50" w:before="120" w:after="60"/>
              <w:jc w:val="both"/>
              <w:rPr>
                <w:rFonts w:cs="Arial"/>
                <w:b/>
              </w:rPr>
            </w:pPr>
          </w:p>
        </w:tc>
        <w:tc>
          <w:tcPr>
            <w:tcW w:w="1559" w:type="dxa"/>
          </w:tcPr>
          <w:p w:rsidR="00966A08" w:rsidRDefault="00966A08" w:rsidP="00756010">
            <w:pPr>
              <w:spacing w:beforeLines="50" w:before="120" w:after="60"/>
              <w:jc w:val="both"/>
              <w:rPr>
                <w:rFonts w:cs="Arial"/>
                <w:b/>
                <w:lang w:eastAsia="zh-CN"/>
              </w:rPr>
            </w:pPr>
          </w:p>
        </w:tc>
        <w:tc>
          <w:tcPr>
            <w:tcW w:w="6804" w:type="dxa"/>
          </w:tcPr>
          <w:p w:rsidR="00966A08" w:rsidRDefault="00966A08" w:rsidP="00756010">
            <w:pPr>
              <w:spacing w:beforeLines="50" w:before="120" w:after="60"/>
              <w:jc w:val="both"/>
              <w:rPr>
                <w:rFonts w:cs="Arial"/>
                <w:b/>
              </w:rPr>
            </w:pPr>
          </w:p>
        </w:tc>
      </w:tr>
      <w:tr w:rsidR="00966A08" w:rsidTr="00756010">
        <w:tc>
          <w:tcPr>
            <w:tcW w:w="1276" w:type="dxa"/>
          </w:tcPr>
          <w:p w:rsidR="00966A08" w:rsidRDefault="00966A08" w:rsidP="00756010">
            <w:pPr>
              <w:spacing w:beforeLines="50" w:before="120" w:after="60"/>
              <w:jc w:val="both"/>
              <w:rPr>
                <w:rFonts w:cs="Arial"/>
                <w:b/>
              </w:rPr>
            </w:pPr>
          </w:p>
        </w:tc>
        <w:tc>
          <w:tcPr>
            <w:tcW w:w="1559" w:type="dxa"/>
          </w:tcPr>
          <w:p w:rsidR="00966A08" w:rsidRDefault="00966A08" w:rsidP="00756010">
            <w:pPr>
              <w:spacing w:beforeLines="50" w:before="120" w:after="60"/>
              <w:jc w:val="both"/>
              <w:rPr>
                <w:rFonts w:cs="Arial"/>
                <w:b/>
                <w:lang w:eastAsia="zh-CN"/>
              </w:rPr>
            </w:pPr>
          </w:p>
        </w:tc>
        <w:tc>
          <w:tcPr>
            <w:tcW w:w="6804" w:type="dxa"/>
          </w:tcPr>
          <w:p w:rsidR="00966A08" w:rsidRDefault="00966A08" w:rsidP="00756010">
            <w:pPr>
              <w:spacing w:beforeLines="50" w:before="120" w:after="60"/>
              <w:jc w:val="both"/>
              <w:rPr>
                <w:rFonts w:cs="Arial"/>
                <w:b/>
              </w:rPr>
            </w:pPr>
          </w:p>
        </w:tc>
      </w:tr>
      <w:tr w:rsidR="00966A08" w:rsidTr="00756010">
        <w:tc>
          <w:tcPr>
            <w:tcW w:w="1276" w:type="dxa"/>
          </w:tcPr>
          <w:p w:rsidR="00966A08" w:rsidRDefault="00966A08" w:rsidP="00756010">
            <w:pPr>
              <w:spacing w:beforeLines="50" w:before="120" w:after="60"/>
              <w:jc w:val="both"/>
              <w:rPr>
                <w:rFonts w:cs="Arial"/>
                <w:b/>
              </w:rPr>
            </w:pPr>
          </w:p>
        </w:tc>
        <w:tc>
          <w:tcPr>
            <w:tcW w:w="1559" w:type="dxa"/>
          </w:tcPr>
          <w:p w:rsidR="00966A08" w:rsidRDefault="00966A08" w:rsidP="00756010">
            <w:pPr>
              <w:spacing w:beforeLines="50" w:before="120" w:after="60"/>
              <w:jc w:val="both"/>
              <w:rPr>
                <w:rFonts w:cs="Arial"/>
                <w:b/>
                <w:lang w:eastAsia="zh-CN"/>
              </w:rPr>
            </w:pPr>
          </w:p>
        </w:tc>
        <w:tc>
          <w:tcPr>
            <w:tcW w:w="6804" w:type="dxa"/>
          </w:tcPr>
          <w:p w:rsidR="00966A08" w:rsidRDefault="00966A08" w:rsidP="00756010">
            <w:pPr>
              <w:spacing w:beforeLines="50" w:before="120" w:after="60"/>
              <w:jc w:val="both"/>
              <w:rPr>
                <w:rFonts w:cs="Arial"/>
                <w:b/>
              </w:rPr>
            </w:pPr>
          </w:p>
        </w:tc>
      </w:tr>
      <w:tr w:rsidR="00966A08" w:rsidTr="00756010">
        <w:tc>
          <w:tcPr>
            <w:tcW w:w="1276" w:type="dxa"/>
          </w:tcPr>
          <w:p w:rsidR="00966A08" w:rsidRDefault="00966A08" w:rsidP="00756010">
            <w:pPr>
              <w:spacing w:beforeLines="50" w:before="120" w:after="60"/>
              <w:jc w:val="both"/>
              <w:rPr>
                <w:rFonts w:cs="Arial"/>
                <w:b/>
              </w:rPr>
            </w:pPr>
          </w:p>
        </w:tc>
        <w:tc>
          <w:tcPr>
            <w:tcW w:w="1559" w:type="dxa"/>
          </w:tcPr>
          <w:p w:rsidR="00966A08" w:rsidRDefault="00966A08" w:rsidP="00756010">
            <w:pPr>
              <w:spacing w:beforeLines="50" w:before="120" w:after="60"/>
              <w:jc w:val="both"/>
              <w:rPr>
                <w:rFonts w:cs="Arial"/>
                <w:b/>
                <w:lang w:eastAsia="zh-CN"/>
              </w:rPr>
            </w:pPr>
          </w:p>
        </w:tc>
        <w:tc>
          <w:tcPr>
            <w:tcW w:w="6804" w:type="dxa"/>
          </w:tcPr>
          <w:p w:rsidR="00966A08" w:rsidRDefault="00966A08" w:rsidP="00756010">
            <w:pPr>
              <w:spacing w:beforeLines="50" w:before="120" w:after="60"/>
              <w:jc w:val="both"/>
              <w:rPr>
                <w:rFonts w:cs="Arial"/>
                <w:b/>
              </w:rPr>
            </w:pPr>
          </w:p>
        </w:tc>
      </w:tr>
      <w:tr w:rsidR="00966A08" w:rsidTr="00756010">
        <w:tc>
          <w:tcPr>
            <w:tcW w:w="1276" w:type="dxa"/>
          </w:tcPr>
          <w:p w:rsidR="00966A08" w:rsidRDefault="00966A08" w:rsidP="00756010">
            <w:pPr>
              <w:spacing w:beforeLines="50" w:before="120" w:after="60"/>
              <w:jc w:val="both"/>
              <w:rPr>
                <w:rFonts w:cs="Arial"/>
                <w:b/>
              </w:rPr>
            </w:pPr>
          </w:p>
        </w:tc>
        <w:tc>
          <w:tcPr>
            <w:tcW w:w="1559" w:type="dxa"/>
          </w:tcPr>
          <w:p w:rsidR="00966A08" w:rsidRDefault="00966A08" w:rsidP="00756010">
            <w:pPr>
              <w:spacing w:beforeLines="50" w:before="120" w:after="60"/>
              <w:jc w:val="both"/>
              <w:rPr>
                <w:rFonts w:cs="Arial"/>
                <w:b/>
                <w:lang w:eastAsia="zh-CN"/>
              </w:rPr>
            </w:pPr>
          </w:p>
        </w:tc>
        <w:tc>
          <w:tcPr>
            <w:tcW w:w="6804" w:type="dxa"/>
          </w:tcPr>
          <w:p w:rsidR="00966A08" w:rsidRDefault="00966A08" w:rsidP="00756010">
            <w:pPr>
              <w:spacing w:beforeLines="50" w:before="120" w:after="60"/>
              <w:jc w:val="both"/>
              <w:rPr>
                <w:rFonts w:cs="Arial"/>
                <w:b/>
              </w:rPr>
            </w:pPr>
          </w:p>
        </w:tc>
      </w:tr>
      <w:tr w:rsidR="00966A08" w:rsidTr="00756010">
        <w:tc>
          <w:tcPr>
            <w:tcW w:w="1276" w:type="dxa"/>
          </w:tcPr>
          <w:p w:rsidR="00966A08" w:rsidRDefault="00966A08" w:rsidP="00756010">
            <w:pPr>
              <w:spacing w:beforeLines="50" w:before="120" w:after="60"/>
              <w:jc w:val="both"/>
              <w:rPr>
                <w:rFonts w:cs="Arial"/>
                <w:b/>
              </w:rPr>
            </w:pPr>
          </w:p>
        </w:tc>
        <w:tc>
          <w:tcPr>
            <w:tcW w:w="1559" w:type="dxa"/>
          </w:tcPr>
          <w:p w:rsidR="00966A08" w:rsidRDefault="00966A08" w:rsidP="00756010">
            <w:pPr>
              <w:spacing w:beforeLines="50" w:before="120" w:after="60"/>
              <w:jc w:val="both"/>
              <w:rPr>
                <w:rFonts w:cs="Arial"/>
                <w:b/>
                <w:lang w:eastAsia="zh-CN"/>
              </w:rPr>
            </w:pPr>
          </w:p>
        </w:tc>
        <w:tc>
          <w:tcPr>
            <w:tcW w:w="6804" w:type="dxa"/>
          </w:tcPr>
          <w:p w:rsidR="00966A08" w:rsidRDefault="00966A08" w:rsidP="00756010">
            <w:pPr>
              <w:spacing w:beforeLines="50" w:before="120" w:after="60"/>
              <w:jc w:val="both"/>
              <w:rPr>
                <w:rFonts w:cs="Arial"/>
                <w:b/>
              </w:rPr>
            </w:pPr>
          </w:p>
        </w:tc>
      </w:tr>
      <w:tr w:rsidR="00966A08" w:rsidTr="00756010">
        <w:tc>
          <w:tcPr>
            <w:tcW w:w="1276" w:type="dxa"/>
          </w:tcPr>
          <w:p w:rsidR="00966A08" w:rsidRDefault="00966A08" w:rsidP="00756010">
            <w:pPr>
              <w:spacing w:beforeLines="50" w:before="120" w:after="60"/>
              <w:jc w:val="both"/>
              <w:rPr>
                <w:rFonts w:cs="Arial"/>
                <w:b/>
              </w:rPr>
            </w:pPr>
          </w:p>
        </w:tc>
        <w:tc>
          <w:tcPr>
            <w:tcW w:w="1559" w:type="dxa"/>
          </w:tcPr>
          <w:p w:rsidR="00966A08" w:rsidRDefault="00966A08" w:rsidP="00756010">
            <w:pPr>
              <w:spacing w:beforeLines="50" w:before="120" w:after="60"/>
              <w:jc w:val="both"/>
              <w:rPr>
                <w:rFonts w:cs="Arial"/>
                <w:b/>
                <w:lang w:eastAsia="zh-CN"/>
              </w:rPr>
            </w:pPr>
          </w:p>
        </w:tc>
        <w:tc>
          <w:tcPr>
            <w:tcW w:w="6804" w:type="dxa"/>
          </w:tcPr>
          <w:p w:rsidR="00966A08" w:rsidRDefault="00966A08" w:rsidP="00756010">
            <w:pPr>
              <w:spacing w:beforeLines="50" w:before="120" w:after="60"/>
              <w:jc w:val="both"/>
              <w:rPr>
                <w:rFonts w:cs="Arial"/>
                <w:b/>
              </w:rPr>
            </w:pPr>
          </w:p>
        </w:tc>
      </w:tr>
      <w:tr w:rsidR="00966A08" w:rsidTr="00756010">
        <w:tc>
          <w:tcPr>
            <w:tcW w:w="1276" w:type="dxa"/>
          </w:tcPr>
          <w:p w:rsidR="00966A08" w:rsidRDefault="00966A08" w:rsidP="00756010">
            <w:pPr>
              <w:spacing w:beforeLines="50" w:before="120" w:after="60"/>
              <w:jc w:val="both"/>
              <w:rPr>
                <w:rFonts w:cs="Arial"/>
                <w:b/>
              </w:rPr>
            </w:pPr>
          </w:p>
        </w:tc>
        <w:tc>
          <w:tcPr>
            <w:tcW w:w="1559" w:type="dxa"/>
          </w:tcPr>
          <w:p w:rsidR="00966A08" w:rsidRDefault="00966A08" w:rsidP="00756010">
            <w:pPr>
              <w:spacing w:beforeLines="50" w:before="120" w:after="60"/>
              <w:jc w:val="both"/>
              <w:rPr>
                <w:rFonts w:cs="Arial"/>
                <w:b/>
                <w:lang w:eastAsia="zh-CN"/>
              </w:rPr>
            </w:pPr>
          </w:p>
        </w:tc>
        <w:tc>
          <w:tcPr>
            <w:tcW w:w="6804" w:type="dxa"/>
          </w:tcPr>
          <w:p w:rsidR="00966A08" w:rsidRDefault="00966A08" w:rsidP="00756010">
            <w:pPr>
              <w:spacing w:beforeLines="50" w:before="120" w:after="60"/>
              <w:jc w:val="both"/>
              <w:rPr>
                <w:rFonts w:cs="Arial"/>
                <w:b/>
              </w:rPr>
            </w:pPr>
          </w:p>
        </w:tc>
      </w:tr>
      <w:tr w:rsidR="00966A08" w:rsidTr="00756010">
        <w:tc>
          <w:tcPr>
            <w:tcW w:w="1276" w:type="dxa"/>
          </w:tcPr>
          <w:p w:rsidR="00966A08" w:rsidRDefault="00966A08" w:rsidP="00756010">
            <w:pPr>
              <w:spacing w:beforeLines="50" w:before="120" w:after="60"/>
              <w:jc w:val="both"/>
              <w:rPr>
                <w:rFonts w:cs="Arial"/>
                <w:b/>
              </w:rPr>
            </w:pPr>
          </w:p>
        </w:tc>
        <w:tc>
          <w:tcPr>
            <w:tcW w:w="1559" w:type="dxa"/>
          </w:tcPr>
          <w:p w:rsidR="00966A08" w:rsidRDefault="00966A08" w:rsidP="00756010">
            <w:pPr>
              <w:spacing w:beforeLines="50" w:before="120" w:after="60"/>
              <w:jc w:val="both"/>
              <w:rPr>
                <w:rFonts w:cs="Arial"/>
                <w:b/>
                <w:lang w:eastAsia="zh-CN"/>
              </w:rPr>
            </w:pPr>
          </w:p>
        </w:tc>
        <w:tc>
          <w:tcPr>
            <w:tcW w:w="6804" w:type="dxa"/>
          </w:tcPr>
          <w:p w:rsidR="00966A08" w:rsidRDefault="00966A08" w:rsidP="00756010">
            <w:pPr>
              <w:spacing w:beforeLines="50" w:before="120" w:after="60"/>
              <w:jc w:val="both"/>
              <w:rPr>
                <w:rFonts w:cs="Arial"/>
                <w:b/>
              </w:rPr>
            </w:pPr>
          </w:p>
        </w:tc>
      </w:tr>
    </w:tbl>
    <w:p w:rsidR="009B24B5" w:rsidRPr="00EC1DA4" w:rsidRDefault="009B24B5" w:rsidP="00EC1DA4">
      <w:pPr>
        <w:pStyle w:val="ac"/>
        <w:spacing w:before="120"/>
        <w:jc w:val="both"/>
        <w:rPr>
          <w:lang w:eastAsia="zh-CN"/>
        </w:rPr>
      </w:pPr>
    </w:p>
    <w:p w:rsidR="0003522E" w:rsidRDefault="009F221E" w:rsidP="00E7522B">
      <w:pPr>
        <w:pStyle w:val="2"/>
        <w:tabs>
          <w:tab w:val="left" w:pos="540"/>
        </w:tabs>
        <w:ind w:left="2520" w:hanging="2520"/>
        <w:rPr>
          <w:lang w:eastAsia="zh-CN"/>
        </w:rPr>
      </w:pPr>
      <w:r>
        <w:rPr>
          <w:rFonts w:hint="eastAsia"/>
          <w:lang w:eastAsia="zh-CN"/>
        </w:rPr>
        <w:t>T</w:t>
      </w:r>
      <w:r w:rsidR="0003522E" w:rsidRPr="0003522E">
        <w:rPr>
          <w:lang w:eastAsia="zh-CN"/>
        </w:rPr>
        <w:t>ransmit power imbalance issue</w:t>
      </w:r>
    </w:p>
    <w:p w:rsidR="00AB1FAB" w:rsidRDefault="00AB1FAB" w:rsidP="002D77C7">
      <w:pPr>
        <w:spacing w:after="120"/>
        <w:jc w:val="both"/>
        <w:rPr>
          <w:lang w:val="en-GB" w:eastAsia="zh-CN"/>
        </w:rPr>
      </w:pPr>
      <w:r>
        <w:rPr>
          <w:rFonts w:hint="eastAsia"/>
          <w:lang w:val="en-GB" w:eastAsia="zh-CN"/>
        </w:rPr>
        <w:t xml:space="preserve">For the power control of </w:t>
      </w:r>
      <w:proofErr w:type="spellStart"/>
      <w:r>
        <w:rPr>
          <w:rFonts w:hint="eastAsia"/>
          <w:lang w:val="en-GB" w:eastAsia="zh-CN"/>
        </w:rPr>
        <w:t>sidelink</w:t>
      </w:r>
      <w:proofErr w:type="spellEnd"/>
      <w:r>
        <w:rPr>
          <w:rFonts w:hint="eastAsia"/>
          <w:lang w:val="en-GB" w:eastAsia="zh-CN"/>
        </w:rPr>
        <w:t xml:space="preserve"> discovery message, the following </w:t>
      </w:r>
      <w:r>
        <w:rPr>
          <w:lang w:val="en-GB" w:eastAsia="zh-CN"/>
        </w:rPr>
        <w:t>agreement was</w:t>
      </w:r>
      <w:r>
        <w:rPr>
          <w:rFonts w:hint="eastAsia"/>
          <w:lang w:val="en-GB" w:eastAsia="zh-CN"/>
        </w:rPr>
        <w:t xml:space="preserve"> reached during the online </w:t>
      </w:r>
      <w:r>
        <w:rPr>
          <w:lang w:val="en-GB" w:eastAsia="zh-CN"/>
        </w:rPr>
        <w:t>discussion</w:t>
      </w:r>
      <w:r>
        <w:rPr>
          <w:rFonts w:hint="eastAsia"/>
          <w:lang w:val="en-GB" w:eastAsia="zh-CN"/>
        </w:rPr>
        <w:t>:</w:t>
      </w:r>
    </w:p>
    <w:p w:rsidR="00AB1FAB" w:rsidRDefault="00AB1FAB" w:rsidP="00E8467F">
      <w:pPr>
        <w:pStyle w:val="Doc-text2"/>
        <w:pBdr>
          <w:top w:val="single" w:sz="4" w:space="1" w:color="auto"/>
          <w:left w:val="single" w:sz="4" w:space="4" w:color="auto"/>
          <w:bottom w:val="single" w:sz="4" w:space="1" w:color="auto"/>
          <w:right w:val="single" w:sz="4" w:space="4" w:color="auto"/>
        </w:pBdr>
        <w:ind w:leftChars="29" w:left="421"/>
      </w:pPr>
      <w:r>
        <w:t xml:space="preserve">Proposal 6: RAN2 agrees to reuse Rel-16 power control mechanism for transmission of discovery </w:t>
      </w:r>
      <w:r>
        <w:rPr>
          <w:rFonts w:eastAsiaTheme="minorEastAsia" w:hint="eastAsia"/>
          <w:lang w:eastAsia="zh-CN"/>
        </w:rPr>
        <w:t>m</w:t>
      </w:r>
      <w:r>
        <w:t>essages.</w:t>
      </w:r>
    </w:p>
    <w:p w:rsidR="00144AF9" w:rsidRDefault="00966A08" w:rsidP="00144AF9">
      <w:pPr>
        <w:spacing w:before="120" w:after="120"/>
        <w:jc w:val="both"/>
        <w:rPr>
          <w:lang w:val="en-GB" w:eastAsia="zh-CN"/>
        </w:rPr>
      </w:pPr>
      <w:r>
        <w:rPr>
          <w:rFonts w:hint="eastAsia"/>
          <w:lang w:eastAsia="zh-CN"/>
        </w:rPr>
        <w:t>Since it was agreed that</w:t>
      </w:r>
      <w:r w:rsidRPr="00CD799D">
        <w:t xml:space="preserve"> </w:t>
      </w:r>
      <w:proofErr w:type="spellStart"/>
      <w:r w:rsidRPr="00CD799D">
        <w:t>sidelink</w:t>
      </w:r>
      <w:proofErr w:type="spellEnd"/>
      <w:r w:rsidRPr="00CD799D">
        <w:t xml:space="preserve"> OLPC should be </w:t>
      </w:r>
      <w:r>
        <w:t xml:space="preserve">applied to discovery message, SD-RSRP </w:t>
      </w:r>
      <w:r>
        <w:rPr>
          <w:rFonts w:hint="eastAsia"/>
          <w:lang w:eastAsia="zh-CN"/>
        </w:rPr>
        <w:t>also</w:t>
      </w:r>
      <w:r w:rsidRPr="00CD799D">
        <w:t xml:space="preserve"> have the</w:t>
      </w:r>
      <w:r>
        <w:rPr>
          <w:rFonts w:hint="eastAsia"/>
          <w:lang w:eastAsia="zh-CN"/>
        </w:rPr>
        <w:t xml:space="preserve"> transmission</w:t>
      </w:r>
      <w:r w:rsidRPr="00CD799D">
        <w:t xml:space="preserve"> power imbalance issue</w:t>
      </w:r>
      <w:r>
        <w:rPr>
          <w:rFonts w:hint="eastAsia"/>
          <w:lang w:eastAsia="zh-CN"/>
        </w:rPr>
        <w:t xml:space="preserve"> similar as SL-RSRP</w:t>
      </w:r>
      <w:r w:rsidRPr="00CD799D">
        <w:t xml:space="preserve">. </w:t>
      </w:r>
      <w:r>
        <w:rPr>
          <w:rFonts w:hint="eastAsia"/>
          <w:lang w:eastAsia="zh-CN"/>
        </w:rPr>
        <w:t xml:space="preserve">In </w:t>
      </w:r>
      <w:r w:rsidRPr="00CD799D">
        <w:t>LTE Prose relay</w:t>
      </w:r>
      <w:r>
        <w:rPr>
          <w:rFonts w:hint="eastAsia"/>
          <w:lang w:eastAsia="zh-CN"/>
        </w:rPr>
        <w:t>, the power imbalance issue was left to implementation. In NR, whether this can be left to implementation needs further discuss.</w:t>
      </w:r>
      <w:r w:rsidR="00144AF9" w:rsidRPr="00144AF9">
        <w:rPr>
          <w:lang w:val="en-GB" w:eastAsia="zh-CN"/>
        </w:rPr>
        <w:t xml:space="preserve"> </w:t>
      </w:r>
      <w:r w:rsidR="00144AF9">
        <w:rPr>
          <w:lang w:val="en-GB" w:eastAsia="zh-CN"/>
        </w:rPr>
        <w:fldChar w:fldCharType="begin"/>
      </w:r>
      <w:r w:rsidR="00144AF9">
        <w:rPr>
          <w:lang w:val="en-GB" w:eastAsia="zh-CN"/>
        </w:rPr>
        <w:instrText xml:space="preserve"> </w:instrText>
      </w:r>
      <w:r w:rsidR="00144AF9">
        <w:rPr>
          <w:rFonts w:hint="eastAsia"/>
          <w:lang w:val="en-GB" w:eastAsia="zh-CN"/>
        </w:rPr>
        <w:instrText>REF _Ref71717740 \n \h</w:instrText>
      </w:r>
      <w:r w:rsidR="00144AF9">
        <w:rPr>
          <w:lang w:val="en-GB" w:eastAsia="zh-CN"/>
        </w:rPr>
        <w:instrText xml:space="preserve">  \* MERGEFORMAT </w:instrText>
      </w:r>
      <w:r w:rsidR="00144AF9">
        <w:rPr>
          <w:lang w:val="en-GB" w:eastAsia="zh-CN"/>
        </w:rPr>
      </w:r>
      <w:r w:rsidR="00144AF9">
        <w:rPr>
          <w:lang w:val="en-GB" w:eastAsia="zh-CN"/>
        </w:rPr>
        <w:fldChar w:fldCharType="separate"/>
      </w:r>
      <w:r w:rsidR="004D07DC">
        <w:rPr>
          <w:lang w:val="en-GB" w:eastAsia="zh-CN"/>
        </w:rPr>
        <w:t>[1]</w:t>
      </w:r>
      <w:r w:rsidR="00144AF9">
        <w:rPr>
          <w:lang w:val="en-GB" w:eastAsia="zh-CN"/>
        </w:rPr>
        <w:fldChar w:fldCharType="end"/>
      </w:r>
      <w:r w:rsidR="00144AF9">
        <w:rPr>
          <w:rFonts w:hint="eastAsia"/>
          <w:lang w:val="en-GB" w:eastAsia="zh-CN"/>
        </w:rPr>
        <w:t xml:space="preserve"> proposed to reuse LTE Prose relay scheme, </w:t>
      </w:r>
      <w:r w:rsidR="00144AF9" w:rsidRPr="002B26B9">
        <w:rPr>
          <w:lang w:val="en-GB" w:eastAsia="zh-CN"/>
        </w:rPr>
        <w:t>rely on Network / UE implementation to resolve the transmit power imbalance issue on PC5 measurement for relay (re)selection trigger and candidate relay evaluation</w:t>
      </w:r>
      <w:r w:rsidR="00144AF9">
        <w:rPr>
          <w:rFonts w:hint="eastAsia"/>
          <w:lang w:val="en-GB" w:eastAsia="zh-CN"/>
        </w:rPr>
        <w:t xml:space="preserve">. </w:t>
      </w:r>
      <w:r w:rsidR="00144AF9">
        <w:rPr>
          <w:lang w:val="en-GB" w:eastAsia="zh-CN"/>
        </w:rPr>
        <w:fldChar w:fldCharType="begin"/>
      </w:r>
      <w:r w:rsidR="00144AF9">
        <w:rPr>
          <w:lang w:val="en-GB" w:eastAsia="zh-CN"/>
        </w:rPr>
        <w:instrText xml:space="preserve"> </w:instrText>
      </w:r>
      <w:r w:rsidR="00144AF9">
        <w:rPr>
          <w:rFonts w:hint="eastAsia"/>
          <w:lang w:val="en-GB" w:eastAsia="zh-CN"/>
        </w:rPr>
        <w:instrText>REF _Ref71789253 \n \h</w:instrText>
      </w:r>
      <w:r w:rsidR="00144AF9">
        <w:rPr>
          <w:lang w:val="en-GB" w:eastAsia="zh-CN"/>
        </w:rPr>
        <w:instrText xml:space="preserve">  \* MERGEFORMAT </w:instrText>
      </w:r>
      <w:r w:rsidR="00144AF9">
        <w:rPr>
          <w:lang w:val="en-GB" w:eastAsia="zh-CN"/>
        </w:rPr>
      </w:r>
      <w:r w:rsidR="00144AF9">
        <w:rPr>
          <w:lang w:val="en-GB" w:eastAsia="zh-CN"/>
        </w:rPr>
        <w:fldChar w:fldCharType="separate"/>
      </w:r>
      <w:r w:rsidR="004D07DC">
        <w:rPr>
          <w:lang w:val="en-GB" w:eastAsia="zh-CN"/>
        </w:rPr>
        <w:t>[4]</w:t>
      </w:r>
      <w:r w:rsidR="00144AF9">
        <w:rPr>
          <w:lang w:val="en-GB" w:eastAsia="zh-CN"/>
        </w:rPr>
        <w:fldChar w:fldCharType="end"/>
      </w:r>
      <w:r w:rsidR="00144AF9">
        <w:rPr>
          <w:rFonts w:hint="eastAsia"/>
          <w:lang w:val="en-GB" w:eastAsia="zh-CN"/>
        </w:rPr>
        <w:t xml:space="preserve"> suggested </w:t>
      </w:r>
      <w:r w:rsidR="00144AF9" w:rsidRPr="002B26B9">
        <w:rPr>
          <w:lang w:val="en-GB" w:eastAsia="zh-CN"/>
        </w:rPr>
        <w:t xml:space="preserve">Relay UE carry TX power information </w:t>
      </w:r>
      <w:r w:rsidR="00144AF9">
        <w:rPr>
          <w:rFonts w:hint="eastAsia"/>
          <w:lang w:val="en-GB" w:eastAsia="zh-CN"/>
        </w:rPr>
        <w:t xml:space="preserve">in </w:t>
      </w:r>
      <w:r w:rsidR="00144AF9" w:rsidRPr="002B26B9">
        <w:rPr>
          <w:lang w:val="en-GB" w:eastAsia="zh-CN"/>
        </w:rPr>
        <w:t>SL model A discovery message</w:t>
      </w:r>
      <w:r w:rsidR="00144AF9">
        <w:rPr>
          <w:rFonts w:hint="eastAsia"/>
          <w:lang w:val="en-GB" w:eastAsia="zh-CN"/>
        </w:rPr>
        <w:t xml:space="preserve"> and SD-RSRP </w:t>
      </w:r>
      <w:r w:rsidR="00144AF9" w:rsidRPr="004D2306">
        <w:rPr>
          <w:lang w:eastAsia="zh-CN"/>
        </w:rPr>
        <w:t>measurement</w:t>
      </w:r>
      <w:r w:rsidR="00144AF9" w:rsidRPr="002B26B9">
        <w:rPr>
          <w:lang w:val="en-GB" w:eastAsia="zh-CN"/>
        </w:rPr>
        <w:t xml:space="preserve"> </w:t>
      </w:r>
      <w:r w:rsidR="00144AF9">
        <w:rPr>
          <w:rFonts w:hint="eastAsia"/>
          <w:lang w:val="en-GB" w:eastAsia="zh-CN"/>
        </w:rPr>
        <w:t xml:space="preserve">result </w:t>
      </w:r>
      <w:r w:rsidR="00144AF9" w:rsidRPr="002B26B9">
        <w:rPr>
          <w:lang w:val="en-GB" w:eastAsia="zh-CN"/>
        </w:rPr>
        <w:t xml:space="preserve">in SL model </w:t>
      </w:r>
      <w:r w:rsidR="00144AF9">
        <w:rPr>
          <w:rFonts w:hint="eastAsia"/>
          <w:lang w:val="en-GB" w:eastAsia="zh-CN"/>
        </w:rPr>
        <w:t xml:space="preserve">B </w:t>
      </w:r>
      <w:r w:rsidR="00144AF9" w:rsidRPr="002B26B9">
        <w:rPr>
          <w:lang w:val="en-GB" w:eastAsia="zh-CN"/>
        </w:rPr>
        <w:t>discovery message</w:t>
      </w:r>
      <w:r w:rsidR="00144AF9">
        <w:rPr>
          <w:rFonts w:hint="eastAsia"/>
          <w:lang w:val="en-GB"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4"/>
        <w:gridCol w:w="1519"/>
        <w:gridCol w:w="6407"/>
      </w:tblGrid>
      <w:tr w:rsidR="00455A75" w:rsidTr="00E8467F">
        <w:tc>
          <w:tcPr>
            <w:tcW w:w="1620" w:type="dxa"/>
          </w:tcPr>
          <w:p w:rsidR="00455A75" w:rsidRDefault="00455A75" w:rsidP="00756010">
            <w:pPr>
              <w:spacing w:line="276" w:lineRule="auto"/>
              <w:rPr>
                <w:rFonts w:eastAsia="MS Mincho"/>
                <w:lang w:val="en-GB"/>
              </w:rPr>
            </w:pPr>
            <w:proofErr w:type="spellStart"/>
            <w:r>
              <w:rPr>
                <w:rFonts w:eastAsia="MS Mincho"/>
                <w:lang w:val="en-GB"/>
              </w:rPr>
              <w:t>Tdoc</w:t>
            </w:r>
            <w:proofErr w:type="spellEnd"/>
            <w:r>
              <w:rPr>
                <w:rFonts w:eastAsia="MS Mincho"/>
                <w:lang w:val="en-GB"/>
              </w:rPr>
              <w:t>#</w:t>
            </w:r>
          </w:p>
        </w:tc>
        <w:tc>
          <w:tcPr>
            <w:tcW w:w="1530" w:type="dxa"/>
          </w:tcPr>
          <w:p w:rsidR="00455A75" w:rsidRDefault="00455A75" w:rsidP="00756010">
            <w:pPr>
              <w:spacing w:line="276" w:lineRule="auto"/>
              <w:rPr>
                <w:rFonts w:eastAsia="MS Mincho"/>
                <w:lang w:val="en-GB"/>
              </w:rPr>
            </w:pPr>
            <w:r>
              <w:rPr>
                <w:rFonts w:eastAsia="MS Mincho"/>
                <w:lang w:val="en-GB"/>
              </w:rPr>
              <w:t>Source</w:t>
            </w:r>
          </w:p>
        </w:tc>
        <w:tc>
          <w:tcPr>
            <w:tcW w:w="6596" w:type="dxa"/>
          </w:tcPr>
          <w:p w:rsidR="00455A75" w:rsidRDefault="00455A75" w:rsidP="00756010">
            <w:pPr>
              <w:spacing w:line="276" w:lineRule="auto"/>
              <w:rPr>
                <w:rFonts w:eastAsia="MS Mincho"/>
                <w:lang w:val="en-GB"/>
              </w:rPr>
            </w:pPr>
            <w:r>
              <w:rPr>
                <w:rFonts w:eastAsia="MS Mincho"/>
                <w:lang w:val="en-GB"/>
              </w:rPr>
              <w:t>Summary of their proposals</w:t>
            </w:r>
          </w:p>
        </w:tc>
      </w:tr>
      <w:tr w:rsidR="00455A75" w:rsidRPr="002A1BF9" w:rsidTr="00E8467F">
        <w:tc>
          <w:tcPr>
            <w:tcW w:w="1620" w:type="dxa"/>
            <w:vAlign w:val="center"/>
          </w:tcPr>
          <w:p w:rsidR="00455A75" w:rsidRDefault="00455A75" w:rsidP="00756010">
            <w:pPr>
              <w:spacing w:line="276" w:lineRule="auto"/>
              <w:jc w:val="both"/>
              <w:rPr>
                <w:rFonts w:eastAsia="MS Mincho"/>
                <w:lang w:val="en-GB"/>
              </w:rPr>
            </w:pPr>
            <w:r>
              <w:rPr>
                <w:rFonts w:eastAsia="MS Mincho"/>
                <w:lang w:val="en-GB"/>
              </w:rPr>
              <w:t>R2-210</w:t>
            </w:r>
            <w:r w:rsidRPr="008A615A">
              <w:rPr>
                <w:rFonts w:hint="eastAsia"/>
                <w:lang w:val="en-GB" w:eastAsia="zh-CN"/>
              </w:rPr>
              <w:t>4</w:t>
            </w:r>
            <w:r>
              <w:rPr>
                <w:rFonts w:hint="eastAsia"/>
                <w:lang w:val="en-GB" w:eastAsia="zh-CN"/>
              </w:rPr>
              <w:t>745</w:t>
            </w:r>
          </w:p>
        </w:tc>
        <w:tc>
          <w:tcPr>
            <w:tcW w:w="1530" w:type="dxa"/>
            <w:vAlign w:val="center"/>
          </w:tcPr>
          <w:p w:rsidR="00455A75" w:rsidRDefault="00455A75" w:rsidP="00756010">
            <w:pPr>
              <w:spacing w:line="276" w:lineRule="auto"/>
              <w:jc w:val="both"/>
              <w:rPr>
                <w:rFonts w:eastAsia="MS Mincho"/>
                <w:sz w:val="22"/>
                <w:lang w:val="en-GB"/>
              </w:rPr>
            </w:pPr>
            <w:r w:rsidRPr="0025027A">
              <w:rPr>
                <w:rFonts w:eastAsia="MS Mincho"/>
                <w:lang w:val="en-GB"/>
              </w:rPr>
              <w:t>Qualcomm Incorporated</w:t>
            </w:r>
          </w:p>
        </w:tc>
        <w:tc>
          <w:tcPr>
            <w:tcW w:w="6596" w:type="dxa"/>
          </w:tcPr>
          <w:p w:rsidR="00455A75" w:rsidRPr="002A1BF9" w:rsidRDefault="00455A75" w:rsidP="00756010">
            <w:pPr>
              <w:rPr>
                <w:rFonts w:eastAsia="MS Mincho"/>
                <w:lang w:eastAsia="zh-CN"/>
              </w:rPr>
            </w:pPr>
            <w:r w:rsidRPr="00CD799D">
              <w:rPr>
                <w:bCs/>
              </w:rPr>
              <w:t>P4: Same as LTE Prose relay, rely on Network / UE implementation to resolve the transmit power imbalance issue on PC5 measurement for relay (re)selection trigger and candidate relay evaluation</w:t>
            </w:r>
          </w:p>
        </w:tc>
      </w:tr>
      <w:tr w:rsidR="00455A75" w:rsidRPr="009827A7" w:rsidTr="00E8467F">
        <w:tc>
          <w:tcPr>
            <w:tcW w:w="1620" w:type="dxa"/>
            <w:vAlign w:val="center"/>
          </w:tcPr>
          <w:p w:rsidR="00455A75" w:rsidRPr="00645F3E" w:rsidRDefault="00455A75" w:rsidP="00756010">
            <w:pPr>
              <w:spacing w:line="276" w:lineRule="auto"/>
              <w:jc w:val="both"/>
              <w:rPr>
                <w:lang w:val="en-GB" w:eastAsia="zh-CN"/>
              </w:rPr>
            </w:pPr>
            <w:r w:rsidRPr="00707DAB">
              <w:t>R2-2105127</w:t>
            </w:r>
          </w:p>
        </w:tc>
        <w:tc>
          <w:tcPr>
            <w:tcW w:w="1530" w:type="dxa"/>
            <w:vAlign w:val="center"/>
          </w:tcPr>
          <w:p w:rsidR="00455A75" w:rsidRPr="00645F3E" w:rsidRDefault="00455A75" w:rsidP="00756010">
            <w:pPr>
              <w:spacing w:line="276" w:lineRule="auto"/>
              <w:jc w:val="both"/>
              <w:rPr>
                <w:sz w:val="22"/>
                <w:lang w:val="en-GB" w:eastAsia="zh-CN"/>
              </w:rPr>
            </w:pPr>
            <w:r w:rsidRPr="00707DAB">
              <w:t>Apple</w:t>
            </w:r>
          </w:p>
        </w:tc>
        <w:tc>
          <w:tcPr>
            <w:tcW w:w="6596" w:type="dxa"/>
          </w:tcPr>
          <w:p w:rsidR="00455A75" w:rsidRDefault="00455A75" w:rsidP="00756010">
            <w:pPr>
              <w:rPr>
                <w:bCs/>
                <w:lang w:eastAsia="zh-CN"/>
              </w:rPr>
            </w:pPr>
            <w:r w:rsidRPr="00CD799D">
              <w:rPr>
                <w:bCs/>
              </w:rPr>
              <w:t>P1</w:t>
            </w:r>
            <w:r>
              <w:rPr>
                <w:rFonts w:hint="eastAsia"/>
                <w:bCs/>
                <w:lang w:eastAsia="zh-CN"/>
              </w:rPr>
              <w:t xml:space="preserve">: </w:t>
            </w:r>
            <w:r w:rsidRPr="00CC25A2">
              <w:rPr>
                <w:bCs/>
              </w:rPr>
              <w:t xml:space="preserve">Relay UE carry TX power information in its SL discovery message in model A relay discovery.  </w:t>
            </w:r>
          </w:p>
          <w:p w:rsidR="00455A75" w:rsidRPr="009827A7" w:rsidRDefault="00455A75" w:rsidP="00756010">
            <w:pPr>
              <w:rPr>
                <w:rFonts w:eastAsia="MS Mincho"/>
                <w:sz w:val="22"/>
                <w:lang w:val="en-GB" w:eastAsia="zh-CN"/>
              </w:rPr>
            </w:pPr>
            <w:r w:rsidRPr="00AC426F">
              <w:rPr>
                <w:bCs/>
              </w:rPr>
              <w:lastRenderedPageBreak/>
              <w:t>P2</w:t>
            </w:r>
            <w:r w:rsidRPr="00AC426F">
              <w:rPr>
                <w:rFonts w:hint="eastAsia"/>
                <w:bCs/>
              </w:rPr>
              <w:t>:</w:t>
            </w:r>
            <w:r w:rsidRPr="00AC426F">
              <w:rPr>
                <w:bCs/>
              </w:rPr>
              <w:t xml:space="preserve">Relay UE carry radio signal strength measurement of SL discovery message transmitted by remote UE in model B relay discovery.  </w:t>
            </w:r>
          </w:p>
        </w:tc>
      </w:tr>
    </w:tbl>
    <w:p w:rsidR="00966A08" w:rsidRPr="00144AF9" w:rsidRDefault="00966A08" w:rsidP="002D77C7">
      <w:pPr>
        <w:spacing w:after="120"/>
        <w:jc w:val="both"/>
        <w:rPr>
          <w:lang w:eastAsia="zh-CN"/>
        </w:rPr>
      </w:pPr>
    </w:p>
    <w:p w:rsidR="003B7ECA" w:rsidRDefault="003B7ECA" w:rsidP="00AE2B6B">
      <w:pPr>
        <w:spacing w:before="120" w:after="120"/>
        <w:jc w:val="both"/>
        <w:rPr>
          <w:lang w:eastAsia="zh-CN"/>
        </w:rPr>
      </w:pPr>
      <w:r>
        <w:rPr>
          <w:b/>
          <w:lang w:eastAsia="zh-CN"/>
        </w:rPr>
        <w:t>Question</w:t>
      </w:r>
      <w:r w:rsidRPr="00966A08">
        <w:rPr>
          <w:b/>
          <w:lang w:eastAsia="zh-CN"/>
        </w:rPr>
        <w:t xml:space="preserve"> </w:t>
      </w:r>
      <w:r w:rsidR="00966A08" w:rsidRPr="00966A08">
        <w:rPr>
          <w:rFonts w:hint="eastAsia"/>
          <w:b/>
          <w:lang w:eastAsia="zh-CN"/>
        </w:rPr>
        <w:t>5</w:t>
      </w:r>
      <w:r w:rsidRPr="00966A08">
        <w:rPr>
          <w:b/>
          <w:lang w:eastAsia="zh-CN"/>
        </w:rPr>
        <w:t>:</w:t>
      </w:r>
      <w:r w:rsidRPr="00E8467F">
        <w:rPr>
          <w:b/>
        </w:rPr>
        <w:t xml:space="preserve"> </w:t>
      </w:r>
      <w:r w:rsidR="00966A08" w:rsidRPr="00E8467F">
        <w:rPr>
          <w:b/>
          <w:lang w:eastAsia="zh-CN"/>
        </w:rPr>
        <w:t xml:space="preserve">Whether the </w:t>
      </w:r>
      <w:r w:rsidRPr="000B61B1">
        <w:rPr>
          <w:b/>
          <w:lang w:eastAsia="zh-CN"/>
        </w:rPr>
        <w:t xml:space="preserve">power imbalance </w:t>
      </w:r>
      <w:r w:rsidR="00966A08">
        <w:rPr>
          <w:rFonts w:hint="eastAsia"/>
          <w:b/>
          <w:lang w:eastAsia="zh-CN"/>
        </w:rPr>
        <w:t xml:space="preserve">issue can </w:t>
      </w:r>
      <w:r w:rsidR="00BF6313">
        <w:rPr>
          <w:rFonts w:hint="eastAsia"/>
          <w:b/>
          <w:lang w:eastAsia="zh-CN"/>
        </w:rPr>
        <w:t xml:space="preserve">be </w:t>
      </w:r>
      <w:r w:rsidR="00966A08">
        <w:rPr>
          <w:rFonts w:hint="eastAsia"/>
          <w:b/>
          <w:lang w:eastAsia="zh-CN"/>
        </w:rPr>
        <w:t xml:space="preserve">left to </w:t>
      </w:r>
      <w:r w:rsidR="00204DBC">
        <w:rPr>
          <w:rFonts w:hint="eastAsia"/>
          <w:b/>
          <w:lang w:eastAsia="zh-CN"/>
        </w:rPr>
        <w:t xml:space="preserve">UE </w:t>
      </w:r>
      <w:r w:rsidR="00966A08">
        <w:rPr>
          <w:rFonts w:hint="eastAsia"/>
          <w:b/>
          <w:lang w:eastAsia="zh-CN"/>
        </w:rPr>
        <w:t>implementation?</w:t>
      </w:r>
      <w:r w:rsidR="00966A08" w:rsidRPr="00966A08">
        <w:rPr>
          <w:rFonts w:hint="eastAsia"/>
          <w:b/>
          <w:lang w:eastAsia="zh-CN"/>
        </w:rPr>
        <w:t xml:space="preserve"> </w:t>
      </w:r>
      <w:r w:rsidR="00966A08">
        <w:rPr>
          <w:rFonts w:hint="eastAsia"/>
          <w:b/>
          <w:lang w:eastAsia="zh-CN"/>
        </w:rPr>
        <w:t>Please give your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6804"/>
      </w:tblGrid>
      <w:tr w:rsidR="000B61B1" w:rsidTr="00FD53D7">
        <w:tc>
          <w:tcPr>
            <w:tcW w:w="1276" w:type="dxa"/>
          </w:tcPr>
          <w:p w:rsidR="000B61B1" w:rsidRDefault="000B61B1" w:rsidP="00A367AA">
            <w:pPr>
              <w:spacing w:before="120" w:after="120"/>
              <w:rPr>
                <w:rFonts w:cs="Arial"/>
                <w:b/>
              </w:rPr>
            </w:pPr>
            <w:r>
              <w:rPr>
                <w:rFonts w:cs="Arial" w:hint="eastAsia"/>
                <w:b/>
              </w:rPr>
              <w:t>C</w:t>
            </w:r>
            <w:r>
              <w:rPr>
                <w:rFonts w:cs="Arial"/>
                <w:b/>
              </w:rPr>
              <w:t>ompanies</w:t>
            </w:r>
          </w:p>
        </w:tc>
        <w:tc>
          <w:tcPr>
            <w:tcW w:w="1559" w:type="dxa"/>
          </w:tcPr>
          <w:p w:rsidR="000B61B1" w:rsidRDefault="000B61B1" w:rsidP="00A367AA">
            <w:pPr>
              <w:spacing w:beforeLines="50" w:before="120" w:after="60"/>
              <w:rPr>
                <w:rFonts w:cs="Arial"/>
                <w:b/>
                <w:lang w:eastAsia="zh-CN"/>
              </w:rPr>
            </w:pPr>
            <w:r>
              <w:rPr>
                <w:rFonts w:cs="Arial" w:hint="eastAsia"/>
                <w:b/>
                <w:lang w:eastAsia="zh-CN"/>
              </w:rPr>
              <w:t>Yes/No</w:t>
            </w:r>
          </w:p>
        </w:tc>
        <w:tc>
          <w:tcPr>
            <w:tcW w:w="6804" w:type="dxa"/>
          </w:tcPr>
          <w:p w:rsidR="000B61B1" w:rsidRDefault="000B61B1" w:rsidP="00A367AA">
            <w:pPr>
              <w:spacing w:beforeLines="50" w:before="120" w:after="60"/>
              <w:rPr>
                <w:rFonts w:cs="Arial"/>
                <w:b/>
              </w:rPr>
            </w:pPr>
            <w:r>
              <w:rPr>
                <w:rFonts w:cs="Arial" w:hint="eastAsia"/>
                <w:b/>
              </w:rPr>
              <w:t>C</w:t>
            </w:r>
            <w:r>
              <w:rPr>
                <w:rFonts w:cs="Arial"/>
                <w:b/>
              </w:rPr>
              <w:t>omments</w:t>
            </w:r>
          </w:p>
        </w:tc>
      </w:tr>
      <w:tr w:rsidR="000B61B1" w:rsidTr="00FD53D7">
        <w:tc>
          <w:tcPr>
            <w:tcW w:w="1276" w:type="dxa"/>
          </w:tcPr>
          <w:p w:rsidR="000B61B1" w:rsidRPr="0054346F" w:rsidRDefault="0054346F" w:rsidP="00FD53D7">
            <w:pPr>
              <w:spacing w:beforeLines="50" w:before="120" w:after="60"/>
              <w:jc w:val="both"/>
              <w:rPr>
                <w:rFonts w:cs="Arial"/>
                <w:lang w:eastAsia="zh-CN"/>
              </w:rPr>
            </w:pPr>
            <w:r>
              <w:rPr>
                <w:rFonts w:cs="Arial"/>
                <w:lang w:eastAsia="zh-CN"/>
              </w:rPr>
              <w:t>OPPO</w:t>
            </w:r>
          </w:p>
        </w:tc>
        <w:tc>
          <w:tcPr>
            <w:tcW w:w="1559" w:type="dxa"/>
          </w:tcPr>
          <w:p w:rsidR="000B61B1" w:rsidRPr="0054346F" w:rsidRDefault="0054346F" w:rsidP="00FD53D7">
            <w:pPr>
              <w:spacing w:beforeLines="50" w:before="120" w:after="60"/>
              <w:jc w:val="both"/>
              <w:rPr>
                <w:rFonts w:cs="Arial"/>
                <w:lang w:eastAsia="zh-CN"/>
              </w:rPr>
            </w:pPr>
            <w:r>
              <w:rPr>
                <w:rFonts w:cs="Arial"/>
                <w:lang w:eastAsia="zh-CN"/>
              </w:rPr>
              <w:t>Yes</w:t>
            </w:r>
          </w:p>
        </w:tc>
        <w:tc>
          <w:tcPr>
            <w:tcW w:w="6804" w:type="dxa"/>
          </w:tcPr>
          <w:p w:rsidR="000B61B1" w:rsidRPr="0054346F" w:rsidRDefault="0054346F" w:rsidP="00FD53D7">
            <w:pPr>
              <w:spacing w:beforeLines="50" w:before="120" w:after="60"/>
              <w:jc w:val="both"/>
              <w:rPr>
                <w:rFonts w:cs="Arial"/>
                <w:lang w:eastAsia="zh-CN"/>
              </w:rPr>
            </w:pPr>
            <w:r>
              <w:rPr>
                <w:rFonts w:cs="Arial" w:hint="eastAsia"/>
                <w:lang w:eastAsia="zh-CN"/>
              </w:rPr>
              <w:t>W</w:t>
            </w:r>
            <w:r>
              <w:rPr>
                <w:rFonts w:cs="Arial"/>
                <w:lang w:eastAsia="zh-CN"/>
              </w:rPr>
              <w:t>e do not think there will be any impact on relay reselection caused by power imbalance issue.</w:t>
            </w:r>
          </w:p>
        </w:tc>
      </w:tr>
      <w:tr w:rsidR="000B61B1" w:rsidTr="00FD53D7">
        <w:tc>
          <w:tcPr>
            <w:tcW w:w="1276" w:type="dxa"/>
          </w:tcPr>
          <w:p w:rsidR="000B61B1" w:rsidRDefault="000B61B1" w:rsidP="00FD53D7">
            <w:pPr>
              <w:spacing w:beforeLines="50" w:before="120" w:after="60"/>
              <w:jc w:val="both"/>
              <w:rPr>
                <w:rFonts w:cs="Arial"/>
                <w:b/>
              </w:rPr>
            </w:pPr>
          </w:p>
        </w:tc>
        <w:tc>
          <w:tcPr>
            <w:tcW w:w="1559" w:type="dxa"/>
          </w:tcPr>
          <w:p w:rsidR="000B61B1" w:rsidRDefault="000B61B1" w:rsidP="00FD53D7">
            <w:pPr>
              <w:spacing w:beforeLines="50" w:before="120" w:after="60"/>
              <w:jc w:val="both"/>
              <w:rPr>
                <w:rFonts w:cs="Arial"/>
                <w:b/>
                <w:lang w:eastAsia="zh-CN"/>
              </w:rPr>
            </w:pPr>
          </w:p>
        </w:tc>
        <w:tc>
          <w:tcPr>
            <w:tcW w:w="6804" w:type="dxa"/>
          </w:tcPr>
          <w:p w:rsidR="000B61B1" w:rsidRDefault="000B61B1" w:rsidP="00FD53D7">
            <w:pPr>
              <w:spacing w:beforeLines="50" w:before="120" w:after="60"/>
              <w:jc w:val="both"/>
              <w:rPr>
                <w:rFonts w:cs="Arial"/>
                <w:b/>
              </w:rPr>
            </w:pPr>
          </w:p>
        </w:tc>
      </w:tr>
      <w:tr w:rsidR="000B61B1" w:rsidTr="00FD53D7">
        <w:tc>
          <w:tcPr>
            <w:tcW w:w="1276" w:type="dxa"/>
          </w:tcPr>
          <w:p w:rsidR="000B61B1" w:rsidRDefault="000B61B1" w:rsidP="00FD53D7">
            <w:pPr>
              <w:spacing w:beforeLines="50" w:before="120" w:after="60"/>
              <w:jc w:val="both"/>
              <w:rPr>
                <w:rFonts w:cs="Arial"/>
                <w:b/>
              </w:rPr>
            </w:pPr>
          </w:p>
        </w:tc>
        <w:tc>
          <w:tcPr>
            <w:tcW w:w="1559" w:type="dxa"/>
          </w:tcPr>
          <w:p w:rsidR="000B61B1" w:rsidRDefault="000B61B1" w:rsidP="00FD53D7">
            <w:pPr>
              <w:spacing w:beforeLines="50" w:before="120" w:after="60"/>
              <w:jc w:val="both"/>
              <w:rPr>
                <w:rFonts w:cs="Arial"/>
                <w:b/>
                <w:lang w:eastAsia="zh-CN"/>
              </w:rPr>
            </w:pPr>
          </w:p>
        </w:tc>
        <w:tc>
          <w:tcPr>
            <w:tcW w:w="6804" w:type="dxa"/>
          </w:tcPr>
          <w:p w:rsidR="000B61B1" w:rsidRDefault="000B61B1" w:rsidP="00FD53D7">
            <w:pPr>
              <w:spacing w:beforeLines="50" w:before="120" w:after="60"/>
              <w:jc w:val="both"/>
              <w:rPr>
                <w:rFonts w:cs="Arial"/>
                <w:b/>
              </w:rPr>
            </w:pPr>
          </w:p>
        </w:tc>
      </w:tr>
      <w:tr w:rsidR="000B61B1" w:rsidTr="00FD53D7">
        <w:tc>
          <w:tcPr>
            <w:tcW w:w="1276" w:type="dxa"/>
          </w:tcPr>
          <w:p w:rsidR="000B61B1" w:rsidRDefault="000B61B1" w:rsidP="00FD53D7">
            <w:pPr>
              <w:spacing w:beforeLines="50" w:before="120" w:after="60"/>
              <w:jc w:val="both"/>
              <w:rPr>
                <w:rFonts w:cs="Arial"/>
                <w:b/>
              </w:rPr>
            </w:pPr>
          </w:p>
        </w:tc>
        <w:tc>
          <w:tcPr>
            <w:tcW w:w="1559" w:type="dxa"/>
          </w:tcPr>
          <w:p w:rsidR="000B61B1" w:rsidRDefault="000B61B1" w:rsidP="00FD53D7">
            <w:pPr>
              <w:spacing w:beforeLines="50" w:before="120" w:after="60"/>
              <w:jc w:val="both"/>
              <w:rPr>
                <w:rFonts w:cs="Arial"/>
                <w:b/>
                <w:lang w:eastAsia="zh-CN"/>
              </w:rPr>
            </w:pPr>
          </w:p>
        </w:tc>
        <w:tc>
          <w:tcPr>
            <w:tcW w:w="6804" w:type="dxa"/>
          </w:tcPr>
          <w:p w:rsidR="000B61B1" w:rsidRDefault="000B61B1" w:rsidP="00FD53D7">
            <w:pPr>
              <w:spacing w:beforeLines="50" w:before="120" w:after="60"/>
              <w:jc w:val="both"/>
              <w:rPr>
                <w:rFonts w:cs="Arial"/>
                <w:b/>
              </w:rPr>
            </w:pPr>
          </w:p>
        </w:tc>
      </w:tr>
      <w:tr w:rsidR="000B61B1" w:rsidTr="00FD53D7">
        <w:tc>
          <w:tcPr>
            <w:tcW w:w="1276" w:type="dxa"/>
          </w:tcPr>
          <w:p w:rsidR="000B61B1" w:rsidRDefault="000B61B1" w:rsidP="00FD53D7">
            <w:pPr>
              <w:spacing w:beforeLines="50" w:before="120" w:after="60"/>
              <w:jc w:val="both"/>
              <w:rPr>
                <w:rFonts w:cs="Arial"/>
                <w:b/>
              </w:rPr>
            </w:pPr>
          </w:p>
        </w:tc>
        <w:tc>
          <w:tcPr>
            <w:tcW w:w="1559" w:type="dxa"/>
          </w:tcPr>
          <w:p w:rsidR="000B61B1" w:rsidRDefault="000B61B1" w:rsidP="00FD53D7">
            <w:pPr>
              <w:spacing w:beforeLines="50" w:before="120" w:after="60"/>
              <w:jc w:val="both"/>
              <w:rPr>
                <w:rFonts w:cs="Arial"/>
                <w:b/>
                <w:lang w:eastAsia="zh-CN"/>
              </w:rPr>
            </w:pPr>
          </w:p>
        </w:tc>
        <w:tc>
          <w:tcPr>
            <w:tcW w:w="6804" w:type="dxa"/>
          </w:tcPr>
          <w:p w:rsidR="000B61B1" w:rsidRDefault="000B61B1" w:rsidP="00FD53D7">
            <w:pPr>
              <w:spacing w:beforeLines="50" w:before="120" w:after="60"/>
              <w:jc w:val="both"/>
              <w:rPr>
                <w:rFonts w:cs="Arial"/>
                <w:b/>
              </w:rPr>
            </w:pPr>
          </w:p>
        </w:tc>
      </w:tr>
      <w:tr w:rsidR="000B61B1" w:rsidTr="00FD53D7">
        <w:tc>
          <w:tcPr>
            <w:tcW w:w="1276" w:type="dxa"/>
          </w:tcPr>
          <w:p w:rsidR="000B61B1" w:rsidRDefault="000B61B1" w:rsidP="00FD53D7">
            <w:pPr>
              <w:spacing w:beforeLines="50" w:before="120" w:after="60"/>
              <w:jc w:val="both"/>
              <w:rPr>
                <w:rFonts w:cs="Arial"/>
                <w:b/>
              </w:rPr>
            </w:pPr>
          </w:p>
        </w:tc>
        <w:tc>
          <w:tcPr>
            <w:tcW w:w="1559" w:type="dxa"/>
          </w:tcPr>
          <w:p w:rsidR="000B61B1" w:rsidRDefault="000B61B1" w:rsidP="00FD53D7">
            <w:pPr>
              <w:spacing w:beforeLines="50" w:before="120" w:after="60"/>
              <w:jc w:val="both"/>
              <w:rPr>
                <w:rFonts w:cs="Arial"/>
                <w:b/>
                <w:lang w:eastAsia="zh-CN"/>
              </w:rPr>
            </w:pPr>
          </w:p>
        </w:tc>
        <w:tc>
          <w:tcPr>
            <w:tcW w:w="6804" w:type="dxa"/>
          </w:tcPr>
          <w:p w:rsidR="000B61B1" w:rsidRDefault="000B61B1" w:rsidP="00FD53D7">
            <w:pPr>
              <w:spacing w:beforeLines="50" w:before="120" w:after="60"/>
              <w:jc w:val="both"/>
              <w:rPr>
                <w:rFonts w:cs="Arial"/>
                <w:b/>
              </w:rPr>
            </w:pPr>
          </w:p>
        </w:tc>
      </w:tr>
      <w:tr w:rsidR="00966A08" w:rsidTr="00FD53D7">
        <w:tc>
          <w:tcPr>
            <w:tcW w:w="1276" w:type="dxa"/>
          </w:tcPr>
          <w:p w:rsidR="00966A08" w:rsidRDefault="00966A08" w:rsidP="00FD53D7">
            <w:pPr>
              <w:spacing w:beforeLines="50" w:before="120" w:after="60"/>
              <w:jc w:val="both"/>
              <w:rPr>
                <w:rFonts w:cs="Arial"/>
                <w:b/>
              </w:rPr>
            </w:pPr>
          </w:p>
        </w:tc>
        <w:tc>
          <w:tcPr>
            <w:tcW w:w="1559" w:type="dxa"/>
          </w:tcPr>
          <w:p w:rsidR="00966A08" w:rsidRDefault="00966A08" w:rsidP="00FD53D7">
            <w:pPr>
              <w:spacing w:beforeLines="50" w:before="120" w:after="60"/>
              <w:jc w:val="both"/>
              <w:rPr>
                <w:rFonts w:cs="Arial"/>
                <w:b/>
                <w:lang w:eastAsia="zh-CN"/>
              </w:rPr>
            </w:pPr>
          </w:p>
        </w:tc>
        <w:tc>
          <w:tcPr>
            <w:tcW w:w="6804" w:type="dxa"/>
          </w:tcPr>
          <w:p w:rsidR="00966A08" w:rsidRDefault="00966A08" w:rsidP="00FD53D7">
            <w:pPr>
              <w:spacing w:beforeLines="50" w:before="120" w:after="60"/>
              <w:jc w:val="both"/>
              <w:rPr>
                <w:rFonts w:cs="Arial"/>
                <w:b/>
              </w:rPr>
            </w:pPr>
          </w:p>
        </w:tc>
      </w:tr>
      <w:tr w:rsidR="00966A08" w:rsidTr="00FD53D7">
        <w:tc>
          <w:tcPr>
            <w:tcW w:w="1276" w:type="dxa"/>
          </w:tcPr>
          <w:p w:rsidR="00966A08" w:rsidRDefault="00966A08" w:rsidP="00FD53D7">
            <w:pPr>
              <w:spacing w:beforeLines="50" w:before="120" w:after="60"/>
              <w:jc w:val="both"/>
              <w:rPr>
                <w:rFonts w:cs="Arial"/>
                <w:b/>
              </w:rPr>
            </w:pPr>
          </w:p>
        </w:tc>
        <w:tc>
          <w:tcPr>
            <w:tcW w:w="1559" w:type="dxa"/>
          </w:tcPr>
          <w:p w:rsidR="00966A08" w:rsidRDefault="00966A08" w:rsidP="00FD53D7">
            <w:pPr>
              <w:spacing w:beforeLines="50" w:before="120" w:after="60"/>
              <w:jc w:val="both"/>
              <w:rPr>
                <w:rFonts w:cs="Arial"/>
                <w:b/>
                <w:lang w:eastAsia="zh-CN"/>
              </w:rPr>
            </w:pPr>
          </w:p>
        </w:tc>
        <w:tc>
          <w:tcPr>
            <w:tcW w:w="6804" w:type="dxa"/>
          </w:tcPr>
          <w:p w:rsidR="00966A08" w:rsidRDefault="00966A08" w:rsidP="00FD53D7">
            <w:pPr>
              <w:spacing w:beforeLines="50" w:before="120" w:after="60"/>
              <w:jc w:val="both"/>
              <w:rPr>
                <w:rFonts w:cs="Arial"/>
                <w:b/>
              </w:rPr>
            </w:pPr>
          </w:p>
        </w:tc>
      </w:tr>
      <w:tr w:rsidR="00966A08" w:rsidTr="00FD53D7">
        <w:tc>
          <w:tcPr>
            <w:tcW w:w="1276" w:type="dxa"/>
          </w:tcPr>
          <w:p w:rsidR="00966A08" w:rsidRDefault="00966A08" w:rsidP="00FD53D7">
            <w:pPr>
              <w:spacing w:beforeLines="50" w:before="120" w:after="60"/>
              <w:jc w:val="both"/>
              <w:rPr>
                <w:rFonts w:cs="Arial"/>
                <w:b/>
              </w:rPr>
            </w:pPr>
          </w:p>
        </w:tc>
        <w:tc>
          <w:tcPr>
            <w:tcW w:w="1559" w:type="dxa"/>
          </w:tcPr>
          <w:p w:rsidR="00966A08" w:rsidRDefault="00966A08" w:rsidP="00FD53D7">
            <w:pPr>
              <w:spacing w:beforeLines="50" w:before="120" w:after="60"/>
              <w:jc w:val="both"/>
              <w:rPr>
                <w:rFonts w:cs="Arial"/>
                <w:b/>
                <w:lang w:eastAsia="zh-CN"/>
              </w:rPr>
            </w:pPr>
          </w:p>
        </w:tc>
        <w:tc>
          <w:tcPr>
            <w:tcW w:w="6804" w:type="dxa"/>
          </w:tcPr>
          <w:p w:rsidR="00966A08" w:rsidRDefault="00966A08" w:rsidP="00FD53D7">
            <w:pPr>
              <w:spacing w:beforeLines="50" w:before="120" w:after="60"/>
              <w:jc w:val="both"/>
              <w:rPr>
                <w:rFonts w:cs="Arial"/>
                <w:b/>
              </w:rPr>
            </w:pPr>
          </w:p>
        </w:tc>
      </w:tr>
      <w:tr w:rsidR="00966A08" w:rsidTr="00FD53D7">
        <w:tc>
          <w:tcPr>
            <w:tcW w:w="1276" w:type="dxa"/>
          </w:tcPr>
          <w:p w:rsidR="00966A08" w:rsidRDefault="00966A08" w:rsidP="00FD53D7">
            <w:pPr>
              <w:spacing w:beforeLines="50" w:before="120" w:after="60"/>
              <w:jc w:val="both"/>
              <w:rPr>
                <w:rFonts w:cs="Arial"/>
                <w:b/>
              </w:rPr>
            </w:pPr>
          </w:p>
        </w:tc>
        <w:tc>
          <w:tcPr>
            <w:tcW w:w="1559" w:type="dxa"/>
          </w:tcPr>
          <w:p w:rsidR="00966A08" w:rsidRDefault="00966A08" w:rsidP="00FD53D7">
            <w:pPr>
              <w:spacing w:beforeLines="50" w:before="120" w:after="60"/>
              <w:jc w:val="both"/>
              <w:rPr>
                <w:rFonts w:cs="Arial"/>
                <w:b/>
                <w:lang w:eastAsia="zh-CN"/>
              </w:rPr>
            </w:pPr>
          </w:p>
        </w:tc>
        <w:tc>
          <w:tcPr>
            <w:tcW w:w="6804" w:type="dxa"/>
          </w:tcPr>
          <w:p w:rsidR="00966A08" w:rsidRDefault="00966A08" w:rsidP="00FD53D7">
            <w:pPr>
              <w:spacing w:beforeLines="50" w:before="120" w:after="60"/>
              <w:jc w:val="both"/>
              <w:rPr>
                <w:rFonts w:cs="Arial"/>
                <w:b/>
              </w:rPr>
            </w:pPr>
          </w:p>
        </w:tc>
      </w:tr>
      <w:tr w:rsidR="00966A08" w:rsidTr="00FD53D7">
        <w:tc>
          <w:tcPr>
            <w:tcW w:w="1276" w:type="dxa"/>
          </w:tcPr>
          <w:p w:rsidR="00966A08" w:rsidRDefault="00966A08" w:rsidP="00FD53D7">
            <w:pPr>
              <w:spacing w:beforeLines="50" w:before="120" w:after="60"/>
              <w:jc w:val="both"/>
              <w:rPr>
                <w:rFonts w:cs="Arial"/>
                <w:b/>
              </w:rPr>
            </w:pPr>
          </w:p>
        </w:tc>
        <w:tc>
          <w:tcPr>
            <w:tcW w:w="1559" w:type="dxa"/>
          </w:tcPr>
          <w:p w:rsidR="00966A08" w:rsidRDefault="00966A08" w:rsidP="00FD53D7">
            <w:pPr>
              <w:spacing w:beforeLines="50" w:before="120" w:after="60"/>
              <w:jc w:val="both"/>
              <w:rPr>
                <w:rFonts w:cs="Arial"/>
                <w:b/>
                <w:lang w:eastAsia="zh-CN"/>
              </w:rPr>
            </w:pPr>
          </w:p>
        </w:tc>
        <w:tc>
          <w:tcPr>
            <w:tcW w:w="6804" w:type="dxa"/>
          </w:tcPr>
          <w:p w:rsidR="00966A08" w:rsidRDefault="00966A08" w:rsidP="00FD53D7">
            <w:pPr>
              <w:spacing w:beforeLines="50" w:before="120" w:after="60"/>
              <w:jc w:val="both"/>
              <w:rPr>
                <w:rFonts w:cs="Arial"/>
                <w:b/>
              </w:rPr>
            </w:pPr>
          </w:p>
        </w:tc>
      </w:tr>
      <w:tr w:rsidR="00966A08" w:rsidTr="00FD53D7">
        <w:tc>
          <w:tcPr>
            <w:tcW w:w="1276" w:type="dxa"/>
          </w:tcPr>
          <w:p w:rsidR="00966A08" w:rsidRDefault="00966A08" w:rsidP="00FD53D7">
            <w:pPr>
              <w:spacing w:beforeLines="50" w:before="120" w:after="60"/>
              <w:jc w:val="both"/>
              <w:rPr>
                <w:rFonts w:cs="Arial"/>
                <w:b/>
              </w:rPr>
            </w:pPr>
          </w:p>
        </w:tc>
        <w:tc>
          <w:tcPr>
            <w:tcW w:w="1559" w:type="dxa"/>
          </w:tcPr>
          <w:p w:rsidR="00966A08" w:rsidRDefault="00966A08" w:rsidP="00FD53D7">
            <w:pPr>
              <w:spacing w:beforeLines="50" w:before="120" w:after="60"/>
              <w:jc w:val="both"/>
              <w:rPr>
                <w:rFonts w:cs="Arial"/>
                <w:b/>
                <w:lang w:eastAsia="zh-CN"/>
              </w:rPr>
            </w:pPr>
          </w:p>
        </w:tc>
        <w:tc>
          <w:tcPr>
            <w:tcW w:w="6804" w:type="dxa"/>
          </w:tcPr>
          <w:p w:rsidR="00966A08" w:rsidRDefault="00966A08" w:rsidP="00FD53D7">
            <w:pPr>
              <w:spacing w:beforeLines="50" w:before="120" w:after="60"/>
              <w:jc w:val="both"/>
              <w:rPr>
                <w:rFonts w:cs="Arial"/>
                <w:b/>
              </w:rPr>
            </w:pPr>
          </w:p>
        </w:tc>
      </w:tr>
      <w:tr w:rsidR="00966A08" w:rsidTr="00FD53D7">
        <w:tc>
          <w:tcPr>
            <w:tcW w:w="1276" w:type="dxa"/>
          </w:tcPr>
          <w:p w:rsidR="00966A08" w:rsidRDefault="00966A08" w:rsidP="00FD53D7">
            <w:pPr>
              <w:spacing w:beforeLines="50" w:before="120" w:after="60"/>
              <w:jc w:val="both"/>
              <w:rPr>
                <w:rFonts w:cs="Arial"/>
                <w:b/>
              </w:rPr>
            </w:pPr>
          </w:p>
        </w:tc>
        <w:tc>
          <w:tcPr>
            <w:tcW w:w="1559" w:type="dxa"/>
          </w:tcPr>
          <w:p w:rsidR="00966A08" w:rsidRDefault="00966A08" w:rsidP="00FD53D7">
            <w:pPr>
              <w:spacing w:beforeLines="50" w:before="120" w:after="60"/>
              <w:jc w:val="both"/>
              <w:rPr>
                <w:rFonts w:cs="Arial"/>
                <w:b/>
                <w:lang w:eastAsia="zh-CN"/>
              </w:rPr>
            </w:pPr>
          </w:p>
        </w:tc>
        <w:tc>
          <w:tcPr>
            <w:tcW w:w="6804" w:type="dxa"/>
          </w:tcPr>
          <w:p w:rsidR="00966A08" w:rsidRDefault="00966A08" w:rsidP="00FD53D7">
            <w:pPr>
              <w:spacing w:beforeLines="50" w:before="120" w:after="60"/>
              <w:jc w:val="both"/>
              <w:rPr>
                <w:rFonts w:cs="Arial"/>
                <w:b/>
              </w:rPr>
            </w:pPr>
          </w:p>
        </w:tc>
      </w:tr>
      <w:tr w:rsidR="00966A08" w:rsidTr="00FD53D7">
        <w:tc>
          <w:tcPr>
            <w:tcW w:w="1276" w:type="dxa"/>
          </w:tcPr>
          <w:p w:rsidR="00966A08" w:rsidRDefault="00966A08" w:rsidP="00FD53D7">
            <w:pPr>
              <w:spacing w:beforeLines="50" w:before="120" w:after="60"/>
              <w:jc w:val="both"/>
              <w:rPr>
                <w:rFonts w:cs="Arial"/>
                <w:b/>
              </w:rPr>
            </w:pPr>
          </w:p>
        </w:tc>
        <w:tc>
          <w:tcPr>
            <w:tcW w:w="1559" w:type="dxa"/>
          </w:tcPr>
          <w:p w:rsidR="00966A08" w:rsidRDefault="00966A08" w:rsidP="00FD53D7">
            <w:pPr>
              <w:spacing w:beforeLines="50" w:before="120" w:after="60"/>
              <w:jc w:val="both"/>
              <w:rPr>
                <w:rFonts w:cs="Arial"/>
                <w:b/>
                <w:lang w:eastAsia="zh-CN"/>
              </w:rPr>
            </w:pPr>
          </w:p>
        </w:tc>
        <w:tc>
          <w:tcPr>
            <w:tcW w:w="6804" w:type="dxa"/>
          </w:tcPr>
          <w:p w:rsidR="00966A08" w:rsidRDefault="00966A08" w:rsidP="00FD53D7">
            <w:pPr>
              <w:spacing w:beforeLines="50" w:before="120" w:after="60"/>
              <w:jc w:val="both"/>
              <w:rPr>
                <w:rFonts w:cs="Arial"/>
                <w:b/>
              </w:rPr>
            </w:pPr>
          </w:p>
        </w:tc>
      </w:tr>
    </w:tbl>
    <w:p w:rsidR="00D31AB9" w:rsidRDefault="00D31AB9" w:rsidP="00332154">
      <w:pPr>
        <w:spacing w:before="120" w:after="120"/>
        <w:jc w:val="both"/>
        <w:rPr>
          <w:lang w:val="en-GB" w:eastAsia="zh-CN"/>
        </w:rPr>
      </w:pPr>
    </w:p>
    <w:p w:rsidR="00594362" w:rsidRDefault="00144AF9" w:rsidP="00332154">
      <w:pPr>
        <w:spacing w:before="120" w:after="120"/>
        <w:jc w:val="both"/>
        <w:rPr>
          <w:lang w:val="en-GB" w:eastAsia="zh-CN"/>
        </w:rPr>
      </w:pPr>
      <w:r>
        <w:rPr>
          <w:rFonts w:hint="eastAsia"/>
          <w:lang w:val="en-GB" w:eastAsia="zh-CN"/>
        </w:rPr>
        <w:t xml:space="preserve">If the answer of Question 5 is No, it should further discuss how to solve the power </w:t>
      </w:r>
      <w:r>
        <w:rPr>
          <w:lang w:val="en-GB" w:eastAsia="zh-CN"/>
        </w:rPr>
        <w:t>imbalance</w:t>
      </w:r>
      <w:r>
        <w:rPr>
          <w:rFonts w:hint="eastAsia"/>
          <w:lang w:val="en-GB" w:eastAsia="zh-CN"/>
        </w:rPr>
        <w:t xml:space="preserve"> </w:t>
      </w:r>
      <w:r w:rsidR="00594362">
        <w:rPr>
          <w:rFonts w:hint="eastAsia"/>
          <w:lang w:val="en-GB" w:eastAsia="zh-CN"/>
        </w:rPr>
        <w:t>issue in case of OLPC is used.</w:t>
      </w:r>
    </w:p>
    <w:p w:rsidR="00594362" w:rsidRDefault="00594362" w:rsidP="00594362">
      <w:pPr>
        <w:spacing w:before="120" w:after="120"/>
        <w:jc w:val="both"/>
        <w:rPr>
          <w:lang w:eastAsia="zh-CN"/>
        </w:rPr>
      </w:pPr>
      <w:r>
        <w:rPr>
          <w:b/>
          <w:lang w:eastAsia="zh-CN"/>
        </w:rPr>
        <w:t>Question</w:t>
      </w:r>
      <w:r w:rsidRPr="00966A08">
        <w:rPr>
          <w:b/>
          <w:lang w:eastAsia="zh-CN"/>
        </w:rPr>
        <w:t xml:space="preserve"> </w:t>
      </w:r>
      <w:r>
        <w:rPr>
          <w:rFonts w:hint="eastAsia"/>
          <w:b/>
          <w:lang w:eastAsia="zh-CN"/>
        </w:rPr>
        <w:t>6</w:t>
      </w:r>
      <w:r w:rsidRPr="00966A08">
        <w:rPr>
          <w:b/>
          <w:lang w:eastAsia="zh-CN"/>
        </w:rPr>
        <w:t>:</w:t>
      </w:r>
      <w:r w:rsidRPr="00756010">
        <w:rPr>
          <w:b/>
        </w:rPr>
        <w:t xml:space="preserve"> </w:t>
      </w:r>
      <w:r>
        <w:rPr>
          <w:rFonts w:hint="eastAsia"/>
          <w:b/>
          <w:lang w:eastAsia="zh-CN"/>
        </w:rPr>
        <w:t>Please add your solutions for solving the power imbalance issue in the following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222"/>
      </w:tblGrid>
      <w:tr w:rsidR="00594362" w:rsidTr="00E8467F">
        <w:tc>
          <w:tcPr>
            <w:tcW w:w="1276" w:type="dxa"/>
          </w:tcPr>
          <w:p w:rsidR="00594362" w:rsidRDefault="00594362" w:rsidP="00756010">
            <w:pPr>
              <w:spacing w:before="120" w:after="120"/>
              <w:rPr>
                <w:rFonts w:cs="Arial"/>
                <w:b/>
              </w:rPr>
            </w:pPr>
            <w:r>
              <w:rPr>
                <w:rFonts w:cs="Arial" w:hint="eastAsia"/>
                <w:b/>
              </w:rPr>
              <w:t>C</w:t>
            </w:r>
            <w:r>
              <w:rPr>
                <w:rFonts w:cs="Arial"/>
                <w:b/>
              </w:rPr>
              <w:t>ompanies</w:t>
            </w:r>
          </w:p>
        </w:tc>
        <w:tc>
          <w:tcPr>
            <w:tcW w:w="8222" w:type="dxa"/>
          </w:tcPr>
          <w:p w:rsidR="00594362" w:rsidRDefault="00594362" w:rsidP="00756010">
            <w:pPr>
              <w:spacing w:beforeLines="50" w:before="120" w:after="60"/>
              <w:rPr>
                <w:rFonts w:cs="Arial"/>
                <w:b/>
                <w:lang w:eastAsia="zh-CN"/>
              </w:rPr>
            </w:pPr>
            <w:r>
              <w:rPr>
                <w:rFonts w:cs="Arial" w:hint="eastAsia"/>
                <w:b/>
                <w:lang w:eastAsia="zh-CN"/>
              </w:rPr>
              <w:t>Solutions</w:t>
            </w:r>
          </w:p>
        </w:tc>
      </w:tr>
      <w:tr w:rsidR="00594362" w:rsidTr="00E8467F">
        <w:tc>
          <w:tcPr>
            <w:tcW w:w="1276" w:type="dxa"/>
          </w:tcPr>
          <w:p w:rsidR="00594362" w:rsidRDefault="00594362" w:rsidP="00756010">
            <w:pPr>
              <w:spacing w:beforeLines="50" w:before="120" w:after="60"/>
              <w:jc w:val="both"/>
              <w:rPr>
                <w:rFonts w:cs="Arial"/>
                <w:b/>
              </w:rPr>
            </w:pPr>
          </w:p>
        </w:tc>
        <w:tc>
          <w:tcPr>
            <w:tcW w:w="8222" w:type="dxa"/>
          </w:tcPr>
          <w:p w:rsidR="00594362" w:rsidRDefault="00594362" w:rsidP="00756010">
            <w:pPr>
              <w:spacing w:beforeLines="50" w:before="120" w:after="60"/>
              <w:jc w:val="both"/>
              <w:rPr>
                <w:rFonts w:cs="Arial"/>
                <w:b/>
              </w:rPr>
            </w:pPr>
          </w:p>
        </w:tc>
      </w:tr>
      <w:tr w:rsidR="00594362" w:rsidTr="00E8467F">
        <w:tc>
          <w:tcPr>
            <w:tcW w:w="1276" w:type="dxa"/>
          </w:tcPr>
          <w:p w:rsidR="00594362" w:rsidRDefault="00594362" w:rsidP="00756010">
            <w:pPr>
              <w:spacing w:beforeLines="50" w:before="120" w:after="60"/>
              <w:jc w:val="both"/>
              <w:rPr>
                <w:rFonts w:cs="Arial"/>
                <w:b/>
              </w:rPr>
            </w:pPr>
          </w:p>
        </w:tc>
        <w:tc>
          <w:tcPr>
            <w:tcW w:w="8222" w:type="dxa"/>
          </w:tcPr>
          <w:p w:rsidR="00594362" w:rsidRDefault="00594362" w:rsidP="00756010">
            <w:pPr>
              <w:spacing w:beforeLines="50" w:before="120" w:after="60"/>
              <w:jc w:val="both"/>
              <w:rPr>
                <w:rFonts w:cs="Arial"/>
                <w:b/>
              </w:rPr>
            </w:pPr>
          </w:p>
        </w:tc>
      </w:tr>
      <w:tr w:rsidR="00594362" w:rsidTr="00E8467F">
        <w:tc>
          <w:tcPr>
            <w:tcW w:w="1276" w:type="dxa"/>
          </w:tcPr>
          <w:p w:rsidR="00594362" w:rsidRDefault="00594362" w:rsidP="00756010">
            <w:pPr>
              <w:spacing w:beforeLines="50" w:before="120" w:after="60"/>
              <w:jc w:val="both"/>
              <w:rPr>
                <w:rFonts w:cs="Arial"/>
                <w:b/>
              </w:rPr>
            </w:pPr>
          </w:p>
        </w:tc>
        <w:tc>
          <w:tcPr>
            <w:tcW w:w="8222" w:type="dxa"/>
          </w:tcPr>
          <w:p w:rsidR="00594362" w:rsidRDefault="00594362" w:rsidP="00756010">
            <w:pPr>
              <w:spacing w:beforeLines="50" w:before="120" w:after="60"/>
              <w:jc w:val="both"/>
              <w:rPr>
                <w:rFonts w:cs="Arial"/>
                <w:b/>
              </w:rPr>
            </w:pPr>
          </w:p>
        </w:tc>
      </w:tr>
      <w:tr w:rsidR="00594362" w:rsidTr="00E8467F">
        <w:tc>
          <w:tcPr>
            <w:tcW w:w="1276" w:type="dxa"/>
          </w:tcPr>
          <w:p w:rsidR="00594362" w:rsidRDefault="00594362" w:rsidP="00756010">
            <w:pPr>
              <w:spacing w:beforeLines="50" w:before="120" w:after="60"/>
              <w:jc w:val="both"/>
              <w:rPr>
                <w:rFonts w:cs="Arial"/>
                <w:b/>
              </w:rPr>
            </w:pPr>
          </w:p>
        </w:tc>
        <w:tc>
          <w:tcPr>
            <w:tcW w:w="8222" w:type="dxa"/>
          </w:tcPr>
          <w:p w:rsidR="00594362" w:rsidRDefault="00594362" w:rsidP="00756010">
            <w:pPr>
              <w:spacing w:beforeLines="50" w:before="120" w:after="60"/>
              <w:jc w:val="both"/>
              <w:rPr>
                <w:rFonts w:cs="Arial"/>
                <w:b/>
              </w:rPr>
            </w:pPr>
          </w:p>
        </w:tc>
      </w:tr>
      <w:tr w:rsidR="00594362" w:rsidTr="00E8467F">
        <w:tc>
          <w:tcPr>
            <w:tcW w:w="1276" w:type="dxa"/>
          </w:tcPr>
          <w:p w:rsidR="00594362" w:rsidRDefault="00594362" w:rsidP="00756010">
            <w:pPr>
              <w:spacing w:beforeLines="50" w:before="120" w:after="60"/>
              <w:jc w:val="both"/>
              <w:rPr>
                <w:rFonts w:cs="Arial"/>
                <w:b/>
              </w:rPr>
            </w:pPr>
          </w:p>
        </w:tc>
        <w:tc>
          <w:tcPr>
            <w:tcW w:w="8222" w:type="dxa"/>
          </w:tcPr>
          <w:p w:rsidR="00594362" w:rsidRDefault="00594362" w:rsidP="00756010">
            <w:pPr>
              <w:spacing w:beforeLines="50" w:before="120" w:after="60"/>
              <w:jc w:val="both"/>
              <w:rPr>
                <w:rFonts w:cs="Arial"/>
                <w:b/>
              </w:rPr>
            </w:pPr>
          </w:p>
        </w:tc>
      </w:tr>
      <w:tr w:rsidR="00594362" w:rsidTr="00E8467F">
        <w:tc>
          <w:tcPr>
            <w:tcW w:w="1276" w:type="dxa"/>
          </w:tcPr>
          <w:p w:rsidR="00594362" w:rsidRDefault="00594362" w:rsidP="00756010">
            <w:pPr>
              <w:spacing w:beforeLines="50" w:before="120" w:after="60"/>
              <w:jc w:val="both"/>
              <w:rPr>
                <w:rFonts w:cs="Arial"/>
                <w:b/>
              </w:rPr>
            </w:pPr>
          </w:p>
        </w:tc>
        <w:tc>
          <w:tcPr>
            <w:tcW w:w="8222" w:type="dxa"/>
          </w:tcPr>
          <w:p w:rsidR="00594362" w:rsidRDefault="00594362" w:rsidP="00756010">
            <w:pPr>
              <w:spacing w:beforeLines="50" w:before="120" w:after="60"/>
              <w:jc w:val="both"/>
              <w:rPr>
                <w:rFonts w:cs="Arial"/>
                <w:b/>
              </w:rPr>
            </w:pPr>
          </w:p>
        </w:tc>
      </w:tr>
      <w:tr w:rsidR="00594362" w:rsidTr="00E8467F">
        <w:tc>
          <w:tcPr>
            <w:tcW w:w="1276" w:type="dxa"/>
          </w:tcPr>
          <w:p w:rsidR="00594362" w:rsidRDefault="00594362" w:rsidP="00756010">
            <w:pPr>
              <w:spacing w:beforeLines="50" w:before="120" w:after="60"/>
              <w:jc w:val="both"/>
              <w:rPr>
                <w:rFonts w:cs="Arial"/>
                <w:b/>
              </w:rPr>
            </w:pPr>
          </w:p>
        </w:tc>
        <w:tc>
          <w:tcPr>
            <w:tcW w:w="8222" w:type="dxa"/>
          </w:tcPr>
          <w:p w:rsidR="00594362" w:rsidRDefault="00594362" w:rsidP="00756010">
            <w:pPr>
              <w:spacing w:beforeLines="50" w:before="120" w:after="60"/>
              <w:jc w:val="both"/>
              <w:rPr>
                <w:rFonts w:cs="Arial"/>
                <w:b/>
              </w:rPr>
            </w:pPr>
          </w:p>
        </w:tc>
      </w:tr>
      <w:tr w:rsidR="00594362" w:rsidTr="00E8467F">
        <w:tc>
          <w:tcPr>
            <w:tcW w:w="1276" w:type="dxa"/>
          </w:tcPr>
          <w:p w:rsidR="00594362" w:rsidRDefault="00594362" w:rsidP="00756010">
            <w:pPr>
              <w:spacing w:beforeLines="50" w:before="120" w:after="60"/>
              <w:jc w:val="both"/>
              <w:rPr>
                <w:rFonts w:cs="Arial"/>
                <w:b/>
              </w:rPr>
            </w:pPr>
          </w:p>
        </w:tc>
        <w:tc>
          <w:tcPr>
            <w:tcW w:w="8222" w:type="dxa"/>
          </w:tcPr>
          <w:p w:rsidR="00594362" w:rsidRDefault="00594362" w:rsidP="00756010">
            <w:pPr>
              <w:spacing w:beforeLines="50" w:before="120" w:after="60"/>
              <w:jc w:val="both"/>
              <w:rPr>
                <w:rFonts w:cs="Arial"/>
                <w:b/>
              </w:rPr>
            </w:pPr>
          </w:p>
        </w:tc>
      </w:tr>
      <w:tr w:rsidR="00594362" w:rsidTr="00E8467F">
        <w:tc>
          <w:tcPr>
            <w:tcW w:w="1276" w:type="dxa"/>
          </w:tcPr>
          <w:p w:rsidR="00594362" w:rsidRDefault="00594362" w:rsidP="00756010">
            <w:pPr>
              <w:spacing w:beforeLines="50" w:before="120" w:after="60"/>
              <w:jc w:val="both"/>
              <w:rPr>
                <w:rFonts w:cs="Arial"/>
                <w:b/>
              </w:rPr>
            </w:pPr>
          </w:p>
        </w:tc>
        <w:tc>
          <w:tcPr>
            <w:tcW w:w="8222" w:type="dxa"/>
          </w:tcPr>
          <w:p w:rsidR="00594362" w:rsidRDefault="00594362" w:rsidP="00756010">
            <w:pPr>
              <w:spacing w:beforeLines="50" w:before="120" w:after="60"/>
              <w:jc w:val="both"/>
              <w:rPr>
                <w:rFonts w:cs="Arial"/>
                <w:b/>
              </w:rPr>
            </w:pPr>
          </w:p>
        </w:tc>
      </w:tr>
      <w:tr w:rsidR="00594362" w:rsidTr="00E8467F">
        <w:tc>
          <w:tcPr>
            <w:tcW w:w="1276" w:type="dxa"/>
          </w:tcPr>
          <w:p w:rsidR="00594362" w:rsidRDefault="00594362" w:rsidP="00756010">
            <w:pPr>
              <w:spacing w:beforeLines="50" w:before="120" w:after="60"/>
              <w:jc w:val="both"/>
              <w:rPr>
                <w:rFonts w:cs="Arial"/>
                <w:b/>
              </w:rPr>
            </w:pPr>
          </w:p>
        </w:tc>
        <w:tc>
          <w:tcPr>
            <w:tcW w:w="8222" w:type="dxa"/>
          </w:tcPr>
          <w:p w:rsidR="00594362" w:rsidRDefault="00594362" w:rsidP="00756010">
            <w:pPr>
              <w:spacing w:beforeLines="50" w:before="120" w:after="60"/>
              <w:jc w:val="both"/>
              <w:rPr>
                <w:rFonts w:cs="Arial"/>
                <w:b/>
              </w:rPr>
            </w:pPr>
          </w:p>
        </w:tc>
      </w:tr>
      <w:tr w:rsidR="00594362" w:rsidTr="00E8467F">
        <w:tc>
          <w:tcPr>
            <w:tcW w:w="1276" w:type="dxa"/>
          </w:tcPr>
          <w:p w:rsidR="00594362" w:rsidRDefault="00594362" w:rsidP="00756010">
            <w:pPr>
              <w:spacing w:beforeLines="50" w:before="120" w:after="60"/>
              <w:jc w:val="both"/>
              <w:rPr>
                <w:rFonts w:cs="Arial"/>
                <w:b/>
              </w:rPr>
            </w:pPr>
          </w:p>
        </w:tc>
        <w:tc>
          <w:tcPr>
            <w:tcW w:w="8222" w:type="dxa"/>
          </w:tcPr>
          <w:p w:rsidR="00594362" w:rsidRDefault="00594362" w:rsidP="00756010">
            <w:pPr>
              <w:spacing w:beforeLines="50" w:before="120" w:after="60"/>
              <w:jc w:val="both"/>
              <w:rPr>
                <w:rFonts w:cs="Arial"/>
                <w:b/>
              </w:rPr>
            </w:pPr>
          </w:p>
        </w:tc>
      </w:tr>
      <w:tr w:rsidR="00594362" w:rsidTr="00E8467F">
        <w:tc>
          <w:tcPr>
            <w:tcW w:w="1276" w:type="dxa"/>
          </w:tcPr>
          <w:p w:rsidR="00594362" w:rsidRDefault="00594362" w:rsidP="00756010">
            <w:pPr>
              <w:spacing w:beforeLines="50" w:before="120" w:after="60"/>
              <w:jc w:val="both"/>
              <w:rPr>
                <w:rFonts w:cs="Arial"/>
                <w:b/>
              </w:rPr>
            </w:pPr>
          </w:p>
        </w:tc>
        <w:tc>
          <w:tcPr>
            <w:tcW w:w="8222" w:type="dxa"/>
          </w:tcPr>
          <w:p w:rsidR="00594362" w:rsidRDefault="00594362" w:rsidP="00756010">
            <w:pPr>
              <w:spacing w:beforeLines="50" w:before="120" w:after="60"/>
              <w:jc w:val="both"/>
              <w:rPr>
                <w:rFonts w:cs="Arial"/>
                <w:b/>
              </w:rPr>
            </w:pPr>
          </w:p>
        </w:tc>
      </w:tr>
      <w:tr w:rsidR="00594362" w:rsidTr="00E8467F">
        <w:tc>
          <w:tcPr>
            <w:tcW w:w="1276" w:type="dxa"/>
          </w:tcPr>
          <w:p w:rsidR="00594362" w:rsidRDefault="00594362" w:rsidP="00756010">
            <w:pPr>
              <w:spacing w:beforeLines="50" w:before="120" w:after="60"/>
              <w:jc w:val="both"/>
              <w:rPr>
                <w:rFonts w:cs="Arial"/>
                <w:b/>
              </w:rPr>
            </w:pPr>
          </w:p>
        </w:tc>
        <w:tc>
          <w:tcPr>
            <w:tcW w:w="8222" w:type="dxa"/>
          </w:tcPr>
          <w:p w:rsidR="00594362" w:rsidRDefault="00594362" w:rsidP="00756010">
            <w:pPr>
              <w:spacing w:beforeLines="50" w:before="120" w:after="60"/>
              <w:jc w:val="both"/>
              <w:rPr>
                <w:rFonts w:cs="Arial"/>
                <w:b/>
              </w:rPr>
            </w:pPr>
          </w:p>
        </w:tc>
      </w:tr>
      <w:tr w:rsidR="00594362" w:rsidTr="00E8467F">
        <w:tc>
          <w:tcPr>
            <w:tcW w:w="1276" w:type="dxa"/>
          </w:tcPr>
          <w:p w:rsidR="00594362" w:rsidRDefault="00594362" w:rsidP="00756010">
            <w:pPr>
              <w:spacing w:beforeLines="50" w:before="120" w:after="60"/>
              <w:jc w:val="both"/>
              <w:rPr>
                <w:rFonts w:cs="Arial"/>
                <w:b/>
              </w:rPr>
            </w:pPr>
          </w:p>
        </w:tc>
        <w:tc>
          <w:tcPr>
            <w:tcW w:w="8222" w:type="dxa"/>
          </w:tcPr>
          <w:p w:rsidR="00594362" w:rsidRDefault="00594362" w:rsidP="00756010">
            <w:pPr>
              <w:spacing w:beforeLines="50" w:before="120" w:after="60"/>
              <w:jc w:val="both"/>
              <w:rPr>
                <w:rFonts w:cs="Arial"/>
                <w:b/>
              </w:rPr>
            </w:pPr>
          </w:p>
        </w:tc>
      </w:tr>
    </w:tbl>
    <w:p w:rsidR="00DF2CE3" w:rsidRDefault="00DF2CE3" w:rsidP="007301DF">
      <w:pPr>
        <w:pStyle w:val="2"/>
        <w:tabs>
          <w:tab w:val="left" w:pos="540"/>
        </w:tabs>
        <w:ind w:left="2520" w:hanging="2520"/>
        <w:rPr>
          <w:lang w:eastAsia="zh-CN"/>
        </w:rPr>
      </w:pPr>
      <w:r w:rsidRPr="00DF2CE3">
        <w:rPr>
          <w:lang w:eastAsia="zh-CN"/>
        </w:rPr>
        <w:t>L2/L3 relay support</w:t>
      </w:r>
    </w:p>
    <w:p w:rsidR="004908AE" w:rsidRPr="00F36A3D" w:rsidRDefault="004908AE" w:rsidP="00AE2B6B">
      <w:pPr>
        <w:pStyle w:val="ac"/>
        <w:spacing w:before="120"/>
        <w:jc w:val="both"/>
        <w:rPr>
          <w:lang w:eastAsia="zh-CN"/>
        </w:rPr>
      </w:pPr>
      <w:r w:rsidRPr="00F36A3D">
        <w:rPr>
          <w:rFonts w:hint="eastAsia"/>
          <w:lang w:eastAsia="zh-CN"/>
        </w:rPr>
        <w:t xml:space="preserve">In RAN2#113bis-e meeting, the agreements on </w:t>
      </w:r>
      <w:r>
        <w:t xml:space="preserve">AS criteria </w:t>
      </w:r>
      <w:r w:rsidRPr="00F36A3D">
        <w:rPr>
          <w:rFonts w:hint="eastAsia"/>
          <w:lang w:eastAsia="zh-CN"/>
        </w:rPr>
        <w:t xml:space="preserve">for </w:t>
      </w:r>
      <w:r>
        <w:t>relay (re)selection</w:t>
      </w:r>
      <w:r w:rsidRPr="00F36A3D">
        <w:rPr>
          <w:lang w:eastAsia="zh-CN"/>
        </w:rPr>
        <w:t xml:space="preserve"> </w:t>
      </w:r>
      <w:r w:rsidRPr="00F36A3D">
        <w:rPr>
          <w:rFonts w:hint="eastAsia"/>
          <w:lang w:eastAsia="zh-CN"/>
        </w:rPr>
        <w:t>were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4908AE" w:rsidTr="00D96FC2">
        <w:tc>
          <w:tcPr>
            <w:tcW w:w="9639" w:type="dxa"/>
            <w:shd w:val="clear" w:color="auto" w:fill="auto"/>
          </w:tcPr>
          <w:p w:rsidR="004908AE" w:rsidRPr="00AB7271" w:rsidRDefault="004908AE" w:rsidP="00D96FC2">
            <w:pPr>
              <w:spacing w:line="276" w:lineRule="auto"/>
              <w:rPr>
                <w:rFonts w:eastAsia="MS Mincho"/>
              </w:rPr>
            </w:pPr>
            <w:r w:rsidRPr="00AB7271">
              <w:rPr>
                <w:rFonts w:eastAsia="MS Mincho"/>
              </w:rPr>
              <w:t>Agreements:</w:t>
            </w:r>
          </w:p>
          <w:p w:rsidR="004908AE" w:rsidRPr="00AB7271" w:rsidRDefault="004908AE" w:rsidP="00D96FC2">
            <w:pPr>
              <w:pStyle w:val="ac"/>
              <w:spacing w:line="276" w:lineRule="auto"/>
              <w:rPr>
                <w:lang w:val="en-GB" w:eastAsia="zh-CN"/>
              </w:rPr>
            </w:pPr>
            <w:r w:rsidRPr="00AB7271">
              <w:rPr>
                <w:rFonts w:eastAsia="MS Mincho"/>
              </w:rPr>
              <w:t>Proposal 3-1 [easy]: Besides serving cell ID, PLMN ID, L2/L3 relay support (if agreed in discovery session) and relay load, other additional AS criteria are not considered in this release.</w:t>
            </w:r>
          </w:p>
        </w:tc>
      </w:tr>
    </w:tbl>
    <w:p w:rsidR="004908AE" w:rsidRPr="004908AE" w:rsidRDefault="008B3231" w:rsidP="008B3231">
      <w:pPr>
        <w:spacing w:before="120" w:after="120"/>
        <w:jc w:val="both"/>
        <w:rPr>
          <w:lang w:val="en-GB" w:eastAsia="zh-CN"/>
        </w:rPr>
      </w:pPr>
      <w:r>
        <w:rPr>
          <w:rFonts w:hint="eastAsia"/>
          <w:lang w:eastAsia="zh-CN"/>
        </w:rPr>
        <w:t>We tried to solve the question that whether L2/L3 relay support is used as additional AS criteria for relay (re-)selection.</w:t>
      </w:r>
      <w:r w:rsidRPr="008B3231">
        <w:rPr>
          <w:rFonts w:hint="eastAsia"/>
          <w:lang w:eastAsia="zh-CN"/>
        </w:rPr>
        <w:t xml:space="preserve"> </w:t>
      </w:r>
      <w:r>
        <w:rPr>
          <w:rFonts w:hint="eastAsia"/>
          <w:lang w:eastAsia="zh-CN"/>
        </w:rPr>
        <w:t>Before we start, we would like to review the proposals from submitted contributions for this topic.</w:t>
      </w:r>
    </w:p>
    <w:p w:rsidR="0064255E" w:rsidRDefault="003E2070" w:rsidP="00332154">
      <w:pPr>
        <w:spacing w:before="120" w:after="120"/>
        <w:jc w:val="both"/>
        <w:rPr>
          <w:lang w:eastAsia="zh-CN"/>
        </w:rPr>
      </w:pPr>
      <w:r>
        <w:rPr>
          <w:lang w:eastAsia="zh-CN"/>
        </w:rPr>
        <w:fldChar w:fldCharType="begin"/>
      </w:r>
      <w:r>
        <w:rPr>
          <w:lang w:eastAsia="zh-CN"/>
        </w:rPr>
        <w:instrText xml:space="preserve"> REF _Ref71722705 \n \h </w:instrText>
      </w:r>
      <w:r w:rsidR="00405213">
        <w:rPr>
          <w:lang w:eastAsia="zh-CN"/>
        </w:rPr>
        <w:instrText xml:space="preserve"> \* MERGEFORMAT </w:instrText>
      </w:r>
      <w:r>
        <w:rPr>
          <w:lang w:eastAsia="zh-CN"/>
        </w:rPr>
      </w:r>
      <w:r>
        <w:rPr>
          <w:lang w:eastAsia="zh-CN"/>
        </w:rPr>
        <w:fldChar w:fldCharType="separate"/>
      </w:r>
      <w:r w:rsidR="004D07DC">
        <w:rPr>
          <w:lang w:eastAsia="zh-CN"/>
        </w:rPr>
        <w:t>[3]</w:t>
      </w:r>
      <w:r>
        <w:rPr>
          <w:lang w:eastAsia="zh-CN"/>
        </w:rPr>
        <w:fldChar w:fldCharType="end"/>
      </w:r>
      <w:r>
        <w:rPr>
          <w:rFonts w:hint="eastAsia"/>
          <w:lang w:eastAsia="zh-CN"/>
        </w:rPr>
        <w:t xml:space="preserve"> indicate</w:t>
      </w:r>
      <w:r w:rsidR="00585759">
        <w:rPr>
          <w:rFonts w:hint="eastAsia"/>
          <w:lang w:eastAsia="zh-CN"/>
        </w:rPr>
        <w:t>d</w:t>
      </w:r>
      <w:r>
        <w:rPr>
          <w:rFonts w:hint="eastAsia"/>
          <w:lang w:eastAsia="zh-CN"/>
        </w:rPr>
        <w:t xml:space="preserve"> that a</w:t>
      </w:r>
      <w:r w:rsidRPr="003E2070">
        <w:rPr>
          <w:lang w:eastAsia="zh-CN"/>
        </w:rPr>
        <w:t>ccording to SA2’s progress, the relay service code included in discovery message can indicate if the UE-to-Network Relay is a Layer-3 or Layer-2 UE-to-Network Relay</w:t>
      </w:r>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_Ref71717740 \n \h</w:instrText>
      </w:r>
      <w:r>
        <w:rPr>
          <w:lang w:eastAsia="zh-CN"/>
        </w:rPr>
        <w:instrText xml:space="preserve"> </w:instrText>
      </w:r>
      <w:r w:rsidR="00405213">
        <w:rPr>
          <w:lang w:eastAsia="zh-CN"/>
        </w:rPr>
        <w:instrText xml:space="preserve"> \* MERGEFORMAT </w:instrText>
      </w:r>
      <w:r>
        <w:rPr>
          <w:lang w:eastAsia="zh-CN"/>
        </w:rPr>
      </w:r>
      <w:r>
        <w:rPr>
          <w:lang w:eastAsia="zh-CN"/>
        </w:rPr>
        <w:fldChar w:fldCharType="separate"/>
      </w:r>
      <w:r w:rsidR="004D07DC">
        <w:rPr>
          <w:lang w:eastAsia="zh-CN"/>
        </w:rPr>
        <w:t>[1]</w:t>
      </w:r>
      <w:r>
        <w:rPr>
          <w:lang w:eastAsia="zh-CN"/>
        </w:rPr>
        <w:fldChar w:fldCharType="end"/>
      </w:r>
      <w:r w:rsidRPr="003E2070">
        <w:t xml:space="preserve"> </w:t>
      </w:r>
      <w:r w:rsidR="00C4564F">
        <w:rPr>
          <w:rFonts w:hint="eastAsia"/>
          <w:lang w:eastAsia="zh-CN"/>
        </w:rPr>
        <w:t>s</w:t>
      </w:r>
      <w:r w:rsidR="00C4564F">
        <w:rPr>
          <w:lang w:eastAsia="zh-CN"/>
        </w:rPr>
        <w:t>uggested</w:t>
      </w:r>
      <w:r w:rsidR="00585759">
        <w:rPr>
          <w:rFonts w:hint="eastAsia"/>
          <w:lang w:eastAsia="zh-CN"/>
        </w:rPr>
        <w:t xml:space="preserve"> </w:t>
      </w:r>
      <w:r w:rsidRPr="003E2070">
        <w:rPr>
          <w:lang w:eastAsia="zh-CN"/>
        </w:rPr>
        <w:t>up to SA2 to decide whether to include L2/L3 relay support in discovery message</w:t>
      </w:r>
      <w:r>
        <w:rPr>
          <w:rFonts w:hint="eastAsia"/>
          <w:lang w:eastAsia="zh-CN"/>
        </w:rPr>
        <w:t>.</w:t>
      </w:r>
    </w:p>
    <w:p w:rsidR="003E2070" w:rsidRDefault="00F0602A" w:rsidP="00332154">
      <w:pPr>
        <w:spacing w:before="120" w:after="120"/>
        <w:jc w:val="both"/>
        <w:rPr>
          <w:lang w:eastAsia="zh-CN"/>
        </w:rPr>
      </w:pPr>
      <w:r>
        <w:rPr>
          <w:lang w:eastAsia="zh-CN"/>
        </w:rPr>
        <w:fldChar w:fldCharType="begin"/>
      </w:r>
      <w:r>
        <w:rPr>
          <w:lang w:eastAsia="zh-CN"/>
        </w:rPr>
        <w:instrText xml:space="preserve"> </w:instrText>
      </w:r>
      <w:r>
        <w:rPr>
          <w:rFonts w:hint="eastAsia"/>
          <w:lang w:eastAsia="zh-CN"/>
        </w:rPr>
        <w:instrText>REF _Ref71728005 \n \h</w:instrText>
      </w:r>
      <w:r>
        <w:rPr>
          <w:lang w:eastAsia="zh-CN"/>
        </w:rPr>
        <w:instrText xml:space="preserve"> </w:instrText>
      </w:r>
      <w:r w:rsidR="00405213">
        <w:rPr>
          <w:lang w:eastAsia="zh-CN"/>
        </w:rPr>
        <w:instrText xml:space="preserve"> \* MERGEFORMAT </w:instrText>
      </w:r>
      <w:r>
        <w:rPr>
          <w:lang w:eastAsia="zh-CN"/>
        </w:rPr>
      </w:r>
      <w:r>
        <w:rPr>
          <w:lang w:eastAsia="zh-CN"/>
        </w:rPr>
        <w:fldChar w:fldCharType="separate"/>
      </w:r>
      <w:r w:rsidR="004D07DC">
        <w:rPr>
          <w:lang w:eastAsia="zh-CN"/>
        </w:rPr>
        <w:t>[2]</w:t>
      </w:r>
      <w:r>
        <w:rPr>
          <w:lang w:eastAsia="zh-CN"/>
        </w:rPr>
        <w:fldChar w:fldCharType="end"/>
      </w:r>
      <w:r>
        <w:rPr>
          <w:rFonts w:hint="eastAsia"/>
          <w:lang w:eastAsia="zh-CN"/>
        </w:rPr>
        <w:t xml:space="preserve"> </w:t>
      </w:r>
      <w:r w:rsidR="00585759">
        <w:rPr>
          <w:rFonts w:hint="eastAsia"/>
          <w:lang w:eastAsia="zh-CN"/>
        </w:rPr>
        <w:t xml:space="preserve">observed </w:t>
      </w:r>
      <w:r w:rsidRPr="00F0602A">
        <w:rPr>
          <w:lang w:eastAsia="zh-CN"/>
        </w:rPr>
        <w:t xml:space="preserve">SA2 has agreed that UE may indicate the 5G </w:t>
      </w:r>
      <w:proofErr w:type="spellStart"/>
      <w:r w:rsidRPr="00F0602A">
        <w:rPr>
          <w:lang w:eastAsia="zh-CN"/>
        </w:rPr>
        <w:t>ProSe</w:t>
      </w:r>
      <w:proofErr w:type="spellEnd"/>
      <w:r w:rsidRPr="00F0602A">
        <w:rPr>
          <w:lang w:eastAsia="zh-CN"/>
        </w:rPr>
        <w:t xml:space="preserve"> capability which may indicate whether the UE is capable of one or more of the following 5G </w:t>
      </w:r>
      <w:proofErr w:type="spellStart"/>
      <w:r w:rsidRPr="00F0602A">
        <w:rPr>
          <w:lang w:eastAsia="zh-CN"/>
        </w:rPr>
        <w:t>ProSe</w:t>
      </w:r>
      <w:proofErr w:type="spellEnd"/>
      <w:r w:rsidRPr="00F0602A">
        <w:rPr>
          <w:lang w:eastAsia="zh-CN"/>
        </w:rPr>
        <w:t xml:space="preserve"> capabilities: </w:t>
      </w:r>
      <w:proofErr w:type="spellStart"/>
      <w:r w:rsidRPr="00F0602A">
        <w:rPr>
          <w:lang w:eastAsia="zh-CN"/>
        </w:rPr>
        <w:t>ProSe</w:t>
      </w:r>
      <w:proofErr w:type="spellEnd"/>
      <w:r w:rsidRPr="00F0602A">
        <w:rPr>
          <w:lang w:eastAsia="zh-CN"/>
        </w:rPr>
        <w:t xml:space="preserve"> Direct Discovery, </w:t>
      </w:r>
      <w:proofErr w:type="spellStart"/>
      <w:r w:rsidRPr="00F0602A">
        <w:rPr>
          <w:lang w:eastAsia="zh-CN"/>
        </w:rPr>
        <w:t>ProSe</w:t>
      </w:r>
      <w:proofErr w:type="spellEnd"/>
      <w:r w:rsidRPr="00F0602A">
        <w:rPr>
          <w:lang w:eastAsia="zh-CN"/>
        </w:rPr>
        <w:t xml:space="preserve"> Direct Communication, Layer-2 and/or Layer-3 </w:t>
      </w:r>
      <w:proofErr w:type="spellStart"/>
      <w:r w:rsidRPr="00F0602A">
        <w:rPr>
          <w:lang w:eastAsia="zh-CN"/>
        </w:rPr>
        <w:t>ProSe</w:t>
      </w:r>
      <w:proofErr w:type="spellEnd"/>
      <w:r w:rsidRPr="00F0602A">
        <w:rPr>
          <w:lang w:eastAsia="zh-CN"/>
        </w:rPr>
        <w:t xml:space="preserve"> UE-to-Network Relay and Layer-2 and/or Layer-3 Remote UE.</w:t>
      </w:r>
      <w:r>
        <w:rPr>
          <w:rFonts w:hint="eastAsia"/>
          <w:lang w:eastAsia="zh-CN"/>
        </w:rPr>
        <w:t xml:space="preserve"> Hence, it </w:t>
      </w:r>
      <w:r w:rsidR="00A93B09">
        <w:rPr>
          <w:rFonts w:hint="eastAsia"/>
          <w:lang w:eastAsia="zh-CN"/>
        </w:rPr>
        <w:t xml:space="preserve">proposed </w:t>
      </w:r>
      <w:r>
        <w:rPr>
          <w:rFonts w:hint="eastAsia"/>
          <w:lang w:eastAsia="zh-CN"/>
        </w:rPr>
        <w:t xml:space="preserve">that </w:t>
      </w:r>
      <w:r w:rsidRPr="00F0602A">
        <w:rPr>
          <w:lang w:eastAsia="zh-CN"/>
        </w:rPr>
        <w:t xml:space="preserve">capability of L2/L3 relay </w:t>
      </w:r>
      <w:r>
        <w:rPr>
          <w:rFonts w:hint="eastAsia"/>
          <w:lang w:eastAsia="zh-CN"/>
        </w:rPr>
        <w:t>can be used</w:t>
      </w:r>
      <w:r w:rsidRPr="00F0602A">
        <w:rPr>
          <w:lang w:eastAsia="zh-CN"/>
        </w:rPr>
        <w:t xml:space="preserve"> as additional AS criteria for relay (re)selection.</w:t>
      </w:r>
    </w:p>
    <w:p w:rsidR="006906E2" w:rsidRDefault="006906E2" w:rsidP="00AE2B6B">
      <w:pPr>
        <w:spacing w:beforeLines="50" w:before="120" w:afterLines="50" w:after="120"/>
        <w:jc w:val="both"/>
      </w:pPr>
      <w:r>
        <w:rPr>
          <w:b/>
          <w:lang w:eastAsia="zh-CN"/>
        </w:rPr>
        <w:t xml:space="preserve">Question </w:t>
      </w:r>
      <w:r w:rsidR="00AE6277">
        <w:rPr>
          <w:rFonts w:hint="eastAsia"/>
          <w:b/>
          <w:lang w:eastAsia="zh-CN"/>
        </w:rPr>
        <w:t>7</w:t>
      </w:r>
      <w:r>
        <w:rPr>
          <w:b/>
          <w:lang w:eastAsia="zh-CN"/>
        </w:rPr>
        <w:t xml:space="preserve">: </w:t>
      </w:r>
      <w:r w:rsidR="001160A6">
        <w:rPr>
          <w:rFonts w:hint="eastAsia"/>
          <w:b/>
          <w:lang w:eastAsia="zh-CN"/>
        </w:rPr>
        <w:t>W</w:t>
      </w:r>
      <w:r w:rsidR="001160A6" w:rsidRPr="006906E2">
        <w:rPr>
          <w:b/>
          <w:lang w:eastAsia="zh-CN"/>
        </w:rPr>
        <w:t xml:space="preserve">hether </w:t>
      </w:r>
      <w:r w:rsidRPr="006906E2">
        <w:rPr>
          <w:b/>
          <w:lang w:eastAsia="zh-CN"/>
        </w:rPr>
        <w:t xml:space="preserve">L2/L3 relay support </w:t>
      </w:r>
      <w:r w:rsidR="00AE6277">
        <w:rPr>
          <w:rFonts w:hint="eastAsia"/>
          <w:b/>
          <w:lang w:eastAsia="zh-CN"/>
        </w:rPr>
        <w:t xml:space="preserve">can be </w:t>
      </w:r>
      <w:r w:rsidRPr="006906E2">
        <w:rPr>
          <w:b/>
          <w:lang w:eastAsia="zh-CN"/>
        </w:rPr>
        <w:t>used as additional AS criteria for relay (re-)selection</w:t>
      </w:r>
      <w:r>
        <w:rPr>
          <w:rFonts w:hint="eastAsia"/>
          <w:b/>
          <w:lang w:eastAsia="zh-CN"/>
        </w:rPr>
        <w:t>？</w:t>
      </w:r>
      <w:r w:rsidR="00AE6277">
        <w:rPr>
          <w:rFonts w:hint="eastAsia"/>
          <w:b/>
          <w:lang w:eastAsia="zh-CN"/>
        </w:rPr>
        <w:t>Please give your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6804"/>
      </w:tblGrid>
      <w:tr w:rsidR="006906E2" w:rsidTr="00D96FC2">
        <w:tc>
          <w:tcPr>
            <w:tcW w:w="1276" w:type="dxa"/>
          </w:tcPr>
          <w:p w:rsidR="006906E2" w:rsidRDefault="006906E2" w:rsidP="00D96FC2">
            <w:pPr>
              <w:spacing w:beforeLines="50" w:before="120" w:after="60"/>
              <w:jc w:val="both"/>
              <w:rPr>
                <w:rFonts w:cs="Arial"/>
                <w:b/>
              </w:rPr>
            </w:pPr>
            <w:r>
              <w:rPr>
                <w:rFonts w:cs="Arial" w:hint="eastAsia"/>
                <w:b/>
              </w:rPr>
              <w:t>C</w:t>
            </w:r>
            <w:r>
              <w:rPr>
                <w:rFonts w:cs="Arial"/>
                <w:b/>
              </w:rPr>
              <w:t>ompanies</w:t>
            </w:r>
          </w:p>
        </w:tc>
        <w:tc>
          <w:tcPr>
            <w:tcW w:w="1559" w:type="dxa"/>
          </w:tcPr>
          <w:p w:rsidR="006906E2" w:rsidRDefault="006906E2" w:rsidP="00D96FC2">
            <w:pPr>
              <w:spacing w:beforeLines="50" w:before="120" w:after="60"/>
              <w:jc w:val="both"/>
              <w:rPr>
                <w:rFonts w:cs="Arial"/>
                <w:b/>
                <w:lang w:eastAsia="zh-CN"/>
              </w:rPr>
            </w:pPr>
            <w:r>
              <w:rPr>
                <w:rFonts w:cs="Arial" w:hint="eastAsia"/>
                <w:b/>
                <w:lang w:eastAsia="zh-CN"/>
              </w:rPr>
              <w:t>Yes/No</w:t>
            </w:r>
          </w:p>
        </w:tc>
        <w:tc>
          <w:tcPr>
            <w:tcW w:w="6804" w:type="dxa"/>
          </w:tcPr>
          <w:p w:rsidR="006906E2" w:rsidRDefault="006906E2" w:rsidP="00D96FC2">
            <w:pPr>
              <w:spacing w:beforeLines="50" w:before="120" w:after="60"/>
              <w:jc w:val="both"/>
              <w:rPr>
                <w:rFonts w:cs="Arial"/>
                <w:b/>
              </w:rPr>
            </w:pPr>
            <w:r>
              <w:rPr>
                <w:rFonts w:cs="Arial" w:hint="eastAsia"/>
                <w:b/>
              </w:rPr>
              <w:t>C</w:t>
            </w:r>
            <w:r>
              <w:rPr>
                <w:rFonts w:cs="Arial"/>
                <w:b/>
              </w:rPr>
              <w:t>omments</w:t>
            </w:r>
          </w:p>
        </w:tc>
      </w:tr>
      <w:tr w:rsidR="006906E2" w:rsidTr="00D96FC2">
        <w:tc>
          <w:tcPr>
            <w:tcW w:w="1276" w:type="dxa"/>
          </w:tcPr>
          <w:p w:rsidR="006906E2" w:rsidRPr="0054346F" w:rsidRDefault="0054346F" w:rsidP="00D96FC2">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rsidR="006906E2" w:rsidRPr="0054346F" w:rsidRDefault="000E3E26" w:rsidP="00D96FC2">
            <w:pPr>
              <w:spacing w:beforeLines="50" w:before="120" w:after="60"/>
              <w:jc w:val="both"/>
              <w:rPr>
                <w:rFonts w:cs="Arial"/>
                <w:lang w:eastAsia="zh-CN"/>
              </w:rPr>
            </w:pPr>
            <w:r>
              <w:rPr>
                <w:rFonts w:cs="Arial"/>
                <w:lang w:eastAsia="zh-CN"/>
              </w:rPr>
              <w:t>Rely on SA2, no need to define AS criteria</w:t>
            </w:r>
          </w:p>
        </w:tc>
        <w:tc>
          <w:tcPr>
            <w:tcW w:w="6804" w:type="dxa"/>
          </w:tcPr>
          <w:p w:rsidR="006906E2" w:rsidRPr="0054346F" w:rsidRDefault="00B62E4E" w:rsidP="00D96FC2">
            <w:pPr>
              <w:spacing w:beforeLines="50" w:before="120" w:after="60"/>
              <w:jc w:val="both"/>
              <w:rPr>
                <w:rFonts w:cs="Arial"/>
                <w:lang w:eastAsia="zh-CN"/>
              </w:rPr>
            </w:pPr>
            <w:r>
              <w:rPr>
                <w:rFonts w:cs="Arial"/>
                <w:lang w:eastAsia="zh-CN"/>
              </w:rPr>
              <w:t xml:space="preserve">Since SA2 is working on this, we can rely on SA2 for this, and thus no RAN2 impact is expected. </w:t>
            </w:r>
          </w:p>
        </w:tc>
      </w:tr>
      <w:tr w:rsidR="006906E2" w:rsidTr="00D96FC2">
        <w:tc>
          <w:tcPr>
            <w:tcW w:w="1276" w:type="dxa"/>
          </w:tcPr>
          <w:p w:rsidR="006906E2" w:rsidRDefault="006906E2" w:rsidP="00D96FC2">
            <w:pPr>
              <w:spacing w:beforeLines="50" w:before="120" w:after="60"/>
              <w:jc w:val="both"/>
              <w:rPr>
                <w:rFonts w:cs="Arial"/>
                <w:b/>
                <w:lang w:eastAsia="zh-CN"/>
              </w:rPr>
            </w:pPr>
          </w:p>
        </w:tc>
        <w:tc>
          <w:tcPr>
            <w:tcW w:w="1559" w:type="dxa"/>
          </w:tcPr>
          <w:p w:rsidR="006906E2" w:rsidRDefault="006906E2" w:rsidP="00D96FC2">
            <w:pPr>
              <w:spacing w:beforeLines="50" w:before="120" w:after="60"/>
              <w:jc w:val="both"/>
              <w:rPr>
                <w:rFonts w:cs="Arial"/>
                <w:b/>
                <w:lang w:eastAsia="zh-CN"/>
              </w:rPr>
            </w:pPr>
          </w:p>
        </w:tc>
        <w:tc>
          <w:tcPr>
            <w:tcW w:w="6804" w:type="dxa"/>
          </w:tcPr>
          <w:p w:rsidR="006906E2" w:rsidRDefault="006906E2" w:rsidP="00D96FC2">
            <w:pPr>
              <w:spacing w:beforeLines="50" w:before="120" w:after="60"/>
              <w:jc w:val="both"/>
              <w:rPr>
                <w:rFonts w:cs="Arial"/>
                <w:b/>
              </w:rPr>
            </w:pPr>
          </w:p>
        </w:tc>
      </w:tr>
      <w:tr w:rsidR="006906E2" w:rsidTr="00D96FC2">
        <w:tc>
          <w:tcPr>
            <w:tcW w:w="1276" w:type="dxa"/>
          </w:tcPr>
          <w:p w:rsidR="006906E2" w:rsidRDefault="006906E2" w:rsidP="00D96FC2">
            <w:pPr>
              <w:spacing w:beforeLines="50" w:before="120" w:after="60"/>
              <w:jc w:val="both"/>
              <w:rPr>
                <w:rFonts w:cs="Arial"/>
                <w:b/>
              </w:rPr>
            </w:pPr>
          </w:p>
        </w:tc>
        <w:tc>
          <w:tcPr>
            <w:tcW w:w="1559" w:type="dxa"/>
          </w:tcPr>
          <w:p w:rsidR="006906E2" w:rsidRDefault="006906E2" w:rsidP="00D96FC2">
            <w:pPr>
              <w:spacing w:beforeLines="50" w:before="120" w:after="60"/>
              <w:jc w:val="both"/>
              <w:rPr>
                <w:rFonts w:cs="Arial"/>
                <w:b/>
                <w:lang w:eastAsia="zh-CN"/>
              </w:rPr>
            </w:pPr>
          </w:p>
        </w:tc>
        <w:tc>
          <w:tcPr>
            <w:tcW w:w="6804" w:type="dxa"/>
          </w:tcPr>
          <w:p w:rsidR="006906E2" w:rsidRDefault="006906E2" w:rsidP="00D96FC2">
            <w:pPr>
              <w:spacing w:beforeLines="50" w:before="120" w:after="60"/>
              <w:jc w:val="both"/>
              <w:rPr>
                <w:rFonts w:cs="Arial"/>
                <w:b/>
              </w:rPr>
            </w:pPr>
          </w:p>
        </w:tc>
      </w:tr>
      <w:tr w:rsidR="006906E2" w:rsidTr="00D96FC2">
        <w:tc>
          <w:tcPr>
            <w:tcW w:w="1276" w:type="dxa"/>
          </w:tcPr>
          <w:p w:rsidR="006906E2" w:rsidRDefault="006906E2" w:rsidP="00D96FC2">
            <w:pPr>
              <w:spacing w:beforeLines="50" w:before="120" w:after="60"/>
              <w:jc w:val="both"/>
              <w:rPr>
                <w:rFonts w:cs="Arial"/>
                <w:b/>
              </w:rPr>
            </w:pPr>
          </w:p>
        </w:tc>
        <w:tc>
          <w:tcPr>
            <w:tcW w:w="1559" w:type="dxa"/>
          </w:tcPr>
          <w:p w:rsidR="006906E2" w:rsidRDefault="006906E2" w:rsidP="00D96FC2">
            <w:pPr>
              <w:spacing w:beforeLines="50" w:before="120" w:after="60"/>
              <w:jc w:val="both"/>
              <w:rPr>
                <w:rFonts w:cs="Arial"/>
                <w:b/>
                <w:lang w:eastAsia="zh-CN"/>
              </w:rPr>
            </w:pPr>
          </w:p>
        </w:tc>
        <w:tc>
          <w:tcPr>
            <w:tcW w:w="6804" w:type="dxa"/>
          </w:tcPr>
          <w:p w:rsidR="006906E2" w:rsidRDefault="006906E2" w:rsidP="00D96FC2">
            <w:pPr>
              <w:spacing w:beforeLines="50" w:before="120" w:after="60"/>
              <w:jc w:val="both"/>
              <w:rPr>
                <w:rFonts w:cs="Arial"/>
                <w:b/>
              </w:rPr>
            </w:pPr>
          </w:p>
        </w:tc>
      </w:tr>
      <w:tr w:rsidR="006906E2" w:rsidTr="00D96FC2">
        <w:tc>
          <w:tcPr>
            <w:tcW w:w="1276" w:type="dxa"/>
          </w:tcPr>
          <w:p w:rsidR="006906E2" w:rsidRDefault="006906E2" w:rsidP="00D96FC2">
            <w:pPr>
              <w:spacing w:beforeLines="50" w:before="120" w:after="60"/>
              <w:jc w:val="both"/>
              <w:rPr>
                <w:rFonts w:cs="Arial"/>
                <w:b/>
              </w:rPr>
            </w:pPr>
          </w:p>
        </w:tc>
        <w:tc>
          <w:tcPr>
            <w:tcW w:w="1559" w:type="dxa"/>
          </w:tcPr>
          <w:p w:rsidR="006906E2" w:rsidRDefault="006906E2" w:rsidP="00D96FC2">
            <w:pPr>
              <w:spacing w:beforeLines="50" w:before="120" w:after="60"/>
              <w:jc w:val="both"/>
              <w:rPr>
                <w:rFonts w:cs="Arial"/>
                <w:b/>
                <w:lang w:eastAsia="zh-CN"/>
              </w:rPr>
            </w:pPr>
          </w:p>
        </w:tc>
        <w:tc>
          <w:tcPr>
            <w:tcW w:w="6804" w:type="dxa"/>
          </w:tcPr>
          <w:p w:rsidR="006906E2" w:rsidRDefault="006906E2" w:rsidP="00D96FC2">
            <w:pPr>
              <w:spacing w:beforeLines="50" w:before="120" w:after="60"/>
              <w:jc w:val="both"/>
              <w:rPr>
                <w:rFonts w:cs="Arial"/>
                <w:b/>
              </w:rPr>
            </w:pPr>
          </w:p>
        </w:tc>
      </w:tr>
      <w:tr w:rsidR="006906E2" w:rsidTr="00D96FC2">
        <w:tc>
          <w:tcPr>
            <w:tcW w:w="1276" w:type="dxa"/>
          </w:tcPr>
          <w:p w:rsidR="006906E2" w:rsidRDefault="006906E2" w:rsidP="00D96FC2">
            <w:pPr>
              <w:spacing w:beforeLines="50" w:before="120" w:after="60"/>
              <w:jc w:val="both"/>
              <w:rPr>
                <w:rFonts w:cs="Arial"/>
                <w:b/>
              </w:rPr>
            </w:pPr>
          </w:p>
        </w:tc>
        <w:tc>
          <w:tcPr>
            <w:tcW w:w="1559" w:type="dxa"/>
          </w:tcPr>
          <w:p w:rsidR="006906E2" w:rsidRDefault="006906E2" w:rsidP="00D96FC2">
            <w:pPr>
              <w:spacing w:beforeLines="50" w:before="120" w:after="60"/>
              <w:jc w:val="both"/>
              <w:rPr>
                <w:rFonts w:cs="Arial"/>
                <w:b/>
                <w:lang w:eastAsia="zh-CN"/>
              </w:rPr>
            </w:pPr>
          </w:p>
        </w:tc>
        <w:tc>
          <w:tcPr>
            <w:tcW w:w="6804" w:type="dxa"/>
          </w:tcPr>
          <w:p w:rsidR="006906E2" w:rsidRDefault="006906E2" w:rsidP="00D96FC2">
            <w:pPr>
              <w:spacing w:beforeLines="50" w:before="120" w:after="60"/>
              <w:jc w:val="both"/>
              <w:rPr>
                <w:rFonts w:cs="Arial"/>
                <w:b/>
              </w:rPr>
            </w:pPr>
          </w:p>
        </w:tc>
      </w:tr>
      <w:tr w:rsidR="002852D9" w:rsidTr="00D96FC2">
        <w:tc>
          <w:tcPr>
            <w:tcW w:w="1276" w:type="dxa"/>
          </w:tcPr>
          <w:p w:rsidR="002852D9" w:rsidRDefault="002852D9" w:rsidP="00D96FC2">
            <w:pPr>
              <w:spacing w:beforeLines="50" w:before="120" w:after="60"/>
              <w:jc w:val="both"/>
              <w:rPr>
                <w:rFonts w:cs="Arial"/>
                <w:b/>
              </w:rPr>
            </w:pPr>
          </w:p>
        </w:tc>
        <w:tc>
          <w:tcPr>
            <w:tcW w:w="1559" w:type="dxa"/>
          </w:tcPr>
          <w:p w:rsidR="002852D9" w:rsidRDefault="002852D9" w:rsidP="00D96FC2">
            <w:pPr>
              <w:spacing w:beforeLines="50" w:before="120" w:after="60"/>
              <w:jc w:val="both"/>
              <w:rPr>
                <w:rFonts w:cs="Arial"/>
                <w:b/>
                <w:lang w:eastAsia="zh-CN"/>
              </w:rPr>
            </w:pPr>
          </w:p>
        </w:tc>
        <w:tc>
          <w:tcPr>
            <w:tcW w:w="6804" w:type="dxa"/>
          </w:tcPr>
          <w:p w:rsidR="002852D9" w:rsidRDefault="002852D9" w:rsidP="00D96FC2">
            <w:pPr>
              <w:spacing w:beforeLines="50" w:before="120" w:after="60"/>
              <w:jc w:val="both"/>
              <w:rPr>
                <w:rFonts w:cs="Arial"/>
                <w:b/>
              </w:rPr>
            </w:pPr>
          </w:p>
        </w:tc>
      </w:tr>
      <w:tr w:rsidR="002852D9" w:rsidTr="00D96FC2">
        <w:tc>
          <w:tcPr>
            <w:tcW w:w="1276" w:type="dxa"/>
          </w:tcPr>
          <w:p w:rsidR="002852D9" w:rsidRDefault="002852D9" w:rsidP="00D96FC2">
            <w:pPr>
              <w:spacing w:beforeLines="50" w:before="120" w:after="60"/>
              <w:jc w:val="both"/>
              <w:rPr>
                <w:rFonts w:cs="Arial"/>
                <w:b/>
              </w:rPr>
            </w:pPr>
          </w:p>
        </w:tc>
        <w:tc>
          <w:tcPr>
            <w:tcW w:w="1559" w:type="dxa"/>
          </w:tcPr>
          <w:p w:rsidR="002852D9" w:rsidRDefault="002852D9" w:rsidP="00D96FC2">
            <w:pPr>
              <w:spacing w:beforeLines="50" w:before="120" w:after="60"/>
              <w:jc w:val="both"/>
              <w:rPr>
                <w:rFonts w:cs="Arial"/>
                <w:b/>
                <w:lang w:eastAsia="zh-CN"/>
              </w:rPr>
            </w:pPr>
          </w:p>
        </w:tc>
        <w:tc>
          <w:tcPr>
            <w:tcW w:w="6804" w:type="dxa"/>
          </w:tcPr>
          <w:p w:rsidR="002852D9" w:rsidRDefault="002852D9" w:rsidP="00D96FC2">
            <w:pPr>
              <w:spacing w:beforeLines="50" w:before="120" w:after="60"/>
              <w:jc w:val="both"/>
              <w:rPr>
                <w:rFonts w:cs="Arial"/>
                <w:b/>
              </w:rPr>
            </w:pPr>
          </w:p>
        </w:tc>
      </w:tr>
      <w:tr w:rsidR="002852D9" w:rsidTr="00D96FC2">
        <w:tc>
          <w:tcPr>
            <w:tcW w:w="1276" w:type="dxa"/>
          </w:tcPr>
          <w:p w:rsidR="002852D9" w:rsidRDefault="002852D9" w:rsidP="00D96FC2">
            <w:pPr>
              <w:spacing w:beforeLines="50" w:before="120" w:after="60"/>
              <w:jc w:val="both"/>
              <w:rPr>
                <w:rFonts w:cs="Arial"/>
                <w:b/>
              </w:rPr>
            </w:pPr>
          </w:p>
        </w:tc>
        <w:tc>
          <w:tcPr>
            <w:tcW w:w="1559" w:type="dxa"/>
          </w:tcPr>
          <w:p w:rsidR="002852D9" w:rsidRDefault="002852D9" w:rsidP="00D96FC2">
            <w:pPr>
              <w:spacing w:beforeLines="50" w:before="120" w:after="60"/>
              <w:jc w:val="both"/>
              <w:rPr>
                <w:rFonts w:cs="Arial"/>
                <w:b/>
                <w:lang w:eastAsia="zh-CN"/>
              </w:rPr>
            </w:pPr>
          </w:p>
        </w:tc>
        <w:tc>
          <w:tcPr>
            <w:tcW w:w="6804" w:type="dxa"/>
          </w:tcPr>
          <w:p w:rsidR="002852D9" w:rsidRDefault="002852D9" w:rsidP="00D96FC2">
            <w:pPr>
              <w:spacing w:beforeLines="50" w:before="120" w:after="60"/>
              <w:jc w:val="both"/>
              <w:rPr>
                <w:rFonts w:cs="Arial"/>
                <w:b/>
              </w:rPr>
            </w:pPr>
          </w:p>
        </w:tc>
      </w:tr>
      <w:tr w:rsidR="002852D9" w:rsidTr="00D96FC2">
        <w:tc>
          <w:tcPr>
            <w:tcW w:w="1276" w:type="dxa"/>
          </w:tcPr>
          <w:p w:rsidR="002852D9" w:rsidRDefault="002852D9" w:rsidP="00D96FC2">
            <w:pPr>
              <w:spacing w:beforeLines="50" w:before="120" w:after="60"/>
              <w:jc w:val="both"/>
              <w:rPr>
                <w:rFonts w:cs="Arial"/>
                <w:b/>
              </w:rPr>
            </w:pPr>
          </w:p>
        </w:tc>
        <w:tc>
          <w:tcPr>
            <w:tcW w:w="1559" w:type="dxa"/>
          </w:tcPr>
          <w:p w:rsidR="002852D9" w:rsidRDefault="002852D9" w:rsidP="00D96FC2">
            <w:pPr>
              <w:spacing w:beforeLines="50" w:before="120" w:after="60"/>
              <w:jc w:val="both"/>
              <w:rPr>
                <w:rFonts w:cs="Arial"/>
                <w:b/>
                <w:lang w:eastAsia="zh-CN"/>
              </w:rPr>
            </w:pPr>
          </w:p>
        </w:tc>
        <w:tc>
          <w:tcPr>
            <w:tcW w:w="6804" w:type="dxa"/>
          </w:tcPr>
          <w:p w:rsidR="002852D9" w:rsidRDefault="002852D9" w:rsidP="00D96FC2">
            <w:pPr>
              <w:spacing w:beforeLines="50" w:before="120" w:after="60"/>
              <w:jc w:val="both"/>
              <w:rPr>
                <w:rFonts w:cs="Arial"/>
                <w:b/>
              </w:rPr>
            </w:pPr>
          </w:p>
        </w:tc>
      </w:tr>
      <w:tr w:rsidR="002852D9" w:rsidTr="00D96FC2">
        <w:tc>
          <w:tcPr>
            <w:tcW w:w="1276" w:type="dxa"/>
          </w:tcPr>
          <w:p w:rsidR="002852D9" w:rsidRDefault="002852D9" w:rsidP="00D96FC2">
            <w:pPr>
              <w:spacing w:beforeLines="50" w:before="120" w:after="60"/>
              <w:jc w:val="both"/>
              <w:rPr>
                <w:rFonts w:cs="Arial"/>
                <w:b/>
              </w:rPr>
            </w:pPr>
          </w:p>
        </w:tc>
        <w:tc>
          <w:tcPr>
            <w:tcW w:w="1559" w:type="dxa"/>
          </w:tcPr>
          <w:p w:rsidR="002852D9" w:rsidRDefault="002852D9" w:rsidP="00D96FC2">
            <w:pPr>
              <w:spacing w:beforeLines="50" w:before="120" w:after="60"/>
              <w:jc w:val="both"/>
              <w:rPr>
                <w:rFonts w:cs="Arial"/>
                <w:b/>
                <w:lang w:eastAsia="zh-CN"/>
              </w:rPr>
            </w:pPr>
          </w:p>
        </w:tc>
        <w:tc>
          <w:tcPr>
            <w:tcW w:w="6804" w:type="dxa"/>
          </w:tcPr>
          <w:p w:rsidR="002852D9" w:rsidRDefault="002852D9" w:rsidP="00D96FC2">
            <w:pPr>
              <w:spacing w:beforeLines="50" w:before="120" w:after="60"/>
              <w:jc w:val="both"/>
              <w:rPr>
                <w:rFonts w:cs="Arial"/>
                <w:b/>
              </w:rPr>
            </w:pPr>
          </w:p>
        </w:tc>
      </w:tr>
      <w:tr w:rsidR="002852D9" w:rsidTr="00D96FC2">
        <w:tc>
          <w:tcPr>
            <w:tcW w:w="1276" w:type="dxa"/>
          </w:tcPr>
          <w:p w:rsidR="002852D9" w:rsidRDefault="002852D9" w:rsidP="00D96FC2">
            <w:pPr>
              <w:spacing w:beforeLines="50" w:before="120" w:after="60"/>
              <w:jc w:val="both"/>
              <w:rPr>
                <w:rFonts w:cs="Arial"/>
                <w:b/>
              </w:rPr>
            </w:pPr>
          </w:p>
        </w:tc>
        <w:tc>
          <w:tcPr>
            <w:tcW w:w="1559" w:type="dxa"/>
          </w:tcPr>
          <w:p w:rsidR="002852D9" w:rsidRDefault="002852D9" w:rsidP="00D96FC2">
            <w:pPr>
              <w:spacing w:beforeLines="50" w:before="120" w:after="60"/>
              <w:jc w:val="both"/>
              <w:rPr>
                <w:rFonts w:cs="Arial"/>
                <w:b/>
                <w:lang w:eastAsia="zh-CN"/>
              </w:rPr>
            </w:pPr>
          </w:p>
        </w:tc>
        <w:tc>
          <w:tcPr>
            <w:tcW w:w="6804" w:type="dxa"/>
          </w:tcPr>
          <w:p w:rsidR="002852D9" w:rsidRDefault="002852D9" w:rsidP="00D96FC2">
            <w:pPr>
              <w:spacing w:beforeLines="50" w:before="120" w:after="60"/>
              <w:jc w:val="both"/>
              <w:rPr>
                <w:rFonts w:cs="Arial"/>
                <w:b/>
              </w:rPr>
            </w:pPr>
          </w:p>
        </w:tc>
      </w:tr>
      <w:tr w:rsidR="002852D9" w:rsidTr="00D96FC2">
        <w:tc>
          <w:tcPr>
            <w:tcW w:w="1276" w:type="dxa"/>
          </w:tcPr>
          <w:p w:rsidR="002852D9" w:rsidRDefault="002852D9" w:rsidP="00D96FC2">
            <w:pPr>
              <w:spacing w:beforeLines="50" w:before="120" w:after="60"/>
              <w:jc w:val="both"/>
              <w:rPr>
                <w:rFonts w:cs="Arial"/>
                <w:b/>
              </w:rPr>
            </w:pPr>
          </w:p>
        </w:tc>
        <w:tc>
          <w:tcPr>
            <w:tcW w:w="1559" w:type="dxa"/>
          </w:tcPr>
          <w:p w:rsidR="002852D9" w:rsidRDefault="002852D9" w:rsidP="00D96FC2">
            <w:pPr>
              <w:spacing w:beforeLines="50" w:before="120" w:after="60"/>
              <w:jc w:val="both"/>
              <w:rPr>
                <w:rFonts w:cs="Arial"/>
                <w:b/>
                <w:lang w:eastAsia="zh-CN"/>
              </w:rPr>
            </w:pPr>
          </w:p>
        </w:tc>
        <w:tc>
          <w:tcPr>
            <w:tcW w:w="6804" w:type="dxa"/>
          </w:tcPr>
          <w:p w:rsidR="002852D9" w:rsidRDefault="002852D9" w:rsidP="00D96FC2">
            <w:pPr>
              <w:spacing w:beforeLines="50" w:before="120" w:after="60"/>
              <w:jc w:val="both"/>
              <w:rPr>
                <w:rFonts w:cs="Arial"/>
                <w:b/>
              </w:rPr>
            </w:pPr>
          </w:p>
        </w:tc>
      </w:tr>
      <w:tr w:rsidR="002852D9" w:rsidTr="00D96FC2">
        <w:tc>
          <w:tcPr>
            <w:tcW w:w="1276" w:type="dxa"/>
          </w:tcPr>
          <w:p w:rsidR="002852D9" w:rsidRDefault="002852D9" w:rsidP="00D96FC2">
            <w:pPr>
              <w:spacing w:beforeLines="50" w:before="120" w:after="60"/>
              <w:jc w:val="both"/>
              <w:rPr>
                <w:rFonts w:cs="Arial"/>
                <w:b/>
              </w:rPr>
            </w:pPr>
          </w:p>
        </w:tc>
        <w:tc>
          <w:tcPr>
            <w:tcW w:w="1559" w:type="dxa"/>
          </w:tcPr>
          <w:p w:rsidR="002852D9" w:rsidRDefault="002852D9" w:rsidP="00D96FC2">
            <w:pPr>
              <w:spacing w:beforeLines="50" w:before="120" w:after="60"/>
              <w:jc w:val="both"/>
              <w:rPr>
                <w:rFonts w:cs="Arial"/>
                <w:b/>
                <w:lang w:eastAsia="zh-CN"/>
              </w:rPr>
            </w:pPr>
          </w:p>
        </w:tc>
        <w:tc>
          <w:tcPr>
            <w:tcW w:w="6804" w:type="dxa"/>
          </w:tcPr>
          <w:p w:rsidR="002852D9" w:rsidRDefault="002852D9" w:rsidP="00D96FC2">
            <w:pPr>
              <w:spacing w:beforeLines="50" w:before="120" w:after="60"/>
              <w:jc w:val="both"/>
              <w:rPr>
                <w:rFonts w:cs="Arial"/>
                <w:b/>
              </w:rPr>
            </w:pPr>
          </w:p>
        </w:tc>
      </w:tr>
    </w:tbl>
    <w:p w:rsidR="00140D13" w:rsidRDefault="00140D13">
      <w:pPr>
        <w:pStyle w:val="1"/>
        <w:rPr>
          <w:b/>
          <w:lang w:val="en-US"/>
        </w:rPr>
      </w:pPr>
      <w:r>
        <w:rPr>
          <w:lang w:val="en-US"/>
        </w:rPr>
        <w:t>Conclusion</w:t>
      </w:r>
    </w:p>
    <w:p w:rsidR="001F49D8" w:rsidRDefault="001F49D8" w:rsidP="00E016BD">
      <w:pPr>
        <w:rPr>
          <w:i/>
          <w:iCs/>
          <w:u w:val="single"/>
          <w:lang w:eastAsia="zh-CN"/>
        </w:rPr>
      </w:pPr>
    </w:p>
    <w:p w:rsidR="00473981" w:rsidRPr="00EF13BF" w:rsidRDefault="00473981" w:rsidP="0006611B">
      <w:pPr>
        <w:jc w:val="both"/>
        <w:rPr>
          <w:b/>
          <w:lang w:eastAsia="zh-CN"/>
        </w:rPr>
      </w:pPr>
    </w:p>
    <w:p w:rsidR="00140D13" w:rsidRDefault="00140D13">
      <w:pPr>
        <w:pStyle w:val="1"/>
        <w:rPr>
          <w:lang w:val="en-US"/>
        </w:rPr>
      </w:pPr>
      <w:r>
        <w:rPr>
          <w:lang w:val="en-US"/>
        </w:rPr>
        <w:t>References</w:t>
      </w:r>
    </w:p>
    <w:p w:rsidR="00707DAB" w:rsidRDefault="00707DAB" w:rsidP="00CD799D">
      <w:pPr>
        <w:pStyle w:val="Reference"/>
        <w:numPr>
          <w:ilvl w:val="0"/>
          <w:numId w:val="3"/>
        </w:numPr>
        <w:ind w:left="566" w:hangingChars="283" w:hanging="566"/>
        <w:rPr>
          <w:rFonts w:ascii="Times New Roman" w:hAnsi="Times New Roman"/>
        </w:rPr>
      </w:pPr>
      <w:bookmarkStart w:id="6" w:name="_Ref71717740"/>
      <w:r w:rsidRPr="00707DAB">
        <w:rPr>
          <w:rFonts w:ascii="Times New Roman" w:hAnsi="Times New Roman"/>
        </w:rPr>
        <w:t>R2-2104745</w:t>
      </w:r>
      <w:r w:rsidRPr="00707DAB">
        <w:rPr>
          <w:rFonts w:ascii="Times New Roman" w:hAnsi="Times New Roman"/>
        </w:rPr>
        <w:tab/>
        <w:t>Remaining issues on relay (re)selection</w:t>
      </w:r>
      <w:r w:rsidR="00085207">
        <w:rPr>
          <w:rFonts w:ascii="Times New Roman" w:hAnsi="Times New Roman" w:hint="eastAsia"/>
        </w:rPr>
        <w:t xml:space="preserve"> </w:t>
      </w:r>
      <w:r w:rsidRPr="00707DAB">
        <w:rPr>
          <w:rFonts w:ascii="Times New Roman" w:hAnsi="Times New Roman"/>
        </w:rPr>
        <w:t>Qualcomm Incorporated</w:t>
      </w:r>
      <w:bookmarkEnd w:id="6"/>
    </w:p>
    <w:p w:rsidR="00707DAB" w:rsidRPr="00707DAB" w:rsidRDefault="00707DAB" w:rsidP="00707DAB">
      <w:pPr>
        <w:pStyle w:val="Reference"/>
        <w:numPr>
          <w:ilvl w:val="0"/>
          <w:numId w:val="3"/>
        </w:numPr>
        <w:rPr>
          <w:rFonts w:ascii="Times New Roman" w:hAnsi="Times New Roman"/>
        </w:rPr>
      </w:pPr>
      <w:bookmarkStart w:id="7" w:name="_Ref71728005"/>
      <w:r w:rsidRPr="00707DAB">
        <w:rPr>
          <w:rFonts w:ascii="Times New Roman" w:hAnsi="Times New Roman"/>
        </w:rPr>
        <w:t>R2-2104959</w:t>
      </w:r>
      <w:r w:rsidRPr="00707DAB">
        <w:rPr>
          <w:rFonts w:ascii="Times New Roman" w:hAnsi="Times New Roman"/>
        </w:rPr>
        <w:tab/>
        <w:t>Remaining issues on Relay (re)selection</w:t>
      </w:r>
      <w:r w:rsidR="00085207">
        <w:rPr>
          <w:rFonts w:ascii="Times New Roman" w:hAnsi="Times New Roman" w:hint="eastAsia"/>
        </w:rPr>
        <w:t xml:space="preserve"> </w:t>
      </w:r>
      <w:r w:rsidRPr="00707DAB">
        <w:rPr>
          <w:rFonts w:ascii="Times New Roman" w:hAnsi="Times New Roman"/>
        </w:rPr>
        <w:t>vivo</w:t>
      </w:r>
      <w:bookmarkEnd w:id="7"/>
    </w:p>
    <w:p w:rsidR="00707DAB" w:rsidRPr="00707DAB" w:rsidRDefault="00707DAB" w:rsidP="00707DAB">
      <w:pPr>
        <w:pStyle w:val="Reference"/>
        <w:numPr>
          <w:ilvl w:val="0"/>
          <w:numId w:val="3"/>
        </w:numPr>
        <w:rPr>
          <w:rFonts w:ascii="Times New Roman" w:hAnsi="Times New Roman"/>
        </w:rPr>
      </w:pPr>
      <w:bookmarkStart w:id="8" w:name="_Ref71722705"/>
      <w:r w:rsidRPr="00707DAB">
        <w:rPr>
          <w:rFonts w:ascii="Times New Roman" w:hAnsi="Times New Roman"/>
        </w:rPr>
        <w:t>R2-2104977</w:t>
      </w:r>
      <w:r w:rsidRPr="00707DAB">
        <w:rPr>
          <w:rFonts w:ascii="Times New Roman" w:hAnsi="Times New Roman"/>
        </w:rPr>
        <w:tab/>
        <w:t xml:space="preserve">Discussion on Relay selection in </w:t>
      </w:r>
      <w:proofErr w:type="spellStart"/>
      <w:r w:rsidRPr="00707DAB">
        <w:rPr>
          <w:rFonts w:ascii="Times New Roman" w:hAnsi="Times New Roman"/>
        </w:rPr>
        <w:t>Sidelink</w:t>
      </w:r>
      <w:proofErr w:type="spellEnd"/>
      <w:r w:rsidRPr="00707DAB">
        <w:rPr>
          <w:rFonts w:ascii="Times New Roman" w:hAnsi="Times New Roman"/>
        </w:rPr>
        <w:t xml:space="preserve"> Relay</w:t>
      </w:r>
      <w:r w:rsidR="00085207">
        <w:rPr>
          <w:rFonts w:ascii="Times New Roman" w:hAnsi="Times New Roman" w:hint="eastAsia"/>
        </w:rPr>
        <w:t xml:space="preserve"> </w:t>
      </w:r>
      <w:r w:rsidRPr="00707DAB">
        <w:rPr>
          <w:rFonts w:ascii="Times New Roman" w:hAnsi="Times New Roman"/>
        </w:rPr>
        <w:t xml:space="preserve">ZTE, </w:t>
      </w:r>
      <w:proofErr w:type="spellStart"/>
      <w:r w:rsidRPr="00707DAB">
        <w:rPr>
          <w:rFonts w:ascii="Times New Roman" w:hAnsi="Times New Roman"/>
        </w:rPr>
        <w:t>Sanechips</w:t>
      </w:r>
      <w:bookmarkEnd w:id="8"/>
      <w:proofErr w:type="spellEnd"/>
    </w:p>
    <w:p w:rsidR="00707DAB" w:rsidRPr="00707DAB" w:rsidRDefault="00707DAB" w:rsidP="00707DAB">
      <w:pPr>
        <w:pStyle w:val="Reference"/>
        <w:numPr>
          <w:ilvl w:val="0"/>
          <w:numId w:val="3"/>
        </w:numPr>
        <w:rPr>
          <w:rFonts w:ascii="Times New Roman" w:hAnsi="Times New Roman"/>
        </w:rPr>
      </w:pPr>
      <w:bookmarkStart w:id="9" w:name="_Ref71789253"/>
      <w:r w:rsidRPr="00707DAB">
        <w:rPr>
          <w:rFonts w:ascii="Times New Roman" w:hAnsi="Times New Roman"/>
        </w:rPr>
        <w:t>R2-2105127</w:t>
      </w:r>
      <w:r w:rsidRPr="00707DAB">
        <w:rPr>
          <w:rFonts w:ascii="Times New Roman" w:hAnsi="Times New Roman"/>
        </w:rPr>
        <w:tab/>
        <w:t>Discussion on remaining issues of relay (re)selection and discovery</w:t>
      </w:r>
      <w:r w:rsidR="00085207">
        <w:rPr>
          <w:rFonts w:ascii="Times New Roman" w:hAnsi="Times New Roman" w:hint="eastAsia"/>
        </w:rPr>
        <w:t xml:space="preserve"> </w:t>
      </w:r>
      <w:r w:rsidRPr="00707DAB">
        <w:rPr>
          <w:rFonts w:ascii="Times New Roman" w:hAnsi="Times New Roman"/>
        </w:rPr>
        <w:t>Apple</w:t>
      </w:r>
      <w:bookmarkEnd w:id="9"/>
    </w:p>
    <w:p w:rsidR="00707DAB" w:rsidRPr="00707DAB" w:rsidRDefault="00707DAB" w:rsidP="00707DAB">
      <w:pPr>
        <w:pStyle w:val="Reference"/>
        <w:numPr>
          <w:ilvl w:val="0"/>
          <w:numId w:val="3"/>
        </w:numPr>
        <w:rPr>
          <w:rFonts w:ascii="Times New Roman" w:hAnsi="Times New Roman"/>
        </w:rPr>
      </w:pPr>
      <w:bookmarkStart w:id="10" w:name="_Ref71717045"/>
      <w:r w:rsidRPr="00707DAB">
        <w:rPr>
          <w:rFonts w:ascii="Times New Roman" w:hAnsi="Times New Roman"/>
        </w:rPr>
        <w:t>R2-2105492</w:t>
      </w:r>
      <w:r w:rsidRPr="00707DAB">
        <w:rPr>
          <w:rFonts w:ascii="Times New Roman" w:hAnsi="Times New Roman"/>
        </w:rPr>
        <w:tab/>
        <w:t>Aspects for  SL relay selection and reselection</w:t>
      </w:r>
      <w:r w:rsidR="00085207">
        <w:rPr>
          <w:rFonts w:ascii="Times New Roman" w:hAnsi="Times New Roman" w:hint="eastAsia"/>
        </w:rPr>
        <w:t xml:space="preserve"> </w:t>
      </w:r>
      <w:r w:rsidRPr="00707DAB">
        <w:rPr>
          <w:rFonts w:ascii="Times New Roman" w:hAnsi="Times New Roman"/>
        </w:rPr>
        <w:t>Ericsson</w:t>
      </w:r>
      <w:bookmarkEnd w:id="10"/>
    </w:p>
    <w:p w:rsidR="001D1EC8" w:rsidRDefault="00707DAB" w:rsidP="00707DAB">
      <w:pPr>
        <w:pStyle w:val="Reference"/>
        <w:numPr>
          <w:ilvl w:val="0"/>
          <w:numId w:val="3"/>
        </w:numPr>
        <w:rPr>
          <w:rFonts w:ascii="Times New Roman" w:hAnsi="Times New Roman"/>
        </w:rPr>
      </w:pPr>
      <w:bookmarkStart w:id="11" w:name="_Ref71717261"/>
      <w:r w:rsidRPr="001D1EC8">
        <w:rPr>
          <w:rFonts w:ascii="Times New Roman" w:hAnsi="Times New Roman"/>
        </w:rPr>
        <w:t>R2-2106160</w:t>
      </w:r>
      <w:r w:rsidRPr="001D1EC8">
        <w:rPr>
          <w:rFonts w:ascii="Times New Roman" w:hAnsi="Times New Roman"/>
        </w:rPr>
        <w:tab/>
        <w:t>Remaining issues on relay selection and reselection</w:t>
      </w:r>
      <w:r w:rsidR="00085207">
        <w:rPr>
          <w:rFonts w:ascii="Times New Roman" w:hAnsi="Times New Roman" w:hint="eastAsia"/>
        </w:rPr>
        <w:t xml:space="preserve"> </w:t>
      </w:r>
      <w:r w:rsidRPr="001D1EC8">
        <w:rPr>
          <w:rFonts w:ascii="Times New Roman" w:hAnsi="Times New Roman"/>
        </w:rPr>
        <w:t>Huawei, HiSilicon</w:t>
      </w:r>
      <w:bookmarkEnd w:id="11"/>
    </w:p>
    <w:p w:rsidR="00140D13" w:rsidRPr="004D07DC" w:rsidRDefault="00707DAB" w:rsidP="00707DAB">
      <w:pPr>
        <w:pStyle w:val="Reference"/>
        <w:numPr>
          <w:ilvl w:val="0"/>
          <w:numId w:val="3"/>
        </w:numPr>
        <w:rPr>
          <w:rFonts w:ascii="Times New Roman" w:hAnsi="Times New Roman"/>
        </w:rPr>
      </w:pPr>
      <w:bookmarkStart w:id="12" w:name="_Ref71724478"/>
      <w:r w:rsidRPr="00707DAB">
        <w:rPr>
          <w:rFonts w:ascii="Times New Roman" w:hAnsi="Times New Roman"/>
        </w:rPr>
        <w:t>R2-2106344</w:t>
      </w:r>
      <w:r w:rsidRPr="00707DAB">
        <w:rPr>
          <w:rFonts w:ascii="Times New Roman" w:hAnsi="Times New Roman"/>
        </w:rPr>
        <w:tab/>
        <w:t>Other remaining issues on (re)selection</w:t>
      </w:r>
      <w:r w:rsidR="00085207">
        <w:rPr>
          <w:rFonts w:ascii="Times New Roman" w:hAnsi="Times New Roman" w:hint="eastAsia"/>
        </w:rPr>
        <w:t xml:space="preserve"> </w:t>
      </w:r>
      <w:r w:rsidRPr="00707DAB">
        <w:rPr>
          <w:rFonts w:ascii="Times New Roman" w:hAnsi="Times New Roman"/>
        </w:rPr>
        <w:t>MediaTek Inc.</w:t>
      </w:r>
      <w:bookmarkEnd w:id="12"/>
    </w:p>
    <w:sectPr w:rsidR="00140D13" w:rsidRPr="004D07DC">
      <w:headerReference w:type="even" r:id="rId8"/>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7DF" w:rsidRDefault="000E27DF">
      <w:pPr>
        <w:spacing w:after="0"/>
      </w:pPr>
      <w:r>
        <w:separator/>
      </w:r>
    </w:p>
  </w:endnote>
  <w:endnote w:type="continuationSeparator" w:id="0">
    <w:p w:rsidR="000E27DF" w:rsidRDefault="000E27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7DF" w:rsidRDefault="000E27DF">
      <w:pPr>
        <w:spacing w:after="0"/>
      </w:pPr>
      <w:r>
        <w:separator/>
      </w:r>
    </w:p>
  </w:footnote>
  <w:footnote w:type="continuationSeparator" w:id="0">
    <w:p w:rsidR="000E27DF" w:rsidRDefault="000E27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370" w:rsidRDefault="00100370"/>
  <w:p w:rsidR="00100370" w:rsidRDefault="001003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DC6540"/>
    <w:multiLevelType w:val="hybridMultilevel"/>
    <w:tmpl w:val="4BAA2CE4"/>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num" w:pos="360"/>
        </w:tabs>
        <w:ind w:left="360" w:hanging="360"/>
      </w:pPr>
      <w:rPr>
        <w:b w:val="0"/>
      </w:rPr>
    </w:lvl>
  </w:abstractNum>
  <w:abstractNum w:abstractNumId="3" w15:restartNumberingAfterBreak="0">
    <w:nsid w:val="3AA46647"/>
    <w:multiLevelType w:val="hybridMultilevel"/>
    <w:tmpl w:val="4A7E3596"/>
    <w:lvl w:ilvl="0" w:tplc="03A66126">
      <w:start w:val="1"/>
      <w:numFmt w:val="decimal"/>
      <w:pStyle w:val="Proposal"/>
      <w:lvlText w:val="Proposal %1"/>
      <w:lvlJc w:val="left"/>
      <w:pPr>
        <w:tabs>
          <w:tab w:val="num" w:pos="1304"/>
        </w:tabs>
        <w:ind w:left="1304" w:hanging="13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BDF65F6"/>
    <w:multiLevelType w:val="multilevel"/>
    <w:tmpl w:val="4BDF65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7A0F5594"/>
    <w:multiLevelType w:val="hybridMultilevel"/>
    <w:tmpl w:val="93D4B074"/>
    <w:lvl w:ilvl="0" w:tplc="3A042E40">
      <w:start w:val="1"/>
      <w:numFmt w:val="decimal"/>
      <w:lvlText w:val="%1."/>
      <w:lvlJc w:val="left"/>
      <w:pPr>
        <w:ind w:left="720" w:hanging="360"/>
      </w:pPr>
      <w:rPr>
        <w:rFonts w:ascii="Arial" w:eastAsia="宋体"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C330F5"/>
    <w:multiLevelType w:val="multilevel"/>
    <w:tmpl w:val="7BC330F5"/>
    <w:lvl w:ilvl="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Batang"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Batang"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Batang"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5"/>
  </w:num>
  <w:num w:numId="4">
    <w:abstractNumId w:val="10"/>
  </w:num>
  <w:num w:numId="5">
    <w:abstractNumId w:val="7"/>
  </w:num>
  <w:num w:numId="6">
    <w:abstractNumId w:val="2"/>
  </w:num>
  <w:num w:numId="7">
    <w:abstractNumId w:val="3"/>
  </w:num>
  <w:num w:numId="8">
    <w:abstractNumId w:val="6"/>
  </w:num>
  <w:num w:numId="9">
    <w:abstractNumId w:val="4"/>
  </w:num>
  <w:num w:numId="10">
    <w:abstractNumId w:val="9"/>
  </w:num>
  <w:num w:numId="11">
    <w:abstractNumId w:val="1"/>
  </w:num>
  <w:num w:numId="12">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张博源(Boyuan)">
    <w15:presenceInfo w15:providerId="AD" w15:userId="S-1-5-21-1439682878-3164288827-2260694920-906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C19"/>
    <w:rsid w:val="00000CD8"/>
    <w:rsid w:val="00000EFA"/>
    <w:rsid w:val="00001046"/>
    <w:rsid w:val="00001243"/>
    <w:rsid w:val="0000141E"/>
    <w:rsid w:val="00001523"/>
    <w:rsid w:val="00001C5F"/>
    <w:rsid w:val="00001CCD"/>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F2A"/>
    <w:rsid w:val="000225C2"/>
    <w:rsid w:val="000225DE"/>
    <w:rsid w:val="0002266B"/>
    <w:rsid w:val="00022769"/>
    <w:rsid w:val="00022A32"/>
    <w:rsid w:val="00022B1F"/>
    <w:rsid w:val="00022CAC"/>
    <w:rsid w:val="00022DDE"/>
    <w:rsid w:val="00023561"/>
    <w:rsid w:val="000238EF"/>
    <w:rsid w:val="00023E84"/>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482"/>
    <w:rsid w:val="00031410"/>
    <w:rsid w:val="000315DB"/>
    <w:rsid w:val="000323D3"/>
    <w:rsid w:val="000326A4"/>
    <w:rsid w:val="00033473"/>
    <w:rsid w:val="000335C0"/>
    <w:rsid w:val="000337A4"/>
    <w:rsid w:val="00033A99"/>
    <w:rsid w:val="0003433F"/>
    <w:rsid w:val="00034425"/>
    <w:rsid w:val="000345ED"/>
    <w:rsid w:val="00034CFB"/>
    <w:rsid w:val="0003522E"/>
    <w:rsid w:val="0003546D"/>
    <w:rsid w:val="000359A9"/>
    <w:rsid w:val="00035FDF"/>
    <w:rsid w:val="000365D0"/>
    <w:rsid w:val="0003776B"/>
    <w:rsid w:val="00037D2C"/>
    <w:rsid w:val="00037DEE"/>
    <w:rsid w:val="00037ED7"/>
    <w:rsid w:val="000400F4"/>
    <w:rsid w:val="0004031A"/>
    <w:rsid w:val="00040874"/>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744"/>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1B1"/>
    <w:rsid w:val="000B64CF"/>
    <w:rsid w:val="000B64D1"/>
    <w:rsid w:val="000B68C2"/>
    <w:rsid w:val="000B73D0"/>
    <w:rsid w:val="000B74C7"/>
    <w:rsid w:val="000B784F"/>
    <w:rsid w:val="000B7EEC"/>
    <w:rsid w:val="000C0352"/>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4A7"/>
    <w:rsid w:val="000E3560"/>
    <w:rsid w:val="000E35F3"/>
    <w:rsid w:val="000E37C3"/>
    <w:rsid w:val="000E37DA"/>
    <w:rsid w:val="000E3D16"/>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955"/>
    <w:rsid w:val="00134968"/>
    <w:rsid w:val="00134974"/>
    <w:rsid w:val="00134B5B"/>
    <w:rsid w:val="00134DC3"/>
    <w:rsid w:val="00134DD2"/>
    <w:rsid w:val="0013502D"/>
    <w:rsid w:val="00135384"/>
    <w:rsid w:val="001358A7"/>
    <w:rsid w:val="00135B8D"/>
    <w:rsid w:val="00136361"/>
    <w:rsid w:val="00136D01"/>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AF9"/>
    <w:rsid w:val="00144D3C"/>
    <w:rsid w:val="00144E7B"/>
    <w:rsid w:val="0014595F"/>
    <w:rsid w:val="00146259"/>
    <w:rsid w:val="0014689F"/>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1CD"/>
    <w:rsid w:val="00155743"/>
    <w:rsid w:val="00155748"/>
    <w:rsid w:val="00155815"/>
    <w:rsid w:val="00155C45"/>
    <w:rsid w:val="00156025"/>
    <w:rsid w:val="00156641"/>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E09"/>
    <w:rsid w:val="001F3EF7"/>
    <w:rsid w:val="001F4040"/>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45F"/>
    <w:rsid w:val="0021347C"/>
    <w:rsid w:val="00213A67"/>
    <w:rsid w:val="002142B1"/>
    <w:rsid w:val="002142D0"/>
    <w:rsid w:val="0021433F"/>
    <w:rsid w:val="00214AF0"/>
    <w:rsid w:val="00214B12"/>
    <w:rsid w:val="00214E3A"/>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E86"/>
    <w:rsid w:val="0024308A"/>
    <w:rsid w:val="002437A2"/>
    <w:rsid w:val="002439C5"/>
    <w:rsid w:val="00243CB3"/>
    <w:rsid w:val="00243D62"/>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FD"/>
    <w:rsid w:val="00283FEA"/>
    <w:rsid w:val="0028412B"/>
    <w:rsid w:val="0028425A"/>
    <w:rsid w:val="002852D9"/>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823"/>
    <w:rsid w:val="002D49C2"/>
    <w:rsid w:val="002D53AC"/>
    <w:rsid w:val="002D566E"/>
    <w:rsid w:val="002D5843"/>
    <w:rsid w:val="002D5A2C"/>
    <w:rsid w:val="002D5E45"/>
    <w:rsid w:val="002D6520"/>
    <w:rsid w:val="002D68C1"/>
    <w:rsid w:val="002D6F2F"/>
    <w:rsid w:val="002D6F60"/>
    <w:rsid w:val="002D717D"/>
    <w:rsid w:val="002D74AB"/>
    <w:rsid w:val="002D75A6"/>
    <w:rsid w:val="002D77C7"/>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5AD"/>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49D"/>
    <w:rsid w:val="003024B5"/>
    <w:rsid w:val="003031C1"/>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D8"/>
    <w:rsid w:val="00323D5A"/>
    <w:rsid w:val="00324403"/>
    <w:rsid w:val="0032453D"/>
    <w:rsid w:val="003248B7"/>
    <w:rsid w:val="00324A81"/>
    <w:rsid w:val="00324FF9"/>
    <w:rsid w:val="00325165"/>
    <w:rsid w:val="003251F3"/>
    <w:rsid w:val="00325344"/>
    <w:rsid w:val="0032581F"/>
    <w:rsid w:val="003258AF"/>
    <w:rsid w:val="00325C7C"/>
    <w:rsid w:val="00325D43"/>
    <w:rsid w:val="00325D7A"/>
    <w:rsid w:val="00325E06"/>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C4D"/>
    <w:rsid w:val="00334E19"/>
    <w:rsid w:val="00335033"/>
    <w:rsid w:val="00335308"/>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917"/>
    <w:rsid w:val="00367E4D"/>
    <w:rsid w:val="00370095"/>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96B"/>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B9E"/>
    <w:rsid w:val="00386D2B"/>
    <w:rsid w:val="003879C5"/>
    <w:rsid w:val="0039014F"/>
    <w:rsid w:val="003908E0"/>
    <w:rsid w:val="0039150B"/>
    <w:rsid w:val="003915DD"/>
    <w:rsid w:val="0039236D"/>
    <w:rsid w:val="003924E9"/>
    <w:rsid w:val="00392728"/>
    <w:rsid w:val="00392AC0"/>
    <w:rsid w:val="00392B04"/>
    <w:rsid w:val="00392D2D"/>
    <w:rsid w:val="00392FA5"/>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4E4"/>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C3B"/>
    <w:rsid w:val="003E7F2A"/>
    <w:rsid w:val="003F03C4"/>
    <w:rsid w:val="003F0E02"/>
    <w:rsid w:val="003F175B"/>
    <w:rsid w:val="003F17C2"/>
    <w:rsid w:val="003F1D22"/>
    <w:rsid w:val="003F1D63"/>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A75"/>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8AE"/>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7DC"/>
    <w:rsid w:val="004D0972"/>
    <w:rsid w:val="004D0BEF"/>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9A3"/>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27E34"/>
    <w:rsid w:val="00530311"/>
    <w:rsid w:val="00530361"/>
    <w:rsid w:val="00530ACA"/>
    <w:rsid w:val="00530DA8"/>
    <w:rsid w:val="005311CD"/>
    <w:rsid w:val="00531328"/>
    <w:rsid w:val="0053154B"/>
    <w:rsid w:val="0053187F"/>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AF5"/>
    <w:rsid w:val="00541DBB"/>
    <w:rsid w:val="00541E12"/>
    <w:rsid w:val="00541FAE"/>
    <w:rsid w:val="005427FE"/>
    <w:rsid w:val="00542891"/>
    <w:rsid w:val="005433D3"/>
    <w:rsid w:val="0054346F"/>
    <w:rsid w:val="00543AFA"/>
    <w:rsid w:val="00544412"/>
    <w:rsid w:val="005445F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3"/>
    <w:rsid w:val="00555B3B"/>
    <w:rsid w:val="005564D6"/>
    <w:rsid w:val="00556873"/>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9C4"/>
    <w:rsid w:val="00570A3F"/>
    <w:rsid w:val="00570C9A"/>
    <w:rsid w:val="00570D95"/>
    <w:rsid w:val="00571169"/>
    <w:rsid w:val="00571337"/>
    <w:rsid w:val="00571391"/>
    <w:rsid w:val="00571567"/>
    <w:rsid w:val="00571800"/>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759"/>
    <w:rsid w:val="00585BB6"/>
    <w:rsid w:val="00585D46"/>
    <w:rsid w:val="00585E1C"/>
    <w:rsid w:val="00586160"/>
    <w:rsid w:val="005861D4"/>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6E9"/>
    <w:rsid w:val="00633E60"/>
    <w:rsid w:val="00633F9D"/>
    <w:rsid w:val="006345EA"/>
    <w:rsid w:val="00634936"/>
    <w:rsid w:val="00634B70"/>
    <w:rsid w:val="00634DBE"/>
    <w:rsid w:val="00634FAB"/>
    <w:rsid w:val="0063502E"/>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1216"/>
    <w:rsid w:val="0066134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BC"/>
    <w:rsid w:val="006651EF"/>
    <w:rsid w:val="006652AC"/>
    <w:rsid w:val="0066560B"/>
    <w:rsid w:val="00665A29"/>
    <w:rsid w:val="00665C70"/>
    <w:rsid w:val="00665EBE"/>
    <w:rsid w:val="00666078"/>
    <w:rsid w:val="0066691B"/>
    <w:rsid w:val="00666FA9"/>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857"/>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6F8"/>
    <w:rsid w:val="006D3723"/>
    <w:rsid w:val="006D3BCB"/>
    <w:rsid w:val="006D3C1E"/>
    <w:rsid w:val="006D3FD5"/>
    <w:rsid w:val="006D41F0"/>
    <w:rsid w:val="006D4450"/>
    <w:rsid w:val="006D4E57"/>
    <w:rsid w:val="006D4F0F"/>
    <w:rsid w:val="006D5114"/>
    <w:rsid w:val="006D51EE"/>
    <w:rsid w:val="006D55FB"/>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460F"/>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95E"/>
    <w:rsid w:val="00751125"/>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613"/>
    <w:rsid w:val="00766747"/>
    <w:rsid w:val="00766EAB"/>
    <w:rsid w:val="0076716C"/>
    <w:rsid w:val="00767271"/>
    <w:rsid w:val="00767438"/>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E20"/>
    <w:rsid w:val="007B62A3"/>
    <w:rsid w:val="007B63A9"/>
    <w:rsid w:val="007B67F6"/>
    <w:rsid w:val="007B6846"/>
    <w:rsid w:val="007B6F41"/>
    <w:rsid w:val="007B7616"/>
    <w:rsid w:val="007B7CDC"/>
    <w:rsid w:val="007B7E77"/>
    <w:rsid w:val="007C009D"/>
    <w:rsid w:val="007C022E"/>
    <w:rsid w:val="007C09C5"/>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709"/>
    <w:rsid w:val="007D1A8B"/>
    <w:rsid w:val="007D2498"/>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A27"/>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60C"/>
    <w:rsid w:val="008319E8"/>
    <w:rsid w:val="008322FF"/>
    <w:rsid w:val="008327FF"/>
    <w:rsid w:val="00832C6A"/>
    <w:rsid w:val="00832DBF"/>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502F0"/>
    <w:rsid w:val="00850780"/>
    <w:rsid w:val="008507F6"/>
    <w:rsid w:val="00850C7A"/>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E6F"/>
    <w:rsid w:val="008574E8"/>
    <w:rsid w:val="00857AD3"/>
    <w:rsid w:val="00857D38"/>
    <w:rsid w:val="00857D7E"/>
    <w:rsid w:val="0086059D"/>
    <w:rsid w:val="008605ED"/>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580"/>
    <w:rsid w:val="00874A60"/>
    <w:rsid w:val="00874AA1"/>
    <w:rsid w:val="00874AEB"/>
    <w:rsid w:val="00875332"/>
    <w:rsid w:val="008758C6"/>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1614"/>
    <w:rsid w:val="008A16AC"/>
    <w:rsid w:val="008A18B3"/>
    <w:rsid w:val="008A1D61"/>
    <w:rsid w:val="008A2944"/>
    <w:rsid w:val="008A2A1B"/>
    <w:rsid w:val="008A3374"/>
    <w:rsid w:val="008A343F"/>
    <w:rsid w:val="008A34DD"/>
    <w:rsid w:val="008A352E"/>
    <w:rsid w:val="008A3611"/>
    <w:rsid w:val="008A3615"/>
    <w:rsid w:val="008A38D6"/>
    <w:rsid w:val="008A3A24"/>
    <w:rsid w:val="008A41DD"/>
    <w:rsid w:val="008A432B"/>
    <w:rsid w:val="008A43D6"/>
    <w:rsid w:val="008A481B"/>
    <w:rsid w:val="008A4C8A"/>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231"/>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6F58"/>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3E5"/>
    <w:rsid w:val="008F5AFB"/>
    <w:rsid w:val="008F5BCA"/>
    <w:rsid w:val="008F6301"/>
    <w:rsid w:val="008F6483"/>
    <w:rsid w:val="008F735B"/>
    <w:rsid w:val="008F7844"/>
    <w:rsid w:val="008F7CEE"/>
    <w:rsid w:val="008F7E3D"/>
    <w:rsid w:val="009001F4"/>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BEC"/>
    <w:rsid w:val="00982C3D"/>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F18"/>
    <w:rsid w:val="009B1819"/>
    <w:rsid w:val="009B1BA1"/>
    <w:rsid w:val="009B1C0C"/>
    <w:rsid w:val="009B1E84"/>
    <w:rsid w:val="009B230D"/>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C1E"/>
    <w:rsid w:val="009D13E0"/>
    <w:rsid w:val="009D15F4"/>
    <w:rsid w:val="009D1DDB"/>
    <w:rsid w:val="009D244F"/>
    <w:rsid w:val="009D2748"/>
    <w:rsid w:val="009D2CB5"/>
    <w:rsid w:val="009D2E5C"/>
    <w:rsid w:val="009D349C"/>
    <w:rsid w:val="009D369D"/>
    <w:rsid w:val="009D37EE"/>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0ED5"/>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886"/>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075"/>
    <w:rsid w:val="00A34287"/>
    <w:rsid w:val="00A34E9A"/>
    <w:rsid w:val="00A3553A"/>
    <w:rsid w:val="00A35D53"/>
    <w:rsid w:val="00A35E88"/>
    <w:rsid w:val="00A35EBC"/>
    <w:rsid w:val="00A35F42"/>
    <w:rsid w:val="00A3609D"/>
    <w:rsid w:val="00A36197"/>
    <w:rsid w:val="00A36376"/>
    <w:rsid w:val="00A363AD"/>
    <w:rsid w:val="00A36631"/>
    <w:rsid w:val="00A367AA"/>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0C"/>
    <w:rsid w:val="00A612C3"/>
    <w:rsid w:val="00A619FA"/>
    <w:rsid w:val="00A61CEC"/>
    <w:rsid w:val="00A6236A"/>
    <w:rsid w:val="00A6279F"/>
    <w:rsid w:val="00A62CDE"/>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8C"/>
    <w:rsid w:val="00A93B09"/>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565"/>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1FAB"/>
    <w:rsid w:val="00AB22CC"/>
    <w:rsid w:val="00AB2545"/>
    <w:rsid w:val="00AB2855"/>
    <w:rsid w:val="00AB2955"/>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F0E"/>
    <w:rsid w:val="00AD2FF5"/>
    <w:rsid w:val="00AD3282"/>
    <w:rsid w:val="00AD3844"/>
    <w:rsid w:val="00AD39CE"/>
    <w:rsid w:val="00AD43DB"/>
    <w:rsid w:val="00AD44BF"/>
    <w:rsid w:val="00AD4590"/>
    <w:rsid w:val="00AD459C"/>
    <w:rsid w:val="00AD551A"/>
    <w:rsid w:val="00AD56A6"/>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B6B"/>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1740"/>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62F6"/>
    <w:rsid w:val="00B16414"/>
    <w:rsid w:val="00B16CF8"/>
    <w:rsid w:val="00B16DD5"/>
    <w:rsid w:val="00B16E20"/>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528"/>
    <w:rsid w:val="00B37ADA"/>
    <w:rsid w:val="00B37B47"/>
    <w:rsid w:val="00B400C4"/>
    <w:rsid w:val="00B403E9"/>
    <w:rsid w:val="00B4086B"/>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6B6"/>
    <w:rsid w:val="00B64ACC"/>
    <w:rsid w:val="00B64CE0"/>
    <w:rsid w:val="00B650B2"/>
    <w:rsid w:val="00B653B7"/>
    <w:rsid w:val="00B6584E"/>
    <w:rsid w:val="00B6613C"/>
    <w:rsid w:val="00B6667F"/>
    <w:rsid w:val="00B668AE"/>
    <w:rsid w:val="00B66F0B"/>
    <w:rsid w:val="00B67608"/>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51"/>
    <w:rsid w:val="00B764D1"/>
    <w:rsid w:val="00B769B0"/>
    <w:rsid w:val="00B76BD7"/>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476"/>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B58"/>
    <w:rsid w:val="00BD0D56"/>
    <w:rsid w:val="00BD106F"/>
    <w:rsid w:val="00BD15C8"/>
    <w:rsid w:val="00BD16F4"/>
    <w:rsid w:val="00BD1C60"/>
    <w:rsid w:val="00BD1FD1"/>
    <w:rsid w:val="00BD2148"/>
    <w:rsid w:val="00BD261E"/>
    <w:rsid w:val="00BD2A11"/>
    <w:rsid w:val="00BD2B13"/>
    <w:rsid w:val="00BD2DBB"/>
    <w:rsid w:val="00BD3541"/>
    <w:rsid w:val="00BD3579"/>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075"/>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940"/>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A3B"/>
    <w:rsid w:val="00C34B5A"/>
    <w:rsid w:val="00C34DE9"/>
    <w:rsid w:val="00C34DF5"/>
    <w:rsid w:val="00C35384"/>
    <w:rsid w:val="00C35445"/>
    <w:rsid w:val="00C36399"/>
    <w:rsid w:val="00C36415"/>
    <w:rsid w:val="00C36A97"/>
    <w:rsid w:val="00C37088"/>
    <w:rsid w:val="00C372F8"/>
    <w:rsid w:val="00C37412"/>
    <w:rsid w:val="00C37A5D"/>
    <w:rsid w:val="00C4016A"/>
    <w:rsid w:val="00C40731"/>
    <w:rsid w:val="00C40A35"/>
    <w:rsid w:val="00C410CF"/>
    <w:rsid w:val="00C41169"/>
    <w:rsid w:val="00C411F1"/>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6AE"/>
    <w:rsid w:val="00CA07DB"/>
    <w:rsid w:val="00CA0B00"/>
    <w:rsid w:val="00CA0C68"/>
    <w:rsid w:val="00CA0DC0"/>
    <w:rsid w:val="00CA0E57"/>
    <w:rsid w:val="00CA142E"/>
    <w:rsid w:val="00CA1CD2"/>
    <w:rsid w:val="00CA1D06"/>
    <w:rsid w:val="00CA2530"/>
    <w:rsid w:val="00CA2680"/>
    <w:rsid w:val="00CA2E69"/>
    <w:rsid w:val="00CA336E"/>
    <w:rsid w:val="00CA354D"/>
    <w:rsid w:val="00CA400D"/>
    <w:rsid w:val="00CA4060"/>
    <w:rsid w:val="00CA4810"/>
    <w:rsid w:val="00CA4B47"/>
    <w:rsid w:val="00CA4C0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43A"/>
    <w:rsid w:val="00CF57E1"/>
    <w:rsid w:val="00CF5BB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6A6"/>
    <w:rsid w:val="00D27F01"/>
    <w:rsid w:val="00D305EA"/>
    <w:rsid w:val="00D30D54"/>
    <w:rsid w:val="00D30FFE"/>
    <w:rsid w:val="00D312F3"/>
    <w:rsid w:val="00D31AB9"/>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C30"/>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63E7"/>
    <w:rsid w:val="00D46762"/>
    <w:rsid w:val="00D46AA9"/>
    <w:rsid w:val="00D46C05"/>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B1A"/>
    <w:rsid w:val="00D60B61"/>
    <w:rsid w:val="00D61122"/>
    <w:rsid w:val="00D61388"/>
    <w:rsid w:val="00D6140E"/>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607E"/>
    <w:rsid w:val="00D7612A"/>
    <w:rsid w:val="00D76434"/>
    <w:rsid w:val="00D76578"/>
    <w:rsid w:val="00D766D0"/>
    <w:rsid w:val="00D767A0"/>
    <w:rsid w:val="00D77110"/>
    <w:rsid w:val="00D779AA"/>
    <w:rsid w:val="00D804F0"/>
    <w:rsid w:val="00D80700"/>
    <w:rsid w:val="00D8097A"/>
    <w:rsid w:val="00D80BA9"/>
    <w:rsid w:val="00D80CC2"/>
    <w:rsid w:val="00D81039"/>
    <w:rsid w:val="00D81522"/>
    <w:rsid w:val="00D817F3"/>
    <w:rsid w:val="00D81A66"/>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7548"/>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4D1F"/>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2614"/>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2CD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BD"/>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976"/>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49D"/>
    <w:rsid w:val="00E21684"/>
    <w:rsid w:val="00E2173E"/>
    <w:rsid w:val="00E21A40"/>
    <w:rsid w:val="00E21FC4"/>
    <w:rsid w:val="00E22439"/>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FA2"/>
    <w:rsid w:val="00E64023"/>
    <w:rsid w:val="00E64EEE"/>
    <w:rsid w:val="00E64F0F"/>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67F"/>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2EF"/>
    <w:rsid w:val="00E9650A"/>
    <w:rsid w:val="00E96675"/>
    <w:rsid w:val="00E967E2"/>
    <w:rsid w:val="00E9690F"/>
    <w:rsid w:val="00E96F41"/>
    <w:rsid w:val="00E96FDB"/>
    <w:rsid w:val="00E97088"/>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B7A18"/>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3E14"/>
    <w:rsid w:val="00ED4133"/>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336"/>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3BF"/>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601"/>
    <w:rsid w:val="00F21668"/>
    <w:rsid w:val="00F21754"/>
    <w:rsid w:val="00F21796"/>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4F84"/>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5F7"/>
    <w:rsid w:val="00F32CE7"/>
    <w:rsid w:val="00F335FC"/>
    <w:rsid w:val="00F33755"/>
    <w:rsid w:val="00F33B8A"/>
    <w:rsid w:val="00F33EEC"/>
    <w:rsid w:val="00F341DF"/>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D33"/>
    <w:rsid w:val="00F51F3E"/>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33BF"/>
    <w:rsid w:val="00FC3568"/>
    <w:rsid w:val="00FC4168"/>
    <w:rsid w:val="00FC4290"/>
    <w:rsid w:val="00FC4A52"/>
    <w:rsid w:val="00FC4C3E"/>
    <w:rsid w:val="00FC4D4E"/>
    <w:rsid w:val="00FC504D"/>
    <w:rsid w:val="00FC5187"/>
    <w:rsid w:val="00FC527B"/>
    <w:rsid w:val="00FC5971"/>
    <w:rsid w:val="00FC5D6B"/>
    <w:rsid w:val="00FC5DF0"/>
    <w:rsid w:val="00FC6610"/>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82DDC3"/>
  <w15:docId w15:val="{F1C5DB50-F53A-42FD-86CB-3E539266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unhideWhenUsed="1"/>
    <w:lsdException w:name="index heading" w:semiHidden="1" w:uiPriority="0"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aliases w:val="h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NOChar">
    <w:name w:val="NO Char"/>
    <w:link w:val="NO"/>
    <w:qFormat/>
    <w:locked/>
    <w:rPr>
      <w:rFonts w:eastAsia="Times New Roman"/>
      <w:color w:val="000000"/>
      <w:lang w:eastAsia="ja-JP"/>
    </w:rPr>
  </w:style>
  <w:style w:type="character" w:customStyle="1" w:styleId="TAHCar">
    <w:name w:val="TAH Car"/>
    <w:link w:val="TAH"/>
    <w:qFormat/>
    <w:locked/>
    <w:rPr>
      <w:rFonts w:ascii="Arial" w:hAnsi="Arial"/>
      <w:b/>
      <w:color w:val="000000"/>
      <w:sz w:val="18"/>
      <w:lang w:val="en-GB" w:eastAsia="ja-JP"/>
    </w:rPr>
  </w:style>
  <w:style w:type="character" w:customStyle="1" w:styleId="CharChar5">
    <w:name w:val="Char Char5"/>
    <w:rPr>
      <w:rFonts w:ascii="Tahoma" w:hAnsi="Tahoma" w:cs="Tahoma"/>
      <w:color w:val="000000"/>
      <w:sz w:val="16"/>
      <w:szCs w:val="16"/>
      <w:lang w:val="en-GB" w:eastAsia="ja-JP"/>
    </w:rPr>
  </w:style>
  <w:style w:type="character" w:styleId="a4">
    <w:name w:val="annotation reference"/>
    <w:rPr>
      <w:sz w:val="16"/>
      <w:szCs w:val="16"/>
    </w:rPr>
  </w:style>
  <w:style w:type="character" w:styleId="a5">
    <w:name w:val="Strong"/>
    <w:qFormat/>
    <w:rPr>
      <w:b/>
      <w:bCs/>
    </w:rPr>
  </w:style>
  <w:style w:type="character" w:styleId="a6">
    <w:name w:val="Hyperlink"/>
    <w:uiPriority w:val="99"/>
    <w:qFormat/>
    <w:rPr>
      <w:color w:val="0000FF"/>
      <w:u w:val="single"/>
    </w:rPr>
  </w:style>
  <w:style w:type="character" w:customStyle="1" w:styleId="spellingerror">
    <w:name w:val="spellingerror"/>
  </w:style>
  <w:style w:type="character" w:customStyle="1" w:styleId="a7">
    <w:name w:val="页眉 字符"/>
    <w:link w:val="a8"/>
    <w:uiPriority w:val="99"/>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character" w:customStyle="1" w:styleId="a9">
    <w:name w:val="题注 字符"/>
    <w:link w:val="aa"/>
    <w:uiPriority w:val="35"/>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aliases w:val="h2 Char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等线" w:hAnsi="Arial" w:cs="Arial"/>
      <w:lang w:eastAsia="en-US"/>
    </w:rPr>
  </w:style>
  <w:style w:type="character" w:customStyle="1" w:styleId="ab">
    <w:name w:val="正文文本 字符"/>
    <w:link w:val="ac"/>
    <w:semiHidden/>
    <w:rPr>
      <w:color w:val="000000"/>
      <w:lang w:val="en-GB" w:eastAsia="ja-JP"/>
    </w:rPr>
  </w:style>
  <w:style w:type="character" w:customStyle="1" w:styleId="ad">
    <w:name w:val="标题 字符"/>
    <w:link w:val="ae"/>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character" w:customStyle="1" w:styleId="af">
    <w:name w:val="列表段落 字符"/>
    <w:aliases w:val="- Bullets 字符,?? ?? 字符,????? 字符,???? 字符,Lista1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0"/>
    <w:uiPriority w:val="34"/>
    <w:qFormat/>
    <w:locked/>
    <w:rPr>
      <w:rFonts w:eastAsia="Times New Roman"/>
      <w:lang w:val="en-GB" w:eastAsia="en-US"/>
    </w:rPr>
  </w:style>
  <w:style w:type="character" w:customStyle="1" w:styleId="normaltextrun">
    <w:name w:val="normaltextrun"/>
  </w:style>
  <w:style w:type="character" w:customStyle="1" w:styleId="B3Char">
    <w:name w:val="B3 Char"/>
    <w:link w:val="B3"/>
    <w:uiPriority w:val="99"/>
    <w:locked/>
    <w:rPr>
      <w:color w:val="000000"/>
      <w:lang w:val="en-GB" w:eastAsia="ja-JP"/>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b w:val="0"/>
      <w:bCs w:val="0"/>
      <w:i w:val="0"/>
      <w:iCs w:val="0"/>
      <w:color w:val="000000"/>
      <w:sz w:val="20"/>
      <w:szCs w:val="20"/>
    </w:rPr>
  </w:style>
  <w:style w:type="character" w:customStyle="1" w:styleId="af1">
    <w:name w:val="批注文字 字符"/>
    <w:link w:val="af2"/>
    <w:uiPriority w:val="99"/>
    <w:qFormat/>
    <w:rPr>
      <w:color w:val="000000"/>
      <w:lang w:eastAsia="ja-JP"/>
    </w:rPr>
  </w:style>
  <w:style w:type="paragraph" w:styleId="ae">
    <w:name w:val="Title"/>
    <w:basedOn w:val="a0"/>
    <w:link w:val="ad"/>
    <w:qFormat/>
    <w:pPr>
      <w:spacing w:after="120"/>
      <w:jc w:val="center"/>
    </w:pPr>
    <w:rPr>
      <w:rFonts w:ascii="Arial" w:eastAsia="MS Mincho" w:hAnsi="Arial"/>
      <w:b/>
      <w:color w:val="auto"/>
      <w:sz w:val="24"/>
      <w:lang w:val="de-DE" w:eastAsia="en-US"/>
    </w:rPr>
  </w:style>
  <w:style w:type="paragraph" w:styleId="af3">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f4">
    <w:name w:val="Balloon Text"/>
    <w:basedOn w:val="a0"/>
    <w:pPr>
      <w:spacing w:after="0"/>
    </w:pPr>
    <w:rPr>
      <w:rFonts w:ascii="Tahoma" w:hAnsi="Tahoma" w:cs="Tahoma"/>
      <w:sz w:val="16"/>
      <w:szCs w:val="16"/>
    </w:rPr>
  </w:style>
  <w:style w:type="paragraph" w:styleId="af2">
    <w:name w:val="annotation text"/>
    <w:basedOn w:val="a0"/>
    <w:link w:val="af1"/>
    <w:uiPriority w:val="99"/>
    <w:qFormat/>
  </w:style>
  <w:style w:type="paragraph" w:styleId="TOC3">
    <w:name w:val="toc 3"/>
    <w:basedOn w:val="TOC2"/>
    <w:semiHidden/>
    <w:pPr>
      <w:ind w:left="1134" w:hanging="1134"/>
    </w:pPr>
  </w:style>
  <w:style w:type="paragraph" w:styleId="a8">
    <w:name w:val="header"/>
    <w:basedOn w:val="a0"/>
    <w:link w:val="a7"/>
    <w:uiPriority w:val="99"/>
    <w:pPr>
      <w:tabs>
        <w:tab w:val="center" w:pos="4153"/>
        <w:tab w:val="right" w:pos="8306"/>
      </w:tabs>
    </w:pPr>
  </w:style>
  <w:style w:type="paragraph" w:styleId="af5">
    <w:name w:val="List"/>
    <w:basedOn w:val="a0"/>
    <w:uiPriority w:val="99"/>
    <w:unhideWhenUsed/>
    <w:pPr>
      <w:ind w:left="360" w:hanging="360"/>
      <w:contextualSpacing/>
    </w:pPr>
  </w:style>
  <w:style w:type="paragraph" w:styleId="a">
    <w:name w:val="List Bullet"/>
    <w:basedOn w:val="af5"/>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TOC9">
    <w:name w:val="toc 9"/>
    <w:basedOn w:val="TOC8"/>
    <w:semiHidden/>
    <w:pPr>
      <w:ind w:left="1418" w:hanging="1418"/>
    </w:pPr>
  </w:style>
  <w:style w:type="paragraph" w:styleId="af6">
    <w:name w:val="Plain Text"/>
    <w:basedOn w:val="a0"/>
    <w:semiHidden/>
    <w:pPr>
      <w:overflowPunct/>
      <w:autoSpaceDE/>
      <w:autoSpaceDN/>
      <w:adjustRightInd/>
    </w:pPr>
    <w:rPr>
      <w:rFonts w:ascii="Courier New" w:hAnsi="Courier New"/>
      <w:color w:val="auto"/>
      <w:lang w:val="nb-NO" w:eastAsia="en-US"/>
    </w:rPr>
  </w:style>
  <w:style w:type="paragraph" w:styleId="TOC4">
    <w:name w:val="toc 4"/>
    <w:basedOn w:val="TOC3"/>
    <w:semiHidden/>
    <w:pPr>
      <w:ind w:left="1418" w:hanging="1418"/>
    </w:pPr>
  </w:style>
  <w:style w:type="paragraph" w:styleId="aa">
    <w:name w:val="caption"/>
    <w:basedOn w:val="a0"/>
    <w:next w:val="a0"/>
    <w:link w:val="a9"/>
    <w:uiPriority w:val="35"/>
    <w:qFormat/>
    <w:rPr>
      <w:b/>
      <w:bCs/>
    </w:rPr>
  </w:style>
  <w:style w:type="paragraph" w:customStyle="1" w:styleId="B4">
    <w:name w:val="B4"/>
    <w:basedOn w:val="a0"/>
    <w:pPr>
      <w:ind w:left="1418" w:hanging="284"/>
    </w:pPr>
  </w:style>
  <w:style w:type="paragraph" w:customStyle="1" w:styleId="FP">
    <w:name w:val="FP"/>
    <w:basedOn w:val="a0"/>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pPr>
      <w:keepNext/>
      <w:keepLines/>
      <w:textAlignment w:val="baseline"/>
    </w:pPr>
    <w:rPr>
      <w:rFonts w:eastAsia="Times New Roman"/>
      <w:lang w:eastAsia="en-US"/>
    </w:rPr>
  </w:style>
  <w:style w:type="paragraph" w:customStyle="1" w:styleId="H6">
    <w:name w:val="H6"/>
    <w:basedOn w:val="5"/>
    <w:next w:val="a0"/>
    <w:pPr>
      <w:ind w:left="1985" w:hanging="1985"/>
      <w:outlineLvl w:val="9"/>
    </w:pPr>
    <w:rPr>
      <w:b/>
    </w:rPr>
  </w:style>
  <w:style w:type="paragraph" w:styleId="TOC8">
    <w:name w:val="toc 8"/>
    <w:basedOn w:val="TOC1"/>
    <w:semiHidden/>
    <w:pPr>
      <w:spacing w:before="180"/>
      <w:ind w:left="2693" w:hanging="2693"/>
    </w:pPr>
    <w:rPr>
      <w:b/>
    </w:rPr>
  </w:style>
  <w:style w:type="paragraph" w:styleId="af7">
    <w:name w:val="Document Map"/>
    <w:basedOn w:val="a0"/>
    <w:semiHidden/>
    <w:rPr>
      <w:rFonts w:ascii="Tahoma" w:hAnsi="Tahoma" w:cs="Tahoma"/>
      <w:sz w:val="16"/>
      <w:szCs w:val="16"/>
    </w:rPr>
  </w:style>
  <w:style w:type="paragraph" w:styleId="TOC7">
    <w:name w:val="toc 7"/>
    <w:basedOn w:val="TOC6"/>
    <w:next w:val="a0"/>
    <w:semiHidden/>
    <w:pPr>
      <w:ind w:left="2268" w:hanging="2268"/>
    </w:pPr>
  </w:style>
  <w:style w:type="paragraph" w:styleId="af8">
    <w:name w:val="annotation subject"/>
    <w:basedOn w:val="af2"/>
    <w:next w:val="af2"/>
    <w:rPr>
      <w:b/>
      <w:bCs/>
    </w:rPr>
  </w:style>
  <w:style w:type="paragraph" w:styleId="10">
    <w:name w:val="index 1"/>
    <w:basedOn w:val="a0"/>
    <w:next w:val="a0"/>
    <w:semiHidden/>
    <w:pPr>
      <w:ind w:left="200" w:hanging="200"/>
    </w:p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TOC2">
    <w:name w:val="toc 2"/>
    <w:basedOn w:val="TOC1"/>
    <w:semiHidden/>
    <w:pPr>
      <w:keepNext w:val="0"/>
      <w:spacing w:before="0"/>
      <w:ind w:left="851" w:hanging="851"/>
    </w:pPr>
    <w:rPr>
      <w:sz w:val="20"/>
    </w:rPr>
  </w:style>
  <w:style w:type="paragraph" w:styleId="TOC5">
    <w:name w:val="toc 5"/>
    <w:basedOn w:val="TOC4"/>
    <w:semiHidden/>
    <w:pPr>
      <w:ind w:left="1701" w:hanging="1701"/>
    </w:pPr>
  </w:style>
  <w:style w:type="paragraph" w:styleId="TOC6">
    <w:name w:val="toc 6"/>
    <w:basedOn w:val="TOC5"/>
    <w:next w:val="a0"/>
    <w:semiHidden/>
    <w:pPr>
      <w:ind w:left="1985" w:hanging="1985"/>
    </w:pPr>
  </w:style>
  <w:style w:type="paragraph" w:styleId="ac">
    <w:name w:val="Body Text"/>
    <w:basedOn w:val="a0"/>
    <w:link w:val="ab"/>
    <w:semiHidden/>
    <w:pPr>
      <w:spacing w:after="120"/>
    </w:pPr>
  </w:style>
  <w:style w:type="paragraph" w:styleId="af9">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styleId="afa">
    <w:name w:val="footer"/>
    <w:basedOn w:val="a0"/>
    <w:semiHidden/>
    <w:pPr>
      <w:tabs>
        <w:tab w:val="center" w:pos="4153"/>
        <w:tab w:val="right" w:pos="8306"/>
      </w:tabs>
    </w:pPr>
  </w:style>
  <w:style w:type="paragraph" w:customStyle="1" w:styleId="B3">
    <w:name w:val="B3"/>
    <w:basedOn w:val="a0"/>
    <w:link w:val="B3Char"/>
    <w:qFormat/>
    <w:pPr>
      <w:ind w:left="1135" w:hanging="284"/>
    </w:pPr>
  </w:style>
  <w:style w:type="paragraph" w:customStyle="1" w:styleId="EW">
    <w:name w:val="EW"/>
    <w:basedOn w:val="EX"/>
    <w:pPr>
      <w:spacing w:after="0"/>
    </w:pPr>
  </w:style>
  <w:style w:type="paragraph" w:customStyle="1" w:styleId="EmailDiscussion2">
    <w:name w:val="EmailDiscussion2"/>
    <w:basedOn w:val="Doc-text2"/>
    <w:qFormat/>
  </w:style>
  <w:style w:type="paragraph" w:customStyle="1" w:styleId="TAL">
    <w:name w:val="TAL"/>
    <w:basedOn w:val="a0"/>
    <w:link w:val="TALChar"/>
    <w:qFormat/>
    <w:pPr>
      <w:keepNext/>
      <w:keepLines/>
      <w:spacing w:after="0"/>
    </w:pPr>
    <w:rPr>
      <w:rFonts w:ascii="Arial" w:hAnsi="Arial"/>
      <w:sz w:val="18"/>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pPr>
      <w:outlineLvl w:val="9"/>
    </w:pPr>
  </w:style>
  <w:style w:type="paragraph" w:customStyle="1" w:styleId="B5">
    <w:name w:val="B5"/>
    <w:basedOn w:val="a0"/>
    <w:pPr>
      <w:ind w:left="1702" w:hanging="284"/>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TAC">
    <w:name w:val="TAC"/>
    <w:basedOn w:val="TAL"/>
    <w:link w:val="TACChar"/>
    <w:qFormat/>
    <w:pPr>
      <w:jc w:val="center"/>
    </w:pPr>
  </w:style>
  <w:style w:type="paragraph" w:customStyle="1" w:styleId="Reference">
    <w:name w:val="Reference"/>
    <w:basedOn w:val="a0"/>
    <w:pPr>
      <w:spacing w:after="120"/>
      <w:jc w:val="both"/>
      <w:textAlignment w:val="baseline"/>
    </w:pPr>
    <w:rPr>
      <w:rFonts w:ascii="Arial" w:hAnsi="Arial"/>
      <w:color w:val="auto"/>
      <w:lang w:eastAsia="zh-CN"/>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a0"/>
    <w:link w:val="B2Char"/>
    <w:qFormat/>
    <w:pPr>
      <w:ind w:left="851" w:hanging="284"/>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B1">
    <w:name w:val="B1"/>
    <w:basedOn w:val="a0"/>
    <w:link w:val="B1Char1"/>
    <w:qFormat/>
    <w:pPr>
      <w:ind w:left="568" w:hanging="28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EX">
    <w:name w:val="EX"/>
    <w:basedOn w:val="a0"/>
    <w:pPr>
      <w:keepLines/>
      <w:ind w:left="1702" w:hanging="1418"/>
      <w:textAlignment w:val="baseline"/>
    </w:pPr>
    <w:rPr>
      <w:rFonts w:eastAsia="Times New Roman"/>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HE">
    <w:name w:val="HE"/>
    <w:basedOn w:val="a0"/>
    <w:pPr>
      <w:textAlignment w:val="baseline"/>
    </w:pPr>
    <w:rPr>
      <w:rFonts w:eastAsia="Times New Roman"/>
      <w:b/>
      <w:lang w:eastAsia="en-US"/>
    </w:rPr>
  </w:style>
  <w:style w:type="paragraph" w:customStyle="1" w:styleId="Clearformatting">
    <w:name w:val="Clear formatting"/>
    <w:basedOn w:val="a0"/>
    <w:rPr>
      <w:b/>
    </w:rPr>
  </w:style>
  <w:style w:type="paragraph" w:customStyle="1" w:styleId="HO">
    <w:name w:val="HO"/>
    <w:basedOn w:val="a0"/>
    <w:pPr>
      <w:jc w:val="right"/>
      <w:textAlignment w:val="baseline"/>
    </w:pPr>
    <w:rPr>
      <w:rFonts w:eastAsia="Times New Roman"/>
      <w:b/>
      <w:lang w:eastAsia="en-US"/>
    </w:rPr>
  </w:style>
  <w:style w:type="paragraph" w:customStyle="1" w:styleId="TF">
    <w:name w:val="TF"/>
    <w:basedOn w:val="TH"/>
    <w:pPr>
      <w:keepNext w:val="0"/>
      <w:spacing w:before="0" w:after="240"/>
    </w:pPr>
  </w:style>
  <w:style w:type="paragraph" w:customStyle="1" w:styleId="EQ">
    <w:name w:val="EQ"/>
    <w:basedOn w:val="a0"/>
    <w:next w:val="a0"/>
    <w:pPr>
      <w:keepLines/>
      <w:tabs>
        <w:tab w:val="center" w:pos="4536"/>
        <w:tab w:val="right" w:pos="9072"/>
      </w:tabs>
      <w:textAlignment w:val="baseline"/>
    </w:pPr>
    <w:rPr>
      <w:rFonts w:eastAsia="Times New Roman"/>
      <w:lang w:eastAsia="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TAR">
    <w:name w:val="TAR"/>
    <w:basedOn w:val="TAL"/>
    <w:pPr>
      <w:jc w:val="right"/>
    </w:pPr>
  </w:style>
  <w:style w:type="paragraph" w:customStyle="1" w:styleId="AP">
    <w:name w:val="AP"/>
    <w:basedOn w:val="a0"/>
    <w:pPr>
      <w:ind w:left="2127" w:hanging="2127"/>
    </w:pPr>
    <w:rPr>
      <w:b/>
      <w:color w:val="FF0000"/>
    </w:rPr>
  </w:style>
  <w:style w:type="paragraph" w:customStyle="1" w:styleId="EditorsNote">
    <w:name w:val="Editor's Note"/>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pPr>
      <w:keepNext/>
      <w:numPr>
        <w:numId w:val="4"/>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paragraph">
    <w:name w:val="paragraph"/>
    <w:basedOn w:val="a0"/>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
    <w:name w:val="Colorful List - Accent 1"/>
    <w:basedOn w:val="a0"/>
    <w:uiPriority w:val="34"/>
    <w:qFormat/>
    <w:pPr>
      <w:overflowPunct/>
      <w:autoSpaceDE/>
      <w:autoSpaceDN/>
      <w:adjustRightInd/>
      <w:spacing w:after="0"/>
      <w:ind w:left="720"/>
    </w:pPr>
    <w:rPr>
      <w:rFonts w:eastAsia="Times New Roman"/>
      <w:color w:val="auto"/>
      <w:sz w:val="24"/>
      <w:szCs w:val="24"/>
      <w:lang w:eastAsia="en-US"/>
    </w:rPr>
  </w:style>
  <w:style w:type="paragraph" w:styleId="af0">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
    <w:basedOn w:val="a0"/>
    <w:link w:val="af"/>
    <w:uiPriority w:val="34"/>
    <w:qFormat/>
    <w:pPr>
      <w:ind w:firstLineChars="200" w:firstLine="420"/>
      <w:textAlignment w:val="baseline"/>
    </w:pPr>
    <w:rPr>
      <w:rFonts w:eastAsia="Times New Roman"/>
      <w:color w:val="auto"/>
      <w:lang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Agreement">
    <w:name w:val="Agreement"/>
    <w:basedOn w:val="a0"/>
    <w:next w:val="Doc-text2"/>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pPr>
      <w:numPr>
        <w:numId w:val="6"/>
      </w:numPr>
      <w:tabs>
        <w:tab w:val="left" w:pos="360"/>
      </w:tabs>
      <w:overflowPunct/>
      <w:adjustRightInd/>
      <w:snapToGrid w:val="0"/>
      <w:spacing w:after="60"/>
    </w:pPr>
    <w:rPr>
      <w:color w:val="auto"/>
      <w:szCs w:val="16"/>
      <w:lang w:eastAsia="en-US"/>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table" w:styleId="afb">
    <w:name w:val="Table Grid"/>
    <w:basedOn w:val="a2"/>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
    <w:name w:val="Grid Table 4 - Accent 5"/>
    <w:basedOn w:val="a2"/>
    <w:uiPriority w:val="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rsid w:val="003465B5"/>
    <w:pPr>
      <w:numPr>
        <w:numId w:val="7"/>
      </w:numPr>
      <w:tabs>
        <w:tab w:val="clear" w:pos="1304"/>
        <w:tab w:val="num" w:pos="567"/>
        <w:tab w:val="left" w:pos="1701"/>
      </w:tabs>
      <w:spacing w:after="120"/>
      <w:ind w:left="1701" w:hanging="1701"/>
      <w:jc w:val="both"/>
      <w:textAlignment w:val="baseline"/>
    </w:pPr>
    <w:rPr>
      <w:rFonts w:ascii="Arial" w:eastAsia="等线" w:hAnsi="Arial"/>
      <w:b/>
      <w:bCs/>
      <w:color w:val="auto"/>
      <w:lang w:val="en-GB" w:eastAsia="zh-CN"/>
    </w:rPr>
  </w:style>
  <w:style w:type="paragraph" w:styleId="afc">
    <w:name w:val="table of figures"/>
    <w:basedOn w:val="ac"/>
    <w:next w:val="a0"/>
    <w:uiPriority w:val="99"/>
    <w:rsid w:val="0068573B"/>
    <w:pPr>
      <w:ind w:left="1701" w:hanging="1701"/>
      <w:textAlignment w:val="baseline"/>
    </w:pPr>
    <w:rPr>
      <w:rFonts w:ascii="Arial" w:hAnsi="Arial"/>
      <w:b/>
      <w:color w:val="auto"/>
      <w:lang w:val="en-GB" w:eastAsia="zh-CN"/>
    </w:rPr>
  </w:style>
  <w:style w:type="paragraph" w:customStyle="1" w:styleId="Observation">
    <w:name w:val="Observation"/>
    <w:basedOn w:val="Proposal"/>
    <w:qFormat/>
    <w:rsid w:val="00B274B3"/>
    <w:pPr>
      <w:numPr>
        <w:numId w:val="8"/>
      </w:numPr>
    </w:pPr>
    <w:rPr>
      <w:rFonts w:eastAsia="宋体"/>
    </w:rPr>
  </w:style>
  <w:style w:type="paragraph" w:styleId="afd">
    <w:name w:val="Normal Indent"/>
    <w:basedOn w:val="a0"/>
    <w:uiPriority w:val="99"/>
    <w:unhideWhenUsed/>
    <w:rsid w:val="00027570"/>
    <w:pPr>
      <w:widowControl w:val="0"/>
      <w:overflowPunct/>
      <w:autoSpaceDE/>
      <w:autoSpaceDN/>
      <w:adjustRightInd/>
      <w:spacing w:after="0"/>
      <w:ind w:left="720"/>
      <w:jc w:val="both"/>
    </w:pPr>
    <w:rPr>
      <w:color w:val="auto"/>
      <w:kern w:val="2"/>
      <w:sz w:val="21"/>
      <w:szCs w:val="24"/>
      <w:lang w:eastAsia="zh-CN"/>
    </w:rPr>
  </w:style>
  <w:style w:type="paragraph" w:styleId="afe">
    <w:name w:val="Revision"/>
    <w:hidden/>
    <w:uiPriority w:val="99"/>
    <w:unhideWhenUsed/>
    <w:rsid w:val="00CC25A2"/>
    <w:rPr>
      <w:color w:val="000000"/>
      <w:lang w:eastAsia="ja-JP"/>
    </w:rPr>
  </w:style>
  <w:style w:type="paragraph" w:customStyle="1" w:styleId="CharChar1CharCharCharCharCharChar0">
    <w:name w:val="Char Char1 Char Char Char Char Char Char"/>
    <w:semiHidden/>
    <w:rsid w:val="00285B5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1">
    <w:name w:val="Char Char1 Char Char Char Char Char Char"/>
    <w:semiHidden/>
    <w:rsid w:val="0047398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
    <w:semiHidden/>
    <w:rsid w:val="001551CD"/>
    <w:pPr>
      <w:keepNext/>
      <w:tabs>
        <w:tab w:val="num" w:pos="851"/>
      </w:tabs>
      <w:autoSpaceDE w:val="0"/>
      <w:autoSpaceDN w:val="0"/>
      <w:adjustRightInd w:val="0"/>
      <w:spacing w:before="60" w:after="60"/>
      <w:ind w:left="851" w:hanging="851"/>
      <w:jc w:val="both"/>
    </w:pPr>
    <w:rPr>
      <w:rFonts w:ascii="Arial" w:hAnsi="Arial" w:cs="Arial"/>
      <w:color w:val="0000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1523">
      <w:bodyDiv w:val="1"/>
      <w:marLeft w:val="0"/>
      <w:marRight w:val="0"/>
      <w:marTop w:val="0"/>
      <w:marBottom w:val="0"/>
      <w:divBdr>
        <w:top w:val="none" w:sz="0" w:space="0" w:color="auto"/>
        <w:left w:val="none" w:sz="0" w:space="0" w:color="auto"/>
        <w:bottom w:val="none" w:sz="0" w:space="0" w:color="auto"/>
        <w:right w:val="none" w:sz="0" w:space="0" w:color="auto"/>
      </w:divBdr>
    </w:div>
    <w:div w:id="121383351">
      <w:bodyDiv w:val="1"/>
      <w:marLeft w:val="0"/>
      <w:marRight w:val="0"/>
      <w:marTop w:val="0"/>
      <w:marBottom w:val="0"/>
      <w:divBdr>
        <w:top w:val="none" w:sz="0" w:space="0" w:color="auto"/>
        <w:left w:val="none" w:sz="0" w:space="0" w:color="auto"/>
        <w:bottom w:val="none" w:sz="0" w:space="0" w:color="auto"/>
        <w:right w:val="none" w:sz="0" w:space="0" w:color="auto"/>
      </w:divBdr>
    </w:div>
    <w:div w:id="247889025">
      <w:bodyDiv w:val="1"/>
      <w:marLeft w:val="0"/>
      <w:marRight w:val="0"/>
      <w:marTop w:val="0"/>
      <w:marBottom w:val="0"/>
      <w:divBdr>
        <w:top w:val="none" w:sz="0" w:space="0" w:color="auto"/>
        <w:left w:val="none" w:sz="0" w:space="0" w:color="auto"/>
        <w:bottom w:val="none" w:sz="0" w:space="0" w:color="auto"/>
        <w:right w:val="none" w:sz="0" w:space="0" w:color="auto"/>
      </w:divBdr>
    </w:div>
    <w:div w:id="397214300">
      <w:bodyDiv w:val="1"/>
      <w:marLeft w:val="0"/>
      <w:marRight w:val="0"/>
      <w:marTop w:val="0"/>
      <w:marBottom w:val="0"/>
      <w:divBdr>
        <w:top w:val="none" w:sz="0" w:space="0" w:color="auto"/>
        <w:left w:val="none" w:sz="0" w:space="0" w:color="auto"/>
        <w:bottom w:val="none" w:sz="0" w:space="0" w:color="auto"/>
        <w:right w:val="none" w:sz="0" w:space="0" w:color="auto"/>
      </w:divBdr>
    </w:div>
    <w:div w:id="460154226">
      <w:bodyDiv w:val="1"/>
      <w:marLeft w:val="0"/>
      <w:marRight w:val="0"/>
      <w:marTop w:val="0"/>
      <w:marBottom w:val="0"/>
      <w:divBdr>
        <w:top w:val="none" w:sz="0" w:space="0" w:color="auto"/>
        <w:left w:val="none" w:sz="0" w:space="0" w:color="auto"/>
        <w:bottom w:val="none" w:sz="0" w:space="0" w:color="auto"/>
        <w:right w:val="none" w:sz="0" w:space="0" w:color="auto"/>
      </w:divBdr>
    </w:div>
    <w:div w:id="622930460">
      <w:bodyDiv w:val="1"/>
      <w:marLeft w:val="0"/>
      <w:marRight w:val="0"/>
      <w:marTop w:val="0"/>
      <w:marBottom w:val="0"/>
      <w:divBdr>
        <w:top w:val="none" w:sz="0" w:space="0" w:color="auto"/>
        <w:left w:val="none" w:sz="0" w:space="0" w:color="auto"/>
        <w:bottom w:val="none" w:sz="0" w:space="0" w:color="auto"/>
        <w:right w:val="none" w:sz="0" w:space="0" w:color="auto"/>
      </w:divBdr>
    </w:div>
    <w:div w:id="663435999">
      <w:bodyDiv w:val="1"/>
      <w:marLeft w:val="0"/>
      <w:marRight w:val="0"/>
      <w:marTop w:val="0"/>
      <w:marBottom w:val="0"/>
      <w:divBdr>
        <w:top w:val="none" w:sz="0" w:space="0" w:color="auto"/>
        <w:left w:val="none" w:sz="0" w:space="0" w:color="auto"/>
        <w:bottom w:val="none" w:sz="0" w:space="0" w:color="auto"/>
        <w:right w:val="none" w:sz="0" w:space="0" w:color="auto"/>
      </w:divBdr>
    </w:div>
    <w:div w:id="882209068">
      <w:bodyDiv w:val="1"/>
      <w:marLeft w:val="0"/>
      <w:marRight w:val="0"/>
      <w:marTop w:val="0"/>
      <w:marBottom w:val="0"/>
      <w:divBdr>
        <w:top w:val="none" w:sz="0" w:space="0" w:color="auto"/>
        <w:left w:val="none" w:sz="0" w:space="0" w:color="auto"/>
        <w:bottom w:val="none" w:sz="0" w:space="0" w:color="auto"/>
        <w:right w:val="none" w:sz="0" w:space="0" w:color="auto"/>
      </w:divBdr>
    </w:div>
    <w:div w:id="1056704768">
      <w:bodyDiv w:val="1"/>
      <w:marLeft w:val="0"/>
      <w:marRight w:val="0"/>
      <w:marTop w:val="0"/>
      <w:marBottom w:val="0"/>
      <w:divBdr>
        <w:top w:val="none" w:sz="0" w:space="0" w:color="auto"/>
        <w:left w:val="none" w:sz="0" w:space="0" w:color="auto"/>
        <w:bottom w:val="none" w:sz="0" w:space="0" w:color="auto"/>
        <w:right w:val="none" w:sz="0" w:space="0" w:color="auto"/>
      </w:divBdr>
    </w:div>
    <w:div w:id="1224562430">
      <w:bodyDiv w:val="1"/>
      <w:marLeft w:val="0"/>
      <w:marRight w:val="0"/>
      <w:marTop w:val="0"/>
      <w:marBottom w:val="0"/>
      <w:divBdr>
        <w:top w:val="none" w:sz="0" w:space="0" w:color="auto"/>
        <w:left w:val="none" w:sz="0" w:space="0" w:color="auto"/>
        <w:bottom w:val="none" w:sz="0" w:space="0" w:color="auto"/>
        <w:right w:val="none" w:sz="0" w:space="0" w:color="auto"/>
      </w:divBdr>
    </w:div>
    <w:div w:id="1331761538">
      <w:bodyDiv w:val="1"/>
      <w:marLeft w:val="0"/>
      <w:marRight w:val="0"/>
      <w:marTop w:val="0"/>
      <w:marBottom w:val="0"/>
      <w:divBdr>
        <w:top w:val="none" w:sz="0" w:space="0" w:color="auto"/>
        <w:left w:val="none" w:sz="0" w:space="0" w:color="auto"/>
        <w:bottom w:val="none" w:sz="0" w:space="0" w:color="auto"/>
        <w:right w:val="none" w:sz="0" w:space="0" w:color="auto"/>
      </w:divBdr>
    </w:div>
    <w:div w:id="1497309667">
      <w:bodyDiv w:val="1"/>
      <w:marLeft w:val="0"/>
      <w:marRight w:val="0"/>
      <w:marTop w:val="0"/>
      <w:marBottom w:val="0"/>
      <w:divBdr>
        <w:top w:val="none" w:sz="0" w:space="0" w:color="auto"/>
        <w:left w:val="none" w:sz="0" w:space="0" w:color="auto"/>
        <w:bottom w:val="none" w:sz="0" w:space="0" w:color="auto"/>
        <w:right w:val="none" w:sz="0" w:space="0" w:color="auto"/>
      </w:divBdr>
    </w:div>
    <w:div w:id="1505320059">
      <w:bodyDiv w:val="1"/>
      <w:marLeft w:val="0"/>
      <w:marRight w:val="0"/>
      <w:marTop w:val="0"/>
      <w:marBottom w:val="0"/>
      <w:divBdr>
        <w:top w:val="none" w:sz="0" w:space="0" w:color="auto"/>
        <w:left w:val="none" w:sz="0" w:space="0" w:color="auto"/>
        <w:bottom w:val="none" w:sz="0" w:space="0" w:color="auto"/>
        <w:right w:val="none" w:sz="0" w:space="0" w:color="auto"/>
      </w:divBdr>
    </w:div>
    <w:div w:id="1515728740">
      <w:bodyDiv w:val="1"/>
      <w:marLeft w:val="0"/>
      <w:marRight w:val="0"/>
      <w:marTop w:val="0"/>
      <w:marBottom w:val="0"/>
      <w:divBdr>
        <w:top w:val="none" w:sz="0" w:space="0" w:color="auto"/>
        <w:left w:val="none" w:sz="0" w:space="0" w:color="auto"/>
        <w:bottom w:val="none" w:sz="0" w:space="0" w:color="auto"/>
        <w:right w:val="none" w:sz="0" w:space="0" w:color="auto"/>
      </w:divBdr>
    </w:div>
    <w:div w:id="1824546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4019D-7570-44B2-885B-6400C92EF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1559</Words>
  <Characters>8890</Characters>
  <Application>Microsoft Office Word</Application>
  <DocSecurity>0</DocSecurity>
  <Lines>74</Lines>
  <Paragraphs>20</Paragraphs>
  <ScaleCrop>false</ScaleCrop>
  <Company>ETSI/MCC</Company>
  <LinksUpToDate>false</LinksUpToDate>
  <CharactersWithSpaces>10429</CharactersWithSpaces>
  <SharedDoc>false</SharedDoc>
  <HLinks>
    <vt:vector size="54" baseType="variant">
      <vt:variant>
        <vt:i4>1703998</vt:i4>
      </vt:variant>
      <vt:variant>
        <vt:i4>237</vt:i4>
      </vt:variant>
      <vt:variant>
        <vt:i4>0</vt:i4>
      </vt:variant>
      <vt:variant>
        <vt:i4>5</vt:i4>
      </vt:variant>
      <vt:variant>
        <vt:lpwstr/>
      </vt:variant>
      <vt:variant>
        <vt:lpwstr>_Toc71548941</vt:lpwstr>
      </vt:variant>
      <vt:variant>
        <vt:i4>1769534</vt:i4>
      </vt:variant>
      <vt:variant>
        <vt:i4>234</vt:i4>
      </vt:variant>
      <vt:variant>
        <vt:i4>0</vt:i4>
      </vt:variant>
      <vt:variant>
        <vt:i4>5</vt:i4>
      </vt:variant>
      <vt:variant>
        <vt:lpwstr/>
      </vt:variant>
      <vt:variant>
        <vt:lpwstr>_Toc71548940</vt:lpwstr>
      </vt:variant>
      <vt:variant>
        <vt:i4>1179705</vt:i4>
      </vt:variant>
      <vt:variant>
        <vt:i4>231</vt:i4>
      </vt:variant>
      <vt:variant>
        <vt:i4>0</vt:i4>
      </vt:variant>
      <vt:variant>
        <vt:i4>5</vt:i4>
      </vt:variant>
      <vt:variant>
        <vt:lpwstr/>
      </vt:variant>
      <vt:variant>
        <vt:lpwstr>_Toc71548939</vt:lpwstr>
      </vt:variant>
      <vt:variant>
        <vt:i4>1245241</vt:i4>
      </vt:variant>
      <vt:variant>
        <vt:i4>228</vt:i4>
      </vt:variant>
      <vt:variant>
        <vt:i4>0</vt:i4>
      </vt:variant>
      <vt:variant>
        <vt:i4>5</vt:i4>
      </vt:variant>
      <vt:variant>
        <vt:lpwstr/>
      </vt:variant>
      <vt:variant>
        <vt:lpwstr>_Toc71548938</vt:lpwstr>
      </vt:variant>
      <vt:variant>
        <vt:i4>1835065</vt:i4>
      </vt:variant>
      <vt:variant>
        <vt:i4>225</vt:i4>
      </vt:variant>
      <vt:variant>
        <vt:i4>0</vt:i4>
      </vt:variant>
      <vt:variant>
        <vt:i4>5</vt:i4>
      </vt:variant>
      <vt:variant>
        <vt:lpwstr/>
      </vt:variant>
      <vt:variant>
        <vt:lpwstr>_Toc71548937</vt:lpwstr>
      </vt:variant>
      <vt:variant>
        <vt:i4>1966137</vt:i4>
      </vt:variant>
      <vt:variant>
        <vt:i4>213</vt:i4>
      </vt:variant>
      <vt:variant>
        <vt:i4>0</vt:i4>
      </vt:variant>
      <vt:variant>
        <vt:i4>5</vt:i4>
      </vt:variant>
      <vt:variant>
        <vt:lpwstr/>
      </vt:variant>
      <vt:variant>
        <vt:lpwstr>_Toc71548935</vt:lpwstr>
      </vt:variant>
      <vt:variant>
        <vt:i4>2031673</vt:i4>
      </vt:variant>
      <vt:variant>
        <vt:i4>210</vt:i4>
      </vt:variant>
      <vt:variant>
        <vt:i4>0</vt:i4>
      </vt:variant>
      <vt:variant>
        <vt:i4>5</vt:i4>
      </vt:variant>
      <vt:variant>
        <vt:lpwstr/>
      </vt:variant>
      <vt:variant>
        <vt:lpwstr>_Toc71548934</vt:lpwstr>
      </vt:variant>
      <vt:variant>
        <vt:i4>1572921</vt:i4>
      </vt:variant>
      <vt:variant>
        <vt:i4>207</vt:i4>
      </vt:variant>
      <vt:variant>
        <vt:i4>0</vt:i4>
      </vt:variant>
      <vt:variant>
        <vt:i4>5</vt:i4>
      </vt:variant>
      <vt:variant>
        <vt:lpwstr/>
      </vt:variant>
      <vt:variant>
        <vt:lpwstr>_Toc71548933</vt:lpwstr>
      </vt:variant>
      <vt:variant>
        <vt:i4>1638457</vt:i4>
      </vt:variant>
      <vt:variant>
        <vt:i4>204</vt:i4>
      </vt:variant>
      <vt:variant>
        <vt:i4>0</vt:i4>
      </vt:variant>
      <vt:variant>
        <vt:i4>5</vt:i4>
      </vt:variant>
      <vt:variant>
        <vt:lpwstr/>
      </vt:variant>
      <vt:variant>
        <vt:lpwstr>_Toc71548932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张博源(Boyuan)</cp:lastModifiedBy>
  <cp:revision>3</cp:revision>
  <cp:lastPrinted>2017-03-22T08:13:00Z</cp:lastPrinted>
  <dcterms:created xsi:type="dcterms:W3CDTF">2021-05-20T08:04:00Z</dcterms:created>
  <dcterms:modified xsi:type="dcterms:W3CDTF">2021-05-20T08:05:00Z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