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Yumin</w:t>
            </w:r>
            <w:proofErr w:type="spellEnd"/>
            <w:r>
              <w:rPr>
                <w:rFonts w:ascii="CG Times (WN)" w:eastAsia="Malgun Gothic" w:hAnsi="CG Times (WN)"/>
                <w:bCs/>
                <w:sz w:val="21"/>
                <w:szCs w:val="21"/>
                <w:lang w:eastAsia="ko-KR"/>
              </w:rPr>
              <w:t xml:space="preserve"> Wu@xiaomi.com</w:t>
            </w:r>
          </w:p>
        </w:tc>
      </w:tr>
      <w:tr w:rsidR="003234BC" w:rsidRPr="00501913"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Pr="0036408A" w:rsidRDefault="003234BC" w:rsidP="00081A3D">
            <w:pPr>
              <w:widowControl w:val="0"/>
              <w:rPr>
                <w:rFonts w:ascii="CG Times (WN)" w:eastAsia="DengXian" w:hAnsi="CG Times (WN)"/>
                <w:bCs/>
                <w:sz w:val="21"/>
                <w:szCs w:val="21"/>
                <w:lang w:val="fi-FI" w:eastAsia="zh-CN"/>
              </w:rPr>
            </w:pPr>
            <w:r w:rsidRPr="0036408A">
              <w:rPr>
                <w:rFonts w:ascii="CG Times (WN)" w:eastAsia="DengXian" w:hAnsi="CG Times (WN)" w:hint="eastAsia"/>
                <w:bCs/>
                <w:sz w:val="21"/>
                <w:szCs w:val="21"/>
                <w:lang w:val="fi-FI"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rsidRPr="00501913"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Pr="00501913" w:rsidRDefault="000D5F10" w:rsidP="000D5F10">
            <w:pPr>
              <w:widowControl w:val="0"/>
              <w:rPr>
                <w:rFonts w:ascii="CG Times (WN)" w:eastAsia="Malgun Gothic" w:hAnsi="CG Times (WN)"/>
                <w:bCs/>
                <w:sz w:val="21"/>
                <w:szCs w:val="21"/>
                <w:lang w:val="fr-FR" w:eastAsia="ko-KR"/>
              </w:rPr>
            </w:pPr>
            <w:proofErr w:type="spellStart"/>
            <w:r w:rsidRPr="00501913">
              <w:rPr>
                <w:rFonts w:ascii="CG Times (WN)" w:eastAsiaTheme="minorEastAsia" w:hAnsi="CG Times (WN)"/>
                <w:bCs/>
                <w:sz w:val="21"/>
                <w:szCs w:val="21"/>
                <w:lang w:val="fr-FR" w:eastAsia="zh-CN"/>
              </w:rPr>
              <w:t>Yujian</w:t>
            </w:r>
            <w:proofErr w:type="spellEnd"/>
            <w:r w:rsidRPr="00501913">
              <w:rPr>
                <w:rFonts w:ascii="CG Times (WN)" w:eastAsiaTheme="minorEastAsia" w:hAnsi="CG Times (WN)"/>
                <w:bCs/>
                <w:sz w:val="21"/>
                <w:szCs w:val="21"/>
                <w:lang w:val="fr-FR" w:eastAsia="zh-CN"/>
              </w:rPr>
              <w:t xml:space="preserve">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0E66C5"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Hyperlink"/>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rsidRPr="00501913"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Lenovo, Motorola Mobility</w:t>
            </w:r>
          </w:p>
        </w:tc>
        <w:tc>
          <w:tcPr>
            <w:tcW w:w="6111" w:type="dxa"/>
            <w:shd w:val="clear" w:color="auto" w:fill="auto"/>
          </w:tcPr>
          <w:p w14:paraId="53093866" w14:textId="465ADA4A" w:rsidR="00C86F81" w:rsidRPr="00501913" w:rsidRDefault="00C86F81" w:rsidP="00C86F81">
            <w:pPr>
              <w:widowControl w:val="0"/>
              <w:rPr>
                <w:rFonts w:ascii="CG Times (WN)" w:eastAsiaTheme="minorEastAsia" w:hAnsi="CG Times (WN)"/>
                <w:bCs/>
                <w:sz w:val="21"/>
                <w:szCs w:val="21"/>
                <w:lang w:val="fr-FR" w:eastAsia="zh-CN"/>
              </w:rPr>
            </w:pPr>
            <w:proofErr w:type="spellStart"/>
            <w:r w:rsidRPr="00501913">
              <w:rPr>
                <w:rFonts w:ascii="CG Times (WN)" w:eastAsia="DengXian" w:hAnsi="CG Times (WN)"/>
                <w:bCs/>
                <w:sz w:val="21"/>
                <w:szCs w:val="21"/>
                <w:lang w:val="fr-FR" w:eastAsia="zh-CN"/>
              </w:rPr>
              <w:t>Congchi</w:t>
            </w:r>
            <w:proofErr w:type="spellEnd"/>
            <w:r w:rsidRPr="00501913">
              <w:rPr>
                <w:rFonts w:ascii="CG Times (WN)" w:eastAsia="DengXian" w:hAnsi="CG Times (WN)"/>
                <w:bCs/>
                <w:sz w:val="21"/>
                <w:szCs w:val="21"/>
                <w:lang w:val="fr-FR" w:eastAsia="zh-CN"/>
              </w:rPr>
              <w:t xml:space="preserve"> Zhang, zhangcc16@lenovo.com</w:t>
            </w:r>
          </w:p>
        </w:tc>
      </w:tr>
      <w:tr w:rsidR="0036408A" w14:paraId="5A657C5E"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2B0924D" w14:textId="77777777" w:rsidR="0036408A" w:rsidRPr="0036408A" w:rsidRDefault="0036408A" w:rsidP="00B5091B">
            <w:pPr>
              <w:widowControl w:val="0"/>
              <w:rPr>
                <w:rFonts w:ascii="CG Times (WN)" w:eastAsia="DengXian" w:hAnsi="CG Times (WN)"/>
                <w:bCs/>
                <w:sz w:val="21"/>
                <w:szCs w:val="21"/>
                <w:lang w:eastAsia="zh-CN"/>
              </w:rPr>
            </w:pPr>
            <w:r w:rsidRPr="0036408A">
              <w:rPr>
                <w:rFonts w:ascii="CG Times (WN)" w:eastAsia="DengXian" w:hAnsi="CG Times (WN)"/>
                <w:bCs/>
                <w:sz w:val="21"/>
                <w:szCs w:val="21"/>
                <w:lang w:eastAsia="zh-CN"/>
              </w:rPr>
              <w:t>Nokia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AE97CCD" w14:textId="77777777" w:rsidR="0036408A" w:rsidRPr="0036408A" w:rsidRDefault="000E66C5" w:rsidP="00B5091B">
            <w:pPr>
              <w:widowControl w:val="0"/>
              <w:rPr>
                <w:rFonts w:ascii="CG Times (WN)" w:eastAsia="DengXian" w:hAnsi="CG Times (WN)"/>
                <w:bCs/>
                <w:sz w:val="21"/>
                <w:szCs w:val="21"/>
                <w:lang w:eastAsia="zh-CN"/>
              </w:rPr>
            </w:pPr>
            <w:hyperlink r:id="rId13" w:history="1">
              <w:r w:rsidR="0036408A" w:rsidRPr="0036408A">
                <w:rPr>
                  <w:rStyle w:val="Hyperlink"/>
                  <w:rFonts w:ascii="CG Times (WN)" w:eastAsia="DengXian" w:hAnsi="CG Times (WN)"/>
                  <w:bCs/>
                  <w:sz w:val="21"/>
                  <w:szCs w:val="21"/>
                  <w:lang w:eastAsia="zh-CN"/>
                </w:rPr>
                <w:t>Jarkko.t.koskela@nokia.com</w:t>
              </w:r>
            </w:hyperlink>
          </w:p>
        </w:tc>
      </w:tr>
      <w:tr w:rsidR="0051257F" w14:paraId="45EA9995"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03A99A" w14:textId="2DCB1D36" w:rsidR="0051257F" w:rsidRPr="0036408A" w:rsidRDefault="0051257F" w:rsidP="00B5091B">
            <w:pPr>
              <w:widowControl w:val="0"/>
              <w:rPr>
                <w:rFonts w:ascii="CG Times (WN)" w:eastAsia="DengXian" w:hAnsi="CG Times (WN)"/>
                <w:bCs/>
                <w:sz w:val="21"/>
                <w:szCs w:val="21"/>
                <w:lang w:eastAsia="zh-CN"/>
              </w:rPr>
            </w:pPr>
            <w:r>
              <w:rPr>
                <w:rFonts w:ascii="CG Times (WN)" w:eastAsia="DengXian" w:hAnsi="CG Times (WN)"/>
                <w:bCs/>
                <w:sz w:val="21"/>
                <w:szCs w:val="21"/>
                <w:lang w:eastAsia="zh-CN"/>
              </w:rPr>
              <w:t>Huawei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8E65F7" w14:textId="7E147AFF" w:rsidR="0051257F" w:rsidRDefault="0051257F" w:rsidP="00B5091B">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dawid.koziol@huawei.com</w:t>
            </w:r>
          </w:p>
        </w:tc>
      </w:tr>
      <w:tr w:rsidR="005E0777" w14:paraId="3F42F599"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11664D" w14:textId="2010E215" w:rsidR="005E0777" w:rsidRPr="005E0777" w:rsidRDefault="005E0777" w:rsidP="00B5091B">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OPPO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38E904E" w14:textId="7387157D" w:rsidR="005E0777" w:rsidRDefault="005E0777" w:rsidP="00B5091B">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W</w:t>
            </w:r>
            <w:r>
              <w:rPr>
                <w:rStyle w:val="Hyperlink"/>
                <w:rFonts w:ascii="CG Times (WN)" w:eastAsia="DengXian" w:hAnsi="CG Times (WN)" w:hint="eastAsia"/>
                <w:bCs/>
                <w:sz w:val="21"/>
                <w:szCs w:val="21"/>
                <w:lang w:eastAsia="zh-CN"/>
              </w:rPr>
              <w:t>angshukun</w:t>
            </w:r>
            <w:r>
              <w:rPr>
                <w:rStyle w:val="Hyperlink"/>
                <w:rFonts w:ascii="CG Times (WN)" w:eastAsia="DengXian" w:hAnsi="CG Times (WN)"/>
                <w:bCs/>
                <w:sz w:val="21"/>
                <w:szCs w:val="21"/>
                <w:lang w:eastAsia="zh-CN"/>
              </w:rPr>
              <w:t>@oppo.com</w:t>
            </w:r>
          </w:p>
        </w:tc>
      </w:tr>
      <w:tr w:rsidR="002556EE" w14:paraId="6FEBFD80"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5D89C9DD" w14:textId="5F433831" w:rsidR="002556EE" w:rsidRDefault="002556EE" w:rsidP="002556EE">
            <w:pPr>
              <w:widowControl w:val="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A120239" w14:textId="30CF988D" w:rsidR="002556EE" w:rsidRDefault="002556EE" w:rsidP="002556EE">
            <w:pPr>
              <w:widowControl w:val="0"/>
              <w:rPr>
                <w:rStyle w:val="Hyperlink"/>
                <w:rFonts w:ascii="CG Times (WN)" w:eastAsia="DengXian" w:hAnsi="CG Times (WN)"/>
                <w:bCs/>
                <w:sz w:val="21"/>
                <w:szCs w:val="21"/>
                <w:lang w:eastAsia="zh-CN"/>
              </w:rPr>
            </w:pPr>
            <w:r>
              <w:t>fangli_xu@apple.com</w:t>
            </w:r>
          </w:p>
        </w:tc>
      </w:tr>
      <w:tr w:rsidR="00C6278B" w14:paraId="2114CECD"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31C3D5E" w14:textId="68A3992A" w:rsidR="00C6278B" w:rsidRDefault="00C6278B" w:rsidP="00C6278B">
            <w:pPr>
              <w:widowControl w:val="0"/>
              <w:rPr>
                <w:rFonts w:ascii="CG Times (WN)" w:eastAsia="DengXian" w:hAnsi="CG Times (WN)"/>
                <w:bCs/>
                <w:sz w:val="21"/>
                <w:szCs w:val="21"/>
                <w:lang w:eastAsia="zh-CN"/>
              </w:rPr>
            </w:pPr>
            <w:r>
              <w:rPr>
                <w:rFonts w:ascii="CG Times (WN)" w:eastAsiaTheme="minorEastAsia" w:hAnsi="CG Times (WN)" w:hint="eastAsia"/>
                <w:bCs/>
                <w:sz w:val="21"/>
                <w:szCs w:val="21"/>
                <w:lang w:eastAsia="zh-CN"/>
              </w:rPr>
              <w:t>T</w:t>
            </w:r>
            <w:r>
              <w:rPr>
                <w:rFonts w:ascii="CG Times (WN)" w:eastAsiaTheme="minorEastAsia" w:hAnsi="CG Times (WN)"/>
                <w:bCs/>
                <w:sz w:val="21"/>
                <w:szCs w:val="21"/>
                <w:lang w:eastAsia="zh-CN"/>
              </w:rPr>
              <w:t>D Tech, Chengdu TD Tech</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D6B1BC2" w14:textId="65BC1FC3" w:rsidR="00C6278B" w:rsidRDefault="00C6278B" w:rsidP="00C6278B">
            <w:pPr>
              <w:widowControl w:val="0"/>
            </w:pPr>
            <w:r>
              <w:rPr>
                <w:rFonts w:ascii="CG Times (WN)" w:eastAsiaTheme="minorEastAsia" w:hAnsi="CG Times (WN)"/>
                <w:bCs/>
                <w:sz w:val="21"/>
                <w:szCs w:val="21"/>
                <w:lang w:eastAsia="zh-CN"/>
              </w:rPr>
              <w:t>limei.wei@td-tech.com</w:t>
            </w:r>
          </w:p>
        </w:tc>
      </w:tr>
      <w:tr w:rsidR="00501913" w14:paraId="1562F40D"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5B8DE7A7" w14:textId="6CCF6A79" w:rsidR="00501913" w:rsidRDefault="00501913" w:rsidP="00501913">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t>Convida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DFCC6C9" w14:textId="6C348CC8" w:rsidR="00501913" w:rsidRDefault="00501913" w:rsidP="00501913">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Rocco DiGirolamo (d</w:t>
            </w:r>
            <w:r w:rsidRPr="00143BEC">
              <w:rPr>
                <w:rFonts w:ascii="CG Times (WN)" w:eastAsia="Malgun Gothic" w:hAnsi="CG Times (WN)"/>
                <w:bCs/>
                <w:sz w:val="21"/>
                <w:szCs w:val="21"/>
                <w:lang w:eastAsia="ko-KR"/>
              </w:rPr>
              <w:t>igirolamo.</w:t>
            </w:r>
            <w:r>
              <w:rPr>
                <w:rFonts w:ascii="CG Times (WN)" w:eastAsia="Malgun Gothic" w:hAnsi="CG Times (WN)"/>
                <w:bCs/>
                <w:sz w:val="21"/>
                <w:szCs w:val="21"/>
                <w:lang w:eastAsia="ko-KR"/>
              </w:rPr>
              <w:t>r</w:t>
            </w:r>
            <w:r w:rsidRPr="00143BEC">
              <w:rPr>
                <w:rFonts w:ascii="CG Times (WN)" w:eastAsia="Malgun Gothic" w:hAnsi="CG Times (WN)"/>
                <w:bCs/>
                <w:sz w:val="21"/>
                <w:szCs w:val="21"/>
                <w:lang w:eastAsia="ko-KR"/>
              </w:rPr>
              <w:t>occo@convidawireless.com</w:t>
            </w:r>
            <w:r>
              <w:rPr>
                <w:rFonts w:ascii="CG Times (WN)" w:eastAsia="Malgun Gothic" w:hAnsi="CG Times (WN)"/>
                <w:bCs/>
                <w:sz w:val="21"/>
                <w:szCs w:val="21"/>
                <w:lang w:eastAsia="ko-KR"/>
              </w:rPr>
              <w:t>)</w:t>
            </w:r>
          </w:p>
        </w:tc>
      </w:tr>
    </w:tbl>
    <w:p w14:paraId="01FBFA42" w14:textId="77777777" w:rsidR="00D33E04" w:rsidRPr="0036408A" w:rsidRDefault="00D33E04">
      <w:pPr>
        <w:rPr>
          <w:lang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59"/>
        <w:gridCol w:w="1866"/>
        <w:gridCol w:w="5492"/>
      </w:tblGrid>
      <w:tr w:rsidR="00D33E04" w14:paraId="16874747" w14:textId="77777777" w:rsidTr="00501913">
        <w:tc>
          <w:tcPr>
            <w:tcW w:w="2259"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66"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492"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rsidTr="00501913">
        <w:tc>
          <w:tcPr>
            <w:tcW w:w="2259"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66"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492" w:type="dxa"/>
          </w:tcPr>
          <w:p w14:paraId="5F54B2D5" w14:textId="77777777" w:rsidR="00D33E04" w:rsidRDefault="00D33E04">
            <w:pPr>
              <w:spacing w:after="180"/>
              <w:rPr>
                <w:rFonts w:eastAsia="SimSun"/>
                <w:bCs/>
                <w:lang w:eastAsia="zh-CN"/>
              </w:rPr>
            </w:pPr>
          </w:p>
        </w:tc>
      </w:tr>
      <w:tr w:rsidR="00D33E04" w14:paraId="54EFB45C" w14:textId="77777777" w:rsidTr="00501913">
        <w:tc>
          <w:tcPr>
            <w:tcW w:w="2259"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66"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492" w:type="dxa"/>
          </w:tcPr>
          <w:p w14:paraId="71834B61" w14:textId="77777777" w:rsidR="00D33E04" w:rsidRDefault="00D33E04">
            <w:pPr>
              <w:spacing w:after="180"/>
              <w:rPr>
                <w:rFonts w:eastAsia="SimSun"/>
                <w:bCs/>
                <w:lang w:eastAsia="zh-CN"/>
              </w:rPr>
            </w:pPr>
          </w:p>
        </w:tc>
      </w:tr>
      <w:tr w:rsidR="00D33E04" w14:paraId="63474343" w14:textId="77777777" w:rsidTr="00501913">
        <w:tc>
          <w:tcPr>
            <w:tcW w:w="2259"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66"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492"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rsidTr="00501913">
        <w:tc>
          <w:tcPr>
            <w:tcW w:w="2259"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66"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492"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rsidTr="00501913">
        <w:tc>
          <w:tcPr>
            <w:tcW w:w="2259"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66"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492"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rsidTr="00501913">
        <w:tc>
          <w:tcPr>
            <w:tcW w:w="2259" w:type="dxa"/>
          </w:tcPr>
          <w:p w14:paraId="13FB0169" w14:textId="77777777" w:rsidR="00CF5642" w:rsidRDefault="00CF5642" w:rsidP="00CF5642">
            <w:pPr>
              <w:rPr>
                <w:bCs/>
                <w:lang w:eastAsia="ja-JP"/>
              </w:rPr>
            </w:pPr>
            <w:r>
              <w:rPr>
                <w:bCs/>
                <w:lang w:eastAsia="ja-JP"/>
              </w:rPr>
              <w:t>Xiaomi</w:t>
            </w:r>
          </w:p>
        </w:tc>
        <w:tc>
          <w:tcPr>
            <w:tcW w:w="1866" w:type="dxa"/>
          </w:tcPr>
          <w:p w14:paraId="1F71D1F1" w14:textId="77777777" w:rsidR="00CF5642" w:rsidRDefault="00CF5642" w:rsidP="00CF5642">
            <w:pPr>
              <w:rPr>
                <w:bCs/>
                <w:lang w:eastAsia="ja-JP"/>
              </w:rPr>
            </w:pPr>
            <w:r>
              <w:rPr>
                <w:bCs/>
                <w:lang w:eastAsia="ja-JP"/>
              </w:rPr>
              <w:t>Agree</w:t>
            </w:r>
          </w:p>
        </w:tc>
        <w:tc>
          <w:tcPr>
            <w:tcW w:w="5492"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rsidTr="00501913">
        <w:tc>
          <w:tcPr>
            <w:tcW w:w="2259"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66"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492" w:type="dxa"/>
          </w:tcPr>
          <w:p w14:paraId="1369B690" w14:textId="77777777" w:rsidR="00485A8E" w:rsidRPr="00270759" w:rsidRDefault="00485A8E" w:rsidP="00081A3D">
            <w:pPr>
              <w:rPr>
                <w:rFonts w:eastAsiaTheme="minorEastAsia"/>
                <w:bCs/>
                <w:lang w:eastAsia="zh-CN"/>
              </w:rPr>
            </w:pPr>
          </w:p>
        </w:tc>
      </w:tr>
      <w:tr w:rsidR="00823798" w14:paraId="4E30D47D" w14:textId="77777777" w:rsidTr="00501913">
        <w:tc>
          <w:tcPr>
            <w:tcW w:w="2259"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66"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492" w:type="dxa"/>
          </w:tcPr>
          <w:p w14:paraId="35385C11" w14:textId="77777777" w:rsidR="00823798" w:rsidRPr="00270759" w:rsidRDefault="00823798" w:rsidP="00081A3D">
            <w:pPr>
              <w:rPr>
                <w:rFonts w:eastAsiaTheme="minorEastAsia"/>
                <w:bCs/>
                <w:lang w:eastAsia="zh-CN"/>
              </w:rPr>
            </w:pPr>
          </w:p>
        </w:tc>
      </w:tr>
      <w:tr w:rsidR="00485F2D" w14:paraId="17EB2325" w14:textId="77777777" w:rsidTr="00501913">
        <w:tc>
          <w:tcPr>
            <w:tcW w:w="2259" w:type="dxa"/>
          </w:tcPr>
          <w:p w14:paraId="425490DB" w14:textId="77777777" w:rsidR="00485F2D" w:rsidRDefault="00485F2D" w:rsidP="00081A3D">
            <w:pPr>
              <w:rPr>
                <w:rFonts w:eastAsia="SimSun"/>
                <w:bCs/>
                <w:lang w:eastAsia="zh-CN"/>
              </w:rPr>
            </w:pPr>
            <w:r>
              <w:rPr>
                <w:rFonts w:eastAsia="SimSun"/>
                <w:bCs/>
                <w:lang w:eastAsia="zh-CN"/>
              </w:rPr>
              <w:t>Samsung</w:t>
            </w:r>
          </w:p>
        </w:tc>
        <w:tc>
          <w:tcPr>
            <w:tcW w:w="1866" w:type="dxa"/>
          </w:tcPr>
          <w:p w14:paraId="41460C68" w14:textId="77777777" w:rsidR="00485F2D" w:rsidRDefault="00485F2D" w:rsidP="00081A3D">
            <w:pPr>
              <w:rPr>
                <w:rFonts w:eastAsia="SimSun"/>
                <w:bCs/>
                <w:lang w:eastAsia="zh-CN"/>
              </w:rPr>
            </w:pPr>
            <w:r>
              <w:rPr>
                <w:rFonts w:eastAsia="SimSun"/>
                <w:bCs/>
                <w:lang w:eastAsia="zh-CN"/>
              </w:rPr>
              <w:t>Agree</w:t>
            </w:r>
          </w:p>
        </w:tc>
        <w:tc>
          <w:tcPr>
            <w:tcW w:w="5492" w:type="dxa"/>
          </w:tcPr>
          <w:p w14:paraId="3756CC5F" w14:textId="77777777" w:rsidR="00485F2D" w:rsidRPr="00270759" w:rsidRDefault="00485F2D" w:rsidP="00081A3D">
            <w:pPr>
              <w:rPr>
                <w:rFonts w:eastAsiaTheme="minorEastAsia"/>
                <w:bCs/>
                <w:lang w:eastAsia="zh-CN"/>
              </w:rPr>
            </w:pPr>
          </w:p>
        </w:tc>
      </w:tr>
      <w:tr w:rsidR="00284081" w14:paraId="4E1C9FA6" w14:textId="77777777" w:rsidTr="00501913">
        <w:tc>
          <w:tcPr>
            <w:tcW w:w="2259"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66" w:type="dxa"/>
          </w:tcPr>
          <w:p w14:paraId="4E6D1D35" w14:textId="6D839AE9" w:rsidR="00284081" w:rsidRDefault="00284081" w:rsidP="00081A3D">
            <w:pPr>
              <w:rPr>
                <w:rFonts w:eastAsia="SimSun"/>
                <w:bCs/>
                <w:lang w:eastAsia="zh-CN"/>
              </w:rPr>
            </w:pPr>
            <w:r>
              <w:rPr>
                <w:rFonts w:eastAsia="SimSun"/>
                <w:bCs/>
                <w:lang w:eastAsia="zh-CN"/>
              </w:rPr>
              <w:t>Agree</w:t>
            </w:r>
          </w:p>
        </w:tc>
        <w:tc>
          <w:tcPr>
            <w:tcW w:w="5492" w:type="dxa"/>
          </w:tcPr>
          <w:p w14:paraId="4B065CA2" w14:textId="6E75543F" w:rsidR="00284081" w:rsidRPr="00270759" w:rsidRDefault="00284081" w:rsidP="00081A3D">
            <w:pPr>
              <w:rPr>
                <w:rFonts w:eastAsiaTheme="minorEastAsia"/>
                <w:bCs/>
                <w:lang w:eastAsia="zh-CN"/>
              </w:rPr>
            </w:pPr>
          </w:p>
        </w:tc>
      </w:tr>
      <w:tr w:rsidR="00DE1035" w14:paraId="11C08AC0" w14:textId="77777777" w:rsidTr="00501913">
        <w:tc>
          <w:tcPr>
            <w:tcW w:w="2259"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66"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492"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rsidTr="00501913">
        <w:tc>
          <w:tcPr>
            <w:tcW w:w="2259" w:type="dxa"/>
          </w:tcPr>
          <w:p w14:paraId="273CA34A" w14:textId="4ADD2ABF" w:rsidR="007C4AD6" w:rsidRDefault="007C4AD6" w:rsidP="00081A3D">
            <w:pPr>
              <w:rPr>
                <w:rFonts w:eastAsia="SimSun"/>
                <w:bCs/>
                <w:lang w:eastAsia="zh-CN"/>
              </w:rPr>
            </w:pPr>
            <w:r>
              <w:rPr>
                <w:rFonts w:eastAsia="SimSun"/>
                <w:bCs/>
                <w:lang w:eastAsia="zh-CN"/>
              </w:rPr>
              <w:t>QC</w:t>
            </w:r>
          </w:p>
        </w:tc>
        <w:tc>
          <w:tcPr>
            <w:tcW w:w="1866" w:type="dxa"/>
          </w:tcPr>
          <w:p w14:paraId="5C5114D7" w14:textId="55AA4A34" w:rsidR="007C4AD6" w:rsidRDefault="007C4AD6" w:rsidP="00081A3D">
            <w:pPr>
              <w:rPr>
                <w:rFonts w:eastAsia="SimSun"/>
                <w:bCs/>
                <w:lang w:eastAsia="zh-CN"/>
              </w:rPr>
            </w:pPr>
            <w:r>
              <w:rPr>
                <w:rFonts w:eastAsia="SimSun"/>
                <w:bCs/>
                <w:lang w:eastAsia="zh-CN"/>
              </w:rPr>
              <w:t>Agree</w:t>
            </w:r>
          </w:p>
        </w:tc>
        <w:tc>
          <w:tcPr>
            <w:tcW w:w="5492" w:type="dxa"/>
          </w:tcPr>
          <w:p w14:paraId="2D995678" w14:textId="77777777" w:rsidR="007C4AD6" w:rsidRDefault="007C4AD6" w:rsidP="00081A3D">
            <w:pPr>
              <w:rPr>
                <w:rFonts w:eastAsiaTheme="minorEastAsia"/>
                <w:bCs/>
                <w:lang w:eastAsia="zh-CN"/>
              </w:rPr>
            </w:pPr>
          </w:p>
        </w:tc>
      </w:tr>
      <w:tr w:rsidR="007B0BFF" w14:paraId="70EB75FD" w14:textId="77777777" w:rsidTr="00501913">
        <w:tc>
          <w:tcPr>
            <w:tcW w:w="2259" w:type="dxa"/>
          </w:tcPr>
          <w:p w14:paraId="180B3992" w14:textId="58BB3A49" w:rsidR="007B0BFF" w:rsidRDefault="007B0BFF" w:rsidP="00081A3D">
            <w:pPr>
              <w:rPr>
                <w:rFonts w:eastAsia="SimSun"/>
                <w:bCs/>
                <w:lang w:eastAsia="zh-CN"/>
              </w:rPr>
            </w:pPr>
            <w:proofErr w:type="spellStart"/>
            <w:r>
              <w:rPr>
                <w:rFonts w:eastAsia="SimSun"/>
                <w:bCs/>
                <w:lang w:eastAsia="zh-CN"/>
              </w:rPr>
              <w:t>Futurewei</w:t>
            </w:r>
            <w:proofErr w:type="spellEnd"/>
          </w:p>
        </w:tc>
        <w:tc>
          <w:tcPr>
            <w:tcW w:w="1866" w:type="dxa"/>
          </w:tcPr>
          <w:p w14:paraId="01AC5429" w14:textId="3DF2BB45" w:rsidR="007B0BFF" w:rsidRDefault="007B0BFF" w:rsidP="00081A3D">
            <w:pPr>
              <w:rPr>
                <w:rFonts w:eastAsia="SimSun"/>
                <w:bCs/>
                <w:lang w:eastAsia="zh-CN"/>
              </w:rPr>
            </w:pPr>
            <w:r>
              <w:rPr>
                <w:rFonts w:eastAsia="SimSun"/>
                <w:bCs/>
                <w:lang w:eastAsia="zh-CN"/>
              </w:rPr>
              <w:t>Agree</w:t>
            </w:r>
          </w:p>
        </w:tc>
        <w:tc>
          <w:tcPr>
            <w:tcW w:w="5492" w:type="dxa"/>
          </w:tcPr>
          <w:p w14:paraId="4B254C43" w14:textId="2776311C" w:rsidR="007B0BFF" w:rsidRDefault="007B0BFF" w:rsidP="00081A3D">
            <w:pPr>
              <w:rPr>
                <w:rFonts w:eastAsiaTheme="minorEastAsia"/>
                <w:bCs/>
                <w:lang w:eastAsia="zh-CN"/>
              </w:rPr>
            </w:pPr>
          </w:p>
        </w:tc>
      </w:tr>
      <w:tr w:rsidR="008A6D7B" w14:paraId="4E6EA51B" w14:textId="77777777" w:rsidTr="00501913">
        <w:tc>
          <w:tcPr>
            <w:tcW w:w="2259" w:type="dxa"/>
          </w:tcPr>
          <w:p w14:paraId="56A6224D" w14:textId="70675DEB" w:rsidR="008A6D7B" w:rsidRDefault="008A6D7B" w:rsidP="008A6D7B">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66" w:type="dxa"/>
          </w:tcPr>
          <w:p w14:paraId="3E7ED68A" w14:textId="488AF70F" w:rsidR="008A6D7B" w:rsidRDefault="008A6D7B" w:rsidP="008A6D7B">
            <w:pPr>
              <w:rPr>
                <w:rFonts w:eastAsia="SimSun"/>
                <w:bCs/>
                <w:lang w:eastAsia="zh-CN"/>
              </w:rPr>
            </w:pPr>
            <w:r>
              <w:rPr>
                <w:rFonts w:eastAsia="SimSun" w:hint="eastAsia"/>
                <w:bCs/>
                <w:lang w:eastAsia="zh-CN"/>
              </w:rPr>
              <w:t>A</w:t>
            </w:r>
            <w:r>
              <w:rPr>
                <w:rFonts w:eastAsia="SimSun"/>
                <w:bCs/>
                <w:lang w:eastAsia="zh-CN"/>
              </w:rPr>
              <w:t>gree</w:t>
            </w:r>
          </w:p>
        </w:tc>
        <w:tc>
          <w:tcPr>
            <w:tcW w:w="5492" w:type="dxa"/>
          </w:tcPr>
          <w:p w14:paraId="22F93B8F" w14:textId="7DB840E2" w:rsidR="008A6D7B" w:rsidRDefault="008A6D7B" w:rsidP="008A6D7B">
            <w:pPr>
              <w:rPr>
                <w:rFonts w:eastAsiaTheme="minorEastAsia"/>
                <w:bCs/>
                <w:lang w:eastAsia="zh-CN"/>
              </w:rPr>
            </w:pPr>
          </w:p>
        </w:tc>
      </w:tr>
      <w:tr w:rsidR="00AC71E8" w14:paraId="1D99A656" w14:textId="77777777" w:rsidTr="00501913">
        <w:tc>
          <w:tcPr>
            <w:tcW w:w="2259" w:type="dxa"/>
          </w:tcPr>
          <w:p w14:paraId="42436BF0" w14:textId="2EA6765F" w:rsidR="00AC71E8" w:rsidRDefault="00AC71E8" w:rsidP="00AC71E8">
            <w:pPr>
              <w:rPr>
                <w:rFonts w:eastAsia="SimSun"/>
                <w:bCs/>
                <w:lang w:eastAsia="zh-CN"/>
              </w:rPr>
            </w:pPr>
            <w:r>
              <w:rPr>
                <w:rFonts w:ascii="Arial" w:eastAsia="Malgun Gothic" w:hAnsi="Arial" w:cs="Arial" w:hint="eastAsia"/>
                <w:bCs/>
                <w:lang w:eastAsia="ko-KR"/>
              </w:rPr>
              <w:t>LGE</w:t>
            </w:r>
          </w:p>
        </w:tc>
        <w:tc>
          <w:tcPr>
            <w:tcW w:w="1866" w:type="dxa"/>
          </w:tcPr>
          <w:p w14:paraId="2F90C130" w14:textId="4317F088" w:rsidR="00AC71E8" w:rsidRDefault="00AC71E8" w:rsidP="00AC71E8">
            <w:pPr>
              <w:rPr>
                <w:rFonts w:eastAsia="SimSun"/>
                <w:bCs/>
                <w:lang w:eastAsia="zh-CN"/>
              </w:rPr>
            </w:pPr>
            <w:r>
              <w:rPr>
                <w:rFonts w:ascii="Arial" w:eastAsia="SimSun" w:hAnsi="Arial" w:cs="Arial"/>
                <w:bCs/>
                <w:lang w:eastAsia="zh-CN"/>
              </w:rPr>
              <w:t>Agree</w:t>
            </w:r>
          </w:p>
        </w:tc>
        <w:tc>
          <w:tcPr>
            <w:tcW w:w="5492" w:type="dxa"/>
          </w:tcPr>
          <w:p w14:paraId="5F501099" w14:textId="77777777" w:rsidR="00AC71E8" w:rsidRDefault="00AC71E8" w:rsidP="00AC71E8">
            <w:pPr>
              <w:rPr>
                <w:rFonts w:eastAsiaTheme="minorEastAsia"/>
                <w:bCs/>
                <w:lang w:eastAsia="zh-CN"/>
              </w:rPr>
            </w:pPr>
          </w:p>
        </w:tc>
      </w:tr>
      <w:tr w:rsidR="000D5F10" w14:paraId="44C061B7" w14:textId="77777777" w:rsidTr="00501913">
        <w:tc>
          <w:tcPr>
            <w:tcW w:w="2259"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66" w:type="dxa"/>
          </w:tcPr>
          <w:p w14:paraId="32CAFD13" w14:textId="39046205" w:rsidR="000D5F10" w:rsidRDefault="000D5F10" w:rsidP="000D5F10">
            <w:pPr>
              <w:rPr>
                <w:rFonts w:ascii="Arial" w:eastAsia="SimSun" w:hAnsi="Arial" w:cs="Arial"/>
                <w:bCs/>
                <w:lang w:eastAsia="zh-CN"/>
              </w:rPr>
            </w:pPr>
            <w:r>
              <w:rPr>
                <w:bCs/>
                <w:lang w:eastAsia="ja-JP"/>
              </w:rPr>
              <w:t>Agree</w:t>
            </w:r>
          </w:p>
        </w:tc>
        <w:tc>
          <w:tcPr>
            <w:tcW w:w="5492" w:type="dxa"/>
          </w:tcPr>
          <w:p w14:paraId="305B9719" w14:textId="77777777" w:rsidR="000D5F10" w:rsidRDefault="000D5F10" w:rsidP="000D5F10">
            <w:pPr>
              <w:rPr>
                <w:rFonts w:eastAsiaTheme="minorEastAsia"/>
                <w:bCs/>
                <w:lang w:eastAsia="zh-CN"/>
              </w:rPr>
            </w:pPr>
          </w:p>
        </w:tc>
      </w:tr>
      <w:tr w:rsidR="00365B2C" w14:paraId="5C1E0D22" w14:textId="77777777" w:rsidTr="00501913">
        <w:tc>
          <w:tcPr>
            <w:tcW w:w="2259"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66"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492" w:type="dxa"/>
          </w:tcPr>
          <w:p w14:paraId="3B58E38B" w14:textId="77777777" w:rsidR="00365B2C" w:rsidRDefault="00365B2C" w:rsidP="00365B2C">
            <w:pPr>
              <w:rPr>
                <w:rFonts w:eastAsiaTheme="minorEastAsia"/>
                <w:bCs/>
                <w:lang w:eastAsia="zh-CN"/>
              </w:rPr>
            </w:pPr>
          </w:p>
        </w:tc>
      </w:tr>
      <w:tr w:rsidR="00E175C0" w14:paraId="673744DF" w14:textId="77777777" w:rsidTr="00501913">
        <w:tc>
          <w:tcPr>
            <w:tcW w:w="2259"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2DEC8F03" w14:textId="77777777" w:rsidR="00E175C0" w:rsidRDefault="00E175C0" w:rsidP="00365B2C">
            <w:pPr>
              <w:rPr>
                <w:rFonts w:eastAsiaTheme="minorEastAsia"/>
                <w:bCs/>
                <w:lang w:eastAsia="zh-CN"/>
              </w:rPr>
            </w:pPr>
          </w:p>
        </w:tc>
      </w:tr>
      <w:tr w:rsidR="00AA4E36" w14:paraId="407220E6" w14:textId="77777777" w:rsidTr="00501913">
        <w:tc>
          <w:tcPr>
            <w:tcW w:w="2259" w:type="dxa"/>
          </w:tcPr>
          <w:p w14:paraId="390A2C53" w14:textId="37229577" w:rsidR="00AA4E36" w:rsidRDefault="00AA4E36" w:rsidP="00AA4E36">
            <w:pPr>
              <w:rPr>
                <w:rFonts w:eastAsiaTheme="minorEastAsia"/>
                <w:bCs/>
                <w:lang w:eastAsia="zh-CN"/>
              </w:rPr>
            </w:pPr>
            <w:r>
              <w:rPr>
                <w:rFonts w:ascii="CG Times (WN)" w:eastAsia="DengXian" w:hAnsi="CG Times (WN)"/>
                <w:bCs/>
                <w:sz w:val="21"/>
                <w:szCs w:val="21"/>
                <w:lang w:eastAsia="zh-CN"/>
              </w:rPr>
              <w:t>Lenovo, Motorola Mobility</w:t>
            </w:r>
          </w:p>
        </w:tc>
        <w:tc>
          <w:tcPr>
            <w:tcW w:w="1866" w:type="dxa"/>
          </w:tcPr>
          <w:p w14:paraId="565347A4" w14:textId="2E0E28EC" w:rsidR="00AA4E36" w:rsidRDefault="00AA4E36" w:rsidP="00AA4E36">
            <w:pPr>
              <w:rPr>
                <w:rFonts w:eastAsiaTheme="minorEastAsia"/>
                <w:bCs/>
                <w:lang w:eastAsia="zh-CN"/>
              </w:rPr>
            </w:pPr>
            <w:r>
              <w:rPr>
                <w:rFonts w:eastAsia="SimSun"/>
                <w:bCs/>
                <w:lang w:eastAsia="zh-CN"/>
              </w:rPr>
              <w:t>Agree</w:t>
            </w:r>
          </w:p>
        </w:tc>
        <w:tc>
          <w:tcPr>
            <w:tcW w:w="5492" w:type="dxa"/>
          </w:tcPr>
          <w:p w14:paraId="53F03019" w14:textId="65A305C7" w:rsidR="00AA4E36" w:rsidRDefault="00AA4E36" w:rsidP="00AA4E36">
            <w:pPr>
              <w:rPr>
                <w:rFonts w:eastAsiaTheme="minorEastAsia"/>
                <w:bCs/>
                <w:lang w:eastAsia="zh-CN"/>
              </w:rPr>
            </w:pPr>
          </w:p>
        </w:tc>
      </w:tr>
      <w:tr w:rsidR="0036408A" w14:paraId="2971B363" w14:textId="77777777" w:rsidTr="00501913">
        <w:tc>
          <w:tcPr>
            <w:tcW w:w="2259" w:type="dxa"/>
          </w:tcPr>
          <w:p w14:paraId="15D9587A" w14:textId="77777777" w:rsidR="0036408A" w:rsidRDefault="0036408A" w:rsidP="00B5091B">
            <w:pPr>
              <w:rPr>
                <w:rFonts w:eastAsiaTheme="minorEastAsia"/>
                <w:bCs/>
                <w:lang w:eastAsia="zh-CN"/>
              </w:rPr>
            </w:pPr>
            <w:r>
              <w:rPr>
                <w:rFonts w:eastAsiaTheme="minorEastAsia"/>
                <w:bCs/>
                <w:lang w:eastAsia="zh-CN"/>
              </w:rPr>
              <w:t>Nokia</w:t>
            </w:r>
          </w:p>
        </w:tc>
        <w:tc>
          <w:tcPr>
            <w:tcW w:w="1866" w:type="dxa"/>
          </w:tcPr>
          <w:p w14:paraId="4E240B8C" w14:textId="77777777" w:rsidR="0036408A" w:rsidRDefault="0036408A" w:rsidP="00B5091B">
            <w:pPr>
              <w:rPr>
                <w:rFonts w:eastAsiaTheme="minorEastAsia"/>
                <w:bCs/>
                <w:lang w:eastAsia="zh-CN"/>
              </w:rPr>
            </w:pPr>
            <w:r>
              <w:rPr>
                <w:rFonts w:eastAsiaTheme="minorEastAsia"/>
                <w:bCs/>
                <w:lang w:eastAsia="zh-CN"/>
              </w:rPr>
              <w:t>Agree</w:t>
            </w:r>
          </w:p>
        </w:tc>
        <w:tc>
          <w:tcPr>
            <w:tcW w:w="5492" w:type="dxa"/>
          </w:tcPr>
          <w:p w14:paraId="57DBE1C9" w14:textId="77777777" w:rsidR="0036408A" w:rsidRDefault="0036408A" w:rsidP="00B5091B">
            <w:pPr>
              <w:rPr>
                <w:rFonts w:eastAsiaTheme="minorEastAsia"/>
                <w:bCs/>
                <w:lang w:eastAsia="zh-CN"/>
              </w:rPr>
            </w:pPr>
          </w:p>
        </w:tc>
      </w:tr>
      <w:tr w:rsidR="0051257F" w14:paraId="77B5C890" w14:textId="77777777" w:rsidTr="00501913">
        <w:tc>
          <w:tcPr>
            <w:tcW w:w="2259" w:type="dxa"/>
          </w:tcPr>
          <w:p w14:paraId="68FF745E" w14:textId="486CC002" w:rsidR="0051257F" w:rsidRDefault="0051257F" w:rsidP="0051257F">
            <w:pPr>
              <w:rPr>
                <w:rFonts w:eastAsiaTheme="minorEastAsia"/>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6" w:type="dxa"/>
          </w:tcPr>
          <w:p w14:paraId="2B2036E8" w14:textId="0F0EE9DE" w:rsidR="0051257F" w:rsidRDefault="0051257F" w:rsidP="0051257F">
            <w:pPr>
              <w:rPr>
                <w:rFonts w:eastAsiaTheme="minorEastAsia"/>
                <w:bCs/>
                <w:lang w:eastAsia="zh-CN"/>
              </w:rPr>
            </w:pPr>
            <w:r>
              <w:rPr>
                <w:rFonts w:eastAsia="SimSun"/>
                <w:bCs/>
                <w:lang w:eastAsia="zh-CN"/>
              </w:rPr>
              <w:t>Agree</w:t>
            </w:r>
          </w:p>
        </w:tc>
        <w:tc>
          <w:tcPr>
            <w:tcW w:w="5492" w:type="dxa"/>
          </w:tcPr>
          <w:p w14:paraId="0DE72652" w14:textId="77777777" w:rsidR="0051257F" w:rsidRDefault="0051257F" w:rsidP="0051257F">
            <w:pPr>
              <w:rPr>
                <w:rFonts w:eastAsiaTheme="minorEastAsia"/>
                <w:bCs/>
                <w:lang w:eastAsia="zh-CN"/>
              </w:rPr>
            </w:pPr>
          </w:p>
        </w:tc>
      </w:tr>
      <w:tr w:rsidR="005E0777" w14:paraId="3BD53E9B" w14:textId="77777777" w:rsidTr="00501913">
        <w:tc>
          <w:tcPr>
            <w:tcW w:w="2259" w:type="dxa"/>
          </w:tcPr>
          <w:p w14:paraId="3C7ABE48" w14:textId="7AE2988D" w:rsidR="005E0777" w:rsidRDefault="005E0777" w:rsidP="0051257F">
            <w:pPr>
              <w:rPr>
                <w:rFonts w:eastAsia="SimSun"/>
                <w:bCs/>
                <w:lang w:eastAsia="zh-CN"/>
              </w:rPr>
            </w:pPr>
            <w:r>
              <w:rPr>
                <w:rFonts w:eastAsia="SimSun" w:hint="eastAsia"/>
                <w:bCs/>
                <w:lang w:eastAsia="zh-CN"/>
              </w:rPr>
              <w:t>O</w:t>
            </w:r>
            <w:r>
              <w:rPr>
                <w:rFonts w:eastAsia="SimSun"/>
                <w:bCs/>
                <w:lang w:eastAsia="zh-CN"/>
              </w:rPr>
              <w:t>PPO</w:t>
            </w:r>
          </w:p>
        </w:tc>
        <w:tc>
          <w:tcPr>
            <w:tcW w:w="1866" w:type="dxa"/>
          </w:tcPr>
          <w:p w14:paraId="4BE2AD11" w14:textId="167E4196" w:rsidR="005E0777" w:rsidRDefault="005E0777" w:rsidP="0051257F">
            <w:pPr>
              <w:rPr>
                <w:rFonts w:eastAsia="SimSun"/>
                <w:bCs/>
                <w:lang w:eastAsia="zh-CN"/>
              </w:rPr>
            </w:pPr>
            <w:r>
              <w:rPr>
                <w:rFonts w:eastAsia="SimSun"/>
                <w:bCs/>
                <w:lang w:eastAsia="zh-CN"/>
              </w:rPr>
              <w:t xml:space="preserve">Agree </w:t>
            </w:r>
          </w:p>
        </w:tc>
        <w:tc>
          <w:tcPr>
            <w:tcW w:w="5492" w:type="dxa"/>
          </w:tcPr>
          <w:p w14:paraId="52164801" w14:textId="77777777" w:rsidR="005E0777" w:rsidRDefault="005E0777" w:rsidP="0051257F">
            <w:pPr>
              <w:rPr>
                <w:rFonts w:eastAsiaTheme="minorEastAsia"/>
                <w:bCs/>
                <w:lang w:eastAsia="zh-CN"/>
              </w:rPr>
            </w:pPr>
          </w:p>
        </w:tc>
      </w:tr>
      <w:tr w:rsidR="00727122" w14:paraId="314BA522" w14:textId="77777777" w:rsidTr="00501913">
        <w:tc>
          <w:tcPr>
            <w:tcW w:w="2259" w:type="dxa"/>
          </w:tcPr>
          <w:p w14:paraId="4B38C264" w14:textId="15477B7B" w:rsidR="00727122" w:rsidRDefault="00727122" w:rsidP="0051257F">
            <w:pPr>
              <w:rPr>
                <w:rFonts w:eastAsia="SimSun"/>
                <w:bCs/>
                <w:lang w:eastAsia="zh-CN"/>
              </w:rPr>
            </w:pPr>
            <w:r>
              <w:rPr>
                <w:rFonts w:eastAsia="SimSun"/>
                <w:bCs/>
                <w:lang w:eastAsia="zh-CN"/>
              </w:rPr>
              <w:t>Apple</w:t>
            </w:r>
          </w:p>
        </w:tc>
        <w:tc>
          <w:tcPr>
            <w:tcW w:w="1866" w:type="dxa"/>
          </w:tcPr>
          <w:p w14:paraId="5B866512" w14:textId="3C3A0E0A" w:rsidR="00727122" w:rsidRDefault="00727122" w:rsidP="0051257F">
            <w:pPr>
              <w:rPr>
                <w:rFonts w:eastAsia="SimSun"/>
                <w:bCs/>
                <w:lang w:eastAsia="zh-CN"/>
              </w:rPr>
            </w:pPr>
            <w:r>
              <w:rPr>
                <w:rFonts w:eastAsia="SimSun"/>
                <w:bCs/>
                <w:lang w:eastAsia="zh-CN"/>
              </w:rPr>
              <w:t>Agree</w:t>
            </w:r>
          </w:p>
        </w:tc>
        <w:tc>
          <w:tcPr>
            <w:tcW w:w="5492" w:type="dxa"/>
          </w:tcPr>
          <w:p w14:paraId="4DE04F36" w14:textId="77777777" w:rsidR="00727122" w:rsidRDefault="00727122" w:rsidP="0051257F">
            <w:pPr>
              <w:rPr>
                <w:rFonts w:eastAsiaTheme="minorEastAsia"/>
                <w:bCs/>
                <w:lang w:eastAsia="zh-CN"/>
              </w:rPr>
            </w:pPr>
          </w:p>
        </w:tc>
      </w:tr>
      <w:tr w:rsidR="00BE2D5C" w14:paraId="5D10AD0E" w14:textId="77777777" w:rsidTr="00501913">
        <w:tc>
          <w:tcPr>
            <w:tcW w:w="2259" w:type="dxa"/>
          </w:tcPr>
          <w:p w14:paraId="446870F8" w14:textId="2AB4FCF5" w:rsidR="00BE2D5C" w:rsidRDefault="00BE2D5C" w:rsidP="00BE2D5C">
            <w:pPr>
              <w:rPr>
                <w:rFonts w:eastAsia="SimSun"/>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75C2BA86" w14:textId="7C591EB6" w:rsidR="00BE2D5C" w:rsidRDefault="00BE2D5C" w:rsidP="00BE2D5C">
            <w:pPr>
              <w:rPr>
                <w:rFonts w:eastAsia="SimSun"/>
                <w:bCs/>
                <w:lang w:eastAsia="zh-CN"/>
              </w:rPr>
            </w:pPr>
            <w:r>
              <w:rPr>
                <w:rFonts w:eastAsiaTheme="minorEastAsia" w:hint="eastAsia"/>
                <w:bCs/>
                <w:lang w:eastAsia="zh-CN"/>
              </w:rPr>
              <w:t>A</w:t>
            </w:r>
            <w:r>
              <w:rPr>
                <w:rFonts w:eastAsiaTheme="minorEastAsia"/>
                <w:bCs/>
                <w:lang w:eastAsia="zh-CN"/>
              </w:rPr>
              <w:t>gree</w:t>
            </w:r>
          </w:p>
        </w:tc>
        <w:tc>
          <w:tcPr>
            <w:tcW w:w="5492" w:type="dxa"/>
          </w:tcPr>
          <w:p w14:paraId="4A7A9E1D" w14:textId="77777777" w:rsidR="00BE2D5C" w:rsidRDefault="00BE2D5C" w:rsidP="00BE2D5C">
            <w:pPr>
              <w:rPr>
                <w:rFonts w:eastAsiaTheme="minorEastAsia"/>
                <w:bCs/>
                <w:lang w:eastAsia="zh-CN"/>
              </w:rPr>
            </w:pPr>
          </w:p>
        </w:tc>
      </w:tr>
      <w:tr w:rsidR="00501913" w14:paraId="66CA8EE5" w14:textId="77777777" w:rsidTr="00501913">
        <w:tc>
          <w:tcPr>
            <w:tcW w:w="2259" w:type="dxa"/>
          </w:tcPr>
          <w:p w14:paraId="74871222" w14:textId="4555CA9C" w:rsidR="00501913" w:rsidRDefault="00501913" w:rsidP="00501913">
            <w:pPr>
              <w:rPr>
                <w:rFonts w:eastAsiaTheme="minorEastAsia" w:hint="eastAsia"/>
                <w:bCs/>
                <w:lang w:eastAsia="zh-CN"/>
              </w:rPr>
            </w:pPr>
            <w:r>
              <w:rPr>
                <w:rFonts w:eastAsia="SimSun"/>
                <w:bCs/>
                <w:lang w:eastAsia="zh-CN"/>
              </w:rPr>
              <w:t>Convida</w:t>
            </w:r>
          </w:p>
        </w:tc>
        <w:tc>
          <w:tcPr>
            <w:tcW w:w="1866" w:type="dxa"/>
          </w:tcPr>
          <w:p w14:paraId="7CCFA7B8" w14:textId="074AA309" w:rsidR="00501913" w:rsidRDefault="00501913" w:rsidP="00501913">
            <w:pPr>
              <w:rPr>
                <w:rFonts w:eastAsiaTheme="minorEastAsia" w:hint="eastAsia"/>
                <w:bCs/>
                <w:lang w:eastAsia="zh-CN"/>
              </w:rPr>
            </w:pPr>
            <w:r>
              <w:rPr>
                <w:rFonts w:eastAsia="SimSun"/>
                <w:bCs/>
                <w:lang w:eastAsia="zh-CN"/>
              </w:rPr>
              <w:t>Agree</w:t>
            </w:r>
          </w:p>
        </w:tc>
        <w:tc>
          <w:tcPr>
            <w:tcW w:w="5492" w:type="dxa"/>
          </w:tcPr>
          <w:p w14:paraId="45624A56" w14:textId="77777777" w:rsidR="00501913" w:rsidRDefault="00501913" w:rsidP="00501913">
            <w:pPr>
              <w:rPr>
                <w:rFonts w:eastAsiaTheme="minor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59"/>
        <w:gridCol w:w="1866"/>
        <w:gridCol w:w="5492"/>
      </w:tblGrid>
      <w:tr w:rsidR="00D33E04" w14:paraId="7659D544" w14:textId="77777777" w:rsidTr="00501913">
        <w:tc>
          <w:tcPr>
            <w:tcW w:w="2259" w:type="dxa"/>
          </w:tcPr>
          <w:p w14:paraId="6F4FD844" w14:textId="77777777" w:rsidR="00D33E04" w:rsidRDefault="000236F8">
            <w:pPr>
              <w:spacing w:after="180"/>
              <w:rPr>
                <w:rFonts w:eastAsia="SimSun"/>
                <w:b/>
                <w:bCs/>
                <w:lang w:eastAsia="zh-CN"/>
              </w:rPr>
            </w:pPr>
            <w:r>
              <w:rPr>
                <w:rFonts w:eastAsia="SimSun"/>
                <w:b/>
                <w:bCs/>
                <w:lang w:eastAsia="zh-CN"/>
              </w:rPr>
              <w:t>Company</w:t>
            </w:r>
          </w:p>
        </w:tc>
        <w:tc>
          <w:tcPr>
            <w:tcW w:w="1866"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492"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rsidTr="00501913">
        <w:tc>
          <w:tcPr>
            <w:tcW w:w="2259"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66"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492" w:type="dxa"/>
          </w:tcPr>
          <w:p w14:paraId="194282D2" w14:textId="77777777" w:rsidR="00D33E04" w:rsidRDefault="00D33E04">
            <w:pPr>
              <w:spacing w:after="180"/>
              <w:rPr>
                <w:rFonts w:eastAsia="SimSun"/>
                <w:bCs/>
                <w:lang w:eastAsia="zh-CN"/>
              </w:rPr>
            </w:pPr>
          </w:p>
        </w:tc>
      </w:tr>
      <w:tr w:rsidR="00D33E04" w14:paraId="420EF03D" w14:textId="77777777" w:rsidTr="00501913">
        <w:tc>
          <w:tcPr>
            <w:tcW w:w="2259"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66"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492" w:type="dxa"/>
          </w:tcPr>
          <w:p w14:paraId="2E605E50" w14:textId="77777777" w:rsidR="00D33E04" w:rsidRDefault="00D33E04">
            <w:pPr>
              <w:spacing w:after="180"/>
              <w:rPr>
                <w:rFonts w:eastAsia="SimSun"/>
                <w:bCs/>
                <w:lang w:eastAsia="zh-CN"/>
              </w:rPr>
            </w:pPr>
          </w:p>
        </w:tc>
      </w:tr>
      <w:tr w:rsidR="00D33E04" w14:paraId="6E838AED" w14:textId="77777777" w:rsidTr="00501913">
        <w:tc>
          <w:tcPr>
            <w:tcW w:w="2259"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66"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492" w:type="dxa"/>
          </w:tcPr>
          <w:p w14:paraId="6F10B1D7" w14:textId="63D094A3"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w:t>
            </w:r>
            <w:r w:rsidR="00CD4CA4">
              <w:rPr>
                <w:rFonts w:ascii="Arial" w:eastAsia="SimSun" w:hAnsi="Arial" w:cs="Arial"/>
                <w:bCs/>
                <w:lang w:eastAsia="zh-CN"/>
              </w:rPr>
              <w:t>’</w:t>
            </w:r>
            <w:r>
              <w:rPr>
                <w:rFonts w:ascii="Arial" w:eastAsia="SimSun" w:hAnsi="Arial" w:cs="Arial"/>
                <w:bCs/>
                <w:lang w:eastAsia="zh-CN"/>
              </w:rPr>
              <w:t>s input.</w:t>
            </w:r>
          </w:p>
        </w:tc>
      </w:tr>
      <w:tr w:rsidR="00ED3647" w14:paraId="63B5102A" w14:textId="77777777" w:rsidTr="00501913">
        <w:tc>
          <w:tcPr>
            <w:tcW w:w="2259"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66"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492"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rsidTr="00501913">
        <w:tc>
          <w:tcPr>
            <w:tcW w:w="2259"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66"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492"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rsidTr="00501913">
        <w:tc>
          <w:tcPr>
            <w:tcW w:w="2259" w:type="dxa"/>
          </w:tcPr>
          <w:p w14:paraId="0550B46E" w14:textId="77777777" w:rsidR="003332CD" w:rsidRDefault="003332CD" w:rsidP="003332CD">
            <w:pPr>
              <w:rPr>
                <w:bCs/>
                <w:lang w:eastAsia="ja-JP"/>
              </w:rPr>
            </w:pPr>
            <w:r>
              <w:rPr>
                <w:bCs/>
                <w:lang w:eastAsia="ja-JP"/>
              </w:rPr>
              <w:t>Xiaomi</w:t>
            </w:r>
          </w:p>
        </w:tc>
        <w:tc>
          <w:tcPr>
            <w:tcW w:w="1866" w:type="dxa"/>
          </w:tcPr>
          <w:p w14:paraId="04268774" w14:textId="77777777" w:rsidR="003332CD" w:rsidRDefault="003332CD" w:rsidP="003332CD">
            <w:pPr>
              <w:rPr>
                <w:bCs/>
                <w:lang w:eastAsia="ja-JP"/>
              </w:rPr>
            </w:pPr>
            <w:r>
              <w:rPr>
                <w:bCs/>
                <w:lang w:eastAsia="ja-JP"/>
              </w:rPr>
              <w:t>Agree</w:t>
            </w:r>
          </w:p>
        </w:tc>
        <w:tc>
          <w:tcPr>
            <w:tcW w:w="5492"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rsidTr="00501913">
        <w:tc>
          <w:tcPr>
            <w:tcW w:w="2259"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66"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492"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rsidTr="00501913">
        <w:tc>
          <w:tcPr>
            <w:tcW w:w="2259"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66"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492"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rsidTr="00501913">
        <w:tc>
          <w:tcPr>
            <w:tcW w:w="2259"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66"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492"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rsidTr="00501913">
        <w:tc>
          <w:tcPr>
            <w:tcW w:w="2259"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66"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492"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rsidTr="00501913">
        <w:tc>
          <w:tcPr>
            <w:tcW w:w="2259" w:type="dxa"/>
          </w:tcPr>
          <w:p w14:paraId="21BB1206" w14:textId="4C5C1985" w:rsidR="00B351F1" w:rsidRDefault="00CD4CA4" w:rsidP="003332CD">
            <w:pPr>
              <w:rPr>
                <w:rFonts w:eastAsiaTheme="minorEastAsia"/>
                <w:bCs/>
                <w:lang w:eastAsia="zh-CN"/>
              </w:rPr>
            </w:pPr>
            <w:r>
              <w:rPr>
                <w:rFonts w:eastAsiaTheme="minorEastAsia"/>
                <w:bCs/>
                <w:lang w:eastAsia="zh-CN"/>
              </w:rPr>
              <w:t>V</w:t>
            </w:r>
            <w:r w:rsidR="00B351F1">
              <w:rPr>
                <w:rFonts w:eastAsiaTheme="minorEastAsia"/>
                <w:bCs/>
                <w:lang w:eastAsia="zh-CN"/>
              </w:rPr>
              <w:t>ivo</w:t>
            </w:r>
          </w:p>
        </w:tc>
        <w:tc>
          <w:tcPr>
            <w:tcW w:w="1866"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492"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rsidTr="00501913">
        <w:tc>
          <w:tcPr>
            <w:tcW w:w="2259"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66"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492"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rsidTr="00501913">
        <w:tc>
          <w:tcPr>
            <w:tcW w:w="2259"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66"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492"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rsidTr="00501913">
        <w:tc>
          <w:tcPr>
            <w:tcW w:w="2259" w:type="dxa"/>
          </w:tcPr>
          <w:p w14:paraId="5E0801AB" w14:textId="3F660D52" w:rsidR="00FB77AB" w:rsidRDefault="00FB77AB" w:rsidP="00FB77AB">
            <w:pPr>
              <w:rPr>
                <w:rFonts w:eastAsiaTheme="minorEastAsia"/>
                <w:bCs/>
                <w:lang w:eastAsia="zh-CN"/>
              </w:rPr>
            </w:pPr>
            <w:proofErr w:type="spellStart"/>
            <w:r>
              <w:rPr>
                <w:rFonts w:eastAsia="SimSun" w:hint="eastAsia"/>
                <w:bCs/>
                <w:lang w:eastAsia="zh-CN"/>
              </w:rPr>
              <w:t>S</w:t>
            </w:r>
            <w:r>
              <w:rPr>
                <w:rFonts w:eastAsia="SimSun"/>
                <w:bCs/>
                <w:lang w:eastAsia="zh-CN"/>
              </w:rPr>
              <w:t>preadtrum</w:t>
            </w:r>
            <w:proofErr w:type="spellEnd"/>
          </w:p>
        </w:tc>
        <w:tc>
          <w:tcPr>
            <w:tcW w:w="1866" w:type="dxa"/>
          </w:tcPr>
          <w:p w14:paraId="7434F0CF" w14:textId="58EFE221" w:rsidR="00FB77AB" w:rsidRDefault="00FB77AB" w:rsidP="00FB77AB">
            <w:pPr>
              <w:rPr>
                <w:rFonts w:eastAsiaTheme="minorEastAsia"/>
                <w:lang w:val="en-GB" w:eastAsia="zh-CN"/>
              </w:rPr>
            </w:pPr>
            <w:r>
              <w:rPr>
                <w:rFonts w:eastAsia="SimSun" w:hint="eastAsia"/>
                <w:bCs/>
                <w:lang w:eastAsia="zh-CN"/>
              </w:rPr>
              <w:t>A</w:t>
            </w:r>
            <w:r>
              <w:rPr>
                <w:rFonts w:eastAsia="SimSun"/>
                <w:bCs/>
                <w:lang w:eastAsia="zh-CN"/>
              </w:rPr>
              <w:t xml:space="preserve">gree </w:t>
            </w:r>
          </w:p>
        </w:tc>
        <w:tc>
          <w:tcPr>
            <w:tcW w:w="5492"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rsidTr="00501913">
        <w:tc>
          <w:tcPr>
            <w:tcW w:w="2259" w:type="dxa"/>
          </w:tcPr>
          <w:p w14:paraId="51CD666D" w14:textId="3D7EDDBF" w:rsidR="00AC71E8" w:rsidRDefault="00AC71E8" w:rsidP="00AC71E8">
            <w:pPr>
              <w:rPr>
                <w:rFonts w:eastAsia="SimSun"/>
                <w:bCs/>
                <w:lang w:eastAsia="zh-CN"/>
              </w:rPr>
            </w:pPr>
            <w:r>
              <w:rPr>
                <w:rFonts w:ascii="Arial" w:eastAsia="Malgun Gothic" w:hAnsi="Arial" w:cs="Arial" w:hint="eastAsia"/>
                <w:bCs/>
                <w:lang w:eastAsia="ko-KR"/>
              </w:rPr>
              <w:t>LGE</w:t>
            </w:r>
          </w:p>
        </w:tc>
        <w:tc>
          <w:tcPr>
            <w:tcW w:w="1866" w:type="dxa"/>
          </w:tcPr>
          <w:p w14:paraId="4FDF3B57" w14:textId="470DC586" w:rsidR="00AC71E8" w:rsidRDefault="00AC71E8" w:rsidP="00AC71E8">
            <w:pPr>
              <w:rPr>
                <w:rFonts w:eastAsia="SimSun"/>
                <w:bCs/>
                <w:lang w:eastAsia="zh-CN"/>
              </w:rPr>
            </w:pPr>
            <w:r>
              <w:rPr>
                <w:rFonts w:ascii="Arial" w:eastAsia="SimSun" w:hAnsi="Arial" w:cs="Arial"/>
                <w:bCs/>
                <w:lang w:eastAsia="zh-CN"/>
              </w:rPr>
              <w:t>Agree</w:t>
            </w:r>
          </w:p>
        </w:tc>
        <w:tc>
          <w:tcPr>
            <w:tcW w:w="5492"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rsidTr="00501913">
        <w:tc>
          <w:tcPr>
            <w:tcW w:w="2259"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66" w:type="dxa"/>
          </w:tcPr>
          <w:p w14:paraId="3C727DB7" w14:textId="6F3C975F" w:rsidR="000D5F10" w:rsidRDefault="000D5F10" w:rsidP="000D5F10">
            <w:pPr>
              <w:rPr>
                <w:rFonts w:ascii="Arial" w:eastAsia="SimSun" w:hAnsi="Arial" w:cs="Arial"/>
                <w:bCs/>
                <w:lang w:eastAsia="zh-CN"/>
              </w:rPr>
            </w:pPr>
            <w:r>
              <w:rPr>
                <w:bCs/>
                <w:lang w:eastAsia="ja-JP"/>
              </w:rPr>
              <w:t>Agree</w:t>
            </w:r>
          </w:p>
        </w:tc>
        <w:tc>
          <w:tcPr>
            <w:tcW w:w="5492"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rsidTr="00501913">
        <w:tc>
          <w:tcPr>
            <w:tcW w:w="2259"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66"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492"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rsidTr="00501913">
        <w:tc>
          <w:tcPr>
            <w:tcW w:w="2259" w:type="dxa"/>
          </w:tcPr>
          <w:p w14:paraId="460CD0D2" w14:textId="7AB06500"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rsidTr="00501913">
        <w:tc>
          <w:tcPr>
            <w:tcW w:w="2259" w:type="dxa"/>
          </w:tcPr>
          <w:p w14:paraId="0E07B7EB" w14:textId="01BB3F35" w:rsidR="00240AEF" w:rsidRDefault="00240AEF" w:rsidP="00240AEF">
            <w:pPr>
              <w:rPr>
                <w:rFonts w:eastAsiaTheme="minorEastAsia"/>
                <w:bCs/>
                <w:lang w:eastAsia="zh-CN"/>
              </w:rPr>
            </w:pPr>
            <w:r>
              <w:rPr>
                <w:rFonts w:ascii="CG Times (WN)" w:eastAsia="DengXian" w:hAnsi="CG Times (WN)"/>
                <w:bCs/>
                <w:sz w:val="21"/>
                <w:szCs w:val="21"/>
                <w:lang w:eastAsia="zh-CN"/>
              </w:rPr>
              <w:t>Lenovo, Motorola Mobility</w:t>
            </w:r>
          </w:p>
        </w:tc>
        <w:tc>
          <w:tcPr>
            <w:tcW w:w="1866" w:type="dxa"/>
          </w:tcPr>
          <w:p w14:paraId="59275E0E" w14:textId="07748EED" w:rsidR="00240AEF" w:rsidRDefault="00240AEF" w:rsidP="00240AEF">
            <w:pPr>
              <w:rPr>
                <w:rFonts w:eastAsiaTheme="minorEastAsia"/>
                <w:bCs/>
                <w:lang w:eastAsia="zh-CN"/>
              </w:rPr>
            </w:pPr>
            <w:r>
              <w:rPr>
                <w:rFonts w:eastAsia="SimSun"/>
                <w:bCs/>
                <w:lang w:eastAsia="zh-CN"/>
              </w:rPr>
              <w:t>Agree</w:t>
            </w:r>
          </w:p>
        </w:tc>
        <w:tc>
          <w:tcPr>
            <w:tcW w:w="5492" w:type="dxa"/>
          </w:tcPr>
          <w:p w14:paraId="565014F4" w14:textId="4E23753B" w:rsidR="00240AEF" w:rsidRDefault="00240AEF" w:rsidP="00240AEF">
            <w:pPr>
              <w:spacing w:after="180"/>
              <w:jc w:val="left"/>
              <w:rPr>
                <w:rFonts w:eastAsiaTheme="minorEastAsia"/>
                <w:lang w:val="en-GB" w:eastAsia="zh-CN"/>
              </w:rPr>
            </w:pPr>
          </w:p>
        </w:tc>
      </w:tr>
      <w:tr w:rsidR="0036408A" w14:paraId="682CED53" w14:textId="77777777" w:rsidTr="00501913">
        <w:tc>
          <w:tcPr>
            <w:tcW w:w="2259" w:type="dxa"/>
          </w:tcPr>
          <w:p w14:paraId="51D9108A" w14:textId="77777777" w:rsidR="0036408A" w:rsidRDefault="0036408A" w:rsidP="00B5091B">
            <w:pPr>
              <w:rPr>
                <w:rFonts w:eastAsiaTheme="minorEastAsia"/>
                <w:bCs/>
                <w:lang w:eastAsia="zh-CN"/>
              </w:rPr>
            </w:pPr>
            <w:r>
              <w:rPr>
                <w:rFonts w:eastAsiaTheme="minorEastAsia"/>
                <w:bCs/>
                <w:lang w:eastAsia="zh-CN"/>
              </w:rPr>
              <w:t>Nokia</w:t>
            </w:r>
          </w:p>
        </w:tc>
        <w:tc>
          <w:tcPr>
            <w:tcW w:w="1866" w:type="dxa"/>
          </w:tcPr>
          <w:p w14:paraId="0F5C6D41" w14:textId="77777777" w:rsidR="0036408A" w:rsidRDefault="0036408A" w:rsidP="00B5091B">
            <w:pPr>
              <w:rPr>
                <w:rFonts w:eastAsiaTheme="minorEastAsia"/>
                <w:bCs/>
                <w:lang w:eastAsia="zh-CN"/>
              </w:rPr>
            </w:pPr>
            <w:r>
              <w:rPr>
                <w:rFonts w:eastAsiaTheme="minorEastAsia"/>
                <w:bCs/>
                <w:lang w:eastAsia="zh-CN"/>
              </w:rPr>
              <w:t xml:space="preserve">Agree on high level </w:t>
            </w:r>
          </w:p>
        </w:tc>
        <w:tc>
          <w:tcPr>
            <w:tcW w:w="5492" w:type="dxa"/>
          </w:tcPr>
          <w:p w14:paraId="67D81866" w14:textId="77777777" w:rsidR="0036408A" w:rsidRDefault="0036408A" w:rsidP="00B5091B">
            <w:pPr>
              <w:spacing w:after="180"/>
              <w:jc w:val="left"/>
              <w:rPr>
                <w:rFonts w:eastAsiaTheme="minorEastAsia"/>
                <w:lang w:val="en-GB" w:eastAsia="zh-CN"/>
              </w:rPr>
            </w:pPr>
            <w:r>
              <w:rPr>
                <w:rFonts w:eastAsiaTheme="minorEastAsia"/>
                <w:lang w:val="en-GB" w:eastAsia="zh-CN"/>
              </w:rPr>
              <w:t xml:space="preserve">MCCH should include any parameters required for MTCH reception but it should be noted that more than one MTCH could be mapped to DL-SCH (which is received by G-RNTI). Some of those are RAN1 defined and we do not need to spend time on those. So basically what RAN2 can decide is that there needs to be identity for session (MBS session ID) in the MCCH with corresponding L1 parameters. We agree with CATT point that it would be more appropriate to call this MTCH configuration. Instead e.g. we could name set of parameters to </w:t>
            </w:r>
            <w:r>
              <w:rPr>
                <w:rFonts w:eastAsiaTheme="minorEastAsia"/>
                <w:lang w:val="en-GB" w:eastAsia="zh-CN"/>
              </w:rPr>
              <w:t>“</w:t>
            </w:r>
            <w:r>
              <w:rPr>
                <w:rFonts w:eastAsiaTheme="minorEastAsia"/>
                <w:lang w:val="en-GB" w:eastAsia="zh-CN"/>
              </w:rPr>
              <w:t>list of MBS broadcast session configuration</w:t>
            </w:r>
            <w:r>
              <w:rPr>
                <w:rFonts w:eastAsiaTheme="minorEastAsia"/>
                <w:lang w:val="en-GB" w:eastAsia="zh-CN"/>
              </w:rPr>
              <w:t>”</w:t>
            </w:r>
          </w:p>
        </w:tc>
      </w:tr>
      <w:tr w:rsidR="0051257F" w14:paraId="4681C420" w14:textId="77777777" w:rsidTr="00501913">
        <w:tc>
          <w:tcPr>
            <w:tcW w:w="2259" w:type="dxa"/>
          </w:tcPr>
          <w:p w14:paraId="290D2665" w14:textId="6AA3813F" w:rsidR="0051257F" w:rsidRDefault="0051257F" w:rsidP="0051257F">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1866" w:type="dxa"/>
          </w:tcPr>
          <w:p w14:paraId="7886CB94" w14:textId="1DA22F39" w:rsidR="0051257F" w:rsidRDefault="0051257F" w:rsidP="0051257F">
            <w:pPr>
              <w:rPr>
                <w:rFonts w:eastAsiaTheme="minorEastAsia"/>
                <w:bCs/>
                <w:lang w:eastAsia="zh-CN"/>
              </w:rPr>
            </w:pPr>
            <w:r>
              <w:rPr>
                <w:rFonts w:eastAsiaTheme="minorEastAsia"/>
                <w:lang w:val="en-GB" w:eastAsia="zh-CN"/>
              </w:rPr>
              <w:t>Agree</w:t>
            </w:r>
          </w:p>
        </w:tc>
        <w:tc>
          <w:tcPr>
            <w:tcW w:w="5492" w:type="dxa"/>
          </w:tcPr>
          <w:p w14:paraId="663CD344" w14:textId="7A933BFA" w:rsidR="0051257F" w:rsidRDefault="0051257F" w:rsidP="0051257F">
            <w:pPr>
              <w:spacing w:after="180"/>
              <w:jc w:val="left"/>
              <w:rPr>
                <w:rFonts w:eastAsiaTheme="minorEastAsia"/>
                <w:lang w:val="en-GB" w:eastAsia="zh-CN"/>
              </w:rPr>
            </w:pPr>
            <w:r>
              <w:rPr>
                <w:rFonts w:eastAsiaTheme="minorEastAsia"/>
                <w:lang w:val="en-GB" w:eastAsia="zh-CN"/>
              </w:rPr>
              <w:t xml:space="preserve">To avoid confusion as outlined by CATT and others, we can rephrase this to, e.g.: </w:t>
            </w:r>
            <w:r>
              <w:rPr>
                <w:rFonts w:eastAsiaTheme="minorEastAsia"/>
                <w:lang w:val="en-GB" w:eastAsia="zh-CN"/>
              </w:rPr>
              <w:t>“</w:t>
            </w:r>
            <w:r w:rsidRPr="00052E46">
              <w:rPr>
                <w:rFonts w:eastAsiaTheme="minorEastAsia"/>
                <w:lang w:val="en-GB" w:eastAsia="zh-CN"/>
              </w:rPr>
              <w:t xml:space="preserve">MCCH contents should include broadcast session </w:t>
            </w:r>
            <w:r w:rsidRPr="00052E46">
              <w:rPr>
                <w:rFonts w:eastAsiaTheme="minorEastAsia"/>
                <w:highlight w:val="yellow"/>
                <w:lang w:val="en-GB" w:eastAsia="zh-CN"/>
              </w:rPr>
              <w:t>information</w:t>
            </w:r>
            <w:r>
              <w:rPr>
                <w:rFonts w:eastAsiaTheme="minorEastAsia"/>
                <w:lang w:val="en-GB" w:eastAsia="zh-CN"/>
              </w:rPr>
              <w:t xml:space="preserve"> </w:t>
            </w:r>
            <w:r w:rsidRPr="00052E46">
              <w:rPr>
                <w:rFonts w:eastAsiaTheme="minorEastAsia"/>
                <w:strike/>
                <w:lang w:val="en-GB" w:eastAsia="zh-CN"/>
              </w:rPr>
              <w:t>MTCH configuration</w:t>
            </w:r>
            <w:r w:rsidRPr="00052E46">
              <w:rPr>
                <w:rFonts w:eastAsiaTheme="minorEastAsia"/>
                <w:lang w:val="en-GB" w:eastAsia="zh-CN"/>
              </w:rPr>
              <w:t xml:space="preserve"> such as G-RNTI, MBS session ID and scheduling information for MTCH (e.g. search space, DRX).</w:t>
            </w:r>
            <w:r>
              <w:rPr>
                <w:rFonts w:eastAsiaTheme="minorEastAsia"/>
                <w:lang w:val="en-GB" w:eastAsia="zh-CN"/>
              </w:rPr>
              <w:t>”</w:t>
            </w:r>
          </w:p>
        </w:tc>
      </w:tr>
      <w:tr w:rsidR="005E0777" w14:paraId="1F0F1348" w14:textId="77777777" w:rsidTr="00501913">
        <w:tc>
          <w:tcPr>
            <w:tcW w:w="2259" w:type="dxa"/>
          </w:tcPr>
          <w:p w14:paraId="0B6638EB" w14:textId="372972A3" w:rsidR="005E0777" w:rsidRDefault="005E0777" w:rsidP="0051257F">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66" w:type="dxa"/>
          </w:tcPr>
          <w:p w14:paraId="6BA240D2" w14:textId="214C13B5" w:rsidR="005E0777" w:rsidRDefault="005E0777" w:rsidP="0051257F">
            <w:pPr>
              <w:rPr>
                <w:rFonts w:eastAsiaTheme="minorEastAsia"/>
                <w:lang w:val="en-GB" w:eastAsia="zh-CN"/>
              </w:rPr>
            </w:pPr>
            <w:r>
              <w:rPr>
                <w:rFonts w:eastAsiaTheme="minorEastAsia"/>
                <w:lang w:val="en-GB" w:eastAsia="zh-CN"/>
              </w:rPr>
              <w:t xml:space="preserve">Agree </w:t>
            </w:r>
          </w:p>
        </w:tc>
        <w:tc>
          <w:tcPr>
            <w:tcW w:w="5492" w:type="dxa"/>
          </w:tcPr>
          <w:p w14:paraId="4A9DB3FF" w14:textId="77777777" w:rsidR="005E0777" w:rsidRDefault="005E0777" w:rsidP="0051257F">
            <w:pPr>
              <w:spacing w:after="180"/>
              <w:jc w:val="left"/>
              <w:rPr>
                <w:rFonts w:eastAsiaTheme="minorEastAsia"/>
                <w:lang w:val="en-GB" w:eastAsia="zh-CN"/>
              </w:rPr>
            </w:pPr>
          </w:p>
        </w:tc>
      </w:tr>
      <w:tr w:rsidR="00CD4CA4" w14:paraId="08293037" w14:textId="77777777" w:rsidTr="00501913">
        <w:tc>
          <w:tcPr>
            <w:tcW w:w="2259" w:type="dxa"/>
          </w:tcPr>
          <w:p w14:paraId="54DBDA9C" w14:textId="1F693308" w:rsidR="00CD4CA4" w:rsidRDefault="00CD4CA4" w:rsidP="0051257F">
            <w:pPr>
              <w:rPr>
                <w:rFonts w:eastAsiaTheme="minorEastAsia"/>
                <w:bCs/>
                <w:lang w:eastAsia="zh-CN"/>
              </w:rPr>
            </w:pPr>
            <w:r>
              <w:rPr>
                <w:rFonts w:eastAsiaTheme="minorEastAsia"/>
                <w:bCs/>
                <w:lang w:eastAsia="zh-CN"/>
              </w:rPr>
              <w:t>Apple</w:t>
            </w:r>
          </w:p>
        </w:tc>
        <w:tc>
          <w:tcPr>
            <w:tcW w:w="1866" w:type="dxa"/>
          </w:tcPr>
          <w:p w14:paraId="115E6639" w14:textId="4334B711" w:rsidR="00CD4CA4" w:rsidRDefault="00CD4CA4" w:rsidP="0051257F">
            <w:pPr>
              <w:rPr>
                <w:rFonts w:eastAsiaTheme="minorEastAsia"/>
                <w:lang w:val="en-GB" w:eastAsia="zh-CN"/>
              </w:rPr>
            </w:pPr>
            <w:r>
              <w:rPr>
                <w:rFonts w:eastAsiaTheme="minorEastAsia"/>
                <w:lang w:val="en-GB" w:eastAsia="zh-CN"/>
              </w:rPr>
              <w:t>Agree</w:t>
            </w:r>
          </w:p>
        </w:tc>
        <w:tc>
          <w:tcPr>
            <w:tcW w:w="5492" w:type="dxa"/>
          </w:tcPr>
          <w:p w14:paraId="6D845120" w14:textId="77777777" w:rsidR="00CD4CA4" w:rsidRDefault="00CD4CA4" w:rsidP="0051257F">
            <w:pPr>
              <w:spacing w:after="180"/>
              <w:jc w:val="left"/>
              <w:rPr>
                <w:rFonts w:eastAsiaTheme="minorEastAsia"/>
                <w:lang w:val="en-GB" w:eastAsia="zh-CN"/>
              </w:rPr>
            </w:pPr>
          </w:p>
        </w:tc>
      </w:tr>
      <w:tr w:rsidR="00BE2D5C" w14:paraId="22988783" w14:textId="77777777" w:rsidTr="00501913">
        <w:tc>
          <w:tcPr>
            <w:tcW w:w="2259" w:type="dxa"/>
          </w:tcPr>
          <w:p w14:paraId="5AAB4C29" w14:textId="1D8FB3C2" w:rsidR="00BE2D5C" w:rsidRDefault="00BE2D5C" w:rsidP="00BE2D5C">
            <w:pPr>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78959A22" w14:textId="2CEFCCF4" w:rsidR="00BE2D5C" w:rsidRDefault="00BE2D5C" w:rsidP="00BE2D5C">
            <w:pPr>
              <w:rPr>
                <w:rFonts w:eastAsiaTheme="minorEastAsia"/>
                <w:lang w:val="en-GB" w:eastAsia="zh-CN"/>
              </w:rPr>
            </w:pPr>
            <w:r>
              <w:rPr>
                <w:rFonts w:eastAsiaTheme="minorEastAsia" w:hint="eastAsia"/>
                <w:bCs/>
                <w:lang w:eastAsia="zh-CN"/>
              </w:rPr>
              <w:t>A</w:t>
            </w:r>
            <w:r>
              <w:rPr>
                <w:rFonts w:eastAsiaTheme="minorEastAsia"/>
                <w:bCs/>
                <w:lang w:eastAsia="zh-CN"/>
              </w:rPr>
              <w:t>gree</w:t>
            </w:r>
          </w:p>
        </w:tc>
        <w:tc>
          <w:tcPr>
            <w:tcW w:w="5492" w:type="dxa"/>
          </w:tcPr>
          <w:p w14:paraId="06967E51" w14:textId="77777777" w:rsidR="00BE2D5C" w:rsidRDefault="00BE2D5C" w:rsidP="00BE2D5C">
            <w:pPr>
              <w:spacing w:after="180"/>
              <w:jc w:val="left"/>
              <w:rPr>
                <w:rFonts w:eastAsia="SimSun"/>
                <w:bCs/>
                <w:lang w:eastAsia="zh-CN"/>
              </w:rPr>
            </w:pPr>
            <w:r>
              <w:rPr>
                <w:rFonts w:eastAsia="SimSun"/>
                <w:bCs/>
                <w:lang w:eastAsia="zh-CN"/>
              </w:rPr>
              <w:t>We think the following description may be better.</w:t>
            </w:r>
          </w:p>
          <w:p w14:paraId="1E46F101" w14:textId="56789C73" w:rsidR="00BE2D5C" w:rsidRDefault="00BE2D5C" w:rsidP="00BE2D5C">
            <w:pPr>
              <w:spacing w:after="180"/>
              <w:jc w:val="left"/>
              <w:rPr>
                <w:rFonts w:eastAsiaTheme="minorEastAsia"/>
                <w:lang w:val="en-GB" w:eastAsia="zh-CN"/>
              </w:rPr>
            </w:pPr>
            <w:r>
              <w:rPr>
                <w:rFonts w:eastAsia="SimSun"/>
                <w:bCs/>
                <w:lang w:eastAsia="zh-CN"/>
              </w:rPr>
              <w:t>MCCH should contain the configuration of each MBS session with delivery mode 2. The detail content of the configuration of an MBS session with delivery mode 2 needs further discussion.</w:t>
            </w:r>
          </w:p>
        </w:tc>
      </w:tr>
      <w:tr w:rsidR="00501913" w14:paraId="3B814568" w14:textId="77777777" w:rsidTr="00501913">
        <w:tc>
          <w:tcPr>
            <w:tcW w:w="2259" w:type="dxa"/>
          </w:tcPr>
          <w:p w14:paraId="73BFFBD2" w14:textId="644FAE14" w:rsidR="00501913" w:rsidRDefault="00501913" w:rsidP="00501913">
            <w:pPr>
              <w:rPr>
                <w:rFonts w:eastAsiaTheme="minorEastAsia" w:hint="eastAsia"/>
                <w:bCs/>
                <w:lang w:eastAsia="zh-CN"/>
              </w:rPr>
            </w:pPr>
            <w:r>
              <w:rPr>
                <w:rFonts w:eastAsiaTheme="minorEastAsia"/>
                <w:bCs/>
                <w:lang w:eastAsia="zh-CN"/>
              </w:rPr>
              <w:t>Convida</w:t>
            </w:r>
          </w:p>
        </w:tc>
        <w:tc>
          <w:tcPr>
            <w:tcW w:w="1866" w:type="dxa"/>
          </w:tcPr>
          <w:p w14:paraId="272CAB04" w14:textId="5FD62D00" w:rsidR="00501913" w:rsidRDefault="00501913" w:rsidP="00501913">
            <w:pPr>
              <w:rPr>
                <w:rFonts w:eastAsiaTheme="minorEastAsia" w:hint="eastAsia"/>
                <w:bCs/>
                <w:lang w:eastAsia="zh-CN"/>
              </w:rPr>
            </w:pPr>
            <w:r>
              <w:rPr>
                <w:rFonts w:eastAsiaTheme="minorEastAsia"/>
                <w:lang w:val="en-GB" w:eastAsia="zh-CN"/>
              </w:rPr>
              <w:t>Agree</w:t>
            </w:r>
          </w:p>
        </w:tc>
        <w:tc>
          <w:tcPr>
            <w:tcW w:w="5492" w:type="dxa"/>
          </w:tcPr>
          <w:p w14:paraId="77A97884" w14:textId="77777777" w:rsidR="00501913" w:rsidRDefault="00501913" w:rsidP="00501913">
            <w:pPr>
              <w:spacing w:after="180"/>
              <w:jc w:val="left"/>
              <w:rPr>
                <w:rFonts w:eastAsia="SimSun"/>
                <w:bCs/>
                <w:lang w:eastAsia="zh-CN"/>
              </w:rPr>
            </w:pPr>
          </w:p>
        </w:tc>
      </w:tr>
    </w:tbl>
    <w:p w14:paraId="38ECD7E7" w14:textId="77777777" w:rsidR="00D33E04" w:rsidRPr="0036408A" w:rsidRDefault="00D33E04">
      <w:pPr>
        <w:rPr>
          <w:rFonts w:eastAsia="SimSun"/>
          <w:bCs/>
          <w:lang w:val="en-GB" w:eastAsia="zh-CN"/>
        </w:rPr>
      </w:pPr>
    </w:p>
    <w:p w14:paraId="7123869E" w14:textId="77777777"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58"/>
        <w:gridCol w:w="1866"/>
        <w:gridCol w:w="5493"/>
      </w:tblGrid>
      <w:tr w:rsidR="00D33E04" w14:paraId="5A803D86" w14:textId="77777777" w:rsidTr="00501913">
        <w:tc>
          <w:tcPr>
            <w:tcW w:w="2258"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66"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493"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rsidTr="00501913">
        <w:tc>
          <w:tcPr>
            <w:tcW w:w="2258" w:type="dxa"/>
          </w:tcPr>
          <w:p w14:paraId="04C51E4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66"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493"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rsidTr="00501913">
        <w:tc>
          <w:tcPr>
            <w:tcW w:w="2258"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66"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493"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rsidTr="00501913">
        <w:tc>
          <w:tcPr>
            <w:tcW w:w="2258"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66"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493"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rsidTr="00501913">
        <w:tc>
          <w:tcPr>
            <w:tcW w:w="2258"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66"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493"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rsidTr="00501913">
        <w:tc>
          <w:tcPr>
            <w:tcW w:w="2258" w:type="dxa"/>
          </w:tcPr>
          <w:p w14:paraId="21E4470B" w14:textId="77777777" w:rsidR="00F07B19" w:rsidRPr="00F07B19" w:rsidRDefault="00F07B19" w:rsidP="00ED3647">
            <w:pPr>
              <w:rPr>
                <w:rFonts w:eastAsia="PMingLiU"/>
                <w:bCs/>
              </w:rPr>
            </w:pPr>
            <w:r>
              <w:rPr>
                <w:rFonts w:eastAsia="PMingLiU"/>
                <w:bCs/>
              </w:rPr>
              <w:t>ITRI</w:t>
            </w:r>
          </w:p>
        </w:tc>
        <w:tc>
          <w:tcPr>
            <w:tcW w:w="1866"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493"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rsidTr="00501913">
        <w:tc>
          <w:tcPr>
            <w:tcW w:w="2258" w:type="dxa"/>
          </w:tcPr>
          <w:p w14:paraId="4C2FB85C" w14:textId="77777777" w:rsidR="00231E5F" w:rsidRDefault="00231E5F" w:rsidP="00231E5F">
            <w:pPr>
              <w:rPr>
                <w:bCs/>
                <w:lang w:eastAsia="ja-JP"/>
              </w:rPr>
            </w:pPr>
            <w:r>
              <w:rPr>
                <w:bCs/>
                <w:lang w:eastAsia="ja-JP"/>
              </w:rPr>
              <w:t>Xiaomi</w:t>
            </w:r>
          </w:p>
        </w:tc>
        <w:tc>
          <w:tcPr>
            <w:tcW w:w="1866" w:type="dxa"/>
          </w:tcPr>
          <w:p w14:paraId="5DC07FAE" w14:textId="77777777" w:rsidR="00231E5F" w:rsidRDefault="00231E5F" w:rsidP="00231E5F">
            <w:pPr>
              <w:rPr>
                <w:bCs/>
                <w:lang w:eastAsia="ja-JP"/>
              </w:rPr>
            </w:pPr>
          </w:p>
        </w:tc>
        <w:tc>
          <w:tcPr>
            <w:tcW w:w="5493"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rsidTr="00501913">
        <w:tc>
          <w:tcPr>
            <w:tcW w:w="2258"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66"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493"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rsidTr="00501913">
        <w:tc>
          <w:tcPr>
            <w:tcW w:w="2258"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66"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493"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rsidTr="00501913">
        <w:tc>
          <w:tcPr>
            <w:tcW w:w="2258"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66"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493"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effort based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Assume that MBS Interest Indication 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rsidTr="00501913">
        <w:tc>
          <w:tcPr>
            <w:tcW w:w="2258" w:type="dxa"/>
          </w:tcPr>
          <w:p w14:paraId="71D0BBD8" w14:textId="19FACA66" w:rsidR="00AD18D6" w:rsidRDefault="00AD18D6" w:rsidP="00485F2D">
            <w:pPr>
              <w:rPr>
                <w:rFonts w:eastAsia="SimSun"/>
                <w:bCs/>
                <w:lang w:eastAsia="zh-CN"/>
              </w:rPr>
            </w:pPr>
            <w:r>
              <w:rPr>
                <w:rFonts w:eastAsia="SimSun"/>
                <w:bCs/>
                <w:lang w:eastAsia="zh-CN"/>
              </w:rPr>
              <w:t>Ericsson</w:t>
            </w:r>
          </w:p>
        </w:tc>
        <w:tc>
          <w:tcPr>
            <w:tcW w:w="1866" w:type="dxa"/>
          </w:tcPr>
          <w:p w14:paraId="6FC346ED" w14:textId="407BAE90" w:rsidR="00AD18D6" w:rsidRDefault="00AD18D6" w:rsidP="00485F2D">
            <w:pPr>
              <w:rPr>
                <w:rFonts w:eastAsia="SimSun"/>
                <w:bCs/>
                <w:lang w:eastAsia="zh-CN"/>
              </w:rPr>
            </w:pPr>
            <w:r>
              <w:rPr>
                <w:rFonts w:eastAsia="SimSun"/>
                <w:bCs/>
                <w:lang w:eastAsia="zh-CN"/>
              </w:rPr>
              <w:t>Disagree</w:t>
            </w:r>
          </w:p>
        </w:tc>
        <w:tc>
          <w:tcPr>
            <w:tcW w:w="5493"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SimSun"/>
                <w:bCs/>
                <w:lang w:eastAsia="zh-CN"/>
              </w:rPr>
              <w:t xml:space="preserve">We consider DM2 a best effort type of service, and do not see the need to provide it via dedicated is signalling in case of HO. </w:t>
            </w:r>
          </w:p>
        </w:tc>
      </w:tr>
      <w:tr w:rsidR="002116C9" w14:paraId="19ADA70B" w14:textId="77777777" w:rsidTr="00501913">
        <w:tc>
          <w:tcPr>
            <w:tcW w:w="2258" w:type="dxa"/>
          </w:tcPr>
          <w:p w14:paraId="19A264BD" w14:textId="72F73DA1" w:rsidR="002116C9" w:rsidRDefault="002116C9" w:rsidP="00485F2D">
            <w:pPr>
              <w:rPr>
                <w:rFonts w:eastAsia="SimSun"/>
                <w:bCs/>
                <w:lang w:eastAsia="zh-CN"/>
              </w:rPr>
            </w:pPr>
            <w:r>
              <w:rPr>
                <w:rFonts w:eastAsia="SimSun" w:hint="eastAsia"/>
                <w:bCs/>
                <w:lang w:eastAsia="zh-CN"/>
              </w:rPr>
              <w:t>v</w:t>
            </w:r>
            <w:r>
              <w:rPr>
                <w:rFonts w:eastAsia="SimSun"/>
                <w:bCs/>
                <w:lang w:eastAsia="zh-CN"/>
              </w:rPr>
              <w:t>ivo</w:t>
            </w:r>
          </w:p>
        </w:tc>
        <w:tc>
          <w:tcPr>
            <w:tcW w:w="1866"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493"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also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rsidTr="00501913">
        <w:tc>
          <w:tcPr>
            <w:tcW w:w="2258" w:type="dxa"/>
          </w:tcPr>
          <w:p w14:paraId="77949AE9" w14:textId="6E795EC0" w:rsidR="00BC31C8" w:rsidRDefault="00BC31C8" w:rsidP="00485F2D">
            <w:pPr>
              <w:rPr>
                <w:rFonts w:eastAsia="SimSun"/>
                <w:bCs/>
                <w:lang w:eastAsia="zh-CN"/>
              </w:rPr>
            </w:pPr>
            <w:r>
              <w:rPr>
                <w:rFonts w:eastAsia="SimSun"/>
                <w:bCs/>
                <w:lang w:eastAsia="zh-CN"/>
              </w:rPr>
              <w:t>Qualcomm</w:t>
            </w:r>
          </w:p>
        </w:tc>
        <w:tc>
          <w:tcPr>
            <w:tcW w:w="1866" w:type="dxa"/>
          </w:tcPr>
          <w:p w14:paraId="1B07D056" w14:textId="77777777" w:rsidR="00BC31C8" w:rsidRDefault="00BC31C8" w:rsidP="00485F2D">
            <w:pPr>
              <w:rPr>
                <w:rFonts w:eastAsia="SimSun"/>
                <w:bCs/>
                <w:lang w:eastAsia="zh-CN"/>
              </w:rPr>
            </w:pPr>
          </w:p>
        </w:tc>
        <w:tc>
          <w:tcPr>
            <w:tcW w:w="5493"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bCs/>
                <w:lang w:eastAsia="zh-CN"/>
              </w:rPr>
            </w:pPr>
            <w:proofErr w:type="spellStart"/>
            <w:r>
              <w:rPr>
                <w:rFonts w:eastAsia="SimSun"/>
                <w:bCs/>
                <w:lang w:eastAsia="zh-CN"/>
              </w:rPr>
              <w:t>Lets</w:t>
            </w:r>
            <w:proofErr w:type="spellEnd"/>
            <w:r>
              <w:rPr>
                <w:rFonts w:eastAsia="SimSun"/>
                <w:bCs/>
                <w:lang w:eastAsia="zh-CN"/>
              </w:rPr>
              <w:t xml:space="preserve"> wait for RAN1 discussion about </w:t>
            </w:r>
            <w:r w:rsidR="00093438">
              <w:rPr>
                <w:rFonts w:eastAsia="SimSun"/>
                <w:bCs/>
                <w:lang w:eastAsia="zh-CN"/>
              </w:rPr>
              <w:t xml:space="preserve">whether MCCH/MTCH uses same CFR or </w:t>
            </w:r>
            <w:proofErr w:type="gramStart"/>
            <w:r w:rsidR="00093438">
              <w:rPr>
                <w:rFonts w:eastAsia="SimSun"/>
                <w:bCs/>
                <w:lang w:eastAsia="zh-CN"/>
              </w:rPr>
              <w:t>not ?</w:t>
            </w:r>
            <w:proofErr w:type="gramEnd"/>
            <w:r w:rsidR="00093438">
              <w:rPr>
                <w:rFonts w:eastAsia="SimSun"/>
                <w:bCs/>
                <w:lang w:eastAsia="zh-CN"/>
              </w:rPr>
              <w:t xml:space="preserve"> Even if MCCH CFR region does not </w:t>
            </w:r>
            <w:proofErr w:type="spellStart"/>
            <w:r w:rsidR="00093438">
              <w:rPr>
                <w:rFonts w:eastAsia="SimSun"/>
                <w:bCs/>
                <w:lang w:eastAsia="zh-CN"/>
              </w:rPr>
              <w:t>overrap</w:t>
            </w:r>
            <w:proofErr w:type="spellEnd"/>
            <w:r w:rsidR="00093438">
              <w:rPr>
                <w:rFonts w:eastAsia="SimSun"/>
                <w:bCs/>
                <w:lang w:eastAsia="zh-CN"/>
              </w:rPr>
              <w:t xml:space="preserve"> with active BWP, it may be possible to do TDM/FDM or UE can switch between Active BWP and MCCH CFR. RAN2 can make decision based on RAN1 outcome.</w:t>
            </w:r>
          </w:p>
        </w:tc>
      </w:tr>
      <w:tr w:rsidR="00B8089B" w14:paraId="1E6F4730" w14:textId="77777777" w:rsidTr="00501913">
        <w:tc>
          <w:tcPr>
            <w:tcW w:w="2258" w:type="dxa"/>
          </w:tcPr>
          <w:p w14:paraId="3E22F162" w14:textId="780330DB" w:rsidR="00B8089B" w:rsidRDefault="00B8089B" w:rsidP="00485F2D">
            <w:pPr>
              <w:rPr>
                <w:rFonts w:eastAsia="SimSun"/>
                <w:bCs/>
                <w:lang w:eastAsia="zh-CN"/>
              </w:rPr>
            </w:pPr>
            <w:proofErr w:type="spellStart"/>
            <w:r>
              <w:rPr>
                <w:rFonts w:eastAsia="SimSun"/>
                <w:bCs/>
                <w:lang w:eastAsia="zh-CN"/>
              </w:rPr>
              <w:t>Futurewei</w:t>
            </w:r>
            <w:proofErr w:type="spellEnd"/>
          </w:p>
        </w:tc>
        <w:tc>
          <w:tcPr>
            <w:tcW w:w="1866" w:type="dxa"/>
          </w:tcPr>
          <w:p w14:paraId="5D9309B4" w14:textId="2DB26D18" w:rsidR="00B8089B" w:rsidRDefault="00B8089B" w:rsidP="00485F2D">
            <w:pPr>
              <w:rPr>
                <w:rFonts w:eastAsia="SimSun"/>
                <w:bCs/>
                <w:lang w:eastAsia="zh-CN"/>
              </w:rPr>
            </w:pPr>
            <w:r>
              <w:rPr>
                <w:rFonts w:eastAsia="SimSun"/>
                <w:bCs/>
                <w:lang w:eastAsia="zh-CN"/>
              </w:rPr>
              <w:t>Disagree</w:t>
            </w:r>
          </w:p>
        </w:tc>
        <w:tc>
          <w:tcPr>
            <w:tcW w:w="5493" w:type="dxa"/>
          </w:tcPr>
          <w:p w14:paraId="6CE814B5" w14:textId="618C2977" w:rsidR="00B8089B" w:rsidRDefault="00B8089B" w:rsidP="00415446">
            <w:pPr>
              <w:rPr>
                <w:rFonts w:eastAsia="SimSun"/>
                <w:bCs/>
                <w:lang w:eastAsia="zh-CN"/>
              </w:rPr>
            </w:pPr>
            <w:r>
              <w:rPr>
                <w:rFonts w:eastAsia="SimSun"/>
                <w:bCs/>
                <w:lang w:eastAsia="zh-CN"/>
              </w:rPr>
              <w:t xml:space="preserve">The scenario raised by [14] seems unlikely happen based on the RAN1 CFR design principle. </w:t>
            </w:r>
            <w:r w:rsidR="00C60CD1">
              <w:rPr>
                <w:rFonts w:eastAsia="SimSun"/>
                <w:bCs/>
                <w:lang w:eastAsia="zh-CN"/>
              </w:rPr>
              <w:t>In general, treat connected UE differently</w:t>
            </w:r>
            <w:r w:rsidR="003D5357">
              <w:rPr>
                <w:rFonts w:eastAsia="SimSun"/>
                <w:bCs/>
                <w:lang w:eastAsia="zh-CN"/>
              </w:rPr>
              <w:t xml:space="preserve"> for broadcast</w:t>
            </w:r>
            <w:r w:rsidR="00C60CD1">
              <w:rPr>
                <w:rFonts w:eastAsia="SimSun"/>
                <w:bCs/>
                <w:lang w:eastAsia="zh-CN"/>
              </w:rPr>
              <w:t xml:space="preserve"> will increase the complexity</w:t>
            </w:r>
            <w:r w:rsidR="003D5357">
              <w:rPr>
                <w:rFonts w:eastAsia="SimSun"/>
                <w:bCs/>
                <w:lang w:eastAsia="zh-CN"/>
              </w:rPr>
              <w:t>. We also agreed that no additional effort should be made on connect UEs to improve the service for them only in delivery mode 2.</w:t>
            </w:r>
          </w:p>
        </w:tc>
      </w:tr>
      <w:tr w:rsidR="00EC3C17" w14:paraId="0C560C40" w14:textId="77777777" w:rsidTr="00501913">
        <w:tc>
          <w:tcPr>
            <w:tcW w:w="2258" w:type="dxa"/>
          </w:tcPr>
          <w:p w14:paraId="0632146C" w14:textId="206EF127" w:rsidR="00EC3C17" w:rsidRDefault="00EC3C17" w:rsidP="00EC3C17">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66" w:type="dxa"/>
          </w:tcPr>
          <w:p w14:paraId="4A46315A" w14:textId="0E9CEFB1" w:rsidR="00EC3C17" w:rsidRDefault="00EC3C17" w:rsidP="00EC3C17">
            <w:pPr>
              <w:rPr>
                <w:rFonts w:eastAsia="SimSun"/>
                <w:bCs/>
                <w:lang w:eastAsia="zh-CN"/>
              </w:rPr>
            </w:pPr>
          </w:p>
        </w:tc>
        <w:tc>
          <w:tcPr>
            <w:tcW w:w="5493" w:type="dxa"/>
          </w:tcPr>
          <w:p w14:paraId="01E0136E" w14:textId="701A7F68" w:rsidR="00EC3C17" w:rsidRDefault="00026298" w:rsidP="00EC3C17">
            <w:pPr>
              <w:rPr>
                <w:rFonts w:eastAsia="SimSun"/>
                <w:bCs/>
                <w:lang w:eastAsia="zh-CN"/>
              </w:rPr>
            </w:pPr>
            <w:r>
              <w:rPr>
                <w:rFonts w:eastAsia="SimSun"/>
                <w:bCs/>
                <w:lang w:eastAsia="zh-CN"/>
              </w:rPr>
              <w:t xml:space="preserve"> W</w:t>
            </w:r>
            <w:r>
              <w:rPr>
                <w:rFonts w:eastAsia="SimSun" w:hint="eastAsia"/>
                <w:bCs/>
                <w:lang w:eastAsia="zh-CN"/>
              </w:rPr>
              <w:t>e</w:t>
            </w:r>
            <w:r>
              <w:rPr>
                <w:rFonts w:eastAsia="SimSun"/>
                <w:bCs/>
                <w:lang w:eastAsia="zh-CN"/>
              </w:rPr>
              <w:t xml:space="preserve"> are not sure</w:t>
            </w:r>
            <w:r w:rsidR="00EC3C17">
              <w:rPr>
                <w:rFonts w:eastAsia="SimSun"/>
                <w:bCs/>
                <w:lang w:eastAsia="zh-CN"/>
              </w:rPr>
              <w:t xml:space="preserve"> t</w:t>
            </w:r>
            <w:r>
              <w:rPr>
                <w:rFonts w:eastAsia="SimSun"/>
                <w:bCs/>
                <w:lang w:eastAsia="zh-CN"/>
              </w:rPr>
              <w:t>he scenarios mentioned in [14] really</w:t>
            </w:r>
            <w:r w:rsidR="00EC3C17">
              <w:rPr>
                <w:rFonts w:eastAsia="SimSun"/>
                <w:bCs/>
                <w:lang w:eastAsia="zh-CN"/>
              </w:rPr>
              <w:t xml:space="preserve"> exist</w:t>
            </w:r>
            <w:r>
              <w:rPr>
                <w:rFonts w:eastAsia="SimSun"/>
                <w:bCs/>
                <w:lang w:eastAsia="zh-CN"/>
              </w:rPr>
              <w:t>s</w:t>
            </w:r>
            <w:r w:rsidR="00CE73B0">
              <w:rPr>
                <w:rFonts w:eastAsia="SimSun"/>
                <w:bCs/>
                <w:lang w:eastAsia="zh-CN"/>
              </w:rPr>
              <w:t xml:space="preserve"> according to</w:t>
            </w:r>
            <w:r w:rsidR="00292650">
              <w:rPr>
                <w:rFonts w:eastAsia="SimSun"/>
                <w:bCs/>
                <w:lang w:eastAsia="zh-CN"/>
              </w:rPr>
              <w:t xml:space="preserve"> the </w:t>
            </w:r>
            <w:r w:rsidR="00CE73B0">
              <w:rPr>
                <w:rFonts w:eastAsia="SimSun"/>
                <w:bCs/>
                <w:lang w:eastAsia="zh-CN"/>
              </w:rPr>
              <w:t xml:space="preserve">related </w:t>
            </w:r>
            <w:r w:rsidR="00292650">
              <w:rPr>
                <w:rFonts w:eastAsia="SimSun"/>
                <w:bCs/>
                <w:lang w:eastAsia="zh-CN"/>
              </w:rPr>
              <w:t>RAN1 agreement</w:t>
            </w:r>
            <w:r w:rsidR="006D54B0">
              <w:rPr>
                <w:rFonts w:eastAsia="SimSun"/>
                <w:bCs/>
                <w:lang w:eastAsia="zh-CN"/>
              </w:rPr>
              <w:t>s</w:t>
            </w:r>
            <w:r w:rsidR="00EC3C17">
              <w:rPr>
                <w:rFonts w:eastAsia="SimSun"/>
                <w:bCs/>
                <w:lang w:eastAsia="zh-CN"/>
              </w:rPr>
              <w:t xml:space="preserve">. </w:t>
            </w:r>
            <w:r>
              <w:rPr>
                <w:rFonts w:eastAsia="SimSun"/>
                <w:bCs/>
                <w:lang w:eastAsia="zh-CN"/>
              </w:rPr>
              <w:t>For the HO case, it should be discussed in the mobility item later.</w:t>
            </w:r>
          </w:p>
        </w:tc>
      </w:tr>
      <w:tr w:rsidR="00AC71E8" w:rsidRPr="00E03202" w14:paraId="2484737E" w14:textId="77777777" w:rsidTr="00501913">
        <w:tc>
          <w:tcPr>
            <w:tcW w:w="2258"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66"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493" w:type="dxa"/>
          </w:tcPr>
          <w:p w14:paraId="1E028012" w14:textId="0AE9B22F" w:rsidR="00AC71E8" w:rsidRPr="00AC71E8" w:rsidRDefault="00AC71E8" w:rsidP="00AC71E8">
            <w:pPr>
              <w:rPr>
                <w:rFonts w:eastAsia="SimSun"/>
                <w:bCs/>
                <w:lang w:eastAsia="zh-CN"/>
              </w:rPr>
            </w:pPr>
            <w:r w:rsidRPr="00AC71E8">
              <w:rPr>
                <w:rFonts w:eastAsia="SimSun"/>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SimSun"/>
                <w:bCs/>
                <w:lang w:eastAsia="zh-CN"/>
              </w:rPr>
              <w:t>The delivery mode2 can be used only for MBS services requiring low QoS so any optimization to reduce the interruption is not needed</w:t>
            </w:r>
            <w:r w:rsidR="00D304EA">
              <w:rPr>
                <w:rFonts w:eastAsia="SimSun"/>
                <w:bCs/>
                <w:lang w:eastAsia="zh-CN"/>
              </w:rPr>
              <w:t xml:space="preserve"> even for handover scenario</w:t>
            </w:r>
            <w:r w:rsidR="000B405E">
              <w:rPr>
                <w:rFonts w:eastAsia="SimSun"/>
                <w:bCs/>
                <w:lang w:eastAsia="zh-CN"/>
              </w:rPr>
              <w:t>.</w:t>
            </w:r>
          </w:p>
        </w:tc>
      </w:tr>
      <w:tr w:rsidR="000D5F10" w:rsidRPr="00E03202" w14:paraId="77A85DB9" w14:textId="77777777" w:rsidTr="00501913">
        <w:tc>
          <w:tcPr>
            <w:tcW w:w="2258"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66"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493" w:type="dxa"/>
          </w:tcPr>
          <w:p w14:paraId="0C857A10" w14:textId="46157928" w:rsidR="000D5F10" w:rsidRPr="00AC71E8" w:rsidRDefault="000D5F10" w:rsidP="000D5F10">
            <w:pPr>
              <w:rPr>
                <w:rFonts w:eastAsia="SimSun"/>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501913">
        <w:tc>
          <w:tcPr>
            <w:tcW w:w="2258"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66" w:type="dxa"/>
          </w:tcPr>
          <w:p w14:paraId="0036D0FF" w14:textId="77777777" w:rsidR="00365B2C" w:rsidRDefault="00365B2C" w:rsidP="00365B2C">
            <w:pPr>
              <w:jc w:val="left"/>
              <w:rPr>
                <w:bCs/>
                <w:lang w:eastAsia="ja-JP"/>
              </w:rPr>
            </w:pPr>
          </w:p>
        </w:tc>
        <w:tc>
          <w:tcPr>
            <w:tcW w:w="5493"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501913">
        <w:tc>
          <w:tcPr>
            <w:tcW w:w="2258"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493"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501913">
        <w:tc>
          <w:tcPr>
            <w:tcW w:w="2258" w:type="dxa"/>
          </w:tcPr>
          <w:p w14:paraId="1BB59526" w14:textId="75BC17AC" w:rsidR="008E5FFD" w:rsidRDefault="008E5FFD" w:rsidP="008E5FFD">
            <w:pPr>
              <w:jc w:val="left"/>
              <w:rPr>
                <w:rFonts w:eastAsiaTheme="minorEastAsia"/>
                <w:bCs/>
                <w:lang w:eastAsia="zh-CN"/>
              </w:rPr>
            </w:pPr>
            <w:r>
              <w:rPr>
                <w:rFonts w:ascii="CG Times (WN)" w:eastAsia="DengXian" w:hAnsi="CG Times (WN)"/>
                <w:bCs/>
                <w:sz w:val="21"/>
                <w:szCs w:val="21"/>
                <w:lang w:eastAsia="zh-CN"/>
              </w:rPr>
              <w:t>Lenovo, Motorola Mobility</w:t>
            </w:r>
          </w:p>
        </w:tc>
        <w:tc>
          <w:tcPr>
            <w:tcW w:w="1866" w:type="dxa"/>
          </w:tcPr>
          <w:p w14:paraId="202794BE" w14:textId="4BE50E0E" w:rsidR="008E5FFD" w:rsidRDefault="008E5FFD" w:rsidP="008E5FFD">
            <w:pPr>
              <w:jc w:val="left"/>
              <w:rPr>
                <w:rFonts w:eastAsiaTheme="minorEastAsia"/>
                <w:bCs/>
                <w:lang w:eastAsia="zh-CN"/>
              </w:rPr>
            </w:pPr>
            <w:r>
              <w:rPr>
                <w:rFonts w:eastAsia="SimSun"/>
                <w:bCs/>
                <w:lang w:eastAsia="zh-CN"/>
              </w:rPr>
              <w:t>Disagree</w:t>
            </w:r>
          </w:p>
        </w:tc>
        <w:tc>
          <w:tcPr>
            <w:tcW w:w="5493" w:type="dxa"/>
          </w:tcPr>
          <w:p w14:paraId="298210DF" w14:textId="4CDD7094" w:rsidR="008E5FFD" w:rsidRDefault="008E5FFD" w:rsidP="008E5FFD">
            <w:pPr>
              <w:rPr>
                <w:rFonts w:ascii="Arial" w:hAnsi="Arial" w:cs="Arial"/>
                <w:bCs/>
                <w:lang w:eastAsia="ja-JP"/>
              </w:rPr>
            </w:pPr>
            <w:r>
              <w:rPr>
                <w:rFonts w:eastAsia="SimSun"/>
                <w:bCs/>
                <w:lang w:eastAsia="zh-CN"/>
              </w:rPr>
              <w:t>Tend to agree with CATT that if MCCH is sent over a BWP not overlapping with the BWP for RRC CONNECTED state, it</w:t>
            </w:r>
            <w:r>
              <w:rPr>
                <w:rFonts w:eastAsia="SimSun"/>
                <w:bCs/>
                <w:lang w:eastAsia="zh-CN"/>
              </w:rPr>
              <w:t>’</w:t>
            </w:r>
            <w:r>
              <w:rPr>
                <w:rFonts w:eastAsia="SimSun"/>
                <w:bCs/>
                <w:lang w:eastAsia="zh-CN"/>
              </w:rPr>
              <w:t>s likely that the MTCH is sent over the same BWP as MCCH not overlapping with the BWP for RRC CONNECTED state. Also, MCCH is (mainly) for broadcast services, if we support on demand MCCH, that would mean MCCH is handled with higher priority than other SIBs, which we don</w:t>
            </w:r>
            <w:r>
              <w:rPr>
                <w:rFonts w:eastAsia="SimSun"/>
                <w:bCs/>
                <w:lang w:eastAsia="zh-CN"/>
              </w:rPr>
              <w:t>’</w:t>
            </w:r>
            <w:r>
              <w:rPr>
                <w:rFonts w:eastAsia="SimSun"/>
                <w:bCs/>
                <w:lang w:eastAsia="zh-CN"/>
              </w:rPr>
              <w:t>t think it</w:t>
            </w:r>
            <w:r>
              <w:rPr>
                <w:rFonts w:eastAsia="SimSun"/>
                <w:bCs/>
                <w:lang w:eastAsia="zh-CN"/>
              </w:rPr>
              <w:t>’</w:t>
            </w:r>
            <w:r>
              <w:rPr>
                <w:rFonts w:eastAsia="SimSun"/>
                <w:bCs/>
                <w:lang w:eastAsia="zh-CN"/>
              </w:rPr>
              <w:t xml:space="preserve">s necessary. </w:t>
            </w:r>
          </w:p>
        </w:tc>
      </w:tr>
      <w:tr w:rsidR="0036408A" w14:paraId="43BBC210" w14:textId="77777777" w:rsidTr="00501913">
        <w:tc>
          <w:tcPr>
            <w:tcW w:w="2258" w:type="dxa"/>
          </w:tcPr>
          <w:p w14:paraId="57523FCA" w14:textId="77777777" w:rsidR="0036408A" w:rsidRDefault="0036408A" w:rsidP="00B5091B">
            <w:pPr>
              <w:jc w:val="left"/>
              <w:rPr>
                <w:rFonts w:eastAsiaTheme="minorEastAsia"/>
                <w:bCs/>
                <w:lang w:eastAsia="zh-CN"/>
              </w:rPr>
            </w:pPr>
            <w:r>
              <w:rPr>
                <w:rFonts w:eastAsiaTheme="minorEastAsia"/>
                <w:bCs/>
                <w:lang w:eastAsia="zh-CN"/>
              </w:rPr>
              <w:t xml:space="preserve">Nokia </w:t>
            </w:r>
          </w:p>
        </w:tc>
        <w:tc>
          <w:tcPr>
            <w:tcW w:w="1866" w:type="dxa"/>
          </w:tcPr>
          <w:p w14:paraId="09661ABA" w14:textId="77777777" w:rsidR="0036408A" w:rsidRDefault="0036408A" w:rsidP="00B5091B">
            <w:pPr>
              <w:jc w:val="left"/>
              <w:rPr>
                <w:bCs/>
                <w:lang w:eastAsia="ja-JP"/>
              </w:rPr>
            </w:pPr>
            <w:r>
              <w:rPr>
                <w:bCs/>
                <w:lang w:eastAsia="ja-JP"/>
              </w:rPr>
              <w:t xml:space="preserve">Agree </w:t>
            </w:r>
          </w:p>
        </w:tc>
        <w:tc>
          <w:tcPr>
            <w:tcW w:w="5493" w:type="dxa"/>
          </w:tcPr>
          <w:p w14:paraId="2D1C0C17" w14:textId="77777777" w:rsidR="0036408A" w:rsidRDefault="0036408A" w:rsidP="00B5091B">
            <w:pPr>
              <w:rPr>
                <w:rFonts w:ascii="Arial" w:hAnsi="Arial" w:cs="Arial"/>
                <w:bCs/>
                <w:lang w:eastAsia="ja-JP"/>
              </w:rPr>
            </w:pPr>
            <w:r>
              <w:rPr>
                <w:rFonts w:ascii="Arial" w:hAnsi="Arial" w:cs="Arial"/>
                <w:bCs/>
                <w:lang w:eastAsia="ja-JP"/>
              </w:rPr>
              <w:t>We are bit worried on some of the inputs on this question. In practice we would have two options:</w:t>
            </w:r>
          </w:p>
          <w:p w14:paraId="2808A2E0" w14:textId="77777777" w:rsidR="0036408A" w:rsidRDefault="0036408A" w:rsidP="00B5091B">
            <w:pPr>
              <w:rPr>
                <w:rFonts w:ascii="Arial" w:hAnsi="Arial" w:cs="Arial"/>
                <w:bCs/>
                <w:lang w:eastAsia="ja-JP"/>
              </w:rPr>
            </w:pPr>
            <w:r w:rsidRPr="00DC7BDE">
              <w:rPr>
                <w:rFonts w:ascii="Arial" w:hAnsi="Arial" w:cs="Arial"/>
                <w:bCs/>
                <w:lang w:eastAsia="ja-JP"/>
              </w:rPr>
              <w:t xml:space="preserve">A) No dedicated RRC to send MCCH content:  </w:t>
            </w:r>
            <w:r>
              <w:rPr>
                <w:rFonts w:ascii="Arial" w:hAnsi="Arial" w:cs="Arial"/>
                <w:bCs/>
                <w:lang w:eastAsia="ja-JP"/>
              </w:rPr>
              <w:t>Then we would</w:t>
            </w:r>
            <w:r w:rsidRPr="00DC7BDE">
              <w:rPr>
                <w:rFonts w:ascii="Arial" w:hAnsi="Arial" w:cs="Arial"/>
                <w:bCs/>
                <w:lang w:eastAsia="ja-JP"/>
              </w:rPr>
              <w:t xml:space="preserve"> need to get the interest indication about MBS broadcast sessions from the UE and then </w:t>
            </w:r>
            <w:r>
              <w:rPr>
                <w:rFonts w:ascii="Arial" w:hAnsi="Arial" w:cs="Arial"/>
                <w:bCs/>
                <w:lang w:eastAsia="ja-JP"/>
              </w:rPr>
              <w:t>NW</w:t>
            </w:r>
            <w:r w:rsidRPr="00DC7BDE">
              <w:rPr>
                <w:rFonts w:ascii="Arial" w:hAnsi="Arial" w:cs="Arial"/>
                <w:bCs/>
                <w:lang w:eastAsia="ja-JP"/>
              </w:rPr>
              <w:t xml:space="preserve"> </w:t>
            </w:r>
            <w:r>
              <w:rPr>
                <w:rFonts w:ascii="Arial" w:hAnsi="Arial" w:cs="Arial"/>
                <w:bCs/>
                <w:lang w:eastAsia="ja-JP"/>
              </w:rPr>
              <w:t>needs to</w:t>
            </w:r>
            <w:r w:rsidRPr="00DC7BDE">
              <w:rPr>
                <w:rFonts w:ascii="Arial" w:hAnsi="Arial" w:cs="Arial"/>
                <w:bCs/>
                <w:lang w:eastAsia="ja-JP"/>
              </w:rPr>
              <w:t xml:space="preserve"> reconfigure the UE to BWP where it can receive MCCH before MCCH is updated. </w:t>
            </w:r>
            <w:r>
              <w:rPr>
                <w:rFonts w:ascii="Arial" w:hAnsi="Arial" w:cs="Arial"/>
                <w:bCs/>
                <w:lang w:eastAsia="ja-JP"/>
              </w:rPr>
              <w:t>We are bit worried on this approach as it would require NW to retune BWP of the UE whenever MCCH is modified as we cannot assume that every UE is on the BWP where MCCH is provided.</w:t>
            </w:r>
          </w:p>
          <w:p w14:paraId="6E5D4104" w14:textId="77777777" w:rsidR="0036408A" w:rsidRDefault="0036408A" w:rsidP="00B5091B">
            <w:pPr>
              <w:rPr>
                <w:rFonts w:ascii="Arial" w:hAnsi="Arial" w:cs="Arial"/>
                <w:bCs/>
                <w:lang w:eastAsia="ja-JP"/>
              </w:rPr>
            </w:pPr>
          </w:p>
          <w:p w14:paraId="0A9427E6" w14:textId="77777777" w:rsidR="0036408A" w:rsidRDefault="0036408A" w:rsidP="00B5091B">
            <w:pPr>
              <w:rPr>
                <w:rFonts w:ascii="Arial" w:hAnsi="Arial" w:cs="Arial"/>
                <w:bCs/>
                <w:lang w:eastAsia="ja-JP"/>
              </w:rPr>
            </w:pPr>
            <w:r w:rsidRPr="00DC7BDE">
              <w:rPr>
                <w:rFonts w:ascii="Arial" w:hAnsi="Arial" w:cs="Arial"/>
                <w:bCs/>
                <w:lang w:eastAsia="ja-JP"/>
              </w:rPr>
              <w:t>B) MCCH content is sent over dedicated RRC: This way, the UE could be given the MBS broadcast session configuration and receive the session (DL-SCH and MTCHs) immediately after BWP switching.</w:t>
            </w:r>
          </w:p>
          <w:p w14:paraId="70CB5654" w14:textId="77777777" w:rsidR="0036408A" w:rsidRDefault="0036408A" w:rsidP="00B5091B">
            <w:pPr>
              <w:rPr>
                <w:rFonts w:ascii="Arial" w:hAnsi="Arial" w:cs="Arial"/>
                <w:bCs/>
                <w:lang w:eastAsia="ja-JP"/>
              </w:rPr>
            </w:pPr>
            <w:r>
              <w:rPr>
                <w:rFonts w:ascii="Arial" w:hAnsi="Arial" w:cs="Arial"/>
                <w:bCs/>
                <w:lang w:eastAsia="ja-JP"/>
              </w:rPr>
              <w:t>.</w:t>
            </w:r>
          </w:p>
        </w:tc>
      </w:tr>
      <w:tr w:rsidR="00E60196" w14:paraId="1C6539DE" w14:textId="77777777" w:rsidTr="00501913">
        <w:tc>
          <w:tcPr>
            <w:tcW w:w="2258" w:type="dxa"/>
          </w:tcPr>
          <w:p w14:paraId="0A83F3B6" w14:textId="7E55665B" w:rsidR="00E60196" w:rsidRDefault="00E60196" w:rsidP="00E60196">
            <w:pPr>
              <w:jc w:val="left"/>
              <w:rPr>
                <w:rFonts w:eastAsiaTheme="minorEastAsia"/>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6" w:type="dxa"/>
          </w:tcPr>
          <w:p w14:paraId="03294910" w14:textId="2D449FBB" w:rsidR="00E60196" w:rsidRDefault="00E60196" w:rsidP="00E60196">
            <w:pPr>
              <w:jc w:val="left"/>
              <w:rPr>
                <w:bCs/>
                <w:lang w:eastAsia="ja-JP"/>
              </w:rPr>
            </w:pPr>
            <w:r>
              <w:rPr>
                <w:rFonts w:eastAsia="SimSun"/>
                <w:bCs/>
                <w:lang w:eastAsia="zh-CN"/>
              </w:rPr>
              <w:t>Agree</w:t>
            </w:r>
          </w:p>
        </w:tc>
        <w:tc>
          <w:tcPr>
            <w:tcW w:w="5493" w:type="dxa"/>
          </w:tcPr>
          <w:p w14:paraId="61E4AA46" w14:textId="3CB08759" w:rsidR="00E60196" w:rsidRDefault="00E60196" w:rsidP="00E60196">
            <w:pPr>
              <w:rPr>
                <w:rFonts w:ascii="Arial" w:hAnsi="Arial" w:cs="Arial"/>
                <w:bCs/>
                <w:lang w:eastAsia="ja-JP"/>
              </w:rPr>
            </w:pPr>
            <w:r>
              <w:rPr>
                <w:rFonts w:eastAsia="SimSun"/>
                <w:bCs/>
                <w:lang w:eastAsia="zh-CN"/>
              </w:rPr>
              <w:t xml:space="preserve">We think it is OK to reuse the dedicated SIB configuration for this purpose, which would have almost no specifications impact. </w:t>
            </w:r>
          </w:p>
        </w:tc>
      </w:tr>
      <w:tr w:rsidR="005E0777" w14:paraId="1489543B" w14:textId="77777777" w:rsidTr="00501913">
        <w:tc>
          <w:tcPr>
            <w:tcW w:w="2258" w:type="dxa"/>
          </w:tcPr>
          <w:p w14:paraId="6E9E4C2B" w14:textId="364917D9" w:rsidR="005E0777" w:rsidRDefault="005E0777" w:rsidP="00E60196">
            <w:pPr>
              <w:jc w:val="left"/>
              <w:rPr>
                <w:rFonts w:eastAsia="SimSun"/>
                <w:bCs/>
                <w:lang w:eastAsia="zh-CN"/>
              </w:rPr>
            </w:pPr>
            <w:r>
              <w:rPr>
                <w:rFonts w:eastAsia="SimSun" w:hint="eastAsia"/>
                <w:bCs/>
                <w:lang w:eastAsia="zh-CN"/>
              </w:rPr>
              <w:t>O</w:t>
            </w:r>
            <w:r>
              <w:rPr>
                <w:rFonts w:eastAsia="SimSun"/>
                <w:bCs/>
                <w:lang w:eastAsia="zh-CN"/>
              </w:rPr>
              <w:t>PPO</w:t>
            </w:r>
          </w:p>
        </w:tc>
        <w:tc>
          <w:tcPr>
            <w:tcW w:w="1866" w:type="dxa"/>
          </w:tcPr>
          <w:p w14:paraId="49DD0F52" w14:textId="556D1C7F" w:rsidR="005E0777" w:rsidRDefault="005E0777" w:rsidP="00E60196">
            <w:pPr>
              <w:jc w:val="left"/>
              <w:rPr>
                <w:rFonts w:eastAsia="SimSun"/>
                <w:bCs/>
                <w:lang w:eastAsia="zh-CN"/>
              </w:rPr>
            </w:pPr>
            <w:r>
              <w:rPr>
                <w:rFonts w:eastAsia="SimSun"/>
                <w:bCs/>
                <w:lang w:eastAsia="zh-CN"/>
              </w:rPr>
              <w:t xml:space="preserve">Agree </w:t>
            </w:r>
          </w:p>
        </w:tc>
        <w:tc>
          <w:tcPr>
            <w:tcW w:w="5493" w:type="dxa"/>
          </w:tcPr>
          <w:p w14:paraId="40A1A6D0" w14:textId="70674738" w:rsidR="005E0777" w:rsidRDefault="005E0777" w:rsidP="00E60196">
            <w:pPr>
              <w:rPr>
                <w:rFonts w:eastAsia="SimSun"/>
                <w:bCs/>
                <w:lang w:eastAsia="zh-CN"/>
              </w:rPr>
            </w:pPr>
            <w:r>
              <w:rPr>
                <w:rFonts w:eastAsia="SimSun"/>
                <w:bCs/>
                <w:lang w:eastAsia="zh-CN"/>
              </w:rPr>
              <w:t xml:space="preserve">For service continuity and service interruption purpose, the dedicated </w:t>
            </w:r>
            <w:proofErr w:type="spellStart"/>
            <w:r>
              <w:rPr>
                <w:rFonts w:eastAsia="SimSun"/>
                <w:bCs/>
                <w:lang w:eastAsia="zh-CN"/>
              </w:rPr>
              <w:t>signling</w:t>
            </w:r>
            <w:proofErr w:type="spellEnd"/>
            <w:r>
              <w:rPr>
                <w:rFonts w:eastAsia="SimSun"/>
                <w:bCs/>
                <w:lang w:eastAsia="zh-CN"/>
              </w:rPr>
              <w:t xml:space="preserve"> is used to configure MCCH during HO.</w:t>
            </w:r>
          </w:p>
        </w:tc>
      </w:tr>
      <w:tr w:rsidR="004B0CF6" w14:paraId="27C740C1" w14:textId="77777777" w:rsidTr="00501913">
        <w:tc>
          <w:tcPr>
            <w:tcW w:w="2258" w:type="dxa"/>
          </w:tcPr>
          <w:p w14:paraId="79446D2A" w14:textId="4937D4C8" w:rsidR="004B0CF6" w:rsidRDefault="004B0CF6" w:rsidP="00E60196">
            <w:pPr>
              <w:jc w:val="left"/>
              <w:rPr>
                <w:rFonts w:eastAsia="SimSun"/>
                <w:bCs/>
                <w:lang w:eastAsia="zh-CN"/>
              </w:rPr>
            </w:pPr>
            <w:r>
              <w:rPr>
                <w:rFonts w:eastAsia="SimSun"/>
                <w:bCs/>
                <w:lang w:eastAsia="zh-CN"/>
              </w:rPr>
              <w:t>Apple</w:t>
            </w:r>
          </w:p>
        </w:tc>
        <w:tc>
          <w:tcPr>
            <w:tcW w:w="1866" w:type="dxa"/>
          </w:tcPr>
          <w:p w14:paraId="511CEFC6" w14:textId="77777777" w:rsidR="004B0CF6" w:rsidRDefault="004B0CF6" w:rsidP="00E60196">
            <w:pPr>
              <w:jc w:val="left"/>
              <w:rPr>
                <w:rFonts w:eastAsia="SimSun"/>
                <w:bCs/>
                <w:lang w:eastAsia="zh-CN"/>
              </w:rPr>
            </w:pPr>
          </w:p>
        </w:tc>
        <w:tc>
          <w:tcPr>
            <w:tcW w:w="5493" w:type="dxa"/>
          </w:tcPr>
          <w:p w14:paraId="63B08401" w14:textId="77777777" w:rsidR="004B0CF6" w:rsidRDefault="004B0CF6" w:rsidP="004B0CF6">
            <w:pPr>
              <w:rPr>
                <w:rFonts w:ascii="Arial" w:hAnsi="Arial" w:cs="Arial"/>
                <w:bCs/>
                <w:lang w:eastAsia="ja-JP"/>
              </w:rPr>
            </w:pPr>
            <w:r>
              <w:rPr>
                <w:rFonts w:ascii="Arial" w:hAnsi="Arial" w:cs="Arial"/>
                <w:bCs/>
                <w:lang w:eastAsia="ja-JP"/>
              </w:rPr>
              <w:t xml:space="preserve">The discussion is related to RAN1 MBS CFR design. So it’s better to be </w:t>
            </w:r>
            <w:proofErr w:type="spellStart"/>
            <w:r>
              <w:rPr>
                <w:rFonts w:ascii="Arial" w:hAnsi="Arial" w:cs="Arial"/>
                <w:bCs/>
                <w:lang w:eastAsia="ja-JP"/>
              </w:rPr>
              <w:t>poseponed</w:t>
            </w:r>
            <w:proofErr w:type="spellEnd"/>
            <w:r>
              <w:rPr>
                <w:rFonts w:ascii="Arial" w:hAnsi="Arial" w:cs="Arial"/>
                <w:bCs/>
                <w:lang w:eastAsia="ja-JP"/>
              </w:rPr>
              <w:t xml:space="preserve"> after RAN1 CFR design is decided. </w:t>
            </w:r>
          </w:p>
          <w:p w14:paraId="5E276129" w14:textId="05C4F388" w:rsidR="004B0CF6" w:rsidRDefault="004B0CF6" w:rsidP="004B0CF6">
            <w:pPr>
              <w:rPr>
                <w:rFonts w:eastAsia="SimSun"/>
                <w:bCs/>
                <w:lang w:eastAsia="zh-CN"/>
              </w:rPr>
            </w:pPr>
            <w:r>
              <w:rPr>
                <w:rFonts w:ascii="Arial" w:hAnsi="Arial" w:cs="Arial"/>
                <w:bCs/>
                <w:lang w:eastAsia="ja-JP"/>
              </w:rPr>
              <w:t xml:space="preserve">Our view is that the frequency resource for the MCCH and MTCH transmission should be same or overlapped. So if the CONNECTED UE cannot receive the MCCH via current BWP, UE cannot receive MTCH either. And in this case, the MCCH configuration via dedicated RRC configuration </w:t>
            </w:r>
            <w:r>
              <w:rPr>
                <w:rFonts w:ascii="Arial" w:hAnsi="Arial" w:cs="Arial" w:hint="eastAsia"/>
                <w:bCs/>
                <w:lang w:eastAsia="zh-CN"/>
              </w:rPr>
              <w:t>is</w:t>
            </w:r>
            <w:r>
              <w:rPr>
                <w:rFonts w:ascii="Arial" w:hAnsi="Arial" w:cs="Arial"/>
                <w:bCs/>
                <w:lang w:eastAsia="zh-CN"/>
              </w:rPr>
              <w:t xml:space="preserve"> </w:t>
            </w:r>
            <w:r>
              <w:rPr>
                <w:rFonts w:ascii="Arial" w:hAnsi="Arial" w:cs="Arial"/>
                <w:bCs/>
                <w:lang w:eastAsia="ja-JP"/>
              </w:rPr>
              <w:t>useless.</w:t>
            </w:r>
          </w:p>
        </w:tc>
      </w:tr>
      <w:tr w:rsidR="00F907C1" w14:paraId="790448FB" w14:textId="77777777" w:rsidTr="00501913">
        <w:tc>
          <w:tcPr>
            <w:tcW w:w="2258" w:type="dxa"/>
          </w:tcPr>
          <w:p w14:paraId="2AC470C0" w14:textId="2FD60D39" w:rsidR="00F907C1" w:rsidRDefault="00F907C1" w:rsidP="00F907C1">
            <w:pPr>
              <w:jc w:val="left"/>
              <w:rPr>
                <w:rFonts w:eastAsia="SimSun"/>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4D263CB5" w14:textId="6170C49B" w:rsidR="00F907C1" w:rsidRDefault="001A099C" w:rsidP="00F907C1">
            <w:pPr>
              <w:jc w:val="left"/>
              <w:rPr>
                <w:rFonts w:eastAsia="SimSun"/>
                <w:bCs/>
                <w:lang w:eastAsia="zh-CN"/>
              </w:rPr>
            </w:pPr>
            <w:r>
              <w:rPr>
                <w:rFonts w:eastAsia="SimSun" w:hint="eastAsia"/>
                <w:bCs/>
                <w:lang w:eastAsia="zh-CN"/>
              </w:rPr>
              <w:t>S</w:t>
            </w:r>
            <w:r>
              <w:rPr>
                <w:rFonts w:eastAsia="SimSun"/>
                <w:bCs/>
                <w:lang w:eastAsia="zh-CN"/>
              </w:rPr>
              <w:t>ee our comments to the right</w:t>
            </w:r>
          </w:p>
        </w:tc>
        <w:tc>
          <w:tcPr>
            <w:tcW w:w="5493" w:type="dxa"/>
          </w:tcPr>
          <w:p w14:paraId="4EF3C61E" w14:textId="5CA875A8" w:rsidR="00F907C1" w:rsidRPr="001A099C" w:rsidRDefault="001A099C" w:rsidP="00F907C1">
            <w:pPr>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 scenario needs further </w:t>
            </w:r>
            <w:proofErr w:type="spellStart"/>
            <w:r>
              <w:rPr>
                <w:rFonts w:ascii="Arial" w:eastAsiaTheme="minorEastAsia" w:hAnsi="Arial" w:cs="Arial"/>
                <w:bCs/>
                <w:lang w:eastAsia="zh-CN"/>
              </w:rPr>
              <w:t>discusisonl</w:t>
            </w:r>
            <w:proofErr w:type="spellEnd"/>
            <w:r>
              <w:rPr>
                <w:rFonts w:ascii="Arial" w:eastAsiaTheme="minorEastAsia" w:hAnsi="Arial" w:cs="Arial"/>
                <w:bCs/>
                <w:lang w:eastAsia="zh-CN"/>
              </w:rPr>
              <w:t>. Maybe MCCH can be configured on the unicast BWP because the content of MCCH can be changed with time.</w:t>
            </w:r>
          </w:p>
        </w:tc>
      </w:tr>
      <w:tr w:rsidR="00501913" w14:paraId="231743F1" w14:textId="77777777" w:rsidTr="00501913">
        <w:tc>
          <w:tcPr>
            <w:tcW w:w="2258" w:type="dxa"/>
          </w:tcPr>
          <w:p w14:paraId="4BBA2CF8" w14:textId="23E0333F" w:rsidR="00501913" w:rsidRDefault="00501913" w:rsidP="00501913">
            <w:pPr>
              <w:jc w:val="left"/>
              <w:rPr>
                <w:rFonts w:eastAsiaTheme="minorEastAsia" w:hint="eastAsia"/>
                <w:bCs/>
                <w:lang w:eastAsia="zh-CN"/>
              </w:rPr>
            </w:pPr>
            <w:r w:rsidRPr="00D42EA8">
              <w:rPr>
                <w:rFonts w:eastAsia="SimSun"/>
                <w:bCs/>
                <w:lang w:eastAsia="zh-CN"/>
              </w:rPr>
              <w:t>Convida</w:t>
            </w:r>
          </w:p>
        </w:tc>
        <w:tc>
          <w:tcPr>
            <w:tcW w:w="1866" w:type="dxa"/>
          </w:tcPr>
          <w:p w14:paraId="405C0CAC" w14:textId="6B1ABA92" w:rsidR="00501913" w:rsidRDefault="00501913" w:rsidP="00501913">
            <w:pPr>
              <w:jc w:val="left"/>
              <w:rPr>
                <w:rFonts w:eastAsia="SimSun" w:hint="eastAsia"/>
                <w:bCs/>
                <w:lang w:eastAsia="zh-CN"/>
              </w:rPr>
            </w:pPr>
            <w:r>
              <w:rPr>
                <w:rFonts w:eastAsia="SimSun"/>
                <w:bCs/>
                <w:lang w:eastAsia="zh-CN"/>
              </w:rPr>
              <w:t>Wait for RAN1 decision</w:t>
            </w:r>
          </w:p>
        </w:tc>
        <w:tc>
          <w:tcPr>
            <w:tcW w:w="5493" w:type="dxa"/>
          </w:tcPr>
          <w:p w14:paraId="265EEF83" w14:textId="7B746633" w:rsidR="00501913" w:rsidRDefault="00501913" w:rsidP="00501913">
            <w:pPr>
              <w:rPr>
                <w:rFonts w:ascii="Arial" w:eastAsiaTheme="minorEastAsia" w:hAnsi="Arial" w:cs="Arial" w:hint="eastAsia"/>
                <w:bCs/>
                <w:lang w:eastAsia="zh-CN"/>
              </w:rPr>
            </w:pPr>
            <w:r>
              <w:rPr>
                <w:rFonts w:eastAsia="SimSun"/>
                <w:bCs/>
                <w:lang w:eastAsia="zh-CN"/>
              </w:rPr>
              <w:t xml:space="preserve">In our view we should wait for RAN1 decision regarding MBS BWP, as RAN1 is still discussing whether the </w:t>
            </w:r>
            <w:r w:rsidRPr="00B14579">
              <w:rPr>
                <w:rFonts w:eastAsia="SimSun"/>
                <w:bCs/>
                <w:lang w:eastAsia="zh-CN"/>
              </w:rPr>
              <w:t>common frequency resource (CFR)</w:t>
            </w:r>
            <w:r>
              <w:rPr>
                <w:rFonts w:eastAsia="SimSun"/>
                <w:bCs/>
                <w:lang w:eastAsia="zh-CN"/>
              </w:rPr>
              <w:t xml:space="preserve"> is smaller, same size, or larger than the initial BWP</w:t>
            </w:r>
          </w:p>
        </w:tc>
      </w:tr>
    </w:tbl>
    <w:p w14:paraId="3235905A" w14:textId="77777777" w:rsidR="00D33E04" w:rsidRPr="00AC71E8" w:rsidRDefault="00D33E04">
      <w:pPr>
        <w:rPr>
          <w:rFonts w:eastAsia="SimSun"/>
          <w:b/>
          <w:bCs/>
          <w:lang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45A37E3E" w:rsidR="00D33E04" w:rsidRDefault="000236F8">
      <w:pPr>
        <w:rPr>
          <w:lang w:val="en-GB" w:eastAsia="en-US"/>
        </w:rPr>
      </w:pPr>
      <w:r>
        <w:rPr>
          <w:lang w:val="en-GB" w:eastAsia="en-US"/>
        </w:rPr>
        <w:t xml:space="preserve">The proponents of the second approach (e.g. [6], [7], [10], [11], [15], [18], [19], [20]) indicate that reading MCCH each modification period will impact the power consumption of the </w:t>
      </w:r>
      <w:proofErr w:type="spellStart"/>
      <w:r>
        <w:rPr>
          <w:lang w:val="en-GB" w:eastAsia="en-US"/>
        </w:rPr>
        <w:t>U</w:t>
      </w:r>
      <w:r w:rsidR="00ED4475">
        <w:rPr>
          <w:lang w:val="en-GB" w:eastAsia="en-US"/>
        </w:rPr>
        <w:t>e</w:t>
      </w:r>
      <w:r>
        <w:rPr>
          <w:lang w:val="en-GB" w:eastAsia="en-US"/>
        </w:rPr>
        <w:t>s</w:t>
      </w:r>
      <w:proofErr w:type="spellEnd"/>
      <w:r>
        <w:rPr>
          <w:lang w:val="en-GB" w:eastAsia="en-US"/>
        </w:rPr>
        <w:t xml:space="preserve">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20D02D3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w:t>
            </w:r>
            <w:proofErr w:type="spellStart"/>
            <w:r w:rsidR="00C07B0D" w:rsidRPr="00C12AA7">
              <w:t>U</w:t>
            </w:r>
            <w:r w:rsidR="00ED4475" w:rsidRPr="00C12AA7">
              <w:t>e</w:t>
            </w:r>
            <w:r w:rsidR="00C07B0D" w:rsidRPr="00C12AA7">
              <w:t>s</w:t>
            </w:r>
            <w:proofErr w:type="spellEnd"/>
            <w:r w:rsidR="00C07B0D" w:rsidRPr="00C12AA7">
              <w:t xml:space="preserve">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45D22D03"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 xml:space="preserve">Typically, with large modification period for MCCH in DM2 and same reception occasion for change notification and MCCH, there seems no much benefit with additional indication of session configuration modification. We prefer to keep the separation of regular MCCH monitoring for </w:t>
            </w:r>
            <w:proofErr w:type="spellStart"/>
            <w:r>
              <w:rPr>
                <w:rFonts w:eastAsia="SimSun"/>
                <w:bCs/>
                <w:lang w:eastAsia="zh-CN"/>
              </w:rPr>
              <w:t>U</w:t>
            </w:r>
            <w:r w:rsidR="00ED4475">
              <w:rPr>
                <w:rFonts w:eastAsia="SimSun"/>
                <w:bCs/>
                <w:lang w:eastAsia="zh-CN"/>
              </w:rPr>
              <w:t>e</w:t>
            </w:r>
            <w:r>
              <w:rPr>
                <w:rFonts w:eastAsia="SimSun"/>
                <w:bCs/>
                <w:lang w:eastAsia="zh-CN"/>
              </w:rPr>
              <w:t>s</w:t>
            </w:r>
            <w:proofErr w:type="spellEnd"/>
            <w:r>
              <w:rPr>
                <w:rFonts w:eastAsia="SimSun"/>
                <w:bCs/>
                <w:lang w:eastAsia="zh-CN"/>
              </w:rPr>
              <w:t xml:space="preserve"> actively receiving service and change notification monitoring for </w:t>
            </w:r>
            <w:proofErr w:type="spellStart"/>
            <w:r>
              <w:rPr>
                <w:rFonts w:eastAsia="SimSun"/>
                <w:bCs/>
                <w:lang w:eastAsia="zh-CN"/>
              </w:rPr>
              <w:t>U</w:t>
            </w:r>
            <w:r w:rsidR="00ED4475">
              <w:rPr>
                <w:rFonts w:eastAsia="SimSun"/>
                <w:bCs/>
                <w:lang w:eastAsia="zh-CN"/>
              </w:rPr>
              <w:t>e</w:t>
            </w:r>
            <w:r>
              <w:rPr>
                <w:rFonts w:eastAsia="SimSun"/>
                <w:bCs/>
                <w:lang w:eastAsia="zh-CN"/>
              </w:rPr>
              <w:t>s</w:t>
            </w:r>
            <w:proofErr w:type="spellEnd"/>
            <w:r>
              <w:rPr>
                <w:rFonts w:eastAsia="SimSun"/>
                <w:bCs/>
                <w:lang w:eastAsia="zh-CN"/>
              </w:rPr>
              <w:t xml:space="preserve">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409A5DEF" w:rsidR="00F4608B" w:rsidRDefault="008119B7" w:rsidP="0098543A">
            <w:pPr>
              <w:rPr>
                <w:rFonts w:eastAsia="SimSun"/>
                <w:bCs/>
                <w:lang w:eastAsia="zh-CN"/>
              </w:rPr>
            </w:pPr>
            <w:r>
              <w:rPr>
                <w:rFonts w:eastAsia="SimSun"/>
                <w:bCs/>
                <w:lang w:eastAsia="zh-CN"/>
              </w:rPr>
              <w:t xml:space="preserve">In case RAN1 confirms that a separate bit is available for </w:t>
            </w:r>
            <w:r w:rsidR="00ED4475">
              <w:rPr>
                <w:rFonts w:eastAsia="SimSun"/>
                <w:bCs/>
                <w:lang w:eastAsia="zh-CN"/>
              </w:rPr>
              <w:t>“</w:t>
            </w:r>
            <w:r w:rsidR="00746165">
              <w:rPr>
                <w:rFonts w:eastAsia="SimSun"/>
                <w:bCs/>
                <w:lang w:eastAsia="zh-CN"/>
              </w:rPr>
              <w:t>modification</w:t>
            </w:r>
            <w:r w:rsidR="00ED4475">
              <w:rPr>
                <w:rFonts w:eastAsia="SimSun"/>
                <w:bCs/>
                <w:lang w:eastAsia="zh-CN"/>
              </w:rPr>
              <w:t>”</w:t>
            </w:r>
            <w:r w:rsidR="00746165">
              <w:rPr>
                <w:rFonts w:eastAsia="SimSun"/>
                <w:bCs/>
                <w:lang w:eastAsia="zh-CN"/>
              </w:rPr>
              <w:t xml:space="preserve"> without impacting the robustness, we do not quite follow the potential problems that other companies refer to. </w:t>
            </w:r>
          </w:p>
          <w:p w14:paraId="74D6153F" w14:textId="5BDBB172" w:rsidR="00746165" w:rsidRDefault="00746165" w:rsidP="0098543A">
            <w:pPr>
              <w:rPr>
                <w:rFonts w:eastAsia="SimSun"/>
                <w:bCs/>
                <w:lang w:eastAsia="zh-CN"/>
              </w:rPr>
            </w:pPr>
            <w:r>
              <w:rPr>
                <w:rFonts w:eastAsia="SimSun"/>
                <w:bCs/>
                <w:lang w:eastAsia="zh-CN"/>
              </w:rPr>
              <w:t xml:space="preserve">We assume that </w:t>
            </w:r>
            <w:r w:rsidR="00ED4475">
              <w:rPr>
                <w:rFonts w:eastAsia="SimSun"/>
                <w:bCs/>
                <w:lang w:eastAsia="zh-CN"/>
              </w:rPr>
              <w:t>“</w:t>
            </w:r>
            <w:r>
              <w:rPr>
                <w:rFonts w:eastAsia="SimSun"/>
                <w:bCs/>
                <w:lang w:eastAsia="zh-CN"/>
              </w:rPr>
              <w:t>modification</w:t>
            </w:r>
            <w:r w:rsidR="00ED4475">
              <w:rPr>
                <w:rFonts w:eastAsia="SimSun"/>
                <w:bCs/>
                <w:lang w:eastAsia="zh-CN"/>
              </w:rPr>
              <w:t>”</w:t>
            </w:r>
            <w:r>
              <w:rPr>
                <w:rFonts w:eastAsia="SimSun"/>
                <w:bCs/>
                <w:lang w:eastAsia="zh-CN"/>
              </w:rPr>
              <w:t xml:space="preserve"> can include both a change in the configuration and session stop? We assume that when </w:t>
            </w:r>
            <w:r w:rsidR="00ED4475">
              <w:rPr>
                <w:rFonts w:eastAsia="SimSun"/>
                <w:bCs/>
                <w:lang w:eastAsia="zh-CN"/>
              </w:rPr>
              <w:t>“</w:t>
            </w:r>
            <w:r>
              <w:rPr>
                <w:rFonts w:eastAsia="SimSun"/>
                <w:bCs/>
                <w:lang w:eastAsia="zh-CN"/>
              </w:rPr>
              <w:t>modification</w:t>
            </w:r>
            <w:r w:rsidR="00ED4475">
              <w:rPr>
                <w:rFonts w:eastAsia="SimSun"/>
                <w:bCs/>
                <w:lang w:eastAsia="zh-CN"/>
              </w:rPr>
              <w:t>”</w:t>
            </w:r>
            <w:r>
              <w:rPr>
                <w:rFonts w:eastAsia="SimSun"/>
                <w:bCs/>
                <w:lang w:eastAsia="zh-CN"/>
              </w:rPr>
              <w:t xml:space="preserve"> is indicated, the UE needs to re-acquire the MCCH anyways to check what exactly has changed?</w:t>
            </w:r>
          </w:p>
        </w:tc>
      </w:tr>
      <w:tr w:rsidR="0011149A" w14:paraId="0B12F17A" w14:textId="77777777">
        <w:tc>
          <w:tcPr>
            <w:tcW w:w="2263" w:type="dxa"/>
          </w:tcPr>
          <w:p w14:paraId="20F4AC80" w14:textId="4B780349" w:rsidR="0011149A" w:rsidRDefault="00ED4475" w:rsidP="00485F2D">
            <w:pPr>
              <w:rPr>
                <w:rFonts w:eastAsia="SimSun"/>
                <w:bCs/>
                <w:lang w:eastAsia="zh-CN"/>
              </w:rPr>
            </w:pPr>
            <w:r>
              <w:rPr>
                <w:rFonts w:eastAsia="SimSun"/>
                <w:bCs/>
                <w:lang w:eastAsia="zh-CN"/>
              </w:rPr>
              <w:t>V</w:t>
            </w:r>
            <w:r w:rsidR="0011149A">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SimSun"/>
                <w:bCs/>
                <w:lang w:eastAsia="zh-CN"/>
              </w:rPr>
            </w:pPr>
            <w:proofErr w:type="spellStart"/>
            <w:r>
              <w:rPr>
                <w:rFonts w:eastAsia="SimSun"/>
                <w:bCs/>
                <w:lang w:eastAsia="zh-CN"/>
              </w:rPr>
              <w:t>Futurewei</w:t>
            </w:r>
            <w:proofErr w:type="spellEnd"/>
          </w:p>
        </w:tc>
        <w:tc>
          <w:tcPr>
            <w:tcW w:w="1843" w:type="dxa"/>
          </w:tcPr>
          <w:p w14:paraId="40B6155D" w14:textId="0FC17343" w:rsidR="00382327" w:rsidRDefault="00382327" w:rsidP="00485F2D">
            <w:pPr>
              <w:rPr>
                <w:rFonts w:eastAsia="SimSun"/>
                <w:bCs/>
                <w:lang w:eastAsia="zh-CN"/>
              </w:rPr>
            </w:pPr>
            <w:r>
              <w:rPr>
                <w:rFonts w:eastAsia="SimSun"/>
                <w:bCs/>
                <w:lang w:eastAsia="zh-CN"/>
              </w:rPr>
              <w:t>Option 2</w:t>
            </w:r>
          </w:p>
        </w:tc>
        <w:tc>
          <w:tcPr>
            <w:tcW w:w="5511" w:type="dxa"/>
          </w:tcPr>
          <w:p w14:paraId="245E7A23" w14:textId="28FFAEC3" w:rsidR="00382327" w:rsidRDefault="00382327" w:rsidP="0098543A">
            <w:pPr>
              <w:rPr>
                <w:rFonts w:eastAsia="SimSun"/>
                <w:bCs/>
                <w:lang w:eastAsia="zh-CN"/>
              </w:rPr>
            </w:pPr>
            <w:r>
              <w:rPr>
                <w:rFonts w:eastAsia="SimSun"/>
                <w:bCs/>
                <w:lang w:eastAsia="zh-CN"/>
              </w:rPr>
              <w:t>We think option 2 is a better solution and support to consult with RAN1. As long as Ran1 don</w:t>
            </w:r>
            <w:r>
              <w:rPr>
                <w:rFonts w:eastAsia="SimSun"/>
                <w:bCs/>
                <w:lang w:eastAsia="zh-CN"/>
              </w:rPr>
              <w:t>’</w:t>
            </w:r>
            <w:r>
              <w:rPr>
                <w:rFonts w:eastAsia="SimSun"/>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0FC87FC3" w14:textId="4FA8DCB0" w:rsidR="00F84289" w:rsidRDefault="00F84289" w:rsidP="00F84289">
            <w:pPr>
              <w:rPr>
                <w:rFonts w:eastAsia="SimSun"/>
                <w:bCs/>
                <w:lang w:eastAsia="zh-CN"/>
              </w:rPr>
            </w:pPr>
            <w:r>
              <w:rPr>
                <w:rFonts w:eastAsia="SimSun"/>
                <w:bCs/>
                <w:lang w:eastAsia="zh-CN"/>
              </w:rPr>
              <w:t>Option 2</w:t>
            </w:r>
          </w:p>
        </w:tc>
        <w:tc>
          <w:tcPr>
            <w:tcW w:w="5511" w:type="dxa"/>
          </w:tcPr>
          <w:p w14:paraId="47F4A2B8" w14:textId="77777777" w:rsidR="009637AB" w:rsidRDefault="00F84289" w:rsidP="00CD6CFE">
            <w:pPr>
              <w:rPr>
                <w:rFonts w:eastAsia="SimSun"/>
                <w:bCs/>
                <w:lang w:eastAsia="zh-CN"/>
              </w:rPr>
            </w:pPr>
            <w:r>
              <w:rPr>
                <w:rFonts w:eastAsia="SimSun" w:hint="eastAsia"/>
                <w:bCs/>
                <w:lang w:eastAsia="zh-CN"/>
              </w:rPr>
              <w:t>A</w:t>
            </w:r>
            <w:r>
              <w:rPr>
                <w:rFonts w:eastAsia="SimSun"/>
                <w:bCs/>
                <w:lang w:eastAsia="zh-CN"/>
              </w:rPr>
              <w:t xml:space="preserve">s in LTE SC-PTM, </w:t>
            </w:r>
            <w:r w:rsidR="00CD6CFE">
              <w:rPr>
                <w:rFonts w:eastAsia="SimSun"/>
                <w:bCs/>
                <w:lang w:eastAsia="zh-CN"/>
              </w:rPr>
              <w:t>o</w:t>
            </w:r>
            <w:r>
              <w:rPr>
                <w:rFonts w:eastAsia="SimSun"/>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SimSun"/>
                <w:bCs/>
                <w:lang w:eastAsia="zh-CN"/>
              </w:rPr>
            </w:pPr>
            <w:r>
              <w:rPr>
                <w:rFonts w:eastAsia="SimSun"/>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SimSun"/>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SimSun"/>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SimSun"/>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15E6D8AC" w:rsidR="00723778" w:rsidRDefault="00723778" w:rsidP="00723778">
            <w:pPr>
              <w:rPr>
                <w:rFonts w:eastAsia="Malgun Gothic"/>
              </w:rPr>
            </w:pPr>
            <w:r>
              <w:rPr>
                <w:rFonts w:eastAsia="SimSun"/>
                <w:bCs/>
                <w:lang w:eastAsia="zh-CN"/>
              </w:rPr>
              <w:t xml:space="preserve">We prefer to use LTE SC-PTM approach (Option 1). The potential power saving gain of Option 2 is rather limited for </w:t>
            </w:r>
            <w:proofErr w:type="spellStart"/>
            <w:r>
              <w:rPr>
                <w:rFonts w:eastAsia="SimSun"/>
                <w:bCs/>
                <w:lang w:eastAsia="zh-CN"/>
              </w:rPr>
              <w:t>U</w:t>
            </w:r>
            <w:r w:rsidR="00ED4475">
              <w:rPr>
                <w:rFonts w:eastAsia="SimSun"/>
                <w:bCs/>
                <w:lang w:eastAsia="zh-CN"/>
              </w:rPr>
              <w:t>e</w:t>
            </w:r>
            <w:r>
              <w:rPr>
                <w:rFonts w:eastAsia="SimSun"/>
                <w:bCs/>
                <w:lang w:eastAsia="zh-CN"/>
              </w:rPr>
              <w:t>s</w:t>
            </w:r>
            <w:proofErr w:type="spellEnd"/>
            <w:r>
              <w:rPr>
                <w:rFonts w:eastAsia="SimSun"/>
                <w:bCs/>
                <w:lang w:eastAsia="zh-CN"/>
              </w:rPr>
              <w:t xml:space="preserve">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SimSun"/>
                <w:bCs/>
                <w:lang w:eastAsia="zh-CN"/>
              </w:rPr>
            </w:pPr>
            <w:r>
              <w:rPr>
                <w:rFonts w:ascii="Arial" w:eastAsia="SimSun"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SimSun"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bCs/>
                <w:lang w:eastAsia="zh-CN"/>
              </w:rPr>
            </w:pPr>
            <w:r>
              <w:rPr>
                <w:rFonts w:eastAsia="SimSun"/>
                <w:bCs/>
                <w:lang w:eastAsia="zh-CN"/>
              </w:rPr>
              <w:t>2</w:t>
            </w:r>
          </w:p>
        </w:tc>
        <w:tc>
          <w:tcPr>
            <w:tcW w:w="5511" w:type="dxa"/>
          </w:tcPr>
          <w:p w14:paraId="111F81CF" w14:textId="7ABFA997" w:rsidR="000F470E" w:rsidRDefault="000F470E" w:rsidP="000F470E">
            <w:pPr>
              <w:rPr>
                <w:rFonts w:ascii="Arial" w:eastAsia="SimSun" w:hAnsi="Arial" w:cs="Arial"/>
                <w:bCs/>
                <w:lang w:val="en-GB" w:eastAsia="zh-CN"/>
              </w:rPr>
            </w:pPr>
            <w:r>
              <w:rPr>
                <w:rFonts w:eastAsia="SimSun"/>
                <w:bCs/>
                <w:lang w:eastAsia="zh-CN"/>
              </w:rPr>
              <w:t xml:space="preserve">Using separate DCI bits for </w:t>
            </w:r>
            <w:r>
              <w:rPr>
                <w:rFonts w:eastAsia="SimSun" w:hint="eastAsia"/>
                <w:bCs/>
                <w:lang w:eastAsia="zh-CN"/>
              </w:rPr>
              <w:t>s</w:t>
            </w:r>
            <w:r>
              <w:rPr>
                <w:rFonts w:eastAsia="SimSun"/>
                <w:bCs/>
                <w:lang w:eastAsia="zh-CN"/>
              </w:rPr>
              <w:t xml:space="preserve">ession start and session modification would be the best solution to avoid </w:t>
            </w:r>
            <w:proofErr w:type="spellStart"/>
            <w:r>
              <w:rPr>
                <w:rFonts w:eastAsia="SimSun"/>
                <w:bCs/>
                <w:lang w:eastAsia="zh-CN"/>
              </w:rPr>
              <w:t>U</w:t>
            </w:r>
            <w:r w:rsidR="00ED4475">
              <w:rPr>
                <w:rFonts w:eastAsia="SimSun"/>
                <w:bCs/>
                <w:lang w:eastAsia="zh-CN"/>
              </w:rPr>
              <w:t>e</w:t>
            </w:r>
            <w:r>
              <w:rPr>
                <w:rFonts w:eastAsia="SimSun"/>
                <w:bCs/>
                <w:lang w:eastAsia="zh-CN"/>
              </w:rPr>
              <w:t>s</w:t>
            </w:r>
            <w:proofErr w:type="spellEnd"/>
            <w:r>
              <w:rPr>
                <w:rFonts w:eastAsia="SimSun"/>
                <w:bCs/>
                <w:lang w:eastAsia="zh-CN"/>
              </w:rPr>
              <w:t xml:space="preserve"> waiting for session start but has to read MCCH for configuration modification (as many companies are </w:t>
            </w:r>
            <w:r w:rsidR="00ED4475">
              <w:rPr>
                <w:rFonts w:eastAsia="SimSun"/>
                <w:bCs/>
                <w:lang w:eastAsia="zh-CN"/>
              </w:rPr>
              <w:pgNum/>
            </w:r>
            <w:proofErr w:type="spellStart"/>
            <w:r w:rsidR="00ED4475">
              <w:rPr>
                <w:rFonts w:eastAsia="SimSun"/>
                <w:bCs/>
                <w:lang w:eastAsia="zh-CN"/>
              </w:rPr>
              <w:t>oncerned</w:t>
            </w:r>
            <w:proofErr w:type="spellEnd"/>
            <w:r>
              <w:rPr>
                <w:rFonts w:eastAsia="SimSun"/>
                <w:bCs/>
                <w:lang w:eastAsia="zh-CN"/>
              </w:rPr>
              <w:t xml:space="preserve">). </w:t>
            </w:r>
          </w:p>
        </w:tc>
      </w:tr>
      <w:tr w:rsidR="0036408A" w14:paraId="78ADFEE5" w14:textId="77777777" w:rsidTr="0036408A">
        <w:tc>
          <w:tcPr>
            <w:tcW w:w="2263" w:type="dxa"/>
          </w:tcPr>
          <w:p w14:paraId="72D50548"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71387E5C" w14:textId="77777777" w:rsidR="0036408A" w:rsidRDefault="0036408A" w:rsidP="00B5091B">
            <w:pPr>
              <w:rPr>
                <w:rFonts w:eastAsiaTheme="minorEastAsia"/>
                <w:bCs/>
                <w:lang w:eastAsia="zh-CN"/>
              </w:rPr>
            </w:pPr>
            <w:r>
              <w:rPr>
                <w:rFonts w:eastAsiaTheme="minorEastAsia"/>
                <w:bCs/>
                <w:lang w:eastAsia="zh-CN"/>
              </w:rPr>
              <w:t>Option 1</w:t>
            </w:r>
          </w:p>
        </w:tc>
        <w:tc>
          <w:tcPr>
            <w:tcW w:w="5511" w:type="dxa"/>
          </w:tcPr>
          <w:p w14:paraId="1F547C25" w14:textId="165A98A5" w:rsidR="0036408A" w:rsidRDefault="0036408A" w:rsidP="00B5091B">
            <w:pPr>
              <w:rPr>
                <w:rFonts w:ascii="Arial" w:eastAsia="SimSun" w:hAnsi="Arial" w:cs="Arial"/>
                <w:bCs/>
                <w:lang w:val="en-GB" w:eastAsia="zh-CN"/>
              </w:rPr>
            </w:pPr>
            <w:r>
              <w:rPr>
                <w:rFonts w:ascii="Arial" w:eastAsia="SimSun" w:hAnsi="Arial" w:cs="Arial"/>
                <w:bCs/>
                <w:lang w:val="en-GB" w:eastAsia="zh-CN"/>
              </w:rPr>
              <w:t>Probably question should be rephrased a bit on this part “</w:t>
            </w:r>
            <w:r>
              <w:rPr>
                <w:rFonts w:eastAsia="SimSun"/>
                <w:b/>
                <w:bCs/>
                <w:lang w:eastAsia="zh-CN"/>
              </w:rPr>
              <w:t xml:space="preserve">ongoing session configuration </w:t>
            </w:r>
            <w:proofErr w:type="gramStart"/>
            <w:r>
              <w:rPr>
                <w:rFonts w:eastAsia="SimSun"/>
                <w:b/>
                <w:bCs/>
                <w:lang w:eastAsia="zh-CN"/>
              </w:rPr>
              <w:t xml:space="preserve">modification </w:t>
            </w:r>
            <w:r>
              <w:rPr>
                <w:rFonts w:ascii="Arial" w:eastAsia="SimSun" w:hAnsi="Arial" w:cs="Arial"/>
                <w:bCs/>
                <w:lang w:val="en-GB" w:eastAsia="zh-CN"/>
              </w:rPr>
              <w:t>”</w:t>
            </w:r>
            <w:proofErr w:type="gramEnd"/>
            <w:r>
              <w:rPr>
                <w:rFonts w:ascii="Arial" w:eastAsia="SimSun" w:hAnsi="Arial" w:cs="Arial"/>
                <w:bCs/>
                <w:lang w:val="en-GB" w:eastAsia="zh-CN"/>
              </w:rPr>
              <w:t xml:space="preserve"> to say </w:t>
            </w:r>
            <w:r w:rsidR="00ED4475">
              <w:rPr>
                <w:rFonts w:ascii="Arial" w:eastAsia="SimSun" w:hAnsi="Arial" w:cs="Arial"/>
                <w:bCs/>
                <w:lang w:val="en-GB" w:eastAsia="zh-CN"/>
              </w:rPr>
              <w:t>“</w:t>
            </w:r>
            <w:r>
              <w:rPr>
                <w:rFonts w:ascii="Arial" w:eastAsia="SimSun" w:hAnsi="Arial" w:cs="Arial"/>
                <w:bCs/>
                <w:lang w:val="en-GB" w:eastAsia="zh-CN"/>
              </w:rPr>
              <w:t xml:space="preserve"> </w:t>
            </w:r>
            <w:r w:rsidRPr="00E31968">
              <w:rPr>
                <w:rFonts w:ascii="Arial" w:eastAsia="SimSun" w:hAnsi="Arial" w:cs="Arial"/>
                <w:bCs/>
                <w:lang w:val="en-GB" w:eastAsia="zh-CN"/>
              </w:rPr>
              <w:t>session configuration modification for ongoing MBS broadcast session</w:t>
            </w:r>
            <w:r w:rsidR="00ED4475">
              <w:rPr>
                <w:rFonts w:ascii="Arial" w:eastAsia="SimSun" w:hAnsi="Arial" w:cs="Arial"/>
                <w:bCs/>
                <w:lang w:val="en-GB" w:eastAsia="zh-CN"/>
              </w:rPr>
              <w:t>”</w:t>
            </w:r>
            <w:r>
              <w:rPr>
                <w:rFonts w:ascii="Arial" w:eastAsia="SimSun" w:hAnsi="Arial" w:cs="Arial"/>
                <w:bCs/>
                <w:lang w:val="en-GB" w:eastAsia="zh-CN"/>
              </w:rPr>
              <w:t>. The current wording can be misunderstood.</w:t>
            </w:r>
          </w:p>
          <w:p w14:paraId="072B6080" w14:textId="77777777" w:rsidR="0036408A" w:rsidRDefault="0036408A" w:rsidP="00B5091B">
            <w:pPr>
              <w:rPr>
                <w:rFonts w:ascii="Arial" w:eastAsia="SimSun" w:hAnsi="Arial" w:cs="Arial"/>
                <w:bCs/>
                <w:lang w:val="en-GB" w:eastAsia="zh-CN"/>
              </w:rPr>
            </w:pPr>
          </w:p>
          <w:p w14:paraId="2621C5CD" w14:textId="77777777" w:rsidR="0036408A" w:rsidRDefault="0036408A" w:rsidP="00B5091B">
            <w:pPr>
              <w:rPr>
                <w:rFonts w:ascii="Arial" w:eastAsia="SimSun" w:hAnsi="Arial" w:cs="Arial"/>
                <w:bCs/>
                <w:lang w:val="en-GB" w:eastAsia="zh-CN"/>
              </w:rPr>
            </w:pPr>
            <w:r>
              <w:rPr>
                <w:rFonts w:ascii="Arial" w:eastAsia="SimSun" w:hAnsi="Arial" w:cs="Arial"/>
                <w:bCs/>
                <w:lang w:val="en-GB" w:eastAsia="zh-CN"/>
              </w:rPr>
              <w:t xml:space="preserve">If UE is already receiving MTCH is there really anything to gain in power consumption to check every now and then MCCH as it is almost guaranteed that at some instances MTCH/MCCH occasions are overlapping within each modification period. Option 2 is pure optimization that does </w:t>
            </w:r>
            <w:proofErr w:type="gramStart"/>
            <w:r>
              <w:rPr>
                <w:rFonts w:ascii="Arial" w:eastAsia="SimSun" w:hAnsi="Arial" w:cs="Arial"/>
                <w:bCs/>
                <w:lang w:val="en-GB" w:eastAsia="zh-CN"/>
              </w:rPr>
              <w:t>not  bring</w:t>
            </w:r>
            <w:proofErr w:type="gramEnd"/>
            <w:r>
              <w:rPr>
                <w:rFonts w:ascii="Arial" w:eastAsia="SimSun" w:hAnsi="Arial" w:cs="Arial"/>
                <w:bCs/>
                <w:lang w:val="en-GB" w:eastAsia="zh-CN"/>
              </w:rPr>
              <w:t xml:space="preserve"> any gains.</w:t>
            </w:r>
          </w:p>
        </w:tc>
      </w:tr>
      <w:tr w:rsidR="00E60196" w14:paraId="1F3F67CB" w14:textId="77777777" w:rsidTr="0036408A">
        <w:tc>
          <w:tcPr>
            <w:tcW w:w="2263" w:type="dxa"/>
          </w:tcPr>
          <w:p w14:paraId="0FD2F34C" w14:textId="4BB32844" w:rsidR="00E60196" w:rsidRDefault="00E60196" w:rsidP="00E60196">
            <w:pPr>
              <w:rPr>
                <w:rFonts w:eastAsiaTheme="minorEastAsia"/>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43" w:type="dxa"/>
          </w:tcPr>
          <w:p w14:paraId="2ACC668E" w14:textId="331CA606" w:rsidR="00E60196" w:rsidRDefault="00E60196" w:rsidP="00E60196">
            <w:pPr>
              <w:rPr>
                <w:rFonts w:eastAsiaTheme="minorEastAsia"/>
                <w:bCs/>
                <w:lang w:eastAsia="zh-CN"/>
              </w:rPr>
            </w:pPr>
            <w:r>
              <w:rPr>
                <w:rFonts w:eastAsia="SimSun"/>
                <w:bCs/>
                <w:lang w:eastAsia="zh-CN"/>
              </w:rPr>
              <w:t>Option 1</w:t>
            </w:r>
          </w:p>
        </w:tc>
        <w:tc>
          <w:tcPr>
            <w:tcW w:w="5511" w:type="dxa"/>
          </w:tcPr>
          <w:p w14:paraId="7E87150C" w14:textId="5EDD98CA" w:rsidR="00E60196" w:rsidRDefault="00E60196" w:rsidP="00E60196">
            <w:pPr>
              <w:rPr>
                <w:rFonts w:ascii="Arial" w:eastAsia="SimSun" w:hAnsi="Arial" w:cs="Arial"/>
                <w:bCs/>
                <w:lang w:val="en-GB" w:eastAsia="zh-CN"/>
              </w:rPr>
            </w:pPr>
            <w:r>
              <w:rPr>
                <w:rFonts w:eastAsia="SimSun"/>
                <w:bCs/>
                <w:lang w:eastAsia="zh-CN"/>
              </w:rPr>
              <w:t xml:space="preserve">This option is more error-proof and avoids impact for the </w:t>
            </w:r>
            <w:proofErr w:type="spellStart"/>
            <w:r>
              <w:rPr>
                <w:rFonts w:eastAsia="SimSun"/>
                <w:bCs/>
                <w:lang w:eastAsia="zh-CN"/>
              </w:rPr>
              <w:t>U</w:t>
            </w:r>
            <w:r w:rsidR="00ED4475">
              <w:rPr>
                <w:rFonts w:eastAsia="SimSun"/>
                <w:bCs/>
                <w:lang w:eastAsia="zh-CN"/>
              </w:rPr>
              <w:t>e</w:t>
            </w:r>
            <w:r>
              <w:rPr>
                <w:rFonts w:eastAsia="SimSun"/>
                <w:bCs/>
                <w:lang w:eastAsia="zh-CN"/>
              </w:rPr>
              <w:t>s</w:t>
            </w:r>
            <w:proofErr w:type="spellEnd"/>
            <w:r>
              <w:rPr>
                <w:rFonts w:eastAsia="SimSun"/>
                <w:bCs/>
                <w:lang w:eastAsia="zh-CN"/>
              </w:rPr>
              <w:t xml:space="preserve"> not yet receiving the MBS service they are interested in.</w:t>
            </w:r>
          </w:p>
        </w:tc>
      </w:tr>
      <w:tr w:rsidR="005E0777" w14:paraId="7A121654" w14:textId="77777777" w:rsidTr="0036408A">
        <w:tc>
          <w:tcPr>
            <w:tcW w:w="2263" w:type="dxa"/>
          </w:tcPr>
          <w:p w14:paraId="006594F4" w14:textId="24CCEA3F" w:rsidR="005E0777" w:rsidRDefault="005E0777" w:rsidP="00E60196">
            <w:pPr>
              <w:rPr>
                <w:rFonts w:eastAsia="SimSun"/>
                <w:bCs/>
                <w:lang w:eastAsia="zh-CN"/>
              </w:rPr>
            </w:pPr>
            <w:r>
              <w:rPr>
                <w:rFonts w:eastAsia="SimSun" w:hint="eastAsia"/>
                <w:bCs/>
                <w:lang w:eastAsia="zh-CN"/>
              </w:rPr>
              <w:t>O</w:t>
            </w:r>
            <w:r>
              <w:rPr>
                <w:rFonts w:eastAsia="SimSun"/>
                <w:bCs/>
                <w:lang w:eastAsia="zh-CN"/>
              </w:rPr>
              <w:t>PPO</w:t>
            </w:r>
          </w:p>
        </w:tc>
        <w:tc>
          <w:tcPr>
            <w:tcW w:w="1843" w:type="dxa"/>
          </w:tcPr>
          <w:p w14:paraId="54100B30" w14:textId="18CF5A67" w:rsidR="005E0777" w:rsidRDefault="005E0777" w:rsidP="00E60196">
            <w:pPr>
              <w:rPr>
                <w:rFonts w:eastAsia="SimSun"/>
                <w:bCs/>
                <w:lang w:eastAsia="zh-CN"/>
              </w:rPr>
            </w:pPr>
            <w:r>
              <w:rPr>
                <w:rFonts w:eastAsia="SimSun"/>
                <w:bCs/>
                <w:lang w:eastAsia="zh-CN"/>
              </w:rPr>
              <w:t>Option 2</w:t>
            </w:r>
          </w:p>
        </w:tc>
        <w:tc>
          <w:tcPr>
            <w:tcW w:w="5511" w:type="dxa"/>
          </w:tcPr>
          <w:p w14:paraId="068A1346" w14:textId="12EA21D5" w:rsidR="005E0777" w:rsidRDefault="005E0777" w:rsidP="00E60196">
            <w:pPr>
              <w:rPr>
                <w:rFonts w:eastAsia="SimSun"/>
                <w:bCs/>
                <w:lang w:eastAsia="zh-CN"/>
              </w:rPr>
            </w:pPr>
            <w:r>
              <w:rPr>
                <w:rFonts w:eastAsia="SimSun"/>
                <w:bCs/>
                <w:lang w:eastAsia="zh-CN"/>
              </w:rPr>
              <w:t>We prefer to use a unified solution.</w:t>
            </w:r>
          </w:p>
        </w:tc>
      </w:tr>
      <w:tr w:rsidR="00ED4475" w14:paraId="4A7D72C6" w14:textId="77777777" w:rsidTr="0036408A">
        <w:tc>
          <w:tcPr>
            <w:tcW w:w="2263" w:type="dxa"/>
          </w:tcPr>
          <w:p w14:paraId="13D63DE5" w14:textId="5C086F75" w:rsidR="00ED4475" w:rsidRDefault="00ED4475" w:rsidP="00ED4475">
            <w:pPr>
              <w:rPr>
                <w:rFonts w:eastAsia="SimSun"/>
                <w:bCs/>
                <w:lang w:eastAsia="zh-CN"/>
              </w:rPr>
            </w:pPr>
            <w:r>
              <w:rPr>
                <w:rFonts w:eastAsia="SimSun"/>
                <w:bCs/>
                <w:lang w:eastAsia="zh-CN"/>
              </w:rPr>
              <w:t>Apple</w:t>
            </w:r>
          </w:p>
        </w:tc>
        <w:tc>
          <w:tcPr>
            <w:tcW w:w="1843" w:type="dxa"/>
          </w:tcPr>
          <w:p w14:paraId="1D112C8C" w14:textId="594DF8BE" w:rsidR="00ED4475" w:rsidRDefault="00ED4475" w:rsidP="00ED4475">
            <w:pPr>
              <w:rPr>
                <w:rFonts w:eastAsia="SimSun"/>
                <w:bCs/>
                <w:lang w:eastAsia="zh-CN"/>
              </w:rPr>
            </w:pPr>
            <w:r>
              <w:rPr>
                <w:rFonts w:eastAsiaTheme="minorEastAsia"/>
                <w:bCs/>
                <w:lang w:eastAsia="zh-CN"/>
              </w:rPr>
              <w:t>Option 2</w:t>
            </w:r>
          </w:p>
        </w:tc>
        <w:tc>
          <w:tcPr>
            <w:tcW w:w="5511" w:type="dxa"/>
          </w:tcPr>
          <w:p w14:paraId="36E6ACBC" w14:textId="1F4C6E50" w:rsidR="00ED4475" w:rsidRDefault="00ED4475" w:rsidP="00ED4475">
            <w:pPr>
              <w:rPr>
                <w:rFonts w:eastAsia="SimSun"/>
                <w:bCs/>
                <w:lang w:eastAsia="zh-CN"/>
              </w:rPr>
            </w:pPr>
            <w:r>
              <w:rPr>
                <w:rFonts w:ascii="Arial" w:eastAsia="SimSun" w:hAnsi="Arial" w:cs="Arial"/>
                <w:bCs/>
                <w:lang w:val="en-GB" w:eastAsia="zh-CN"/>
              </w:rPr>
              <w:t>We prefer the power efficient option.</w:t>
            </w:r>
          </w:p>
        </w:tc>
      </w:tr>
      <w:tr w:rsidR="0034195B" w14:paraId="0846E47F" w14:textId="77777777" w:rsidTr="0036408A">
        <w:tc>
          <w:tcPr>
            <w:tcW w:w="2263" w:type="dxa"/>
          </w:tcPr>
          <w:p w14:paraId="34CAE150" w14:textId="7101441B" w:rsidR="0034195B" w:rsidRDefault="0034195B" w:rsidP="0034195B">
            <w:pPr>
              <w:rPr>
                <w:rFonts w:eastAsia="SimSun"/>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66328B82" w14:textId="589EAC01" w:rsidR="0034195B" w:rsidRDefault="0034195B" w:rsidP="0034195B">
            <w:pPr>
              <w:rPr>
                <w:rFonts w:eastAsiaTheme="minorEastAsia"/>
                <w:bCs/>
                <w:lang w:eastAsia="zh-CN"/>
              </w:rPr>
            </w:pPr>
            <w:r>
              <w:rPr>
                <w:rFonts w:eastAsiaTheme="minorEastAsia" w:hint="eastAsia"/>
                <w:bCs/>
                <w:lang w:eastAsia="zh-CN"/>
              </w:rPr>
              <w:t>S</w:t>
            </w:r>
            <w:r>
              <w:rPr>
                <w:rFonts w:eastAsiaTheme="minorEastAsia"/>
                <w:bCs/>
                <w:lang w:eastAsia="zh-CN"/>
              </w:rPr>
              <w:t>ee our comments to the right</w:t>
            </w:r>
          </w:p>
        </w:tc>
        <w:tc>
          <w:tcPr>
            <w:tcW w:w="5511" w:type="dxa"/>
          </w:tcPr>
          <w:p w14:paraId="5A39874A" w14:textId="77777777" w:rsidR="0034195B" w:rsidRDefault="0034195B" w:rsidP="0034195B">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have the following understanding on LTE SC-PTM:</w:t>
            </w:r>
          </w:p>
          <w:p w14:paraId="6C08156B" w14:textId="77777777" w:rsidR="0034195B" w:rsidRDefault="0034195B" w:rsidP="0034195B">
            <w:pPr>
              <w:pStyle w:val="ListParagraph"/>
              <w:numPr>
                <w:ilvl w:val="0"/>
                <w:numId w:val="17"/>
              </w:num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LTE SC-PTM, if UE is receiving an MBS session, it needs to receive MCCH per modification period because the configuration of the MBS session it’s receiving may be changed from the start of each modification period.</w:t>
            </w:r>
          </w:p>
          <w:p w14:paraId="0D2AAD86" w14:textId="77777777" w:rsidR="0034195B" w:rsidRDefault="0034195B" w:rsidP="0034195B">
            <w:pPr>
              <w:pStyle w:val="ListParagraph"/>
              <w:numPr>
                <w:ilvl w:val="0"/>
                <w:numId w:val="17"/>
              </w:numPr>
              <w:rPr>
                <w:rFonts w:ascii="Arial" w:eastAsiaTheme="minorEastAsia" w:hAnsi="Arial" w:cs="Arial"/>
                <w:bCs/>
                <w:lang w:eastAsia="zh-CN"/>
              </w:rPr>
            </w:pPr>
            <w:r>
              <w:rPr>
                <w:rFonts w:ascii="Arial" w:eastAsiaTheme="minorEastAsia" w:hAnsi="Arial" w:cs="Arial"/>
                <w:bCs/>
                <w:lang w:eastAsia="zh-CN"/>
              </w:rPr>
              <w:t>In LTE SC-PTM, after a UE receives MCCH, if it doesn’t find the interested MBS session, it will only monitor MCCH change notification for a new MBS session. UE doesn’t need to receive MCCH per modification period.</w:t>
            </w:r>
          </w:p>
          <w:p w14:paraId="394FA6B3" w14:textId="77777777" w:rsidR="0034195B" w:rsidRDefault="0034195B" w:rsidP="0034195B">
            <w:pPr>
              <w:pStyle w:val="ListParagraph"/>
              <w:numPr>
                <w:ilvl w:val="0"/>
                <w:numId w:val="17"/>
              </w:numPr>
              <w:rPr>
                <w:rFonts w:ascii="Arial" w:eastAsiaTheme="minorEastAsia" w:hAnsi="Arial" w:cs="Arial"/>
                <w:bCs/>
                <w:lang w:eastAsia="zh-CN"/>
              </w:rPr>
            </w:pPr>
            <w:r w:rsidRPr="00602703">
              <w:rPr>
                <w:rFonts w:ascii="Arial" w:eastAsiaTheme="minorEastAsia" w:hAnsi="Arial" w:cs="Arial"/>
                <w:bCs/>
                <w:lang w:eastAsia="zh-CN"/>
              </w:rPr>
              <w:t xml:space="preserve">In LTE SC-PTM, if a UE wants to receive an MBS session, it needs to receive MCCH from the nearest repetition period to obtain the newest MBS session configuration. </w:t>
            </w:r>
          </w:p>
          <w:p w14:paraId="3FBB03A2" w14:textId="77777777" w:rsidR="0034195B" w:rsidRDefault="0034195B" w:rsidP="0034195B">
            <w:pPr>
              <w:pStyle w:val="ListParagraph"/>
              <w:numPr>
                <w:ilvl w:val="0"/>
                <w:numId w:val="0"/>
              </w:numPr>
              <w:ind w:left="360"/>
              <w:rPr>
                <w:rFonts w:ascii="Arial" w:eastAsiaTheme="minorEastAsia" w:hAnsi="Arial" w:cs="Arial"/>
                <w:bCs/>
                <w:lang w:eastAsia="zh-CN"/>
              </w:rPr>
            </w:pPr>
          </w:p>
          <w:p w14:paraId="04873931" w14:textId="77777777" w:rsidR="0034195B" w:rsidRDefault="0034195B" w:rsidP="0034195B">
            <w:pPr>
              <w:pStyle w:val="ListParagraph"/>
              <w:numPr>
                <w:ilvl w:val="0"/>
                <w:numId w:val="0"/>
              </w:numPr>
              <w:ind w:left="360"/>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above description, an MBS </w:t>
            </w:r>
            <w:proofErr w:type="spellStart"/>
            <w:r>
              <w:rPr>
                <w:rFonts w:ascii="Arial" w:eastAsiaTheme="minorEastAsia" w:hAnsi="Arial" w:cs="Arial"/>
                <w:bCs/>
                <w:lang w:eastAsia="zh-CN"/>
              </w:rPr>
              <w:t>capatible</w:t>
            </w:r>
            <w:proofErr w:type="spellEnd"/>
            <w:r>
              <w:rPr>
                <w:rFonts w:ascii="Arial" w:eastAsiaTheme="minorEastAsia" w:hAnsi="Arial" w:cs="Arial"/>
                <w:bCs/>
                <w:lang w:eastAsia="zh-CN"/>
              </w:rPr>
              <w:t xml:space="preserve"> UE needs to r</w:t>
            </w:r>
            <w:r w:rsidRPr="00602703">
              <w:rPr>
                <w:rFonts w:ascii="Arial" w:eastAsiaTheme="minorEastAsia" w:hAnsi="Arial" w:cs="Arial"/>
                <w:bCs/>
                <w:lang w:eastAsia="zh-CN"/>
              </w:rPr>
              <w:t>e</w:t>
            </w:r>
            <w:r>
              <w:rPr>
                <w:rFonts w:ascii="Arial" w:eastAsiaTheme="minorEastAsia" w:hAnsi="Arial" w:cs="Arial"/>
                <w:bCs/>
                <w:lang w:eastAsia="zh-CN"/>
              </w:rPr>
              <w:t>ce</w:t>
            </w:r>
            <w:r w:rsidRPr="00602703">
              <w:rPr>
                <w:rFonts w:ascii="Arial" w:eastAsiaTheme="minorEastAsia" w:hAnsi="Arial" w:cs="Arial"/>
                <w:bCs/>
                <w:lang w:eastAsia="zh-CN"/>
              </w:rPr>
              <w:t>ive MCCH</w:t>
            </w:r>
            <w:r>
              <w:rPr>
                <w:rFonts w:ascii="Arial" w:eastAsiaTheme="minorEastAsia" w:hAnsi="Arial" w:cs="Arial"/>
                <w:bCs/>
                <w:lang w:eastAsia="zh-CN"/>
              </w:rPr>
              <w:t xml:space="preserve"> after power on</w:t>
            </w:r>
            <w:r w:rsidRPr="00602703">
              <w:rPr>
                <w:rFonts w:ascii="Arial" w:eastAsiaTheme="minorEastAsia" w:hAnsi="Arial" w:cs="Arial"/>
                <w:bCs/>
                <w:lang w:eastAsia="zh-CN"/>
              </w:rPr>
              <w:t>, it saves the content on MCCH.</w:t>
            </w:r>
          </w:p>
          <w:p w14:paraId="52A9D063" w14:textId="77777777" w:rsidR="0034195B" w:rsidRDefault="0034195B" w:rsidP="0034195B">
            <w:pPr>
              <w:pStyle w:val="ListParagraph"/>
              <w:numPr>
                <w:ilvl w:val="0"/>
                <w:numId w:val="0"/>
              </w:numPr>
              <w:ind w:left="360"/>
              <w:rPr>
                <w:rFonts w:ascii="Arial" w:eastAsiaTheme="minorEastAsia" w:hAnsi="Arial" w:cs="Arial"/>
                <w:bCs/>
                <w:lang w:eastAsia="zh-CN"/>
              </w:rPr>
            </w:pPr>
            <w:r w:rsidRPr="00602703">
              <w:rPr>
                <w:rFonts w:ascii="Arial" w:eastAsiaTheme="minorEastAsia" w:hAnsi="Arial" w:cs="Arial"/>
                <w:bCs/>
                <w:lang w:eastAsia="zh-CN"/>
              </w:rPr>
              <w:t>If it doesn’t find an interested MBS session, it will only monitor the MCCH change notification</w:t>
            </w:r>
            <w:r>
              <w:rPr>
                <w:rFonts w:ascii="Arial" w:eastAsiaTheme="minorEastAsia" w:hAnsi="Arial" w:cs="Arial"/>
                <w:bCs/>
                <w:lang w:eastAsia="zh-CN"/>
              </w:rPr>
              <w:t xml:space="preserve"> afterwards</w:t>
            </w:r>
            <w:r w:rsidRPr="00602703">
              <w:rPr>
                <w:rFonts w:ascii="Arial" w:eastAsiaTheme="minorEastAsia" w:hAnsi="Arial" w:cs="Arial"/>
                <w:bCs/>
                <w:lang w:eastAsia="zh-CN"/>
              </w:rPr>
              <w:t xml:space="preserve">. </w:t>
            </w:r>
          </w:p>
          <w:p w14:paraId="57AC39A9" w14:textId="77777777" w:rsidR="0034195B" w:rsidRDefault="0034195B" w:rsidP="0034195B">
            <w:pPr>
              <w:pStyle w:val="ListParagraph"/>
              <w:numPr>
                <w:ilvl w:val="0"/>
                <w:numId w:val="0"/>
              </w:numPr>
              <w:ind w:left="360"/>
              <w:rPr>
                <w:rFonts w:ascii="Arial" w:eastAsiaTheme="minorEastAsia" w:hAnsi="Arial" w:cs="Arial"/>
                <w:bCs/>
                <w:lang w:eastAsia="zh-CN"/>
              </w:rPr>
            </w:pPr>
            <w:r>
              <w:rPr>
                <w:rFonts w:ascii="Arial" w:eastAsiaTheme="minorEastAsia" w:hAnsi="Arial" w:cs="Arial"/>
                <w:bCs/>
                <w:lang w:eastAsia="zh-CN"/>
              </w:rPr>
              <w:t>I</w:t>
            </w:r>
            <w:r w:rsidRPr="00602703">
              <w:rPr>
                <w:rFonts w:ascii="Arial" w:eastAsiaTheme="minorEastAsia" w:hAnsi="Arial" w:cs="Arial"/>
                <w:bCs/>
                <w:lang w:eastAsia="zh-CN"/>
              </w:rPr>
              <w:t xml:space="preserve">f UE </w:t>
            </w:r>
            <w:r>
              <w:rPr>
                <w:rFonts w:ascii="Arial" w:eastAsiaTheme="minorEastAsia" w:hAnsi="Arial" w:cs="Arial"/>
                <w:bCs/>
                <w:lang w:eastAsia="zh-CN"/>
              </w:rPr>
              <w:t>finds an interested MBS session, it will start to receive the MBS session with the just acquired configuration on MCCH.</w:t>
            </w:r>
          </w:p>
          <w:p w14:paraId="052CDE1E" w14:textId="77777777" w:rsidR="0034195B" w:rsidRPr="00602703" w:rsidRDefault="0034195B" w:rsidP="0034195B">
            <w:pPr>
              <w:pStyle w:val="ListParagraph"/>
              <w:numPr>
                <w:ilvl w:val="0"/>
                <w:numId w:val="0"/>
              </w:numPr>
              <w:ind w:left="360"/>
              <w:rPr>
                <w:rFonts w:ascii="Arial" w:eastAsiaTheme="minorEastAsia" w:hAnsi="Arial" w:cs="Arial"/>
                <w:bCs/>
                <w:lang w:eastAsia="zh-CN"/>
              </w:rPr>
            </w:pPr>
            <w:r>
              <w:rPr>
                <w:rFonts w:ascii="Arial" w:eastAsiaTheme="minorEastAsia" w:hAnsi="Arial" w:cs="Arial"/>
                <w:bCs/>
                <w:lang w:eastAsia="zh-CN"/>
              </w:rPr>
              <w:t xml:space="preserve">If after some time UE decides to receive an ongoing MBS session, it will </w:t>
            </w:r>
            <w:r w:rsidRPr="00602703">
              <w:rPr>
                <w:rFonts w:ascii="Arial" w:eastAsiaTheme="minorEastAsia" w:hAnsi="Arial" w:cs="Arial"/>
                <w:bCs/>
                <w:lang w:eastAsia="zh-CN"/>
              </w:rPr>
              <w:t>receive MCCH in the nearest repetition period to obtain the newest MBS session configuration</w:t>
            </w:r>
            <w:r>
              <w:rPr>
                <w:rFonts w:ascii="Arial" w:eastAsiaTheme="minorEastAsia" w:hAnsi="Arial" w:cs="Arial"/>
                <w:bCs/>
                <w:lang w:eastAsia="zh-CN"/>
              </w:rPr>
              <w:t xml:space="preserve"> and then receive the MBS session</w:t>
            </w:r>
            <w:r w:rsidRPr="00602703">
              <w:rPr>
                <w:rFonts w:ascii="Arial" w:eastAsiaTheme="minorEastAsia" w:hAnsi="Arial" w:cs="Arial"/>
                <w:bCs/>
                <w:lang w:eastAsia="zh-CN"/>
              </w:rPr>
              <w:t>.</w:t>
            </w:r>
          </w:p>
          <w:p w14:paraId="2551D095" w14:textId="77777777" w:rsidR="0034195B" w:rsidRPr="00602703" w:rsidRDefault="0034195B" w:rsidP="0034195B">
            <w:pPr>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herefore, we think the </w:t>
            </w:r>
            <w:proofErr w:type="spellStart"/>
            <w:r>
              <w:rPr>
                <w:rFonts w:ascii="Arial" w:eastAsiaTheme="minorEastAsia" w:hAnsi="Arial" w:cs="Arial"/>
                <w:bCs/>
                <w:lang w:eastAsia="zh-CN"/>
              </w:rPr>
              <w:t>queston</w:t>
            </w:r>
            <w:proofErr w:type="spellEnd"/>
            <w:r>
              <w:rPr>
                <w:rFonts w:ascii="Arial" w:eastAsiaTheme="minorEastAsia" w:hAnsi="Arial" w:cs="Arial"/>
                <w:bCs/>
                <w:lang w:eastAsia="zh-CN"/>
              </w:rPr>
              <w:t xml:space="preserve"> needs to be changed as below.</w:t>
            </w:r>
          </w:p>
          <w:p w14:paraId="4EBBB9FF" w14:textId="77777777" w:rsidR="0034195B" w:rsidRDefault="0034195B" w:rsidP="0034195B">
            <w:pPr>
              <w:rPr>
                <w:rFonts w:eastAsia="SimSun"/>
                <w:b/>
                <w:bCs/>
                <w:lang w:eastAsia="zh-CN"/>
              </w:rPr>
            </w:pPr>
            <w:r>
              <w:rPr>
                <w:rFonts w:eastAsia="SimSun"/>
                <w:b/>
                <w:bCs/>
                <w:lang w:eastAsia="zh-CN"/>
              </w:rPr>
              <w:t>Question 4: Which option do you prefer for the UE to get aware of ongoing session configuration modification:</w:t>
            </w:r>
          </w:p>
          <w:p w14:paraId="12DB4B9F" w14:textId="77777777" w:rsidR="0034195B" w:rsidRPr="00AB6BAC" w:rsidRDefault="0034195B" w:rsidP="0034195B">
            <w:pPr>
              <w:pStyle w:val="ListParagraph"/>
              <w:numPr>
                <w:ilvl w:val="0"/>
                <w:numId w:val="18"/>
              </w:numPr>
              <w:rPr>
                <w:rFonts w:ascii="Arial Unicode MS" w:eastAsia="Arial Unicode MS" w:hAnsi="Arial Unicode MS" w:cs="Arial Unicode MS"/>
                <w:b/>
                <w:bCs/>
                <w:lang w:eastAsia="zh-CN"/>
              </w:rPr>
            </w:pPr>
            <w:r w:rsidRPr="00AB6BAC">
              <w:rPr>
                <w:rFonts w:ascii="Arial Unicode MS" w:eastAsia="Arial Unicode MS" w:hAnsi="Arial Unicode MS" w:cs="Arial Unicode MS" w:hint="eastAsia"/>
                <w:b/>
                <w:bCs/>
                <w:lang w:eastAsia="zh-CN"/>
              </w:rPr>
              <w:t>U</w:t>
            </w:r>
            <w:r w:rsidRPr="00AB6BAC">
              <w:rPr>
                <w:rFonts w:ascii="Arial Unicode MS" w:eastAsia="Arial Unicode MS" w:hAnsi="Arial Unicode MS" w:cs="Arial Unicode MS"/>
                <w:b/>
                <w:bCs/>
                <w:lang w:eastAsia="zh-CN"/>
              </w:rPr>
              <w:t>E reads MCCH in the nearest repetition period if UE is not receiving this MBS. UE reads MCCH contents once per MCCH modification period if UE is receiving this MBS.</w:t>
            </w:r>
          </w:p>
          <w:p w14:paraId="01F0E064" w14:textId="77777777" w:rsidR="0034195B" w:rsidRDefault="0034195B" w:rsidP="0034195B">
            <w:pPr>
              <w:pStyle w:val="ListParagraph"/>
              <w:numPr>
                <w:ilvl w:val="0"/>
                <w:numId w:val="18"/>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p w14:paraId="10DD16B3" w14:textId="77777777" w:rsidR="0034195B" w:rsidRDefault="0034195B" w:rsidP="0034195B">
            <w:pPr>
              <w:rPr>
                <w:rFonts w:ascii="Arial" w:eastAsiaTheme="minorEastAsia" w:hAnsi="Arial" w:cs="Arial"/>
                <w:bCs/>
                <w:lang w:val="en-GB" w:eastAsia="zh-CN"/>
              </w:rPr>
            </w:pPr>
            <w:r>
              <w:rPr>
                <w:rFonts w:ascii="Arial" w:eastAsiaTheme="minorEastAsia" w:hAnsi="Arial" w:cs="Arial"/>
                <w:bCs/>
                <w:lang w:val="en-GB" w:eastAsia="zh-CN"/>
              </w:rPr>
              <w:t xml:space="preserve">Based on the updated question, option 1 reuses the method in LTE SC-PTM. </w:t>
            </w:r>
          </w:p>
          <w:p w14:paraId="0CBC979E" w14:textId="77777777" w:rsidR="0034195B" w:rsidRPr="004728EE" w:rsidRDefault="0034195B" w:rsidP="0034195B">
            <w:pPr>
              <w:rPr>
                <w:rFonts w:ascii="Arial" w:eastAsiaTheme="minorEastAsia" w:hAnsi="Arial" w:cs="Arial"/>
                <w:bCs/>
                <w:lang w:val="en-GB" w:eastAsia="zh-CN"/>
              </w:rPr>
            </w:pPr>
            <w:r>
              <w:rPr>
                <w:rFonts w:ascii="Arial" w:eastAsiaTheme="minorEastAsia" w:hAnsi="Arial" w:cs="Arial"/>
                <w:bCs/>
                <w:lang w:val="en-GB" w:eastAsia="zh-CN"/>
              </w:rPr>
              <w:t>We think both option 1 and option 2 can work.</w:t>
            </w:r>
          </w:p>
          <w:p w14:paraId="3C1EE513" w14:textId="77777777" w:rsidR="0034195B" w:rsidRDefault="0034195B" w:rsidP="0034195B">
            <w:pPr>
              <w:rPr>
                <w:rFonts w:ascii="Arial" w:eastAsia="SimSun" w:hAnsi="Arial" w:cs="Arial"/>
                <w:bCs/>
                <w:lang w:val="en-GB" w:eastAsia="zh-CN"/>
              </w:rPr>
            </w:pPr>
          </w:p>
        </w:tc>
      </w:tr>
      <w:tr w:rsidR="00501913" w14:paraId="35E13DEF" w14:textId="77777777" w:rsidTr="0036408A">
        <w:tc>
          <w:tcPr>
            <w:tcW w:w="2263" w:type="dxa"/>
          </w:tcPr>
          <w:p w14:paraId="0BC4AE35" w14:textId="01697A79" w:rsidR="00501913" w:rsidRDefault="00501913" w:rsidP="00501913">
            <w:pPr>
              <w:rPr>
                <w:rFonts w:eastAsiaTheme="minorEastAsia" w:hint="eastAsia"/>
                <w:bCs/>
                <w:lang w:eastAsia="zh-CN"/>
              </w:rPr>
            </w:pPr>
            <w:r>
              <w:rPr>
                <w:rFonts w:eastAsia="SimSun"/>
                <w:bCs/>
                <w:lang w:eastAsia="zh-CN"/>
              </w:rPr>
              <w:t xml:space="preserve">Convida </w:t>
            </w:r>
          </w:p>
        </w:tc>
        <w:tc>
          <w:tcPr>
            <w:tcW w:w="1843" w:type="dxa"/>
          </w:tcPr>
          <w:p w14:paraId="135BDB42" w14:textId="468C2F86" w:rsidR="00501913" w:rsidRDefault="00501913" w:rsidP="00501913">
            <w:pPr>
              <w:rPr>
                <w:rFonts w:eastAsiaTheme="minorEastAsia" w:hint="eastAsia"/>
                <w:bCs/>
                <w:lang w:eastAsia="zh-CN"/>
              </w:rPr>
            </w:pPr>
            <w:r>
              <w:rPr>
                <w:rFonts w:eastAsia="SimSun"/>
                <w:bCs/>
                <w:lang w:eastAsia="zh-CN"/>
              </w:rPr>
              <w:t>Option 2</w:t>
            </w:r>
          </w:p>
        </w:tc>
        <w:tc>
          <w:tcPr>
            <w:tcW w:w="5511" w:type="dxa"/>
          </w:tcPr>
          <w:p w14:paraId="45F728B3" w14:textId="77777777" w:rsidR="00501913" w:rsidRDefault="00501913" w:rsidP="00501913">
            <w:pPr>
              <w:rPr>
                <w:rFonts w:ascii="Arial" w:eastAsiaTheme="minorEastAsia" w:hAnsi="Arial" w:cs="Arial" w:hint="eastAsia"/>
                <w:bCs/>
                <w:lang w:eastAsia="zh-CN"/>
              </w:rPr>
            </w:pP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58"/>
        <w:gridCol w:w="1866"/>
        <w:gridCol w:w="5493"/>
      </w:tblGrid>
      <w:tr w:rsidR="00D33E04" w14:paraId="464F5F0E" w14:textId="77777777" w:rsidTr="00501913">
        <w:tc>
          <w:tcPr>
            <w:tcW w:w="2258"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66"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493"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rsidTr="00501913">
        <w:tc>
          <w:tcPr>
            <w:tcW w:w="2258" w:type="dxa"/>
          </w:tcPr>
          <w:p w14:paraId="6DFE6AC2"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66"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493" w:type="dxa"/>
          </w:tcPr>
          <w:p w14:paraId="7D867B52" w14:textId="77777777" w:rsidR="00D33E04" w:rsidRDefault="00D33E04">
            <w:pPr>
              <w:spacing w:after="180"/>
              <w:rPr>
                <w:rFonts w:eastAsia="SimSun"/>
                <w:bCs/>
                <w:lang w:eastAsia="zh-CN"/>
              </w:rPr>
            </w:pPr>
          </w:p>
        </w:tc>
      </w:tr>
      <w:tr w:rsidR="00D33E04" w14:paraId="69FA9A36" w14:textId="77777777" w:rsidTr="00501913">
        <w:tc>
          <w:tcPr>
            <w:tcW w:w="2258"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66"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493" w:type="dxa"/>
          </w:tcPr>
          <w:p w14:paraId="2D2B1CBF" w14:textId="77777777" w:rsidR="00D33E04" w:rsidRDefault="00D33E04">
            <w:pPr>
              <w:spacing w:after="180"/>
              <w:rPr>
                <w:rFonts w:eastAsia="SimSun"/>
                <w:bCs/>
                <w:lang w:eastAsia="zh-CN"/>
              </w:rPr>
            </w:pPr>
          </w:p>
        </w:tc>
      </w:tr>
      <w:tr w:rsidR="00D33E04" w14:paraId="6453DDCE" w14:textId="77777777" w:rsidTr="00501913">
        <w:tc>
          <w:tcPr>
            <w:tcW w:w="2258"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66"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493"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rsidTr="00501913">
        <w:tc>
          <w:tcPr>
            <w:tcW w:w="2258"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66"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493"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rsidTr="00501913">
        <w:tc>
          <w:tcPr>
            <w:tcW w:w="2258" w:type="dxa"/>
          </w:tcPr>
          <w:p w14:paraId="191C4443" w14:textId="77777777" w:rsidR="003146F2" w:rsidRDefault="003146F2" w:rsidP="003146F2">
            <w:pPr>
              <w:rPr>
                <w:bCs/>
                <w:lang w:eastAsia="ja-JP"/>
              </w:rPr>
            </w:pPr>
            <w:r>
              <w:rPr>
                <w:bCs/>
                <w:lang w:eastAsia="ja-JP"/>
              </w:rPr>
              <w:t>Xiaomi</w:t>
            </w:r>
          </w:p>
        </w:tc>
        <w:tc>
          <w:tcPr>
            <w:tcW w:w="1866" w:type="dxa"/>
          </w:tcPr>
          <w:p w14:paraId="6C737FF0" w14:textId="77777777" w:rsidR="003146F2" w:rsidRDefault="003146F2" w:rsidP="003146F2">
            <w:pPr>
              <w:rPr>
                <w:bCs/>
                <w:lang w:eastAsia="ja-JP"/>
              </w:rPr>
            </w:pPr>
            <w:r>
              <w:rPr>
                <w:bCs/>
                <w:lang w:eastAsia="ja-JP"/>
              </w:rPr>
              <w:t>Disagree</w:t>
            </w:r>
          </w:p>
        </w:tc>
        <w:tc>
          <w:tcPr>
            <w:tcW w:w="5493"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rsidTr="00501913">
        <w:tc>
          <w:tcPr>
            <w:tcW w:w="2258"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66" w:type="dxa"/>
          </w:tcPr>
          <w:p w14:paraId="5ED78538" w14:textId="77777777" w:rsidR="00A85954" w:rsidRDefault="00A85954" w:rsidP="003146F2">
            <w:pPr>
              <w:rPr>
                <w:bCs/>
                <w:lang w:eastAsia="ja-JP"/>
              </w:rPr>
            </w:pPr>
            <w:r>
              <w:rPr>
                <w:bCs/>
                <w:lang w:eastAsia="ja-JP"/>
              </w:rPr>
              <w:t>Disagree</w:t>
            </w:r>
          </w:p>
        </w:tc>
        <w:tc>
          <w:tcPr>
            <w:tcW w:w="5493" w:type="dxa"/>
          </w:tcPr>
          <w:p w14:paraId="0D1E8BBD" w14:textId="77777777" w:rsidR="00A85954" w:rsidRDefault="00A85954" w:rsidP="003146F2">
            <w:pPr>
              <w:rPr>
                <w:rFonts w:ascii="Arial" w:hAnsi="Arial" w:cs="Arial"/>
                <w:bCs/>
                <w:lang w:eastAsia="ja-JP"/>
              </w:rPr>
            </w:pPr>
          </w:p>
        </w:tc>
      </w:tr>
      <w:tr w:rsidR="00823798" w14:paraId="325F01D2" w14:textId="77777777" w:rsidTr="00501913">
        <w:tc>
          <w:tcPr>
            <w:tcW w:w="2258"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66"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493" w:type="dxa"/>
          </w:tcPr>
          <w:p w14:paraId="565C6A18" w14:textId="77777777" w:rsidR="00823798" w:rsidRDefault="00823798" w:rsidP="003146F2">
            <w:pPr>
              <w:rPr>
                <w:rFonts w:ascii="Arial" w:hAnsi="Arial" w:cs="Arial"/>
                <w:bCs/>
                <w:lang w:eastAsia="ja-JP"/>
              </w:rPr>
            </w:pPr>
          </w:p>
        </w:tc>
      </w:tr>
      <w:tr w:rsidR="00485F2D" w14:paraId="4AD47FC2" w14:textId="77777777" w:rsidTr="00501913">
        <w:tc>
          <w:tcPr>
            <w:tcW w:w="2258"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66"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493" w:type="dxa"/>
          </w:tcPr>
          <w:p w14:paraId="0EB82E4A" w14:textId="77777777" w:rsidR="00485F2D" w:rsidRDefault="00485F2D" w:rsidP="00485F2D">
            <w:pPr>
              <w:rPr>
                <w:rFonts w:ascii="Arial" w:hAnsi="Arial" w:cs="Arial"/>
                <w:bCs/>
                <w:lang w:eastAsia="ja-JP"/>
              </w:rPr>
            </w:pPr>
          </w:p>
        </w:tc>
      </w:tr>
      <w:tr w:rsidR="008759F2" w14:paraId="775BA9B2" w14:textId="77777777" w:rsidTr="00501913">
        <w:tc>
          <w:tcPr>
            <w:tcW w:w="2258"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66"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493"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rsidTr="00501913">
        <w:tc>
          <w:tcPr>
            <w:tcW w:w="2258" w:type="dxa"/>
          </w:tcPr>
          <w:p w14:paraId="246E4A27" w14:textId="078DE808" w:rsidR="00C2347D" w:rsidRDefault="00C2347D" w:rsidP="00485F2D">
            <w:pPr>
              <w:rPr>
                <w:rFonts w:eastAsia="SimSun"/>
                <w:bCs/>
                <w:lang w:eastAsia="zh-CN"/>
              </w:rPr>
            </w:pPr>
            <w:r>
              <w:rPr>
                <w:rFonts w:eastAsia="SimSun" w:hint="eastAsia"/>
                <w:bCs/>
                <w:lang w:eastAsia="zh-CN"/>
              </w:rPr>
              <w:t>v</w:t>
            </w:r>
            <w:r>
              <w:rPr>
                <w:rFonts w:eastAsia="SimSun"/>
                <w:bCs/>
                <w:lang w:eastAsia="zh-CN"/>
              </w:rPr>
              <w:t>ivo</w:t>
            </w:r>
          </w:p>
        </w:tc>
        <w:tc>
          <w:tcPr>
            <w:tcW w:w="1866"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493"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rsidTr="00501913">
        <w:tc>
          <w:tcPr>
            <w:tcW w:w="2258" w:type="dxa"/>
          </w:tcPr>
          <w:p w14:paraId="76135706" w14:textId="3A313F8A" w:rsidR="00B108AE" w:rsidRDefault="00B108AE" w:rsidP="00485F2D">
            <w:pPr>
              <w:rPr>
                <w:rFonts w:eastAsia="SimSun"/>
                <w:bCs/>
                <w:lang w:eastAsia="zh-CN"/>
              </w:rPr>
            </w:pPr>
            <w:r>
              <w:rPr>
                <w:rFonts w:eastAsia="SimSun"/>
                <w:bCs/>
                <w:lang w:eastAsia="zh-CN"/>
              </w:rPr>
              <w:t>Qualcomm</w:t>
            </w:r>
          </w:p>
        </w:tc>
        <w:tc>
          <w:tcPr>
            <w:tcW w:w="1866" w:type="dxa"/>
          </w:tcPr>
          <w:p w14:paraId="5EFE758B" w14:textId="255FEE5C" w:rsidR="00B108AE" w:rsidRDefault="00B108AE" w:rsidP="00485F2D">
            <w:pPr>
              <w:rPr>
                <w:rFonts w:eastAsia="SimSun"/>
                <w:bCs/>
                <w:lang w:eastAsia="zh-CN"/>
              </w:rPr>
            </w:pPr>
            <w:r>
              <w:rPr>
                <w:rFonts w:eastAsia="SimSun"/>
                <w:bCs/>
                <w:lang w:eastAsia="zh-CN"/>
              </w:rPr>
              <w:t>No need</w:t>
            </w:r>
          </w:p>
        </w:tc>
        <w:tc>
          <w:tcPr>
            <w:tcW w:w="5493"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rsidTr="00501913">
        <w:tc>
          <w:tcPr>
            <w:tcW w:w="2258" w:type="dxa"/>
          </w:tcPr>
          <w:p w14:paraId="11899ACD" w14:textId="6C4F1941" w:rsidR="00382327" w:rsidRDefault="00382327" w:rsidP="00485F2D">
            <w:pPr>
              <w:rPr>
                <w:rFonts w:eastAsia="SimSun"/>
                <w:bCs/>
                <w:lang w:eastAsia="zh-CN"/>
              </w:rPr>
            </w:pPr>
            <w:proofErr w:type="spellStart"/>
            <w:r>
              <w:rPr>
                <w:rFonts w:eastAsia="SimSun"/>
                <w:bCs/>
                <w:lang w:eastAsia="zh-CN"/>
              </w:rPr>
              <w:t>Futurewei</w:t>
            </w:r>
            <w:proofErr w:type="spellEnd"/>
          </w:p>
        </w:tc>
        <w:tc>
          <w:tcPr>
            <w:tcW w:w="1866" w:type="dxa"/>
          </w:tcPr>
          <w:p w14:paraId="6704552E" w14:textId="0219FC65" w:rsidR="00382327" w:rsidRDefault="00C51587" w:rsidP="00485F2D">
            <w:pPr>
              <w:rPr>
                <w:rFonts w:eastAsia="SimSun"/>
                <w:bCs/>
                <w:lang w:eastAsia="zh-CN"/>
              </w:rPr>
            </w:pPr>
            <w:r>
              <w:rPr>
                <w:rFonts w:eastAsia="SimSun"/>
                <w:bCs/>
                <w:lang w:eastAsia="zh-CN"/>
              </w:rPr>
              <w:t>Disagree</w:t>
            </w:r>
          </w:p>
        </w:tc>
        <w:tc>
          <w:tcPr>
            <w:tcW w:w="5493"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rsidTr="00501913">
        <w:tc>
          <w:tcPr>
            <w:tcW w:w="2258" w:type="dxa"/>
          </w:tcPr>
          <w:p w14:paraId="7C079940" w14:textId="40F5BA07" w:rsidR="005221C6" w:rsidRDefault="005221C6" w:rsidP="005221C6">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66" w:type="dxa"/>
          </w:tcPr>
          <w:p w14:paraId="4A8F221D" w14:textId="2DEE7E87" w:rsidR="005221C6" w:rsidRDefault="005221C6" w:rsidP="005221C6">
            <w:pPr>
              <w:rPr>
                <w:rFonts w:eastAsia="SimSun"/>
                <w:bCs/>
                <w:lang w:eastAsia="zh-CN"/>
              </w:rPr>
            </w:pPr>
            <w:r>
              <w:rPr>
                <w:rFonts w:eastAsia="SimSun" w:hint="eastAsia"/>
                <w:bCs/>
                <w:lang w:eastAsia="zh-CN"/>
              </w:rPr>
              <w:t>D</w:t>
            </w:r>
            <w:r>
              <w:rPr>
                <w:rFonts w:eastAsia="SimSun"/>
                <w:bCs/>
                <w:lang w:eastAsia="zh-CN"/>
              </w:rPr>
              <w:t>isagree</w:t>
            </w:r>
          </w:p>
        </w:tc>
        <w:tc>
          <w:tcPr>
            <w:tcW w:w="5493"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rsidTr="00501913">
        <w:tc>
          <w:tcPr>
            <w:tcW w:w="2258" w:type="dxa"/>
          </w:tcPr>
          <w:p w14:paraId="59489D16" w14:textId="30450FF7" w:rsidR="0048172E" w:rsidRDefault="0048172E" w:rsidP="0048172E">
            <w:pPr>
              <w:rPr>
                <w:rFonts w:eastAsia="SimSun"/>
                <w:bCs/>
                <w:lang w:eastAsia="zh-CN"/>
              </w:rPr>
            </w:pPr>
            <w:r>
              <w:rPr>
                <w:rFonts w:ascii="Arial" w:eastAsia="Malgun Gothic" w:hAnsi="Arial" w:cs="Arial" w:hint="eastAsia"/>
                <w:bCs/>
                <w:lang w:eastAsia="ko-KR"/>
              </w:rPr>
              <w:t>LGE</w:t>
            </w:r>
          </w:p>
        </w:tc>
        <w:tc>
          <w:tcPr>
            <w:tcW w:w="1866" w:type="dxa"/>
          </w:tcPr>
          <w:p w14:paraId="51BF4828" w14:textId="648237EB" w:rsidR="0048172E" w:rsidRDefault="0048172E" w:rsidP="0048172E">
            <w:pPr>
              <w:rPr>
                <w:rFonts w:eastAsia="SimSun"/>
                <w:bCs/>
                <w:lang w:eastAsia="zh-CN"/>
              </w:rPr>
            </w:pPr>
            <w:r>
              <w:rPr>
                <w:rFonts w:eastAsia="SimSun" w:hint="eastAsia"/>
                <w:bCs/>
                <w:lang w:eastAsia="zh-CN"/>
              </w:rPr>
              <w:t>Dis</w:t>
            </w:r>
            <w:r>
              <w:rPr>
                <w:rFonts w:eastAsia="SimSun"/>
                <w:bCs/>
                <w:lang w:eastAsia="zh-CN"/>
              </w:rPr>
              <w:t>agree</w:t>
            </w:r>
          </w:p>
        </w:tc>
        <w:tc>
          <w:tcPr>
            <w:tcW w:w="5493" w:type="dxa"/>
          </w:tcPr>
          <w:p w14:paraId="32400757" w14:textId="72A80D42" w:rsidR="0048172E" w:rsidRDefault="0048172E" w:rsidP="0048172E">
            <w:pPr>
              <w:rPr>
                <w:rFonts w:ascii="Arial" w:eastAsiaTheme="minorEastAsia" w:hAnsi="Arial" w:cs="Arial"/>
                <w:bCs/>
                <w:lang w:eastAsia="zh-CN"/>
              </w:rPr>
            </w:pPr>
            <w:r w:rsidRPr="002E288C">
              <w:rPr>
                <w:rFonts w:ascii="Arial" w:eastAsia="SimSun" w:hAnsi="Arial" w:cs="Arial"/>
                <w:bCs/>
                <w:lang w:eastAsia="zh-CN"/>
              </w:rPr>
              <w:t xml:space="preserve">UE </w:t>
            </w:r>
            <w:r>
              <w:rPr>
                <w:rFonts w:ascii="Arial" w:eastAsia="SimSun" w:hAnsi="Arial" w:cs="Arial"/>
                <w:bCs/>
                <w:lang w:eastAsia="zh-CN"/>
              </w:rPr>
              <w:t xml:space="preserve">doesn’t read </w:t>
            </w:r>
            <w:r w:rsidRPr="002E288C">
              <w:rPr>
                <w:rFonts w:ascii="Arial" w:eastAsia="SimSun" w:hAnsi="Arial" w:cs="Arial"/>
                <w:bCs/>
                <w:lang w:eastAsia="zh-CN"/>
              </w:rPr>
              <w:t xml:space="preserve">SI once per </w:t>
            </w:r>
            <w:r>
              <w:rPr>
                <w:rFonts w:ascii="Arial" w:eastAsia="SimSun" w:hAnsi="Arial" w:cs="Arial"/>
                <w:bCs/>
                <w:lang w:eastAsia="zh-CN"/>
              </w:rPr>
              <w:t>SI</w:t>
            </w:r>
            <w:r w:rsidRPr="002E288C">
              <w:rPr>
                <w:rFonts w:ascii="Arial" w:eastAsia="SimSun" w:hAnsi="Arial" w:cs="Arial"/>
                <w:bCs/>
                <w:lang w:eastAsia="zh-CN"/>
              </w:rPr>
              <w:t xml:space="preserve"> modification period. </w:t>
            </w:r>
            <w:r>
              <w:rPr>
                <w:rFonts w:ascii="Arial" w:eastAsia="SimSun" w:hAnsi="Arial" w:cs="Arial"/>
                <w:bCs/>
                <w:lang w:eastAsia="zh-CN"/>
              </w:rPr>
              <w:t xml:space="preserve">Even </w:t>
            </w:r>
            <w:r w:rsidRPr="002E288C">
              <w:rPr>
                <w:rFonts w:ascii="Arial" w:eastAsia="SimSun" w:hAnsi="Arial" w:cs="Arial"/>
                <w:bCs/>
                <w:lang w:eastAsia="zh-CN"/>
              </w:rPr>
              <w:t>PWS</w:t>
            </w:r>
            <w:r>
              <w:rPr>
                <w:rFonts w:ascii="Arial" w:eastAsia="SimSun" w:hAnsi="Arial" w:cs="Arial"/>
                <w:bCs/>
                <w:lang w:eastAsia="zh-CN"/>
              </w:rPr>
              <w:t xml:space="preserve"> </w:t>
            </w:r>
            <w:r w:rsidRPr="002E288C">
              <w:rPr>
                <w:rFonts w:ascii="Arial" w:eastAsia="SimSun" w:hAnsi="Arial" w:cs="Arial"/>
                <w:bCs/>
                <w:lang w:eastAsia="zh-CN"/>
              </w:rPr>
              <w:t xml:space="preserve">relies on the SI change indication. I don’t think a more robust </w:t>
            </w:r>
            <w:r>
              <w:rPr>
                <w:rFonts w:ascii="Arial" w:eastAsia="SimSun" w:hAnsi="Arial" w:cs="Arial"/>
                <w:bCs/>
                <w:lang w:eastAsia="zh-CN"/>
              </w:rPr>
              <w:t>mechanism</w:t>
            </w:r>
            <w:r w:rsidRPr="002E288C">
              <w:rPr>
                <w:rFonts w:ascii="Arial" w:eastAsia="SimSun" w:hAnsi="Arial" w:cs="Arial"/>
                <w:bCs/>
                <w:lang w:eastAsia="zh-CN"/>
              </w:rPr>
              <w:t xml:space="preserve"> is </w:t>
            </w:r>
            <w:r>
              <w:rPr>
                <w:rFonts w:ascii="Arial" w:eastAsia="SimSun" w:hAnsi="Arial" w:cs="Arial"/>
                <w:bCs/>
                <w:lang w:eastAsia="zh-CN"/>
              </w:rPr>
              <w:t>required</w:t>
            </w:r>
            <w:r w:rsidRPr="002E288C">
              <w:rPr>
                <w:rFonts w:ascii="Arial" w:eastAsia="SimSun" w:hAnsi="Arial" w:cs="Arial"/>
                <w:bCs/>
                <w:lang w:eastAsia="zh-CN"/>
              </w:rPr>
              <w:t xml:space="preserve"> </w:t>
            </w:r>
            <w:r>
              <w:rPr>
                <w:rFonts w:ascii="Arial" w:eastAsia="SimSun" w:hAnsi="Arial" w:cs="Arial"/>
                <w:bCs/>
                <w:lang w:eastAsia="zh-CN"/>
              </w:rPr>
              <w:t>to notify the MCCH change</w:t>
            </w:r>
            <w:r w:rsidRPr="002E288C">
              <w:rPr>
                <w:rFonts w:ascii="Arial" w:eastAsia="SimSun" w:hAnsi="Arial" w:cs="Arial"/>
                <w:bCs/>
                <w:lang w:eastAsia="zh-CN"/>
              </w:rPr>
              <w:t>.</w:t>
            </w:r>
          </w:p>
        </w:tc>
      </w:tr>
      <w:tr w:rsidR="000D5F10" w14:paraId="7120C285" w14:textId="77777777" w:rsidTr="00501913">
        <w:tc>
          <w:tcPr>
            <w:tcW w:w="2258"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66" w:type="dxa"/>
          </w:tcPr>
          <w:p w14:paraId="4A2B9FB4" w14:textId="2435DA8A" w:rsidR="000D5F10" w:rsidRDefault="000D5F10" w:rsidP="000D5F10">
            <w:pPr>
              <w:rPr>
                <w:rFonts w:eastAsia="SimSun"/>
                <w:bCs/>
                <w:lang w:eastAsia="zh-CN"/>
              </w:rPr>
            </w:pPr>
            <w:r>
              <w:rPr>
                <w:bCs/>
                <w:lang w:eastAsia="ja-JP"/>
              </w:rPr>
              <w:t>Disagree</w:t>
            </w:r>
          </w:p>
        </w:tc>
        <w:tc>
          <w:tcPr>
            <w:tcW w:w="5493" w:type="dxa"/>
          </w:tcPr>
          <w:p w14:paraId="069A8659" w14:textId="410DA5BE" w:rsidR="000D5F10" w:rsidRPr="002E288C" w:rsidRDefault="000D5F10" w:rsidP="000D5F10">
            <w:pPr>
              <w:rPr>
                <w:rFonts w:ascii="Arial" w:eastAsia="SimSun" w:hAnsi="Arial" w:cs="Arial"/>
                <w:bCs/>
                <w:lang w:eastAsia="zh-CN"/>
              </w:rPr>
            </w:pPr>
            <w:r>
              <w:rPr>
                <w:rFonts w:ascii="Arial" w:hAnsi="Arial" w:cs="Arial"/>
                <w:bCs/>
                <w:lang w:eastAsia="ja-JP"/>
              </w:rPr>
              <w:t>We don’t prefer option 2, but in case option 2 is supported, we prefer that related discussion and specification impacts for option 2 should be minimized  given that option 2 is an optimization compared to option 1 (which is the approached used in LTE).</w:t>
            </w:r>
          </w:p>
        </w:tc>
      </w:tr>
      <w:tr w:rsidR="00365B2C" w14:paraId="4B8FE518" w14:textId="77777777" w:rsidTr="00501913">
        <w:tc>
          <w:tcPr>
            <w:tcW w:w="2258"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66" w:type="dxa"/>
          </w:tcPr>
          <w:p w14:paraId="7BD6E335" w14:textId="77777777" w:rsidR="00365B2C" w:rsidRDefault="00365B2C" w:rsidP="007724F4">
            <w:pPr>
              <w:rPr>
                <w:bCs/>
                <w:lang w:eastAsia="ja-JP"/>
              </w:rPr>
            </w:pPr>
            <w:r>
              <w:rPr>
                <w:bCs/>
                <w:lang w:eastAsia="ja-JP"/>
              </w:rPr>
              <w:t>Disagree</w:t>
            </w:r>
          </w:p>
        </w:tc>
        <w:tc>
          <w:tcPr>
            <w:tcW w:w="5493"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rsidTr="00501913">
        <w:tc>
          <w:tcPr>
            <w:tcW w:w="2258"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66"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493"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rsidTr="00501913">
        <w:tc>
          <w:tcPr>
            <w:tcW w:w="2258" w:type="dxa"/>
          </w:tcPr>
          <w:p w14:paraId="02193255" w14:textId="5174EA9D" w:rsidR="000745B4" w:rsidRDefault="000745B4" w:rsidP="000745B4">
            <w:pPr>
              <w:rPr>
                <w:rFonts w:eastAsiaTheme="minorEastAsia"/>
                <w:bCs/>
                <w:lang w:eastAsia="zh-CN"/>
              </w:rPr>
            </w:pPr>
            <w:r>
              <w:rPr>
                <w:rFonts w:eastAsia="SimSun"/>
                <w:bCs/>
                <w:lang w:eastAsia="zh-CN"/>
              </w:rPr>
              <w:t>Lenovo, Motorola Mobility</w:t>
            </w:r>
          </w:p>
        </w:tc>
        <w:tc>
          <w:tcPr>
            <w:tcW w:w="1866" w:type="dxa"/>
          </w:tcPr>
          <w:p w14:paraId="1BACA3A6" w14:textId="5DFEA886" w:rsidR="000745B4" w:rsidRDefault="000745B4" w:rsidP="000745B4">
            <w:pPr>
              <w:rPr>
                <w:rFonts w:eastAsiaTheme="minorEastAsia"/>
                <w:bCs/>
                <w:lang w:eastAsia="zh-CN"/>
              </w:rPr>
            </w:pPr>
            <w:r>
              <w:rPr>
                <w:rFonts w:eastAsiaTheme="minorEastAsia"/>
                <w:bCs/>
                <w:lang w:eastAsia="zh-CN"/>
              </w:rPr>
              <w:t>Disagree</w:t>
            </w:r>
          </w:p>
        </w:tc>
        <w:tc>
          <w:tcPr>
            <w:tcW w:w="5493" w:type="dxa"/>
          </w:tcPr>
          <w:p w14:paraId="490ED6B2" w14:textId="38782574" w:rsidR="000745B4" w:rsidRDefault="000745B4" w:rsidP="000745B4">
            <w:pPr>
              <w:rPr>
                <w:rFonts w:ascii="Arial" w:eastAsiaTheme="minorEastAsia" w:hAnsi="Arial" w:cs="Arial"/>
                <w:bCs/>
                <w:lang w:eastAsia="zh-CN"/>
              </w:rPr>
            </w:pPr>
            <w:r>
              <w:rPr>
                <w:rFonts w:eastAsia="SimSun"/>
                <w:bCs/>
                <w:lang w:eastAsia="zh-CN"/>
              </w:rPr>
              <w:t xml:space="preserve">It seems a common issue, i.e. missing the signaling if channel condition is poor. It will be a problem if UE does not read MCCH unless UE receives a start/modification indication, which we doubt is the case.  </w:t>
            </w:r>
          </w:p>
        </w:tc>
      </w:tr>
      <w:tr w:rsidR="00E60196" w14:paraId="5A08A63F" w14:textId="77777777" w:rsidTr="00501913">
        <w:tc>
          <w:tcPr>
            <w:tcW w:w="2258" w:type="dxa"/>
          </w:tcPr>
          <w:p w14:paraId="6D336971" w14:textId="2F5FDE02" w:rsidR="00E60196" w:rsidRDefault="00E60196" w:rsidP="00E60196">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6" w:type="dxa"/>
          </w:tcPr>
          <w:p w14:paraId="6860FE99" w14:textId="0BD4CD65" w:rsidR="00E60196" w:rsidRDefault="00E60196" w:rsidP="00E60196">
            <w:pPr>
              <w:rPr>
                <w:rFonts w:eastAsiaTheme="minorEastAsia"/>
                <w:bCs/>
                <w:lang w:eastAsia="zh-CN"/>
              </w:rPr>
            </w:pPr>
            <w:r>
              <w:rPr>
                <w:rFonts w:eastAsia="SimSun"/>
                <w:bCs/>
                <w:lang w:eastAsia="zh-CN"/>
              </w:rPr>
              <w:t>Disagree</w:t>
            </w:r>
          </w:p>
        </w:tc>
        <w:tc>
          <w:tcPr>
            <w:tcW w:w="5493" w:type="dxa"/>
          </w:tcPr>
          <w:p w14:paraId="6C1418CF" w14:textId="7DD846EC" w:rsidR="00E60196" w:rsidRDefault="00E60196" w:rsidP="00E60196">
            <w:pPr>
              <w:rPr>
                <w:rFonts w:eastAsia="SimSun"/>
                <w:bCs/>
                <w:lang w:eastAsia="zh-CN"/>
              </w:rPr>
            </w:pPr>
            <w:r>
              <w:rPr>
                <w:rFonts w:ascii="Arial" w:hAnsi="Arial" w:cs="Arial"/>
                <w:bCs/>
                <w:lang w:eastAsia="ja-JP"/>
              </w:rPr>
              <w:t>It can be left up to UE implementation, but it would be better to avoid the issue by following option 1.</w:t>
            </w:r>
          </w:p>
        </w:tc>
      </w:tr>
      <w:tr w:rsidR="005E0777" w14:paraId="67BD2145" w14:textId="77777777" w:rsidTr="00501913">
        <w:tc>
          <w:tcPr>
            <w:tcW w:w="2258" w:type="dxa"/>
          </w:tcPr>
          <w:p w14:paraId="65AE2988" w14:textId="1B2AC8E0" w:rsidR="005E0777" w:rsidRDefault="005E0777" w:rsidP="00E60196">
            <w:pPr>
              <w:rPr>
                <w:rFonts w:eastAsia="SimSun"/>
                <w:bCs/>
                <w:lang w:eastAsia="zh-CN"/>
              </w:rPr>
            </w:pPr>
            <w:r>
              <w:rPr>
                <w:rFonts w:eastAsia="SimSun" w:hint="eastAsia"/>
                <w:bCs/>
                <w:lang w:eastAsia="zh-CN"/>
              </w:rPr>
              <w:t>O</w:t>
            </w:r>
            <w:r>
              <w:rPr>
                <w:rFonts w:eastAsia="SimSun"/>
                <w:bCs/>
                <w:lang w:eastAsia="zh-CN"/>
              </w:rPr>
              <w:t>PPO</w:t>
            </w:r>
          </w:p>
        </w:tc>
        <w:tc>
          <w:tcPr>
            <w:tcW w:w="1866" w:type="dxa"/>
          </w:tcPr>
          <w:p w14:paraId="657C34D9" w14:textId="19B8EE71" w:rsidR="005E0777" w:rsidRDefault="005E0777" w:rsidP="00E60196">
            <w:pPr>
              <w:rPr>
                <w:rFonts w:eastAsia="SimSun"/>
                <w:bCs/>
                <w:lang w:eastAsia="zh-CN"/>
              </w:rPr>
            </w:pPr>
            <w:r>
              <w:rPr>
                <w:rFonts w:eastAsia="SimSun"/>
                <w:bCs/>
                <w:lang w:eastAsia="zh-CN"/>
              </w:rPr>
              <w:t>Disagree</w:t>
            </w:r>
          </w:p>
        </w:tc>
        <w:tc>
          <w:tcPr>
            <w:tcW w:w="5493" w:type="dxa"/>
          </w:tcPr>
          <w:p w14:paraId="69045EFE" w14:textId="4867A200" w:rsidR="005E0777" w:rsidRPr="005E0777" w:rsidRDefault="005E0777" w:rsidP="00E60196">
            <w:pPr>
              <w:rPr>
                <w:rFonts w:eastAsia="SimSun"/>
                <w:bCs/>
                <w:lang w:eastAsia="zh-CN"/>
              </w:rPr>
            </w:pPr>
            <w:r w:rsidRPr="005E0777">
              <w:rPr>
                <w:rFonts w:eastAsia="SimSun"/>
                <w:bCs/>
                <w:lang w:eastAsia="zh-CN"/>
              </w:rPr>
              <w:t>Up to UE implementation.</w:t>
            </w:r>
          </w:p>
        </w:tc>
      </w:tr>
      <w:tr w:rsidR="001A52DE" w14:paraId="6D8576F5" w14:textId="77777777" w:rsidTr="00501913">
        <w:tc>
          <w:tcPr>
            <w:tcW w:w="2258" w:type="dxa"/>
          </w:tcPr>
          <w:p w14:paraId="4BCC5CA9" w14:textId="041D133C" w:rsidR="001A52DE" w:rsidRDefault="001A52DE" w:rsidP="001A52DE">
            <w:pPr>
              <w:rPr>
                <w:rFonts w:eastAsia="SimSun"/>
                <w:bCs/>
                <w:lang w:eastAsia="zh-CN"/>
              </w:rPr>
            </w:pPr>
            <w:r>
              <w:rPr>
                <w:rFonts w:eastAsia="SimSun"/>
                <w:bCs/>
                <w:lang w:eastAsia="zh-CN"/>
              </w:rPr>
              <w:t>Apple</w:t>
            </w:r>
          </w:p>
        </w:tc>
        <w:tc>
          <w:tcPr>
            <w:tcW w:w="1866" w:type="dxa"/>
          </w:tcPr>
          <w:p w14:paraId="7A0BAC7D" w14:textId="0A305A8F" w:rsidR="001A52DE" w:rsidRDefault="001A52DE" w:rsidP="001A52DE">
            <w:pPr>
              <w:rPr>
                <w:rFonts w:eastAsia="SimSun"/>
                <w:bCs/>
                <w:lang w:eastAsia="zh-CN"/>
              </w:rPr>
            </w:pPr>
            <w:r>
              <w:rPr>
                <w:rFonts w:eastAsiaTheme="minorEastAsia"/>
                <w:bCs/>
                <w:lang w:eastAsia="zh-CN"/>
              </w:rPr>
              <w:t>Disagree</w:t>
            </w:r>
          </w:p>
        </w:tc>
        <w:tc>
          <w:tcPr>
            <w:tcW w:w="5493" w:type="dxa"/>
          </w:tcPr>
          <w:p w14:paraId="2CE5233C" w14:textId="77777777" w:rsidR="001A52DE" w:rsidRPr="005E0777" w:rsidRDefault="001A52DE" w:rsidP="001A52DE">
            <w:pPr>
              <w:rPr>
                <w:rFonts w:eastAsia="SimSun"/>
                <w:bCs/>
                <w:lang w:eastAsia="zh-CN"/>
              </w:rPr>
            </w:pPr>
          </w:p>
        </w:tc>
      </w:tr>
      <w:tr w:rsidR="00A44EBB" w14:paraId="3563BD83" w14:textId="77777777" w:rsidTr="00501913">
        <w:tc>
          <w:tcPr>
            <w:tcW w:w="2258" w:type="dxa"/>
          </w:tcPr>
          <w:p w14:paraId="09DC18C7" w14:textId="513C2C9E" w:rsidR="00A44EBB" w:rsidRDefault="00A44EBB" w:rsidP="00A44EBB">
            <w:pPr>
              <w:rPr>
                <w:rFonts w:eastAsia="SimSun"/>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5BAF4A21" w14:textId="0C8877DA" w:rsidR="00A44EBB" w:rsidRDefault="00A44EBB" w:rsidP="00A44EBB">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3" w:type="dxa"/>
          </w:tcPr>
          <w:p w14:paraId="6EBBCAE6" w14:textId="6A6AA07D" w:rsidR="00A44EBB" w:rsidRPr="005E0777" w:rsidRDefault="00A44EBB" w:rsidP="00A44EBB">
            <w:pPr>
              <w:rPr>
                <w:rFonts w:eastAsia="SimSun"/>
                <w:bCs/>
                <w:lang w:eastAsia="zh-CN"/>
              </w:rPr>
            </w:pPr>
            <w:r>
              <w:rPr>
                <w:rFonts w:ascii="Arial" w:eastAsiaTheme="minorEastAsia" w:hAnsi="Arial" w:cs="Arial" w:hint="eastAsia"/>
                <w:bCs/>
                <w:lang w:eastAsia="zh-CN"/>
              </w:rPr>
              <w:t>S</w:t>
            </w:r>
            <w:r>
              <w:rPr>
                <w:rFonts w:ascii="Arial" w:eastAsiaTheme="minorEastAsia" w:hAnsi="Arial" w:cs="Arial"/>
                <w:bCs/>
                <w:lang w:eastAsia="zh-CN"/>
              </w:rPr>
              <w:t>uch question is up to UE’s implementation. UE can receive the related notification several times.</w:t>
            </w:r>
          </w:p>
        </w:tc>
      </w:tr>
      <w:tr w:rsidR="00501913" w14:paraId="51D59AE4" w14:textId="77777777" w:rsidTr="00501913">
        <w:tc>
          <w:tcPr>
            <w:tcW w:w="2258" w:type="dxa"/>
          </w:tcPr>
          <w:p w14:paraId="5DEE4E71" w14:textId="219C4A9C" w:rsidR="00501913" w:rsidRDefault="00501913" w:rsidP="00501913">
            <w:pPr>
              <w:rPr>
                <w:rFonts w:eastAsiaTheme="minorEastAsia" w:hint="eastAsia"/>
                <w:bCs/>
                <w:lang w:eastAsia="zh-CN"/>
              </w:rPr>
            </w:pPr>
            <w:r>
              <w:rPr>
                <w:rFonts w:eastAsia="SimSun"/>
                <w:bCs/>
                <w:lang w:eastAsia="zh-CN"/>
              </w:rPr>
              <w:t>Convida</w:t>
            </w:r>
          </w:p>
        </w:tc>
        <w:tc>
          <w:tcPr>
            <w:tcW w:w="1866" w:type="dxa"/>
          </w:tcPr>
          <w:p w14:paraId="1A4423B0" w14:textId="03E7189E" w:rsidR="00501913" w:rsidRDefault="00501913" w:rsidP="00501913">
            <w:pPr>
              <w:rPr>
                <w:rFonts w:eastAsiaTheme="minorEastAsia" w:hint="eastAsia"/>
                <w:bCs/>
                <w:lang w:eastAsia="zh-CN"/>
              </w:rPr>
            </w:pPr>
            <w:r>
              <w:rPr>
                <w:rFonts w:eastAsia="SimSun"/>
                <w:bCs/>
                <w:lang w:eastAsia="zh-CN"/>
              </w:rPr>
              <w:t>Disagree</w:t>
            </w:r>
          </w:p>
        </w:tc>
        <w:tc>
          <w:tcPr>
            <w:tcW w:w="5493" w:type="dxa"/>
          </w:tcPr>
          <w:p w14:paraId="4319DA39" w14:textId="77777777" w:rsidR="00501913" w:rsidRDefault="00501913" w:rsidP="00501913">
            <w:pPr>
              <w:rPr>
                <w:rFonts w:ascii="Arial" w:eastAsiaTheme="minorEastAsia" w:hAnsi="Arial" w:cs="Arial" w:hint="eastAsia"/>
                <w:bCs/>
                <w:lang w:eastAsia="zh-CN"/>
              </w:rPr>
            </w:pP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59"/>
        <w:gridCol w:w="1866"/>
        <w:gridCol w:w="5492"/>
      </w:tblGrid>
      <w:tr w:rsidR="00D33E04" w14:paraId="227DB192" w14:textId="77777777" w:rsidTr="00501913">
        <w:tc>
          <w:tcPr>
            <w:tcW w:w="2259"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66"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492"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rsidTr="00501913">
        <w:tc>
          <w:tcPr>
            <w:tcW w:w="2259" w:type="dxa"/>
          </w:tcPr>
          <w:p w14:paraId="4B11EFE7"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66"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492" w:type="dxa"/>
          </w:tcPr>
          <w:p w14:paraId="04A87C87" w14:textId="77777777" w:rsidR="00D33E04" w:rsidRDefault="00D33E04">
            <w:pPr>
              <w:spacing w:after="180"/>
              <w:rPr>
                <w:rFonts w:eastAsia="SimSun"/>
                <w:bCs/>
                <w:lang w:eastAsia="zh-CN"/>
              </w:rPr>
            </w:pPr>
          </w:p>
        </w:tc>
      </w:tr>
      <w:tr w:rsidR="00D33E04" w14:paraId="38C11A78" w14:textId="77777777" w:rsidTr="00501913">
        <w:tc>
          <w:tcPr>
            <w:tcW w:w="2259"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66"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492" w:type="dxa"/>
          </w:tcPr>
          <w:p w14:paraId="30F16BCB" w14:textId="77777777" w:rsidR="00D33E04" w:rsidRDefault="00D33E04">
            <w:pPr>
              <w:spacing w:after="180"/>
              <w:rPr>
                <w:rFonts w:eastAsia="SimSun"/>
                <w:bCs/>
                <w:lang w:eastAsia="zh-CN"/>
              </w:rPr>
            </w:pPr>
          </w:p>
        </w:tc>
      </w:tr>
      <w:tr w:rsidR="00D33E04" w14:paraId="1AA9F459" w14:textId="77777777" w:rsidTr="00501913">
        <w:tc>
          <w:tcPr>
            <w:tcW w:w="2259"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66"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492"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rsidTr="00501913">
        <w:tc>
          <w:tcPr>
            <w:tcW w:w="2259"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66"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492"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rsidTr="00501913">
        <w:tc>
          <w:tcPr>
            <w:tcW w:w="2259"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66"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492"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rsidTr="00501913">
        <w:tc>
          <w:tcPr>
            <w:tcW w:w="2259" w:type="dxa"/>
          </w:tcPr>
          <w:p w14:paraId="1118F43F" w14:textId="77777777" w:rsidR="0083630E" w:rsidRDefault="0083630E" w:rsidP="0083630E">
            <w:pPr>
              <w:rPr>
                <w:bCs/>
                <w:lang w:eastAsia="ja-JP"/>
              </w:rPr>
            </w:pPr>
            <w:r>
              <w:rPr>
                <w:bCs/>
                <w:lang w:eastAsia="ja-JP"/>
              </w:rPr>
              <w:t>Xiaomi</w:t>
            </w:r>
          </w:p>
        </w:tc>
        <w:tc>
          <w:tcPr>
            <w:tcW w:w="1866" w:type="dxa"/>
          </w:tcPr>
          <w:p w14:paraId="055ECEF6" w14:textId="77777777" w:rsidR="0083630E" w:rsidRDefault="0083630E" w:rsidP="0083630E">
            <w:pPr>
              <w:rPr>
                <w:bCs/>
                <w:lang w:eastAsia="ja-JP"/>
              </w:rPr>
            </w:pPr>
            <w:r>
              <w:rPr>
                <w:bCs/>
                <w:lang w:eastAsia="ja-JP"/>
              </w:rPr>
              <w:t>Agree</w:t>
            </w:r>
          </w:p>
        </w:tc>
        <w:tc>
          <w:tcPr>
            <w:tcW w:w="5492"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rsidTr="00501913">
        <w:tc>
          <w:tcPr>
            <w:tcW w:w="2259"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66"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492"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rsidTr="00501913">
        <w:tc>
          <w:tcPr>
            <w:tcW w:w="2259" w:type="dxa"/>
          </w:tcPr>
          <w:p w14:paraId="6B6EC144" w14:textId="77777777" w:rsidR="00823798" w:rsidRDefault="00823798" w:rsidP="00D92812">
            <w:pPr>
              <w:rPr>
                <w:rFonts w:eastAsia="SimSun"/>
                <w:bCs/>
                <w:lang w:eastAsia="zh-CN"/>
              </w:rPr>
            </w:pPr>
            <w:r>
              <w:rPr>
                <w:rFonts w:eastAsia="SimSun" w:hint="eastAsia"/>
                <w:bCs/>
                <w:lang w:eastAsia="zh-CN"/>
              </w:rPr>
              <w:t>S</w:t>
            </w:r>
            <w:r>
              <w:rPr>
                <w:rFonts w:eastAsia="SimSun"/>
                <w:bCs/>
                <w:lang w:eastAsia="zh-CN"/>
              </w:rPr>
              <w:t>JTU</w:t>
            </w:r>
          </w:p>
        </w:tc>
        <w:tc>
          <w:tcPr>
            <w:tcW w:w="1866"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492" w:type="dxa"/>
          </w:tcPr>
          <w:p w14:paraId="7EAAABFE" w14:textId="77777777" w:rsidR="00823798" w:rsidRDefault="00823798" w:rsidP="00333512">
            <w:pPr>
              <w:rPr>
                <w:rFonts w:eastAsia="SimSun"/>
                <w:bCs/>
                <w:lang w:eastAsia="zh-CN"/>
              </w:rPr>
            </w:pPr>
          </w:p>
        </w:tc>
      </w:tr>
      <w:tr w:rsidR="00485F2D" w14:paraId="7A1D4E81" w14:textId="77777777" w:rsidTr="00501913">
        <w:tc>
          <w:tcPr>
            <w:tcW w:w="2259"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66"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492" w:type="dxa"/>
          </w:tcPr>
          <w:p w14:paraId="68C574C3" w14:textId="77777777" w:rsidR="00485F2D" w:rsidRDefault="00485F2D" w:rsidP="00485F2D">
            <w:pPr>
              <w:rPr>
                <w:rFonts w:eastAsia="SimSun"/>
                <w:bCs/>
                <w:lang w:eastAsia="zh-CN"/>
              </w:rPr>
            </w:pPr>
          </w:p>
        </w:tc>
      </w:tr>
      <w:tr w:rsidR="008130CC" w14:paraId="64809694" w14:textId="77777777" w:rsidTr="00501913">
        <w:tc>
          <w:tcPr>
            <w:tcW w:w="2259"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66"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492"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4"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rsidTr="00501913">
        <w:tc>
          <w:tcPr>
            <w:tcW w:w="2259" w:type="dxa"/>
          </w:tcPr>
          <w:p w14:paraId="3C8FB3DA" w14:textId="005BE0C3" w:rsidR="008B4ED7" w:rsidRDefault="008B4ED7" w:rsidP="00485F2D">
            <w:pPr>
              <w:rPr>
                <w:rFonts w:eastAsia="SimSun"/>
                <w:bCs/>
                <w:lang w:eastAsia="zh-CN"/>
              </w:rPr>
            </w:pPr>
            <w:r>
              <w:rPr>
                <w:rFonts w:eastAsia="SimSun" w:hint="eastAsia"/>
                <w:bCs/>
                <w:lang w:eastAsia="zh-CN"/>
              </w:rPr>
              <w:t>v</w:t>
            </w:r>
            <w:r>
              <w:rPr>
                <w:rFonts w:eastAsia="SimSun"/>
                <w:bCs/>
                <w:lang w:eastAsia="zh-CN"/>
              </w:rPr>
              <w:t>ivo</w:t>
            </w:r>
          </w:p>
        </w:tc>
        <w:tc>
          <w:tcPr>
            <w:tcW w:w="1866"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492" w:type="dxa"/>
          </w:tcPr>
          <w:p w14:paraId="6E24BD5E" w14:textId="77777777" w:rsidR="008B4ED7" w:rsidRDefault="008B4ED7" w:rsidP="00485F2D">
            <w:pPr>
              <w:rPr>
                <w:rFonts w:eastAsia="SimSun"/>
                <w:bCs/>
                <w:lang w:eastAsia="zh-CN"/>
              </w:rPr>
            </w:pPr>
          </w:p>
        </w:tc>
      </w:tr>
      <w:tr w:rsidR="00B108AE" w14:paraId="3EBF1156" w14:textId="77777777" w:rsidTr="00501913">
        <w:tc>
          <w:tcPr>
            <w:tcW w:w="2259" w:type="dxa"/>
          </w:tcPr>
          <w:p w14:paraId="216765C5" w14:textId="284140B7" w:rsidR="00B108AE" w:rsidRDefault="00B108AE" w:rsidP="00485F2D">
            <w:pPr>
              <w:rPr>
                <w:rFonts w:eastAsia="SimSun"/>
                <w:bCs/>
                <w:lang w:eastAsia="zh-CN"/>
              </w:rPr>
            </w:pPr>
            <w:r>
              <w:rPr>
                <w:rFonts w:eastAsia="SimSun"/>
                <w:bCs/>
                <w:lang w:eastAsia="zh-CN"/>
              </w:rPr>
              <w:t>Qualcomm</w:t>
            </w:r>
          </w:p>
        </w:tc>
        <w:tc>
          <w:tcPr>
            <w:tcW w:w="1866" w:type="dxa"/>
          </w:tcPr>
          <w:p w14:paraId="16B80385" w14:textId="50375ADA" w:rsidR="00B108AE" w:rsidRDefault="00B108AE" w:rsidP="00485F2D">
            <w:pPr>
              <w:rPr>
                <w:rFonts w:eastAsia="SimSun"/>
                <w:bCs/>
                <w:lang w:eastAsia="zh-CN"/>
              </w:rPr>
            </w:pPr>
            <w:r>
              <w:rPr>
                <w:rFonts w:eastAsia="SimSun"/>
                <w:bCs/>
                <w:lang w:eastAsia="zh-CN"/>
              </w:rPr>
              <w:t>Agree</w:t>
            </w:r>
          </w:p>
        </w:tc>
        <w:tc>
          <w:tcPr>
            <w:tcW w:w="5492" w:type="dxa"/>
          </w:tcPr>
          <w:p w14:paraId="2C6BCDB3" w14:textId="77777777" w:rsidR="00B108AE" w:rsidRDefault="00B108AE" w:rsidP="00485F2D">
            <w:pPr>
              <w:rPr>
                <w:rFonts w:eastAsia="SimSun"/>
                <w:bCs/>
                <w:lang w:eastAsia="zh-CN"/>
              </w:rPr>
            </w:pPr>
          </w:p>
        </w:tc>
      </w:tr>
      <w:tr w:rsidR="00335213" w14:paraId="542CDF17" w14:textId="77777777" w:rsidTr="00501913">
        <w:tc>
          <w:tcPr>
            <w:tcW w:w="2259" w:type="dxa"/>
          </w:tcPr>
          <w:p w14:paraId="00C4FD62" w14:textId="15E1CCA4" w:rsidR="00335213" w:rsidRDefault="00335213" w:rsidP="00485F2D">
            <w:pPr>
              <w:rPr>
                <w:rFonts w:eastAsia="SimSun"/>
                <w:bCs/>
                <w:lang w:eastAsia="zh-CN"/>
              </w:rPr>
            </w:pPr>
            <w:proofErr w:type="spellStart"/>
            <w:r>
              <w:rPr>
                <w:rFonts w:eastAsia="SimSun"/>
                <w:bCs/>
                <w:lang w:eastAsia="zh-CN"/>
              </w:rPr>
              <w:t>Futurewei</w:t>
            </w:r>
            <w:proofErr w:type="spellEnd"/>
          </w:p>
        </w:tc>
        <w:tc>
          <w:tcPr>
            <w:tcW w:w="1866" w:type="dxa"/>
          </w:tcPr>
          <w:p w14:paraId="2039432A" w14:textId="0B91D897" w:rsidR="00335213" w:rsidRDefault="00335213" w:rsidP="00485F2D">
            <w:pPr>
              <w:rPr>
                <w:rFonts w:eastAsia="SimSun"/>
                <w:bCs/>
                <w:lang w:eastAsia="zh-CN"/>
              </w:rPr>
            </w:pPr>
            <w:r>
              <w:rPr>
                <w:rFonts w:eastAsia="SimSun"/>
                <w:bCs/>
                <w:lang w:eastAsia="zh-CN"/>
              </w:rPr>
              <w:t>Agree</w:t>
            </w:r>
          </w:p>
        </w:tc>
        <w:tc>
          <w:tcPr>
            <w:tcW w:w="5492" w:type="dxa"/>
          </w:tcPr>
          <w:p w14:paraId="4FD25C54" w14:textId="77777777" w:rsidR="00335213" w:rsidRDefault="00335213" w:rsidP="00485F2D">
            <w:pPr>
              <w:rPr>
                <w:rFonts w:eastAsia="SimSun"/>
                <w:bCs/>
                <w:lang w:eastAsia="zh-CN"/>
              </w:rPr>
            </w:pPr>
          </w:p>
        </w:tc>
      </w:tr>
      <w:tr w:rsidR="00CE5F22" w14:paraId="3ADA78E8" w14:textId="77777777" w:rsidTr="00501913">
        <w:tc>
          <w:tcPr>
            <w:tcW w:w="2259" w:type="dxa"/>
          </w:tcPr>
          <w:p w14:paraId="5A23C64A" w14:textId="6DCD76AF" w:rsidR="00CE5F22" w:rsidRDefault="00CE5F22" w:rsidP="00485F2D">
            <w:pPr>
              <w:rPr>
                <w:rFonts w:eastAsia="SimSun"/>
                <w:bCs/>
                <w:lang w:eastAsia="zh-CN"/>
              </w:rPr>
            </w:pPr>
            <w:proofErr w:type="spellStart"/>
            <w:r w:rsidRPr="00CE5F22">
              <w:rPr>
                <w:rFonts w:eastAsia="SimSun" w:hint="eastAsia"/>
                <w:bCs/>
                <w:lang w:eastAsia="zh-CN"/>
              </w:rPr>
              <w:t>S</w:t>
            </w:r>
            <w:r w:rsidRPr="00CE5F22">
              <w:rPr>
                <w:rFonts w:eastAsia="SimSun"/>
                <w:bCs/>
                <w:lang w:eastAsia="zh-CN"/>
              </w:rPr>
              <w:t>preadtrum</w:t>
            </w:r>
            <w:proofErr w:type="spellEnd"/>
          </w:p>
        </w:tc>
        <w:tc>
          <w:tcPr>
            <w:tcW w:w="1866" w:type="dxa"/>
          </w:tcPr>
          <w:p w14:paraId="297AF62D" w14:textId="2EE4EF78" w:rsidR="00CE5F22" w:rsidRDefault="00CE5F22" w:rsidP="00485F2D">
            <w:pPr>
              <w:rPr>
                <w:rFonts w:eastAsia="SimSun"/>
                <w:bCs/>
                <w:lang w:eastAsia="zh-CN"/>
              </w:rPr>
            </w:pPr>
            <w:r>
              <w:rPr>
                <w:rFonts w:eastAsia="SimSun"/>
                <w:bCs/>
                <w:lang w:eastAsia="zh-CN"/>
              </w:rPr>
              <w:t>Agree</w:t>
            </w:r>
          </w:p>
        </w:tc>
        <w:tc>
          <w:tcPr>
            <w:tcW w:w="5492" w:type="dxa"/>
          </w:tcPr>
          <w:p w14:paraId="6D42E866" w14:textId="77777777" w:rsidR="00CE5F22" w:rsidRDefault="00CE5F22" w:rsidP="00485F2D">
            <w:pPr>
              <w:rPr>
                <w:rFonts w:eastAsia="SimSun"/>
                <w:bCs/>
                <w:lang w:eastAsia="zh-CN"/>
              </w:rPr>
            </w:pPr>
          </w:p>
        </w:tc>
      </w:tr>
      <w:tr w:rsidR="0048172E" w14:paraId="1C4389C7" w14:textId="77777777" w:rsidTr="00501913">
        <w:tc>
          <w:tcPr>
            <w:tcW w:w="2259"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66"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492" w:type="dxa"/>
          </w:tcPr>
          <w:p w14:paraId="71E2938D" w14:textId="77777777" w:rsidR="0048172E" w:rsidRDefault="0048172E" w:rsidP="00D61A7D">
            <w:pPr>
              <w:jc w:val="left"/>
              <w:rPr>
                <w:rFonts w:ascii="Arial" w:eastAsia="SimSun" w:hAnsi="Arial" w:cs="Arial"/>
                <w:bCs/>
                <w:lang w:eastAsia="zh-CN"/>
              </w:rPr>
            </w:pPr>
          </w:p>
        </w:tc>
      </w:tr>
      <w:tr w:rsidR="000D5F10" w14:paraId="5843A169" w14:textId="77777777" w:rsidTr="00501913">
        <w:tc>
          <w:tcPr>
            <w:tcW w:w="2259"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66"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492" w:type="dxa"/>
          </w:tcPr>
          <w:p w14:paraId="45CCAE33" w14:textId="77777777" w:rsidR="000D5F10" w:rsidRDefault="000D5F10" w:rsidP="000D5F10">
            <w:pPr>
              <w:jc w:val="left"/>
              <w:rPr>
                <w:rFonts w:ascii="Arial" w:eastAsia="SimSun" w:hAnsi="Arial" w:cs="Arial"/>
                <w:bCs/>
                <w:lang w:eastAsia="zh-CN"/>
              </w:rPr>
            </w:pPr>
          </w:p>
        </w:tc>
      </w:tr>
      <w:tr w:rsidR="00365B2C" w14:paraId="14F4F296" w14:textId="77777777" w:rsidTr="00501913">
        <w:tc>
          <w:tcPr>
            <w:tcW w:w="2259" w:type="dxa"/>
          </w:tcPr>
          <w:p w14:paraId="0A2F5837" w14:textId="606310B0" w:rsidR="00365B2C" w:rsidRDefault="00365B2C" w:rsidP="00365B2C">
            <w:pPr>
              <w:jc w:val="left"/>
              <w:rPr>
                <w:bCs/>
                <w:lang w:eastAsia="ja-JP"/>
              </w:rPr>
            </w:pPr>
            <w:r>
              <w:rPr>
                <w:rFonts w:eastAsiaTheme="minorEastAsia"/>
                <w:bCs/>
                <w:lang w:eastAsia="zh-CN"/>
              </w:rPr>
              <w:t>NEC</w:t>
            </w:r>
          </w:p>
        </w:tc>
        <w:tc>
          <w:tcPr>
            <w:tcW w:w="1866"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492" w:type="dxa"/>
          </w:tcPr>
          <w:p w14:paraId="29113A43" w14:textId="77777777" w:rsidR="00365B2C" w:rsidRDefault="00365B2C" w:rsidP="00365B2C">
            <w:pPr>
              <w:jc w:val="left"/>
              <w:rPr>
                <w:rFonts w:ascii="Arial" w:eastAsia="SimSun" w:hAnsi="Arial" w:cs="Arial"/>
                <w:bCs/>
                <w:lang w:eastAsia="zh-CN"/>
              </w:rPr>
            </w:pPr>
          </w:p>
        </w:tc>
      </w:tr>
      <w:tr w:rsidR="00E175C0" w14:paraId="4A485D05" w14:textId="77777777" w:rsidTr="00501913">
        <w:tc>
          <w:tcPr>
            <w:tcW w:w="2259"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66"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14B3A186" w14:textId="77777777" w:rsidR="00E175C0" w:rsidRDefault="00E175C0" w:rsidP="00365B2C">
            <w:pPr>
              <w:jc w:val="left"/>
              <w:rPr>
                <w:rFonts w:ascii="Arial" w:eastAsia="SimSun" w:hAnsi="Arial" w:cs="Arial"/>
                <w:bCs/>
                <w:lang w:eastAsia="zh-CN"/>
              </w:rPr>
            </w:pPr>
          </w:p>
        </w:tc>
      </w:tr>
      <w:tr w:rsidR="00A4569B" w14:paraId="3A595EC5" w14:textId="77777777" w:rsidTr="00501913">
        <w:tc>
          <w:tcPr>
            <w:tcW w:w="2259" w:type="dxa"/>
          </w:tcPr>
          <w:p w14:paraId="03429434" w14:textId="42924137" w:rsidR="00A4569B" w:rsidRDefault="00A4569B" w:rsidP="00A4569B">
            <w:pPr>
              <w:jc w:val="left"/>
              <w:rPr>
                <w:rFonts w:eastAsiaTheme="minorEastAsia"/>
                <w:bCs/>
                <w:lang w:eastAsia="zh-CN"/>
              </w:rPr>
            </w:pPr>
            <w:r>
              <w:rPr>
                <w:rFonts w:eastAsia="SimSun"/>
                <w:bCs/>
                <w:lang w:eastAsia="zh-CN"/>
              </w:rPr>
              <w:t>Lenovo, Motorola Mobility</w:t>
            </w:r>
          </w:p>
        </w:tc>
        <w:tc>
          <w:tcPr>
            <w:tcW w:w="1866" w:type="dxa"/>
          </w:tcPr>
          <w:p w14:paraId="2C3C47FD" w14:textId="7FDCA4EE" w:rsidR="00A4569B" w:rsidRDefault="00A4569B" w:rsidP="00A4569B">
            <w:pPr>
              <w:jc w:val="left"/>
              <w:rPr>
                <w:rFonts w:eastAsiaTheme="minorEastAsia"/>
                <w:bCs/>
                <w:lang w:eastAsia="zh-CN"/>
              </w:rPr>
            </w:pPr>
            <w:r>
              <w:rPr>
                <w:rFonts w:eastAsia="SimSun"/>
                <w:bCs/>
                <w:lang w:eastAsia="zh-CN"/>
              </w:rPr>
              <w:t>Agree</w:t>
            </w:r>
          </w:p>
        </w:tc>
        <w:tc>
          <w:tcPr>
            <w:tcW w:w="5492" w:type="dxa"/>
          </w:tcPr>
          <w:p w14:paraId="1FA28F1F" w14:textId="4EB04961" w:rsidR="00A4569B" w:rsidRDefault="00A4569B" w:rsidP="00A4569B">
            <w:pPr>
              <w:jc w:val="left"/>
              <w:rPr>
                <w:rFonts w:ascii="Arial" w:eastAsia="SimSun" w:hAnsi="Arial" w:cs="Arial"/>
                <w:bCs/>
                <w:lang w:eastAsia="zh-CN"/>
              </w:rPr>
            </w:pPr>
            <w:r>
              <w:rPr>
                <w:rFonts w:eastAsia="SimSun"/>
                <w:bCs/>
                <w:lang w:eastAsia="zh-CN"/>
              </w:rPr>
              <w:t xml:space="preserve">If it means following LTE principle. </w:t>
            </w:r>
          </w:p>
        </w:tc>
      </w:tr>
      <w:tr w:rsidR="0036408A" w14:paraId="293CF8DF" w14:textId="77777777" w:rsidTr="00501913">
        <w:tc>
          <w:tcPr>
            <w:tcW w:w="2259" w:type="dxa"/>
          </w:tcPr>
          <w:p w14:paraId="2B3268D7" w14:textId="77777777" w:rsidR="0036408A" w:rsidRDefault="0036408A" w:rsidP="00B5091B">
            <w:pPr>
              <w:jc w:val="left"/>
              <w:rPr>
                <w:rFonts w:eastAsiaTheme="minorEastAsia"/>
                <w:bCs/>
                <w:lang w:eastAsia="zh-CN"/>
              </w:rPr>
            </w:pPr>
            <w:r>
              <w:rPr>
                <w:rFonts w:eastAsiaTheme="minorEastAsia"/>
                <w:bCs/>
                <w:lang w:eastAsia="zh-CN"/>
              </w:rPr>
              <w:t>Nokia</w:t>
            </w:r>
          </w:p>
        </w:tc>
        <w:tc>
          <w:tcPr>
            <w:tcW w:w="1866" w:type="dxa"/>
          </w:tcPr>
          <w:p w14:paraId="47ECC1F8" w14:textId="77777777" w:rsidR="0036408A" w:rsidRDefault="0036408A" w:rsidP="00B5091B">
            <w:pPr>
              <w:jc w:val="left"/>
              <w:rPr>
                <w:rFonts w:eastAsiaTheme="minorEastAsia"/>
                <w:bCs/>
                <w:lang w:eastAsia="zh-CN"/>
              </w:rPr>
            </w:pPr>
            <w:r>
              <w:rPr>
                <w:rFonts w:eastAsiaTheme="minorEastAsia"/>
                <w:bCs/>
                <w:lang w:eastAsia="zh-CN"/>
              </w:rPr>
              <w:t>Agree but</w:t>
            </w:r>
          </w:p>
        </w:tc>
        <w:tc>
          <w:tcPr>
            <w:tcW w:w="5492" w:type="dxa"/>
          </w:tcPr>
          <w:p w14:paraId="60DA13F8" w14:textId="77777777" w:rsidR="0036408A" w:rsidRDefault="0036408A" w:rsidP="00B5091B">
            <w:pPr>
              <w:jc w:val="left"/>
              <w:rPr>
                <w:rFonts w:ascii="Arial" w:eastAsia="SimSun" w:hAnsi="Arial" w:cs="Arial"/>
                <w:bCs/>
                <w:lang w:eastAsia="zh-CN"/>
              </w:rPr>
            </w:pPr>
            <w:r>
              <w:rPr>
                <w:rFonts w:ascii="Arial" w:eastAsia="SimSun" w:hAnsi="Arial" w:cs="Arial"/>
                <w:bCs/>
                <w:lang w:eastAsia="zh-CN"/>
              </w:rPr>
              <w:t xml:space="preserve">We are fine with the proposal (assuming this is within modification period and no </w:t>
            </w:r>
            <w:proofErr w:type="spellStart"/>
            <w:r>
              <w:rPr>
                <w:rFonts w:ascii="Arial" w:eastAsia="SimSun" w:hAnsi="Arial" w:cs="Arial"/>
                <w:bCs/>
                <w:lang w:eastAsia="zh-CN"/>
              </w:rPr>
              <w:t>repetions</w:t>
            </w:r>
            <w:proofErr w:type="spellEnd"/>
            <w:r>
              <w:rPr>
                <w:rFonts w:ascii="Arial" w:eastAsia="SimSun" w:hAnsi="Arial" w:cs="Arial"/>
                <w:bCs/>
                <w:lang w:eastAsia="zh-CN"/>
              </w:rPr>
              <w:t xml:space="preserve"> need to extend over modification period) as such but why would we need to define anything in the specification on this one? Or is there going to be some UE behaviour defined e.g. UE needs to try to acquire MCCH change notification multiple times per modification period?</w:t>
            </w:r>
          </w:p>
        </w:tc>
      </w:tr>
      <w:tr w:rsidR="00E60196" w14:paraId="5E61B72D" w14:textId="77777777" w:rsidTr="00501913">
        <w:tc>
          <w:tcPr>
            <w:tcW w:w="2259" w:type="dxa"/>
          </w:tcPr>
          <w:p w14:paraId="7C7A6887" w14:textId="7F266B04" w:rsidR="00E60196" w:rsidRDefault="00E60196" w:rsidP="00E60196">
            <w:pPr>
              <w:jc w:val="left"/>
              <w:rPr>
                <w:rFonts w:eastAsiaTheme="minorEastAsia"/>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6" w:type="dxa"/>
          </w:tcPr>
          <w:p w14:paraId="7F0902B8" w14:textId="7FE46EC3" w:rsidR="00E60196" w:rsidRDefault="00E60196" w:rsidP="00E60196">
            <w:pPr>
              <w:jc w:val="left"/>
              <w:rPr>
                <w:rFonts w:eastAsiaTheme="minorEastAsia"/>
                <w:bCs/>
                <w:lang w:eastAsia="zh-CN"/>
              </w:rPr>
            </w:pPr>
            <w:r>
              <w:rPr>
                <w:rFonts w:eastAsia="SimSun"/>
                <w:bCs/>
                <w:lang w:eastAsia="zh-CN"/>
              </w:rPr>
              <w:t>Agree</w:t>
            </w:r>
          </w:p>
        </w:tc>
        <w:tc>
          <w:tcPr>
            <w:tcW w:w="5492" w:type="dxa"/>
          </w:tcPr>
          <w:p w14:paraId="17BA3A77" w14:textId="64F1E9D3" w:rsidR="00E60196" w:rsidRDefault="00E60196" w:rsidP="00E60196">
            <w:pPr>
              <w:jc w:val="left"/>
              <w:rPr>
                <w:rFonts w:ascii="Arial" w:eastAsia="SimSun" w:hAnsi="Arial" w:cs="Arial"/>
                <w:bCs/>
                <w:lang w:eastAsia="zh-CN"/>
              </w:rPr>
            </w:pPr>
            <w:r>
              <w:rPr>
                <w:rFonts w:eastAsia="SimSun"/>
                <w:bCs/>
                <w:lang w:eastAsia="zh-CN"/>
              </w:rPr>
              <w:t>This seems sufficient and we do not see big benefits of having a flexibility here. This is for the UE to know where to look for the notification and repeating it several times is for robustness and for the flexibility to for the UE to choose which repetition to receive this in.</w:t>
            </w:r>
          </w:p>
        </w:tc>
      </w:tr>
      <w:tr w:rsidR="005E0777" w14:paraId="09DDE52F" w14:textId="77777777" w:rsidTr="00501913">
        <w:tc>
          <w:tcPr>
            <w:tcW w:w="2259" w:type="dxa"/>
          </w:tcPr>
          <w:p w14:paraId="29F098C6" w14:textId="3FB036A0" w:rsidR="005E0777" w:rsidRDefault="005E0777" w:rsidP="00E60196">
            <w:pPr>
              <w:jc w:val="left"/>
              <w:rPr>
                <w:rFonts w:eastAsia="SimSun"/>
                <w:bCs/>
                <w:lang w:eastAsia="zh-CN"/>
              </w:rPr>
            </w:pPr>
            <w:r>
              <w:rPr>
                <w:rFonts w:eastAsia="SimSun" w:hint="eastAsia"/>
                <w:bCs/>
                <w:lang w:eastAsia="zh-CN"/>
              </w:rPr>
              <w:t>O</w:t>
            </w:r>
            <w:r>
              <w:rPr>
                <w:rFonts w:eastAsia="SimSun"/>
                <w:bCs/>
                <w:lang w:eastAsia="zh-CN"/>
              </w:rPr>
              <w:t>PPO</w:t>
            </w:r>
          </w:p>
        </w:tc>
        <w:tc>
          <w:tcPr>
            <w:tcW w:w="1866" w:type="dxa"/>
          </w:tcPr>
          <w:p w14:paraId="0E21A977" w14:textId="75907C62" w:rsidR="005E0777" w:rsidRDefault="005E0777" w:rsidP="00E60196">
            <w:pPr>
              <w:jc w:val="left"/>
              <w:rPr>
                <w:rFonts w:eastAsia="SimSun"/>
                <w:bCs/>
                <w:lang w:eastAsia="zh-CN"/>
              </w:rPr>
            </w:pPr>
            <w:r>
              <w:rPr>
                <w:rFonts w:eastAsia="SimSun"/>
                <w:bCs/>
                <w:lang w:eastAsia="zh-CN"/>
              </w:rPr>
              <w:t xml:space="preserve">Agree </w:t>
            </w:r>
          </w:p>
        </w:tc>
        <w:tc>
          <w:tcPr>
            <w:tcW w:w="5492" w:type="dxa"/>
          </w:tcPr>
          <w:p w14:paraId="3C6F0349" w14:textId="253CD9DC" w:rsidR="005E0777" w:rsidRDefault="005E0777" w:rsidP="00E60196">
            <w:pPr>
              <w:jc w:val="left"/>
              <w:rPr>
                <w:rFonts w:eastAsia="SimSun"/>
                <w:bCs/>
                <w:lang w:eastAsia="zh-CN"/>
              </w:rPr>
            </w:pPr>
            <w:r>
              <w:rPr>
                <w:rFonts w:eastAsia="SimSun"/>
                <w:bCs/>
                <w:lang w:eastAsia="zh-CN"/>
              </w:rPr>
              <w:t>Same as LTE did.</w:t>
            </w:r>
          </w:p>
        </w:tc>
      </w:tr>
      <w:tr w:rsidR="00BA3EC1" w14:paraId="72579975" w14:textId="77777777" w:rsidTr="00501913">
        <w:tc>
          <w:tcPr>
            <w:tcW w:w="2259" w:type="dxa"/>
          </w:tcPr>
          <w:p w14:paraId="4495A1F1" w14:textId="77E85634" w:rsidR="00BA3EC1" w:rsidRDefault="00BA3EC1" w:rsidP="00BA3EC1">
            <w:pPr>
              <w:jc w:val="left"/>
              <w:rPr>
                <w:rFonts w:eastAsia="SimSun"/>
                <w:bCs/>
                <w:lang w:eastAsia="zh-CN"/>
              </w:rPr>
            </w:pPr>
            <w:r>
              <w:rPr>
                <w:rFonts w:eastAsiaTheme="minorEastAsia"/>
                <w:bCs/>
                <w:lang w:eastAsia="zh-CN"/>
              </w:rPr>
              <w:t>Apple</w:t>
            </w:r>
          </w:p>
        </w:tc>
        <w:tc>
          <w:tcPr>
            <w:tcW w:w="1866" w:type="dxa"/>
          </w:tcPr>
          <w:p w14:paraId="3B7280AE" w14:textId="273FEE6C" w:rsidR="00BA3EC1" w:rsidRDefault="00BA3EC1" w:rsidP="00BA3EC1">
            <w:pPr>
              <w:jc w:val="left"/>
              <w:rPr>
                <w:rFonts w:eastAsia="SimSun"/>
                <w:bCs/>
                <w:lang w:eastAsia="zh-CN"/>
              </w:rPr>
            </w:pPr>
            <w:r>
              <w:rPr>
                <w:rFonts w:eastAsiaTheme="minorEastAsia"/>
                <w:bCs/>
                <w:lang w:eastAsia="zh-CN"/>
              </w:rPr>
              <w:t>Agree</w:t>
            </w:r>
          </w:p>
        </w:tc>
        <w:tc>
          <w:tcPr>
            <w:tcW w:w="5492" w:type="dxa"/>
          </w:tcPr>
          <w:p w14:paraId="32BF5CCB" w14:textId="77777777" w:rsidR="00BA3EC1" w:rsidRDefault="00BA3EC1" w:rsidP="00BA3EC1">
            <w:pPr>
              <w:jc w:val="left"/>
              <w:rPr>
                <w:rFonts w:eastAsia="SimSun"/>
                <w:bCs/>
                <w:lang w:eastAsia="zh-CN"/>
              </w:rPr>
            </w:pPr>
          </w:p>
        </w:tc>
      </w:tr>
      <w:tr w:rsidR="006D4CA4" w14:paraId="66FCC337" w14:textId="77777777" w:rsidTr="00501913">
        <w:tc>
          <w:tcPr>
            <w:tcW w:w="2259" w:type="dxa"/>
          </w:tcPr>
          <w:p w14:paraId="6E4CA9C1" w14:textId="2374DF8F" w:rsidR="006D4CA4" w:rsidRDefault="006D4CA4" w:rsidP="006D4CA4">
            <w:pPr>
              <w:jc w:val="left"/>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66" w:type="dxa"/>
          </w:tcPr>
          <w:p w14:paraId="0E1950B8" w14:textId="55B144B8" w:rsidR="006D4CA4" w:rsidRDefault="006D4CA4" w:rsidP="006D4CA4">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492" w:type="dxa"/>
          </w:tcPr>
          <w:p w14:paraId="7C3A6334" w14:textId="77777777" w:rsidR="006D4CA4" w:rsidRDefault="006D4CA4" w:rsidP="006D4CA4">
            <w:pPr>
              <w:jc w:val="left"/>
              <w:rPr>
                <w:rFonts w:eastAsia="SimSun"/>
                <w:bCs/>
                <w:lang w:eastAsia="zh-CN"/>
              </w:rPr>
            </w:pPr>
          </w:p>
        </w:tc>
      </w:tr>
      <w:tr w:rsidR="00501913" w14:paraId="69493B0A" w14:textId="77777777" w:rsidTr="00501913">
        <w:tc>
          <w:tcPr>
            <w:tcW w:w="2259" w:type="dxa"/>
          </w:tcPr>
          <w:p w14:paraId="0DAF8B76" w14:textId="3A622DB6" w:rsidR="00501913" w:rsidRDefault="00501913" w:rsidP="00501913">
            <w:pPr>
              <w:jc w:val="left"/>
              <w:rPr>
                <w:rFonts w:eastAsiaTheme="minorEastAsia" w:hint="eastAsia"/>
                <w:bCs/>
                <w:lang w:eastAsia="zh-CN"/>
              </w:rPr>
            </w:pPr>
            <w:r>
              <w:rPr>
                <w:rFonts w:eastAsia="SimSun"/>
                <w:bCs/>
                <w:lang w:eastAsia="zh-CN"/>
              </w:rPr>
              <w:t xml:space="preserve">Convida </w:t>
            </w:r>
          </w:p>
        </w:tc>
        <w:tc>
          <w:tcPr>
            <w:tcW w:w="1866" w:type="dxa"/>
          </w:tcPr>
          <w:p w14:paraId="2285F739" w14:textId="63808159" w:rsidR="00501913" w:rsidRDefault="00501913" w:rsidP="00501913">
            <w:pPr>
              <w:jc w:val="left"/>
              <w:rPr>
                <w:rFonts w:eastAsiaTheme="minorEastAsia" w:hint="eastAsia"/>
                <w:bCs/>
                <w:lang w:eastAsia="zh-CN"/>
              </w:rPr>
            </w:pPr>
            <w:r>
              <w:rPr>
                <w:rFonts w:eastAsia="SimSun"/>
                <w:bCs/>
                <w:lang w:eastAsia="zh-CN"/>
              </w:rPr>
              <w:t>Agree</w:t>
            </w:r>
          </w:p>
        </w:tc>
        <w:tc>
          <w:tcPr>
            <w:tcW w:w="5492" w:type="dxa"/>
          </w:tcPr>
          <w:p w14:paraId="086A18E2" w14:textId="77777777" w:rsidR="00501913" w:rsidRDefault="00501913" w:rsidP="00501913">
            <w:pPr>
              <w:jc w:val="left"/>
              <w:rPr>
                <w:rFonts w:eastAsia="SimSun"/>
                <w:bCs/>
                <w:lang w:eastAsia="zh-CN"/>
              </w:rPr>
            </w:pPr>
          </w:p>
        </w:tc>
      </w:tr>
    </w:tbl>
    <w:p w14:paraId="515999C2" w14:textId="77777777" w:rsidR="00D33E04" w:rsidRPr="0036408A" w:rsidRDefault="00D33E04">
      <w:pPr>
        <w:rPr>
          <w:lang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8 bit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bCs/>
                <w:lang w:eastAsia="zh-CN"/>
              </w:rPr>
            </w:pPr>
            <w:r>
              <w:rPr>
                <w:rFonts w:eastAsia="SimSun"/>
                <w:bCs/>
                <w:lang w:eastAsia="zh-CN"/>
              </w:rPr>
              <w:t>Qualcomm</w:t>
            </w:r>
          </w:p>
        </w:tc>
        <w:tc>
          <w:tcPr>
            <w:tcW w:w="1843" w:type="dxa"/>
          </w:tcPr>
          <w:p w14:paraId="22AC7984" w14:textId="640C2918" w:rsidR="00B108AE" w:rsidRDefault="00B108AE" w:rsidP="00485F2D">
            <w:pPr>
              <w:rPr>
                <w:rFonts w:eastAsia="SimSun"/>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bCs/>
                <w:lang w:eastAsia="zh-CN"/>
              </w:rPr>
            </w:pPr>
            <w:r>
              <w:rPr>
                <w:rFonts w:eastAsia="SimSun"/>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SimSun"/>
                <w:bCs/>
                <w:lang w:eastAsia="zh-CN"/>
              </w:rPr>
            </w:pPr>
            <w:proofErr w:type="spellStart"/>
            <w:r>
              <w:rPr>
                <w:rFonts w:eastAsia="SimSun"/>
                <w:bCs/>
                <w:lang w:eastAsia="zh-CN"/>
              </w:rPr>
              <w:t>Futurewei</w:t>
            </w:r>
            <w:proofErr w:type="spellEnd"/>
          </w:p>
        </w:tc>
        <w:tc>
          <w:tcPr>
            <w:tcW w:w="1843" w:type="dxa"/>
          </w:tcPr>
          <w:p w14:paraId="35D381B7" w14:textId="425FDDA8" w:rsidR="000E4E34" w:rsidRDefault="00E35C38" w:rsidP="00485F2D">
            <w:pPr>
              <w:rPr>
                <w:rFonts w:eastAsia="SimSun"/>
                <w:bCs/>
                <w:lang w:eastAsia="zh-CN"/>
              </w:rPr>
            </w:pPr>
            <w:r>
              <w:rPr>
                <w:rFonts w:eastAsia="SimSun"/>
                <w:bCs/>
                <w:lang w:eastAsia="zh-CN"/>
              </w:rPr>
              <w:t>Option 1</w:t>
            </w:r>
          </w:p>
        </w:tc>
        <w:tc>
          <w:tcPr>
            <w:tcW w:w="5511" w:type="dxa"/>
          </w:tcPr>
          <w:p w14:paraId="0E24256C" w14:textId="6739B4FD" w:rsidR="000E4E34" w:rsidRDefault="00E35C38" w:rsidP="00485F2D">
            <w:pPr>
              <w:rPr>
                <w:rFonts w:eastAsia="SimSun"/>
                <w:bCs/>
                <w:lang w:eastAsia="zh-CN"/>
              </w:rPr>
            </w:pPr>
            <w:r>
              <w:rPr>
                <w:rFonts w:eastAsia="SimSun"/>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SimSun"/>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SimSun"/>
                <w:bCs/>
                <w:lang w:eastAsia="zh-CN"/>
              </w:rPr>
            </w:pPr>
            <w:proofErr w:type="spellStart"/>
            <w:r>
              <w:rPr>
                <w:rFonts w:eastAsia="SimSun" w:hint="eastAsia"/>
                <w:bCs/>
                <w:lang w:eastAsia="zh-CN"/>
              </w:rPr>
              <w:t>S</w:t>
            </w:r>
            <w:r>
              <w:rPr>
                <w:rFonts w:eastAsia="SimSun"/>
                <w:bCs/>
                <w:lang w:eastAsia="zh-CN"/>
              </w:rPr>
              <w:t>preadtrum</w:t>
            </w:r>
            <w:proofErr w:type="spellEnd"/>
          </w:p>
        </w:tc>
        <w:tc>
          <w:tcPr>
            <w:tcW w:w="1843" w:type="dxa"/>
          </w:tcPr>
          <w:p w14:paraId="30D5E57D" w14:textId="1AE69054" w:rsidR="00E67829" w:rsidRDefault="00E67829" w:rsidP="00E67829">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CC9DA20" w14:textId="739663C0" w:rsidR="00390AEE" w:rsidRDefault="00E67829" w:rsidP="00AD5371">
            <w:pPr>
              <w:rPr>
                <w:rFonts w:eastAsia="SimSun"/>
                <w:bCs/>
                <w:lang w:eastAsia="zh-CN"/>
              </w:rPr>
            </w:pPr>
            <w:r>
              <w:rPr>
                <w:rFonts w:eastAsia="SimSun"/>
                <w:bCs/>
                <w:lang w:eastAsia="zh-CN"/>
              </w:rPr>
              <w:t xml:space="preserve">We have already defined two delivery modes, and divided the MBS services into two modes based on the service requirements. </w:t>
            </w:r>
            <w:r w:rsidR="00390AEE">
              <w:rPr>
                <w:rFonts w:eastAsia="SimSun"/>
                <w:bCs/>
                <w:lang w:eastAsia="zh-CN"/>
              </w:rPr>
              <w:t xml:space="preserve">The services with low </w:t>
            </w:r>
            <w:proofErr w:type="spellStart"/>
            <w:r w:rsidR="00390AEE">
              <w:rPr>
                <w:rFonts w:eastAsia="SimSun"/>
                <w:bCs/>
                <w:lang w:eastAsia="zh-CN"/>
              </w:rPr>
              <w:t>Qos</w:t>
            </w:r>
            <w:proofErr w:type="spellEnd"/>
            <w:r w:rsidR="00390AEE">
              <w:rPr>
                <w:rFonts w:eastAsia="SimSun"/>
                <w:bCs/>
                <w:lang w:eastAsia="zh-CN"/>
              </w:rPr>
              <w:t xml:space="preserve"> will be delivered in DM2.</w:t>
            </w:r>
          </w:p>
          <w:p w14:paraId="7A61B90F" w14:textId="77777777" w:rsidR="00484903" w:rsidRDefault="00484903" w:rsidP="00484903">
            <w:pPr>
              <w:rPr>
                <w:rFonts w:eastAsia="SimSun"/>
                <w:bCs/>
                <w:lang w:eastAsia="zh-CN"/>
              </w:rPr>
            </w:pPr>
            <w:r>
              <w:rPr>
                <w:rFonts w:eastAsia="SimSun" w:hint="eastAsia"/>
                <w:bCs/>
                <w:lang w:eastAsia="zh-CN"/>
              </w:rPr>
              <w:t>O</w:t>
            </w:r>
            <w:r>
              <w:rPr>
                <w:rFonts w:eastAsia="SimSun"/>
                <w:bCs/>
                <w:lang w:eastAsia="zh-CN"/>
              </w:rPr>
              <w:t xml:space="preserve">ption 1 and 3 will introduce further complication. </w:t>
            </w:r>
          </w:p>
          <w:p w14:paraId="18D1BFE2" w14:textId="21747C1B" w:rsidR="00E67829" w:rsidRDefault="0093315C" w:rsidP="00AD5371">
            <w:pPr>
              <w:rPr>
                <w:rFonts w:eastAsia="SimSun"/>
                <w:bCs/>
                <w:lang w:eastAsia="zh-CN"/>
              </w:rPr>
            </w:pPr>
            <w:r>
              <w:rPr>
                <w:rFonts w:eastAsia="SimSun"/>
                <w:bCs/>
                <w:lang w:eastAsia="zh-CN"/>
              </w:rPr>
              <w:t>There is no need to introduce multiple MCCHs</w:t>
            </w:r>
            <w:r w:rsidR="0065558F">
              <w:rPr>
                <w:rFonts w:eastAsia="SimSun"/>
                <w:bCs/>
                <w:lang w:eastAsia="zh-CN"/>
              </w:rPr>
              <w:t xml:space="preserve"> for DM2</w:t>
            </w:r>
            <w:r>
              <w:rPr>
                <w:rFonts w:eastAsia="SimSun"/>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SimSun"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Given more service supported for NR MBS, we see the benefit of introducing multiple MCCH, as some of the service is delay sensitive. In order to fulfill the requirement of delay sensitive service, we need to 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w:t>
            </w:r>
            <w:proofErr w:type="gramStart"/>
            <w:r>
              <w:rPr>
                <w:rFonts w:ascii="Arial" w:hAnsi="Arial" w:cs="Arial"/>
                <w:bCs/>
                <w:lang w:eastAsia="ja-JP"/>
              </w:rPr>
              <w:t>it’s</w:t>
            </w:r>
            <w:proofErr w:type="gramEnd"/>
            <w:r>
              <w:rPr>
                <w:rFonts w:ascii="Arial" w:hAnsi="Arial" w:cs="Arial"/>
                <w:bCs/>
                <w:lang w:eastAsia="ja-JP"/>
              </w:rPr>
              <w:t xml:space="preserve">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bCs/>
                <w:lang w:eastAsia="zh-CN"/>
              </w:rPr>
            </w:pPr>
            <w:r>
              <w:rPr>
                <w:rFonts w:eastAsia="SimSun"/>
                <w:bCs/>
                <w:lang w:eastAsia="zh-CN"/>
              </w:rPr>
              <w:t>Lenovo, Motorola Mobility</w:t>
            </w:r>
          </w:p>
        </w:tc>
        <w:tc>
          <w:tcPr>
            <w:tcW w:w="1843" w:type="dxa"/>
          </w:tcPr>
          <w:p w14:paraId="580FEB02" w14:textId="60AE69BE" w:rsidR="00EC3E69" w:rsidRDefault="00EC3E69" w:rsidP="00EC3E69">
            <w:pPr>
              <w:jc w:val="left"/>
              <w:rPr>
                <w:rFonts w:eastAsiaTheme="minorEastAsia"/>
                <w:bCs/>
                <w:lang w:eastAsia="zh-CN"/>
              </w:rPr>
            </w:pPr>
            <w:r>
              <w:rPr>
                <w:rFonts w:eastAsia="SimSun"/>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QoS requirements, we don’t need to over optimize things. </w:t>
            </w:r>
          </w:p>
        </w:tc>
      </w:tr>
      <w:tr w:rsidR="0036408A" w14:paraId="6A385C79" w14:textId="77777777" w:rsidTr="00B5091B">
        <w:tc>
          <w:tcPr>
            <w:tcW w:w="2263" w:type="dxa"/>
          </w:tcPr>
          <w:p w14:paraId="2C69B3BF"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6E218159" w14:textId="77777777" w:rsidR="0036408A" w:rsidRDefault="0036408A" w:rsidP="00B5091B">
            <w:pPr>
              <w:jc w:val="left"/>
              <w:rPr>
                <w:rFonts w:eastAsiaTheme="minorEastAsia"/>
                <w:bCs/>
                <w:lang w:eastAsia="zh-CN"/>
              </w:rPr>
            </w:pPr>
            <w:r>
              <w:rPr>
                <w:rFonts w:eastAsiaTheme="minorEastAsia"/>
                <w:bCs/>
                <w:lang w:eastAsia="zh-CN"/>
              </w:rPr>
              <w:t>Option 1</w:t>
            </w:r>
          </w:p>
        </w:tc>
        <w:tc>
          <w:tcPr>
            <w:tcW w:w="5511" w:type="dxa"/>
          </w:tcPr>
          <w:p w14:paraId="166C20CE"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We are bit puzzled with comments saying that option 1 has more power consumption. If that is the case then we should go for option 2. We thought with option 2 NW has to choose shortest required periodicity for MCCH i.e. then basically UE wanting to receive service with only needing low repetition rate for MCCH still needs to receive MCCH in frequent manner. If this is OK for UE vendors we are fine with option 2. </w:t>
            </w:r>
          </w:p>
          <w:p w14:paraId="4D3340D9" w14:textId="77777777" w:rsidR="0036408A" w:rsidRDefault="0036408A" w:rsidP="00B5091B">
            <w:pPr>
              <w:rPr>
                <w:rFonts w:ascii="Arial" w:eastAsiaTheme="minorEastAsia" w:hAnsi="Arial" w:cs="Arial"/>
                <w:bCs/>
                <w:lang w:eastAsia="zh-CN"/>
              </w:rPr>
            </w:pPr>
          </w:p>
          <w:p w14:paraId="424B9FA5"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Regarding Intel comment – It seems that based on this email discussion everyone agrees that BCCH carries information for MCCH(s). So there does not seem nothing special in case we would have multiple MCCHs. UE would only monitor those MCCHs for which services it is interested in. </w:t>
            </w:r>
          </w:p>
        </w:tc>
      </w:tr>
      <w:tr w:rsidR="00453FCB" w14:paraId="178C7BCF" w14:textId="77777777" w:rsidTr="00B5091B">
        <w:tc>
          <w:tcPr>
            <w:tcW w:w="2263" w:type="dxa"/>
          </w:tcPr>
          <w:p w14:paraId="6C0B8C72" w14:textId="0A05EBB1" w:rsidR="00453FCB" w:rsidRDefault="00453FCB" w:rsidP="00453FCB">
            <w:pPr>
              <w:jc w:val="left"/>
              <w:rPr>
                <w:rFonts w:eastAsiaTheme="minorEastAsia"/>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43" w:type="dxa"/>
          </w:tcPr>
          <w:p w14:paraId="1217D4EC" w14:textId="202FA61E" w:rsidR="00453FCB" w:rsidRDefault="00453FCB" w:rsidP="00453FCB">
            <w:pPr>
              <w:jc w:val="left"/>
              <w:rPr>
                <w:rFonts w:eastAsiaTheme="minorEastAsia"/>
                <w:bCs/>
                <w:lang w:eastAsia="zh-CN"/>
              </w:rPr>
            </w:pPr>
            <w:r>
              <w:rPr>
                <w:rFonts w:eastAsia="SimSun"/>
                <w:bCs/>
                <w:lang w:eastAsia="zh-CN"/>
              </w:rPr>
              <w:t>Option 2</w:t>
            </w:r>
          </w:p>
        </w:tc>
        <w:tc>
          <w:tcPr>
            <w:tcW w:w="5511" w:type="dxa"/>
          </w:tcPr>
          <w:p w14:paraId="37501D9A" w14:textId="5F0484F1" w:rsidR="00453FCB" w:rsidRDefault="00453FCB" w:rsidP="00453FCB">
            <w:pPr>
              <w:rPr>
                <w:rFonts w:ascii="Arial" w:eastAsiaTheme="minorEastAsia" w:hAnsi="Arial" w:cs="Arial"/>
                <w:bCs/>
                <w:lang w:eastAsia="zh-CN"/>
              </w:rPr>
            </w:pPr>
            <w:r>
              <w:rPr>
                <w:rFonts w:eastAsia="SimSun"/>
                <w:bCs/>
                <w:lang w:eastAsia="zh-CN"/>
              </w:rPr>
              <w:t>Considering there are two delivery modes specified already, having such enhancements for low QoS services is an overkill to us.</w:t>
            </w:r>
          </w:p>
        </w:tc>
      </w:tr>
      <w:tr w:rsidR="005E0777" w14:paraId="7E18CDB5" w14:textId="77777777" w:rsidTr="00B5091B">
        <w:tc>
          <w:tcPr>
            <w:tcW w:w="2263" w:type="dxa"/>
          </w:tcPr>
          <w:p w14:paraId="3FEF17BB" w14:textId="2327A94A" w:rsidR="005E0777" w:rsidRDefault="005E0777" w:rsidP="00453FCB">
            <w:pPr>
              <w:jc w:val="left"/>
              <w:rPr>
                <w:rFonts w:eastAsia="SimSun"/>
                <w:bCs/>
                <w:lang w:eastAsia="zh-CN"/>
              </w:rPr>
            </w:pPr>
            <w:r>
              <w:rPr>
                <w:rFonts w:eastAsia="SimSun" w:hint="eastAsia"/>
                <w:bCs/>
                <w:lang w:eastAsia="zh-CN"/>
              </w:rPr>
              <w:t>O</w:t>
            </w:r>
            <w:r>
              <w:rPr>
                <w:rFonts w:eastAsia="SimSun"/>
                <w:bCs/>
                <w:lang w:eastAsia="zh-CN"/>
              </w:rPr>
              <w:t>PPO</w:t>
            </w:r>
          </w:p>
        </w:tc>
        <w:tc>
          <w:tcPr>
            <w:tcW w:w="1843" w:type="dxa"/>
          </w:tcPr>
          <w:p w14:paraId="526E3C92" w14:textId="49DAB1AA" w:rsidR="005E0777" w:rsidRDefault="005E0777" w:rsidP="00453FCB">
            <w:pPr>
              <w:jc w:val="left"/>
              <w:rPr>
                <w:rFonts w:eastAsia="SimSun"/>
                <w:bCs/>
                <w:lang w:eastAsia="zh-CN"/>
              </w:rPr>
            </w:pPr>
            <w:r>
              <w:rPr>
                <w:rFonts w:eastAsia="SimSun"/>
                <w:bCs/>
                <w:lang w:eastAsia="zh-CN"/>
              </w:rPr>
              <w:t>Option 1</w:t>
            </w:r>
          </w:p>
        </w:tc>
        <w:tc>
          <w:tcPr>
            <w:tcW w:w="5511" w:type="dxa"/>
          </w:tcPr>
          <w:p w14:paraId="6A168C7F" w14:textId="0427E816" w:rsidR="005E0777" w:rsidRDefault="005E0777" w:rsidP="00453FCB">
            <w:pPr>
              <w:rPr>
                <w:rFonts w:eastAsia="SimSun"/>
                <w:bCs/>
                <w:lang w:eastAsia="zh-CN"/>
              </w:rPr>
            </w:pPr>
            <w:r>
              <w:rPr>
                <w:rFonts w:eastAsia="SimSun"/>
                <w:bCs/>
                <w:lang w:eastAsia="zh-CN"/>
              </w:rPr>
              <w:t xml:space="preserve">No </w:t>
            </w:r>
            <w:proofErr w:type="spellStart"/>
            <w:r>
              <w:rPr>
                <w:rFonts w:eastAsia="SimSun"/>
                <w:bCs/>
                <w:lang w:eastAsia="zh-CN"/>
              </w:rPr>
              <w:t>stronge</w:t>
            </w:r>
            <w:proofErr w:type="spellEnd"/>
            <w:r>
              <w:rPr>
                <w:rFonts w:eastAsia="SimSun"/>
                <w:bCs/>
                <w:lang w:eastAsia="zh-CN"/>
              </w:rPr>
              <w:t xml:space="preserve"> opinion.</w:t>
            </w:r>
          </w:p>
        </w:tc>
      </w:tr>
      <w:tr w:rsidR="00270761" w14:paraId="0DAE9939" w14:textId="77777777" w:rsidTr="00B5091B">
        <w:tc>
          <w:tcPr>
            <w:tcW w:w="2263" w:type="dxa"/>
          </w:tcPr>
          <w:p w14:paraId="064315CA" w14:textId="17468BD8" w:rsidR="00270761" w:rsidRDefault="00270761" w:rsidP="00270761">
            <w:pPr>
              <w:jc w:val="left"/>
              <w:rPr>
                <w:rFonts w:eastAsia="SimSun"/>
                <w:bCs/>
                <w:lang w:eastAsia="zh-CN"/>
              </w:rPr>
            </w:pPr>
            <w:r>
              <w:rPr>
                <w:rFonts w:eastAsiaTheme="minorEastAsia"/>
                <w:bCs/>
                <w:lang w:eastAsia="zh-CN"/>
              </w:rPr>
              <w:t>Apple</w:t>
            </w:r>
          </w:p>
        </w:tc>
        <w:tc>
          <w:tcPr>
            <w:tcW w:w="1843" w:type="dxa"/>
          </w:tcPr>
          <w:p w14:paraId="56A79C2E" w14:textId="086F949F" w:rsidR="00270761" w:rsidRDefault="00270761" w:rsidP="00270761">
            <w:pPr>
              <w:jc w:val="left"/>
              <w:rPr>
                <w:rFonts w:eastAsia="SimSun"/>
                <w:bCs/>
                <w:lang w:eastAsia="zh-CN"/>
              </w:rPr>
            </w:pPr>
            <w:r>
              <w:rPr>
                <w:rFonts w:eastAsiaTheme="minorEastAsia"/>
                <w:bCs/>
                <w:lang w:eastAsia="zh-CN"/>
              </w:rPr>
              <w:t>Option 2</w:t>
            </w:r>
          </w:p>
        </w:tc>
        <w:tc>
          <w:tcPr>
            <w:tcW w:w="5511" w:type="dxa"/>
          </w:tcPr>
          <w:p w14:paraId="771F7A95" w14:textId="78F4023A" w:rsidR="00270761" w:rsidRDefault="00270761" w:rsidP="00270761">
            <w:pPr>
              <w:rPr>
                <w:rFonts w:eastAsia="SimSun"/>
                <w:bCs/>
                <w:lang w:eastAsia="zh-CN"/>
              </w:rPr>
            </w:pPr>
            <w:r>
              <w:rPr>
                <w:rFonts w:ascii="Arial" w:eastAsiaTheme="minorEastAsia" w:hAnsi="Arial" w:cs="Arial"/>
                <w:bCs/>
                <w:lang w:eastAsia="zh-CN"/>
              </w:rPr>
              <w:t>Single MCCH channel is sufficient for the MBS service with low QoS requirement</w:t>
            </w:r>
            <w:r w:rsidR="00653460">
              <w:rPr>
                <w:rFonts w:ascii="Arial" w:eastAsiaTheme="minorEastAsia" w:hAnsi="Arial" w:cs="Arial"/>
                <w:bCs/>
                <w:lang w:eastAsia="zh-CN"/>
              </w:rPr>
              <w:t>.</w:t>
            </w:r>
          </w:p>
        </w:tc>
      </w:tr>
      <w:tr w:rsidR="00106DF7" w14:paraId="0D7B9ADC" w14:textId="77777777" w:rsidTr="00B5091B">
        <w:tc>
          <w:tcPr>
            <w:tcW w:w="2263" w:type="dxa"/>
          </w:tcPr>
          <w:p w14:paraId="18328DB0" w14:textId="50AC1608" w:rsidR="00106DF7" w:rsidRDefault="00106DF7" w:rsidP="00106DF7">
            <w:pPr>
              <w:jc w:val="left"/>
              <w:rPr>
                <w:rFonts w:eastAsiaTheme="minorEastAsia"/>
                <w:bCs/>
                <w:lang w:eastAsia="zh-CN"/>
              </w:rPr>
            </w:pPr>
            <w:r>
              <w:rPr>
                <w:rFonts w:eastAsiaTheme="minorEastAsia" w:hint="eastAsia"/>
                <w:bCs/>
                <w:lang w:eastAsia="zh-CN"/>
              </w:rPr>
              <w:t>T</w:t>
            </w:r>
            <w:r>
              <w:rPr>
                <w:rFonts w:eastAsiaTheme="minorEastAsia"/>
                <w:bCs/>
                <w:lang w:eastAsia="zh-CN"/>
              </w:rPr>
              <w:t>D Tech, Chengdu TD Tech</w:t>
            </w:r>
          </w:p>
        </w:tc>
        <w:tc>
          <w:tcPr>
            <w:tcW w:w="1843" w:type="dxa"/>
          </w:tcPr>
          <w:p w14:paraId="66725999" w14:textId="74D60BB7" w:rsidR="00106DF7" w:rsidRDefault="00106DF7" w:rsidP="00106DF7">
            <w:pPr>
              <w:jc w:val="left"/>
              <w:rPr>
                <w:rFonts w:eastAsiaTheme="minorEastAsia"/>
                <w:bCs/>
                <w:lang w:eastAsia="zh-CN"/>
              </w:rPr>
            </w:pPr>
            <w:proofErr w:type="spellStart"/>
            <w:r>
              <w:rPr>
                <w:rFonts w:eastAsiaTheme="minorEastAsia"/>
                <w:bCs/>
                <w:lang w:eastAsia="zh-CN"/>
              </w:rPr>
              <w:t>Optoin</w:t>
            </w:r>
            <w:proofErr w:type="spellEnd"/>
            <w:r>
              <w:rPr>
                <w:rFonts w:eastAsiaTheme="minorEastAsia"/>
                <w:bCs/>
                <w:lang w:eastAsia="zh-CN"/>
              </w:rPr>
              <w:t xml:space="preserve"> 1, option 2 and option 3 with different </w:t>
            </w:r>
            <w:proofErr w:type="spellStart"/>
            <w:r>
              <w:rPr>
                <w:rFonts w:eastAsiaTheme="minorEastAsia"/>
                <w:bCs/>
                <w:lang w:eastAsia="zh-CN"/>
              </w:rPr>
              <w:t>optons</w:t>
            </w:r>
            <w:proofErr w:type="spellEnd"/>
            <w:r>
              <w:rPr>
                <w:rFonts w:eastAsiaTheme="minorEastAsia"/>
                <w:bCs/>
                <w:lang w:eastAsia="zh-CN"/>
              </w:rPr>
              <w:t xml:space="preserve"> for different scenarios.</w:t>
            </w:r>
          </w:p>
        </w:tc>
        <w:tc>
          <w:tcPr>
            <w:tcW w:w="5511" w:type="dxa"/>
          </w:tcPr>
          <w:p w14:paraId="528C7160"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hint="eastAsia"/>
                <w:bCs/>
                <w:color w:val="FF0000"/>
                <w:lang w:eastAsia="zh-CN"/>
              </w:rPr>
              <w:t>(</w:t>
            </w:r>
            <w:r w:rsidRPr="001F5284">
              <w:rPr>
                <w:rFonts w:ascii="Arial" w:eastAsiaTheme="minorEastAsia" w:hAnsi="Arial" w:cs="Arial"/>
                <w:bCs/>
                <w:color w:val="FF0000"/>
                <w:lang w:eastAsia="zh-CN"/>
              </w:rPr>
              <w:t>1) Option 2 is a special case of option 3 when option 3 only uses one modification/repetition period.</w:t>
            </w:r>
          </w:p>
          <w:p w14:paraId="70E6607D"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bCs/>
                <w:color w:val="FF0000"/>
                <w:lang w:eastAsia="zh-CN"/>
              </w:rPr>
              <w:t>(2) How option 3 works and what differences are between option 3 and option 2:</w:t>
            </w:r>
          </w:p>
          <w:p w14:paraId="51109BD6"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1: after power on, an MBS capable UE receives the MBS specific SIB to obtain multiple modification/repetition periods for MCCH. </w:t>
            </w:r>
          </w:p>
          <w:p w14:paraId="05374779"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1 is also </w:t>
            </w:r>
            <w:proofErr w:type="spellStart"/>
            <w:r>
              <w:rPr>
                <w:rFonts w:ascii="Arial" w:eastAsiaTheme="minorEastAsia" w:hAnsi="Arial" w:cs="Arial"/>
                <w:bCs/>
                <w:lang w:eastAsia="zh-CN"/>
              </w:rPr>
              <w:t>appled</w:t>
            </w:r>
            <w:proofErr w:type="spellEnd"/>
            <w:r>
              <w:rPr>
                <w:rFonts w:ascii="Arial" w:eastAsiaTheme="minorEastAsia" w:hAnsi="Arial" w:cs="Arial"/>
                <w:bCs/>
                <w:lang w:eastAsia="zh-CN"/>
              </w:rPr>
              <w:t xml:space="preserve"> for option 2. But for </w:t>
            </w:r>
            <w:proofErr w:type="spellStart"/>
            <w:r>
              <w:rPr>
                <w:rFonts w:ascii="Arial" w:eastAsiaTheme="minorEastAsia" w:hAnsi="Arial" w:cs="Arial"/>
                <w:bCs/>
                <w:lang w:eastAsia="zh-CN"/>
              </w:rPr>
              <w:t>opton</w:t>
            </w:r>
            <w:proofErr w:type="spellEnd"/>
            <w:r>
              <w:rPr>
                <w:rFonts w:ascii="Arial" w:eastAsiaTheme="minorEastAsia" w:hAnsi="Arial" w:cs="Arial"/>
                <w:bCs/>
                <w:lang w:eastAsia="zh-CN"/>
              </w:rPr>
              <w:t xml:space="preserve"> 2, the MBS specific SIB carries only one modification/repetition period for MCCH.</w:t>
            </w:r>
          </w:p>
          <w:p w14:paraId="34BDA18F"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2: UE determines the </w:t>
            </w:r>
            <w:r w:rsidRPr="003C34A5">
              <w:rPr>
                <w:rFonts w:ascii="Arial" w:eastAsiaTheme="minorEastAsia" w:hAnsi="Arial" w:cs="Arial"/>
                <w:bCs/>
                <w:highlight w:val="yellow"/>
                <w:lang w:eastAsia="zh-CN"/>
              </w:rPr>
              <w:t>MCCH transmission period</w:t>
            </w:r>
            <w:r>
              <w:rPr>
                <w:rFonts w:ascii="Arial" w:eastAsiaTheme="minorEastAsia" w:hAnsi="Arial" w:cs="Arial"/>
                <w:bCs/>
                <w:lang w:eastAsia="zh-CN"/>
              </w:rPr>
              <w:t xml:space="preserve"> which is equal to the minimum repetition period among all </w:t>
            </w:r>
            <w:proofErr w:type="spellStart"/>
            <w:r>
              <w:rPr>
                <w:rFonts w:ascii="Arial" w:eastAsiaTheme="minorEastAsia" w:hAnsi="Arial" w:cs="Arial"/>
                <w:bCs/>
                <w:lang w:eastAsia="zh-CN"/>
              </w:rPr>
              <w:t>repettion</w:t>
            </w:r>
            <w:proofErr w:type="spellEnd"/>
            <w:r>
              <w:rPr>
                <w:rFonts w:ascii="Arial" w:eastAsiaTheme="minorEastAsia" w:hAnsi="Arial" w:cs="Arial"/>
                <w:bCs/>
                <w:lang w:eastAsia="zh-CN"/>
              </w:rPr>
              <w:t xml:space="preserve"> periods for MCCH.</w:t>
            </w:r>
          </w:p>
          <w:p w14:paraId="69EBB20E"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O</w:t>
            </w:r>
            <w:r>
              <w:rPr>
                <w:rFonts w:ascii="Arial" w:eastAsiaTheme="minorEastAsia" w:hAnsi="Arial" w:cs="Arial" w:hint="eastAsia"/>
                <w:bCs/>
                <w:lang w:eastAsia="zh-CN"/>
              </w:rPr>
              <w:t>p</w:t>
            </w:r>
            <w:r>
              <w:rPr>
                <w:rFonts w:ascii="Arial" w:eastAsiaTheme="minorEastAsia" w:hAnsi="Arial" w:cs="Arial"/>
                <w:bCs/>
                <w:lang w:eastAsia="zh-CN"/>
              </w:rPr>
              <w:t xml:space="preserve">tion 2 has no need for Step 2. </w:t>
            </w:r>
          </w:p>
          <w:p w14:paraId="121AAB6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3: UE receives MCCH from the </w:t>
            </w:r>
            <w:r w:rsidRPr="003C34A5">
              <w:rPr>
                <w:rFonts w:ascii="Arial" w:eastAsiaTheme="minorEastAsia" w:hAnsi="Arial" w:cs="Arial"/>
                <w:bCs/>
                <w:highlight w:val="yellow"/>
                <w:lang w:eastAsia="zh-CN"/>
              </w:rPr>
              <w:t>nearest MCCH transmission period</w:t>
            </w:r>
            <w:r>
              <w:rPr>
                <w:rFonts w:ascii="Arial" w:eastAsiaTheme="minorEastAsia" w:hAnsi="Arial" w:cs="Arial"/>
                <w:bCs/>
                <w:lang w:eastAsia="zh-CN"/>
              </w:rPr>
              <w:t xml:space="preserve"> and keeps receiving MCCH in each MCCH transmission period until UE acquires the configurations of all MBS sessions.</w:t>
            </w:r>
          </w:p>
          <w:p w14:paraId="242DC8D0"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3 is also applied for option 2. But for option 2, UE receives MCCH in each repetition period instead of each transmission period for option 3.</w:t>
            </w:r>
          </w:p>
          <w:p w14:paraId="0B7D90DB" w14:textId="77777777" w:rsidR="00106DF7" w:rsidRDefault="00106DF7" w:rsidP="00106DF7">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tep 4a or Step 4b: UE executes one of the two steps.</w:t>
            </w:r>
          </w:p>
          <w:p w14:paraId="6B2AEB5C"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These two steps are also applied for option 2.</w:t>
            </w:r>
          </w:p>
          <w:p w14:paraId="68942566"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4a: For an interested MBS session, UE finds its modification/repetition period from its configuration. UE receives the interested MBS session according to its modification/repetition period.</w:t>
            </w:r>
          </w:p>
          <w:p w14:paraId="166BB95C" w14:textId="77777777" w:rsidR="00106DF7" w:rsidRDefault="00106DF7" w:rsidP="00106DF7">
            <w:pPr>
              <w:rPr>
                <w:rFonts w:ascii="Arial" w:eastAsiaTheme="minorEastAsia" w:hAnsi="Arial" w:cs="Arial"/>
                <w:bCs/>
                <w:lang w:eastAsia="zh-CN"/>
              </w:rPr>
            </w:pPr>
          </w:p>
          <w:p w14:paraId="3DB2C933"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Step 4b: If UE doesn’t find an interested MBS session, UE will </w:t>
            </w:r>
            <w:proofErr w:type="spellStart"/>
            <w:r>
              <w:rPr>
                <w:rFonts w:ascii="Arial" w:eastAsiaTheme="minorEastAsia" w:hAnsi="Arial" w:cs="Arial"/>
                <w:bCs/>
                <w:lang w:eastAsia="zh-CN"/>
              </w:rPr>
              <w:t>montor</w:t>
            </w:r>
            <w:proofErr w:type="spellEnd"/>
            <w:r>
              <w:rPr>
                <w:rFonts w:ascii="Arial" w:eastAsiaTheme="minorEastAsia" w:hAnsi="Arial" w:cs="Arial"/>
                <w:bCs/>
                <w:lang w:eastAsia="zh-CN"/>
              </w:rPr>
              <w:t xml:space="preserve"> the MCCH change notification for a new MBS session. UE will use the minimum modification period to monitor the MCCH change notification.</w:t>
            </w:r>
          </w:p>
          <w:p w14:paraId="0EDD8E02" w14:textId="77777777" w:rsidR="00106DF7" w:rsidRDefault="00106DF7" w:rsidP="00106DF7">
            <w:pPr>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option 2, UE will use the unique modification period to monitor the MCCH change notification instead of the minimum modification period for </w:t>
            </w:r>
            <w:proofErr w:type="spellStart"/>
            <w:r>
              <w:rPr>
                <w:rFonts w:ascii="Arial" w:eastAsiaTheme="minorEastAsia" w:hAnsi="Arial" w:cs="Arial"/>
                <w:bCs/>
                <w:lang w:eastAsia="zh-CN"/>
              </w:rPr>
              <w:t>opton</w:t>
            </w:r>
            <w:proofErr w:type="spellEnd"/>
            <w:r>
              <w:rPr>
                <w:rFonts w:ascii="Arial" w:eastAsiaTheme="minorEastAsia" w:hAnsi="Arial" w:cs="Arial"/>
                <w:bCs/>
                <w:lang w:eastAsia="zh-CN"/>
              </w:rPr>
              <w:t xml:space="preserve"> 3. But the modification period for option 2 is equal to the minimum </w:t>
            </w:r>
            <w:proofErr w:type="spellStart"/>
            <w:r>
              <w:rPr>
                <w:rFonts w:ascii="Arial" w:eastAsiaTheme="minorEastAsia" w:hAnsi="Arial" w:cs="Arial"/>
                <w:bCs/>
                <w:lang w:eastAsia="zh-CN"/>
              </w:rPr>
              <w:t>modificaitn</w:t>
            </w:r>
            <w:proofErr w:type="spellEnd"/>
            <w:r>
              <w:rPr>
                <w:rFonts w:ascii="Arial" w:eastAsiaTheme="minorEastAsia" w:hAnsi="Arial" w:cs="Arial"/>
                <w:bCs/>
                <w:lang w:eastAsia="zh-CN"/>
              </w:rPr>
              <w:t xml:space="preserve"> period for option 3 if the modification period is set according to the most delay sensitive MBS session.</w:t>
            </w:r>
          </w:p>
          <w:p w14:paraId="649DAC74" w14:textId="77777777" w:rsidR="00106DF7" w:rsidRDefault="00106DF7" w:rsidP="00106DF7">
            <w:pPr>
              <w:rPr>
                <w:rFonts w:ascii="Arial" w:eastAsiaTheme="minorEastAsia" w:hAnsi="Arial" w:cs="Arial"/>
                <w:bCs/>
                <w:lang w:eastAsia="zh-CN"/>
              </w:rPr>
            </w:pPr>
          </w:p>
          <w:p w14:paraId="0FEDD428"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Step 5: Some time  after step 4b, if UE decides to receive an MBS session, UE finds the modification/repetition period of the MBS session from its configuration and then UE receives the MBS session according to its modification/repetition period.</w:t>
            </w:r>
          </w:p>
          <w:p w14:paraId="31F0B93B" w14:textId="77777777" w:rsidR="00106DF7" w:rsidRPr="00CC6A63" w:rsidRDefault="00106DF7" w:rsidP="00106DF7">
            <w:pPr>
              <w:rPr>
                <w:rFonts w:ascii="Arial" w:eastAsiaTheme="minorEastAsia" w:hAnsi="Arial" w:cs="Arial"/>
                <w:bCs/>
                <w:lang w:eastAsia="zh-CN"/>
              </w:rPr>
            </w:pPr>
            <w:r>
              <w:rPr>
                <w:rFonts w:ascii="Arial" w:eastAsiaTheme="minorEastAsia" w:hAnsi="Arial" w:cs="Arial"/>
                <w:bCs/>
                <w:lang w:eastAsia="zh-CN"/>
              </w:rPr>
              <w:t xml:space="preserve"> Step 5 is also applied for option 2.</w:t>
            </w:r>
          </w:p>
          <w:p w14:paraId="7AFED6D6" w14:textId="77777777" w:rsidR="00106DF7" w:rsidRPr="001F5284" w:rsidRDefault="00106DF7" w:rsidP="00106DF7">
            <w:pPr>
              <w:rPr>
                <w:rFonts w:ascii="Arial" w:eastAsiaTheme="minorEastAsia" w:hAnsi="Arial" w:cs="Arial"/>
                <w:bCs/>
                <w:color w:val="FF0000"/>
                <w:lang w:eastAsia="zh-CN"/>
              </w:rPr>
            </w:pPr>
            <w:r w:rsidRPr="001F5284">
              <w:rPr>
                <w:rFonts w:ascii="Arial" w:eastAsiaTheme="minorEastAsia" w:hAnsi="Arial" w:cs="Arial" w:hint="eastAsia"/>
                <w:bCs/>
                <w:color w:val="FF0000"/>
                <w:lang w:eastAsia="zh-CN"/>
              </w:rPr>
              <w:t>(</w:t>
            </w:r>
            <w:r w:rsidRPr="001F5284">
              <w:rPr>
                <w:rFonts w:ascii="Arial" w:eastAsiaTheme="minorEastAsia" w:hAnsi="Arial" w:cs="Arial"/>
                <w:bCs/>
                <w:color w:val="FF0000"/>
                <w:lang w:eastAsia="zh-CN"/>
              </w:rPr>
              <w:t>3) Scenarios for different options</w:t>
            </w:r>
          </w:p>
          <w:p w14:paraId="1D84B7BF"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(3-1</w:t>
            </w:r>
            <w:r w:rsidRPr="006F7458">
              <w:rPr>
                <w:rFonts w:ascii="Arial" w:eastAsiaTheme="minorEastAsia" w:hAnsi="Arial" w:cs="Arial" w:hint="eastAsia"/>
                <w:bCs/>
                <w:color w:val="FF0000"/>
                <w:lang w:eastAsia="zh-CN"/>
              </w:rPr>
              <w:t xml:space="preserve">)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2 can be applied just for simplicity. </w:t>
            </w:r>
          </w:p>
          <w:p w14:paraId="0789D25D" w14:textId="77777777" w:rsidR="00106DF7" w:rsidRDefault="00106DF7" w:rsidP="00106DF7">
            <w:pPr>
              <w:rPr>
                <w:rFonts w:ascii="Arial" w:eastAsiaTheme="minorEastAsia" w:hAnsi="Arial" w:cs="Arial"/>
                <w:bCs/>
                <w:lang w:eastAsia="zh-CN"/>
              </w:rPr>
            </w:pPr>
            <w:r w:rsidRPr="00CC6A63">
              <w:rPr>
                <w:rFonts w:ascii="Arial" w:eastAsiaTheme="minorEastAsia" w:hAnsi="Arial" w:cs="Arial"/>
                <w:bCs/>
                <w:lang w:eastAsia="zh-CN"/>
              </w:rPr>
              <w:t xml:space="preserve">With option 2, </w:t>
            </w:r>
            <w:r>
              <w:rPr>
                <w:rFonts w:ascii="Arial" w:eastAsiaTheme="minorEastAsia" w:hAnsi="Arial" w:cs="Arial"/>
                <w:bCs/>
                <w:lang w:eastAsia="zh-CN"/>
              </w:rPr>
              <w:t>t</w:t>
            </w:r>
            <w:r w:rsidRPr="00CC6A63">
              <w:rPr>
                <w:rFonts w:ascii="Arial" w:eastAsiaTheme="minorEastAsia" w:hAnsi="Arial" w:cs="Arial"/>
                <w:bCs/>
                <w:lang w:eastAsia="zh-CN"/>
              </w:rPr>
              <w:t>he unique modification/repetition period can be set according to the most delay sensitive and most reliability sensitive MBS service</w:t>
            </w:r>
            <w:r>
              <w:rPr>
                <w:rFonts w:ascii="Arial" w:eastAsiaTheme="minorEastAsia" w:hAnsi="Arial" w:cs="Arial"/>
                <w:bCs/>
                <w:lang w:eastAsia="zh-CN"/>
              </w:rPr>
              <w:t>s</w:t>
            </w:r>
            <w:r w:rsidRPr="00CC6A63">
              <w:rPr>
                <w:rFonts w:ascii="Arial" w:eastAsiaTheme="minorEastAsia" w:hAnsi="Arial" w:cs="Arial"/>
                <w:bCs/>
                <w:lang w:eastAsia="zh-CN"/>
              </w:rPr>
              <w:t>. For example, modification/repetition period is 20ms/10ms.</w:t>
            </w:r>
          </w:p>
          <w:p w14:paraId="4D57E132"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If the configuration information of a MBS session needs X bits, 5 voice sessions and 5 data sessions will </w:t>
            </w:r>
            <w:proofErr w:type="spellStart"/>
            <w:r>
              <w:rPr>
                <w:rFonts w:ascii="Arial" w:eastAsiaTheme="minorEastAsia" w:hAnsi="Arial" w:cs="Arial"/>
                <w:bCs/>
                <w:lang w:eastAsia="zh-CN"/>
              </w:rPr>
              <w:t>consum</w:t>
            </w:r>
            <w:proofErr w:type="spellEnd"/>
            <w:r>
              <w:rPr>
                <w:rFonts w:ascii="Arial" w:eastAsiaTheme="minorEastAsia" w:hAnsi="Arial" w:cs="Arial"/>
                <w:bCs/>
                <w:lang w:eastAsia="zh-CN"/>
              </w:rPr>
              <w:t xml:space="preserve"> (5X+5X) *4 bits in each 40ms long period.</w:t>
            </w:r>
          </w:p>
          <w:p w14:paraId="3F6729D5"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3</w:t>
            </w:r>
            <w:r w:rsidRPr="006F7458">
              <w:rPr>
                <w:rFonts w:ascii="Arial" w:eastAsiaTheme="minorEastAsia" w:hAnsi="Arial" w:cs="Arial"/>
                <w:bCs/>
                <w:color w:val="FF0000"/>
                <w:lang w:eastAsia="zh-CN"/>
              </w:rPr>
              <w:t>-2</w:t>
            </w: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Op</w:t>
            </w:r>
            <w:r w:rsidRPr="006F7458">
              <w:rPr>
                <w:rFonts w:ascii="Arial" w:eastAsiaTheme="minorEastAsia" w:hAnsi="Arial" w:cs="Arial"/>
                <w:bCs/>
                <w:color w:val="FF0000"/>
                <w:lang w:eastAsia="zh-CN"/>
              </w:rPr>
              <w:t xml:space="preserve">tion 3 can be applied to meet the different QOS requirements of the different MBS types with the minimum network radio resource </w:t>
            </w:r>
            <w:proofErr w:type="spellStart"/>
            <w:r w:rsidRPr="006F7458">
              <w:rPr>
                <w:rFonts w:ascii="Arial" w:eastAsiaTheme="minorEastAsia" w:hAnsi="Arial" w:cs="Arial"/>
                <w:bCs/>
                <w:color w:val="FF0000"/>
                <w:lang w:eastAsia="zh-CN"/>
              </w:rPr>
              <w:t>consumptiom</w:t>
            </w:r>
            <w:proofErr w:type="spellEnd"/>
            <w:r w:rsidRPr="006F7458">
              <w:rPr>
                <w:rFonts w:ascii="Arial" w:eastAsiaTheme="minorEastAsia" w:hAnsi="Arial" w:cs="Arial"/>
                <w:bCs/>
                <w:color w:val="FF0000"/>
                <w:lang w:eastAsia="zh-CN"/>
              </w:rPr>
              <w:t>.</w:t>
            </w:r>
          </w:p>
          <w:p w14:paraId="73BCB51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For option 3, the modification/repetition period for the voice session is set as 20ms/10ms while the modification/repetition period for the data session is set as 40ms/20ms</w:t>
            </w:r>
          </w:p>
          <w:p w14:paraId="297BC544"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For 5 voice sessions and 5 data sessions, option 3 </w:t>
            </w:r>
            <w:proofErr w:type="spellStart"/>
            <w:r>
              <w:rPr>
                <w:rFonts w:ascii="Arial" w:eastAsiaTheme="minorEastAsia" w:hAnsi="Arial" w:cs="Arial"/>
                <w:bCs/>
                <w:lang w:eastAsia="zh-CN"/>
              </w:rPr>
              <w:t>wil</w:t>
            </w:r>
            <w:proofErr w:type="spellEnd"/>
            <w:r>
              <w:rPr>
                <w:rFonts w:ascii="Arial" w:eastAsiaTheme="minorEastAsia" w:hAnsi="Arial" w:cs="Arial"/>
                <w:bCs/>
                <w:lang w:eastAsia="zh-CN"/>
              </w:rPr>
              <w:t xml:space="preserve"> consume 5X*4+5X*2 bits in each 40ms long period.</w:t>
            </w:r>
          </w:p>
          <w:p w14:paraId="0C4B8511" w14:textId="77777777" w:rsidR="00106DF7" w:rsidRPr="006F7458" w:rsidRDefault="00106DF7" w:rsidP="00106DF7">
            <w:pPr>
              <w:rPr>
                <w:rFonts w:ascii="Arial" w:eastAsiaTheme="minorEastAsia" w:hAnsi="Arial" w:cs="Arial"/>
                <w:bCs/>
                <w:color w:val="FF0000"/>
                <w:lang w:eastAsia="zh-CN"/>
              </w:rPr>
            </w:pPr>
            <w:proofErr w:type="spellStart"/>
            <w:r>
              <w:rPr>
                <w:rFonts w:ascii="Arial" w:eastAsiaTheme="minorEastAsia" w:hAnsi="Arial" w:cs="Arial"/>
                <w:bCs/>
                <w:lang w:eastAsia="zh-CN"/>
              </w:rPr>
              <w:t>Obvously</w:t>
            </w:r>
            <w:proofErr w:type="spellEnd"/>
            <w:r>
              <w:rPr>
                <w:rFonts w:ascii="Arial" w:eastAsiaTheme="minorEastAsia" w:hAnsi="Arial" w:cs="Arial"/>
                <w:bCs/>
                <w:lang w:eastAsia="zh-CN"/>
              </w:rPr>
              <w:t xml:space="preserve"> option 3 can meet the different QOS requirements of the different MBS types with much less </w:t>
            </w:r>
            <w:r w:rsidRPr="006F7458">
              <w:rPr>
                <w:rFonts w:ascii="Arial" w:eastAsiaTheme="minorEastAsia" w:hAnsi="Arial" w:cs="Arial"/>
                <w:bCs/>
                <w:color w:val="FF0000"/>
                <w:lang w:eastAsia="zh-CN"/>
              </w:rPr>
              <w:t>radio resource.</w:t>
            </w:r>
          </w:p>
          <w:p w14:paraId="483C9BF7" w14:textId="77777777" w:rsidR="00106DF7" w:rsidRPr="006F7458" w:rsidRDefault="00106DF7" w:rsidP="00106DF7">
            <w:pPr>
              <w:rPr>
                <w:rFonts w:ascii="Arial" w:eastAsiaTheme="minorEastAsia" w:hAnsi="Arial" w:cs="Arial"/>
                <w:bCs/>
                <w:color w:val="FF0000"/>
                <w:lang w:eastAsia="zh-CN"/>
              </w:rPr>
            </w:pP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3</w:t>
            </w:r>
            <w:r w:rsidRPr="006F7458">
              <w:rPr>
                <w:rFonts w:ascii="Arial" w:eastAsiaTheme="minorEastAsia" w:hAnsi="Arial" w:cs="Arial"/>
                <w:bCs/>
                <w:color w:val="FF0000"/>
                <w:lang w:eastAsia="zh-CN"/>
              </w:rPr>
              <w:t>-3</w:t>
            </w:r>
            <w:r w:rsidRPr="006F7458">
              <w:rPr>
                <w:rFonts w:ascii="Arial" w:eastAsiaTheme="minorEastAsia" w:hAnsi="Arial" w:cs="Arial"/>
                <w:bCs/>
                <w:color w:val="FF0000"/>
                <w:lang w:eastAsia="zh-CN"/>
              </w:rPr>
              <w:t>）</w:t>
            </w:r>
            <w:r w:rsidRPr="006F7458">
              <w:rPr>
                <w:rFonts w:ascii="Arial" w:eastAsiaTheme="minorEastAsia" w:hAnsi="Arial" w:cs="Arial" w:hint="eastAsia"/>
                <w:bCs/>
                <w:color w:val="FF0000"/>
                <w:lang w:eastAsia="zh-CN"/>
              </w:rPr>
              <w:t>Option</w:t>
            </w:r>
            <w:r w:rsidRPr="006F7458">
              <w:rPr>
                <w:rFonts w:ascii="Arial" w:eastAsiaTheme="minorEastAsia" w:hAnsi="Arial" w:cs="Arial"/>
                <w:bCs/>
                <w:color w:val="FF0000"/>
                <w:lang w:eastAsia="zh-CN"/>
              </w:rPr>
              <w:t xml:space="preserve"> 1 can be applied for the scenario that more than one unicast BWPs are set and each unicast  BWP is not overlapped with the CFRs for delivery mode 2. From the scenario of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1, </w:t>
            </w:r>
            <w:proofErr w:type="spellStart"/>
            <w:r w:rsidRPr="006F7458">
              <w:rPr>
                <w:rFonts w:ascii="Arial" w:eastAsiaTheme="minorEastAsia" w:hAnsi="Arial" w:cs="Arial"/>
                <w:bCs/>
                <w:color w:val="FF0000"/>
                <w:lang w:eastAsia="zh-CN"/>
              </w:rPr>
              <w:t>opton</w:t>
            </w:r>
            <w:proofErr w:type="spellEnd"/>
            <w:r w:rsidRPr="006F7458">
              <w:rPr>
                <w:rFonts w:ascii="Arial" w:eastAsiaTheme="minorEastAsia" w:hAnsi="Arial" w:cs="Arial"/>
                <w:bCs/>
                <w:color w:val="FF0000"/>
                <w:lang w:eastAsia="zh-CN"/>
              </w:rPr>
              <w:t xml:space="preserve"> 1 is not against option 3. </w:t>
            </w:r>
          </w:p>
          <w:p w14:paraId="583834CF"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Under such scenario, in order to make UE know the MBS sessions with delivery mode 2 without BWP switching, one MCCH can be configured on each unicast BWP. These MCCHs can have the same RNTI and identified with the different BWP IDs.</w:t>
            </w:r>
          </w:p>
          <w:p w14:paraId="7F4EE07B" w14:textId="77777777"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Furthermore, if several UEs on the same unicast BWP want to receive an MBS session with delivery mode 2 and the CFR providing the MBS session has no overlapping part with the unicast BWP, gNB can provide the MBS session in PTM mode on the unicast BWP. </w:t>
            </w:r>
          </w:p>
          <w:p w14:paraId="4BE4396B" w14:textId="1006D57C" w:rsidR="00106DF7" w:rsidRDefault="00106DF7" w:rsidP="00106DF7">
            <w:pPr>
              <w:rPr>
                <w:rFonts w:ascii="Arial" w:eastAsiaTheme="minorEastAsia" w:hAnsi="Arial" w:cs="Arial"/>
                <w:bCs/>
                <w:lang w:eastAsia="zh-CN"/>
              </w:rPr>
            </w:pPr>
            <w:r>
              <w:rPr>
                <w:rFonts w:ascii="Arial" w:eastAsiaTheme="minorEastAsia" w:hAnsi="Arial" w:cs="Arial"/>
                <w:bCs/>
                <w:lang w:eastAsia="zh-CN"/>
              </w:rPr>
              <w:t xml:space="preserve">Certainly, gNB can reconfigure the unicast BWP for the UEs to make the reconfigured unicast BWP contain the CFR. But if the reconfigured unicast BWP is two large, MCCH and the MBS session with delivery mode 2 are provided in PTM mode on the unicast BWP is also </w:t>
            </w:r>
            <w:proofErr w:type="spellStart"/>
            <w:r>
              <w:rPr>
                <w:rFonts w:ascii="Arial" w:eastAsiaTheme="minorEastAsia" w:hAnsi="Arial" w:cs="Arial"/>
                <w:bCs/>
                <w:lang w:eastAsia="zh-CN"/>
              </w:rPr>
              <w:t>a</w:t>
            </w:r>
            <w:proofErr w:type="spellEnd"/>
            <w:r>
              <w:rPr>
                <w:rFonts w:ascii="Arial" w:eastAsiaTheme="minorEastAsia" w:hAnsi="Arial" w:cs="Arial"/>
                <w:bCs/>
                <w:lang w:eastAsia="zh-CN"/>
              </w:rPr>
              <w:t xml:space="preserve"> alternative for UE power saving.</w:t>
            </w:r>
          </w:p>
        </w:tc>
      </w:tr>
      <w:tr w:rsidR="00501913" w14:paraId="37295BF8" w14:textId="77777777" w:rsidTr="00B5091B">
        <w:tc>
          <w:tcPr>
            <w:tcW w:w="2263" w:type="dxa"/>
          </w:tcPr>
          <w:p w14:paraId="045FDB0D" w14:textId="5206B6A2" w:rsidR="00501913" w:rsidRDefault="00501913" w:rsidP="00501913">
            <w:pPr>
              <w:jc w:val="left"/>
              <w:rPr>
                <w:rFonts w:eastAsiaTheme="minorEastAsia" w:hint="eastAsia"/>
                <w:bCs/>
                <w:lang w:eastAsia="zh-CN"/>
              </w:rPr>
            </w:pPr>
            <w:r>
              <w:rPr>
                <w:rFonts w:eastAsia="SimSun"/>
                <w:bCs/>
                <w:lang w:eastAsia="zh-CN"/>
              </w:rPr>
              <w:t>Convida</w:t>
            </w:r>
          </w:p>
        </w:tc>
        <w:tc>
          <w:tcPr>
            <w:tcW w:w="1843" w:type="dxa"/>
          </w:tcPr>
          <w:p w14:paraId="6C632157" w14:textId="66994EB9" w:rsidR="00501913" w:rsidRDefault="00501913" w:rsidP="00501913">
            <w:pPr>
              <w:jc w:val="left"/>
              <w:rPr>
                <w:rFonts w:eastAsiaTheme="minorEastAsia"/>
                <w:bCs/>
                <w:lang w:eastAsia="zh-CN"/>
              </w:rPr>
            </w:pPr>
            <w:r>
              <w:rPr>
                <w:rFonts w:eastAsia="SimSun"/>
                <w:bCs/>
                <w:lang w:eastAsia="zh-CN"/>
              </w:rPr>
              <w:t>Option 1</w:t>
            </w:r>
          </w:p>
        </w:tc>
        <w:tc>
          <w:tcPr>
            <w:tcW w:w="5511" w:type="dxa"/>
          </w:tcPr>
          <w:p w14:paraId="226E024D" w14:textId="77777777" w:rsidR="00501913" w:rsidRDefault="00501913" w:rsidP="00501913">
            <w:pPr>
              <w:spacing w:after="0" w:line="240" w:lineRule="auto"/>
              <w:rPr>
                <w:rFonts w:eastAsia="SimSun"/>
                <w:bCs/>
                <w:lang w:eastAsia="zh-CN"/>
              </w:rPr>
            </w:pPr>
            <w:r>
              <w:rPr>
                <w:rFonts w:eastAsia="SimSun"/>
                <w:bCs/>
                <w:lang w:eastAsia="zh-CN"/>
              </w:rPr>
              <w:t xml:space="preserve">In our view multiple MCCH are not only useful </w:t>
            </w:r>
            <w:r w:rsidRPr="00F908D1">
              <w:rPr>
                <w:rFonts w:eastAsia="SimSun"/>
                <w:bCs/>
                <w:lang w:eastAsia="zh-CN"/>
              </w:rPr>
              <w:t xml:space="preserve">to accommodate different latency requirements </w:t>
            </w:r>
            <w:r>
              <w:rPr>
                <w:rFonts w:eastAsia="SimSun"/>
                <w:bCs/>
                <w:lang w:eastAsia="zh-CN"/>
              </w:rPr>
              <w:t>but also to accommodate different traffic profiles of the services.</w:t>
            </w:r>
          </w:p>
          <w:p w14:paraId="3202F979" w14:textId="715AF772" w:rsidR="00501913" w:rsidRPr="001F5284" w:rsidRDefault="00501913" w:rsidP="00501913">
            <w:pPr>
              <w:rPr>
                <w:rFonts w:ascii="Arial" w:eastAsiaTheme="minorEastAsia" w:hAnsi="Arial" w:cs="Arial" w:hint="eastAsia"/>
                <w:bCs/>
                <w:color w:val="FF0000"/>
                <w:lang w:eastAsia="zh-CN"/>
              </w:rPr>
            </w:pPr>
            <w:r>
              <w:rPr>
                <w:rFonts w:eastAsia="SimSun"/>
                <w:bCs/>
                <w:lang w:eastAsia="zh-CN"/>
              </w:rPr>
              <w:t xml:space="preserve">For Issue 1, our view us that the </w:t>
            </w:r>
            <w:r w:rsidRPr="00F908D1">
              <w:rPr>
                <w:rFonts w:eastAsia="SimSun"/>
                <w:bCs/>
                <w:lang w:eastAsia="zh-CN"/>
              </w:rPr>
              <w:t xml:space="preserve">UE </w:t>
            </w:r>
            <w:r>
              <w:rPr>
                <w:rFonts w:eastAsia="SimSun"/>
                <w:bCs/>
                <w:lang w:eastAsia="zh-CN"/>
              </w:rPr>
              <w:t>could be</w:t>
            </w:r>
            <w:r w:rsidRPr="00F908D1">
              <w:rPr>
                <w:rFonts w:eastAsia="SimSun"/>
                <w:bCs/>
                <w:lang w:eastAsia="zh-CN"/>
              </w:rPr>
              <w:t xml:space="preserve"> made aware of the mapping between the service it is interested in and the MCCH channel</w:t>
            </w:r>
            <w:r>
              <w:rPr>
                <w:rFonts w:eastAsia="SimSun"/>
                <w:bCs/>
                <w:lang w:eastAsia="zh-CN"/>
              </w:rPr>
              <w:t xml:space="preserve">, in the MBS specific SIB. For Issue 2, we think that both options discussed are feasible (separate RNTI or short message). We prefer that the </w:t>
            </w:r>
            <w:r w:rsidRPr="00F908D1">
              <w:rPr>
                <w:rFonts w:eastAsia="SimSun"/>
                <w:bCs/>
                <w:lang w:eastAsia="zh-CN"/>
              </w:rPr>
              <w:t>notification mechanism provide an indication of which of the MCCH logical channels is changing</w:t>
            </w:r>
            <w:r>
              <w:rPr>
                <w:rFonts w:eastAsia="SimSun"/>
                <w:bCs/>
                <w:lang w:eastAsia="zh-CN"/>
              </w:rPr>
              <w:t xml:space="preserve"> </w:t>
            </w:r>
            <w:r>
              <w:rPr>
                <w:rFonts w:eastAsia="SimSun"/>
                <w:bCs/>
                <w:lang w:eastAsia="zh-CN"/>
              </w:rPr>
              <w:t>–</w:t>
            </w:r>
            <w:r>
              <w:rPr>
                <w:rFonts w:eastAsia="SimSun"/>
                <w:bCs/>
                <w:lang w:eastAsia="zh-CN"/>
              </w:rPr>
              <w:t xml:space="preserve"> for example through a</w:t>
            </w:r>
            <w:r w:rsidRPr="00F908D1">
              <w:rPr>
                <w:rFonts w:eastAsia="SimSun"/>
                <w:bCs/>
                <w:lang w:eastAsia="zh-CN"/>
              </w:rPr>
              <w:t>n 8-bit bitmap</w:t>
            </w:r>
            <w:r>
              <w:rPr>
                <w:rFonts w:eastAsia="SimSun"/>
                <w:bCs/>
                <w:lang w:eastAsia="zh-CN"/>
              </w:rPr>
              <w:t xml:space="preserve"> (as was used </w:t>
            </w:r>
            <w:r w:rsidRPr="00F908D1">
              <w:rPr>
                <w:rFonts w:eastAsia="SimSun"/>
                <w:bCs/>
                <w:lang w:eastAsia="zh-CN"/>
              </w:rPr>
              <w:t>in LTE MBSFN</w:t>
            </w:r>
            <w:r>
              <w:rPr>
                <w:rFonts w:eastAsia="SimSun"/>
                <w:bCs/>
                <w:lang w:eastAsia="zh-CN"/>
              </w:rPr>
              <w:t xml:space="preserve"> to signal the </w:t>
            </w:r>
            <w:r w:rsidRPr="00F908D1">
              <w:rPr>
                <w:rFonts w:eastAsia="SimSun"/>
                <w:bCs/>
                <w:lang w:eastAsia="zh-CN"/>
              </w:rPr>
              <w:t>MBSFN area configuration</w:t>
            </w:r>
            <w:r>
              <w:rPr>
                <w:rFonts w:eastAsia="SimSun"/>
                <w:bCs/>
                <w:lang w:eastAsia="zh-CN"/>
              </w:rPr>
              <w:t xml:space="preserve"> that is changing)</w:t>
            </w:r>
            <w:r w:rsidRPr="00F908D1">
              <w:rPr>
                <w:rFonts w:eastAsia="SimSun"/>
                <w:bCs/>
                <w:lang w:eastAsia="zh-CN"/>
              </w:rPr>
              <w:t>.</w:t>
            </w:r>
          </w:p>
        </w:tc>
      </w:tr>
    </w:tbl>
    <w:p w14:paraId="0F407E81" w14:textId="77777777" w:rsidR="0036408A" w:rsidRDefault="0036408A" w:rsidP="0036408A">
      <w:pPr>
        <w:rPr>
          <w:lang w:val="en-GB" w:eastAsia="en-US"/>
        </w:rPr>
      </w:pPr>
    </w:p>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94914" w14:textId="77777777" w:rsidR="000E66C5" w:rsidRDefault="000E66C5">
      <w:pPr>
        <w:spacing w:after="0" w:line="240" w:lineRule="auto"/>
      </w:pPr>
      <w:r>
        <w:separator/>
      </w:r>
    </w:p>
  </w:endnote>
  <w:endnote w:type="continuationSeparator" w:id="0">
    <w:p w14:paraId="10E2B5B8" w14:textId="77777777" w:rsidR="000E66C5" w:rsidRDefault="000E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673334E4" w:rsidR="00D33E04" w:rsidRDefault="000236F8">
    <w:pPr>
      <w:pStyle w:val="Footer"/>
    </w:pPr>
    <w:r>
      <w:fldChar w:fldCharType="begin"/>
    </w:r>
    <w:r>
      <w:instrText xml:space="preserve"> PAGE   \* MERGEFORMAT </w:instrText>
    </w:r>
    <w:r>
      <w:fldChar w:fldCharType="separate"/>
    </w:r>
    <w:r w:rsidR="006F7458">
      <w:rPr>
        <w:noProof/>
      </w:rPr>
      <w:t>25</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5E68B" w14:textId="77777777" w:rsidR="000E66C5" w:rsidRDefault="000E66C5">
      <w:pPr>
        <w:spacing w:after="0" w:line="240" w:lineRule="auto"/>
      </w:pPr>
      <w:r>
        <w:separator/>
      </w:r>
    </w:p>
  </w:footnote>
  <w:footnote w:type="continuationSeparator" w:id="0">
    <w:p w14:paraId="7A66A10A" w14:textId="77777777" w:rsidR="000E66C5" w:rsidRDefault="000E6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C7E13AB"/>
    <w:multiLevelType w:val="hybridMultilevel"/>
    <w:tmpl w:val="EC004F4E"/>
    <w:lvl w:ilvl="0" w:tplc="4F24A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AA46979"/>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17"/>
  </w:num>
  <w:num w:numId="4">
    <w:abstractNumId w:val="15"/>
  </w:num>
  <w:num w:numId="5">
    <w:abstractNumId w:val="14"/>
  </w:num>
  <w:num w:numId="6">
    <w:abstractNumId w:val="12"/>
  </w:num>
  <w:num w:numId="7">
    <w:abstractNumId w:val="11"/>
  </w:num>
  <w:num w:numId="8">
    <w:abstractNumId w:val="10"/>
  </w:num>
  <w:num w:numId="9">
    <w:abstractNumId w:val="8"/>
  </w:num>
  <w:num w:numId="10">
    <w:abstractNumId w:val="4"/>
  </w:num>
  <w:num w:numId="11">
    <w:abstractNumId w:val="5"/>
  </w:num>
  <w:num w:numId="12">
    <w:abstractNumId w:val="6"/>
  </w:num>
  <w:num w:numId="13">
    <w:abstractNumId w:val="16"/>
  </w:num>
  <w:num w:numId="14">
    <w:abstractNumId w:val="1"/>
  </w:num>
  <w:num w:numId="15">
    <w:abstractNumId w:val="0"/>
  </w:num>
  <w:num w:numId="16">
    <w:abstractNumId w:val="2"/>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745B4"/>
    <w:rsid w:val="000806BC"/>
    <w:rsid w:val="00093438"/>
    <w:rsid w:val="0009482D"/>
    <w:rsid w:val="00095266"/>
    <w:rsid w:val="000B405E"/>
    <w:rsid w:val="000D5F10"/>
    <w:rsid w:val="000D7358"/>
    <w:rsid w:val="000E4E34"/>
    <w:rsid w:val="000E66C5"/>
    <w:rsid w:val="000F470E"/>
    <w:rsid w:val="00103F4C"/>
    <w:rsid w:val="00106DF7"/>
    <w:rsid w:val="0011149A"/>
    <w:rsid w:val="0011193F"/>
    <w:rsid w:val="00133A84"/>
    <w:rsid w:val="001356D8"/>
    <w:rsid w:val="001416A6"/>
    <w:rsid w:val="001454EE"/>
    <w:rsid w:val="001547FD"/>
    <w:rsid w:val="0015498A"/>
    <w:rsid w:val="00163CF7"/>
    <w:rsid w:val="0019251C"/>
    <w:rsid w:val="001A099C"/>
    <w:rsid w:val="001A4678"/>
    <w:rsid w:val="001A52DE"/>
    <w:rsid w:val="001A7804"/>
    <w:rsid w:val="001B2B88"/>
    <w:rsid w:val="001B3BF2"/>
    <w:rsid w:val="001B7071"/>
    <w:rsid w:val="001D4251"/>
    <w:rsid w:val="001D4385"/>
    <w:rsid w:val="001E7FCC"/>
    <w:rsid w:val="001F5284"/>
    <w:rsid w:val="0020154A"/>
    <w:rsid w:val="002015AC"/>
    <w:rsid w:val="002015EB"/>
    <w:rsid w:val="002046D0"/>
    <w:rsid w:val="0020764B"/>
    <w:rsid w:val="002116C9"/>
    <w:rsid w:val="0022578E"/>
    <w:rsid w:val="00231E5F"/>
    <w:rsid w:val="00240AEF"/>
    <w:rsid w:val="00242C39"/>
    <w:rsid w:val="00246030"/>
    <w:rsid w:val="00253FD0"/>
    <w:rsid w:val="002556EE"/>
    <w:rsid w:val="00261EF8"/>
    <w:rsid w:val="00270761"/>
    <w:rsid w:val="00276C0D"/>
    <w:rsid w:val="00284081"/>
    <w:rsid w:val="00284AB5"/>
    <w:rsid w:val="00285BFA"/>
    <w:rsid w:val="0028659D"/>
    <w:rsid w:val="00292650"/>
    <w:rsid w:val="002961CD"/>
    <w:rsid w:val="002A719A"/>
    <w:rsid w:val="002B5796"/>
    <w:rsid w:val="002C2C8E"/>
    <w:rsid w:val="002D0471"/>
    <w:rsid w:val="002E5A5B"/>
    <w:rsid w:val="0030666B"/>
    <w:rsid w:val="003146F2"/>
    <w:rsid w:val="00314E09"/>
    <w:rsid w:val="003234BC"/>
    <w:rsid w:val="00331ECB"/>
    <w:rsid w:val="003332CD"/>
    <w:rsid w:val="00333512"/>
    <w:rsid w:val="00335213"/>
    <w:rsid w:val="0034195B"/>
    <w:rsid w:val="003446DA"/>
    <w:rsid w:val="00345803"/>
    <w:rsid w:val="0035743B"/>
    <w:rsid w:val="0036170A"/>
    <w:rsid w:val="0036408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53FCB"/>
    <w:rsid w:val="0047596E"/>
    <w:rsid w:val="00480653"/>
    <w:rsid w:val="0048172E"/>
    <w:rsid w:val="00484903"/>
    <w:rsid w:val="00485A8E"/>
    <w:rsid w:val="00485F2D"/>
    <w:rsid w:val="004A6BBD"/>
    <w:rsid w:val="004B0CF6"/>
    <w:rsid w:val="004D10C3"/>
    <w:rsid w:val="004E2752"/>
    <w:rsid w:val="004E3F61"/>
    <w:rsid w:val="004E6175"/>
    <w:rsid w:val="004F576C"/>
    <w:rsid w:val="00501913"/>
    <w:rsid w:val="0051257F"/>
    <w:rsid w:val="0051664B"/>
    <w:rsid w:val="00517126"/>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0777"/>
    <w:rsid w:val="005E2F06"/>
    <w:rsid w:val="005E6350"/>
    <w:rsid w:val="005F3673"/>
    <w:rsid w:val="00606294"/>
    <w:rsid w:val="0062400D"/>
    <w:rsid w:val="00625025"/>
    <w:rsid w:val="006331DD"/>
    <w:rsid w:val="00640FFD"/>
    <w:rsid w:val="00653460"/>
    <w:rsid w:val="0065558F"/>
    <w:rsid w:val="0066535B"/>
    <w:rsid w:val="006667C0"/>
    <w:rsid w:val="00676094"/>
    <w:rsid w:val="006831C1"/>
    <w:rsid w:val="006835EC"/>
    <w:rsid w:val="00693F2A"/>
    <w:rsid w:val="006B2163"/>
    <w:rsid w:val="006C1D38"/>
    <w:rsid w:val="006D31D6"/>
    <w:rsid w:val="006D4CA4"/>
    <w:rsid w:val="006D54B0"/>
    <w:rsid w:val="006D7AE1"/>
    <w:rsid w:val="006F0319"/>
    <w:rsid w:val="006F7458"/>
    <w:rsid w:val="007046BC"/>
    <w:rsid w:val="00721815"/>
    <w:rsid w:val="00723778"/>
    <w:rsid w:val="00727122"/>
    <w:rsid w:val="00730F12"/>
    <w:rsid w:val="00736410"/>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67DD2"/>
    <w:rsid w:val="008759F2"/>
    <w:rsid w:val="008A2949"/>
    <w:rsid w:val="008A6D7B"/>
    <w:rsid w:val="008B1CF3"/>
    <w:rsid w:val="008B4ED7"/>
    <w:rsid w:val="008C501A"/>
    <w:rsid w:val="008D0C67"/>
    <w:rsid w:val="008E5FFD"/>
    <w:rsid w:val="008F160B"/>
    <w:rsid w:val="00903282"/>
    <w:rsid w:val="00915F92"/>
    <w:rsid w:val="00916839"/>
    <w:rsid w:val="009175A1"/>
    <w:rsid w:val="00932A40"/>
    <w:rsid w:val="0093315C"/>
    <w:rsid w:val="009332D2"/>
    <w:rsid w:val="00955A8C"/>
    <w:rsid w:val="009637AB"/>
    <w:rsid w:val="00967197"/>
    <w:rsid w:val="00982B39"/>
    <w:rsid w:val="0098543A"/>
    <w:rsid w:val="00985DDC"/>
    <w:rsid w:val="00992A57"/>
    <w:rsid w:val="009A3404"/>
    <w:rsid w:val="009B1DAC"/>
    <w:rsid w:val="009B430A"/>
    <w:rsid w:val="009D142A"/>
    <w:rsid w:val="009D71C9"/>
    <w:rsid w:val="009E2910"/>
    <w:rsid w:val="009F2AD0"/>
    <w:rsid w:val="00A0310C"/>
    <w:rsid w:val="00A1733C"/>
    <w:rsid w:val="00A44EBB"/>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659D3"/>
    <w:rsid w:val="00B8089B"/>
    <w:rsid w:val="00BA2CA9"/>
    <w:rsid w:val="00BA30D2"/>
    <w:rsid w:val="00BA3877"/>
    <w:rsid w:val="00BA3EC1"/>
    <w:rsid w:val="00BB1FDD"/>
    <w:rsid w:val="00BC31C8"/>
    <w:rsid w:val="00BC7D26"/>
    <w:rsid w:val="00BD2096"/>
    <w:rsid w:val="00BE2D5C"/>
    <w:rsid w:val="00BF5BF7"/>
    <w:rsid w:val="00C07B0D"/>
    <w:rsid w:val="00C127B5"/>
    <w:rsid w:val="00C2347D"/>
    <w:rsid w:val="00C27B83"/>
    <w:rsid w:val="00C51587"/>
    <w:rsid w:val="00C576A7"/>
    <w:rsid w:val="00C60CD1"/>
    <w:rsid w:val="00C61290"/>
    <w:rsid w:val="00C61596"/>
    <w:rsid w:val="00C6278B"/>
    <w:rsid w:val="00C86F81"/>
    <w:rsid w:val="00C94F8F"/>
    <w:rsid w:val="00CA4C31"/>
    <w:rsid w:val="00CB1CAD"/>
    <w:rsid w:val="00CC07C9"/>
    <w:rsid w:val="00CC6850"/>
    <w:rsid w:val="00CD34B8"/>
    <w:rsid w:val="00CD4CA4"/>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0196"/>
    <w:rsid w:val="00E62803"/>
    <w:rsid w:val="00E67829"/>
    <w:rsid w:val="00E707A2"/>
    <w:rsid w:val="00E86DD7"/>
    <w:rsid w:val="00EA46D9"/>
    <w:rsid w:val="00EA6ABF"/>
    <w:rsid w:val="00EC3C17"/>
    <w:rsid w:val="00EC3E69"/>
    <w:rsid w:val="00ED023F"/>
    <w:rsid w:val="00ED3647"/>
    <w:rsid w:val="00ED4475"/>
    <w:rsid w:val="00EE3E25"/>
    <w:rsid w:val="00F07B19"/>
    <w:rsid w:val="00F34FA5"/>
    <w:rsid w:val="00F352DF"/>
    <w:rsid w:val="00F35F71"/>
    <w:rsid w:val="00F4608B"/>
    <w:rsid w:val="00F476B0"/>
    <w:rsid w:val="00F7433F"/>
    <w:rsid w:val="00F77F3F"/>
    <w:rsid w:val="00F8235F"/>
    <w:rsid w:val="00F84289"/>
    <w:rsid w:val="00F84A5C"/>
    <w:rsid w:val="00F86CE9"/>
    <w:rsid w:val="00F907C1"/>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customStyle="1" w:styleId="UnresolvedMention2">
    <w:name w:val="Unresolved Mention2"/>
    <w:basedOn w:val="DefaultParagraphFont"/>
    <w:uiPriority w:val="99"/>
    <w:semiHidden/>
    <w:unhideWhenUsed/>
    <w:rsid w:val="0035743B"/>
    <w:rPr>
      <w:color w:val="605E5C"/>
      <w:shd w:val="clear" w:color="auto" w:fill="E1DFDD"/>
    </w:rPr>
  </w:style>
  <w:style w:type="character" w:customStyle="1" w:styleId="13">
    <w:name w:val="未处理的提及1"/>
    <w:basedOn w:val="DefaultParagraphFont"/>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8A5F14-615C-49BF-8D5D-8DD8DD9D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6995</Words>
  <Characters>39874</Characters>
  <Application>Microsoft Office Word</Application>
  <DocSecurity>0</DocSecurity>
  <Lines>332</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Rocco DiGirolamo</cp:lastModifiedBy>
  <cp:revision>3</cp:revision>
  <cp:lastPrinted>2007-12-21T03:58:00Z</cp:lastPrinted>
  <dcterms:created xsi:type="dcterms:W3CDTF">2021-05-25T16:01:00Z</dcterms:created>
  <dcterms:modified xsi:type="dcterms:W3CDTF">2021-05-25T16:03:00Z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