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EC587" w14:textId="5F01EA82"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C35155">
        <w:rPr>
          <w:lang w:val="de-DE"/>
        </w:rPr>
        <w:t>4</w:t>
      </w:r>
      <w:r w:rsidR="007C2A3C">
        <w:rPr>
          <w:lang w:val="de-DE"/>
        </w:rPr>
        <w:t>-e</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266C02A8" w:rsidR="00E90E49" w:rsidRPr="00CE0424" w:rsidRDefault="00471B92" w:rsidP="00311702">
      <w:pPr>
        <w:pStyle w:val="3GPPHeader"/>
      </w:pPr>
      <w:r w:rsidRPr="00471B92">
        <w:rPr>
          <w:rFonts w:cs="Arial"/>
          <w:lang w:val="de-DE"/>
        </w:rPr>
        <w:t xml:space="preserve">Electronic Meeting, </w:t>
      </w:r>
      <w:r w:rsidR="00CB354C">
        <w:rPr>
          <w:noProof/>
          <w:lang w:val="en-US"/>
        </w:rPr>
        <w:t>1</w:t>
      </w:r>
      <w:r w:rsidR="00C35155">
        <w:rPr>
          <w:noProof/>
          <w:lang w:val="en-US"/>
        </w:rPr>
        <w:t>9</w:t>
      </w:r>
      <w:r w:rsidR="00CB354C">
        <w:rPr>
          <w:noProof/>
          <w:vertAlign w:val="superscript"/>
          <w:lang w:val="en-US"/>
        </w:rPr>
        <w:t>th</w:t>
      </w:r>
      <w:r w:rsidR="00CB354C">
        <w:rPr>
          <w:noProof/>
          <w:lang w:val="en-US"/>
        </w:rPr>
        <w:t xml:space="preserve"> – 2</w:t>
      </w:r>
      <w:r w:rsidR="00C35155">
        <w:rPr>
          <w:noProof/>
          <w:lang w:val="en-US"/>
        </w:rPr>
        <w:t>7</w:t>
      </w:r>
      <w:r w:rsidR="00CB354C" w:rsidRPr="00586292">
        <w:rPr>
          <w:noProof/>
          <w:vertAlign w:val="superscript"/>
          <w:lang w:val="en-US"/>
        </w:rPr>
        <w:t>th</w:t>
      </w:r>
      <w:r w:rsidR="00CB354C">
        <w:rPr>
          <w:noProof/>
          <w:lang w:val="en-US"/>
        </w:rPr>
        <w:t xml:space="preserve"> </w:t>
      </w:r>
      <w:r w:rsidR="00C35155">
        <w:rPr>
          <w:noProof/>
          <w:lang w:val="en-US"/>
        </w:rPr>
        <w:t>May</w:t>
      </w:r>
      <w:r w:rsidRPr="00471B92">
        <w:rPr>
          <w:rFonts w:cs="Arial"/>
          <w:lang w:val="de-DE"/>
        </w:rPr>
        <w:t>, 202</w:t>
      </w:r>
      <w:r w:rsidR="00326C4F">
        <w:rPr>
          <w:rFonts w:cs="Arial"/>
          <w:lang w:val="de-DE"/>
        </w:rPr>
        <w:t>1</w:t>
      </w:r>
      <w:r w:rsidR="00FB7C1F">
        <w:tab/>
      </w:r>
    </w:p>
    <w:p w14:paraId="7CE64FCB" w14:textId="6E8FF37C"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2C20CD">
        <w:rPr>
          <w:sz w:val="22"/>
          <w:szCs w:val="22"/>
          <w:lang w:val="en-US"/>
        </w:rPr>
        <w:t>5.4.0</w:t>
      </w:r>
    </w:p>
    <w:p w14:paraId="2A901A61" w14:textId="3E224C66" w:rsidR="00E90E49" w:rsidRPr="00CE0424" w:rsidRDefault="003D3C45" w:rsidP="00F64C2B">
      <w:pPr>
        <w:pStyle w:val="3GPPHeader"/>
        <w:rPr>
          <w:sz w:val="22"/>
          <w:szCs w:val="22"/>
        </w:rPr>
      </w:pPr>
      <w:r>
        <w:rPr>
          <w:sz w:val="22"/>
          <w:szCs w:val="22"/>
        </w:rPr>
        <w:t>Source:</w:t>
      </w:r>
      <w:r w:rsidR="00E90E49" w:rsidRPr="00CE0424">
        <w:rPr>
          <w:sz w:val="22"/>
          <w:szCs w:val="22"/>
        </w:rPr>
        <w:tab/>
      </w:r>
      <w:r w:rsidR="002C20CD">
        <w:rPr>
          <w:sz w:val="22"/>
          <w:szCs w:val="22"/>
        </w:rPr>
        <w:t>Ericsson</w:t>
      </w:r>
    </w:p>
    <w:p w14:paraId="7C06A427" w14:textId="430D6817" w:rsidR="00E854C4" w:rsidRDefault="003D3C45" w:rsidP="00D546FF">
      <w:pPr>
        <w:pStyle w:val="3GPPHeader"/>
        <w:rPr>
          <w:sz w:val="22"/>
          <w:szCs w:val="22"/>
        </w:rPr>
      </w:pPr>
      <w:r>
        <w:rPr>
          <w:sz w:val="22"/>
          <w:szCs w:val="22"/>
        </w:rPr>
        <w:t>Title:</w:t>
      </w:r>
      <w:r w:rsidR="00E90E49" w:rsidRPr="00CE0424">
        <w:rPr>
          <w:sz w:val="22"/>
          <w:szCs w:val="22"/>
        </w:rPr>
        <w:tab/>
      </w:r>
      <w:r w:rsidR="002C20CD">
        <w:t>[AT114-e][</w:t>
      </w:r>
      <w:proofErr w:type="gramStart"/>
      <w:r w:rsidR="002C20CD">
        <w:t>003][</w:t>
      </w:r>
      <w:proofErr w:type="gramEnd"/>
      <w:r w:rsidR="002C20CD">
        <w:t>NR15] CP IPA and Miscellaneous CRs</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431953F3" w14:textId="77777777" w:rsidR="00E06B73" w:rsidRDefault="00E06B73" w:rsidP="00E06B73">
      <w:pPr>
        <w:pStyle w:val="EmailDiscussion"/>
        <w:overflowPunct/>
        <w:autoSpaceDE/>
        <w:autoSpaceDN/>
        <w:adjustRightInd/>
        <w:textAlignment w:val="auto"/>
      </w:pPr>
      <w:r>
        <w:t>[AT114-e][</w:t>
      </w:r>
      <w:proofErr w:type="gramStart"/>
      <w:r>
        <w:t>003][</w:t>
      </w:r>
      <w:proofErr w:type="gramEnd"/>
      <w:r>
        <w:t>NR15] CP IPA and Miscellaneous CRs (Ericsson)</w:t>
      </w:r>
    </w:p>
    <w:p w14:paraId="3DB6771B" w14:textId="75BFFA0B" w:rsidR="00E06B73" w:rsidRDefault="00E06B73" w:rsidP="00E06B73">
      <w:pPr>
        <w:pStyle w:val="Doc-text2"/>
      </w:pPr>
      <w:r>
        <w:tab/>
        <w:t xml:space="preserve">Scope: Treat </w:t>
      </w:r>
      <w:hyperlink r:id="rId11" w:history="1">
        <w:r w:rsidRPr="006F082B">
          <w:rPr>
            <w:rStyle w:val="Hyperlink"/>
          </w:rPr>
          <w:t>R2-2105938</w:t>
        </w:r>
      </w:hyperlink>
      <w:r>
        <w:t xml:space="preserve">, </w:t>
      </w:r>
      <w:hyperlink r:id="rId12" w:history="1">
        <w:r w:rsidRPr="006F082B">
          <w:rPr>
            <w:rStyle w:val="Hyperlink"/>
          </w:rPr>
          <w:t>R2-2105939</w:t>
        </w:r>
      </w:hyperlink>
      <w:r>
        <w:t xml:space="preserve">, </w:t>
      </w:r>
      <w:hyperlink r:id="rId13" w:history="1">
        <w:r w:rsidRPr="006F082B">
          <w:rPr>
            <w:rStyle w:val="Hyperlink"/>
          </w:rPr>
          <w:t>R2-2105106</w:t>
        </w:r>
      </w:hyperlink>
      <w:r>
        <w:t xml:space="preserve">, </w:t>
      </w:r>
      <w:hyperlink r:id="rId14" w:history="1">
        <w:r w:rsidRPr="006F082B">
          <w:rPr>
            <w:rStyle w:val="Hyperlink"/>
          </w:rPr>
          <w:t>R2-2105107</w:t>
        </w:r>
      </w:hyperlink>
      <w:r>
        <w:t xml:space="preserve">, </w:t>
      </w:r>
      <w:hyperlink r:id="rId15" w:history="1">
        <w:r w:rsidRPr="006F082B">
          <w:rPr>
            <w:rStyle w:val="Hyperlink"/>
          </w:rPr>
          <w:t>R2-2105148</w:t>
        </w:r>
      </w:hyperlink>
      <w:r>
        <w:t xml:space="preserve">, </w:t>
      </w:r>
      <w:hyperlink r:id="rId16" w:history="1">
        <w:r w:rsidRPr="006F082B">
          <w:rPr>
            <w:rStyle w:val="Hyperlink"/>
          </w:rPr>
          <w:t>R2-2105149</w:t>
        </w:r>
      </w:hyperlink>
      <w:r>
        <w:t xml:space="preserve">, </w:t>
      </w:r>
      <w:hyperlink r:id="rId17" w:history="1">
        <w:r w:rsidRPr="006F082B">
          <w:rPr>
            <w:rStyle w:val="Hyperlink"/>
          </w:rPr>
          <w:t>R2-2105175</w:t>
        </w:r>
      </w:hyperlink>
      <w:r>
        <w:t xml:space="preserve">, </w:t>
      </w:r>
      <w:hyperlink r:id="rId18" w:history="1">
        <w:r w:rsidRPr="006F082B">
          <w:rPr>
            <w:rStyle w:val="Hyperlink"/>
          </w:rPr>
          <w:t>R2-2105176</w:t>
        </w:r>
      </w:hyperlink>
      <w:r>
        <w:t xml:space="preserve">, </w:t>
      </w:r>
      <w:hyperlink r:id="rId19" w:history="1">
        <w:r w:rsidRPr="006F082B">
          <w:rPr>
            <w:rStyle w:val="Hyperlink"/>
          </w:rPr>
          <w:t>R2-2105204</w:t>
        </w:r>
      </w:hyperlink>
      <w:r>
        <w:t xml:space="preserve">, </w:t>
      </w:r>
      <w:hyperlink r:id="rId20" w:history="1">
        <w:r w:rsidRPr="006F082B">
          <w:rPr>
            <w:rStyle w:val="Hyperlink"/>
          </w:rPr>
          <w:t>R2-2105205</w:t>
        </w:r>
      </w:hyperlink>
      <w:r>
        <w:t xml:space="preserve">, </w:t>
      </w:r>
      <w:hyperlink r:id="rId21" w:history="1">
        <w:r w:rsidRPr="006F082B">
          <w:rPr>
            <w:rStyle w:val="Hyperlink"/>
          </w:rPr>
          <w:t>R2-2105459</w:t>
        </w:r>
      </w:hyperlink>
      <w:r>
        <w:t xml:space="preserve">, </w:t>
      </w:r>
      <w:hyperlink r:id="rId22" w:history="1">
        <w:r w:rsidRPr="006F082B">
          <w:rPr>
            <w:rStyle w:val="Hyperlink"/>
          </w:rPr>
          <w:t>R2-2105462</w:t>
        </w:r>
      </w:hyperlink>
      <w:r>
        <w:t xml:space="preserve">,  </w:t>
      </w:r>
      <w:hyperlink r:id="rId23" w:history="1">
        <w:r w:rsidRPr="006F082B">
          <w:rPr>
            <w:rStyle w:val="Hyperlink"/>
          </w:rPr>
          <w:t>R2-2105647</w:t>
        </w:r>
      </w:hyperlink>
      <w:r>
        <w:t xml:space="preserve">, </w:t>
      </w:r>
      <w:hyperlink r:id="rId24" w:history="1">
        <w:r w:rsidRPr="006F082B">
          <w:rPr>
            <w:rStyle w:val="Hyperlink"/>
          </w:rPr>
          <w:t>R2-2105648</w:t>
        </w:r>
      </w:hyperlink>
      <w:r>
        <w:t xml:space="preserve">, </w:t>
      </w:r>
      <w:hyperlink r:id="rId25" w:history="1">
        <w:r w:rsidRPr="006F082B">
          <w:rPr>
            <w:rStyle w:val="Hyperlink"/>
          </w:rPr>
          <w:t>R2-2105931</w:t>
        </w:r>
      </w:hyperlink>
      <w:r>
        <w:t xml:space="preserve">, </w:t>
      </w:r>
      <w:hyperlink r:id="rId26" w:history="1">
        <w:r w:rsidRPr="006F082B">
          <w:rPr>
            <w:rStyle w:val="Hyperlink"/>
          </w:rPr>
          <w:t>R2-2105937</w:t>
        </w:r>
      </w:hyperlink>
      <w:r>
        <w:t xml:space="preserve">, </w:t>
      </w:r>
      <w:hyperlink r:id="rId27" w:history="1">
        <w:r w:rsidRPr="006F082B">
          <w:rPr>
            <w:rStyle w:val="Hyperlink"/>
          </w:rPr>
          <w:t>R2-2105980</w:t>
        </w:r>
      </w:hyperlink>
      <w:r>
        <w:t xml:space="preserve">, </w:t>
      </w:r>
      <w:hyperlink r:id="rId28" w:history="1">
        <w:r w:rsidRPr="006F082B">
          <w:rPr>
            <w:rStyle w:val="Hyperlink"/>
          </w:rPr>
          <w:t>R2-2105981</w:t>
        </w:r>
      </w:hyperlink>
      <w:r>
        <w:t xml:space="preserve">, </w:t>
      </w:r>
      <w:hyperlink r:id="rId29" w:history="1">
        <w:r w:rsidRPr="006F082B">
          <w:rPr>
            <w:rStyle w:val="Hyperlink"/>
          </w:rPr>
          <w:t>R2-2106020</w:t>
        </w:r>
      </w:hyperlink>
      <w:r>
        <w:t xml:space="preserve">, </w:t>
      </w:r>
      <w:hyperlink r:id="rId30" w:history="1">
        <w:r w:rsidRPr="006F082B">
          <w:rPr>
            <w:rStyle w:val="Hyperlink"/>
          </w:rPr>
          <w:t>R2-2106021</w:t>
        </w:r>
      </w:hyperlink>
      <w:r>
        <w:t xml:space="preserve">, </w:t>
      </w:r>
      <w:hyperlink r:id="rId31" w:history="1">
        <w:r w:rsidRPr="006F082B">
          <w:rPr>
            <w:rStyle w:val="Hyperlink"/>
          </w:rPr>
          <w:t>R2-2106180</w:t>
        </w:r>
      </w:hyperlink>
      <w:r>
        <w:t xml:space="preserve">, </w:t>
      </w:r>
      <w:hyperlink r:id="rId32" w:history="1">
        <w:r w:rsidRPr="006F082B">
          <w:rPr>
            <w:rStyle w:val="Hyperlink"/>
          </w:rPr>
          <w:t>R2-2106181</w:t>
        </w:r>
      </w:hyperlink>
      <w:r>
        <w:t xml:space="preserve">, </w:t>
      </w:r>
      <w:hyperlink r:id="rId33" w:history="1">
        <w:r w:rsidRPr="006F082B">
          <w:rPr>
            <w:rStyle w:val="Hyperlink"/>
          </w:rPr>
          <w:t>R2-2106300</w:t>
        </w:r>
      </w:hyperlink>
      <w:r>
        <w:t>,</w:t>
      </w:r>
      <w:r w:rsidRPr="0033636A">
        <w:t xml:space="preserve"> </w:t>
      </w:r>
      <w:hyperlink r:id="rId34" w:history="1">
        <w:r w:rsidRPr="006F082B">
          <w:rPr>
            <w:rStyle w:val="Hyperlink"/>
          </w:rPr>
          <w:t>R2-2106308</w:t>
        </w:r>
      </w:hyperlink>
      <w:r>
        <w:t>,</w:t>
      </w:r>
      <w:r w:rsidRPr="0033636A">
        <w:t xml:space="preserve"> </w:t>
      </w:r>
      <w:hyperlink r:id="rId35" w:history="1">
        <w:r w:rsidRPr="006F082B">
          <w:rPr>
            <w:rStyle w:val="Hyperlink"/>
          </w:rPr>
          <w:t>R2-2106325</w:t>
        </w:r>
      </w:hyperlink>
      <w:r>
        <w:t>,</w:t>
      </w:r>
      <w:r w:rsidRPr="0033636A">
        <w:t xml:space="preserve"> </w:t>
      </w:r>
      <w:hyperlink r:id="rId36" w:history="1">
        <w:r w:rsidRPr="006F082B">
          <w:rPr>
            <w:rStyle w:val="Hyperlink"/>
          </w:rPr>
          <w:t>R2-2106327</w:t>
        </w:r>
      </w:hyperlink>
      <w:r>
        <w:t>,</w:t>
      </w:r>
      <w:r w:rsidRPr="0033636A">
        <w:t xml:space="preserve"> </w:t>
      </w:r>
      <w:hyperlink r:id="rId37" w:history="1">
        <w:r w:rsidRPr="006F082B">
          <w:rPr>
            <w:rStyle w:val="Hyperlink"/>
          </w:rPr>
          <w:t>R2-2106390</w:t>
        </w:r>
      </w:hyperlink>
      <w:r>
        <w:t>,</w:t>
      </w:r>
      <w:r w:rsidRPr="0033636A">
        <w:t xml:space="preserve"> </w:t>
      </w:r>
      <w:hyperlink r:id="rId38" w:history="1">
        <w:r w:rsidRPr="006F082B">
          <w:rPr>
            <w:rStyle w:val="Hyperlink"/>
          </w:rPr>
          <w:t>R2-2106391</w:t>
        </w:r>
      </w:hyperlink>
      <w:r>
        <w:t>,</w:t>
      </w:r>
      <w:r w:rsidRPr="0033636A">
        <w:t xml:space="preserve"> </w:t>
      </w:r>
      <w:hyperlink r:id="rId39" w:history="1">
        <w:r w:rsidRPr="006F082B">
          <w:rPr>
            <w:rStyle w:val="Hyperlink"/>
          </w:rPr>
          <w:t>R2-2105150</w:t>
        </w:r>
      </w:hyperlink>
      <w:r>
        <w:t>,</w:t>
      </w:r>
      <w:r w:rsidRPr="0033636A">
        <w:t xml:space="preserve"> </w:t>
      </w:r>
      <w:hyperlink r:id="rId40" w:history="1">
        <w:r w:rsidRPr="006F082B">
          <w:rPr>
            <w:rStyle w:val="Hyperlink"/>
          </w:rPr>
          <w:t>R2-2105151</w:t>
        </w:r>
      </w:hyperlink>
      <w:r>
        <w:t>,</w:t>
      </w:r>
      <w:r w:rsidRPr="0033636A">
        <w:t xml:space="preserve"> </w:t>
      </w:r>
      <w:hyperlink r:id="rId41" w:history="1">
        <w:r w:rsidRPr="006F082B">
          <w:rPr>
            <w:rStyle w:val="Hyperlink"/>
          </w:rPr>
          <w:t>R2-2105152</w:t>
        </w:r>
      </w:hyperlink>
      <w:r>
        <w:t>,</w:t>
      </w:r>
      <w:r w:rsidRPr="0033636A">
        <w:t xml:space="preserve"> </w:t>
      </w:r>
      <w:hyperlink r:id="rId42" w:history="1">
        <w:r w:rsidRPr="006F082B">
          <w:rPr>
            <w:rStyle w:val="Hyperlink"/>
          </w:rPr>
          <w:t>R2-2105153</w:t>
        </w:r>
      </w:hyperlink>
      <w:r>
        <w:t xml:space="preserve">, </w:t>
      </w:r>
      <w:hyperlink r:id="rId43" w:history="1">
        <w:r w:rsidRPr="006F082B">
          <w:rPr>
            <w:rStyle w:val="Hyperlink"/>
          </w:rPr>
          <w:t>R2-2105180</w:t>
        </w:r>
      </w:hyperlink>
      <w:r>
        <w:t xml:space="preserve">, </w:t>
      </w:r>
      <w:hyperlink r:id="rId44" w:history="1">
        <w:r w:rsidRPr="006F082B">
          <w:rPr>
            <w:rStyle w:val="Hyperlink"/>
          </w:rPr>
          <w:t>R2-2105181</w:t>
        </w:r>
      </w:hyperlink>
    </w:p>
    <w:p w14:paraId="1C041AE1" w14:textId="77777777" w:rsidR="00E06B73" w:rsidRDefault="00E06B73" w:rsidP="00E06B73">
      <w:pPr>
        <w:pStyle w:val="EmailDiscussion2"/>
      </w:pPr>
      <w:r>
        <w:tab/>
        <w:t xml:space="preserve">Phase 1, For IPA CRs Confirm CRs or identify needed change. Phase 2, for IPA CR modifications, and new contents for Misc </w:t>
      </w:r>
      <w:proofErr w:type="spellStart"/>
      <w:r>
        <w:t>Corr</w:t>
      </w:r>
      <w:proofErr w:type="spellEnd"/>
      <w:r>
        <w:t xml:space="preserve"> CRs, Work on CRs. </w:t>
      </w:r>
    </w:p>
    <w:p w14:paraId="6487FBEF" w14:textId="77777777" w:rsidR="00E06B73" w:rsidRDefault="00E06B73" w:rsidP="00E06B73">
      <w:pPr>
        <w:pStyle w:val="EmailDiscussion2"/>
      </w:pPr>
      <w:r>
        <w:tab/>
        <w:t xml:space="preserve">Intended outcome: Report and Agreed CRs. </w:t>
      </w:r>
    </w:p>
    <w:p w14:paraId="78BFC245" w14:textId="722CC242" w:rsidR="00EB6002" w:rsidRDefault="00EB6002" w:rsidP="00EB6002">
      <w:pPr>
        <w:pStyle w:val="EmailDiscussion2"/>
      </w:pPr>
      <w:r>
        <w:tab/>
        <w:t xml:space="preserve">Deadline: </w:t>
      </w:r>
    </w:p>
    <w:p w14:paraId="6B9AED00" w14:textId="60C16964" w:rsidR="00892099" w:rsidRDefault="00892099" w:rsidP="00892099">
      <w:pPr>
        <w:pStyle w:val="xxemaildiscussion20"/>
        <w:spacing w:before="0" w:beforeAutospacing="0" w:after="0" w:afterAutospacing="0"/>
        <w:ind w:left="2340" w:hanging="360"/>
        <w:rPr>
          <w:lang w:val="en-US"/>
        </w:rPr>
      </w:pPr>
      <w:proofErr w:type="gramStart"/>
      <w:r>
        <w:rPr>
          <w:rFonts w:ascii="Wingdings" w:hAnsi="Wingdings"/>
          <w:lang w:val="en-US"/>
        </w:rPr>
        <w:t></w:t>
      </w:r>
      <w:r>
        <w:rPr>
          <w:rFonts w:ascii="Times New Roman" w:hAnsi="Times New Roman" w:cs="Times New Roman"/>
          <w:sz w:val="14"/>
          <w:szCs w:val="14"/>
          <w:lang w:val="en-US"/>
        </w:rPr>
        <w:t xml:space="preserve">  </w:t>
      </w:r>
      <w:r w:rsidRPr="00892099">
        <w:rPr>
          <w:rFonts w:ascii="Arial" w:hAnsi="Arial" w:cs="Arial"/>
          <w:sz w:val="20"/>
          <w:szCs w:val="20"/>
          <w:lang w:val="en-US"/>
        </w:rPr>
        <w:t>Initial</w:t>
      </w:r>
      <w:proofErr w:type="gramEnd"/>
      <w:r w:rsidRPr="00892099">
        <w:rPr>
          <w:rFonts w:ascii="Arial" w:hAnsi="Arial" w:cs="Arial"/>
          <w:sz w:val="20"/>
          <w:szCs w:val="20"/>
          <w:lang w:val="en-US"/>
        </w:rPr>
        <w:t xml:space="preserve"> deadline for companies’ comments </w:t>
      </w:r>
      <w:r w:rsidR="003A5306">
        <w:rPr>
          <w:rFonts w:ascii="Arial" w:hAnsi="Arial" w:cs="Arial"/>
          <w:sz w:val="20"/>
          <w:szCs w:val="20"/>
          <w:lang w:val="en-US"/>
        </w:rPr>
        <w:t>(</w:t>
      </w:r>
      <w:r w:rsidRPr="00892099">
        <w:rPr>
          <w:rFonts w:ascii="Arial" w:hAnsi="Arial" w:cs="Arial"/>
          <w:sz w:val="20"/>
          <w:szCs w:val="20"/>
          <w:lang w:val="en-US"/>
        </w:rPr>
        <w:t>Phase 1</w:t>
      </w:r>
      <w:r w:rsidR="003A5306">
        <w:rPr>
          <w:rFonts w:ascii="Arial" w:hAnsi="Arial" w:cs="Arial"/>
          <w:sz w:val="20"/>
          <w:szCs w:val="20"/>
          <w:lang w:val="en-US"/>
        </w:rPr>
        <w:t>)</w:t>
      </w:r>
      <w:r w:rsidRPr="00892099">
        <w:rPr>
          <w:rFonts w:ascii="Arial" w:hAnsi="Arial" w:cs="Arial"/>
          <w:sz w:val="20"/>
          <w:szCs w:val="20"/>
          <w:lang w:val="en-US"/>
        </w:rPr>
        <w:t xml:space="preserve">: </w:t>
      </w:r>
      <w:r w:rsidR="00EF1D56">
        <w:rPr>
          <w:b/>
          <w:lang w:val="en-US"/>
        </w:rPr>
        <w:t>Fri</w:t>
      </w:r>
      <w:r w:rsidRPr="00892099">
        <w:rPr>
          <w:b/>
        </w:rPr>
        <w:t xml:space="preserve">day </w:t>
      </w:r>
      <w:r w:rsidR="00EB6002">
        <w:rPr>
          <w:b/>
        </w:rPr>
        <w:t>May</w:t>
      </w:r>
      <w:r w:rsidRPr="00892099">
        <w:rPr>
          <w:b/>
        </w:rPr>
        <w:t xml:space="preserve"> </w:t>
      </w:r>
      <w:r w:rsidR="004A6888">
        <w:rPr>
          <w:b/>
        </w:rPr>
        <w:t>21</w:t>
      </w:r>
      <w:r w:rsidRPr="00892099">
        <w:rPr>
          <w:b/>
        </w:rPr>
        <w:t xml:space="preserve"> 1000</w:t>
      </w:r>
      <w:r>
        <w:rPr>
          <w:b/>
        </w:rPr>
        <w:t xml:space="preserve"> </w:t>
      </w:r>
      <w:r w:rsidRPr="00892099">
        <w:rPr>
          <w:b/>
        </w:rPr>
        <w:t>UTC</w:t>
      </w:r>
    </w:p>
    <w:p w14:paraId="31831801" w14:textId="4C07F47D" w:rsidR="00892099" w:rsidRDefault="00892099" w:rsidP="00892099">
      <w:pPr>
        <w:pStyle w:val="xxemaildiscussion20"/>
        <w:spacing w:before="0" w:beforeAutospacing="0" w:after="0" w:afterAutospacing="0"/>
        <w:ind w:left="2340" w:hanging="360"/>
        <w:rPr>
          <w:b/>
        </w:rPr>
      </w:pPr>
      <w:proofErr w:type="gramStart"/>
      <w:r>
        <w:rPr>
          <w:rFonts w:ascii="Wingdings" w:hAnsi="Wingdings"/>
          <w:lang w:val="en-US"/>
        </w:rPr>
        <w:t></w:t>
      </w:r>
      <w:r>
        <w:rPr>
          <w:rFonts w:ascii="Times New Roman" w:hAnsi="Times New Roman" w:cs="Times New Roman"/>
          <w:sz w:val="14"/>
          <w:szCs w:val="14"/>
          <w:lang w:val="en-US"/>
        </w:rPr>
        <w:t xml:space="preserve">  </w:t>
      </w:r>
      <w:r>
        <w:rPr>
          <w:rFonts w:ascii="Arial" w:hAnsi="Arial" w:cs="Arial"/>
          <w:sz w:val="20"/>
          <w:szCs w:val="20"/>
          <w:lang w:val="en-US"/>
        </w:rPr>
        <w:t>Deadline</w:t>
      </w:r>
      <w:proofErr w:type="gramEnd"/>
      <w:r>
        <w:rPr>
          <w:rFonts w:ascii="Arial" w:hAnsi="Arial" w:cs="Arial"/>
          <w:sz w:val="20"/>
          <w:szCs w:val="20"/>
          <w:lang w:val="en-US"/>
        </w:rPr>
        <w:t xml:space="preserve"> for CR finalization (Phase 2):</w:t>
      </w:r>
      <w:r>
        <w:rPr>
          <w:rFonts w:ascii="Times New Roman" w:hAnsi="Times New Roman" w:cs="Times New Roman"/>
          <w:sz w:val="14"/>
          <w:szCs w:val="14"/>
          <w:lang w:val="en-US"/>
        </w:rPr>
        <w:t xml:space="preserve"> </w:t>
      </w:r>
      <w:r w:rsidR="004A6888">
        <w:rPr>
          <w:b/>
        </w:rPr>
        <w:t>Wednes</w:t>
      </w:r>
      <w:r>
        <w:rPr>
          <w:b/>
        </w:rPr>
        <w:t xml:space="preserve">day </w:t>
      </w:r>
      <w:r w:rsidR="004A6888">
        <w:rPr>
          <w:b/>
        </w:rPr>
        <w:t>May</w:t>
      </w:r>
      <w:r>
        <w:rPr>
          <w:b/>
        </w:rPr>
        <w:t xml:space="preserve"> </w:t>
      </w:r>
      <w:r w:rsidR="004A6888">
        <w:rPr>
          <w:b/>
        </w:rPr>
        <w:t>26</w:t>
      </w:r>
      <w:r>
        <w:rPr>
          <w:b/>
        </w:rPr>
        <w:t xml:space="preserve"> 1</w:t>
      </w:r>
      <w:r w:rsidR="004A6888">
        <w:rPr>
          <w:b/>
        </w:rPr>
        <w:t>2</w:t>
      </w:r>
      <w:r>
        <w:rPr>
          <w:b/>
        </w:rPr>
        <w:t>00 UTC</w:t>
      </w:r>
    </w:p>
    <w:p w14:paraId="516C2219" w14:textId="77777777" w:rsidR="00892099" w:rsidRDefault="00892099" w:rsidP="00E74756">
      <w:pPr>
        <w:pStyle w:val="EmailDiscussion2"/>
      </w:pPr>
    </w:p>
    <w:p w14:paraId="1EBBAC23" w14:textId="20C76F64" w:rsidR="00A51A7A" w:rsidRDefault="00A51A7A" w:rsidP="00A51A7A">
      <w:pPr>
        <w:pStyle w:val="EmailDiscussion2"/>
        <w:ind w:left="0" w:firstLine="0"/>
      </w:pPr>
    </w:p>
    <w:p w14:paraId="73FFC8E9" w14:textId="77777777" w:rsidR="00E06B73" w:rsidRPr="00AF3F50" w:rsidRDefault="00E06B73" w:rsidP="00E06B73">
      <w:pPr>
        <w:pStyle w:val="EmailDiscussion2"/>
      </w:pPr>
    </w:p>
    <w:p w14:paraId="7FB80C6F" w14:textId="77777777" w:rsidR="00E06B73" w:rsidRDefault="00E06B73" w:rsidP="00E06B73">
      <w:pPr>
        <w:pStyle w:val="EmailDiscussion2"/>
        <w:ind w:left="0" w:firstLine="0"/>
      </w:pPr>
      <w:r>
        <w:t>The following documents are treated in this discussion:</w:t>
      </w:r>
    </w:p>
    <w:p w14:paraId="45F6E9E1" w14:textId="493D90AB" w:rsidR="00E06B73" w:rsidRPr="00AF3F50" w:rsidRDefault="00DF26F4" w:rsidP="00E06B73">
      <w:pPr>
        <w:pStyle w:val="Doc-title"/>
      </w:pPr>
      <w:hyperlink r:id="rId45" w:history="1">
        <w:r w:rsidR="00E06B73" w:rsidRPr="006F082B">
          <w:rPr>
            <w:rStyle w:val="Hyperlink"/>
          </w:rPr>
          <w:t>R2-2105938</w:t>
        </w:r>
      </w:hyperlink>
      <w:r w:rsidR="00E06B73" w:rsidRPr="00AF3F50">
        <w:tab/>
        <w:t>Miscellaneous non-controversial corrections Set X</w:t>
      </w:r>
      <w:r w:rsidR="00E06B73" w:rsidRPr="00AF3F50">
        <w:tab/>
        <w:t>Ericsson</w:t>
      </w:r>
      <w:r w:rsidR="00E06B73" w:rsidRPr="00AF3F50">
        <w:tab/>
        <w:t>CR</w:t>
      </w:r>
      <w:r w:rsidR="00E06B73" w:rsidRPr="00AF3F50">
        <w:tab/>
        <w:t>Rel-15</w:t>
      </w:r>
      <w:r w:rsidR="00E06B73" w:rsidRPr="00AF3F50">
        <w:tab/>
        <w:t>38.331</w:t>
      </w:r>
      <w:r w:rsidR="00E06B73" w:rsidRPr="00AF3F50">
        <w:tab/>
        <w:t>15.13.0</w:t>
      </w:r>
      <w:r w:rsidR="00E06B73" w:rsidRPr="00AF3F50">
        <w:tab/>
        <w:t>2582</w:t>
      </w:r>
      <w:r w:rsidR="00E06B73" w:rsidRPr="00AF3F50">
        <w:tab/>
        <w:t>1</w:t>
      </w:r>
      <w:r w:rsidR="00E06B73" w:rsidRPr="00AF3F50">
        <w:tab/>
        <w:t>F</w:t>
      </w:r>
      <w:r w:rsidR="00E06B73" w:rsidRPr="00AF3F50">
        <w:tab/>
        <w:t>NR_newRAT-Core</w:t>
      </w:r>
      <w:r w:rsidR="00E06B73" w:rsidRPr="00AF3F50">
        <w:tab/>
      </w:r>
      <w:hyperlink r:id="rId46" w:history="1">
        <w:r w:rsidR="00E06B73" w:rsidRPr="006F082B">
          <w:rPr>
            <w:rStyle w:val="Hyperlink"/>
          </w:rPr>
          <w:t>R2-2104651</w:t>
        </w:r>
      </w:hyperlink>
    </w:p>
    <w:p w14:paraId="2C773F58" w14:textId="77777777" w:rsidR="00E06B73" w:rsidRPr="00AF3F50" w:rsidRDefault="00E06B73" w:rsidP="00E06B73">
      <w:pPr>
        <w:pStyle w:val="Doc-comment"/>
      </w:pPr>
      <w:r w:rsidRPr="00AF3F50">
        <w:t>Chair: Can be updated further</w:t>
      </w:r>
    </w:p>
    <w:p w14:paraId="75C5EE4E" w14:textId="6FB39D97" w:rsidR="00E06B73" w:rsidRPr="00AF3F50" w:rsidRDefault="00DF26F4" w:rsidP="00E06B73">
      <w:pPr>
        <w:pStyle w:val="Doc-title"/>
      </w:pPr>
      <w:hyperlink r:id="rId47" w:history="1">
        <w:r w:rsidR="00E06B73" w:rsidRPr="006F082B">
          <w:rPr>
            <w:rStyle w:val="Hyperlink"/>
          </w:rPr>
          <w:t>R2-2105939</w:t>
        </w:r>
      </w:hyperlink>
      <w:r w:rsidR="00E06B73" w:rsidRPr="00AF3F50">
        <w:tab/>
        <w:t>Miscellaneous non-controversial corrections Set X</w:t>
      </w:r>
      <w:r w:rsidR="00E06B73" w:rsidRPr="00AF3F50">
        <w:tab/>
        <w:t>Ericsson</w:t>
      </w:r>
      <w:r w:rsidR="00E06B73" w:rsidRPr="00AF3F50">
        <w:tab/>
        <w:t>CR</w:t>
      </w:r>
      <w:r w:rsidR="00E06B73" w:rsidRPr="00AF3F50">
        <w:tab/>
        <w:t>Rel-16</w:t>
      </w:r>
      <w:r w:rsidR="00E06B73" w:rsidRPr="00AF3F50">
        <w:tab/>
        <w:t>38.331</w:t>
      </w:r>
      <w:r w:rsidR="00E06B73" w:rsidRPr="00AF3F50">
        <w:tab/>
        <w:t>16.4.1</w:t>
      </w:r>
      <w:r w:rsidR="00E06B73" w:rsidRPr="00AF3F50">
        <w:tab/>
        <w:t>2519</w:t>
      </w:r>
      <w:r w:rsidR="00E06B73" w:rsidRPr="00AF3F50">
        <w:tab/>
        <w:t>2</w:t>
      </w:r>
      <w:r w:rsidR="00E06B73" w:rsidRPr="00AF3F50">
        <w:tab/>
        <w:t>F</w:t>
      </w:r>
      <w:r w:rsidR="00E06B73" w:rsidRPr="00AF3F50">
        <w:tab/>
        <w:t>NR_newRAT-Core, TEI16</w:t>
      </w:r>
      <w:r w:rsidR="00E06B73" w:rsidRPr="00AF3F50">
        <w:tab/>
      </w:r>
      <w:hyperlink r:id="rId48" w:history="1">
        <w:r w:rsidR="00E06B73" w:rsidRPr="006F082B">
          <w:rPr>
            <w:rStyle w:val="Hyperlink"/>
          </w:rPr>
          <w:t>R2-2104650</w:t>
        </w:r>
      </w:hyperlink>
    </w:p>
    <w:p w14:paraId="45541049" w14:textId="77777777" w:rsidR="00E06B73" w:rsidRPr="00AF3F50" w:rsidRDefault="00E06B73" w:rsidP="00E06B73">
      <w:pPr>
        <w:pStyle w:val="Doc-comment"/>
      </w:pPr>
      <w:r w:rsidRPr="00AF3F50">
        <w:t>Chair: Can be updated further</w:t>
      </w:r>
    </w:p>
    <w:p w14:paraId="4501945D" w14:textId="21CBA2D7" w:rsidR="00E06B73" w:rsidRPr="00AF3F50" w:rsidRDefault="00DF26F4" w:rsidP="00E06B73">
      <w:pPr>
        <w:pStyle w:val="Doc-title"/>
      </w:pPr>
      <w:hyperlink r:id="rId49" w:history="1">
        <w:r w:rsidR="00E06B73" w:rsidRPr="006F082B">
          <w:rPr>
            <w:rStyle w:val="Hyperlink"/>
          </w:rPr>
          <w:t>R2-2105106</w:t>
        </w:r>
      </w:hyperlink>
      <w:r w:rsidR="00E06B73" w:rsidRPr="00AF3F50">
        <w:tab/>
        <w:t>Clarification on CGI reporting</w:t>
      </w:r>
      <w:r w:rsidR="00E06B73" w:rsidRPr="00AF3F50">
        <w:tab/>
        <w:t>Apple</w:t>
      </w:r>
      <w:r w:rsidR="00E06B73" w:rsidRPr="00AF3F50">
        <w:tab/>
        <w:t>CR</w:t>
      </w:r>
      <w:r w:rsidR="00E06B73" w:rsidRPr="00AF3F50">
        <w:tab/>
        <w:t>Rel-15</w:t>
      </w:r>
      <w:r w:rsidR="00E06B73" w:rsidRPr="00AF3F50">
        <w:tab/>
        <w:t>38.331</w:t>
      </w:r>
      <w:r w:rsidR="00E06B73" w:rsidRPr="00AF3F50">
        <w:tab/>
        <w:t>15.13.0</w:t>
      </w:r>
      <w:r w:rsidR="00E06B73" w:rsidRPr="00AF3F50">
        <w:tab/>
        <w:t>2601</w:t>
      </w:r>
      <w:r w:rsidR="00E06B73" w:rsidRPr="00AF3F50">
        <w:tab/>
        <w:t>-</w:t>
      </w:r>
      <w:r w:rsidR="00E06B73" w:rsidRPr="00AF3F50">
        <w:tab/>
        <w:t>F</w:t>
      </w:r>
      <w:r w:rsidR="00E06B73" w:rsidRPr="00AF3F50">
        <w:tab/>
        <w:t>NR_newRAT-Core</w:t>
      </w:r>
    </w:p>
    <w:p w14:paraId="68A59770" w14:textId="4F7269B9" w:rsidR="00E06B73" w:rsidRPr="00AF3F50" w:rsidRDefault="00DF26F4" w:rsidP="00E06B73">
      <w:pPr>
        <w:pStyle w:val="Doc-title"/>
      </w:pPr>
      <w:hyperlink r:id="rId50" w:history="1">
        <w:r w:rsidR="00E06B73" w:rsidRPr="006F082B">
          <w:rPr>
            <w:rStyle w:val="Hyperlink"/>
          </w:rPr>
          <w:t>R2-2105107</w:t>
        </w:r>
      </w:hyperlink>
      <w:r w:rsidR="00E06B73" w:rsidRPr="00AF3F50">
        <w:tab/>
        <w:t>Clarification on CGI reporting</w:t>
      </w:r>
      <w:r w:rsidR="00E06B73" w:rsidRPr="00AF3F50">
        <w:tab/>
        <w:t>Apple</w:t>
      </w:r>
      <w:r w:rsidR="00E06B73" w:rsidRPr="00AF3F50">
        <w:tab/>
        <w:t>CR</w:t>
      </w:r>
      <w:r w:rsidR="00E06B73" w:rsidRPr="00AF3F50">
        <w:tab/>
        <w:t>Rel-16</w:t>
      </w:r>
      <w:r w:rsidR="00E06B73" w:rsidRPr="00AF3F50">
        <w:tab/>
        <w:t>38.331</w:t>
      </w:r>
      <w:r w:rsidR="00E06B73" w:rsidRPr="00AF3F50">
        <w:tab/>
        <w:t>16.4.1</w:t>
      </w:r>
      <w:r w:rsidR="00E06B73" w:rsidRPr="00AF3F50">
        <w:tab/>
        <w:t>2602</w:t>
      </w:r>
      <w:r w:rsidR="00E06B73" w:rsidRPr="00AF3F50">
        <w:tab/>
        <w:t>-</w:t>
      </w:r>
      <w:r w:rsidR="00E06B73" w:rsidRPr="00AF3F50">
        <w:tab/>
        <w:t>A</w:t>
      </w:r>
      <w:r w:rsidR="00E06B73" w:rsidRPr="00AF3F50">
        <w:tab/>
        <w:t>NR_newRAT-Core</w:t>
      </w:r>
    </w:p>
    <w:p w14:paraId="33AF93DB" w14:textId="1FFFCE9C" w:rsidR="00E06B73" w:rsidRPr="00AF3F50" w:rsidRDefault="00DF26F4" w:rsidP="00E06B73">
      <w:pPr>
        <w:pStyle w:val="Doc-title"/>
      </w:pPr>
      <w:hyperlink r:id="rId51" w:history="1">
        <w:r w:rsidR="00E06B73" w:rsidRPr="006F082B">
          <w:rPr>
            <w:rStyle w:val="Hyperlink"/>
          </w:rPr>
          <w:t>R2-2105148</w:t>
        </w:r>
      </w:hyperlink>
      <w:r w:rsidR="00E06B73" w:rsidRPr="00AF3F50">
        <w:tab/>
        <w:t>CR on UE capability in case of Cross-Carrier operation</w:t>
      </w:r>
      <w:r w:rsidR="00E06B73" w:rsidRPr="00AF3F50">
        <w:tab/>
        <w:t>ZTE Corporation, Sanechips, Ericsson</w:t>
      </w:r>
      <w:r w:rsidR="00E06B73" w:rsidRPr="00AF3F50">
        <w:tab/>
        <w:t>CR</w:t>
      </w:r>
      <w:r w:rsidR="00E06B73" w:rsidRPr="00AF3F50">
        <w:tab/>
        <w:t>Rel-15</w:t>
      </w:r>
      <w:r w:rsidR="00E06B73" w:rsidRPr="00AF3F50">
        <w:tab/>
        <w:t>38.306</w:t>
      </w:r>
      <w:r w:rsidR="00E06B73" w:rsidRPr="00AF3F50">
        <w:tab/>
        <w:t>15.13.0</w:t>
      </w:r>
      <w:r w:rsidR="00E06B73" w:rsidRPr="00AF3F50">
        <w:tab/>
        <w:t>0544</w:t>
      </w:r>
      <w:r w:rsidR="00E06B73" w:rsidRPr="00AF3F50">
        <w:tab/>
        <w:t>2</w:t>
      </w:r>
      <w:r w:rsidR="00E06B73" w:rsidRPr="00AF3F50">
        <w:tab/>
        <w:t>F</w:t>
      </w:r>
      <w:r w:rsidR="00E06B73" w:rsidRPr="00AF3F50">
        <w:tab/>
        <w:t>NR_newRAT-Core</w:t>
      </w:r>
      <w:r w:rsidR="00E06B73" w:rsidRPr="00AF3F50">
        <w:tab/>
      </w:r>
      <w:hyperlink r:id="rId52" w:history="1">
        <w:r w:rsidR="00E06B73" w:rsidRPr="006F082B">
          <w:rPr>
            <w:rStyle w:val="Hyperlink"/>
          </w:rPr>
          <w:t>R2-2104607</w:t>
        </w:r>
      </w:hyperlink>
    </w:p>
    <w:p w14:paraId="71C80F2C" w14:textId="4110E947" w:rsidR="00E06B73" w:rsidRPr="00AF3F50" w:rsidRDefault="00DF26F4" w:rsidP="00E06B73">
      <w:pPr>
        <w:pStyle w:val="Doc-title"/>
      </w:pPr>
      <w:hyperlink r:id="rId53" w:history="1">
        <w:r w:rsidR="00E06B73" w:rsidRPr="006F082B">
          <w:rPr>
            <w:rStyle w:val="Hyperlink"/>
          </w:rPr>
          <w:t>R2-2105149</w:t>
        </w:r>
      </w:hyperlink>
      <w:r w:rsidR="00E06B73" w:rsidRPr="00AF3F50">
        <w:tab/>
        <w:t>CR on UE capability in case of Cross-Carrier operation</w:t>
      </w:r>
      <w:r w:rsidR="00E06B73" w:rsidRPr="00AF3F50">
        <w:tab/>
        <w:t>ZTE Corporation, Sanechips, Ericsson</w:t>
      </w:r>
      <w:r w:rsidR="00E06B73" w:rsidRPr="00AF3F50">
        <w:tab/>
        <w:t>CR</w:t>
      </w:r>
      <w:r w:rsidR="00E06B73" w:rsidRPr="00AF3F50">
        <w:tab/>
        <w:t>Rel-16</w:t>
      </w:r>
      <w:r w:rsidR="00E06B73" w:rsidRPr="00AF3F50">
        <w:tab/>
        <w:t>38.306</w:t>
      </w:r>
      <w:r w:rsidR="00E06B73" w:rsidRPr="00AF3F50">
        <w:tab/>
        <w:t>16.4.0</w:t>
      </w:r>
      <w:r w:rsidR="00E06B73" w:rsidRPr="00AF3F50">
        <w:tab/>
        <w:t>0545</w:t>
      </w:r>
      <w:r w:rsidR="00E06B73" w:rsidRPr="00AF3F50">
        <w:tab/>
        <w:t>2</w:t>
      </w:r>
      <w:r w:rsidR="00E06B73" w:rsidRPr="00AF3F50">
        <w:tab/>
        <w:t>A</w:t>
      </w:r>
      <w:r w:rsidR="00E06B73" w:rsidRPr="00AF3F50">
        <w:tab/>
        <w:t>NR_newRAT-Core</w:t>
      </w:r>
      <w:r w:rsidR="00E06B73" w:rsidRPr="00AF3F50">
        <w:tab/>
      </w:r>
      <w:hyperlink r:id="rId54" w:history="1">
        <w:r w:rsidR="00E06B73" w:rsidRPr="006F082B">
          <w:rPr>
            <w:rStyle w:val="Hyperlink"/>
          </w:rPr>
          <w:t>R2-2104608</w:t>
        </w:r>
      </w:hyperlink>
    </w:p>
    <w:p w14:paraId="22FB0A4A" w14:textId="72950E7E" w:rsidR="00E06B73" w:rsidRPr="00AF3F50" w:rsidRDefault="00DF26F4" w:rsidP="00E06B73">
      <w:pPr>
        <w:pStyle w:val="Doc-title"/>
      </w:pPr>
      <w:hyperlink r:id="rId55" w:history="1">
        <w:r w:rsidR="00E06B73" w:rsidRPr="006F082B">
          <w:rPr>
            <w:rStyle w:val="Hyperlink"/>
          </w:rPr>
          <w:t>R2-2105175</w:t>
        </w:r>
      </w:hyperlink>
      <w:r w:rsidR="00E06B73" w:rsidRPr="00AF3F50">
        <w:tab/>
        <w:t>CR on the supportedBandwidthCombinationSet-R15</w:t>
      </w:r>
      <w:r w:rsidR="00E06B73" w:rsidRPr="00AF3F50">
        <w:tab/>
        <w:t>ZTE Corporation, Sanechips</w:t>
      </w:r>
      <w:r w:rsidR="00E06B73" w:rsidRPr="00AF3F50">
        <w:tab/>
        <w:t>CR</w:t>
      </w:r>
      <w:r w:rsidR="00E06B73" w:rsidRPr="00AF3F50">
        <w:tab/>
        <w:t>Rel-15</w:t>
      </w:r>
      <w:r w:rsidR="00E06B73" w:rsidRPr="00AF3F50">
        <w:tab/>
        <w:t>38.306</w:t>
      </w:r>
      <w:r w:rsidR="00E06B73" w:rsidRPr="00AF3F50">
        <w:tab/>
        <w:t>15.13.0</w:t>
      </w:r>
      <w:r w:rsidR="00E06B73" w:rsidRPr="00AF3F50">
        <w:tab/>
        <w:t>0565</w:t>
      </w:r>
      <w:r w:rsidR="00E06B73" w:rsidRPr="00AF3F50">
        <w:tab/>
        <w:t>2</w:t>
      </w:r>
      <w:r w:rsidR="00E06B73" w:rsidRPr="00AF3F50">
        <w:tab/>
        <w:t>F</w:t>
      </w:r>
      <w:r w:rsidR="00E06B73" w:rsidRPr="00AF3F50">
        <w:tab/>
        <w:t>NR_newRAT-Core</w:t>
      </w:r>
      <w:r w:rsidR="00E06B73" w:rsidRPr="00AF3F50">
        <w:tab/>
      </w:r>
      <w:hyperlink r:id="rId56" w:history="1">
        <w:r w:rsidR="00E06B73" w:rsidRPr="006F082B">
          <w:rPr>
            <w:rStyle w:val="Hyperlink"/>
          </w:rPr>
          <w:t>R2-2104546</w:t>
        </w:r>
      </w:hyperlink>
    </w:p>
    <w:p w14:paraId="13C683BD" w14:textId="6FF642A0" w:rsidR="00E06B73" w:rsidRPr="00AF3F50" w:rsidRDefault="00DF26F4" w:rsidP="00E06B73">
      <w:pPr>
        <w:pStyle w:val="Doc-title"/>
      </w:pPr>
      <w:hyperlink r:id="rId57" w:history="1">
        <w:r w:rsidR="00E06B73" w:rsidRPr="006F082B">
          <w:rPr>
            <w:rStyle w:val="Hyperlink"/>
          </w:rPr>
          <w:t>R2-2105176</w:t>
        </w:r>
      </w:hyperlink>
      <w:r w:rsidR="00E06B73" w:rsidRPr="00AF3F50">
        <w:tab/>
        <w:t>CR on the supportedBandwidthCombinationSet-R16</w:t>
      </w:r>
      <w:r w:rsidR="00E06B73" w:rsidRPr="00AF3F50">
        <w:tab/>
        <w:t>ZTE Corporation, Sanechips</w:t>
      </w:r>
      <w:r w:rsidR="00E06B73" w:rsidRPr="00AF3F50">
        <w:tab/>
        <w:t>CR</w:t>
      </w:r>
      <w:r w:rsidR="00E06B73" w:rsidRPr="00AF3F50">
        <w:tab/>
        <w:t>Rel-16</w:t>
      </w:r>
      <w:r w:rsidR="00E06B73" w:rsidRPr="00AF3F50">
        <w:tab/>
        <w:t>38.306</w:t>
      </w:r>
      <w:r w:rsidR="00E06B73" w:rsidRPr="00AF3F50">
        <w:tab/>
        <w:t>16.4.0</w:t>
      </w:r>
      <w:r w:rsidR="00E06B73" w:rsidRPr="00AF3F50">
        <w:tab/>
        <w:t>0566</w:t>
      </w:r>
      <w:r w:rsidR="00E06B73" w:rsidRPr="00AF3F50">
        <w:tab/>
        <w:t>2</w:t>
      </w:r>
      <w:r w:rsidR="00E06B73" w:rsidRPr="00AF3F50">
        <w:tab/>
        <w:t>A</w:t>
      </w:r>
      <w:r w:rsidR="00E06B73" w:rsidRPr="00AF3F50">
        <w:tab/>
        <w:t>NR_newRAT-Core</w:t>
      </w:r>
      <w:r w:rsidR="00E06B73" w:rsidRPr="00AF3F50">
        <w:tab/>
      </w:r>
      <w:hyperlink r:id="rId58" w:history="1">
        <w:r w:rsidR="00E06B73" w:rsidRPr="006F082B">
          <w:rPr>
            <w:rStyle w:val="Hyperlink"/>
          </w:rPr>
          <w:t>R2-2104547</w:t>
        </w:r>
      </w:hyperlink>
    </w:p>
    <w:p w14:paraId="41B8AEBF" w14:textId="5B76E9E0" w:rsidR="00E06B73" w:rsidRPr="00AF3F50" w:rsidRDefault="00DF26F4" w:rsidP="00E06B73">
      <w:pPr>
        <w:pStyle w:val="Doc-title"/>
      </w:pPr>
      <w:hyperlink r:id="rId59" w:history="1">
        <w:r w:rsidR="00E06B73" w:rsidRPr="006F082B">
          <w:rPr>
            <w:rStyle w:val="Hyperlink"/>
          </w:rPr>
          <w:t>R2-2105204</w:t>
        </w:r>
      </w:hyperlink>
      <w:r w:rsidR="00E06B73" w:rsidRPr="00AF3F50">
        <w:tab/>
        <w:t>Clarification on SCellIndex and ServCellIndex</w:t>
      </w:r>
      <w:r w:rsidR="00E06B73" w:rsidRPr="00AF3F50">
        <w:tab/>
        <w:t>NTT DOCOMO, INC.</w:t>
      </w:r>
      <w:r w:rsidR="00E06B73" w:rsidRPr="00AF3F50">
        <w:tab/>
        <w:t>CR</w:t>
      </w:r>
      <w:r w:rsidR="00E06B73" w:rsidRPr="00AF3F50">
        <w:tab/>
        <w:t>Rel-15</w:t>
      </w:r>
      <w:r w:rsidR="00E06B73" w:rsidRPr="00AF3F50">
        <w:tab/>
        <w:t>38.331</w:t>
      </w:r>
      <w:r w:rsidR="00E06B73" w:rsidRPr="00AF3F50">
        <w:tab/>
        <w:t>15.13.0</w:t>
      </w:r>
      <w:r w:rsidR="00E06B73" w:rsidRPr="00AF3F50">
        <w:tab/>
        <w:t>2526</w:t>
      </w:r>
      <w:r w:rsidR="00E06B73" w:rsidRPr="00AF3F50">
        <w:tab/>
        <w:t>2</w:t>
      </w:r>
      <w:r w:rsidR="00E06B73" w:rsidRPr="00AF3F50">
        <w:tab/>
        <w:t>F</w:t>
      </w:r>
      <w:r w:rsidR="00E06B73" w:rsidRPr="00AF3F50">
        <w:tab/>
        <w:t>NR_newRAT-Core</w:t>
      </w:r>
      <w:r w:rsidR="00E06B73" w:rsidRPr="00AF3F50">
        <w:tab/>
      </w:r>
      <w:hyperlink r:id="rId60" w:history="1">
        <w:r w:rsidR="00E06B73" w:rsidRPr="006F082B">
          <w:rPr>
            <w:rStyle w:val="Hyperlink"/>
          </w:rPr>
          <w:t>R2-2104578</w:t>
        </w:r>
      </w:hyperlink>
    </w:p>
    <w:p w14:paraId="65149AFE" w14:textId="77777777" w:rsidR="00E06B73" w:rsidRPr="00AF3F50" w:rsidRDefault="00E06B73" w:rsidP="00E06B73">
      <w:pPr>
        <w:pStyle w:val="Doc-comment"/>
      </w:pPr>
      <w:r w:rsidRPr="00AF3F50">
        <w:t xml:space="preserve">Moved here, </w:t>
      </w:r>
    </w:p>
    <w:p w14:paraId="628AF8A9" w14:textId="1D9030DD" w:rsidR="00E06B73" w:rsidRPr="00AF3F50" w:rsidRDefault="00DF26F4" w:rsidP="00E06B73">
      <w:pPr>
        <w:pStyle w:val="Doc-title"/>
      </w:pPr>
      <w:hyperlink r:id="rId61" w:history="1">
        <w:r w:rsidR="00E06B73" w:rsidRPr="006F082B">
          <w:rPr>
            <w:rStyle w:val="Hyperlink"/>
          </w:rPr>
          <w:t>R2-2105205</w:t>
        </w:r>
      </w:hyperlink>
      <w:r w:rsidR="00E06B73" w:rsidRPr="00AF3F50">
        <w:tab/>
        <w:t>Clarification on SCellIndex and ServCellIndex</w:t>
      </w:r>
      <w:r w:rsidR="00E06B73" w:rsidRPr="00AF3F50">
        <w:tab/>
        <w:t>NTT DOCOMO, INC.</w:t>
      </w:r>
      <w:r w:rsidR="00E06B73" w:rsidRPr="00AF3F50">
        <w:tab/>
        <w:t>CR</w:t>
      </w:r>
      <w:r w:rsidR="00E06B73" w:rsidRPr="00AF3F50">
        <w:tab/>
        <w:t>Rel-16</w:t>
      </w:r>
      <w:r w:rsidR="00E06B73" w:rsidRPr="00AF3F50">
        <w:tab/>
        <w:t>38.331</w:t>
      </w:r>
      <w:r w:rsidR="00E06B73" w:rsidRPr="00AF3F50">
        <w:tab/>
        <w:t>16.4.1</w:t>
      </w:r>
      <w:r w:rsidR="00E06B73" w:rsidRPr="00AF3F50">
        <w:tab/>
        <w:t>2527</w:t>
      </w:r>
      <w:r w:rsidR="00E06B73" w:rsidRPr="00AF3F50">
        <w:tab/>
        <w:t>2</w:t>
      </w:r>
      <w:r w:rsidR="00E06B73" w:rsidRPr="00AF3F50">
        <w:tab/>
        <w:t>A</w:t>
      </w:r>
      <w:r w:rsidR="00E06B73" w:rsidRPr="00AF3F50">
        <w:tab/>
        <w:t>NR_newRAT-Core</w:t>
      </w:r>
      <w:r w:rsidR="00E06B73" w:rsidRPr="00AF3F50">
        <w:tab/>
      </w:r>
      <w:hyperlink r:id="rId62" w:history="1">
        <w:r w:rsidR="00E06B73" w:rsidRPr="006F082B">
          <w:rPr>
            <w:rStyle w:val="Hyperlink"/>
          </w:rPr>
          <w:t>R2-2104579</w:t>
        </w:r>
      </w:hyperlink>
    </w:p>
    <w:p w14:paraId="087244F0" w14:textId="77777777" w:rsidR="00E06B73" w:rsidRPr="00AF3F50" w:rsidRDefault="00E06B73" w:rsidP="00E06B73">
      <w:pPr>
        <w:pStyle w:val="Doc-comment"/>
      </w:pPr>
      <w:r w:rsidRPr="00AF3F50">
        <w:t>Moved here</w:t>
      </w:r>
    </w:p>
    <w:p w14:paraId="22CB60FD" w14:textId="71F17194" w:rsidR="00E06B73" w:rsidRPr="00AF3F50" w:rsidRDefault="00DF26F4" w:rsidP="00E06B73">
      <w:pPr>
        <w:pStyle w:val="Doc-title"/>
      </w:pPr>
      <w:hyperlink r:id="rId63" w:history="1">
        <w:r w:rsidR="00E06B73" w:rsidRPr="006F082B">
          <w:rPr>
            <w:rStyle w:val="Hyperlink"/>
          </w:rPr>
          <w:t>R2-2105459</w:t>
        </w:r>
      </w:hyperlink>
      <w:r w:rsidR="00E06B73" w:rsidRPr="00AF3F50">
        <w:tab/>
        <w:t>Clarification on scellFrequenciesSN</w:t>
      </w:r>
      <w:r w:rsidR="00E06B73" w:rsidRPr="00AF3F50">
        <w:tab/>
        <w:t>Nokia, Nokia Shanghai Bell</w:t>
      </w:r>
      <w:r w:rsidR="00E06B73" w:rsidRPr="00AF3F50">
        <w:tab/>
        <w:t>CR</w:t>
      </w:r>
      <w:r w:rsidR="00E06B73" w:rsidRPr="00AF3F50">
        <w:tab/>
        <w:t>Rel-15</w:t>
      </w:r>
      <w:r w:rsidR="00E06B73" w:rsidRPr="00AF3F50">
        <w:tab/>
        <w:t>38.331</w:t>
      </w:r>
      <w:r w:rsidR="00E06B73" w:rsidRPr="00AF3F50">
        <w:tab/>
        <w:t>15.13.0</w:t>
      </w:r>
      <w:r w:rsidR="00E06B73" w:rsidRPr="00AF3F50">
        <w:tab/>
        <w:t>2571</w:t>
      </w:r>
      <w:r w:rsidR="00E06B73" w:rsidRPr="00AF3F50">
        <w:tab/>
        <w:t>1</w:t>
      </w:r>
      <w:r w:rsidR="00E06B73" w:rsidRPr="00AF3F50">
        <w:tab/>
        <w:t>F</w:t>
      </w:r>
      <w:r w:rsidR="00E06B73" w:rsidRPr="00AF3F50">
        <w:tab/>
        <w:t>NR_newRAT-Core</w:t>
      </w:r>
      <w:r w:rsidR="00E06B73" w:rsidRPr="00AF3F50">
        <w:tab/>
      </w:r>
      <w:hyperlink r:id="rId64" w:history="1">
        <w:r w:rsidR="00E06B73" w:rsidRPr="006F082B">
          <w:rPr>
            <w:rStyle w:val="Hyperlink"/>
          </w:rPr>
          <w:t>R2-2104539</w:t>
        </w:r>
      </w:hyperlink>
    </w:p>
    <w:p w14:paraId="6F548D6B" w14:textId="58CD9F39" w:rsidR="00E06B73" w:rsidRPr="00AF3F50" w:rsidRDefault="00DF26F4" w:rsidP="00E06B73">
      <w:pPr>
        <w:pStyle w:val="Doc-title"/>
      </w:pPr>
      <w:hyperlink r:id="rId65" w:history="1">
        <w:r w:rsidR="00E06B73" w:rsidRPr="006F082B">
          <w:rPr>
            <w:rStyle w:val="Hyperlink"/>
          </w:rPr>
          <w:t>R2-2105462</w:t>
        </w:r>
      </w:hyperlink>
      <w:r w:rsidR="00E06B73" w:rsidRPr="00AF3F50">
        <w:tab/>
        <w:t>Clarification on scellFrequenciesSN</w:t>
      </w:r>
      <w:r w:rsidR="00E06B73" w:rsidRPr="00AF3F50">
        <w:tab/>
        <w:t>Nokia, Nokia Shanghai Bell</w:t>
      </w:r>
      <w:r w:rsidR="00E06B73" w:rsidRPr="00AF3F50">
        <w:tab/>
        <w:t>CR</w:t>
      </w:r>
      <w:r w:rsidR="00E06B73" w:rsidRPr="00AF3F50">
        <w:tab/>
        <w:t>Rel-16</w:t>
      </w:r>
      <w:r w:rsidR="00E06B73" w:rsidRPr="00AF3F50">
        <w:tab/>
        <w:t>38.331</w:t>
      </w:r>
      <w:r w:rsidR="00E06B73" w:rsidRPr="00AF3F50">
        <w:tab/>
        <w:t>16.4.1</w:t>
      </w:r>
      <w:r w:rsidR="00E06B73" w:rsidRPr="00AF3F50">
        <w:tab/>
        <w:t>2572</w:t>
      </w:r>
      <w:r w:rsidR="00E06B73" w:rsidRPr="00AF3F50">
        <w:tab/>
        <w:t>1</w:t>
      </w:r>
      <w:r w:rsidR="00E06B73" w:rsidRPr="00AF3F50">
        <w:tab/>
        <w:t>A</w:t>
      </w:r>
      <w:r w:rsidR="00E06B73" w:rsidRPr="00AF3F50">
        <w:tab/>
        <w:t>NR_newRAT-Core</w:t>
      </w:r>
      <w:r w:rsidR="00E06B73" w:rsidRPr="00AF3F50">
        <w:tab/>
      </w:r>
      <w:hyperlink r:id="rId66" w:history="1">
        <w:r w:rsidR="00E06B73" w:rsidRPr="006F082B">
          <w:rPr>
            <w:rStyle w:val="Hyperlink"/>
          </w:rPr>
          <w:t>R2-2104540</w:t>
        </w:r>
      </w:hyperlink>
    </w:p>
    <w:p w14:paraId="19C234F7" w14:textId="5C9F7EA8" w:rsidR="00E06B73" w:rsidRPr="00AF3F50" w:rsidRDefault="00DF26F4" w:rsidP="00E06B73">
      <w:pPr>
        <w:pStyle w:val="Doc-title"/>
      </w:pPr>
      <w:hyperlink r:id="rId67" w:history="1">
        <w:r w:rsidR="00E06B73" w:rsidRPr="006F082B">
          <w:rPr>
            <w:rStyle w:val="Hyperlink"/>
          </w:rPr>
          <w:t>R2-2105647</w:t>
        </w:r>
      </w:hyperlink>
      <w:r w:rsidR="00E06B73" w:rsidRPr="00AF3F50">
        <w:tab/>
        <w:t>Introduction of DL scheduling slot offset capabilities in UERadioPagingInformation</w:t>
      </w:r>
      <w:r w:rsidR="00E06B73" w:rsidRPr="00AF3F50">
        <w:tab/>
        <w:t>Ericsson</w:t>
      </w:r>
      <w:r w:rsidR="00E06B73" w:rsidRPr="00AF3F50">
        <w:tab/>
        <w:t>CR</w:t>
      </w:r>
      <w:r w:rsidR="00E06B73" w:rsidRPr="00AF3F50">
        <w:tab/>
        <w:t>Rel-15</w:t>
      </w:r>
      <w:r w:rsidR="00E06B73" w:rsidRPr="00AF3F50">
        <w:tab/>
        <w:t>38.331</w:t>
      </w:r>
      <w:r w:rsidR="00E06B73" w:rsidRPr="00AF3F50">
        <w:tab/>
        <w:t>15.13.0</w:t>
      </w:r>
      <w:r w:rsidR="00E06B73" w:rsidRPr="00AF3F50">
        <w:tab/>
        <w:t>2638</w:t>
      </w:r>
      <w:r w:rsidR="00E06B73" w:rsidRPr="00AF3F50">
        <w:tab/>
        <w:t>-</w:t>
      </w:r>
      <w:r w:rsidR="00E06B73" w:rsidRPr="00AF3F50">
        <w:tab/>
        <w:t>F</w:t>
      </w:r>
      <w:r w:rsidR="00E06B73" w:rsidRPr="00AF3F50">
        <w:tab/>
        <w:t>NR_newRAT-Core</w:t>
      </w:r>
    </w:p>
    <w:p w14:paraId="4A769B35" w14:textId="5E568A9C" w:rsidR="00E06B73" w:rsidRPr="00AF3F50" w:rsidRDefault="00DF26F4" w:rsidP="00E06B73">
      <w:pPr>
        <w:pStyle w:val="Doc-title"/>
      </w:pPr>
      <w:hyperlink r:id="rId68" w:history="1">
        <w:r w:rsidR="00E06B73" w:rsidRPr="006F082B">
          <w:rPr>
            <w:rStyle w:val="Hyperlink"/>
          </w:rPr>
          <w:t>R2-2105648</w:t>
        </w:r>
      </w:hyperlink>
      <w:r w:rsidR="00E06B73" w:rsidRPr="00AF3F50">
        <w:tab/>
        <w:t>Introduction of DL scheduling slot offset capabilities in UERadioPagingInformation</w:t>
      </w:r>
      <w:r w:rsidR="00E06B73" w:rsidRPr="00AF3F50">
        <w:tab/>
        <w:t>Ericsson</w:t>
      </w:r>
      <w:r w:rsidR="00E06B73" w:rsidRPr="00AF3F50">
        <w:tab/>
        <w:t>CR</w:t>
      </w:r>
      <w:r w:rsidR="00E06B73" w:rsidRPr="00AF3F50">
        <w:tab/>
        <w:t>Rel-16</w:t>
      </w:r>
      <w:r w:rsidR="00E06B73" w:rsidRPr="00AF3F50">
        <w:tab/>
        <w:t>38.331</w:t>
      </w:r>
      <w:r w:rsidR="00E06B73" w:rsidRPr="00AF3F50">
        <w:tab/>
        <w:t>16.4.1</w:t>
      </w:r>
      <w:r w:rsidR="00E06B73" w:rsidRPr="00AF3F50">
        <w:tab/>
        <w:t>2639</w:t>
      </w:r>
      <w:r w:rsidR="00E06B73" w:rsidRPr="00AF3F50">
        <w:tab/>
        <w:t>-</w:t>
      </w:r>
      <w:r w:rsidR="00E06B73" w:rsidRPr="00AF3F50">
        <w:tab/>
        <w:t>A</w:t>
      </w:r>
      <w:r w:rsidR="00E06B73" w:rsidRPr="00AF3F50">
        <w:tab/>
        <w:t>NR_newRAT-Core</w:t>
      </w:r>
    </w:p>
    <w:p w14:paraId="432D11ED" w14:textId="75A9353B" w:rsidR="00E06B73" w:rsidRPr="00AF3F50" w:rsidRDefault="00DF26F4" w:rsidP="00E06B73">
      <w:pPr>
        <w:pStyle w:val="Doc-title"/>
      </w:pPr>
      <w:hyperlink r:id="rId69" w:history="1">
        <w:r w:rsidR="00E06B73" w:rsidRPr="006F082B">
          <w:rPr>
            <w:rStyle w:val="Hyperlink"/>
          </w:rPr>
          <w:t>R2-2105931</w:t>
        </w:r>
      </w:hyperlink>
      <w:r w:rsidR="00E06B73" w:rsidRPr="00AF3F50">
        <w:tab/>
        <w:t>Clarification of CSI measurement configuration</w:t>
      </w:r>
      <w:r w:rsidR="00E06B73" w:rsidRPr="00AF3F50">
        <w:tab/>
        <w:t>Ericsson</w:t>
      </w:r>
      <w:r w:rsidR="00E06B73" w:rsidRPr="00AF3F50">
        <w:tab/>
        <w:t>CR</w:t>
      </w:r>
      <w:r w:rsidR="00E06B73" w:rsidRPr="00AF3F50">
        <w:tab/>
        <w:t>Rel-15</w:t>
      </w:r>
      <w:r w:rsidR="00E06B73" w:rsidRPr="00AF3F50">
        <w:tab/>
        <w:t>38.331</w:t>
      </w:r>
      <w:r w:rsidR="00E06B73" w:rsidRPr="00AF3F50">
        <w:tab/>
        <w:t>15.13.0</w:t>
      </w:r>
      <w:r w:rsidR="00E06B73" w:rsidRPr="00AF3F50">
        <w:tab/>
        <w:t>2517</w:t>
      </w:r>
      <w:r w:rsidR="00E06B73" w:rsidRPr="00AF3F50">
        <w:tab/>
        <w:t>1</w:t>
      </w:r>
      <w:r w:rsidR="00E06B73" w:rsidRPr="00AF3F50">
        <w:tab/>
        <w:t>F</w:t>
      </w:r>
      <w:r w:rsidR="00E06B73" w:rsidRPr="00AF3F50">
        <w:tab/>
        <w:t>NR_newRAT-Core</w:t>
      </w:r>
      <w:r w:rsidR="00E06B73" w:rsidRPr="00AF3F50">
        <w:tab/>
      </w:r>
      <w:hyperlink r:id="rId70" w:history="1">
        <w:r w:rsidR="00E06B73" w:rsidRPr="006F082B">
          <w:rPr>
            <w:rStyle w:val="Hyperlink"/>
          </w:rPr>
          <w:t>R2-2103643</w:t>
        </w:r>
      </w:hyperlink>
    </w:p>
    <w:p w14:paraId="33158A7D" w14:textId="3CDF734E" w:rsidR="00E06B73" w:rsidRPr="00AF3F50" w:rsidRDefault="00DF26F4" w:rsidP="00E06B73">
      <w:pPr>
        <w:pStyle w:val="Doc-title"/>
      </w:pPr>
      <w:hyperlink r:id="rId71" w:history="1">
        <w:r w:rsidR="00E06B73" w:rsidRPr="006F082B">
          <w:rPr>
            <w:rStyle w:val="Hyperlink"/>
          </w:rPr>
          <w:t>R2-2105937</w:t>
        </w:r>
      </w:hyperlink>
      <w:r w:rsidR="00E06B73" w:rsidRPr="00AF3F50">
        <w:tab/>
        <w:t>Clarification of CSI measurement configuration</w:t>
      </w:r>
      <w:r w:rsidR="00E06B73" w:rsidRPr="00AF3F50">
        <w:tab/>
        <w:t>Ericsson</w:t>
      </w:r>
      <w:r w:rsidR="00E06B73" w:rsidRPr="00AF3F50">
        <w:tab/>
        <w:t>CR</w:t>
      </w:r>
      <w:r w:rsidR="00E06B73" w:rsidRPr="00AF3F50">
        <w:tab/>
        <w:t>Rel-16</w:t>
      </w:r>
      <w:r w:rsidR="00E06B73" w:rsidRPr="00AF3F50">
        <w:tab/>
        <w:t>38.331</w:t>
      </w:r>
      <w:r w:rsidR="00E06B73" w:rsidRPr="00AF3F50">
        <w:tab/>
        <w:t>16.4.1</w:t>
      </w:r>
      <w:r w:rsidR="00E06B73" w:rsidRPr="00AF3F50">
        <w:tab/>
        <w:t>2518</w:t>
      </w:r>
      <w:r w:rsidR="00E06B73" w:rsidRPr="00AF3F50">
        <w:tab/>
        <w:t>1</w:t>
      </w:r>
      <w:r w:rsidR="00E06B73" w:rsidRPr="00AF3F50">
        <w:tab/>
        <w:t>A</w:t>
      </w:r>
      <w:r w:rsidR="00E06B73" w:rsidRPr="00AF3F50">
        <w:tab/>
        <w:t>NR_newRAT-Core, TEI16</w:t>
      </w:r>
      <w:r w:rsidR="00E06B73" w:rsidRPr="00AF3F50">
        <w:tab/>
      </w:r>
      <w:hyperlink r:id="rId72" w:history="1">
        <w:r w:rsidR="00E06B73" w:rsidRPr="006F082B">
          <w:rPr>
            <w:rStyle w:val="Hyperlink"/>
          </w:rPr>
          <w:t>R2-2103644</w:t>
        </w:r>
      </w:hyperlink>
    </w:p>
    <w:p w14:paraId="5C6EABA2" w14:textId="5ACE9617" w:rsidR="00E06B73" w:rsidRPr="00AF3F50" w:rsidRDefault="00DF26F4" w:rsidP="00E06B73">
      <w:pPr>
        <w:pStyle w:val="Doc-title"/>
      </w:pPr>
      <w:hyperlink r:id="rId73" w:history="1">
        <w:r w:rsidR="00E06B73" w:rsidRPr="006F082B">
          <w:rPr>
            <w:rStyle w:val="Hyperlink"/>
          </w:rPr>
          <w:t>R2-2105980</w:t>
        </w:r>
      </w:hyperlink>
      <w:r w:rsidR="00E06B73" w:rsidRPr="00AF3F50">
        <w:tab/>
        <w:t>Correction to the use of simultaneous CSI-RS resources</w:t>
      </w:r>
      <w:r w:rsidR="00E06B73" w:rsidRPr="00AF3F50">
        <w:tab/>
        <w:t>Ericsson, Nokia</w:t>
      </w:r>
      <w:r w:rsidR="00E06B73" w:rsidRPr="00AF3F50">
        <w:tab/>
        <w:t>CR</w:t>
      </w:r>
      <w:r w:rsidR="00E06B73" w:rsidRPr="00AF3F50">
        <w:tab/>
        <w:t>Rel-15</w:t>
      </w:r>
      <w:r w:rsidR="00E06B73" w:rsidRPr="00AF3F50">
        <w:tab/>
        <w:t>38.306</w:t>
      </w:r>
      <w:r w:rsidR="00E06B73" w:rsidRPr="00AF3F50">
        <w:tab/>
        <w:t>15.13.0</w:t>
      </w:r>
      <w:r w:rsidR="00E06B73" w:rsidRPr="00AF3F50">
        <w:tab/>
        <w:t>0593</w:t>
      </w:r>
      <w:r w:rsidR="00E06B73" w:rsidRPr="00AF3F50">
        <w:tab/>
        <w:t>-</w:t>
      </w:r>
      <w:r w:rsidR="00E06B73" w:rsidRPr="00AF3F50">
        <w:tab/>
        <w:t>F</w:t>
      </w:r>
      <w:r w:rsidR="00E06B73" w:rsidRPr="00AF3F50">
        <w:tab/>
        <w:t>NR_newRAT-Core</w:t>
      </w:r>
    </w:p>
    <w:p w14:paraId="1CBB57F8" w14:textId="300BD323" w:rsidR="00E06B73" w:rsidRPr="00AF3F50" w:rsidRDefault="00DF26F4" w:rsidP="00E06B73">
      <w:pPr>
        <w:pStyle w:val="Doc-title"/>
      </w:pPr>
      <w:hyperlink r:id="rId74" w:history="1">
        <w:r w:rsidR="00E06B73" w:rsidRPr="006F082B">
          <w:rPr>
            <w:rStyle w:val="Hyperlink"/>
          </w:rPr>
          <w:t>R2-2105981</w:t>
        </w:r>
      </w:hyperlink>
      <w:r w:rsidR="00E06B73" w:rsidRPr="00AF3F50">
        <w:tab/>
        <w:t>Correction to the use of simultaneous CSI-RS resources</w:t>
      </w:r>
      <w:r w:rsidR="00E06B73" w:rsidRPr="00AF3F50">
        <w:tab/>
        <w:t>Ericsson, Nokia</w:t>
      </w:r>
      <w:r w:rsidR="00E06B73" w:rsidRPr="00AF3F50">
        <w:tab/>
        <w:t>CR</w:t>
      </w:r>
      <w:r w:rsidR="00E06B73" w:rsidRPr="00AF3F50">
        <w:tab/>
        <w:t>Rel-16</w:t>
      </w:r>
      <w:r w:rsidR="00E06B73" w:rsidRPr="00AF3F50">
        <w:tab/>
        <w:t>38.306</w:t>
      </w:r>
      <w:r w:rsidR="00E06B73" w:rsidRPr="00AF3F50">
        <w:tab/>
        <w:t>16.4.0</w:t>
      </w:r>
      <w:r w:rsidR="00E06B73" w:rsidRPr="00AF3F50">
        <w:tab/>
        <w:t>0594</w:t>
      </w:r>
      <w:r w:rsidR="00E06B73" w:rsidRPr="00AF3F50">
        <w:tab/>
        <w:t>-</w:t>
      </w:r>
      <w:r w:rsidR="00E06B73" w:rsidRPr="00AF3F50">
        <w:tab/>
        <w:t>A</w:t>
      </w:r>
      <w:r w:rsidR="00E06B73" w:rsidRPr="00AF3F50">
        <w:tab/>
        <w:t>NR_newRAT-Core</w:t>
      </w:r>
    </w:p>
    <w:p w14:paraId="5A2A9112" w14:textId="5ECB5A5D" w:rsidR="00E06B73" w:rsidRPr="00AF3F50" w:rsidRDefault="00DF26F4" w:rsidP="00E06B73">
      <w:pPr>
        <w:pStyle w:val="Doc-title"/>
      </w:pPr>
      <w:hyperlink r:id="rId75" w:history="1">
        <w:r w:rsidR="00E06B73" w:rsidRPr="006F082B">
          <w:rPr>
            <w:rStyle w:val="Hyperlink"/>
          </w:rPr>
          <w:t>R2-2106020</w:t>
        </w:r>
      </w:hyperlink>
      <w:r w:rsidR="00E06B73" w:rsidRPr="00AF3F50">
        <w:tab/>
        <w:t>Clarification of mcg-RB-config field description</w:t>
      </w:r>
      <w:r w:rsidR="00E06B73" w:rsidRPr="00AF3F50">
        <w:tab/>
        <w:t>Ericsson</w:t>
      </w:r>
      <w:r w:rsidR="00E06B73" w:rsidRPr="00AF3F50">
        <w:tab/>
        <w:t>CR</w:t>
      </w:r>
      <w:r w:rsidR="00E06B73" w:rsidRPr="00AF3F50">
        <w:tab/>
        <w:t>Rel-15</w:t>
      </w:r>
      <w:r w:rsidR="00E06B73" w:rsidRPr="00AF3F50">
        <w:tab/>
        <w:t>38.331</w:t>
      </w:r>
      <w:r w:rsidR="00E06B73" w:rsidRPr="00AF3F50">
        <w:tab/>
        <w:t>15.13.0</w:t>
      </w:r>
      <w:r w:rsidR="00E06B73" w:rsidRPr="00AF3F50">
        <w:tab/>
        <w:t>2532</w:t>
      </w:r>
      <w:r w:rsidR="00E06B73" w:rsidRPr="00AF3F50">
        <w:tab/>
        <w:t>1</w:t>
      </w:r>
      <w:r w:rsidR="00E06B73" w:rsidRPr="00AF3F50">
        <w:tab/>
        <w:t>F</w:t>
      </w:r>
      <w:r w:rsidR="00E06B73" w:rsidRPr="00AF3F50">
        <w:tab/>
        <w:t>NR_newRAT-Core</w:t>
      </w:r>
      <w:r w:rsidR="00E06B73" w:rsidRPr="00AF3F50">
        <w:tab/>
      </w:r>
      <w:hyperlink r:id="rId76" w:history="1">
        <w:r w:rsidR="00E06B73" w:rsidRPr="006F082B">
          <w:rPr>
            <w:rStyle w:val="Hyperlink"/>
          </w:rPr>
          <w:t>R2-2103801</w:t>
        </w:r>
      </w:hyperlink>
    </w:p>
    <w:p w14:paraId="2E0C406C" w14:textId="0AD50902" w:rsidR="00E06B73" w:rsidRPr="00AF3F50" w:rsidRDefault="00DF26F4" w:rsidP="00E06B73">
      <w:pPr>
        <w:pStyle w:val="Doc-title"/>
      </w:pPr>
      <w:hyperlink r:id="rId77" w:history="1">
        <w:r w:rsidR="00E06B73" w:rsidRPr="006F082B">
          <w:rPr>
            <w:rStyle w:val="Hyperlink"/>
          </w:rPr>
          <w:t>R2-2106021</w:t>
        </w:r>
      </w:hyperlink>
      <w:r w:rsidR="00E06B73" w:rsidRPr="00AF3F50">
        <w:tab/>
        <w:t>Clarification of mcg-RB-config field description</w:t>
      </w:r>
      <w:r w:rsidR="00E06B73" w:rsidRPr="00AF3F50">
        <w:tab/>
        <w:t>Ericsson</w:t>
      </w:r>
      <w:r w:rsidR="00E06B73" w:rsidRPr="00AF3F50">
        <w:tab/>
        <w:t>CR</w:t>
      </w:r>
      <w:r w:rsidR="00E06B73" w:rsidRPr="00AF3F50">
        <w:tab/>
        <w:t>Rel-16</w:t>
      </w:r>
      <w:r w:rsidR="00E06B73" w:rsidRPr="00AF3F50">
        <w:tab/>
        <w:t>38.331</w:t>
      </w:r>
      <w:r w:rsidR="00E06B73" w:rsidRPr="00AF3F50">
        <w:tab/>
        <w:t>16.4.1</w:t>
      </w:r>
      <w:r w:rsidR="00E06B73" w:rsidRPr="00AF3F50">
        <w:tab/>
        <w:t>2533</w:t>
      </w:r>
      <w:r w:rsidR="00E06B73" w:rsidRPr="00AF3F50">
        <w:tab/>
        <w:t>1</w:t>
      </w:r>
      <w:r w:rsidR="00E06B73" w:rsidRPr="00AF3F50">
        <w:tab/>
        <w:t>A</w:t>
      </w:r>
      <w:r w:rsidR="00E06B73" w:rsidRPr="00AF3F50">
        <w:tab/>
        <w:t>NR_newRAT-Core</w:t>
      </w:r>
      <w:r w:rsidR="00E06B73" w:rsidRPr="00AF3F50">
        <w:tab/>
      </w:r>
      <w:hyperlink r:id="rId78" w:history="1">
        <w:r w:rsidR="00E06B73" w:rsidRPr="006F082B">
          <w:rPr>
            <w:rStyle w:val="Hyperlink"/>
          </w:rPr>
          <w:t>R2-2103802</w:t>
        </w:r>
      </w:hyperlink>
    </w:p>
    <w:p w14:paraId="271043C1" w14:textId="3EEE23A8" w:rsidR="00E06B73" w:rsidRPr="00AF3F50" w:rsidRDefault="00DF26F4" w:rsidP="00E06B73">
      <w:pPr>
        <w:pStyle w:val="Doc-title"/>
      </w:pPr>
      <w:hyperlink r:id="rId79" w:history="1">
        <w:r w:rsidR="00E06B73" w:rsidRPr="006F082B">
          <w:rPr>
            <w:rStyle w:val="Hyperlink"/>
          </w:rPr>
          <w:t>R2-2106180</w:t>
        </w:r>
      </w:hyperlink>
      <w:r w:rsidR="00E06B73" w:rsidRPr="00AF3F50">
        <w:tab/>
        <w:t>UL Config Grant capability differentiation for FR1(TDD/FDD) / FR2</w:t>
      </w:r>
      <w:r w:rsidR="00E06B73" w:rsidRPr="00AF3F50">
        <w:tab/>
        <w:t>Qualcomm Incorporated</w:t>
      </w:r>
      <w:r w:rsidR="00E06B73" w:rsidRPr="00AF3F50">
        <w:tab/>
        <w:t>CR</w:t>
      </w:r>
      <w:r w:rsidR="00E06B73" w:rsidRPr="00AF3F50">
        <w:tab/>
        <w:t>Rel-16</w:t>
      </w:r>
      <w:r w:rsidR="00E06B73" w:rsidRPr="00AF3F50">
        <w:tab/>
        <w:t>38.331</w:t>
      </w:r>
      <w:r w:rsidR="00E06B73" w:rsidRPr="00AF3F50">
        <w:tab/>
        <w:t>16.4.1</w:t>
      </w:r>
      <w:r w:rsidR="00E06B73" w:rsidRPr="00AF3F50">
        <w:tab/>
        <w:t>2579</w:t>
      </w:r>
      <w:r w:rsidR="00E06B73" w:rsidRPr="00AF3F50">
        <w:tab/>
        <w:t>1</w:t>
      </w:r>
      <w:r w:rsidR="00E06B73" w:rsidRPr="00AF3F50">
        <w:tab/>
        <w:t>F</w:t>
      </w:r>
      <w:r w:rsidR="00E06B73" w:rsidRPr="00AF3F50">
        <w:tab/>
        <w:t>NR_newRAT-Core, TEI16</w:t>
      </w:r>
      <w:r w:rsidR="00E06B73" w:rsidRPr="00AF3F50">
        <w:tab/>
      </w:r>
      <w:hyperlink r:id="rId80" w:history="1">
        <w:r w:rsidR="00E06B73" w:rsidRPr="006F082B">
          <w:rPr>
            <w:rStyle w:val="Hyperlink"/>
          </w:rPr>
          <w:t>R2-2104609</w:t>
        </w:r>
      </w:hyperlink>
    </w:p>
    <w:p w14:paraId="360418C2" w14:textId="6279BF9D" w:rsidR="00E06B73" w:rsidRPr="00AF3F50" w:rsidRDefault="00DF26F4" w:rsidP="00E06B73">
      <w:pPr>
        <w:pStyle w:val="Doc-title"/>
      </w:pPr>
      <w:hyperlink r:id="rId81" w:history="1">
        <w:r w:rsidR="00E06B73" w:rsidRPr="006F082B">
          <w:rPr>
            <w:rStyle w:val="Hyperlink"/>
          </w:rPr>
          <w:t>R2-2106181</w:t>
        </w:r>
      </w:hyperlink>
      <w:r w:rsidR="00E06B73" w:rsidRPr="00AF3F50">
        <w:tab/>
        <w:t>UL Config Grant capability differentiation for FR1(TDD/FDD) / FR2</w:t>
      </w:r>
      <w:r w:rsidR="00E06B73" w:rsidRPr="00AF3F50">
        <w:tab/>
        <w:t>Qualcomm Incorporated</w:t>
      </w:r>
      <w:r w:rsidR="00E06B73" w:rsidRPr="00AF3F50">
        <w:tab/>
        <w:t>CR</w:t>
      </w:r>
      <w:r w:rsidR="00E06B73" w:rsidRPr="00AF3F50">
        <w:tab/>
        <w:t>Rel-16</w:t>
      </w:r>
      <w:r w:rsidR="00E06B73" w:rsidRPr="00AF3F50">
        <w:tab/>
        <w:t>38.306</w:t>
      </w:r>
      <w:r w:rsidR="00E06B73" w:rsidRPr="00AF3F50">
        <w:tab/>
        <w:t>16.4.0</w:t>
      </w:r>
      <w:r w:rsidR="00E06B73" w:rsidRPr="00AF3F50">
        <w:tab/>
        <w:t>0571</w:t>
      </w:r>
      <w:r w:rsidR="00E06B73" w:rsidRPr="00AF3F50">
        <w:tab/>
        <w:t>1</w:t>
      </w:r>
      <w:r w:rsidR="00E06B73" w:rsidRPr="00AF3F50">
        <w:tab/>
        <w:t>F</w:t>
      </w:r>
      <w:r w:rsidR="00E06B73" w:rsidRPr="00AF3F50">
        <w:tab/>
        <w:t>NR_newRAT-Core, TEI16</w:t>
      </w:r>
      <w:r w:rsidR="00E06B73" w:rsidRPr="00AF3F50">
        <w:tab/>
      </w:r>
      <w:hyperlink r:id="rId82" w:history="1">
        <w:r w:rsidR="00E06B73" w:rsidRPr="006F082B">
          <w:rPr>
            <w:rStyle w:val="Hyperlink"/>
          </w:rPr>
          <w:t>R2-2104610</w:t>
        </w:r>
      </w:hyperlink>
    </w:p>
    <w:p w14:paraId="5636958E" w14:textId="0CCFD034" w:rsidR="00E06B73" w:rsidRPr="00AF3F50" w:rsidRDefault="00DF26F4" w:rsidP="00E06B73">
      <w:pPr>
        <w:pStyle w:val="Doc-title"/>
      </w:pPr>
      <w:hyperlink r:id="rId83" w:history="1">
        <w:r w:rsidR="00E06B73" w:rsidRPr="006F082B">
          <w:rPr>
            <w:rStyle w:val="Hyperlink"/>
          </w:rPr>
          <w:t>R2-2106300</w:t>
        </w:r>
      </w:hyperlink>
      <w:r w:rsidR="00E06B73" w:rsidRPr="00AF3F50">
        <w:tab/>
        <w:t>Correction on T325</w:t>
      </w:r>
      <w:r w:rsidR="00E06B73" w:rsidRPr="00AF3F50">
        <w:tab/>
        <w:t>Google Inc.</w:t>
      </w:r>
      <w:r w:rsidR="00E06B73" w:rsidRPr="00AF3F50">
        <w:tab/>
        <w:t>CR</w:t>
      </w:r>
      <w:r w:rsidR="00E06B73" w:rsidRPr="00AF3F50">
        <w:tab/>
        <w:t>Rel-15</w:t>
      </w:r>
      <w:r w:rsidR="00E06B73" w:rsidRPr="00AF3F50">
        <w:tab/>
        <w:t>38.331</w:t>
      </w:r>
      <w:r w:rsidR="00E06B73" w:rsidRPr="00AF3F50">
        <w:tab/>
        <w:t>15.13.0</w:t>
      </w:r>
      <w:r w:rsidR="00E06B73" w:rsidRPr="00AF3F50">
        <w:tab/>
        <w:t>2563</w:t>
      </w:r>
      <w:r w:rsidR="00E06B73" w:rsidRPr="00AF3F50">
        <w:tab/>
        <w:t>2</w:t>
      </w:r>
      <w:r w:rsidR="00E06B73" w:rsidRPr="00AF3F50">
        <w:tab/>
        <w:t>F</w:t>
      </w:r>
      <w:r w:rsidR="00E06B73" w:rsidRPr="00AF3F50">
        <w:tab/>
        <w:t>NR_newRAT-Core</w:t>
      </w:r>
      <w:r w:rsidR="00E06B73" w:rsidRPr="00AF3F50">
        <w:tab/>
      </w:r>
      <w:hyperlink r:id="rId84" w:history="1">
        <w:r w:rsidR="00E06B73" w:rsidRPr="006F082B">
          <w:rPr>
            <w:rStyle w:val="Hyperlink"/>
          </w:rPr>
          <w:t>R2-2104254</w:t>
        </w:r>
      </w:hyperlink>
    </w:p>
    <w:p w14:paraId="07144294" w14:textId="6A174F13" w:rsidR="00E06B73" w:rsidRPr="00AF3F50" w:rsidRDefault="00DF26F4" w:rsidP="00E06B73">
      <w:pPr>
        <w:pStyle w:val="Doc-title"/>
      </w:pPr>
      <w:hyperlink r:id="rId85" w:history="1">
        <w:r w:rsidR="00E06B73" w:rsidRPr="006F082B">
          <w:rPr>
            <w:rStyle w:val="Hyperlink"/>
          </w:rPr>
          <w:t>R2-2106308</w:t>
        </w:r>
      </w:hyperlink>
      <w:r w:rsidR="00E06B73" w:rsidRPr="00AF3F50">
        <w:tab/>
        <w:t>Correction on T325</w:t>
      </w:r>
      <w:r w:rsidR="00E06B73" w:rsidRPr="00AF3F50">
        <w:tab/>
        <w:t>Google Inc.</w:t>
      </w:r>
      <w:r w:rsidR="00E06B73" w:rsidRPr="00AF3F50">
        <w:tab/>
        <w:t>CR</w:t>
      </w:r>
      <w:r w:rsidR="00E06B73" w:rsidRPr="00AF3F50">
        <w:tab/>
        <w:t>Rel-16</w:t>
      </w:r>
      <w:r w:rsidR="00E06B73" w:rsidRPr="00AF3F50">
        <w:tab/>
        <w:t>38.331</w:t>
      </w:r>
      <w:r w:rsidR="00E06B73" w:rsidRPr="00AF3F50">
        <w:tab/>
        <w:t>16.4.1</w:t>
      </w:r>
      <w:r w:rsidR="00E06B73" w:rsidRPr="00AF3F50">
        <w:tab/>
        <w:t>2564</w:t>
      </w:r>
      <w:r w:rsidR="00E06B73" w:rsidRPr="00AF3F50">
        <w:tab/>
        <w:t>2</w:t>
      </w:r>
      <w:r w:rsidR="00E06B73" w:rsidRPr="00AF3F50">
        <w:tab/>
        <w:t>A</w:t>
      </w:r>
      <w:r w:rsidR="00E06B73" w:rsidRPr="00AF3F50">
        <w:tab/>
        <w:t>NR_newRAT-Core</w:t>
      </w:r>
      <w:r w:rsidR="00E06B73" w:rsidRPr="00AF3F50">
        <w:tab/>
      </w:r>
      <w:hyperlink r:id="rId86" w:history="1">
        <w:r w:rsidR="00E06B73" w:rsidRPr="006F082B">
          <w:rPr>
            <w:rStyle w:val="Hyperlink"/>
          </w:rPr>
          <w:t>R2-2104255</w:t>
        </w:r>
      </w:hyperlink>
    </w:p>
    <w:p w14:paraId="2F4AE103" w14:textId="0FA9AC24" w:rsidR="00E06B73" w:rsidRPr="00AF3F50" w:rsidRDefault="00DF26F4" w:rsidP="00E06B73">
      <w:pPr>
        <w:pStyle w:val="Doc-title"/>
      </w:pPr>
      <w:hyperlink r:id="rId87" w:history="1">
        <w:r w:rsidR="00E06B73" w:rsidRPr="006F082B">
          <w:rPr>
            <w:rStyle w:val="Hyperlink"/>
          </w:rPr>
          <w:t>R2-2106325</w:t>
        </w:r>
      </w:hyperlink>
      <w:r w:rsidR="00E06B73" w:rsidRPr="00AF3F50">
        <w:tab/>
        <w:t>Clarification on SCS of active DL and UL BWP</w:t>
      </w:r>
      <w:r w:rsidR="00E06B73" w:rsidRPr="00AF3F50">
        <w:tab/>
        <w:t>MediaTek Inc.</w:t>
      </w:r>
      <w:r w:rsidR="00E06B73" w:rsidRPr="00AF3F50">
        <w:tab/>
        <w:t>CR</w:t>
      </w:r>
      <w:r w:rsidR="00E06B73" w:rsidRPr="00AF3F50">
        <w:tab/>
        <w:t>Rel-15</w:t>
      </w:r>
      <w:r w:rsidR="00E06B73" w:rsidRPr="00AF3F50">
        <w:tab/>
        <w:t>38.331</w:t>
      </w:r>
      <w:r w:rsidR="00E06B73" w:rsidRPr="00AF3F50">
        <w:tab/>
        <w:t>15.13.0</w:t>
      </w:r>
      <w:r w:rsidR="00E06B73" w:rsidRPr="00AF3F50">
        <w:tab/>
        <w:t>2549</w:t>
      </w:r>
      <w:r w:rsidR="00E06B73" w:rsidRPr="00AF3F50">
        <w:tab/>
        <w:t>2</w:t>
      </w:r>
      <w:r w:rsidR="00E06B73" w:rsidRPr="00AF3F50">
        <w:tab/>
        <w:t>F</w:t>
      </w:r>
      <w:r w:rsidR="00E06B73" w:rsidRPr="00AF3F50">
        <w:tab/>
        <w:t>NR_newRAT-Core</w:t>
      </w:r>
      <w:r w:rsidR="00E06B73" w:rsidRPr="00AF3F50">
        <w:tab/>
      </w:r>
      <w:hyperlink r:id="rId88" w:history="1">
        <w:r w:rsidR="00E06B73" w:rsidRPr="006F082B">
          <w:rPr>
            <w:rStyle w:val="Hyperlink"/>
          </w:rPr>
          <w:t>R2-2104558</w:t>
        </w:r>
      </w:hyperlink>
    </w:p>
    <w:p w14:paraId="66A7013C" w14:textId="738459C4" w:rsidR="00E06B73" w:rsidRPr="00AF3F50" w:rsidRDefault="00DF26F4" w:rsidP="00E06B73">
      <w:pPr>
        <w:pStyle w:val="Doc-title"/>
      </w:pPr>
      <w:hyperlink r:id="rId89" w:history="1">
        <w:r w:rsidR="00E06B73" w:rsidRPr="006F082B">
          <w:rPr>
            <w:rStyle w:val="Hyperlink"/>
          </w:rPr>
          <w:t>R2-2106327</w:t>
        </w:r>
      </w:hyperlink>
      <w:r w:rsidR="00E06B73" w:rsidRPr="00AF3F50">
        <w:tab/>
        <w:t>Clarification on SCS of active DL and UL BWP</w:t>
      </w:r>
      <w:r w:rsidR="00E06B73" w:rsidRPr="00AF3F50">
        <w:tab/>
        <w:t>MediaTek Inc.</w:t>
      </w:r>
      <w:r w:rsidR="00E06B73" w:rsidRPr="00AF3F50">
        <w:tab/>
        <w:t>CR</w:t>
      </w:r>
      <w:r w:rsidR="00E06B73" w:rsidRPr="00AF3F50">
        <w:tab/>
        <w:t>Rel-16</w:t>
      </w:r>
      <w:r w:rsidR="00E06B73" w:rsidRPr="00AF3F50">
        <w:tab/>
        <w:t>38.331</w:t>
      </w:r>
      <w:r w:rsidR="00E06B73" w:rsidRPr="00AF3F50">
        <w:tab/>
        <w:t>16.4.1</w:t>
      </w:r>
      <w:r w:rsidR="00E06B73" w:rsidRPr="00AF3F50">
        <w:tab/>
        <w:t>2550</w:t>
      </w:r>
      <w:r w:rsidR="00E06B73" w:rsidRPr="00AF3F50">
        <w:tab/>
        <w:t>2</w:t>
      </w:r>
      <w:r w:rsidR="00E06B73" w:rsidRPr="00AF3F50">
        <w:tab/>
        <w:t>A</w:t>
      </w:r>
      <w:r w:rsidR="00E06B73" w:rsidRPr="00AF3F50">
        <w:tab/>
        <w:t>NR_newRAT-Core</w:t>
      </w:r>
      <w:r w:rsidR="00E06B73" w:rsidRPr="00AF3F50">
        <w:tab/>
      </w:r>
      <w:hyperlink r:id="rId90" w:history="1">
        <w:r w:rsidR="00E06B73" w:rsidRPr="006F082B">
          <w:rPr>
            <w:rStyle w:val="Hyperlink"/>
          </w:rPr>
          <w:t>R2-2104559</w:t>
        </w:r>
      </w:hyperlink>
    </w:p>
    <w:p w14:paraId="2FE75023" w14:textId="0C9340BE" w:rsidR="00E06B73" w:rsidRPr="00AF3F50" w:rsidRDefault="00DF26F4" w:rsidP="00E06B73">
      <w:pPr>
        <w:pStyle w:val="Doc-title"/>
      </w:pPr>
      <w:hyperlink r:id="rId91" w:history="1">
        <w:r w:rsidR="00E06B73" w:rsidRPr="006F082B">
          <w:rPr>
            <w:rStyle w:val="Hyperlink"/>
          </w:rPr>
          <w:t>R2-2106390</w:t>
        </w:r>
      </w:hyperlink>
      <w:r w:rsidR="00E06B73" w:rsidRPr="00AF3F50">
        <w:tab/>
        <w:t>Correction to BWP capabilities</w:t>
      </w:r>
      <w:r w:rsidR="00E06B73" w:rsidRPr="00AF3F50">
        <w:tab/>
        <w:t>Nokia, Nokia Shanghai Bell</w:t>
      </w:r>
      <w:r w:rsidR="00E06B73" w:rsidRPr="00AF3F50">
        <w:tab/>
        <w:t>CR</w:t>
      </w:r>
      <w:r w:rsidR="00E06B73" w:rsidRPr="00AF3F50">
        <w:tab/>
        <w:t>Rel-15</w:t>
      </w:r>
      <w:r w:rsidR="00E06B73" w:rsidRPr="00AF3F50">
        <w:tab/>
        <w:t>38.306</w:t>
      </w:r>
      <w:r w:rsidR="00E06B73" w:rsidRPr="00AF3F50">
        <w:tab/>
        <w:t>15.13.0</w:t>
      </w:r>
      <w:r w:rsidR="00E06B73" w:rsidRPr="00AF3F50">
        <w:tab/>
        <w:t>0549</w:t>
      </w:r>
      <w:r w:rsidR="00E06B73" w:rsidRPr="00AF3F50">
        <w:tab/>
        <w:t>2</w:t>
      </w:r>
      <w:r w:rsidR="00E06B73" w:rsidRPr="00AF3F50">
        <w:tab/>
        <w:t>F</w:t>
      </w:r>
      <w:r w:rsidR="00E06B73" w:rsidRPr="00AF3F50">
        <w:tab/>
        <w:t>NR_newRAT-Core</w:t>
      </w:r>
      <w:r w:rsidR="00E06B73" w:rsidRPr="00AF3F50">
        <w:tab/>
      </w:r>
      <w:hyperlink r:id="rId92" w:history="1">
        <w:r w:rsidR="00E06B73" w:rsidRPr="006F082B">
          <w:rPr>
            <w:rStyle w:val="Hyperlink"/>
          </w:rPr>
          <w:t>R2-2104573</w:t>
        </w:r>
      </w:hyperlink>
    </w:p>
    <w:p w14:paraId="57FA136C" w14:textId="0A69CB4E" w:rsidR="00E06B73" w:rsidRPr="00AF3F50" w:rsidRDefault="00DF26F4" w:rsidP="00E06B73">
      <w:pPr>
        <w:pStyle w:val="Doc-title"/>
      </w:pPr>
      <w:hyperlink r:id="rId93" w:history="1">
        <w:r w:rsidR="00E06B73" w:rsidRPr="006F082B">
          <w:rPr>
            <w:rStyle w:val="Hyperlink"/>
          </w:rPr>
          <w:t>R2-2106391</w:t>
        </w:r>
      </w:hyperlink>
      <w:r w:rsidR="00E06B73" w:rsidRPr="00AF3F50">
        <w:tab/>
        <w:t>Correction to BWP capabilities</w:t>
      </w:r>
      <w:r w:rsidR="00E06B73" w:rsidRPr="00AF3F50">
        <w:tab/>
        <w:t>Nokia, Nokia Shanghai Bell</w:t>
      </w:r>
      <w:r w:rsidR="00E06B73" w:rsidRPr="00AF3F50">
        <w:tab/>
        <w:t>CR</w:t>
      </w:r>
      <w:r w:rsidR="00E06B73" w:rsidRPr="00AF3F50">
        <w:tab/>
        <w:t>Rel-16</w:t>
      </w:r>
      <w:r w:rsidR="00E06B73" w:rsidRPr="00AF3F50">
        <w:tab/>
        <w:t>38.306</w:t>
      </w:r>
      <w:r w:rsidR="00E06B73" w:rsidRPr="00AF3F50">
        <w:tab/>
        <w:t>16.4.0</w:t>
      </w:r>
      <w:r w:rsidR="00E06B73" w:rsidRPr="00AF3F50">
        <w:tab/>
        <w:t>0550</w:t>
      </w:r>
      <w:r w:rsidR="00E06B73" w:rsidRPr="00AF3F50">
        <w:tab/>
        <w:t>2</w:t>
      </w:r>
      <w:r w:rsidR="00E06B73" w:rsidRPr="00AF3F50">
        <w:tab/>
        <w:t>A</w:t>
      </w:r>
      <w:r w:rsidR="00E06B73" w:rsidRPr="00AF3F50">
        <w:tab/>
        <w:t>NR_newRAT-Core</w:t>
      </w:r>
      <w:r w:rsidR="00E06B73" w:rsidRPr="00AF3F50">
        <w:tab/>
      </w:r>
      <w:hyperlink r:id="rId94" w:history="1">
        <w:r w:rsidR="00E06B73" w:rsidRPr="006F082B">
          <w:rPr>
            <w:rStyle w:val="Hyperlink"/>
          </w:rPr>
          <w:t>R2-2104574</w:t>
        </w:r>
      </w:hyperlink>
    </w:p>
    <w:p w14:paraId="2FC805BB" w14:textId="77777777" w:rsidR="00E06B73" w:rsidRPr="00AF3F50" w:rsidRDefault="00E06B73" w:rsidP="00E06B73">
      <w:pPr>
        <w:pStyle w:val="Comments"/>
      </w:pPr>
      <w:r w:rsidRPr="00AF3F50">
        <w:t>The below 6 treated in R17 Other last meeting</w:t>
      </w:r>
    </w:p>
    <w:p w14:paraId="27909533" w14:textId="464EA2B0" w:rsidR="00E06B73" w:rsidRPr="00AF3F50" w:rsidRDefault="00DF26F4" w:rsidP="00E06B73">
      <w:pPr>
        <w:pStyle w:val="Doc-title"/>
      </w:pPr>
      <w:hyperlink r:id="rId95" w:history="1">
        <w:r w:rsidR="00E06B73" w:rsidRPr="006F082B">
          <w:rPr>
            <w:rStyle w:val="Hyperlink"/>
          </w:rPr>
          <w:t>R2-2105150</w:t>
        </w:r>
      </w:hyperlink>
      <w:r w:rsidR="00E06B73" w:rsidRPr="00AF3F50">
        <w:tab/>
        <w:t>CR on RRC processing delay</w:t>
      </w:r>
      <w:r w:rsidR="00E06B73" w:rsidRPr="00AF3F50">
        <w:tab/>
        <w:t>ZTE Corporation, Sanechips</w:t>
      </w:r>
      <w:r w:rsidR="00E06B73" w:rsidRPr="00AF3F50">
        <w:tab/>
        <w:t>CR</w:t>
      </w:r>
      <w:r w:rsidR="00E06B73" w:rsidRPr="00AF3F50">
        <w:tab/>
        <w:t>Rel-15</w:t>
      </w:r>
      <w:r w:rsidR="00E06B73" w:rsidRPr="00AF3F50">
        <w:tab/>
        <w:t>38.331</w:t>
      </w:r>
      <w:r w:rsidR="00E06B73" w:rsidRPr="00AF3F50">
        <w:tab/>
        <w:t>15.13.0</w:t>
      </w:r>
      <w:r w:rsidR="00E06B73" w:rsidRPr="00AF3F50">
        <w:tab/>
        <w:t>2495</w:t>
      </w:r>
      <w:r w:rsidR="00E06B73" w:rsidRPr="00AF3F50">
        <w:tab/>
        <w:t>2</w:t>
      </w:r>
      <w:r w:rsidR="00E06B73" w:rsidRPr="00AF3F50">
        <w:tab/>
        <w:t>F</w:t>
      </w:r>
      <w:r w:rsidR="00E06B73" w:rsidRPr="00AF3F50">
        <w:tab/>
        <w:t>NR_newRAT-Core</w:t>
      </w:r>
      <w:r w:rsidR="00E06B73" w:rsidRPr="00AF3F50">
        <w:tab/>
      </w:r>
      <w:hyperlink r:id="rId96" w:history="1">
        <w:r w:rsidR="00E06B73" w:rsidRPr="006F082B">
          <w:rPr>
            <w:rStyle w:val="Hyperlink"/>
          </w:rPr>
          <w:t>R2-2104581</w:t>
        </w:r>
      </w:hyperlink>
    </w:p>
    <w:p w14:paraId="70B89D31" w14:textId="0D54BBE8" w:rsidR="00E06B73" w:rsidRPr="00AF3F50" w:rsidRDefault="00DF26F4" w:rsidP="00E06B73">
      <w:pPr>
        <w:pStyle w:val="Doc-title"/>
      </w:pPr>
      <w:hyperlink r:id="rId97" w:history="1">
        <w:r w:rsidR="00E06B73" w:rsidRPr="006F082B">
          <w:rPr>
            <w:rStyle w:val="Hyperlink"/>
          </w:rPr>
          <w:t>R2-2105151</w:t>
        </w:r>
      </w:hyperlink>
      <w:r w:rsidR="00E06B73" w:rsidRPr="00AF3F50">
        <w:tab/>
        <w:t>CR on RRC processing delay</w:t>
      </w:r>
      <w:r w:rsidR="00E06B73" w:rsidRPr="00AF3F50">
        <w:tab/>
        <w:t>ZTE Corporation, Sanechips</w:t>
      </w:r>
      <w:r w:rsidR="00E06B73" w:rsidRPr="00AF3F50">
        <w:tab/>
        <w:t>CR</w:t>
      </w:r>
      <w:r w:rsidR="00E06B73" w:rsidRPr="00AF3F50">
        <w:tab/>
        <w:t>Rel-16</w:t>
      </w:r>
      <w:r w:rsidR="00E06B73" w:rsidRPr="00AF3F50">
        <w:tab/>
        <w:t>38.331</w:t>
      </w:r>
      <w:r w:rsidR="00E06B73" w:rsidRPr="00AF3F50">
        <w:tab/>
        <w:t>16.4.1</w:t>
      </w:r>
      <w:r w:rsidR="00E06B73" w:rsidRPr="00AF3F50">
        <w:tab/>
        <w:t>2496</w:t>
      </w:r>
      <w:r w:rsidR="00E06B73" w:rsidRPr="00AF3F50">
        <w:tab/>
        <w:t>2</w:t>
      </w:r>
      <w:r w:rsidR="00E06B73" w:rsidRPr="00AF3F50">
        <w:tab/>
        <w:t>A</w:t>
      </w:r>
      <w:r w:rsidR="00E06B73" w:rsidRPr="00AF3F50">
        <w:tab/>
        <w:t>NR_newRAT-Core</w:t>
      </w:r>
      <w:r w:rsidR="00E06B73" w:rsidRPr="00AF3F50">
        <w:tab/>
      </w:r>
      <w:hyperlink r:id="rId98" w:history="1">
        <w:r w:rsidR="00E06B73" w:rsidRPr="006F082B">
          <w:rPr>
            <w:rStyle w:val="Hyperlink"/>
          </w:rPr>
          <w:t>R2-2104582</w:t>
        </w:r>
      </w:hyperlink>
    </w:p>
    <w:p w14:paraId="75734E91" w14:textId="737BFF7E" w:rsidR="00E06B73" w:rsidRPr="00AF3F50" w:rsidRDefault="00DF26F4" w:rsidP="00E06B73">
      <w:pPr>
        <w:pStyle w:val="Doc-title"/>
      </w:pPr>
      <w:hyperlink r:id="rId99" w:history="1">
        <w:r w:rsidR="00E06B73" w:rsidRPr="006F082B">
          <w:rPr>
            <w:rStyle w:val="Hyperlink"/>
          </w:rPr>
          <w:t>R2-2105152</w:t>
        </w:r>
      </w:hyperlink>
      <w:r w:rsidR="00E06B73" w:rsidRPr="00AF3F50">
        <w:tab/>
        <w:t>CR on RRC processing delay</w:t>
      </w:r>
      <w:r w:rsidR="00E06B73" w:rsidRPr="00AF3F50">
        <w:tab/>
        <w:t>ZTE Corporation, Sanechips</w:t>
      </w:r>
      <w:r w:rsidR="00E06B73" w:rsidRPr="00AF3F50">
        <w:tab/>
        <w:t>CR</w:t>
      </w:r>
      <w:r w:rsidR="00E06B73" w:rsidRPr="00AF3F50">
        <w:tab/>
        <w:t>Rel-15</w:t>
      </w:r>
      <w:r w:rsidR="00E06B73" w:rsidRPr="00AF3F50">
        <w:tab/>
        <w:t>36.331</w:t>
      </w:r>
      <w:r w:rsidR="00E06B73" w:rsidRPr="00AF3F50">
        <w:tab/>
        <w:t>15.13.0</w:t>
      </w:r>
      <w:r w:rsidR="00E06B73" w:rsidRPr="00AF3F50">
        <w:tab/>
        <w:t>4646</w:t>
      </w:r>
      <w:r w:rsidR="00E06B73" w:rsidRPr="00AF3F50">
        <w:tab/>
        <w:t>1</w:t>
      </w:r>
      <w:r w:rsidR="00E06B73" w:rsidRPr="00AF3F50">
        <w:tab/>
        <w:t>F</w:t>
      </w:r>
      <w:r w:rsidR="00E06B73" w:rsidRPr="00AF3F50">
        <w:tab/>
        <w:t>NR_newRAT-Core</w:t>
      </w:r>
      <w:r w:rsidR="00E06B73" w:rsidRPr="00AF3F50">
        <w:tab/>
      </w:r>
      <w:hyperlink r:id="rId100" w:history="1">
        <w:r w:rsidR="00E06B73" w:rsidRPr="006F082B">
          <w:rPr>
            <w:rStyle w:val="Hyperlink"/>
          </w:rPr>
          <w:t>R2-2104583</w:t>
        </w:r>
      </w:hyperlink>
    </w:p>
    <w:p w14:paraId="639A14EC" w14:textId="7CBA3DDF" w:rsidR="00E06B73" w:rsidRPr="00AF3F50" w:rsidRDefault="00DF26F4" w:rsidP="00E06B73">
      <w:pPr>
        <w:pStyle w:val="Doc-title"/>
      </w:pPr>
      <w:hyperlink r:id="rId101" w:history="1">
        <w:r w:rsidR="00E06B73" w:rsidRPr="006F082B">
          <w:rPr>
            <w:rStyle w:val="Hyperlink"/>
          </w:rPr>
          <w:t>R2-2105153</w:t>
        </w:r>
      </w:hyperlink>
      <w:r w:rsidR="00E06B73" w:rsidRPr="00AF3F50">
        <w:tab/>
        <w:t>CR on RRC processing delay</w:t>
      </w:r>
      <w:r w:rsidR="00E06B73" w:rsidRPr="00AF3F50">
        <w:tab/>
        <w:t>ZTE Corporation, Sanechips</w:t>
      </w:r>
      <w:r w:rsidR="00E06B73" w:rsidRPr="00AF3F50">
        <w:tab/>
        <w:t>CR</w:t>
      </w:r>
      <w:r w:rsidR="00E06B73" w:rsidRPr="00AF3F50">
        <w:tab/>
        <w:t>Rel-16</w:t>
      </w:r>
      <w:r w:rsidR="00E06B73" w:rsidRPr="00AF3F50">
        <w:tab/>
        <w:t>36.331</w:t>
      </w:r>
      <w:r w:rsidR="00E06B73" w:rsidRPr="00AF3F50">
        <w:tab/>
        <w:t>16.4.0</w:t>
      </w:r>
      <w:r w:rsidR="00E06B73" w:rsidRPr="00AF3F50">
        <w:tab/>
        <w:t>4647</w:t>
      </w:r>
      <w:r w:rsidR="00E06B73" w:rsidRPr="00AF3F50">
        <w:tab/>
        <w:t>1</w:t>
      </w:r>
      <w:r w:rsidR="00E06B73" w:rsidRPr="00AF3F50">
        <w:tab/>
        <w:t>A</w:t>
      </w:r>
      <w:r w:rsidR="00E06B73" w:rsidRPr="00AF3F50">
        <w:tab/>
        <w:t>NR_newRAT-Core</w:t>
      </w:r>
      <w:r w:rsidR="00E06B73" w:rsidRPr="00AF3F50">
        <w:tab/>
      </w:r>
      <w:hyperlink r:id="rId102" w:history="1">
        <w:r w:rsidR="00E06B73" w:rsidRPr="006F082B">
          <w:rPr>
            <w:rStyle w:val="Hyperlink"/>
          </w:rPr>
          <w:t>R2-2104584</w:t>
        </w:r>
      </w:hyperlink>
    </w:p>
    <w:p w14:paraId="29219281" w14:textId="140791E0" w:rsidR="00E06B73" w:rsidRPr="00AF3F50" w:rsidRDefault="00DF26F4" w:rsidP="00E06B73">
      <w:pPr>
        <w:pStyle w:val="Doc-title"/>
      </w:pPr>
      <w:hyperlink r:id="rId103" w:history="1">
        <w:r w:rsidR="00E06B73" w:rsidRPr="006F082B">
          <w:rPr>
            <w:rStyle w:val="Hyperlink"/>
          </w:rPr>
          <w:t>R2-2105180</w:t>
        </w:r>
      </w:hyperlink>
      <w:r w:rsidR="00E06B73" w:rsidRPr="00AF3F50">
        <w:tab/>
        <w:t>CR on the 35M/45M supporting-R15</w:t>
      </w:r>
      <w:r w:rsidR="00E06B73" w:rsidRPr="00AF3F50">
        <w:tab/>
        <w:t>ZTE Corporation, Sanechips</w:t>
      </w:r>
      <w:r w:rsidR="00E06B73" w:rsidRPr="00AF3F50">
        <w:tab/>
        <w:t>CR</w:t>
      </w:r>
      <w:r w:rsidR="00E06B73" w:rsidRPr="00AF3F50">
        <w:tab/>
        <w:t>Rel-15</w:t>
      </w:r>
      <w:r w:rsidR="00E06B73" w:rsidRPr="00AF3F50">
        <w:tab/>
        <w:t>38.306</w:t>
      </w:r>
      <w:r w:rsidR="00E06B73" w:rsidRPr="00AF3F50">
        <w:tab/>
        <w:t>15.13.0</w:t>
      </w:r>
      <w:r w:rsidR="00E06B73" w:rsidRPr="00AF3F50">
        <w:tab/>
        <w:t>0567</w:t>
      </w:r>
      <w:r w:rsidR="00E06B73" w:rsidRPr="00AF3F50">
        <w:tab/>
        <w:t>2</w:t>
      </w:r>
      <w:r w:rsidR="00E06B73" w:rsidRPr="00AF3F50">
        <w:tab/>
        <w:t>F</w:t>
      </w:r>
      <w:r w:rsidR="00E06B73" w:rsidRPr="00AF3F50">
        <w:tab/>
        <w:t>NR_FR1_35MHz_45MHz_BW-Core</w:t>
      </w:r>
      <w:r w:rsidR="00E06B73" w:rsidRPr="00AF3F50">
        <w:tab/>
      </w:r>
      <w:hyperlink r:id="rId104" w:history="1">
        <w:r w:rsidR="00E06B73" w:rsidRPr="006F082B">
          <w:rPr>
            <w:rStyle w:val="Hyperlink"/>
          </w:rPr>
          <w:t>R2-2104548</w:t>
        </w:r>
      </w:hyperlink>
    </w:p>
    <w:p w14:paraId="07FE2081" w14:textId="2CA32511" w:rsidR="00E06B73" w:rsidRPr="00F94935" w:rsidRDefault="00DF26F4" w:rsidP="00E06B73">
      <w:pPr>
        <w:pStyle w:val="Doc-title"/>
        <w:rPr>
          <w:rStyle w:val="Hyperlink"/>
        </w:rPr>
      </w:pPr>
      <w:hyperlink r:id="rId105" w:history="1">
        <w:r w:rsidR="00E06B73" w:rsidRPr="006F082B">
          <w:rPr>
            <w:rStyle w:val="Hyperlink"/>
          </w:rPr>
          <w:t>R2-2105181</w:t>
        </w:r>
      </w:hyperlink>
      <w:r w:rsidR="00E06B73" w:rsidRPr="00AF3F50">
        <w:tab/>
        <w:t>CR on the 35M/45M supporting-R16</w:t>
      </w:r>
      <w:r w:rsidR="00E06B73" w:rsidRPr="00AF3F50">
        <w:tab/>
        <w:t>ZTE Corporation, Sanechips</w:t>
      </w:r>
      <w:r w:rsidR="00E06B73" w:rsidRPr="00AF3F50">
        <w:tab/>
        <w:t>CR</w:t>
      </w:r>
      <w:r w:rsidR="00E06B73" w:rsidRPr="00AF3F50">
        <w:tab/>
        <w:t>Rel-16</w:t>
      </w:r>
      <w:r w:rsidR="00E06B73" w:rsidRPr="00AF3F50">
        <w:tab/>
        <w:t>38.306</w:t>
      </w:r>
      <w:r w:rsidR="00E06B73" w:rsidRPr="00AF3F50">
        <w:tab/>
        <w:t>16.4.0</w:t>
      </w:r>
      <w:r w:rsidR="00E06B73" w:rsidRPr="00AF3F50">
        <w:tab/>
        <w:t>0568</w:t>
      </w:r>
      <w:r w:rsidR="00E06B73" w:rsidRPr="00AF3F50">
        <w:tab/>
        <w:t>2</w:t>
      </w:r>
      <w:r w:rsidR="00E06B73" w:rsidRPr="00AF3F50">
        <w:tab/>
        <w:t>A</w:t>
      </w:r>
      <w:r w:rsidR="00E06B73" w:rsidRPr="00AF3F50">
        <w:tab/>
        <w:t>NR_FR1_35MHz_45MHz_BW-Core</w:t>
      </w:r>
      <w:r w:rsidR="00E06B73" w:rsidRPr="00AF3F50">
        <w:tab/>
      </w:r>
      <w:hyperlink r:id="rId106" w:history="1">
        <w:r w:rsidR="00E06B73" w:rsidRPr="006F082B">
          <w:rPr>
            <w:rStyle w:val="Hyperlink"/>
          </w:rPr>
          <w:t>R2-2104549</w:t>
        </w:r>
      </w:hyperlink>
    </w:p>
    <w:p w14:paraId="273B5E3F" w14:textId="77777777" w:rsidR="00E417C1" w:rsidRDefault="00E417C1" w:rsidP="00A51A7A">
      <w:pPr>
        <w:pStyle w:val="EmailDiscussion2"/>
        <w:ind w:left="0" w:firstLine="0"/>
      </w:pPr>
    </w:p>
    <w:p w14:paraId="19F78D15" w14:textId="1ED75078" w:rsidR="00C94EBA" w:rsidRDefault="00C94EBA" w:rsidP="00A51A7A">
      <w:pPr>
        <w:pStyle w:val="EmailDiscussion2"/>
        <w:ind w:left="0" w:firstLine="0"/>
      </w:pPr>
      <w:r>
        <w:t>Contact person(s) for each participating company</w:t>
      </w:r>
      <w:r w:rsidR="003D0D0F">
        <w:t>:</w:t>
      </w:r>
    </w:p>
    <w:p w14:paraId="052DE9E8" w14:textId="4D731F4E" w:rsidR="0041541A" w:rsidRDefault="0041541A" w:rsidP="00A51A7A">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41541A" w:rsidRPr="00716303" w14:paraId="24F9FC72" w14:textId="77777777" w:rsidTr="003D0D0F">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67D71A1" w14:textId="77777777" w:rsidR="0041541A" w:rsidRPr="00716303" w:rsidRDefault="0041541A" w:rsidP="006F082B">
            <w:pPr>
              <w:pStyle w:val="BodyText"/>
              <w:jc w:val="center"/>
              <w:rPr>
                <w:rFonts w:ascii="Times New Roman" w:hAnsi="Times New Roman"/>
                <w:lang w:val="de-DE"/>
              </w:rPr>
            </w:pPr>
            <w:r w:rsidRPr="00716303">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7CEF6E" w14:textId="77777777" w:rsidR="0041541A" w:rsidRPr="00716303" w:rsidRDefault="0041541A" w:rsidP="006F082B">
            <w:pPr>
              <w:pStyle w:val="BodyText"/>
              <w:jc w:val="center"/>
              <w:rPr>
                <w:rFonts w:ascii="Times New Roman" w:hAnsi="Times New Roman"/>
                <w:sz w:val="22"/>
                <w:szCs w:val="22"/>
                <w:lang w:val="de-DE"/>
              </w:rPr>
            </w:pPr>
            <w:r w:rsidRPr="00716303">
              <w:rPr>
                <w:rFonts w:ascii="Times New Roman" w:hAnsi="Times New Roman"/>
                <w:sz w:val="22"/>
                <w:szCs w:val="22"/>
                <w:lang w:val="de-DE"/>
              </w:rPr>
              <w:t>Contact Name, Email</w:t>
            </w:r>
          </w:p>
        </w:tc>
      </w:tr>
      <w:tr w:rsidR="0041541A" w:rsidRPr="00143267" w14:paraId="1B6DB792" w14:textId="77777777" w:rsidTr="003D0D0F">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65EB5" w14:textId="04F08BF5" w:rsidR="0041541A" w:rsidRPr="00716303" w:rsidRDefault="00E06B73" w:rsidP="006F082B">
            <w:pPr>
              <w:jc w:val="center"/>
              <w:rPr>
                <w:lang w:val="de-DE"/>
              </w:rPr>
            </w:pPr>
            <w:r>
              <w:rPr>
                <w:lang w:val="de-DE"/>
              </w:rPr>
              <w:t>Ericsson</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D7C0F8E" w14:textId="76BA0E23" w:rsidR="0041541A" w:rsidRPr="00716303" w:rsidRDefault="00E06B73" w:rsidP="006F082B">
            <w:pPr>
              <w:jc w:val="center"/>
              <w:rPr>
                <w:sz w:val="22"/>
                <w:szCs w:val="22"/>
                <w:lang w:val="de-DE"/>
              </w:rPr>
            </w:pPr>
            <w:r>
              <w:rPr>
                <w:sz w:val="22"/>
                <w:szCs w:val="22"/>
                <w:lang w:val="de-DE"/>
              </w:rPr>
              <w:t>hakan.l.palm@ericsson.com</w:t>
            </w:r>
          </w:p>
        </w:tc>
      </w:tr>
      <w:tr w:rsidR="00336773" w:rsidRPr="003E2FBE" w14:paraId="0045B5C2" w14:textId="77777777" w:rsidTr="006F082B">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6922C0" w14:textId="77777777" w:rsidR="00336773" w:rsidRPr="00716303" w:rsidRDefault="00336773" w:rsidP="006F082B">
            <w:pPr>
              <w:jc w:val="center"/>
              <w:rPr>
                <w:lang w:val="de-DE" w:eastAsia="zh-CN"/>
              </w:rPr>
            </w:pPr>
            <w:r>
              <w:rPr>
                <w:lang w:val="de-DE" w:eastAsia="zh-CN"/>
              </w:rPr>
              <w:t>Lenovo</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5866F159" w14:textId="77777777" w:rsidR="00336773" w:rsidRPr="00716303" w:rsidRDefault="00336773" w:rsidP="006F082B">
            <w:pPr>
              <w:jc w:val="center"/>
              <w:rPr>
                <w:lang w:val="de-DE" w:eastAsia="zh-CN"/>
              </w:rPr>
            </w:pPr>
            <w:r>
              <w:rPr>
                <w:lang w:val="de-DE" w:eastAsia="zh-CN"/>
              </w:rPr>
              <w:t>hchoi5@lenovo.com</w:t>
            </w:r>
          </w:p>
        </w:tc>
      </w:tr>
      <w:tr w:rsidR="0041541A" w:rsidRPr="00336773" w14:paraId="77EC38D3"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280E9D" w14:textId="081557C2" w:rsidR="0041541A" w:rsidRPr="00716303" w:rsidRDefault="00336773" w:rsidP="006F082B">
            <w:pPr>
              <w:jc w:val="center"/>
              <w:rPr>
                <w:lang w:val="de-DE" w:eastAsia="zh-CN"/>
              </w:rPr>
            </w:pPr>
            <w:r>
              <w:rPr>
                <w:lang w:val="de-DE" w:eastAsia="zh-CN"/>
              </w:rPr>
              <w:t>LG</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2AC58E2E" w14:textId="58D98175" w:rsidR="0041541A" w:rsidRPr="00716303" w:rsidRDefault="00DF26F4" w:rsidP="00336773">
            <w:pPr>
              <w:jc w:val="center"/>
              <w:rPr>
                <w:lang w:val="de-DE" w:eastAsia="zh-CN"/>
              </w:rPr>
            </w:pPr>
            <w:hyperlink r:id="rId107" w:history="1">
              <w:r w:rsidR="00336773" w:rsidRPr="00395010">
                <w:rPr>
                  <w:rStyle w:val="Hyperlink"/>
                  <w:lang w:val="de-DE" w:eastAsia="zh-CN"/>
                </w:rPr>
                <w:t>Sunghoon.jung@lge.com</w:t>
              </w:r>
            </w:hyperlink>
          </w:p>
        </w:tc>
      </w:tr>
    </w:tbl>
    <w:p w14:paraId="5484CBC0" w14:textId="05896B7B" w:rsidR="0041541A" w:rsidRPr="00844C80" w:rsidRDefault="0041541A" w:rsidP="00A51A7A">
      <w:pPr>
        <w:pStyle w:val="EmailDiscussion2"/>
        <w:ind w:left="0" w:firstLine="0"/>
        <w:rPr>
          <w:lang w:val="de-DE"/>
        </w:rPr>
      </w:pPr>
    </w:p>
    <w:p w14:paraId="5DBEDE08" w14:textId="708EB56A" w:rsidR="00DD5A14" w:rsidRDefault="00D5690B" w:rsidP="00447256">
      <w:pPr>
        <w:pStyle w:val="Heading1"/>
      </w:pPr>
      <w:r>
        <w:t>2</w:t>
      </w:r>
      <w:r w:rsidR="003D4A16">
        <w:tab/>
      </w:r>
      <w:r w:rsidR="004A2491">
        <w:t>Discussion</w:t>
      </w:r>
    </w:p>
    <w:p w14:paraId="07DFFAA1" w14:textId="14C3820C" w:rsidR="00AC49DA" w:rsidRDefault="00AC49DA" w:rsidP="00AC49DA">
      <w:pPr>
        <w:pStyle w:val="Heading2"/>
        <w:rPr>
          <w:noProof/>
        </w:rPr>
      </w:pPr>
      <w:r>
        <w:t>2.1</w:t>
      </w:r>
      <w:r>
        <w:tab/>
      </w:r>
      <w:r w:rsidR="004C72F3">
        <w:rPr>
          <w:noProof/>
        </w:rPr>
        <w:t>P</w:t>
      </w:r>
      <w:r w:rsidR="001D29A9">
        <w:rPr>
          <w:noProof/>
        </w:rPr>
        <w:t>hase</w:t>
      </w:r>
      <w:r w:rsidR="004C72F3">
        <w:rPr>
          <w:noProof/>
        </w:rPr>
        <w:t xml:space="preserve"> 1: </w:t>
      </w:r>
      <w:r w:rsidR="001323E9">
        <w:rPr>
          <w:noProof/>
        </w:rPr>
        <w:t>Intended to d</w:t>
      </w:r>
      <w:r w:rsidR="001323E9" w:rsidRPr="001323E9">
        <w:rPr>
          <w:noProof/>
        </w:rPr>
        <w:t>etermine agreeable parts</w:t>
      </w:r>
    </w:p>
    <w:p w14:paraId="088A6B0B" w14:textId="77777777" w:rsidR="00E06B73" w:rsidRDefault="008A22AE" w:rsidP="008A22AE">
      <w:pPr>
        <w:rPr>
          <w:rFonts w:ascii="Arial" w:hAnsi="Arial" w:cs="Arial"/>
        </w:rPr>
      </w:pPr>
      <w:r w:rsidRPr="00AA3264">
        <w:rPr>
          <w:rFonts w:ascii="Arial" w:hAnsi="Arial" w:cs="Arial"/>
        </w:rPr>
        <w:t xml:space="preserve">In this section, </w:t>
      </w:r>
      <w:r w:rsidR="00212790" w:rsidRPr="00AA3264">
        <w:rPr>
          <w:rFonts w:ascii="Arial" w:hAnsi="Arial" w:cs="Arial"/>
        </w:rPr>
        <w:t xml:space="preserve">it is </w:t>
      </w:r>
      <w:r w:rsidR="00D66137" w:rsidRPr="00AA3264">
        <w:rPr>
          <w:rFonts w:ascii="Arial" w:hAnsi="Arial" w:cs="Arial"/>
        </w:rPr>
        <w:t>for the co</w:t>
      </w:r>
      <w:r w:rsidR="0090607D" w:rsidRPr="00AA3264">
        <w:rPr>
          <w:rFonts w:ascii="Arial" w:hAnsi="Arial" w:cs="Arial"/>
        </w:rPr>
        <w:t>-</w:t>
      </w:r>
      <w:r w:rsidR="00D66137" w:rsidRPr="00AA3264">
        <w:rPr>
          <w:rFonts w:ascii="Arial" w:hAnsi="Arial" w:cs="Arial"/>
        </w:rPr>
        <w:t xml:space="preserve">sourcing </w:t>
      </w:r>
      <w:r w:rsidR="00816A2D" w:rsidRPr="00AA3264">
        <w:rPr>
          <w:rFonts w:ascii="Arial" w:hAnsi="Arial" w:cs="Arial"/>
        </w:rPr>
        <w:t xml:space="preserve">companies to comment </w:t>
      </w:r>
    </w:p>
    <w:p w14:paraId="6947685B" w14:textId="7E4AE4D4" w:rsidR="00E06B73" w:rsidRPr="00C20432" w:rsidRDefault="00E06B73" w:rsidP="00E06B73">
      <w:pPr>
        <w:pStyle w:val="ListParagraph"/>
        <w:numPr>
          <w:ilvl w:val="0"/>
          <w:numId w:val="37"/>
        </w:numPr>
        <w:rPr>
          <w:rFonts w:ascii="Arial" w:hAnsi="Arial" w:cs="Arial"/>
        </w:rPr>
      </w:pPr>
      <w:r w:rsidRPr="00E06B73">
        <w:rPr>
          <w:rFonts w:ascii="Arial" w:hAnsi="Arial" w:cs="Arial"/>
        </w:rPr>
        <w:t xml:space="preserve">in Q1 </w:t>
      </w:r>
      <w:r w:rsidR="00816A2D" w:rsidRPr="00E06B73">
        <w:rPr>
          <w:rFonts w:ascii="Arial" w:hAnsi="Arial" w:cs="Arial"/>
        </w:rPr>
        <w:t>on any change</w:t>
      </w:r>
      <w:r w:rsidR="0090607D" w:rsidRPr="00E06B73">
        <w:rPr>
          <w:rFonts w:ascii="Arial" w:hAnsi="Arial" w:cs="Arial"/>
        </w:rPr>
        <w:t xml:space="preserve"> they have </w:t>
      </w:r>
      <w:r w:rsidR="00C3602F" w:rsidRPr="00E06B73">
        <w:rPr>
          <w:rFonts w:ascii="Arial" w:hAnsi="Arial" w:cs="Arial"/>
        </w:rPr>
        <w:t xml:space="preserve">made </w:t>
      </w:r>
      <w:r w:rsidR="00212790" w:rsidRPr="00E06B73">
        <w:rPr>
          <w:rFonts w:ascii="Arial" w:hAnsi="Arial" w:cs="Arial"/>
        </w:rPr>
        <w:t xml:space="preserve">to </w:t>
      </w:r>
      <w:r w:rsidR="00C3602F" w:rsidRPr="00E06B73">
        <w:rPr>
          <w:rFonts w:ascii="Arial" w:hAnsi="Arial" w:cs="Arial"/>
        </w:rPr>
        <w:t>their</w:t>
      </w:r>
      <w:r w:rsidR="00212790" w:rsidRPr="00E06B73">
        <w:rPr>
          <w:rFonts w:ascii="Arial" w:hAnsi="Arial" w:cs="Arial"/>
        </w:rPr>
        <w:t xml:space="preserve"> IPA CRs in Section 1</w:t>
      </w:r>
      <w:r>
        <w:rPr>
          <w:rFonts w:ascii="Arial" w:hAnsi="Arial" w:cs="Arial"/>
          <w:lang w:val="sv-SE"/>
        </w:rPr>
        <w:t>,</w:t>
      </w:r>
      <w:r w:rsidR="00212790" w:rsidRPr="00E06B73">
        <w:rPr>
          <w:rFonts w:ascii="Arial" w:hAnsi="Arial" w:cs="Arial"/>
        </w:rPr>
        <w:t xml:space="preserve"> </w:t>
      </w:r>
      <w:r>
        <w:rPr>
          <w:rFonts w:ascii="Arial" w:hAnsi="Arial" w:cs="Arial"/>
          <w:lang w:val="sv-SE"/>
        </w:rPr>
        <w:t>and</w:t>
      </w:r>
    </w:p>
    <w:p w14:paraId="1A399A58" w14:textId="77777777" w:rsidR="00C20432" w:rsidRPr="00E06B73" w:rsidRDefault="00C20432" w:rsidP="00C20432">
      <w:pPr>
        <w:pStyle w:val="ListParagraph"/>
        <w:rPr>
          <w:rFonts w:ascii="Arial" w:hAnsi="Arial" w:cs="Arial"/>
        </w:rPr>
      </w:pPr>
    </w:p>
    <w:p w14:paraId="76D8377E" w14:textId="5FD5C2E6" w:rsidR="00E06B73" w:rsidRDefault="00E06B73" w:rsidP="00E06B73">
      <w:pPr>
        <w:pStyle w:val="ListParagraph"/>
        <w:numPr>
          <w:ilvl w:val="0"/>
          <w:numId w:val="37"/>
        </w:numPr>
        <w:rPr>
          <w:rFonts w:ascii="Arial" w:hAnsi="Arial" w:cs="Arial"/>
        </w:rPr>
      </w:pPr>
      <w:r>
        <w:rPr>
          <w:rFonts w:ascii="Arial" w:hAnsi="Arial" w:cs="Arial"/>
          <w:lang w:val="sv-SE"/>
        </w:rPr>
        <w:t>In Q2</w:t>
      </w:r>
      <w:r w:rsidR="00C3602F" w:rsidRPr="00E06B73">
        <w:rPr>
          <w:rFonts w:ascii="Arial" w:hAnsi="Arial" w:cs="Arial"/>
        </w:rPr>
        <w:t xml:space="preserve"> for other companies to comment on any changes needed on the IPA CRs. </w:t>
      </w:r>
      <w:r w:rsidR="006374A6" w:rsidRPr="00E06B73">
        <w:rPr>
          <w:rFonts w:ascii="Arial" w:hAnsi="Arial" w:cs="Arial"/>
        </w:rPr>
        <w:t xml:space="preserve"> </w:t>
      </w:r>
    </w:p>
    <w:p w14:paraId="26A2E193" w14:textId="77777777" w:rsidR="00E06B73" w:rsidRDefault="00E06B73" w:rsidP="00E06B73">
      <w:pPr>
        <w:pStyle w:val="ListParagraph"/>
        <w:rPr>
          <w:rFonts w:ascii="Arial" w:hAnsi="Arial" w:cs="Arial"/>
        </w:rPr>
      </w:pPr>
    </w:p>
    <w:p w14:paraId="2B60CD18" w14:textId="4953C9E4" w:rsidR="008A22AE" w:rsidRDefault="006374A6" w:rsidP="00E06B73">
      <w:pPr>
        <w:pStyle w:val="ListParagraph"/>
        <w:numPr>
          <w:ilvl w:val="0"/>
          <w:numId w:val="37"/>
        </w:numPr>
        <w:rPr>
          <w:rFonts w:ascii="Arial" w:hAnsi="Arial" w:cs="Arial"/>
        </w:rPr>
      </w:pPr>
      <w:r w:rsidRPr="00E06B73">
        <w:rPr>
          <w:rFonts w:ascii="Arial" w:hAnsi="Arial" w:cs="Arial"/>
        </w:rPr>
        <w:t>For IPA CR</w:t>
      </w:r>
      <w:r w:rsidR="0057020F" w:rsidRPr="00E06B73">
        <w:rPr>
          <w:rFonts w:ascii="Arial" w:hAnsi="Arial" w:cs="Arial"/>
        </w:rPr>
        <w:t>s</w:t>
      </w:r>
      <w:r w:rsidRPr="00E06B73">
        <w:rPr>
          <w:rFonts w:ascii="Arial" w:hAnsi="Arial" w:cs="Arial"/>
        </w:rPr>
        <w:t xml:space="preserve"> that are not </w:t>
      </w:r>
      <w:r w:rsidR="008E1530" w:rsidRPr="00E06B73">
        <w:rPr>
          <w:rFonts w:ascii="Arial" w:hAnsi="Arial" w:cs="Arial"/>
        </w:rPr>
        <w:t>mentioned by any companies</w:t>
      </w:r>
      <w:r w:rsidR="0055078B" w:rsidRPr="00E06B73">
        <w:rPr>
          <w:rFonts w:ascii="Arial" w:hAnsi="Arial" w:cs="Arial"/>
        </w:rPr>
        <w:t xml:space="preserve">, </w:t>
      </w:r>
      <w:r w:rsidR="0057020F" w:rsidRPr="00E06B73">
        <w:rPr>
          <w:rFonts w:ascii="Arial" w:hAnsi="Arial" w:cs="Arial"/>
        </w:rPr>
        <w:t>they</w:t>
      </w:r>
      <w:r w:rsidR="0055078B" w:rsidRPr="00E06B73">
        <w:rPr>
          <w:rFonts w:ascii="Arial" w:hAnsi="Arial" w:cs="Arial"/>
        </w:rPr>
        <w:t xml:space="preserve"> will be assumed to be agreeable.</w:t>
      </w:r>
    </w:p>
    <w:p w14:paraId="59F842B1" w14:textId="77777777" w:rsidR="00E06B73" w:rsidRPr="00E06B73" w:rsidRDefault="00E06B73" w:rsidP="00E06B73">
      <w:pPr>
        <w:pStyle w:val="ListParagraph"/>
        <w:rPr>
          <w:rFonts w:ascii="Arial" w:hAnsi="Arial" w:cs="Arial"/>
        </w:rPr>
      </w:pPr>
    </w:p>
    <w:p w14:paraId="2E7502C6" w14:textId="371D5A8E" w:rsidR="00E06B73" w:rsidRDefault="00E06B73" w:rsidP="00E06B73">
      <w:pPr>
        <w:pStyle w:val="ListParagraph"/>
        <w:numPr>
          <w:ilvl w:val="0"/>
          <w:numId w:val="37"/>
        </w:numPr>
        <w:rPr>
          <w:rFonts w:ascii="Arial" w:hAnsi="Arial" w:cs="Arial"/>
        </w:rPr>
      </w:pPr>
      <w:r>
        <w:rPr>
          <w:rFonts w:ascii="Arial" w:hAnsi="Arial" w:cs="Arial"/>
          <w:lang w:val="sv-SE"/>
        </w:rPr>
        <w:t>Please try to insert new comments immediately after the comments of already listed CRs.</w:t>
      </w:r>
    </w:p>
    <w:p w14:paraId="16953FD0" w14:textId="76BDD897" w:rsidR="00E06B73" w:rsidRDefault="00E06B73" w:rsidP="00E06B73">
      <w:pPr>
        <w:pStyle w:val="ListParagraph"/>
        <w:rPr>
          <w:rFonts w:ascii="Arial" w:hAnsi="Arial" w:cs="Arial"/>
        </w:rPr>
      </w:pPr>
    </w:p>
    <w:p w14:paraId="6C2B0460" w14:textId="77777777" w:rsidR="00E06B73" w:rsidRPr="00E06B73" w:rsidRDefault="00E06B73" w:rsidP="00E06B73">
      <w:pPr>
        <w:pStyle w:val="ListParagraph"/>
        <w:rPr>
          <w:rFonts w:ascii="Arial" w:hAnsi="Arial" w:cs="Arial"/>
        </w:rPr>
      </w:pPr>
    </w:p>
    <w:p w14:paraId="4923A657" w14:textId="246CA5D8" w:rsidR="001D4838" w:rsidRDefault="00CC222C" w:rsidP="00CC222C">
      <w:pPr>
        <w:spacing w:after="0"/>
        <w:jc w:val="both"/>
        <w:rPr>
          <w:rFonts w:ascii="Arial" w:hAnsi="Arial"/>
          <w:b/>
          <w:bCs/>
          <w:noProof/>
        </w:rPr>
      </w:pPr>
      <w:r w:rsidRPr="00FE17B3">
        <w:rPr>
          <w:rFonts w:ascii="Arial" w:hAnsi="Arial"/>
          <w:b/>
          <w:bCs/>
          <w:noProof/>
        </w:rPr>
        <w:t>Q</w:t>
      </w:r>
      <w:r w:rsidR="0055078B">
        <w:rPr>
          <w:rFonts w:ascii="Arial" w:hAnsi="Arial"/>
          <w:b/>
          <w:bCs/>
          <w:noProof/>
        </w:rPr>
        <w:t>1</w:t>
      </w:r>
      <w:r>
        <w:rPr>
          <w:rFonts w:ascii="Arial" w:hAnsi="Arial"/>
          <w:b/>
          <w:bCs/>
          <w:noProof/>
        </w:rPr>
        <w:t xml:space="preserve"> </w:t>
      </w:r>
      <w:r w:rsidR="003A7DD1">
        <w:rPr>
          <w:rFonts w:ascii="Arial" w:hAnsi="Arial"/>
          <w:b/>
          <w:bCs/>
          <w:noProof/>
        </w:rPr>
        <w:t>Co</w:t>
      </w:r>
      <w:r w:rsidR="00C20432">
        <w:rPr>
          <w:rFonts w:ascii="Arial" w:hAnsi="Arial"/>
          <w:b/>
          <w:bCs/>
          <w:noProof/>
        </w:rPr>
        <w:t>-</w:t>
      </w:r>
      <w:r w:rsidR="003A7DD1">
        <w:rPr>
          <w:rFonts w:ascii="Arial" w:hAnsi="Arial"/>
          <w:b/>
          <w:bCs/>
          <w:noProof/>
        </w:rPr>
        <w:t xml:space="preserve">sourcing companies </w:t>
      </w:r>
      <w:r w:rsidR="00E77F6E">
        <w:rPr>
          <w:rFonts w:ascii="Arial" w:hAnsi="Arial"/>
          <w:b/>
          <w:bCs/>
          <w:noProof/>
        </w:rPr>
        <w:t xml:space="preserve">comment on any changes </w:t>
      </w:r>
      <w:r w:rsidR="00C20432">
        <w:rPr>
          <w:rFonts w:ascii="Arial" w:hAnsi="Arial"/>
          <w:b/>
          <w:bCs/>
          <w:noProof/>
        </w:rPr>
        <w:t xml:space="preserve">they </w:t>
      </w:r>
      <w:r w:rsidR="00E77F6E">
        <w:rPr>
          <w:rFonts w:ascii="Arial" w:hAnsi="Arial"/>
          <w:b/>
          <w:bCs/>
          <w:noProof/>
        </w:rPr>
        <w:t>have made on the IPA CRs</w:t>
      </w:r>
      <w:r w:rsidR="00C20432">
        <w:rPr>
          <w:rFonts w:ascii="Arial" w:hAnsi="Arial"/>
          <w:b/>
          <w:bCs/>
          <w:noProof/>
        </w:rPr>
        <w:t>*</w:t>
      </w:r>
      <w:r w:rsidR="00C20432">
        <w:rPr>
          <w:rFonts w:ascii="Arial" w:hAnsi="Arial"/>
          <w:b/>
          <w:bCs/>
          <w:noProof/>
        </w:rPr>
        <w:br/>
      </w:r>
    </w:p>
    <w:tbl>
      <w:tblPr>
        <w:tblStyle w:val="TableGrid"/>
        <w:tblW w:w="0" w:type="auto"/>
        <w:tblLook w:val="04A0" w:firstRow="1" w:lastRow="0" w:firstColumn="1" w:lastColumn="0" w:noHBand="0" w:noVBand="1"/>
      </w:tblPr>
      <w:tblGrid>
        <w:gridCol w:w="1837"/>
        <w:gridCol w:w="1985"/>
        <w:gridCol w:w="5807"/>
      </w:tblGrid>
      <w:tr w:rsidR="00107E2E" w:rsidRPr="000005B0" w14:paraId="4437B0B6" w14:textId="77777777" w:rsidTr="006F082B">
        <w:tc>
          <w:tcPr>
            <w:tcW w:w="1837" w:type="dxa"/>
          </w:tcPr>
          <w:p w14:paraId="2FCAE7E7" w14:textId="77777777" w:rsidR="00107E2E" w:rsidRPr="000005B0" w:rsidRDefault="00107E2E" w:rsidP="006F082B">
            <w:pPr>
              <w:spacing w:after="0"/>
              <w:jc w:val="both"/>
              <w:rPr>
                <w:rFonts w:ascii="Arial" w:hAnsi="Arial"/>
                <w:b/>
                <w:bCs/>
                <w:noProof/>
              </w:rPr>
            </w:pPr>
            <w:r w:rsidRPr="000005B0">
              <w:rPr>
                <w:rFonts w:ascii="Arial" w:hAnsi="Arial"/>
                <w:b/>
                <w:bCs/>
                <w:noProof/>
              </w:rPr>
              <w:t>Company</w:t>
            </w:r>
          </w:p>
        </w:tc>
        <w:tc>
          <w:tcPr>
            <w:tcW w:w="1985" w:type="dxa"/>
          </w:tcPr>
          <w:p w14:paraId="162F44F0" w14:textId="008B617C" w:rsidR="00107E2E" w:rsidRPr="000005B0" w:rsidRDefault="00107E2E" w:rsidP="006F082B">
            <w:pPr>
              <w:spacing w:after="0"/>
              <w:jc w:val="both"/>
              <w:rPr>
                <w:rFonts w:ascii="Arial" w:hAnsi="Arial"/>
                <w:b/>
                <w:bCs/>
                <w:noProof/>
              </w:rPr>
            </w:pPr>
            <w:r>
              <w:rPr>
                <w:rFonts w:ascii="Arial" w:hAnsi="Arial"/>
                <w:b/>
                <w:bCs/>
                <w:noProof/>
              </w:rPr>
              <w:t>Which CRs</w:t>
            </w:r>
            <w:r w:rsidR="00C20432">
              <w:rPr>
                <w:rFonts w:ascii="Arial" w:hAnsi="Arial"/>
                <w:b/>
                <w:bCs/>
                <w:noProof/>
              </w:rPr>
              <w:t xml:space="preserve"> </w:t>
            </w:r>
          </w:p>
        </w:tc>
        <w:tc>
          <w:tcPr>
            <w:tcW w:w="5807" w:type="dxa"/>
          </w:tcPr>
          <w:p w14:paraId="2E74719F" w14:textId="31014B14" w:rsidR="00107E2E" w:rsidRPr="000005B0" w:rsidRDefault="00107E2E" w:rsidP="006F082B">
            <w:pPr>
              <w:spacing w:after="0"/>
              <w:jc w:val="both"/>
              <w:rPr>
                <w:rFonts w:ascii="Arial" w:hAnsi="Arial"/>
                <w:b/>
                <w:bCs/>
                <w:noProof/>
              </w:rPr>
            </w:pPr>
            <w:r>
              <w:rPr>
                <w:rFonts w:ascii="Arial" w:hAnsi="Arial"/>
                <w:b/>
                <w:bCs/>
                <w:noProof/>
              </w:rPr>
              <w:t>What changes have been made?</w:t>
            </w:r>
          </w:p>
        </w:tc>
      </w:tr>
      <w:tr w:rsidR="00107E2E" w:rsidRPr="000005B0" w14:paraId="63388FB7" w14:textId="77777777" w:rsidTr="006F082B">
        <w:tc>
          <w:tcPr>
            <w:tcW w:w="1837" w:type="dxa"/>
          </w:tcPr>
          <w:p w14:paraId="278308B1" w14:textId="5A41F848" w:rsidR="00107E2E" w:rsidRPr="000005B0" w:rsidRDefault="00107E2E" w:rsidP="006F082B">
            <w:pPr>
              <w:spacing w:after="0"/>
              <w:jc w:val="both"/>
              <w:rPr>
                <w:rFonts w:ascii="Arial" w:hAnsi="Arial"/>
                <w:noProof/>
              </w:rPr>
            </w:pPr>
          </w:p>
        </w:tc>
        <w:tc>
          <w:tcPr>
            <w:tcW w:w="1985" w:type="dxa"/>
          </w:tcPr>
          <w:p w14:paraId="68F12838" w14:textId="009623D9" w:rsidR="00107E2E" w:rsidRPr="000005B0" w:rsidRDefault="00C20432" w:rsidP="006F082B">
            <w:pPr>
              <w:spacing w:after="0"/>
              <w:jc w:val="both"/>
              <w:rPr>
                <w:rFonts w:ascii="Arial" w:hAnsi="Arial"/>
                <w:noProof/>
              </w:rPr>
            </w:pPr>
            <w:r>
              <w:rPr>
                <w:rFonts w:ascii="Arial" w:hAnsi="Arial"/>
                <w:noProof/>
              </w:rPr>
              <w:t>R2-21xxxxx</w:t>
            </w:r>
          </w:p>
        </w:tc>
        <w:tc>
          <w:tcPr>
            <w:tcW w:w="5807" w:type="dxa"/>
          </w:tcPr>
          <w:p w14:paraId="06A0D5D9" w14:textId="7C27D97E" w:rsidR="00107E2E" w:rsidRPr="000005B0" w:rsidRDefault="00107E2E" w:rsidP="006F082B">
            <w:pPr>
              <w:spacing w:after="0"/>
              <w:jc w:val="both"/>
              <w:rPr>
                <w:rFonts w:ascii="Arial" w:hAnsi="Arial"/>
                <w:noProof/>
              </w:rPr>
            </w:pPr>
          </w:p>
        </w:tc>
      </w:tr>
      <w:tr w:rsidR="008E1530" w:rsidRPr="000005B0" w14:paraId="00B3D2BC" w14:textId="77777777" w:rsidTr="006F082B">
        <w:tc>
          <w:tcPr>
            <w:tcW w:w="1837" w:type="dxa"/>
          </w:tcPr>
          <w:p w14:paraId="38A4D03F" w14:textId="77777777" w:rsidR="008E1530" w:rsidRDefault="008E1530" w:rsidP="006F082B">
            <w:pPr>
              <w:spacing w:after="0"/>
              <w:jc w:val="both"/>
              <w:rPr>
                <w:rFonts w:ascii="Arial" w:hAnsi="Arial"/>
                <w:noProof/>
              </w:rPr>
            </w:pPr>
          </w:p>
        </w:tc>
        <w:tc>
          <w:tcPr>
            <w:tcW w:w="1985" w:type="dxa"/>
          </w:tcPr>
          <w:p w14:paraId="25D5E5D1" w14:textId="77777777" w:rsidR="008E1530" w:rsidRDefault="008E1530" w:rsidP="006F082B">
            <w:pPr>
              <w:spacing w:after="0"/>
              <w:jc w:val="both"/>
            </w:pPr>
          </w:p>
        </w:tc>
        <w:tc>
          <w:tcPr>
            <w:tcW w:w="5807" w:type="dxa"/>
          </w:tcPr>
          <w:p w14:paraId="19DE501B" w14:textId="77777777" w:rsidR="008E1530" w:rsidRDefault="008E1530" w:rsidP="006F082B">
            <w:pPr>
              <w:spacing w:after="0"/>
              <w:jc w:val="both"/>
              <w:rPr>
                <w:rFonts w:ascii="Arial" w:hAnsi="Arial"/>
                <w:noProof/>
              </w:rPr>
            </w:pPr>
          </w:p>
        </w:tc>
      </w:tr>
      <w:tr w:rsidR="008E1530" w:rsidRPr="000005B0" w14:paraId="3169EB00" w14:textId="77777777" w:rsidTr="006F082B">
        <w:tc>
          <w:tcPr>
            <w:tcW w:w="1837" w:type="dxa"/>
          </w:tcPr>
          <w:p w14:paraId="23C6D76B" w14:textId="77777777" w:rsidR="008E1530" w:rsidRDefault="008E1530" w:rsidP="006F082B">
            <w:pPr>
              <w:spacing w:after="0"/>
              <w:jc w:val="both"/>
              <w:rPr>
                <w:rFonts w:ascii="Arial" w:hAnsi="Arial"/>
                <w:noProof/>
              </w:rPr>
            </w:pPr>
          </w:p>
        </w:tc>
        <w:tc>
          <w:tcPr>
            <w:tcW w:w="1985" w:type="dxa"/>
          </w:tcPr>
          <w:p w14:paraId="1E42FB81" w14:textId="77777777" w:rsidR="008E1530" w:rsidRDefault="008E1530" w:rsidP="006F082B">
            <w:pPr>
              <w:spacing w:after="0"/>
              <w:jc w:val="both"/>
            </w:pPr>
          </w:p>
        </w:tc>
        <w:tc>
          <w:tcPr>
            <w:tcW w:w="5807" w:type="dxa"/>
          </w:tcPr>
          <w:p w14:paraId="0AB7349C" w14:textId="77777777" w:rsidR="008E1530" w:rsidRDefault="008E1530" w:rsidP="006F082B">
            <w:pPr>
              <w:spacing w:after="0"/>
              <w:jc w:val="both"/>
              <w:rPr>
                <w:rFonts w:ascii="Arial" w:hAnsi="Arial"/>
                <w:noProof/>
              </w:rPr>
            </w:pPr>
          </w:p>
        </w:tc>
      </w:tr>
    </w:tbl>
    <w:p w14:paraId="652CE3CA" w14:textId="116A1399" w:rsidR="001D4838" w:rsidRDefault="001D4838" w:rsidP="00CC222C">
      <w:pPr>
        <w:spacing w:after="0"/>
        <w:jc w:val="both"/>
        <w:rPr>
          <w:rFonts w:ascii="Arial" w:hAnsi="Arial"/>
          <w:b/>
          <w:bCs/>
          <w:noProof/>
        </w:rPr>
      </w:pPr>
    </w:p>
    <w:p w14:paraId="2D7E934C" w14:textId="77777777" w:rsidR="00292B23" w:rsidRDefault="00292B23" w:rsidP="00CC222C">
      <w:pPr>
        <w:spacing w:after="0"/>
        <w:jc w:val="both"/>
        <w:rPr>
          <w:rFonts w:ascii="Arial" w:hAnsi="Arial"/>
          <w:b/>
          <w:bCs/>
          <w:noProof/>
        </w:rPr>
      </w:pPr>
    </w:p>
    <w:p w14:paraId="53C9BC60" w14:textId="77777777" w:rsidR="001D4838" w:rsidRDefault="001D4838" w:rsidP="00CC222C">
      <w:pPr>
        <w:spacing w:after="0"/>
        <w:jc w:val="both"/>
        <w:rPr>
          <w:rFonts w:ascii="Arial" w:hAnsi="Arial"/>
          <w:b/>
          <w:bCs/>
          <w:noProof/>
        </w:rPr>
      </w:pPr>
    </w:p>
    <w:p w14:paraId="5A7AF1A8" w14:textId="77777777" w:rsidR="00D728E2" w:rsidRDefault="00D728E2" w:rsidP="00292B23">
      <w:pPr>
        <w:spacing w:after="0"/>
        <w:rPr>
          <w:rFonts w:ascii="Arial" w:hAnsi="Arial" w:cs="Arial"/>
          <w:b/>
          <w:bCs/>
          <w:noProof/>
        </w:rPr>
        <w:sectPr w:rsidR="00D728E2" w:rsidSect="00FB62F7">
          <w:footnotePr>
            <w:numRestart w:val="eachSect"/>
          </w:footnotePr>
          <w:type w:val="continuous"/>
          <w:pgSz w:w="11907" w:h="16840" w:code="9"/>
          <w:pgMar w:top="1134" w:right="1134" w:bottom="1418" w:left="1134" w:header="680" w:footer="567" w:gutter="0"/>
          <w:cols w:space="720"/>
          <w:docGrid w:linePitch="272"/>
        </w:sectPr>
      </w:pPr>
    </w:p>
    <w:p w14:paraId="119E2CFA" w14:textId="07080A2C" w:rsidR="00292B23" w:rsidRPr="00AA3264" w:rsidRDefault="001D4838" w:rsidP="00292B23">
      <w:pPr>
        <w:spacing w:after="0"/>
        <w:rPr>
          <w:rFonts w:ascii="Arial" w:hAnsi="Arial" w:cs="Arial"/>
          <w:b/>
          <w:bCs/>
          <w:lang w:eastAsia="zh-CN"/>
        </w:rPr>
      </w:pPr>
      <w:r w:rsidRPr="00AA3264">
        <w:rPr>
          <w:rFonts w:ascii="Arial" w:hAnsi="Arial" w:cs="Arial"/>
          <w:b/>
          <w:bCs/>
          <w:noProof/>
        </w:rPr>
        <w:t>Q2</w:t>
      </w:r>
      <w:r w:rsidR="007E60CC" w:rsidRPr="00AA3264">
        <w:rPr>
          <w:rFonts w:ascii="Arial" w:hAnsi="Arial" w:cs="Arial"/>
          <w:b/>
          <w:bCs/>
          <w:noProof/>
        </w:rPr>
        <w:t xml:space="preserve"> </w:t>
      </w:r>
      <w:r w:rsidR="00C20432">
        <w:rPr>
          <w:rFonts w:ascii="Arial" w:hAnsi="Arial" w:cs="Arial"/>
          <w:b/>
          <w:bCs/>
        </w:rPr>
        <w:t>C</w:t>
      </w:r>
      <w:r w:rsidR="00292B23" w:rsidRPr="00AA3264">
        <w:rPr>
          <w:rFonts w:ascii="Arial" w:hAnsi="Arial" w:cs="Arial"/>
          <w:b/>
          <w:bCs/>
        </w:rPr>
        <w:t>ompan</w:t>
      </w:r>
      <w:r w:rsidR="00C20432">
        <w:rPr>
          <w:rFonts w:ascii="Arial" w:hAnsi="Arial" w:cs="Arial"/>
          <w:b/>
          <w:bCs/>
        </w:rPr>
        <w:t>y</w:t>
      </w:r>
      <w:r w:rsidR="00292B23" w:rsidRPr="00AA3264">
        <w:rPr>
          <w:rFonts w:ascii="Arial" w:hAnsi="Arial" w:cs="Arial"/>
          <w:b/>
          <w:bCs/>
        </w:rPr>
        <w:t xml:space="preserve"> comments on the IPA CRs </w:t>
      </w:r>
      <w:r w:rsidR="00C20432">
        <w:rPr>
          <w:rFonts w:ascii="Arial" w:hAnsi="Arial" w:cs="Arial"/>
          <w:b/>
          <w:bCs/>
        </w:rPr>
        <w:t xml:space="preserve">listed </w:t>
      </w:r>
      <w:r w:rsidR="00292B23" w:rsidRPr="00AA3264">
        <w:rPr>
          <w:rFonts w:ascii="Arial" w:hAnsi="Arial" w:cs="Arial"/>
          <w:b/>
          <w:bCs/>
        </w:rPr>
        <w:t>in Section 1 and propose</w:t>
      </w:r>
      <w:r w:rsidR="00C20432">
        <w:rPr>
          <w:rFonts w:ascii="Arial" w:hAnsi="Arial" w:cs="Arial"/>
          <w:b/>
          <w:bCs/>
        </w:rPr>
        <w:t xml:space="preserve"> </w:t>
      </w:r>
      <w:r w:rsidR="00292B23" w:rsidRPr="00AA3264">
        <w:rPr>
          <w:rFonts w:ascii="Arial" w:hAnsi="Arial" w:cs="Arial"/>
          <w:b/>
          <w:bCs/>
        </w:rPr>
        <w:t>changes</w:t>
      </w:r>
      <w:r w:rsidR="00292B23" w:rsidRPr="00AA3264">
        <w:rPr>
          <w:rFonts w:ascii="Arial" w:hAnsi="Arial" w:cs="Arial"/>
          <w:b/>
          <w:bCs/>
          <w:color w:val="000000"/>
        </w:rPr>
        <w:t xml:space="preserve">  </w:t>
      </w:r>
      <w:r w:rsidR="00C20432">
        <w:rPr>
          <w:rFonts w:ascii="Arial" w:hAnsi="Arial" w:cs="Arial"/>
          <w:b/>
          <w:bCs/>
          <w:color w:val="000000"/>
        </w:rPr>
        <w:br/>
      </w:r>
    </w:p>
    <w:tbl>
      <w:tblPr>
        <w:tblStyle w:val="TableGrid"/>
        <w:tblW w:w="0" w:type="auto"/>
        <w:tblLook w:val="04A0" w:firstRow="1" w:lastRow="0" w:firstColumn="1" w:lastColumn="0" w:noHBand="0" w:noVBand="1"/>
      </w:tblPr>
      <w:tblGrid>
        <w:gridCol w:w="1756"/>
        <w:gridCol w:w="1920"/>
        <w:gridCol w:w="5529"/>
      </w:tblGrid>
      <w:tr w:rsidR="00FB62F7" w:rsidRPr="000005B0" w14:paraId="7FF5BA6C" w14:textId="41BAE5C8" w:rsidTr="00D728E2">
        <w:tc>
          <w:tcPr>
            <w:tcW w:w="1756" w:type="dxa"/>
          </w:tcPr>
          <w:p w14:paraId="567C36F1" w14:textId="77777777" w:rsidR="00FB62F7" w:rsidRPr="000005B0" w:rsidRDefault="00FB62F7" w:rsidP="006F082B">
            <w:pPr>
              <w:spacing w:after="0"/>
              <w:jc w:val="both"/>
              <w:rPr>
                <w:rFonts w:ascii="Arial" w:hAnsi="Arial"/>
                <w:b/>
                <w:bCs/>
                <w:noProof/>
              </w:rPr>
            </w:pPr>
            <w:r w:rsidRPr="000005B0">
              <w:rPr>
                <w:rFonts w:ascii="Arial" w:hAnsi="Arial"/>
                <w:b/>
                <w:bCs/>
                <w:noProof/>
              </w:rPr>
              <w:t>Company</w:t>
            </w:r>
          </w:p>
        </w:tc>
        <w:tc>
          <w:tcPr>
            <w:tcW w:w="1920" w:type="dxa"/>
          </w:tcPr>
          <w:p w14:paraId="7654ACC4" w14:textId="1615CE0F" w:rsidR="00FB62F7" w:rsidRPr="000005B0" w:rsidRDefault="00FB62F7" w:rsidP="006F082B">
            <w:pPr>
              <w:spacing w:after="0"/>
              <w:jc w:val="both"/>
              <w:rPr>
                <w:rFonts w:ascii="Arial" w:hAnsi="Arial"/>
                <w:b/>
                <w:bCs/>
                <w:noProof/>
              </w:rPr>
            </w:pPr>
            <w:r>
              <w:rPr>
                <w:rFonts w:ascii="Arial" w:hAnsi="Arial"/>
                <w:b/>
                <w:bCs/>
                <w:noProof/>
              </w:rPr>
              <w:t xml:space="preserve">Which CRs </w:t>
            </w:r>
          </w:p>
        </w:tc>
        <w:tc>
          <w:tcPr>
            <w:tcW w:w="5529" w:type="dxa"/>
          </w:tcPr>
          <w:p w14:paraId="2974C6A7" w14:textId="253C8772" w:rsidR="00FB62F7" w:rsidRPr="000005B0" w:rsidRDefault="00FB62F7" w:rsidP="006F082B">
            <w:pPr>
              <w:spacing w:after="0"/>
              <w:jc w:val="both"/>
              <w:rPr>
                <w:rFonts w:ascii="Arial" w:hAnsi="Arial"/>
                <w:b/>
                <w:bCs/>
                <w:noProof/>
              </w:rPr>
            </w:pPr>
            <w:r>
              <w:rPr>
                <w:rFonts w:ascii="Arial" w:hAnsi="Arial"/>
                <w:b/>
                <w:bCs/>
                <w:noProof/>
              </w:rPr>
              <w:t>What changes are required?</w:t>
            </w:r>
          </w:p>
        </w:tc>
      </w:tr>
      <w:tr w:rsidR="00FB62F7" w:rsidRPr="000005B0" w14:paraId="2B8391DF" w14:textId="748B512B" w:rsidTr="00D728E2">
        <w:tc>
          <w:tcPr>
            <w:tcW w:w="1756" w:type="dxa"/>
          </w:tcPr>
          <w:p w14:paraId="10FDC590" w14:textId="1F22884E" w:rsidR="00FB62F7" w:rsidRPr="000F0F0B" w:rsidRDefault="00FB62F7" w:rsidP="0049599B">
            <w:pPr>
              <w:spacing w:after="0"/>
              <w:jc w:val="both"/>
              <w:rPr>
                <w:rFonts w:ascii="Arial" w:eastAsiaTheme="minorEastAsia" w:hAnsi="Arial"/>
                <w:noProof/>
                <w:lang w:eastAsia="zh-CN"/>
              </w:rPr>
            </w:pPr>
            <w:bookmarkStart w:id="1" w:name="_Hlk72698607"/>
            <w:r>
              <w:rPr>
                <w:rFonts w:ascii="Arial" w:eastAsiaTheme="minorEastAsia" w:hAnsi="Arial" w:hint="eastAsia"/>
                <w:noProof/>
                <w:lang w:eastAsia="zh-CN"/>
              </w:rPr>
              <w:t>H</w:t>
            </w:r>
            <w:r>
              <w:rPr>
                <w:rFonts w:ascii="Arial" w:eastAsiaTheme="minorEastAsia" w:hAnsi="Arial"/>
                <w:noProof/>
                <w:lang w:eastAsia="zh-CN"/>
              </w:rPr>
              <w:t>uawei, HiSilicon</w:t>
            </w:r>
          </w:p>
        </w:tc>
        <w:tc>
          <w:tcPr>
            <w:tcW w:w="1920" w:type="dxa"/>
          </w:tcPr>
          <w:p w14:paraId="7290D065" w14:textId="36197568" w:rsidR="00FB62F7" w:rsidRPr="000005B0" w:rsidRDefault="00DF26F4" w:rsidP="000F0F0B">
            <w:pPr>
              <w:spacing w:after="0"/>
              <w:jc w:val="both"/>
              <w:rPr>
                <w:rFonts w:ascii="Arial" w:hAnsi="Arial"/>
                <w:noProof/>
              </w:rPr>
            </w:pPr>
            <w:hyperlink r:id="rId108" w:history="1">
              <w:r w:rsidR="00FB62F7" w:rsidRPr="006F082B">
                <w:rPr>
                  <w:rStyle w:val="Hyperlink"/>
                  <w:rFonts w:ascii="Arial" w:eastAsiaTheme="minorEastAsia" w:hAnsi="Arial"/>
                  <w:noProof/>
                  <w:lang w:eastAsia="zh-CN"/>
                </w:rPr>
                <w:t>R2-2105931</w:t>
              </w:r>
            </w:hyperlink>
            <w:r w:rsidR="00FB62F7">
              <w:rPr>
                <w:rFonts w:ascii="Arial" w:eastAsiaTheme="minorEastAsia" w:hAnsi="Arial"/>
                <w:noProof/>
                <w:lang w:eastAsia="zh-CN"/>
              </w:rPr>
              <w:t>/</w:t>
            </w:r>
            <w:hyperlink r:id="rId109" w:history="1">
              <w:r w:rsidR="00FB62F7" w:rsidRPr="006F082B">
                <w:rPr>
                  <w:rStyle w:val="Hyperlink"/>
                </w:rPr>
                <w:t>R2-2105937</w:t>
              </w:r>
            </w:hyperlink>
          </w:p>
        </w:tc>
        <w:tc>
          <w:tcPr>
            <w:tcW w:w="5529" w:type="dxa"/>
          </w:tcPr>
          <w:p w14:paraId="38979D8A" w14:textId="441EFE59" w:rsidR="00FB62F7" w:rsidRPr="000005B0" w:rsidRDefault="00FB62F7" w:rsidP="00E10661">
            <w:pPr>
              <w:spacing w:after="0"/>
              <w:jc w:val="both"/>
              <w:rPr>
                <w:rFonts w:ascii="Arial" w:hAnsi="Arial"/>
                <w:noProof/>
              </w:rPr>
            </w:pPr>
            <w:r>
              <w:rPr>
                <w:rFonts w:ascii="Arial" w:hAnsi="Arial"/>
                <w:noProof/>
              </w:rPr>
              <w:t>The change should be merged to the rapporteur CRs, as it is only a minor editorial change</w:t>
            </w:r>
          </w:p>
        </w:tc>
      </w:tr>
      <w:tr w:rsidR="00FB62F7" w:rsidRPr="000005B0" w14:paraId="593ED148" w14:textId="65442566" w:rsidTr="00D728E2">
        <w:tc>
          <w:tcPr>
            <w:tcW w:w="1756" w:type="dxa"/>
          </w:tcPr>
          <w:p w14:paraId="717FF093" w14:textId="604EB52B" w:rsidR="00FB62F7" w:rsidRPr="000005B0" w:rsidRDefault="00FB62F7" w:rsidP="0049599B">
            <w:pPr>
              <w:spacing w:after="0"/>
              <w:jc w:val="both"/>
              <w:rPr>
                <w:rFonts w:ascii="Arial" w:hAnsi="Arial"/>
                <w:noProof/>
              </w:rPr>
            </w:pPr>
            <w:r>
              <w:rPr>
                <w:rFonts w:ascii="Arial" w:eastAsiaTheme="minorEastAsia" w:hAnsi="Arial" w:hint="eastAsia"/>
                <w:noProof/>
                <w:lang w:eastAsia="zh-CN"/>
              </w:rPr>
              <w:t>H</w:t>
            </w:r>
            <w:r>
              <w:rPr>
                <w:rFonts w:ascii="Arial" w:eastAsiaTheme="minorEastAsia" w:hAnsi="Arial"/>
                <w:noProof/>
                <w:lang w:eastAsia="zh-CN"/>
              </w:rPr>
              <w:t>uawei, HiSilicon</w:t>
            </w:r>
          </w:p>
        </w:tc>
        <w:tc>
          <w:tcPr>
            <w:tcW w:w="1920" w:type="dxa"/>
          </w:tcPr>
          <w:p w14:paraId="543D2C11" w14:textId="77E5C79B" w:rsidR="00FB62F7" w:rsidRPr="00EF4A02" w:rsidRDefault="00DF26F4" w:rsidP="0049599B">
            <w:pPr>
              <w:spacing w:after="0"/>
              <w:jc w:val="both"/>
              <w:rPr>
                <w:rFonts w:ascii="Arial" w:hAnsi="Arial"/>
                <w:noProof/>
              </w:rPr>
            </w:pPr>
            <w:hyperlink r:id="rId110" w:history="1">
              <w:r w:rsidR="00FB62F7" w:rsidRPr="006F082B">
                <w:rPr>
                  <w:rStyle w:val="Hyperlink"/>
                  <w:rFonts w:ascii="Arial" w:hAnsi="Arial"/>
                  <w:noProof/>
                </w:rPr>
                <w:t>R2-2106020</w:t>
              </w:r>
            </w:hyperlink>
            <w:r w:rsidR="00FB62F7">
              <w:rPr>
                <w:rFonts w:ascii="Arial" w:hAnsi="Arial"/>
                <w:noProof/>
              </w:rPr>
              <w:t>/</w:t>
            </w:r>
            <w:hyperlink r:id="rId111" w:history="1">
              <w:r w:rsidR="00FB62F7" w:rsidRPr="006F082B">
                <w:rPr>
                  <w:rStyle w:val="Hyperlink"/>
                  <w:rFonts w:ascii="Arial" w:hAnsi="Arial"/>
                  <w:noProof/>
                </w:rPr>
                <w:t>R2-2106021</w:t>
              </w:r>
            </w:hyperlink>
          </w:p>
        </w:tc>
        <w:tc>
          <w:tcPr>
            <w:tcW w:w="5529" w:type="dxa"/>
          </w:tcPr>
          <w:p w14:paraId="16A5D820" w14:textId="77777777" w:rsidR="00FB62F7" w:rsidRDefault="00FB62F7" w:rsidP="0049599B">
            <w:pPr>
              <w:spacing w:after="0"/>
              <w:jc w:val="both"/>
              <w:rPr>
                <w:rFonts w:ascii="Arial" w:eastAsiaTheme="minorEastAsia" w:hAnsi="Arial"/>
                <w:noProof/>
                <w:lang w:eastAsia="zh-CN"/>
              </w:rPr>
            </w:pPr>
            <w:r>
              <w:rPr>
                <w:rFonts w:ascii="Arial" w:eastAsiaTheme="minorEastAsia" w:hAnsi="Arial" w:hint="eastAsia"/>
                <w:noProof/>
                <w:lang w:eastAsia="zh-CN"/>
              </w:rPr>
              <w:t>T</w:t>
            </w:r>
            <w:r>
              <w:rPr>
                <w:rFonts w:ascii="Arial" w:eastAsiaTheme="minorEastAsia" w:hAnsi="Arial"/>
                <w:noProof/>
                <w:lang w:eastAsia="zh-CN"/>
              </w:rPr>
              <w:t xml:space="preserve">he change in this CR is confusing. </w:t>
            </w:r>
          </w:p>
          <w:p w14:paraId="3FAE17D8" w14:textId="2B2376FE" w:rsidR="00FB62F7" w:rsidRDefault="00FB62F7" w:rsidP="000F0F0B">
            <w:pPr>
              <w:spacing w:after="0"/>
              <w:jc w:val="both"/>
              <w:rPr>
                <w:rFonts w:ascii="Arial" w:eastAsiaTheme="minorEastAsia" w:hAnsi="Arial"/>
                <w:noProof/>
                <w:lang w:eastAsia="zh-CN"/>
              </w:rPr>
            </w:pPr>
            <w:r>
              <w:rPr>
                <w:rFonts w:ascii="Arial" w:eastAsiaTheme="minorEastAsia" w:hAnsi="Arial"/>
                <w:noProof/>
                <w:lang w:eastAsia="zh-CN"/>
              </w:rPr>
              <w:t>The change should be further discussed under INM offline-008, together with</w:t>
            </w:r>
            <w:r w:rsidRPr="000F0F0B">
              <w:rPr>
                <w:rFonts w:ascii="Arial" w:eastAsiaTheme="minorEastAsia" w:hAnsi="Arial"/>
                <w:noProof/>
                <w:lang w:eastAsia="zh-CN"/>
              </w:rPr>
              <w:t xml:space="preserve"> </w:t>
            </w:r>
            <w:hyperlink r:id="rId112" w:history="1">
              <w:r w:rsidRPr="006F082B">
                <w:rPr>
                  <w:rStyle w:val="Hyperlink"/>
                  <w:rFonts w:ascii="Arial" w:eastAsiaTheme="minorEastAsia" w:hAnsi="Arial"/>
                  <w:noProof/>
                  <w:lang w:eastAsia="zh-CN"/>
                </w:rPr>
                <w:t>R2-2106186</w:t>
              </w:r>
            </w:hyperlink>
            <w:r w:rsidRPr="000F0F0B">
              <w:rPr>
                <w:rFonts w:ascii="Arial" w:eastAsiaTheme="minorEastAsia" w:hAnsi="Arial"/>
                <w:noProof/>
                <w:lang w:eastAsia="zh-CN"/>
              </w:rPr>
              <w:t>/R2-2106186</w:t>
            </w:r>
            <w:r>
              <w:rPr>
                <w:rFonts w:ascii="Arial" w:eastAsiaTheme="minorEastAsia" w:hAnsi="Arial"/>
                <w:noProof/>
                <w:lang w:eastAsia="zh-CN"/>
              </w:rPr>
              <w:t xml:space="preserve">7. </w:t>
            </w:r>
          </w:p>
          <w:p w14:paraId="606FD025" w14:textId="77777777" w:rsidR="00FB62F7" w:rsidRDefault="00FB62F7" w:rsidP="000F0F0B">
            <w:pPr>
              <w:spacing w:after="0"/>
              <w:jc w:val="both"/>
              <w:rPr>
                <w:rFonts w:ascii="Arial" w:eastAsiaTheme="minorEastAsia" w:hAnsi="Arial"/>
                <w:noProof/>
                <w:lang w:eastAsia="zh-CN"/>
              </w:rPr>
            </w:pPr>
          </w:p>
          <w:p w14:paraId="2A804BF2" w14:textId="77777777" w:rsidR="00FB62F7" w:rsidRDefault="00FB62F7" w:rsidP="000F0F0B">
            <w:pPr>
              <w:spacing w:after="0"/>
              <w:jc w:val="both"/>
              <w:rPr>
                <w:rFonts w:ascii="Arial" w:eastAsiaTheme="minorEastAsia" w:hAnsi="Arial"/>
                <w:noProof/>
                <w:color w:val="FF0000"/>
                <w:lang w:eastAsia="zh-CN"/>
              </w:rPr>
            </w:pPr>
            <w:r w:rsidRPr="00E3471D">
              <w:rPr>
                <w:rFonts w:ascii="Arial" w:eastAsiaTheme="minorEastAsia" w:hAnsi="Arial"/>
                <w:noProof/>
                <w:color w:val="FF0000"/>
                <w:highlight w:val="yellow"/>
                <w:lang w:eastAsia="zh-CN"/>
              </w:rPr>
              <w:t>Ericsson (Tony):</w:t>
            </w:r>
            <w:r w:rsidRPr="00E3471D">
              <w:rPr>
                <w:rFonts w:ascii="Arial" w:eastAsiaTheme="minorEastAsia" w:hAnsi="Arial"/>
                <w:noProof/>
                <w:color w:val="FF0000"/>
                <w:lang w:eastAsia="zh-CN"/>
              </w:rPr>
              <w:t xml:space="preserve"> This CR was widely discussed in the last meeting and majority of companies thought that the changes are okay (including Huawei). Therefore, we think that the discussion should not be reopened.</w:t>
            </w:r>
          </w:p>
          <w:p w14:paraId="69ACBA04" w14:textId="77777777" w:rsidR="00FB62F7" w:rsidRDefault="00FB62F7" w:rsidP="000F0F0B">
            <w:pPr>
              <w:spacing w:after="0"/>
              <w:jc w:val="both"/>
              <w:rPr>
                <w:rFonts w:ascii="Arial" w:eastAsiaTheme="minorEastAsia" w:hAnsi="Arial"/>
                <w:noProof/>
                <w:color w:val="FF0000"/>
                <w:lang w:eastAsia="zh-CN"/>
              </w:rPr>
            </w:pPr>
          </w:p>
          <w:p w14:paraId="5BEDCC5D" w14:textId="77777777" w:rsidR="00FB62F7" w:rsidRDefault="00FB62F7" w:rsidP="00961F87">
            <w:pPr>
              <w:spacing w:after="0"/>
              <w:jc w:val="both"/>
              <w:rPr>
                <w:rFonts w:ascii="Arial" w:eastAsiaTheme="minorEastAsia" w:hAnsi="Arial"/>
                <w:noProof/>
                <w:color w:val="00B050"/>
                <w:lang w:eastAsia="zh-CN"/>
              </w:rPr>
            </w:pPr>
            <w:r w:rsidRPr="00961F87">
              <w:rPr>
                <w:rFonts w:ascii="Arial" w:eastAsiaTheme="minorEastAsia" w:hAnsi="Arial"/>
                <w:noProof/>
                <w:color w:val="00B050"/>
                <w:lang w:eastAsia="zh-CN"/>
              </w:rPr>
              <w:t xml:space="preserve">Huawei: it is good </w:t>
            </w:r>
            <w:r>
              <w:rPr>
                <w:rFonts w:ascii="Arial" w:eastAsiaTheme="minorEastAsia" w:hAnsi="Arial"/>
                <w:noProof/>
                <w:color w:val="00B050"/>
                <w:lang w:eastAsia="zh-CN"/>
              </w:rPr>
              <w:t>that</w:t>
            </w:r>
            <w:r w:rsidRPr="00961F87">
              <w:rPr>
                <w:rFonts w:ascii="Arial" w:eastAsiaTheme="minorEastAsia" w:hAnsi="Arial"/>
                <w:noProof/>
                <w:color w:val="00B050"/>
                <w:lang w:eastAsia="zh-CN"/>
              </w:rPr>
              <w:t xml:space="preserve"> companies can have a </w:t>
            </w:r>
            <w:r>
              <w:rPr>
                <w:rFonts w:ascii="Arial" w:eastAsiaTheme="minorEastAsia" w:hAnsi="Arial"/>
                <w:noProof/>
                <w:color w:val="00B050"/>
                <w:lang w:eastAsia="zh-CN"/>
              </w:rPr>
              <w:t xml:space="preserve">second </w:t>
            </w:r>
            <w:r w:rsidRPr="00961F87">
              <w:rPr>
                <w:rFonts w:ascii="Arial" w:eastAsiaTheme="minorEastAsia" w:hAnsi="Arial"/>
                <w:noProof/>
                <w:color w:val="00B050"/>
                <w:lang w:eastAsia="zh-CN"/>
              </w:rPr>
              <w:t>chance to double check the IPA CRs, and that is why we have this offline, right. The change</w:t>
            </w:r>
            <w:r>
              <w:rPr>
                <w:rFonts w:ascii="Arial" w:eastAsiaTheme="minorEastAsia" w:hAnsi="Arial"/>
                <w:noProof/>
                <w:color w:val="00B050"/>
                <w:lang w:eastAsia="zh-CN"/>
              </w:rPr>
              <w:t>s</w:t>
            </w:r>
            <w:r w:rsidRPr="00961F87">
              <w:rPr>
                <w:rFonts w:ascii="Arial" w:eastAsiaTheme="minorEastAsia" w:hAnsi="Arial"/>
                <w:noProof/>
                <w:color w:val="00B050"/>
                <w:lang w:eastAsia="zh-CN"/>
              </w:rPr>
              <w:t xml:space="preserve"> in the CRs are really confusing, and there is a related discussion in </w:t>
            </w:r>
            <w:r w:rsidRPr="00961F87">
              <w:rPr>
                <w:rFonts w:ascii="Arial" w:eastAsiaTheme="minorEastAsia" w:hAnsi="Arial"/>
                <w:noProof/>
                <w:color w:val="00B050"/>
                <w:lang w:eastAsia="zh-CN"/>
              </w:rPr>
              <w:lastRenderedPageBreak/>
              <w:t>offline-8. That is why we think they should be handled together.</w:t>
            </w:r>
          </w:p>
          <w:p w14:paraId="72BC039C" w14:textId="7E7735F9" w:rsidR="00C50A40" w:rsidRDefault="00DD3604" w:rsidP="00961F87">
            <w:pPr>
              <w:spacing w:after="0"/>
              <w:jc w:val="both"/>
              <w:rPr>
                <w:rFonts w:ascii="Arial" w:hAnsi="Arial"/>
                <w:b/>
                <w:bCs/>
                <w:noProof/>
                <w:color w:val="FF0000"/>
              </w:rPr>
            </w:pPr>
            <w:r w:rsidRPr="00E357F0">
              <w:rPr>
                <w:rFonts w:ascii="Arial" w:hAnsi="Arial"/>
                <w:b/>
                <w:bCs/>
                <w:noProof/>
                <w:color w:val="FF0000"/>
              </w:rPr>
              <w:t>Rapp proposal:</w:t>
            </w:r>
            <w:r>
              <w:rPr>
                <w:rFonts w:ascii="Arial" w:hAnsi="Arial"/>
                <w:b/>
                <w:bCs/>
                <w:noProof/>
                <w:color w:val="FF0000"/>
              </w:rPr>
              <w:t xml:space="preserve"> CRs in </w:t>
            </w:r>
            <w:r w:rsidRPr="00DD3604">
              <w:rPr>
                <w:rFonts w:ascii="Arial" w:hAnsi="Arial"/>
                <w:b/>
                <w:bCs/>
                <w:noProof/>
                <w:color w:val="FF0000"/>
              </w:rPr>
              <w:t>R2-2106186/R2-21061867</w:t>
            </w:r>
            <w:r>
              <w:rPr>
                <w:rFonts w:ascii="Arial" w:hAnsi="Arial"/>
                <w:b/>
                <w:bCs/>
                <w:noProof/>
                <w:color w:val="FF0000"/>
              </w:rPr>
              <w:t xml:space="preserve"> provides a</w:t>
            </w:r>
            <w:r w:rsidR="00C50A40">
              <w:rPr>
                <w:rFonts w:ascii="Arial" w:hAnsi="Arial"/>
                <w:b/>
                <w:bCs/>
                <w:noProof/>
                <w:color w:val="FF0000"/>
              </w:rPr>
              <w:t xml:space="preserve"> preferred wording of the field descriptions.</w:t>
            </w:r>
          </w:p>
          <w:p w14:paraId="49D05AF9" w14:textId="401759AF" w:rsidR="00DD3604" w:rsidRPr="000F0F0B" w:rsidRDefault="00C50A40" w:rsidP="00961F87">
            <w:pPr>
              <w:spacing w:after="0"/>
              <w:jc w:val="both"/>
              <w:rPr>
                <w:rFonts w:ascii="Arial" w:eastAsiaTheme="minorEastAsia" w:hAnsi="Arial"/>
                <w:noProof/>
                <w:lang w:eastAsia="zh-CN"/>
              </w:rPr>
            </w:pPr>
            <w:r>
              <w:rPr>
                <w:rFonts w:ascii="Arial" w:hAnsi="Arial"/>
                <w:b/>
                <w:bCs/>
                <w:noProof/>
                <w:color w:val="FF0000"/>
              </w:rPr>
              <w:t>Outcome of [008] need to be awaited, may impact the wording of the field description</w:t>
            </w:r>
            <w:r w:rsidR="007D64D9">
              <w:rPr>
                <w:rFonts w:ascii="Arial" w:hAnsi="Arial"/>
                <w:b/>
                <w:bCs/>
                <w:noProof/>
                <w:color w:val="FF0000"/>
              </w:rPr>
              <w:t xml:space="preserve"> (</w:t>
            </w:r>
            <w:r w:rsidR="007D64D9" w:rsidRPr="007D64D9">
              <w:rPr>
                <w:rFonts w:ascii="Arial" w:hAnsi="Arial"/>
                <w:b/>
                <w:bCs/>
                <w:noProof/>
                <w:color w:val="FF0000"/>
              </w:rPr>
              <w:t>the deletion of “…</w:t>
            </w:r>
            <w:r w:rsidR="007D64D9" w:rsidRPr="007D64D9">
              <w:rPr>
                <w:rFonts w:ascii="Arial" w:hAnsi="Arial"/>
                <w:b/>
                <w:bCs/>
                <w:strike/>
                <w:noProof/>
                <w:color w:val="FF0000"/>
                <w:highlight w:val="yellow"/>
              </w:rPr>
              <w:t>e.g.</w:t>
            </w:r>
            <w:r w:rsidR="007D64D9" w:rsidRPr="007D64D9">
              <w:rPr>
                <w:rFonts w:ascii="Arial" w:hAnsi="Arial"/>
                <w:b/>
                <w:bCs/>
                <w:noProof/>
                <w:color w:val="FF0000"/>
              </w:rPr>
              <w:t xml:space="preserve"> during SN change”</w:t>
            </w:r>
            <w:r w:rsidR="007D64D9">
              <w:rPr>
                <w:rFonts w:ascii="Arial" w:hAnsi="Arial"/>
                <w:b/>
                <w:bCs/>
                <w:noProof/>
                <w:color w:val="FF0000"/>
              </w:rPr>
              <w:t>)</w:t>
            </w:r>
          </w:p>
        </w:tc>
      </w:tr>
      <w:tr w:rsidR="00FB62F7" w:rsidRPr="000005B0" w14:paraId="486D1181" w14:textId="335D57A5" w:rsidTr="00D728E2">
        <w:tc>
          <w:tcPr>
            <w:tcW w:w="1756" w:type="dxa"/>
          </w:tcPr>
          <w:p w14:paraId="59EF944A" w14:textId="69BEF030" w:rsidR="00FB62F7" w:rsidRPr="000005B0" w:rsidRDefault="00FB62F7" w:rsidP="00B152A2">
            <w:pPr>
              <w:spacing w:after="0"/>
              <w:jc w:val="both"/>
              <w:rPr>
                <w:rFonts w:ascii="Arial" w:hAnsi="Arial"/>
                <w:noProof/>
              </w:rPr>
            </w:pPr>
            <w:r>
              <w:rPr>
                <w:rFonts w:ascii="Arial" w:hAnsi="Arial"/>
                <w:noProof/>
              </w:rPr>
              <w:lastRenderedPageBreak/>
              <w:t>Lenovo</w:t>
            </w:r>
          </w:p>
        </w:tc>
        <w:tc>
          <w:tcPr>
            <w:tcW w:w="1920" w:type="dxa"/>
          </w:tcPr>
          <w:p w14:paraId="5718D29E" w14:textId="73BABD75" w:rsidR="00FB62F7" w:rsidRPr="00EF4A02" w:rsidRDefault="00DF26F4" w:rsidP="00B152A2">
            <w:pPr>
              <w:spacing w:after="0"/>
              <w:jc w:val="both"/>
              <w:rPr>
                <w:rFonts w:ascii="Arial" w:hAnsi="Arial"/>
                <w:noProof/>
              </w:rPr>
            </w:pPr>
            <w:hyperlink r:id="rId113" w:history="1">
              <w:r w:rsidR="00FB62F7" w:rsidRPr="006F082B">
                <w:rPr>
                  <w:rStyle w:val="Hyperlink"/>
                  <w:rFonts w:ascii="Arial" w:hAnsi="Arial"/>
                  <w:noProof/>
                </w:rPr>
                <w:t>R2-2106180</w:t>
              </w:r>
            </w:hyperlink>
            <w:r w:rsidR="00FB62F7" w:rsidRPr="007A7239">
              <w:rPr>
                <w:rFonts w:ascii="Arial" w:hAnsi="Arial"/>
                <w:noProof/>
              </w:rPr>
              <w:t xml:space="preserve">, </w:t>
            </w:r>
            <w:hyperlink r:id="rId114" w:history="1">
              <w:r w:rsidR="00FB62F7" w:rsidRPr="006F082B">
                <w:rPr>
                  <w:rStyle w:val="Hyperlink"/>
                  <w:rFonts w:ascii="Arial" w:hAnsi="Arial"/>
                  <w:noProof/>
                </w:rPr>
                <w:t>R2-2106181</w:t>
              </w:r>
            </w:hyperlink>
          </w:p>
        </w:tc>
        <w:tc>
          <w:tcPr>
            <w:tcW w:w="5529" w:type="dxa"/>
          </w:tcPr>
          <w:p w14:paraId="38B17B7D" w14:textId="52A0DDA1" w:rsidR="00FB62F7" w:rsidRDefault="00DF26F4" w:rsidP="00B152A2">
            <w:pPr>
              <w:spacing w:after="0"/>
              <w:jc w:val="both"/>
              <w:rPr>
                <w:rFonts w:ascii="Arial" w:hAnsi="Arial"/>
                <w:noProof/>
              </w:rPr>
            </w:pPr>
            <w:hyperlink r:id="rId115" w:history="1">
              <w:r w:rsidR="00FB62F7" w:rsidRPr="006F082B">
                <w:rPr>
                  <w:rStyle w:val="Hyperlink"/>
                  <w:rFonts w:ascii="Arial" w:hAnsi="Arial"/>
                  <w:noProof/>
                </w:rPr>
                <w:t>R2-2106180</w:t>
              </w:r>
            </w:hyperlink>
            <w:r w:rsidR="00FB62F7">
              <w:rPr>
                <w:rFonts w:ascii="Arial" w:hAnsi="Arial"/>
                <w:noProof/>
              </w:rPr>
              <w:t xml:space="preserve">: </w:t>
            </w:r>
            <w:r w:rsidR="00FB62F7" w:rsidRPr="00065849">
              <w:rPr>
                <w:rFonts w:ascii="Arial" w:hAnsi="Arial"/>
                <w:noProof/>
              </w:rPr>
              <w:t>revision mark</w:t>
            </w:r>
            <w:r w:rsidR="00FB62F7">
              <w:rPr>
                <w:rFonts w:ascii="Arial" w:hAnsi="Arial"/>
                <w:noProof/>
              </w:rPr>
              <w:t>s on c</w:t>
            </w:r>
            <w:r w:rsidR="00FB62F7" w:rsidRPr="00065849">
              <w:rPr>
                <w:rFonts w:ascii="Arial" w:hAnsi="Arial"/>
                <w:noProof/>
              </w:rPr>
              <w:t>over page</w:t>
            </w:r>
            <w:r w:rsidR="00FB62F7">
              <w:rPr>
                <w:rFonts w:ascii="Arial" w:hAnsi="Arial"/>
                <w:noProof/>
              </w:rPr>
              <w:t xml:space="preserve"> need to be removed.</w:t>
            </w:r>
          </w:p>
          <w:p w14:paraId="6E54DB46" w14:textId="2E1F96C5" w:rsidR="00FB62F7" w:rsidRPr="000005B0" w:rsidRDefault="00DF26F4" w:rsidP="00B152A2">
            <w:pPr>
              <w:spacing w:after="0"/>
              <w:jc w:val="both"/>
              <w:rPr>
                <w:rFonts w:ascii="Arial" w:hAnsi="Arial"/>
                <w:noProof/>
              </w:rPr>
            </w:pPr>
            <w:hyperlink r:id="rId116" w:history="1">
              <w:r w:rsidR="00FB62F7" w:rsidRPr="006F082B">
                <w:rPr>
                  <w:rStyle w:val="Hyperlink"/>
                  <w:rFonts w:ascii="Arial" w:hAnsi="Arial"/>
                  <w:noProof/>
                </w:rPr>
                <w:t>R2-2106181</w:t>
              </w:r>
            </w:hyperlink>
            <w:r w:rsidR="00FB62F7">
              <w:rPr>
                <w:rFonts w:ascii="Arial" w:hAnsi="Arial"/>
                <w:noProof/>
              </w:rPr>
              <w:t xml:space="preserve">: </w:t>
            </w:r>
            <w:r w:rsidR="00FB62F7" w:rsidRPr="00065849">
              <w:rPr>
                <w:rFonts w:ascii="Arial" w:hAnsi="Arial"/>
                <w:noProof/>
              </w:rPr>
              <w:t>revision marks on cover page need to be removed.</w:t>
            </w:r>
            <w:r w:rsidR="00FB62F7">
              <w:rPr>
                <w:rFonts w:ascii="Arial" w:hAnsi="Arial"/>
                <w:noProof/>
              </w:rPr>
              <w:t xml:space="preserve"> Furthermore, the c</w:t>
            </w:r>
            <w:r w:rsidR="00FB62F7" w:rsidRPr="00065849">
              <w:rPr>
                <w:rFonts w:ascii="Arial" w:hAnsi="Arial"/>
                <w:noProof/>
              </w:rPr>
              <w:t>hanges in 4.2.7.10 are not needed and can be removed completely. Those changes refer to the original proposal which were not agreed.</w:t>
            </w:r>
          </w:p>
        </w:tc>
      </w:tr>
      <w:tr w:rsidR="00FB62F7" w:rsidRPr="000005B0" w14:paraId="65877BF0" w14:textId="7C06B9B5" w:rsidTr="00D728E2">
        <w:tc>
          <w:tcPr>
            <w:tcW w:w="1756" w:type="dxa"/>
          </w:tcPr>
          <w:p w14:paraId="1B454C1F" w14:textId="4A39C980" w:rsidR="00FB62F7" w:rsidRPr="000005B0" w:rsidRDefault="00FB62F7" w:rsidP="00B152A2">
            <w:pPr>
              <w:spacing w:after="0"/>
              <w:jc w:val="both"/>
              <w:rPr>
                <w:rFonts w:ascii="Arial" w:hAnsi="Arial"/>
                <w:noProof/>
              </w:rPr>
            </w:pPr>
            <w:r>
              <w:rPr>
                <w:rFonts w:ascii="Arial" w:hAnsi="Arial"/>
                <w:noProof/>
              </w:rPr>
              <w:t>Lenovo</w:t>
            </w:r>
          </w:p>
        </w:tc>
        <w:tc>
          <w:tcPr>
            <w:tcW w:w="1920" w:type="dxa"/>
          </w:tcPr>
          <w:p w14:paraId="4C85F4F6" w14:textId="1DD1D33F" w:rsidR="00FB62F7" w:rsidRPr="000005B0" w:rsidRDefault="00DF26F4" w:rsidP="00B152A2">
            <w:pPr>
              <w:spacing w:after="0"/>
              <w:jc w:val="both"/>
              <w:rPr>
                <w:rFonts w:ascii="Arial" w:hAnsi="Arial"/>
                <w:noProof/>
              </w:rPr>
            </w:pPr>
            <w:hyperlink r:id="rId117" w:history="1">
              <w:r w:rsidR="00FB62F7" w:rsidRPr="006F082B">
                <w:rPr>
                  <w:rStyle w:val="Hyperlink"/>
                  <w:rFonts w:ascii="Arial" w:hAnsi="Arial"/>
                  <w:noProof/>
                </w:rPr>
                <w:t>R2-2106300</w:t>
              </w:r>
            </w:hyperlink>
            <w:r w:rsidR="00FB62F7" w:rsidRPr="007A7239">
              <w:rPr>
                <w:rFonts w:ascii="Arial" w:hAnsi="Arial"/>
                <w:noProof/>
              </w:rPr>
              <w:t xml:space="preserve">, </w:t>
            </w:r>
            <w:hyperlink r:id="rId118" w:history="1">
              <w:r w:rsidR="00FB62F7" w:rsidRPr="006F082B">
                <w:rPr>
                  <w:rStyle w:val="Hyperlink"/>
                  <w:rFonts w:ascii="Arial" w:hAnsi="Arial"/>
                  <w:noProof/>
                </w:rPr>
                <w:t>R2-2106308</w:t>
              </w:r>
            </w:hyperlink>
          </w:p>
        </w:tc>
        <w:tc>
          <w:tcPr>
            <w:tcW w:w="5529" w:type="dxa"/>
          </w:tcPr>
          <w:p w14:paraId="56CB11D7" w14:textId="77777777" w:rsidR="00FB62F7" w:rsidRDefault="00FB62F7" w:rsidP="00B152A2">
            <w:pPr>
              <w:spacing w:after="0"/>
              <w:jc w:val="both"/>
              <w:rPr>
                <w:rFonts w:ascii="Arial" w:hAnsi="Arial"/>
                <w:noProof/>
              </w:rPr>
            </w:pPr>
            <w:bookmarkStart w:id="2" w:name="_Hlk72700957"/>
            <w:r>
              <w:rPr>
                <w:rFonts w:ascii="Arial" w:hAnsi="Arial"/>
                <w:noProof/>
              </w:rPr>
              <w:t>Cover page:</w:t>
            </w:r>
          </w:p>
          <w:p w14:paraId="6D77E009" w14:textId="160CFF5B" w:rsidR="00FB62F7" w:rsidRDefault="00FB62F7" w:rsidP="00065849">
            <w:pPr>
              <w:pStyle w:val="ListParagraph"/>
              <w:numPr>
                <w:ilvl w:val="0"/>
                <w:numId w:val="38"/>
              </w:numPr>
              <w:jc w:val="both"/>
              <w:rPr>
                <w:rFonts w:ascii="Arial" w:hAnsi="Arial"/>
                <w:noProof/>
                <w:lang w:val="de-DE"/>
              </w:rPr>
            </w:pPr>
            <w:r w:rsidRPr="00065849">
              <w:rPr>
                <w:rFonts w:ascii="Arial" w:hAnsi="Arial"/>
                <w:noProof/>
                <w:lang w:val="de-DE"/>
              </w:rPr>
              <w:t>Description in “Reason for change” is quite thin. Should add more description why the UE shall not stop T325 acc. to current specification in timer table 7.1.1 and 38.304.</w:t>
            </w:r>
          </w:p>
          <w:p w14:paraId="61AD7B3D" w14:textId="3F2F592C" w:rsidR="00FB62F7" w:rsidRDefault="00FB62F7" w:rsidP="00065849">
            <w:pPr>
              <w:pStyle w:val="ListParagraph"/>
              <w:numPr>
                <w:ilvl w:val="0"/>
                <w:numId w:val="38"/>
              </w:numPr>
              <w:jc w:val="both"/>
              <w:rPr>
                <w:rFonts w:ascii="Arial" w:hAnsi="Arial"/>
                <w:noProof/>
                <w:lang w:val="de-DE"/>
              </w:rPr>
            </w:pPr>
            <w:r w:rsidRPr="00065849">
              <w:rPr>
                <w:rFonts w:ascii="Arial" w:hAnsi="Arial"/>
                <w:noProof/>
                <w:lang w:val="de-DE"/>
              </w:rPr>
              <w:t>In “Impacted functionality“ the „Cell selection“ needs to be removed (T325 does not apply for cell selection).</w:t>
            </w:r>
          </w:p>
          <w:p w14:paraId="0CA6E10E" w14:textId="66AC067F" w:rsidR="00FB62F7" w:rsidRDefault="00FB62F7" w:rsidP="00065849">
            <w:pPr>
              <w:pStyle w:val="ListParagraph"/>
              <w:numPr>
                <w:ilvl w:val="0"/>
                <w:numId w:val="38"/>
              </w:numPr>
              <w:jc w:val="both"/>
              <w:rPr>
                <w:rFonts w:ascii="Arial" w:hAnsi="Arial"/>
                <w:noProof/>
                <w:lang w:val="de-DE"/>
              </w:rPr>
            </w:pPr>
            <w:r w:rsidRPr="00065849">
              <w:rPr>
                <w:rFonts w:ascii="Arial" w:hAnsi="Arial"/>
                <w:noProof/>
                <w:lang w:val="de-DE"/>
              </w:rPr>
              <w:t xml:space="preserve">In „Consequences if not approved“: it is better </w:t>
            </w:r>
            <w:r>
              <w:rPr>
                <w:rFonts w:ascii="Arial" w:hAnsi="Arial"/>
                <w:noProof/>
                <w:lang w:val="de-DE"/>
              </w:rPr>
              <w:t xml:space="preserve">to </w:t>
            </w:r>
            <w:r w:rsidRPr="00065849">
              <w:rPr>
                <w:rFonts w:ascii="Arial" w:hAnsi="Arial"/>
                <w:noProof/>
                <w:lang w:val="de-DE"/>
              </w:rPr>
              <w:t xml:space="preserve">say „After successful completion of the mobility from NR, the UE </w:t>
            </w:r>
            <w:r w:rsidRPr="00D14338">
              <w:rPr>
                <w:rFonts w:ascii="Arial" w:hAnsi="Arial"/>
                <w:noProof/>
                <w:color w:val="FF0000"/>
                <w:lang w:val="de-DE"/>
              </w:rPr>
              <w:t>may</w:t>
            </w:r>
            <w:r w:rsidRPr="00065849">
              <w:rPr>
                <w:rFonts w:ascii="Arial" w:hAnsi="Arial"/>
                <w:noProof/>
                <w:lang w:val="de-DE"/>
              </w:rPr>
              <w:t xml:space="preserve"> stop timer T325.“ Instead of saying „...the UE </w:t>
            </w:r>
            <w:r w:rsidRPr="00AB10AE">
              <w:rPr>
                <w:rFonts w:ascii="Arial" w:hAnsi="Arial"/>
                <w:noProof/>
                <w:highlight w:val="yellow"/>
                <w:lang w:val="de-DE"/>
              </w:rPr>
              <w:t>stops</w:t>
            </w:r>
            <w:r w:rsidRPr="00065849">
              <w:rPr>
                <w:rFonts w:ascii="Arial" w:hAnsi="Arial"/>
                <w:noProof/>
                <w:lang w:val="de-DE"/>
              </w:rPr>
              <w:t xml:space="preserve"> timer T325.“ The reason is that there may be UE implementations which implemented the feature correctly.</w:t>
            </w:r>
          </w:p>
          <w:p w14:paraId="2DD43D79" w14:textId="77777777" w:rsidR="00FB62F7" w:rsidRDefault="00FB62F7" w:rsidP="00B152A2">
            <w:pPr>
              <w:spacing w:after="0"/>
              <w:jc w:val="both"/>
              <w:rPr>
                <w:rFonts w:ascii="Arial" w:hAnsi="Arial"/>
                <w:noProof/>
              </w:rPr>
            </w:pPr>
            <w:r>
              <w:rPr>
                <w:rFonts w:ascii="Arial" w:hAnsi="Arial"/>
                <w:noProof/>
              </w:rPr>
              <w:t>Furthermore, in the CRs the</w:t>
            </w:r>
            <w:r w:rsidRPr="00065849">
              <w:rPr>
                <w:rFonts w:ascii="Arial" w:hAnsi="Arial"/>
                <w:noProof/>
              </w:rPr>
              <w:t xml:space="preserve"> referenced subclause 5.2.2.4.2 can be removed (pages 4-8).</w:t>
            </w:r>
            <w:bookmarkEnd w:id="2"/>
          </w:p>
          <w:p w14:paraId="4B665353" w14:textId="77777777" w:rsidR="001936F1" w:rsidRDefault="001936F1" w:rsidP="00B152A2">
            <w:pPr>
              <w:spacing w:after="0"/>
              <w:jc w:val="both"/>
              <w:rPr>
                <w:rFonts w:ascii="Arial" w:hAnsi="Arial"/>
                <w:noProof/>
              </w:rPr>
            </w:pPr>
          </w:p>
          <w:p w14:paraId="4A1367F2" w14:textId="015325D3" w:rsidR="001936F1" w:rsidRPr="000005B0" w:rsidRDefault="001936F1" w:rsidP="001936F1">
            <w:pPr>
              <w:jc w:val="both"/>
              <w:rPr>
                <w:rFonts w:ascii="Arial" w:hAnsi="Arial"/>
                <w:noProof/>
              </w:rPr>
            </w:pPr>
            <w:r w:rsidRPr="00E357F0">
              <w:rPr>
                <w:rFonts w:ascii="Arial" w:hAnsi="Arial"/>
                <w:b/>
                <w:bCs/>
                <w:noProof/>
                <w:color w:val="FF0000"/>
              </w:rPr>
              <w:t xml:space="preserve">Rapp proposal: </w:t>
            </w:r>
            <w:r>
              <w:rPr>
                <w:rFonts w:ascii="Arial" w:hAnsi="Arial"/>
                <w:b/>
                <w:bCs/>
                <w:noProof/>
                <w:color w:val="FF0000"/>
              </w:rPr>
              <w:t xml:space="preserve">Revise these CRs cover page similar as was done in revisions for corresponding CRs to 36331 (email discussion [201], </w:t>
            </w:r>
            <w:hyperlink r:id="rId119" w:history="1">
              <w:r>
                <w:rPr>
                  <w:rStyle w:val="Hyperlink"/>
                </w:rPr>
                <w:t>R2-2106288</w:t>
              </w:r>
            </w:hyperlink>
            <w:r>
              <w:rPr>
                <w:rStyle w:val="Hyperlink"/>
              </w:rPr>
              <w:t xml:space="preserve"> a</w:t>
            </w:r>
            <w:r>
              <w:rPr>
                <w:rFonts w:ascii="Arial" w:hAnsi="Arial"/>
                <w:noProof/>
              </w:rPr>
              <w:t xml:space="preserve">nd </w:t>
            </w:r>
            <w:hyperlink r:id="rId120" w:history="1">
              <w:r>
                <w:rPr>
                  <w:rStyle w:val="Hyperlink"/>
                </w:rPr>
                <w:t>R2-2106292</w:t>
              </w:r>
            </w:hyperlink>
            <w:r>
              <w:rPr>
                <w:rStyle w:val="Hyperlink"/>
              </w:rPr>
              <w:t>)</w:t>
            </w:r>
          </w:p>
        </w:tc>
      </w:tr>
      <w:tr w:rsidR="00FB62F7" w:rsidRPr="000005B0" w14:paraId="2F30BF2B" w14:textId="7FC83E4F" w:rsidTr="00D728E2">
        <w:tc>
          <w:tcPr>
            <w:tcW w:w="1756" w:type="dxa"/>
          </w:tcPr>
          <w:p w14:paraId="19AA9BE7" w14:textId="1DAE9A62" w:rsidR="00FB62F7" w:rsidRPr="000005B0" w:rsidRDefault="00FB62F7" w:rsidP="00B152A2">
            <w:pPr>
              <w:spacing w:after="0"/>
              <w:jc w:val="both"/>
              <w:rPr>
                <w:rFonts w:ascii="Arial" w:hAnsi="Arial"/>
                <w:noProof/>
              </w:rPr>
            </w:pPr>
            <w:bookmarkStart w:id="3" w:name="_Hlk72737336"/>
            <w:r>
              <w:rPr>
                <w:rFonts w:ascii="Arial" w:hAnsi="Arial"/>
                <w:noProof/>
              </w:rPr>
              <w:t>Lenovo</w:t>
            </w:r>
          </w:p>
        </w:tc>
        <w:tc>
          <w:tcPr>
            <w:tcW w:w="1920" w:type="dxa"/>
          </w:tcPr>
          <w:p w14:paraId="412BAE1B" w14:textId="6532E472" w:rsidR="00FB62F7" w:rsidRPr="000005B0" w:rsidRDefault="00DF26F4" w:rsidP="00B152A2">
            <w:pPr>
              <w:spacing w:after="0"/>
              <w:jc w:val="both"/>
              <w:rPr>
                <w:rFonts w:ascii="Arial" w:hAnsi="Arial"/>
                <w:noProof/>
              </w:rPr>
            </w:pPr>
            <w:hyperlink r:id="rId121" w:history="1">
              <w:r w:rsidR="00FB62F7" w:rsidRPr="006F082B">
                <w:rPr>
                  <w:rStyle w:val="Hyperlink"/>
                  <w:rFonts w:ascii="Arial" w:hAnsi="Arial"/>
                  <w:noProof/>
                </w:rPr>
                <w:t>R2-2105180</w:t>
              </w:r>
            </w:hyperlink>
            <w:r w:rsidR="00FB62F7" w:rsidRPr="007A7239">
              <w:rPr>
                <w:rFonts w:ascii="Arial" w:hAnsi="Arial"/>
                <w:noProof/>
              </w:rPr>
              <w:t xml:space="preserve">, </w:t>
            </w:r>
            <w:hyperlink r:id="rId122" w:history="1">
              <w:r w:rsidR="00FB62F7" w:rsidRPr="006F082B">
                <w:rPr>
                  <w:rStyle w:val="Hyperlink"/>
                  <w:rFonts w:ascii="Arial" w:hAnsi="Arial"/>
                  <w:noProof/>
                </w:rPr>
                <w:t>R2-2105181</w:t>
              </w:r>
            </w:hyperlink>
          </w:p>
        </w:tc>
        <w:tc>
          <w:tcPr>
            <w:tcW w:w="5529" w:type="dxa"/>
          </w:tcPr>
          <w:p w14:paraId="16A0A5C1" w14:textId="5BB71A48" w:rsidR="00FB62F7" w:rsidRPr="00065849" w:rsidRDefault="00FB62F7" w:rsidP="00065849">
            <w:pPr>
              <w:pStyle w:val="ListParagraph"/>
              <w:numPr>
                <w:ilvl w:val="0"/>
                <w:numId w:val="39"/>
              </w:numPr>
              <w:jc w:val="both"/>
              <w:rPr>
                <w:rFonts w:ascii="Arial" w:hAnsi="Arial"/>
                <w:noProof/>
                <w:lang w:val="de-DE"/>
              </w:rPr>
            </w:pPr>
            <w:r w:rsidRPr="00065849">
              <w:rPr>
                <w:rFonts w:ascii="Arial" w:hAnsi="Arial"/>
                <w:noProof/>
                <w:lang w:val="de-DE"/>
              </w:rPr>
              <w:t>Cover page: which WI code is correct? “NR_newRAT-Core” on cover page or „NR_FR1_35MHz_45MHz_BW-Core“ from Tdoc allocation?</w:t>
            </w:r>
          </w:p>
          <w:p w14:paraId="43C31CB2" w14:textId="7F5BD293" w:rsidR="00FB62F7" w:rsidRPr="00065849" w:rsidRDefault="00FB62F7" w:rsidP="00065849">
            <w:pPr>
              <w:pStyle w:val="ListParagraph"/>
              <w:numPr>
                <w:ilvl w:val="0"/>
                <w:numId w:val="39"/>
              </w:numPr>
              <w:jc w:val="both"/>
              <w:rPr>
                <w:rFonts w:ascii="Arial" w:hAnsi="Arial"/>
                <w:noProof/>
                <w:lang w:val="de-DE"/>
              </w:rPr>
            </w:pPr>
            <w:r>
              <w:rPr>
                <w:rFonts w:ascii="Arial" w:hAnsi="Arial"/>
                <w:noProof/>
                <w:lang w:val="de-DE"/>
              </w:rPr>
              <w:t>In the field descriptions t</w:t>
            </w:r>
            <w:r w:rsidRPr="00065849">
              <w:rPr>
                <w:rFonts w:ascii="Arial" w:hAnsi="Arial"/>
                <w:noProof/>
                <w:lang w:val="de-DE"/>
              </w:rPr>
              <w:t>he references channelBW_DL, channelBW_UL need to be corrected to channelBW</w:t>
            </w:r>
            <w:r w:rsidRPr="00D14338">
              <w:rPr>
                <w:rFonts w:ascii="Arial" w:hAnsi="Arial"/>
                <w:noProof/>
                <w:color w:val="FF0000"/>
                <w:lang w:val="de-DE"/>
              </w:rPr>
              <w:t>s-</w:t>
            </w:r>
            <w:r w:rsidRPr="00065849">
              <w:rPr>
                <w:rFonts w:ascii="Arial" w:hAnsi="Arial"/>
                <w:noProof/>
                <w:lang w:val="de-DE"/>
              </w:rPr>
              <w:t>DL, channelBW</w:t>
            </w:r>
            <w:r w:rsidRPr="00D14338">
              <w:rPr>
                <w:rFonts w:ascii="Arial" w:hAnsi="Arial"/>
                <w:noProof/>
                <w:color w:val="FF0000"/>
                <w:lang w:val="de-DE"/>
              </w:rPr>
              <w:t>s-</w:t>
            </w:r>
            <w:r w:rsidRPr="00065849">
              <w:rPr>
                <w:rFonts w:ascii="Arial" w:hAnsi="Arial"/>
                <w:noProof/>
                <w:lang w:val="de-DE"/>
              </w:rPr>
              <w:t>UL.</w:t>
            </w:r>
          </w:p>
        </w:tc>
      </w:tr>
      <w:bookmarkEnd w:id="3"/>
      <w:tr w:rsidR="00FB62F7" w:rsidRPr="000005B0" w14:paraId="0739C008" w14:textId="391811E2" w:rsidTr="00D728E2">
        <w:tc>
          <w:tcPr>
            <w:tcW w:w="1756" w:type="dxa"/>
          </w:tcPr>
          <w:p w14:paraId="1787865D" w14:textId="57A9225B" w:rsidR="00FB62F7" w:rsidRPr="00F25EF1" w:rsidRDefault="00FB62F7" w:rsidP="00B152A2">
            <w:pPr>
              <w:spacing w:after="0"/>
              <w:jc w:val="both"/>
              <w:rPr>
                <w:rFonts w:ascii="Arial" w:eastAsia="Malgun Gothic" w:hAnsi="Arial"/>
                <w:noProof/>
                <w:lang w:eastAsia="ko-KR"/>
              </w:rPr>
            </w:pPr>
            <w:r>
              <w:rPr>
                <w:rFonts w:ascii="Arial" w:eastAsia="Malgun Gothic" w:hAnsi="Arial" w:hint="eastAsia"/>
                <w:noProof/>
                <w:lang w:eastAsia="ko-KR"/>
              </w:rPr>
              <w:t>LG</w:t>
            </w:r>
          </w:p>
        </w:tc>
        <w:tc>
          <w:tcPr>
            <w:tcW w:w="1920" w:type="dxa"/>
          </w:tcPr>
          <w:p w14:paraId="453A50E3" w14:textId="2404B979" w:rsidR="00FB62F7" w:rsidRPr="000005B0" w:rsidRDefault="00DF26F4" w:rsidP="00B152A2">
            <w:pPr>
              <w:spacing w:after="0"/>
              <w:jc w:val="both"/>
              <w:rPr>
                <w:rFonts w:ascii="Arial" w:hAnsi="Arial"/>
                <w:noProof/>
              </w:rPr>
            </w:pPr>
            <w:hyperlink r:id="rId123" w:history="1">
              <w:r w:rsidR="00FB62F7" w:rsidRPr="006F082B">
                <w:rPr>
                  <w:rStyle w:val="Hyperlink"/>
                  <w:rFonts w:ascii="Arial" w:hAnsi="Arial"/>
                  <w:noProof/>
                </w:rPr>
                <w:t>R2-2106300</w:t>
              </w:r>
            </w:hyperlink>
            <w:r w:rsidR="00FB62F7" w:rsidRPr="007A7239">
              <w:rPr>
                <w:rFonts w:ascii="Arial" w:hAnsi="Arial"/>
                <w:noProof/>
              </w:rPr>
              <w:t xml:space="preserve">, </w:t>
            </w:r>
            <w:hyperlink r:id="rId124" w:history="1">
              <w:r w:rsidR="00FB62F7" w:rsidRPr="006F082B">
                <w:rPr>
                  <w:rStyle w:val="Hyperlink"/>
                  <w:rFonts w:ascii="Arial" w:hAnsi="Arial"/>
                  <w:noProof/>
                </w:rPr>
                <w:t>R2-2106308</w:t>
              </w:r>
            </w:hyperlink>
          </w:p>
        </w:tc>
        <w:tc>
          <w:tcPr>
            <w:tcW w:w="5529" w:type="dxa"/>
          </w:tcPr>
          <w:p w14:paraId="693DE9A8" w14:textId="3E556BA4" w:rsidR="00FB62F7" w:rsidRPr="00F25EF1" w:rsidRDefault="00FB62F7" w:rsidP="00F25EF1">
            <w:pPr>
              <w:spacing w:after="0"/>
              <w:jc w:val="both"/>
              <w:rPr>
                <w:rFonts w:ascii="Arial" w:eastAsia="Malgun Gothic" w:hAnsi="Arial"/>
                <w:noProof/>
                <w:lang w:eastAsia="ko-KR"/>
              </w:rPr>
            </w:pPr>
            <w:r>
              <w:rPr>
                <w:rFonts w:ascii="Arial" w:eastAsia="Malgun Gothic" w:hAnsi="Arial" w:hint="eastAsia"/>
                <w:noProof/>
                <w:lang w:eastAsia="ko-KR"/>
              </w:rPr>
              <w:t xml:space="preserve">The </w:t>
            </w:r>
            <w:r>
              <w:rPr>
                <w:rFonts w:ascii="Arial" w:eastAsia="Malgun Gothic" w:hAnsi="Arial"/>
                <w:noProof/>
                <w:lang w:eastAsia="ko-KR"/>
              </w:rPr>
              <w:t xml:space="preserve">section </w:t>
            </w:r>
            <w:r w:rsidRPr="00F25EF1">
              <w:rPr>
                <w:rFonts w:ascii="Arial" w:eastAsia="Malgun Gothic" w:hAnsi="Arial"/>
                <w:noProof/>
                <w:lang w:eastAsia="ko-KR"/>
              </w:rPr>
              <w:t>5.2.2.4.2 shall be removed</w:t>
            </w:r>
          </w:p>
        </w:tc>
      </w:tr>
      <w:tr w:rsidR="00FB62F7" w:rsidRPr="000005B0" w14:paraId="43ADCC2A" w14:textId="55608712" w:rsidTr="00D728E2">
        <w:tc>
          <w:tcPr>
            <w:tcW w:w="1756" w:type="dxa"/>
          </w:tcPr>
          <w:p w14:paraId="04F2A705" w14:textId="3776CF4E" w:rsidR="00FB62F7" w:rsidRPr="00F25EF1" w:rsidRDefault="00FB62F7" w:rsidP="00B152A2">
            <w:pPr>
              <w:spacing w:after="0"/>
              <w:jc w:val="both"/>
              <w:rPr>
                <w:rFonts w:ascii="Arial" w:eastAsia="Malgun Gothic" w:hAnsi="Arial"/>
                <w:noProof/>
                <w:lang w:eastAsia="ko-KR"/>
              </w:rPr>
            </w:pPr>
            <w:r>
              <w:rPr>
                <w:rFonts w:ascii="Arial" w:eastAsia="Malgun Gothic" w:hAnsi="Arial" w:hint="eastAsia"/>
                <w:noProof/>
                <w:lang w:eastAsia="ko-KR"/>
              </w:rPr>
              <w:t>LG</w:t>
            </w:r>
          </w:p>
        </w:tc>
        <w:tc>
          <w:tcPr>
            <w:tcW w:w="1920" w:type="dxa"/>
          </w:tcPr>
          <w:p w14:paraId="6BFE2449" w14:textId="6319A276" w:rsidR="00FB62F7" w:rsidRPr="000005B0" w:rsidRDefault="00DF26F4" w:rsidP="00B152A2">
            <w:pPr>
              <w:spacing w:after="0"/>
              <w:jc w:val="both"/>
              <w:rPr>
                <w:rFonts w:ascii="Arial" w:hAnsi="Arial"/>
                <w:noProof/>
              </w:rPr>
            </w:pPr>
            <w:hyperlink r:id="rId125" w:history="1">
              <w:r w:rsidR="00FB62F7" w:rsidRPr="006F082B">
                <w:rPr>
                  <w:rStyle w:val="Hyperlink"/>
                  <w:rFonts w:ascii="Arial" w:hAnsi="Arial"/>
                  <w:noProof/>
                </w:rPr>
                <w:t>R2-2105931</w:t>
              </w:r>
            </w:hyperlink>
            <w:r w:rsidR="00FB62F7" w:rsidRPr="00F25EF1">
              <w:rPr>
                <w:rFonts w:ascii="Arial" w:hAnsi="Arial"/>
                <w:noProof/>
              </w:rPr>
              <w:t>/</w:t>
            </w:r>
            <w:hyperlink r:id="rId126" w:history="1">
              <w:r w:rsidR="00FB62F7" w:rsidRPr="006F082B">
                <w:rPr>
                  <w:rStyle w:val="Hyperlink"/>
                  <w:rFonts w:ascii="Arial" w:hAnsi="Arial"/>
                  <w:noProof/>
                </w:rPr>
                <w:t>R2-2105937</w:t>
              </w:r>
            </w:hyperlink>
          </w:p>
        </w:tc>
        <w:tc>
          <w:tcPr>
            <w:tcW w:w="5529" w:type="dxa"/>
          </w:tcPr>
          <w:p w14:paraId="0FC2EA93" w14:textId="4A0D409C" w:rsidR="00FB62F7" w:rsidRPr="00F25EF1" w:rsidRDefault="00FB62F7" w:rsidP="00336773">
            <w:pPr>
              <w:spacing w:after="0"/>
              <w:jc w:val="both"/>
              <w:rPr>
                <w:rFonts w:ascii="Arial" w:eastAsia="Malgun Gothic" w:hAnsi="Arial"/>
                <w:noProof/>
                <w:lang w:eastAsia="ko-KR"/>
              </w:rPr>
            </w:pPr>
            <w:r>
              <w:rPr>
                <w:rFonts w:ascii="Arial" w:eastAsia="Malgun Gothic" w:hAnsi="Arial"/>
                <w:noProof/>
                <w:lang w:eastAsia="ko-KR"/>
              </w:rPr>
              <w:t xml:space="preserve">We think this CR can be merged into Rapporteur CR, since the change is only to replace </w:t>
            </w:r>
            <w:r w:rsidRPr="00F25EF1">
              <w:rPr>
                <w:rFonts w:ascii="Arial" w:eastAsia="Malgun Gothic" w:hAnsi="Arial"/>
                <w:i/>
                <w:noProof/>
                <w:lang w:eastAsia="ko-KR"/>
              </w:rPr>
              <w:t>beam</w:t>
            </w:r>
            <w:r>
              <w:rPr>
                <w:rFonts w:ascii="Arial" w:eastAsia="Malgun Gothic" w:hAnsi="Arial"/>
                <w:noProof/>
                <w:lang w:eastAsia="ko-KR"/>
              </w:rPr>
              <w:t xml:space="preserve"> by </w:t>
            </w:r>
            <w:r w:rsidRPr="00F25EF1">
              <w:rPr>
                <w:rFonts w:ascii="Arial" w:eastAsia="Malgun Gothic" w:hAnsi="Arial"/>
                <w:i/>
                <w:noProof/>
                <w:lang w:eastAsia="ko-KR"/>
              </w:rPr>
              <w:t>CSI</w:t>
            </w:r>
            <w:r>
              <w:rPr>
                <w:rFonts w:ascii="Arial" w:eastAsia="Malgun Gothic" w:hAnsi="Arial"/>
                <w:i/>
                <w:noProof/>
                <w:lang w:eastAsia="ko-KR"/>
              </w:rPr>
              <w:t>.</w:t>
            </w:r>
          </w:p>
        </w:tc>
      </w:tr>
      <w:bookmarkEnd w:id="1"/>
      <w:tr w:rsidR="00FB62F7" w:rsidRPr="000005B0" w14:paraId="58650EBF" w14:textId="50B4FA27" w:rsidTr="00D728E2">
        <w:tc>
          <w:tcPr>
            <w:tcW w:w="1756" w:type="dxa"/>
          </w:tcPr>
          <w:p w14:paraId="34F8889C" w14:textId="4B212292" w:rsidR="00FB62F7" w:rsidRPr="000005B0" w:rsidRDefault="004F4862" w:rsidP="00B152A2">
            <w:pPr>
              <w:spacing w:after="0"/>
              <w:jc w:val="both"/>
              <w:rPr>
                <w:rFonts w:ascii="Arial" w:hAnsi="Arial"/>
                <w:noProof/>
              </w:rPr>
            </w:pPr>
            <w:r>
              <w:rPr>
                <w:rFonts w:ascii="Arial" w:hAnsi="Arial"/>
                <w:noProof/>
              </w:rPr>
              <w:t>Ericsson</w:t>
            </w:r>
          </w:p>
        </w:tc>
        <w:tc>
          <w:tcPr>
            <w:tcW w:w="1920" w:type="dxa"/>
          </w:tcPr>
          <w:p w14:paraId="3D9DA7FB" w14:textId="3F442685" w:rsidR="00FB62F7" w:rsidRPr="000005B0" w:rsidRDefault="00DF26F4" w:rsidP="00B152A2">
            <w:pPr>
              <w:spacing w:after="0"/>
              <w:jc w:val="both"/>
              <w:rPr>
                <w:rFonts w:ascii="Arial" w:hAnsi="Arial"/>
                <w:noProof/>
              </w:rPr>
            </w:pPr>
            <w:hyperlink r:id="rId127" w:history="1">
              <w:r w:rsidR="004F4862" w:rsidRPr="004F4862">
                <w:rPr>
                  <w:rStyle w:val="Hyperlink"/>
                  <w:rFonts w:ascii="Arial" w:hAnsi="Arial"/>
                  <w:noProof/>
                </w:rPr>
                <w:t>R2-2105204</w:t>
              </w:r>
            </w:hyperlink>
            <w:r w:rsidR="004F4862">
              <w:rPr>
                <w:rFonts w:ascii="Arial" w:hAnsi="Arial"/>
                <w:noProof/>
              </w:rPr>
              <w:t xml:space="preserve"> </w:t>
            </w:r>
            <w:hyperlink r:id="rId128" w:history="1">
              <w:r w:rsidR="004F4862" w:rsidRPr="004F4862">
                <w:rPr>
                  <w:rStyle w:val="Hyperlink"/>
                  <w:rFonts w:ascii="Arial" w:hAnsi="Arial"/>
                  <w:noProof/>
                </w:rPr>
                <w:t>R2-2105205</w:t>
              </w:r>
            </w:hyperlink>
          </w:p>
        </w:tc>
        <w:tc>
          <w:tcPr>
            <w:tcW w:w="5529" w:type="dxa"/>
          </w:tcPr>
          <w:p w14:paraId="644223D2" w14:textId="4BB25E1D" w:rsidR="00FB62F7" w:rsidRPr="000005B0" w:rsidRDefault="004F4862" w:rsidP="00B152A2">
            <w:pPr>
              <w:spacing w:after="0"/>
              <w:jc w:val="both"/>
              <w:rPr>
                <w:rFonts w:ascii="Arial" w:hAnsi="Arial"/>
                <w:noProof/>
              </w:rPr>
            </w:pPr>
            <w:r>
              <w:rPr>
                <w:rFonts w:ascii="Arial" w:hAnsi="Arial"/>
                <w:noProof/>
              </w:rPr>
              <w:t>Should update cover page to correct RAN2 meeting and meeting dates.</w:t>
            </w:r>
          </w:p>
        </w:tc>
      </w:tr>
      <w:tr w:rsidR="00FB62F7" w:rsidRPr="000005B0" w14:paraId="1F22C559" w14:textId="56CFA899" w:rsidTr="00D728E2">
        <w:tc>
          <w:tcPr>
            <w:tcW w:w="1756" w:type="dxa"/>
          </w:tcPr>
          <w:p w14:paraId="2F3C2251" w14:textId="77777777" w:rsidR="00FB62F7" w:rsidRPr="000005B0" w:rsidRDefault="00FB62F7" w:rsidP="00B152A2">
            <w:pPr>
              <w:spacing w:after="0"/>
              <w:jc w:val="both"/>
              <w:rPr>
                <w:rFonts w:ascii="Arial" w:hAnsi="Arial"/>
                <w:noProof/>
              </w:rPr>
            </w:pPr>
          </w:p>
        </w:tc>
        <w:tc>
          <w:tcPr>
            <w:tcW w:w="1920" w:type="dxa"/>
          </w:tcPr>
          <w:p w14:paraId="30FD3E8A" w14:textId="77777777" w:rsidR="00FB62F7" w:rsidRPr="000005B0" w:rsidRDefault="00FB62F7" w:rsidP="00B152A2">
            <w:pPr>
              <w:spacing w:after="0"/>
              <w:jc w:val="both"/>
              <w:rPr>
                <w:rFonts w:ascii="Arial" w:hAnsi="Arial"/>
                <w:noProof/>
              </w:rPr>
            </w:pPr>
          </w:p>
        </w:tc>
        <w:tc>
          <w:tcPr>
            <w:tcW w:w="5529" w:type="dxa"/>
          </w:tcPr>
          <w:p w14:paraId="7E55080D" w14:textId="77777777" w:rsidR="00FB62F7" w:rsidRPr="000005B0" w:rsidRDefault="00FB62F7" w:rsidP="00B152A2">
            <w:pPr>
              <w:spacing w:after="0"/>
              <w:jc w:val="both"/>
              <w:rPr>
                <w:rFonts w:ascii="Arial" w:hAnsi="Arial"/>
                <w:noProof/>
              </w:rPr>
            </w:pPr>
          </w:p>
        </w:tc>
      </w:tr>
      <w:tr w:rsidR="00FB62F7" w:rsidRPr="000005B0" w14:paraId="0FE0363F" w14:textId="43871209" w:rsidTr="00D728E2">
        <w:tc>
          <w:tcPr>
            <w:tcW w:w="1756" w:type="dxa"/>
          </w:tcPr>
          <w:p w14:paraId="2C586B32" w14:textId="77777777" w:rsidR="00FB62F7" w:rsidRPr="000005B0" w:rsidRDefault="00FB62F7" w:rsidP="00B152A2">
            <w:pPr>
              <w:spacing w:after="0"/>
              <w:jc w:val="both"/>
              <w:rPr>
                <w:rFonts w:ascii="Arial" w:hAnsi="Arial"/>
                <w:noProof/>
              </w:rPr>
            </w:pPr>
          </w:p>
        </w:tc>
        <w:tc>
          <w:tcPr>
            <w:tcW w:w="1920" w:type="dxa"/>
          </w:tcPr>
          <w:p w14:paraId="571520AC" w14:textId="77777777" w:rsidR="00FB62F7" w:rsidRPr="000005B0" w:rsidRDefault="00FB62F7" w:rsidP="00B152A2">
            <w:pPr>
              <w:spacing w:after="0"/>
              <w:jc w:val="both"/>
              <w:rPr>
                <w:rFonts w:ascii="Arial" w:hAnsi="Arial"/>
                <w:noProof/>
              </w:rPr>
            </w:pPr>
          </w:p>
        </w:tc>
        <w:tc>
          <w:tcPr>
            <w:tcW w:w="5529" w:type="dxa"/>
          </w:tcPr>
          <w:p w14:paraId="60935993" w14:textId="77777777" w:rsidR="00FB62F7" w:rsidRPr="000005B0" w:rsidRDefault="00FB62F7" w:rsidP="00B152A2">
            <w:pPr>
              <w:spacing w:after="0"/>
              <w:jc w:val="both"/>
              <w:rPr>
                <w:rFonts w:ascii="Arial" w:hAnsi="Arial"/>
                <w:noProof/>
              </w:rPr>
            </w:pPr>
          </w:p>
        </w:tc>
      </w:tr>
    </w:tbl>
    <w:p w14:paraId="615CC5C3" w14:textId="3EFD002A" w:rsidR="002120E1" w:rsidRDefault="002120E1" w:rsidP="000E7C17">
      <w:pPr>
        <w:spacing w:after="0"/>
        <w:jc w:val="both"/>
        <w:rPr>
          <w:rFonts w:ascii="Arial" w:hAnsi="Arial"/>
          <w:noProof/>
        </w:rPr>
      </w:pPr>
    </w:p>
    <w:p w14:paraId="3A1A4666" w14:textId="77777777" w:rsidR="00D728E2" w:rsidRDefault="00D728E2" w:rsidP="000E7C17">
      <w:pPr>
        <w:spacing w:after="0"/>
        <w:jc w:val="both"/>
        <w:rPr>
          <w:rFonts w:ascii="Arial" w:hAnsi="Arial"/>
          <w:noProof/>
        </w:rPr>
        <w:sectPr w:rsidR="00D728E2" w:rsidSect="00FB62F7">
          <w:footnotePr>
            <w:numRestart w:val="eachSect"/>
          </w:footnotePr>
          <w:type w:val="continuous"/>
          <w:pgSz w:w="11907" w:h="16840" w:code="9"/>
          <w:pgMar w:top="1134" w:right="1134" w:bottom="1418" w:left="1134" w:header="680" w:footer="567" w:gutter="0"/>
          <w:cols w:space="720"/>
          <w:docGrid w:linePitch="272"/>
        </w:sectPr>
      </w:pPr>
    </w:p>
    <w:p w14:paraId="3CC5AAA0" w14:textId="3995924C" w:rsidR="006144C3" w:rsidRDefault="006144C3" w:rsidP="000E7C17">
      <w:pPr>
        <w:spacing w:after="0"/>
        <w:jc w:val="both"/>
        <w:rPr>
          <w:rFonts w:ascii="Arial" w:hAnsi="Arial"/>
          <w:noProof/>
        </w:rPr>
      </w:pPr>
    </w:p>
    <w:p w14:paraId="25085FDA" w14:textId="5ACC77AD" w:rsidR="004F4862" w:rsidRPr="0061004F" w:rsidRDefault="00DC66AB" w:rsidP="004F4862">
      <w:pPr>
        <w:spacing w:after="0"/>
        <w:jc w:val="both"/>
        <w:rPr>
          <w:rFonts w:ascii="Arial" w:hAnsi="Arial"/>
          <w:b/>
          <w:bCs/>
          <w:noProof/>
          <w:sz w:val="22"/>
          <w:szCs w:val="22"/>
        </w:rPr>
      </w:pPr>
      <w:r w:rsidRPr="0061004F">
        <w:rPr>
          <w:rFonts w:ascii="Arial" w:hAnsi="Arial"/>
          <w:b/>
          <w:bCs/>
          <w:noProof/>
          <w:sz w:val="22"/>
          <w:szCs w:val="22"/>
        </w:rPr>
        <w:t>Concl</w:t>
      </w:r>
      <w:r w:rsidR="00DF26F4">
        <w:rPr>
          <w:rFonts w:ascii="Arial" w:hAnsi="Arial"/>
          <w:b/>
          <w:bCs/>
          <w:noProof/>
          <w:sz w:val="22"/>
          <w:szCs w:val="22"/>
        </w:rPr>
        <w:t>u</w:t>
      </w:r>
      <w:r w:rsidRPr="0061004F">
        <w:rPr>
          <w:rFonts w:ascii="Arial" w:hAnsi="Arial"/>
          <w:b/>
          <w:bCs/>
          <w:noProof/>
          <w:sz w:val="22"/>
          <w:szCs w:val="22"/>
        </w:rPr>
        <w:t>sion of Phase 1</w:t>
      </w:r>
      <w:r w:rsidR="0061004F">
        <w:rPr>
          <w:rFonts w:ascii="Arial" w:hAnsi="Arial"/>
          <w:b/>
          <w:bCs/>
          <w:noProof/>
          <w:sz w:val="22"/>
          <w:szCs w:val="22"/>
        </w:rPr>
        <w:t xml:space="preserve"> and Start of Phase 2</w:t>
      </w:r>
    </w:p>
    <w:p w14:paraId="00C11E86" w14:textId="383EED11" w:rsidR="007D64D9" w:rsidRDefault="007D64D9" w:rsidP="004F4862">
      <w:pPr>
        <w:spacing w:after="0"/>
        <w:jc w:val="both"/>
        <w:rPr>
          <w:rFonts w:ascii="Arial" w:hAnsi="Arial"/>
          <w:noProof/>
          <w:sz w:val="22"/>
          <w:szCs w:val="22"/>
        </w:rPr>
      </w:pPr>
    </w:p>
    <w:p w14:paraId="2BEB0476" w14:textId="77777777" w:rsidR="007D64D9" w:rsidRPr="0061004F" w:rsidRDefault="007D64D9" w:rsidP="004F4862">
      <w:pPr>
        <w:spacing w:after="0"/>
        <w:jc w:val="both"/>
        <w:rPr>
          <w:rFonts w:ascii="Arial" w:hAnsi="Arial"/>
          <w:noProof/>
          <w:sz w:val="22"/>
          <w:szCs w:val="22"/>
        </w:rPr>
      </w:pPr>
    </w:p>
    <w:p w14:paraId="486FBE58" w14:textId="6BB605B0" w:rsidR="004F4862" w:rsidRPr="0061004F" w:rsidRDefault="004F4862" w:rsidP="004F4862">
      <w:pPr>
        <w:spacing w:after="0"/>
        <w:jc w:val="both"/>
        <w:rPr>
          <w:rFonts w:ascii="Arial" w:hAnsi="Arial"/>
          <w:noProof/>
          <w:sz w:val="22"/>
          <w:szCs w:val="22"/>
        </w:rPr>
      </w:pPr>
      <w:r w:rsidRPr="0061004F">
        <w:rPr>
          <w:rFonts w:ascii="Arial" w:hAnsi="Arial"/>
          <w:noProof/>
          <w:sz w:val="22"/>
          <w:szCs w:val="22"/>
        </w:rPr>
        <w:t>The CRs covered in this email discussion are listed below.</w:t>
      </w:r>
    </w:p>
    <w:p w14:paraId="7B35B055" w14:textId="78E07A05" w:rsidR="0061004F" w:rsidRPr="0061004F" w:rsidRDefault="004F4862" w:rsidP="004F4862">
      <w:pPr>
        <w:spacing w:after="0"/>
        <w:jc w:val="both"/>
        <w:rPr>
          <w:rFonts w:ascii="Arial" w:hAnsi="Arial"/>
          <w:noProof/>
          <w:sz w:val="22"/>
          <w:szCs w:val="22"/>
        </w:rPr>
      </w:pPr>
      <w:r w:rsidRPr="0061004F">
        <w:rPr>
          <w:rFonts w:ascii="Arial" w:hAnsi="Arial"/>
          <w:noProof/>
          <w:sz w:val="22"/>
          <w:szCs w:val="22"/>
        </w:rPr>
        <w:t xml:space="preserve">As result of phase </w:t>
      </w:r>
      <w:r w:rsidR="0061004F" w:rsidRPr="0061004F">
        <w:rPr>
          <w:rFonts w:ascii="Arial" w:hAnsi="Arial"/>
          <w:noProof/>
          <w:sz w:val="22"/>
          <w:szCs w:val="22"/>
        </w:rPr>
        <w:t>1</w:t>
      </w:r>
      <w:r w:rsidRPr="0061004F">
        <w:rPr>
          <w:rFonts w:ascii="Arial" w:hAnsi="Arial"/>
          <w:noProof/>
          <w:sz w:val="22"/>
          <w:szCs w:val="22"/>
        </w:rPr>
        <w:t xml:space="preserve">, </w:t>
      </w:r>
    </w:p>
    <w:p w14:paraId="6A5A8074" w14:textId="75DCFB0E" w:rsidR="00DD3604" w:rsidRPr="00DD3604" w:rsidRDefault="00DD3604" w:rsidP="0061004F">
      <w:pPr>
        <w:pStyle w:val="ListParagraph"/>
        <w:numPr>
          <w:ilvl w:val="0"/>
          <w:numId w:val="37"/>
        </w:numPr>
        <w:jc w:val="both"/>
        <w:rPr>
          <w:rFonts w:ascii="Arial" w:hAnsi="Arial"/>
          <w:noProof/>
        </w:rPr>
      </w:pPr>
      <w:r w:rsidRPr="00DD3604">
        <w:rPr>
          <w:rFonts w:ascii="Arial" w:hAnsi="Arial"/>
          <w:noProof/>
          <w:lang w:val="sv-SE"/>
        </w:rPr>
        <w:t>R2-2105931/R2-2105937</w:t>
      </w:r>
      <w:r>
        <w:rPr>
          <w:rFonts w:ascii="Arial" w:hAnsi="Arial"/>
          <w:noProof/>
          <w:lang w:val="sv-SE"/>
        </w:rPr>
        <w:t xml:space="preserve"> can be merged with Rapp/Misc CR</w:t>
      </w:r>
    </w:p>
    <w:p w14:paraId="58FBC501" w14:textId="4D31BCFB" w:rsidR="00DD3604" w:rsidRPr="007D64D9" w:rsidRDefault="00DD3604" w:rsidP="0061004F">
      <w:pPr>
        <w:pStyle w:val="ListParagraph"/>
        <w:numPr>
          <w:ilvl w:val="0"/>
          <w:numId w:val="37"/>
        </w:numPr>
        <w:jc w:val="both"/>
        <w:rPr>
          <w:rFonts w:ascii="Arial" w:hAnsi="Arial"/>
          <w:noProof/>
        </w:rPr>
      </w:pPr>
      <w:r w:rsidRPr="00DD3604">
        <w:rPr>
          <w:rFonts w:ascii="Arial" w:hAnsi="Arial"/>
          <w:noProof/>
          <w:lang w:val="sv-SE"/>
        </w:rPr>
        <w:t>R2-2105938</w:t>
      </w:r>
      <w:r>
        <w:rPr>
          <w:rFonts w:ascii="Arial" w:hAnsi="Arial"/>
          <w:noProof/>
          <w:lang w:val="sv-SE"/>
        </w:rPr>
        <w:t>/</w:t>
      </w:r>
      <w:r w:rsidRPr="00DD3604">
        <w:rPr>
          <w:rFonts w:ascii="Arial" w:hAnsi="Arial"/>
          <w:noProof/>
          <w:lang w:val="sv-SE"/>
        </w:rPr>
        <w:t>R2-210593</w:t>
      </w:r>
      <w:r>
        <w:rPr>
          <w:rFonts w:ascii="Arial" w:hAnsi="Arial"/>
          <w:noProof/>
          <w:lang w:val="sv-SE"/>
        </w:rPr>
        <w:t>9 will need further revions since merged with CRs from this meeting.</w:t>
      </w:r>
    </w:p>
    <w:p w14:paraId="4A62FCC7" w14:textId="79171D37" w:rsidR="007D64D9" w:rsidRPr="00145293" w:rsidRDefault="007D64D9" w:rsidP="00873F4B">
      <w:pPr>
        <w:pStyle w:val="ListParagraph"/>
        <w:numPr>
          <w:ilvl w:val="0"/>
          <w:numId w:val="37"/>
        </w:numPr>
        <w:jc w:val="both"/>
        <w:rPr>
          <w:rFonts w:ascii="Arial" w:hAnsi="Arial"/>
          <w:noProof/>
        </w:rPr>
      </w:pPr>
      <w:r w:rsidRPr="00145293">
        <w:rPr>
          <w:rFonts w:ascii="Arial" w:hAnsi="Arial"/>
          <w:noProof/>
        </w:rPr>
        <w:t>R2-2106020/R2-2106021</w:t>
      </w:r>
      <w:r w:rsidRPr="00145293">
        <w:rPr>
          <w:rFonts w:ascii="Arial" w:hAnsi="Arial"/>
          <w:noProof/>
          <w:lang w:val="sv-SE"/>
        </w:rPr>
        <w:t>: CRs in R2-2106186/R2-21061867 provides a preferred wording of the field descriptions.Outcome of [008] need to be awaited, may impact the wording of the field description (the deletion of “…</w:t>
      </w:r>
      <w:r w:rsidRPr="00145293">
        <w:rPr>
          <w:rFonts w:ascii="Arial" w:hAnsi="Arial"/>
          <w:strike/>
          <w:noProof/>
          <w:highlight w:val="yellow"/>
          <w:lang w:val="sv-SE"/>
        </w:rPr>
        <w:t>e.g.</w:t>
      </w:r>
      <w:r w:rsidRPr="00145293">
        <w:rPr>
          <w:rFonts w:ascii="Arial" w:hAnsi="Arial"/>
          <w:noProof/>
          <w:lang w:val="sv-SE"/>
        </w:rPr>
        <w:t xml:space="preserve"> during SN change”)</w:t>
      </w:r>
    </w:p>
    <w:p w14:paraId="1F06DC5C" w14:textId="1D315C40" w:rsidR="0061004F" w:rsidRPr="0061004F" w:rsidRDefault="0061004F" w:rsidP="0061004F">
      <w:pPr>
        <w:pStyle w:val="ListParagraph"/>
        <w:numPr>
          <w:ilvl w:val="0"/>
          <w:numId w:val="37"/>
        </w:numPr>
        <w:jc w:val="both"/>
        <w:rPr>
          <w:rFonts w:ascii="Arial" w:hAnsi="Arial"/>
          <w:noProof/>
        </w:rPr>
      </w:pPr>
      <w:r w:rsidRPr="0061004F">
        <w:rPr>
          <w:rFonts w:ascii="Arial" w:hAnsi="Arial"/>
          <w:noProof/>
          <w:lang w:val="sv-SE"/>
        </w:rPr>
        <w:t>S</w:t>
      </w:r>
      <w:r w:rsidR="004F4862" w:rsidRPr="0061004F">
        <w:rPr>
          <w:rFonts w:ascii="Arial" w:hAnsi="Arial"/>
          <w:noProof/>
        </w:rPr>
        <w:t xml:space="preserve">ome </w:t>
      </w:r>
      <w:r w:rsidR="00DD3604">
        <w:rPr>
          <w:rFonts w:ascii="Arial" w:hAnsi="Arial"/>
          <w:noProof/>
          <w:lang w:val="sv-SE"/>
        </w:rPr>
        <w:t xml:space="preserve">IPA </w:t>
      </w:r>
      <w:r w:rsidR="004F4862" w:rsidRPr="0061004F">
        <w:rPr>
          <w:rFonts w:ascii="Arial" w:hAnsi="Arial"/>
          <w:noProof/>
        </w:rPr>
        <w:t xml:space="preserve">CRs (highlighted </w:t>
      </w:r>
      <w:r w:rsidR="002E52FB">
        <w:rPr>
          <w:rFonts w:ascii="Arial" w:hAnsi="Arial"/>
          <w:noProof/>
          <w:lang w:val="sv-SE"/>
        </w:rPr>
        <w:t xml:space="preserve">in </w:t>
      </w:r>
      <w:r w:rsidR="002E52FB" w:rsidRPr="002E52FB">
        <w:rPr>
          <w:rFonts w:ascii="Arial" w:hAnsi="Arial"/>
          <w:noProof/>
          <w:highlight w:val="yellow"/>
          <w:lang w:val="sv-SE"/>
        </w:rPr>
        <w:t>yellow</w:t>
      </w:r>
      <w:r w:rsidR="002E52FB">
        <w:rPr>
          <w:rFonts w:ascii="Arial" w:hAnsi="Arial"/>
          <w:noProof/>
          <w:lang w:val="sv-SE"/>
        </w:rPr>
        <w:t xml:space="preserve"> </w:t>
      </w:r>
      <w:r w:rsidR="004F4862" w:rsidRPr="0061004F">
        <w:rPr>
          <w:rFonts w:ascii="Arial" w:hAnsi="Arial"/>
          <w:noProof/>
        </w:rPr>
        <w:t xml:space="preserve">below) need further revsions. </w:t>
      </w:r>
    </w:p>
    <w:p w14:paraId="41052514" w14:textId="4B65DA7F" w:rsidR="004F4862" w:rsidRPr="0061004F" w:rsidRDefault="004F4862" w:rsidP="0061004F">
      <w:pPr>
        <w:pStyle w:val="ListParagraph"/>
        <w:numPr>
          <w:ilvl w:val="1"/>
          <w:numId w:val="37"/>
        </w:numPr>
        <w:jc w:val="both"/>
        <w:rPr>
          <w:rFonts w:ascii="Arial" w:hAnsi="Arial"/>
          <w:noProof/>
        </w:rPr>
      </w:pPr>
      <w:r w:rsidRPr="0061004F">
        <w:rPr>
          <w:rFonts w:ascii="Arial" w:hAnsi="Arial"/>
          <w:noProof/>
        </w:rPr>
        <w:t>Sourcing companies are asked to provide them in the email discussion CR folder</w:t>
      </w:r>
      <w:r w:rsidR="0061004F">
        <w:rPr>
          <w:rFonts w:ascii="Arial" w:hAnsi="Arial"/>
          <w:noProof/>
          <w:lang w:val="sv-SE"/>
        </w:rPr>
        <w:t xml:space="preserve"> ”</w:t>
      </w:r>
      <w:r w:rsidR="0061004F" w:rsidRPr="0061004F">
        <w:rPr>
          <w:rFonts w:ascii="Arial" w:hAnsi="Arial"/>
          <w:noProof/>
          <w:lang w:val="sv-SE"/>
        </w:rPr>
        <w:t>Revised CRs</w:t>
      </w:r>
      <w:r w:rsidR="0061004F">
        <w:rPr>
          <w:rFonts w:ascii="Arial" w:hAnsi="Arial"/>
          <w:noProof/>
          <w:lang w:val="sv-SE"/>
        </w:rPr>
        <w:t>”</w:t>
      </w:r>
      <w:r w:rsidR="0061004F" w:rsidRPr="0061004F">
        <w:rPr>
          <w:rFonts w:ascii="Arial" w:hAnsi="Arial"/>
          <w:noProof/>
          <w:lang w:val="sv-SE"/>
        </w:rPr>
        <w:t>.</w:t>
      </w:r>
    </w:p>
    <w:p w14:paraId="0C699CA9" w14:textId="1D7C16C0" w:rsidR="0061004F" w:rsidRPr="0061004F" w:rsidRDefault="0061004F" w:rsidP="0061004F">
      <w:pPr>
        <w:pStyle w:val="ListParagraph"/>
        <w:numPr>
          <w:ilvl w:val="1"/>
          <w:numId w:val="37"/>
        </w:numPr>
        <w:jc w:val="both"/>
        <w:rPr>
          <w:rFonts w:ascii="Arial" w:hAnsi="Arial"/>
          <w:noProof/>
        </w:rPr>
      </w:pPr>
      <w:r w:rsidRPr="0061004F">
        <w:rPr>
          <w:rFonts w:ascii="Arial" w:hAnsi="Arial"/>
          <w:noProof/>
          <w:lang w:val="sv-SE"/>
        </w:rPr>
        <w:t>Companies are asked to provide their comments directly in the draft revised CRs</w:t>
      </w:r>
      <w:r>
        <w:rPr>
          <w:rFonts w:ascii="Arial" w:hAnsi="Arial"/>
          <w:noProof/>
          <w:lang w:val="sv-SE"/>
        </w:rPr>
        <w:t>.</w:t>
      </w:r>
    </w:p>
    <w:p w14:paraId="2ACEA55D" w14:textId="7489A7D1" w:rsidR="0061004F" w:rsidRPr="0080103F" w:rsidRDefault="0061004F" w:rsidP="0080103F">
      <w:pPr>
        <w:pStyle w:val="ListParagraph"/>
        <w:numPr>
          <w:ilvl w:val="0"/>
          <w:numId w:val="37"/>
        </w:numPr>
        <w:jc w:val="both"/>
        <w:rPr>
          <w:rFonts w:ascii="Arial" w:hAnsi="Arial"/>
          <w:noProof/>
        </w:rPr>
      </w:pPr>
      <w:r w:rsidRPr="0061004F">
        <w:rPr>
          <w:rFonts w:ascii="Arial" w:hAnsi="Arial"/>
          <w:noProof/>
          <w:lang w:val="sv-SE"/>
        </w:rPr>
        <w:t xml:space="preserve">CRs </w:t>
      </w:r>
      <w:r w:rsidRPr="0061004F">
        <w:rPr>
          <w:rFonts w:ascii="Arial" w:hAnsi="Arial"/>
          <w:b/>
          <w:bCs/>
          <w:noProof/>
          <w:lang w:val="sv-SE"/>
        </w:rPr>
        <w:t>not</w:t>
      </w:r>
      <w:r w:rsidRPr="0061004F">
        <w:rPr>
          <w:rFonts w:ascii="Arial" w:hAnsi="Arial"/>
          <w:noProof/>
          <w:lang w:val="sv-SE"/>
        </w:rPr>
        <w:t xml:space="preserve"> highlighted below recevied no comments during </w:t>
      </w:r>
      <w:r>
        <w:rPr>
          <w:rFonts w:ascii="Arial" w:hAnsi="Arial"/>
          <w:noProof/>
          <w:lang w:val="sv-SE"/>
        </w:rPr>
        <w:t>P</w:t>
      </w:r>
      <w:r w:rsidRPr="0061004F">
        <w:rPr>
          <w:rFonts w:ascii="Arial" w:hAnsi="Arial"/>
          <w:noProof/>
          <w:lang w:val="sv-SE"/>
        </w:rPr>
        <w:t xml:space="preserve">hase 1, and are </w:t>
      </w:r>
      <w:r>
        <w:rPr>
          <w:rFonts w:ascii="Arial" w:hAnsi="Arial"/>
          <w:noProof/>
          <w:lang w:val="sv-SE"/>
        </w:rPr>
        <w:t xml:space="preserve">consequently </w:t>
      </w:r>
      <w:r w:rsidRPr="0061004F">
        <w:rPr>
          <w:rFonts w:ascii="Arial" w:hAnsi="Arial"/>
          <w:noProof/>
          <w:lang w:val="sv-SE"/>
        </w:rPr>
        <w:t>assumed agreeable.</w:t>
      </w:r>
      <w:r w:rsidR="0080103F">
        <w:rPr>
          <w:rFonts w:ascii="Arial" w:hAnsi="Arial"/>
          <w:noProof/>
          <w:lang w:val="sv-SE"/>
        </w:rPr>
        <w:tab/>
      </w:r>
    </w:p>
    <w:p w14:paraId="5FF7E9A5" w14:textId="4C2E8613" w:rsidR="0080103F" w:rsidRPr="0080103F" w:rsidRDefault="0080103F" w:rsidP="0080103F">
      <w:pPr>
        <w:pStyle w:val="ListParagraph"/>
        <w:numPr>
          <w:ilvl w:val="1"/>
          <w:numId w:val="37"/>
        </w:numPr>
        <w:jc w:val="both"/>
        <w:rPr>
          <w:rFonts w:ascii="Arial" w:hAnsi="Arial"/>
          <w:noProof/>
        </w:rPr>
      </w:pPr>
      <w:r>
        <w:rPr>
          <w:rFonts w:ascii="Arial" w:hAnsi="Arial"/>
          <w:noProof/>
          <w:lang w:val="sv-SE"/>
        </w:rPr>
        <w:t>In the unexpected case there are anyway concern with a CR, this can be indicated in the table at the end of this section.</w:t>
      </w:r>
    </w:p>
    <w:p w14:paraId="577D907B" w14:textId="071CABEF" w:rsidR="00DC66AB" w:rsidRDefault="00DC66AB" w:rsidP="000E7C17">
      <w:pPr>
        <w:spacing w:after="0"/>
        <w:jc w:val="both"/>
        <w:rPr>
          <w:rFonts w:ascii="Arial" w:hAnsi="Arial"/>
          <w:noProof/>
        </w:rPr>
      </w:pPr>
    </w:p>
    <w:p w14:paraId="71FC9CDA" w14:textId="031A5DC5" w:rsidR="00DC66AB" w:rsidRDefault="00DC66AB" w:rsidP="000E7C17">
      <w:pPr>
        <w:spacing w:after="0"/>
        <w:jc w:val="both"/>
        <w:rPr>
          <w:rFonts w:ascii="Arial" w:hAnsi="Arial"/>
          <w:noProof/>
        </w:rPr>
      </w:pPr>
    </w:p>
    <w:p w14:paraId="258C0ABC" w14:textId="0884A2AC" w:rsidR="00DC66AB" w:rsidRDefault="00DC66AB" w:rsidP="000E7C17">
      <w:pPr>
        <w:spacing w:after="0"/>
        <w:jc w:val="both"/>
        <w:rPr>
          <w:rFonts w:ascii="Arial" w:hAnsi="Arial"/>
          <w:noProof/>
        </w:rPr>
      </w:pPr>
    </w:p>
    <w:bookmarkStart w:id="4" w:name="_Hlk72746213"/>
    <w:p w14:paraId="2899ADA2" w14:textId="503F8B75" w:rsidR="00DC66AB" w:rsidRPr="00DD3604" w:rsidRDefault="006F082B" w:rsidP="00DC66AB">
      <w:pPr>
        <w:pStyle w:val="Doc-title"/>
        <w:rPr>
          <w:highlight w:val="darkYellow"/>
        </w:rPr>
      </w:pPr>
      <w:r w:rsidRPr="00DD3604">
        <w:rPr>
          <w:highlight w:val="darkYellow"/>
        </w:rPr>
        <w:fldChar w:fldCharType="begin"/>
      </w:r>
      <w:r w:rsidRPr="00DD3604">
        <w:rPr>
          <w:highlight w:val="darkYellow"/>
        </w:rPr>
        <w:instrText xml:space="preserve"> HYPERLINK "http://www.3gpp.org/ftp/tsg_ran/WG2_RL2//TSGR2_114-e/Docs//R2-2105938.zip" </w:instrText>
      </w:r>
      <w:r w:rsidRPr="00DD3604">
        <w:rPr>
          <w:highlight w:val="darkYellow"/>
        </w:rPr>
        <w:fldChar w:fldCharType="separate"/>
      </w:r>
      <w:r w:rsidR="00DC66AB" w:rsidRPr="00DD3604">
        <w:rPr>
          <w:rStyle w:val="Hyperlink"/>
          <w:highlight w:val="darkYellow"/>
        </w:rPr>
        <w:t>R2-2105938</w:t>
      </w:r>
      <w:r w:rsidRPr="00DD3604">
        <w:rPr>
          <w:highlight w:val="darkYellow"/>
        </w:rPr>
        <w:fldChar w:fldCharType="end"/>
      </w:r>
      <w:bookmarkEnd w:id="4"/>
      <w:r w:rsidR="00DC66AB" w:rsidRPr="00DD3604">
        <w:rPr>
          <w:highlight w:val="darkYellow"/>
        </w:rPr>
        <w:tab/>
        <w:t>Miscellaneous non-controversial corrections Set X</w:t>
      </w:r>
      <w:r w:rsidR="00DC66AB" w:rsidRPr="00DD3604">
        <w:rPr>
          <w:highlight w:val="darkYellow"/>
        </w:rPr>
        <w:tab/>
        <w:t>Ericsson</w:t>
      </w:r>
      <w:r w:rsidR="00DC66AB" w:rsidRPr="00DD3604">
        <w:rPr>
          <w:highlight w:val="darkYellow"/>
        </w:rPr>
        <w:tab/>
        <w:t>CR</w:t>
      </w:r>
      <w:r w:rsidR="00DC66AB" w:rsidRPr="00DD3604">
        <w:rPr>
          <w:highlight w:val="darkYellow"/>
        </w:rPr>
        <w:tab/>
        <w:t>Rel-15</w:t>
      </w:r>
      <w:r w:rsidR="00DC66AB" w:rsidRPr="00DD3604">
        <w:rPr>
          <w:highlight w:val="darkYellow"/>
        </w:rPr>
        <w:tab/>
        <w:t>38.331</w:t>
      </w:r>
      <w:r w:rsidR="00DC66AB" w:rsidRPr="00DD3604">
        <w:rPr>
          <w:highlight w:val="darkYellow"/>
        </w:rPr>
        <w:tab/>
        <w:t>15.13.0</w:t>
      </w:r>
      <w:r w:rsidR="00DC66AB" w:rsidRPr="00DD3604">
        <w:rPr>
          <w:highlight w:val="darkYellow"/>
        </w:rPr>
        <w:tab/>
        <w:t>2582</w:t>
      </w:r>
      <w:r w:rsidR="00DC66AB" w:rsidRPr="00DD3604">
        <w:rPr>
          <w:highlight w:val="darkYellow"/>
        </w:rPr>
        <w:tab/>
        <w:t>1</w:t>
      </w:r>
      <w:r w:rsidR="00DC66AB" w:rsidRPr="00DD3604">
        <w:rPr>
          <w:highlight w:val="darkYellow"/>
        </w:rPr>
        <w:tab/>
        <w:t>F</w:t>
      </w:r>
      <w:r w:rsidR="00DC66AB" w:rsidRPr="00DD3604">
        <w:rPr>
          <w:highlight w:val="darkYellow"/>
        </w:rPr>
        <w:tab/>
        <w:t>NR_newRAT-Core</w:t>
      </w:r>
      <w:r w:rsidR="00DC66AB" w:rsidRPr="00DD3604">
        <w:rPr>
          <w:highlight w:val="darkYellow"/>
        </w:rPr>
        <w:tab/>
      </w:r>
      <w:hyperlink r:id="rId129" w:history="1">
        <w:r w:rsidR="00DC66AB" w:rsidRPr="00DD3604">
          <w:rPr>
            <w:rStyle w:val="Hyperlink"/>
            <w:highlight w:val="darkYellow"/>
          </w:rPr>
          <w:t>R2-2104651</w:t>
        </w:r>
      </w:hyperlink>
    </w:p>
    <w:p w14:paraId="2AA6F9EB" w14:textId="77777777" w:rsidR="00DC66AB" w:rsidRPr="00DD3604" w:rsidRDefault="00DC66AB" w:rsidP="00DC66AB">
      <w:pPr>
        <w:pStyle w:val="Doc-comment"/>
        <w:rPr>
          <w:highlight w:val="darkYellow"/>
        </w:rPr>
      </w:pPr>
      <w:r w:rsidRPr="00DD3604">
        <w:rPr>
          <w:highlight w:val="darkYellow"/>
        </w:rPr>
        <w:t>Chair: Can be updated further</w:t>
      </w:r>
    </w:p>
    <w:p w14:paraId="62CE6C95" w14:textId="2594E3A3" w:rsidR="00DC66AB" w:rsidRPr="00DD3604" w:rsidRDefault="00DF26F4" w:rsidP="00DC66AB">
      <w:pPr>
        <w:pStyle w:val="Doc-title"/>
        <w:rPr>
          <w:highlight w:val="darkYellow"/>
        </w:rPr>
      </w:pPr>
      <w:hyperlink r:id="rId130" w:history="1">
        <w:r w:rsidR="00DC66AB" w:rsidRPr="00DD3604">
          <w:rPr>
            <w:rStyle w:val="Hyperlink"/>
            <w:highlight w:val="darkYellow"/>
          </w:rPr>
          <w:t>R2-2105939</w:t>
        </w:r>
      </w:hyperlink>
      <w:r w:rsidR="00DC66AB" w:rsidRPr="00DD3604">
        <w:rPr>
          <w:highlight w:val="darkYellow"/>
        </w:rPr>
        <w:tab/>
        <w:t>Miscellaneous non-controversial corrections Set X</w:t>
      </w:r>
      <w:r w:rsidR="00DC66AB" w:rsidRPr="00DD3604">
        <w:rPr>
          <w:highlight w:val="darkYellow"/>
        </w:rPr>
        <w:tab/>
        <w:t>Ericsson</w:t>
      </w:r>
      <w:r w:rsidR="00DC66AB" w:rsidRPr="00DD3604">
        <w:rPr>
          <w:highlight w:val="darkYellow"/>
        </w:rPr>
        <w:tab/>
        <w:t>CR</w:t>
      </w:r>
      <w:r w:rsidR="00DC66AB" w:rsidRPr="00DD3604">
        <w:rPr>
          <w:highlight w:val="darkYellow"/>
        </w:rPr>
        <w:tab/>
        <w:t>Rel-16</w:t>
      </w:r>
      <w:r w:rsidR="00DC66AB" w:rsidRPr="00DD3604">
        <w:rPr>
          <w:highlight w:val="darkYellow"/>
        </w:rPr>
        <w:tab/>
        <w:t>38.331</w:t>
      </w:r>
      <w:r w:rsidR="00DC66AB" w:rsidRPr="00DD3604">
        <w:rPr>
          <w:highlight w:val="darkYellow"/>
        </w:rPr>
        <w:tab/>
        <w:t>16.4.1</w:t>
      </w:r>
      <w:r w:rsidR="00DC66AB" w:rsidRPr="00DD3604">
        <w:rPr>
          <w:highlight w:val="darkYellow"/>
        </w:rPr>
        <w:tab/>
        <w:t>2519</w:t>
      </w:r>
      <w:r w:rsidR="00DC66AB" w:rsidRPr="00DD3604">
        <w:rPr>
          <w:highlight w:val="darkYellow"/>
        </w:rPr>
        <w:tab/>
        <w:t>2</w:t>
      </w:r>
      <w:r w:rsidR="00DC66AB" w:rsidRPr="00DD3604">
        <w:rPr>
          <w:highlight w:val="darkYellow"/>
        </w:rPr>
        <w:tab/>
        <w:t>F</w:t>
      </w:r>
      <w:r w:rsidR="00DC66AB" w:rsidRPr="00DD3604">
        <w:rPr>
          <w:highlight w:val="darkYellow"/>
        </w:rPr>
        <w:tab/>
        <w:t>NR_newRAT-Core, TEI16</w:t>
      </w:r>
      <w:r w:rsidR="00DC66AB" w:rsidRPr="00DD3604">
        <w:rPr>
          <w:highlight w:val="darkYellow"/>
        </w:rPr>
        <w:tab/>
      </w:r>
      <w:hyperlink r:id="rId131" w:history="1">
        <w:r w:rsidR="00DC66AB" w:rsidRPr="00DD3604">
          <w:rPr>
            <w:rStyle w:val="Hyperlink"/>
            <w:highlight w:val="darkYellow"/>
          </w:rPr>
          <w:t>R2-2104650</w:t>
        </w:r>
      </w:hyperlink>
    </w:p>
    <w:p w14:paraId="24288385" w14:textId="77777777" w:rsidR="00DC66AB" w:rsidRPr="00AF3F50" w:rsidRDefault="00DC66AB" w:rsidP="00DC66AB">
      <w:pPr>
        <w:pStyle w:val="Doc-comment"/>
      </w:pPr>
      <w:r w:rsidRPr="00DD3604">
        <w:rPr>
          <w:highlight w:val="darkYellow"/>
        </w:rPr>
        <w:t>Chair: Can be updated further</w:t>
      </w:r>
    </w:p>
    <w:p w14:paraId="414A54AA" w14:textId="4BAB5DD3" w:rsidR="00DC66AB" w:rsidRPr="00AF3F50" w:rsidRDefault="00DF26F4" w:rsidP="00DC66AB">
      <w:pPr>
        <w:pStyle w:val="Doc-title"/>
      </w:pPr>
      <w:hyperlink r:id="rId132" w:history="1">
        <w:r w:rsidR="00DC66AB" w:rsidRPr="006F082B">
          <w:rPr>
            <w:rStyle w:val="Hyperlink"/>
          </w:rPr>
          <w:t>R2-2105106</w:t>
        </w:r>
      </w:hyperlink>
      <w:r w:rsidR="00DC66AB" w:rsidRPr="00AF3F50">
        <w:tab/>
        <w:t>Clarification on CGI reporting</w:t>
      </w:r>
      <w:r w:rsidR="00DC66AB" w:rsidRPr="00AF3F50">
        <w:tab/>
        <w:t>Apple</w:t>
      </w:r>
      <w:r w:rsidR="00DC66AB" w:rsidRPr="00AF3F50">
        <w:tab/>
        <w:t>CR</w:t>
      </w:r>
      <w:r w:rsidR="00DC66AB" w:rsidRPr="00AF3F50">
        <w:tab/>
        <w:t>Rel-15</w:t>
      </w:r>
      <w:r w:rsidR="00DC66AB" w:rsidRPr="00AF3F50">
        <w:tab/>
        <w:t>38.331</w:t>
      </w:r>
      <w:r w:rsidR="00DC66AB" w:rsidRPr="00AF3F50">
        <w:tab/>
        <w:t>15.13.0</w:t>
      </w:r>
      <w:r w:rsidR="00DC66AB" w:rsidRPr="00AF3F50">
        <w:tab/>
        <w:t>2601</w:t>
      </w:r>
      <w:r w:rsidR="00DC66AB" w:rsidRPr="00AF3F50">
        <w:tab/>
        <w:t>-</w:t>
      </w:r>
      <w:r w:rsidR="00DC66AB" w:rsidRPr="00AF3F50">
        <w:tab/>
        <w:t>F</w:t>
      </w:r>
      <w:r w:rsidR="00DC66AB" w:rsidRPr="00AF3F50">
        <w:tab/>
        <w:t>NR_newRAT-Core</w:t>
      </w:r>
    </w:p>
    <w:p w14:paraId="5B9EE54F" w14:textId="04D49F6D" w:rsidR="00DC66AB" w:rsidRPr="00AF3F50" w:rsidRDefault="00DF26F4" w:rsidP="00DC66AB">
      <w:pPr>
        <w:pStyle w:val="Doc-title"/>
      </w:pPr>
      <w:hyperlink r:id="rId133" w:history="1">
        <w:r w:rsidR="00DC66AB" w:rsidRPr="006F082B">
          <w:rPr>
            <w:rStyle w:val="Hyperlink"/>
          </w:rPr>
          <w:t>R2-2105107</w:t>
        </w:r>
      </w:hyperlink>
      <w:r w:rsidR="00DC66AB" w:rsidRPr="00AF3F50">
        <w:tab/>
        <w:t>Clarification on CGI reporting</w:t>
      </w:r>
      <w:r w:rsidR="00DC66AB" w:rsidRPr="00AF3F50">
        <w:tab/>
        <w:t>Apple</w:t>
      </w:r>
      <w:r w:rsidR="00DC66AB" w:rsidRPr="00AF3F50">
        <w:tab/>
        <w:t>CR</w:t>
      </w:r>
      <w:r w:rsidR="00DC66AB" w:rsidRPr="00AF3F50">
        <w:tab/>
        <w:t>Rel-16</w:t>
      </w:r>
      <w:r w:rsidR="00DC66AB" w:rsidRPr="00AF3F50">
        <w:tab/>
        <w:t>38.331</w:t>
      </w:r>
      <w:r w:rsidR="00DC66AB" w:rsidRPr="00AF3F50">
        <w:tab/>
        <w:t>16.4.1</w:t>
      </w:r>
      <w:r w:rsidR="00DC66AB" w:rsidRPr="00AF3F50">
        <w:tab/>
        <w:t>2602</w:t>
      </w:r>
      <w:r w:rsidR="00DC66AB" w:rsidRPr="00AF3F50">
        <w:tab/>
        <w:t>-</w:t>
      </w:r>
      <w:r w:rsidR="00DC66AB" w:rsidRPr="00AF3F50">
        <w:tab/>
        <w:t>A</w:t>
      </w:r>
      <w:r w:rsidR="00DC66AB" w:rsidRPr="00AF3F50">
        <w:tab/>
        <w:t>NR_newRAT-Core</w:t>
      </w:r>
    </w:p>
    <w:p w14:paraId="79CFE296" w14:textId="4A60CB6B" w:rsidR="00DC66AB" w:rsidRPr="00AF3F50" w:rsidRDefault="00DF26F4" w:rsidP="00DC66AB">
      <w:pPr>
        <w:pStyle w:val="Doc-title"/>
      </w:pPr>
      <w:hyperlink r:id="rId134" w:history="1">
        <w:r w:rsidR="00DC66AB" w:rsidRPr="006F082B">
          <w:rPr>
            <w:rStyle w:val="Hyperlink"/>
          </w:rPr>
          <w:t>R2-2105148</w:t>
        </w:r>
      </w:hyperlink>
      <w:r w:rsidR="00DC66AB" w:rsidRPr="00AF3F50">
        <w:tab/>
        <w:t>CR on UE capability in case of Cross-Carrier operation</w:t>
      </w:r>
      <w:r w:rsidR="00DC66AB" w:rsidRPr="00AF3F50">
        <w:tab/>
        <w:t>ZTE Corporation, Sanechips, Ericsson</w:t>
      </w:r>
      <w:r w:rsidR="00DC66AB" w:rsidRPr="00AF3F50">
        <w:tab/>
        <w:t>CR</w:t>
      </w:r>
      <w:r w:rsidR="00DC66AB" w:rsidRPr="00AF3F50">
        <w:tab/>
        <w:t>Rel-15</w:t>
      </w:r>
      <w:r w:rsidR="00DC66AB" w:rsidRPr="00AF3F50">
        <w:tab/>
        <w:t>38.306</w:t>
      </w:r>
      <w:r w:rsidR="00DC66AB" w:rsidRPr="00AF3F50">
        <w:tab/>
        <w:t>15.13.0</w:t>
      </w:r>
      <w:r w:rsidR="00DC66AB" w:rsidRPr="00AF3F50">
        <w:tab/>
        <w:t>0544</w:t>
      </w:r>
      <w:r w:rsidR="00DC66AB" w:rsidRPr="00AF3F50">
        <w:tab/>
        <w:t>2</w:t>
      </w:r>
      <w:r w:rsidR="00DC66AB" w:rsidRPr="00AF3F50">
        <w:tab/>
        <w:t>F</w:t>
      </w:r>
      <w:r w:rsidR="00DC66AB" w:rsidRPr="00AF3F50">
        <w:tab/>
        <w:t>NR_newRAT-Core</w:t>
      </w:r>
      <w:r w:rsidR="00DC66AB" w:rsidRPr="00AF3F50">
        <w:tab/>
      </w:r>
      <w:hyperlink r:id="rId135" w:history="1">
        <w:r w:rsidR="00DC66AB" w:rsidRPr="006F082B">
          <w:rPr>
            <w:rStyle w:val="Hyperlink"/>
          </w:rPr>
          <w:t>R2-2104607</w:t>
        </w:r>
      </w:hyperlink>
    </w:p>
    <w:p w14:paraId="37347AFF" w14:textId="6EEC58B0" w:rsidR="00DC66AB" w:rsidRPr="00AF3F50" w:rsidRDefault="00DF26F4" w:rsidP="00DC66AB">
      <w:pPr>
        <w:pStyle w:val="Doc-title"/>
      </w:pPr>
      <w:hyperlink r:id="rId136" w:history="1">
        <w:r w:rsidR="00DC66AB" w:rsidRPr="006F082B">
          <w:rPr>
            <w:rStyle w:val="Hyperlink"/>
          </w:rPr>
          <w:t>R2-2105149</w:t>
        </w:r>
      </w:hyperlink>
      <w:r w:rsidR="00DC66AB" w:rsidRPr="00AF3F50">
        <w:tab/>
        <w:t>CR on UE capability in case of Cross-Carrier operation</w:t>
      </w:r>
      <w:r w:rsidR="00DC66AB" w:rsidRPr="00AF3F50">
        <w:tab/>
        <w:t>ZTE Corporation, Sanechips, Ericsson</w:t>
      </w:r>
      <w:r w:rsidR="00DC66AB" w:rsidRPr="00AF3F50">
        <w:tab/>
        <w:t>CR</w:t>
      </w:r>
      <w:r w:rsidR="00DC66AB" w:rsidRPr="00AF3F50">
        <w:tab/>
        <w:t>Rel-16</w:t>
      </w:r>
      <w:r w:rsidR="00DC66AB" w:rsidRPr="00AF3F50">
        <w:tab/>
        <w:t>38.306</w:t>
      </w:r>
      <w:r w:rsidR="00DC66AB" w:rsidRPr="00AF3F50">
        <w:tab/>
        <w:t>16.4.0</w:t>
      </w:r>
      <w:r w:rsidR="00DC66AB" w:rsidRPr="00AF3F50">
        <w:tab/>
        <w:t>0545</w:t>
      </w:r>
      <w:r w:rsidR="00DC66AB" w:rsidRPr="00AF3F50">
        <w:tab/>
        <w:t>2</w:t>
      </w:r>
      <w:r w:rsidR="00DC66AB" w:rsidRPr="00AF3F50">
        <w:tab/>
        <w:t>A</w:t>
      </w:r>
      <w:r w:rsidR="00DC66AB" w:rsidRPr="00AF3F50">
        <w:tab/>
        <w:t>NR_newRAT-Core</w:t>
      </w:r>
      <w:r w:rsidR="00DC66AB" w:rsidRPr="00AF3F50">
        <w:tab/>
      </w:r>
      <w:hyperlink r:id="rId137" w:history="1">
        <w:r w:rsidR="00DC66AB" w:rsidRPr="006F082B">
          <w:rPr>
            <w:rStyle w:val="Hyperlink"/>
          </w:rPr>
          <w:t>R2-2104608</w:t>
        </w:r>
      </w:hyperlink>
    </w:p>
    <w:p w14:paraId="735F4EB1" w14:textId="2637CD60" w:rsidR="00DC66AB" w:rsidRPr="00AF3F50" w:rsidRDefault="00DF26F4" w:rsidP="00DC66AB">
      <w:pPr>
        <w:pStyle w:val="Doc-title"/>
      </w:pPr>
      <w:hyperlink r:id="rId138" w:history="1">
        <w:r w:rsidR="00DC66AB" w:rsidRPr="006F082B">
          <w:rPr>
            <w:rStyle w:val="Hyperlink"/>
          </w:rPr>
          <w:t>R2-2105175</w:t>
        </w:r>
      </w:hyperlink>
      <w:r w:rsidR="00DC66AB" w:rsidRPr="00AF3F50">
        <w:tab/>
        <w:t>CR on the supportedBandwidthCombinationSet-R15</w:t>
      </w:r>
      <w:r w:rsidR="00DC66AB" w:rsidRPr="00AF3F50">
        <w:tab/>
        <w:t>ZTE Corporation, Sanechips</w:t>
      </w:r>
      <w:r w:rsidR="00DC66AB" w:rsidRPr="00AF3F50">
        <w:tab/>
        <w:t>CR</w:t>
      </w:r>
      <w:r w:rsidR="00DC66AB" w:rsidRPr="00AF3F50">
        <w:tab/>
        <w:t>Rel-15</w:t>
      </w:r>
      <w:r w:rsidR="00DC66AB" w:rsidRPr="00AF3F50">
        <w:tab/>
        <w:t>38.306</w:t>
      </w:r>
      <w:r w:rsidR="00DC66AB" w:rsidRPr="00AF3F50">
        <w:tab/>
        <w:t>15.13.0</w:t>
      </w:r>
      <w:r w:rsidR="00DC66AB" w:rsidRPr="00AF3F50">
        <w:tab/>
        <w:t>0565</w:t>
      </w:r>
      <w:r w:rsidR="00DC66AB" w:rsidRPr="00AF3F50">
        <w:tab/>
        <w:t>2</w:t>
      </w:r>
      <w:r w:rsidR="00DC66AB" w:rsidRPr="00AF3F50">
        <w:tab/>
        <w:t>F</w:t>
      </w:r>
      <w:r w:rsidR="00DC66AB" w:rsidRPr="00AF3F50">
        <w:tab/>
        <w:t>NR_newRAT-Core</w:t>
      </w:r>
      <w:r w:rsidR="00DC66AB" w:rsidRPr="00AF3F50">
        <w:tab/>
      </w:r>
      <w:hyperlink r:id="rId139" w:history="1">
        <w:r w:rsidR="00DC66AB" w:rsidRPr="006F082B">
          <w:rPr>
            <w:rStyle w:val="Hyperlink"/>
          </w:rPr>
          <w:t>R2-2104546</w:t>
        </w:r>
      </w:hyperlink>
    </w:p>
    <w:p w14:paraId="2A5AD623" w14:textId="13F4F965" w:rsidR="00DC66AB" w:rsidRPr="00AF3F50" w:rsidRDefault="00DF26F4" w:rsidP="00DC66AB">
      <w:pPr>
        <w:pStyle w:val="Doc-title"/>
      </w:pPr>
      <w:hyperlink r:id="rId140" w:history="1">
        <w:r w:rsidR="00DC66AB" w:rsidRPr="006F082B">
          <w:rPr>
            <w:rStyle w:val="Hyperlink"/>
          </w:rPr>
          <w:t>R2-2105176</w:t>
        </w:r>
      </w:hyperlink>
      <w:r w:rsidR="00DC66AB" w:rsidRPr="00AF3F50">
        <w:tab/>
        <w:t>CR on the supportedBandwidthCombinationSet-R16</w:t>
      </w:r>
      <w:r w:rsidR="00DC66AB" w:rsidRPr="00AF3F50">
        <w:tab/>
        <w:t>ZTE Corporation, Sanechips</w:t>
      </w:r>
      <w:r w:rsidR="00DC66AB" w:rsidRPr="00AF3F50">
        <w:tab/>
        <w:t>CR</w:t>
      </w:r>
      <w:r w:rsidR="00DC66AB" w:rsidRPr="00AF3F50">
        <w:tab/>
        <w:t>Rel-16</w:t>
      </w:r>
      <w:r w:rsidR="00DC66AB" w:rsidRPr="00AF3F50">
        <w:tab/>
        <w:t>38.306</w:t>
      </w:r>
      <w:r w:rsidR="00DC66AB" w:rsidRPr="00AF3F50">
        <w:tab/>
        <w:t>16.4.0</w:t>
      </w:r>
      <w:r w:rsidR="00DC66AB" w:rsidRPr="00AF3F50">
        <w:tab/>
        <w:t>0566</w:t>
      </w:r>
      <w:r w:rsidR="00DC66AB" w:rsidRPr="00AF3F50">
        <w:tab/>
        <w:t>2</w:t>
      </w:r>
      <w:r w:rsidR="00DC66AB" w:rsidRPr="00AF3F50">
        <w:tab/>
        <w:t>A</w:t>
      </w:r>
      <w:r w:rsidR="00DC66AB" w:rsidRPr="00AF3F50">
        <w:tab/>
        <w:t>NR_newRAT-Core</w:t>
      </w:r>
      <w:r w:rsidR="00DC66AB" w:rsidRPr="00AF3F50">
        <w:tab/>
      </w:r>
      <w:hyperlink r:id="rId141" w:history="1">
        <w:r w:rsidR="00DC66AB" w:rsidRPr="006F082B">
          <w:rPr>
            <w:rStyle w:val="Hyperlink"/>
          </w:rPr>
          <w:t>R2-2104547</w:t>
        </w:r>
      </w:hyperlink>
    </w:p>
    <w:p w14:paraId="79D5BDAD" w14:textId="74653ECA" w:rsidR="00DC66AB" w:rsidRPr="00AF3F50" w:rsidRDefault="00DF26F4" w:rsidP="00DC66AB">
      <w:pPr>
        <w:pStyle w:val="Doc-title"/>
      </w:pPr>
      <w:hyperlink r:id="rId142" w:history="1">
        <w:r w:rsidR="00DC66AB" w:rsidRPr="004F4862">
          <w:rPr>
            <w:rStyle w:val="Hyperlink"/>
            <w:highlight w:val="yellow"/>
          </w:rPr>
          <w:t>R2-2105204</w:t>
        </w:r>
      </w:hyperlink>
      <w:r w:rsidR="00DC66AB" w:rsidRPr="004F4862">
        <w:rPr>
          <w:highlight w:val="yellow"/>
        </w:rPr>
        <w:tab/>
        <w:t>Clarification on SCellIndex and ServCellIndex</w:t>
      </w:r>
      <w:r w:rsidR="00DC66AB" w:rsidRPr="004F4862">
        <w:rPr>
          <w:highlight w:val="yellow"/>
        </w:rPr>
        <w:tab/>
        <w:t>NTT DOCOMO, INC.</w:t>
      </w:r>
      <w:r w:rsidR="00DC66AB" w:rsidRPr="004F4862">
        <w:rPr>
          <w:highlight w:val="yellow"/>
        </w:rPr>
        <w:tab/>
        <w:t>CR</w:t>
      </w:r>
      <w:r w:rsidR="00DC66AB" w:rsidRPr="004F4862">
        <w:rPr>
          <w:highlight w:val="yellow"/>
        </w:rPr>
        <w:tab/>
        <w:t>Rel-15</w:t>
      </w:r>
      <w:r w:rsidR="00DC66AB" w:rsidRPr="004F4862">
        <w:rPr>
          <w:highlight w:val="yellow"/>
        </w:rPr>
        <w:tab/>
        <w:t>38.331</w:t>
      </w:r>
      <w:r w:rsidR="00DC66AB" w:rsidRPr="004F4862">
        <w:rPr>
          <w:highlight w:val="yellow"/>
        </w:rPr>
        <w:tab/>
        <w:t>15.13.0</w:t>
      </w:r>
      <w:r w:rsidR="00DC66AB" w:rsidRPr="004F4862">
        <w:rPr>
          <w:highlight w:val="yellow"/>
        </w:rPr>
        <w:tab/>
        <w:t>2526</w:t>
      </w:r>
      <w:r w:rsidR="00DC66AB" w:rsidRPr="004F4862">
        <w:rPr>
          <w:highlight w:val="yellow"/>
        </w:rPr>
        <w:tab/>
        <w:t>2</w:t>
      </w:r>
      <w:r w:rsidR="00DC66AB" w:rsidRPr="004F4862">
        <w:rPr>
          <w:highlight w:val="yellow"/>
        </w:rPr>
        <w:tab/>
        <w:t>F</w:t>
      </w:r>
      <w:r w:rsidR="00DC66AB" w:rsidRPr="004F4862">
        <w:rPr>
          <w:highlight w:val="yellow"/>
        </w:rPr>
        <w:tab/>
        <w:t>NR_newRAT-Core</w:t>
      </w:r>
      <w:r w:rsidR="00DC66AB" w:rsidRPr="004F4862">
        <w:rPr>
          <w:highlight w:val="yellow"/>
        </w:rPr>
        <w:tab/>
      </w:r>
      <w:hyperlink r:id="rId143" w:history="1">
        <w:r w:rsidR="00DC66AB" w:rsidRPr="004F4862">
          <w:rPr>
            <w:rStyle w:val="Hyperlink"/>
            <w:highlight w:val="yellow"/>
          </w:rPr>
          <w:t>R2-2104578</w:t>
        </w:r>
      </w:hyperlink>
    </w:p>
    <w:p w14:paraId="38468289" w14:textId="1EEB0C73" w:rsidR="004F4862" w:rsidRDefault="00DC66AB" w:rsidP="004F4862">
      <w:pPr>
        <w:pStyle w:val="Doc-comment"/>
      </w:pPr>
      <w:r w:rsidRPr="00AF3F50">
        <w:t xml:space="preserve">Moved here, </w:t>
      </w:r>
    </w:p>
    <w:p w14:paraId="608E5284" w14:textId="7AF64BB1" w:rsidR="004F4862" w:rsidRDefault="004F4862" w:rsidP="004F4862">
      <w:pPr>
        <w:pStyle w:val="Doc-text2"/>
        <w:rPr>
          <w:lang w:val="en-GB" w:eastAsia="en-GB"/>
        </w:rPr>
      </w:pPr>
      <w:r>
        <w:rPr>
          <w:lang w:val="en-GB" w:eastAsia="en-GB"/>
        </w:rPr>
        <w:t>-</w:t>
      </w:r>
      <w:r>
        <w:rPr>
          <w:lang w:val="en-GB" w:eastAsia="en-GB"/>
        </w:rPr>
        <w:tab/>
      </w:r>
      <w:r w:rsidRPr="00F87185">
        <w:rPr>
          <w:lang w:val="en-GB" w:eastAsia="en-GB"/>
        </w:rPr>
        <w:t>Cover page</w:t>
      </w:r>
      <w:r>
        <w:rPr>
          <w:lang w:val="en-GB" w:eastAsia="en-GB"/>
        </w:rPr>
        <w:t>, update to correct RAN2 meeting and meeting dates</w:t>
      </w:r>
    </w:p>
    <w:p w14:paraId="55C2ACDA" w14:textId="0C524C06" w:rsidR="004F4862" w:rsidRPr="004F4862" w:rsidRDefault="004F4862" w:rsidP="004F4862">
      <w:pPr>
        <w:pStyle w:val="Doc-text2"/>
        <w:rPr>
          <w:b/>
          <w:bCs/>
          <w:lang w:val="sv-SE"/>
        </w:rPr>
      </w:pPr>
      <w:r w:rsidRPr="00DC66AB">
        <w:rPr>
          <w:b/>
          <w:bCs/>
          <w:lang w:val="sv-SE"/>
        </w:rPr>
        <w:t>-&gt;</w:t>
      </w:r>
      <w:r w:rsidRPr="00DC66AB">
        <w:rPr>
          <w:b/>
          <w:bCs/>
          <w:lang w:val="sv-SE"/>
        </w:rPr>
        <w:tab/>
      </w:r>
      <w:r>
        <w:rPr>
          <w:b/>
          <w:bCs/>
          <w:lang w:val="sv-SE"/>
        </w:rPr>
        <w:t>Revised CR to be provided</w:t>
      </w:r>
    </w:p>
    <w:p w14:paraId="1049F5E3" w14:textId="77777777" w:rsidR="004F4862" w:rsidRDefault="004F4862" w:rsidP="004F4862">
      <w:pPr>
        <w:pStyle w:val="Doc-text2"/>
        <w:rPr>
          <w:lang w:val="en-GB" w:eastAsia="en-GB"/>
        </w:rPr>
      </w:pPr>
    </w:p>
    <w:p w14:paraId="34C184D1" w14:textId="4788B9CC" w:rsidR="00DC66AB" w:rsidRPr="00AF3F50" w:rsidRDefault="00DF26F4" w:rsidP="00DC66AB">
      <w:pPr>
        <w:pStyle w:val="Doc-title"/>
      </w:pPr>
      <w:hyperlink r:id="rId144" w:history="1">
        <w:r w:rsidR="00DC66AB" w:rsidRPr="004F4862">
          <w:rPr>
            <w:rStyle w:val="Hyperlink"/>
            <w:highlight w:val="yellow"/>
          </w:rPr>
          <w:t>R2-2105205</w:t>
        </w:r>
      </w:hyperlink>
      <w:r w:rsidR="00DC66AB" w:rsidRPr="004F4862">
        <w:rPr>
          <w:highlight w:val="yellow"/>
        </w:rPr>
        <w:tab/>
        <w:t>Clarification on SCellIndex and ServCellIndex</w:t>
      </w:r>
      <w:r w:rsidR="00DC66AB" w:rsidRPr="004F4862">
        <w:rPr>
          <w:highlight w:val="yellow"/>
        </w:rPr>
        <w:tab/>
        <w:t>NTT DOCOMO, INC.</w:t>
      </w:r>
      <w:r w:rsidR="00DC66AB" w:rsidRPr="004F4862">
        <w:rPr>
          <w:highlight w:val="yellow"/>
        </w:rPr>
        <w:tab/>
        <w:t>CR</w:t>
      </w:r>
      <w:r w:rsidR="00DC66AB" w:rsidRPr="004F4862">
        <w:rPr>
          <w:highlight w:val="yellow"/>
        </w:rPr>
        <w:tab/>
        <w:t>Rel-16</w:t>
      </w:r>
      <w:r w:rsidR="00DC66AB" w:rsidRPr="004F4862">
        <w:rPr>
          <w:highlight w:val="yellow"/>
        </w:rPr>
        <w:tab/>
        <w:t>38.331</w:t>
      </w:r>
      <w:r w:rsidR="00DC66AB" w:rsidRPr="004F4862">
        <w:rPr>
          <w:highlight w:val="yellow"/>
        </w:rPr>
        <w:tab/>
        <w:t>16.4.1</w:t>
      </w:r>
      <w:r w:rsidR="00DC66AB" w:rsidRPr="004F4862">
        <w:rPr>
          <w:highlight w:val="yellow"/>
        </w:rPr>
        <w:tab/>
        <w:t>2527</w:t>
      </w:r>
      <w:r w:rsidR="00DC66AB" w:rsidRPr="004F4862">
        <w:rPr>
          <w:highlight w:val="yellow"/>
        </w:rPr>
        <w:tab/>
        <w:t>2</w:t>
      </w:r>
      <w:r w:rsidR="00DC66AB" w:rsidRPr="004F4862">
        <w:rPr>
          <w:highlight w:val="yellow"/>
        </w:rPr>
        <w:tab/>
        <w:t>A</w:t>
      </w:r>
      <w:r w:rsidR="00DC66AB" w:rsidRPr="004F4862">
        <w:rPr>
          <w:highlight w:val="yellow"/>
        </w:rPr>
        <w:tab/>
        <w:t>NR_newRAT-Core</w:t>
      </w:r>
      <w:r w:rsidR="00DC66AB" w:rsidRPr="004F4862">
        <w:rPr>
          <w:highlight w:val="yellow"/>
        </w:rPr>
        <w:tab/>
      </w:r>
      <w:hyperlink r:id="rId145" w:history="1">
        <w:r w:rsidR="00DC66AB" w:rsidRPr="004F4862">
          <w:rPr>
            <w:rStyle w:val="Hyperlink"/>
            <w:highlight w:val="yellow"/>
          </w:rPr>
          <w:t>R2-2104579</w:t>
        </w:r>
      </w:hyperlink>
    </w:p>
    <w:p w14:paraId="7F1118CB" w14:textId="19068A12" w:rsidR="00DC66AB" w:rsidRDefault="00DC66AB" w:rsidP="00DC66AB">
      <w:pPr>
        <w:pStyle w:val="Doc-comment"/>
      </w:pPr>
      <w:r w:rsidRPr="00AF3F50">
        <w:t>Moved here</w:t>
      </w:r>
    </w:p>
    <w:p w14:paraId="2AD34759" w14:textId="38A59147" w:rsidR="004F4862" w:rsidRDefault="004F4862" w:rsidP="004F4862">
      <w:pPr>
        <w:pStyle w:val="Doc-text2"/>
        <w:rPr>
          <w:lang w:val="en-GB" w:eastAsia="en-GB"/>
        </w:rPr>
      </w:pPr>
      <w:r>
        <w:rPr>
          <w:lang w:val="en-GB" w:eastAsia="en-GB"/>
        </w:rPr>
        <w:t>-</w:t>
      </w:r>
      <w:r>
        <w:rPr>
          <w:lang w:val="en-GB" w:eastAsia="en-GB"/>
        </w:rPr>
        <w:tab/>
      </w:r>
      <w:r w:rsidRPr="00F87185">
        <w:rPr>
          <w:lang w:val="en-GB" w:eastAsia="en-GB"/>
        </w:rPr>
        <w:t>Cover page</w:t>
      </w:r>
      <w:r>
        <w:rPr>
          <w:lang w:val="en-GB" w:eastAsia="en-GB"/>
        </w:rPr>
        <w:t>, update to correct RAN2 meeting and meeting dates</w:t>
      </w:r>
    </w:p>
    <w:p w14:paraId="4C3B3BF3" w14:textId="77777777" w:rsidR="004F4862" w:rsidRPr="00DC66AB" w:rsidRDefault="004F4862" w:rsidP="004F4862">
      <w:pPr>
        <w:pStyle w:val="Doc-text2"/>
        <w:rPr>
          <w:b/>
          <w:bCs/>
          <w:lang w:val="sv-SE"/>
        </w:rPr>
      </w:pPr>
      <w:r w:rsidRPr="00DC66AB">
        <w:rPr>
          <w:b/>
          <w:bCs/>
          <w:lang w:val="sv-SE"/>
        </w:rPr>
        <w:t>-&gt;</w:t>
      </w:r>
      <w:r w:rsidRPr="00DC66AB">
        <w:rPr>
          <w:b/>
          <w:bCs/>
          <w:lang w:val="sv-SE"/>
        </w:rPr>
        <w:tab/>
      </w:r>
      <w:r>
        <w:rPr>
          <w:b/>
          <w:bCs/>
          <w:lang w:val="sv-SE"/>
        </w:rPr>
        <w:t>Revised CR to be provided</w:t>
      </w:r>
    </w:p>
    <w:p w14:paraId="42C3119B" w14:textId="77777777" w:rsidR="004F4862" w:rsidRDefault="004F4862" w:rsidP="004F4862">
      <w:pPr>
        <w:pStyle w:val="Doc-text2"/>
        <w:rPr>
          <w:lang w:val="en-GB" w:eastAsia="en-GB"/>
        </w:rPr>
      </w:pPr>
    </w:p>
    <w:p w14:paraId="4DF11FE7" w14:textId="16995325" w:rsidR="00DC66AB" w:rsidRPr="00AF3F50" w:rsidRDefault="00DF26F4" w:rsidP="00DC66AB">
      <w:pPr>
        <w:pStyle w:val="Doc-title"/>
      </w:pPr>
      <w:hyperlink r:id="rId146" w:history="1">
        <w:r w:rsidR="00DC66AB" w:rsidRPr="006F082B">
          <w:rPr>
            <w:rStyle w:val="Hyperlink"/>
          </w:rPr>
          <w:t>R2-2105459</w:t>
        </w:r>
      </w:hyperlink>
      <w:r w:rsidR="00DC66AB" w:rsidRPr="00AF3F50">
        <w:tab/>
        <w:t>Clarification on scellFrequenciesSN</w:t>
      </w:r>
      <w:r w:rsidR="00DC66AB" w:rsidRPr="00AF3F50">
        <w:tab/>
        <w:t>Nokia, Nokia Shanghai Bell</w:t>
      </w:r>
      <w:r w:rsidR="00DC66AB" w:rsidRPr="00AF3F50">
        <w:tab/>
        <w:t>CR</w:t>
      </w:r>
      <w:r w:rsidR="00DC66AB" w:rsidRPr="00AF3F50">
        <w:tab/>
        <w:t>Rel-15</w:t>
      </w:r>
      <w:r w:rsidR="00DC66AB" w:rsidRPr="00AF3F50">
        <w:tab/>
        <w:t>38.331</w:t>
      </w:r>
      <w:r w:rsidR="00DC66AB" w:rsidRPr="00AF3F50">
        <w:tab/>
        <w:t>15.13.0</w:t>
      </w:r>
      <w:r w:rsidR="00DC66AB" w:rsidRPr="00AF3F50">
        <w:tab/>
        <w:t>2571</w:t>
      </w:r>
      <w:r w:rsidR="00DC66AB" w:rsidRPr="00AF3F50">
        <w:tab/>
        <w:t>1</w:t>
      </w:r>
      <w:r w:rsidR="00DC66AB" w:rsidRPr="00AF3F50">
        <w:tab/>
        <w:t>F</w:t>
      </w:r>
      <w:r w:rsidR="00DC66AB" w:rsidRPr="00AF3F50">
        <w:tab/>
        <w:t>NR_newRAT-Core</w:t>
      </w:r>
      <w:r w:rsidR="00DC66AB" w:rsidRPr="00AF3F50">
        <w:tab/>
      </w:r>
      <w:hyperlink r:id="rId147" w:history="1">
        <w:r w:rsidR="00DC66AB" w:rsidRPr="006F082B">
          <w:rPr>
            <w:rStyle w:val="Hyperlink"/>
          </w:rPr>
          <w:t>R2-2104539</w:t>
        </w:r>
      </w:hyperlink>
    </w:p>
    <w:p w14:paraId="3661BA02" w14:textId="2AB96537" w:rsidR="00DC66AB" w:rsidRPr="00AF3F50" w:rsidRDefault="00DF26F4" w:rsidP="00DC66AB">
      <w:pPr>
        <w:pStyle w:val="Doc-title"/>
      </w:pPr>
      <w:hyperlink r:id="rId148" w:history="1">
        <w:r w:rsidR="00DC66AB" w:rsidRPr="006F082B">
          <w:rPr>
            <w:rStyle w:val="Hyperlink"/>
          </w:rPr>
          <w:t>R2-2105462</w:t>
        </w:r>
      </w:hyperlink>
      <w:r w:rsidR="00DC66AB" w:rsidRPr="00AF3F50">
        <w:tab/>
        <w:t>Clarification on scellFrequenciesSN</w:t>
      </w:r>
      <w:r w:rsidR="00DC66AB" w:rsidRPr="00AF3F50">
        <w:tab/>
        <w:t>Nokia, Nokia Shanghai Bell</w:t>
      </w:r>
      <w:r w:rsidR="00DC66AB" w:rsidRPr="00AF3F50">
        <w:tab/>
        <w:t>CR</w:t>
      </w:r>
      <w:r w:rsidR="00DC66AB" w:rsidRPr="00AF3F50">
        <w:tab/>
        <w:t>Rel-16</w:t>
      </w:r>
      <w:r w:rsidR="00DC66AB" w:rsidRPr="00AF3F50">
        <w:tab/>
        <w:t>38.331</w:t>
      </w:r>
      <w:r w:rsidR="00DC66AB" w:rsidRPr="00AF3F50">
        <w:tab/>
        <w:t>16.4.1</w:t>
      </w:r>
      <w:r w:rsidR="00DC66AB" w:rsidRPr="00AF3F50">
        <w:tab/>
        <w:t>2572</w:t>
      </w:r>
      <w:r w:rsidR="00DC66AB" w:rsidRPr="00AF3F50">
        <w:tab/>
        <w:t>1</w:t>
      </w:r>
      <w:r w:rsidR="00DC66AB" w:rsidRPr="00AF3F50">
        <w:tab/>
        <w:t>A</w:t>
      </w:r>
      <w:r w:rsidR="00DC66AB" w:rsidRPr="00AF3F50">
        <w:tab/>
        <w:t>NR_newRAT-Core</w:t>
      </w:r>
      <w:r w:rsidR="00DC66AB" w:rsidRPr="00AF3F50">
        <w:tab/>
      </w:r>
      <w:hyperlink r:id="rId149" w:history="1">
        <w:r w:rsidR="00DC66AB" w:rsidRPr="006F082B">
          <w:rPr>
            <w:rStyle w:val="Hyperlink"/>
          </w:rPr>
          <w:t>R2-2104540</w:t>
        </w:r>
      </w:hyperlink>
    </w:p>
    <w:p w14:paraId="5E29B771" w14:textId="3CD7FC1A" w:rsidR="00DC66AB" w:rsidRPr="00AF3F50" w:rsidRDefault="00DF26F4" w:rsidP="00DC66AB">
      <w:pPr>
        <w:pStyle w:val="Doc-title"/>
      </w:pPr>
      <w:hyperlink r:id="rId150" w:history="1">
        <w:r w:rsidR="00DC66AB" w:rsidRPr="006F082B">
          <w:rPr>
            <w:rStyle w:val="Hyperlink"/>
          </w:rPr>
          <w:t>R2-2105647</w:t>
        </w:r>
      </w:hyperlink>
      <w:r w:rsidR="00DC66AB" w:rsidRPr="00AF3F50">
        <w:tab/>
        <w:t>Introduction of DL scheduling slot offset capabilities in UERadioPagingInformation</w:t>
      </w:r>
      <w:r w:rsidR="00DC66AB" w:rsidRPr="00AF3F50">
        <w:tab/>
        <w:t>Ericsson</w:t>
      </w:r>
      <w:r w:rsidR="00DC66AB" w:rsidRPr="00AF3F50">
        <w:tab/>
        <w:t>CR</w:t>
      </w:r>
      <w:r w:rsidR="00DC66AB" w:rsidRPr="00AF3F50">
        <w:tab/>
        <w:t>Rel-15</w:t>
      </w:r>
      <w:r w:rsidR="00DC66AB" w:rsidRPr="00AF3F50">
        <w:tab/>
        <w:t>38.331</w:t>
      </w:r>
      <w:r w:rsidR="00DC66AB" w:rsidRPr="00AF3F50">
        <w:tab/>
        <w:t>15.13.0</w:t>
      </w:r>
      <w:r w:rsidR="00DC66AB" w:rsidRPr="00AF3F50">
        <w:tab/>
        <w:t>2638</w:t>
      </w:r>
      <w:r w:rsidR="00DC66AB" w:rsidRPr="00AF3F50">
        <w:tab/>
        <w:t>-</w:t>
      </w:r>
      <w:r w:rsidR="00DC66AB" w:rsidRPr="00AF3F50">
        <w:tab/>
        <w:t>F</w:t>
      </w:r>
      <w:r w:rsidR="00DC66AB" w:rsidRPr="00AF3F50">
        <w:tab/>
        <w:t>NR_newRAT-Core</w:t>
      </w:r>
    </w:p>
    <w:p w14:paraId="016F464B" w14:textId="7F3984D3" w:rsidR="00DC66AB" w:rsidRPr="00AF3F50" w:rsidRDefault="00DF26F4" w:rsidP="00DC66AB">
      <w:pPr>
        <w:pStyle w:val="Doc-title"/>
      </w:pPr>
      <w:hyperlink r:id="rId151" w:history="1">
        <w:r w:rsidR="00DC66AB" w:rsidRPr="006F082B">
          <w:rPr>
            <w:rStyle w:val="Hyperlink"/>
          </w:rPr>
          <w:t>R2-2105648</w:t>
        </w:r>
      </w:hyperlink>
      <w:r w:rsidR="00DC66AB" w:rsidRPr="00AF3F50">
        <w:tab/>
        <w:t>Introduction of DL scheduling slot offset capabilities in UERadioPagingInformation</w:t>
      </w:r>
      <w:r w:rsidR="00DC66AB" w:rsidRPr="00AF3F50">
        <w:tab/>
        <w:t>Ericsson</w:t>
      </w:r>
      <w:r w:rsidR="00DC66AB" w:rsidRPr="00AF3F50">
        <w:tab/>
        <w:t>CR</w:t>
      </w:r>
      <w:r w:rsidR="00DC66AB" w:rsidRPr="00AF3F50">
        <w:tab/>
        <w:t>Rel-16</w:t>
      </w:r>
      <w:r w:rsidR="00DC66AB" w:rsidRPr="00AF3F50">
        <w:tab/>
        <w:t>38.331</w:t>
      </w:r>
      <w:r w:rsidR="00DC66AB" w:rsidRPr="00AF3F50">
        <w:tab/>
        <w:t>16.4.1</w:t>
      </w:r>
      <w:r w:rsidR="00DC66AB" w:rsidRPr="00AF3F50">
        <w:tab/>
        <w:t>2639</w:t>
      </w:r>
      <w:r w:rsidR="00DC66AB" w:rsidRPr="00AF3F50">
        <w:tab/>
        <w:t>-</w:t>
      </w:r>
      <w:r w:rsidR="00DC66AB" w:rsidRPr="00AF3F50">
        <w:tab/>
        <w:t>A</w:t>
      </w:r>
      <w:r w:rsidR="00DC66AB" w:rsidRPr="00AF3F50">
        <w:tab/>
        <w:t>NR_newRAT-Core</w:t>
      </w:r>
    </w:p>
    <w:p w14:paraId="24E84F5D" w14:textId="5C30A605" w:rsidR="00DC66AB" w:rsidRPr="00AF3F50" w:rsidRDefault="00DF26F4" w:rsidP="00DC66AB">
      <w:pPr>
        <w:pStyle w:val="Doc-title"/>
      </w:pPr>
      <w:hyperlink r:id="rId152" w:history="1">
        <w:r w:rsidR="00DC66AB" w:rsidRPr="00DD3604">
          <w:rPr>
            <w:rStyle w:val="Hyperlink"/>
            <w:highlight w:val="darkYellow"/>
          </w:rPr>
          <w:t>R2-2105931</w:t>
        </w:r>
      </w:hyperlink>
      <w:r w:rsidR="00DC66AB" w:rsidRPr="00DD3604">
        <w:rPr>
          <w:highlight w:val="darkYellow"/>
        </w:rPr>
        <w:tab/>
        <w:t>Clarification of CSI measurement configuration</w:t>
      </w:r>
      <w:r w:rsidR="00DC66AB" w:rsidRPr="00DD3604">
        <w:rPr>
          <w:highlight w:val="darkYellow"/>
        </w:rPr>
        <w:tab/>
        <w:t>Ericsson</w:t>
      </w:r>
      <w:r w:rsidR="00DC66AB" w:rsidRPr="00DD3604">
        <w:rPr>
          <w:highlight w:val="darkYellow"/>
        </w:rPr>
        <w:tab/>
        <w:t>CR</w:t>
      </w:r>
      <w:r w:rsidR="00DC66AB" w:rsidRPr="00DD3604">
        <w:rPr>
          <w:highlight w:val="darkYellow"/>
        </w:rPr>
        <w:tab/>
        <w:t>Rel-15</w:t>
      </w:r>
      <w:r w:rsidR="00DC66AB" w:rsidRPr="00DD3604">
        <w:rPr>
          <w:highlight w:val="darkYellow"/>
        </w:rPr>
        <w:tab/>
        <w:t>38.331</w:t>
      </w:r>
      <w:r w:rsidR="00DC66AB" w:rsidRPr="00DD3604">
        <w:rPr>
          <w:highlight w:val="darkYellow"/>
        </w:rPr>
        <w:tab/>
        <w:t>15.13.0</w:t>
      </w:r>
      <w:r w:rsidR="00DC66AB" w:rsidRPr="00DD3604">
        <w:rPr>
          <w:highlight w:val="darkYellow"/>
        </w:rPr>
        <w:tab/>
        <w:t>2517</w:t>
      </w:r>
      <w:r w:rsidR="00DC66AB" w:rsidRPr="00DD3604">
        <w:rPr>
          <w:highlight w:val="darkYellow"/>
        </w:rPr>
        <w:tab/>
        <w:t>1</w:t>
      </w:r>
      <w:r w:rsidR="00DC66AB" w:rsidRPr="00DD3604">
        <w:rPr>
          <w:highlight w:val="darkYellow"/>
        </w:rPr>
        <w:tab/>
        <w:t>F</w:t>
      </w:r>
      <w:r w:rsidR="00DC66AB" w:rsidRPr="00DD3604">
        <w:rPr>
          <w:highlight w:val="darkYellow"/>
        </w:rPr>
        <w:tab/>
        <w:t>NR_newRAT-Core</w:t>
      </w:r>
      <w:r w:rsidR="00DC66AB" w:rsidRPr="00DD3604">
        <w:rPr>
          <w:highlight w:val="darkYellow"/>
        </w:rPr>
        <w:tab/>
      </w:r>
      <w:hyperlink r:id="rId153" w:history="1">
        <w:r w:rsidR="00DC66AB" w:rsidRPr="00DD3604">
          <w:rPr>
            <w:rStyle w:val="Hyperlink"/>
            <w:highlight w:val="darkYellow"/>
          </w:rPr>
          <w:t>R2-2103643</w:t>
        </w:r>
      </w:hyperlink>
    </w:p>
    <w:p w14:paraId="3AB58337" w14:textId="71AEFA89" w:rsidR="00145293" w:rsidRDefault="00145293" w:rsidP="00145293">
      <w:pPr>
        <w:pStyle w:val="Doc-text2"/>
        <w:rPr>
          <w:lang w:val="en-GB" w:eastAsia="en-GB"/>
        </w:rPr>
      </w:pPr>
      <w:r>
        <w:rPr>
          <w:lang w:val="en-GB" w:eastAsia="en-GB"/>
        </w:rPr>
        <w:t>-</w:t>
      </w:r>
      <w:r>
        <w:rPr>
          <w:lang w:val="en-GB" w:eastAsia="en-GB"/>
        </w:rPr>
        <w:tab/>
        <w:t>Not agreed</w:t>
      </w:r>
    </w:p>
    <w:p w14:paraId="60779DCF" w14:textId="50136155" w:rsidR="00145293" w:rsidRPr="00DC66AB" w:rsidRDefault="00145293" w:rsidP="00145293">
      <w:pPr>
        <w:pStyle w:val="Doc-text2"/>
        <w:rPr>
          <w:b/>
          <w:bCs/>
          <w:lang w:val="sv-SE"/>
        </w:rPr>
      </w:pPr>
      <w:r w:rsidRPr="00DC66AB">
        <w:rPr>
          <w:b/>
          <w:bCs/>
          <w:lang w:val="sv-SE"/>
        </w:rPr>
        <w:t>-&gt;</w:t>
      </w:r>
      <w:r w:rsidRPr="00DC66AB">
        <w:rPr>
          <w:b/>
          <w:bCs/>
          <w:lang w:val="sv-SE"/>
        </w:rPr>
        <w:tab/>
      </w:r>
      <w:r w:rsidRPr="00145293">
        <w:rPr>
          <w:b/>
          <w:bCs/>
          <w:lang w:val="sv-SE"/>
        </w:rPr>
        <w:t>To be merged with 38331 Rapp/Misc CR</w:t>
      </w:r>
    </w:p>
    <w:p w14:paraId="11A62453" w14:textId="77777777" w:rsidR="00DC66AB" w:rsidRDefault="00DC66AB" w:rsidP="00DC66AB">
      <w:pPr>
        <w:pStyle w:val="Doc-title"/>
      </w:pPr>
    </w:p>
    <w:p w14:paraId="7F396B63" w14:textId="1366B31E" w:rsidR="00DC66AB" w:rsidRDefault="00DF26F4" w:rsidP="00DC66AB">
      <w:pPr>
        <w:pStyle w:val="Doc-title"/>
      </w:pPr>
      <w:hyperlink r:id="rId154" w:history="1">
        <w:r w:rsidR="00DC66AB" w:rsidRPr="00DD3604">
          <w:rPr>
            <w:rStyle w:val="Hyperlink"/>
            <w:highlight w:val="darkYellow"/>
          </w:rPr>
          <w:t>R2-2105937</w:t>
        </w:r>
      </w:hyperlink>
      <w:r w:rsidR="00DC66AB" w:rsidRPr="00DD3604">
        <w:rPr>
          <w:highlight w:val="darkYellow"/>
        </w:rPr>
        <w:tab/>
        <w:t>Clarification of CSI measurement configuration</w:t>
      </w:r>
      <w:r w:rsidR="00DC66AB" w:rsidRPr="00DD3604">
        <w:rPr>
          <w:highlight w:val="darkYellow"/>
        </w:rPr>
        <w:tab/>
        <w:t>Ericsson</w:t>
      </w:r>
      <w:r w:rsidR="00DC66AB" w:rsidRPr="00DD3604">
        <w:rPr>
          <w:highlight w:val="darkYellow"/>
        </w:rPr>
        <w:tab/>
        <w:t>CR</w:t>
      </w:r>
      <w:r w:rsidR="00DC66AB" w:rsidRPr="00DD3604">
        <w:rPr>
          <w:highlight w:val="darkYellow"/>
        </w:rPr>
        <w:tab/>
        <w:t>Rel-16</w:t>
      </w:r>
      <w:r w:rsidR="00DC66AB" w:rsidRPr="00DD3604">
        <w:rPr>
          <w:highlight w:val="darkYellow"/>
        </w:rPr>
        <w:tab/>
        <w:t>38.331</w:t>
      </w:r>
      <w:r w:rsidR="00DC66AB" w:rsidRPr="00DD3604">
        <w:rPr>
          <w:highlight w:val="darkYellow"/>
        </w:rPr>
        <w:tab/>
        <w:t>16.4.1</w:t>
      </w:r>
      <w:r w:rsidR="00DC66AB" w:rsidRPr="00DD3604">
        <w:rPr>
          <w:highlight w:val="darkYellow"/>
        </w:rPr>
        <w:tab/>
        <w:t>2518</w:t>
      </w:r>
      <w:r w:rsidR="00DC66AB" w:rsidRPr="00DD3604">
        <w:rPr>
          <w:highlight w:val="darkYellow"/>
        </w:rPr>
        <w:tab/>
        <w:t>1</w:t>
      </w:r>
      <w:r w:rsidR="00DC66AB" w:rsidRPr="00DD3604">
        <w:rPr>
          <w:highlight w:val="darkYellow"/>
        </w:rPr>
        <w:tab/>
        <w:t>A</w:t>
      </w:r>
      <w:r w:rsidR="00DC66AB" w:rsidRPr="00DD3604">
        <w:rPr>
          <w:highlight w:val="darkYellow"/>
        </w:rPr>
        <w:tab/>
        <w:t>NR_newRAT-Core, TEI16</w:t>
      </w:r>
      <w:r w:rsidR="00DC66AB" w:rsidRPr="00DD3604">
        <w:rPr>
          <w:highlight w:val="darkYellow"/>
        </w:rPr>
        <w:tab/>
      </w:r>
      <w:hyperlink r:id="rId155" w:history="1">
        <w:r w:rsidR="00DC66AB" w:rsidRPr="00DD3604">
          <w:rPr>
            <w:rStyle w:val="Hyperlink"/>
            <w:highlight w:val="darkYellow"/>
          </w:rPr>
          <w:t>R2-2103644</w:t>
        </w:r>
      </w:hyperlink>
    </w:p>
    <w:p w14:paraId="1F5DDC15" w14:textId="77777777" w:rsidR="00145293" w:rsidRDefault="00145293" w:rsidP="00145293">
      <w:pPr>
        <w:pStyle w:val="Doc-text2"/>
        <w:rPr>
          <w:lang w:val="en-GB" w:eastAsia="en-GB"/>
        </w:rPr>
      </w:pPr>
      <w:r>
        <w:rPr>
          <w:lang w:val="en-GB" w:eastAsia="en-GB"/>
        </w:rPr>
        <w:t>-</w:t>
      </w:r>
      <w:r>
        <w:rPr>
          <w:lang w:val="en-GB" w:eastAsia="en-GB"/>
        </w:rPr>
        <w:tab/>
        <w:t>Not agreed</w:t>
      </w:r>
    </w:p>
    <w:p w14:paraId="20FB05A7" w14:textId="77777777" w:rsidR="00145293" w:rsidRPr="00DC66AB" w:rsidRDefault="00145293" w:rsidP="00145293">
      <w:pPr>
        <w:pStyle w:val="Doc-text2"/>
        <w:rPr>
          <w:b/>
          <w:bCs/>
          <w:lang w:val="sv-SE"/>
        </w:rPr>
      </w:pPr>
      <w:r w:rsidRPr="00DC66AB">
        <w:rPr>
          <w:b/>
          <w:bCs/>
          <w:lang w:val="sv-SE"/>
        </w:rPr>
        <w:t>-&gt;</w:t>
      </w:r>
      <w:r w:rsidRPr="00DC66AB">
        <w:rPr>
          <w:b/>
          <w:bCs/>
          <w:lang w:val="sv-SE"/>
        </w:rPr>
        <w:tab/>
      </w:r>
      <w:r w:rsidRPr="00145293">
        <w:rPr>
          <w:b/>
          <w:bCs/>
          <w:lang w:val="sv-SE"/>
        </w:rPr>
        <w:t>To be merged with 38331 Rapp/Misc CR</w:t>
      </w:r>
    </w:p>
    <w:p w14:paraId="5914ADAF" w14:textId="77777777" w:rsidR="00145293" w:rsidRDefault="00145293" w:rsidP="00145293">
      <w:pPr>
        <w:pStyle w:val="Doc-title"/>
      </w:pPr>
    </w:p>
    <w:p w14:paraId="2DE99CD8" w14:textId="77777777" w:rsidR="00DC66AB" w:rsidRPr="00DC66AB" w:rsidRDefault="00DC66AB" w:rsidP="00DC66AB">
      <w:pPr>
        <w:pStyle w:val="Doc-text2"/>
        <w:rPr>
          <w:lang w:val="en-GB" w:eastAsia="en-GB"/>
        </w:rPr>
      </w:pPr>
    </w:p>
    <w:p w14:paraId="58D9C10B" w14:textId="6D310544" w:rsidR="00DC66AB" w:rsidRPr="00AF3F50" w:rsidRDefault="00DF26F4" w:rsidP="00DC66AB">
      <w:pPr>
        <w:pStyle w:val="Doc-title"/>
      </w:pPr>
      <w:hyperlink r:id="rId156" w:history="1">
        <w:r w:rsidR="00DC66AB" w:rsidRPr="006F082B">
          <w:rPr>
            <w:rStyle w:val="Hyperlink"/>
          </w:rPr>
          <w:t>R2-2105980</w:t>
        </w:r>
      </w:hyperlink>
      <w:r w:rsidR="00DC66AB" w:rsidRPr="00AF3F50">
        <w:tab/>
        <w:t>Correction to the use of simultaneous CSI-RS resources</w:t>
      </w:r>
      <w:r w:rsidR="00DC66AB" w:rsidRPr="00AF3F50">
        <w:tab/>
        <w:t>Ericsson, Nokia</w:t>
      </w:r>
      <w:r w:rsidR="00DC66AB" w:rsidRPr="00AF3F50">
        <w:tab/>
        <w:t>CR</w:t>
      </w:r>
      <w:r w:rsidR="00DC66AB" w:rsidRPr="00AF3F50">
        <w:tab/>
        <w:t>Rel-15</w:t>
      </w:r>
      <w:r w:rsidR="00DC66AB" w:rsidRPr="00AF3F50">
        <w:tab/>
        <w:t>38.306</w:t>
      </w:r>
      <w:r w:rsidR="00DC66AB" w:rsidRPr="00AF3F50">
        <w:tab/>
        <w:t>15.13.0</w:t>
      </w:r>
      <w:r w:rsidR="00DC66AB" w:rsidRPr="00AF3F50">
        <w:tab/>
        <w:t>0593</w:t>
      </w:r>
      <w:r w:rsidR="00DC66AB" w:rsidRPr="00AF3F50">
        <w:tab/>
        <w:t>-</w:t>
      </w:r>
      <w:r w:rsidR="00DC66AB" w:rsidRPr="00AF3F50">
        <w:tab/>
        <w:t>F</w:t>
      </w:r>
      <w:r w:rsidR="00DC66AB" w:rsidRPr="00AF3F50">
        <w:tab/>
        <w:t>NR_newRAT-Core</w:t>
      </w:r>
    </w:p>
    <w:p w14:paraId="34CF9FD5" w14:textId="3070C169" w:rsidR="00DC66AB" w:rsidRPr="00AF3F50" w:rsidRDefault="00DF26F4" w:rsidP="00DC66AB">
      <w:pPr>
        <w:pStyle w:val="Doc-title"/>
      </w:pPr>
      <w:hyperlink r:id="rId157" w:history="1">
        <w:r w:rsidR="00DC66AB" w:rsidRPr="006F082B">
          <w:rPr>
            <w:rStyle w:val="Hyperlink"/>
          </w:rPr>
          <w:t>R2-2105981</w:t>
        </w:r>
      </w:hyperlink>
      <w:r w:rsidR="00DC66AB" w:rsidRPr="00AF3F50">
        <w:tab/>
        <w:t>Correction to the use of simultaneous CSI-RS resources</w:t>
      </w:r>
      <w:r w:rsidR="00DC66AB" w:rsidRPr="00AF3F50">
        <w:tab/>
        <w:t>Ericsson, Nokia</w:t>
      </w:r>
      <w:r w:rsidR="00DC66AB" w:rsidRPr="00AF3F50">
        <w:tab/>
        <w:t>CR</w:t>
      </w:r>
      <w:r w:rsidR="00DC66AB" w:rsidRPr="00AF3F50">
        <w:tab/>
        <w:t>Rel-16</w:t>
      </w:r>
      <w:r w:rsidR="00DC66AB" w:rsidRPr="00AF3F50">
        <w:tab/>
        <w:t>38.306</w:t>
      </w:r>
      <w:r w:rsidR="00DC66AB" w:rsidRPr="00AF3F50">
        <w:tab/>
        <w:t>16.4.0</w:t>
      </w:r>
      <w:r w:rsidR="00DC66AB" w:rsidRPr="00AF3F50">
        <w:tab/>
        <w:t>0594</w:t>
      </w:r>
      <w:r w:rsidR="00DC66AB" w:rsidRPr="00AF3F50">
        <w:tab/>
        <w:t>-</w:t>
      </w:r>
      <w:r w:rsidR="00DC66AB" w:rsidRPr="00AF3F50">
        <w:tab/>
        <w:t>A</w:t>
      </w:r>
      <w:r w:rsidR="00DC66AB" w:rsidRPr="00AF3F50">
        <w:tab/>
        <w:t>NR_newRAT-Core</w:t>
      </w:r>
    </w:p>
    <w:p w14:paraId="1C338A3E" w14:textId="79558552" w:rsidR="00DC66AB" w:rsidRDefault="00DF26F4" w:rsidP="00DC66AB">
      <w:pPr>
        <w:pStyle w:val="Doc-title"/>
        <w:rPr>
          <w:highlight w:val="yellow"/>
        </w:rPr>
      </w:pPr>
      <w:hyperlink r:id="rId158" w:history="1">
        <w:r w:rsidR="00DC66AB" w:rsidRPr="006F082B">
          <w:rPr>
            <w:rStyle w:val="Hyperlink"/>
            <w:highlight w:val="yellow"/>
          </w:rPr>
          <w:t>R2-2106020</w:t>
        </w:r>
      </w:hyperlink>
      <w:r w:rsidR="00DC66AB" w:rsidRPr="00DC66AB">
        <w:rPr>
          <w:highlight w:val="yellow"/>
        </w:rPr>
        <w:tab/>
        <w:t>Clarification of mcg-RB-config field description</w:t>
      </w:r>
      <w:r w:rsidR="00DC66AB" w:rsidRPr="00DC66AB">
        <w:rPr>
          <w:highlight w:val="yellow"/>
        </w:rPr>
        <w:tab/>
        <w:t>Ericsson</w:t>
      </w:r>
      <w:r w:rsidR="00DC66AB" w:rsidRPr="00DC66AB">
        <w:rPr>
          <w:highlight w:val="yellow"/>
        </w:rPr>
        <w:tab/>
        <w:t>CR</w:t>
      </w:r>
      <w:r w:rsidR="00DC66AB" w:rsidRPr="00DC66AB">
        <w:rPr>
          <w:highlight w:val="yellow"/>
        </w:rPr>
        <w:tab/>
        <w:t>Rel-15</w:t>
      </w:r>
      <w:r w:rsidR="00DC66AB" w:rsidRPr="00DC66AB">
        <w:rPr>
          <w:highlight w:val="yellow"/>
        </w:rPr>
        <w:tab/>
        <w:t>38.331</w:t>
      </w:r>
      <w:r w:rsidR="00DC66AB" w:rsidRPr="00DC66AB">
        <w:rPr>
          <w:highlight w:val="yellow"/>
        </w:rPr>
        <w:tab/>
        <w:t>15.13.0</w:t>
      </w:r>
      <w:r w:rsidR="00DC66AB" w:rsidRPr="00DC66AB">
        <w:rPr>
          <w:highlight w:val="yellow"/>
        </w:rPr>
        <w:tab/>
        <w:t>2532</w:t>
      </w:r>
      <w:r w:rsidR="00DC66AB" w:rsidRPr="00DC66AB">
        <w:rPr>
          <w:highlight w:val="yellow"/>
        </w:rPr>
        <w:tab/>
        <w:t>1</w:t>
      </w:r>
      <w:r w:rsidR="00DC66AB" w:rsidRPr="00DC66AB">
        <w:rPr>
          <w:highlight w:val="yellow"/>
        </w:rPr>
        <w:tab/>
        <w:t>F</w:t>
      </w:r>
      <w:r w:rsidR="00DC66AB" w:rsidRPr="00DC66AB">
        <w:rPr>
          <w:highlight w:val="yellow"/>
        </w:rPr>
        <w:tab/>
        <w:t>NR_newRAT-Core</w:t>
      </w:r>
      <w:r w:rsidR="00DC66AB" w:rsidRPr="00DC66AB">
        <w:rPr>
          <w:highlight w:val="yellow"/>
        </w:rPr>
        <w:tab/>
      </w:r>
      <w:hyperlink r:id="rId159" w:history="1">
        <w:r w:rsidR="00DC66AB" w:rsidRPr="006F082B">
          <w:rPr>
            <w:rStyle w:val="Hyperlink"/>
            <w:highlight w:val="yellow"/>
          </w:rPr>
          <w:t>R2-2103801</w:t>
        </w:r>
      </w:hyperlink>
    </w:p>
    <w:p w14:paraId="1F102A9A" w14:textId="77777777" w:rsidR="007D64D9" w:rsidRPr="00C50A40" w:rsidRDefault="00C50A40" w:rsidP="007D64D9">
      <w:pPr>
        <w:pStyle w:val="Doc-text2"/>
        <w:rPr>
          <w:lang w:val="sv-SE"/>
        </w:rPr>
      </w:pPr>
      <w:r>
        <w:rPr>
          <w:lang w:val="sv-SE"/>
        </w:rPr>
        <w:t>-</w:t>
      </w:r>
      <w:r>
        <w:rPr>
          <w:lang w:val="sv-SE"/>
        </w:rPr>
        <w:tab/>
      </w:r>
      <w:r w:rsidR="007D64D9" w:rsidRPr="00C50A40">
        <w:rPr>
          <w:lang w:val="sv-SE"/>
        </w:rPr>
        <w:t>CRs in R2-2106186/R2-21061867 provides a preferred wording of the field descriptions.</w:t>
      </w:r>
      <w:r w:rsidR="007D64D9">
        <w:rPr>
          <w:lang w:val="sv-SE"/>
        </w:rPr>
        <w:t xml:space="preserve"> Those CRs are covered in [008]. </w:t>
      </w:r>
      <w:r w:rsidR="007D64D9" w:rsidRPr="00C50A40">
        <w:rPr>
          <w:lang w:val="sv-SE"/>
        </w:rPr>
        <w:t xml:space="preserve">Outcome of [008] need to be awaited, may impact the wording of the field descriptions </w:t>
      </w:r>
    </w:p>
    <w:p w14:paraId="4A3F1D94" w14:textId="77777777" w:rsidR="007D64D9" w:rsidRPr="007D64D9" w:rsidRDefault="007D64D9" w:rsidP="007D64D9">
      <w:pPr>
        <w:pStyle w:val="Doc-text2"/>
        <w:rPr>
          <w:b/>
          <w:bCs/>
          <w:lang w:val="sv-SE"/>
        </w:rPr>
      </w:pPr>
      <w:r w:rsidRPr="007D64D9">
        <w:rPr>
          <w:b/>
          <w:bCs/>
          <w:lang w:val="sv-SE"/>
        </w:rPr>
        <w:t>-</w:t>
      </w:r>
      <w:r w:rsidRPr="007D64D9">
        <w:rPr>
          <w:b/>
          <w:bCs/>
        </w:rPr>
        <w:t>-</w:t>
      </w:r>
      <w:r w:rsidRPr="007D64D9">
        <w:rPr>
          <w:b/>
          <w:bCs/>
        </w:rPr>
        <w:tab/>
      </w:r>
      <w:r w:rsidRPr="007D64D9">
        <w:rPr>
          <w:b/>
          <w:bCs/>
          <w:lang w:val="sv-SE"/>
        </w:rPr>
        <w:t>Not agreed.</w:t>
      </w:r>
    </w:p>
    <w:p w14:paraId="09F27D1D" w14:textId="725E9180" w:rsidR="007D64D9" w:rsidRPr="007D64D9" w:rsidRDefault="007D64D9" w:rsidP="007D64D9">
      <w:pPr>
        <w:pStyle w:val="Doc-text2"/>
        <w:rPr>
          <w:b/>
          <w:bCs/>
          <w:lang w:val="sv-SE"/>
        </w:rPr>
      </w:pPr>
    </w:p>
    <w:p w14:paraId="17B4DED1" w14:textId="77777777" w:rsidR="00FB62F7" w:rsidRPr="00FB62F7" w:rsidRDefault="00FB62F7" w:rsidP="00FB62F7">
      <w:pPr>
        <w:pStyle w:val="Doc-text2"/>
        <w:ind w:left="720" w:firstLine="0"/>
        <w:rPr>
          <w:highlight w:val="yellow"/>
          <w:lang w:val="en-GB" w:eastAsia="en-GB"/>
        </w:rPr>
      </w:pPr>
    </w:p>
    <w:p w14:paraId="004B3A87" w14:textId="10D4A7F5" w:rsidR="00DC66AB" w:rsidRDefault="00DF26F4" w:rsidP="00DC66AB">
      <w:pPr>
        <w:pStyle w:val="Doc-title"/>
      </w:pPr>
      <w:hyperlink r:id="rId160" w:history="1">
        <w:r w:rsidR="00DC66AB" w:rsidRPr="006F082B">
          <w:rPr>
            <w:rStyle w:val="Hyperlink"/>
            <w:highlight w:val="yellow"/>
          </w:rPr>
          <w:t>R2-2106021</w:t>
        </w:r>
      </w:hyperlink>
      <w:r w:rsidR="00DC66AB" w:rsidRPr="00DC66AB">
        <w:rPr>
          <w:highlight w:val="yellow"/>
        </w:rPr>
        <w:tab/>
        <w:t>Clarification of mcg-RB-config field description</w:t>
      </w:r>
      <w:r w:rsidR="00DC66AB" w:rsidRPr="00DC66AB">
        <w:rPr>
          <w:highlight w:val="yellow"/>
        </w:rPr>
        <w:tab/>
        <w:t>Ericsson</w:t>
      </w:r>
      <w:r w:rsidR="00DC66AB" w:rsidRPr="00DC66AB">
        <w:rPr>
          <w:highlight w:val="yellow"/>
        </w:rPr>
        <w:tab/>
        <w:t>CR</w:t>
      </w:r>
      <w:r w:rsidR="00DC66AB" w:rsidRPr="00DC66AB">
        <w:rPr>
          <w:highlight w:val="yellow"/>
        </w:rPr>
        <w:tab/>
        <w:t>Rel-16</w:t>
      </w:r>
      <w:r w:rsidR="00DC66AB" w:rsidRPr="00DC66AB">
        <w:rPr>
          <w:highlight w:val="yellow"/>
        </w:rPr>
        <w:tab/>
        <w:t>38.331</w:t>
      </w:r>
      <w:r w:rsidR="00DC66AB" w:rsidRPr="00DC66AB">
        <w:rPr>
          <w:highlight w:val="yellow"/>
        </w:rPr>
        <w:tab/>
        <w:t>16.4.1</w:t>
      </w:r>
      <w:r w:rsidR="00DC66AB" w:rsidRPr="00DC66AB">
        <w:rPr>
          <w:highlight w:val="yellow"/>
        </w:rPr>
        <w:tab/>
        <w:t>2533</w:t>
      </w:r>
      <w:r w:rsidR="00DC66AB" w:rsidRPr="00DC66AB">
        <w:rPr>
          <w:highlight w:val="yellow"/>
        </w:rPr>
        <w:tab/>
        <w:t>1</w:t>
      </w:r>
      <w:r w:rsidR="00DC66AB" w:rsidRPr="00DC66AB">
        <w:rPr>
          <w:highlight w:val="yellow"/>
        </w:rPr>
        <w:tab/>
        <w:t>A</w:t>
      </w:r>
      <w:r w:rsidR="00DC66AB" w:rsidRPr="00DC66AB">
        <w:rPr>
          <w:highlight w:val="yellow"/>
        </w:rPr>
        <w:tab/>
        <w:t>NR_newRAT-Core</w:t>
      </w:r>
      <w:r w:rsidR="00DC66AB" w:rsidRPr="00DC66AB">
        <w:rPr>
          <w:highlight w:val="yellow"/>
        </w:rPr>
        <w:tab/>
      </w:r>
      <w:hyperlink r:id="rId161" w:history="1">
        <w:r w:rsidR="00DC66AB" w:rsidRPr="006F082B">
          <w:rPr>
            <w:rStyle w:val="Hyperlink"/>
            <w:highlight w:val="yellow"/>
          </w:rPr>
          <w:t>R2-2103802</w:t>
        </w:r>
      </w:hyperlink>
    </w:p>
    <w:p w14:paraId="19C8A33F" w14:textId="74B70925" w:rsidR="007D64D9" w:rsidRPr="00C50A40" w:rsidRDefault="007D64D9" w:rsidP="007D64D9">
      <w:pPr>
        <w:pStyle w:val="Doc-text2"/>
        <w:rPr>
          <w:lang w:val="sv-SE"/>
        </w:rPr>
      </w:pPr>
      <w:r>
        <w:rPr>
          <w:lang w:val="sv-SE"/>
        </w:rPr>
        <w:t>-</w:t>
      </w:r>
      <w:r>
        <w:rPr>
          <w:lang w:val="sv-SE"/>
        </w:rPr>
        <w:tab/>
      </w:r>
      <w:r w:rsidRPr="00C50A40">
        <w:rPr>
          <w:lang w:val="sv-SE"/>
        </w:rPr>
        <w:t>CRs in R2-2106186/R2-21061867 provides a preferred wording of the field descriptions.</w:t>
      </w:r>
      <w:r>
        <w:rPr>
          <w:lang w:val="sv-SE"/>
        </w:rPr>
        <w:t xml:space="preserve"> Those CRs are covered in [008]. </w:t>
      </w:r>
      <w:r w:rsidRPr="00C50A40">
        <w:rPr>
          <w:lang w:val="sv-SE"/>
        </w:rPr>
        <w:t xml:space="preserve">Outcome of [008] need to be awaited, may impact the wording of the field descriptions </w:t>
      </w:r>
    </w:p>
    <w:p w14:paraId="412B615B" w14:textId="77777777" w:rsidR="007D64D9" w:rsidRPr="007D64D9" w:rsidRDefault="007D64D9" w:rsidP="007D64D9">
      <w:pPr>
        <w:pStyle w:val="Doc-text2"/>
        <w:rPr>
          <w:b/>
          <w:bCs/>
          <w:lang w:val="sv-SE"/>
        </w:rPr>
      </w:pPr>
      <w:r w:rsidRPr="007D64D9">
        <w:rPr>
          <w:b/>
          <w:bCs/>
          <w:lang w:val="sv-SE"/>
        </w:rPr>
        <w:t>-</w:t>
      </w:r>
      <w:r w:rsidRPr="007D64D9">
        <w:rPr>
          <w:b/>
          <w:bCs/>
        </w:rPr>
        <w:t>-</w:t>
      </w:r>
      <w:r w:rsidRPr="007D64D9">
        <w:rPr>
          <w:b/>
          <w:bCs/>
        </w:rPr>
        <w:tab/>
      </w:r>
      <w:r w:rsidRPr="007D64D9">
        <w:rPr>
          <w:b/>
          <w:bCs/>
          <w:lang w:val="sv-SE"/>
        </w:rPr>
        <w:t>Not agreed.</w:t>
      </w:r>
    </w:p>
    <w:p w14:paraId="493C260A" w14:textId="77777777" w:rsidR="00FB62F7" w:rsidRPr="00FB62F7" w:rsidRDefault="00FB62F7" w:rsidP="00FB62F7">
      <w:pPr>
        <w:pStyle w:val="Doc-text2"/>
        <w:rPr>
          <w:lang w:val="en-GB" w:eastAsia="en-GB"/>
        </w:rPr>
      </w:pPr>
    </w:p>
    <w:p w14:paraId="611103E4" w14:textId="2E1EADD2" w:rsidR="00DC66AB" w:rsidRDefault="00DF26F4" w:rsidP="00DC66AB">
      <w:pPr>
        <w:pStyle w:val="Doc-title"/>
      </w:pPr>
      <w:hyperlink r:id="rId162" w:history="1">
        <w:r w:rsidR="00DC66AB" w:rsidRPr="00C24845">
          <w:rPr>
            <w:rStyle w:val="Hyperlink"/>
            <w:highlight w:val="yellow"/>
          </w:rPr>
          <w:t>R2-2106180</w:t>
        </w:r>
      </w:hyperlink>
      <w:r w:rsidR="00DC66AB" w:rsidRPr="00C24845">
        <w:rPr>
          <w:highlight w:val="yellow"/>
        </w:rPr>
        <w:tab/>
        <w:t>UL Config Grant capability differentiation for FR1(TDD/FDD) / FR2</w:t>
      </w:r>
      <w:r w:rsidR="00DC66AB" w:rsidRPr="00C24845">
        <w:rPr>
          <w:highlight w:val="yellow"/>
        </w:rPr>
        <w:tab/>
        <w:t>Qualcomm Incorporated</w:t>
      </w:r>
      <w:r w:rsidR="00DC66AB" w:rsidRPr="00C24845">
        <w:rPr>
          <w:highlight w:val="yellow"/>
        </w:rPr>
        <w:tab/>
        <w:t>CR</w:t>
      </w:r>
      <w:r w:rsidR="00DC66AB" w:rsidRPr="00C24845">
        <w:rPr>
          <w:highlight w:val="yellow"/>
        </w:rPr>
        <w:tab/>
        <w:t>Rel-16</w:t>
      </w:r>
      <w:r w:rsidR="00DC66AB" w:rsidRPr="00C24845">
        <w:rPr>
          <w:highlight w:val="yellow"/>
        </w:rPr>
        <w:tab/>
        <w:t>38.331</w:t>
      </w:r>
      <w:r w:rsidR="00DC66AB" w:rsidRPr="00C24845">
        <w:rPr>
          <w:highlight w:val="yellow"/>
        </w:rPr>
        <w:tab/>
        <w:t>16.4.1</w:t>
      </w:r>
      <w:r w:rsidR="00DC66AB" w:rsidRPr="00C24845">
        <w:rPr>
          <w:highlight w:val="yellow"/>
        </w:rPr>
        <w:tab/>
        <w:t>2579</w:t>
      </w:r>
      <w:r w:rsidR="00DC66AB" w:rsidRPr="00C24845">
        <w:rPr>
          <w:highlight w:val="yellow"/>
        </w:rPr>
        <w:tab/>
        <w:t>1</w:t>
      </w:r>
      <w:r w:rsidR="00DC66AB" w:rsidRPr="00C24845">
        <w:rPr>
          <w:highlight w:val="yellow"/>
        </w:rPr>
        <w:tab/>
        <w:t>F</w:t>
      </w:r>
      <w:r w:rsidR="00DC66AB" w:rsidRPr="00C24845">
        <w:rPr>
          <w:highlight w:val="yellow"/>
        </w:rPr>
        <w:tab/>
        <w:t>NR_newRAT-Core, TEI16</w:t>
      </w:r>
      <w:r w:rsidR="00DC66AB" w:rsidRPr="00C24845">
        <w:rPr>
          <w:highlight w:val="yellow"/>
        </w:rPr>
        <w:tab/>
      </w:r>
      <w:hyperlink r:id="rId163" w:history="1">
        <w:r w:rsidR="00DC66AB" w:rsidRPr="00C24845">
          <w:rPr>
            <w:rStyle w:val="Hyperlink"/>
            <w:highlight w:val="yellow"/>
          </w:rPr>
          <w:t>R2-2104609</w:t>
        </w:r>
      </w:hyperlink>
    </w:p>
    <w:p w14:paraId="4841D218" w14:textId="0E64B987" w:rsidR="00DC66AB" w:rsidRDefault="00DC66AB" w:rsidP="00DC66AB">
      <w:pPr>
        <w:pStyle w:val="Doc-text2"/>
        <w:rPr>
          <w:lang w:val="sv-SE"/>
        </w:rPr>
      </w:pPr>
      <w:r w:rsidRPr="003D539C">
        <w:t>-</w:t>
      </w:r>
      <w:r w:rsidRPr="003D539C">
        <w:tab/>
      </w:r>
      <w:r>
        <w:rPr>
          <w:lang w:val="sv-SE"/>
        </w:rPr>
        <w:t>Remove revision marks on cover page.</w:t>
      </w:r>
    </w:p>
    <w:p w14:paraId="1B33272D" w14:textId="77777777" w:rsidR="00FB62F7" w:rsidRPr="00DC66AB" w:rsidRDefault="00FB62F7" w:rsidP="00FB62F7">
      <w:pPr>
        <w:pStyle w:val="Doc-text2"/>
        <w:rPr>
          <w:b/>
          <w:bCs/>
          <w:lang w:val="sv-SE"/>
        </w:rPr>
      </w:pPr>
      <w:r w:rsidRPr="00DC66AB">
        <w:rPr>
          <w:b/>
          <w:bCs/>
          <w:lang w:val="sv-SE"/>
        </w:rPr>
        <w:t>-&gt;</w:t>
      </w:r>
      <w:r w:rsidRPr="00DC66AB">
        <w:rPr>
          <w:b/>
          <w:bCs/>
          <w:lang w:val="sv-SE"/>
        </w:rPr>
        <w:tab/>
      </w:r>
      <w:r>
        <w:rPr>
          <w:b/>
          <w:bCs/>
          <w:lang w:val="sv-SE"/>
        </w:rPr>
        <w:t>Revised CR to be provided</w:t>
      </w:r>
    </w:p>
    <w:p w14:paraId="14BC1455" w14:textId="77777777" w:rsidR="00DC66AB" w:rsidRPr="00DC66AB" w:rsidRDefault="00DC66AB" w:rsidP="00DC66AB">
      <w:pPr>
        <w:pStyle w:val="Doc-text2"/>
        <w:rPr>
          <w:lang w:val="sv-SE"/>
        </w:rPr>
      </w:pPr>
    </w:p>
    <w:p w14:paraId="64CF1A2B" w14:textId="4BB99D48" w:rsidR="00DC66AB" w:rsidRDefault="00DF26F4" w:rsidP="00DC66AB">
      <w:pPr>
        <w:pStyle w:val="Doc-title"/>
      </w:pPr>
      <w:hyperlink r:id="rId164" w:history="1">
        <w:r w:rsidR="00DC66AB" w:rsidRPr="00C24845">
          <w:rPr>
            <w:rStyle w:val="Hyperlink"/>
            <w:highlight w:val="yellow"/>
          </w:rPr>
          <w:t>R2-2106181</w:t>
        </w:r>
      </w:hyperlink>
      <w:r w:rsidR="00DC66AB" w:rsidRPr="00C24845">
        <w:rPr>
          <w:highlight w:val="yellow"/>
        </w:rPr>
        <w:tab/>
        <w:t>UL Config Grant capability differentiation for FR1(TDD/FDD) / FR2</w:t>
      </w:r>
      <w:r w:rsidR="00DC66AB" w:rsidRPr="00C24845">
        <w:rPr>
          <w:highlight w:val="yellow"/>
        </w:rPr>
        <w:tab/>
        <w:t>Qualcomm Incorporated</w:t>
      </w:r>
      <w:r w:rsidR="00DC66AB" w:rsidRPr="00C24845">
        <w:rPr>
          <w:highlight w:val="yellow"/>
        </w:rPr>
        <w:tab/>
        <w:t>CR</w:t>
      </w:r>
      <w:r w:rsidR="00DC66AB" w:rsidRPr="00C24845">
        <w:rPr>
          <w:highlight w:val="yellow"/>
        </w:rPr>
        <w:tab/>
        <w:t>Rel-16</w:t>
      </w:r>
      <w:r w:rsidR="00DC66AB" w:rsidRPr="00C24845">
        <w:rPr>
          <w:highlight w:val="yellow"/>
        </w:rPr>
        <w:tab/>
        <w:t>38.306</w:t>
      </w:r>
      <w:r w:rsidR="00DC66AB" w:rsidRPr="00C24845">
        <w:rPr>
          <w:highlight w:val="yellow"/>
        </w:rPr>
        <w:tab/>
        <w:t>16.4.0</w:t>
      </w:r>
      <w:r w:rsidR="00DC66AB" w:rsidRPr="00C24845">
        <w:rPr>
          <w:highlight w:val="yellow"/>
        </w:rPr>
        <w:tab/>
        <w:t>0571</w:t>
      </w:r>
      <w:r w:rsidR="00DC66AB" w:rsidRPr="00C24845">
        <w:rPr>
          <w:highlight w:val="yellow"/>
        </w:rPr>
        <w:tab/>
        <w:t>1</w:t>
      </w:r>
      <w:r w:rsidR="00DC66AB" w:rsidRPr="00C24845">
        <w:rPr>
          <w:highlight w:val="yellow"/>
        </w:rPr>
        <w:tab/>
        <w:t>F</w:t>
      </w:r>
      <w:r w:rsidR="00DC66AB" w:rsidRPr="00C24845">
        <w:rPr>
          <w:highlight w:val="yellow"/>
        </w:rPr>
        <w:tab/>
        <w:t>NR_newRAT-Core, TEI16</w:t>
      </w:r>
      <w:r w:rsidR="00DC66AB" w:rsidRPr="00C24845">
        <w:rPr>
          <w:highlight w:val="yellow"/>
        </w:rPr>
        <w:tab/>
      </w:r>
      <w:hyperlink r:id="rId165" w:history="1">
        <w:r w:rsidR="00DC66AB" w:rsidRPr="00C24845">
          <w:rPr>
            <w:rStyle w:val="Hyperlink"/>
            <w:highlight w:val="yellow"/>
          </w:rPr>
          <w:t>R2-2104610</w:t>
        </w:r>
      </w:hyperlink>
    </w:p>
    <w:p w14:paraId="2FC5C7D8" w14:textId="31269595" w:rsidR="00C24845" w:rsidRDefault="00DC66AB" w:rsidP="00C24845">
      <w:pPr>
        <w:pStyle w:val="Doc-text2"/>
        <w:rPr>
          <w:lang w:val="sv-SE"/>
        </w:rPr>
      </w:pPr>
      <w:r w:rsidRPr="003D539C">
        <w:t>-</w:t>
      </w:r>
      <w:r w:rsidRPr="003D539C">
        <w:tab/>
      </w:r>
      <w:r>
        <w:rPr>
          <w:lang w:val="sv-SE"/>
        </w:rPr>
        <w:t>Remove revision marks on cover page.</w:t>
      </w:r>
    </w:p>
    <w:p w14:paraId="30454A40" w14:textId="261DE4BE" w:rsidR="00C24845" w:rsidRPr="00C24845" w:rsidRDefault="00C24845" w:rsidP="00C24845">
      <w:pPr>
        <w:pStyle w:val="Doc-text2"/>
        <w:rPr>
          <w:lang w:val="sv-SE"/>
        </w:rPr>
      </w:pPr>
      <w:r>
        <w:rPr>
          <w:lang w:val="sv-SE"/>
        </w:rPr>
        <w:t>-</w:t>
      </w:r>
      <w:r>
        <w:rPr>
          <w:lang w:val="sv-SE"/>
        </w:rPr>
        <w:tab/>
        <w:t xml:space="preserve">Remove </w:t>
      </w:r>
      <w:r>
        <w:rPr>
          <w:noProof/>
        </w:rPr>
        <w:t>c</w:t>
      </w:r>
      <w:r w:rsidRPr="00065849">
        <w:rPr>
          <w:noProof/>
        </w:rPr>
        <w:t>hanges in 4.2.7.10</w:t>
      </w:r>
      <w:r>
        <w:rPr>
          <w:noProof/>
          <w:lang w:val="sv-SE"/>
        </w:rPr>
        <w:t>,</w:t>
      </w:r>
    </w:p>
    <w:p w14:paraId="46F5E349" w14:textId="77777777" w:rsidR="00FB62F7" w:rsidRPr="00DC66AB" w:rsidRDefault="00FB62F7" w:rsidP="00FB62F7">
      <w:pPr>
        <w:pStyle w:val="Doc-text2"/>
        <w:rPr>
          <w:b/>
          <w:bCs/>
          <w:lang w:val="sv-SE"/>
        </w:rPr>
      </w:pPr>
      <w:r w:rsidRPr="00DC66AB">
        <w:rPr>
          <w:b/>
          <w:bCs/>
          <w:lang w:val="sv-SE"/>
        </w:rPr>
        <w:t>-&gt;</w:t>
      </w:r>
      <w:r w:rsidRPr="00DC66AB">
        <w:rPr>
          <w:b/>
          <w:bCs/>
          <w:lang w:val="sv-SE"/>
        </w:rPr>
        <w:tab/>
      </w:r>
      <w:r>
        <w:rPr>
          <w:b/>
          <w:bCs/>
          <w:lang w:val="sv-SE"/>
        </w:rPr>
        <w:t>Revised CR to be provided</w:t>
      </w:r>
    </w:p>
    <w:p w14:paraId="6F563673" w14:textId="77777777" w:rsidR="00DC66AB" w:rsidRPr="00DC66AB" w:rsidRDefault="00DC66AB" w:rsidP="00DC66AB">
      <w:pPr>
        <w:pStyle w:val="Doc-text2"/>
        <w:rPr>
          <w:lang w:val="en-GB" w:eastAsia="en-GB"/>
        </w:rPr>
      </w:pPr>
    </w:p>
    <w:p w14:paraId="782BD1C3" w14:textId="57A4F11B" w:rsidR="00DC66AB" w:rsidRDefault="00DF26F4" w:rsidP="00DC66AB">
      <w:pPr>
        <w:pStyle w:val="Doc-title"/>
        <w:rPr>
          <w:highlight w:val="yellow"/>
        </w:rPr>
      </w:pPr>
      <w:hyperlink r:id="rId166" w:history="1">
        <w:r w:rsidR="00DC66AB" w:rsidRPr="006F082B">
          <w:rPr>
            <w:rStyle w:val="Hyperlink"/>
            <w:highlight w:val="yellow"/>
          </w:rPr>
          <w:t>R2-2106300</w:t>
        </w:r>
      </w:hyperlink>
      <w:r w:rsidR="00DC66AB" w:rsidRPr="006F082B">
        <w:rPr>
          <w:highlight w:val="yellow"/>
        </w:rPr>
        <w:tab/>
        <w:t>Correction on T325</w:t>
      </w:r>
      <w:r w:rsidR="00DC66AB" w:rsidRPr="006F082B">
        <w:rPr>
          <w:highlight w:val="yellow"/>
        </w:rPr>
        <w:tab/>
        <w:t>Google Inc.</w:t>
      </w:r>
      <w:r w:rsidR="00DC66AB" w:rsidRPr="006F082B">
        <w:rPr>
          <w:highlight w:val="yellow"/>
        </w:rPr>
        <w:tab/>
        <w:t>CR</w:t>
      </w:r>
      <w:r w:rsidR="00DC66AB" w:rsidRPr="006F082B">
        <w:rPr>
          <w:highlight w:val="yellow"/>
        </w:rPr>
        <w:tab/>
        <w:t>Rel-15</w:t>
      </w:r>
      <w:r w:rsidR="00DC66AB" w:rsidRPr="006F082B">
        <w:rPr>
          <w:highlight w:val="yellow"/>
        </w:rPr>
        <w:tab/>
        <w:t>38.331</w:t>
      </w:r>
      <w:r w:rsidR="00DC66AB" w:rsidRPr="006F082B">
        <w:rPr>
          <w:highlight w:val="yellow"/>
        </w:rPr>
        <w:tab/>
        <w:t>15.13.0</w:t>
      </w:r>
      <w:r w:rsidR="00DC66AB" w:rsidRPr="006F082B">
        <w:rPr>
          <w:highlight w:val="yellow"/>
        </w:rPr>
        <w:tab/>
        <w:t>2563</w:t>
      </w:r>
      <w:r w:rsidR="00DC66AB" w:rsidRPr="006F082B">
        <w:rPr>
          <w:highlight w:val="yellow"/>
        </w:rPr>
        <w:tab/>
        <w:t>2</w:t>
      </w:r>
      <w:r w:rsidR="00DC66AB" w:rsidRPr="006F082B">
        <w:rPr>
          <w:highlight w:val="yellow"/>
        </w:rPr>
        <w:tab/>
        <w:t>F</w:t>
      </w:r>
      <w:r w:rsidR="00DC66AB" w:rsidRPr="006F082B">
        <w:rPr>
          <w:highlight w:val="yellow"/>
        </w:rPr>
        <w:tab/>
        <w:t>NR_newRAT-Core</w:t>
      </w:r>
      <w:r w:rsidR="00DC66AB" w:rsidRPr="006F082B">
        <w:rPr>
          <w:highlight w:val="yellow"/>
        </w:rPr>
        <w:tab/>
      </w:r>
      <w:hyperlink r:id="rId167" w:history="1">
        <w:r w:rsidR="00DC66AB" w:rsidRPr="006F082B">
          <w:rPr>
            <w:rStyle w:val="Hyperlink"/>
            <w:highlight w:val="yellow"/>
          </w:rPr>
          <w:t>R2-2104254</w:t>
        </w:r>
      </w:hyperlink>
    </w:p>
    <w:p w14:paraId="3DFF1CE6" w14:textId="77777777" w:rsidR="00C24845" w:rsidRDefault="00F87185" w:rsidP="00C24845">
      <w:pPr>
        <w:pStyle w:val="Doc-text2"/>
        <w:rPr>
          <w:lang w:val="en-GB" w:eastAsia="en-GB"/>
        </w:rPr>
      </w:pPr>
      <w:r>
        <w:rPr>
          <w:lang w:val="en-GB" w:eastAsia="en-GB"/>
        </w:rPr>
        <w:t>-</w:t>
      </w:r>
      <w:r>
        <w:rPr>
          <w:lang w:val="en-GB" w:eastAsia="en-GB"/>
        </w:rPr>
        <w:tab/>
      </w:r>
      <w:r w:rsidR="00C24845" w:rsidRPr="00C24845">
        <w:rPr>
          <w:lang w:val="en-GB" w:eastAsia="en-GB"/>
        </w:rPr>
        <w:t>Revise cover page similar as was done in revisions for corresponding CRs to 36331 (email discussion [201], R2-2106288 and R2-2106292)</w:t>
      </w:r>
    </w:p>
    <w:p w14:paraId="713A50E6" w14:textId="0093B7CE" w:rsidR="00FB62F7" w:rsidRPr="00DC66AB" w:rsidRDefault="00FB62F7" w:rsidP="00C24845">
      <w:pPr>
        <w:pStyle w:val="Doc-text2"/>
        <w:rPr>
          <w:b/>
          <w:bCs/>
          <w:lang w:val="sv-SE"/>
        </w:rPr>
      </w:pPr>
      <w:r w:rsidRPr="00DC66AB">
        <w:rPr>
          <w:b/>
          <w:bCs/>
          <w:lang w:val="sv-SE"/>
        </w:rPr>
        <w:t>-&gt;</w:t>
      </w:r>
      <w:r w:rsidRPr="00DC66AB">
        <w:rPr>
          <w:b/>
          <w:bCs/>
          <w:lang w:val="sv-SE"/>
        </w:rPr>
        <w:tab/>
      </w:r>
      <w:r>
        <w:rPr>
          <w:b/>
          <w:bCs/>
          <w:lang w:val="sv-SE"/>
        </w:rPr>
        <w:t>Revised CR to be provided</w:t>
      </w:r>
    </w:p>
    <w:p w14:paraId="1DAAA309" w14:textId="77777777" w:rsidR="00F87185" w:rsidRPr="006F082B" w:rsidRDefault="00F87185" w:rsidP="00F87185">
      <w:pPr>
        <w:pStyle w:val="Doc-text2"/>
        <w:rPr>
          <w:highlight w:val="yellow"/>
          <w:lang w:val="en-GB" w:eastAsia="en-GB"/>
        </w:rPr>
      </w:pPr>
    </w:p>
    <w:p w14:paraId="441B267E" w14:textId="1E572AB8" w:rsidR="00DC66AB" w:rsidRDefault="00DF26F4" w:rsidP="00DC66AB">
      <w:pPr>
        <w:pStyle w:val="Doc-title"/>
      </w:pPr>
      <w:hyperlink r:id="rId168" w:history="1">
        <w:r w:rsidR="00DC66AB" w:rsidRPr="006F082B">
          <w:rPr>
            <w:rStyle w:val="Hyperlink"/>
            <w:highlight w:val="yellow"/>
          </w:rPr>
          <w:t>R2-2106308</w:t>
        </w:r>
      </w:hyperlink>
      <w:r w:rsidR="00DC66AB" w:rsidRPr="006F082B">
        <w:rPr>
          <w:highlight w:val="yellow"/>
        </w:rPr>
        <w:tab/>
        <w:t>Correction on T325</w:t>
      </w:r>
      <w:r w:rsidR="00DC66AB" w:rsidRPr="006F082B">
        <w:rPr>
          <w:highlight w:val="yellow"/>
        </w:rPr>
        <w:tab/>
        <w:t>Google Inc.</w:t>
      </w:r>
      <w:r w:rsidR="00DC66AB" w:rsidRPr="006F082B">
        <w:rPr>
          <w:highlight w:val="yellow"/>
        </w:rPr>
        <w:tab/>
        <w:t>CR</w:t>
      </w:r>
      <w:r w:rsidR="00DC66AB" w:rsidRPr="006F082B">
        <w:rPr>
          <w:highlight w:val="yellow"/>
        </w:rPr>
        <w:tab/>
        <w:t>Rel-16</w:t>
      </w:r>
      <w:r w:rsidR="00DC66AB" w:rsidRPr="006F082B">
        <w:rPr>
          <w:highlight w:val="yellow"/>
        </w:rPr>
        <w:tab/>
        <w:t>38.331</w:t>
      </w:r>
      <w:r w:rsidR="00DC66AB" w:rsidRPr="006F082B">
        <w:rPr>
          <w:highlight w:val="yellow"/>
        </w:rPr>
        <w:tab/>
        <w:t>16.4.1</w:t>
      </w:r>
      <w:r w:rsidR="00DC66AB" w:rsidRPr="006F082B">
        <w:rPr>
          <w:highlight w:val="yellow"/>
        </w:rPr>
        <w:tab/>
        <w:t>2564</w:t>
      </w:r>
      <w:r w:rsidR="00DC66AB" w:rsidRPr="006F082B">
        <w:rPr>
          <w:highlight w:val="yellow"/>
        </w:rPr>
        <w:tab/>
        <w:t>2</w:t>
      </w:r>
      <w:r w:rsidR="00DC66AB" w:rsidRPr="006F082B">
        <w:rPr>
          <w:highlight w:val="yellow"/>
        </w:rPr>
        <w:tab/>
        <w:t>A</w:t>
      </w:r>
      <w:r w:rsidR="00DC66AB" w:rsidRPr="006F082B">
        <w:rPr>
          <w:highlight w:val="yellow"/>
        </w:rPr>
        <w:tab/>
        <w:t>NR_newRAT-Core</w:t>
      </w:r>
      <w:r w:rsidR="00DC66AB" w:rsidRPr="006F082B">
        <w:rPr>
          <w:highlight w:val="yellow"/>
        </w:rPr>
        <w:tab/>
      </w:r>
      <w:hyperlink r:id="rId169" w:history="1">
        <w:r w:rsidR="00DC66AB" w:rsidRPr="006F082B">
          <w:rPr>
            <w:rStyle w:val="Hyperlink"/>
            <w:highlight w:val="yellow"/>
          </w:rPr>
          <w:t>R2-2104255</w:t>
        </w:r>
      </w:hyperlink>
    </w:p>
    <w:p w14:paraId="7B8CD985" w14:textId="77777777" w:rsidR="00C24845" w:rsidRDefault="00C24845" w:rsidP="00C24845">
      <w:pPr>
        <w:pStyle w:val="Doc-text2"/>
        <w:rPr>
          <w:lang w:val="en-GB" w:eastAsia="en-GB"/>
        </w:rPr>
      </w:pPr>
      <w:r>
        <w:rPr>
          <w:lang w:val="en-GB" w:eastAsia="en-GB"/>
        </w:rPr>
        <w:t>-</w:t>
      </w:r>
      <w:r>
        <w:rPr>
          <w:lang w:val="en-GB" w:eastAsia="en-GB"/>
        </w:rPr>
        <w:tab/>
      </w:r>
      <w:r w:rsidRPr="00C24845">
        <w:rPr>
          <w:lang w:val="en-GB" w:eastAsia="en-GB"/>
        </w:rPr>
        <w:t>Revise cover page similar as was done in revisions for corresponding CRs to 36331 (email discussion [201], R2-2106288 and R2-2106292)</w:t>
      </w:r>
    </w:p>
    <w:p w14:paraId="6581B32F" w14:textId="77777777" w:rsidR="00C24845" w:rsidRPr="00DC66AB" w:rsidRDefault="00C24845" w:rsidP="00C24845">
      <w:pPr>
        <w:pStyle w:val="Doc-text2"/>
        <w:rPr>
          <w:b/>
          <w:bCs/>
          <w:lang w:val="sv-SE"/>
        </w:rPr>
      </w:pPr>
      <w:r w:rsidRPr="00DC66AB">
        <w:rPr>
          <w:b/>
          <w:bCs/>
          <w:lang w:val="sv-SE"/>
        </w:rPr>
        <w:t>-&gt;</w:t>
      </w:r>
      <w:r w:rsidRPr="00DC66AB">
        <w:rPr>
          <w:b/>
          <w:bCs/>
          <w:lang w:val="sv-SE"/>
        </w:rPr>
        <w:tab/>
      </w:r>
      <w:r>
        <w:rPr>
          <w:b/>
          <w:bCs/>
          <w:lang w:val="sv-SE"/>
        </w:rPr>
        <w:t>Revised CR to be provided</w:t>
      </w:r>
    </w:p>
    <w:p w14:paraId="110E8660" w14:textId="77777777" w:rsidR="00F87185" w:rsidRPr="00F87185" w:rsidRDefault="00F87185" w:rsidP="00F87185">
      <w:pPr>
        <w:pStyle w:val="Doc-text2"/>
        <w:rPr>
          <w:lang w:val="en-GB" w:eastAsia="en-GB"/>
        </w:rPr>
      </w:pPr>
    </w:p>
    <w:p w14:paraId="60A084F7" w14:textId="3157CAD9" w:rsidR="00DC66AB" w:rsidRPr="00AF3F50" w:rsidRDefault="00DF26F4" w:rsidP="00DC66AB">
      <w:pPr>
        <w:pStyle w:val="Doc-title"/>
      </w:pPr>
      <w:hyperlink r:id="rId170" w:history="1">
        <w:r w:rsidR="00DC66AB" w:rsidRPr="006F082B">
          <w:rPr>
            <w:rStyle w:val="Hyperlink"/>
          </w:rPr>
          <w:t>R2-2106325</w:t>
        </w:r>
      </w:hyperlink>
      <w:r w:rsidR="00DC66AB" w:rsidRPr="00AF3F50">
        <w:tab/>
        <w:t>Clarification on SCS of active DL and UL BWP</w:t>
      </w:r>
      <w:r w:rsidR="00DC66AB" w:rsidRPr="00AF3F50">
        <w:tab/>
        <w:t>MediaTek Inc.</w:t>
      </w:r>
      <w:r w:rsidR="00DC66AB" w:rsidRPr="00AF3F50">
        <w:tab/>
        <w:t>CR</w:t>
      </w:r>
      <w:r w:rsidR="00DC66AB" w:rsidRPr="00AF3F50">
        <w:tab/>
        <w:t>Rel-15</w:t>
      </w:r>
      <w:r w:rsidR="00DC66AB" w:rsidRPr="00AF3F50">
        <w:tab/>
        <w:t>38.331</w:t>
      </w:r>
      <w:r w:rsidR="00DC66AB" w:rsidRPr="00AF3F50">
        <w:tab/>
        <w:t>15.13.0</w:t>
      </w:r>
      <w:r w:rsidR="00DC66AB" w:rsidRPr="00AF3F50">
        <w:tab/>
        <w:t>2549</w:t>
      </w:r>
      <w:r w:rsidR="00DC66AB" w:rsidRPr="00AF3F50">
        <w:tab/>
        <w:t>2</w:t>
      </w:r>
      <w:r w:rsidR="00DC66AB" w:rsidRPr="00AF3F50">
        <w:tab/>
        <w:t>F</w:t>
      </w:r>
      <w:r w:rsidR="00DC66AB" w:rsidRPr="00AF3F50">
        <w:tab/>
        <w:t>NR_newRAT-Core</w:t>
      </w:r>
      <w:r w:rsidR="00DC66AB" w:rsidRPr="00AF3F50">
        <w:tab/>
      </w:r>
      <w:hyperlink r:id="rId171" w:history="1">
        <w:r w:rsidR="00DC66AB" w:rsidRPr="006F082B">
          <w:rPr>
            <w:rStyle w:val="Hyperlink"/>
          </w:rPr>
          <w:t>R2-2104558</w:t>
        </w:r>
      </w:hyperlink>
    </w:p>
    <w:p w14:paraId="0919E5BB" w14:textId="6A1BFA14" w:rsidR="00DC66AB" w:rsidRPr="00AF3F50" w:rsidRDefault="00DF26F4" w:rsidP="00DC66AB">
      <w:pPr>
        <w:pStyle w:val="Doc-title"/>
      </w:pPr>
      <w:hyperlink r:id="rId172" w:history="1">
        <w:r w:rsidR="00DC66AB" w:rsidRPr="006F082B">
          <w:rPr>
            <w:rStyle w:val="Hyperlink"/>
          </w:rPr>
          <w:t>R2-2106327</w:t>
        </w:r>
      </w:hyperlink>
      <w:r w:rsidR="00DC66AB" w:rsidRPr="00AF3F50">
        <w:tab/>
        <w:t>Clarification on SCS of active DL and UL BWP</w:t>
      </w:r>
      <w:r w:rsidR="00DC66AB" w:rsidRPr="00AF3F50">
        <w:tab/>
        <w:t>MediaTek Inc.</w:t>
      </w:r>
      <w:r w:rsidR="00DC66AB" w:rsidRPr="00AF3F50">
        <w:tab/>
        <w:t>CR</w:t>
      </w:r>
      <w:r w:rsidR="00DC66AB" w:rsidRPr="00AF3F50">
        <w:tab/>
        <w:t>Rel-16</w:t>
      </w:r>
      <w:r w:rsidR="00DC66AB" w:rsidRPr="00AF3F50">
        <w:tab/>
        <w:t>38.331</w:t>
      </w:r>
      <w:r w:rsidR="00DC66AB" w:rsidRPr="00AF3F50">
        <w:tab/>
        <w:t>16.4.1</w:t>
      </w:r>
      <w:r w:rsidR="00DC66AB" w:rsidRPr="00AF3F50">
        <w:tab/>
        <w:t>2550</w:t>
      </w:r>
      <w:r w:rsidR="00DC66AB" w:rsidRPr="00AF3F50">
        <w:tab/>
        <w:t>2</w:t>
      </w:r>
      <w:r w:rsidR="00DC66AB" w:rsidRPr="00AF3F50">
        <w:tab/>
        <w:t>A</w:t>
      </w:r>
      <w:r w:rsidR="00DC66AB" w:rsidRPr="00AF3F50">
        <w:tab/>
        <w:t>NR_newRAT-Core</w:t>
      </w:r>
      <w:r w:rsidR="00DC66AB" w:rsidRPr="00AF3F50">
        <w:tab/>
      </w:r>
      <w:hyperlink r:id="rId173" w:history="1">
        <w:r w:rsidR="00DC66AB" w:rsidRPr="006F082B">
          <w:rPr>
            <w:rStyle w:val="Hyperlink"/>
          </w:rPr>
          <w:t>R2-2104559</w:t>
        </w:r>
      </w:hyperlink>
    </w:p>
    <w:p w14:paraId="418EDCEC" w14:textId="036179D4" w:rsidR="00DC66AB" w:rsidRPr="00AF3F50" w:rsidRDefault="00DF26F4" w:rsidP="00DC66AB">
      <w:pPr>
        <w:pStyle w:val="Doc-title"/>
      </w:pPr>
      <w:hyperlink r:id="rId174" w:history="1">
        <w:r w:rsidR="00DC66AB" w:rsidRPr="006F082B">
          <w:rPr>
            <w:rStyle w:val="Hyperlink"/>
          </w:rPr>
          <w:t>R2-2106390</w:t>
        </w:r>
      </w:hyperlink>
      <w:r w:rsidR="00DC66AB" w:rsidRPr="00AF3F50">
        <w:tab/>
        <w:t>Correction to BWP capabilities</w:t>
      </w:r>
      <w:r w:rsidR="00DC66AB" w:rsidRPr="00AF3F50">
        <w:tab/>
        <w:t>Nokia, Nokia Shanghai Bell</w:t>
      </w:r>
      <w:r w:rsidR="00DC66AB" w:rsidRPr="00AF3F50">
        <w:tab/>
        <w:t>CR</w:t>
      </w:r>
      <w:r w:rsidR="00DC66AB" w:rsidRPr="00AF3F50">
        <w:tab/>
        <w:t>Rel-15</w:t>
      </w:r>
      <w:r w:rsidR="00DC66AB" w:rsidRPr="00AF3F50">
        <w:tab/>
        <w:t>38.306</w:t>
      </w:r>
      <w:r w:rsidR="00DC66AB" w:rsidRPr="00AF3F50">
        <w:tab/>
        <w:t>15.13.0</w:t>
      </w:r>
      <w:r w:rsidR="00DC66AB" w:rsidRPr="00AF3F50">
        <w:tab/>
        <w:t>0549</w:t>
      </w:r>
      <w:r w:rsidR="00DC66AB" w:rsidRPr="00AF3F50">
        <w:tab/>
        <w:t>2</w:t>
      </w:r>
      <w:r w:rsidR="00DC66AB" w:rsidRPr="00AF3F50">
        <w:tab/>
        <w:t>F</w:t>
      </w:r>
      <w:r w:rsidR="00DC66AB" w:rsidRPr="00AF3F50">
        <w:tab/>
        <w:t>NR_newRAT-Core</w:t>
      </w:r>
      <w:r w:rsidR="00DC66AB" w:rsidRPr="00AF3F50">
        <w:tab/>
      </w:r>
      <w:hyperlink r:id="rId175" w:history="1">
        <w:r w:rsidR="00DC66AB" w:rsidRPr="006F082B">
          <w:rPr>
            <w:rStyle w:val="Hyperlink"/>
          </w:rPr>
          <w:t>R2-2104573</w:t>
        </w:r>
      </w:hyperlink>
    </w:p>
    <w:p w14:paraId="20BE2719" w14:textId="578481CA" w:rsidR="00DC66AB" w:rsidRPr="00AF3F50" w:rsidRDefault="00DF26F4" w:rsidP="00DC66AB">
      <w:pPr>
        <w:pStyle w:val="Doc-title"/>
      </w:pPr>
      <w:hyperlink r:id="rId176" w:history="1">
        <w:r w:rsidR="00DC66AB" w:rsidRPr="006F082B">
          <w:rPr>
            <w:rStyle w:val="Hyperlink"/>
          </w:rPr>
          <w:t>R2-2106391</w:t>
        </w:r>
      </w:hyperlink>
      <w:r w:rsidR="00DC66AB" w:rsidRPr="00AF3F50">
        <w:tab/>
        <w:t>Correction to BWP capabilities</w:t>
      </w:r>
      <w:r w:rsidR="00DC66AB" w:rsidRPr="00AF3F50">
        <w:tab/>
        <w:t>Nokia, Nokia Shanghai Bell</w:t>
      </w:r>
      <w:r w:rsidR="00DC66AB" w:rsidRPr="00AF3F50">
        <w:tab/>
        <w:t>CR</w:t>
      </w:r>
      <w:r w:rsidR="00DC66AB" w:rsidRPr="00AF3F50">
        <w:tab/>
        <w:t>Rel-16</w:t>
      </w:r>
      <w:r w:rsidR="00DC66AB" w:rsidRPr="00AF3F50">
        <w:tab/>
        <w:t>38.306</w:t>
      </w:r>
      <w:r w:rsidR="00DC66AB" w:rsidRPr="00AF3F50">
        <w:tab/>
        <w:t>16.4.0</w:t>
      </w:r>
      <w:r w:rsidR="00DC66AB" w:rsidRPr="00AF3F50">
        <w:tab/>
        <w:t>0550</w:t>
      </w:r>
      <w:r w:rsidR="00DC66AB" w:rsidRPr="00AF3F50">
        <w:tab/>
        <w:t>2</w:t>
      </w:r>
      <w:r w:rsidR="00DC66AB" w:rsidRPr="00AF3F50">
        <w:tab/>
        <w:t>A</w:t>
      </w:r>
      <w:r w:rsidR="00DC66AB" w:rsidRPr="00AF3F50">
        <w:tab/>
        <w:t>NR_newRAT-Core</w:t>
      </w:r>
      <w:r w:rsidR="00DC66AB" w:rsidRPr="00AF3F50">
        <w:tab/>
      </w:r>
      <w:hyperlink r:id="rId177" w:history="1">
        <w:r w:rsidR="00DC66AB" w:rsidRPr="006F082B">
          <w:rPr>
            <w:rStyle w:val="Hyperlink"/>
          </w:rPr>
          <w:t>R2-2104574</w:t>
        </w:r>
      </w:hyperlink>
    </w:p>
    <w:p w14:paraId="39EEA9FF" w14:textId="77777777" w:rsidR="00DC66AB" w:rsidRPr="00AF3F50" w:rsidRDefault="00DC66AB" w:rsidP="00DC66AB">
      <w:pPr>
        <w:pStyle w:val="Comments"/>
      </w:pPr>
      <w:r w:rsidRPr="00AF3F50">
        <w:t>The below 6 treated in R17 Other last meeting</w:t>
      </w:r>
    </w:p>
    <w:p w14:paraId="13FC7328" w14:textId="5EF23F9F" w:rsidR="00DC66AB" w:rsidRPr="00AF3F50" w:rsidRDefault="00DF26F4" w:rsidP="00DC66AB">
      <w:pPr>
        <w:pStyle w:val="Doc-title"/>
      </w:pPr>
      <w:hyperlink r:id="rId178" w:history="1">
        <w:r w:rsidR="00DC66AB" w:rsidRPr="006F082B">
          <w:rPr>
            <w:rStyle w:val="Hyperlink"/>
          </w:rPr>
          <w:t>R2-2105150</w:t>
        </w:r>
      </w:hyperlink>
      <w:r w:rsidR="00DC66AB" w:rsidRPr="00AF3F50">
        <w:tab/>
        <w:t>CR on RRC processing delay</w:t>
      </w:r>
      <w:r w:rsidR="00DC66AB" w:rsidRPr="00AF3F50">
        <w:tab/>
        <w:t>ZTE Corporation, Sanechips</w:t>
      </w:r>
      <w:r w:rsidR="00DC66AB" w:rsidRPr="00AF3F50">
        <w:tab/>
        <w:t>CR</w:t>
      </w:r>
      <w:r w:rsidR="00DC66AB" w:rsidRPr="00AF3F50">
        <w:tab/>
        <w:t>Rel-15</w:t>
      </w:r>
      <w:r w:rsidR="00DC66AB" w:rsidRPr="00AF3F50">
        <w:tab/>
        <w:t>38.331</w:t>
      </w:r>
      <w:r w:rsidR="00DC66AB" w:rsidRPr="00AF3F50">
        <w:tab/>
        <w:t>15.13.0</w:t>
      </w:r>
      <w:r w:rsidR="00DC66AB" w:rsidRPr="00AF3F50">
        <w:tab/>
        <w:t>2495</w:t>
      </w:r>
      <w:r w:rsidR="00DC66AB" w:rsidRPr="00AF3F50">
        <w:tab/>
        <w:t>2</w:t>
      </w:r>
      <w:r w:rsidR="00DC66AB" w:rsidRPr="00AF3F50">
        <w:tab/>
        <w:t>F</w:t>
      </w:r>
      <w:r w:rsidR="00DC66AB" w:rsidRPr="00AF3F50">
        <w:tab/>
        <w:t>NR_newRAT-Core</w:t>
      </w:r>
      <w:r w:rsidR="00DC66AB" w:rsidRPr="00AF3F50">
        <w:tab/>
      </w:r>
      <w:hyperlink r:id="rId179" w:history="1">
        <w:r w:rsidR="00DC66AB" w:rsidRPr="006F082B">
          <w:rPr>
            <w:rStyle w:val="Hyperlink"/>
          </w:rPr>
          <w:t>R2-2104581</w:t>
        </w:r>
      </w:hyperlink>
    </w:p>
    <w:p w14:paraId="56DA7F00" w14:textId="70AB934C" w:rsidR="00DC66AB" w:rsidRPr="00AF3F50" w:rsidRDefault="00DF26F4" w:rsidP="00DC66AB">
      <w:pPr>
        <w:pStyle w:val="Doc-title"/>
      </w:pPr>
      <w:hyperlink r:id="rId180" w:history="1">
        <w:r w:rsidR="00DC66AB" w:rsidRPr="006F082B">
          <w:rPr>
            <w:rStyle w:val="Hyperlink"/>
          </w:rPr>
          <w:t>R2-2105151</w:t>
        </w:r>
      </w:hyperlink>
      <w:r w:rsidR="00DC66AB" w:rsidRPr="00AF3F50">
        <w:tab/>
        <w:t>CR on RRC processing delay</w:t>
      </w:r>
      <w:r w:rsidR="00DC66AB" w:rsidRPr="00AF3F50">
        <w:tab/>
        <w:t>ZTE Corporation, Sanechips</w:t>
      </w:r>
      <w:r w:rsidR="00DC66AB" w:rsidRPr="00AF3F50">
        <w:tab/>
        <w:t>CR</w:t>
      </w:r>
      <w:r w:rsidR="00DC66AB" w:rsidRPr="00AF3F50">
        <w:tab/>
        <w:t>Rel-16</w:t>
      </w:r>
      <w:r w:rsidR="00DC66AB" w:rsidRPr="00AF3F50">
        <w:tab/>
        <w:t>38.331</w:t>
      </w:r>
      <w:r w:rsidR="00DC66AB" w:rsidRPr="00AF3F50">
        <w:tab/>
        <w:t>16.4.1</w:t>
      </w:r>
      <w:r w:rsidR="00DC66AB" w:rsidRPr="00AF3F50">
        <w:tab/>
        <w:t>2496</w:t>
      </w:r>
      <w:r w:rsidR="00DC66AB" w:rsidRPr="00AF3F50">
        <w:tab/>
        <w:t>2</w:t>
      </w:r>
      <w:r w:rsidR="00DC66AB" w:rsidRPr="00AF3F50">
        <w:tab/>
        <w:t>A</w:t>
      </w:r>
      <w:r w:rsidR="00DC66AB" w:rsidRPr="00AF3F50">
        <w:tab/>
        <w:t>NR_newRAT-Core</w:t>
      </w:r>
      <w:r w:rsidR="00DC66AB" w:rsidRPr="00AF3F50">
        <w:tab/>
      </w:r>
      <w:hyperlink r:id="rId181" w:history="1">
        <w:r w:rsidR="00DC66AB" w:rsidRPr="006F082B">
          <w:rPr>
            <w:rStyle w:val="Hyperlink"/>
          </w:rPr>
          <w:t>R2-2104582</w:t>
        </w:r>
      </w:hyperlink>
    </w:p>
    <w:p w14:paraId="1747090E" w14:textId="519F2955" w:rsidR="00DC66AB" w:rsidRPr="00AF3F50" w:rsidRDefault="00DF26F4" w:rsidP="00DC66AB">
      <w:pPr>
        <w:pStyle w:val="Doc-title"/>
      </w:pPr>
      <w:hyperlink r:id="rId182" w:history="1">
        <w:r w:rsidR="00DC66AB" w:rsidRPr="006F082B">
          <w:rPr>
            <w:rStyle w:val="Hyperlink"/>
          </w:rPr>
          <w:t>R2-2105152</w:t>
        </w:r>
      </w:hyperlink>
      <w:r w:rsidR="00DC66AB" w:rsidRPr="00AF3F50">
        <w:tab/>
        <w:t>CR on RRC processing delay</w:t>
      </w:r>
      <w:r w:rsidR="00DC66AB" w:rsidRPr="00AF3F50">
        <w:tab/>
        <w:t>ZTE Corporation, Sanechips</w:t>
      </w:r>
      <w:r w:rsidR="00DC66AB" w:rsidRPr="00AF3F50">
        <w:tab/>
        <w:t>CR</w:t>
      </w:r>
      <w:r w:rsidR="00DC66AB" w:rsidRPr="00AF3F50">
        <w:tab/>
        <w:t>Rel-15</w:t>
      </w:r>
      <w:r w:rsidR="00DC66AB" w:rsidRPr="00AF3F50">
        <w:tab/>
        <w:t>36.331</w:t>
      </w:r>
      <w:r w:rsidR="00DC66AB" w:rsidRPr="00AF3F50">
        <w:tab/>
        <w:t>15.13.0</w:t>
      </w:r>
      <w:r w:rsidR="00DC66AB" w:rsidRPr="00AF3F50">
        <w:tab/>
        <w:t>4646</w:t>
      </w:r>
      <w:r w:rsidR="00DC66AB" w:rsidRPr="00AF3F50">
        <w:tab/>
        <w:t>1</w:t>
      </w:r>
      <w:r w:rsidR="00DC66AB" w:rsidRPr="00AF3F50">
        <w:tab/>
        <w:t>F</w:t>
      </w:r>
      <w:r w:rsidR="00DC66AB" w:rsidRPr="00AF3F50">
        <w:tab/>
        <w:t>NR_newRAT-Core</w:t>
      </w:r>
      <w:r w:rsidR="00DC66AB" w:rsidRPr="00AF3F50">
        <w:tab/>
      </w:r>
      <w:hyperlink r:id="rId183" w:history="1">
        <w:r w:rsidR="00DC66AB" w:rsidRPr="006F082B">
          <w:rPr>
            <w:rStyle w:val="Hyperlink"/>
          </w:rPr>
          <w:t>R2-2104583</w:t>
        </w:r>
      </w:hyperlink>
    </w:p>
    <w:p w14:paraId="1B3320B3" w14:textId="44CD1215" w:rsidR="00DC66AB" w:rsidRPr="00AF3F50" w:rsidRDefault="00DF26F4" w:rsidP="00DC66AB">
      <w:pPr>
        <w:pStyle w:val="Doc-title"/>
      </w:pPr>
      <w:hyperlink r:id="rId184" w:history="1">
        <w:r w:rsidR="00DC66AB" w:rsidRPr="006F082B">
          <w:rPr>
            <w:rStyle w:val="Hyperlink"/>
          </w:rPr>
          <w:t>R2-2105153</w:t>
        </w:r>
      </w:hyperlink>
      <w:r w:rsidR="00DC66AB" w:rsidRPr="00AF3F50">
        <w:tab/>
        <w:t>CR on RRC processing delay</w:t>
      </w:r>
      <w:r w:rsidR="00DC66AB" w:rsidRPr="00AF3F50">
        <w:tab/>
        <w:t>ZTE Corporation, Sanechips</w:t>
      </w:r>
      <w:r w:rsidR="00DC66AB" w:rsidRPr="00AF3F50">
        <w:tab/>
        <w:t>CR</w:t>
      </w:r>
      <w:r w:rsidR="00DC66AB" w:rsidRPr="00AF3F50">
        <w:tab/>
        <w:t>Rel-16</w:t>
      </w:r>
      <w:r w:rsidR="00DC66AB" w:rsidRPr="00AF3F50">
        <w:tab/>
        <w:t>36.331</w:t>
      </w:r>
      <w:r w:rsidR="00DC66AB" w:rsidRPr="00AF3F50">
        <w:tab/>
        <w:t>16.4.0</w:t>
      </w:r>
      <w:r w:rsidR="00DC66AB" w:rsidRPr="00AF3F50">
        <w:tab/>
        <w:t>4647</w:t>
      </w:r>
      <w:r w:rsidR="00DC66AB" w:rsidRPr="00AF3F50">
        <w:tab/>
        <w:t>1</w:t>
      </w:r>
      <w:r w:rsidR="00DC66AB" w:rsidRPr="00AF3F50">
        <w:tab/>
        <w:t>A</w:t>
      </w:r>
      <w:r w:rsidR="00DC66AB" w:rsidRPr="00AF3F50">
        <w:tab/>
        <w:t>NR_newRAT-Core</w:t>
      </w:r>
      <w:r w:rsidR="00DC66AB" w:rsidRPr="00AF3F50">
        <w:tab/>
      </w:r>
      <w:hyperlink r:id="rId185" w:history="1">
        <w:r w:rsidR="00DC66AB" w:rsidRPr="006F082B">
          <w:rPr>
            <w:rStyle w:val="Hyperlink"/>
          </w:rPr>
          <w:t>R2-2104584</w:t>
        </w:r>
      </w:hyperlink>
    </w:p>
    <w:p w14:paraId="137A38DD" w14:textId="007F7E88" w:rsidR="00DC66AB" w:rsidRDefault="00DF26F4" w:rsidP="00DC66AB">
      <w:pPr>
        <w:pStyle w:val="Doc-title"/>
      </w:pPr>
      <w:hyperlink r:id="rId186" w:history="1">
        <w:r w:rsidR="00DC66AB" w:rsidRPr="00FB62F7">
          <w:rPr>
            <w:rStyle w:val="Hyperlink"/>
            <w:highlight w:val="yellow"/>
          </w:rPr>
          <w:t>R2-2105180</w:t>
        </w:r>
      </w:hyperlink>
      <w:r w:rsidR="00DC66AB" w:rsidRPr="00FB62F7">
        <w:rPr>
          <w:highlight w:val="yellow"/>
        </w:rPr>
        <w:tab/>
        <w:t>CR on the 35M/45M supporting-R15</w:t>
      </w:r>
      <w:r w:rsidR="00DC66AB" w:rsidRPr="00FB62F7">
        <w:rPr>
          <w:highlight w:val="yellow"/>
        </w:rPr>
        <w:tab/>
        <w:t>ZTE Corporation, Sanechips</w:t>
      </w:r>
      <w:r w:rsidR="00DC66AB" w:rsidRPr="00FB62F7">
        <w:rPr>
          <w:highlight w:val="yellow"/>
        </w:rPr>
        <w:tab/>
        <w:t>CR</w:t>
      </w:r>
      <w:r w:rsidR="00DC66AB" w:rsidRPr="00FB62F7">
        <w:rPr>
          <w:highlight w:val="yellow"/>
        </w:rPr>
        <w:tab/>
        <w:t>Rel-15</w:t>
      </w:r>
      <w:r w:rsidR="00DC66AB" w:rsidRPr="00FB62F7">
        <w:rPr>
          <w:highlight w:val="yellow"/>
        </w:rPr>
        <w:tab/>
        <w:t>38.306</w:t>
      </w:r>
      <w:r w:rsidR="00DC66AB" w:rsidRPr="00FB62F7">
        <w:rPr>
          <w:highlight w:val="yellow"/>
        </w:rPr>
        <w:tab/>
        <w:t>15.13.0</w:t>
      </w:r>
      <w:r w:rsidR="00DC66AB" w:rsidRPr="00FB62F7">
        <w:rPr>
          <w:highlight w:val="yellow"/>
        </w:rPr>
        <w:tab/>
        <w:t>0567</w:t>
      </w:r>
      <w:r w:rsidR="00DC66AB" w:rsidRPr="00FB62F7">
        <w:rPr>
          <w:highlight w:val="yellow"/>
        </w:rPr>
        <w:tab/>
        <w:t>2</w:t>
      </w:r>
      <w:r w:rsidR="00DC66AB" w:rsidRPr="00FB62F7">
        <w:rPr>
          <w:highlight w:val="yellow"/>
        </w:rPr>
        <w:tab/>
        <w:t>F</w:t>
      </w:r>
      <w:r w:rsidR="00DC66AB" w:rsidRPr="00FB62F7">
        <w:rPr>
          <w:highlight w:val="yellow"/>
        </w:rPr>
        <w:tab/>
        <w:t>NR_FR1_35MHz_45MHz_BW-Core</w:t>
      </w:r>
      <w:r w:rsidR="00DC66AB" w:rsidRPr="00FB62F7">
        <w:rPr>
          <w:highlight w:val="yellow"/>
        </w:rPr>
        <w:tab/>
      </w:r>
      <w:hyperlink r:id="rId187" w:history="1">
        <w:r w:rsidR="00DC66AB" w:rsidRPr="00FB62F7">
          <w:rPr>
            <w:rStyle w:val="Hyperlink"/>
            <w:highlight w:val="yellow"/>
          </w:rPr>
          <w:t>R2-2104548</w:t>
        </w:r>
      </w:hyperlink>
    </w:p>
    <w:p w14:paraId="005193FE" w14:textId="2CC691ED" w:rsidR="00145293" w:rsidRDefault="00145293" w:rsidP="00145293">
      <w:pPr>
        <w:pStyle w:val="Doc-text2"/>
        <w:rPr>
          <w:lang w:val="en-GB" w:eastAsia="en-GB"/>
        </w:rPr>
      </w:pPr>
      <w:r>
        <w:rPr>
          <w:lang w:val="en-GB" w:eastAsia="en-GB"/>
        </w:rPr>
        <w:t>-</w:t>
      </w:r>
      <w:r>
        <w:rPr>
          <w:lang w:val="en-GB" w:eastAsia="en-GB"/>
        </w:rPr>
        <w:tab/>
        <w:t xml:space="preserve">Use WI Code “TEI15, </w:t>
      </w:r>
      <w:r w:rsidRPr="00D728E2">
        <w:rPr>
          <w:lang w:val="en-GB" w:eastAsia="en-GB"/>
        </w:rPr>
        <w:t>NR_FR1_35MHz_45MHz_BW-Core</w:t>
      </w:r>
      <w:r>
        <w:rPr>
          <w:lang w:val="en-GB" w:eastAsia="en-GB"/>
        </w:rPr>
        <w:t>”</w:t>
      </w:r>
    </w:p>
    <w:p w14:paraId="65FE1D5F" w14:textId="77777777" w:rsidR="00FB62F7" w:rsidRPr="00DC66AB" w:rsidRDefault="00FB62F7" w:rsidP="00FB62F7">
      <w:pPr>
        <w:pStyle w:val="Doc-text2"/>
        <w:rPr>
          <w:b/>
          <w:bCs/>
          <w:lang w:val="sv-SE"/>
        </w:rPr>
      </w:pPr>
      <w:r w:rsidRPr="00DC66AB">
        <w:rPr>
          <w:b/>
          <w:bCs/>
          <w:lang w:val="sv-SE"/>
        </w:rPr>
        <w:t>-&gt;</w:t>
      </w:r>
      <w:r w:rsidRPr="00DC66AB">
        <w:rPr>
          <w:b/>
          <w:bCs/>
          <w:lang w:val="sv-SE"/>
        </w:rPr>
        <w:tab/>
      </w:r>
      <w:r>
        <w:rPr>
          <w:b/>
          <w:bCs/>
          <w:lang w:val="sv-SE"/>
        </w:rPr>
        <w:t>Revised CR to be provided</w:t>
      </w:r>
    </w:p>
    <w:p w14:paraId="771A6865" w14:textId="5F37B4A8" w:rsidR="00D728E2" w:rsidRPr="00D728E2" w:rsidRDefault="00D728E2" w:rsidP="00D728E2">
      <w:pPr>
        <w:pStyle w:val="Doc-text2"/>
        <w:rPr>
          <w:lang w:val="en-GB" w:eastAsia="en-GB"/>
        </w:rPr>
      </w:pPr>
    </w:p>
    <w:p w14:paraId="52E434D9" w14:textId="3EDAF62B" w:rsidR="00DC66AB" w:rsidRPr="00F94935" w:rsidRDefault="00DF26F4" w:rsidP="00DC66AB">
      <w:pPr>
        <w:pStyle w:val="Doc-title"/>
        <w:rPr>
          <w:rStyle w:val="Hyperlink"/>
        </w:rPr>
      </w:pPr>
      <w:hyperlink r:id="rId188" w:history="1">
        <w:r w:rsidR="00DC66AB" w:rsidRPr="00FB62F7">
          <w:rPr>
            <w:rStyle w:val="Hyperlink"/>
            <w:highlight w:val="yellow"/>
          </w:rPr>
          <w:t>R2-2105181</w:t>
        </w:r>
      </w:hyperlink>
      <w:r w:rsidR="00DC66AB" w:rsidRPr="00FB62F7">
        <w:rPr>
          <w:highlight w:val="yellow"/>
        </w:rPr>
        <w:tab/>
        <w:t>CR on the 35M/45M supporting-R16</w:t>
      </w:r>
      <w:r w:rsidR="00DC66AB" w:rsidRPr="00FB62F7">
        <w:rPr>
          <w:highlight w:val="yellow"/>
        </w:rPr>
        <w:tab/>
        <w:t>ZTE Corporation, Sanechips</w:t>
      </w:r>
      <w:r w:rsidR="00DC66AB" w:rsidRPr="00FB62F7">
        <w:rPr>
          <w:highlight w:val="yellow"/>
        </w:rPr>
        <w:tab/>
        <w:t>CR</w:t>
      </w:r>
      <w:r w:rsidR="00DC66AB" w:rsidRPr="00FB62F7">
        <w:rPr>
          <w:highlight w:val="yellow"/>
        </w:rPr>
        <w:tab/>
        <w:t>Rel-16</w:t>
      </w:r>
      <w:r w:rsidR="00DC66AB" w:rsidRPr="00FB62F7">
        <w:rPr>
          <w:highlight w:val="yellow"/>
        </w:rPr>
        <w:tab/>
        <w:t>38.306</w:t>
      </w:r>
      <w:r w:rsidR="00DC66AB" w:rsidRPr="00FB62F7">
        <w:rPr>
          <w:highlight w:val="yellow"/>
        </w:rPr>
        <w:tab/>
        <w:t>16.4.0</w:t>
      </w:r>
      <w:r w:rsidR="00DC66AB" w:rsidRPr="00FB62F7">
        <w:rPr>
          <w:highlight w:val="yellow"/>
        </w:rPr>
        <w:tab/>
        <w:t>0568</w:t>
      </w:r>
      <w:r w:rsidR="00DC66AB" w:rsidRPr="00FB62F7">
        <w:rPr>
          <w:highlight w:val="yellow"/>
        </w:rPr>
        <w:tab/>
        <w:t>2</w:t>
      </w:r>
      <w:r w:rsidR="00DC66AB" w:rsidRPr="00FB62F7">
        <w:rPr>
          <w:highlight w:val="yellow"/>
        </w:rPr>
        <w:tab/>
        <w:t>A</w:t>
      </w:r>
      <w:r w:rsidR="00DC66AB" w:rsidRPr="00FB62F7">
        <w:rPr>
          <w:highlight w:val="yellow"/>
        </w:rPr>
        <w:tab/>
        <w:t>NR_FR1_35MHz_45MHz_BW-Core</w:t>
      </w:r>
      <w:r w:rsidR="00DC66AB" w:rsidRPr="00FB62F7">
        <w:rPr>
          <w:highlight w:val="yellow"/>
        </w:rPr>
        <w:tab/>
      </w:r>
      <w:hyperlink r:id="rId189" w:history="1">
        <w:r w:rsidR="00DC66AB" w:rsidRPr="00FB62F7">
          <w:rPr>
            <w:rStyle w:val="Hyperlink"/>
            <w:highlight w:val="yellow"/>
          </w:rPr>
          <w:t>R2-2104549</w:t>
        </w:r>
      </w:hyperlink>
    </w:p>
    <w:p w14:paraId="3AC672A6" w14:textId="4BF53D5C" w:rsidR="00D728E2" w:rsidRDefault="00D728E2" w:rsidP="00D728E2">
      <w:pPr>
        <w:pStyle w:val="Doc-text2"/>
        <w:rPr>
          <w:lang w:val="en-GB" w:eastAsia="en-GB"/>
        </w:rPr>
      </w:pPr>
      <w:r>
        <w:rPr>
          <w:lang w:val="en-GB" w:eastAsia="en-GB"/>
        </w:rPr>
        <w:t>-</w:t>
      </w:r>
      <w:r>
        <w:rPr>
          <w:lang w:val="en-GB" w:eastAsia="en-GB"/>
        </w:rPr>
        <w:tab/>
        <w:t xml:space="preserve">Use WI Code </w:t>
      </w:r>
      <w:r w:rsidR="00145293">
        <w:rPr>
          <w:lang w:val="en-GB" w:eastAsia="en-GB"/>
        </w:rPr>
        <w:t xml:space="preserve">“TEI16, </w:t>
      </w:r>
      <w:r w:rsidRPr="00D728E2">
        <w:rPr>
          <w:lang w:val="en-GB" w:eastAsia="en-GB"/>
        </w:rPr>
        <w:t>NR_FR1_35MHz_45MHz_BW-Core</w:t>
      </w:r>
      <w:r w:rsidR="00145293">
        <w:rPr>
          <w:lang w:val="en-GB" w:eastAsia="en-GB"/>
        </w:rPr>
        <w:t>”</w:t>
      </w:r>
    </w:p>
    <w:p w14:paraId="0F30CD4F" w14:textId="77777777" w:rsidR="00FB62F7" w:rsidRPr="00DC66AB" w:rsidRDefault="00FB62F7" w:rsidP="00FB62F7">
      <w:pPr>
        <w:pStyle w:val="Doc-text2"/>
        <w:rPr>
          <w:b/>
          <w:bCs/>
          <w:lang w:val="sv-SE"/>
        </w:rPr>
      </w:pPr>
      <w:r w:rsidRPr="00DC66AB">
        <w:rPr>
          <w:b/>
          <w:bCs/>
          <w:lang w:val="sv-SE"/>
        </w:rPr>
        <w:t>-&gt;</w:t>
      </w:r>
      <w:r w:rsidRPr="00DC66AB">
        <w:rPr>
          <w:b/>
          <w:bCs/>
          <w:lang w:val="sv-SE"/>
        </w:rPr>
        <w:tab/>
      </w:r>
      <w:r>
        <w:rPr>
          <w:b/>
          <w:bCs/>
          <w:lang w:val="sv-SE"/>
        </w:rPr>
        <w:t>Revised CR to be provided</w:t>
      </w:r>
    </w:p>
    <w:p w14:paraId="4944B0A3" w14:textId="6B394656" w:rsidR="00DC66AB" w:rsidRDefault="00DC66AB" w:rsidP="000E7C17">
      <w:pPr>
        <w:spacing w:after="0"/>
        <w:jc w:val="both"/>
        <w:rPr>
          <w:rFonts w:ascii="Arial" w:hAnsi="Arial"/>
          <w:noProof/>
        </w:rPr>
      </w:pPr>
    </w:p>
    <w:p w14:paraId="0F4C4B61" w14:textId="77777777" w:rsidR="00DC66AB" w:rsidRDefault="00DC66AB" w:rsidP="000E7C17">
      <w:pPr>
        <w:spacing w:after="0"/>
        <w:jc w:val="both"/>
        <w:rPr>
          <w:rFonts w:ascii="Arial" w:hAnsi="Arial"/>
          <w:noProof/>
        </w:rPr>
      </w:pPr>
    </w:p>
    <w:p w14:paraId="2DB9205A" w14:textId="344F9225" w:rsidR="0080103F" w:rsidRDefault="0080103F" w:rsidP="0080103F">
      <w:pPr>
        <w:spacing w:after="0"/>
        <w:jc w:val="both"/>
        <w:rPr>
          <w:rFonts w:ascii="Arial" w:hAnsi="Arial"/>
          <w:b/>
          <w:bCs/>
          <w:noProof/>
        </w:rPr>
      </w:pPr>
      <w:r w:rsidRPr="00FE17B3">
        <w:rPr>
          <w:rFonts w:ascii="Arial" w:hAnsi="Arial"/>
          <w:b/>
          <w:bCs/>
          <w:noProof/>
        </w:rPr>
        <w:t>Q</w:t>
      </w:r>
      <w:r>
        <w:rPr>
          <w:rFonts w:ascii="Arial" w:hAnsi="Arial"/>
          <w:b/>
          <w:bCs/>
          <w:noProof/>
        </w:rPr>
        <w:t>3 Late comments on IPA CRs not highlighted in the list above</w:t>
      </w:r>
      <w:r>
        <w:rPr>
          <w:rFonts w:ascii="Arial" w:hAnsi="Arial"/>
          <w:b/>
          <w:bCs/>
          <w:noProof/>
        </w:rPr>
        <w:br/>
      </w:r>
    </w:p>
    <w:tbl>
      <w:tblPr>
        <w:tblStyle w:val="TableGrid"/>
        <w:tblW w:w="0" w:type="auto"/>
        <w:tblLook w:val="04A0" w:firstRow="1" w:lastRow="0" w:firstColumn="1" w:lastColumn="0" w:noHBand="0" w:noVBand="1"/>
      </w:tblPr>
      <w:tblGrid>
        <w:gridCol w:w="1837"/>
        <w:gridCol w:w="1985"/>
        <w:gridCol w:w="5807"/>
      </w:tblGrid>
      <w:tr w:rsidR="0080103F" w:rsidRPr="000005B0" w14:paraId="2758D777" w14:textId="77777777" w:rsidTr="00E439CD">
        <w:tc>
          <w:tcPr>
            <w:tcW w:w="1837" w:type="dxa"/>
          </w:tcPr>
          <w:p w14:paraId="321AE5FA" w14:textId="77777777" w:rsidR="0080103F" w:rsidRPr="000005B0" w:rsidRDefault="0080103F" w:rsidP="00E439CD">
            <w:pPr>
              <w:spacing w:after="0"/>
              <w:jc w:val="both"/>
              <w:rPr>
                <w:rFonts w:ascii="Arial" w:hAnsi="Arial"/>
                <w:b/>
                <w:bCs/>
                <w:noProof/>
              </w:rPr>
            </w:pPr>
            <w:r w:rsidRPr="000005B0">
              <w:rPr>
                <w:rFonts w:ascii="Arial" w:hAnsi="Arial"/>
                <w:b/>
                <w:bCs/>
                <w:noProof/>
              </w:rPr>
              <w:t>Company</w:t>
            </w:r>
          </w:p>
        </w:tc>
        <w:tc>
          <w:tcPr>
            <w:tcW w:w="1985" w:type="dxa"/>
          </w:tcPr>
          <w:p w14:paraId="4CF57406" w14:textId="77777777" w:rsidR="0080103F" w:rsidRPr="000005B0" w:rsidRDefault="0080103F" w:rsidP="00E439CD">
            <w:pPr>
              <w:spacing w:after="0"/>
              <w:jc w:val="both"/>
              <w:rPr>
                <w:rFonts w:ascii="Arial" w:hAnsi="Arial"/>
                <w:b/>
                <w:bCs/>
                <w:noProof/>
              </w:rPr>
            </w:pPr>
            <w:r>
              <w:rPr>
                <w:rFonts w:ascii="Arial" w:hAnsi="Arial"/>
                <w:b/>
                <w:bCs/>
                <w:noProof/>
              </w:rPr>
              <w:t xml:space="preserve">Which CRs </w:t>
            </w:r>
          </w:p>
        </w:tc>
        <w:tc>
          <w:tcPr>
            <w:tcW w:w="5807" w:type="dxa"/>
          </w:tcPr>
          <w:p w14:paraId="7F70D99A" w14:textId="77777777" w:rsidR="0080103F" w:rsidRPr="000005B0" w:rsidRDefault="0080103F" w:rsidP="00E439CD">
            <w:pPr>
              <w:spacing w:after="0"/>
              <w:jc w:val="both"/>
              <w:rPr>
                <w:rFonts w:ascii="Arial" w:hAnsi="Arial"/>
                <w:b/>
                <w:bCs/>
                <w:noProof/>
              </w:rPr>
            </w:pPr>
            <w:r>
              <w:rPr>
                <w:rFonts w:ascii="Arial" w:hAnsi="Arial"/>
                <w:b/>
                <w:bCs/>
                <w:noProof/>
              </w:rPr>
              <w:t>What changes have been made?</w:t>
            </w:r>
          </w:p>
        </w:tc>
      </w:tr>
      <w:tr w:rsidR="0080103F" w:rsidRPr="000005B0" w14:paraId="347EB5D8" w14:textId="77777777" w:rsidTr="00E439CD">
        <w:tc>
          <w:tcPr>
            <w:tcW w:w="1837" w:type="dxa"/>
          </w:tcPr>
          <w:p w14:paraId="164EC713" w14:textId="77777777" w:rsidR="0080103F" w:rsidRPr="000005B0" w:rsidRDefault="0080103F" w:rsidP="00E439CD">
            <w:pPr>
              <w:spacing w:after="0"/>
              <w:jc w:val="both"/>
              <w:rPr>
                <w:rFonts w:ascii="Arial" w:hAnsi="Arial"/>
                <w:noProof/>
              </w:rPr>
            </w:pPr>
          </w:p>
        </w:tc>
        <w:tc>
          <w:tcPr>
            <w:tcW w:w="1985" w:type="dxa"/>
          </w:tcPr>
          <w:p w14:paraId="6737EB62" w14:textId="77777777" w:rsidR="0080103F" w:rsidRPr="000005B0" w:rsidRDefault="0080103F" w:rsidP="00E439CD">
            <w:pPr>
              <w:spacing w:after="0"/>
              <w:jc w:val="both"/>
              <w:rPr>
                <w:rFonts w:ascii="Arial" w:hAnsi="Arial"/>
                <w:noProof/>
              </w:rPr>
            </w:pPr>
            <w:r>
              <w:rPr>
                <w:rFonts w:ascii="Arial" w:hAnsi="Arial"/>
                <w:noProof/>
              </w:rPr>
              <w:t>R2-21xxxxx</w:t>
            </w:r>
          </w:p>
        </w:tc>
        <w:tc>
          <w:tcPr>
            <w:tcW w:w="5807" w:type="dxa"/>
          </w:tcPr>
          <w:p w14:paraId="674DF361" w14:textId="77777777" w:rsidR="0080103F" w:rsidRPr="000005B0" w:rsidRDefault="0080103F" w:rsidP="00E439CD">
            <w:pPr>
              <w:spacing w:after="0"/>
              <w:jc w:val="both"/>
              <w:rPr>
                <w:rFonts w:ascii="Arial" w:hAnsi="Arial"/>
                <w:noProof/>
              </w:rPr>
            </w:pPr>
          </w:p>
        </w:tc>
      </w:tr>
      <w:tr w:rsidR="0080103F" w:rsidRPr="000005B0" w14:paraId="2F5509C7" w14:textId="77777777" w:rsidTr="00E439CD">
        <w:tc>
          <w:tcPr>
            <w:tcW w:w="1837" w:type="dxa"/>
          </w:tcPr>
          <w:p w14:paraId="7C12DEA1" w14:textId="77777777" w:rsidR="0080103F" w:rsidRDefault="0080103F" w:rsidP="00E439CD">
            <w:pPr>
              <w:spacing w:after="0"/>
              <w:jc w:val="both"/>
              <w:rPr>
                <w:rFonts w:ascii="Arial" w:hAnsi="Arial"/>
                <w:noProof/>
              </w:rPr>
            </w:pPr>
          </w:p>
        </w:tc>
        <w:tc>
          <w:tcPr>
            <w:tcW w:w="1985" w:type="dxa"/>
          </w:tcPr>
          <w:p w14:paraId="7AF3CB68" w14:textId="77777777" w:rsidR="0080103F" w:rsidRDefault="0080103F" w:rsidP="00E439CD">
            <w:pPr>
              <w:spacing w:after="0"/>
              <w:jc w:val="both"/>
            </w:pPr>
          </w:p>
        </w:tc>
        <w:tc>
          <w:tcPr>
            <w:tcW w:w="5807" w:type="dxa"/>
          </w:tcPr>
          <w:p w14:paraId="75CF5DF9" w14:textId="77777777" w:rsidR="0080103F" w:rsidRDefault="0080103F" w:rsidP="00E439CD">
            <w:pPr>
              <w:spacing w:after="0"/>
              <w:jc w:val="both"/>
              <w:rPr>
                <w:rFonts w:ascii="Arial" w:hAnsi="Arial"/>
                <w:noProof/>
              </w:rPr>
            </w:pPr>
          </w:p>
        </w:tc>
      </w:tr>
      <w:tr w:rsidR="0080103F" w:rsidRPr="000005B0" w14:paraId="69E0F676" w14:textId="77777777" w:rsidTr="00E439CD">
        <w:tc>
          <w:tcPr>
            <w:tcW w:w="1837" w:type="dxa"/>
          </w:tcPr>
          <w:p w14:paraId="6C64D58E" w14:textId="77777777" w:rsidR="0080103F" w:rsidRDefault="0080103F" w:rsidP="00E439CD">
            <w:pPr>
              <w:spacing w:after="0"/>
              <w:jc w:val="both"/>
              <w:rPr>
                <w:rFonts w:ascii="Arial" w:hAnsi="Arial"/>
                <w:noProof/>
              </w:rPr>
            </w:pPr>
          </w:p>
        </w:tc>
        <w:tc>
          <w:tcPr>
            <w:tcW w:w="1985" w:type="dxa"/>
          </w:tcPr>
          <w:p w14:paraId="7361A69D" w14:textId="77777777" w:rsidR="0080103F" w:rsidRDefault="0080103F" w:rsidP="00E439CD">
            <w:pPr>
              <w:spacing w:after="0"/>
              <w:jc w:val="both"/>
            </w:pPr>
          </w:p>
        </w:tc>
        <w:tc>
          <w:tcPr>
            <w:tcW w:w="5807" w:type="dxa"/>
          </w:tcPr>
          <w:p w14:paraId="0441C2F5" w14:textId="77777777" w:rsidR="0080103F" w:rsidRDefault="0080103F" w:rsidP="00E439CD">
            <w:pPr>
              <w:spacing w:after="0"/>
              <w:jc w:val="both"/>
              <w:rPr>
                <w:rFonts w:ascii="Arial" w:hAnsi="Arial"/>
                <w:noProof/>
              </w:rPr>
            </w:pPr>
          </w:p>
        </w:tc>
      </w:tr>
    </w:tbl>
    <w:p w14:paraId="765BF550" w14:textId="77777777" w:rsidR="0080103F" w:rsidRDefault="0080103F" w:rsidP="0080103F">
      <w:pPr>
        <w:spacing w:after="0"/>
        <w:jc w:val="both"/>
        <w:rPr>
          <w:rFonts w:ascii="Arial" w:hAnsi="Arial"/>
          <w:b/>
          <w:bCs/>
          <w:noProof/>
        </w:rPr>
      </w:pPr>
    </w:p>
    <w:p w14:paraId="40DF0635" w14:textId="77777777" w:rsidR="0080103F" w:rsidRDefault="0080103F" w:rsidP="0080103F">
      <w:pPr>
        <w:spacing w:after="0"/>
        <w:jc w:val="both"/>
        <w:rPr>
          <w:rFonts w:ascii="Arial" w:hAnsi="Arial"/>
          <w:b/>
          <w:bCs/>
          <w:noProof/>
        </w:rPr>
      </w:pPr>
    </w:p>
    <w:p w14:paraId="278829D2" w14:textId="77777777" w:rsidR="0080103F" w:rsidRDefault="0080103F" w:rsidP="00CE10E4">
      <w:pPr>
        <w:pStyle w:val="Heading2"/>
      </w:pPr>
    </w:p>
    <w:p w14:paraId="243BC0D9" w14:textId="49CF3013" w:rsidR="00965F75" w:rsidRDefault="00965F75" w:rsidP="00CE10E4">
      <w:pPr>
        <w:pStyle w:val="Heading2"/>
      </w:pPr>
      <w:r>
        <w:t>2.2</w:t>
      </w:r>
      <w:r>
        <w:tab/>
      </w:r>
      <w:r w:rsidR="0080103F">
        <w:t xml:space="preserve">Outcome of </w:t>
      </w:r>
      <w:r>
        <w:rPr>
          <w:noProof/>
        </w:rPr>
        <w:t>P</w:t>
      </w:r>
      <w:r w:rsidR="001D29A9">
        <w:rPr>
          <w:noProof/>
        </w:rPr>
        <w:t>hase</w:t>
      </w:r>
      <w:r>
        <w:rPr>
          <w:noProof/>
        </w:rPr>
        <w:t xml:space="preserve"> 2: </w:t>
      </w:r>
    </w:p>
    <w:p w14:paraId="04ED53CD" w14:textId="2C7425AA"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w:t>
      </w:r>
    </w:p>
    <w:bookmarkEnd w:id="0"/>
    <w:p w14:paraId="7FFAC03E" w14:textId="3052468A" w:rsidR="00C01F33" w:rsidRPr="00CE0424" w:rsidRDefault="007D2D5B" w:rsidP="00CE0424">
      <w:pPr>
        <w:pStyle w:val="Heading1"/>
      </w:pPr>
      <w:r>
        <w:t>3</w:t>
      </w:r>
      <w:r w:rsidR="00EC4447">
        <w:tab/>
      </w:r>
      <w:r w:rsidR="00C01F33" w:rsidRPr="00CE0424">
        <w:t>Conclusion</w:t>
      </w:r>
    </w:p>
    <w:p w14:paraId="2BE4CBBD" w14:textId="77777777" w:rsidR="00040095" w:rsidRPr="00040095" w:rsidRDefault="00040095" w:rsidP="006E1C82">
      <w:pPr>
        <w:pStyle w:val="BodyText"/>
        <w:rPr>
          <w:lang w:val="en-US"/>
        </w:rPr>
      </w:pPr>
    </w:p>
    <w:p w14:paraId="6F1D3244" w14:textId="0FEB5924" w:rsidR="00343EBB" w:rsidRDefault="00343EBB" w:rsidP="00343EBB">
      <w:pPr>
        <w:spacing w:after="0"/>
        <w:jc w:val="both"/>
        <w:rPr>
          <w:rFonts w:ascii="Arial" w:hAnsi="Arial"/>
          <w:noProof/>
        </w:rPr>
      </w:pPr>
      <w:r>
        <w:rPr>
          <w:rFonts w:ascii="Arial" w:hAnsi="Arial"/>
          <w:noProof/>
        </w:rPr>
        <w:t xml:space="preserve">- To be updated after discussion on </w:t>
      </w:r>
      <w:r w:rsidR="00B95C70">
        <w:rPr>
          <w:rFonts w:ascii="Arial" w:hAnsi="Arial"/>
          <w:noProof/>
        </w:rPr>
        <w:t>Phase 1</w:t>
      </w:r>
      <w:r>
        <w:rPr>
          <w:rFonts w:ascii="Arial" w:hAnsi="Arial"/>
          <w:noProof/>
        </w:rPr>
        <w:t xml:space="preserve"> - </w:t>
      </w:r>
    </w:p>
    <w:sectPr w:rsidR="00343EBB" w:rsidSect="00FB62F7">
      <w:footnotePr>
        <w:numRestart w:val="eachSect"/>
      </w:footnotePr>
      <w:type w:val="continuous"/>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572417" w14:textId="77777777" w:rsidR="006F082B" w:rsidRDefault="006F082B">
      <w:r>
        <w:separator/>
      </w:r>
    </w:p>
  </w:endnote>
  <w:endnote w:type="continuationSeparator" w:id="0">
    <w:p w14:paraId="4555BAB3" w14:textId="77777777" w:rsidR="006F082B" w:rsidRDefault="006F082B">
      <w:r>
        <w:continuationSeparator/>
      </w:r>
    </w:p>
  </w:endnote>
  <w:endnote w:type="continuationNotice" w:id="1">
    <w:p w14:paraId="5CD1DB8B" w14:textId="77777777" w:rsidR="006F082B" w:rsidRDefault="006F08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968809" w14:textId="77777777" w:rsidR="006F082B" w:rsidRDefault="006F082B">
      <w:r>
        <w:separator/>
      </w:r>
    </w:p>
  </w:footnote>
  <w:footnote w:type="continuationSeparator" w:id="0">
    <w:p w14:paraId="35EEA3A8" w14:textId="77777777" w:rsidR="006F082B" w:rsidRDefault="006F082B">
      <w:r>
        <w:continuationSeparator/>
      </w:r>
    </w:p>
  </w:footnote>
  <w:footnote w:type="continuationNotice" w:id="1">
    <w:p w14:paraId="405268CA" w14:textId="77777777" w:rsidR="006F082B" w:rsidRDefault="006F082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F86409"/>
    <w:multiLevelType w:val="singleLevel"/>
    <w:tmpl w:val="C5F86409"/>
    <w:lvl w:ilvl="0">
      <w:start w:val="1"/>
      <w:numFmt w:val="decimal"/>
      <w:suff w:val="space"/>
      <w:lvlText w:val="%1."/>
      <w:lvlJc w:val="left"/>
    </w:lvl>
  </w:abstractNum>
  <w:abstractNum w:abstractNumId="1"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2" w15:restartNumberingAfterBreak="0">
    <w:nsid w:val="003A5E2E"/>
    <w:multiLevelType w:val="hybridMultilevel"/>
    <w:tmpl w:val="18222982"/>
    <w:lvl w:ilvl="0" w:tplc="1FCC1D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0526CE"/>
    <w:multiLevelType w:val="hybridMultilevel"/>
    <w:tmpl w:val="A2ECD75A"/>
    <w:lvl w:ilvl="0" w:tplc="739A6F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0FD7143"/>
    <w:multiLevelType w:val="hybridMultilevel"/>
    <w:tmpl w:val="77742684"/>
    <w:lvl w:ilvl="0" w:tplc="AD4A9AA0">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6" w15:restartNumberingAfterBreak="0">
    <w:nsid w:val="12DF2CCB"/>
    <w:multiLevelType w:val="hybridMultilevel"/>
    <w:tmpl w:val="D6BEB554"/>
    <w:lvl w:ilvl="0" w:tplc="0C069C8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A335DAC"/>
    <w:multiLevelType w:val="hybridMultilevel"/>
    <w:tmpl w:val="47EEF22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A770DB9"/>
    <w:multiLevelType w:val="hybridMultilevel"/>
    <w:tmpl w:val="50AE9A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C7D1645"/>
    <w:multiLevelType w:val="hybridMultilevel"/>
    <w:tmpl w:val="FA6A5DCE"/>
    <w:lvl w:ilvl="0" w:tplc="1E16713C">
      <w:start w:val="1"/>
      <w:numFmt w:val="bullet"/>
      <w:lvlText w:val="•"/>
      <w:lvlJc w:val="left"/>
      <w:pPr>
        <w:tabs>
          <w:tab w:val="num" w:pos="360"/>
        </w:tabs>
        <w:ind w:left="360" w:hanging="360"/>
      </w:pPr>
      <w:rPr>
        <w:rFonts w:ascii="Arial" w:hAnsi="Arial" w:hint="default"/>
      </w:rPr>
    </w:lvl>
    <w:lvl w:ilvl="1" w:tplc="67FE0CF6">
      <w:start w:val="1"/>
      <w:numFmt w:val="bullet"/>
      <w:lvlText w:val="•"/>
      <w:lvlJc w:val="left"/>
      <w:pPr>
        <w:tabs>
          <w:tab w:val="num" w:pos="1080"/>
        </w:tabs>
        <w:ind w:left="1080" w:hanging="360"/>
      </w:pPr>
      <w:rPr>
        <w:rFonts w:ascii="Arial" w:hAnsi="Arial" w:hint="default"/>
      </w:rPr>
    </w:lvl>
    <w:lvl w:ilvl="2" w:tplc="A304654E" w:tentative="1">
      <w:start w:val="1"/>
      <w:numFmt w:val="bullet"/>
      <w:lvlText w:val="•"/>
      <w:lvlJc w:val="left"/>
      <w:pPr>
        <w:tabs>
          <w:tab w:val="num" w:pos="1800"/>
        </w:tabs>
        <w:ind w:left="1800" w:hanging="360"/>
      </w:pPr>
      <w:rPr>
        <w:rFonts w:ascii="Arial" w:hAnsi="Arial" w:hint="default"/>
      </w:rPr>
    </w:lvl>
    <w:lvl w:ilvl="3" w:tplc="ECEA5EB0" w:tentative="1">
      <w:start w:val="1"/>
      <w:numFmt w:val="bullet"/>
      <w:lvlText w:val="•"/>
      <w:lvlJc w:val="left"/>
      <w:pPr>
        <w:tabs>
          <w:tab w:val="num" w:pos="2520"/>
        </w:tabs>
        <w:ind w:left="2520" w:hanging="360"/>
      </w:pPr>
      <w:rPr>
        <w:rFonts w:ascii="Arial" w:hAnsi="Arial" w:hint="default"/>
      </w:rPr>
    </w:lvl>
    <w:lvl w:ilvl="4" w:tplc="03FEAA4A" w:tentative="1">
      <w:start w:val="1"/>
      <w:numFmt w:val="bullet"/>
      <w:lvlText w:val="•"/>
      <w:lvlJc w:val="left"/>
      <w:pPr>
        <w:tabs>
          <w:tab w:val="num" w:pos="3240"/>
        </w:tabs>
        <w:ind w:left="3240" w:hanging="360"/>
      </w:pPr>
      <w:rPr>
        <w:rFonts w:ascii="Arial" w:hAnsi="Arial" w:hint="default"/>
      </w:rPr>
    </w:lvl>
    <w:lvl w:ilvl="5" w:tplc="7F6CEAE0" w:tentative="1">
      <w:start w:val="1"/>
      <w:numFmt w:val="bullet"/>
      <w:lvlText w:val="•"/>
      <w:lvlJc w:val="left"/>
      <w:pPr>
        <w:tabs>
          <w:tab w:val="num" w:pos="3960"/>
        </w:tabs>
        <w:ind w:left="3960" w:hanging="360"/>
      </w:pPr>
      <w:rPr>
        <w:rFonts w:ascii="Arial" w:hAnsi="Arial" w:hint="default"/>
      </w:rPr>
    </w:lvl>
    <w:lvl w:ilvl="6" w:tplc="4CC46582" w:tentative="1">
      <w:start w:val="1"/>
      <w:numFmt w:val="bullet"/>
      <w:lvlText w:val="•"/>
      <w:lvlJc w:val="left"/>
      <w:pPr>
        <w:tabs>
          <w:tab w:val="num" w:pos="4680"/>
        </w:tabs>
        <w:ind w:left="4680" w:hanging="360"/>
      </w:pPr>
      <w:rPr>
        <w:rFonts w:ascii="Arial" w:hAnsi="Arial" w:hint="default"/>
      </w:rPr>
    </w:lvl>
    <w:lvl w:ilvl="7" w:tplc="990253D2" w:tentative="1">
      <w:start w:val="1"/>
      <w:numFmt w:val="bullet"/>
      <w:lvlText w:val="•"/>
      <w:lvlJc w:val="left"/>
      <w:pPr>
        <w:tabs>
          <w:tab w:val="num" w:pos="5400"/>
        </w:tabs>
        <w:ind w:left="5400" w:hanging="360"/>
      </w:pPr>
      <w:rPr>
        <w:rFonts w:ascii="Arial" w:hAnsi="Arial" w:hint="default"/>
      </w:rPr>
    </w:lvl>
    <w:lvl w:ilvl="8" w:tplc="2D6288C2"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1464554"/>
    <w:multiLevelType w:val="hybridMultilevel"/>
    <w:tmpl w:val="C3CC24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2166AF6"/>
    <w:multiLevelType w:val="hybridMultilevel"/>
    <w:tmpl w:val="B9C41910"/>
    <w:lvl w:ilvl="0" w:tplc="DAE4E2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8184FA8"/>
    <w:multiLevelType w:val="hybridMultilevel"/>
    <w:tmpl w:val="B0E49306"/>
    <w:lvl w:ilvl="0" w:tplc="F9C81F16">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5A6717D"/>
    <w:multiLevelType w:val="hybridMultilevel"/>
    <w:tmpl w:val="FF14541E"/>
    <w:lvl w:ilvl="0" w:tplc="A9603156">
      <w:start w:val="1"/>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4C11FA"/>
    <w:multiLevelType w:val="hybridMultilevel"/>
    <w:tmpl w:val="0A8A991A"/>
    <w:lvl w:ilvl="0" w:tplc="CC0CA27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451D26C1"/>
    <w:multiLevelType w:val="hybridMultilevel"/>
    <w:tmpl w:val="074EA78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1" w15:restartNumberingAfterBreak="0">
    <w:nsid w:val="47392573"/>
    <w:multiLevelType w:val="hybridMultilevel"/>
    <w:tmpl w:val="AD4265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770F74"/>
    <w:multiLevelType w:val="hybridMultilevel"/>
    <w:tmpl w:val="3AF888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ED6A46"/>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2B0BE5"/>
    <w:multiLevelType w:val="hybridMultilevel"/>
    <w:tmpl w:val="27BEF70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C806BD7"/>
    <w:multiLevelType w:val="hybridMultilevel"/>
    <w:tmpl w:val="ED28AF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6F2D55"/>
    <w:multiLevelType w:val="hybridMultilevel"/>
    <w:tmpl w:val="759C8410"/>
    <w:lvl w:ilvl="0" w:tplc="8FC2A13E">
      <w:start w:val="2"/>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624EF7"/>
    <w:multiLevelType w:val="hybridMultilevel"/>
    <w:tmpl w:val="D57474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9132610"/>
    <w:multiLevelType w:val="hybridMultilevel"/>
    <w:tmpl w:val="B66AA6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7D1F6511"/>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7F6C1524"/>
    <w:multiLevelType w:val="hybridMultilevel"/>
    <w:tmpl w:val="1528ED3A"/>
    <w:lvl w:ilvl="0" w:tplc="93FA67FE">
      <w:start w:val="2"/>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8"/>
  </w:num>
  <w:num w:numId="3">
    <w:abstractNumId w:val="1"/>
  </w:num>
  <w:num w:numId="4">
    <w:abstractNumId w:val="25"/>
  </w:num>
  <w:num w:numId="5">
    <w:abstractNumId w:val="26"/>
  </w:num>
  <w:num w:numId="6">
    <w:abstractNumId w:val="28"/>
  </w:num>
  <w:num w:numId="7">
    <w:abstractNumId w:val="10"/>
  </w:num>
  <w:num w:numId="8">
    <w:abstractNumId w:val="13"/>
  </w:num>
  <w:num w:numId="9">
    <w:abstractNumId w:val="4"/>
  </w:num>
  <w:num w:numId="10">
    <w:abstractNumId w:val="34"/>
  </w:num>
  <w:num w:numId="11">
    <w:abstractNumId w:val="16"/>
  </w:num>
  <w:num w:numId="12">
    <w:abstractNumId w:val="32"/>
  </w:num>
  <w:num w:numId="13">
    <w:abstractNumId w:val="33"/>
  </w:num>
  <w:num w:numId="14">
    <w:abstractNumId w:val="12"/>
  </w:num>
  <w:num w:numId="15">
    <w:abstractNumId w:val="26"/>
  </w:num>
  <w:num w:numId="16">
    <w:abstractNumId w:val="2"/>
  </w:num>
  <w:num w:numId="17">
    <w:abstractNumId w:val="5"/>
  </w:num>
  <w:num w:numId="18">
    <w:abstractNumId w:val="20"/>
  </w:num>
  <w:num w:numId="19">
    <w:abstractNumId w:val="24"/>
  </w:num>
  <w:num w:numId="20">
    <w:abstractNumId w:val="36"/>
  </w:num>
  <w:num w:numId="21">
    <w:abstractNumId w:val="22"/>
  </w:num>
  <w:num w:numId="22">
    <w:abstractNumId w:val="14"/>
  </w:num>
  <w:num w:numId="23">
    <w:abstractNumId w:val="19"/>
  </w:num>
  <w:num w:numId="24">
    <w:abstractNumId w:val="6"/>
  </w:num>
  <w:num w:numId="25">
    <w:abstractNumId w:val="0"/>
  </w:num>
  <w:num w:numId="26">
    <w:abstractNumId w:val="7"/>
  </w:num>
  <w:num w:numId="27">
    <w:abstractNumId w:val="15"/>
  </w:num>
  <w:num w:numId="28">
    <w:abstractNumId w:val="26"/>
  </w:num>
  <w:num w:numId="29">
    <w:abstractNumId w:val="3"/>
  </w:num>
  <w:num w:numId="30">
    <w:abstractNumId w:val="31"/>
  </w:num>
  <w:num w:numId="31">
    <w:abstractNumId w:val="17"/>
  </w:num>
  <w:num w:numId="32">
    <w:abstractNumId w:val="9"/>
  </w:num>
  <w:num w:numId="33">
    <w:abstractNumId w:val="11"/>
  </w:num>
  <w:num w:numId="34">
    <w:abstractNumId w:val="27"/>
  </w:num>
  <w:num w:numId="35">
    <w:abstractNumId w:val="29"/>
  </w:num>
  <w:num w:numId="36">
    <w:abstractNumId w:val="26"/>
  </w:num>
  <w:num w:numId="37">
    <w:abstractNumId w:val="30"/>
  </w:num>
  <w:num w:numId="38">
    <w:abstractNumId w:val="35"/>
  </w:num>
  <w:num w:numId="39">
    <w:abstractNumId w:val="8"/>
  </w:num>
  <w:num w:numId="40">
    <w:abstractNumId w:val="37"/>
  </w:num>
  <w:num w:numId="41">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9A6"/>
    <w:rsid w:val="00007CDC"/>
    <w:rsid w:val="0001008E"/>
    <w:rsid w:val="00010D13"/>
    <w:rsid w:val="000114B1"/>
    <w:rsid w:val="00011809"/>
    <w:rsid w:val="00011B28"/>
    <w:rsid w:val="000137CA"/>
    <w:rsid w:val="00014846"/>
    <w:rsid w:val="00015D15"/>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754"/>
    <w:rsid w:val="00045D56"/>
    <w:rsid w:val="00046B0E"/>
    <w:rsid w:val="00047B7B"/>
    <w:rsid w:val="00050C97"/>
    <w:rsid w:val="00050EBF"/>
    <w:rsid w:val="0005167B"/>
    <w:rsid w:val="0005200A"/>
    <w:rsid w:val="00052A07"/>
    <w:rsid w:val="00052D81"/>
    <w:rsid w:val="00052F41"/>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849"/>
    <w:rsid w:val="00065E1A"/>
    <w:rsid w:val="00066457"/>
    <w:rsid w:val="00066778"/>
    <w:rsid w:val="00066CC6"/>
    <w:rsid w:val="000736E2"/>
    <w:rsid w:val="000742E9"/>
    <w:rsid w:val="000746A1"/>
    <w:rsid w:val="00074DA6"/>
    <w:rsid w:val="0007530E"/>
    <w:rsid w:val="00075979"/>
    <w:rsid w:val="00075C8D"/>
    <w:rsid w:val="00075C94"/>
    <w:rsid w:val="00075F85"/>
    <w:rsid w:val="00076BA0"/>
    <w:rsid w:val="00077E5F"/>
    <w:rsid w:val="0008036A"/>
    <w:rsid w:val="0008069D"/>
    <w:rsid w:val="00081AE6"/>
    <w:rsid w:val="0008341C"/>
    <w:rsid w:val="0008471B"/>
    <w:rsid w:val="0008536C"/>
    <w:rsid w:val="000855EB"/>
    <w:rsid w:val="00085B52"/>
    <w:rsid w:val="00086676"/>
    <w:rsid w:val="000866A2"/>
    <w:rsid w:val="000866F2"/>
    <w:rsid w:val="0009009F"/>
    <w:rsid w:val="000903F2"/>
    <w:rsid w:val="00091029"/>
    <w:rsid w:val="00091557"/>
    <w:rsid w:val="00091B2E"/>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C165A"/>
    <w:rsid w:val="000C1C9E"/>
    <w:rsid w:val="000C2622"/>
    <w:rsid w:val="000C2E19"/>
    <w:rsid w:val="000C30D4"/>
    <w:rsid w:val="000C33B7"/>
    <w:rsid w:val="000C3D5C"/>
    <w:rsid w:val="000C4CE6"/>
    <w:rsid w:val="000C52A5"/>
    <w:rsid w:val="000C6AA0"/>
    <w:rsid w:val="000D0697"/>
    <w:rsid w:val="000D0D07"/>
    <w:rsid w:val="000D0D79"/>
    <w:rsid w:val="000D2287"/>
    <w:rsid w:val="000D27A0"/>
    <w:rsid w:val="000D3AAE"/>
    <w:rsid w:val="000D3BAA"/>
    <w:rsid w:val="000D46F8"/>
    <w:rsid w:val="000D4797"/>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0F0B"/>
    <w:rsid w:val="000F1106"/>
    <w:rsid w:val="000F3BE9"/>
    <w:rsid w:val="000F3BFB"/>
    <w:rsid w:val="000F3F6C"/>
    <w:rsid w:val="000F41BE"/>
    <w:rsid w:val="000F448D"/>
    <w:rsid w:val="000F49BB"/>
    <w:rsid w:val="000F4F61"/>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765"/>
    <w:rsid w:val="00117530"/>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5E22"/>
    <w:rsid w:val="001367D1"/>
    <w:rsid w:val="00136C97"/>
    <w:rsid w:val="00137152"/>
    <w:rsid w:val="00137878"/>
    <w:rsid w:val="00137AB5"/>
    <w:rsid w:val="00137F0B"/>
    <w:rsid w:val="00141CE2"/>
    <w:rsid w:val="001425BA"/>
    <w:rsid w:val="00143267"/>
    <w:rsid w:val="00143F0F"/>
    <w:rsid w:val="001440C2"/>
    <w:rsid w:val="00144909"/>
    <w:rsid w:val="00145293"/>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80C"/>
    <w:rsid w:val="00164BE8"/>
    <w:rsid w:val="001658DE"/>
    <w:rsid w:val="001659C1"/>
    <w:rsid w:val="00165DE9"/>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BCD"/>
    <w:rsid w:val="00187054"/>
    <w:rsid w:val="00187E68"/>
    <w:rsid w:val="00187FCD"/>
    <w:rsid w:val="00190AC1"/>
    <w:rsid w:val="00191E08"/>
    <w:rsid w:val="00192FB7"/>
    <w:rsid w:val="0019341A"/>
    <w:rsid w:val="001936F1"/>
    <w:rsid w:val="0019390E"/>
    <w:rsid w:val="001957A1"/>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CE5"/>
    <w:rsid w:val="001C3017"/>
    <w:rsid w:val="001C3C43"/>
    <w:rsid w:val="001C3D2A"/>
    <w:rsid w:val="001C477F"/>
    <w:rsid w:val="001C51D8"/>
    <w:rsid w:val="001C5ABF"/>
    <w:rsid w:val="001C61A5"/>
    <w:rsid w:val="001D0024"/>
    <w:rsid w:val="001D29A9"/>
    <w:rsid w:val="001D4838"/>
    <w:rsid w:val="001D51BA"/>
    <w:rsid w:val="001D53E7"/>
    <w:rsid w:val="001D57E0"/>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F5C"/>
    <w:rsid w:val="00221133"/>
    <w:rsid w:val="00221739"/>
    <w:rsid w:val="002221A6"/>
    <w:rsid w:val="002224DB"/>
    <w:rsid w:val="0022275D"/>
    <w:rsid w:val="00223FCB"/>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4010D"/>
    <w:rsid w:val="00240AB6"/>
    <w:rsid w:val="00240EBE"/>
    <w:rsid w:val="0024147F"/>
    <w:rsid w:val="00241559"/>
    <w:rsid w:val="002435B3"/>
    <w:rsid w:val="00244324"/>
    <w:rsid w:val="0024475A"/>
    <w:rsid w:val="002453B5"/>
    <w:rsid w:val="00245617"/>
    <w:rsid w:val="002458EB"/>
    <w:rsid w:val="00247579"/>
    <w:rsid w:val="002500C8"/>
    <w:rsid w:val="00250C35"/>
    <w:rsid w:val="00250F49"/>
    <w:rsid w:val="00251362"/>
    <w:rsid w:val="00252C3D"/>
    <w:rsid w:val="00252E9E"/>
    <w:rsid w:val="00252F6B"/>
    <w:rsid w:val="00253AC8"/>
    <w:rsid w:val="00254B31"/>
    <w:rsid w:val="00254F26"/>
    <w:rsid w:val="00255960"/>
    <w:rsid w:val="002564FE"/>
    <w:rsid w:val="00256CC7"/>
    <w:rsid w:val="00256F2B"/>
    <w:rsid w:val="00257543"/>
    <w:rsid w:val="002601AE"/>
    <w:rsid w:val="002603FB"/>
    <w:rsid w:val="002612DD"/>
    <w:rsid w:val="002617E7"/>
    <w:rsid w:val="002639FB"/>
    <w:rsid w:val="00264228"/>
    <w:rsid w:val="00264334"/>
    <w:rsid w:val="002643BF"/>
    <w:rsid w:val="0026473E"/>
    <w:rsid w:val="00265DEF"/>
    <w:rsid w:val="00266214"/>
    <w:rsid w:val="00266433"/>
    <w:rsid w:val="002664DE"/>
    <w:rsid w:val="002668BE"/>
    <w:rsid w:val="00266A08"/>
    <w:rsid w:val="00267C83"/>
    <w:rsid w:val="0027144F"/>
    <w:rsid w:val="00271813"/>
    <w:rsid w:val="00271827"/>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80"/>
    <w:rsid w:val="00286ACD"/>
    <w:rsid w:val="00287838"/>
    <w:rsid w:val="00290288"/>
    <w:rsid w:val="0029050C"/>
    <w:rsid w:val="002907B5"/>
    <w:rsid w:val="00290880"/>
    <w:rsid w:val="00291228"/>
    <w:rsid w:val="00291786"/>
    <w:rsid w:val="00292AB1"/>
    <w:rsid w:val="00292B23"/>
    <w:rsid w:val="00292EB7"/>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FAE"/>
    <w:rsid w:val="002A7B16"/>
    <w:rsid w:val="002B103B"/>
    <w:rsid w:val="002B1FA8"/>
    <w:rsid w:val="002B24D6"/>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20CD"/>
    <w:rsid w:val="002C3E32"/>
    <w:rsid w:val="002C3E86"/>
    <w:rsid w:val="002C41E6"/>
    <w:rsid w:val="002C45FB"/>
    <w:rsid w:val="002C54D0"/>
    <w:rsid w:val="002C65AB"/>
    <w:rsid w:val="002C6646"/>
    <w:rsid w:val="002C7951"/>
    <w:rsid w:val="002C7CA3"/>
    <w:rsid w:val="002C7E09"/>
    <w:rsid w:val="002D071A"/>
    <w:rsid w:val="002D12EA"/>
    <w:rsid w:val="002D2297"/>
    <w:rsid w:val="002D34B2"/>
    <w:rsid w:val="002D3B16"/>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52FB"/>
    <w:rsid w:val="002E7040"/>
    <w:rsid w:val="002E769E"/>
    <w:rsid w:val="002E7A2C"/>
    <w:rsid w:val="002E7A65"/>
    <w:rsid w:val="002E7CAE"/>
    <w:rsid w:val="002F1DCD"/>
    <w:rsid w:val="002F2771"/>
    <w:rsid w:val="002F30C9"/>
    <w:rsid w:val="002F3669"/>
    <w:rsid w:val="002F3692"/>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773"/>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4CE"/>
    <w:rsid w:val="00360BC9"/>
    <w:rsid w:val="00361A3F"/>
    <w:rsid w:val="00362537"/>
    <w:rsid w:val="00364462"/>
    <w:rsid w:val="00364B86"/>
    <w:rsid w:val="0036547B"/>
    <w:rsid w:val="00365B0F"/>
    <w:rsid w:val="00365F10"/>
    <w:rsid w:val="00366A80"/>
    <w:rsid w:val="00367527"/>
    <w:rsid w:val="00370E47"/>
    <w:rsid w:val="00371E0E"/>
    <w:rsid w:val="003727B4"/>
    <w:rsid w:val="003728FE"/>
    <w:rsid w:val="00373C41"/>
    <w:rsid w:val="003742AC"/>
    <w:rsid w:val="003744ED"/>
    <w:rsid w:val="00374687"/>
    <w:rsid w:val="00374C2C"/>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B0A"/>
    <w:rsid w:val="003A6B05"/>
    <w:rsid w:val="003A6BAC"/>
    <w:rsid w:val="003A70A4"/>
    <w:rsid w:val="003A72F1"/>
    <w:rsid w:val="003A7DD1"/>
    <w:rsid w:val="003A7EF3"/>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9E2"/>
    <w:rsid w:val="003E2BB2"/>
    <w:rsid w:val="003E2D57"/>
    <w:rsid w:val="003E2D7A"/>
    <w:rsid w:val="003E2FBE"/>
    <w:rsid w:val="003E3A3A"/>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2AA4"/>
    <w:rsid w:val="00422F32"/>
    <w:rsid w:val="00422FC3"/>
    <w:rsid w:val="00423CF5"/>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CBE"/>
    <w:rsid w:val="00440FB8"/>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C6D"/>
    <w:rsid w:val="004B0C76"/>
    <w:rsid w:val="004B0CFD"/>
    <w:rsid w:val="004B20B8"/>
    <w:rsid w:val="004B25D5"/>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B4E"/>
    <w:rsid w:val="004F0B6C"/>
    <w:rsid w:val="004F0F6E"/>
    <w:rsid w:val="004F178B"/>
    <w:rsid w:val="004F2078"/>
    <w:rsid w:val="004F2250"/>
    <w:rsid w:val="004F2E36"/>
    <w:rsid w:val="004F3579"/>
    <w:rsid w:val="004F4862"/>
    <w:rsid w:val="004F4DA3"/>
    <w:rsid w:val="004F51AE"/>
    <w:rsid w:val="004F7377"/>
    <w:rsid w:val="0050172D"/>
    <w:rsid w:val="00501C3E"/>
    <w:rsid w:val="00502DDA"/>
    <w:rsid w:val="00502F52"/>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554B"/>
    <w:rsid w:val="00526465"/>
    <w:rsid w:val="005268B3"/>
    <w:rsid w:val="00526962"/>
    <w:rsid w:val="00526973"/>
    <w:rsid w:val="00527CD9"/>
    <w:rsid w:val="00530B65"/>
    <w:rsid w:val="0053113E"/>
    <w:rsid w:val="00531895"/>
    <w:rsid w:val="00532DE1"/>
    <w:rsid w:val="005341D8"/>
    <w:rsid w:val="00534549"/>
    <w:rsid w:val="00534934"/>
    <w:rsid w:val="00534B59"/>
    <w:rsid w:val="00535A9B"/>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078B"/>
    <w:rsid w:val="0055483F"/>
    <w:rsid w:val="00554BD8"/>
    <w:rsid w:val="00554E19"/>
    <w:rsid w:val="00555981"/>
    <w:rsid w:val="00556DCB"/>
    <w:rsid w:val="00557163"/>
    <w:rsid w:val="005578EB"/>
    <w:rsid w:val="00557FB0"/>
    <w:rsid w:val="00560150"/>
    <w:rsid w:val="0056121F"/>
    <w:rsid w:val="0056212C"/>
    <w:rsid w:val="005635B4"/>
    <w:rsid w:val="00564201"/>
    <w:rsid w:val="00566318"/>
    <w:rsid w:val="00567F52"/>
    <w:rsid w:val="0057020F"/>
    <w:rsid w:val="00572505"/>
    <w:rsid w:val="005741D5"/>
    <w:rsid w:val="0057487C"/>
    <w:rsid w:val="00574D01"/>
    <w:rsid w:val="00575E90"/>
    <w:rsid w:val="00576E80"/>
    <w:rsid w:val="00577733"/>
    <w:rsid w:val="005779F8"/>
    <w:rsid w:val="00581699"/>
    <w:rsid w:val="0058233D"/>
    <w:rsid w:val="00582809"/>
    <w:rsid w:val="00583F3D"/>
    <w:rsid w:val="00584072"/>
    <w:rsid w:val="00585A65"/>
    <w:rsid w:val="00586963"/>
    <w:rsid w:val="0058726C"/>
    <w:rsid w:val="005874A4"/>
    <w:rsid w:val="0058798C"/>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3B27"/>
    <w:rsid w:val="005C6B50"/>
    <w:rsid w:val="005C74FB"/>
    <w:rsid w:val="005C76A7"/>
    <w:rsid w:val="005C78C1"/>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6960"/>
    <w:rsid w:val="00606C06"/>
    <w:rsid w:val="00607C49"/>
    <w:rsid w:val="0061004F"/>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B0ADF"/>
    <w:rsid w:val="006B1816"/>
    <w:rsid w:val="006B194A"/>
    <w:rsid w:val="006B2099"/>
    <w:rsid w:val="006B2DF6"/>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082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2F54"/>
    <w:rsid w:val="00713243"/>
    <w:rsid w:val="00713480"/>
    <w:rsid w:val="0071378C"/>
    <w:rsid w:val="00713B2F"/>
    <w:rsid w:val="00713FA6"/>
    <w:rsid w:val="007148D3"/>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0B71"/>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219"/>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67B6"/>
    <w:rsid w:val="007A7239"/>
    <w:rsid w:val="007B2593"/>
    <w:rsid w:val="007B328F"/>
    <w:rsid w:val="007B3670"/>
    <w:rsid w:val="007B3D2D"/>
    <w:rsid w:val="007B4287"/>
    <w:rsid w:val="007B4599"/>
    <w:rsid w:val="007B474C"/>
    <w:rsid w:val="007B50AE"/>
    <w:rsid w:val="007B50F4"/>
    <w:rsid w:val="007B51DF"/>
    <w:rsid w:val="007B77C2"/>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082A"/>
    <w:rsid w:val="007D1360"/>
    <w:rsid w:val="007D13A9"/>
    <w:rsid w:val="007D1530"/>
    <w:rsid w:val="007D166F"/>
    <w:rsid w:val="007D2119"/>
    <w:rsid w:val="007D252B"/>
    <w:rsid w:val="007D2B96"/>
    <w:rsid w:val="007D2D5B"/>
    <w:rsid w:val="007D5901"/>
    <w:rsid w:val="007D61F6"/>
    <w:rsid w:val="007D64D9"/>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4A1"/>
    <w:rsid w:val="007F3216"/>
    <w:rsid w:val="007F408F"/>
    <w:rsid w:val="007F47FA"/>
    <w:rsid w:val="007F504B"/>
    <w:rsid w:val="007F56F8"/>
    <w:rsid w:val="007F58F3"/>
    <w:rsid w:val="007F6B94"/>
    <w:rsid w:val="007F73CC"/>
    <w:rsid w:val="007F7C6F"/>
    <w:rsid w:val="0080103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50190"/>
    <w:rsid w:val="00850C3C"/>
    <w:rsid w:val="00851A76"/>
    <w:rsid w:val="00851F93"/>
    <w:rsid w:val="0085229C"/>
    <w:rsid w:val="00852326"/>
    <w:rsid w:val="00855186"/>
    <w:rsid w:val="00856009"/>
    <w:rsid w:val="00856911"/>
    <w:rsid w:val="00856B2C"/>
    <w:rsid w:val="00857225"/>
    <w:rsid w:val="00857D23"/>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90084"/>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47FD"/>
    <w:rsid w:val="008E513F"/>
    <w:rsid w:val="008E517D"/>
    <w:rsid w:val="008E5762"/>
    <w:rsid w:val="008E5ADC"/>
    <w:rsid w:val="008E62BB"/>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607D"/>
    <w:rsid w:val="00906330"/>
    <w:rsid w:val="00906939"/>
    <w:rsid w:val="00906B1A"/>
    <w:rsid w:val="009102F6"/>
    <w:rsid w:val="0091046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7CE9"/>
    <w:rsid w:val="00920BF2"/>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6055C"/>
    <w:rsid w:val="0096058F"/>
    <w:rsid w:val="009615D9"/>
    <w:rsid w:val="00961921"/>
    <w:rsid w:val="00961F87"/>
    <w:rsid w:val="009620E5"/>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4C25"/>
    <w:rsid w:val="00985122"/>
    <w:rsid w:val="00985253"/>
    <w:rsid w:val="009853B3"/>
    <w:rsid w:val="00985C6C"/>
    <w:rsid w:val="00986117"/>
    <w:rsid w:val="009868AC"/>
    <w:rsid w:val="0098759E"/>
    <w:rsid w:val="0098768E"/>
    <w:rsid w:val="00987F0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903D2"/>
    <w:rsid w:val="00A90747"/>
    <w:rsid w:val="00A9237F"/>
    <w:rsid w:val="00A92879"/>
    <w:rsid w:val="00A92C93"/>
    <w:rsid w:val="00A9348E"/>
    <w:rsid w:val="00A93A7C"/>
    <w:rsid w:val="00A9442A"/>
    <w:rsid w:val="00A94A72"/>
    <w:rsid w:val="00A96179"/>
    <w:rsid w:val="00A96BEC"/>
    <w:rsid w:val="00AA016F"/>
    <w:rsid w:val="00AA0BB4"/>
    <w:rsid w:val="00AA0EA5"/>
    <w:rsid w:val="00AA1ED6"/>
    <w:rsid w:val="00AA1F01"/>
    <w:rsid w:val="00AA3084"/>
    <w:rsid w:val="00AA3264"/>
    <w:rsid w:val="00AA4A41"/>
    <w:rsid w:val="00AA51D6"/>
    <w:rsid w:val="00AA5588"/>
    <w:rsid w:val="00AA5922"/>
    <w:rsid w:val="00AA632B"/>
    <w:rsid w:val="00AB0754"/>
    <w:rsid w:val="00AB0BC8"/>
    <w:rsid w:val="00AB10AE"/>
    <w:rsid w:val="00AB11CA"/>
    <w:rsid w:val="00AB14D9"/>
    <w:rsid w:val="00AB17D7"/>
    <w:rsid w:val="00AB1D78"/>
    <w:rsid w:val="00AB24A5"/>
    <w:rsid w:val="00AB3B3C"/>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B97"/>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472A"/>
    <w:rsid w:val="00B548B7"/>
    <w:rsid w:val="00B54FF4"/>
    <w:rsid w:val="00B55C76"/>
    <w:rsid w:val="00B55FE0"/>
    <w:rsid w:val="00B5605E"/>
    <w:rsid w:val="00B56895"/>
    <w:rsid w:val="00B579CD"/>
    <w:rsid w:val="00B57E9F"/>
    <w:rsid w:val="00B57EC3"/>
    <w:rsid w:val="00B61E59"/>
    <w:rsid w:val="00B6267B"/>
    <w:rsid w:val="00B6288C"/>
    <w:rsid w:val="00B629C9"/>
    <w:rsid w:val="00B62E1E"/>
    <w:rsid w:val="00B62F2E"/>
    <w:rsid w:val="00B63378"/>
    <w:rsid w:val="00B64797"/>
    <w:rsid w:val="00B6532A"/>
    <w:rsid w:val="00B6569B"/>
    <w:rsid w:val="00B664C7"/>
    <w:rsid w:val="00B6720E"/>
    <w:rsid w:val="00B67929"/>
    <w:rsid w:val="00B714B6"/>
    <w:rsid w:val="00B71CAA"/>
    <w:rsid w:val="00B739F6"/>
    <w:rsid w:val="00B74A07"/>
    <w:rsid w:val="00B74E58"/>
    <w:rsid w:val="00B76813"/>
    <w:rsid w:val="00B773EF"/>
    <w:rsid w:val="00B8122F"/>
    <w:rsid w:val="00B81A6C"/>
    <w:rsid w:val="00B8202F"/>
    <w:rsid w:val="00B8263E"/>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AC4"/>
    <w:rsid w:val="00BD3374"/>
    <w:rsid w:val="00BD3693"/>
    <w:rsid w:val="00BD3903"/>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FA2"/>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0432"/>
    <w:rsid w:val="00C2102F"/>
    <w:rsid w:val="00C21519"/>
    <w:rsid w:val="00C217D6"/>
    <w:rsid w:val="00C21A6F"/>
    <w:rsid w:val="00C22004"/>
    <w:rsid w:val="00C22072"/>
    <w:rsid w:val="00C2238C"/>
    <w:rsid w:val="00C2312D"/>
    <w:rsid w:val="00C23840"/>
    <w:rsid w:val="00C24845"/>
    <w:rsid w:val="00C279B5"/>
    <w:rsid w:val="00C27C45"/>
    <w:rsid w:val="00C3246F"/>
    <w:rsid w:val="00C327E1"/>
    <w:rsid w:val="00C329F3"/>
    <w:rsid w:val="00C342B6"/>
    <w:rsid w:val="00C345C8"/>
    <w:rsid w:val="00C35155"/>
    <w:rsid w:val="00C356C2"/>
    <w:rsid w:val="00C3602F"/>
    <w:rsid w:val="00C3719D"/>
    <w:rsid w:val="00C37CB2"/>
    <w:rsid w:val="00C426AF"/>
    <w:rsid w:val="00C43412"/>
    <w:rsid w:val="00C45567"/>
    <w:rsid w:val="00C46135"/>
    <w:rsid w:val="00C46620"/>
    <w:rsid w:val="00C473A5"/>
    <w:rsid w:val="00C474BE"/>
    <w:rsid w:val="00C50A40"/>
    <w:rsid w:val="00C50B28"/>
    <w:rsid w:val="00C51106"/>
    <w:rsid w:val="00C517F3"/>
    <w:rsid w:val="00C51F20"/>
    <w:rsid w:val="00C52443"/>
    <w:rsid w:val="00C54995"/>
    <w:rsid w:val="00C54D41"/>
    <w:rsid w:val="00C556DC"/>
    <w:rsid w:val="00C56ECC"/>
    <w:rsid w:val="00C5702F"/>
    <w:rsid w:val="00C60783"/>
    <w:rsid w:val="00C62948"/>
    <w:rsid w:val="00C6305F"/>
    <w:rsid w:val="00C64672"/>
    <w:rsid w:val="00C650CD"/>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4AB"/>
    <w:rsid w:val="00C94730"/>
    <w:rsid w:val="00C94EBA"/>
    <w:rsid w:val="00C95B40"/>
    <w:rsid w:val="00C95DCC"/>
    <w:rsid w:val="00C96058"/>
    <w:rsid w:val="00C9671A"/>
    <w:rsid w:val="00C96A22"/>
    <w:rsid w:val="00C96CE9"/>
    <w:rsid w:val="00C97144"/>
    <w:rsid w:val="00C97ABD"/>
    <w:rsid w:val="00C97F35"/>
    <w:rsid w:val="00CA0863"/>
    <w:rsid w:val="00CA181E"/>
    <w:rsid w:val="00CA1ED8"/>
    <w:rsid w:val="00CA207A"/>
    <w:rsid w:val="00CA2661"/>
    <w:rsid w:val="00CA3600"/>
    <w:rsid w:val="00CA3BFC"/>
    <w:rsid w:val="00CA4C13"/>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10E4"/>
    <w:rsid w:val="00CE20B2"/>
    <w:rsid w:val="00CE3EC1"/>
    <w:rsid w:val="00CE455E"/>
    <w:rsid w:val="00CE5654"/>
    <w:rsid w:val="00CE5F36"/>
    <w:rsid w:val="00CE606C"/>
    <w:rsid w:val="00CE6273"/>
    <w:rsid w:val="00CE6EB4"/>
    <w:rsid w:val="00CE7538"/>
    <w:rsid w:val="00CE756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B9"/>
    <w:rsid w:val="00D121A9"/>
    <w:rsid w:val="00D13135"/>
    <w:rsid w:val="00D1388B"/>
    <w:rsid w:val="00D13E4E"/>
    <w:rsid w:val="00D13F2D"/>
    <w:rsid w:val="00D14338"/>
    <w:rsid w:val="00D15719"/>
    <w:rsid w:val="00D15B4B"/>
    <w:rsid w:val="00D15BA4"/>
    <w:rsid w:val="00D15F96"/>
    <w:rsid w:val="00D176C5"/>
    <w:rsid w:val="00D1779D"/>
    <w:rsid w:val="00D20E70"/>
    <w:rsid w:val="00D20ED2"/>
    <w:rsid w:val="00D221BE"/>
    <w:rsid w:val="00D22AB5"/>
    <w:rsid w:val="00D232E2"/>
    <w:rsid w:val="00D239A7"/>
    <w:rsid w:val="00D23F47"/>
    <w:rsid w:val="00D250FB"/>
    <w:rsid w:val="00D25E03"/>
    <w:rsid w:val="00D263D5"/>
    <w:rsid w:val="00D27978"/>
    <w:rsid w:val="00D27AB8"/>
    <w:rsid w:val="00D3011F"/>
    <w:rsid w:val="00D309C8"/>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F35"/>
    <w:rsid w:val="00D52C1D"/>
    <w:rsid w:val="00D53566"/>
    <w:rsid w:val="00D5419B"/>
    <w:rsid w:val="00D546FF"/>
    <w:rsid w:val="00D5586A"/>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811"/>
    <w:rsid w:val="00D728E2"/>
    <w:rsid w:val="00D72E6A"/>
    <w:rsid w:val="00D73231"/>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8F"/>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D4D"/>
    <w:rsid w:val="00DC53EF"/>
    <w:rsid w:val="00DC5B11"/>
    <w:rsid w:val="00DC5EB6"/>
    <w:rsid w:val="00DC66AB"/>
    <w:rsid w:val="00DC6854"/>
    <w:rsid w:val="00DC6A78"/>
    <w:rsid w:val="00DC7133"/>
    <w:rsid w:val="00DC784D"/>
    <w:rsid w:val="00DD093D"/>
    <w:rsid w:val="00DD1628"/>
    <w:rsid w:val="00DD1D60"/>
    <w:rsid w:val="00DD201C"/>
    <w:rsid w:val="00DD22BB"/>
    <w:rsid w:val="00DD3604"/>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6F4"/>
    <w:rsid w:val="00DF2884"/>
    <w:rsid w:val="00DF331D"/>
    <w:rsid w:val="00DF37A0"/>
    <w:rsid w:val="00DF4B14"/>
    <w:rsid w:val="00DF5664"/>
    <w:rsid w:val="00DF5DAD"/>
    <w:rsid w:val="00DF73CF"/>
    <w:rsid w:val="00E0028F"/>
    <w:rsid w:val="00E004E7"/>
    <w:rsid w:val="00E01D5E"/>
    <w:rsid w:val="00E04332"/>
    <w:rsid w:val="00E06B73"/>
    <w:rsid w:val="00E06BFB"/>
    <w:rsid w:val="00E07093"/>
    <w:rsid w:val="00E10661"/>
    <w:rsid w:val="00E110E7"/>
    <w:rsid w:val="00E11B20"/>
    <w:rsid w:val="00E11C16"/>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517B"/>
    <w:rsid w:val="00E27157"/>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17C1"/>
    <w:rsid w:val="00E41B6A"/>
    <w:rsid w:val="00E4298D"/>
    <w:rsid w:val="00E43B4F"/>
    <w:rsid w:val="00E446F1"/>
    <w:rsid w:val="00E447B1"/>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48D8"/>
    <w:rsid w:val="00E54B33"/>
    <w:rsid w:val="00E54D60"/>
    <w:rsid w:val="00E54D83"/>
    <w:rsid w:val="00E54E3B"/>
    <w:rsid w:val="00E55A9E"/>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0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1F63"/>
    <w:rsid w:val="00EB244C"/>
    <w:rsid w:val="00EB283A"/>
    <w:rsid w:val="00EB2CF0"/>
    <w:rsid w:val="00EB3011"/>
    <w:rsid w:val="00EB3940"/>
    <w:rsid w:val="00EB3952"/>
    <w:rsid w:val="00EB4B7F"/>
    <w:rsid w:val="00EB4EA2"/>
    <w:rsid w:val="00EB5078"/>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692B"/>
    <w:rsid w:val="00EC71CE"/>
    <w:rsid w:val="00EC722B"/>
    <w:rsid w:val="00EC7F3F"/>
    <w:rsid w:val="00ED03B7"/>
    <w:rsid w:val="00ED04AD"/>
    <w:rsid w:val="00ED1006"/>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CF9"/>
    <w:rsid w:val="00F01E18"/>
    <w:rsid w:val="00F02ABF"/>
    <w:rsid w:val="00F02D83"/>
    <w:rsid w:val="00F02FCE"/>
    <w:rsid w:val="00F0528D"/>
    <w:rsid w:val="00F05F52"/>
    <w:rsid w:val="00F06484"/>
    <w:rsid w:val="00F06C67"/>
    <w:rsid w:val="00F06DFD"/>
    <w:rsid w:val="00F071D1"/>
    <w:rsid w:val="00F07533"/>
    <w:rsid w:val="00F10257"/>
    <w:rsid w:val="00F10629"/>
    <w:rsid w:val="00F1123E"/>
    <w:rsid w:val="00F11840"/>
    <w:rsid w:val="00F12834"/>
    <w:rsid w:val="00F12C54"/>
    <w:rsid w:val="00F14E25"/>
    <w:rsid w:val="00F15D5B"/>
    <w:rsid w:val="00F15FA5"/>
    <w:rsid w:val="00F161CC"/>
    <w:rsid w:val="00F1624B"/>
    <w:rsid w:val="00F165E7"/>
    <w:rsid w:val="00F16B21"/>
    <w:rsid w:val="00F16ED2"/>
    <w:rsid w:val="00F170C6"/>
    <w:rsid w:val="00F17804"/>
    <w:rsid w:val="00F209B7"/>
    <w:rsid w:val="00F21F3F"/>
    <w:rsid w:val="00F22421"/>
    <w:rsid w:val="00F22720"/>
    <w:rsid w:val="00F2376F"/>
    <w:rsid w:val="00F243D8"/>
    <w:rsid w:val="00F25EF1"/>
    <w:rsid w:val="00F26237"/>
    <w:rsid w:val="00F26BDC"/>
    <w:rsid w:val="00F26D0F"/>
    <w:rsid w:val="00F2789F"/>
    <w:rsid w:val="00F27BCF"/>
    <w:rsid w:val="00F30828"/>
    <w:rsid w:val="00F313D6"/>
    <w:rsid w:val="00F31500"/>
    <w:rsid w:val="00F31901"/>
    <w:rsid w:val="00F31CAE"/>
    <w:rsid w:val="00F31CBF"/>
    <w:rsid w:val="00F33632"/>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334"/>
    <w:rsid w:val="00F868E1"/>
    <w:rsid w:val="00F868F5"/>
    <w:rsid w:val="00F8718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13F"/>
    <w:rsid w:val="00FB3C94"/>
    <w:rsid w:val="00FB40F9"/>
    <w:rsid w:val="00FB499C"/>
    <w:rsid w:val="00FB4C80"/>
    <w:rsid w:val="00FB51C6"/>
    <w:rsid w:val="00FB613C"/>
    <w:rsid w:val="00FB62F7"/>
    <w:rsid w:val="00FB6A6A"/>
    <w:rsid w:val="00FB6DEC"/>
    <w:rsid w:val="00FB7C1F"/>
    <w:rsid w:val="00FB7CC6"/>
    <w:rsid w:val="00FC11D6"/>
    <w:rsid w:val="00FC159A"/>
    <w:rsid w:val="00FC23B2"/>
    <w:rsid w:val="00FC2619"/>
    <w:rsid w:val="00FC4079"/>
    <w:rsid w:val="00FC58CC"/>
    <w:rsid w:val="00FC5965"/>
    <w:rsid w:val="00FC5E75"/>
    <w:rsid w:val="00FC7429"/>
    <w:rsid w:val="00FD004F"/>
    <w:rsid w:val="00FD00E0"/>
    <w:rsid w:val="00FD07F6"/>
    <w:rsid w:val="00FD0DBE"/>
    <w:rsid w:val="00FD184E"/>
    <w:rsid w:val="00FD1EC8"/>
    <w:rsid w:val="00FD33C4"/>
    <w:rsid w:val="00FD4401"/>
    <w:rsid w:val="00FD47ED"/>
    <w:rsid w:val="00FD61E1"/>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4C7B"/>
    <w:rsid w:val="00FE4E6A"/>
    <w:rsid w:val="00FE58B8"/>
    <w:rsid w:val="00FE5921"/>
    <w:rsid w:val="00FE5DD4"/>
    <w:rsid w:val="00FE6108"/>
    <w:rsid w:val="00FE630C"/>
    <w:rsid w:val="00FE7336"/>
    <w:rsid w:val="00FE787C"/>
    <w:rsid w:val="00FF0A4F"/>
    <w:rsid w:val="00FF0BD5"/>
    <w:rsid w:val="00FF13B1"/>
    <w:rsid w:val="00FF3AB3"/>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uiPriority w:val="99"/>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 Char,列出段落1 Char,中等深浅网格 1 - 着色 21 Char,列表段落 Char,¥¡¡¡¡ì¬º¥¹¥È¶ÎÂä Char,ÁÐ³ö¶ÎÂä Char,列表段落1 Char,—ño’i—Ž Char,¥ê¥¹¥È¶ÎÂä Char,Lettre d'introduction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ListParagraph"/>
    <w:qFormat/>
    <w:rsid w:val="00923BA5"/>
    <w:pPr>
      <w:numPr>
        <w:numId w:val="27"/>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styleId="UnresolvedMention">
    <w:name w:val="Unresolved Mention"/>
    <w:basedOn w:val="DefaultParagraphFont"/>
    <w:uiPriority w:val="99"/>
    <w:semiHidden/>
    <w:unhideWhenUsed/>
    <w:rsid w:val="006F08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73166095">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2831592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3gpp.org/ftp/tsg_ran/WG2_RL2//TSGR2_114-e/Docs//R2-2106300.zip" TargetMode="External"/><Relationship Id="rId21" Type="http://schemas.openxmlformats.org/officeDocument/2006/relationships/hyperlink" Target="http://www.3gpp.org/ftp/tsg_ran/WG2_RL2//TSGR2_114-e/Docs//R2-2105459.zip" TargetMode="External"/><Relationship Id="rId42" Type="http://schemas.openxmlformats.org/officeDocument/2006/relationships/hyperlink" Target="http://www.3gpp.org/ftp/tsg_ran/WG2_RL2//TSGR2_114-e/Docs//R2-2105153.zip" TargetMode="External"/><Relationship Id="rId63" Type="http://schemas.openxmlformats.org/officeDocument/2006/relationships/hyperlink" Target="http://www.3gpp.org/ftp/tsg_ran/WG2_RL2//TSGR2_114-e/Docs//R2-2105459.zip" TargetMode="External"/><Relationship Id="rId84" Type="http://schemas.openxmlformats.org/officeDocument/2006/relationships/hyperlink" Target="http://www.3gpp.org/ftp/tsg_ran/WG2_RL2//TSGR2_113bis-e/Docs//R2-2104254.zip" TargetMode="External"/><Relationship Id="rId138" Type="http://schemas.openxmlformats.org/officeDocument/2006/relationships/hyperlink" Target="http://www.3gpp.org/ftp/tsg_ran/WG2_RL2//TSGR2_114-e/Docs//R2-2105175.zip" TargetMode="External"/><Relationship Id="rId159" Type="http://schemas.openxmlformats.org/officeDocument/2006/relationships/hyperlink" Target="http://www.3gpp.org/ftp/tsg_ran/WG2_RL2//TSGR2_113bis-e/Docs//R2-2103801.zip" TargetMode="External"/><Relationship Id="rId170" Type="http://schemas.openxmlformats.org/officeDocument/2006/relationships/hyperlink" Target="http://www.3gpp.org/ftp/tsg_ran/WG2_RL2//TSGR2_114-e/Docs//R2-2106325.zip" TargetMode="External"/><Relationship Id="rId191" Type="http://schemas.openxmlformats.org/officeDocument/2006/relationships/theme" Target="theme/theme1.xml"/><Relationship Id="rId107" Type="http://schemas.openxmlformats.org/officeDocument/2006/relationships/hyperlink" Target="mailto:Sunghoon.jung@lge.com" TargetMode="External"/><Relationship Id="rId11" Type="http://schemas.openxmlformats.org/officeDocument/2006/relationships/hyperlink" Target="http://www.3gpp.org/ftp/tsg_ran/WG2_RL2//TSGR2_114-e/Docs//R2-2105938.zip" TargetMode="External"/><Relationship Id="rId32" Type="http://schemas.openxmlformats.org/officeDocument/2006/relationships/hyperlink" Target="http://www.3gpp.org/ftp/tsg_ran/WG2_RL2//TSGR2_114-e/Docs//R2-2106181.zip" TargetMode="External"/><Relationship Id="rId53" Type="http://schemas.openxmlformats.org/officeDocument/2006/relationships/hyperlink" Target="http://www.3gpp.org/ftp/tsg_ran/WG2_RL2//TSGR2_114-e/Docs//R2-2105149.zip" TargetMode="External"/><Relationship Id="rId74" Type="http://schemas.openxmlformats.org/officeDocument/2006/relationships/hyperlink" Target="http://www.3gpp.org/ftp/tsg_ran/WG2_RL2//TSGR2_114-e/Docs//R2-2105981.zip" TargetMode="External"/><Relationship Id="rId128" Type="http://schemas.openxmlformats.org/officeDocument/2006/relationships/hyperlink" Target="http://www.3gpp.org/ftp/tsg_ran/WG2_RL2//TSGR2_114-e/Docs//R2-2105205.zip" TargetMode="External"/><Relationship Id="rId149" Type="http://schemas.openxmlformats.org/officeDocument/2006/relationships/hyperlink" Target="http://www.3gpp.org/ftp/tsg_ran/WG2_RL2//TSGR2_113bis-e/Docs//R2-2104540.zip" TargetMode="External"/><Relationship Id="rId5" Type="http://schemas.openxmlformats.org/officeDocument/2006/relationships/numbering" Target="numbering.xml"/><Relationship Id="rId95" Type="http://schemas.openxmlformats.org/officeDocument/2006/relationships/hyperlink" Target="http://www.3gpp.org/ftp/tsg_ran/WG2_RL2//TSGR2_114-e/Docs//R2-2105150.zip" TargetMode="External"/><Relationship Id="rId160" Type="http://schemas.openxmlformats.org/officeDocument/2006/relationships/hyperlink" Target="http://www.3gpp.org/ftp/tsg_ran/WG2_RL2//TSGR2_114-e/Docs//R2-2106021.zip" TargetMode="External"/><Relationship Id="rId181" Type="http://schemas.openxmlformats.org/officeDocument/2006/relationships/hyperlink" Target="http://www.3gpp.org/ftp/tsg_ran/WG2_RL2//TSGR2_113bis-e/Docs//R2-2104582.zip" TargetMode="External"/><Relationship Id="rId22" Type="http://schemas.openxmlformats.org/officeDocument/2006/relationships/hyperlink" Target="http://www.3gpp.org/ftp/tsg_ran/WG2_RL2//TSGR2_114-e/Docs//R2-2105462.zip" TargetMode="External"/><Relationship Id="rId43" Type="http://schemas.openxmlformats.org/officeDocument/2006/relationships/hyperlink" Target="http://www.3gpp.org/ftp/tsg_ran/WG2_RL2//TSGR2_114-e/Docs//R2-2105180.zip" TargetMode="External"/><Relationship Id="rId64" Type="http://schemas.openxmlformats.org/officeDocument/2006/relationships/hyperlink" Target="http://www.3gpp.org/ftp/tsg_ran/WG2_RL2//TSGR2_113bis-e/Docs//R2-2104539.zip" TargetMode="External"/><Relationship Id="rId118" Type="http://schemas.openxmlformats.org/officeDocument/2006/relationships/hyperlink" Target="http://www.3gpp.org/ftp/tsg_ran/WG2_RL2//TSGR2_114-e/Docs//R2-2106308.zip" TargetMode="External"/><Relationship Id="rId139" Type="http://schemas.openxmlformats.org/officeDocument/2006/relationships/hyperlink" Target="http://www.3gpp.org/ftp/tsg_ran/WG2_RL2//TSGR2_113bis-e/Docs//R2-2104546.zip" TargetMode="External"/><Relationship Id="rId85" Type="http://schemas.openxmlformats.org/officeDocument/2006/relationships/hyperlink" Target="http://www.3gpp.org/ftp/tsg_ran/WG2_RL2//TSGR2_114-e/Docs//R2-2106308.zip" TargetMode="External"/><Relationship Id="rId150" Type="http://schemas.openxmlformats.org/officeDocument/2006/relationships/hyperlink" Target="http://www.3gpp.org/ftp/tsg_ran/WG2_RL2//TSGR2_114-e/Docs//R2-2105647.zip" TargetMode="External"/><Relationship Id="rId171" Type="http://schemas.openxmlformats.org/officeDocument/2006/relationships/hyperlink" Target="http://www.3gpp.org/ftp/tsg_ran/WG2_RL2//TSGR2_113bis-e/Docs//R2-2104558.zip" TargetMode="External"/><Relationship Id="rId12" Type="http://schemas.openxmlformats.org/officeDocument/2006/relationships/hyperlink" Target="http://www.3gpp.org/ftp/tsg_ran/WG2_RL2//TSGR2_114-e/Docs//R2-2105939.zip" TargetMode="External"/><Relationship Id="rId33" Type="http://schemas.openxmlformats.org/officeDocument/2006/relationships/hyperlink" Target="http://www.3gpp.org/ftp/tsg_ran/WG2_RL2//TSGR2_114-e/Docs//R2-2106300.zip" TargetMode="External"/><Relationship Id="rId108" Type="http://schemas.openxmlformats.org/officeDocument/2006/relationships/hyperlink" Target="http://www.3gpp.org/ftp/tsg_ran/WG2_RL2//TSGR2_114-e/Docs//R2-2105931.zip" TargetMode="External"/><Relationship Id="rId129" Type="http://schemas.openxmlformats.org/officeDocument/2006/relationships/hyperlink" Target="http://www.3gpp.org/ftp/tsg_ran/WG2_RL2//TSGR2_113bis-e/Docs//R2-2104651.zip" TargetMode="External"/><Relationship Id="rId54" Type="http://schemas.openxmlformats.org/officeDocument/2006/relationships/hyperlink" Target="http://www.3gpp.org/ftp/tsg_ran/WG2_RL2//TSGR2_113bis-e/Docs//R2-2104608.zip" TargetMode="External"/><Relationship Id="rId75" Type="http://schemas.openxmlformats.org/officeDocument/2006/relationships/hyperlink" Target="http://www.3gpp.org/ftp/tsg_ran/WG2_RL2//TSGR2_114-e/Docs//R2-2106020.zip" TargetMode="External"/><Relationship Id="rId96" Type="http://schemas.openxmlformats.org/officeDocument/2006/relationships/hyperlink" Target="http://www.3gpp.org/ftp/tsg_ran/WG2_RL2//TSGR2_113bis-e/Docs//R2-2104581.zip" TargetMode="External"/><Relationship Id="rId140" Type="http://schemas.openxmlformats.org/officeDocument/2006/relationships/hyperlink" Target="http://www.3gpp.org/ftp/tsg_ran/WG2_RL2//TSGR2_114-e/Docs//R2-2105176.zip" TargetMode="External"/><Relationship Id="rId161" Type="http://schemas.openxmlformats.org/officeDocument/2006/relationships/hyperlink" Target="http://www.3gpp.org/ftp/tsg_ran/WG2_RL2//TSGR2_113bis-e/Docs//R2-2103802.zip" TargetMode="External"/><Relationship Id="rId182" Type="http://schemas.openxmlformats.org/officeDocument/2006/relationships/hyperlink" Target="http://www.3gpp.org/ftp/tsg_ran/WG2_RL2//TSGR2_114-e/Docs//R2-2105152.zip" TargetMode="External"/><Relationship Id="rId6" Type="http://schemas.openxmlformats.org/officeDocument/2006/relationships/styles" Target="styles.xml"/><Relationship Id="rId23" Type="http://schemas.openxmlformats.org/officeDocument/2006/relationships/hyperlink" Target="http://www.3gpp.org/ftp/tsg_ran/WG2_RL2//TSGR2_114-e/Docs//R2-2105647.zip" TargetMode="External"/><Relationship Id="rId119" Type="http://schemas.openxmlformats.org/officeDocument/2006/relationships/hyperlink" Target="https://www.3gpp.org/ftp/TSG_RAN/WG2_RL2/TSGR2_114-e/Docs/R2-2106288.zip" TargetMode="External"/><Relationship Id="rId44" Type="http://schemas.openxmlformats.org/officeDocument/2006/relationships/hyperlink" Target="http://www.3gpp.org/ftp/tsg_ran/WG2_RL2//TSGR2_114-e/Docs//R2-2105181.zip" TargetMode="External"/><Relationship Id="rId65" Type="http://schemas.openxmlformats.org/officeDocument/2006/relationships/hyperlink" Target="http://www.3gpp.org/ftp/tsg_ran/WG2_RL2//TSGR2_114-e/Docs//R2-2105462.zip" TargetMode="External"/><Relationship Id="rId86" Type="http://schemas.openxmlformats.org/officeDocument/2006/relationships/hyperlink" Target="http://www.3gpp.org/ftp/tsg_ran/WG2_RL2//TSGR2_113bis-e/Docs//R2-2104255.zip" TargetMode="External"/><Relationship Id="rId130" Type="http://schemas.openxmlformats.org/officeDocument/2006/relationships/hyperlink" Target="http://www.3gpp.org/ftp/tsg_ran/WG2_RL2//TSGR2_114-e/Docs//R2-2105939.zip" TargetMode="External"/><Relationship Id="rId151" Type="http://schemas.openxmlformats.org/officeDocument/2006/relationships/hyperlink" Target="http://www.3gpp.org/ftp/tsg_ran/WG2_RL2//TSGR2_114-e/Docs//R2-2105648.zip" TargetMode="External"/><Relationship Id="rId172" Type="http://schemas.openxmlformats.org/officeDocument/2006/relationships/hyperlink" Target="http://www.3gpp.org/ftp/tsg_ran/WG2_RL2//TSGR2_114-e/Docs//R2-2106327.zip" TargetMode="External"/><Relationship Id="rId13" Type="http://schemas.openxmlformats.org/officeDocument/2006/relationships/hyperlink" Target="http://www.3gpp.org/ftp/tsg_ran/WG2_RL2//TSGR2_114-e/Docs//R2-2105106.zip" TargetMode="External"/><Relationship Id="rId18" Type="http://schemas.openxmlformats.org/officeDocument/2006/relationships/hyperlink" Target="http://www.3gpp.org/ftp/tsg_ran/WG2_RL2//TSGR2_114-e/Docs//R2-2105176.zip" TargetMode="External"/><Relationship Id="rId39" Type="http://schemas.openxmlformats.org/officeDocument/2006/relationships/hyperlink" Target="http://www.3gpp.org/ftp/tsg_ran/WG2_RL2//TSGR2_114-e/Docs//R2-2105150.zip" TargetMode="External"/><Relationship Id="rId109" Type="http://schemas.openxmlformats.org/officeDocument/2006/relationships/hyperlink" Target="http://www.3gpp.org/ftp/tsg_ran/WG2_RL2//TSGR2_114-e/Docs//R2-2105937.zip" TargetMode="External"/><Relationship Id="rId34" Type="http://schemas.openxmlformats.org/officeDocument/2006/relationships/hyperlink" Target="http://www.3gpp.org/ftp/tsg_ran/WG2_RL2//TSGR2_114-e/Docs//R2-2106308.zip" TargetMode="External"/><Relationship Id="rId50" Type="http://schemas.openxmlformats.org/officeDocument/2006/relationships/hyperlink" Target="http://www.3gpp.org/ftp/tsg_ran/WG2_RL2//TSGR2_114-e/Docs//R2-2105107.zip" TargetMode="External"/><Relationship Id="rId55" Type="http://schemas.openxmlformats.org/officeDocument/2006/relationships/hyperlink" Target="http://www.3gpp.org/ftp/tsg_ran/WG2_RL2//TSGR2_114-e/Docs//R2-2105175.zip" TargetMode="External"/><Relationship Id="rId76" Type="http://schemas.openxmlformats.org/officeDocument/2006/relationships/hyperlink" Target="http://www.3gpp.org/ftp/tsg_ran/WG2_RL2//TSGR2_113bis-e/Docs//R2-2103801.zip" TargetMode="External"/><Relationship Id="rId97" Type="http://schemas.openxmlformats.org/officeDocument/2006/relationships/hyperlink" Target="http://www.3gpp.org/ftp/tsg_ran/WG2_RL2//TSGR2_114-e/Docs//R2-2105151.zip" TargetMode="External"/><Relationship Id="rId104" Type="http://schemas.openxmlformats.org/officeDocument/2006/relationships/hyperlink" Target="http://www.3gpp.org/ftp/tsg_ran/WG2_RL2//TSGR2_113bis-e/Docs//R2-2104548.zip" TargetMode="External"/><Relationship Id="rId120" Type="http://schemas.openxmlformats.org/officeDocument/2006/relationships/hyperlink" Target="https://www.3gpp.org/ftp/TSG_RAN/WG2_RL2/TSGR2_114-e/Docs/R2-2106292.zip" TargetMode="External"/><Relationship Id="rId125" Type="http://schemas.openxmlformats.org/officeDocument/2006/relationships/hyperlink" Target="http://www.3gpp.org/ftp/tsg_ran/WG2_RL2//TSGR2_114-e/Docs//R2-2105931.zip" TargetMode="External"/><Relationship Id="rId141" Type="http://schemas.openxmlformats.org/officeDocument/2006/relationships/hyperlink" Target="http://www.3gpp.org/ftp/tsg_ran/WG2_RL2//TSGR2_113bis-e/Docs//R2-2104547.zip" TargetMode="External"/><Relationship Id="rId146" Type="http://schemas.openxmlformats.org/officeDocument/2006/relationships/hyperlink" Target="http://www.3gpp.org/ftp/tsg_ran/WG2_RL2//TSGR2_114-e/Docs//R2-2105459.zip" TargetMode="External"/><Relationship Id="rId167" Type="http://schemas.openxmlformats.org/officeDocument/2006/relationships/hyperlink" Target="http://www.3gpp.org/ftp/tsg_ran/WG2_RL2//TSGR2_113bis-e/Docs//R2-2104254.zip" TargetMode="External"/><Relationship Id="rId188" Type="http://schemas.openxmlformats.org/officeDocument/2006/relationships/hyperlink" Target="http://www.3gpp.org/ftp/tsg_ran/WG2_RL2//TSGR2_114-e/Docs//R2-2105181.zip" TargetMode="External"/><Relationship Id="rId7" Type="http://schemas.openxmlformats.org/officeDocument/2006/relationships/settings" Target="settings.xml"/><Relationship Id="rId71" Type="http://schemas.openxmlformats.org/officeDocument/2006/relationships/hyperlink" Target="http://www.3gpp.org/ftp/tsg_ran/WG2_RL2//TSGR2_114-e/Docs//R2-2105937.zip" TargetMode="External"/><Relationship Id="rId92" Type="http://schemas.openxmlformats.org/officeDocument/2006/relationships/hyperlink" Target="http://www.3gpp.org/ftp/tsg_ran/WG2_RL2//TSGR2_113bis-e/Docs//R2-2104573.zip" TargetMode="External"/><Relationship Id="rId162" Type="http://schemas.openxmlformats.org/officeDocument/2006/relationships/hyperlink" Target="http://www.3gpp.org/ftp/tsg_ran/WG2_RL2//TSGR2_114-e/Docs//R2-2106180.zip" TargetMode="External"/><Relationship Id="rId183" Type="http://schemas.openxmlformats.org/officeDocument/2006/relationships/hyperlink" Target="http://www.3gpp.org/ftp/tsg_ran/WG2_RL2//TSGR2_113bis-e/Docs//R2-2104583.zip" TargetMode="External"/><Relationship Id="rId2" Type="http://schemas.openxmlformats.org/officeDocument/2006/relationships/customXml" Target="../customXml/item2.xml"/><Relationship Id="rId29" Type="http://schemas.openxmlformats.org/officeDocument/2006/relationships/hyperlink" Target="http://www.3gpp.org/ftp/tsg_ran/WG2_RL2//TSGR2_114-e/Docs//R2-2106020.zip" TargetMode="External"/><Relationship Id="rId24" Type="http://schemas.openxmlformats.org/officeDocument/2006/relationships/hyperlink" Target="http://www.3gpp.org/ftp/tsg_ran/WG2_RL2//TSGR2_114-e/Docs//R2-2105648.zip" TargetMode="External"/><Relationship Id="rId40" Type="http://schemas.openxmlformats.org/officeDocument/2006/relationships/hyperlink" Target="http://www.3gpp.org/ftp/tsg_ran/WG2_RL2//TSGR2_114-e/Docs//R2-2105151.zip" TargetMode="External"/><Relationship Id="rId45" Type="http://schemas.openxmlformats.org/officeDocument/2006/relationships/hyperlink" Target="http://www.3gpp.org/ftp/tsg_ran/WG2_RL2//TSGR2_114-e/Docs//R2-2105938.zip" TargetMode="External"/><Relationship Id="rId66" Type="http://schemas.openxmlformats.org/officeDocument/2006/relationships/hyperlink" Target="http://www.3gpp.org/ftp/tsg_ran/WG2_RL2//TSGR2_113bis-e/Docs//R2-2104540.zip" TargetMode="External"/><Relationship Id="rId87" Type="http://schemas.openxmlformats.org/officeDocument/2006/relationships/hyperlink" Target="http://www.3gpp.org/ftp/tsg_ran/WG2_RL2//TSGR2_114-e/Docs//R2-2106325.zip" TargetMode="External"/><Relationship Id="rId110" Type="http://schemas.openxmlformats.org/officeDocument/2006/relationships/hyperlink" Target="http://www.3gpp.org/ftp/tsg_ran/WG2_RL2//TSGR2_114-e/Docs//R2-2106020.zip" TargetMode="External"/><Relationship Id="rId115" Type="http://schemas.openxmlformats.org/officeDocument/2006/relationships/hyperlink" Target="http://www.3gpp.org/ftp/tsg_ran/WG2_RL2//TSGR2_114-e/Docs//R2-2106180.zip" TargetMode="External"/><Relationship Id="rId131" Type="http://schemas.openxmlformats.org/officeDocument/2006/relationships/hyperlink" Target="http://www.3gpp.org/ftp/tsg_ran/WG2_RL2//TSGR2_113bis-e/Docs//R2-2104650.zip" TargetMode="External"/><Relationship Id="rId136" Type="http://schemas.openxmlformats.org/officeDocument/2006/relationships/hyperlink" Target="http://www.3gpp.org/ftp/tsg_ran/WG2_RL2//TSGR2_114-e/Docs//R2-2105149.zip" TargetMode="External"/><Relationship Id="rId157" Type="http://schemas.openxmlformats.org/officeDocument/2006/relationships/hyperlink" Target="http://www.3gpp.org/ftp/tsg_ran/WG2_RL2//TSGR2_114-e/Docs//R2-2105981.zip" TargetMode="External"/><Relationship Id="rId178" Type="http://schemas.openxmlformats.org/officeDocument/2006/relationships/hyperlink" Target="http://www.3gpp.org/ftp/tsg_ran/WG2_RL2//TSGR2_114-e/Docs//R2-2105150.zip" TargetMode="External"/><Relationship Id="rId61" Type="http://schemas.openxmlformats.org/officeDocument/2006/relationships/hyperlink" Target="http://www.3gpp.org/ftp/tsg_ran/WG2_RL2//TSGR2_114-e/Docs//R2-2105205.zip" TargetMode="External"/><Relationship Id="rId82" Type="http://schemas.openxmlformats.org/officeDocument/2006/relationships/hyperlink" Target="http://www.3gpp.org/ftp/tsg_ran/WG2_RL2//TSGR2_113bis-e/Docs//R2-2104610.zip" TargetMode="External"/><Relationship Id="rId152" Type="http://schemas.openxmlformats.org/officeDocument/2006/relationships/hyperlink" Target="http://www.3gpp.org/ftp/tsg_ran/WG2_RL2//TSGR2_114-e/Docs//R2-2105931.zip" TargetMode="External"/><Relationship Id="rId173" Type="http://schemas.openxmlformats.org/officeDocument/2006/relationships/hyperlink" Target="http://www.3gpp.org/ftp/tsg_ran/WG2_RL2//TSGR2_113bis-e/Docs//R2-2104559.zip" TargetMode="External"/><Relationship Id="rId19" Type="http://schemas.openxmlformats.org/officeDocument/2006/relationships/hyperlink" Target="http://www.3gpp.org/ftp/tsg_ran/WG2_RL2//TSGR2_114-e/Docs//R2-2105204.zip" TargetMode="External"/><Relationship Id="rId14" Type="http://schemas.openxmlformats.org/officeDocument/2006/relationships/hyperlink" Target="http://www.3gpp.org/ftp/tsg_ran/WG2_RL2//TSGR2_114-e/Docs//R2-2105107.zip" TargetMode="External"/><Relationship Id="rId30" Type="http://schemas.openxmlformats.org/officeDocument/2006/relationships/hyperlink" Target="http://www.3gpp.org/ftp/tsg_ran/WG2_RL2//TSGR2_114-e/Docs//R2-2106021.zip" TargetMode="External"/><Relationship Id="rId35" Type="http://schemas.openxmlformats.org/officeDocument/2006/relationships/hyperlink" Target="http://www.3gpp.org/ftp/tsg_ran/WG2_RL2//TSGR2_114-e/Docs//R2-2106325.zip" TargetMode="External"/><Relationship Id="rId56" Type="http://schemas.openxmlformats.org/officeDocument/2006/relationships/hyperlink" Target="http://www.3gpp.org/ftp/tsg_ran/WG2_RL2//TSGR2_113bis-e/Docs//R2-2104546.zip" TargetMode="External"/><Relationship Id="rId77" Type="http://schemas.openxmlformats.org/officeDocument/2006/relationships/hyperlink" Target="http://www.3gpp.org/ftp/tsg_ran/WG2_RL2//TSGR2_114-e/Docs//R2-2106021.zip" TargetMode="External"/><Relationship Id="rId100" Type="http://schemas.openxmlformats.org/officeDocument/2006/relationships/hyperlink" Target="http://www.3gpp.org/ftp/tsg_ran/WG2_RL2//TSGR2_113bis-e/Docs//R2-2104583.zip" TargetMode="External"/><Relationship Id="rId105" Type="http://schemas.openxmlformats.org/officeDocument/2006/relationships/hyperlink" Target="http://www.3gpp.org/ftp/tsg_ran/WG2_RL2//TSGR2_114-e/Docs//R2-2105181.zip" TargetMode="External"/><Relationship Id="rId126" Type="http://schemas.openxmlformats.org/officeDocument/2006/relationships/hyperlink" Target="http://www.3gpp.org/ftp/tsg_ran/WG2_RL2//TSGR2_114-e/Docs//R2-2105937.zip" TargetMode="External"/><Relationship Id="rId147" Type="http://schemas.openxmlformats.org/officeDocument/2006/relationships/hyperlink" Target="http://www.3gpp.org/ftp/tsg_ran/WG2_RL2//TSGR2_113bis-e/Docs//R2-2104539.zip" TargetMode="External"/><Relationship Id="rId168" Type="http://schemas.openxmlformats.org/officeDocument/2006/relationships/hyperlink" Target="http://www.3gpp.org/ftp/tsg_ran/WG2_RL2//TSGR2_114-e/Docs//R2-2106308.zip" TargetMode="External"/><Relationship Id="rId8" Type="http://schemas.openxmlformats.org/officeDocument/2006/relationships/webSettings" Target="webSettings.xml"/><Relationship Id="rId51" Type="http://schemas.openxmlformats.org/officeDocument/2006/relationships/hyperlink" Target="http://www.3gpp.org/ftp/tsg_ran/WG2_RL2//TSGR2_114-e/Docs//R2-2105148.zip" TargetMode="External"/><Relationship Id="rId72" Type="http://schemas.openxmlformats.org/officeDocument/2006/relationships/hyperlink" Target="http://www.3gpp.org/ftp/tsg_ran/WG2_RL2//TSGR2_113bis-e/Docs//R2-2103644.zip" TargetMode="External"/><Relationship Id="rId93" Type="http://schemas.openxmlformats.org/officeDocument/2006/relationships/hyperlink" Target="http://www.3gpp.org/ftp/tsg_ran/WG2_RL2//TSGR2_114-e/Docs//R2-2106391.zip" TargetMode="External"/><Relationship Id="rId98" Type="http://schemas.openxmlformats.org/officeDocument/2006/relationships/hyperlink" Target="http://www.3gpp.org/ftp/tsg_ran/WG2_RL2//TSGR2_113bis-e/Docs//R2-2104582.zip" TargetMode="External"/><Relationship Id="rId121" Type="http://schemas.openxmlformats.org/officeDocument/2006/relationships/hyperlink" Target="http://www.3gpp.org/ftp/tsg_ran/WG2_RL2//TSGR2_114-e/Docs//R2-2105180.zip" TargetMode="External"/><Relationship Id="rId142" Type="http://schemas.openxmlformats.org/officeDocument/2006/relationships/hyperlink" Target="http://www.3gpp.org/ftp/tsg_ran/WG2_RL2//TSGR2_114-e/Docs//R2-2105204.zip" TargetMode="External"/><Relationship Id="rId163" Type="http://schemas.openxmlformats.org/officeDocument/2006/relationships/hyperlink" Target="http://www.3gpp.org/ftp/tsg_ran/WG2_RL2//TSGR2_113bis-e/Docs//R2-2104609.zip" TargetMode="External"/><Relationship Id="rId184" Type="http://schemas.openxmlformats.org/officeDocument/2006/relationships/hyperlink" Target="http://www.3gpp.org/ftp/tsg_ran/WG2_RL2//TSGR2_114-e/Docs//R2-2105153.zip" TargetMode="External"/><Relationship Id="rId189" Type="http://schemas.openxmlformats.org/officeDocument/2006/relationships/hyperlink" Target="http://www.3gpp.org/ftp/tsg_ran/WG2_RL2//TSGR2_113bis-e/Docs//R2-2104549.zip" TargetMode="External"/><Relationship Id="rId3" Type="http://schemas.openxmlformats.org/officeDocument/2006/relationships/customXml" Target="../customXml/item3.xml"/><Relationship Id="rId25" Type="http://schemas.openxmlformats.org/officeDocument/2006/relationships/hyperlink" Target="http://www.3gpp.org/ftp/tsg_ran/WG2_RL2//TSGR2_114-e/Docs//R2-2105931.zip" TargetMode="External"/><Relationship Id="rId46" Type="http://schemas.openxmlformats.org/officeDocument/2006/relationships/hyperlink" Target="http://www.3gpp.org/ftp/tsg_ran/WG2_RL2//TSGR2_113bis-e/Docs//R2-2104651.zip" TargetMode="External"/><Relationship Id="rId67" Type="http://schemas.openxmlformats.org/officeDocument/2006/relationships/hyperlink" Target="http://www.3gpp.org/ftp/tsg_ran/WG2_RL2//TSGR2_114-e/Docs//R2-2105647.zip" TargetMode="External"/><Relationship Id="rId116" Type="http://schemas.openxmlformats.org/officeDocument/2006/relationships/hyperlink" Target="http://www.3gpp.org/ftp/tsg_ran/WG2_RL2//TSGR2_114-e/Docs//R2-2106181.zip" TargetMode="External"/><Relationship Id="rId137" Type="http://schemas.openxmlformats.org/officeDocument/2006/relationships/hyperlink" Target="http://www.3gpp.org/ftp/tsg_ran/WG2_RL2//TSGR2_113bis-e/Docs//R2-2104608.zip" TargetMode="External"/><Relationship Id="rId158" Type="http://schemas.openxmlformats.org/officeDocument/2006/relationships/hyperlink" Target="http://www.3gpp.org/ftp/tsg_ran/WG2_RL2//TSGR2_114-e/Docs//R2-2106020.zip" TargetMode="External"/><Relationship Id="rId20" Type="http://schemas.openxmlformats.org/officeDocument/2006/relationships/hyperlink" Target="http://www.3gpp.org/ftp/tsg_ran/WG2_RL2//TSGR2_114-e/Docs//R2-2105205.zip" TargetMode="External"/><Relationship Id="rId41" Type="http://schemas.openxmlformats.org/officeDocument/2006/relationships/hyperlink" Target="http://www.3gpp.org/ftp/tsg_ran/WG2_RL2//TSGR2_114-e/Docs//R2-2105152.zip" TargetMode="External"/><Relationship Id="rId62" Type="http://schemas.openxmlformats.org/officeDocument/2006/relationships/hyperlink" Target="http://www.3gpp.org/ftp/tsg_ran/WG2_RL2//TSGR2_113bis-e/Docs//R2-2104579.zip" TargetMode="External"/><Relationship Id="rId83" Type="http://schemas.openxmlformats.org/officeDocument/2006/relationships/hyperlink" Target="http://www.3gpp.org/ftp/tsg_ran/WG2_RL2//TSGR2_114-e/Docs//R2-2106300.zip" TargetMode="External"/><Relationship Id="rId88" Type="http://schemas.openxmlformats.org/officeDocument/2006/relationships/hyperlink" Target="http://www.3gpp.org/ftp/tsg_ran/WG2_RL2//TSGR2_113bis-e/Docs//R2-2104558.zip" TargetMode="External"/><Relationship Id="rId111" Type="http://schemas.openxmlformats.org/officeDocument/2006/relationships/hyperlink" Target="http://www.3gpp.org/ftp/tsg_ran/WG2_RL2//TSGR2_114-e/Docs//R2-2106021.zip" TargetMode="External"/><Relationship Id="rId132" Type="http://schemas.openxmlformats.org/officeDocument/2006/relationships/hyperlink" Target="http://www.3gpp.org/ftp/tsg_ran/WG2_RL2//TSGR2_114-e/Docs//R2-2105106.zip" TargetMode="External"/><Relationship Id="rId153" Type="http://schemas.openxmlformats.org/officeDocument/2006/relationships/hyperlink" Target="http://www.3gpp.org/ftp/tsg_ran/WG2_RL2//TSGR2_113bis-e/Docs//R2-2103643.zip" TargetMode="External"/><Relationship Id="rId174" Type="http://schemas.openxmlformats.org/officeDocument/2006/relationships/hyperlink" Target="http://www.3gpp.org/ftp/tsg_ran/WG2_RL2//TSGR2_114-e/Docs//R2-2106390.zip" TargetMode="External"/><Relationship Id="rId179" Type="http://schemas.openxmlformats.org/officeDocument/2006/relationships/hyperlink" Target="http://www.3gpp.org/ftp/tsg_ran/WG2_RL2//TSGR2_113bis-e/Docs//R2-2104581.zip" TargetMode="External"/><Relationship Id="rId190" Type="http://schemas.openxmlformats.org/officeDocument/2006/relationships/fontTable" Target="fontTable.xml"/><Relationship Id="rId15" Type="http://schemas.openxmlformats.org/officeDocument/2006/relationships/hyperlink" Target="http://www.3gpp.org/ftp/tsg_ran/WG2_RL2//TSGR2_114-e/Docs//R2-2105148.zip" TargetMode="External"/><Relationship Id="rId36" Type="http://schemas.openxmlformats.org/officeDocument/2006/relationships/hyperlink" Target="http://www.3gpp.org/ftp/tsg_ran/WG2_RL2//TSGR2_114-e/Docs//R2-2106327.zip" TargetMode="External"/><Relationship Id="rId57" Type="http://schemas.openxmlformats.org/officeDocument/2006/relationships/hyperlink" Target="http://www.3gpp.org/ftp/tsg_ran/WG2_RL2//TSGR2_114-e/Docs//R2-2105176.zip" TargetMode="External"/><Relationship Id="rId106" Type="http://schemas.openxmlformats.org/officeDocument/2006/relationships/hyperlink" Target="http://www.3gpp.org/ftp/tsg_ran/WG2_RL2//TSGR2_113bis-e/Docs//R2-2104549.zip" TargetMode="External"/><Relationship Id="rId127" Type="http://schemas.openxmlformats.org/officeDocument/2006/relationships/hyperlink" Target="http://www.3gpp.org/ftp/tsg_ran/WG2_RL2//TSGR2_114-e/Docs//R2-2105204.zip" TargetMode="External"/><Relationship Id="rId10" Type="http://schemas.openxmlformats.org/officeDocument/2006/relationships/endnotes" Target="endnotes.xml"/><Relationship Id="rId31" Type="http://schemas.openxmlformats.org/officeDocument/2006/relationships/hyperlink" Target="http://www.3gpp.org/ftp/tsg_ran/WG2_RL2//TSGR2_114-e/Docs//R2-2106180.zip" TargetMode="External"/><Relationship Id="rId52" Type="http://schemas.openxmlformats.org/officeDocument/2006/relationships/hyperlink" Target="http://www.3gpp.org/ftp/tsg_ran/WG2_RL2//TSGR2_113bis-e/Docs//R2-2104607.zip" TargetMode="External"/><Relationship Id="rId73" Type="http://schemas.openxmlformats.org/officeDocument/2006/relationships/hyperlink" Target="http://www.3gpp.org/ftp/tsg_ran/WG2_RL2//TSGR2_114-e/Docs//R2-2105980.zip" TargetMode="External"/><Relationship Id="rId78" Type="http://schemas.openxmlformats.org/officeDocument/2006/relationships/hyperlink" Target="http://www.3gpp.org/ftp/tsg_ran/WG2_RL2//TSGR2_113bis-e/Docs//R2-2103802.zip" TargetMode="External"/><Relationship Id="rId94" Type="http://schemas.openxmlformats.org/officeDocument/2006/relationships/hyperlink" Target="http://www.3gpp.org/ftp/tsg_ran/WG2_RL2//TSGR2_113bis-e/Docs//R2-2104574.zip" TargetMode="External"/><Relationship Id="rId99" Type="http://schemas.openxmlformats.org/officeDocument/2006/relationships/hyperlink" Target="http://www.3gpp.org/ftp/tsg_ran/WG2_RL2//TSGR2_114-e/Docs//R2-2105152.zip" TargetMode="External"/><Relationship Id="rId101" Type="http://schemas.openxmlformats.org/officeDocument/2006/relationships/hyperlink" Target="http://www.3gpp.org/ftp/tsg_ran/WG2_RL2//TSGR2_114-e/Docs//R2-2105153.zip" TargetMode="External"/><Relationship Id="rId122" Type="http://schemas.openxmlformats.org/officeDocument/2006/relationships/hyperlink" Target="http://www.3gpp.org/ftp/tsg_ran/WG2_RL2//TSGR2_114-e/Docs//R2-2105181.zip" TargetMode="External"/><Relationship Id="rId143" Type="http://schemas.openxmlformats.org/officeDocument/2006/relationships/hyperlink" Target="http://www.3gpp.org/ftp/tsg_ran/WG2_RL2//TSGR2_113bis-e/Docs//R2-2104578.zip" TargetMode="External"/><Relationship Id="rId148" Type="http://schemas.openxmlformats.org/officeDocument/2006/relationships/hyperlink" Target="http://www.3gpp.org/ftp/tsg_ran/WG2_RL2//TSGR2_114-e/Docs//R2-2105462.zip" TargetMode="External"/><Relationship Id="rId164" Type="http://schemas.openxmlformats.org/officeDocument/2006/relationships/hyperlink" Target="http://www.3gpp.org/ftp/tsg_ran/WG2_RL2//TSGR2_114-e/Docs//R2-2106181.zip" TargetMode="External"/><Relationship Id="rId169" Type="http://schemas.openxmlformats.org/officeDocument/2006/relationships/hyperlink" Target="http://www.3gpp.org/ftp/tsg_ran/WG2_RL2//TSGR2_113bis-e/Docs//R2-2104255.zip" TargetMode="External"/><Relationship Id="rId185" Type="http://schemas.openxmlformats.org/officeDocument/2006/relationships/hyperlink" Target="http://www.3gpp.org/ftp/tsg_ran/WG2_RL2//TSGR2_113bis-e/Docs//R2-2104584.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3gpp.org/ftp/tsg_ran/WG2_RL2//TSGR2_114-e/Docs//R2-2105151.zip" TargetMode="External"/><Relationship Id="rId26" Type="http://schemas.openxmlformats.org/officeDocument/2006/relationships/hyperlink" Target="http://www.3gpp.org/ftp/tsg_ran/WG2_RL2//TSGR2_114-e/Docs//R2-2105937.zip" TargetMode="External"/><Relationship Id="rId47" Type="http://schemas.openxmlformats.org/officeDocument/2006/relationships/hyperlink" Target="http://www.3gpp.org/ftp/tsg_ran/WG2_RL2//TSGR2_114-e/Docs//R2-2105939.zip" TargetMode="External"/><Relationship Id="rId68" Type="http://schemas.openxmlformats.org/officeDocument/2006/relationships/hyperlink" Target="http://www.3gpp.org/ftp/tsg_ran/WG2_RL2//TSGR2_114-e/Docs//R2-2105648.zip" TargetMode="External"/><Relationship Id="rId89" Type="http://schemas.openxmlformats.org/officeDocument/2006/relationships/hyperlink" Target="http://www.3gpp.org/ftp/tsg_ran/WG2_RL2//TSGR2_114-e/Docs//R2-2106327.zip" TargetMode="External"/><Relationship Id="rId112" Type="http://schemas.openxmlformats.org/officeDocument/2006/relationships/hyperlink" Target="http://www.3gpp.org/ftp/tsg_ran/WG2_RL2//TSGR2_114-e/Docs//R2-2106186.zip" TargetMode="External"/><Relationship Id="rId133" Type="http://schemas.openxmlformats.org/officeDocument/2006/relationships/hyperlink" Target="http://www.3gpp.org/ftp/tsg_ran/WG2_RL2//TSGR2_114-e/Docs//R2-2105107.zip" TargetMode="External"/><Relationship Id="rId154" Type="http://schemas.openxmlformats.org/officeDocument/2006/relationships/hyperlink" Target="http://www.3gpp.org/ftp/tsg_ran/WG2_RL2//TSGR2_114-e/Docs//R2-2105937.zip" TargetMode="External"/><Relationship Id="rId175" Type="http://schemas.openxmlformats.org/officeDocument/2006/relationships/hyperlink" Target="http://www.3gpp.org/ftp/tsg_ran/WG2_RL2//TSGR2_113bis-e/Docs//R2-2104573.zip" TargetMode="External"/><Relationship Id="rId16" Type="http://schemas.openxmlformats.org/officeDocument/2006/relationships/hyperlink" Target="http://www.3gpp.org/ftp/tsg_ran/WG2_RL2//TSGR2_114-e/Docs//R2-2105149.zip" TargetMode="External"/><Relationship Id="rId37" Type="http://schemas.openxmlformats.org/officeDocument/2006/relationships/hyperlink" Target="http://www.3gpp.org/ftp/tsg_ran/WG2_RL2//TSGR2_114-e/Docs//R2-2106390.zip" TargetMode="External"/><Relationship Id="rId58" Type="http://schemas.openxmlformats.org/officeDocument/2006/relationships/hyperlink" Target="http://www.3gpp.org/ftp/tsg_ran/WG2_RL2//TSGR2_113bis-e/Docs//R2-2104547.zip" TargetMode="External"/><Relationship Id="rId79" Type="http://schemas.openxmlformats.org/officeDocument/2006/relationships/hyperlink" Target="http://www.3gpp.org/ftp/tsg_ran/WG2_RL2//TSGR2_114-e/Docs//R2-2106180.zip" TargetMode="External"/><Relationship Id="rId102" Type="http://schemas.openxmlformats.org/officeDocument/2006/relationships/hyperlink" Target="http://www.3gpp.org/ftp/tsg_ran/WG2_RL2//TSGR2_113bis-e/Docs//R2-2104584.zip" TargetMode="External"/><Relationship Id="rId123" Type="http://schemas.openxmlformats.org/officeDocument/2006/relationships/hyperlink" Target="http://www.3gpp.org/ftp/tsg_ran/WG2_RL2//TSGR2_114-e/Docs//R2-2106300.zip" TargetMode="External"/><Relationship Id="rId144" Type="http://schemas.openxmlformats.org/officeDocument/2006/relationships/hyperlink" Target="http://www.3gpp.org/ftp/tsg_ran/WG2_RL2//TSGR2_114-e/Docs//R2-2105205.zip" TargetMode="External"/><Relationship Id="rId90" Type="http://schemas.openxmlformats.org/officeDocument/2006/relationships/hyperlink" Target="http://www.3gpp.org/ftp/tsg_ran/WG2_RL2//TSGR2_113bis-e/Docs//R2-2104559.zip" TargetMode="External"/><Relationship Id="rId165" Type="http://schemas.openxmlformats.org/officeDocument/2006/relationships/hyperlink" Target="http://www.3gpp.org/ftp/tsg_ran/WG2_RL2//TSGR2_113bis-e/Docs//R2-2104610.zip" TargetMode="External"/><Relationship Id="rId186" Type="http://schemas.openxmlformats.org/officeDocument/2006/relationships/hyperlink" Target="http://www.3gpp.org/ftp/tsg_ran/WG2_RL2//TSGR2_114-e/Docs//R2-2105180.zip" TargetMode="External"/><Relationship Id="rId27" Type="http://schemas.openxmlformats.org/officeDocument/2006/relationships/hyperlink" Target="http://www.3gpp.org/ftp/tsg_ran/WG2_RL2//TSGR2_114-e/Docs//R2-2105980.zip" TargetMode="External"/><Relationship Id="rId48" Type="http://schemas.openxmlformats.org/officeDocument/2006/relationships/hyperlink" Target="http://www.3gpp.org/ftp/tsg_ran/WG2_RL2//TSGR2_113bis-e/Docs//R2-2104650.zip" TargetMode="External"/><Relationship Id="rId69" Type="http://schemas.openxmlformats.org/officeDocument/2006/relationships/hyperlink" Target="http://www.3gpp.org/ftp/tsg_ran/WG2_RL2//TSGR2_114-e/Docs//R2-2105931.zip" TargetMode="External"/><Relationship Id="rId113" Type="http://schemas.openxmlformats.org/officeDocument/2006/relationships/hyperlink" Target="http://www.3gpp.org/ftp/tsg_ran/WG2_RL2//TSGR2_114-e/Docs//R2-2106180.zip" TargetMode="External"/><Relationship Id="rId134" Type="http://schemas.openxmlformats.org/officeDocument/2006/relationships/hyperlink" Target="http://www.3gpp.org/ftp/tsg_ran/WG2_RL2//TSGR2_114-e/Docs//R2-2105148.zip" TargetMode="External"/><Relationship Id="rId80" Type="http://schemas.openxmlformats.org/officeDocument/2006/relationships/hyperlink" Target="http://www.3gpp.org/ftp/tsg_ran/WG2_RL2//TSGR2_113bis-e/Docs//R2-2104609.zip" TargetMode="External"/><Relationship Id="rId155" Type="http://schemas.openxmlformats.org/officeDocument/2006/relationships/hyperlink" Target="http://www.3gpp.org/ftp/tsg_ran/WG2_RL2//TSGR2_113bis-e/Docs//R2-2103644.zip" TargetMode="External"/><Relationship Id="rId176" Type="http://schemas.openxmlformats.org/officeDocument/2006/relationships/hyperlink" Target="http://www.3gpp.org/ftp/tsg_ran/WG2_RL2//TSGR2_114-e/Docs//R2-2106391.zip" TargetMode="External"/><Relationship Id="rId17" Type="http://schemas.openxmlformats.org/officeDocument/2006/relationships/hyperlink" Target="http://www.3gpp.org/ftp/tsg_ran/WG2_RL2//TSGR2_114-e/Docs//R2-2105175.zip" TargetMode="External"/><Relationship Id="rId38" Type="http://schemas.openxmlformats.org/officeDocument/2006/relationships/hyperlink" Target="http://www.3gpp.org/ftp/tsg_ran/WG2_RL2//TSGR2_114-e/Docs//R2-2106391.zip" TargetMode="External"/><Relationship Id="rId59" Type="http://schemas.openxmlformats.org/officeDocument/2006/relationships/hyperlink" Target="http://www.3gpp.org/ftp/tsg_ran/WG2_RL2//TSGR2_114-e/Docs//R2-2105204.zip" TargetMode="External"/><Relationship Id="rId103" Type="http://schemas.openxmlformats.org/officeDocument/2006/relationships/hyperlink" Target="http://www.3gpp.org/ftp/tsg_ran/WG2_RL2//TSGR2_114-e/Docs//R2-2105180.zip" TargetMode="External"/><Relationship Id="rId124" Type="http://schemas.openxmlformats.org/officeDocument/2006/relationships/hyperlink" Target="http://www.3gpp.org/ftp/tsg_ran/WG2_RL2//TSGR2_114-e/Docs//R2-2106308.zip" TargetMode="External"/><Relationship Id="rId70" Type="http://schemas.openxmlformats.org/officeDocument/2006/relationships/hyperlink" Target="http://www.3gpp.org/ftp/tsg_ran/WG2_RL2//TSGR2_113bis-e/Docs//R2-2103643.zip" TargetMode="External"/><Relationship Id="rId91" Type="http://schemas.openxmlformats.org/officeDocument/2006/relationships/hyperlink" Target="http://www.3gpp.org/ftp/tsg_ran/WG2_RL2//TSGR2_114-e/Docs//R2-2106390.zip" TargetMode="External"/><Relationship Id="rId145" Type="http://schemas.openxmlformats.org/officeDocument/2006/relationships/hyperlink" Target="http://www.3gpp.org/ftp/tsg_ran/WG2_RL2//TSGR2_113bis-e/Docs//R2-2104579.zip" TargetMode="External"/><Relationship Id="rId166" Type="http://schemas.openxmlformats.org/officeDocument/2006/relationships/hyperlink" Target="http://www.3gpp.org/ftp/tsg_ran/WG2_RL2//TSGR2_114-e/Docs//R2-2106300.zip" TargetMode="External"/><Relationship Id="rId187" Type="http://schemas.openxmlformats.org/officeDocument/2006/relationships/hyperlink" Target="http://www.3gpp.org/ftp/tsg_ran/WG2_RL2//TSGR2_113bis-e/Docs//R2-2104548.zip" TargetMode="External"/><Relationship Id="rId1" Type="http://schemas.openxmlformats.org/officeDocument/2006/relationships/customXml" Target="../customXml/item1.xml"/><Relationship Id="rId28" Type="http://schemas.openxmlformats.org/officeDocument/2006/relationships/hyperlink" Target="http://www.3gpp.org/ftp/tsg_ran/WG2_RL2//TSGR2_114-e/Docs//R2-2105981.zip" TargetMode="External"/><Relationship Id="rId49" Type="http://schemas.openxmlformats.org/officeDocument/2006/relationships/hyperlink" Target="http://www.3gpp.org/ftp/tsg_ran/WG2_RL2//TSGR2_114-e/Docs//R2-2105106.zip" TargetMode="External"/><Relationship Id="rId114" Type="http://schemas.openxmlformats.org/officeDocument/2006/relationships/hyperlink" Target="http://www.3gpp.org/ftp/tsg_ran/WG2_RL2//TSGR2_114-e/Docs//R2-2106181.zip" TargetMode="External"/><Relationship Id="rId60" Type="http://schemas.openxmlformats.org/officeDocument/2006/relationships/hyperlink" Target="http://www.3gpp.org/ftp/tsg_ran/WG2_RL2//TSGR2_113bis-e/Docs//R2-2104578.zip" TargetMode="External"/><Relationship Id="rId81" Type="http://schemas.openxmlformats.org/officeDocument/2006/relationships/hyperlink" Target="http://www.3gpp.org/ftp/tsg_ran/WG2_RL2//TSGR2_114-e/Docs//R2-2106181.zip" TargetMode="External"/><Relationship Id="rId135" Type="http://schemas.openxmlformats.org/officeDocument/2006/relationships/hyperlink" Target="http://www.3gpp.org/ftp/tsg_ran/WG2_RL2//TSGR2_113bis-e/Docs//R2-2104607.zip" TargetMode="External"/><Relationship Id="rId156" Type="http://schemas.openxmlformats.org/officeDocument/2006/relationships/hyperlink" Target="http://www.3gpp.org/ftp/tsg_ran/WG2_RL2//TSGR2_114-e/Docs//R2-2105980.zip" TargetMode="External"/><Relationship Id="rId177" Type="http://schemas.openxmlformats.org/officeDocument/2006/relationships/hyperlink" Target="http://www.3gpp.org/ftp/tsg_ran/WG2_RL2//TSGR2_113bis-e/Docs//R2-210457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CAA93C-8B71-4727-93BD-C539962551A9}">
  <ds:schemaRefs>
    <ds:schemaRef ds:uri="http://schemas.openxmlformats.org/officeDocument/2006/bibliography"/>
  </ds:schemaRefs>
</ds:datastoreItem>
</file>

<file path=customXml/itemProps2.xml><?xml version="1.0" encoding="utf-8"?>
<ds:datastoreItem xmlns:ds="http://schemas.openxmlformats.org/officeDocument/2006/customXml" ds:itemID="{A434A85B-827F-4C88-AC5C-20C96E2A2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7</Pages>
  <Words>2426</Words>
  <Characters>30667</Characters>
  <Application>Microsoft Office Word</Application>
  <DocSecurity>0</DocSecurity>
  <Lines>851</Lines>
  <Paragraphs>441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32652</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Ericsson</cp:lastModifiedBy>
  <cp:revision>9</cp:revision>
  <cp:lastPrinted>2008-02-01T05:09:00Z</cp:lastPrinted>
  <dcterms:created xsi:type="dcterms:W3CDTF">2021-05-21T06:24:00Z</dcterms:created>
  <dcterms:modified xsi:type="dcterms:W3CDTF">2021-05-24T09:39:00Z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ies>
</file>