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0392E" w14:textId="77777777" w:rsidR="007D6937" w:rsidRDefault="007D6937" w:rsidP="00A32D93">
      <w:pPr>
        <w:tabs>
          <w:tab w:val="left" w:pos="1985"/>
        </w:tabs>
        <w:ind w:left="1985" w:hanging="1985"/>
        <w:rPr>
          <w:rFonts w:eastAsiaTheme="minorEastAsia"/>
          <w:b/>
          <w:sz w:val="24"/>
          <w:szCs w:val="24"/>
          <w:lang w:eastAsia="zh-CN"/>
        </w:rPr>
      </w:pPr>
    </w:p>
    <w:p w14:paraId="3ACE4AB7" w14:textId="05E7EBCF" w:rsidR="00A32D93" w:rsidRP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3GPP TSG-RAN WG2 Meeting #113 bis electronic</w:t>
      </w:r>
      <w:r w:rsidRPr="00A32D93">
        <w:rPr>
          <w:rFonts w:eastAsia="MS Mincho"/>
          <w:b/>
          <w:sz w:val="24"/>
          <w:szCs w:val="24"/>
          <w:lang w:eastAsia="en-GB"/>
        </w:rPr>
        <w:tab/>
      </w:r>
      <w:r>
        <w:rPr>
          <w:rFonts w:eastAsia="MS Mincho"/>
          <w:b/>
          <w:sz w:val="24"/>
          <w:szCs w:val="24"/>
          <w:lang w:eastAsia="en-GB"/>
        </w:rPr>
        <w:t xml:space="preserve">                                      </w:t>
      </w:r>
      <w:r w:rsidR="009A501F" w:rsidRPr="009A501F">
        <w:rPr>
          <w:rFonts w:eastAsia="MS Mincho"/>
          <w:b/>
          <w:sz w:val="24"/>
          <w:szCs w:val="24"/>
          <w:lang w:eastAsia="en-GB"/>
        </w:rPr>
        <w:t>R2-2106239</w:t>
      </w:r>
    </w:p>
    <w:p w14:paraId="17152061" w14:textId="77777777" w:rsid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 xml:space="preserve">Online, </w:t>
      </w:r>
      <w:r w:rsidR="00C17F38">
        <w:rPr>
          <w:rFonts w:eastAsia="MS Mincho"/>
          <w:b/>
          <w:sz w:val="24"/>
          <w:szCs w:val="24"/>
          <w:lang w:eastAsia="en-GB"/>
        </w:rPr>
        <w:t>May 19</w:t>
      </w:r>
      <w:r w:rsidRPr="00A32D93">
        <w:rPr>
          <w:rFonts w:eastAsia="MS Mincho"/>
          <w:b/>
          <w:sz w:val="24"/>
          <w:szCs w:val="24"/>
          <w:lang w:eastAsia="en-GB"/>
        </w:rPr>
        <w:t xml:space="preserve"> – </w:t>
      </w:r>
      <w:r w:rsidR="00C17F38">
        <w:rPr>
          <w:rFonts w:eastAsia="MS Mincho"/>
          <w:b/>
          <w:sz w:val="24"/>
          <w:szCs w:val="24"/>
          <w:lang w:eastAsia="en-GB"/>
        </w:rPr>
        <w:t>May</w:t>
      </w:r>
      <w:r w:rsidRPr="00A32D93">
        <w:rPr>
          <w:rFonts w:eastAsia="MS Mincho"/>
          <w:b/>
          <w:sz w:val="24"/>
          <w:szCs w:val="24"/>
          <w:lang w:eastAsia="en-GB"/>
        </w:rPr>
        <w:t xml:space="preserve"> 2</w:t>
      </w:r>
      <w:r w:rsidR="00C17F38">
        <w:rPr>
          <w:rFonts w:eastAsia="MS Mincho"/>
          <w:b/>
          <w:sz w:val="24"/>
          <w:szCs w:val="24"/>
          <w:lang w:eastAsia="en-GB"/>
        </w:rPr>
        <w:t>7</w:t>
      </w:r>
      <w:r w:rsidRPr="00A32D93">
        <w:rPr>
          <w:rFonts w:eastAsia="MS Mincho"/>
          <w:b/>
          <w:sz w:val="24"/>
          <w:szCs w:val="24"/>
          <w:lang w:eastAsia="en-GB"/>
        </w:rPr>
        <w:t>, 2021</w:t>
      </w:r>
    </w:p>
    <w:p w14:paraId="2087F12C" w14:textId="77777777" w:rsidR="00CD4C7B" w:rsidRPr="00021049" w:rsidRDefault="00E7481A" w:rsidP="00A32D93">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A32D93">
        <w:rPr>
          <w:rFonts w:cs="Arial"/>
          <w:b/>
          <w:bCs/>
          <w:sz w:val="24"/>
          <w:lang w:eastAsia="zh-CN"/>
        </w:rPr>
        <w:t>2.</w:t>
      </w:r>
      <w:r w:rsidR="00C17F38">
        <w:rPr>
          <w:rFonts w:cs="Arial"/>
          <w:b/>
          <w:bCs/>
          <w:sz w:val="24"/>
          <w:lang w:eastAsia="zh-CN"/>
        </w:rPr>
        <w:t>1</w:t>
      </w:r>
    </w:p>
    <w:p w14:paraId="1A3BE6D9"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713DFB6"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AE5476">
        <w:rPr>
          <w:rFonts w:cs="Arial" w:hint="eastAsia"/>
          <w:b/>
          <w:bCs/>
          <w:sz w:val="24"/>
          <w:lang w:eastAsia="zh-CN"/>
        </w:rPr>
        <w:t>MBS</w:t>
      </w:r>
      <w:r w:rsidR="00AE5476">
        <w:rPr>
          <w:rFonts w:cs="Arial"/>
          <w:b/>
          <w:bCs/>
          <w:sz w:val="24"/>
          <w:lang w:eastAsia="zh-CN"/>
        </w:rPr>
        <w:t xml:space="preserve"> </w:t>
      </w:r>
      <w:r w:rsidR="00AE5476">
        <w:rPr>
          <w:rFonts w:cs="Arial" w:hint="eastAsia"/>
          <w:b/>
          <w:bCs/>
          <w:sz w:val="24"/>
          <w:lang w:eastAsia="zh-CN"/>
        </w:rPr>
        <w:t>UP</w:t>
      </w:r>
      <w:r w:rsidR="00AE5476">
        <w:rPr>
          <w:rFonts w:cs="Arial"/>
          <w:b/>
          <w:bCs/>
          <w:sz w:val="24"/>
          <w:lang w:eastAsia="zh-CN"/>
        </w:rPr>
        <w:t xml:space="preserve"> </w:t>
      </w:r>
      <w:r w:rsidR="00042163">
        <w:rPr>
          <w:rFonts w:cs="Arial"/>
          <w:b/>
          <w:bCs/>
          <w:sz w:val="24"/>
          <w:lang w:eastAsia="zh-CN"/>
        </w:rPr>
        <w:t>remaining issues</w:t>
      </w:r>
      <w:r w:rsidR="00021049">
        <w:rPr>
          <w:rFonts w:cs="Arial"/>
          <w:b/>
          <w:bCs/>
          <w:sz w:val="24"/>
          <w:lang w:eastAsia="zh-CN"/>
        </w:rPr>
        <w:t xml:space="preserve"> </w:t>
      </w:r>
    </w:p>
    <w:bookmarkEnd w:id="0"/>
    <w:bookmarkEnd w:id="1"/>
    <w:p w14:paraId="207A0A88"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F2CCD7" w14:textId="77777777" w:rsidR="00AD34D0" w:rsidRDefault="0056573F" w:rsidP="00B63E1C">
      <w:pPr>
        <w:pStyle w:val="1"/>
      </w:pPr>
      <w:r w:rsidRPr="00727D3A">
        <w:t>Introduction</w:t>
      </w:r>
    </w:p>
    <w:p w14:paraId="71A907E1" w14:textId="77777777" w:rsidR="00C17F38" w:rsidRDefault="00C17F38" w:rsidP="00AE5476">
      <w:p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BS UP issues including the anchor layer and reliability enhancement in layer 2 have been discussed for a long time</w:t>
      </w:r>
      <w:r w:rsidR="00321005">
        <w:rPr>
          <w:rFonts w:ascii="Times New Roman" w:hAnsi="Times New Roman"/>
          <w:lang w:eastAsia="zh-CN"/>
        </w:rPr>
        <w:t>.</w:t>
      </w:r>
    </w:p>
    <w:p w14:paraId="7CA03048" w14:textId="77777777" w:rsidR="00741E2D" w:rsidRDefault="00AE5476" w:rsidP="00AE5476">
      <w:pPr>
        <w:rPr>
          <w:rFonts w:ascii="Times New Roman" w:hAnsi="Times New Roman"/>
          <w:lang w:eastAsia="zh-CN"/>
        </w:rPr>
      </w:pPr>
      <w:r>
        <w:rPr>
          <w:rFonts w:ascii="Times New Roman" w:hAnsi="Times New Roman"/>
          <w:lang w:eastAsia="zh-CN"/>
        </w:rPr>
        <w:t xml:space="preserve">In RAN2#112e, it was agreed </w:t>
      </w:r>
      <w:r w:rsidR="004774A9" w:rsidRPr="004774A9">
        <w:rPr>
          <w:rFonts w:eastAsia="等线"/>
          <w:i/>
          <w:iCs/>
          <w:lang w:eastAsia="ko-KR"/>
        </w:rPr>
        <w:t>RLC-AM for PTM is not supported (can be revisited but it means that proponents of RLC-AM for PTM need to demonstrate the need, to change this)</w:t>
      </w:r>
      <w:r w:rsidR="004774A9">
        <w:rPr>
          <w:rFonts w:ascii="Times New Roman" w:hAnsi="Times New Roman"/>
          <w:lang w:eastAsia="zh-CN"/>
        </w:rPr>
        <w:t xml:space="preserve"> as a working assumption</w:t>
      </w:r>
      <w:r>
        <w:rPr>
          <w:rFonts w:ascii="Times New Roman" w:hAnsi="Times New Roman"/>
          <w:lang w:eastAsia="zh-CN"/>
        </w:rPr>
        <w:t xml:space="preserve"> [1]:</w:t>
      </w:r>
    </w:p>
    <w:p w14:paraId="28692994" w14:textId="77777777" w:rsidR="00AE5476" w:rsidRDefault="00AE5476" w:rsidP="00AE5476">
      <w:pPr>
        <w:rPr>
          <w:rFonts w:ascii="Times New Roman" w:hAnsi="Times New Roman"/>
          <w:lang w:eastAsia="zh-CN"/>
        </w:rPr>
      </w:pP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confirm</w:t>
      </w:r>
      <w:r>
        <w:rPr>
          <w:rFonts w:ascii="Times New Roman" w:hAnsi="Times New Roman"/>
          <w:lang w:eastAsia="zh-CN"/>
        </w:rPr>
        <w:t xml:space="preserve"> </w:t>
      </w:r>
      <w:r>
        <w:rPr>
          <w:rFonts w:ascii="Times New Roman" w:hAnsi="Times New Roman" w:hint="eastAsia"/>
          <w:lang w:eastAsia="zh-CN"/>
        </w:rPr>
        <w:t>whether</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working</w:t>
      </w:r>
      <w:r>
        <w:rPr>
          <w:rFonts w:ascii="Times New Roman" w:hAnsi="Times New Roman"/>
          <w:lang w:eastAsia="zh-CN"/>
        </w:rPr>
        <w:t xml:space="preserve"> </w:t>
      </w:r>
      <w:r>
        <w:rPr>
          <w:rFonts w:ascii="Times New Roman" w:hAnsi="Times New Roman" w:hint="eastAsia"/>
          <w:lang w:eastAsia="zh-CN"/>
        </w:rPr>
        <w:t>assumption</w:t>
      </w:r>
      <w:r>
        <w:rPr>
          <w:rFonts w:ascii="Times New Roman" w:hAnsi="Times New Roman"/>
          <w:lang w:eastAsia="zh-CN"/>
        </w:rPr>
        <w:t xml:space="preserve">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reasonable</w:t>
      </w:r>
      <w:r>
        <w:rPr>
          <w:rFonts w:ascii="Times New Roman" w:hAnsi="Times New Roman"/>
          <w:lang w:eastAsia="zh-CN"/>
        </w:rPr>
        <w:t>,</w:t>
      </w:r>
      <w:r w:rsidRPr="00AE5476">
        <w:rPr>
          <w:rFonts w:ascii="Times New Roman" w:hAnsi="Times New Roman"/>
          <w:lang w:eastAsia="zh-CN"/>
        </w:rPr>
        <w:t xml:space="preserve"> </w:t>
      </w:r>
      <w:r>
        <w:rPr>
          <w:rFonts w:ascii="Times New Roman" w:hAnsi="Times New Roman"/>
          <w:lang w:eastAsia="zh-CN"/>
        </w:rPr>
        <w:t xml:space="preserve">online and offline </w:t>
      </w:r>
      <w:r w:rsidRPr="00AE5476">
        <w:rPr>
          <w:rFonts w:ascii="Times New Roman" w:hAnsi="Times New Roman" w:hint="eastAsia"/>
          <w:lang w:eastAsia="zh-CN"/>
        </w:rPr>
        <w:t>discussion</w:t>
      </w:r>
      <w:r>
        <w:rPr>
          <w:rFonts w:ascii="Times New Roman" w:hAnsi="Times New Roman"/>
          <w:lang w:eastAsia="zh-CN"/>
        </w:rPr>
        <w:t>s were organized</w:t>
      </w:r>
      <w:r w:rsidR="004774A9">
        <w:rPr>
          <w:rFonts w:ascii="Times New Roman" w:hAnsi="Times New Roman"/>
          <w:lang w:eastAsia="zh-CN"/>
        </w:rPr>
        <w:t xml:space="preserve"> before and</w:t>
      </w:r>
      <w:r>
        <w:rPr>
          <w:rFonts w:ascii="Times New Roman" w:hAnsi="Times New Roman"/>
          <w:lang w:eastAsia="zh-CN"/>
        </w:rPr>
        <w:t xml:space="preserve"> in RAN2#113e, </w:t>
      </w:r>
      <w:r w:rsidR="004774A9">
        <w:rPr>
          <w:rFonts w:ascii="Times New Roman" w:hAnsi="Times New Roman"/>
          <w:lang w:eastAsia="zh-CN"/>
        </w:rPr>
        <w:t xml:space="preserve">in </w:t>
      </w:r>
      <w:r>
        <w:rPr>
          <w:rFonts w:ascii="Times New Roman" w:hAnsi="Times New Roman"/>
          <w:lang w:eastAsia="zh-CN"/>
        </w:rPr>
        <w:t>[2]</w:t>
      </w:r>
      <w:r w:rsidR="004774A9">
        <w:rPr>
          <w:rFonts w:ascii="Times New Roman" w:hAnsi="Times New Roman"/>
          <w:lang w:eastAsia="zh-CN"/>
        </w:rPr>
        <w:t>, two UP remaining issues were discussed and following options were proposed</w:t>
      </w:r>
      <w:r>
        <w:rPr>
          <w:rFonts w:ascii="Times New Roman" w:hAnsi="Times New Roman"/>
          <w:lang w:eastAsia="zh-CN"/>
        </w:rPr>
        <w:t>:</w:t>
      </w:r>
    </w:p>
    <w:p w14:paraId="656CCA23" w14:textId="77777777" w:rsidR="00AE5476" w:rsidRPr="00AE5476" w:rsidRDefault="00AE5476" w:rsidP="00AE5476">
      <w:pPr>
        <w:overflowPunct w:val="0"/>
        <w:autoSpaceDE w:val="0"/>
        <w:autoSpaceDN w:val="0"/>
        <w:adjustRightInd w:val="0"/>
        <w:spacing w:after="120"/>
        <w:ind w:left="567"/>
        <w:textAlignment w:val="baseline"/>
        <w:rPr>
          <w:rFonts w:eastAsia="等线"/>
          <w:b/>
          <w:i/>
          <w:iCs/>
          <w:lang w:eastAsia="ko-KR"/>
        </w:rPr>
      </w:pPr>
      <w:r w:rsidRPr="00AE5476">
        <w:rPr>
          <w:rFonts w:eastAsia="等线"/>
          <w:b/>
          <w:i/>
          <w:iCs/>
          <w:lang w:eastAsia="ko-KR"/>
        </w:rPr>
        <w:t>The main two points that seems to need resolution/consolidation are the following:</w:t>
      </w:r>
    </w:p>
    <w:p w14:paraId="19938379" w14:textId="77777777" w:rsidR="00AE5476" w:rsidRPr="00AE5476" w:rsidRDefault="00AE5476" w:rsidP="00AE5476">
      <w:pPr>
        <w:overflowPunct w:val="0"/>
        <w:autoSpaceDE w:val="0"/>
        <w:autoSpaceDN w:val="0"/>
        <w:adjustRightInd w:val="0"/>
        <w:spacing w:after="120"/>
        <w:ind w:left="851"/>
        <w:textAlignment w:val="baseline"/>
        <w:rPr>
          <w:rFonts w:eastAsia="等线"/>
          <w:i/>
          <w:iCs/>
          <w:lang w:eastAsia="ko-KR"/>
        </w:rPr>
      </w:pPr>
      <w:r w:rsidRPr="00AE5476">
        <w:rPr>
          <w:rFonts w:eastAsia="等线"/>
          <w:i/>
          <w:iCs/>
          <w:lang w:eastAsia="ko-KR"/>
        </w:rPr>
        <w:t>A.</w:t>
      </w:r>
      <w:r w:rsidRPr="00AE5476">
        <w:rPr>
          <w:rFonts w:eastAsia="等线"/>
          <w:i/>
          <w:iCs/>
          <w:lang w:eastAsia="ko-KR"/>
        </w:rPr>
        <w:tab/>
        <w:t>L2 ARQ for PTM for normal data transfer</w:t>
      </w:r>
    </w:p>
    <w:p w14:paraId="4B277BDE" w14:textId="77777777" w:rsidR="00AE5476" w:rsidRPr="00AE5476" w:rsidRDefault="00AE5476" w:rsidP="00AE5476">
      <w:pPr>
        <w:overflowPunct w:val="0"/>
        <w:autoSpaceDE w:val="0"/>
        <w:autoSpaceDN w:val="0"/>
        <w:adjustRightInd w:val="0"/>
        <w:spacing w:after="120"/>
        <w:ind w:left="851"/>
        <w:textAlignment w:val="baseline"/>
        <w:rPr>
          <w:rFonts w:eastAsia="等线"/>
          <w:i/>
          <w:iCs/>
          <w:lang w:eastAsia="ko-KR"/>
        </w:rPr>
      </w:pPr>
      <w:r w:rsidRPr="00AE5476">
        <w:rPr>
          <w:rFonts w:eastAsia="等线"/>
          <w:i/>
          <w:iCs/>
          <w:lang w:eastAsia="ko-KR"/>
        </w:rPr>
        <w:t>B.</w:t>
      </w:r>
      <w:r w:rsidRPr="00AE5476">
        <w:rPr>
          <w:rFonts w:eastAsia="等线"/>
          <w:i/>
          <w:iCs/>
          <w:lang w:eastAsia="ko-KR"/>
        </w:rPr>
        <w:tab/>
        <w:t xml:space="preserve">Which layer anchors the PTM PTP switch, </w:t>
      </w:r>
      <w:proofErr w:type="gramStart"/>
      <w:r w:rsidRPr="00AE5476">
        <w:rPr>
          <w:rFonts w:eastAsia="等线"/>
          <w:i/>
          <w:iCs/>
          <w:lang w:eastAsia="ko-KR"/>
        </w:rPr>
        <w:t>i.e.</w:t>
      </w:r>
      <w:proofErr w:type="gramEnd"/>
      <w:r w:rsidRPr="00AE5476">
        <w:rPr>
          <w:rFonts w:eastAsia="等线"/>
          <w:i/>
          <w:iCs/>
          <w:lang w:eastAsia="ko-KR"/>
        </w:rPr>
        <w:t xml:space="preserve"> at PTM PTP switch which layer remains the same, (and might be responsible for service continuity). </w:t>
      </w:r>
    </w:p>
    <w:p w14:paraId="44C7D55B" w14:textId="77777777" w:rsidR="00AE5476" w:rsidRPr="00AE5476" w:rsidRDefault="00AE5476" w:rsidP="00AE5476">
      <w:pPr>
        <w:overflowPunct w:val="0"/>
        <w:autoSpaceDE w:val="0"/>
        <w:autoSpaceDN w:val="0"/>
        <w:adjustRightInd w:val="0"/>
        <w:spacing w:after="120"/>
        <w:ind w:left="567"/>
        <w:textAlignment w:val="baseline"/>
        <w:rPr>
          <w:rFonts w:eastAsia="等线"/>
          <w:i/>
          <w:iCs/>
          <w:lang w:eastAsia="ko-KR"/>
        </w:rPr>
      </w:pPr>
      <w:r w:rsidRPr="00AE5476">
        <w:rPr>
          <w:rFonts w:eastAsia="等线"/>
          <w:i/>
          <w:iCs/>
          <w:lang w:eastAsia="ko-KR"/>
        </w:rPr>
        <w:t xml:space="preserve">Both point A and B are included here because several companies indicate that they are inter-dependent, </w:t>
      </w:r>
    </w:p>
    <w:p w14:paraId="4150D881" w14:textId="77777777" w:rsidR="00AE5476" w:rsidRPr="00AE5476" w:rsidRDefault="00AE5476" w:rsidP="00AE5476">
      <w:pPr>
        <w:overflowPunct w:val="0"/>
        <w:autoSpaceDE w:val="0"/>
        <w:autoSpaceDN w:val="0"/>
        <w:adjustRightInd w:val="0"/>
        <w:spacing w:after="120"/>
        <w:ind w:left="567"/>
        <w:textAlignment w:val="baseline"/>
        <w:rPr>
          <w:rFonts w:eastAsia="等线"/>
          <w:b/>
          <w:i/>
          <w:iCs/>
          <w:lang w:eastAsia="ko-KR"/>
        </w:rPr>
      </w:pPr>
      <w:r w:rsidRPr="00AE5476">
        <w:rPr>
          <w:rFonts w:eastAsia="等线"/>
          <w:b/>
          <w:i/>
          <w:iCs/>
          <w:lang w:eastAsia="ko-KR"/>
        </w:rPr>
        <w:t xml:space="preserve">For A. there seems to be the following options on the table: </w:t>
      </w:r>
    </w:p>
    <w:p w14:paraId="558E9B89" w14:textId="77777777" w:rsidR="00AE5476" w:rsidRPr="00AE5476" w:rsidRDefault="00AE5476" w:rsidP="00AE5476">
      <w:pPr>
        <w:overflowPunct w:val="0"/>
        <w:autoSpaceDE w:val="0"/>
        <w:autoSpaceDN w:val="0"/>
        <w:adjustRightInd w:val="0"/>
        <w:spacing w:after="120"/>
        <w:ind w:left="851"/>
        <w:textAlignment w:val="baseline"/>
        <w:rPr>
          <w:rFonts w:eastAsia="等线"/>
          <w:i/>
          <w:iCs/>
          <w:lang w:eastAsia="ko-KR"/>
        </w:rPr>
      </w:pPr>
      <w:bookmarkStart w:id="2" w:name="_Hlk67931159"/>
      <w:r w:rsidRPr="00AE5476">
        <w:rPr>
          <w:rFonts w:eastAsia="等线"/>
          <w:i/>
          <w:iCs/>
          <w:lang w:eastAsia="ko-KR"/>
        </w:rPr>
        <w:t>A1. No L2 ARQ for PTM</w:t>
      </w:r>
    </w:p>
    <w:p w14:paraId="5AF1CC55" w14:textId="77777777" w:rsidR="00AE5476" w:rsidRPr="00AE5476" w:rsidRDefault="00AE5476" w:rsidP="00AE5476">
      <w:pPr>
        <w:overflowPunct w:val="0"/>
        <w:autoSpaceDE w:val="0"/>
        <w:autoSpaceDN w:val="0"/>
        <w:adjustRightInd w:val="0"/>
        <w:spacing w:after="120"/>
        <w:ind w:left="851"/>
        <w:textAlignment w:val="baseline"/>
        <w:rPr>
          <w:rFonts w:eastAsia="等线"/>
          <w:i/>
          <w:iCs/>
          <w:lang w:eastAsia="ko-KR"/>
        </w:rPr>
      </w:pPr>
      <w:r w:rsidRPr="00AE5476">
        <w:rPr>
          <w:rFonts w:eastAsia="等线"/>
          <w:i/>
          <w:iCs/>
          <w:lang w:eastAsia="ko-KR"/>
        </w:rPr>
        <w:t xml:space="preserve">A2. L2 ARQ by PDCP for PTM </w:t>
      </w:r>
    </w:p>
    <w:p w14:paraId="0938B27F" w14:textId="77777777" w:rsidR="00AE5476" w:rsidRPr="00AE5476" w:rsidRDefault="00AE5476" w:rsidP="00AE5476">
      <w:pPr>
        <w:overflowPunct w:val="0"/>
        <w:autoSpaceDE w:val="0"/>
        <w:autoSpaceDN w:val="0"/>
        <w:adjustRightInd w:val="0"/>
        <w:spacing w:after="120"/>
        <w:ind w:left="851"/>
        <w:textAlignment w:val="baseline"/>
        <w:rPr>
          <w:rFonts w:eastAsia="等线"/>
          <w:i/>
          <w:iCs/>
          <w:lang w:eastAsia="ko-KR"/>
        </w:rPr>
      </w:pPr>
      <w:r w:rsidRPr="00AE5476">
        <w:rPr>
          <w:rFonts w:eastAsia="等线"/>
          <w:i/>
          <w:iCs/>
          <w:lang w:eastAsia="ko-KR"/>
        </w:rPr>
        <w:t>A3. L2 ARQ by RLC-AM for PTM</w:t>
      </w:r>
    </w:p>
    <w:bookmarkEnd w:id="2"/>
    <w:p w14:paraId="5F246EE7" w14:textId="77777777" w:rsidR="00AE5476" w:rsidRPr="00AE5476" w:rsidRDefault="00AE5476" w:rsidP="00AE5476">
      <w:pPr>
        <w:overflowPunct w:val="0"/>
        <w:autoSpaceDE w:val="0"/>
        <w:autoSpaceDN w:val="0"/>
        <w:adjustRightInd w:val="0"/>
        <w:spacing w:after="120"/>
        <w:ind w:left="567"/>
        <w:textAlignment w:val="baseline"/>
        <w:rPr>
          <w:rFonts w:eastAsia="等线"/>
          <w:b/>
          <w:i/>
          <w:iCs/>
          <w:lang w:eastAsia="ko-KR"/>
        </w:rPr>
      </w:pPr>
      <w:r w:rsidRPr="00AE5476">
        <w:rPr>
          <w:rFonts w:eastAsia="等线"/>
          <w:b/>
          <w:i/>
          <w:iCs/>
          <w:lang w:eastAsia="ko-KR"/>
        </w:rPr>
        <w:t xml:space="preserve">For B. There seems to be the following options on the table: </w:t>
      </w:r>
    </w:p>
    <w:p w14:paraId="13BF79AC" w14:textId="77777777" w:rsidR="00AE5476" w:rsidRPr="00AE5476" w:rsidRDefault="00AE5476" w:rsidP="00AE5476">
      <w:pPr>
        <w:overflowPunct w:val="0"/>
        <w:autoSpaceDE w:val="0"/>
        <w:autoSpaceDN w:val="0"/>
        <w:adjustRightInd w:val="0"/>
        <w:spacing w:after="120"/>
        <w:ind w:left="851"/>
        <w:textAlignment w:val="baseline"/>
        <w:rPr>
          <w:rFonts w:eastAsia="等线"/>
          <w:i/>
          <w:iCs/>
          <w:lang w:eastAsia="ko-KR"/>
        </w:rPr>
      </w:pPr>
      <w:bookmarkStart w:id="3" w:name="_Hlk67921851"/>
      <w:r w:rsidRPr="00AE5476">
        <w:rPr>
          <w:rFonts w:eastAsia="等线"/>
          <w:i/>
          <w:iCs/>
          <w:lang w:eastAsia="ko-KR"/>
        </w:rPr>
        <w:t>B1. PDCP anchored PTM/PTP switch</w:t>
      </w:r>
    </w:p>
    <w:p w14:paraId="33AB8896" w14:textId="77777777" w:rsidR="00AE5476" w:rsidRDefault="00AE5476" w:rsidP="004774A9">
      <w:pPr>
        <w:ind w:left="567" w:firstLine="284"/>
        <w:rPr>
          <w:rFonts w:eastAsia="等线"/>
          <w:i/>
          <w:iCs/>
          <w:lang w:eastAsia="ko-KR"/>
        </w:rPr>
      </w:pPr>
      <w:r w:rsidRPr="00AE5476">
        <w:rPr>
          <w:rFonts w:eastAsia="等线"/>
          <w:i/>
          <w:iCs/>
          <w:lang w:eastAsia="ko-KR"/>
        </w:rPr>
        <w:t>B2. RLC anchored PTM/PTP Switch</w:t>
      </w:r>
    </w:p>
    <w:p w14:paraId="56A3B8CF" w14:textId="77777777" w:rsidR="00C17F38" w:rsidRDefault="00C17F38" w:rsidP="00C17F38">
      <w:pPr>
        <w:rPr>
          <w:rFonts w:eastAsiaTheme="minorEastAsia"/>
          <w:lang w:eastAsia="zh-CN"/>
        </w:rPr>
      </w:pPr>
      <w:r w:rsidRPr="00C17F38">
        <w:rPr>
          <w:rFonts w:eastAsiaTheme="minorEastAsia"/>
          <w:lang w:eastAsia="zh-CN"/>
        </w:rPr>
        <w:t xml:space="preserve">In last RAN2 meeting, </w:t>
      </w:r>
      <w:r>
        <w:rPr>
          <w:rFonts w:eastAsiaTheme="minorEastAsia"/>
          <w:lang w:eastAsia="zh-CN"/>
        </w:rPr>
        <w:t>the following agreements were achieved</w:t>
      </w:r>
      <w:r w:rsidR="000B4E14">
        <w:rPr>
          <w:rFonts w:eastAsiaTheme="minorEastAsia"/>
          <w:lang w:eastAsia="zh-CN"/>
        </w:rPr>
        <w:t xml:space="preserve"> [3]</w:t>
      </w:r>
      <w:r>
        <w:rPr>
          <w:rFonts w:eastAsiaTheme="minorEastAsia"/>
          <w:lang w:eastAsia="zh-CN"/>
        </w:rPr>
        <w:t>:</w:t>
      </w:r>
    </w:p>
    <w:tbl>
      <w:tblPr>
        <w:tblStyle w:val="af5"/>
        <w:tblW w:w="0" w:type="auto"/>
        <w:tblLook w:val="04A0" w:firstRow="1" w:lastRow="0" w:firstColumn="1" w:lastColumn="0" w:noHBand="0" w:noVBand="1"/>
      </w:tblPr>
      <w:tblGrid>
        <w:gridCol w:w="9631"/>
      </w:tblGrid>
      <w:tr w:rsidR="00C17F38" w14:paraId="262F354A" w14:textId="77777777" w:rsidTr="00C17F38">
        <w:tc>
          <w:tcPr>
            <w:tcW w:w="9631" w:type="dxa"/>
          </w:tcPr>
          <w:p w14:paraId="61F5C0A1" w14:textId="77777777" w:rsidR="00C17F38" w:rsidRPr="00C17F38" w:rsidRDefault="00C17F38" w:rsidP="00C17F38">
            <w:pPr>
              <w:pStyle w:val="Agreement"/>
              <w:numPr>
                <w:ilvl w:val="0"/>
                <w:numId w:val="0"/>
              </w:numPr>
              <w:ind w:left="1619" w:hanging="360"/>
              <w:rPr>
                <w:rFonts w:eastAsiaTheme="minorEastAsia"/>
                <w:lang w:eastAsia="zh-CN"/>
              </w:rPr>
            </w:pPr>
            <w:r w:rsidRPr="00C17F38">
              <w:rPr>
                <w:rFonts w:eastAsiaTheme="minorEastAsia" w:hint="eastAsia"/>
                <w:highlight w:val="yellow"/>
                <w:lang w:eastAsia="zh-CN"/>
              </w:rPr>
              <w:t>Agreements</w:t>
            </w:r>
            <w:r w:rsidRPr="00C17F38">
              <w:rPr>
                <w:rFonts w:eastAsiaTheme="minorEastAsia"/>
                <w:highlight w:val="yellow"/>
                <w:lang w:eastAsia="zh-CN"/>
              </w:rPr>
              <w:t xml:space="preserve"> </w:t>
            </w:r>
            <w:r w:rsidRPr="00C17F38">
              <w:rPr>
                <w:rFonts w:eastAsiaTheme="minorEastAsia" w:hint="eastAsia"/>
                <w:highlight w:val="yellow"/>
                <w:lang w:eastAsia="zh-CN"/>
              </w:rPr>
              <w:t>for</w:t>
            </w:r>
            <w:r w:rsidRPr="00C17F38">
              <w:rPr>
                <w:rFonts w:eastAsiaTheme="minorEastAsia"/>
                <w:highlight w:val="yellow"/>
                <w:lang w:eastAsia="zh-CN"/>
              </w:rPr>
              <w:t xml:space="preserve"> </w:t>
            </w:r>
            <w:r w:rsidRPr="00C17F38">
              <w:rPr>
                <w:rFonts w:eastAsiaTheme="minorEastAsia" w:hint="eastAsia"/>
                <w:highlight w:val="yellow"/>
                <w:lang w:eastAsia="zh-CN"/>
              </w:rPr>
              <w:t>dynamic</w:t>
            </w:r>
            <w:r w:rsidRPr="00C17F38">
              <w:rPr>
                <w:rFonts w:eastAsiaTheme="minorEastAsia"/>
                <w:highlight w:val="yellow"/>
                <w:lang w:eastAsia="zh-CN"/>
              </w:rPr>
              <w:t xml:space="preserve"> swit</w:t>
            </w:r>
            <w:r w:rsidRPr="00C17F38">
              <w:rPr>
                <w:rFonts w:eastAsiaTheme="minorEastAsia" w:hint="eastAsia"/>
                <w:highlight w:val="yellow"/>
                <w:lang w:eastAsia="zh-CN"/>
              </w:rPr>
              <w:t>ch</w:t>
            </w:r>
          </w:p>
          <w:p w14:paraId="2BEBBBC1" w14:textId="77777777" w:rsidR="00C17F38" w:rsidRDefault="00C17F38" w:rsidP="00C17F38">
            <w:pPr>
              <w:pStyle w:val="Agreement"/>
            </w:pPr>
            <w:r>
              <w:t xml:space="preserve">Dynamic PTM/PTP switch is </w:t>
            </w:r>
            <w:r w:rsidRPr="00F342E2">
              <w:t>supported for a split MRB bearer (type) with a common (single) PDCP entity.</w:t>
            </w:r>
          </w:p>
          <w:p w14:paraId="0D8E97BC" w14:textId="77777777" w:rsidR="00C17F38" w:rsidRDefault="00C17F38" w:rsidP="00C17F38">
            <w:pPr>
              <w:pStyle w:val="Agreement"/>
            </w:pPr>
            <w:r w:rsidRPr="00614057">
              <w:t xml:space="preserve">As a baseline, no new UE based signalling is introduced to support </w:t>
            </w:r>
            <w:proofErr w:type="spellStart"/>
            <w:r w:rsidRPr="00614057">
              <w:t>gNB</w:t>
            </w:r>
            <w:proofErr w:type="spellEnd"/>
            <w:r w:rsidRPr="00614057">
              <w:t xml:space="preserve"> switch decision (e.g. PDCP SR for high reliabi</w:t>
            </w:r>
            <w:r>
              <w:t>lity is</w:t>
            </w:r>
            <w:r w:rsidRPr="00614057">
              <w:t xml:space="preserve"> still TBD)</w:t>
            </w:r>
          </w:p>
          <w:p w14:paraId="325FB8C0" w14:textId="77777777" w:rsidR="00C17F38" w:rsidRDefault="00C17F38" w:rsidP="00C17F38">
            <w:pPr>
              <w:pStyle w:val="Agreement"/>
              <w:numPr>
                <w:ilvl w:val="0"/>
                <w:numId w:val="0"/>
              </w:numPr>
              <w:ind w:left="1619" w:hanging="360"/>
            </w:pPr>
            <w:r w:rsidRPr="00C17F38">
              <w:rPr>
                <w:rFonts w:asciiTheme="minorEastAsia" w:eastAsiaTheme="minorEastAsia" w:hAnsiTheme="minorEastAsia" w:hint="eastAsia"/>
                <w:highlight w:val="yellow"/>
                <w:lang w:eastAsia="zh-CN"/>
              </w:rPr>
              <w:t>Agreements</w:t>
            </w:r>
            <w:r w:rsidRPr="00C17F38">
              <w:rPr>
                <w:highlight w:val="yellow"/>
              </w:rPr>
              <w:t xml:space="preserve"> </w:t>
            </w:r>
            <w:r w:rsidRPr="00C17F38">
              <w:rPr>
                <w:rFonts w:asciiTheme="minorEastAsia" w:eastAsiaTheme="minorEastAsia" w:hAnsiTheme="minorEastAsia" w:hint="eastAsia"/>
                <w:highlight w:val="yellow"/>
                <w:lang w:eastAsia="zh-CN"/>
              </w:rPr>
              <w:t>for</w:t>
            </w:r>
            <w:r w:rsidRPr="00C17F38">
              <w:rPr>
                <w:highlight w:val="yellow"/>
              </w:rPr>
              <w:t xml:space="preserve"> </w:t>
            </w:r>
            <w:r w:rsidRPr="00C17F38">
              <w:rPr>
                <w:rFonts w:asciiTheme="minorEastAsia" w:eastAsiaTheme="minorEastAsia" w:hAnsiTheme="minorEastAsia" w:hint="eastAsia"/>
                <w:highlight w:val="yellow"/>
                <w:lang w:eastAsia="zh-CN"/>
              </w:rPr>
              <w:t>reliability</w:t>
            </w:r>
            <w:r w:rsidRPr="00C17F38">
              <w:rPr>
                <w:highlight w:val="yellow"/>
              </w:rPr>
              <w:t xml:space="preserve"> </w:t>
            </w:r>
            <w:r w:rsidRPr="00C17F38">
              <w:rPr>
                <w:rFonts w:asciiTheme="minorEastAsia" w:eastAsiaTheme="minorEastAsia" w:hAnsiTheme="minorEastAsia" w:hint="eastAsia"/>
                <w:highlight w:val="yellow"/>
                <w:lang w:eastAsia="zh-CN"/>
              </w:rPr>
              <w:t>enhancement</w:t>
            </w:r>
          </w:p>
          <w:p w14:paraId="1D3F7319" w14:textId="77777777" w:rsidR="00C17F38" w:rsidRPr="00C17F38" w:rsidRDefault="00C17F38" w:rsidP="00C17F38">
            <w:pPr>
              <w:pStyle w:val="Agreement"/>
            </w:pPr>
            <w:r>
              <w:lastRenderedPageBreak/>
              <w:t>For a given UE, if the MRB’s QoS requirements are not met via PTM, switching to PTP with RLC-AM shall be supported.</w:t>
            </w:r>
          </w:p>
        </w:tc>
      </w:tr>
    </w:tbl>
    <w:p w14:paraId="7C1C1BFD" w14:textId="77777777" w:rsidR="00C17F38" w:rsidRPr="00C17F38" w:rsidRDefault="00C17F38" w:rsidP="00C17F38">
      <w:pPr>
        <w:rPr>
          <w:rFonts w:ascii="Times New Roman" w:eastAsiaTheme="minorEastAsia" w:hAnsi="Times New Roman"/>
          <w:lang w:eastAsia="zh-CN"/>
        </w:rPr>
      </w:pPr>
    </w:p>
    <w:bookmarkEnd w:id="3"/>
    <w:p w14:paraId="5D6ABD62" w14:textId="77777777" w:rsidR="00AE5476" w:rsidRPr="00AE5476" w:rsidRDefault="004774A9" w:rsidP="00AE5476">
      <w:pPr>
        <w:rPr>
          <w:rFonts w:ascii="Times New Roman" w:hAnsi="Times New Roman"/>
          <w:lang w:eastAsia="zh-CN"/>
        </w:rPr>
      </w:pPr>
      <w:r>
        <w:rPr>
          <w:rFonts w:ascii="Times New Roman" w:hAnsi="Times New Roman"/>
          <w:lang w:eastAsia="zh-CN"/>
        </w:rPr>
        <w:t xml:space="preserve">Based on the current progress, we </w:t>
      </w:r>
      <w:r w:rsidR="00996E9B">
        <w:rPr>
          <w:rFonts w:ascii="Times New Roman" w:hAnsi="Times New Roman" w:hint="eastAsia"/>
          <w:lang w:eastAsia="zh-CN"/>
        </w:rPr>
        <w:t>mainly</w:t>
      </w:r>
      <w:r w:rsidR="00996E9B">
        <w:rPr>
          <w:rFonts w:ascii="Times New Roman" w:hAnsi="Times New Roman"/>
          <w:lang w:eastAsia="zh-CN"/>
        </w:rPr>
        <w:t xml:space="preserve"> </w:t>
      </w:r>
      <w:r>
        <w:rPr>
          <w:rFonts w:ascii="Times New Roman" w:hAnsi="Times New Roman"/>
          <w:lang w:eastAsia="zh-CN"/>
        </w:rPr>
        <w:t xml:space="preserve">discuss </w:t>
      </w:r>
      <w:r w:rsidR="00996E9B">
        <w:rPr>
          <w:rFonts w:ascii="Times New Roman" w:hAnsi="Times New Roman" w:hint="eastAsia"/>
          <w:lang w:eastAsia="zh-CN"/>
        </w:rPr>
        <w:t>L</w:t>
      </w:r>
      <w:r w:rsidR="00996E9B">
        <w:rPr>
          <w:rFonts w:ascii="Times New Roman" w:hAnsi="Times New Roman"/>
          <w:lang w:eastAsia="zh-CN"/>
        </w:rPr>
        <w:t xml:space="preserve">2 </w:t>
      </w:r>
      <w:r w:rsidR="00996E9B">
        <w:rPr>
          <w:rFonts w:ascii="Times New Roman" w:hAnsi="Times New Roman" w:hint="eastAsia"/>
          <w:lang w:eastAsia="zh-CN"/>
        </w:rPr>
        <w:t>reliability</w:t>
      </w:r>
      <w:r w:rsidR="00996E9B">
        <w:rPr>
          <w:rFonts w:ascii="Times New Roman" w:hAnsi="Times New Roman"/>
          <w:lang w:eastAsia="zh-CN"/>
        </w:rPr>
        <w:t xml:space="preserve"> </w:t>
      </w:r>
      <w:r w:rsidR="00996E9B">
        <w:rPr>
          <w:rFonts w:ascii="Times New Roman" w:hAnsi="Times New Roman" w:hint="eastAsia"/>
          <w:lang w:eastAsia="zh-CN"/>
        </w:rPr>
        <w:t>enhancement</w:t>
      </w:r>
      <w:r w:rsidR="00996E9B">
        <w:rPr>
          <w:rFonts w:ascii="Times New Roman" w:hAnsi="Times New Roman"/>
          <w:lang w:eastAsia="zh-CN"/>
        </w:rPr>
        <w:t xml:space="preserve"> </w:t>
      </w:r>
      <w:r w:rsidR="00996E9B">
        <w:rPr>
          <w:rFonts w:ascii="Times New Roman" w:hAnsi="Times New Roman" w:hint="eastAsia"/>
          <w:lang w:eastAsia="zh-CN"/>
        </w:rPr>
        <w:t>mechanism</w:t>
      </w:r>
      <w:r w:rsidR="00996E9B">
        <w:rPr>
          <w:rFonts w:ascii="Times New Roman" w:hAnsi="Times New Roman"/>
          <w:lang w:eastAsia="zh-CN"/>
        </w:rPr>
        <w:t xml:space="preserve"> </w:t>
      </w:r>
      <w:r w:rsidR="00996E9B">
        <w:rPr>
          <w:rFonts w:ascii="Times New Roman" w:hAnsi="Times New Roman" w:hint="eastAsia"/>
          <w:lang w:eastAsia="zh-CN"/>
        </w:rPr>
        <w:t>and</w:t>
      </w:r>
      <w:r w:rsidR="00996E9B">
        <w:rPr>
          <w:rFonts w:ascii="Times New Roman" w:hAnsi="Times New Roman"/>
          <w:lang w:eastAsia="zh-CN"/>
        </w:rPr>
        <w:t xml:space="preserve"> </w:t>
      </w:r>
      <w:r w:rsidR="00996E9B">
        <w:rPr>
          <w:rFonts w:ascii="Times New Roman" w:hAnsi="Times New Roman" w:hint="eastAsia"/>
          <w:lang w:eastAsia="zh-CN"/>
        </w:rPr>
        <w:t>dynamic</w:t>
      </w:r>
      <w:r w:rsidR="00996E9B">
        <w:rPr>
          <w:rFonts w:ascii="Times New Roman" w:hAnsi="Times New Roman"/>
          <w:lang w:eastAsia="zh-CN"/>
        </w:rPr>
        <w:t xml:space="preserve"> </w:t>
      </w:r>
      <w:r w:rsidR="00996E9B">
        <w:rPr>
          <w:rFonts w:ascii="Times New Roman" w:hAnsi="Times New Roman" w:hint="eastAsia"/>
          <w:lang w:eastAsia="zh-CN"/>
        </w:rPr>
        <w:t>switching</w:t>
      </w:r>
      <w:r w:rsidR="00996E9B">
        <w:rPr>
          <w:rFonts w:ascii="Times New Roman" w:hAnsi="Times New Roman"/>
          <w:lang w:eastAsia="zh-CN"/>
        </w:rPr>
        <w:t xml:space="preserve"> </w:t>
      </w:r>
      <w:r w:rsidR="00996E9B">
        <w:rPr>
          <w:rFonts w:ascii="Times New Roman" w:hAnsi="Times New Roman" w:hint="eastAsia"/>
          <w:lang w:eastAsia="zh-CN"/>
        </w:rPr>
        <w:t>related</w:t>
      </w:r>
      <w:r w:rsidR="00996E9B">
        <w:rPr>
          <w:rFonts w:ascii="Times New Roman" w:hAnsi="Times New Roman"/>
          <w:lang w:eastAsia="zh-CN"/>
        </w:rPr>
        <w:t xml:space="preserve"> </w:t>
      </w:r>
      <w:r w:rsidR="00996E9B">
        <w:rPr>
          <w:rFonts w:ascii="Times New Roman" w:hAnsi="Times New Roman" w:hint="eastAsia"/>
          <w:lang w:eastAsia="zh-CN"/>
        </w:rPr>
        <w:t>open</w:t>
      </w:r>
      <w:r w:rsidR="00996E9B">
        <w:rPr>
          <w:rFonts w:ascii="Times New Roman" w:hAnsi="Times New Roman"/>
          <w:lang w:eastAsia="zh-CN"/>
        </w:rPr>
        <w:t xml:space="preserve"> </w:t>
      </w:r>
      <w:r w:rsidR="00996E9B">
        <w:rPr>
          <w:rFonts w:ascii="Times New Roman" w:hAnsi="Times New Roman" w:hint="eastAsia"/>
          <w:lang w:eastAsia="zh-CN"/>
        </w:rPr>
        <w:t>issues.</w:t>
      </w:r>
    </w:p>
    <w:p w14:paraId="62F037D5" w14:textId="77777777" w:rsidR="00CD4C7B" w:rsidRDefault="00933186" w:rsidP="00545137">
      <w:pPr>
        <w:pStyle w:val="1"/>
        <w:rPr>
          <w:lang w:eastAsia="zh-CN"/>
        </w:rPr>
      </w:pPr>
      <w:r>
        <w:rPr>
          <w:lang w:eastAsia="zh-CN"/>
        </w:rPr>
        <w:t>Discussion</w:t>
      </w:r>
    </w:p>
    <w:p w14:paraId="349AE16A" w14:textId="77777777" w:rsidR="00C62A8B" w:rsidRDefault="00C62A8B" w:rsidP="00C62A8B">
      <w:pPr>
        <w:pStyle w:val="2"/>
        <w:rPr>
          <w:lang w:eastAsia="zh-CN"/>
        </w:rPr>
      </w:pPr>
      <w:r>
        <w:rPr>
          <w:lang w:eastAsia="zh-CN"/>
        </w:rPr>
        <w:t>L2 reliability enhancement</w:t>
      </w:r>
    </w:p>
    <w:p w14:paraId="34C65CBA" w14:textId="77777777" w:rsidR="00C62A8B" w:rsidRPr="007D6D5C" w:rsidRDefault="00C62A8B" w:rsidP="00C62A8B">
      <w:pPr>
        <w:rPr>
          <w:rFonts w:ascii="Times New Roman" w:hAnsi="Times New Roman"/>
          <w:lang w:eastAsia="zh-CN"/>
        </w:rPr>
      </w:pPr>
      <w:r w:rsidRPr="007D6D5C">
        <w:rPr>
          <w:rFonts w:ascii="Times New Roman" w:hAnsi="Times New Roman"/>
          <w:lang w:eastAsia="zh-CN"/>
        </w:rPr>
        <w:t>Based on [</w:t>
      </w:r>
      <w:r w:rsidR="000B4E14">
        <w:rPr>
          <w:rFonts w:ascii="Times New Roman" w:hAnsi="Times New Roman"/>
          <w:lang w:eastAsia="zh-CN"/>
        </w:rPr>
        <w:t>2</w:t>
      </w:r>
      <w:r w:rsidRPr="007D6D5C">
        <w:rPr>
          <w:rFonts w:ascii="Times New Roman" w:hAnsi="Times New Roman"/>
          <w:lang w:eastAsia="zh-CN"/>
        </w:rPr>
        <w:t>], there are th</w:t>
      </w:r>
      <w:r>
        <w:rPr>
          <w:rFonts w:ascii="Times New Roman" w:hAnsi="Times New Roman" w:hint="eastAsia"/>
          <w:lang w:eastAsia="zh-CN"/>
        </w:rPr>
        <w:t>ree</w:t>
      </w:r>
      <w:r w:rsidRPr="007D6D5C">
        <w:rPr>
          <w:rFonts w:ascii="Times New Roman" w:hAnsi="Times New Roman"/>
          <w:lang w:eastAsia="zh-CN"/>
        </w:rPr>
        <w:t xml:space="preserve"> option</w:t>
      </w:r>
      <w:r w:rsidR="007D6937">
        <w:rPr>
          <w:rFonts w:ascii="Times New Roman" w:hAnsi="Times New Roman" w:hint="eastAsia"/>
          <w:lang w:eastAsia="zh-CN"/>
        </w:rPr>
        <w:t>s</w:t>
      </w:r>
      <w:r w:rsidRPr="007D6D5C">
        <w:rPr>
          <w:rFonts w:ascii="Times New Roman" w:hAnsi="Times New Roman"/>
          <w:lang w:eastAsia="zh-CN"/>
        </w:rPr>
        <w:t xml:space="preserve"> for L2 reliability enhancement:</w:t>
      </w:r>
    </w:p>
    <w:p w14:paraId="38E00E68" w14:textId="77777777" w:rsidR="00C62A8B" w:rsidRPr="00AE5476" w:rsidRDefault="00C62A8B" w:rsidP="00C62A8B">
      <w:pPr>
        <w:overflowPunct w:val="0"/>
        <w:autoSpaceDE w:val="0"/>
        <w:autoSpaceDN w:val="0"/>
        <w:adjustRightInd w:val="0"/>
        <w:spacing w:after="120"/>
        <w:ind w:left="851"/>
        <w:textAlignment w:val="baseline"/>
        <w:rPr>
          <w:rFonts w:eastAsia="等线"/>
          <w:i/>
          <w:iCs/>
          <w:lang w:eastAsia="ko-KR"/>
        </w:rPr>
      </w:pPr>
      <w:r w:rsidRPr="00AE5476">
        <w:rPr>
          <w:rFonts w:eastAsia="等线"/>
          <w:i/>
          <w:iCs/>
          <w:lang w:eastAsia="ko-KR"/>
        </w:rPr>
        <w:t>A1. No L2 ARQ for PTM</w:t>
      </w:r>
    </w:p>
    <w:p w14:paraId="06958686" w14:textId="77777777" w:rsidR="00C62A8B" w:rsidRPr="00AE5476" w:rsidRDefault="00C62A8B" w:rsidP="00C62A8B">
      <w:pPr>
        <w:overflowPunct w:val="0"/>
        <w:autoSpaceDE w:val="0"/>
        <w:autoSpaceDN w:val="0"/>
        <w:adjustRightInd w:val="0"/>
        <w:spacing w:after="120"/>
        <w:ind w:left="851"/>
        <w:textAlignment w:val="baseline"/>
        <w:rPr>
          <w:rFonts w:eastAsia="等线"/>
          <w:i/>
          <w:iCs/>
          <w:lang w:eastAsia="ko-KR"/>
        </w:rPr>
      </w:pPr>
      <w:r w:rsidRPr="00AE5476">
        <w:rPr>
          <w:rFonts w:eastAsia="等线"/>
          <w:i/>
          <w:iCs/>
          <w:lang w:eastAsia="ko-KR"/>
        </w:rPr>
        <w:t xml:space="preserve">A2. L2 ARQ by PDCP for PTM </w:t>
      </w:r>
    </w:p>
    <w:p w14:paraId="315674E2" w14:textId="77777777" w:rsidR="00C62A8B" w:rsidRDefault="00C62A8B" w:rsidP="00C62A8B">
      <w:pPr>
        <w:overflowPunct w:val="0"/>
        <w:autoSpaceDE w:val="0"/>
        <w:autoSpaceDN w:val="0"/>
        <w:adjustRightInd w:val="0"/>
        <w:spacing w:after="120"/>
        <w:ind w:left="851"/>
        <w:textAlignment w:val="baseline"/>
        <w:rPr>
          <w:rFonts w:eastAsia="等线"/>
          <w:i/>
          <w:iCs/>
          <w:lang w:eastAsia="ko-KR"/>
        </w:rPr>
      </w:pPr>
      <w:r w:rsidRPr="00AE5476">
        <w:rPr>
          <w:rFonts w:eastAsia="等线"/>
          <w:i/>
          <w:iCs/>
          <w:lang w:eastAsia="ko-KR"/>
        </w:rPr>
        <w:t>A3. L2 ARQ by RLC-AM for PTM</w:t>
      </w:r>
    </w:p>
    <w:p w14:paraId="5CCED066" w14:textId="77777777" w:rsidR="00996E9B" w:rsidRPr="00A629D0" w:rsidRDefault="000B4E14" w:rsidP="00996E9B">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And in l</w:t>
      </w:r>
      <w:r w:rsidR="00996E9B" w:rsidRPr="00A629D0">
        <w:rPr>
          <w:rFonts w:ascii="Times New Roman" w:hAnsi="Times New Roman" w:hint="eastAsia"/>
          <w:lang w:eastAsia="zh-CN"/>
        </w:rPr>
        <w:t>ast</w:t>
      </w:r>
      <w:r w:rsidR="00996E9B" w:rsidRPr="00A629D0">
        <w:rPr>
          <w:rFonts w:ascii="Times New Roman" w:hAnsi="Times New Roman"/>
          <w:lang w:eastAsia="zh-CN"/>
        </w:rPr>
        <w:t xml:space="preserve"> </w:t>
      </w:r>
      <w:r w:rsidR="007D6937">
        <w:rPr>
          <w:rFonts w:ascii="Times New Roman" w:hAnsi="Times New Roman" w:hint="eastAsia"/>
          <w:lang w:eastAsia="zh-CN"/>
        </w:rPr>
        <w:t>RAN2 e-</w:t>
      </w:r>
      <w:r w:rsidR="00996E9B" w:rsidRPr="00A629D0">
        <w:rPr>
          <w:rFonts w:ascii="Times New Roman" w:hAnsi="Times New Roman" w:hint="eastAsia"/>
          <w:lang w:eastAsia="zh-CN"/>
        </w:rPr>
        <w:t>meeting</w:t>
      </w:r>
      <w:r w:rsidR="00996E9B" w:rsidRPr="00A629D0">
        <w:rPr>
          <w:rFonts w:ascii="Times New Roman" w:hAnsi="Times New Roman" w:hint="eastAsia"/>
          <w:lang w:eastAsia="zh-CN"/>
        </w:rPr>
        <w:t>，</w:t>
      </w:r>
      <w:r w:rsidR="00996E9B" w:rsidRPr="00A629D0">
        <w:rPr>
          <w:rFonts w:ascii="Times New Roman" w:hAnsi="Times New Roman" w:hint="eastAsia"/>
          <w:lang w:eastAsia="zh-CN"/>
        </w:rPr>
        <w:t>it</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was</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agreed</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to</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switch</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from</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PTM</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to</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PTP</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to</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assure</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UE</w:t>
      </w:r>
      <w:r w:rsidR="00A629D0" w:rsidRPr="00A629D0">
        <w:rPr>
          <w:rFonts w:ascii="Times New Roman" w:hAnsi="Times New Roman"/>
          <w:lang w:eastAsia="zh-CN"/>
        </w:rPr>
        <w:t>’</w:t>
      </w:r>
      <w:r w:rsidR="00996E9B" w:rsidRPr="00A629D0">
        <w:rPr>
          <w:rFonts w:ascii="Times New Roman" w:hAnsi="Times New Roman"/>
          <w:lang w:eastAsia="zh-CN"/>
        </w:rPr>
        <w:t xml:space="preserve">s </w:t>
      </w:r>
      <w:r w:rsidR="00996E9B" w:rsidRPr="00A629D0">
        <w:rPr>
          <w:rFonts w:ascii="Times New Roman" w:hAnsi="Times New Roman" w:hint="eastAsia"/>
          <w:lang w:eastAsia="zh-CN"/>
        </w:rPr>
        <w:t>QoS</w:t>
      </w:r>
      <w:r w:rsidR="00996E9B" w:rsidRPr="00A629D0">
        <w:rPr>
          <w:rFonts w:ascii="Times New Roman" w:hAnsi="Times New Roman"/>
          <w:lang w:eastAsia="zh-CN"/>
        </w:rPr>
        <w:t xml:space="preserve"> </w:t>
      </w:r>
      <w:r w:rsidR="00996E9B" w:rsidRPr="00A629D0">
        <w:rPr>
          <w:rFonts w:ascii="Times New Roman" w:hAnsi="Times New Roman" w:hint="eastAsia"/>
          <w:lang w:eastAsia="zh-CN"/>
        </w:rPr>
        <w:t>requirements</w:t>
      </w:r>
      <w:r>
        <w:rPr>
          <w:rFonts w:ascii="Times New Roman" w:hAnsi="Times New Roman"/>
          <w:lang w:eastAsia="zh-CN"/>
        </w:rPr>
        <w:t xml:space="preserve"> [3]</w:t>
      </w:r>
      <w:r w:rsidR="00996E9B" w:rsidRPr="00A629D0">
        <w:rPr>
          <w:rFonts w:ascii="Times New Roman" w:hAnsi="Times New Roman" w:hint="eastAsia"/>
          <w:lang w:eastAsia="zh-CN"/>
        </w:rPr>
        <w:t>.</w:t>
      </w:r>
    </w:p>
    <w:tbl>
      <w:tblPr>
        <w:tblStyle w:val="af5"/>
        <w:tblW w:w="0" w:type="auto"/>
        <w:tblLook w:val="04A0" w:firstRow="1" w:lastRow="0" w:firstColumn="1" w:lastColumn="0" w:noHBand="0" w:noVBand="1"/>
      </w:tblPr>
      <w:tblGrid>
        <w:gridCol w:w="9631"/>
      </w:tblGrid>
      <w:tr w:rsidR="00996E9B" w14:paraId="641376EF" w14:textId="77777777" w:rsidTr="00996E9B">
        <w:tc>
          <w:tcPr>
            <w:tcW w:w="9631" w:type="dxa"/>
          </w:tcPr>
          <w:p w14:paraId="051DD225" w14:textId="77777777" w:rsidR="00996E9B" w:rsidRPr="00996E9B" w:rsidRDefault="00996E9B" w:rsidP="00996E9B">
            <w:pPr>
              <w:pStyle w:val="Agreement"/>
            </w:pPr>
            <w:r>
              <w:t>For a given UE, if the MRB’s QoS requirements are not met via PTM, switching to PTP with RLC-AM shall be supported.</w:t>
            </w:r>
          </w:p>
        </w:tc>
      </w:tr>
    </w:tbl>
    <w:p w14:paraId="59C69014" w14:textId="77777777" w:rsidR="00996E9B" w:rsidRDefault="00996E9B" w:rsidP="00996E9B">
      <w:pPr>
        <w:overflowPunct w:val="0"/>
        <w:autoSpaceDE w:val="0"/>
        <w:autoSpaceDN w:val="0"/>
        <w:adjustRightInd w:val="0"/>
        <w:spacing w:after="120"/>
        <w:textAlignment w:val="baseline"/>
        <w:rPr>
          <w:rFonts w:eastAsia="Batang"/>
          <w:lang w:eastAsia="ko-KR"/>
        </w:rPr>
      </w:pPr>
    </w:p>
    <w:p w14:paraId="319246A1" w14:textId="77777777" w:rsidR="00996E9B" w:rsidRPr="00987401" w:rsidRDefault="00996E9B" w:rsidP="00996E9B">
      <w:pPr>
        <w:overflowPunct w:val="0"/>
        <w:autoSpaceDE w:val="0"/>
        <w:autoSpaceDN w:val="0"/>
        <w:adjustRightInd w:val="0"/>
        <w:spacing w:after="120"/>
        <w:textAlignment w:val="baseline"/>
        <w:rPr>
          <w:rFonts w:ascii="Times New Roman" w:hAnsi="Times New Roman"/>
          <w:lang w:eastAsia="zh-CN"/>
        </w:rPr>
      </w:pPr>
      <w:r w:rsidRPr="00987401">
        <w:rPr>
          <w:rFonts w:ascii="Times New Roman" w:hAnsi="Times New Roman"/>
          <w:lang w:eastAsia="zh-CN"/>
        </w:rPr>
        <w:t xml:space="preserve">With this agreement, MBS QoS requirements </w:t>
      </w:r>
      <w:r w:rsidR="00987401" w:rsidRPr="00987401">
        <w:rPr>
          <w:rFonts w:ascii="Times New Roman" w:hAnsi="Times New Roman"/>
          <w:lang w:eastAsia="zh-CN"/>
        </w:rPr>
        <w:t>could be assured mostly</w:t>
      </w:r>
      <w:r w:rsidR="000B4E14">
        <w:rPr>
          <w:rFonts w:ascii="Times New Roman" w:hAnsi="Times New Roman"/>
          <w:lang w:eastAsia="zh-CN"/>
        </w:rPr>
        <w:t>. R</w:t>
      </w:r>
      <w:r w:rsidR="000B4E14">
        <w:rPr>
          <w:rFonts w:ascii="Times New Roman" w:hAnsi="Times New Roman" w:hint="eastAsia"/>
          <w:lang w:eastAsia="zh-CN"/>
        </w:rPr>
        <w:t>egarding</w:t>
      </w:r>
      <w:r w:rsidR="000B4E14">
        <w:rPr>
          <w:rFonts w:ascii="Times New Roman" w:hAnsi="Times New Roman"/>
          <w:lang w:eastAsia="zh-CN"/>
        </w:rPr>
        <w:t xml:space="preserve"> </w:t>
      </w:r>
      <w:r w:rsidR="000B4E14">
        <w:rPr>
          <w:rFonts w:ascii="Times New Roman" w:hAnsi="Times New Roman" w:hint="eastAsia"/>
          <w:lang w:eastAsia="zh-CN"/>
        </w:rPr>
        <w:t>to</w:t>
      </w:r>
      <w:r w:rsidR="000B4E14">
        <w:rPr>
          <w:rFonts w:ascii="Times New Roman" w:hAnsi="Times New Roman"/>
          <w:lang w:eastAsia="zh-CN"/>
        </w:rPr>
        <w:t xml:space="preserve"> </w:t>
      </w:r>
      <w:r w:rsidR="00987401" w:rsidRPr="00987401">
        <w:rPr>
          <w:rFonts w:ascii="Times New Roman" w:hAnsi="Times New Roman"/>
          <w:lang w:eastAsia="zh-CN"/>
        </w:rPr>
        <w:t xml:space="preserve">the other two options, we have </w:t>
      </w:r>
      <w:r w:rsidR="00987401">
        <w:rPr>
          <w:rFonts w:eastAsiaTheme="minorEastAsia"/>
          <w:lang w:eastAsia="zh-CN"/>
        </w:rPr>
        <w:t>t</w:t>
      </w:r>
      <w:r w:rsidR="00987401" w:rsidRPr="00987401">
        <w:rPr>
          <w:rFonts w:ascii="Times New Roman" w:hAnsi="Times New Roman"/>
          <w:lang w:eastAsia="zh-CN"/>
        </w:rPr>
        <w:t>he following consideration.</w:t>
      </w:r>
    </w:p>
    <w:p w14:paraId="53AC4F86" w14:textId="77777777" w:rsidR="00C62A8B" w:rsidRDefault="00C62A8B" w:rsidP="00C62A8B">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or option A2, RLC AM kind function may be designed in PDCP for packets retransmission, further, it points to the extension of PDCP status report. Currently, PDCP status report has already been supported in HO, therefore, the workload could not be very heavy, just with some application scenario extension. Also, we noted that </w:t>
      </w:r>
      <w:r w:rsidRPr="004D18CF">
        <w:rPr>
          <w:rFonts w:ascii="Times New Roman" w:hAnsi="Times New Roman"/>
          <w:lang w:eastAsia="zh-CN"/>
        </w:rPr>
        <w:t>PDCP retransmission had been accepted in the LTE LWA scenario, and there is no much enhancement description in the specification. This means PDCP retransmission in LTE LWA like architecture for PTP/PTM dynamic switch is feasible from technical point of view. Anyway, this is regarded as optimization, whether to specify the item depends on our WID progress.</w:t>
      </w:r>
    </w:p>
    <w:p w14:paraId="1473BAFF" w14:textId="77777777" w:rsidR="00C62A8B" w:rsidRPr="004D18CF" w:rsidRDefault="00C62A8B" w:rsidP="009A501F">
      <w:pPr>
        <w:ind w:left="1135" w:hangingChars="567" w:hanging="1135"/>
        <w:rPr>
          <w:rFonts w:ascii="Times New Roman" w:hAnsi="Times New Roman"/>
          <w:b/>
          <w:bCs/>
          <w:lang w:eastAsia="zh-CN"/>
        </w:rPr>
      </w:pPr>
      <w:r w:rsidRPr="004D18CF">
        <w:rPr>
          <w:rFonts w:ascii="Times New Roman" w:hAnsi="Times New Roman" w:hint="eastAsia"/>
          <w:b/>
          <w:bCs/>
          <w:lang w:eastAsia="zh-CN"/>
        </w:rPr>
        <w:t>P</w:t>
      </w:r>
      <w:r w:rsidRPr="004D18CF">
        <w:rPr>
          <w:rFonts w:ascii="Times New Roman" w:hAnsi="Times New Roman"/>
          <w:b/>
          <w:bCs/>
          <w:lang w:eastAsia="zh-CN"/>
        </w:rPr>
        <w:t xml:space="preserve">roposal </w:t>
      </w:r>
      <w:r w:rsidR="00996E9B">
        <w:rPr>
          <w:rFonts w:ascii="Times New Roman" w:hAnsi="Times New Roman"/>
          <w:b/>
          <w:bCs/>
          <w:lang w:eastAsia="zh-CN"/>
        </w:rPr>
        <w:t>1</w:t>
      </w:r>
      <w:r w:rsidRPr="004D18CF">
        <w:rPr>
          <w:rFonts w:ascii="Times New Roman" w:hAnsi="Times New Roman"/>
          <w:b/>
          <w:bCs/>
          <w:lang w:eastAsia="zh-CN"/>
        </w:rPr>
        <w:t>:  L2 ARQ by PDCP for PTM could be an optimization besides PTP and PTM switch</w:t>
      </w:r>
      <w:r w:rsidR="00AE0C39">
        <w:rPr>
          <w:rFonts w:ascii="Times New Roman" w:hAnsi="Times New Roman" w:hint="eastAsia"/>
          <w:b/>
          <w:bCs/>
          <w:lang w:eastAsia="zh-CN"/>
        </w:rPr>
        <w:t xml:space="preserve"> if time budget is allowed</w:t>
      </w:r>
      <w:r w:rsidRPr="004D18CF">
        <w:rPr>
          <w:rFonts w:ascii="Times New Roman" w:hAnsi="Times New Roman"/>
          <w:b/>
          <w:bCs/>
          <w:lang w:eastAsia="zh-CN"/>
        </w:rPr>
        <w:t>.</w:t>
      </w:r>
    </w:p>
    <w:p w14:paraId="36D99105" w14:textId="77777777" w:rsidR="00C62A8B" w:rsidRDefault="00C62A8B" w:rsidP="00C62A8B">
      <w:pPr>
        <w:rPr>
          <w:rFonts w:ascii="Times New Roman" w:hAnsi="Times New Roman"/>
          <w:lang w:eastAsia="zh-CN"/>
        </w:rPr>
      </w:pPr>
      <w:r w:rsidRPr="002C0F2E">
        <w:rPr>
          <w:rFonts w:ascii="Times New Roman" w:hAnsi="Times New Roman"/>
          <w:lang w:eastAsia="zh-CN"/>
        </w:rPr>
        <w:t>In Unicast</w:t>
      </w:r>
      <w:r w:rsidR="00AE0C39">
        <w:rPr>
          <w:rFonts w:ascii="Times New Roman" w:hAnsi="Times New Roman" w:hint="eastAsia"/>
          <w:lang w:eastAsia="zh-CN"/>
        </w:rPr>
        <w:t xml:space="preserve"> mode</w:t>
      </w:r>
      <w:r w:rsidRPr="002C0F2E">
        <w:rPr>
          <w:rFonts w:ascii="Times New Roman" w:hAnsi="Times New Roman"/>
          <w:lang w:eastAsia="zh-CN"/>
        </w:rPr>
        <w:t xml:space="preserve">, RLC in AM mode has an L2 ARQ feedback and retransmission mechanism, which requires a bi-directional radio bearer structure and RLC status report from the receiver side to indicate the packet reception status to the transmitter side. Based on the ARQ feedback, RLC AM guarantees 100% successful delivery. A drawback of RLC AM is relatively long recovery time due to RLC RTT covering the period for HARQ transmission and possible re-transmission. </w:t>
      </w:r>
    </w:p>
    <w:p w14:paraId="539D3220" w14:textId="77777777" w:rsidR="00C62A8B" w:rsidRDefault="00C62A8B" w:rsidP="00C62A8B">
      <w:pPr>
        <w:rPr>
          <w:rFonts w:ascii="Times New Roman" w:hAnsi="Times New Roman"/>
          <w:lang w:eastAsia="zh-CN"/>
        </w:rPr>
      </w:pPr>
      <w:r w:rsidRPr="002C0F2E">
        <w:rPr>
          <w:rFonts w:ascii="Times New Roman" w:hAnsi="Times New Roman"/>
          <w:lang w:eastAsia="zh-CN"/>
        </w:rPr>
        <w:t xml:space="preserve">Regarding </w:t>
      </w:r>
      <w:r>
        <w:rPr>
          <w:rFonts w:ascii="Times New Roman" w:hAnsi="Times New Roman"/>
          <w:lang w:eastAsia="zh-CN"/>
        </w:rPr>
        <w:t xml:space="preserve">option A3, </w:t>
      </w:r>
      <w:r w:rsidRPr="002C0F2E">
        <w:rPr>
          <w:rFonts w:ascii="Times New Roman" w:hAnsi="Times New Roman"/>
          <w:lang w:eastAsia="zh-CN"/>
        </w:rPr>
        <w:t>RLC AM for PTM, different UE receiving the same MBS data via PTM need feedback different status PDU indicating different subset of its RLC packets NACK, which requires a bi-directional radio bearer. In addition to the ARQ feedback, AM retransmission for individual UE also needs to be performed in PTM link.</w:t>
      </w:r>
      <w:r>
        <w:rPr>
          <w:rFonts w:ascii="Times New Roman" w:hAnsi="Times New Roman"/>
          <w:lang w:eastAsia="zh-CN"/>
        </w:rPr>
        <w:t xml:space="preserve"> Besides, we need to consider the RLX Tx window management based on feedback from multiple UEs, and criteria for </w:t>
      </w:r>
      <w:r>
        <w:rPr>
          <w:rFonts w:ascii="Times New Roman" w:hAnsi="Times New Roman"/>
          <w:lang w:eastAsia="zh-CN"/>
        </w:rPr>
        <w:lastRenderedPageBreak/>
        <w:t>retransmission.</w:t>
      </w:r>
      <w:r w:rsidRPr="002C0F2E">
        <w:t xml:space="preserve"> </w:t>
      </w:r>
      <w:r w:rsidRPr="002C0F2E">
        <w:rPr>
          <w:rFonts w:ascii="Times New Roman" w:hAnsi="Times New Roman"/>
          <w:lang w:eastAsia="zh-CN"/>
        </w:rPr>
        <w:t>Considering the complexity and overhead of is huge, we prefer to rely on the PTP link to perform the ARQ feedback and AM retransmission.</w:t>
      </w:r>
      <w:r>
        <w:rPr>
          <w:rFonts w:ascii="Times New Roman" w:hAnsi="Times New Roman"/>
          <w:lang w:eastAsia="zh-CN"/>
        </w:rPr>
        <w:t xml:space="preserve"> In other works, option RLC-AM for PTM should not be supported.</w:t>
      </w:r>
    </w:p>
    <w:p w14:paraId="5098D023" w14:textId="3297657B" w:rsidR="00C62A8B" w:rsidRPr="002C0F2E" w:rsidRDefault="00C62A8B" w:rsidP="00C62A8B">
      <w:pPr>
        <w:rPr>
          <w:rFonts w:ascii="Times New Roman" w:hAnsi="Times New Roman"/>
          <w:b/>
          <w:bCs/>
          <w:lang w:eastAsia="zh-CN"/>
        </w:rPr>
      </w:pPr>
      <w:r w:rsidRPr="002C0F2E">
        <w:rPr>
          <w:rFonts w:ascii="Times New Roman" w:hAnsi="Times New Roman" w:hint="eastAsia"/>
          <w:b/>
          <w:bCs/>
          <w:lang w:eastAsia="zh-CN"/>
        </w:rPr>
        <w:t>P</w:t>
      </w:r>
      <w:r w:rsidRPr="002C0F2E">
        <w:rPr>
          <w:rFonts w:ascii="Times New Roman" w:hAnsi="Times New Roman"/>
          <w:b/>
          <w:bCs/>
          <w:lang w:eastAsia="zh-CN"/>
        </w:rPr>
        <w:t xml:space="preserve">roposal </w:t>
      </w:r>
      <w:r w:rsidR="00011031">
        <w:rPr>
          <w:rFonts w:ascii="Times New Roman" w:hAnsi="Times New Roman"/>
          <w:b/>
          <w:bCs/>
          <w:lang w:eastAsia="zh-CN"/>
        </w:rPr>
        <w:t>2</w:t>
      </w:r>
      <w:r w:rsidRPr="002C0F2E">
        <w:rPr>
          <w:rFonts w:ascii="Times New Roman" w:hAnsi="Times New Roman"/>
          <w:b/>
          <w:bCs/>
          <w:lang w:eastAsia="zh-CN"/>
        </w:rPr>
        <w:t xml:space="preserve">: </w:t>
      </w:r>
      <w:r w:rsidR="009A501F">
        <w:rPr>
          <w:rFonts w:ascii="Times New Roman" w:hAnsi="Times New Roman"/>
          <w:b/>
          <w:bCs/>
          <w:lang w:eastAsia="zh-CN"/>
        </w:rPr>
        <w:t>Only RLC-UM for PTM should be supported</w:t>
      </w:r>
      <w:r w:rsidRPr="002C0F2E">
        <w:rPr>
          <w:rFonts w:ascii="Times New Roman" w:hAnsi="Times New Roman"/>
          <w:b/>
          <w:bCs/>
          <w:lang w:eastAsia="zh-CN"/>
        </w:rPr>
        <w:t>.</w:t>
      </w:r>
    </w:p>
    <w:p w14:paraId="1175B8BE" w14:textId="77777777" w:rsidR="00C62A8B" w:rsidRPr="00C62A8B" w:rsidRDefault="00C62A8B" w:rsidP="00C62A8B">
      <w:pPr>
        <w:rPr>
          <w:lang w:eastAsia="zh-CN"/>
        </w:rPr>
      </w:pPr>
    </w:p>
    <w:p w14:paraId="6C3D0552" w14:textId="77777777" w:rsidR="001E3B58" w:rsidRDefault="008A1228" w:rsidP="00011031">
      <w:pPr>
        <w:pStyle w:val="2"/>
        <w:rPr>
          <w:lang w:eastAsia="zh-CN"/>
        </w:rPr>
      </w:pPr>
      <w:r>
        <w:rPr>
          <w:lang w:eastAsia="zh-CN"/>
        </w:rPr>
        <w:t xml:space="preserve">Dynamic switch of </w:t>
      </w:r>
      <w:r w:rsidR="004774A9">
        <w:rPr>
          <w:lang w:eastAsia="zh-CN"/>
        </w:rPr>
        <w:t>PTP and PTM</w:t>
      </w:r>
    </w:p>
    <w:p w14:paraId="7C0212BF" w14:textId="77777777" w:rsidR="00011031" w:rsidRPr="000B4E14" w:rsidRDefault="00011031" w:rsidP="00011031">
      <w:pPr>
        <w:rPr>
          <w:rFonts w:ascii="Times New Roman" w:hAnsi="Times New Roman"/>
          <w:lang w:val="en-US" w:eastAsia="zh-CN"/>
        </w:rPr>
      </w:pPr>
      <w:r w:rsidRPr="000B4E14">
        <w:rPr>
          <w:rFonts w:ascii="Times New Roman" w:hAnsi="Times New Roman"/>
          <w:lang w:val="en-US" w:eastAsia="zh-CN"/>
        </w:rPr>
        <w:t xml:space="preserve"> </w:t>
      </w:r>
      <w:r w:rsidR="000B4E14">
        <w:rPr>
          <w:rFonts w:ascii="Times New Roman" w:hAnsi="Times New Roman"/>
          <w:lang w:val="en-US" w:eastAsia="zh-CN"/>
        </w:rPr>
        <w:t xml:space="preserve">In </w:t>
      </w:r>
      <w:proofErr w:type="spellStart"/>
      <w:r w:rsidR="000B4E14">
        <w:rPr>
          <w:rFonts w:ascii="Times New Roman" w:hAnsi="Times New Roman"/>
          <w:lang w:val="en-US" w:eastAsia="zh-CN"/>
        </w:rPr>
        <w:t>lS</w:t>
      </w:r>
      <w:r w:rsidRPr="000B4E14">
        <w:rPr>
          <w:rFonts w:ascii="Times New Roman" w:hAnsi="Times New Roman"/>
          <w:lang w:val="en-US" w:eastAsia="zh-CN"/>
        </w:rPr>
        <w:t>ast</w:t>
      </w:r>
      <w:proofErr w:type="spellEnd"/>
      <w:r w:rsidRPr="000B4E14">
        <w:rPr>
          <w:rFonts w:ascii="Times New Roman" w:hAnsi="Times New Roman"/>
          <w:lang w:val="en-US" w:eastAsia="zh-CN"/>
        </w:rPr>
        <w:t xml:space="preserve"> meeting, PDCP was agreed as the anchor layer of dynamic switch for split MBR</w:t>
      </w:r>
      <w:r w:rsidR="000B4E14">
        <w:rPr>
          <w:rFonts w:ascii="Times New Roman" w:hAnsi="Times New Roman"/>
          <w:lang w:val="en-US" w:eastAsia="zh-CN"/>
        </w:rPr>
        <w:t xml:space="preserve"> [3]</w:t>
      </w:r>
      <w:r w:rsidRPr="000B4E14">
        <w:rPr>
          <w:rFonts w:ascii="Times New Roman" w:hAnsi="Times New Roman" w:hint="eastAsia"/>
          <w:lang w:val="en-US" w:eastAsia="zh-CN"/>
        </w:rPr>
        <w:t>.</w:t>
      </w:r>
    </w:p>
    <w:tbl>
      <w:tblPr>
        <w:tblStyle w:val="af5"/>
        <w:tblW w:w="0" w:type="auto"/>
        <w:tblLook w:val="04A0" w:firstRow="1" w:lastRow="0" w:firstColumn="1" w:lastColumn="0" w:noHBand="0" w:noVBand="1"/>
      </w:tblPr>
      <w:tblGrid>
        <w:gridCol w:w="9631"/>
      </w:tblGrid>
      <w:tr w:rsidR="00011031" w14:paraId="78ACA446" w14:textId="77777777" w:rsidTr="00011031">
        <w:tc>
          <w:tcPr>
            <w:tcW w:w="9631" w:type="dxa"/>
          </w:tcPr>
          <w:p w14:paraId="7696223E" w14:textId="77777777" w:rsidR="00011031" w:rsidRPr="00011031" w:rsidRDefault="00011031" w:rsidP="00011031">
            <w:pPr>
              <w:pStyle w:val="Agreement"/>
            </w:pPr>
            <w:r>
              <w:t xml:space="preserve">Dynamic PTM/PTP switch is </w:t>
            </w:r>
            <w:r w:rsidRPr="00F342E2">
              <w:t>supported for a split MRB bearer (type) with a common (single) PDCP entity.</w:t>
            </w:r>
          </w:p>
        </w:tc>
      </w:tr>
    </w:tbl>
    <w:p w14:paraId="12270619" w14:textId="77777777" w:rsidR="00011031" w:rsidRDefault="00011031" w:rsidP="00011031">
      <w:pPr>
        <w:rPr>
          <w:lang w:eastAsia="zh-CN"/>
        </w:rPr>
      </w:pPr>
    </w:p>
    <w:p w14:paraId="7E219983" w14:textId="77777777" w:rsidR="00011031" w:rsidRPr="000B4E14" w:rsidRDefault="00011031" w:rsidP="00011031">
      <w:pPr>
        <w:rPr>
          <w:rFonts w:ascii="Times New Roman" w:hAnsi="Times New Roman"/>
          <w:lang w:val="en-US" w:eastAsia="zh-CN"/>
        </w:rPr>
      </w:pPr>
      <w:r w:rsidRPr="000B4E14">
        <w:rPr>
          <w:rFonts w:ascii="Times New Roman" w:hAnsi="Times New Roman"/>
          <w:lang w:val="en-US" w:eastAsia="zh-CN"/>
        </w:rPr>
        <w:t>There are still some open issues like lossless PTP</w:t>
      </w:r>
      <w:r w:rsidRPr="000B4E14">
        <w:rPr>
          <w:rFonts w:ascii="Times New Roman" w:hAnsi="Times New Roman" w:hint="eastAsia"/>
          <w:lang w:val="en-US" w:eastAsia="zh-CN"/>
        </w:rPr>
        <w:t>/</w:t>
      </w:r>
      <w:r w:rsidRPr="000B4E14">
        <w:rPr>
          <w:rFonts w:ascii="Times New Roman" w:hAnsi="Times New Roman"/>
          <w:lang w:val="en-US" w:eastAsia="zh-CN"/>
        </w:rPr>
        <w:t xml:space="preserve">PTM switch and </w:t>
      </w:r>
      <w:proofErr w:type="spellStart"/>
      <w:r w:rsidRPr="000B4E14">
        <w:rPr>
          <w:rFonts w:ascii="Times New Roman" w:hAnsi="Times New Roman"/>
          <w:lang w:val="en-US" w:eastAsia="zh-CN"/>
        </w:rPr>
        <w:t>signalling</w:t>
      </w:r>
      <w:proofErr w:type="spellEnd"/>
      <w:r w:rsidRPr="000B4E14">
        <w:rPr>
          <w:rFonts w:ascii="Times New Roman" w:hAnsi="Times New Roman"/>
          <w:lang w:val="en-US" w:eastAsia="zh-CN"/>
        </w:rPr>
        <w:t>.</w:t>
      </w:r>
    </w:p>
    <w:p w14:paraId="6A0B2BC7" w14:textId="77777777" w:rsidR="00A67CBF" w:rsidRPr="00042163" w:rsidRDefault="00042163" w:rsidP="00A03932">
      <w:pPr>
        <w:rPr>
          <w:rFonts w:ascii="Times New Roman" w:hAnsi="Times New Roman"/>
          <w:b/>
          <w:bCs/>
          <w:u w:val="single"/>
          <w:lang w:eastAsia="zh-CN"/>
        </w:rPr>
      </w:pPr>
      <w:r w:rsidRPr="00042163">
        <w:rPr>
          <w:rFonts w:ascii="Times New Roman" w:hAnsi="Times New Roman"/>
          <w:b/>
          <w:bCs/>
          <w:u w:val="single"/>
          <w:lang w:eastAsia="zh-CN"/>
        </w:rPr>
        <w:t>Lossless PTP/PTM switch</w:t>
      </w:r>
    </w:p>
    <w:p w14:paraId="499B4E6E" w14:textId="77777777" w:rsidR="00042163" w:rsidRDefault="00042163" w:rsidP="00A03932">
      <w:pPr>
        <w:rPr>
          <w:rFonts w:ascii="Times New Roman" w:hAnsi="Times New Roman"/>
          <w:lang w:eastAsia="zh-CN"/>
        </w:rPr>
      </w:pPr>
      <w:r w:rsidRPr="00042163">
        <w:rPr>
          <w:rFonts w:ascii="Times New Roman" w:hAnsi="Times New Roman"/>
          <w:lang w:eastAsia="zh-CN"/>
        </w:rPr>
        <w:t xml:space="preserve">One of the objectives of the R17 MBS WI </w:t>
      </w:r>
      <w:r>
        <w:rPr>
          <w:rFonts w:ascii="Times New Roman" w:hAnsi="Times New Roman"/>
          <w:lang w:eastAsia="zh-CN"/>
        </w:rPr>
        <w:t xml:space="preserve">for </w:t>
      </w:r>
      <w:proofErr w:type="spellStart"/>
      <w:r>
        <w:rPr>
          <w:rFonts w:ascii="Times New Roman" w:hAnsi="Times New Roman"/>
          <w:lang w:eastAsia="zh-CN"/>
        </w:rPr>
        <w:t>RRC_Connected</w:t>
      </w:r>
      <w:proofErr w:type="spellEnd"/>
      <w:r>
        <w:rPr>
          <w:rFonts w:ascii="Times New Roman" w:hAnsi="Times New Roman"/>
          <w:lang w:eastAsia="zh-CN"/>
        </w:rPr>
        <w:t xml:space="preserve"> UEs </w:t>
      </w:r>
      <w:r w:rsidRPr="00042163">
        <w:rPr>
          <w:rFonts w:ascii="Times New Roman" w:hAnsi="Times New Roman"/>
          <w:lang w:eastAsia="zh-CN"/>
        </w:rPr>
        <w:t>is</w:t>
      </w:r>
      <w:r>
        <w:rPr>
          <w:rFonts w:ascii="Times New Roman" w:hAnsi="Times New Roman"/>
          <w:lang w:eastAsia="zh-CN"/>
        </w:rPr>
        <w:t>:</w:t>
      </w:r>
    </w:p>
    <w:p w14:paraId="661CA355" w14:textId="77777777" w:rsidR="00042163" w:rsidRDefault="00042163" w:rsidP="00042163">
      <w:pPr>
        <w:numPr>
          <w:ilvl w:val="1"/>
          <w:numId w:val="5"/>
        </w:numPr>
        <w:overflowPunct w:val="0"/>
        <w:autoSpaceDE w:val="0"/>
        <w:autoSpaceDN w:val="0"/>
        <w:spacing w:after="120"/>
        <w:jc w:val="left"/>
        <w:rPr>
          <w:color w:val="000000"/>
          <w:lang w:val="en-US" w:eastAsia="zh-CN"/>
        </w:rPr>
      </w:pPr>
      <w:r>
        <w:rPr>
          <w:color w:val="000000"/>
        </w:rPr>
        <w:t>Specify support for dynamic change of Broadcast/Multicast service delivery between multicast (PTM) and unicast (PTP) with service continuity for a given UE [RAN2, RAN3]</w:t>
      </w:r>
    </w:p>
    <w:p w14:paraId="73B2D7C1" w14:textId="77777777" w:rsidR="008D28E0" w:rsidRDefault="00042163" w:rsidP="00A03932">
      <w:pPr>
        <w:rPr>
          <w:rFonts w:ascii="Times New Roman" w:hAnsi="Times New Roman"/>
          <w:lang w:val="en-US" w:eastAsia="zh-CN"/>
        </w:rPr>
      </w:pPr>
      <w:r>
        <w:rPr>
          <w:rFonts w:ascii="Times New Roman" w:hAnsi="Times New Roman"/>
          <w:lang w:val="en-US" w:eastAsia="zh-CN"/>
        </w:rPr>
        <w:t xml:space="preserve">That means we need to avoid data loss as much as possible. </w:t>
      </w:r>
      <w:r w:rsidR="008D28E0">
        <w:rPr>
          <w:rFonts w:ascii="Times New Roman" w:hAnsi="Times New Roman"/>
          <w:lang w:val="en-US" w:eastAsia="zh-CN"/>
        </w:rPr>
        <w:t>C</w:t>
      </w:r>
      <w:r>
        <w:rPr>
          <w:rFonts w:ascii="Times New Roman" w:hAnsi="Times New Roman"/>
          <w:lang w:val="en-US" w:eastAsia="zh-CN"/>
        </w:rPr>
        <w:t>onsidering th</w:t>
      </w:r>
      <w:r w:rsidR="008D28E0">
        <w:rPr>
          <w:rFonts w:ascii="Times New Roman" w:hAnsi="Times New Roman"/>
          <w:lang w:val="en-US" w:eastAsia="zh-CN"/>
        </w:rPr>
        <w:t xml:space="preserve">ere are services with high reliability requirements, and it was agreed for HO scenario, lossless HO should be supported, therefore, lossless PTP/PTM should also be supported for these services. And if taking PDCP as anchor layer is supported, </w:t>
      </w:r>
      <w:r w:rsidR="008D28E0" w:rsidRPr="008D28E0">
        <w:rPr>
          <w:rFonts w:ascii="Times New Roman" w:hAnsi="Times New Roman"/>
          <w:lang w:val="en-US" w:eastAsia="zh-CN"/>
        </w:rPr>
        <w:t>some mechanism like PDCP status report, duplication and PTP leg compensation could be considered.</w:t>
      </w:r>
      <w:r w:rsidR="008D28E0">
        <w:rPr>
          <w:rFonts w:ascii="Times New Roman" w:hAnsi="Times New Roman"/>
          <w:lang w:val="en-US" w:eastAsia="zh-CN"/>
        </w:rPr>
        <w:t xml:space="preserve"> Also, these mechanisms could also be used for services with lower reliability to reduce data loss.</w:t>
      </w:r>
    </w:p>
    <w:p w14:paraId="2F0C0C30" w14:textId="77777777" w:rsidR="008D28E0" w:rsidRPr="008D28E0" w:rsidRDefault="008D28E0" w:rsidP="008D28E0">
      <w:pPr>
        <w:ind w:left="992" w:hangingChars="496" w:hanging="992"/>
        <w:rPr>
          <w:rFonts w:ascii="Times New Roman" w:hAnsi="Times New Roman"/>
          <w:b/>
          <w:bCs/>
          <w:lang w:eastAsia="zh-CN"/>
        </w:rPr>
      </w:pPr>
      <w:bookmarkStart w:id="4" w:name="_Hlk67935598"/>
      <w:r w:rsidRPr="008D28E0">
        <w:rPr>
          <w:rFonts w:ascii="Times New Roman" w:hAnsi="Times New Roman" w:hint="eastAsia"/>
          <w:b/>
          <w:bCs/>
          <w:lang w:eastAsia="zh-CN"/>
        </w:rPr>
        <w:t>P</w:t>
      </w:r>
      <w:r w:rsidRPr="008D28E0">
        <w:rPr>
          <w:rFonts w:ascii="Times New Roman" w:hAnsi="Times New Roman"/>
          <w:b/>
          <w:bCs/>
          <w:lang w:eastAsia="zh-CN"/>
        </w:rPr>
        <w:t xml:space="preserve">roposal </w:t>
      </w:r>
      <w:r w:rsidR="00011031">
        <w:rPr>
          <w:rFonts w:ascii="Times New Roman" w:hAnsi="Times New Roman"/>
          <w:b/>
          <w:bCs/>
          <w:lang w:eastAsia="zh-CN"/>
        </w:rPr>
        <w:t>3</w:t>
      </w:r>
      <w:r w:rsidRPr="008D28E0">
        <w:rPr>
          <w:rFonts w:ascii="Times New Roman" w:hAnsi="Times New Roman"/>
          <w:b/>
          <w:bCs/>
          <w:lang w:eastAsia="zh-CN"/>
        </w:rPr>
        <w:t>: Lossless PTP/PTM switch could be considered, at least for services with high reliability requirements.</w:t>
      </w:r>
    </w:p>
    <w:bookmarkEnd w:id="4"/>
    <w:p w14:paraId="7C3C57B0" w14:textId="77777777" w:rsidR="00042163" w:rsidRPr="00042163" w:rsidRDefault="00042163" w:rsidP="00A03932">
      <w:pPr>
        <w:rPr>
          <w:rFonts w:ascii="Times New Roman" w:hAnsi="Times New Roman"/>
          <w:b/>
          <w:bCs/>
          <w:u w:val="single"/>
          <w:lang w:eastAsia="zh-CN"/>
        </w:rPr>
      </w:pPr>
      <w:r w:rsidRPr="00042163">
        <w:rPr>
          <w:rFonts w:ascii="Times New Roman" w:hAnsi="Times New Roman"/>
          <w:b/>
          <w:bCs/>
          <w:u w:val="single"/>
          <w:lang w:eastAsia="zh-CN"/>
        </w:rPr>
        <w:t>Signalling</w:t>
      </w:r>
    </w:p>
    <w:p w14:paraId="31FCFB5E" w14:textId="4FA577FF" w:rsidR="008D28E0" w:rsidRDefault="008D28E0" w:rsidP="00A03932">
      <w:pPr>
        <w:rPr>
          <w:rFonts w:ascii="Times New Roman" w:hAnsi="Times New Roman"/>
          <w:lang w:eastAsia="zh-CN"/>
        </w:rPr>
      </w:pPr>
      <w:r>
        <w:rPr>
          <w:rFonts w:ascii="Times New Roman" w:hAnsi="Times New Roman"/>
          <w:lang w:eastAsia="zh-CN"/>
        </w:rPr>
        <w:t xml:space="preserve">As we discussed in section 2.1.1, a UE could be configured with only </w:t>
      </w:r>
      <w:r w:rsidR="007D6937">
        <w:rPr>
          <w:rFonts w:ascii="Times New Roman" w:hAnsi="Times New Roman" w:hint="eastAsia"/>
          <w:lang w:eastAsia="zh-CN"/>
        </w:rPr>
        <w:t xml:space="preserve">one RLC entity for either </w:t>
      </w:r>
      <w:r>
        <w:rPr>
          <w:rFonts w:ascii="Times New Roman" w:hAnsi="Times New Roman"/>
          <w:lang w:eastAsia="zh-CN"/>
        </w:rPr>
        <w:t>PTP</w:t>
      </w:r>
      <w:r w:rsidR="007D6937">
        <w:rPr>
          <w:rFonts w:ascii="Times New Roman" w:hAnsi="Times New Roman" w:hint="eastAsia"/>
          <w:lang w:eastAsia="zh-CN"/>
        </w:rPr>
        <w:t xml:space="preserve"> delivery or </w:t>
      </w:r>
      <w:r>
        <w:rPr>
          <w:rFonts w:ascii="Times New Roman" w:hAnsi="Times New Roman"/>
          <w:lang w:eastAsia="zh-CN"/>
        </w:rPr>
        <w:t>PTM</w:t>
      </w:r>
      <w:r w:rsidR="007D6937">
        <w:rPr>
          <w:rFonts w:ascii="Times New Roman" w:hAnsi="Times New Roman" w:hint="eastAsia"/>
          <w:lang w:eastAsia="zh-CN"/>
        </w:rPr>
        <w:t xml:space="preserve"> delivery</w:t>
      </w:r>
      <w:r>
        <w:rPr>
          <w:rFonts w:ascii="Times New Roman" w:hAnsi="Times New Roman"/>
          <w:lang w:eastAsia="zh-CN"/>
        </w:rPr>
        <w:t xml:space="preserve"> or </w:t>
      </w:r>
      <w:r w:rsidR="007D6937">
        <w:rPr>
          <w:rFonts w:ascii="Times New Roman" w:hAnsi="Times New Roman" w:hint="eastAsia"/>
          <w:lang w:eastAsia="zh-CN"/>
        </w:rPr>
        <w:t xml:space="preserve">two RLC entities for both </w:t>
      </w:r>
      <w:r w:rsidR="007D6937">
        <w:rPr>
          <w:rFonts w:ascii="Times New Roman" w:hAnsi="Times New Roman"/>
          <w:lang w:eastAsia="zh-CN"/>
        </w:rPr>
        <w:t>PTP</w:t>
      </w:r>
      <w:r w:rsidR="007D6937">
        <w:rPr>
          <w:rFonts w:ascii="Times New Roman" w:hAnsi="Times New Roman" w:hint="eastAsia"/>
          <w:lang w:eastAsia="zh-CN"/>
        </w:rPr>
        <w:t xml:space="preserve"> delivery and </w:t>
      </w:r>
      <w:r w:rsidR="007D6937">
        <w:rPr>
          <w:rFonts w:ascii="Times New Roman" w:hAnsi="Times New Roman"/>
          <w:lang w:eastAsia="zh-CN"/>
        </w:rPr>
        <w:t>PTM</w:t>
      </w:r>
      <w:r w:rsidR="007D6937">
        <w:rPr>
          <w:rFonts w:ascii="Times New Roman" w:hAnsi="Times New Roman" w:hint="eastAsia"/>
          <w:lang w:eastAsia="zh-CN"/>
        </w:rPr>
        <w:t xml:space="preserve"> delivery</w:t>
      </w:r>
      <w:r w:rsidR="007D6937" w:rsidDel="007D6937">
        <w:rPr>
          <w:rFonts w:ascii="Times New Roman" w:hAnsi="Times New Roman"/>
          <w:lang w:eastAsia="zh-CN"/>
        </w:rPr>
        <w:t xml:space="preserve"> </w:t>
      </w:r>
      <w:r>
        <w:rPr>
          <w:rFonts w:ascii="Times New Roman" w:hAnsi="Times New Roman"/>
          <w:lang w:eastAsia="zh-CN"/>
        </w:rPr>
        <w:t>by RRC signalling</w:t>
      </w:r>
      <w:r w:rsidR="00EF2E77">
        <w:rPr>
          <w:rFonts w:ascii="Times New Roman" w:hAnsi="Times New Roman" w:hint="eastAsia"/>
          <w:lang w:eastAsia="zh-CN"/>
        </w:rPr>
        <w:t xml:space="preserve">, </w:t>
      </w:r>
      <w:proofErr w:type="spellStart"/>
      <w:proofErr w:type="gramStart"/>
      <w:r w:rsidR="00EF2E77">
        <w:rPr>
          <w:rFonts w:ascii="Times New Roman" w:hAnsi="Times New Roman" w:hint="eastAsia"/>
          <w:lang w:eastAsia="zh-CN"/>
        </w:rPr>
        <w:t>e.g.,</w:t>
      </w:r>
      <w:r>
        <w:rPr>
          <w:rFonts w:ascii="Times New Roman" w:hAnsi="Times New Roman"/>
          <w:lang w:eastAsia="zh-CN"/>
        </w:rPr>
        <w:t>RRC</w:t>
      </w:r>
      <w:proofErr w:type="spellEnd"/>
      <w:proofErr w:type="gramEnd"/>
      <w:r w:rsidR="00EF2E77">
        <w:rPr>
          <w:rFonts w:ascii="Times New Roman" w:hAnsi="Times New Roman" w:hint="eastAsia"/>
          <w:lang w:eastAsia="zh-CN"/>
        </w:rPr>
        <w:t xml:space="preserve"> </w:t>
      </w:r>
      <w:r w:rsidR="00EF2E77">
        <w:rPr>
          <w:rFonts w:ascii="Times New Roman" w:hAnsi="Times New Roman"/>
          <w:lang w:eastAsia="zh-CN"/>
        </w:rPr>
        <w:t>Reconfiguration</w:t>
      </w:r>
      <w:r w:rsidR="00EF2E77">
        <w:rPr>
          <w:rFonts w:ascii="Times New Roman" w:hAnsi="Times New Roman" w:hint="eastAsia"/>
          <w:lang w:eastAsia="zh-CN"/>
        </w:rPr>
        <w:t xml:space="preserve"> message</w:t>
      </w:r>
      <w:r>
        <w:rPr>
          <w:rFonts w:ascii="Times New Roman" w:hAnsi="Times New Roman"/>
          <w:lang w:eastAsia="zh-CN"/>
        </w:rPr>
        <w:t xml:space="preserve">, and it’s </w:t>
      </w:r>
      <w:proofErr w:type="spellStart"/>
      <w:r>
        <w:rPr>
          <w:rFonts w:ascii="Times New Roman" w:hAnsi="Times New Roman"/>
          <w:lang w:eastAsia="zh-CN"/>
        </w:rPr>
        <w:t>gNB</w:t>
      </w:r>
      <w:proofErr w:type="spellEnd"/>
      <w:r>
        <w:rPr>
          <w:rFonts w:ascii="Times New Roman" w:hAnsi="Times New Roman"/>
          <w:lang w:eastAsia="zh-CN"/>
        </w:rPr>
        <w:t xml:space="preserve"> </w:t>
      </w:r>
      <w:r w:rsidR="00EF2E77">
        <w:rPr>
          <w:rFonts w:ascii="Times New Roman" w:hAnsi="Times New Roman" w:hint="eastAsia"/>
          <w:lang w:eastAsia="zh-CN"/>
        </w:rPr>
        <w:t>can</w:t>
      </w:r>
      <w:r w:rsidR="00EF2E77">
        <w:rPr>
          <w:rFonts w:ascii="Times New Roman" w:hAnsi="Times New Roman"/>
          <w:lang w:eastAsia="zh-CN"/>
        </w:rPr>
        <w:t xml:space="preserve"> </w:t>
      </w:r>
      <w:r>
        <w:rPr>
          <w:rFonts w:ascii="Times New Roman" w:hAnsi="Times New Roman"/>
          <w:lang w:eastAsia="zh-CN"/>
        </w:rPr>
        <w:t xml:space="preserve">make the decision </w:t>
      </w:r>
      <w:r w:rsidR="00EF2E77">
        <w:rPr>
          <w:rFonts w:ascii="Times New Roman" w:hAnsi="Times New Roman" w:hint="eastAsia"/>
          <w:lang w:eastAsia="zh-CN"/>
        </w:rPr>
        <w:t xml:space="preserve">on </w:t>
      </w:r>
      <w:r>
        <w:rPr>
          <w:rFonts w:ascii="Times New Roman" w:hAnsi="Times New Roman"/>
          <w:lang w:eastAsia="zh-CN"/>
        </w:rPr>
        <w:t xml:space="preserve">whether to perform dynamic switch. </w:t>
      </w:r>
    </w:p>
    <w:p w14:paraId="51440583" w14:textId="77777777" w:rsidR="008D28E0" w:rsidRDefault="008D28E0" w:rsidP="00A03932">
      <w:pPr>
        <w:rPr>
          <w:rFonts w:ascii="Times New Roman" w:hAnsi="Times New Roman"/>
          <w:lang w:eastAsia="zh-CN"/>
        </w:rPr>
      </w:pPr>
      <w:r>
        <w:rPr>
          <w:rFonts w:ascii="Times New Roman" w:hAnsi="Times New Roman"/>
          <w:lang w:eastAsia="zh-CN"/>
        </w:rPr>
        <w:t xml:space="preserve">For the former case, only PTP/PTM leg is configured, when </w:t>
      </w:r>
      <w:proofErr w:type="spellStart"/>
      <w:r>
        <w:rPr>
          <w:rFonts w:ascii="Times New Roman" w:hAnsi="Times New Roman"/>
          <w:lang w:eastAsia="zh-CN"/>
        </w:rPr>
        <w:t>gNB</w:t>
      </w:r>
      <w:proofErr w:type="spellEnd"/>
      <w:r>
        <w:rPr>
          <w:rFonts w:ascii="Times New Roman" w:hAnsi="Times New Roman"/>
          <w:lang w:eastAsia="zh-CN"/>
        </w:rPr>
        <w:t xml:space="preserve"> decides to switch the transmission leg, RRC signalling could be used for configuration and </w:t>
      </w:r>
      <w:r>
        <w:rPr>
          <w:rFonts w:ascii="Times New Roman" w:hAnsi="Times New Roman" w:hint="eastAsia"/>
          <w:lang w:eastAsia="zh-CN"/>
        </w:rPr>
        <w:t>notification.</w:t>
      </w:r>
      <w:r>
        <w:rPr>
          <w:rFonts w:ascii="Times New Roman" w:hAnsi="Times New Roman"/>
          <w:lang w:eastAsia="zh-CN"/>
        </w:rPr>
        <w:t xml:space="preserve"> And for the latter case, both PTP and PTM legs </w:t>
      </w:r>
      <w:r w:rsidR="00DB18C4">
        <w:rPr>
          <w:rFonts w:ascii="Times New Roman" w:hAnsi="Times New Roman"/>
          <w:lang w:eastAsia="zh-CN"/>
        </w:rPr>
        <w:t xml:space="preserve">are configured by RRC signalling first, some </w:t>
      </w:r>
      <w:r w:rsidR="00DB18C4" w:rsidRPr="00DB18C4">
        <w:rPr>
          <w:rFonts w:ascii="Times New Roman" w:hAnsi="Times New Roman"/>
          <w:lang w:eastAsia="zh-CN"/>
        </w:rPr>
        <w:t>low-layer indication such as MAC CE or DCI</w:t>
      </w:r>
      <w:r w:rsidR="00DB18C4">
        <w:rPr>
          <w:rFonts w:ascii="Times New Roman" w:hAnsi="Times New Roman"/>
          <w:lang w:eastAsia="zh-CN"/>
        </w:rPr>
        <w:t xml:space="preserve"> could be used </w:t>
      </w:r>
      <w:bookmarkStart w:id="5" w:name="OLE_LINK1"/>
      <w:bookmarkStart w:id="6" w:name="OLE_LINK2"/>
      <w:r w:rsidR="00DB18C4">
        <w:rPr>
          <w:rFonts w:ascii="Times New Roman" w:hAnsi="Times New Roman"/>
          <w:lang w:eastAsia="zh-CN"/>
        </w:rPr>
        <w:t>for dynamic switch notification</w:t>
      </w:r>
      <w:bookmarkEnd w:id="5"/>
      <w:bookmarkEnd w:id="6"/>
      <w:r w:rsidR="00DB18C4">
        <w:rPr>
          <w:rFonts w:ascii="Times New Roman" w:hAnsi="Times New Roman"/>
          <w:lang w:eastAsia="zh-CN"/>
        </w:rPr>
        <w:t>, which is faster than RRC signalling, and benefit for UE’s power saving compared with signalling-free way.</w:t>
      </w:r>
    </w:p>
    <w:p w14:paraId="39944D8E" w14:textId="77777777" w:rsidR="00DB18C4" w:rsidRPr="00DB18C4" w:rsidRDefault="00DB18C4" w:rsidP="00DB18C4">
      <w:pPr>
        <w:ind w:left="992" w:hangingChars="496" w:hanging="992"/>
        <w:rPr>
          <w:rFonts w:ascii="Times New Roman" w:hAnsi="Times New Roman"/>
          <w:b/>
          <w:bCs/>
          <w:lang w:eastAsia="zh-CN"/>
        </w:rPr>
      </w:pPr>
      <w:r w:rsidRPr="00DB18C4">
        <w:rPr>
          <w:rFonts w:ascii="Times New Roman" w:hAnsi="Times New Roman" w:hint="eastAsia"/>
          <w:b/>
          <w:bCs/>
          <w:lang w:eastAsia="zh-CN"/>
        </w:rPr>
        <w:t>P</w:t>
      </w:r>
      <w:r w:rsidRPr="00DB18C4">
        <w:rPr>
          <w:rFonts w:ascii="Times New Roman" w:hAnsi="Times New Roman"/>
          <w:b/>
          <w:bCs/>
          <w:lang w:eastAsia="zh-CN"/>
        </w:rPr>
        <w:t xml:space="preserve">roposal </w:t>
      </w:r>
      <w:r w:rsidR="00011031">
        <w:rPr>
          <w:rFonts w:ascii="Times New Roman" w:hAnsi="Times New Roman"/>
          <w:b/>
          <w:bCs/>
          <w:lang w:eastAsia="zh-CN"/>
        </w:rPr>
        <w:t>4</w:t>
      </w:r>
      <w:r w:rsidRPr="00DB18C4">
        <w:rPr>
          <w:rFonts w:ascii="Times New Roman" w:hAnsi="Times New Roman"/>
          <w:b/>
          <w:bCs/>
          <w:lang w:eastAsia="zh-CN"/>
        </w:rPr>
        <w:t>: RRC signalling could be used for PTP and/or PTM leg configuration and PTP/PTM switch when only one leg is configured, while low-layer indication such as MAC CE or DCI could be used for dynamic switch notification when both two legs are configured.</w:t>
      </w:r>
    </w:p>
    <w:p w14:paraId="097007B2" w14:textId="77777777" w:rsidR="00CD4C7B" w:rsidRPr="001625D3" w:rsidRDefault="00315925" w:rsidP="002C2AF9">
      <w:pPr>
        <w:pStyle w:val="1"/>
      </w:pPr>
      <w:r w:rsidRPr="001625D3">
        <w:rPr>
          <w:lang w:eastAsia="zh-CN"/>
        </w:rPr>
        <w:t>Conclusions</w:t>
      </w:r>
    </w:p>
    <w:p w14:paraId="29E3F99A" w14:textId="7777777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lastRenderedPageBreak/>
        <w:t xml:space="preserve">In this paper, </w:t>
      </w:r>
      <w:r w:rsidR="00F6369B" w:rsidRPr="002A5937">
        <w:rPr>
          <w:rFonts w:ascii="Times New Roman" w:hAnsi="Times New Roman"/>
          <w:sz w:val="22"/>
          <w:szCs w:val="22"/>
          <w:lang w:eastAsia="zh-CN"/>
        </w:rPr>
        <w:t xml:space="preserve">we </w:t>
      </w:r>
      <w:r w:rsidR="002C0F2E">
        <w:rPr>
          <w:rFonts w:ascii="Times New Roman" w:hAnsi="Times New Roman"/>
          <w:sz w:val="22"/>
          <w:szCs w:val="22"/>
          <w:lang w:eastAsia="zh-CN"/>
        </w:rPr>
        <w:t xml:space="preserve">analysis the remaining issues for MBS UP, including </w:t>
      </w:r>
      <w:r w:rsidR="00A629D0">
        <w:rPr>
          <w:rFonts w:ascii="Times New Roman" w:hAnsi="Times New Roman"/>
          <w:sz w:val="22"/>
          <w:szCs w:val="22"/>
          <w:lang w:eastAsia="zh-CN"/>
        </w:rPr>
        <w:t>r</w:t>
      </w:r>
      <w:r w:rsidR="002C0F2E">
        <w:rPr>
          <w:rFonts w:ascii="Times New Roman" w:hAnsi="Times New Roman"/>
          <w:sz w:val="22"/>
          <w:szCs w:val="22"/>
          <w:lang w:eastAsia="zh-CN"/>
        </w:rPr>
        <w:t>eliability enhancements</w:t>
      </w:r>
      <w:r w:rsidR="00A629D0">
        <w:rPr>
          <w:rFonts w:ascii="Times New Roman" w:hAnsi="Times New Roman"/>
          <w:sz w:val="22"/>
          <w:szCs w:val="22"/>
          <w:lang w:eastAsia="zh-CN"/>
        </w:rPr>
        <w:t xml:space="preserve"> and dynamic switch</w:t>
      </w:r>
      <w:r w:rsidR="002C0F2E">
        <w:rPr>
          <w:rFonts w:ascii="Times New Roman" w:hAnsi="Times New Roman"/>
          <w:sz w:val="22"/>
          <w:szCs w:val="22"/>
          <w:lang w:eastAsia="zh-CN"/>
        </w:rPr>
        <w:t>,</w:t>
      </w:r>
      <w:r w:rsidR="00E86886">
        <w:rPr>
          <w:rFonts w:ascii="Times New Roman" w:hAnsi="Times New Roman"/>
          <w:sz w:val="22"/>
          <w:szCs w:val="22"/>
          <w:lang w:eastAsia="zh-CN"/>
        </w:rPr>
        <w:t xml:space="preserve"> </w:t>
      </w:r>
      <w:r w:rsidR="002C0F2E">
        <w:rPr>
          <w:rFonts w:ascii="Times New Roman" w:hAnsi="Times New Roman"/>
          <w:sz w:val="22"/>
          <w:szCs w:val="22"/>
          <w:lang w:eastAsia="zh-CN"/>
        </w:rPr>
        <w:t>o</w:t>
      </w:r>
      <w:r w:rsidR="00E86886">
        <w:rPr>
          <w:rFonts w:ascii="Times New Roman" w:hAnsi="Times New Roman"/>
          <w:sz w:val="22"/>
          <w:szCs w:val="22"/>
          <w:lang w:eastAsia="zh-CN"/>
        </w:rPr>
        <w:t>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and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4F81ABED" w14:textId="562EBB00" w:rsidR="009A501F" w:rsidRDefault="009A501F" w:rsidP="009A501F">
      <w:pPr>
        <w:ind w:left="1135" w:hangingChars="567" w:hanging="1135"/>
        <w:rPr>
          <w:rFonts w:ascii="Times New Roman" w:hAnsi="Times New Roman"/>
          <w:b/>
          <w:bCs/>
          <w:lang w:eastAsia="zh-CN"/>
        </w:rPr>
      </w:pPr>
      <w:r w:rsidRPr="009A501F">
        <w:rPr>
          <w:rFonts w:ascii="Times New Roman" w:hAnsi="Times New Roman"/>
          <w:b/>
          <w:bCs/>
          <w:lang w:eastAsia="zh-CN"/>
        </w:rPr>
        <w:t>Proposal 1:  L2 ARQ by PDCP for PTM could be an optimization besides PTP and PTM switch if time budget is allowed.</w:t>
      </w:r>
    </w:p>
    <w:p w14:paraId="4553950A" w14:textId="14721ECB" w:rsidR="00A629D0" w:rsidRDefault="00A629D0" w:rsidP="00A629D0">
      <w:pPr>
        <w:rPr>
          <w:rFonts w:ascii="Times New Roman" w:hAnsi="Times New Roman"/>
          <w:b/>
          <w:bCs/>
          <w:lang w:eastAsia="zh-CN"/>
        </w:rPr>
      </w:pPr>
      <w:r w:rsidRPr="00A629D0">
        <w:rPr>
          <w:rFonts w:ascii="Times New Roman" w:hAnsi="Times New Roman"/>
          <w:b/>
          <w:bCs/>
          <w:lang w:eastAsia="zh-CN"/>
        </w:rPr>
        <w:t xml:space="preserve">Proposal 2: </w:t>
      </w:r>
      <w:r w:rsidR="009A501F" w:rsidRPr="009A501F">
        <w:rPr>
          <w:rFonts w:ascii="Times New Roman" w:hAnsi="Times New Roman"/>
          <w:b/>
          <w:bCs/>
          <w:lang w:eastAsia="zh-CN"/>
        </w:rPr>
        <w:t>Only RLC-UM for PTM should be supported.</w:t>
      </w:r>
    </w:p>
    <w:p w14:paraId="32896A70" w14:textId="77777777" w:rsidR="00A629D0" w:rsidRDefault="00A629D0" w:rsidP="00A629D0">
      <w:pPr>
        <w:rPr>
          <w:rFonts w:ascii="Times New Roman" w:hAnsi="Times New Roman"/>
          <w:b/>
          <w:bCs/>
          <w:lang w:eastAsia="zh-CN"/>
        </w:rPr>
      </w:pPr>
      <w:r w:rsidRPr="00A629D0">
        <w:rPr>
          <w:rFonts w:ascii="Times New Roman" w:hAnsi="Times New Roman"/>
          <w:b/>
          <w:bCs/>
          <w:lang w:eastAsia="zh-CN"/>
        </w:rPr>
        <w:t>Proposal 3: Lossless PTP/PTM switch could be considered, at least for services with high reliability requirements.</w:t>
      </w:r>
    </w:p>
    <w:p w14:paraId="5CC5214E" w14:textId="77777777" w:rsidR="00A629D0" w:rsidRPr="004D18CF" w:rsidRDefault="00A629D0" w:rsidP="00A629D0">
      <w:pPr>
        <w:ind w:left="992" w:hangingChars="496" w:hanging="992"/>
        <w:rPr>
          <w:rFonts w:ascii="Times New Roman" w:hAnsi="Times New Roman"/>
          <w:b/>
          <w:bCs/>
          <w:lang w:eastAsia="zh-CN"/>
        </w:rPr>
      </w:pPr>
      <w:r w:rsidRPr="00A629D0">
        <w:rPr>
          <w:rFonts w:ascii="Times New Roman" w:hAnsi="Times New Roman"/>
          <w:b/>
          <w:bCs/>
          <w:lang w:eastAsia="zh-CN"/>
        </w:rPr>
        <w:t>Proposal 4: RRC signalling could be used for PTP and/or PTM leg configuration and PTP/PTM switch when only one leg is configured, while low-layer indication such as MAC CE or DCI could be used for dynamic switch notification when both two legs are configured.</w:t>
      </w:r>
    </w:p>
    <w:p w14:paraId="119B8647" w14:textId="77777777" w:rsidR="00AC5918" w:rsidRPr="001625D3" w:rsidRDefault="00AC5918" w:rsidP="00DF7C77">
      <w:pPr>
        <w:pStyle w:val="1"/>
      </w:pPr>
      <w:r w:rsidRPr="001625D3">
        <w:t>References</w:t>
      </w:r>
    </w:p>
    <w:p w14:paraId="167B1C93" w14:textId="77777777" w:rsidR="008A19FA" w:rsidRDefault="000B4E14" w:rsidP="000B4E14">
      <w:pPr>
        <w:pStyle w:val="af2"/>
        <w:numPr>
          <w:ilvl w:val="0"/>
          <w:numId w:val="1"/>
        </w:numPr>
        <w:rPr>
          <w:rFonts w:cs="Arial"/>
          <w:lang w:eastAsia="zh-CN"/>
        </w:rPr>
      </w:pPr>
      <w:r w:rsidRPr="003D5D8F">
        <w:rPr>
          <w:rFonts w:cs="Arial"/>
          <w:lang w:eastAsia="zh-CN"/>
        </w:rPr>
        <w:t>RAN2_112-e Chairman notes 2020-11-15_EOM</w:t>
      </w:r>
    </w:p>
    <w:p w14:paraId="0C03F185" w14:textId="77777777" w:rsidR="000B4E14" w:rsidRDefault="000B4E14" w:rsidP="000B4E14">
      <w:pPr>
        <w:pStyle w:val="af2"/>
        <w:numPr>
          <w:ilvl w:val="0"/>
          <w:numId w:val="1"/>
        </w:numPr>
        <w:rPr>
          <w:rFonts w:cs="Arial"/>
          <w:lang w:eastAsia="zh-CN"/>
        </w:rPr>
      </w:pPr>
      <w:r w:rsidRPr="000B4E14">
        <w:rPr>
          <w:rFonts w:cs="Arial"/>
          <w:lang w:eastAsia="zh-CN"/>
        </w:rPr>
        <w:t>R2-2102313</w:t>
      </w:r>
      <w:r w:rsidRPr="000B4E14">
        <w:rPr>
          <w:rFonts w:cs="Arial"/>
          <w:lang w:eastAsia="zh-CN"/>
        </w:rPr>
        <w:tab/>
        <w:t xml:space="preserve">[AT113-e][038][MBS] UP architecture decisions </w:t>
      </w:r>
      <w:r w:rsidRPr="000B4E14">
        <w:rPr>
          <w:rFonts w:cs="Arial"/>
          <w:lang w:eastAsia="zh-CN"/>
        </w:rPr>
        <w:tab/>
      </w:r>
      <w:r w:rsidRPr="000B4E14">
        <w:rPr>
          <w:rFonts w:cs="Arial"/>
          <w:lang w:eastAsia="zh-CN"/>
        </w:rPr>
        <w:tab/>
        <w:t>Chairman</w:t>
      </w:r>
    </w:p>
    <w:p w14:paraId="0E55450D" w14:textId="77777777" w:rsidR="000B4E14" w:rsidRPr="000B4E14" w:rsidRDefault="000B4E14" w:rsidP="000B4E14">
      <w:pPr>
        <w:pStyle w:val="af2"/>
        <w:numPr>
          <w:ilvl w:val="0"/>
          <w:numId w:val="1"/>
        </w:numPr>
        <w:rPr>
          <w:rFonts w:cs="Arial"/>
          <w:lang w:eastAsia="zh-CN"/>
        </w:rPr>
      </w:pPr>
      <w:r w:rsidRPr="000B4E14">
        <w:rPr>
          <w:rFonts w:cs="Arial"/>
          <w:lang w:eastAsia="zh-CN"/>
        </w:rPr>
        <w:t>Draft_R2-113bis-e_Meeting_Report_v2</w:t>
      </w:r>
    </w:p>
    <w:sectPr w:rsidR="000B4E14" w:rsidRPr="000B4E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C7E7" w14:textId="77777777" w:rsidR="00470CC8" w:rsidRDefault="00470CC8">
      <w:r>
        <w:separator/>
      </w:r>
    </w:p>
  </w:endnote>
  <w:endnote w:type="continuationSeparator" w:id="0">
    <w:p w14:paraId="01263BC9" w14:textId="77777777" w:rsidR="00470CC8" w:rsidRDefault="0047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A8FC" w14:textId="77777777" w:rsidR="00470CC8" w:rsidRDefault="00470CC8">
      <w:r>
        <w:separator/>
      </w:r>
    </w:p>
  </w:footnote>
  <w:footnote w:type="continuationSeparator" w:id="0">
    <w:p w14:paraId="0410EE83" w14:textId="77777777" w:rsidR="00470CC8" w:rsidRDefault="00470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D495E7D"/>
    <w:multiLevelType w:val="hybridMultilevel"/>
    <w:tmpl w:val="3E7EF57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2"/>
  </w:num>
  <w:num w:numId="4">
    <w:abstractNumId w:val="1"/>
  </w:num>
  <w:num w:numId="5">
    <w:abstractNumId w:val="9"/>
  </w:num>
  <w:num w:numId="6">
    <w:abstractNumId w:val="4"/>
  </w:num>
  <w:num w:numId="7">
    <w:abstractNumId w:val="5"/>
  </w:num>
  <w:num w:numId="8">
    <w:abstractNumId w:val="11"/>
  </w:num>
  <w:num w:numId="9">
    <w:abstractNumId w:val="6"/>
  </w:num>
  <w:num w:numId="10">
    <w:abstractNumId w:val="10"/>
  </w:num>
  <w:num w:numId="11">
    <w:abstractNumId w:val="13"/>
  </w:num>
  <w:num w:numId="12">
    <w:abstractNumId w:val="2"/>
  </w:num>
  <w:num w:numId="13">
    <w:abstractNumId w:val="0"/>
  </w:num>
  <w:num w:numId="14">
    <w:abstractNumId w:val="3"/>
  </w:num>
  <w:num w:numId="15">
    <w:abstractNumId w:val="14"/>
  </w:num>
  <w:num w:numId="16">
    <w:abstractNumId w:val="8"/>
  </w:num>
  <w:num w:numId="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031"/>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2163"/>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4E14"/>
    <w:rsid w:val="000B6152"/>
    <w:rsid w:val="000B7452"/>
    <w:rsid w:val="000B7BCF"/>
    <w:rsid w:val="000C0849"/>
    <w:rsid w:val="000C2B95"/>
    <w:rsid w:val="000C3112"/>
    <w:rsid w:val="000C4595"/>
    <w:rsid w:val="000C479C"/>
    <w:rsid w:val="000C53AE"/>
    <w:rsid w:val="000C5D51"/>
    <w:rsid w:val="000C68DE"/>
    <w:rsid w:val="000C758C"/>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178F"/>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3F9"/>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323A"/>
    <w:rsid w:val="001B7811"/>
    <w:rsid w:val="001C4BA8"/>
    <w:rsid w:val="001C50DD"/>
    <w:rsid w:val="001D0189"/>
    <w:rsid w:val="001D15D8"/>
    <w:rsid w:val="001D197B"/>
    <w:rsid w:val="001D2E00"/>
    <w:rsid w:val="001D5F4E"/>
    <w:rsid w:val="001D78ED"/>
    <w:rsid w:val="001E0BFB"/>
    <w:rsid w:val="001E2D16"/>
    <w:rsid w:val="001E323F"/>
    <w:rsid w:val="001E3B58"/>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0F2E"/>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005"/>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977F5"/>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0CC8"/>
    <w:rsid w:val="004723AF"/>
    <w:rsid w:val="004752A4"/>
    <w:rsid w:val="00475FEC"/>
    <w:rsid w:val="004774A9"/>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8CF"/>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249"/>
    <w:rsid w:val="00590D7B"/>
    <w:rsid w:val="00594A29"/>
    <w:rsid w:val="00595ED3"/>
    <w:rsid w:val="00596408"/>
    <w:rsid w:val="0059667B"/>
    <w:rsid w:val="005970DC"/>
    <w:rsid w:val="005A1616"/>
    <w:rsid w:val="005A5028"/>
    <w:rsid w:val="005A549B"/>
    <w:rsid w:val="005A5C68"/>
    <w:rsid w:val="005A5CC6"/>
    <w:rsid w:val="005A6F6F"/>
    <w:rsid w:val="005B222E"/>
    <w:rsid w:val="005B5454"/>
    <w:rsid w:val="005B61EE"/>
    <w:rsid w:val="005B65DB"/>
    <w:rsid w:val="005B6710"/>
    <w:rsid w:val="005B6846"/>
    <w:rsid w:val="005B725D"/>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1B6A"/>
    <w:rsid w:val="005E2292"/>
    <w:rsid w:val="005E3455"/>
    <w:rsid w:val="005E3D14"/>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363B7"/>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3F7"/>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6F7898"/>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1E2D"/>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21"/>
    <w:rsid w:val="007734C5"/>
    <w:rsid w:val="00774CC7"/>
    <w:rsid w:val="00774E61"/>
    <w:rsid w:val="007758B2"/>
    <w:rsid w:val="007765CE"/>
    <w:rsid w:val="0077661C"/>
    <w:rsid w:val="0077753A"/>
    <w:rsid w:val="00780824"/>
    <w:rsid w:val="00781F0F"/>
    <w:rsid w:val="00782D14"/>
    <w:rsid w:val="00784307"/>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6937"/>
    <w:rsid w:val="007D6D5C"/>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228"/>
    <w:rsid w:val="008A15F7"/>
    <w:rsid w:val="008A19FA"/>
    <w:rsid w:val="008B05C4"/>
    <w:rsid w:val="008B0A62"/>
    <w:rsid w:val="008B0F46"/>
    <w:rsid w:val="008B15E4"/>
    <w:rsid w:val="008B3387"/>
    <w:rsid w:val="008B4F8A"/>
    <w:rsid w:val="008B52AD"/>
    <w:rsid w:val="008B63A9"/>
    <w:rsid w:val="008B7049"/>
    <w:rsid w:val="008B7D86"/>
    <w:rsid w:val="008B7F68"/>
    <w:rsid w:val="008C1807"/>
    <w:rsid w:val="008C244E"/>
    <w:rsid w:val="008C4A9F"/>
    <w:rsid w:val="008C7CF9"/>
    <w:rsid w:val="008D07F9"/>
    <w:rsid w:val="008D0C27"/>
    <w:rsid w:val="008D0FA8"/>
    <w:rsid w:val="008D28E0"/>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A87"/>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43"/>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87401"/>
    <w:rsid w:val="00991F97"/>
    <w:rsid w:val="00992CD7"/>
    <w:rsid w:val="00992DA1"/>
    <w:rsid w:val="00993129"/>
    <w:rsid w:val="009947F3"/>
    <w:rsid w:val="00994BF0"/>
    <w:rsid w:val="0099571B"/>
    <w:rsid w:val="00995B70"/>
    <w:rsid w:val="00996B82"/>
    <w:rsid w:val="00996E9B"/>
    <w:rsid w:val="00997D91"/>
    <w:rsid w:val="009A080E"/>
    <w:rsid w:val="009A0B12"/>
    <w:rsid w:val="009A101F"/>
    <w:rsid w:val="009A2784"/>
    <w:rsid w:val="009A29B1"/>
    <w:rsid w:val="009A45F3"/>
    <w:rsid w:val="009A501F"/>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3932"/>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93"/>
    <w:rsid w:val="00A34412"/>
    <w:rsid w:val="00A344E2"/>
    <w:rsid w:val="00A3507E"/>
    <w:rsid w:val="00A36657"/>
    <w:rsid w:val="00A377DE"/>
    <w:rsid w:val="00A40411"/>
    <w:rsid w:val="00A40DA8"/>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9D0"/>
    <w:rsid w:val="00A675D2"/>
    <w:rsid w:val="00A67CBF"/>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2D4D"/>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0C39"/>
    <w:rsid w:val="00AE1479"/>
    <w:rsid w:val="00AE1675"/>
    <w:rsid w:val="00AE2B24"/>
    <w:rsid w:val="00AE34EF"/>
    <w:rsid w:val="00AE3D5C"/>
    <w:rsid w:val="00AE4CBE"/>
    <w:rsid w:val="00AE5476"/>
    <w:rsid w:val="00AE61AA"/>
    <w:rsid w:val="00AE681E"/>
    <w:rsid w:val="00AE701B"/>
    <w:rsid w:val="00AE73AF"/>
    <w:rsid w:val="00AE7FA7"/>
    <w:rsid w:val="00AF00A7"/>
    <w:rsid w:val="00AF1369"/>
    <w:rsid w:val="00AF39D7"/>
    <w:rsid w:val="00AF632F"/>
    <w:rsid w:val="00AF7A4E"/>
    <w:rsid w:val="00B00E44"/>
    <w:rsid w:val="00B01511"/>
    <w:rsid w:val="00B02830"/>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57A9"/>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1C8"/>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17F38"/>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0410"/>
    <w:rsid w:val="00C62A8B"/>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4FA6"/>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E7F9A"/>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25755"/>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C4"/>
    <w:rsid w:val="00DB391E"/>
    <w:rsid w:val="00DB54BB"/>
    <w:rsid w:val="00DB5517"/>
    <w:rsid w:val="00DB555D"/>
    <w:rsid w:val="00DB5799"/>
    <w:rsid w:val="00DB61EE"/>
    <w:rsid w:val="00DB62B3"/>
    <w:rsid w:val="00DB7370"/>
    <w:rsid w:val="00DC103E"/>
    <w:rsid w:val="00DC1741"/>
    <w:rsid w:val="00DC21CC"/>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1FD"/>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5ECD"/>
    <w:rsid w:val="00E765E3"/>
    <w:rsid w:val="00E76BB7"/>
    <w:rsid w:val="00E76D16"/>
    <w:rsid w:val="00E77645"/>
    <w:rsid w:val="00E811DC"/>
    <w:rsid w:val="00E81200"/>
    <w:rsid w:val="00E82023"/>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2E77"/>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1346"/>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3D2"/>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473A62"/>
  <w15:docId w15:val="{5C4FB8F8-7C25-4FA3-9E4F-1F3B8480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932"/>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EB344-7AF2-4F3C-8E2D-7FCA5CC2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4</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2021-05-11T04:29:00Z</dcterms:created>
  <dcterms:modified xsi:type="dcterms:W3CDTF">2021-05-11T04:29:00Z</dcterms:modified>
</cp:coreProperties>
</file>