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71BC3" w14:textId="505178B5" w:rsidR="003205F3" w:rsidRPr="003205F3" w:rsidRDefault="003205F3" w:rsidP="003205F3">
      <w:pPr>
        <w:pStyle w:val="Header"/>
        <w:rPr>
          <w:lang w:val="en-GB"/>
        </w:rPr>
      </w:pPr>
      <w:r w:rsidRPr="003205F3">
        <w:rPr>
          <w:lang w:val="en-GB"/>
        </w:rPr>
        <w:t>3GPP TSG-RAN WG2 Meeting #113 bis electronic</w:t>
      </w:r>
      <w:r w:rsidRPr="003205F3">
        <w:rPr>
          <w:lang w:val="en-GB"/>
        </w:rPr>
        <w:tab/>
      </w:r>
      <w:hyperlink r:id="rId13" w:history="1">
        <w:r w:rsidR="0033048E">
          <w:rPr>
            <w:rStyle w:val="Hyperlink"/>
            <w:lang w:val="en-GB"/>
          </w:rPr>
          <w:t>R2-2104301</w:t>
        </w:r>
      </w:hyperlink>
    </w:p>
    <w:p w14:paraId="1330DCF6" w14:textId="77777777" w:rsidR="002D3222" w:rsidRPr="00AE3A2C" w:rsidRDefault="003205F3" w:rsidP="003205F3">
      <w:pPr>
        <w:pStyle w:val="Header"/>
        <w:rPr>
          <w:lang w:val="en-GB"/>
        </w:rPr>
      </w:pPr>
      <w:r w:rsidRPr="003205F3">
        <w:rPr>
          <w:lang w:val="en-GB"/>
        </w:rPr>
        <w:t>Online, April 12 – April 20, 2021</w:t>
      </w:r>
    </w:p>
    <w:p w14:paraId="54998A08" w14:textId="77777777" w:rsidR="00B84D74" w:rsidRPr="00AE3A2C" w:rsidRDefault="00B84D74" w:rsidP="007756E1">
      <w:pPr>
        <w:pStyle w:val="Header"/>
        <w:rPr>
          <w:lang w:val="en-GB"/>
        </w:rPr>
      </w:pPr>
    </w:p>
    <w:p w14:paraId="29A54705" w14:textId="77777777" w:rsidR="004B204D" w:rsidRPr="001B58A8" w:rsidRDefault="004B204D" w:rsidP="004B204D">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44A2505A"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21F155C1"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42738469"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64AB8BEE" w14:textId="393031E1" w:rsidR="004B204D" w:rsidRDefault="004B204D" w:rsidP="004B204D"/>
    <w:p w14:paraId="08F6537E" w14:textId="77777777" w:rsidR="007C3E33" w:rsidRDefault="007C3E33" w:rsidP="004B204D"/>
    <w:p w14:paraId="242416DC" w14:textId="77777777" w:rsidR="004B204D" w:rsidRDefault="004B204D" w:rsidP="004B204D">
      <w:pPr>
        <w:pStyle w:val="Heading1"/>
      </w:pPr>
      <w:r>
        <w:t>Organizational</w:t>
      </w:r>
    </w:p>
    <w:p w14:paraId="178DB0E5" w14:textId="77777777" w:rsidR="004B204D" w:rsidRPr="00C748AB" w:rsidRDefault="004B204D" w:rsidP="004B204D">
      <w:pPr>
        <w:spacing w:before="240" w:after="60"/>
        <w:outlineLvl w:val="8"/>
        <w:rPr>
          <w:b/>
        </w:rPr>
      </w:pPr>
      <w:r w:rsidRPr="00FA31FE">
        <w:rPr>
          <w:b/>
        </w:rPr>
        <w:t>List of offline email discussions:</w:t>
      </w:r>
    </w:p>
    <w:p w14:paraId="31C7F2CC" w14:textId="77777777" w:rsidR="004B204D" w:rsidRDefault="004B204D" w:rsidP="004B204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5EBA3906" w14:textId="77777777" w:rsidR="004B204D" w:rsidRPr="00401F1B" w:rsidRDefault="004B204D" w:rsidP="004B204D">
      <w:pPr>
        <w:spacing w:before="240" w:after="60"/>
        <w:outlineLvl w:val="8"/>
        <w:rPr>
          <w:b/>
        </w:rPr>
      </w:pPr>
      <w:bookmarkStart w:id="2" w:name="_Hlk48551881"/>
      <w:r>
        <w:rPr>
          <w:b/>
        </w:rPr>
        <w:t>Organizational</w:t>
      </w:r>
    </w:p>
    <w:p w14:paraId="292A8EDF" w14:textId="0A424375" w:rsidR="004B204D" w:rsidRDefault="004B204D" w:rsidP="004B204D">
      <w:pPr>
        <w:pStyle w:val="EmailDiscussion"/>
        <w:rPr>
          <w:rFonts w:eastAsia="Times New Roman"/>
          <w:szCs w:val="20"/>
        </w:rPr>
      </w:pPr>
      <w:bookmarkStart w:id="3" w:name="_Hlk41901868"/>
      <w:r>
        <w:t>[AT113</w:t>
      </w:r>
      <w:r w:rsidR="00346D00">
        <w:t>bis-e</w:t>
      </w:r>
      <w:r>
        <w:t>][200] Organizational Tero – LTE legacy, LTE Rel-16 and LTE/NR mobility</w:t>
      </w:r>
    </w:p>
    <w:p w14:paraId="60B7C5DF" w14:textId="77777777" w:rsidR="004B204D" w:rsidRPr="00D94B11" w:rsidRDefault="004B204D" w:rsidP="004B204D">
      <w:pPr>
        <w:pStyle w:val="EmailDiscussion2"/>
        <w:ind w:left="1619" w:firstLine="0"/>
        <w:rPr>
          <w:u w:val="single"/>
        </w:rPr>
      </w:pPr>
      <w:r w:rsidRPr="00D94B11">
        <w:rPr>
          <w:u w:val="single"/>
        </w:rPr>
        <w:t xml:space="preserve">Scope:  </w:t>
      </w:r>
    </w:p>
    <w:p w14:paraId="052ED315" w14:textId="77777777" w:rsidR="004B204D" w:rsidRDefault="004B204D" w:rsidP="004B204D">
      <w:pPr>
        <w:pStyle w:val="EmailDiscussion2"/>
        <w:numPr>
          <w:ilvl w:val="2"/>
          <w:numId w:val="4"/>
        </w:numPr>
      </w:pPr>
      <w:r>
        <w:t xml:space="preserve">Share plans for the meetings and list of ongoing email discussions for the sessions </w:t>
      </w:r>
    </w:p>
    <w:p w14:paraId="706482A6" w14:textId="77777777" w:rsidR="004B204D" w:rsidRDefault="004B204D" w:rsidP="004B204D">
      <w:pPr>
        <w:pStyle w:val="EmailDiscussion2"/>
        <w:numPr>
          <w:ilvl w:val="2"/>
          <w:numId w:val="4"/>
        </w:numPr>
        <w:tabs>
          <w:tab w:val="clear" w:pos="2160"/>
        </w:tabs>
      </w:pPr>
      <w:r>
        <w:t xml:space="preserve">Share meetings notes and agreements for review and endorsement </w:t>
      </w:r>
    </w:p>
    <w:p w14:paraId="5AF51915" w14:textId="77777777" w:rsidR="004B204D" w:rsidRDefault="004B204D" w:rsidP="004B204D">
      <w:pPr>
        <w:pStyle w:val="EmailDiscussion2"/>
        <w:numPr>
          <w:ilvl w:val="2"/>
          <w:numId w:val="4"/>
        </w:numPr>
        <w:tabs>
          <w:tab w:val="clear" w:pos="2160"/>
        </w:tabs>
      </w:pPr>
      <w:r>
        <w:t>Flag LSs for presentation</w:t>
      </w:r>
    </w:p>
    <w:p w14:paraId="07D0215C" w14:textId="77777777" w:rsidR="004B204D" w:rsidRPr="00FB5EDC" w:rsidRDefault="004B204D" w:rsidP="004B204D">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569C7B05" w14:textId="77777777" w:rsidR="004B204D" w:rsidRDefault="004B204D" w:rsidP="004B204D">
      <w:pPr>
        <w:pStyle w:val="EmailDiscussion2"/>
        <w:numPr>
          <w:ilvl w:val="2"/>
          <w:numId w:val="9"/>
        </w:numPr>
        <w:ind w:left="1980"/>
      </w:pPr>
      <w:r>
        <w:t>General information sharing about the sessions</w:t>
      </w:r>
    </w:p>
    <w:p w14:paraId="4C285C49" w14:textId="77777777" w:rsidR="004B204D" w:rsidRPr="00543910" w:rsidRDefault="004B204D" w:rsidP="004B204D">
      <w:pPr>
        <w:pStyle w:val="EmailDiscussion2"/>
        <w:rPr>
          <w:u w:val="single"/>
        </w:rPr>
      </w:pPr>
      <w:r>
        <w:tab/>
      </w:r>
      <w:r w:rsidRPr="00543910">
        <w:rPr>
          <w:u w:val="single"/>
        </w:rPr>
        <w:t xml:space="preserve">Deadline for providing comments to LSs:  </w:t>
      </w:r>
    </w:p>
    <w:bookmarkEnd w:id="3"/>
    <w:p w14:paraId="5E261EE3" w14:textId="70EE384F" w:rsidR="00116EB8" w:rsidRPr="008F12E8" w:rsidRDefault="00116EB8" w:rsidP="00116EB8">
      <w:pPr>
        <w:pStyle w:val="EmailDiscussion2"/>
        <w:numPr>
          <w:ilvl w:val="2"/>
          <w:numId w:val="9"/>
        </w:numPr>
        <w:ind w:left="1980"/>
      </w:pPr>
      <w:r w:rsidRPr="008F12E8">
        <w:rPr>
          <w:color w:val="000000" w:themeColor="text1"/>
        </w:rPr>
        <w:t>Deadline</w:t>
      </w:r>
      <w:r>
        <w:rPr>
          <w:color w:val="000000" w:themeColor="text1"/>
        </w:rPr>
        <w:t>: 1</w:t>
      </w:r>
      <w:r w:rsidRPr="00116EB8">
        <w:rPr>
          <w:color w:val="000000" w:themeColor="text1"/>
          <w:vertAlign w:val="superscript"/>
        </w:rPr>
        <w:t>st</w:t>
      </w:r>
      <w:r>
        <w:rPr>
          <w:color w:val="000000" w:themeColor="text1"/>
        </w:rPr>
        <w:t xml:space="preserve"> week Thu, </w:t>
      </w:r>
      <w:r w:rsidRPr="008F12E8">
        <w:rPr>
          <w:color w:val="000000" w:themeColor="text1"/>
        </w:rPr>
        <w:t xml:space="preserve">UTC </w:t>
      </w:r>
      <w:r>
        <w:rPr>
          <w:color w:val="000000" w:themeColor="text1"/>
        </w:rPr>
        <w:t>09</w:t>
      </w:r>
      <w:r w:rsidRPr="008F12E8">
        <w:rPr>
          <w:color w:val="000000" w:themeColor="text1"/>
        </w:rPr>
        <w:t xml:space="preserve">00 </w:t>
      </w:r>
    </w:p>
    <w:p w14:paraId="38820022" w14:textId="77777777" w:rsidR="004B204D" w:rsidRDefault="004B204D" w:rsidP="004B204D"/>
    <w:p w14:paraId="6E4BFC01" w14:textId="02F18BAB" w:rsidR="004B204D" w:rsidRPr="00514460" w:rsidRDefault="004B204D" w:rsidP="004B204D">
      <w:pPr>
        <w:spacing w:before="240" w:after="60"/>
        <w:outlineLvl w:val="8"/>
        <w:rPr>
          <w:b/>
        </w:rPr>
      </w:pPr>
      <w:bookmarkStart w:id="4" w:name="_Hlk38564995"/>
      <w:bookmarkStart w:id="5" w:name="_Hlk38211617"/>
      <w:r w:rsidRPr="00256495">
        <w:rPr>
          <w:b/>
        </w:rPr>
        <w:t>LTE Legacy</w:t>
      </w:r>
      <w:bookmarkStart w:id="6" w:name="_Hlk41901912"/>
      <w:bookmarkStart w:id="7" w:name="_Hlk38212659"/>
    </w:p>
    <w:p w14:paraId="54186173" w14:textId="6A30C48D" w:rsidR="004D3A3E" w:rsidRPr="008F12E8" w:rsidRDefault="004D3A3E" w:rsidP="004D3A3E">
      <w:pPr>
        <w:pStyle w:val="EmailDiscussion"/>
      </w:pPr>
      <w:r w:rsidRPr="008F12E8">
        <w:t>[</w:t>
      </w:r>
      <w:bookmarkStart w:id="8" w:name="_Hlk69119046"/>
      <w:r w:rsidRPr="008F12E8">
        <w:t>AT</w:t>
      </w:r>
      <w:r>
        <w:t>113</w:t>
      </w:r>
      <w:r w:rsidR="00346D00">
        <w:t>bis-e</w:t>
      </w:r>
      <w:r w:rsidRPr="008F12E8">
        <w:t>][</w:t>
      </w:r>
      <w:bookmarkEnd w:id="8"/>
      <w:r w:rsidRPr="008F12E8">
        <w:t>20</w:t>
      </w:r>
      <w:r>
        <w:t>1</w:t>
      </w:r>
      <w:r w:rsidRPr="008F12E8">
        <w:t xml:space="preserve">][LTE] LTE Miscellaneous </w:t>
      </w:r>
      <w:r>
        <w:t xml:space="preserve">R15/16 </w:t>
      </w:r>
      <w:r w:rsidRPr="008F12E8">
        <w:t>corrections (</w:t>
      </w:r>
      <w:r>
        <w:t>Ericsson</w:t>
      </w:r>
      <w:r w:rsidRPr="008F12E8">
        <w:t>)</w:t>
      </w:r>
    </w:p>
    <w:p w14:paraId="465F4E7F" w14:textId="77777777" w:rsidR="004D3A3E" w:rsidRPr="008F12E8" w:rsidRDefault="004D3A3E" w:rsidP="004D3A3E">
      <w:pPr>
        <w:pStyle w:val="EmailDiscussion2"/>
        <w:ind w:left="1619" w:firstLine="0"/>
        <w:rPr>
          <w:u w:val="single"/>
        </w:rPr>
      </w:pPr>
      <w:r w:rsidRPr="008F12E8">
        <w:rPr>
          <w:u w:val="single"/>
        </w:rPr>
        <w:t xml:space="preserve">Scope: </w:t>
      </w:r>
    </w:p>
    <w:p w14:paraId="5153302F" w14:textId="77777777" w:rsidR="004D3A3E" w:rsidRPr="008F12E8" w:rsidRDefault="004D3A3E" w:rsidP="004D3A3E">
      <w:pPr>
        <w:pStyle w:val="EmailDiscussion2"/>
        <w:numPr>
          <w:ilvl w:val="2"/>
          <w:numId w:val="9"/>
        </w:numPr>
        <w:ind w:left="1980"/>
      </w:pPr>
      <w:r w:rsidRPr="008F12E8">
        <w:t>Discuss which CRs under AI 4.5 and 7.</w:t>
      </w:r>
      <w:r>
        <w:t>4</w:t>
      </w:r>
      <w:r w:rsidRPr="008F12E8">
        <w:t xml:space="preserve"> marked for this email discussion are agreeable</w:t>
      </w:r>
    </w:p>
    <w:p w14:paraId="7F6C50F0" w14:textId="77777777" w:rsidR="004D3A3E" w:rsidRPr="008F12E8" w:rsidRDefault="004D3A3E" w:rsidP="004D3A3E">
      <w:pPr>
        <w:pStyle w:val="EmailDiscussion2"/>
        <w:numPr>
          <w:ilvl w:val="2"/>
          <w:numId w:val="9"/>
        </w:numPr>
        <w:ind w:left="1980"/>
      </w:pPr>
      <w:r w:rsidRPr="008F12E8">
        <w:t>Provide final CRs</w:t>
      </w:r>
    </w:p>
    <w:p w14:paraId="796A0D88" w14:textId="77777777" w:rsidR="004D3A3E" w:rsidRPr="008F12E8" w:rsidRDefault="004D3A3E" w:rsidP="004D3A3E">
      <w:pPr>
        <w:pStyle w:val="EmailDiscussion2"/>
        <w:rPr>
          <w:u w:val="single"/>
        </w:rPr>
      </w:pPr>
      <w:r w:rsidRPr="008F12E8">
        <w:tab/>
      </w:r>
      <w:r w:rsidRPr="008F12E8">
        <w:rPr>
          <w:u w:val="single"/>
        </w:rPr>
        <w:t xml:space="preserve">Intended outcome: </w:t>
      </w:r>
    </w:p>
    <w:p w14:paraId="74960E78" w14:textId="6B66AA02" w:rsidR="004D3A3E" w:rsidRPr="008F12E8" w:rsidRDefault="004D3A3E" w:rsidP="004D3A3E">
      <w:pPr>
        <w:pStyle w:val="EmailDiscussion2"/>
        <w:numPr>
          <w:ilvl w:val="2"/>
          <w:numId w:val="9"/>
        </w:numPr>
        <w:ind w:left="1980"/>
      </w:pPr>
      <w:r w:rsidRPr="008F12E8">
        <w:t xml:space="preserve">Discussion summary in </w:t>
      </w:r>
      <w:hyperlink r:id="rId14" w:history="1">
        <w:r w:rsidR="0033048E">
          <w:rPr>
            <w:rStyle w:val="Hyperlink"/>
          </w:rPr>
          <w:t>R2-2104310</w:t>
        </w:r>
      </w:hyperlink>
      <w:r w:rsidRPr="008F12E8">
        <w:t xml:space="preserve"> (by email rapporteur)</w:t>
      </w:r>
    </w:p>
    <w:p w14:paraId="3BB5F95F" w14:textId="77777777" w:rsidR="004D3A3E" w:rsidRPr="008F12E8" w:rsidRDefault="004D3A3E" w:rsidP="004D3A3E">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4F2C7B04" w14:textId="77777777" w:rsidR="004D3A3E" w:rsidRPr="008F12E8" w:rsidRDefault="004D3A3E" w:rsidP="004D3A3E">
      <w:pPr>
        <w:pStyle w:val="EmailDiscussion2"/>
        <w:rPr>
          <w:u w:val="single"/>
        </w:rPr>
      </w:pPr>
      <w:r w:rsidRPr="008F12E8">
        <w:tab/>
      </w:r>
      <w:r w:rsidRPr="008F12E8">
        <w:rPr>
          <w:u w:val="single"/>
        </w:rPr>
        <w:t xml:space="preserve">Deadline for providing comments and for rapporteur inputs:  </w:t>
      </w:r>
    </w:p>
    <w:p w14:paraId="7878298F" w14:textId="77777777" w:rsidR="004D3A3E" w:rsidRPr="008F12E8" w:rsidRDefault="004D3A3E" w:rsidP="004D3A3E">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34DF3C60" w14:textId="77777777" w:rsidR="004D3A3E" w:rsidRPr="008F12E8" w:rsidRDefault="004D3A3E" w:rsidP="004D3A3E">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731BF83A" w14:textId="77777777" w:rsidR="004D3A3E" w:rsidRPr="008F12E8" w:rsidRDefault="004D3A3E" w:rsidP="004D3A3E">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01F77646" w14:textId="6CB8C1CD" w:rsidR="004B204D" w:rsidRDefault="004B204D" w:rsidP="004B204D">
      <w:pPr>
        <w:pStyle w:val="Doc-text2"/>
      </w:pPr>
    </w:p>
    <w:p w14:paraId="06EFC20D" w14:textId="3E22878F" w:rsidR="004E4EBC" w:rsidRPr="004E4EBC" w:rsidRDefault="004E4EBC" w:rsidP="004E4EBC">
      <w:pPr>
        <w:spacing w:before="240" w:after="60"/>
        <w:outlineLvl w:val="8"/>
        <w:rPr>
          <w:b/>
        </w:rPr>
      </w:pPr>
      <w:r w:rsidRPr="00256495">
        <w:rPr>
          <w:b/>
        </w:rPr>
        <w:t xml:space="preserve">LTE </w:t>
      </w:r>
      <w:r>
        <w:rPr>
          <w:b/>
        </w:rPr>
        <w:t>Rel-17</w:t>
      </w:r>
    </w:p>
    <w:p w14:paraId="414B9961" w14:textId="1F5C6257" w:rsidR="004E4EBC" w:rsidRPr="008F12E8" w:rsidRDefault="004E4EBC" w:rsidP="004E4EBC">
      <w:pPr>
        <w:pStyle w:val="EmailDiscussion"/>
      </w:pPr>
      <w:r w:rsidRPr="008F12E8">
        <w:t>[AT</w:t>
      </w:r>
      <w:r>
        <w:t>113</w:t>
      </w:r>
      <w:r w:rsidR="00346D00">
        <w:t>bis-e</w:t>
      </w:r>
      <w:r w:rsidRPr="008F12E8">
        <w:t>][20</w:t>
      </w:r>
      <w:r w:rsidR="00E62D0E">
        <w:t>2</w:t>
      </w:r>
      <w:r w:rsidRPr="008F12E8">
        <w:t xml:space="preserve">][LTE] </w:t>
      </w:r>
      <w:r>
        <w:t>UPIP for LTE Rel-17</w:t>
      </w:r>
      <w:r w:rsidRPr="008F12E8">
        <w:t xml:space="preserve"> (</w:t>
      </w:r>
      <w:r>
        <w:t>Qualcomm</w:t>
      </w:r>
      <w:r w:rsidRPr="008F12E8">
        <w:t>)</w:t>
      </w:r>
    </w:p>
    <w:p w14:paraId="0C47E4D3" w14:textId="77777777" w:rsidR="004E4EBC" w:rsidRPr="008F12E8" w:rsidRDefault="004E4EBC" w:rsidP="004E4EBC">
      <w:pPr>
        <w:pStyle w:val="EmailDiscussion2"/>
        <w:ind w:left="1619" w:firstLine="0"/>
        <w:rPr>
          <w:u w:val="single"/>
        </w:rPr>
      </w:pPr>
      <w:r w:rsidRPr="008F12E8">
        <w:rPr>
          <w:u w:val="single"/>
        </w:rPr>
        <w:t xml:space="preserve">Scope: </w:t>
      </w:r>
    </w:p>
    <w:p w14:paraId="3D222A2D" w14:textId="77777777" w:rsidR="004E4EBC" w:rsidRDefault="004E4EBC" w:rsidP="004E4EBC">
      <w:pPr>
        <w:pStyle w:val="EmailDiscussion2"/>
        <w:numPr>
          <w:ilvl w:val="2"/>
          <w:numId w:val="9"/>
        </w:numPr>
        <w:ind w:left="1980"/>
      </w:pPr>
      <w:r w:rsidRPr="008F12E8">
        <w:t xml:space="preserve">Discuss </w:t>
      </w:r>
      <w:r>
        <w:t xml:space="preserve">the UPIP contributions </w:t>
      </w:r>
      <w:r w:rsidRPr="008F12E8">
        <w:t xml:space="preserve">under AI </w:t>
      </w:r>
      <w:r>
        <w:t xml:space="preserve">9.3 and determine whether there is consensus on what RAN2 could reply to SA3.  </w:t>
      </w:r>
    </w:p>
    <w:p w14:paraId="62B8CAAD" w14:textId="77777777" w:rsidR="004E4EBC" w:rsidRPr="008F12E8" w:rsidRDefault="004E4EBC" w:rsidP="004E4EBC">
      <w:pPr>
        <w:pStyle w:val="EmailDiscussion2"/>
        <w:numPr>
          <w:ilvl w:val="2"/>
          <w:numId w:val="9"/>
        </w:numPr>
        <w:ind w:left="1980"/>
      </w:pPr>
      <w:r>
        <w:t>Can provide also draft LS reply to SA3</w:t>
      </w:r>
    </w:p>
    <w:p w14:paraId="66442FE1" w14:textId="77777777" w:rsidR="004E4EBC" w:rsidRPr="008F12E8" w:rsidRDefault="004E4EBC" w:rsidP="004E4EBC">
      <w:pPr>
        <w:pStyle w:val="EmailDiscussion2"/>
        <w:rPr>
          <w:u w:val="single"/>
        </w:rPr>
      </w:pPr>
      <w:r w:rsidRPr="008F12E8">
        <w:tab/>
      </w:r>
      <w:r w:rsidRPr="008F12E8">
        <w:rPr>
          <w:u w:val="single"/>
        </w:rPr>
        <w:t xml:space="preserve">Intended outcome: </w:t>
      </w:r>
    </w:p>
    <w:p w14:paraId="60EDAD31" w14:textId="7D2D08A7" w:rsidR="004E4EBC" w:rsidRPr="008F12E8" w:rsidRDefault="004E4EBC" w:rsidP="004E4EBC">
      <w:pPr>
        <w:pStyle w:val="EmailDiscussion2"/>
        <w:numPr>
          <w:ilvl w:val="2"/>
          <w:numId w:val="9"/>
        </w:numPr>
        <w:ind w:left="1980"/>
      </w:pPr>
      <w:r w:rsidRPr="008F12E8">
        <w:t xml:space="preserve">Discussion summary in </w:t>
      </w:r>
      <w:hyperlink r:id="rId15" w:history="1">
        <w:r w:rsidR="0033048E">
          <w:rPr>
            <w:rStyle w:val="Hyperlink"/>
          </w:rPr>
          <w:t>R2-2104325</w:t>
        </w:r>
      </w:hyperlink>
      <w:r w:rsidRPr="008F12E8">
        <w:t xml:space="preserve"> (by email rapporteur)</w:t>
      </w:r>
    </w:p>
    <w:p w14:paraId="191A2491" w14:textId="77777777" w:rsidR="004E4EBC" w:rsidRPr="008F12E8" w:rsidRDefault="004E4EBC" w:rsidP="004E4EBC">
      <w:pPr>
        <w:pStyle w:val="EmailDiscussion2"/>
        <w:rPr>
          <w:u w:val="single"/>
        </w:rPr>
      </w:pPr>
      <w:r w:rsidRPr="008F12E8">
        <w:tab/>
      </w:r>
      <w:r w:rsidRPr="008F12E8">
        <w:rPr>
          <w:u w:val="single"/>
        </w:rPr>
        <w:t xml:space="preserve">Deadline for providing comments and for rapporteur inputs:  </w:t>
      </w:r>
    </w:p>
    <w:p w14:paraId="1AF99A81" w14:textId="77777777" w:rsidR="004E4EBC" w:rsidRPr="008F12E8" w:rsidRDefault="004E4EBC" w:rsidP="004E4EBC">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74A919CE" w14:textId="77777777" w:rsidR="004E4EBC" w:rsidRPr="008F12E8" w:rsidRDefault="004E4EBC" w:rsidP="004E4EBC">
      <w:pPr>
        <w:pStyle w:val="EmailDiscussion2"/>
        <w:numPr>
          <w:ilvl w:val="2"/>
          <w:numId w:val="9"/>
        </w:numPr>
        <w:ind w:left="1980"/>
      </w:pPr>
      <w:r w:rsidRPr="008F12E8">
        <w:rPr>
          <w:color w:val="000000" w:themeColor="text1"/>
        </w:rPr>
        <w:t>Initial deadline (for rapporteur's summary</w:t>
      </w:r>
      <w:r>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077226EA" w14:textId="77777777" w:rsidR="004E4EBC" w:rsidRDefault="004E4EBC" w:rsidP="004B204D">
      <w:pPr>
        <w:pStyle w:val="Doc-text2"/>
      </w:pPr>
    </w:p>
    <w:p w14:paraId="0D8100F9" w14:textId="63930E14" w:rsidR="004B204D" w:rsidRPr="00EB1EAA" w:rsidRDefault="004B204D" w:rsidP="004B204D">
      <w:pPr>
        <w:spacing w:before="240" w:after="60"/>
        <w:outlineLvl w:val="8"/>
        <w:rPr>
          <w:b/>
        </w:rPr>
      </w:pPr>
      <w:r w:rsidRPr="00EB1EAA">
        <w:rPr>
          <w:b/>
        </w:rPr>
        <w:t>LTE</w:t>
      </w:r>
      <w:r w:rsidR="004D3A3E">
        <w:rPr>
          <w:b/>
        </w:rPr>
        <w:t xml:space="preserve"> </w:t>
      </w:r>
      <w:r w:rsidR="00132E4F">
        <w:rPr>
          <w:b/>
        </w:rPr>
        <w:t>Legacy up to Rel-16</w:t>
      </w:r>
      <w:r w:rsidRPr="00EB1EAA">
        <w:rPr>
          <w:b/>
        </w:rPr>
        <w:t xml:space="preserve"> </w:t>
      </w:r>
      <w:r w:rsidR="007C73CA" w:rsidRPr="00EB1EAA">
        <w:rPr>
          <w:b/>
        </w:rPr>
        <w:t xml:space="preserve">(kicked off after </w:t>
      </w:r>
      <w:r w:rsidR="007C73CA">
        <w:rPr>
          <w:b/>
        </w:rPr>
        <w:t>1</w:t>
      </w:r>
      <w:r w:rsidR="007C73CA" w:rsidRPr="007C73CA">
        <w:rPr>
          <w:b/>
          <w:vertAlign w:val="superscript"/>
        </w:rPr>
        <w:t>st</w:t>
      </w:r>
      <w:r w:rsidR="007C73CA">
        <w:rPr>
          <w:b/>
        </w:rPr>
        <w:t xml:space="preserve"> week </w:t>
      </w:r>
      <w:r w:rsidR="007C73CA" w:rsidRPr="00EB1EAA">
        <w:rPr>
          <w:b/>
        </w:rPr>
        <w:t xml:space="preserve">online session) </w:t>
      </w:r>
    </w:p>
    <w:p w14:paraId="332E2A4B" w14:textId="77777777" w:rsidR="004B204D" w:rsidRDefault="004B204D" w:rsidP="00132E4F">
      <w:pPr>
        <w:pStyle w:val="Doc-text2"/>
        <w:ind w:left="0" w:firstLine="0"/>
        <w:rPr>
          <w:i/>
          <w:iCs/>
        </w:rPr>
      </w:pPr>
      <w:bookmarkStart w:id="9" w:name="_Hlk38271519"/>
      <w:bookmarkEnd w:id="4"/>
    </w:p>
    <w:p w14:paraId="216E3FFC" w14:textId="77777777" w:rsidR="005964A8" w:rsidRPr="00A03D69" w:rsidRDefault="005964A8" w:rsidP="005964A8">
      <w:pPr>
        <w:pStyle w:val="EmailDiscussion"/>
      </w:pPr>
      <w:r w:rsidRPr="00A03D69">
        <w:t>[AT113bis-e][203][LTE] One-shot configurations (Huawei)</w:t>
      </w:r>
    </w:p>
    <w:p w14:paraId="1D995D19" w14:textId="77777777" w:rsidR="005964A8" w:rsidRPr="00A03D69" w:rsidRDefault="005964A8" w:rsidP="005964A8">
      <w:pPr>
        <w:pStyle w:val="EmailDiscussion2"/>
        <w:ind w:left="1619" w:firstLine="0"/>
        <w:rPr>
          <w:u w:val="single"/>
        </w:rPr>
      </w:pPr>
      <w:r w:rsidRPr="00A03D69">
        <w:rPr>
          <w:u w:val="single"/>
        </w:rPr>
        <w:t xml:space="preserve">Scope: </w:t>
      </w:r>
    </w:p>
    <w:p w14:paraId="1F95448D" w14:textId="77777777" w:rsidR="005964A8" w:rsidRPr="00A03D69" w:rsidRDefault="005964A8" w:rsidP="005964A8">
      <w:pPr>
        <w:pStyle w:val="EmailDiscussion2"/>
        <w:numPr>
          <w:ilvl w:val="2"/>
          <w:numId w:val="9"/>
        </w:numPr>
        <w:ind w:left="1980"/>
      </w:pPr>
      <w:r w:rsidRPr="00A03D69">
        <w:t>Discuss whether something needs to be done for one-shot configurations in 36.331</w:t>
      </w:r>
    </w:p>
    <w:p w14:paraId="3C739F1A" w14:textId="77777777" w:rsidR="005964A8" w:rsidRPr="00A03D69" w:rsidRDefault="005964A8" w:rsidP="005964A8">
      <w:pPr>
        <w:pStyle w:val="EmailDiscussion2"/>
        <w:rPr>
          <w:u w:val="single"/>
        </w:rPr>
      </w:pPr>
      <w:r w:rsidRPr="00A03D69">
        <w:tab/>
      </w:r>
      <w:r w:rsidRPr="00A03D69">
        <w:rPr>
          <w:u w:val="single"/>
        </w:rPr>
        <w:t xml:space="preserve">Intended outcome: </w:t>
      </w:r>
    </w:p>
    <w:p w14:paraId="3AAB8608" w14:textId="20B95A32" w:rsidR="005964A8" w:rsidRPr="00A03D69" w:rsidRDefault="005964A8" w:rsidP="005964A8">
      <w:pPr>
        <w:pStyle w:val="EmailDiscussion2"/>
        <w:numPr>
          <w:ilvl w:val="2"/>
          <w:numId w:val="9"/>
        </w:numPr>
        <w:ind w:left="1980"/>
      </w:pPr>
      <w:r w:rsidRPr="00A03D69">
        <w:t xml:space="preserve">Discussion summary in </w:t>
      </w:r>
      <w:hyperlink r:id="rId16" w:history="1">
        <w:r w:rsidR="0033048E">
          <w:rPr>
            <w:rStyle w:val="Hyperlink"/>
          </w:rPr>
          <w:t>R2-2104323</w:t>
        </w:r>
      </w:hyperlink>
      <w:r w:rsidRPr="00A03D69">
        <w:t xml:space="preserve"> (by email rapporteur)</w:t>
      </w:r>
    </w:p>
    <w:p w14:paraId="6141B5B9" w14:textId="77777777" w:rsidR="005964A8" w:rsidRPr="00A03D69" w:rsidRDefault="005964A8" w:rsidP="005964A8">
      <w:pPr>
        <w:pStyle w:val="EmailDiscussion2"/>
        <w:rPr>
          <w:u w:val="single"/>
        </w:rPr>
      </w:pPr>
      <w:r w:rsidRPr="00A03D69">
        <w:tab/>
      </w:r>
      <w:r w:rsidRPr="00A03D69">
        <w:rPr>
          <w:u w:val="single"/>
        </w:rPr>
        <w:t xml:space="preserve">Deadline for providing comments and for rapporteur inputs:  </w:t>
      </w:r>
    </w:p>
    <w:p w14:paraId="30E56BBA" w14:textId="77777777" w:rsidR="005964A8" w:rsidRPr="00A03D69" w:rsidRDefault="005964A8" w:rsidP="005964A8">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Thu, UTC 0900</w:t>
      </w:r>
    </w:p>
    <w:p w14:paraId="6C627929" w14:textId="77777777" w:rsidR="005964A8" w:rsidRPr="00A03D69" w:rsidRDefault="005964A8" w:rsidP="005964A8">
      <w:pPr>
        <w:pStyle w:val="EmailDiscussion2"/>
        <w:numPr>
          <w:ilvl w:val="2"/>
          <w:numId w:val="9"/>
        </w:numPr>
        <w:ind w:left="1980"/>
      </w:pPr>
      <w:r w:rsidRPr="00A03D69">
        <w:rPr>
          <w:color w:val="000000" w:themeColor="text1"/>
        </w:rPr>
        <w:t>Initial deadline (for rapporteur's summary):  1</w:t>
      </w:r>
      <w:r w:rsidRPr="00A03D69">
        <w:rPr>
          <w:color w:val="000000" w:themeColor="text1"/>
          <w:vertAlign w:val="superscript"/>
        </w:rPr>
        <w:t>st</w:t>
      </w:r>
      <w:r w:rsidRPr="00A03D69">
        <w:rPr>
          <w:color w:val="000000" w:themeColor="text1"/>
        </w:rPr>
        <w:t xml:space="preserve"> week Fri, UTC 0900</w:t>
      </w:r>
    </w:p>
    <w:p w14:paraId="0D193E7D" w14:textId="77777777" w:rsidR="004B204D" w:rsidRPr="00F53954" w:rsidRDefault="004B204D" w:rsidP="004B204D">
      <w:pPr>
        <w:tabs>
          <w:tab w:val="left" w:pos="1622"/>
        </w:tabs>
        <w:spacing w:before="0"/>
        <w:ind w:left="1622" w:hanging="363"/>
      </w:pPr>
    </w:p>
    <w:p w14:paraId="1C7F0094" w14:textId="03C1F3BF" w:rsidR="004B204D" w:rsidRDefault="004B204D" w:rsidP="004B204D">
      <w:pPr>
        <w:spacing w:before="240" w:after="60"/>
        <w:outlineLvl w:val="8"/>
        <w:rPr>
          <w:b/>
        </w:rPr>
      </w:pPr>
      <w:r w:rsidRPr="00256495">
        <w:rPr>
          <w:b/>
        </w:rPr>
        <w:t>LTE/NR Mobility</w:t>
      </w:r>
      <w:r>
        <w:rPr>
          <w:b/>
        </w:rPr>
        <w:t xml:space="preserve"> (to be kicked off on </w:t>
      </w:r>
      <w:r w:rsidR="004D3A3E">
        <w:rPr>
          <w:b/>
        </w:rPr>
        <w:t>1</w:t>
      </w:r>
      <w:r w:rsidR="004D3A3E" w:rsidRPr="004D3A3E">
        <w:rPr>
          <w:b/>
          <w:vertAlign w:val="superscript"/>
        </w:rPr>
        <w:t>st</w:t>
      </w:r>
      <w:r w:rsidR="004D3A3E">
        <w:rPr>
          <w:b/>
        </w:rPr>
        <w:t xml:space="preserve"> week </w:t>
      </w:r>
      <w:r>
        <w:rPr>
          <w:b/>
        </w:rPr>
        <w:t>Monday)</w:t>
      </w:r>
    </w:p>
    <w:p w14:paraId="4F45E5F6" w14:textId="77777777" w:rsidR="004B204D" w:rsidRPr="00711267" w:rsidRDefault="004B204D" w:rsidP="004B204D"/>
    <w:p w14:paraId="652FC305" w14:textId="4B8B0E20" w:rsidR="004D3A3E" w:rsidRPr="00412D5A" w:rsidRDefault="004D3A3E" w:rsidP="004D3A3E">
      <w:pPr>
        <w:pStyle w:val="EmailDiscussion"/>
      </w:pPr>
      <w:r w:rsidRPr="00412D5A">
        <w:t>[AT113</w:t>
      </w:r>
      <w:r w:rsidR="00346D00">
        <w:t>bis-e</w:t>
      </w:r>
      <w:r w:rsidRPr="00412D5A">
        <w:t>][210][MOB] CHO/CPC corrections (</w:t>
      </w:r>
      <w:r>
        <w:t>Huawei</w:t>
      </w:r>
      <w:r w:rsidRPr="00412D5A">
        <w:t>)</w:t>
      </w:r>
    </w:p>
    <w:p w14:paraId="745976F2" w14:textId="77777777" w:rsidR="004D3A3E" w:rsidRPr="00412D5A" w:rsidRDefault="004D3A3E" w:rsidP="004D3A3E">
      <w:pPr>
        <w:pStyle w:val="EmailDiscussion2"/>
        <w:ind w:left="1619" w:firstLine="0"/>
        <w:rPr>
          <w:u w:val="single"/>
        </w:rPr>
      </w:pPr>
      <w:r w:rsidRPr="00412D5A">
        <w:rPr>
          <w:u w:val="single"/>
        </w:rPr>
        <w:t xml:space="preserve">Scope: </w:t>
      </w:r>
    </w:p>
    <w:p w14:paraId="273523D7" w14:textId="77777777" w:rsidR="004D3A3E" w:rsidRDefault="004D3A3E" w:rsidP="004D3A3E">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ACC7BF" w14:textId="77777777" w:rsidR="004D3A3E" w:rsidRPr="00412D5A" w:rsidRDefault="004D3A3E" w:rsidP="004D3A3E">
      <w:pPr>
        <w:pStyle w:val="EmailDiscussion2"/>
        <w:rPr>
          <w:u w:val="single"/>
        </w:rPr>
      </w:pPr>
      <w:r w:rsidRPr="00412D5A">
        <w:tab/>
      </w:r>
      <w:r w:rsidRPr="00412D5A">
        <w:rPr>
          <w:u w:val="single"/>
        </w:rPr>
        <w:t xml:space="preserve">Intended outcome: </w:t>
      </w:r>
    </w:p>
    <w:p w14:paraId="4B77BFA8" w14:textId="3C53B505" w:rsidR="004D3A3E" w:rsidRDefault="004D3A3E" w:rsidP="004D3A3E">
      <w:pPr>
        <w:pStyle w:val="EmailDiscussion2"/>
        <w:numPr>
          <w:ilvl w:val="2"/>
          <w:numId w:val="9"/>
        </w:numPr>
        <w:ind w:left="1980"/>
      </w:pPr>
      <w:r w:rsidRPr="00412D5A">
        <w:t xml:space="preserve">Discussion summary in </w:t>
      </w:r>
      <w:hyperlink r:id="rId17" w:history="1">
        <w:r w:rsidR="0033048E">
          <w:rPr>
            <w:rStyle w:val="Hyperlink"/>
          </w:rPr>
          <w:t>R2-2104311</w:t>
        </w:r>
      </w:hyperlink>
      <w:r w:rsidRPr="00412D5A">
        <w:t xml:space="preserve"> (by email rapporteur).</w:t>
      </w:r>
    </w:p>
    <w:p w14:paraId="4C005EA1" w14:textId="77777777" w:rsidR="004D3A3E" w:rsidRPr="00412D5A" w:rsidRDefault="004D3A3E" w:rsidP="004D3A3E">
      <w:pPr>
        <w:pStyle w:val="EmailDiscussion2"/>
        <w:numPr>
          <w:ilvl w:val="2"/>
          <w:numId w:val="9"/>
        </w:numPr>
        <w:ind w:left="1980"/>
      </w:pPr>
      <w:r>
        <w:t>Agreeable CRs (if any)</w:t>
      </w:r>
    </w:p>
    <w:p w14:paraId="453B3515" w14:textId="77777777" w:rsidR="004D3A3E" w:rsidRPr="00412D5A" w:rsidRDefault="004D3A3E" w:rsidP="004D3A3E">
      <w:pPr>
        <w:pStyle w:val="EmailDiscussion2"/>
        <w:rPr>
          <w:u w:val="single"/>
        </w:rPr>
      </w:pPr>
      <w:r w:rsidRPr="00412D5A">
        <w:tab/>
      </w:r>
      <w:r w:rsidRPr="00412D5A">
        <w:rPr>
          <w:u w:val="single"/>
        </w:rPr>
        <w:t xml:space="preserve">Deadline for providing comments, for rapporteur inputs, conclusions and CR finalization:  </w:t>
      </w:r>
    </w:p>
    <w:p w14:paraId="0B70445E" w14:textId="77777777" w:rsidR="004D3A3E" w:rsidRPr="00412D5A" w:rsidRDefault="004D3A3E" w:rsidP="004D3A3E">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6CFB868A" w14:textId="77777777" w:rsidR="004D3A3E" w:rsidRPr="00412D5A" w:rsidRDefault="004D3A3E" w:rsidP="004D3A3E">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08654569" w14:textId="77777777" w:rsidR="004D3A3E" w:rsidRPr="003B190D" w:rsidRDefault="004D3A3E" w:rsidP="004D3A3E">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0248890" w14:textId="77777777" w:rsidR="004D3A3E" w:rsidRDefault="004D3A3E" w:rsidP="004D3A3E">
      <w:pPr>
        <w:pStyle w:val="Doc-text2"/>
        <w:ind w:left="0" w:firstLine="0"/>
      </w:pPr>
    </w:p>
    <w:p w14:paraId="0497D7BB" w14:textId="7B80CAC7" w:rsidR="004D3A3E" w:rsidRPr="00B62435" w:rsidRDefault="004D3A3E" w:rsidP="004D3A3E">
      <w:pPr>
        <w:pStyle w:val="EmailDiscussion"/>
      </w:pPr>
      <w:r w:rsidRPr="00B62435">
        <w:t>[AT113</w:t>
      </w:r>
      <w:r w:rsidR="00346D00">
        <w:t>bis-e</w:t>
      </w:r>
      <w:r w:rsidRPr="00B62435">
        <w:t>][211][MOB] DAPS corrections (</w:t>
      </w:r>
      <w:r>
        <w:t>Samsung</w:t>
      </w:r>
      <w:r w:rsidRPr="00B62435">
        <w:t>)</w:t>
      </w:r>
    </w:p>
    <w:p w14:paraId="503BC520" w14:textId="77777777" w:rsidR="004D3A3E" w:rsidRPr="00B62435" w:rsidRDefault="004D3A3E" w:rsidP="004D3A3E">
      <w:pPr>
        <w:pStyle w:val="EmailDiscussion2"/>
        <w:ind w:left="1619" w:firstLine="0"/>
        <w:rPr>
          <w:u w:val="single"/>
        </w:rPr>
      </w:pPr>
      <w:r w:rsidRPr="00B62435">
        <w:rPr>
          <w:u w:val="single"/>
        </w:rPr>
        <w:t xml:space="preserve">Scope: </w:t>
      </w:r>
    </w:p>
    <w:p w14:paraId="20062C33" w14:textId="77777777" w:rsidR="004D3A3E" w:rsidRPr="00B62435" w:rsidRDefault="004D3A3E" w:rsidP="004D3A3E">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7DA769F" w14:textId="77777777" w:rsidR="004D3A3E" w:rsidRPr="00B62435" w:rsidRDefault="004D3A3E" w:rsidP="004D3A3E">
      <w:pPr>
        <w:pStyle w:val="EmailDiscussion2"/>
        <w:rPr>
          <w:u w:val="single"/>
        </w:rPr>
      </w:pPr>
      <w:r w:rsidRPr="00B62435">
        <w:tab/>
      </w:r>
      <w:r w:rsidRPr="00B62435">
        <w:rPr>
          <w:u w:val="single"/>
        </w:rPr>
        <w:t xml:space="preserve">Intended outcome: </w:t>
      </w:r>
    </w:p>
    <w:p w14:paraId="0305804A" w14:textId="06D6FC71" w:rsidR="004D3A3E" w:rsidRDefault="004D3A3E" w:rsidP="004D3A3E">
      <w:pPr>
        <w:pStyle w:val="EmailDiscussion2"/>
        <w:numPr>
          <w:ilvl w:val="2"/>
          <w:numId w:val="9"/>
        </w:numPr>
        <w:ind w:left="1980"/>
      </w:pPr>
      <w:r w:rsidRPr="00B62435">
        <w:t xml:space="preserve">Discussion summary in </w:t>
      </w:r>
      <w:hyperlink r:id="rId18" w:history="1">
        <w:r w:rsidR="0033048E">
          <w:rPr>
            <w:rStyle w:val="Hyperlink"/>
          </w:rPr>
          <w:t>R2-2104312</w:t>
        </w:r>
      </w:hyperlink>
      <w:r w:rsidRPr="00B62435">
        <w:t xml:space="preserve"> (by email rapporteur).</w:t>
      </w:r>
    </w:p>
    <w:p w14:paraId="05175826" w14:textId="77777777" w:rsidR="004D3A3E" w:rsidRPr="00B62435" w:rsidRDefault="004D3A3E" w:rsidP="004D3A3E">
      <w:pPr>
        <w:pStyle w:val="EmailDiscussion2"/>
        <w:numPr>
          <w:ilvl w:val="2"/>
          <w:numId w:val="9"/>
        </w:numPr>
        <w:ind w:left="1980"/>
      </w:pPr>
      <w:r>
        <w:t>Agreeable CRs (if any)</w:t>
      </w:r>
    </w:p>
    <w:p w14:paraId="6B9D654C" w14:textId="77777777" w:rsidR="004D3A3E" w:rsidRPr="00B62435" w:rsidRDefault="004D3A3E" w:rsidP="004D3A3E">
      <w:pPr>
        <w:pStyle w:val="EmailDiscussion2"/>
        <w:rPr>
          <w:u w:val="single"/>
        </w:rPr>
      </w:pPr>
      <w:r w:rsidRPr="00B62435">
        <w:tab/>
      </w:r>
      <w:r w:rsidRPr="00B62435">
        <w:rPr>
          <w:u w:val="single"/>
        </w:rPr>
        <w:t xml:space="preserve">Deadline for providing comments, for rapporteur inputs, conclusions and CR finalization:  </w:t>
      </w:r>
    </w:p>
    <w:p w14:paraId="10440DFD" w14:textId="77777777" w:rsidR="004D3A3E" w:rsidRPr="00B62435" w:rsidRDefault="004D3A3E" w:rsidP="004D3A3E">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1DD95125" w14:textId="77777777" w:rsidR="004D3A3E" w:rsidRPr="00B62435" w:rsidRDefault="004D3A3E" w:rsidP="004D3A3E">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9B592D7" w14:textId="430CF5B4" w:rsidR="004B204D" w:rsidRPr="00C54463" w:rsidRDefault="004D3A3E" w:rsidP="006F0E13">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05CF1821" w14:textId="1B27FC3D" w:rsidR="004B204D" w:rsidRDefault="004B204D" w:rsidP="004B204D">
      <w:pPr>
        <w:tabs>
          <w:tab w:val="left" w:pos="1622"/>
        </w:tabs>
        <w:spacing w:before="0"/>
        <w:ind w:left="1622" w:hanging="363"/>
      </w:pPr>
    </w:p>
    <w:p w14:paraId="0CF9042C" w14:textId="5E5C1ED1" w:rsidR="0081456D" w:rsidRDefault="0081456D" w:rsidP="0081456D">
      <w:pPr>
        <w:spacing w:before="240" w:after="60"/>
        <w:outlineLvl w:val="8"/>
        <w:rPr>
          <w:b/>
        </w:rPr>
      </w:pPr>
      <w:r w:rsidRPr="00256495">
        <w:rPr>
          <w:b/>
        </w:rPr>
        <w:t>LTE/NR Mobility</w:t>
      </w:r>
      <w:r>
        <w:rPr>
          <w:b/>
        </w:rPr>
        <w:t xml:space="preserve"> (tentative - to be decided during 1</w:t>
      </w:r>
      <w:r w:rsidRPr="004D3A3E">
        <w:rPr>
          <w:b/>
          <w:vertAlign w:val="superscript"/>
        </w:rPr>
        <w:t>st</w:t>
      </w:r>
      <w:r>
        <w:rPr>
          <w:b/>
        </w:rPr>
        <w:t xml:space="preserve"> week Monday online session)</w:t>
      </w:r>
    </w:p>
    <w:p w14:paraId="68046DE6" w14:textId="77777777" w:rsidR="0081456D" w:rsidRDefault="0081456D" w:rsidP="004B204D">
      <w:pPr>
        <w:tabs>
          <w:tab w:val="left" w:pos="1622"/>
        </w:tabs>
        <w:spacing w:before="0"/>
        <w:ind w:left="1622" w:hanging="363"/>
      </w:pPr>
    </w:p>
    <w:p w14:paraId="4137882E" w14:textId="77777777" w:rsidR="00BD7B99" w:rsidRPr="00A03D69" w:rsidRDefault="00BD7B99" w:rsidP="00BD7B99">
      <w:pPr>
        <w:pStyle w:val="EmailDiscussion"/>
      </w:pPr>
      <w:r w:rsidRPr="00A03D69">
        <w:t>[AT113bis-e][212][MOB] CRs UAI/SUI after CHO completion (</w:t>
      </w:r>
      <w:r>
        <w:t>MediaTek</w:t>
      </w:r>
      <w:r w:rsidRPr="00A03D69">
        <w:t>)</w:t>
      </w:r>
    </w:p>
    <w:p w14:paraId="0A70220F" w14:textId="77777777" w:rsidR="00BD7B99" w:rsidRPr="00A03D69" w:rsidRDefault="00BD7B99" w:rsidP="00BD7B99">
      <w:pPr>
        <w:pStyle w:val="EmailDiscussion2"/>
        <w:ind w:left="1619" w:firstLine="0"/>
        <w:rPr>
          <w:u w:val="single"/>
        </w:rPr>
      </w:pPr>
      <w:r w:rsidRPr="00A03D69">
        <w:rPr>
          <w:u w:val="single"/>
        </w:rPr>
        <w:t xml:space="preserve">Scope: </w:t>
      </w:r>
    </w:p>
    <w:p w14:paraId="0AD748A8" w14:textId="77777777" w:rsidR="00BD7B99" w:rsidRPr="00A03D69" w:rsidRDefault="00BD7B99" w:rsidP="00BD7B99">
      <w:pPr>
        <w:pStyle w:val="EmailDiscussion2"/>
        <w:numPr>
          <w:ilvl w:val="2"/>
          <w:numId w:val="9"/>
        </w:numPr>
        <w:ind w:left="1980"/>
      </w:pPr>
      <w:r w:rsidRPr="00A03D69">
        <w:t>Finalize CRs for UAI/SUI repetition after CHO based on online decisions.</w:t>
      </w:r>
    </w:p>
    <w:p w14:paraId="000B1925" w14:textId="77777777" w:rsidR="00BD7B99" w:rsidRPr="00A03D69" w:rsidRDefault="00BD7B99" w:rsidP="00BD7B99">
      <w:pPr>
        <w:pStyle w:val="EmailDiscussion2"/>
        <w:rPr>
          <w:u w:val="single"/>
        </w:rPr>
      </w:pPr>
      <w:r w:rsidRPr="00A03D69">
        <w:tab/>
      </w:r>
      <w:r w:rsidRPr="00A03D69">
        <w:rPr>
          <w:u w:val="single"/>
        </w:rPr>
        <w:t xml:space="preserve">Intended outcome: </w:t>
      </w:r>
    </w:p>
    <w:p w14:paraId="44D05830" w14:textId="300968E5" w:rsidR="00BD7B99" w:rsidRPr="00A03D69" w:rsidRDefault="00BD7B99" w:rsidP="00BD7B99">
      <w:pPr>
        <w:pStyle w:val="EmailDiscussion2"/>
        <w:numPr>
          <w:ilvl w:val="2"/>
          <w:numId w:val="9"/>
        </w:numPr>
        <w:ind w:left="1980"/>
      </w:pPr>
      <w:r w:rsidRPr="00A03D69">
        <w:t xml:space="preserve">Agreeable CRs </w:t>
      </w:r>
      <w:r>
        <w:t>to</w:t>
      </w:r>
      <w:r w:rsidRPr="00A03D69">
        <w:t xml:space="preserve"> 36.331 in </w:t>
      </w:r>
      <w:hyperlink r:id="rId19" w:history="1">
        <w:r w:rsidR="0033048E">
          <w:rPr>
            <w:rStyle w:val="Hyperlink"/>
          </w:rPr>
          <w:t>R2-2104327</w:t>
        </w:r>
      </w:hyperlink>
      <w:r w:rsidRPr="00A03D69">
        <w:t xml:space="preserve"> and </w:t>
      </w:r>
      <w:r>
        <w:t xml:space="preserve">to </w:t>
      </w:r>
      <w:r w:rsidRPr="00A03D69">
        <w:t xml:space="preserve">38.331 in </w:t>
      </w:r>
      <w:hyperlink r:id="rId20" w:history="1">
        <w:r w:rsidR="0033048E">
          <w:rPr>
            <w:rStyle w:val="Hyperlink"/>
          </w:rPr>
          <w:t>R2-2104328</w:t>
        </w:r>
      </w:hyperlink>
    </w:p>
    <w:p w14:paraId="07D408AD" w14:textId="77777777" w:rsidR="00BD7B99" w:rsidRPr="00A03D69" w:rsidRDefault="00BD7B99" w:rsidP="00BD7B99">
      <w:pPr>
        <w:pStyle w:val="EmailDiscussion2"/>
        <w:rPr>
          <w:u w:val="single"/>
        </w:rPr>
      </w:pPr>
      <w:r w:rsidRPr="00A03D69">
        <w:tab/>
      </w:r>
      <w:r w:rsidRPr="00A03D69">
        <w:rPr>
          <w:u w:val="single"/>
        </w:rPr>
        <w:t xml:space="preserve">Deadline for providing comments and for rapporteur inputs:  </w:t>
      </w:r>
    </w:p>
    <w:p w14:paraId="6C5D90CA" w14:textId="77777777" w:rsidR="00BD7B99" w:rsidRPr="00A03D69" w:rsidRDefault="00BD7B99" w:rsidP="00BD7B99">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Fri, UTC 0900</w:t>
      </w:r>
    </w:p>
    <w:p w14:paraId="5C887B35" w14:textId="77777777" w:rsidR="00BD7B99" w:rsidRPr="00A03D69" w:rsidRDefault="00BD7B99" w:rsidP="00BD7B99">
      <w:pPr>
        <w:pStyle w:val="EmailDiscussion2"/>
        <w:numPr>
          <w:ilvl w:val="2"/>
          <w:numId w:val="9"/>
        </w:numPr>
        <w:ind w:left="1980"/>
      </w:pPr>
      <w:r w:rsidRPr="00A03D69">
        <w:rPr>
          <w:color w:val="000000" w:themeColor="text1"/>
        </w:rPr>
        <w:t>Deadline for CR finalization: 2</w:t>
      </w:r>
      <w:r w:rsidRPr="00A03D69">
        <w:rPr>
          <w:color w:val="000000" w:themeColor="text1"/>
          <w:vertAlign w:val="superscript"/>
        </w:rPr>
        <w:t>nd</w:t>
      </w:r>
      <w:r w:rsidRPr="00A03D69">
        <w:rPr>
          <w:color w:val="000000" w:themeColor="text1"/>
        </w:rPr>
        <w:t xml:space="preserve"> week Mon, UTC 1000 </w:t>
      </w:r>
    </w:p>
    <w:p w14:paraId="4F9526FD" w14:textId="43F5DD01" w:rsidR="006F0E13" w:rsidRDefault="006F0E13" w:rsidP="004B204D">
      <w:pPr>
        <w:tabs>
          <w:tab w:val="left" w:pos="1622"/>
        </w:tabs>
        <w:spacing w:before="0"/>
        <w:ind w:left="1622" w:hanging="363"/>
      </w:pPr>
    </w:p>
    <w:p w14:paraId="32C7AACC" w14:textId="77777777" w:rsidR="00BD7B99" w:rsidRPr="00B62435" w:rsidRDefault="00BD7B99" w:rsidP="00BD7B99">
      <w:pPr>
        <w:pStyle w:val="EmailDiscussion"/>
      </w:pPr>
      <w:r w:rsidRPr="00B62435">
        <w:t>[AT113</w:t>
      </w:r>
      <w:r>
        <w:t>bis-e</w:t>
      </w:r>
      <w:r w:rsidRPr="00B62435">
        <w:t>][21</w:t>
      </w:r>
      <w:r>
        <w:t>3</w:t>
      </w:r>
      <w:r w:rsidRPr="00B62435">
        <w:t xml:space="preserve">][MOB] </w:t>
      </w:r>
      <w:r w:rsidRPr="00A03D69">
        <w:rPr>
          <w:i/>
          <w:iCs/>
        </w:rPr>
        <w:t>RRCReconfiguration</w:t>
      </w:r>
      <w:r>
        <w:t xml:space="preserve"> with </w:t>
      </w:r>
      <w:r w:rsidRPr="00B62435">
        <w:t xml:space="preserve">DAPS </w:t>
      </w:r>
      <w:r>
        <w:t>source release</w:t>
      </w:r>
      <w:r w:rsidRPr="00B62435">
        <w:t xml:space="preserve"> (</w:t>
      </w:r>
      <w:r>
        <w:t>Ericsson</w:t>
      </w:r>
      <w:r w:rsidRPr="00B62435">
        <w:t>)</w:t>
      </w:r>
    </w:p>
    <w:p w14:paraId="30F01E11" w14:textId="77777777" w:rsidR="00BD7B99" w:rsidRPr="00B62435" w:rsidRDefault="00BD7B99" w:rsidP="00BD7B99">
      <w:pPr>
        <w:pStyle w:val="EmailDiscussion2"/>
        <w:ind w:left="1619" w:firstLine="0"/>
        <w:rPr>
          <w:u w:val="single"/>
        </w:rPr>
      </w:pPr>
      <w:r w:rsidRPr="00B62435">
        <w:rPr>
          <w:u w:val="single"/>
        </w:rPr>
        <w:t xml:space="preserve">Scope: </w:t>
      </w:r>
    </w:p>
    <w:p w14:paraId="06BE305F" w14:textId="77777777" w:rsidR="00BD7B99" w:rsidRPr="00B62435" w:rsidRDefault="00BD7B99" w:rsidP="00BD7B99">
      <w:pPr>
        <w:pStyle w:val="EmailDiscussion2"/>
        <w:numPr>
          <w:ilvl w:val="2"/>
          <w:numId w:val="9"/>
        </w:numPr>
        <w:ind w:left="1980"/>
      </w:pPr>
      <w:r w:rsidRPr="00412D5A">
        <w:t>Discuss</w:t>
      </w:r>
      <w:r>
        <w:t xml:space="preserve"> how/whether</w:t>
      </w:r>
      <w:r w:rsidRPr="00412D5A">
        <w:t xml:space="preserve"> </w:t>
      </w:r>
      <w:r>
        <w:t xml:space="preserve">to capture the agreements on what is allowed to be configured when </w:t>
      </w:r>
      <w:r w:rsidRPr="00A03D69">
        <w:rPr>
          <w:i/>
          <w:iCs/>
        </w:rPr>
        <w:t>daps-SourceRelease</w:t>
      </w:r>
      <w:r>
        <w:t xml:space="preserve"> is sent to UE according to online agreements.</w:t>
      </w:r>
    </w:p>
    <w:p w14:paraId="495256D9" w14:textId="77777777" w:rsidR="00BD7B99" w:rsidRPr="00B62435" w:rsidRDefault="00BD7B99" w:rsidP="00BD7B99">
      <w:pPr>
        <w:pStyle w:val="EmailDiscussion2"/>
        <w:rPr>
          <w:u w:val="single"/>
        </w:rPr>
      </w:pPr>
      <w:r w:rsidRPr="00B62435">
        <w:tab/>
      </w:r>
      <w:r w:rsidRPr="00B62435">
        <w:rPr>
          <w:u w:val="single"/>
        </w:rPr>
        <w:t xml:space="preserve">Intended outcome: </w:t>
      </w:r>
    </w:p>
    <w:p w14:paraId="76DA8E5B" w14:textId="2FF86237" w:rsidR="00BD7B99" w:rsidRDefault="00BD7B99" w:rsidP="00BD7B99">
      <w:pPr>
        <w:pStyle w:val="EmailDiscussion2"/>
        <w:numPr>
          <w:ilvl w:val="2"/>
          <w:numId w:val="9"/>
        </w:numPr>
        <w:ind w:left="1980"/>
      </w:pPr>
      <w:r w:rsidRPr="00B62435">
        <w:t xml:space="preserve">Discussion summary in </w:t>
      </w:r>
      <w:hyperlink r:id="rId21" w:history="1">
        <w:r w:rsidR="0033048E">
          <w:rPr>
            <w:rStyle w:val="Hyperlink"/>
          </w:rPr>
          <w:t>R2-2104330</w:t>
        </w:r>
      </w:hyperlink>
      <w:r w:rsidRPr="00B62435">
        <w:t xml:space="preserve"> (by email rapporteur).</w:t>
      </w:r>
    </w:p>
    <w:p w14:paraId="39943CDC" w14:textId="77777777" w:rsidR="00BD7B99" w:rsidRPr="00B62435" w:rsidRDefault="00BD7B99" w:rsidP="00BD7B99">
      <w:pPr>
        <w:pStyle w:val="EmailDiscussion2"/>
        <w:numPr>
          <w:ilvl w:val="2"/>
          <w:numId w:val="9"/>
        </w:numPr>
        <w:ind w:left="1980"/>
      </w:pPr>
      <w:r>
        <w:t>Agreeable CRs (if any)</w:t>
      </w:r>
    </w:p>
    <w:p w14:paraId="06EF8AE2" w14:textId="77777777" w:rsidR="00BD7B99" w:rsidRPr="00B62435" w:rsidRDefault="00BD7B99" w:rsidP="00BD7B99">
      <w:pPr>
        <w:pStyle w:val="EmailDiscussion2"/>
        <w:rPr>
          <w:u w:val="single"/>
        </w:rPr>
      </w:pPr>
      <w:r w:rsidRPr="00B62435">
        <w:tab/>
      </w:r>
      <w:r w:rsidRPr="00B62435">
        <w:rPr>
          <w:u w:val="single"/>
        </w:rPr>
        <w:t xml:space="preserve">Deadline for providing comments, for rapporteur inputs, conclusions and CR finalization:  </w:t>
      </w:r>
    </w:p>
    <w:p w14:paraId="2EAFB41A" w14:textId="77777777" w:rsidR="00BD7B99" w:rsidRPr="00B62435" w:rsidRDefault="00BD7B99" w:rsidP="00BD7B99">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259D2589" w14:textId="77777777" w:rsidR="00BD7B99" w:rsidRPr="00B62435" w:rsidRDefault="00BD7B99" w:rsidP="00BD7B99">
      <w:pPr>
        <w:pStyle w:val="EmailDiscussion2"/>
        <w:numPr>
          <w:ilvl w:val="2"/>
          <w:numId w:val="9"/>
        </w:numPr>
        <w:ind w:left="1980"/>
      </w:pPr>
      <w:r w:rsidRPr="00B62435">
        <w:rPr>
          <w:color w:val="000000" w:themeColor="text1"/>
        </w:rPr>
        <w:lastRenderedPageBreak/>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18B5B550" w14:textId="77777777" w:rsidR="00BD7B99" w:rsidRPr="003B190D" w:rsidRDefault="00BD7B99" w:rsidP="00BD7B99">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0DF98EEA" w14:textId="77777777" w:rsidR="00BD7B99" w:rsidRDefault="00BD7B99" w:rsidP="00BD7B99">
      <w:pPr>
        <w:pStyle w:val="Doc-text2"/>
        <w:ind w:left="0" w:firstLine="0"/>
      </w:pPr>
    </w:p>
    <w:p w14:paraId="4A2C3DD0" w14:textId="77777777" w:rsidR="00BD7B99" w:rsidRPr="00C54463" w:rsidRDefault="00BD7B99" w:rsidP="004B204D">
      <w:pPr>
        <w:tabs>
          <w:tab w:val="left" w:pos="1622"/>
        </w:tabs>
        <w:spacing w:before="0"/>
        <w:ind w:left="1622" w:hanging="363"/>
      </w:pPr>
    </w:p>
    <w:p w14:paraId="023FEBAA" w14:textId="77777777" w:rsidR="004B204D" w:rsidRPr="00C54463" w:rsidRDefault="004B204D" w:rsidP="004B204D">
      <w:pPr>
        <w:spacing w:before="240" w:after="60"/>
        <w:outlineLvl w:val="8"/>
        <w:rPr>
          <w:b/>
        </w:rPr>
      </w:pPr>
      <w:bookmarkStart w:id="10" w:name="_Hlk34070712"/>
      <w:bookmarkStart w:id="11" w:name="_Hlk34074454"/>
      <w:bookmarkStart w:id="12" w:name="_Hlk41897198"/>
      <w:bookmarkEnd w:id="6"/>
      <w:bookmarkEnd w:id="9"/>
      <w:r w:rsidRPr="00C54463">
        <w:rPr>
          <w:b/>
        </w:rPr>
        <w:t>LTE/NR Rel-16 DCCA (to be kicked off on Monday August 17</w:t>
      </w:r>
      <w:r w:rsidRPr="00C54463">
        <w:rPr>
          <w:b/>
          <w:vertAlign w:val="superscript"/>
        </w:rPr>
        <w:t>th</w:t>
      </w:r>
      <w:r w:rsidRPr="00C54463">
        <w:rPr>
          <w:b/>
        </w:rPr>
        <w:t>)</w:t>
      </w:r>
    </w:p>
    <w:p w14:paraId="21AD3A36" w14:textId="72ACCA04" w:rsidR="00132E4F" w:rsidRPr="00D5302C" w:rsidRDefault="00132E4F" w:rsidP="00132E4F">
      <w:pPr>
        <w:pStyle w:val="EmailDiscussion"/>
      </w:pPr>
      <w:r w:rsidRPr="00D5302C">
        <w:t>[AT</w:t>
      </w:r>
      <w:r>
        <w:t>113</w:t>
      </w:r>
      <w:r w:rsidR="00346D00">
        <w:t>bis-e</w:t>
      </w:r>
      <w:r w:rsidRPr="00D5302C">
        <w:t xml:space="preserve">][220][DCCA] </w:t>
      </w:r>
      <w:r>
        <w:t>Miscellaneous DCCA corrections</w:t>
      </w:r>
      <w:r w:rsidRPr="00D5302C">
        <w:t xml:space="preserve"> (</w:t>
      </w:r>
      <w:r>
        <w:t>Ericsson</w:t>
      </w:r>
      <w:r w:rsidRPr="00D5302C">
        <w:t>)</w:t>
      </w:r>
    </w:p>
    <w:p w14:paraId="0D9EE3FD" w14:textId="77777777" w:rsidR="00132E4F" w:rsidRPr="00D5302C" w:rsidRDefault="00132E4F" w:rsidP="00132E4F">
      <w:pPr>
        <w:pStyle w:val="EmailDiscussion2"/>
        <w:ind w:left="1619" w:firstLine="0"/>
        <w:rPr>
          <w:u w:val="single"/>
        </w:rPr>
      </w:pPr>
      <w:r w:rsidRPr="00D5302C">
        <w:rPr>
          <w:u w:val="single"/>
        </w:rPr>
        <w:t xml:space="preserve">Scope: </w:t>
      </w:r>
    </w:p>
    <w:p w14:paraId="239D277F" w14:textId="77777777" w:rsidR="00132E4F" w:rsidRDefault="00132E4F" w:rsidP="00132E4F">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F00EAA8"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41371FB9" w14:textId="6A9A32FA" w:rsidR="00132E4F" w:rsidRDefault="00132E4F" w:rsidP="00132E4F">
      <w:pPr>
        <w:pStyle w:val="EmailDiscussion2"/>
        <w:numPr>
          <w:ilvl w:val="2"/>
          <w:numId w:val="9"/>
        </w:numPr>
        <w:ind w:left="1980"/>
      </w:pPr>
      <w:r w:rsidRPr="00D5302C">
        <w:t xml:space="preserve">Discussion summary in </w:t>
      </w:r>
      <w:hyperlink r:id="rId22" w:history="1">
        <w:r w:rsidR="0033048E">
          <w:rPr>
            <w:rStyle w:val="Hyperlink"/>
          </w:rPr>
          <w:t>R2-2104313</w:t>
        </w:r>
      </w:hyperlink>
      <w:r w:rsidRPr="00D5302C">
        <w:t xml:space="preserve"> (by email rapporteur).</w:t>
      </w:r>
    </w:p>
    <w:p w14:paraId="7AC8DD3C" w14:textId="77777777" w:rsidR="00132E4F" w:rsidRPr="00D5302C" w:rsidRDefault="00132E4F" w:rsidP="00132E4F">
      <w:pPr>
        <w:pStyle w:val="EmailDiscussion2"/>
        <w:numPr>
          <w:ilvl w:val="2"/>
          <w:numId w:val="9"/>
        </w:numPr>
        <w:ind w:left="1980"/>
      </w:pPr>
      <w:r>
        <w:t>Agreeable CRs (if any)</w:t>
      </w:r>
    </w:p>
    <w:p w14:paraId="06DC4F9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conclusions and CR finalization:  </w:t>
      </w:r>
    </w:p>
    <w:p w14:paraId="4CE72DF3"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5BDA9D0A"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6CC779B2" w14:textId="77777777" w:rsidR="00132E4F" w:rsidRPr="003B190D"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B94A58A" w14:textId="64FE8DCB" w:rsidR="00132E4F" w:rsidRDefault="00132E4F" w:rsidP="00132E4F">
      <w:pPr>
        <w:pStyle w:val="Doc-text2"/>
        <w:ind w:left="0" w:firstLine="0"/>
      </w:pPr>
    </w:p>
    <w:p w14:paraId="14928CF9" w14:textId="77777777" w:rsidR="00132E4F" w:rsidRDefault="00132E4F" w:rsidP="00132E4F">
      <w:pPr>
        <w:pStyle w:val="Doc-text2"/>
        <w:ind w:left="0" w:firstLine="0"/>
      </w:pPr>
    </w:p>
    <w:p w14:paraId="509F6CFC" w14:textId="411B35EC" w:rsidR="00132E4F" w:rsidRPr="00D5302C" w:rsidRDefault="00132E4F" w:rsidP="00132E4F">
      <w:pPr>
        <w:pStyle w:val="EmailDiscussion"/>
      </w:pPr>
      <w:r w:rsidRPr="00D5302C">
        <w:t>[AT</w:t>
      </w:r>
      <w:r>
        <w:t>113</w:t>
      </w:r>
      <w:r w:rsidR="00346D00">
        <w:t>bis-e</w:t>
      </w:r>
      <w:r w:rsidRPr="00D5302C">
        <w:t>][22</w:t>
      </w:r>
      <w:r>
        <w:t>1</w:t>
      </w:r>
      <w:r w:rsidRPr="00D5302C">
        <w:t xml:space="preserve">][DCCA] </w:t>
      </w:r>
      <w:r>
        <w:t xml:space="preserve">NR-DC power control </w:t>
      </w:r>
      <w:r w:rsidRPr="006053BA">
        <w:t>signalling (Huawei)</w:t>
      </w:r>
    </w:p>
    <w:p w14:paraId="0F24CED3" w14:textId="77777777" w:rsidR="00132E4F" w:rsidRPr="00D5302C" w:rsidRDefault="00132E4F" w:rsidP="00132E4F">
      <w:pPr>
        <w:pStyle w:val="EmailDiscussion2"/>
        <w:ind w:left="1619" w:firstLine="0"/>
        <w:rPr>
          <w:u w:val="single"/>
        </w:rPr>
      </w:pPr>
      <w:r w:rsidRPr="00D5302C">
        <w:rPr>
          <w:u w:val="single"/>
        </w:rPr>
        <w:t xml:space="preserve">Scope: </w:t>
      </w:r>
    </w:p>
    <w:p w14:paraId="121F2EE0" w14:textId="77777777" w:rsidR="00132E4F" w:rsidRDefault="00132E4F" w:rsidP="00132E4F">
      <w:pPr>
        <w:pStyle w:val="EmailDiscussion2"/>
        <w:numPr>
          <w:ilvl w:val="2"/>
          <w:numId w:val="9"/>
        </w:numPr>
        <w:ind w:left="1980"/>
      </w:pPr>
      <w:r>
        <w:t>Discuss NR-DC PC signalling corrections (for FR2) under R16 DCCA WI marked for this discussion to understand best way forward for RAN2.</w:t>
      </w:r>
    </w:p>
    <w:p w14:paraId="51560005"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6B4BA5F1" w14:textId="30B68714" w:rsidR="00132E4F" w:rsidRDefault="00132E4F" w:rsidP="00132E4F">
      <w:pPr>
        <w:pStyle w:val="EmailDiscussion2"/>
        <w:numPr>
          <w:ilvl w:val="2"/>
          <w:numId w:val="9"/>
        </w:numPr>
        <w:ind w:left="1980"/>
      </w:pPr>
      <w:r w:rsidRPr="00D5302C">
        <w:t xml:space="preserve">Discussion summary in </w:t>
      </w:r>
      <w:hyperlink r:id="rId23" w:history="1">
        <w:r w:rsidR="0033048E">
          <w:rPr>
            <w:rStyle w:val="Hyperlink"/>
          </w:rPr>
          <w:t>R2-2104314</w:t>
        </w:r>
      </w:hyperlink>
      <w:r w:rsidRPr="00D5302C">
        <w:t xml:space="preserve"> (by email rapporteur).</w:t>
      </w:r>
    </w:p>
    <w:p w14:paraId="5029FE7E" w14:textId="77777777" w:rsidR="00132E4F" w:rsidRPr="00D5302C" w:rsidRDefault="00132E4F" w:rsidP="00132E4F">
      <w:pPr>
        <w:pStyle w:val="EmailDiscussion2"/>
        <w:numPr>
          <w:ilvl w:val="2"/>
          <w:numId w:val="9"/>
        </w:numPr>
        <w:ind w:left="1980"/>
      </w:pPr>
      <w:r>
        <w:t>Agreeable CRs (if any)</w:t>
      </w:r>
    </w:p>
    <w:p w14:paraId="76150FF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conclusions and CR finalization:  </w:t>
      </w:r>
    </w:p>
    <w:p w14:paraId="21139CE1"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876254E"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81D257" w14:textId="77777777" w:rsidR="00132E4F"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2269BC88" w14:textId="43D5D7C3" w:rsidR="004B204D" w:rsidRDefault="004B204D" w:rsidP="004B204D">
      <w:pPr>
        <w:rPr>
          <w:rFonts w:ascii="Calibri" w:hAnsi="Calibri"/>
          <w:sz w:val="22"/>
          <w:szCs w:val="22"/>
          <w:highlight w:val="yellow"/>
          <w:lang w:eastAsia="ja-JP"/>
        </w:rPr>
      </w:pPr>
    </w:p>
    <w:p w14:paraId="4D7282C0" w14:textId="7CB1B7FC" w:rsidR="004B204D" w:rsidRPr="008015C7" w:rsidRDefault="004B204D" w:rsidP="004B204D">
      <w:pPr>
        <w:spacing w:before="240" w:after="60"/>
        <w:outlineLvl w:val="8"/>
        <w:rPr>
          <w:b/>
        </w:rPr>
      </w:pPr>
      <w:r>
        <w:rPr>
          <w:b/>
        </w:rPr>
        <w:t xml:space="preserve">NR Rel-17 DCCA (only started </w:t>
      </w:r>
      <w:r w:rsidR="007C73CA">
        <w:rPr>
          <w:b/>
        </w:rPr>
        <w:t>after 1</w:t>
      </w:r>
      <w:r w:rsidR="007C73CA" w:rsidRPr="007C73CA">
        <w:rPr>
          <w:b/>
          <w:vertAlign w:val="superscript"/>
        </w:rPr>
        <w:t>st</w:t>
      </w:r>
      <w:r w:rsidR="007C73CA">
        <w:rPr>
          <w:b/>
        </w:rPr>
        <w:t xml:space="preserve"> week online session</w:t>
      </w:r>
      <w:r>
        <w:rPr>
          <w:b/>
        </w:rPr>
        <w:t>)</w:t>
      </w:r>
    </w:p>
    <w:p w14:paraId="53A8744F" w14:textId="77777777" w:rsidR="00D33131" w:rsidRPr="008F12E8" w:rsidRDefault="00D33131" w:rsidP="00D33131">
      <w:pPr>
        <w:pStyle w:val="EmailDiscussion"/>
      </w:pPr>
      <w:bookmarkStart w:id="13" w:name="_Hlk69738190"/>
      <w:r w:rsidRPr="008F12E8">
        <w:t>[AT</w:t>
      </w:r>
      <w:r>
        <w:t>113bis-e</w:t>
      </w:r>
      <w:r w:rsidRPr="008F12E8">
        <w:t>][2</w:t>
      </w:r>
      <w:r>
        <w:t>40</w:t>
      </w:r>
      <w:r w:rsidRPr="008F12E8">
        <w:t>][</w:t>
      </w:r>
      <w:r>
        <w:t>DCCA</w:t>
      </w:r>
      <w:r w:rsidRPr="008F12E8">
        <w:t xml:space="preserve">] </w:t>
      </w:r>
      <w:r>
        <w:t xml:space="preserve">RRM relaxations for deactivated SCG </w:t>
      </w:r>
      <w:r w:rsidRPr="008F12E8">
        <w:t>(</w:t>
      </w:r>
      <w:r>
        <w:t>OPPO</w:t>
      </w:r>
      <w:r w:rsidRPr="008F12E8">
        <w:t>)</w:t>
      </w:r>
    </w:p>
    <w:p w14:paraId="0082EA7F" w14:textId="77777777" w:rsidR="00D33131" w:rsidRPr="008F12E8" w:rsidRDefault="00D33131" w:rsidP="00D33131">
      <w:pPr>
        <w:pStyle w:val="EmailDiscussion2"/>
        <w:ind w:left="1619" w:firstLine="0"/>
        <w:rPr>
          <w:u w:val="single"/>
        </w:rPr>
      </w:pPr>
      <w:r w:rsidRPr="008F12E8">
        <w:rPr>
          <w:u w:val="single"/>
        </w:rPr>
        <w:t xml:space="preserve">Scope: </w:t>
      </w:r>
    </w:p>
    <w:p w14:paraId="396ABDEA" w14:textId="77777777" w:rsidR="00D33131" w:rsidRDefault="00D33131" w:rsidP="00D33131">
      <w:pPr>
        <w:pStyle w:val="EmailDiscussion2"/>
        <w:numPr>
          <w:ilvl w:val="2"/>
          <w:numId w:val="9"/>
        </w:numPr>
        <w:ind w:left="1980"/>
      </w:pPr>
      <w:r>
        <w:t>Discuss whether the RRM measurements could be relaxed when SCG is deactivated, what kinds of benefits that can provide and what are the downsides.</w:t>
      </w:r>
    </w:p>
    <w:p w14:paraId="4F048131" w14:textId="77777777" w:rsidR="00D33131" w:rsidRPr="008F12E8" w:rsidRDefault="00D33131" w:rsidP="00D33131">
      <w:pPr>
        <w:pStyle w:val="EmailDiscussion2"/>
        <w:numPr>
          <w:ilvl w:val="2"/>
          <w:numId w:val="9"/>
        </w:numPr>
        <w:ind w:left="1980"/>
      </w:pPr>
      <w:r>
        <w:t xml:space="preserve">Can draft LS to RAN4 if there is sufficient support for that. </w:t>
      </w:r>
    </w:p>
    <w:p w14:paraId="7ADD092B" w14:textId="77777777" w:rsidR="00D33131" w:rsidRPr="008F12E8" w:rsidRDefault="00D33131" w:rsidP="00D33131">
      <w:pPr>
        <w:pStyle w:val="EmailDiscussion2"/>
        <w:rPr>
          <w:u w:val="single"/>
        </w:rPr>
      </w:pPr>
      <w:r w:rsidRPr="008F12E8">
        <w:tab/>
      </w:r>
      <w:r w:rsidRPr="008F12E8">
        <w:rPr>
          <w:u w:val="single"/>
        </w:rPr>
        <w:t xml:space="preserve">Intended outcome: </w:t>
      </w:r>
    </w:p>
    <w:p w14:paraId="07E521D0" w14:textId="54734641" w:rsidR="00D61B75" w:rsidRPr="008F12E8" w:rsidRDefault="00D61B75" w:rsidP="00D61B75">
      <w:pPr>
        <w:pStyle w:val="EmailDiscussion2"/>
        <w:numPr>
          <w:ilvl w:val="2"/>
          <w:numId w:val="9"/>
        </w:numPr>
        <w:ind w:left="1980"/>
      </w:pPr>
      <w:r w:rsidRPr="008F12E8">
        <w:t xml:space="preserve">Discussion summary in </w:t>
      </w:r>
      <w:hyperlink r:id="rId24" w:history="1">
        <w:r w:rsidR="0033048E">
          <w:rPr>
            <w:rStyle w:val="Hyperlink"/>
          </w:rPr>
          <w:t>R2-2104334</w:t>
        </w:r>
      </w:hyperlink>
      <w:r w:rsidRPr="008F12E8">
        <w:t xml:space="preserve"> (by email rapporteur)</w:t>
      </w:r>
      <w:r>
        <w:t>, may include draft LS as annex.</w:t>
      </w:r>
    </w:p>
    <w:p w14:paraId="2F7BEDB3" w14:textId="77777777" w:rsidR="00D33131" w:rsidRPr="008F12E8" w:rsidRDefault="00D33131" w:rsidP="00D33131">
      <w:pPr>
        <w:pStyle w:val="EmailDiscussion2"/>
        <w:rPr>
          <w:u w:val="single"/>
        </w:rPr>
      </w:pPr>
      <w:r w:rsidRPr="008F12E8">
        <w:tab/>
      </w:r>
      <w:r w:rsidRPr="008F12E8">
        <w:rPr>
          <w:u w:val="single"/>
        </w:rPr>
        <w:t xml:space="preserve">Deadline for providing comments and for rapporteur inputs:  </w:t>
      </w:r>
    </w:p>
    <w:p w14:paraId="405AA5DF" w14:textId="77777777" w:rsidR="00D33131" w:rsidRPr="008F12E8" w:rsidRDefault="00D33131" w:rsidP="00D33131">
      <w:pPr>
        <w:pStyle w:val="EmailDiscussion2"/>
        <w:numPr>
          <w:ilvl w:val="2"/>
          <w:numId w:val="9"/>
        </w:numPr>
        <w:ind w:left="1980"/>
      </w:pPr>
      <w:r w:rsidRPr="008F12E8">
        <w:rPr>
          <w:color w:val="000000" w:themeColor="text1"/>
        </w:rPr>
        <w:t xml:space="preserve">Initial deadline (for companies' feedback):  </w:t>
      </w:r>
      <w:r>
        <w:rPr>
          <w:color w:val="000000" w:themeColor="text1"/>
        </w:rPr>
        <w:t>2</w:t>
      </w:r>
      <w:r w:rsidRPr="00D33131">
        <w:rPr>
          <w:color w:val="000000" w:themeColor="text1"/>
          <w:vertAlign w:val="superscript"/>
        </w:rPr>
        <w:t>nd</w:t>
      </w:r>
      <w:r>
        <w:rPr>
          <w:color w:val="000000" w:themeColor="text1"/>
        </w:rPr>
        <w:t xml:space="preserve"> </w:t>
      </w:r>
      <w:r w:rsidRPr="008F12E8">
        <w:rPr>
          <w:color w:val="000000" w:themeColor="text1"/>
        </w:rPr>
        <w:t xml:space="preserve">week </w:t>
      </w:r>
      <w:r>
        <w:rPr>
          <w:color w:val="000000" w:themeColor="text1"/>
        </w:rPr>
        <w:t>Mon</w:t>
      </w:r>
      <w:r w:rsidRPr="008F12E8">
        <w:rPr>
          <w:color w:val="000000" w:themeColor="text1"/>
        </w:rPr>
        <w:t xml:space="preserve">, UTC </w:t>
      </w:r>
      <w:r>
        <w:rPr>
          <w:color w:val="000000" w:themeColor="text1"/>
        </w:rPr>
        <w:t>1200</w:t>
      </w:r>
    </w:p>
    <w:p w14:paraId="709A3E8A" w14:textId="77777777" w:rsidR="00D33131" w:rsidRPr="008F12E8" w:rsidRDefault="00D33131" w:rsidP="00D33131">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Tue, UTC 0900</w:t>
      </w:r>
    </w:p>
    <w:p w14:paraId="7D1A6EE5" w14:textId="5079628D" w:rsidR="004B204D" w:rsidRDefault="004B204D" w:rsidP="004B204D">
      <w:pPr>
        <w:rPr>
          <w:rFonts w:ascii="Calibri" w:hAnsi="Calibri"/>
          <w:sz w:val="22"/>
          <w:szCs w:val="22"/>
          <w:highlight w:val="yellow"/>
          <w:lang w:eastAsia="ja-JP"/>
        </w:rPr>
      </w:pPr>
    </w:p>
    <w:bookmarkEnd w:id="13"/>
    <w:p w14:paraId="6E3FC23D" w14:textId="7DA866EB" w:rsidR="00132E4F" w:rsidRPr="008015C7" w:rsidRDefault="00132E4F" w:rsidP="00132E4F">
      <w:pPr>
        <w:spacing w:before="240" w:after="60"/>
        <w:outlineLvl w:val="8"/>
        <w:rPr>
          <w:b/>
        </w:rPr>
      </w:pPr>
      <w:r>
        <w:rPr>
          <w:b/>
        </w:rPr>
        <w:t>NR Rel-17 Multi-SIM (only started after 1</w:t>
      </w:r>
      <w:r w:rsidRPr="007C73CA">
        <w:rPr>
          <w:b/>
          <w:vertAlign w:val="superscript"/>
        </w:rPr>
        <w:t>st</w:t>
      </w:r>
      <w:r>
        <w:rPr>
          <w:b/>
        </w:rPr>
        <w:t xml:space="preserve"> week online session)</w:t>
      </w:r>
    </w:p>
    <w:p w14:paraId="03EE02EA" w14:textId="49BA3970" w:rsidR="000C2E14" w:rsidRPr="008F12E8" w:rsidRDefault="000C2E14" w:rsidP="000C2E14">
      <w:pPr>
        <w:pStyle w:val="EmailDiscussion"/>
      </w:pPr>
      <w:r w:rsidRPr="008F12E8">
        <w:t>[AT</w:t>
      </w:r>
      <w:r>
        <w:t>113bis-e</w:t>
      </w:r>
      <w:r w:rsidRPr="008F12E8">
        <w:t>][2</w:t>
      </w:r>
      <w:r>
        <w:t>30</w:t>
      </w:r>
      <w:r w:rsidRPr="008F12E8">
        <w:t>][</w:t>
      </w:r>
      <w:r>
        <w:t>MUSIM</w:t>
      </w:r>
      <w:r w:rsidRPr="008F12E8">
        <w:t xml:space="preserve">] </w:t>
      </w:r>
      <w:r>
        <w:t xml:space="preserve">Reply LS to SA2 on paging cause </w:t>
      </w:r>
      <w:r w:rsidRPr="008F12E8">
        <w:t>(</w:t>
      </w:r>
      <w:r>
        <w:t>Intel</w:t>
      </w:r>
      <w:r w:rsidRPr="008F12E8">
        <w:t>)</w:t>
      </w:r>
    </w:p>
    <w:p w14:paraId="5CF26D40" w14:textId="77777777" w:rsidR="000C2E14" w:rsidRPr="008F12E8" w:rsidRDefault="000C2E14" w:rsidP="000C2E14">
      <w:pPr>
        <w:pStyle w:val="EmailDiscussion2"/>
        <w:ind w:left="1619" w:firstLine="0"/>
        <w:rPr>
          <w:u w:val="single"/>
        </w:rPr>
      </w:pPr>
      <w:r w:rsidRPr="008F12E8">
        <w:rPr>
          <w:u w:val="single"/>
        </w:rPr>
        <w:t xml:space="preserve">Scope: </w:t>
      </w:r>
    </w:p>
    <w:p w14:paraId="5B560A76" w14:textId="77777777" w:rsidR="000C2E14" w:rsidRDefault="000C2E14" w:rsidP="000C2E14">
      <w:pPr>
        <w:pStyle w:val="EmailDiscussion2"/>
        <w:numPr>
          <w:ilvl w:val="2"/>
          <w:numId w:val="9"/>
        </w:numPr>
        <w:ind w:left="1980"/>
      </w:pPr>
      <w:r>
        <w:t xml:space="preserve">Summarize main open issues based on contributions and online agreements. </w:t>
      </w:r>
    </w:p>
    <w:p w14:paraId="0EDC4562" w14:textId="77777777" w:rsidR="000C2E14" w:rsidRDefault="000C2E14" w:rsidP="000C2E14">
      <w:pPr>
        <w:pStyle w:val="EmailDiscussion2"/>
        <w:numPr>
          <w:ilvl w:val="2"/>
          <w:numId w:val="9"/>
        </w:numPr>
        <w:ind w:left="1980"/>
      </w:pPr>
      <w:r>
        <w:t>Highlight if there are topics that clearly require online discussion.</w:t>
      </w:r>
    </w:p>
    <w:p w14:paraId="335E8563" w14:textId="77777777" w:rsidR="000C2E14" w:rsidRPr="008F12E8" w:rsidRDefault="000C2E14" w:rsidP="000C2E14">
      <w:pPr>
        <w:pStyle w:val="EmailDiscussion2"/>
        <w:numPr>
          <w:ilvl w:val="2"/>
          <w:numId w:val="9"/>
        </w:numPr>
        <w:ind w:left="1980"/>
      </w:pPr>
      <w:r>
        <w:t xml:space="preserve">Identify topics that might benefit from email discussions. </w:t>
      </w:r>
    </w:p>
    <w:p w14:paraId="4C2FF710" w14:textId="77777777" w:rsidR="000C2E14" w:rsidRPr="008F12E8" w:rsidRDefault="000C2E14" w:rsidP="000C2E14">
      <w:pPr>
        <w:pStyle w:val="EmailDiscussion2"/>
        <w:rPr>
          <w:u w:val="single"/>
        </w:rPr>
      </w:pPr>
      <w:r w:rsidRPr="008F12E8">
        <w:tab/>
      </w:r>
      <w:r w:rsidRPr="008F12E8">
        <w:rPr>
          <w:u w:val="single"/>
        </w:rPr>
        <w:t xml:space="preserve">Intended outcome: </w:t>
      </w:r>
    </w:p>
    <w:p w14:paraId="67260151" w14:textId="20DBAEBA" w:rsidR="000C2E14" w:rsidRPr="008F12E8" w:rsidRDefault="000C2E14" w:rsidP="000C2E14">
      <w:pPr>
        <w:pStyle w:val="EmailDiscussion2"/>
        <w:numPr>
          <w:ilvl w:val="2"/>
          <w:numId w:val="9"/>
        </w:numPr>
        <w:ind w:left="1980"/>
      </w:pPr>
      <w:r w:rsidRPr="008F12E8">
        <w:t xml:space="preserve">Discussion summary in </w:t>
      </w:r>
      <w:hyperlink r:id="rId25" w:history="1">
        <w:r w:rsidR="0033048E">
          <w:rPr>
            <w:rStyle w:val="Hyperlink"/>
          </w:rPr>
          <w:t>R2-2104331</w:t>
        </w:r>
      </w:hyperlink>
      <w:r w:rsidRPr="008F12E8">
        <w:t xml:space="preserve"> (by email rapporteur)</w:t>
      </w:r>
    </w:p>
    <w:p w14:paraId="380D7ED5" w14:textId="77777777" w:rsidR="000C2E14" w:rsidRPr="008F12E8" w:rsidRDefault="000C2E14" w:rsidP="000C2E14">
      <w:pPr>
        <w:pStyle w:val="EmailDiscussion2"/>
        <w:rPr>
          <w:u w:val="single"/>
        </w:rPr>
      </w:pPr>
      <w:r w:rsidRPr="008F12E8">
        <w:tab/>
      </w:r>
      <w:r w:rsidRPr="008F12E8">
        <w:rPr>
          <w:u w:val="single"/>
        </w:rPr>
        <w:t xml:space="preserve">Deadline for providing comments and for rapporteur inputs:  </w:t>
      </w:r>
    </w:p>
    <w:p w14:paraId="78C77543" w14:textId="77777777" w:rsidR="000C2E14" w:rsidRPr="008F12E8" w:rsidRDefault="000C2E14" w:rsidP="000C2E14">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16EA7AE9" w14:textId="77777777" w:rsidR="000C2E14" w:rsidRPr="008F12E8" w:rsidRDefault="000C2E14" w:rsidP="000C2E14">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5BC6A1F3" w14:textId="724B30FD" w:rsidR="00132E4F" w:rsidRDefault="00132E4F" w:rsidP="004B204D">
      <w:pPr>
        <w:rPr>
          <w:rFonts w:ascii="Calibri" w:hAnsi="Calibri"/>
          <w:sz w:val="22"/>
          <w:szCs w:val="22"/>
          <w:highlight w:val="yellow"/>
          <w:lang w:eastAsia="ja-JP"/>
        </w:rPr>
      </w:pPr>
    </w:p>
    <w:p w14:paraId="169A6C31" w14:textId="660536B5" w:rsidR="00A95B29" w:rsidRPr="008F12E8" w:rsidRDefault="00A95B29" w:rsidP="00A95B29">
      <w:pPr>
        <w:pStyle w:val="EmailDiscussion"/>
      </w:pPr>
      <w:r w:rsidRPr="008F12E8">
        <w:t>[AT</w:t>
      </w:r>
      <w:r>
        <w:t>113bis-e</w:t>
      </w:r>
      <w:r w:rsidRPr="008F12E8">
        <w:t>][2</w:t>
      </w:r>
      <w:r>
        <w:t>31</w:t>
      </w:r>
      <w:r w:rsidRPr="008F12E8">
        <w:t>][</w:t>
      </w:r>
      <w:r>
        <w:t>MUSIM</w:t>
      </w:r>
      <w:r w:rsidRPr="008F12E8">
        <w:t xml:space="preserve">] </w:t>
      </w:r>
      <w:r>
        <w:t xml:space="preserve">Impacts of NAS-based busy indication </w:t>
      </w:r>
      <w:r w:rsidRPr="008F12E8">
        <w:t>(</w:t>
      </w:r>
      <w:r>
        <w:t>RAN2 VC</w:t>
      </w:r>
      <w:r w:rsidRPr="008F12E8">
        <w:t>)</w:t>
      </w:r>
    </w:p>
    <w:p w14:paraId="3D354135" w14:textId="77777777" w:rsidR="00A95B29" w:rsidRPr="008F12E8" w:rsidRDefault="00A95B29" w:rsidP="00A95B29">
      <w:pPr>
        <w:pStyle w:val="EmailDiscussion2"/>
        <w:ind w:left="1619" w:firstLine="0"/>
        <w:rPr>
          <w:u w:val="single"/>
        </w:rPr>
      </w:pPr>
      <w:r w:rsidRPr="008F12E8">
        <w:rPr>
          <w:u w:val="single"/>
        </w:rPr>
        <w:t xml:space="preserve">Scope: </w:t>
      </w:r>
    </w:p>
    <w:p w14:paraId="3F136AF1" w14:textId="30D7C234" w:rsidR="00A95B29" w:rsidRDefault="00A95B29" w:rsidP="00A95B29">
      <w:pPr>
        <w:pStyle w:val="EmailDiscussion2"/>
        <w:numPr>
          <w:ilvl w:val="2"/>
          <w:numId w:val="9"/>
        </w:numPr>
        <w:ind w:left="1980"/>
      </w:pPr>
      <w:r>
        <w:lastRenderedPageBreak/>
        <w:t>Discuss whether the agreement to only support NAS-bas</w:t>
      </w:r>
      <w:r w:rsidR="00AF13A2">
        <w:t>e</w:t>
      </w:r>
      <w:r>
        <w:t>d busy indication creates issues with SA2/CT1 and determine whether LS needs to be sent to SA2/CT1.</w:t>
      </w:r>
    </w:p>
    <w:p w14:paraId="66FA6D79" w14:textId="27882FE8" w:rsidR="00A95B29" w:rsidRDefault="00A95B29" w:rsidP="00A95B29">
      <w:pPr>
        <w:pStyle w:val="EmailDiscussion2"/>
        <w:numPr>
          <w:ilvl w:val="2"/>
          <w:numId w:val="9"/>
        </w:numPr>
        <w:ind w:left="1980"/>
      </w:pPr>
      <w:r>
        <w:t>If needed, provide draft LS to SA2/CT1 asking them for feedback</w:t>
      </w:r>
    </w:p>
    <w:p w14:paraId="23FCEBC7" w14:textId="77777777" w:rsidR="00A95B29" w:rsidRPr="008F12E8" w:rsidRDefault="00A95B29" w:rsidP="00A95B29">
      <w:pPr>
        <w:pStyle w:val="EmailDiscussion2"/>
        <w:rPr>
          <w:u w:val="single"/>
        </w:rPr>
      </w:pPr>
      <w:r w:rsidRPr="008F12E8">
        <w:tab/>
      </w:r>
      <w:r w:rsidRPr="008F12E8">
        <w:rPr>
          <w:u w:val="single"/>
        </w:rPr>
        <w:t xml:space="preserve">Intended outcome: </w:t>
      </w:r>
    </w:p>
    <w:p w14:paraId="38EDEA50" w14:textId="03FB5858" w:rsidR="00A95B29" w:rsidRPr="008F12E8" w:rsidRDefault="00A95B29" w:rsidP="00A95B29">
      <w:pPr>
        <w:pStyle w:val="EmailDiscussion2"/>
        <w:numPr>
          <w:ilvl w:val="2"/>
          <w:numId w:val="9"/>
        </w:numPr>
        <w:ind w:left="1980"/>
      </w:pPr>
      <w:r w:rsidRPr="008F12E8">
        <w:t xml:space="preserve">Discussion summary in </w:t>
      </w:r>
      <w:hyperlink r:id="rId26" w:history="1">
        <w:r w:rsidR="0033048E">
          <w:rPr>
            <w:rStyle w:val="Hyperlink"/>
          </w:rPr>
          <w:t>R2-2104332</w:t>
        </w:r>
      </w:hyperlink>
      <w:r w:rsidRPr="008F12E8">
        <w:t xml:space="preserve"> (by email rapporteur)</w:t>
      </w:r>
      <w:r>
        <w:t xml:space="preserve"> and (if needed) draft LS in </w:t>
      </w:r>
      <w:hyperlink r:id="rId27" w:history="1">
        <w:r w:rsidR="0033048E">
          <w:rPr>
            <w:rStyle w:val="Hyperlink"/>
          </w:rPr>
          <w:t>R2-2104333</w:t>
        </w:r>
      </w:hyperlink>
    </w:p>
    <w:p w14:paraId="1A42E1AC" w14:textId="77777777" w:rsidR="00A95B29" w:rsidRPr="008F12E8" w:rsidRDefault="00A95B29" w:rsidP="00A95B29">
      <w:pPr>
        <w:pStyle w:val="EmailDiscussion2"/>
        <w:rPr>
          <w:u w:val="single"/>
        </w:rPr>
      </w:pPr>
      <w:r w:rsidRPr="008F12E8">
        <w:tab/>
      </w:r>
      <w:r w:rsidRPr="008F12E8">
        <w:rPr>
          <w:u w:val="single"/>
        </w:rPr>
        <w:t xml:space="preserve">Deadline for providing comments and for rapporteur inputs:  </w:t>
      </w:r>
    </w:p>
    <w:p w14:paraId="12D83876" w14:textId="625932AD" w:rsidR="00A95B29" w:rsidRPr="008F12E8" w:rsidRDefault="00A95B29" w:rsidP="00A95B29">
      <w:pPr>
        <w:pStyle w:val="EmailDiscussion2"/>
        <w:numPr>
          <w:ilvl w:val="2"/>
          <w:numId w:val="9"/>
        </w:numPr>
        <w:ind w:left="1980"/>
      </w:pPr>
      <w:r w:rsidRPr="008F12E8">
        <w:rPr>
          <w:color w:val="000000" w:themeColor="text1"/>
        </w:rPr>
        <w:t xml:space="preserve">Initial deadline (for companies' feedback):  </w:t>
      </w:r>
      <w:r>
        <w:rPr>
          <w:color w:val="000000" w:themeColor="text1"/>
        </w:rPr>
        <w:t>2</w:t>
      </w:r>
      <w:r w:rsidRPr="005752B5">
        <w:rPr>
          <w:color w:val="000000" w:themeColor="text1"/>
          <w:vertAlign w:val="superscript"/>
        </w:rPr>
        <w:t>nd</w:t>
      </w:r>
      <w:r>
        <w:rPr>
          <w:color w:val="000000" w:themeColor="text1"/>
        </w:rPr>
        <w:t xml:space="preserve"> week Mon, UTC 1200</w:t>
      </w:r>
    </w:p>
    <w:p w14:paraId="0BFACA75" w14:textId="3D6AEFD2" w:rsidR="00A95B29" w:rsidRPr="008F12E8" w:rsidRDefault="00A95B29" w:rsidP="00A95B29">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1600</w:t>
      </w:r>
    </w:p>
    <w:p w14:paraId="49A33E50" w14:textId="77777777" w:rsidR="00A95B29" w:rsidRDefault="00A95B29" w:rsidP="004B204D">
      <w:pPr>
        <w:rPr>
          <w:rFonts w:ascii="Calibri" w:hAnsi="Calibri"/>
          <w:sz w:val="22"/>
          <w:szCs w:val="22"/>
          <w:highlight w:val="yellow"/>
          <w:lang w:eastAsia="ja-JP"/>
        </w:rPr>
      </w:pPr>
    </w:p>
    <w:p w14:paraId="7A1D4BA9" w14:textId="14F3527D" w:rsidR="004B204D" w:rsidRPr="008015C7" w:rsidRDefault="004B204D" w:rsidP="004B204D">
      <w:pPr>
        <w:spacing w:before="240" w:after="60"/>
        <w:outlineLvl w:val="8"/>
        <w:rPr>
          <w:b/>
        </w:rPr>
      </w:pPr>
      <w:r>
        <w:rPr>
          <w:b/>
        </w:rPr>
        <w:t xml:space="preserve">NR Rel-17 RAN Slicing </w:t>
      </w:r>
      <w:r w:rsidR="007C73CA">
        <w:rPr>
          <w:b/>
        </w:rPr>
        <w:t>(only started after 1</w:t>
      </w:r>
      <w:r w:rsidR="007C73CA" w:rsidRPr="007C73CA">
        <w:rPr>
          <w:b/>
          <w:vertAlign w:val="superscript"/>
        </w:rPr>
        <w:t>st</w:t>
      </w:r>
      <w:r w:rsidR="007C73CA">
        <w:rPr>
          <w:b/>
        </w:rPr>
        <w:t xml:space="preserve"> week online session)</w:t>
      </w:r>
    </w:p>
    <w:p w14:paraId="2A4C6228" w14:textId="12BF07A3" w:rsidR="005F6F1F" w:rsidRPr="008F12E8" w:rsidRDefault="005F6F1F" w:rsidP="005F6F1F">
      <w:pPr>
        <w:pStyle w:val="EmailDiscussion"/>
      </w:pPr>
      <w:r w:rsidRPr="008F12E8">
        <w:t>[AT</w:t>
      </w:r>
      <w:r>
        <w:t>113</w:t>
      </w:r>
      <w:r w:rsidR="00346D00">
        <w:t>bis-e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4F5E712C" w14:textId="77777777" w:rsidR="005F6F1F" w:rsidRPr="008F12E8" w:rsidRDefault="005F6F1F" w:rsidP="005F6F1F">
      <w:pPr>
        <w:pStyle w:val="EmailDiscussion2"/>
        <w:ind w:left="1619" w:firstLine="0"/>
        <w:rPr>
          <w:u w:val="single"/>
        </w:rPr>
      </w:pPr>
      <w:r w:rsidRPr="008F12E8">
        <w:rPr>
          <w:u w:val="single"/>
        </w:rPr>
        <w:t xml:space="preserve">Scope: </w:t>
      </w:r>
    </w:p>
    <w:p w14:paraId="75287A40" w14:textId="77777777" w:rsidR="005F6F1F" w:rsidRDefault="005F6F1F" w:rsidP="005F6F1F">
      <w:pPr>
        <w:pStyle w:val="EmailDiscussion2"/>
        <w:numPr>
          <w:ilvl w:val="2"/>
          <w:numId w:val="9"/>
        </w:numPr>
        <w:ind w:left="1980"/>
      </w:pPr>
      <w:r>
        <w:t xml:space="preserve">Summarize main open issues based on contributions and online agreements. </w:t>
      </w:r>
    </w:p>
    <w:p w14:paraId="2CE6DE37" w14:textId="77777777" w:rsidR="005F6F1F" w:rsidRDefault="005F6F1F" w:rsidP="005F6F1F">
      <w:pPr>
        <w:pStyle w:val="EmailDiscussion2"/>
        <w:numPr>
          <w:ilvl w:val="2"/>
          <w:numId w:val="9"/>
        </w:numPr>
        <w:ind w:left="1980"/>
      </w:pPr>
      <w:r>
        <w:t>Highlight if there are topics that clearly require online discussion.</w:t>
      </w:r>
    </w:p>
    <w:p w14:paraId="2FE7AC4A"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5C95139"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773DD657" w14:textId="744809AE" w:rsidR="005F6F1F" w:rsidRPr="008F12E8" w:rsidRDefault="005F6F1F" w:rsidP="005F6F1F">
      <w:pPr>
        <w:pStyle w:val="EmailDiscussion2"/>
        <w:numPr>
          <w:ilvl w:val="2"/>
          <w:numId w:val="9"/>
        </w:numPr>
        <w:ind w:left="1980"/>
      </w:pPr>
      <w:r w:rsidRPr="008F12E8">
        <w:t xml:space="preserve">Discussion summary in </w:t>
      </w:r>
      <w:hyperlink r:id="rId28" w:history="1">
        <w:r w:rsidR="0033048E">
          <w:rPr>
            <w:rStyle w:val="Hyperlink"/>
          </w:rPr>
          <w:t>R2-2104321</w:t>
        </w:r>
      </w:hyperlink>
      <w:r w:rsidRPr="008F12E8">
        <w:t xml:space="preserve"> (by email rapporteur)</w:t>
      </w:r>
    </w:p>
    <w:p w14:paraId="1A54B142"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3E20E8F3"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F95800E"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755E6164" w14:textId="77777777" w:rsidR="005F6F1F" w:rsidRDefault="005F6F1F" w:rsidP="005F6F1F">
      <w:pPr>
        <w:pStyle w:val="Doc-text2"/>
        <w:ind w:left="0" w:firstLine="0"/>
      </w:pPr>
    </w:p>
    <w:p w14:paraId="4B4BF78A" w14:textId="73889719" w:rsidR="005F6F1F" w:rsidRPr="008F12E8" w:rsidRDefault="005F6F1F" w:rsidP="005F6F1F">
      <w:pPr>
        <w:pStyle w:val="EmailDiscussion"/>
      </w:pPr>
      <w:r w:rsidRPr="008F12E8">
        <w:t>[AT</w:t>
      </w:r>
      <w:r>
        <w:t>113</w:t>
      </w:r>
      <w:r w:rsidR="00346D00">
        <w:t>bis-e</w:t>
      </w:r>
      <w:r w:rsidRPr="008F12E8">
        <w:t>][2</w:t>
      </w:r>
      <w:r>
        <w:t>52</w:t>
      </w:r>
      <w:r w:rsidRPr="008F12E8">
        <w:t>][</w:t>
      </w:r>
      <w:r>
        <w:t>NR</w:t>
      </w:r>
      <w:r w:rsidRPr="008F12E8">
        <w:t xml:space="preserve">] </w:t>
      </w:r>
      <w:r>
        <w:t xml:space="preserve">Slice-specific RACH </w:t>
      </w:r>
      <w:r w:rsidRPr="008F12E8">
        <w:t>(</w:t>
      </w:r>
      <w:r>
        <w:t>CMCC</w:t>
      </w:r>
      <w:r w:rsidRPr="008F12E8">
        <w:t>)</w:t>
      </w:r>
    </w:p>
    <w:p w14:paraId="3C6452C8" w14:textId="77777777" w:rsidR="005F6F1F" w:rsidRPr="008F12E8" w:rsidRDefault="005F6F1F" w:rsidP="005F6F1F">
      <w:pPr>
        <w:pStyle w:val="EmailDiscussion2"/>
        <w:ind w:left="1619" w:firstLine="0"/>
        <w:rPr>
          <w:u w:val="single"/>
        </w:rPr>
      </w:pPr>
      <w:r w:rsidRPr="008F12E8">
        <w:rPr>
          <w:u w:val="single"/>
        </w:rPr>
        <w:t xml:space="preserve">Scope: </w:t>
      </w:r>
    </w:p>
    <w:p w14:paraId="6FC8A0D7" w14:textId="77777777" w:rsidR="005F6F1F" w:rsidRDefault="005F6F1F" w:rsidP="005F6F1F">
      <w:pPr>
        <w:pStyle w:val="EmailDiscussion2"/>
        <w:numPr>
          <w:ilvl w:val="2"/>
          <w:numId w:val="9"/>
        </w:numPr>
        <w:ind w:left="1980"/>
      </w:pPr>
      <w:r>
        <w:t xml:space="preserve">Summarize main open issues based on contributions and online agreements. </w:t>
      </w:r>
    </w:p>
    <w:p w14:paraId="7ECF3E4E" w14:textId="77777777" w:rsidR="005F6F1F" w:rsidRDefault="005F6F1F" w:rsidP="005F6F1F">
      <w:pPr>
        <w:pStyle w:val="EmailDiscussion2"/>
        <w:numPr>
          <w:ilvl w:val="2"/>
          <w:numId w:val="9"/>
        </w:numPr>
        <w:ind w:left="1980"/>
      </w:pPr>
      <w:r>
        <w:t>Highlight if there are topics that clearly require online discussion.</w:t>
      </w:r>
    </w:p>
    <w:p w14:paraId="6F962D3F"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F52ADEA"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51E6D6BA" w14:textId="0462BC55" w:rsidR="005F6F1F" w:rsidRPr="008F12E8" w:rsidRDefault="005F6F1F" w:rsidP="005F6F1F">
      <w:pPr>
        <w:pStyle w:val="EmailDiscussion2"/>
        <w:numPr>
          <w:ilvl w:val="2"/>
          <w:numId w:val="9"/>
        </w:numPr>
        <w:ind w:left="1980"/>
      </w:pPr>
      <w:r w:rsidRPr="008F12E8">
        <w:t xml:space="preserve">Discussion summary in </w:t>
      </w:r>
      <w:hyperlink r:id="rId29" w:history="1">
        <w:r w:rsidR="0033048E">
          <w:rPr>
            <w:rStyle w:val="Hyperlink"/>
          </w:rPr>
          <w:t>R2-2104322</w:t>
        </w:r>
      </w:hyperlink>
      <w:r w:rsidRPr="008F12E8">
        <w:t xml:space="preserve"> (by email rapporteur)</w:t>
      </w:r>
    </w:p>
    <w:p w14:paraId="1FC88CFE"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6BD5A391"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7DF0F3D3"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30F77B82" w14:textId="77777777" w:rsidR="004B204D" w:rsidRPr="00AD4B2E" w:rsidRDefault="004B204D" w:rsidP="004B204D">
      <w:pPr>
        <w:rPr>
          <w:rFonts w:ascii="Calibri" w:hAnsi="Calibri"/>
          <w:sz w:val="22"/>
          <w:szCs w:val="22"/>
          <w:highlight w:val="yellow"/>
          <w:lang w:eastAsia="ja-JP"/>
        </w:rPr>
      </w:pPr>
    </w:p>
    <w:bookmarkEnd w:id="2"/>
    <w:bookmarkEnd w:id="7"/>
    <w:bookmarkEnd w:id="10"/>
    <w:bookmarkEnd w:id="11"/>
    <w:bookmarkEnd w:id="12"/>
    <w:p w14:paraId="214A0651" w14:textId="341D7B9E" w:rsidR="004B204D" w:rsidRDefault="004B204D" w:rsidP="009D2744">
      <w:pPr>
        <w:pStyle w:val="EmailDiscussion2"/>
        <w:ind w:left="0" w:firstLine="0"/>
      </w:pPr>
    </w:p>
    <w:p w14:paraId="50D30899" w14:textId="0D8D8A5F" w:rsidR="009D2744" w:rsidRPr="008015C7" w:rsidRDefault="0048389B" w:rsidP="009D2744">
      <w:pPr>
        <w:spacing w:before="240" w:after="60"/>
        <w:outlineLvl w:val="8"/>
        <w:rPr>
          <w:b/>
        </w:rPr>
      </w:pPr>
      <w:bookmarkStart w:id="14" w:name="_Hlk68595444"/>
      <w:r>
        <w:rPr>
          <w:b/>
        </w:rPr>
        <w:t xml:space="preserve">List of </w:t>
      </w:r>
      <w:r w:rsidR="0081456D">
        <w:rPr>
          <w:b/>
        </w:rPr>
        <w:t xml:space="preserve">assigned </w:t>
      </w:r>
      <w:r w:rsidR="003C409A">
        <w:rPr>
          <w:b/>
        </w:rPr>
        <w:t xml:space="preserve">pre-meeting AI </w:t>
      </w:r>
      <w:r>
        <w:rPr>
          <w:b/>
        </w:rPr>
        <w:t>s</w:t>
      </w:r>
      <w:r w:rsidR="009D2744">
        <w:rPr>
          <w:b/>
        </w:rPr>
        <w:t>ummary document</w:t>
      </w:r>
      <w:r w:rsidR="00050DB7">
        <w:rPr>
          <w:b/>
        </w:rPr>
        <w:t xml:space="preserve"> responsibles</w:t>
      </w:r>
    </w:p>
    <w:bookmarkEnd w:id="5"/>
    <w:bookmarkEnd w:id="14"/>
    <w:p w14:paraId="7BBC4EA3" w14:textId="0C277565" w:rsidR="00F02246" w:rsidRDefault="00F02246" w:rsidP="00F02246">
      <w:pPr>
        <w:pStyle w:val="Doc-title"/>
      </w:pPr>
      <w:r w:rsidRPr="008A1154">
        <w:t xml:space="preserve">Summary of </w:t>
      </w:r>
      <w:r>
        <w:t xml:space="preserve">AI </w:t>
      </w:r>
      <w:r w:rsidRPr="00B34B85">
        <w:t>8.2.2.1</w:t>
      </w:r>
      <w:r>
        <w:t xml:space="preserve">: </w:t>
      </w:r>
      <w:r w:rsidRPr="00B34B85">
        <w:t>Deactivation of SCG</w:t>
      </w:r>
      <w:r w:rsidR="0048389B">
        <w:t xml:space="preserve"> (</w:t>
      </w:r>
      <w:r>
        <w:t>Huawei</w:t>
      </w:r>
      <w:r w:rsidR="0048389B">
        <w:t>)</w:t>
      </w:r>
    </w:p>
    <w:p w14:paraId="0221AB4B" w14:textId="313EC9D6" w:rsidR="00F02246" w:rsidRDefault="00F02246" w:rsidP="00F02246">
      <w:pPr>
        <w:pStyle w:val="Doc-title"/>
      </w:pPr>
      <w:r w:rsidRPr="008A1154">
        <w:t xml:space="preserve">Summary of </w:t>
      </w:r>
      <w:r>
        <w:t xml:space="preserve">AI </w:t>
      </w:r>
      <w:r w:rsidRPr="00B34B85">
        <w:t>8.2.2.</w:t>
      </w:r>
      <w:r>
        <w:t xml:space="preserve">2: </w:t>
      </w:r>
      <w:r w:rsidRPr="00B94F3F">
        <w:t>UE measurements and reporting in deactivated SCG</w:t>
      </w:r>
      <w:r w:rsidR="0048389B">
        <w:t xml:space="preserve"> (</w:t>
      </w:r>
      <w:r>
        <w:t>OPPO</w:t>
      </w:r>
      <w:r w:rsidR="0048389B">
        <w:t>)</w:t>
      </w:r>
    </w:p>
    <w:p w14:paraId="60B51B42" w14:textId="7067FA28" w:rsidR="00F02246" w:rsidRDefault="00F02246" w:rsidP="00F02246">
      <w:pPr>
        <w:pStyle w:val="Doc-title"/>
      </w:pPr>
      <w:r w:rsidRPr="008A1154">
        <w:t xml:space="preserve">Summary of </w:t>
      </w:r>
      <w:r>
        <w:t xml:space="preserve">AI </w:t>
      </w:r>
      <w:r w:rsidRPr="00B34B85">
        <w:t>8.2.2.</w:t>
      </w:r>
      <w:r>
        <w:t xml:space="preserve">3: </w:t>
      </w:r>
      <w:r w:rsidRPr="000D255B">
        <w:t>Activation of deactivated SCG</w:t>
      </w:r>
      <w:r w:rsidR="0048389B">
        <w:t xml:space="preserve"> (</w:t>
      </w:r>
      <w:r>
        <w:t>ZTE</w:t>
      </w:r>
      <w:r w:rsidR="0048389B">
        <w:t>)</w:t>
      </w:r>
    </w:p>
    <w:p w14:paraId="1EE3A9F8" w14:textId="0AA17DCC" w:rsidR="00F02246" w:rsidRDefault="00F02246" w:rsidP="00F02246">
      <w:pPr>
        <w:pStyle w:val="Doc-title"/>
      </w:pPr>
      <w:r w:rsidRPr="008A1154">
        <w:t xml:space="preserve">Summary of </w:t>
      </w:r>
      <w:r>
        <w:t xml:space="preserve">AI </w:t>
      </w:r>
      <w:r w:rsidRPr="00672A05">
        <w:t>8.3.2</w:t>
      </w:r>
      <w:r>
        <w:t xml:space="preserve">: </w:t>
      </w:r>
      <w:r w:rsidRPr="00672A05">
        <w:t>Paging collision avoidance</w:t>
      </w:r>
      <w:r w:rsidR="00050DB7">
        <w:t xml:space="preserve"> </w:t>
      </w:r>
      <w:r w:rsidR="0048389B">
        <w:t xml:space="preserve"> (</w:t>
      </w:r>
      <w:r>
        <w:t>Ericsson</w:t>
      </w:r>
      <w:r w:rsidR="0048389B">
        <w:t>)</w:t>
      </w:r>
    </w:p>
    <w:p w14:paraId="1EFC444C" w14:textId="6206A998" w:rsidR="00F02246" w:rsidRDefault="00F02246" w:rsidP="00F02246">
      <w:pPr>
        <w:pStyle w:val="Doc-title"/>
      </w:pPr>
      <w:r w:rsidRPr="008A1154">
        <w:t xml:space="preserve">Summary of </w:t>
      </w:r>
      <w:r>
        <w:t xml:space="preserve">AI </w:t>
      </w:r>
      <w:r w:rsidRPr="00672A05">
        <w:t>8.3.</w:t>
      </w:r>
      <w:r>
        <w:t xml:space="preserve">3: </w:t>
      </w:r>
      <w:r w:rsidRPr="000D255B">
        <w:t>UE notification on network switching for multi-SIM</w:t>
      </w:r>
      <w:r w:rsidR="0048389B">
        <w:t xml:space="preserve"> (</w:t>
      </w:r>
      <w:r>
        <w:t>Samsung</w:t>
      </w:r>
      <w:r w:rsidR="0048389B">
        <w:t>)</w:t>
      </w:r>
    </w:p>
    <w:p w14:paraId="4ED4C9BC" w14:textId="074E00FF" w:rsidR="00F02246" w:rsidRDefault="00F02246" w:rsidP="00F02246">
      <w:pPr>
        <w:pStyle w:val="Doc-title"/>
      </w:pPr>
      <w:r w:rsidRPr="008A1154">
        <w:t xml:space="preserve">Summary of </w:t>
      </w:r>
      <w:r>
        <w:t xml:space="preserve">AI </w:t>
      </w:r>
      <w:r w:rsidRPr="00672A05">
        <w:t>8.3.</w:t>
      </w:r>
      <w:r>
        <w:t xml:space="preserve">4: </w:t>
      </w:r>
      <w:r w:rsidRPr="000D255B">
        <w:t>Paging with service indication</w:t>
      </w:r>
      <w:r w:rsidR="0048389B">
        <w:t xml:space="preserve"> (</w:t>
      </w:r>
      <w:r>
        <w:t>vivo</w:t>
      </w:r>
      <w:r w:rsidR="0048389B">
        <w:t>)</w:t>
      </w:r>
    </w:p>
    <w:p w14:paraId="3B439F11" w14:textId="77777777" w:rsidR="009D2744" w:rsidRPr="001D3004" w:rsidRDefault="009D2744" w:rsidP="009D2744">
      <w:pPr>
        <w:pStyle w:val="Doc-text2"/>
        <w:ind w:left="0" w:firstLine="0"/>
      </w:pPr>
      <w:bookmarkStart w:id="15" w:name="_Hlk68595522"/>
    </w:p>
    <w:bookmarkEnd w:id="15"/>
    <w:p w14:paraId="0C535DDB" w14:textId="75444ABC" w:rsidR="009D2744" w:rsidRDefault="009D2744" w:rsidP="004B204D">
      <w:pPr>
        <w:pStyle w:val="Doc-text2"/>
        <w:ind w:left="0" w:firstLine="0"/>
      </w:pPr>
    </w:p>
    <w:p w14:paraId="57F406A1" w14:textId="77777777" w:rsidR="009D2744" w:rsidRDefault="009D2744" w:rsidP="004B204D">
      <w:pPr>
        <w:pStyle w:val="Doc-text2"/>
        <w:ind w:left="0" w:firstLine="0"/>
      </w:pPr>
    </w:p>
    <w:p w14:paraId="2AFDC14D" w14:textId="77777777" w:rsidR="001725DA" w:rsidRPr="001725DA" w:rsidRDefault="001725DA" w:rsidP="001725DA">
      <w:pPr>
        <w:spacing w:before="240" w:after="60"/>
        <w:outlineLvl w:val="8"/>
        <w:rPr>
          <w:b/>
        </w:rPr>
      </w:pPr>
      <w:r w:rsidRPr="001725DA">
        <w:rPr>
          <w:b/>
        </w:rPr>
        <w:t>Dates and deadlines</w:t>
      </w:r>
    </w:p>
    <w:p w14:paraId="63ED7CEA" w14:textId="77777777" w:rsidR="001725DA" w:rsidRDefault="001725DA" w:rsidP="001725DA">
      <w:pPr>
        <w:pStyle w:val="Doc-title"/>
        <w:ind w:left="2160" w:hanging="2160"/>
      </w:pPr>
      <w:r>
        <w:t>April 1 23.59 PDT</w:t>
      </w:r>
      <w:r>
        <w:tab/>
        <w:t>(April 2 06.59 UTC) Tdoc number allocation deadline for all tdocs.</w:t>
      </w:r>
      <w:r>
        <w:br/>
        <w:t xml:space="preserve">General Tdoc Submission Deadline, as usual. Kick off, summaries. </w:t>
      </w:r>
    </w:p>
    <w:p w14:paraId="28DE03F6" w14:textId="77777777" w:rsidR="001725DA" w:rsidRDefault="001725DA" w:rsidP="001725DA">
      <w:pPr>
        <w:pStyle w:val="Doc-text2"/>
      </w:pPr>
      <w:r>
        <w:tab/>
      </w:r>
      <w:r>
        <w:tab/>
        <w:t xml:space="preserve">Late submission up until April 6 06.59 UTC is accepted for CRs (as TSes are late). </w:t>
      </w:r>
    </w:p>
    <w:p w14:paraId="684ABDDF" w14:textId="77777777" w:rsidR="001725DA" w:rsidRPr="00573766" w:rsidRDefault="001725DA" w:rsidP="001725DA">
      <w:pPr>
        <w:pStyle w:val="Doc-text2"/>
        <w:ind w:left="0" w:firstLine="0"/>
      </w:pPr>
      <w:r>
        <w:t>April 6</w:t>
      </w:r>
      <w:r>
        <w:tab/>
      </w:r>
      <w:r>
        <w:tab/>
        <w:t xml:space="preserve">Emails are allowed, 3GPP silent period has ended.  </w:t>
      </w:r>
    </w:p>
    <w:p w14:paraId="1662F51F" w14:textId="77777777" w:rsidR="001725DA" w:rsidRPr="00C20C59" w:rsidRDefault="001725DA" w:rsidP="001725DA">
      <w:pPr>
        <w:pStyle w:val="Doc-title"/>
      </w:pPr>
      <w:r>
        <w:t>April 8 0700 UTC</w:t>
      </w:r>
      <w:r>
        <w:tab/>
        <w:t>Tdocs submission deadline for Summaries (baseline version)</w:t>
      </w:r>
    </w:p>
    <w:p w14:paraId="6D626952" w14:textId="77777777" w:rsidR="001725DA" w:rsidRDefault="001725DA" w:rsidP="001725DA">
      <w:pPr>
        <w:pStyle w:val="Doc-title"/>
      </w:pPr>
      <w:r>
        <w:t>April 12 0700 UTC</w:t>
      </w:r>
      <w:r>
        <w:tab/>
        <w:t xml:space="preserve">e-Meeting Start (by email) (April 13 0700 UTC is first possible email deadline). </w:t>
      </w:r>
    </w:p>
    <w:p w14:paraId="736F5E6E" w14:textId="77777777" w:rsidR="001725DA" w:rsidRDefault="001725DA" w:rsidP="001725DA">
      <w:pPr>
        <w:pStyle w:val="Doc-title"/>
        <w:ind w:left="0" w:firstLine="0"/>
      </w:pPr>
      <w:r>
        <w:t xml:space="preserve">April 16 1000 UTC </w:t>
      </w:r>
      <w:r>
        <w:tab/>
        <w:t>Suspend decision making in email discussions (= no deadlines etc)</w:t>
      </w:r>
    </w:p>
    <w:p w14:paraId="128694AE" w14:textId="77777777" w:rsidR="001725DA" w:rsidRPr="00C21668" w:rsidRDefault="001725DA" w:rsidP="001725DA">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50028E48" w14:textId="77777777" w:rsidR="001725DA" w:rsidRDefault="001725DA" w:rsidP="001725DA">
      <w:pPr>
        <w:pStyle w:val="Doc-title"/>
        <w:ind w:left="0" w:firstLine="0"/>
      </w:pPr>
      <w:r>
        <w:t>April 19 0800 UTC</w:t>
      </w:r>
      <w:r>
        <w:tab/>
        <w:t>Resume decision making in email discussions.</w:t>
      </w:r>
    </w:p>
    <w:p w14:paraId="0FF27AC6" w14:textId="6D8A4DAA" w:rsidR="001725DA" w:rsidRPr="0069230B" w:rsidRDefault="001725DA" w:rsidP="001725DA">
      <w:pPr>
        <w:pStyle w:val="Doc-text2"/>
        <w:ind w:left="2160" w:hanging="2160"/>
      </w:pPr>
      <w:r>
        <w:lastRenderedPageBreak/>
        <w:t>April 19 1800 UTC</w:t>
      </w:r>
      <w:r>
        <w:tab/>
        <w:t xml:space="preserve">For AT-meeting email discussions that doesn’t come back on-line: This is the Last Deadline for Technical/Functional Comments, non-agreeable parts are removed from proposed agreements. The last 24h until e-meeting Stop is for checking and during this time only minor wording changes, removals / simplifications are done. </w:t>
      </w:r>
    </w:p>
    <w:p w14:paraId="645CBA18" w14:textId="0D5C50EA" w:rsidR="001725DA" w:rsidRDefault="001725DA" w:rsidP="001725DA">
      <w:pPr>
        <w:pStyle w:val="Doc-title"/>
        <w:ind w:left="2160" w:hanging="2160"/>
      </w:pPr>
      <w:r>
        <w:t>April 20 1800 UTC</w:t>
      </w:r>
      <w:r>
        <w:tab/>
        <w:t xml:space="preserve">e-Meeting Stop, no more email comments for AT-meeting email discussions. Decision confirmations announced within 24h. Session notes for email checking. </w:t>
      </w:r>
    </w:p>
    <w:p w14:paraId="545C2573" w14:textId="77777777" w:rsidR="001725DA" w:rsidRPr="00862E1C" w:rsidRDefault="001725DA" w:rsidP="001725DA">
      <w:pPr>
        <w:pStyle w:val="Doc-text2"/>
        <w:ind w:left="0" w:firstLine="0"/>
      </w:pPr>
      <w:r>
        <w:t>April 27</w:t>
      </w:r>
      <w:r>
        <w:tab/>
      </w:r>
      <w:r>
        <w:tab/>
        <w:t>Deadline Short Post113bis-e email discussions.</w:t>
      </w:r>
    </w:p>
    <w:p w14:paraId="6E159AD8" w14:textId="77777777" w:rsidR="001725DA" w:rsidRDefault="001725DA" w:rsidP="001725DA">
      <w:pPr>
        <w:pStyle w:val="Doc-title"/>
        <w:ind w:left="0" w:firstLine="0"/>
      </w:pPr>
      <w:r>
        <w:t>April 28 – May 5</w:t>
      </w:r>
      <w:r>
        <w:tab/>
        <w:t>3GPP silent period</w:t>
      </w:r>
    </w:p>
    <w:p w14:paraId="4DE24A27" w14:textId="77777777" w:rsidR="001725DA" w:rsidRPr="00045601" w:rsidRDefault="001725DA" w:rsidP="001725DA">
      <w:pPr>
        <w:pStyle w:val="Doc-text2"/>
        <w:ind w:left="0" w:firstLine="0"/>
      </w:pPr>
      <w:r>
        <w:t>May 10 23.59 PDT</w:t>
      </w:r>
      <w:r>
        <w:tab/>
        <w:t xml:space="preserve">Deadline long Post113bis-e email discussions and submission deadline next meeting. </w:t>
      </w:r>
    </w:p>
    <w:p w14:paraId="7D439367" w14:textId="77777777" w:rsidR="001725DA" w:rsidRDefault="001725DA" w:rsidP="001725DA"/>
    <w:p w14:paraId="247AE36F" w14:textId="378D9D0C" w:rsidR="001725DA" w:rsidRPr="001725DA" w:rsidRDefault="003E68B6" w:rsidP="001725DA">
      <w:pPr>
        <w:spacing w:before="240" w:after="60"/>
        <w:outlineLvl w:val="8"/>
        <w:rPr>
          <w:b/>
        </w:rPr>
      </w:pPr>
      <w:r>
        <w:rPr>
          <w:b/>
        </w:rPr>
        <w:softHyphen/>
      </w:r>
      <w:r>
        <w:rPr>
          <w:b/>
        </w:rPr>
        <w:softHyphen/>
      </w:r>
      <w:r w:rsidR="001725DA" w:rsidRPr="001725DA">
        <w:rPr>
          <w:b/>
        </w:rPr>
        <w:t xml:space="preserve">Web Conference Schedule </w:t>
      </w:r>
    </w:p>
    <w:p w14:paraId="0F69EDC3" w14:textId="07678D9A" w:rsidR="001725DA" w:rsidRPr="007A067D" w:rsidRDefault="001725DA" w:rsidP="001725DA">
      <w:pPr>
        <w:pStyle w:val="Doc-text2"/>
        <w:ind w:left="0" w:firstLine="0"/>
      </w:pPr>
      <w:r>
        <w:t xml:space="preserve">Note that this schedule is indicative and can change. Changes to the schedule will be announced with notice of at least 24h. </w:t>
      </w:r>
      <w:r w:rsidRPr="005E538B">
        <w:rPr>
          <w:b/>
          <w:bCs/>
          <w:u w:val="single"/>
        </w:rPr>
        <w:t>No Overtime, Hard stop at UTC 15.55 and UTC 05:10</w:t>
      </w:r>
    </w:p>
    <w:p w14:paraId="6DD30B28" w14:textId="77777777" w:rsidR="001725DA" w:rsidRDefault="001725DA" w:rsidP="001725DA"/>
    <w:tbl>
      <w:tblPr>
        <w:tblW w:w="10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3073"/>
        <w:gridCol w:w="3073"/>
        <w:gridCol w:w="3073"/>
      </w:tblGrid>
      <w:tr w:rsidR="001725DA" w:rsidRPr="008B027B" w14:paraId="5E1606CA" w14:textId="77777777" w:rsidTr="001725DA">
        <w:trPr>
          <w:trHeight w:val="417"/>
        </w:trPr>
        <w:tc>
          <w:tcPr>
            <w:tcW w:w="1152" w:type="dxa"/>
            <w:tcBorders>
              <w:top w:val="single" w:sz="4" w:space="0" w:color="auto"/>
              <w:left w:val="single" w:sz="4" w:space="0" w:color="auto"/>
              <w:bottom w:val="single" w:sz="4" w:space="0" w:color="auto"/>
              <w:right w:val="single" w:sz="4" w:space="0" w:color="auto"/>
            </w:tcBorders>
            <w:hideMark/>
          </w:tcPr>
          <w:p w14:paraId="545FFC02" w14:textId="77777777" w:rsidR="001725DA" w:rsidRPr="00FB38C7" w:rsidRDefault="001725DA" w:rsidP="00CA3364">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073" w:type="dxa"/>
            <w:tcBorders>
              <w:top w:val="single" w:sz="4" w:space="0" w:color="auto"/>
              <w:left w:val="single" w:sz="4" w:space="0" w:color="auto"/>
              <w:bottom w:val="single" w:sz="4" w:space="0" w:color="auto"/>
              <w:right w:val="single" w:sz="4" w:space="0" w:color="auto"/>
            </w:tcBorders>
            <w:hideMark/>
          </w:tcPr>
          <w:p w14:paraId="0153C9F3" w14:textId="77777777" w:rsidR="001725DA" w:rsidRPr="0046246B" w:rsidRDefault="001725DA" w:rsidP="00CA3364">
            <w:pPr>
              <w:tabs>
                <w:tab w:val="left" w:pos="720"/>
                <w:tab w:val="left" w:pos="1622"/>
              </w:tabs>
              <w:spacing w:before="20" w:after="20"/>
              <w:jc w:val="center"/>
              <w:rPr>
                <w:rFonts w:cs="Arial"/>
                <w:b/>
                <w:sz w:val="16"/>
                <w:szCs w:val="16"/>
              </w:rPr>
            </w:pPr>
            <w:r>
              <w:rPr>
                <w:rFonts w:cs="Arial"/>
                <w:b/>
                <w:sz w:val="16"/>
                <w:szCs w:val="16"/>
              </w:rPr>
              <w:t>Web Conference R2 - Main</w:t>
            </w:r>
          </w:p>
          <w:p w14:paraId="06770E00" w14:textId="77777777" w:rsidR="001725DA" w:rsidRPr="008B027B" w:rsidRDefault="001725DA" w:rsidP="00CA3364">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hideMark/>
          </w:tcPr>
          <w:p w14:paraId="2060DB9D" w14:textId="77777777" w:rsidR="001725DA" w:rsidRPr="0046246B" w:rsidRDefault="001725DA" w:rsidP="00CA3364">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ED5CB31" w14:textId="77777777" w:rsidR="001725DA" w:rsidRPr="008B027B" w:rsidRDefault="001725DA" w:rsidP="00CA3364">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tcPr>
          <w:p w14:paraId="2AE0F759" w14:textId="77777777" w:rsidR="001725DA" w:rsidRPr="0046246B" w:rsidRDefault="001725DA" w:rsidP="00CA3364">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7DD9B7" w14:textId="77777777" w:rsidR="001725DA" w:rsidRPr="008B027B" w:rsidRDefault="001725DA" w:rsidP="00CA3364">
            <w:pPr>
              <w:tabs>
                <w:tab w:val="left" w:pos="720"/>
                <w:tab w:val="left" w:pos="1622"/>
              </w:tabs>
              <w:spacing w:before="20" w:after="20"/>
              <w:jc w:val="center"/>
              <w:rPr>
                <w:rFonts w:cs="Arial"/>
                <w:b/>
                <w:sz w:val="16"/>
                <w:szCs w:val="16"/>
              </w:rPr>
            </w:pPr>
          </w:p>
        </w:tc>
      </w:tr>
      <w:tr w:rsidR="001725DA" w:rsidRPr="008B027B" w14:paraId="1A319B4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0E0F4DE6" w14:textId="77777777" w:rsidR="001725DA" w:rsidRPr="008B027B" w:rsidRDefault="001725DA" w:rsidP="00CA3364">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C2C3436" w14:textId="77777777" w:rsidR="001725DA" w:rsidRPr="008B027B"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6DBFCA5" w14:textId="77777777" w:rsidR="001725DA" w:rsidRPr="008B027B"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007817B1" w14:textId="77777777" w:rsidR="001725DA" w:rsidRPr="008B027B" w:rsidRDefault="001725DA" w:rsidP="00CA3364">
            <w:pPr>
              <w:tabs>
                <w:tab w:val="left" w:pos="720"/>
                <w:tab w:val="left" w:pos="1622"/>
              </w:tabs>
              <w:spacing w:before="20" w:after="20"/>
              <w:rPr>
                <w:rFonts w:cs="Arial"/>
                <w:sz w:val="16"/>
                <w:szCs w:val="16"/>
              </w:rPr>
            </w:pPr>
          </w:p>
        </w:tc>
      </w:tr>
      <w:tr w:rsidR="001725DA" w:rsidRPr="00387854" w14:paraId="3D2F99C0" w14:textId="77777777" w:rsidTr="001725DA">
        <w:trPr>
          <w:trHeight w:val="1022"/>
        </w:trPr>
        <w:tc>
          <w:tcPr>
            <w:tcW w:w="1152" w:type="dxa"/>
            <w:tcBorders>
              <w:left w:val="single" w:sz="4" w:space="0" w:color="auto"/>
              <w:bottom w:val="single" w:sz="4" w:space="0" w:color="auto"/>
              <w:right w:val="single" w:sz="4" w:space="0" w:color="auto"/>
            </w:tcBorders>
          </w:tcPr>
          <w:p w14:paraId="7C1F7CB6"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12:15-13:05</w:t>
            </w:r>
          </w:p>
        </w:tc>
        <w:tc>
          <w:tcPr>
            <w:tcW w:w="3073" w:type="dxa"/>
            <w:vMerge w:val="restart"/>
            <w:tcBorders>
              <w:left w:val="single" w:sz="4" w:space="0" w:color="auto"/>
              <w:right w:val="single" w:sz="4" w:space="0" w:color="auto"/>
            </w:tcBorders>
          </w:tcPr>
          <w:p w14:paraId="5F00501C"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NR15 NR16 Main session (Johan)</w:t>
            </w:r>
          </w:p>
          <w:p w14:paraId="2A0E1951" w14:textId="77777777" w:rsidR="001725DA" w:rsidRDefault="001725DA" w:rsidP="00CA3364">
            <w:pPr>
              <w:tabs>
                <w:tab w:val="left" w:pos="720"/>
                <w:tab w:val="left" w:pos="1622"/>
              </w:tabs>
              <w:spacing w:before="20" w:after="20"/>
              <w:rPr>
                <w:rFonts w:cs="Arial"/>
                <w:sz w:val="16"/>
                <w:szCs w:val="16"/>
              </w:rPr>
            </w:pPr>
            <w:r>
              <w:rPr>
                <w:rFonts w:cs="Arial"/>
                <w:sz w:val="16"/>
                <w:szCs w:val="16"/>
              </w:rPr>
              <w:t xml:space="preserve">UP [6.1.3.1 MAC]: Email discussion [Post113-e][052][NR16], </w:t>
            </w:r>
          </w:p>
          <w:p w14:paraId="79EDF56A" w14:textId="7ECA5BB3" w:rsidR="001725DA" w:rsidRDefault="001725DA" w:rsidP="00CA3364">
            <w:pPr>
              <w:tabs>
                <w:tab w:val="left" w:pos="720"/>
                <w:tab w:val="left" w:pos="1622"/>
              </w:tabs>
              <w:spacing w:before="20" w:after="20"/>
              <w:rPr>
                <w:rFonts w:cs="Arial"/>
                <w:sz w:val="16"/>
                <w:szCs w:val="16"/>
              </w:rPr>
            </w:pPr>
            <w:r>
              <w:rPr>
                <w:rFonts w:cs="Arial"/>
                <w:sz w:val="16"/>
                <w:szCs w:val="16"/>
              </w:rPr>
              <w:t xml:space="preserve">UP [6.1.3.1 MAC]: Intra-UE prio and UL-skip, LSin: </w:t>
            </w:r>
            <w:hyperlink r:id="rId30" w:history="1">
              <w:r w:rsidR="0033048E">
                <w:rPr>
                  <w:rStyle w:val="Hyperlink"/>
                  <w:rFonts w:cs="Arial"/>
                  <w:sz w:val="16"/>
                  <w:szCs w:val="16"/>
                </w:rPr>
                <w:t>R2-2102626</w:t>
              </w:r>
            </w:hyperlink>
            <w:r>
              <w:rPr>
                <w:rFonts w:cs="Arial"/>
                <w:sz w:val="16"/>
                <w:szCs w:val="16"/>
              </w:rPr>
              <w:t xml:space="preserve">, </w:t>
            </w:r>
            <w:hyperlink r:id="rId31" w:history="1">
              <w:r w:rsidR="0033048E">
                <w:rPr>
                  <w:rStyle w:val="Hyperlink"/>
                  <w:rFonts w:cs="Arial"/>
                  <w:sz w:val="16"/>
                  <w:szCs w:val="16"/>
                </w:rPr>
                <w:t>R2-2102628</w:t>
              </w:r>
            </w:hyperlink>
            <w:r>
              <w:rPr>
                <w:rFonts w:cs="Arial"/>
                <w:sz w:val="16"/>
                <w:szCs w:val="16"/>
              </w:rPr>
              <w:t xml:space="preserve">. </w:t>
            </w:r>
          </w:p>
          <w:p w14:paraId="38ECDE2B" w14:textId="4FDE3C42" w:rsidR="001725DA" w:rsidRDefault="001725DA" w:rsidP="00CA3364">
            <w:pPr>
              <w:tabs>
                <w:tab w:val="left" w:pos="720"/>
                <w:tab w:val="left" w:pos="1622"/>
              </w:tabs>
              <w:spacing w:before="20" w:after="20"/>
              <w:rPr>
                <w:rFonts w:cs="Arial"/>
                <w:sz w:val="16"/>
                <w:szCs w:val="16"/>
              </w:rPr>
            </w:pPr>
            <w:r>
              <w:rPr>
                <w:rFonts w:cs="Arial"/>
                <w:sz w:val="16"/>
                <w:szCs w:val="16"/>
              </w:rPr>
              <w:t xml:space="preserve">CP [5.4.1.1] RLC bearer Full Config </w:t>
            </w:r>
            <w:hyperlink r:id="rId32" w:history="1">
              <w:r w:rsidR="0033048E">
                <w:rPr>
                  <w:rStyle w:val="Hyperlink"/>
                  <w:rFonts w:cs="Arial"/>
                  <w:sz w:val="16"/>
                  <w:szCs w:val="16"/>
                </w:rPr>
                <w:t>R2-2104140</w:t>
              </w:r>
            </w:hyperlink>
            <w:r>
              <w:rPr>
                <w:rFonts w:cs="Arial"/>
                <w:sz w:val="16"/>
                <w:szCs w:val="16"/>
              </w:rPr>
              <w:t xml:space="preserve"> etc. </w:t>
            </w:r>
          </w:p>
          <w:p w14:paraId="7213D86E" w14:textId="098DA7A2" w:rsidR="001725DA" w:rsidRDefault="001725DA" w:rsidP="00CA3364">
            <w:pPr>
              <w:tabs>
                <w:tab w:val="left" w:pos="720"/>
                <w:tab w:val="left" w:pos="1622"/>
              </w:tabs>
              <w:spacing w:before="20" w:after="20"/>
              <w:rPr>
                <w:rFonts w:cs="Arial"/>
                <w:sz w:val="16"/>
                <w:szCs w:val="16"/>
              </w:rPr>
            </w:pPr>
            <w:r>
              <w:rPr>
                <w:rFonts w:cs="Arial"/>
                <w:sz w:val="16"/>
                <w:szCs w:val="16"/>
              </w:rPr>
              <w:t xml:space="preserve">CP [5.4.3] BCS EN-DC at least </w:t>
            </w:r>
            <w:hyperlink r:id="rId33" w:history="1">
              <w:r w:rsidR="0033048E">
                <w:rPr>
                  <w:rStyle w:val="Hyperlink"/>
                  <w:rFonts w:cs="Arial"/>
                  <w:sz w:val="16"/>
                  <w:szCs w:val="16"/>
                </w:rPr>
                <w:t>R2-2104025</w:t>
              </w:r>
            </w:hyperlink>
            <w:r>
              <w:rPr>
                <w:rFonts w:cs="Arial"/>
                <w:sz w:val="16"/>
                <w:szCs w:val="16"/>
              </w:rPr>
              <w:t xml:space="preserve">, </w:t>
            </w:r>
            <w:hyperlink r:id="rId34" w:history="1">
              <w:r w:rsidR="0033048E">
                <w:rPr>
                  <w:rStyle w:val="Hyperlink"/>
                  <w:rFonts w:cs="Arial"/>
                  <w:sz w:val="16"/>
                  <w:szCs w:val="16"/>
                </w:rPr>
                <w:t>R2-2103061</w:t>
              </w:r>
            </w:hyperlink>
          </w:p>
          <w:p w14:paraId="7E62F8BB" w14:textId="66FA216E" w:rsidR="001725DA" w:rsidRDefault="001725DA" w:rsidP="00CA3364">
            <w:pPr>
              <w:tabs>
                <w:tab w:val="left" w:pos="720"/>
                <w:tab w:val="left" w:pos="1622"/>
              </w:tabs>
              <w:spacing w:before="20" w:after="20"/>
              <w:rPr>
                <w:rFonts w:cs="Arial"/>
                <w:sz w:val="16"/>
                <w:szCs w:val="16"/>
              </w:rPr>
            </w:pPr>
            <w:r>
              <w:rPr>
                <w:rFonts w:cs="Arial"/>
                <w:sz w:val="16"/>
                <w:szCs w:val="16"/>
              </w:rPr>
              <w:t xml:space="preserve">CP [6.1.4.3] Transp TxD </w:t>
            </w:r>
            <w:hyperlink r:id="rId35" w:history="1">
              <w:r w:rsidR="0033048E">
                <w:rPr>
                  <w:rStyle w:val="Hyperlink"/>
                  <w:rFonts w:cs="Arial"/>
                  <w:sz w:val="16"/>
                  <w:szCs w:val="16"/>
                </w:rPr>
                <w:t>R2-2102646</w:t>
              </w:r>
            </w:hyperlink>
          </w:p>
          <w:p w14:paraId="35ED190B" w14:textId="77777777" w:rsidR="001725DA" w:rsidRDefault="001725DA" w:rsidP="00CA3364">
            <w:pPr>
              <w:tabs>
                <w:tab w:val="left" w:pos="720"/>
                <w:tab w:val="left" w:pos="1622"/>
              </w:tabs>
              <w:spacing w:before="20" w:after="20"/>
              <w:rPr>
                <w:rFonts w:cs="Arial"/>
                <w:sz w:val="16"/>
                <w:szCs w:val="16"/>
              </w:rPr>
            </w:pPr>
            <w:r>
              <w:rPr>
                <w:rFonts w:cs="Arial"/>
                <w:sz w:val="16"/>
                <w:szCs w:val="16"/>
              </w:rPr>
              <w:t>CP [5.4.3] Email discussion [Post113-e][051][NR15]</w:t>
            </w:r>
          </w:p>
          <w:p w14:paraId="63E67F41" w14:textId="77777777" w:rsidR="001725DA" w:rsidRDefault="001725DA" w:rsidP="00CA3364">
            <w:pPr>
              <w:tabs>
                <w:tab w:val="left" w:pos="720"/>
                <w:tab w:val="left" w:pos="1622"/>
              </w:tabs>
              <w:spacing w:before="20" w:after="20"/>
              <w:rPr>
                <w:rFonts w:cs="Arial"/>
                <w:sz w:val="16"/>
                <w:szCs w:val="16"/>
              </w:rPr>
            </w:pPr>
            <w:r>
              <w:rPr>
                <w:rFonts w:cs="Arial"/>
                <w:sz w:val="16"/>
                <w:szCs w:val="16"/>
              </w:rPr>
              <w:t>CP [5.4.1.2] MN SN Configuration Restrictions</w:t>
            </w:r>
          </w:p>
          <w:p w14:paraId="1CACCCAA"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CP [5.4.2] Email discussion [Post113-e][005][NR15]</w:t>
            </w:r>
          </w:p>
        </w:tc>
        <w:tc>
          <w:tcPr>
            <w:tcW w:w="3073" w:type="dxa"/>
            <w:tcBorders>
              <w:left w:val="single" w:sz="4" w:space="0" w:color="auto"/>
              <w:right w:val="single" w:sz="4" w:space="0" w:color="auto"/>
            </w:tcBorders>
            <w:shd w:val="clear" w:color="auto" w:fill="auto"/>
          </w:tcPr>
          <w:p w14:paraId="2C344663"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NR16</w:t>
            </w:r>
            <w:r w:rsidRPr="002D1ACA">
              <w:rPr>
                <w:rFonts w:cs="Arial"/>
                <w:sz w:val="16"/>
                <w:szCs w:val="16"/>
              </w:rPr>
              <w:t xml:space="preserve"> Pos (Nathan)</w:t>
            </w:r>
          </w:p>
        </w:tc>
        <w:tc>
          <w:tcPr>
            <w:tcW w:w="3073" w:type="dxa"/>
            <w:tcBorders>
              <w:left w:val="single" w:sz="4" w:space="0" w:color="auto"/>
              <w:right w:val="single" w:sz="4" w:space="0" w:color="auto"/>
            </w:tcBorders>
            <w:shd w:val="clear" w:color="auto" w:fill="auto"/>
          </w:tcPr>
          <w:p w14:paraId="6C7D1961" w14:textId="77777777" w:rsidR="001725DA" w:rsidRDefault="001725DA" w:rsidP="00CA3364">
            <w:pPr>
              <w:rPr>
                <w:rFonts w:cs="Arial"/>
                <w:sz w:val="16"/>
                <w:szCs w:val="16"/>
              </w:rPr>
            </w:pPr>
            <w:r w:rsidRPr="002D1ACA">
              <w:rPr>
                <w:rFonts w:cs="Arial"/>
                <w:sz w:val="16"/>
                <w:szCs w:val="16"/>
              </w:rPr>
              <w:t>NR17 NTN (Sergio)</w:t>
            </w:r>
          </w:p>
          <w:p w14:paraId="1643A124"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[8.10.1] Organizational </w:t>
            </w:r>
          </w:p>
          <w:p w14:paraId="3B89A224"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[8.10.2.1] </w:t>
            </w:r>
          </w:p>
          <w:p w14:paraId="2A1E2488"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 xml:space="preserve">- </w:t>
            </w:r>
            <w:r w:rsidRPr="002A22BF">
              <w:rPr>
                <w:rFonts w:cs="Arial"/>
                <w:sz w:val="16"/>
                <w:szCs w:val="16"/>
                <w:lang w:val="en-US"/>
              </w:rPr>
              <w:t>[Post</w:t>
            </w:r>
            <w:r w:rsidRPr="00212D42">
              <w:rPr>
                <w:rFonts w:cs="Arial"/>
                <w:sz w:val="16"/>
                <w:szCs w:val="16"/>
                <w:lang w:val="en-US"/>
              </w:rPr>
              <w:t>113-e][106] outcome</w:t>
            </w:r>
          </w:p>
          <w:p w14:paraId="616C4CFF"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[8.10.2.2]</w:t>
            </w:r>
          </w:p>
          <w:p w14:paraId="12D2B971"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[8.10.2.3] </w:t>
            </w:r>
          </w:p>
          <w:p w14:paraId="3920DF9F" w14:textId="77777777" w:rsidR="001725DA" w:rsidRPr="002D1ACA" w:rsidRDefault="001725DA" w:rsidP="00CA3364">
            <w:pPr>
              <w:rPr>
                <w:rFonts w:cs="Arial"/>
                <w:sz w:val="16"/>
                <w:szCs w:val="16"/>
              </w:rPr>
            </w:pPr>
            <w:r w:rsidRPr="00212D42">
              <w:rPr>
                <w:rFonts w:cs="Arial"/>
                <w:sz w:val="16"/>
                <w:szCs w:val="16"/>
                <w:lang w:val="en-US"/>
              </w:rPr>
              <w:t xml:space="preserve">- </w:t>
            </w:r>
            <w:r w:rsidRPr="002A22BF">
              <w:rPr>
                <w:rFonts w:cs="Arial"/>
                <w:sz w:val="16"/>
                <w:szCs w:val="16"/>
                <w:lang w:val="en-US"/>
              </w:rPr>
              <w:t>[P</w:t>
            </w:r>
            <w:r>
              <w:rPr>
                <w:rFonts w:cs="Arial"/>
                <w:sz w:val="16"/>
                <w:szCs w:val="16"/>
                <w:lang w:val="en-US"/>
              </w:rPr>
              <w:t>ost</w:t>
            </w:r>
            <w:r w:rsidRPr="00212D42">
              <w:rPr>
                <w:rFonts w:cs="Arial"/>
                <w:sz w:val="16"/>
                <w:szCs w:val="16"/>
                <w:lang w:val="en-US"/>
              </w:rPr>
              <w:t>113-e][107] outcome</w:t>
            </w:r>
          </w:p>
        </w:tc>
      </w:tr>
      <w:tr w:rsidR="001725DA" w:rsidRPr="00387854" w14:paraId="42E8A5C7" w14:textId="77777777" w:rsidTr="001725DA">
        <w:trPr>
          <w:trHeight w:val="1668"/>
        </w:trPr>
        <w:tc>
          <w:tcPr>
            <w:tcW w:w="1152" w:type="dxa"/>
            <w:tcBorders>
              <w:left w:val="single" w:sz="4" w:space="0" w:color="auto"/>
              <w:bottom w:val="single" w:sz="4" w:space="0" w:color="auto"/>
              <w:right w:val="single" w:sz="4" w:space="0" w:color="auto"/>
            </w:tcBorders>
          </w:tcPr>
          <w:p w14:paraId="662A1D0F"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13:05-14:25</w:t>
            </w:r>
          </w:p>
        </w:tc>
        <w:tc>
          <w:tcPr>
            <w:tcW w:w="3073" w:type="dxa"/>
            <w:vMerge/>
            <w:tcBorders>
              <w:left w:val="single" w:sz="4" w:space="0" w:color="auto"/>
              <w:right w:val="single" w:sz="4" w:space="0" w:color="auto"/>
            </w:tcBorders>
          </w:tcPr>
          <w:p w14:paraId="78A9BF2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231670C4"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NR16 V2X (Kyeongin)</w:t>
            </w:r>
          </w:p>
        </w:tc>
        <w:tc>
          <w:tcPr>
            <w:tcW w:w="3073" w:type="dxa"/>
            <w:tcBorders>
              <w:left w:val="single" w:sz="4" w:space="0" w:color="auto"/>
              <w:right w:val="single" w:sz="4" w:space="0" w:color="auto"/>
            </w:tcBorders>
            <w:shd w:val="clear" w:color="auto" w:fill="auto"/>
          </w:tcPr>
          <w:p w14:paraId="2EF0DAF5"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NTN (Sergio)</w:t>
            </w:r>
          </w:p>
          <w:p w14:paraId="690CB4FB"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w:t>
            </w:r>
            <w:r w:rsidRPr="00212D42">
              <w:rPr>
                <w:rFonts w:cs="Arial"/>
                <w:sz w:val="16"/>
                <w:szCs w:val="16"/>
                <w:lang w:val="en-US"/>
              </w:rPr>
              <w:t>8.10.</w:t>
            </w:r>
            <w:r>
              <w:rPr>
                <w:rFonts w:cs="Arial"/>
                <w:sz w:val="16"/>
                <w:szCs w:val="16"/>
                <w:lang w:val="en-US"/>
              </w:rPr>
              <w:t>3</w:t>
            </w:r>
            <w:r w:rsidRPr="002A22BF">
              <w:rPr>
                <w:rFonts w:cs="Arial"/>
                <w:sz w:val="16"/>
                <w:szCs w:val="16"/>
                <w:lang w:val="en-US"/>
              </w:rPr>
              <w:t>.1</w:t>
            </w:r>
            <w:r w:rsidRPr="00212D42">
              <w:rPr>
                <w:rFonts w:cs="Arial"/>
                <w:sz w:val="16"/>
                <w:szCs w:val="16"/>
                <w:lang w:val="en-US"/>
              </w:rPr>
              <w:t xml:space="preserve">] </w:t>
            </w:r>
          </w:p>
          <w:p w14:paraId="2787E211"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[8.10.2.</w:t>
            </w:r>
            <w:r>
              <w:rPr>
                <w:rFonts w:cs="Arial"/>
                <w:sz w:val="16"/>
                <w:szCs w:val="16"/>
                <w:lang w:val="en-US"/>
              </w:rPr>
              <w:t>3</w:t>
            </w:r>
            <w:r w:rsidRPr="00212D42">
              <w:rPr>
                <w:rFonts w:cs="Arial"/>
                <w:sz w:val="16"/>
                <w:szCs w:val="16"/>
                <w:lang w:val="en-US"/>
              </w:rPr>
              <w:t>]</w:t>
            </w:r>
          </w:p>
          <w:p w14:paraId="22F87AB2"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[Post113-e][108] outcome</w:t>
            </w:r>
          </w:p>
          <w:p w14:paraId="3187D44F" w14:textId="77777777" w:rsidR="001725DA" w:rsidRPr="002D1ACA" w:rsidRDefault="001725DA" w:rsidP="00CA3364">
            <w:pPr>
              <w:tabs>
                <w:tab w:val="left" w:pos="720"/>
                <w:tab w:val="left" w:pos="1622"/>
              </w:tabs>
              <w:spacing w:before="20" w:after="20"/>
              <w:rPr>
                <w:rFonts w:cs="Arial"/>
                <w:sz w:val="16"/>
                <w:szCs w:val="16"/>
              </w:rPr>
            </w:pPr>
            <w:r w:rsidRPr="00212D42">
              <w:rPr>
                <w:rFonts w:cs="Arial"/>
                <w:sz w:val="16"/>
                <w:szCs w:val="16"/>
                <w:lang w:val="en-US"/>
              </w:rPr>
              <w:t>- CHO aspects</w:t>
            </w:r>
          </w:p>
        </w:tc>
      </w:tr>
      <w:tr w:rsidR="001725DA" w:rsidRPr="00387854" w14:paraId="4E135B7C" w14:textId="77777777" w:rsidTr="001725DA">
        <w:trPr>
          <w:trHeight w:val="2002"/>
        </w:trPr>
        <w:tc>
          <w:tcPr>
            <w:tcW w:w="1152" w:type="dxa"/>
            <w:tcBorders>
              <w:left w:val="single" w:sz="4" w:space="0" w:color="auto"/>
              <w:bottom w:val="single" w:sz="4" w:space="0" w:color="auto"/>
              <w:right w:val="single" w:sz="4" w:space="0" w:color="auto"/>
            </w:tcBorders>
          </w:tcPr>
          <w:p w14:paraId="722C9D47"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349AB2C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Multicast (Johan)</w:t>
            </w:r>
          </w:p>
          <w:p w14:paraId="2DC8DA5A"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[8.1.1][8.1.3][8.1.2.1]</w:t>
            </w:r>
          </w:p>
        </w:tc>
        <w:tc>
          <w:tcPr>
            <w:tcW w:w="3073" w:type="dxa"/>
            <w:tcBorders>
              <w:left w:val="single" w:sz="4" w:space="0" w:color="auto"/>
              <w:right w:val="single" w:sz="4" w:space="0" w:color="auto"/>
            </w:tcBorders>
            <w:shd w:val="clear" w:color="auto" w:fill="auto"/>
          </w:tcPr>
          <w:p w14:paraId="0D6D7DAC"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NR16 DCCA (Tero)</w:t>
            </w:r>
          </w:p>
          <w:p w14:paraId="3C7AF432"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[Post113-e][224] outcome</w:t>
            </w:r>
          </w:p>
          <w:p w14:paraId="53F6EB4B"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NR-DC cell grouping</w:t>
            </w:r>
          </w:p>
          <w:p w14:paraId="42AD80E0"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NRLTE16 MOB (Tero)</w:t>
            </w:r>
          </w:p>
          <w:p w14:paraId="155F32B8" w14:textId="595E4640" w:rsidR="004F623A" w:rsidRDefault="004F623A" w:rsidP="00CA3364">
            <w:pPr>
              <w:tabs>
                <w:tab w:val="left" w:pos="720"/>
                <w:tab w:val="left" w:pos="1622"/>
              </w:tabs>
              <w:spacing w:before="20" w:after="20"/>
              <w:rPr>
                <w:rFonts w:cs="Arial"/>
                <w:sz w:val="16"/>
                <w:szCs w:val="16"/>
                <w:highlight w:val="yellow"/>
              </w:rPr>
            </w:pPr>
            <w:r>
              <w:rPr>
                <w:rFonts w:cs="Arial"/>
                <w:sz w:val="16"/>
                <w:szCs w:val="16"/>
                <w:highlight w:val="yellow"/>
              </w:rPr>
              <w:t>- UAI/SUI for CHO</w:t>
            </w:r>
          </w:p>
          <w:p w14:paraId="1535E90B" w14:textId="254BBAB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RRC reconfig with DAPS release</w:t>
            </w:r>
          </w:p>
          <w:p w14:paraId="503A1267"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RLF/re-establishment and DAPS</w:t>
            </w:r>
          </w:p>
          <w:p w14:paraId="5EE0D73A"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LTE16e (Tero)</w:t>
            </w:r>
          </w:p>
          <w:p w14:paraId="72ADB5CB"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[Post113e][206] outcome</w:t>
            </w:r>
          </w:p>
          <w:p w14:paraId="0D2411E7"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LTE Rel-15 topics</w:t>
            </w:r>
          </w:p>
          <w:p w14:paraId="3BCF86C9"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LTE Rel-16 topics</w:t>
            </w:r>
          </w:p>
        </w:tc>
        <w:tc>
          <w:tcPr>
            <w:tcW w:w="3073" w:type="dxa"/>
            <w:tcBorders>
              <w:left w:val="single" w:sz="4" w:space="0" w:color="auto"/>
              <w:right w:val="single" w:sz="4" w:space="0" w:color="auto"/>
            </w:tcBorders>
            <w:shd w:val="clear" w:color="auto" w:fill="auto"/>
          </w:tcPr>
          <w:p w14:paraId="2372ABE1" w14:textId="77777777" w:rsidR="001725DA" w:rsidRPr="002D1ACA" w:rsidRDefault="001725DA" w:rsidP="00CA3364">
            <w:pPr>
              <w:rPr>
                <w:rFonts w:cs="Arial"/>
                <w:sz w:val="16"/>
                <w:szCs w:val="16"/>
              </w:rPr>
            </w:pPr>
            <w:r w:rsidRPr="002D1ACA">
              <w:rPr>
                <w:rFonts w:cs="Arial"/>
                <w:sz w:val="16"/>
                <w:szCs w:val="16"/>
              </w:rPr>
              <w:t>LTE17 IoT (Brian)</w:t>
            </w:r>
          </w:p>
          <w:p w14:paraId="0138AEEF" w14:textId="77777777" w:rsidR="001725D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9.1.1</w:t>
            </w:r>
            <w:r>
              <w:rPr>
                <w:rFonts w:cs="Arial"/>
                <w:sz w:val="16"/>
                <w:szCs w:val="16"/>
              </w:rPr>
              <w:t xml:space="preserve">] </w:t>
            </w:r>
            <w:r w:rsidRPr="0099745E">
              <w:rPr>
                <w:rFonts w:cs="Arial"/>
                <w:sz w:val="16"/>
                <w:szCs w:val="16"/>
              </w:rPr>
              <w:t>Organizational</w:t>
            </w:r>
          </w:p>
          <w:p w14:paraId="769BB248"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9.1.3</w:t>
            </w:r>
            <w:r>
              <w:rPr>
                <w:rFonts w:cs="Arial"/>
                <w:sz w:val="16"/>
                <w:szCs w:val="16"/>
              </w:rPr>
              <w:t>] C</w:t>
            </w:r>
            <w:r w:rsidRPr="0099745E">
              <w:rPr>
                <w:rFonts w:cs="Arial"/>
                <w:sz w:val="16"/>
                <w:szCs w:val="16"/>
              </w:rPr>
              <w:t>arrier selection</w:t>
            </w:r>
          </w:p>
        </w:tc>
      </w:tr>
      <w:tr w:rsidR="001725DA" w:rsidRPr="00387854" w14:paraId="001DDF70"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57A975A5"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Tuesday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1B130D5D"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4F47B2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22492BA" w14:textId="77777777" w:rsidR="001725DA" w:rsidRPr="002D1ACA" w:rsidRDefault="001725DA" w:rsidP="00CA3364">
            <w:pPr>
              <w:tabs>
                <w:tab w:val="left" w:pos="18"/>
                <w:tab w:val="left" w:pos="1622"/>
              </w:tabs>
              <w:spacing w:before="20" w:after="20"/>
              <w:ind w:left="18"/>
              <w:rPr>
                <w:rFonts w:cs="Arial"/>
                <w:sz w:val="16"/>
                <w:szCs w:val="16"/>
              </w:rPr>
            </w:pPr>
          </w:p>
        </w:tc>
      </w:tr>
      <w:tr w:rsidR="001725DA" w:rsidRPr="00387854" w14:paraId="25C6B8FB" w14:textId="77777777" w:rsidTr="001725DA">
        <w:trPr>
          <w:trHeight w:val="813"/>
        </w:trPr>
        <w:tc>
          <w:tcPr>
            <w:tcW w:w="1152" w:type="dxa"/>
            <w:tcBorders>
              <w:top w:val="single" w:sz="4" w:space="0" w:color="auto"/>
              <w:left w:val="single" w:sz="4" w:space="0" w:color="auto"/>
              <w:right w:val="single" w:sz="4" w:space="0" w:color="auto"/>
            </w:tcBorders>
            <w:shd w:val="clear" w:color="auto" w:fill="auto"/>
          </w:tcPr>
          <w:p w14:paraId="15117487" w14:textId="77777777" w:rsidR="001725DA" w:rsidRPr="00387854" w:rsidRDefault="001725DA" w:rsidP="00CA3364">
            <w:pPr>
              <w:rPr>
                <w:rFonts w:cs="Arial"/>
                <w:sz w:val="16"/>
                <w:szCs w:val="16"/>
              </w:rPr>
            </w:pPr>
            <w:r w:rsidRPr="00387854">
              <w:rPr>
                <w:rFonts w:cs="Arial"/>
                <w:sz w:val="16"/>
                <w:szCs w:val="16"/>
              </w:rPr>
              <w:t>12:15-13:05</w:t>
            </w:r>
          </w:p>
        </w:tc>
        <w:tc>
          <w:tcPr>
            <w:tcW w:w="3073" w:type="dxa"/>
            <w:tcBorders>
              <w:top w:val="single" w:sz="4" w:space="0" w:color="auto"/>
              <w:left w:val="single" w:sz="4" w:space="0" w:color="auto"/>
              <w:right w:val="single" w:sz="4" w:space="0" w:color="auto"/>
            </w:tcBorders>
            <w:shd w:val="clear" w:color="auto" w:fill="auto"/>
          </w:tcPr>
          <w:p w14:paraId="59B0124B"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eNPN (Johan)</w:t>
            </w:r>
          </w:p>
          <w:p w14:paraId="52BAB8BE" w14:textId="77777777" w:rsidR="001725DA" w:rsidRDefault="001725DA" w:rsidP="00CA3364">
            <w:pPr>
              <w:tabs>
                <w:tab w:val="left" w:pos="720"/>
                <w:tab w:val="left" w:pos="1622"/>
              </w:tabs>
              <w:spacing w:before="20" w:after="20"/>
              <w:rPr>
                <w:rFonts w:cs="Arial"/>
                <w:sz w:val="16"/>
                <w:szCs w:val="16"/>
              </w:rPr>
            </w:pPr>
            <w:r>
              <w:rPr>
                <w:rFonts w:cs="Arial"/>
                <w:sz w:val="16"/>
                <w:szCs w:val="16"/>
              </w:rPr>
              <w:t>Briefly: [8.16.1], [8.16.3]</w:t>
            </w:r>
          </w:p>
          <w:p w14:paraId="604E39D9"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[8.16.2]</w:t>
            </w:r>
          </w:p>
        </w:tc>
        <w:tc>
          <w:tcPr>
            <w:tcW w:w="3073" w:type="dxa"/>
            <w:tcBorders>
              <w:top w:val="single" w:sz="4" w:space="0" w:color="auto"/>
              <w:left w:val="single" w:sz="4" w:space="0" w:color="auto"/>
              <w:right w:val="single" w:sz="4" w:space="0" w:color="auto"/>
            </w:tcBorders>
            <w:shd w:val="clear" w:color="auto" w:fill="auto"/>
          </w:tcPr>
          <w:p w14:paraId="340E1818"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RAN Slicing (Tero)</w:t>
            </w:r>
          </w:p>
          <w:p w14:paraId="1BBF1787"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Cell reselection</w:t>
            </w:r>
          </w:p>
          <w:p w14:paraId="0CF66279"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RACH</w:t>
            </w:r>
          </w:p>
        </w:tc>
        <w:tc>
          <w:tcPr>
            <w:tcW w:w="3073" w:type="dxa"/>
            <w:tcBorders>
              <w:top w:val="single" w:sz="4" w:space="0" w:color="auto"/>
              <w:left w:val="single" w:sz="4" w:space="0" w:color="auto"/>
              <w:right w:val="single" w:sz="4" w:space="0" w:color="auto"/>
            </w:tcBorders>
          </w:tcPr>
          <w:p w14:paraId="632C79EC"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SL Relay (Nathan)</w:t>
            </w:r>
          </w:p>
          <w:p w14:paraId="3C4E34E4" w14:textId="77777777" w:rsidR="001725DA" w:rsidRDefault="001725DA" w:rsidP="00CA3364">
            <w:pPr>
              <w:tabs>
                <w:tab w:val="left" w:pos="720"/>
                <w:tab w:val="left" w:pos="1622"/>
              </w:tabs>
              <w:spacing w:before="20" w:after="20"/>
              <w:rPr>
                <w:rFonts w:cs="Arial"/>
                <w:sz w:val="16"/>
                <w:szCs w:val="16"/>
              </w:rPr>
            </w:pPr>
            <w:r>
              <w:rPr>
                <w:rFonts w:cs="Arial"/>
                <w:sz w:val="16"/>
                <w:szCs w:val="16"/>
              </w:rPr>
              <w:t>- Organisational</w:t>
            </w:r>
          </w:p>
          <w:p w14:paraId="1F4FE6B9" w14:textId="77777777" w:rsidR="001725DA" w:rsidRDefault="001725DA" w:rsidP="00CA3364">
            <w:pPr>
              <w:tabs>
                <w:tab w:val="left" w:pos="720"/>
                <w:tab w:val="left" w:pos="1622"/>
              </w:tabs>
              <w:spacing w:before="20" w:after="20"/>
              <w:rPr>
                <w:rFonts w:cs="Arial"/>
                <w:sz w:val="16"/>
                <w:szCs w:val="16"/>
              </w:rPr>
            </w:pPr>
            <w:r>
              <w:rPr>
                <w:rFonts w:cs="Arial"/>
                <w:sz w:val="16"/>
                <w:szCs w:val="16"/>
              </w:rPr>
              <w:t>- Discovery</w:t>
            </w:r>
          </w:p>
          <w:p w14:paraId="5752FD28"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 Re/selection (if time)</w:t>
            </w:r>
          </w:p>
        </w:tc>
      </w:tr>
      <w:tr w:rsidR="001725DA" w:rsidRPr="00387854" w14:paraId="7594FFD0" w14:textId="77777777" w:rsidTr="001725DA">
        <w:trPr>
          <w:trHeight w:val="604"/>
        </w:trPr>
        <w:tc>
          <w:tcPr>
            <w:tcW w:w="1152" w:type="dxa"/>
            <w:tcBorders>
              <w:top w:val="single" w:sz="4" w:space="0" w:color="auto"/>
              <w:left w:val="single" w:sz="4" w:space="0" w:color="auto"/>
              <w:right w:val="single" w:sz="4" w:space="0" w:color="auto"/>
            </w:tcBorders>
            <w:shd w:val="clear" w:color="auto" w:fill="auto"/>
          </w:tcPr>
          <w:p w14:paraId="53B339AB" w14:textId="77777777" w:rsidR="001725DA" w:rsidRPr="00387854" w:rsidRDefault="001725DA" w:rsidP="00CA3364">
            <w:pPr>
              <w:rPr>
                <w:rFonts w:cs="Arial"/>
                <w:sz w:val="16"/>
                <w:szCs w:val="16"/>
              </w:rPr>
            </w:pPr>
            <w:r w:rsidRPr="00387854">
              <w:rPr>
                <w:rFonts w:cs="Arial"/>
                <w:sz w:val="16"/>
                <w:szCs w:val="16"/>
              </w:rPr>
              <w:t>13:05-14:25</w:t>
            </w:r>
          </w:p>
        </w:tc>
        <w:tc>
          <w:tcPr>
            <w:tcW w:w="3073" w:type="dxa"/>
            <w:tcBorders>
              <w:left w:val="single" w:sz="4" w:space="0" w:color="auto"/>
              <w:right w:val="single" w:sz="4" w:space="0" w:color="auto"/>
            </w:tcBorders>
            <w:shd w:val="clear" w:color="auto" w:fill="auto"/>
          </w:tcPr>
          <w:p w14:paraId="1DB82FB6"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ePowSav (Johan)</w:t>
            </w:r>
          </w:p>
          <w:p w14:paraId="3E0B23BF"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4C672CEE"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Multi-SIM (Tero)</w:t>
            </w:r>
          </w:p>
          <w:p w14:paraId="2D33786F"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Network switching</w:t>
            </w:r>
          </w:p>
          <w:p w14:paraId="2AA0093A"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Paging collision</w:t>
            </w:r>
          </w:p>
        </w:tc>
        <w:tc>
          <w:tcPr>
            <w:tcW w:w="3073" w:type="dxa"/>
            <w:tcBorders>
              <w:left w:val="single" w:sz="4" w:space="0" w:color="auto"/>
              <w:right w:val="single" w:sz="4" w:space="0" w:color="auto"/>
            </w:tcBorders>
          </w:tcPr>
          <w:p w14:paraId="588EB3CF"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SL enh (Kyeongin)</w:t>
            </w:r>
          </w:p>
        </w:tc>
      </w:tr>
      <w:tr w:rsidR="001725DA" w:rsidRPr="00387854" w14:paraId="622EC7BD" w14:textId="77777777" w:rsidTr="001725DA">
        <w:trPr>
          <w:trHeight w:val="437"/>
        </w:trPr>
        <w:tc>
          <w:tcPr>
            <w:tcW w:w="1152" w:type="dxa"/>
            <w:tcBorders>
              <w:top w:val="single" w:sz="4" w:space="0" w:color="auto"/>
              <w:left w:val="single" w:sz="4" w:space="0" w:color="auto"/>
              <w:right w:val="single" w:sz="4" w:space="0" w:color="auto"/>
            </w:tcBorders>
            <w:shd w:val="clear" w:color="auto" w:fill="auto"/>
          </w:tcPr>
          <w:p w14:paraId="7026B2D0" w14:textId="77777777" w:rsidR="001725DA" w:rsidRPr="00387854" w:rsidRDefault="001725DA" w:rsidP="00CA3364">
            <w:pPr>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17A6D74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R17 Other (Johan)</w:t>
            </w:r>
          </w:p>
          <w:p w14:paraId="769D0F5C"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NR15 NR 16 continuation (if needed)</w:t>
            </w:r>
          </w:p>
        </w:tc>
        <w:tc>
          <w:tcPr>
            <w:tcW w:w="3073" w:type="dxa"/>
            <w:tcBorders>
              <w:left w:val="single" w:sz="4" w:space="0" w:color="auto"/>
              <w:right w:val="single" w:sz="4" w:space="0" w:color="auto"/>
            </w:tcBorders>
            <w:shd w:val="clear" w:color="auto" w:fill="auto"/>
          </w:tcPr>
          <w:p w14:paraId="02633D74"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SONMDT (HuNan)</w:t>
            </w:r>
          </w:p>
        </w:tc>
        <w:tc>
          <w:tcPr>
            <w:tcW w:w="3073" w:type="dxa"/>
            <w:tcBorders>
              <w:left w:val="single" w:sz="4" w:space="0" w:color="auto"/>
              <w:right w:val="single" w:sz="4" w:space="0" w:color="auto"/>
            </w:tcBorders>
          </w:tcPr>
          <w:p w14:paraId="34393686" w14:textId="77777777" w:rsidR="001725DA" w:rsidRDefault="001725DA" w:rsidP="00CA3364">
            <w:pPr>
              <w:rPr>
                <w:rFonts w:cs="Arial"/>
                <w:sz w:val="16"/>
                <w:szCs w:val="16"/>
              </w:rPr>
            </w:pPr>
            <w:r w:rsidRPr="002D1ACA">
              <w:rPr>
                <w:rFonts w:cs="Arial"/>
                <w:sz w:val="16"/>
                <w:szCs w:val="16"/>
              </w:rPr>
              <w:t>NR17 Small Data Enh (Diana)</w:t>
            </w:r>
          </w:p>
          <w:p w14:paraId="11ED930B" w14:textId="77777777" w:rsidR="001725DA" w:rsidRPr="002D1ACA" w:rsidRDefault="001725DA" w:rsidP="00CA3364">
            <w:pPr>
              <w:rPr>
                <w:rFonts w:cs="Arial"/>
                <w:sz w:val="16"/>
                <w:szCs w:val="16"/>
              </w:rPr>
            </w:pPr>
            <w:r>
              <w:rPr>
                <w:rFonts w:cs="Arial"/>
                <w:sz w:val="16"/>
                <w:szCs w:val="16"/>
              </w:rPr>
              <w:t xml:space="preserve">- email discussions </w:t>
            </w:r>
            <w:r w:rsidRPr="00EF2B8F">
              <w:rPr>
                <w:rFonts w:cs="Arial"/>
                <w:sz w:val="16"/>
                <w:szCs w:val="16"/>
              </w:rPr>
              <w:t>[501][502][503]</w:t>
            </w:r>
          </w:p>
        </w:tc>
      </w:tr>
      <w:tr w:rsidR="001725DA" w:rsidRPr="00387854" w14:paraId="11FA5AF4"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37B18716"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Wednesd</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0982046"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571AE9A1" w14:textId="77777777" w:rsidR="001725DA" w:rsidRPr="002D1ACA" w:rsidRDefault="001725DA" w:rsidP="00CA3364">
            <w:pPr>
              <w:tabs>
                <w:tab w:val="left" w:pos="720"/>
                <w:tab w:val="left" w:pos="1622"/>
              </w:tabs>
              <w:spacing w:before="20" w:after="20"/>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E81BB47"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3C7B0044" w14:textId="77777777" w:rsidTr="001725DA">
        <w:trPr>
          <w:trHeight w:val="1595"/>
        </w:trPr>
        <w:tc>
          <w:tcPr>
            <w:tcW w:w="1152" w:type="dxa"/>
            <w:tcBorders>
              <w:top w:val="single" w:sz="4" w:space="0" w:color="auto"/>
              <w:left w:val="single" w:sz="4" w:space="0" w:color="auto"/>
              <w:bottom w:val="single" w:sz="4" w:space="0" w:color="auto"/>
              <w:right w:val="single" w:sz="4" w:space="0" w:color="auto"/>
            </w:tcBorders>
          </w:tcPr>
          <w:p w14:paraId="4C7FF30B"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639BD3DF"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Multicast (Johan)</w:t>
            </w:r>
          </w:p>
          <w:p w14:paraId="6C1BFAE9"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[8.1.2.2][8.1.2.4]</w:t>
            </w:r>
          </w:p>
        </w:tc>
        <w:tc>
          <w:tcPr>
            <w:tcW w:w="3073" w:type="dxa"/>
            <w:tcBorders>
              <w:left w:val="single" w:sz="4" w:space="0" w:color="auto"/>
              <w:right w:val="single" w:sz="4" w:space="0" w:color="auto"/>
            </w:tcBorders>
            <w:shd w:val="clear" w:color="auto" w:fill="auto"/>
          </w:tcPr>
          <w:p w14:paraId="0875A1E0"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RedCap (Sergio)</w:t>
            </w:r>
          </w:p>
          <w:p w14:paraId="23CFD123"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w:t>
            </w:r>
            <w:r w:rsidRPr="00212D42">
              <w:rPr>
                <w:rFonts w:cs="Arial"/>
                <w:sz w:val="16"/>
                <w:szCs w:val="16"/>
                <w:lang w:val="en-US"/>
              </w:rPr>
              <w:t xml:space="preserve">.1] Organizational </w:t>
            </w:r>
          </w:p>
          <w:p w14:paraId="7696FF7B"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 xml:space="preserve">.1] </w:t>
            </w:r>
          </w:p>
          <w:p w14:paraId="19D414BC" w14:textId="77777777" w:rsidR="001725DA" w:rsidRDefault="001725DA" w:rsidP="00CA3364">
            <w:pPr>
              <w:tabs>
                <w:tab w:val="left" w:pos="720"/>
                <w:tab w:val="left" w:pos="1622"/>
              </w:tabs>
              <w:spacing w:before="20" w:after="20"/>
              <w:rPr>
                <w:rFonts w:cs="Arial"/>
                <w:sz w:val="16"/>
                <w:szCs w:val="16"/>
                <w:lang w:val="en-US"/>
              </w:rPr>
            </w:pPr>
            <w:r>
              <w:rPr>
                <w:rFonts w:cs="Arial"/>
                <w:sz w:val="16"/>
                <w:szCs w:val="16"/>
                <w:lang w:val="en-US"/>
              </w:rPr>
              <w:t>- [At113-e][101</w:t>
            </w:r>
            <w:r w:rsidRPr="00212D42">
              <w:rPr>
                <w:rFonts w:cs="Arial"/>
                <w:sz w:val="16"/>
                <w:szCs w:val="16"/>
                <w:lang w:val="en-US"/>
              </w:rPr>
              <w:t>] outcome</w:t>
            </w:r>
          </w:p>
          <w:p w14:paraId="782C3E4B"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 continue on eDRX aspects</w:t>
            </w:r>
          </w:p>
          <w:p w14:paraId="545EC6D2" w14:textId="77777777" w:rsidR="001725DA"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.2]</w:t>
            </w:r>
          </w:p>
          <w:p w14:paraId="52FE3EA1" w14:textId="77777777" w:rsidR="001725DA" w:rsidRDefault="001725DA" w:rsidP="00CA3364">
            <w:pPr>
              <w:tabs>
                <w:tab w:val="left" w:pos="720"/>
                <w:tab w:val="left" w:pos="1622"/>
              </w:tabs>
              <w:spacing w:before="20" w:after="20"/>
              <w:rPr>
                <w:rFonts w:cs="Arial"/>
                <w:sz w:val="16"/>
                <w:szCs w:val="16"/>
                <w:lang w:val="en-US"/>
              </w:rPr>
            </w:pPr>
            <w:r>
              <w:rPr>
                <w:rFonts w:cs="Arial"/>
                <w:sz w:val="16"/>
                <w:szCs w:val="16"/>
                <w:lang w:val="en-US"/>
              </w:rPr>
              <w:t>- [At113-e][102</w:t>
            </w:r>
            <w:r w:rsidRPr="00212D42">
              <w:rPr>
                <w:rFonts w:cs="Arial"/>
                <w:sz w:val="16"/>
                <w:szCs w:val="16"/>
                <w:lang w:val="en-US"/>
              </w:rPr>
              <w:t>] outcome</w:t>
            </w:r>
          </w:p>
          <w:p w14:paraId="7EB5863E"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lang w:val="en-US"/>
              </w:rPr>
              <w:t>- continue on RRM relaxations aspects</w:t>
            </w:r>
          </w:p>
        </w:tc>
        <w:tc>
          <w:tcPr>
            <w:tcW w:w="3073" w:type="dxa"/>
            <w:tcBorders>
              <w:left w:val="single" w:sz="4" w:space="0" w:color="auto"/>
              <w:right w:val="single" w:sz="4" w:space="0" w:color="auto"/>
            </w:tcBorders>
          </w:tcPr>
          <w:p w14:paraId="14EBFDF9"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NR16 SONMDT (HuNan)</w:t>
            </w:r>
          </w:p>
        </w:tc>
      </w:tr>
      <w:tr w:rsidR="001725DA" w:rsidRPr="00387854" w14:paraId="51AA4021"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C5FD21"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Thursday</w:t>
            </w:r>
          </w:p>
        </w:tc>
        <w:tc>
          <w:tcPr>
            <w:tcW w:w="3073" w:type="dxa"/>
            <w:tcBorders>
              <w:left w:val="single" w:sz="4" w:space="0" w:color="auto"/>
              <w:right w:val="single" w:sz="4" w:space="0" w:color="auto"/>
            </w:tcBorders>
            <w:shd w:val="clear" w:color="auto" w:fill="808080" w:themeFill="background1" w:themeFillShade="80"/>
          </w:tcPr>
          <w:p w14:paraId="278CBF5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5D946895" w14:textId="77777777" w:rsidR="001725DA" w:rsidRPr="002D1ACA" w:rsidRDefault="001725DA" w:rsidP="00CA3364">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17CF406"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11B3DBAD"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0B6B0370"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lastRenderedPageBreak/>
              <w:t>04:00-05:00</w:t>
            </w:r>
          </w:p>
        </w:tc>
        <w:tc>
          <w:tcPr>
            <w:tcW w:w="3073" w:type="dxa"/>
            <w:tcBorders>
              <w:left w:val="single" w:sz="4" w:space="0" w:color="auto"/>
              <w:right w:val="single" w:sz="4" w:space="0" w:color="auto"/>
            </w:tcBorders>
          </w:tcPr>
          <w:p w14:paraId="236FA42D"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QoE (Johan)</w:t>
            </w:r>
          </w:p>
        </w:tc>
        <w:tc>
          <w:tcPr>
            <w:tcW w:w="3073" w:type="dxa"/>
            <w:tcBorders>
              <w:left w:val="single" w:sz="4" w:space="0" w:color="auto"/>
              <w:right w:val="single" w:sz="4" w:space="0" w:color="auto"/>
            </w:tcBorders>
            <w:shd w:val="clear" w:color="auto" w:fill="auto"/>
          </w:tcPr>
          <w:p w14:paraId="0CFA0693" w14:textId="77777777" w:rsidR="001725DA" w:rsidRPr="001725DA" w:rsidRDefault="001725DA" w:rsidP="00CA3364">
            <w:pPr>
              <w:rPr>
                <w:rFonts w:cs="Arial"/>
                <w:sz w:val="16"/>
                <w:szCs w:val="16"/>
                <w:highlight w:val="yellow"/>
              </w:rPr>
            </w:pPr>
            <w:r w:rsidRPr="001725DA">
              <w:rPr>
                <w:rFonts w:cs="Arial"/>
                <w:sz w:val="16"/>
                <w:szCs w:val="16"/>
                <w:highlight w:val="yellow"/>
              </w:rPr>
              <w:t>NR17 DCCA (Tero)</w:t>
            </w:r>
          </w:p>
          <w:p w14:paraId="6EDB0007" w14:textId="77777777" w:rsidR="001725DA" w:rsidRPr="001725DA" w:rsidRDefault="001725DA" w:rsidP="00CA3364">
            <w:pPr>
              <w:rPr>
                <w:rFonts w:cs="Arial"/>
                <w:sz w:val="16"/>
                <w:szCs w:val="16"/>
                <w:highlight w:val="yellow"/>
              </w:rPr>
            </w:pPr>
            <w:r w:rsidRPr="001725DA">
              <w:rPr>
                <w:rFonts w:cs="Arial"/>
                <w:sz w:val="16"/>
                <w:szCs w:val="16"/>
                <w:highlight w:val="yellow"/>
              </w:rPr>
              <w:t>- SCG deactivation</w:t>
            </w:r>
          </w:p>
          <w:p w14:paraId="629D0972" w14:textId="77777777" w:rsidR="001725DA" w:rsidRPr="001725DA" w:rsidRDefault="001725DA" w:rsidP="00CA3364">
            <w:pPr>
              <w:rPr>
                <w:rFonts w:cs="Arial"/>
                <w:sz w:val="16"/>
                <w:szCs w:val="16"/>
                <w:highlight w:val="yellow"/>
              </w:rPr>
            </w:pPr>
            <w:r w:rsidRPr="001725DA">
              <w:rPr>
                <w:rFonts w:cs="Arial"/>
                <w:sz w:val="16"/>
                <w:szCs w:val="16"/>
                <w:highlight w:val="yellow"/>
              </w:rPr>
              <w:t>- UE measurements in deactivated SCG</w:t>
            </w:r>
          </w:p>
          <w:p w14:paraId="3D8052D3" w14:textId="77777777" w:rsidR="001725DA" w:rsidRPr="0074292A" w:rsidRDefault="001725DA" w:rsidP="00CA3364">
            <w:pPr>
              <w:rPr>
                <w:rFonts w:cs="Arial"/>
                <w:sz w:val="16"/>
                <w:szCs w:val="16"/>
              </w:rPr>
            </w:pPr>
            <w:r w:rsidRPr="001725DA">
              <w:rPr>
                <w:rFonts w:cs="Arial"/>
                <w:sz w:val="16"/>
                <w:szCs w:val="16"/>
                <w:highlight w:val="yellow"/>
              </w:rPr>
              <w:t>- SCG activation</w:t>
            </w:r>
          </w:p>
        </w:tc>
        <w:tc>
          <w:tcPr>
            <w:tcW w:w="3073" w:type="dxa"/>
            <w:tcBorders>
              <w:left w:val="single" w:sz="4" w:space="0" w:color="auto"/>
              <w:right w:val="single" w:sz="4" w:space="0" w:color="auto"/>
            </w:tcBorders>
          </w:tcPr>
          <w:p w14:paraId="7EF63E8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LTE1</w:t>
            </w:r>
            <w:r>
              <w:rPr>
                <w:rFonts w:cs="Arial"/>
                <w:sz w:val="16"/>
                <w:szCs w:val="16"/>
              </w:rPr>
              <w:t>7</w:t>
            </w:r>
            <w:r w:rsidRPr="002D1ACA">
              <w:rPr>
                <w:rFonts w:cs="Arial"/>
                <w:sz w:val="16"/>
                <w:szCs w:val="16"/>
              </w:rPr>
              <w:t xml:space="preserve"> IoT (Brian)</w:t>
            </w:r>
          </w:p>
          <w:p w14:paraId="47C9544D"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9.1.4</w:t>
            </w:r>
            <w:r>
              <w:rPr>
                <w:rFonts w:cs="Arial"/>
                <w:sz w:val="16"/>
                <w:szCs w:val="16"/>
              </w:rPr>
              <w:t xml:space="preserve">] </w:t>
            </w:r>
            <w:r w:rsidRPr="0099745E">
              <w:rPr>
                <w:rFonts w:cs="Arial"/>
                <w:sz w:val="16"/>
                <w:szCs w:val="16"/>
              </w:rPr>
              <w:t>Other</w:t>
            </w:r>
          </w:p>
        </w:tc>
      </w:tr>
      <w:tr w:rsidR="001725DA" w:rsidRPr="00387854" w14:paraId="6DCFF9C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BFF3D30"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Friday</w:t>
            </w:r>
          </w:p>
        </w:tc>
        <w:tc>
          <w:tcPr>
            <w:tcW w:w="3073" w:type="dxa"/>
            <w:tcBorders>
              <w:left w:val="single" w:sz="4" w:space="0" w:color="auto"/>
              <w:right w:val="single" w:sz="4" w:space="0" w:color="auto"/>
            </w:tcBorders>
            <w:shd w:val="clear" w:color="auto" w:fill="808080" w:themeFill="background1" w:themeFillShade="80"/>
          </w:tcPr>
          <w:p w14:paraId="49DB1CE6"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75F081D0" w14:textId="77777777" w:rsidR="001725DA" w:rsidRPr="002D1ACA" w:rsidRDefault="001725DA" w:rsidP="00CA3364">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6B0F5BC"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58B9B029"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5EAEF268"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78965DD0"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eIAB (Johan)</w:t>
            </w:r>
          </w:p>
        </w:tc>
        <w:tc>
          <w:tcPr>
            <w:tcW w:w="3073" w:type="dxa"/>
            <w:tcBorders>
              <w:left w:val="single" w:sz="4" w:space="0" w:color="auto"/>
              <w:right w:val="single" w:sz="4" w:space="0" w:color="auto"/>
            </w:tcBorders>
            <w:shd w:val="clear" w:color="auto" w:fill="auto"/>
          </w:tcPr>
          <w:p w14:paraId="3B99F331" w14:textId="77777777" w:rsidR="001725DA" w:rsidRDefault="001725DA" w:rsidP="00CA3364">
            <w:pPr>
              <w:rPr>
                <w:rFonts w:cs="Arial"/>
                <w:sz w:val="16"/>
                <w:szCs w:val="16"/>
              </w:rPr>
            </w:pPr>
            <w:r w:rsidRPr="002D1ACA">
              <w:rPr>
                <w:rFonts w:cs="Arial"/>
                <w:sz w:val="16"/>
                <w:szCs w:val="16"/>
              </w:rPr>
              <w:t>NR17 Pos (Nathan)</w:t>
            </w:r>
          </w:p>
          <w:p w14:paraId="1C1377BE" w14:textId="77777777" w:rsidR="001725DA" w:rsidRDefault="001725DA" w:rsidP="00CA3364">
            <w:pPr>
              <w:rPr>
                <w:rFonts w:cs="Arial"/>
                <w:sz w:val="16"/>
                <w:szCs w:val="16"/>
              </w:rPr>
            </w:pPr>
            <w:r>
              <w:rPr>
                <w:rFonts w:cs="Arial"/>
                <w:sz w:val="16"/>
                <w:szCs w:val="16"/>
              </w:rPr>
              <w:t>- Organisational</w:t>
            </w:r>
          </w:p>
          <w:p w14:paraId="31E57ECE" w14:textId="77777777" w:rsidR="001725DA" w:rsidRDefault="001725DA" w:rsidP="00CA3364">
            <w:pPr>
              <w:rPr>
                <w:rFonts w:cs="Arial"/>
                <w:sz w:val="16"/>
                <w:szCs w:val="16"/>
              </w:rPr>
            </w:pPr>
            <w:r>
              <w:rPr>
                <w:rFonts w:cs="Arial"/>
                <w:sz w:val="16"/>
                <w:szCs w:val="16"/>
              </w:rPr>
              <w:t>- Latency enhancements</w:t>
            </w:r>
          </w:p>
          <w:p w14:paraId="4C3E62F3" w14:textId="77777777" w:rsidR="001725DA" w:rsidRPr="002D1ACA" w:rsidRDefault="001725DA" w:rsidP="00CA3364">
            <w:pPr>
              <w:rPr>
                <w:rFonts w:cs="Arial"/>
                <w:sz w:val="16"/>
                <w:szCs w:val="16"/>
              </w:rPr>
            </w:pPr>
            <w:r>
              <w:rPr>
                <w:rFonts w:cs="Arial"/>
                <w:sz w:val="16"/>
                <w:szCs w:val="16"/>
              </w:rPr>
              <w:t>- RRC_INACTIVE</w:t>
            </w:r>
          </w:p>
        </w:tc>
        <w:tc>
          <w:tcPr>
            <w:tcW w:w="3073" w:type="dxa"/>
            <w:tcBorders>
              <w:left w:val="single" w:sz="4" w:space="0" w:color="auto"/>
              <w:right w:val="single" w:sz="4" w:space="0" w:color="auto"/>
            </w:tcBorders>
          </w:tcPr>
          <w:p w14:paraId="1066F460"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LTE16e IoT (Emre)</w:t>
            </w:r>
          </w:p>
        </w:tc>
      </w:tr>
    </w:tbl>
    <w:p w14:paraId="66A7F1F4" w14:textId="77777777" w:rsidR="001725DA" w:rsidRPr="00387854" w:rsidRDefault="001725DA" w:rsidP="001725DA"/>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3072"/>
        <w:gridCol w:w="3072"/>
        <w:gridCol w:w="3072"/>
      </w:tblGrid>
      <w:tr w:rsidR="00797497" w:rsidRPr="00797497" w14:paraId="28EFEE02" w14:textId="77777777" w:rsidTr="00797497">
        <w:trPr>
          <w:trHeight w:val="423"/>
        </w:trPr>
        <w:tc>
          <w:tcPr>
            <w:tcW w:w="1151" w:type="dxa"/>
            <w:tcBorders>
              <w:top w:val="single" w:sz="4" w:space="0" w:color="auto"/>
              <w:left w:val="single" w:sz="4" w:space="0" w:color="auto"/>
              <w:bottom w:val="single" w:sz="4" w:space="0" w:color="auto"/>
              <w:right w:val="single" w:sz="4" w:space="0" w:color="auto"/>
            </w:tcBorders>
            <w:hideMark/>
          </w:tcPr>
          <w:p w14:paraId="1B2E1702" w14:textId="77777777" w:rsidR="00797497" w:rsidRPr="00797497" w:rsidRDefault="00797497" w:rsidP="00797497">
            <w:pPr>
              <w:tabs>
                <w:tab w:val="left" w:pos="720"/>
                <w:tab w:val="left" w:pos="1622"/>
              </w:tabs>
              <w:spacing w:before="20" w:after="20"/>
              <w:rPr>
                <w:rFonts w:cs="Arial"/>
                <w:b/>
                <w:i/>
                <w:sz w:val="16"/>
                <w:szCs w:val="16"/>
              </w:rPr>
            </w:pPr>
            <w:r w:rsidRPr="00797497">
              <w:rPr>
                <w:rFonts w:cs="Arial"/>
                <w:b/>
                <w:sz w:val="16"/>
                <w:szCs w:val="16"/>
              </w:rPr>
              <w:t>Time Zone</w:t>
            </w:r>
            <w:r w:rsidRPr="00797497">
              <w:rPr>
                <w:rFonts w:cs="Arial"/>
                <w:b/>
                <w:sz w:val="16"/>
                <w:szCs w:val="16"/>
              </w:rPr>
              <w:br/>
              <w:t>UTC</w:t>
            </w:r>
          </w:p>
        </w:tc>
        <w:tc>
          <w:tcPr>
            <w:tcW w:w="3072" w:type="dxa"/>
            <w:tcBorders>
              <w:top w:val="single" w:sz="4" w:space="0" w:color="auto"/>
              <w:left w:val="single" w:sz="4" w:space="0" w:color="auto"/>
              <w:bottom w:val="single" w:sz="4" w:space="0" w:color="auto"/>
              <w:right w:val="single" w:sz="4" w:space="0" w:color="auto"/>
            </w:tcBorders>
            <w:hideMark/>
          </w:tcPr>
          <w:p w14:paraId="52355A14" w14:textId="77777777" w:rsidR="00797497" w:rsidRPr="00797497" w:rsidRDefault="00797497" w:rsidP="00797497">
            <w:pPr>
              <w:tabs>
                <w:tab w:val="left" w:pos="720"/>
                <w:tab w:val="left" w:pos="1622"/>
              </w:tabs>
              <w:spacing w:before="20" w:after="20"/>
              <w:jc w:val="center"/>
              <w:rPr>
                <w:rFonts w:cs="Arial"/>
                <w:b/>
                <w:sz w:val="16"/>
                <w:szCs w:val="16"/>
              </w:rPr>
            </w:pPr>
            <w:r w:rsidRPr="00797497">
              <w:rPr>
                <w:rFonts w:cs="Arial"/>
                <w:b/>
                <w:sz w:val="16"/>
                <w:szCs w:val="16"/>
              </w:rPr>
              <w:t>Web Conference R2 - Main</w:t>
            </w:r>
          </w:p>
          <w:p w14:paraId="63CD8D80" w14:textId="77777777" w:rsidR="00797497" w:rsidRPr="00797497" w:rsidRDefault="00797497" w:rsidP="00797497">
            <w:pPr>
              <w:tabs>
                <w:tab w:val="left" w:pos="720"/>
                <w:tab w:val="left" w:pos="1622"/>
              </w:tabs>
              <w:spacing w:before="20" w:after="20"/>
              <w:jc w:val="center"/>
              <w:rPr>
                <w:rFonts w:cs="Arial"/>
                <w:b/>
                <w:sz w:val="16"/>
                <w:szCs w:val="16"/>
              </w:rPr>
            </w:pPr>
          </w:p>
        </w:tc>
        <w:tc>
          <w:tcPr>
            <w:tcW w:w="3072" w:type="dxa"/>
            <w:tcBorders>
              <w:top w:val="single" w:sz="4" w:space="0" w:color="auto"/>
              <w:left w:val="single" w:sz="4" w:space="0" w:color="auto"/>
              <w:bottom w:val="single" w:sz="4" w:space="0" w:color="auto"/>
              <w:right w:val="single" w:sz="4" w:space="0" w:color="auto"/>
            </w:tcBorders>
            <w:hideMark/>
          </w:tcPr>
          <w:p w14:paraId="5FBA5857" w14:textId="77777777" w:rsidR="00797497" w:rsidRPr="00797497" w:rsidRDefault="00797497" w:rsidP="00797497">
            <w:pPr>
              <w:tabs>
                <w:tab w:val="left" w:pos="720"/>
                <w:tab w:val="left" w:pos="1622"/>
              </w:tabs>
              <w:spacing w:before="20" w:after="20"/>
              <w:jc w:val="center"/>
              <w:rPr>
                <w:rFonts w:cs="Arial"/>
                <w:b/>
                <w:sz w:val="16"/>
                <w:szCs w:val="16"/>
              </w:rPr>
            </w:pPr>
            <w:r w:rsidRPr="00797497">
              <w:rPr>
                <w:rFonts w:cs="Arial"/>
                <w:b/>
                <w:sz w:val="16"/>
                <w:szCs w:val="16"/>
              </w:rPr>
              <w:t>Web Conference R2 - BO1</w:t>
            </w:r>
          </w:p>
          <w:p w14:paraId="0ADBF094" w14:textId="77777777" w:rsidR="00797497" w:rsidRPr="00797497" w:rsidRDefault="00797497" w:rsidP="00797497">
            <w:pPr>
              <w:tabs>
                <w:tab w:val="left" w:pos="720"/>
                <w:tab w:val="left" w:pos="1622"/>
              </w:tabs>
              <w:spacing w:before="20" w:after="20"/>
              <w:jc w:val="center"/>
              <w:rPr>
                <w:rFonts w:cs="Arial"/>
                <w:b/>
                <w:sz w:val="16"/>
                <w:szCs w:val="16"/>
              </w:rPr>
            </w:pPr>
          </w:p>
        </w:tc>
        <w:tc>
          <w:tcPr>
            <w:tcW w:w="3072" w:type="dxa"/>
            <w:tcBorders>
              <w:top w:val="single" w:sz="4" w:space="0" w:color="auto"/>
              <w:left w:val="single" w:sz="4" w:space="0" w:color="auto"/>
              <w:bottom w:val="single" w:sz="4" w:space="0" w:color="auto"/>
              <w:right w:val="single" w:sz="4" w:space="0" w:color="auto"/>
            </w:tcBorders>
          </w:tcPr>
          <w:p w14:paraId="32A9119E" w14:textId="77777777" w:rsidR="00797497" w:rsidRPr="00797497" w:rsidRDefault="00797497" w:rsidP="00797497">
            <w:pPr>
              <w:tabs>
                <w:tab w:val="left" w:pos="720"/>
                <w:tab w:val="left" w:pos="1622"/>
              </w:tabs>
              <w:spacing w:before="20" w:after="20"/>
              <w:jc w:val="center"/>
              <w:rPr>
                <w:rFonts w:cs="Arial"/>
                <w:b/>
                <w:sz w:val="16"/>
                <w:szCs w:val="16"/>
              </w:rPr>
            </w:pPr>
            <w:r w:rsidRPr="00797497">
              <w:rPr>
                <w:rFonts w:cs="Arial"/>
                <w:b/>
                <w:sz w:val="16"/>
                <w:szCs w:val="16"/>
              </w:rPr>
              <w:t>Web Conference R2 - BO2</w:t>
            </w:r>
          </w:p>
          <w:p w14:paraId="1B15A88D" w14:textId="77777777" w:rsidR="00797497" w:rsidRPr="00797497" w:rsidRDefault="00797497" w:rsidP="00797497">
            <w:pPr>
              <w:tabs>
                <w:tab w:val="left" w:pos="720"/>
                <w:tab w:val="left" w:pos="1622"/>
              </w:tabs>
              <w:spacing w:before="20" w:after="20"/>
              <w:jc w:val="center"/>
              <w:rPr>
                <w:rFonts w:cs="Arial"/>
                <w:b/>
                <w:sz w:val="16"/>
                <w:szCs w:val="16"/>
              </w:rPr>
            </w:pPr>
          </w:p>
        </w:tc>
      </w:tr>
      <w:tr w:rsidR="00797497" w:rsidRPr="00797497" w14:paraId="326F1A1C" w14:textId="77777777" w:rsidTr="00797497">
        <w:trPr>
          <w:trHeight w:val="220"/>
        </w:trPr>
        <w:tc>
          <w:tcPr>
            <w:tcW w:w="1151" w:type="dxa"/>
            <w:tcBorders>
              <w:top w:val="single" w:sz="4" w:space="0" w:color="auto"/>
              <w:left w:val="single" w:sz="4" w:space="0" w:color="auto"/>
              <w:bottom w:val="single" w:sz="4" w:space="0" w:color="auto"/>
              <w:right w:val="single" w:sz="4" w:space="0" w:color="auto"/>
            </w:tcBorders>
            <w:shd w:val="clear" w:color="auto" w:fill="7F7F7F"/>
          </w:tcPr>
          <w:p w14:paraId="178A92D4" w14:textId="77777777" w:rsidR="00797497" w:rsidRPr="00797497" w:rsidRDefault="00797497" w:rsidP="00797497">
            <w:pPr>
              <w:tabs>
                <w:tab w:val="left" w:pos="720"/>
                <w:tab w:val="left" w:pos="1622"/>
              </w:tabs>
              <w:spacing w:before="20" w:after="20"/>
              <w:rPr>
                <w:rFonts w:cs="Arial"/>
                <w:b/>
                <w:sz w:val="16"/>
                <w:szCs w:val="16"/>
              </w:rPr>
            </w:pPr>
            <w:r w:rsidRPr="00797497">
              <w:rPr>
                <w:rFonts w:cs="Arial"/>
                <w:b/>
                <w:sz w:val="16"/>
                <w:szCs w:val="16"/>
              </w:rPr>
              <w:t>Monday</w:t>
            </w: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3A2F8929"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4CADC1EF"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40F5D813" w14:textId="77777777" w:rsidR="00797497" w:rsidRPr="00797497" w:rsidRDefault="00797497" w:rsidP="00797497">
            <w:pPr>
              <w:tabs>
                <w:tab w:val="left" w:pos="720"/>
                <w:tab w:val="left" w:pos="1622"/>
              </w:tabs>
              <w:spacing w:before="20" w:after="20"/>
              <w:rPr>
                <w:rFonts w:cs="Arial"/>
                <w:sz w:val="16"/>
                <w:szCs w:val="16"/>
              </w:rPr>
            </w:pPr>
          </w:p>
        </w:tc>
      </w:tr>
      <w:tr w:rsidR="00797497" w:rsidRPr="00797497" w14:paraId="78DAED86" w14:textId="77777777" w:rsidTr="00797497">
        <w:trPr>
          <w:trHeight w:val="1027"/>
        </w:trPr>
        <w:tc>
          <w:tcPr>
            <w:tcW w:w="1151" w:type="dxa"/>
            <w:tcBorders>
              <w:top w:val="single" w:sz="4" w:space="0" w:color="auto"/>
              <w:left w:val="single" w:sz="4" w:space="0" w:color="auto"/>
              <w:bottom w:val="single" w:sz="4" w:space="0" w:color="auto"/>
              <w:right w:val="single" w:sz="4" w:space="0" w:color="auto"/>
            </w:tcBorders>
          </w:tcPr>
          <w:p w14:paraId="6B49696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12:15-13:05</w:t>
            </w:r>
          </w:p>
        </w:tc>
        <w:tc>
          <w:tcPr>
            <w:tcW w:w="3072" w:type="dxa"/>
            <w:tcBorders>
              <w:top w:val="single" w:sz="4" w:space="0" w:color="auto"/>
              <w:left w:val="single" w:sz="4" w:space="0" w:color="auto"/>
              <w:right w:val="single" w:sz="4" w:space="0" w:color="auto"/>
            </w:tcBorders>
          </w:tcPr>
          <w:p w14:paraId="7A5D8E53" w14:textId="77777777" w:rsidR="00797497" w:rsidRPr="00797497" w:rsidRDefault="00797497" w:rsidP="00797497">
            <w:pPr>
              <w:rPr>
                <w:rFonts w:cs="Arial"/>
                <w:sz w:val="16"/>
                <w:szCs w:val="16"/>
              </w:rPr>
            </w:pPr>
            <w:r w:rsidRPr="00797497">
              <w:rPr>
                <w:sz w:val="16"/>
                <w:szCs w:val="16"/>
              </w:rPr>
              <w:t>NR17 IoT NTN</w:t>
            </w:r>
            <w:r w:rsidRPr="00797497">
              <w:rPr>
                <w:rFonts w:cs="Arial"/>
                <w:sz w:val="16"/>
                <w:szCs w:val="16"/>
              </w:rPr>
              <w:t xml:space="preserve"> SI (Johan)</w:t>
            </w:r>
          </w:p>
        </w:tc>
        <w:tc>
          <w:tcPr>
            <w:tcW w:w="3072" w:type="dxa"/>
            <w:tcBorders>
              <w:top w:val="single" w:sz="4" w:space="0" w:color="auto"/>
              <w:left w:val="single" w:sz="4" w:space="0" w:color="auto"/>
              <w:bottom w:val="single" w:sz="4" w:space="0" w:color="auto"/>
              <w:right w:val="single" w:sz="4" w:space="0" w:color="auto"/>
            </w:tcBorders>
            <w:shd w:val="clear" w:color="auto" w:fill="auto"/>
          </w:tcPr>
          <w:p w14:paraId="7229F45E"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NR16 SONMDT / NR17 SONMDT (HuNan)</w:t>
            </w:r>
          </w:p>
          <w:p w14:paraId="4E90C1D8" w14:textId="77777777" w:rsidR="00797497" w:rsidRPr="00797497" w:rsidRDefault="00797497" w:rsidP="00797497">
            <w:pPr>
              <w:shd w:val="clear" w:color="auto" w:fill="FFFFFF"/>
              <w:spacing w:before="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auto"/>
          </w:tcPr>
          <w:p w14:paraId="2269538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NR16 V2X / NR17 SL enh (Kyeongin)</w:t>
            </w:r>
          </w:p>
          <w:p w14:paraId="3DB58C7A"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- 6.2.3, 8.15.2  </w:t>
            </w:r>
          </w:p>
        </w:tc>
      </w:tr>
      <w:tr w:rsidR="00797497" w:rsidRPr="00797497" w14:paraId="4998CFA4" w14:textId="77777777" w:rsidTr="00797497">
        <w:trPr>
          <w:trHeight w:val="3586"/>
        </w:trPr>
        <w:tc>
          <w:tcPr>
            <w:tcW w:w="1151" w:type="dxa"/>
            <w:tcBorders>
              <w:left w:val="single" w:sz="4" w:space="0" w:color="auto"/>
              <w:bottom w:val="single" w:sz="4" w:space="0" w:color="auto"/>
              <w:right w:val="single" w:sz="4" w:space="0" w:color="auto"/>
            </w:tcBorders>
          </w:tcPr>
          <w:p w14:paraId="01D71948" w14:textId="77777777" w:rsidR="00797497" w:rsidRPr="00797497" w:rsidRDefault="00797497" w:rsidP="00797497">
            <w:pPr>
              <w:tabs>
                <w:tab w:val="left" w:pos="720"/>
                <w:tab w:val="left" w:pos="1622"/>
              </w:tabs>
              <w:spacing w:before="20" w:after="20"/>
              <w:rPr>
                <w:rFonts w:cs="Arial"/>
                <w:sz w:val="16"/>
                <w:szCs w:val="16"/>
              </w:rPr>
            </w:pPr>
            <w:bookmarkStart w:id="16" w:name="_Hlk69730196"/>
            <w:r w:rsidRPr="00797497">
              <w:rPr>
                <w:rFonts w:cs="Arial"/>
                <w:sz w:val="16"/>
                <w:szCs w:val="16"/>
              </w:rPr>
              <w:t>13:05-14:25</w:t>
            </w:r>
          </w:p>
        </w:tc>
        <w:tc>
          <w:tcPr>
            <w:tcW w:w="3072" w:type="dxa"/>
            <w:tcBorders>
              <w:left w:val="single" w:sz="4" w:space="0" w:color="auto"/>
              <w:right w:val="single" w:sz="4" w:space="0" w:color="auto"/>
            </w:tcBorders>
          </w:tcPr>
          <w:p w14:paraId="33F18C5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NR17 ePowSav CB </w:t>
            </w:r>
          </w:p>
          <w:p w14:paraId="54A1AD6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Show Of Hands Grouping</w:t>
            </w:r>
          </w:p>
          <w:p w14:paraId="5985A041"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Reply LS to R1 (e.g. decision no of subgroups, if applicable)</w:t>
            </w:r>
          </w:p>
          <w:p w14:paraId="7661D007" w14:textId="77777777" w:rsidR="00797497" w:rsidRPr="00797497" w:rsidRDefault="00797497" w:rsidP="00797497">
            <w:pPr>
              <w:tabs>
                <w:tab w:val="left" w:pos="720"/>
                <w:tab w:val="left" w:pos="1622"/>
              </w:tabs>
              <w:spacing w:before="20" w:after="20"/>
              <w:rPr>
                <w:rFonts w:cs="Arial"/>
                <w:sz w:val="16"/>
                <w:szCs w:val="16"/>
              </w:rPr>
            </w:pPr>
          </w:p>
          <w:p w14:paraId="21768465" w14:textId="77777777" w:rsidR="00797497" w:rsidRPr="00797497" w:rsidRDefault="00797497" w:rsidP="00797497">
            <w:pPr>
              <w:rPr>
                <w:rFonts w:cs="Arial"/>
                <w:sz w:val="16"/>
                <w:szCs w:val="16"/>
              </w:rPr>
            </w:pPr>
            <w:r w:rsidRPr="00797497">
              <w:rPr>
                <w:rFonts w:cs="Arial"/>
                <w:sz w:val="16"/>
                <w:szCs w:val="16"/>
              </w:rPr>
              <w:t>NR17 eIAB (Johan)</w:t>
            </w:r>
          </w:p>
          <w:p w14:paraId="5AC1E73D" w14:textId="1EE45F01" w:rsidR="00797497" w:rsidRPr="00797497" w:rsidRDefault="00797497" w:rsidP="00797497">
            <w:pPr>
              <w:rPr>
                <w:rFonts w:cs="Arial"/>
                <w:sz w:val="16"/>
                <w:szCs w:val="16"/>
              </w:rPr>
            </w:pPr>
            <w:r w:rsidRPr="00797497">
              <w:rPr>
                <w:rFonts w:cs="Arial"/>
                <w:sz w:val="16"/>
                <w:szCs w:val="16"/>
              </w:rPr>
              <w:t xml:space="preserve">[8.4.2] </w:t>
            </w:r>
            <w:hyperlink r:id="rId36" w:history="1">
              <w:r w:rsidR="0033048E">
                <w:rPr>
                  <w:rStyle w:val="Hyperlink"/>
                  <w:rFonts w:cs="Arial"/>
                  <w:sz w:val="16"/>
                  <w:szCs w:val="16"/>
                </w:rPr>
                <w:t>R2-2104491</w:t>
              </w:r>
            </w:hyperlink>
          </w:p>
          <w:p w14:paraId="5BD0F31D" w14:textId="009E66BC" w:rsidR="00797497" w:rsidRPr="00797497" w:rsidRDefault="00797497" w:rsidP="00797497">
            <w:pPr>
              <w:rPr>
                <w:rFonts w:cs="Arial"/>
                <w:sz w:val="16"/>
                <w:szCs w:val="16"/>
              </w:rPr>
            </w:pPr>
            <w:r w:rsidRPr="00797497">
              <w:rPr>
                <w:rFonts w:cs="Arial"/>
                <w:sz w:val="16"/>
                <w:szCs w:val="16"/>
              </w:rPr>
              <w:t xml:space="preserve">If time: [8.4.3] </w:t>
            </w:r>
            <w:hyperlink r:id="rId37" w:history="1">
              <w:r w:rsidR="0033048E">
                <w:rPr>
                  <w:rStyle w:val="Hyperlink"/>
                  <w:rFonts w:cs="Arial"/>
                  <w:sz w:val="16"/>
                  <w:szCs w:val="16"/>
                </w:rPr>
                <w:t>R2-2103083</w:t>
              </w:r>
            </w:hyperlink>
            <w:r w:rsidRPr="00797497">
              <w:rPr>
                <w:rFonts w:cs="Arial"/>
                <w:sz w:val="16"/>
                <w:szCs w:val="16"/>
              </w:rPr>
              <w:t xml:space="preserve"> P3</w:t>
            </w:r>
          </w:p>
          <w:p w14:paraId="7A0B8536" w14:textId="77777777" w:rsidR="00797497" w:rsidRPr="00797497" w:rsidRDefault="00797497" w:rsidP="00797497">
            <w:pPr>
              <w:rPr>
                <w:rFonts w:cs="Arial"/>
                <w:sz w:val="16"/>
                <w:szCs w:val="16"/>
              </w:rPr>
            </w:pPr>
          </w:p>
          <w:p w14:paraId="2702551D" w14:textId="77777777" w:rsidR="00797497" w:rsidRPr="00797497" w:rsidRDefault="00797497" w:rsidP="00797497">
            <w:pPr>
              <w:rPr>
                <w:rFonts w:cs="Arial"/>
                <w:sz w:val="16"/>
                <w:szCs w:val="16"/>
              </w:rPr>
            </w:pPr>
          </w:p>
          <w:p w14:paraId="1F8813FA" w14:textId="77777777" w:rsidR="00797497" w:rsidRPr="00797497" w:rsidRDefault="00797497" w:rsidP="00797497">
            <w:pPr>
              <w:rPr>
                <w:rFonts w:cs="Arial"/>
                <w:sz w:val="16"/>
                <w:szCs w:val="16"/>
              </w:rPr>
            </w:pPr>
          </w:p>
        </w:tc>
        <w:tc>
          <w:tcPr>
            <w:tcW w:w="3072" w:type="dxa"/>
            <w:tcBorders>
              <w:left w:val="single" w:sz="4" w:space="0" w:color="auto"/>
              <w:right w:val="single" w:sz="4" w:space="0" w:color="auto"/>
            </w:tcBorders>
            <w:shd w:val="clear" w:color="auto" w:fill="auto"/>
          </w:tcPr>
          <w:p w14:paraId="42731A83"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LTE17 (Tero) (until 14:40)</w:t>
            </w:r>
          </w:p>
          <w:p w14:paraId="54CCF260"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GSMA LS on Scell attack</w:t>
            </w:r>
          </w:p>
          <w:p w14:paraId="557B1E19"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SA3 LS on UPIP for LTE + Outcome of [202] (if needed)</w:t>
            </w:r>
          </w:p>
          <w:p w14:paraId="6F3E7B06"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NR16 DCCA (Tero)</w:t>
            </w:r>
          </w:p>
          <w:p w14:paraId="4B027C21"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[220] (if needed)</w:t>
            </w:r>
          </w:p>
          <w:p w14:paraId="3960EE02"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[221] (if needed)</w:t>
            </w:r>
          </w:p>
          <w:p w14:paraId="56978B68"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Checkpoint for RAN4 LS on cell grouping (if arrived)</w:t>
            </w:r>
          </w:p>
          <w:p w14:paraId="0ECBF5F7"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NRLTE16 MOB (Tero)</w:t>
            </w:r>
          </w:p>
          <w:p w14:paraId="41A7CEC3"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[210] (if needed)</w:t>
            </w:r>
          </w:p>
          <w:p w14:paraId="5DB3D3FF"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[211] (if needed)</w:t>
            </w:r>
          </w:p>
          <w:p w14:paraId="56D8D093"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[212] (if needed)</w:t>
            </w:r>
          </w:p>
          <w:p w14:paraId="56C689AB"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[213] (if needed)</w:t>
            </w:r>
          </w:p>
          <w:p w14:paraId="199C3F0A"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LTE16e (Tero)</w:t>
            </w:r>
          </w:p>
          <w:p w14:paraId="1A2B14EA"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 Outcome of [201], [203] (if needed)</w:t>
            </w:r>
          </w:p>
          <w:p w14:paraId="01CE03EB"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NR17 DCCA</w:t>
            </w:r>
          </w:p>
          <w:p w14:paraId="5778F69B"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 Outcome of [Post113-e][234]</w:t>
            </w:r>
          </w:p>
        </w:tc>
        <w:tc>
          <w:tcPr>
            <w:tcW w:w="3072" w:type="dxa"/>
            <w:tcBorders>
              <w:left w:val="single" w:sz="4" w:space="0" w:color="auto"/>
              <w:right w:val="single" w:sz="4" w:space="0" w:color="auto"/>
            </w:tcBorders>
            <w:shd w:val="clear" w:color="auto" w:fill="auto"/>
          </w:tcPr>
          <w:p w14:paraId="569986E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 Pos (Nathan)</w:t>
            </w:r>
          </w:p>
          <w:p w14:paraId="5AD940A8"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RRC_INACTIVE (cont.)</w:t>
            </w:r>
          </w:p>
          <w:p w14:paraId="5B9246B8"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On-demand PRS</w:t>
            </w:r>
          </w:p>
          <w:p w14:paraId="15AFEAF2"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Integrity</w:t>
            </w:r>
          </w:p>
          <w:p w14:paraId="18D5012F" w14:textId="77777777" w:rsidR="00797497" w:rsidRPr="00797497" w:rsidRDefault="00797497" w:rsidP="00797497">
            <w:pPr>
              <w:tabs>
                <w:tab w:val="left" w:pos="720"/>
                <w:tab w:val="left" w:pos="1622"/>
              </w:tabs>
              <w:spacing w:before="20" w:after="20"/>
              <w:rPr>
                <w:rFonts w:cs="Arial"/>
                <w:sz w:val="16"/>
                <w:szCs w:val="16"/>
              </w:rPr>
            </w:pPr>
          </w:p>
          <w:p w14:paraId="3E9B358D" w14:textId="77777777" w:rsidR="00797497" w:rsidRPr="00797497" w:rsidRDefault="00797497" w:rsidP="00797497">
            <w:pPr>
              <w:rPr>
                <w:rFonts w:cs="Arial"/>
                <w:sz w:val="16"/>
                <w:szCs w:val="16"/>
              </w:rPr>
            </w:pPr>
          </w:p>
          <w:p w14:paraId="63623504"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p>
        </w:tc>
      </w:tr>
      <w:bookmarkEnd w:id="16"/>
      <w:tr w:rsidR="00797497" w:rsidRPr="00797497" w14:paraId="2045A3E4" w14:textId="77777777" w:rsidTr="00797497">
        <w:trPr>
          <w:trHeight w:val="2793"/>
        </w:trPr>
        <w:tc>
          <w:tcPr>
            <w:tcW w:w="1151" w:type="dxa"/>
            <w:tcBorders>
              <w:left w:val="single" w:sz="4" w:space="0" w:color="auto"/>
              <w:bottom w:val="single" w:sz="4" w:space="0" w:color="auto"/>
              <w:right w:val="single" w:sz="4" w:space="0" w:color="auto"/>
            </w:tcBorders>
          </w:tcPr>
          <w:p w14:paraId="0662A3B8"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14:25-15:45</w:t>
            </w:r>
          </w:p>
        </w:tc>
        <w:tc>
          <w:tcPr>
            <w:tcW w:w="3072" w:type="dxa"/>
            <w:tcBorders>
              <w:left w:val="single" w:sz="4" w:space="0" w:color="auto"/>
              <w:right w:val="single" w:sz="4" w:space="0" w:color="auto"/>
            </w:tcBorders>
          </w:tcPr>
          <w:p w14:paraId="112F74DB"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 Multicast CB</w:t>
            </w:r>
          </w:p>
          <w:p w14:paraId="64A2B31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CB [031], decide whether to have reply LS now</w:t>
            </w:r>
          </w:p>
          <w:p w14:paraId="50BCBE9C"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[8.1.2.4] R-2104494</w:t>
            </w:r>
          </w:p>
          <w:p w14:paraId="73E95749" w14:textId="79E2C51D"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[8.1.2.1] </w:t>
            </w:r>
            <w:hyperlink r:id="rId38" w:history="1">
              <w:r w:rsidR="0033048E">
                <w:rPr>
                  <w:rStyle w:val="Hyperlink"/>
                  <w:rFonts w:cs="Arial"/>
                  <w:sz w:val="16"/>
                  <w:szCs w:val="16"/>
                </w:rPr>
                <w:t>R2-2103963</w:t>
              </w:r>
            </w:hyperlink>
            <w:r w:rsidRPr="00797497">
              <w:rPr>
                <w:rFonts w:cs="Arial"/>
                <w:sz w:val="16"/>
                <w:szCs w:val="16"/>
              </w:rPr>
              <w:t xml:space="preserve">, </w:t>
            </w:r>
            <w:hyperlink r:id="rId39" w:history="1">
              <w:r w:rsidR="0033048E">
                <w:rPr>
                  <w:rStyle w:val="Hyperlink"/>
                  <w:rFonts w:cs="Arial"/>
                  <w:sz w:val="16"/>
                  <w:szCs w:val="16"/>
                </w:rPr>
                <w:t>R2-2104501</w:t>
              </w:r>
            </w:hyperlink>
            <w:r w:rsidRPr="00797497">
              <w:rPr>
                <w:rFonts w:cs="Arial"/>
                <w:sz w:val="16"/>
                <w:szCs w:val="16"/>
              </w:rPr>
              <w:t xml:space="preserve">, </w:t>
            </w:r>
            <w:hyperlink r:id="rId40" w:history="1">
              <w:r w:rsidR="0033048E">
                <w:rPr>
                  <w:rStyle w:val="Hyperlink"/>
                  <w:rFonts w:cs="Arial"/>
                  <w:sz w:val="16"/>
                  <w:szCs w:val="16"/>
                </w:rPr>
                <w:t>R2-2103188</w:t>
              </w:r>
            </w:hyperlink>
            <w:r w:rsidRPr="00797497">
              <w:rPr>
                <w:rFonts w:cs="Arial"/>
                <w:sz w:val="16"/>
                <w:szCs w:val="16"/>
              </w:rPr>
              <w:t>.</w:t>
            </w:r>
          </w:p>
          <w:p w14:paraId="59C68BF2" w14:textId="77777777" w:rsidR="00797497" w:rsidRPr="00797497" w:rsidRDefault="00797497" w:rsidP="00797497">
            <w:pPr>
              <w:tabs>
                <w:tab w:val="left" w:pos="720"/>
                <w:tab w:val="left" w:pos="1622"/>
              </w:tabs>
              <w:spacing w:before="20" w:after="20"/>
              <w:rPr>
                <w:rFonts w:cs="Arial"/>
                <w:sz w:val="16"/>
                <w:szCs w:val="16"/>
              </w:rPr>
            </w:pPr>
          </w:p>
          <w:p w14:paraId="30F3A9A4" w14:textId="77777777" w:rsidR="00797497" w:rsidRPr="00797497" w:rsidRDefault="00797497" w:rsidP="00797497">
            <w:pPr>
              <w:tabs>
                <w:tab w:val="left" w:pos="720"/>
                <w:tab w:val="left" w:pos="1622"/>
              </w:tabs>
              <w:spacing w:before="20" w:after="20"/>
              <w:rPr>
                <w:rFonts w:cs="Arial"/>
                <w:sz w:val="16"/>
                <w:szCs w:val="16"/>
              </w:rPr>
            </w:pPr>
          </w:p>
          <w:p w14:paraId="0EBFD38B" w14:textId="77777777" w:rsidR="00797497" w:rsidRPr="00797497" w:rsidRDefault="00797497" w:rsidP="00797497">
            <w:pPr>
              <w:tabs>
                <w:tab w:val="left" w:pos="720"/>
                <w:tab w:val="left" w:pos="1622"/>
              </w:tabs>
              <w:spacing w:before="20" w:after="20"/>
              <w:rPr>
                <w:rFonts w:cs="Arial"/>
                <w:sz w:val="16"/>
                <w:szCs w:val="16"/>
              </w:rPr>
            </w:pPr>
          </w:p>
          <w:p w14:paraId="7023429A"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NR17 eNPN CB </w:t>
            </w:r>
          </w:p>
          <w:p w14:paraId="13BEF640" w14:textId="2F6AD3D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[8.16.2] </w:t>
            </w:r>
            <w:hyperlink r:id="rId41" w:history="1">
              <w:r w:rsidR="0033048E">
                <w:rPr>
                  <w:rStyle w:val="Hyperlink"/>
                  <w:rFonts w:cs="Arial"/>
                  <w:sz w:val="16"/>
                  <w:szCs w:val="16"/>
                </w:rPr>
                <w:t>R2-2104290</w:t>
              </w:r>
            </w:hyperlink>
            <w:r w:rsidRPr="00797497">
              <w:rPr>
                <w:rFonts w:cs="Arial"/>
                <w:sz w:val="16"/>
                <w:szCs w:val="16"/>
              </w:rPr>
              <w:t xml:space="preserve"> continuation</w:t>
            </w:r>
          </w:p>
          <w:p w14:paraId="1FF9A2BC" w14:textId="77777777" w:rsidR="00797497" w:rsidRPr="00797497" w:rsidRDefault="00797497" w:rsidP="00797497">
            <w:pPr>
              <w:tabs>
                <w:tab w:val="left" w:pos="720"/>
                <w:tab w:val="left" w:pos="1622"/>
              </w:tabs>
              <w:spacing w:before="20" w:after="20"/>
              <w:rPr>
                <w:rFonts w:cs="Arial"/>
                <w:sz w:val="16"/>
                <w:szCs w:val="16"/>
              </w:rPr>
            </w:pPr>
          </w:p>
          <w:p w14:paraId="46E4C397" w14:textId="77777777" w:rsidR="00797497" w:rsidRPr="00797497" w:rsidRDefault="00797497" w:rsidP="00797497">
            <w:pPr>
              <w:tabs>
                <w:tab w:val="left" w:pos="720"/>
                <w:tab w:val="left" w:pos="1622"/>
              </w:tabs>
              <w:spacing w:before="20" w:after="20"/>
              <w:rPr>
                <w:rFonts w:cs="Arial"/>
                <w:sz w:val="16"/>
                <w:szCs w:val="16"/>
              </w:rPr>
            </w:pPr>
          </w:p>
          <w:p w14:paraId="513041A9"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left w:val="single" w:sz="4" w:space="0" w:color="auto"/>
              <w:right w:val="single" w:sz="4" w:space="0" w:color="auto"/>
            </w:tcBorders>
            <w:shd w:val="clear" w:color="auto" w:fill="auto"/>
          </w:tcPr>
          <w:p w14:paraId="4353C70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From 14:40: CB Sergio </w:t>
            </w:r>
          </w:p>
          <w:p w14:paraId="00069709"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[NR-NTN] </w:t>
            </w:r>
          </w:p>
          <w:p w14:paraId="17DCD8B0"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Outcome of [104] and [106]</w:t>
            </w:r>
          </w:p>
          <w:p w14:paraId="0E71960F"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[RedCap]</w:t>
            </w:r>
          </w:p>
          <w:p w14:paraId="36966E79"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Outcome of [101] and [102]</w:t>
            </w:r>
          </w:p>
        </w:tc>
        <w:tc>
          <w:tcPr>
            <w:tcW w:w="3072" w:type="dxa"/>
            <w:tcBorders>
              <w:left w:val="single" w:sz="4" w:space="0" w:color="auto"/>
              <w:right w:val="single" w:sz="4" w:space="0" w:color="auto"/>
            </w:tcBorders>
            <w:shd w:val="clear" w:color="auto" w:fill="auto"/>
          </w:tcPr>
          <w:p w14:paraId="4418E201" w14:textId="77777777" w:rsidR="00797497" w:rsidRPr="00797497" w:rsidRDefault="00797497" w:rsidP="00797497">
            <w:pPr>
              <w:rPr>
                <w:rFonts w:cs="Arial"/>
                <w:sz w:val="16"/>
                <w:szCs w:val="16"/>
              </w:rPr>
            </w:pPr>
            <w:r w:rsidRPr="00797497">
              <w:rPr>
                <w:rFonts w:cs="Arial"/>
                <w:sz w:val="16"/>
                <w:szCs w:val="16"/>
              </w:rPr>
              <w:t>NR17 SL Relay (Nathan)</w:t>
            </w:r>
          </w:p>
          <w:p w14:paraId="09A32406" w14:textId="77777777" w:rsidR="00797497" w:rsidRPr="00797497" w:rsidRDefault="00797497" w:rsidP="00797497">
            <w:pPr>
              <w:rPr>
                <w:rFonts w:cs="Arial"/>
                <w:sz w:val="16"/>
                <w:szCs w:val="16"/>
              </w:rPr>
            </w:pPr>
            <w:r w:rsidRPr="00797497">
              <w:rPr>
                <w:rFonts w:cs="Arial"/>
                <w:sz w:val="16"/>
                <w:szCs w:val="16"/>
              </w:rPr>
              <w:t>Re/selection (cont.)</w:t>
            </w:r>
          </w:p>
          <w:p w14:paraId="52A99D9F" w14:textId="77777777" w:rsidR="00797497" w:rsidRPr="00797497" w:rsidRDefault="00797497" w:rsidP="00797497">
            <w:pPr>
              <w:rPr>
                <w:rFonts w:cs="Arial"/>
                <w:sz w:val="16"/>
                <w:szCs w:val="16"/>
              </w:rPr>
            </w:pPr>
            <w:r w:rsidRPr="00797497">
              <w:rPr>
                <w:rFonts w:cs="Arial"/>
                <w:sz w:val="16"/>
                <w:szCs w:val="16"/>
              </w:rPr>
              <w:t>- Outcome of [610]</w:t>
            </w:r>
          </w:p>
          <w:p w14:paraId="5010B361" w14:textId="77777777" w:rsidR="00797497" w:rsidRPr="00797497" w:rsidRDefault="00797497" w:rsidP="00797497">
            <w:pPr>
              <w:rPr>
                <w:rFonts w:cs="Arial"/>
                <w:sz w:val="16"/>
                <w:szCs w:val="16"/>
              </w:rPr>
            </w:pPr>
            <w:r w:rsidRPr="00797497">
              <w:rPr>
                <w:rFonts w:cs="Arial"/>
                <w:sz w:val="16"/>
                <w:szCs w:val="16"/>
              </w:rPr>
              <w:t>- Outcome of [611]</w:t>
            </w:r>
          </w:p>
          <w:p w14:paraId="2BBE692E" w14:textId="77777777" w:rsidR="00797497" w:rsidRPr="00797497" w:rsidRDefault="00797497" w:rsidP="00797497">
            <w:pPr>
              <w:rPr>
                <w:rFonts w:cs="Arial"/>
                <w:sz w:val="16"/>
                <w:szCs w:val="16"/>
              </w:rPr>
            </w:pPr>
            <w:r w:rsidRPr="00797497">
              <w:rPr>
                <w:rFonts w:cs="Arial"/>
                <w:sz w:val="16"/>
                <w:szCs w:val="16"/>
              </w:rPr>
              <w:t>L2 specific topics</w:t>
            </w:r>
          </w:p>
          <w:p w14:paraId="42D5D47D" w14:textId="77777777" w:rsidR="00797497" w:rsidRPr="00797497" w:rsidRDefault="00797497" w:rsidP="00797497">
            <w:pPr>
              <w:rPr>
                <w:rFonts w:cs="Arial"/>
                <w:sz w:val="16"/>
                <w:szCs w:val="16"/>
              </w:rPr>
            </w:pPr>
            <w:r w:rsidRPr="00797497">
              <w:rPr>
                <w:rFonts w:cs="Arial"/>
                <w:sz w:val="16"/>
                <w:szCs w:val="16"/>
              </w:rPr>
              <w:t>- Outcomes of [603] and [604]</w:t>
            </w:r>
          </w:p>
        </w:tc>
      </w:tr>
      <w:tr w:rsidR="00797497" w:rsidRPr="00797497" w14:paraId="6C8EF20B" w14:textId="77777777" w:rsidTr="00797497">
        <w:trPr>
          <w:trHeight w:val="220"/>
        </w:trPr>
        <w:tc>
          <w:tcPr>
            <w:tcW w:w="1151" w:type="dxa"/>
            <w:tcBorders>
              <w:top w:val="single" w:sz="4" w:space="0" w:color="auto"/>
              <w:left w:val="single" w:sz="4" w:space="0" w:color="auto"/>
              <w:bottom w:val="single" w:sz="4" w:space="0" w:color="auto"/>
              <w:right w:val="single" w:sz="4" w:space="0" w:color="auto"/>
            </w:tcBorders>
            <w:shd w:val="clear" w:color="auto" w:fill="7F7F7F"/>
          </w:tcPr>
          <w:p w14:paraId="2AAD2B8F" w14:textId="77777777" w:rsidR="00797497" w:rsidRPr="00797497" w:rsidRDefault="00797497" w:rsidP="00797497">
            <w:pPr>
              <w:tabs>
                <w:tab w:val="left" w:pos="720"/>
                <w:tab w:val="left" w:pos="1622"/>
              </w:tabs>
              <w:spacing w:before="20" w:after="20"/>
              <w:rPr>
                <w:rFonts w:cs="Arial"/>
                <w:b/>
                <w:sz w:val="16"/>
                <w:szCs w:val="16"/>
              </w:rPr>
            </w:pPr>
            <w:r w:rsidRPr="00797497">
              <w:rPr>
                <w:rFonts w:cs="Arial"/>
                <w:b/>
                <w:sz w:val="16"/>
                <w:szCs w:val="16"/>
              </w:rPr>
              <w:t xml:space="preserve">Tuesday  </w:t>
            </w: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506CDC99"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7B57B6A4"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6F06A258" w14:textId="77777777" w:rsidR="00797497" w:rsidRPr="00797497" w:rsidRDefault="00797497" w:rsidP="00797497">
            <w:pPr>
              <w:tabs>
                <w:tab w:val="left" w:pos="18"/>
                <w:tab w:val="left" w:pos="1622"/>
              </w:tabs>
              <w:spacing w:before="20" w:after="20"/>
              <w:ind w:left="18"/>
              <w:rPr>
                <w:rFonts w:cs="Arial"/>
                <w:sz w:val="16"/>
                <w:szCs w:val="16"/>
              </w:rPr>
            </w:pPr>
          </w:p>
        </w:tc>
      </w:tr>
      <w:tr w:rsidR="00797497" w:rsidRPr="00797497" w14:paraId="2FED2405" w14:textId="77777777" w:rsidTr="00797497">
        <w:trPr>
          <w:trHeight w:val="1411"/>
        </w:trPr>
        <w:tc>
          <w:tcPr>
            <w:tcW w:w="1151" w:type="dxa"/>
            <w:tcBorders>
              <w:top w:val="single" w:sz="4" w:space="0" w:color="auto"/>
              <w:left w:val="single" w:sz="4" w:space="0" w:color="auto"/>
              <w:right w:val="single" w:sz="4" w:space="0" w:color="auto"/>
            </w:tcBorders>
            <w:shd w:val="clear" w:color="auto" w:fill="auto"/>
          </w:tcPr>
          <w:p w14:paraId="42E87560" w14:textId="77777777" w:rsidR="00797497" w:rsidRPr="00797497" w:rsidRDefault="00797497" w:rsidP="00797497">
            <w:pPr>
              <w:rPr>
                <w:rFonts w:cs="Arial"/>
                <w:sz w:val="16"/>
                <w:szCs w:val="16"/>
              </w:rPr>
            </w:pPr>
            <w:r w:rsidRPr="00797497">
              <w:rPr>
                <w:rFonts w:cs="Arial"/>
                <w:sz w:val="16"/>
                <w:szCs w:val="16"/>
              </w:rPr>
              <w:t>12:15-13:05</w:t>
            </w:r>
          </w:p>
        </w:tc>
        <w:tc>
          <w:tcPr>
            <w:tcW w:w="3072" w:type="dxa"/>
            <w:tcBorders>
              <w:top w:val="single" w:sz="4" w:space="0" w:color="auto"/>
              <w:left w:val="single" w:sz="4" w:space="0" w:color="auto"/>
              <w:right w:val="single" w:sz="4" w:space="0" w:color="auto"/>
            </w:tcBorders>
            <w:shd w:val="clear" w:color="auto" w:fill="auto"/>
          </w:tcPr>
          <w:p w14:paraId="6AEBB492" w14:textId="77777777" w:rsidR="00797497" w:rsidRPr="00797497" w:rsidRDefault="00797497" w:rsidP="00797497">
            <w:pPr>
              <w:shd w:val="clear" w:color="auto" w:fill="FFFFFF"/>
              <w:spacing w:before="0" w:after="20"/>
              <w:rPr>
                <w:rFonts w:eastAsia="PMingLiU" w:cs="Arial"/>
                <w:color w:val="000000"/>
                <w:sz w:val="16"/>
                <w:lang w:val="en-US" w:eastAsia="en-US"/>
              </w:rPr>
            </w:pPr>
          </w:p>
          <w:p w14:paraId="6F7B36ED" w14:textId="77777777" w:rsidR="00797497" w:rsidRPr="00797497" w:rsidRDefault="00797497" w:rsidP="00797497">
            <w:pPr>
              <w:shd w:val="clear" w:color="auto" w:fill="FFFFFF"/>
              <w:spacing w:before="0" w:after="20"/>
              <w:rPr>
                <w:rFonts w:eastAsia="PMingLiU" w:cs="Arial"/>
                <w:color w:val="000000"/>
                <w:sz w:val="16"/>
                <w:lang w:val="en-US" w:eastAsia="en-US"/>
              </w:rPr>
            </w:pPr>
            <w:r w:rsidRPr="00797497">
              <w:rPr>
                <w:rFonts w:eastAsia="PMingLiU" w:cs="Arial"/>
                <w:color w:val="000000"/>
                <w:sz w:val="16"/>
                <w:lang w:val="en-US" w:eastAsia="en-US"/>
              </w:rPr>
              <w:t xml:space="preserve">NR17 Other: </w:t>
            </w:r>
          </w:p>
          <w:p w14:paraId="64F725E5" w14:textId="77777777" w:rsidR="00797497" w:rsidRPr="00797497" w:rsidRDefault="00797497" w:rsidP="00797497">
            <w:pPr>
              <w:shd w:val="clear" w:color="auto" w:fill="FFFFFF"/>
              <w:spacing w:before="0" w:after="20"/>
              <w:rPr>
                <w:rFonts w:eastAsia="PMingLiU" w:cs="Arial"/>
                <w:color w:val="000000"/>
                <w:sz w:val="16"/>
                <w:lang w:val="en-US" w:eastAsia="en-US"/>
              </w:rPr>
            </w:pPr>
            <w:r w:rsidRPr="00797497">
              <w:rPr>
                <w:rFonts w:eastAsia="PMingLiU" w:cs="Arial"/>
                <w:color w:val="000000"/>
                <w:sz w:val="16"/>
                <w:lang w:val="en-US" w:eastAsia="en-US"/>
              </w:rPr>
              <w:t xml:space="preserve">CB [035] L1/L2 Mobility eMIMO </w:t>
            </w:r>
          </w:p>
          <w:p w14:paraId="7875AF82" w14:textId="77777777" w:rsidR="00797497" w:rsidRPr="00797497" w:rsidRDefault="00797497" w:rsidP="00797497">
            <w:pPr>
              <w:tabs>
                <w:tab w:val="left" w:pos="720"/>
                <w:tab w:val="left" w:pos="1622"/>
              </w:tabs>
              <w:spacing w:before="20" w:after="20"/>
              <w:rPr>
                <w:rFonts w:cs="Arial"/>
                <w:sz w:val="16"/>
                <w:szCs w:val="16"/>
              </w:rPr>
            </w:pPr>
          </w:p>
          <w:p w14:paraId="55DB0EF4"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 Multicast</w:t>
            </w:r>
          </w:p>
          <w:p w14:paraId="4FD982E0"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CB [036]</w:t>
            </w:r>
          </w:p>
          <w:p w14:paraId="667EBC3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CB [032] if needed </w:t>
            </w:r>
          </w:p>
          <w:p w14:paraId="270778F3" w14:textId="77777777" w:rsidR="00797497" w:rsidRPr="00797497" w:rsidRDefault="00797497" w:rsidP="00797497">
            <w:pPr>
              <w:tabs>
                <w:tab w:val="left" w:pos="720"/>
                <w:tab w:val="left" w:pos="1622"/>
              </w:tabs>
              <w:spacing w:before="20" w:after="20"/>
              <w:rPr>
                <w:rFonts w:cs="Arial"/>
                <w:sz w:val="16"/>
                <w:szCs w:val="16"/>
              </w:rPr>
            </w:pPr>
          </w:p>
          <w:p w14:paraId="64B7DC7D"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 QoE</w:t>
            </w:r>
          </w:p>
          <w:p w14:paraId="7C929BEC" w14:textId="77777777" w:rsidR="00797497" w:rsidRPr="00797497" w:rsidRDefault="00797497" w:rsidP="00797497">
            <w:pPr>
              <w:shd w:val="clear" w:color="auto" w:fill="FFFFFF"/>
              <w:spacing w:before="0" w:after="20"/>
              <w:rPr>
                <w:rFonts w:eastAsia="PMingLiU" w:cs="Arial"/>
                <w:color w:val="000000"/>
                <w:sz w:val="16"/>
                <w:lang w:val="en-US" w:eastAsia="en-US"/>
              </w:rPr>
            </w:pPr>
            <w:r w:rsidRPr="00797497">
              <w:rPr>
                <w:rFonts w:eastAsia="PMingLiU" w:cs="Arial"/>
                <w:color w:val="000000"/>
                <w:sz w:val="16"/>
                <w:lang w:val="en-US" w:eastAsia="en-US"/>
              </w:rPr>
              <w:t>CB [037] Pause resume</w:t>
            </w:r>
          </w:p>
          <w:p w14:paraId="1F7497E2" w14:textId="77777777" w:rsidR="00797497" w:rsidRPr="00797497" w:rsidRDefault="00797497" w:rsidP="00797497">
            <w:pPr>
              <w:shd w:val="clear" w:color="auto" w:fill="FFFFFF"/>
              <w:spacing w:before="0" w:after="20"/>
              <w:rPr>
                <w:rFonts w:eastAsia="PMingLiU" w:cs="Arial"/>
                <w:color w:val="000000"/>
                <w:sz w:val="24"/>
                <w:lang w:val="en-US" w:eastAsia="en-US"/>
              </w:rPr>
            </w:pPr>
          </w:p>
        </w:tc>
        <w:tc>
          <w:tcPr>
            <w:tcW w:w="3072" w:type="dxa"/>
            <w:tcBorders>
              <w:top w:val="single" w:sz="4" w:space="0" w:color="auto"/>
              <w:left w:val="single" w:sz="4" w:space="0" w:color="auto"/>
              <w:right w:val="single" w:sz="4" w:space="0" w:color="auto"/>
            </w:tcBorders>
            <w:shd w:val="clear" w:color="auto" w:fill="auto"/>
          </w:tcPr>
          <w:p w14:paraId="56F38959"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CB Diana</w:t>
            </w:r>
          </w:p>
          <w:p w14:paraId="57E909C6"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[SDT]</w:t>
            </w:r>
          </w:p>
          <w:p w14:paraId="2228E718"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Outcome of SDT User Plane offline discussion ([AT113bis-e][SDT][501]</w:t>
            </w:r>
          </w:p>
          <w:p w14:paraId="1636485B"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outcome of any other offline discussions</w:t>
            </w:r>
          </w:p>
        </w:tc>
        <w:tc>
          <w:tcPr>
            <w:tcW w:w="3072" w:type="dxa"/>
            <w:tcBorders>
              <w:top w:val="single" w:sz="4" w:space="0" w:color="auto"/>
              <w:left w:val="single" w:sz="4" w:space="0" w:color="auto"/>
              <w:right w:val="single" w:sz="4" w:space="0" w:color="auto"/>
            </w:tcBorders>
          </w:tcPr>
          <w:p w14:paraId="3B828D39" w14:textId="77777777" w:rsidR="00797497" w:rsidRPr="00797497" w:rsidRDefault="00797497" w:rsidP="00797497">
            <w:pPr>
              <w:shd w:val="clear" w:color="auto" w:fill="FFFFFF"/>
              <w:spacing w:before="0" w:after="20"/>
              <w:rPr>
                <w:rFonts w:cs="Arial"/>
                <w:sz w:val="16"/>
                <w:szCs w:val="16"/>
                <w:lang w:val="en-US"/>
              </w:rPr>
            </w:pPr>
            <w:r w:rsidRPr="00797497">
              <w:rPr>
                <w:rFonts w:cs="Arial"/>
                <w:sz w:val="16"/>
                <w:szCs w:val="16"/>
                <w:lang w:val="en-US"/>
              </w:rPr>
              <w:t>CB Sergio</w:t>
            </w:r>
          </w:p>
          <w:p w14:paraId="1A708619" w14:textId="77777777" w:rsidR="00797497" w:rsidRPr="00797497" w:rsidRDefault="00797497" w:rsidP="00797497">
            <w:pPr>
              <w:shd w:val="clear" w:color="auto" w:fill="FFFFFF"/>
              <w:spacing w:before="0" w:after="20"/>
              <w:rPr>
                <w:rFonts w:cs="Arial"/>
                <w:sz w:val="16"/>
                <w:szCs w:val="16"/>
                <w:lang w:val="en-US"/>
              </w:rPr>
            </w:pPr>
            <w:r w:rsidRPr="00797497">
              <w:rPr>
                <w:rFonts w:cs="Arial"/>
                <w:sz w:val="16"/>
                <w:szCs w:val="16"/>
                <w:lang w:val="en-US"/>
              </w:rPr>
              <w:t>[NR-NTN]</w:t>
            </w:r>
          </w:p>
          <w:p w14:paraId="69D51E02" w14:textId="77777777" w:rsidR="00797497" w:rsidRPr="00797497" w:rsidRDefault="00797497" w:rsidP="00797497">
            <w:pPr>
              <w:shd w:val="clear" w:color="auto" w:fill="FFFFFF"/>
              <w:spacing w:before="0" w:after="20"/>
              <w:rPr>
                <w:rFonts w:cs="Arial"/>
                <w:sz w:val="16"/>
                <w:szCs w:val="16"/>
                <w:lang w:val="en-US"/>
              </w:rPr>
            </w:pPr>
            <w:r w:rsidRPr="00797497">
              <w:rPr>
                <w:rFonts w:cs="Arial"/>
                <w:sz w:val="16"/>
                <w:szCs w:val="16"/>
                <w:lang w:val="en-US"/>
              </w:rPr>
              <w:t>- Outcome of [103], [105] and [107]</w:t>
            </w:r>
          </w:p>
        </w:tc>
      </w:tr>
      <w:tr w:rsidR="00797497" w:rsidRPr="00797497" w14:paraId="6FE1A447" w14:textId="77777777" w:rsidTr="00797497">
        <w:trPr>
          <w:trHeight w:val="805"/>
        </w:trPr>
        <w:tc>
          <w:tcPr>
            <w:tcW w:w="1151" w:type="dxa"/>
            <w:tcBorders>
              <w:top w:val="single" w:sz="4" w:space="0" w:color="auto"/>
              <w:left w:val="single" w:sz="4" w:space="0" w:color="auto"/>
              <w:bottom w:val="single" w:sz="4" w:space="0" w:color="auto"/>
              <w:right w:val="single" w:sz="4" w:space="0" w:color="auto"/>
            </w:tcBorders>
            <w:shd w:val="clear" w:color="auto" w:fill="auto"/>
          </w:tcPr>
          <w:p w14:paraId="378B9FDF" w14:textId="77777777" w:rsidR="00797497" w:rsidRPr="00797497" w:rsidRDefault="00797497" w:rsidP="00797497">
            <w:pPr>
              <w:rPr>
                <w:rFonts w:cs="Arial"/>
                <w:sz w:val="16"/>
                <w:szCs w:val="16"/>
              </w:rPr>
            </w:pPr>
            <w:r w:rsidRPr="00797497">
              <w:rPr>
                <w:rFonts w:cs="Arial"/>
                <w:sz w:val="16"/>
                <w:szCs w:val="16"/>
              </w:rPr>
              <w:t>13:05-14:25</w:t>
            </w:r>
          </w:p>
        </w:tc>
        <w:tc>
          <w:tcPr>
            <w:tcW w:w="3072" w:type="dxa"/>
            <w:tcBorders>
              <w:left w:val="single" w:sz="4" w:space="0" w:color="auto"/>
              <w:right w:val="single" w:sz="4" w:space="0" w:color="auto"/>
            </w:tcBorders>
            <w:shd w:val="clear" w:color="auto" w:fill="auto"/>
          </w:tcPr>
          <w:p w14:paraId="0280EF81"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NR1516 UP: </w:t>
            </w:r>
          </w:p>
          <w:p w14:paraId="2770D1E6"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NR16 CB [015] Overlapping UCI Data and SR of equal priority and UL skipping</w:t>
            </w:r>
          </w:p>
          <w:p w14:paraId="2E313A93" w14:textId="10B3371E"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[6.1.3.5 BAP]: BAP protocol extension principles </w:t>
            </w:r>
            <w:hyperlink r:id="rId42" w:history="1">
              <w:r w:rsidR="0033048E">
                <w:rPr>
                  <w:rStyle w:val="Hyperlink"/>
                  <w:rFonts w:cs="Arial"/>
                  <w:sz w:val="16"/>
                  <w:szCs w:val="16"/>
                </w:rPr>
                <w:t>R2-2103935</w:t>
              </w:r>
            </w:hyperlink>
          </w:p>
          <w:p w14:paraId="31A0F7F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lastRenderedPageBreak/>
              <w:t xml:space="preserve">NR1516 CP: </w:t>
            </w:r>
          </w:p>
          <w:p w14:paraId="07557B0D"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NR15 CB [009] UE Caps BCS</w:t>
            </w:r>
          </w:p>
          <w:p w14:paraId="755E5DAA"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NR15 CB [012] UE caps IV if needed</w:t>
            </w:r>
          </w:p>
          <w:p w14:paraId="403C2896"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NR16 CB [030] Signalling scheme of Transparent TxD</w:t>
            </w:r>
          </w:p>
          <w:p w14:paraId="5EEDD6A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other CB if any</w:t>
            </w:r>
          </w:p>
          <w:p w14:paraId="65500461"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w:t>
            </w:r>
          </w:p>
          <w:p w14:paraId="49C4DCEC"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other CB is any</w:t>
            </w:r>
          </w:p>
        </w:tc>
        <w:tc>
          <w:tcPr>
            <w:tcW w:w="3072" w:type="dxa"/>
            <w:tcBorders>
              <w:left w:val="single" w:sz="4" w:space="0" w:color="auto"/>
              <w:bottom w:val="single" w:sz="4" w:space="0" w:color="auto"/>
              <w:right w:val="single" w:sz="4" w:space="0" w:color="auto"/>
            </w:tcBorders>
            <w:shd w:val="clear" w:color="auto" w:fill="auto"/>
          </w:tcPr>
          <w:p w14:paraId="205C21DA"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lastRenderedPageBreak/>
              <w:t>CB Tero</w:t>
            </w:r>
          </w:p>
          <w:p w14:paraId="5E1290CE"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NR17 DCCA</w:t>
            </w:r>
          </w:p>
          <w:p w14:paraId="7C82D53E" w14:textId="75789754" w:rsid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 xml:space="preserve"> - Outcome of [240]</w:t>
            </w:r>
          </w:p>
          <w:p w14:paraId="2E527551" w14:textId="78657E31" w:rsidR="00FF0228" w:rsidRPr="00797497" w:rsidRDefault="00FF0228" w:rsidP="00797497">
            <w:pPr>
              <w:tabs>
                <w:tab w:val="left" w:pos="720"/>
                <w:tab w:val="left" w:pos="1622"/>
              </w:tabs>
              <w:spacing w:before="20" w:after="20"/>
              <w:rPr>
                <w:rFonts w:cs="Arial"/>
                <w:sz w:val="16"/>
                <w:szCs w:val="16"/>
                <w:highlight w:val="yellow"/>
              </w:rPr>
            </w:pPr>
            <w:r>
              <w:rPr>
                <w:rFonts w:cs="Arial"/>
                <w:sz w:val="16"/>
                <w:szCs w:val="16"/>
                <w:highlight w:val="yellow"/>
              </w:rPr>
              <w:t>-  Running CRs</w:t>
            </w:r>
          </w:p>
          <w:p w14:paraId="423BAE0C"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Multi-SIM</w:t>
            </w:r>
          </w:p>
          <w:p w14:paraId="0690EC63"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 Outcome of [230] and [231]</w:t>
            </w:r>
          </w:p>
          <w:p w14:paraId="00C94645"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lastRenderedPageBreak/>
              <w:t>RAN slicing</w:t>
            </w:r>
          </w:p>
          <w:p w14:paraId="4499704D"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highlight w:val="yellow"/>
              </w:rPr>
              <w:t>- Outcome of [251] and [252]</w:t>
            </w:r>
          </w:p>
        </w:tc>
        <w:tc>
          <w:tcPr>
            <w:tcW w:w="3072" w:type="dxa"/>
            <w:tcBorders>
              <w:left w:val="single" w:sz="4" w:space="0" w:color="auto"/>
              <w:bottom w:val="single" w:sz="4" w:space="0" w:color="auto"/>
              <w:right w:val="single" w:sz="4" w:space="0" w:color="auto"/>
            </w:tcBorders>
          </w:tcPr>
          <w:p w14:paraId="4D760C65"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lastRenderedPageBreak/>
              <w:t>CB Nathan</w:t>
            </w:r>
          </w:p>
          <w:p w14:paraId="44C65C80"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Rel-16 positioning</w:t>
            </w:r>
          </w:p>
          <w:p w14:paraId="08D7843A"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[605] (if needed)</w:t>
            </w:r>
          </w:p>
          <w:p w14:paraId="4EF863DC"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[606]</w:t>
            </w:r>
          </w:p>
          <w:p w14:paraId="2A1BD101"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[607]</w:t>
            </w:r>
          </w:p>
          <w:p w14:paraId="082DE44A"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[608] (if needed)</w:t>
            </w:r>
          </w:p>
          <w:p w14:paraId="639BA4F3"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lastRenderedPageBreak/>
              <w:t>- Outcome of [612] (if needed)</w:t>
            </w:r>
          </w:p>
          <w:p w14:paraId="6513F5B6"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Rel-17 SL relay</w:t>
            </w:r>
          </w:p>
          <w:p w14:paraId="49C6357C"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[609]</w:t>
            </w:r>
          </w:p>
          <w:p w14:paraId="53FEC53D"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[611] (if needed after Monday)</w:t>
            </w:r>
          </w:p>
        </w:tc>
      </w:tr>
      <w:tr w:rsidR="00797497" w:rsidRPr="00797497" w14:paraId="70975B0B" w14:textId="77777777" w:rsidTr="00797497">
        <w:trPr>
          <w:trHeight w:val="986"/>
        </w:trPr>
        <w:tc>
          <w:tcPr>
            <w:tcW w:w="1151" w:type="dxa"/>
            <w:tcBorders>
              <w:top w:val="single" w:sz="4" w:space="0" w:color="auto"/>
              <w:left w:val="single" w:sz="4" w:space="0" w:color="auto"/>
              <w:right w:val="single" w:sz="4" w:space="0" w:color="auto"/>
            </w:tcBorders>
            <w:shd w:val="clear" w:color="auto" w:fill="auto"/>
          </w:tcPr>
          <w:p w14:paraId="3E681FF2" w14:textId="77777777" w:rsidR="00797497" w:rsidRPr="00797497" w:rsidRDefault="00797497" w:rsidP="00797497">
            <w:pPr>
              <w:rPr>
                <w:rFonts w:cs="Arial"/>
                <w:sz w:val="16"/>
                <w:szCs w:val="16"/>
              </w:rPr>
            </w:pPr>
            <w:r w:rsidRPr="00797497">
              <w:rPr>
                <w:rFonts w:cs="Arial"/>
                <w:sz w:val="16"/>
                <w:szCs w:val="16"/>
              </w:rPr>
              <w:lastRenderedPageBreak/>
              <w:t>14:25-15:45</w:t>
            </w:r>
          </w:p>
        </w:tc>
        <w:tc>
          <w:tcPr>
            <w:tcW w:w="3072" w:type="dxa"/>
            <w:tcBorders>
              <w:left w:val="single" w:sz="4" w:space="0" w:color="auto"/>
              <w:right w:val="single" w:sz="4" w:space="0" w:color="auto"/>
            </w:tcBorders>
            <w:shd w:val="clear" w:color="auto" w:fill="auto"/>
          </w:tcPr>
          <w:p w14:paraId="3B9E4CF9"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TBD (schedule update to follow)</w:t>
            </w:r>
          </w:p>
          <w:p w14:paraId="42FBBFED"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left w:val="single" w:sz="4" w:space="0" w:color="auto"/>
              <w:right w:val="single" w:sz="4" w:space="0" w:color="auto"/>
            </w:tcBorders>
            <w:shd w:val="clear" w:color="auto" w:fill="auto"/>
          </w:tcPr>
          <w:p w14:paraId="4EFECE46"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CB Kyeongin</w:t>
            </w:r>
          </w:p>
          <w:p w14:paraId="203C31D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Offline discussion comeback (if needed), 8.15.2, next meeting preparation (if needed)</w:t>
            </w:r>
          </w:p>
        </w:tc>
        <w:tc>
          <w:tcPr>
            <w:tcW w:w="3072" w:type="dxa"/>
            <w:tcBorders>
              <w:left w:val="single" w:sz="4" w:space="0" w:color="auto"/>
              <w:right w:val="single" w:sz="4" w:space="0" w:color="auto"/>
            </w:tcBorders>
          </w:tcPr>
          <w:p w14:paraId="4050D9DA"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CB Emre</w:t>
            </w:r>
          </w:p>
          <w:p w14:paraId="78C24460"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cs="Arial"/>
                <w:sz w:val="16"/>
                <w:szCs w:val="16"/>
              </w:rPr>
              <w:t>- [7.2] Outcome of [401], [402], [403]</w:t>
            </w:r>
            <w:r w:rsidRPr="00797497">
              <w:rPr>
                <w:rFonts w:eastAsia="PMingLiU" w:cs="Arial"/>
                <w:color w:val="000000"/>
                <w:sz w:val="16"/>
                <w:szCs w:val="16"/>
                <w:lang w:val="en-US" w:eastAsia="en-US"/>
              </w:rPr>
              <w:t xml:space="preserve"> </w:t>
            </w:r>
          </w:p>
          <w:p w14:paraId="4FC62251"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CB Brian - [9.1.2] Treat RAN4 reply if available, email discussion scope.</w:t>
            </w:r>
          </w:p>
          <w:p w14:paraId="7F1F589C"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cs="Arial"/>
                <w:sz w:val="16"/>
                <w:szCs w:val="16"/>
              </w:rPr>
              <w:t>- [9.1.3] Outcome of [301].</w:t>
            </w:r>
          </w:p>
        </w:tc>
      </w:tr>
    </w:tbl>
    <w:p w14:paraId="798CB74B" w14:textId="77777777" w:rsidR="00797497" w:rsidRPr="00797497" w:rsidRDefault="00797497" w:rsidP="00797497"/>
    <w:p w14:paraId="2133DC50" w14:textId="77777777" w:rsidR="00EC6E50" w:rsidRPr="00EC6E50" w:rsidRDefault="00EC6E50" w:rsidP="00EC6E50">
      <w:pPr>
        <w:pStyle w:val="Doc-text2"/>
      </w:pPr>
      <w:bookmarkStart w:id="17" w:name="_Hlk68603026"/>
    </w:p>
    <w:p w14:paraId="5D97BA82" w14:textId="77777777" w:rsidR="000D255B" w:rsidRPr="000D255B" w:rsidRDefault="000D255B" w:rsidP="000D255B">
      <w:pPr>
        <w:pStyle w:val="Heading1"/>
      </w:pPr>
      <w:r w:rsidRPr="000D255B">
        <w:t>4</w:t>
      </w:r>
      <w:r w:rsidRPr="000D255B">
        <w:tab/>
        <w:t>EUTRA corrections Rel-15 and earlier</w:t>
      </w:r>
    </w:p>
    <w:p w14:paraId="20DAF814" w14:textId="77777777" w:rsidR="000D255B" w:rsidRPr="000D255B" w:rsidRDefault="000D255B" w:rsidP="000D255B">
      <w:pPr>
        <w:pStyle w:val="Comments"/>
      </w:pPr>
      <w:r w:rsidRPr="000D255B">
        <w:t xml:space="preserve">See Appendix A for reference to Work items, work item codes and WIDs. </w:t>
      </w:r>
    </w:p>
    <w:p w14:paraId="0B6BCB7F" w14:textId="77777777" w:rsidR="000D255B" w:rsidRPr="000D255B" w:rsidRDefault="000D255B" w:rsidP="000D255B">
      <w:pPr>
        <w:pStyle w:val="Comments"/>
      </w:pPr>
      <w:r w:rsidRPr="000D255B">
        <w:t>Only essential corrections. No documents should be submitted to 4. Please submit to 4.x</w:t>
      </w:r>
    </w:p>
    <w:p w14:paraId="70B9EE4F" w14:textId="77777777" w:rsidR="00EC6E50" w:rsidRDefault="00EC6E50" w:rsidP="00EC6E50">
      <w:pPr>
        <w:pStyle w:val="Doc-title"/>
      </w:pPr>
    </w:p>
    <w:p w14:paraId="27F85020" w14:textId="77777777" w:rsidR="00EC6E50" w:rsidRPr="00EC6E50" w:rsidRDefault="00EC6E50" w:rsidP="00EC6E50">
      <w:pPr>
        <w:pStyle w:val="Doc-text2"/>
      </w:pPr>
    </w:p>
    <w:p w14:paraId="7C26A62D" w14:textId="77777777" w:rsidR="000D255B" w:rsidRPr="000D255B" w:rsidRDefault="000D255B" w:rsidP="000D255B">
      <w:pPr>
        <w:pStyle w:val="Heading2"/>
      </w:pPr>
      <w:r w:rsidRPr="000D255B">
        <w:t>4.5</w:t>
      </w:r>
      <w:r w:rsidRPr="000D255B">
        <w:tab/>
        <w:t>Other LTE corrections Rel-15 and earlier</w:t>
      </w:r>
    </w:p>
    <w:p w14:paraId="71C20248" w14:textId="77777777" w:rsidR="000D255B" w:rsidRPr="000D255B" w:rsidRDefault="000D255B" w:rsidP="000D255B">
      <w:pPr>
        <w:pStyle w:val="Comments"/>
      </w:pPr>
      <w:r w:rsidRPr="000D255B">
        <w:t>Documents in this agenda item will be handled in a break out session.</w:t>
      </w:r>
    </w:p>
    <w:p w14:paraId="3ADE80C3"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04FE9561" w14:textId="7B511F56" w:rsidR="000D255B" w:rsidRDefault="000D255B" w:rsidP="000D255B">
      <w:pPr>
        <w:pStyle w:val="Comments"/>
      </w:pPr>
    </w:p>
    <w:p w14:paraId="4F2CFBD9" w14:textId="77777777" w:rsidR="0082020A" w:rsidRDefault="0082020A" w:rsidP="000D255B">
      <w:pPr>
        <w:pStyle w:val="Comments"/>
      </w:pPr>
    </w:p>
    <w:p w14:paraId="6EB0441C" w14:textId="596869BB" w:rsidR="005B2082" w:rsidRPr="008B0B0A" w:rsidRDefault="005B2082" w:rsidP="009921F2">
      <w:pPr>
        <w:pStyle w:val="BoldComments"/>
        <w:rPr>
          <w:lang w:val="fi-FI"/>
        </w:rPr>
      </w:pPr>
      <w:bookmarkStart w:id="18" w:name="_Hlk69486184"/>
      <w:r>
        <w:rPr>
          <w:lang w:val="fi-FI"/>
        </w:rPr>
        <w:t>By Email [203] (1)</w:t>
      </w:r>
    </w:p>
    <w:p w14:paraId="40716328" w14:textId="77777777" w:rsidR="009921F2" w:rsidRPr="00E742BB" w:rsidRDefault="009921F2" w:rsidP="009921F2">
      <w:pPr>
        <w:pStyle w:val="Comments"/>
      </w:pPr>
      <w:r>
        <w:t>Ambiguity in Need ON for one-shot configurations:</w:t>
      </w:r>
    </w:p>
    <w:p w14:paraId="4DDADFCA" w14:textId="593D63BE" w:rsidR="009C7A09" w:rsidRDefault="0033048E" w:rsidP="00E309DF">
      <w:pPr>
        <w:pStyle w:val="Doc-title"/>
      </w:pPr>
      <w:hyperlink r:id="rId43" w:history="1">
        <w:r>
          <w:rPr>
            <w:rStyle w:val="Hyperlink"/>
          </w:rPr>
          <w:t>R2-2104013</w:t>
        </w:r>
      </w:hyperlink>
      <w:r w:rsidR="009921F2">
        <w:tab/>
        <w:t>Discussion on one-shot configuration</w:t>
      </w:r>
      <w:r w:rsidR="009921F2">
        <w:tab/>
        <w:t>Huawei, HiSilicon</w:t>
      </w:r>
      <w:r w:rsidR="009921F2">
        <w:tab/>
        <w:t>discussion</w:t>
      </w:r>
      <w:r w:rsidR="009921F2">
        <w:tab/>
        <w:t>Rel-15</w:t>
      </w:r>
      <w:r w:rsidR="009921F2">
        <w:tab/>
        <w:t>TEI15</w:t>
      </w:r>
    </w:p>
    <w:p w14:paraId="172418C4" w14:textId="5EE4000F" w:rsidR="00537D96" w:rsidRDefault="00537D96" w:rsidP="00537D96">
      <w:pPr>
        <w:pStyle w:val="Agreement"/>
      </w:pPr>
      <w:r>
        <w:t xml:space="preserve">[203] Noted (no CR needed, see </w:t>
      </w:r>
      <w:hyperlink r:id="rId44" w:history="1">
        <w:r w:rsidR="0033048E">
          <w:rPr>
            <w:rStyle w:val="Hyperlink"/>
          </w:rPr>
          <w:t>R2-2104323</w:t>
        </w:r>
      </w:hyperlink>
      <w:r>
        <w:t>)</w:t>
      </w:r>
    </w:p>
    <w:bookmarkEnd w:id="18"/>
    <w:p w14:paraId="7384042C" w14:textId="77777777" w:rsidR="008326CA" w:rsidRPr="000D255B" w:rsidRDefault="008326CA" w:rsidP="000D255B">
      <w:pPr>
        <w:pStyle w:val="Comments"/>
      </w:pPr>
    </w:p>
    <w:p w14:paraId="2BF4E873" w14:textId="0381239B" w:rsidR="009921F2" w:rsidRPr="004919BE" w:rsidRDefault="004919BE" w:rsidP="009921F2">
      <w:pPr>
        <w:pStyle w:val="BoldComments"/>
        <w:rPr>
          <w:lang w:val="fi-FI"/>
        </w:rPr>
      </w:pPr>
      <w:r>
        <w:rPr>
          <w:lang w:val="fi-FI"/>
        </w:rPr>
        <w:t>By Email [201]</w:t>
      </w:r>
      <w:r w:rsidR="008B0B0A">
        <w:rPr>
          <w:lang w:val="fi-FI"/>
        </w:rPr>
        <w:t xml:space="preserve"> (3)</w:t>
      </w:r>
    </w:p>
    <w:p w14:paraId="641D78EA" w14:textId="574E249F" w:rsidR="009E553A" w:rsidRPr="000D255B" w:rsidRDefault="009E553A" w:rsidP="009E553A">
      <w:pPr>
        <w:pStyle w:val="Comments"/>
      </w:pPr>
      <w:r>
        <w:t xml:space="preserve">MDT logging for any cell selection (postponed </w:t>
      </w:r>
      <w:r w:rsidR="009921F2">
        <w:t>during RAN2#113e to allow more time for checking</w:t>
      </w:r>
      <w:r>
        <w:t>):</w:t>
      </w:r>
    </w:p>
    <w:p w14:paraId="225D8691" w14:textId="2E9524C5" w:rsidR="009E553A" w:rsidRDefault="0033048E" w:rsidP="009E553A">
      <w:pPr>
        <w:pStyle w:val="Doc-title"/>
      </w:pPr>
      <w:hyperlink r:id="rId45" w:history="1">
        <w:r>
          <w:rPr>
            <w:rStyle w:val="Hyperlink"/>
          </w:rPr>
          <w:t>R2-2103816</w:t>
        </w:r>
      </w:hyperlink>
      <w:r w:rsidR="009E553A">
        <w:tab/>
        <w:t>On the lack of PLMN identity check in case of anyCellSelected state related logging</w:t>
      </w:r>
      <w:r w:rsidR="009E553A">
        <w:tab/>
        <w:t>Ericsson</w:t>
      </w:r>
      <w:r w:rsidR="009E553A">
        <w:tab/>
        <w:t>discussion</w:t>
      </w:r>
    </w:p>
    <w:p w14:paraId="4238AABA" w14:textId="08BC8C5B" w:rsidR="00CC0F42" w:rsidRDefault="00CC0F42" w:rsidP="00CC0F42">
      <w:pPr>
        <w:pStyle w:val="Agreement"/>
      </w:pPr>
      <w:r>
        <w:t>[20</w:t>
      </w:r>
      <w:r w:rsidR="00767CFE">
        <w:t>1</w:t>
      </w:r>
      <w:r>
        <w:t xml:space="preserve">] Noted </w:t>
      </w:r>
    </w:p>
    <w:p w14:paraId="4308C349" w14:textId="77777777" w:rsidR="00CC0F42" w:rsidRPr="00CC0F42" w:rsidRDefault="00CC0F42" w:rsidP="00CC0F42">
      <w:pPr>
        <w:pStyle w:val="Doc-text2"/>
      </w:pPr>
    </w:p>
    <w:p w14:paraId="35B56A3A" w14:textId="6D942C55" w:rsidR="00EC6E50" w:rsidRDefault="0033048E" w:rsidP="00EC6E50">
      <w:pPr>
        <w:pStyle w:val="Doc-title"/>
      </w:pPr>
      <w:hyperlink r:id="rId46" w:history="1">
        <w:r>
          <w:rPr>
            <w:rStyle w:val="Hyperlink"/>
          </w:rPr>
          <w:t>R2-2103813</w:t>
        </w:r>
      </w:hyperlink>
      <w:r w:rsidR="00EC6E50">
        <w:tab/>
        <w:t>On the lack of PLMN identity check in case of anyCellSelected state related logging</w:t>
      </w:r>
      <w:r w:rsidR="00EC6E50">
        <w:tab/>
        <w:t>Ericsson</w:t>
      </w:r>
      <w:r w:rsidR="00EC6E50">
        <w:tab/>
        <w:t>CR</w:t>
      </w:r>
      <w:r w:rsidR="00EC6E50">
        <w:tab/>
        <w:t>Rel-15</w:t>
      </w:r>
      <w:r w:rsidR="00EC6E50">
        <w:tab/>
        <w:t>36.331</w:t>
      </w:r>
      <w:r w:rsidR="00EC6E50">
        <w:tab/>
        <w:t>15.13.0</w:t>
      </w:r>
      <w:r w:rsidR="00EC6E50">
        <w:tab/>
        <w:t>4624</w:t>
      </w:r>
      <w:r w:rsidR="00EC6E50">
        <w:tab/>
        <w:t>-</w:t>
      </w:r>
      <w:r w:rsidR="00EC6E50">
        <w:tab/>
        <w:t>F</w:t>
      </w:r>
      <w:r w:rsidR="00EC6E50">
        <w:tab/>
        <w:t>TEI15</w:t>
      </w:r>
    </w:p>
    <w:p w14:paraId="465DC710" w14:textId="5756D868" w:rsidR="00CC0F42" w:rsidRDefault="00CC0F42" w:rsidP="00CC0F42">
      <w:pPr>
        <w:pStyle w:val="Agreement"/>
      </w:pPr>
      <w:r>
        <w:t>[20</w:t>
      </w:r>
      <w:r w:rsidR="00767CFE">
        <w:t>1</w:t>
      </w:r>
      <w:r>
        <w:t>] Not pursued</w:t>
      </w:r>
    </w:p>
    <w:p w14:paraId="29413A14" w14:textId="77777777" w:rsidR="00CC0F42" w:rsidRPr="00CC0F42" w:rsidRDefault="00CC0F42" w:rsidP="00CC0F42">
      <w:pPr>
        <w:pStyle w:val="Doc-text2"/>
      </w:pPr>
    </w:p>
    <w:p w14:paraId="03452BF7" w14:textId="4B767EB4" w:rsidR="00E742BB" w:rsidRDefault="0033048E" w:rsidP="008B0B0A">
      <w:pPr>
        <w:pStyle w:val="Doc-title"/>
      </w:pPr>
      <w:hyperlink r:id="rId47" w:history="1">
        <w:r>
          <w:rPr>
            <w:rStyle w:val="Hyperlink"/>
          </w:rPr>
          <w:t>R2-2103814</w:t>
        </w:r>
      </w:hyperlink>
      <w:r w:rsidR="00EC6E50">
        <w:tab/>
        <w:t>On the lack of PLMN identity check in case of anyCellSelected state related logging</w:t>
      </w:r>
      <w:r w:rsidR="00EC6E50">
        <w:tab/>
        <w:t>Ericsson</w:t>
      </w:r>
      <w:r w:rsidR="00EC6E50">
        <w:tab/>
        <w:t>CR</w:t>
      </w:r>
      <w:r w:rsidR="00EC6E50">
        <w:tab/>
        <w:t>Rel-16</w:t>
      </w:r>
      <w:r w:rsidR="00EC6E50">
        <w:tab/>
        <w:t>36.331</w:t>
      </w:r>
      <w:r w:rsidR="00EC6E50">
        <w:tab/>
        <w:t>16.4.0</w:t>
      </w:r>
      <w:r w:rsidR="00EC6E50">
        <w:tab/>
        <w:t>4625</w:t>
      </w:r>
      <w:r w:rsidR="00EC6E50">
        <w:tab/>
        <w:t>-</w:t>
      </w:r>
      <w:r w:rsidR="00EC6E50">
        <w:tab/>
        <w:t>A</w:t>
      </w:r>
      <w:r w:rsidR="00EC6E50">
        <w:tab/>
        <w:t>TEI15</w:t>
      </w:r>
    </w:p>
    <w:p w14:paraId="26B6EE35" w14:textId="5FF66247" w:rsidR="00CC0F42" w:rsidRDefault="00CC0F42" w:rsidP="00CC0F42">
      <w:pPr>
        <w:pStyle w:val="Agreement"/>
      </w:pPr>
      <w:r>
        <w:t>[20</w:t>
      </w:r>
      <w:r w:rsidR="00767CFE">
        <w:t>1</w:t>
      </w:r>
      <w:r>
        <w:t>] Not pursued</w:t>
      </w:r>
    </w:p>
    <w:p w14:paraId="2B70F014" w14:textId="77777777" w:rsidR="00CC0F42" w:rsidRPr="00CC0F42" w:rsidRDefault="00CC0F42" w:rsidP="00CC0F42">
      <w:pPr>
        <w:pStyle w:val="Doc-text2"/>
      </w:pPr>
    </w:p>
    <w:p w14:paraId="714B011E" w14:textId="77777777" w:rsidR="009921F2" w:rsidRDefault="009921F2" w:rsidP="009921F2">
      <w:pPr>
        <w:pStyle w:val="BoldComments"/>
      </w:pPr>
      <w:bookmarkStart w:id="19" w:name="_Hlk69484775"/>
      <w:r>
        <w:t>By</w:t>
      </w:r>
      <w:r>
        <w:rPr>
          <w:lang w:val="fi-FI"/>
        </w:rPr>
        <w:t xml:space="preserve"> Email [201] </w:t>
      </w:r>
    </w:p>
    <w:p w14:paraId="11652313" w14:textId="1DA9C3B3" w:rsidR="00E742BB" w:rsidRDefault="00E742BB" w:rsidP="00E742BB">
      <w:pPr>
        <w:pStyle w:val="Comments"/>
      </w:pPr>
      <w:r>
        <w:t>Supported UE category fallbacks:</w:t>
      </w:r>
    </w:p>
    <w:p w14:paraId="7F66F0B8" w14:textId="22D485BB" w:rsidR="00EC6E50" w:rsidRDefault="0033048E" w:rsidP="00EC6E50">
      <w:pPr>
        <w:pStyle w:val="Doc-title"/>
      </w:pPr>
      <w:hyperlink r:id="rId48" w:history="1">
        <w:r>
          <w:rPr>
            <w:rStyle w:val="Hyperlink"/>
          </w:rPr>
          <w:t>R2-2104014</w:t>
        </w:r>
      </w:hyperlink>
      <w:r w:rsidR="00EC6E50">
        <w:tab/>
        <w:t>Correction on category dependency for DL Category 13</w:t>
      </w:r>
      <w:r w:rsidR="00EC6E50">
        <w:tab/>
        <w:t>Huawei, HiSilicon</w:t>
      </w:r>
      <w:r w:rsidR="00EC6E50">
        <w:tab/>
        <w:t>CR</w:t>
      </w:r>
      <w:r w:rsidR="00EC6E50">
        <w:tab/>
        <w:t>Rel-12</w:t>
      </w:r>
      <w:r w:rsidR="00EC6E50">
        <w:tab/>
        <w:t>36.306</w:t>
      </w:r>
      <w:r w:rsidR="00EC6E50">
        <w:tab/>
        <w:t>12.13.0</w:t>
      </w:r>
      <w:r w:rsidR="00EC6E50">
        <w:tab/>
        <w:t>1806</w:t>
      </w:r>
      <w:r w:rsidR="00EC6E50">
        <w:tab/>
        <w:t>-</w:t>
      </w:r>
      <w:r w:rsidR="00EC6E50">
        <w:tab/>
        <w:t>F</w:t>
      </w:r>
      <w:r w:rsidR="00EC6E50">
        <w:tab/>
        <w:t>TEI12</w:t>
      </w:r>
    </w:p>
    <w:p w14:paraId="74FB850F" w14:textId="23CED8DA" w:rsidR="005A682A" w:rsidRDefault="005A682A" w:rsidP="005A682A">
      <w:pPr>
        <w:pStyle w:val="Agreement"/>
      </w:pPr>
      <w:r>
        <w:t>[201]</w:t>
      </w:r>
      <w:r>
        <w:tab/>
        <w:t>Draft CR “Correction on category dependency for DL Category 13 (</w:t>
      </w:r>
      <w:hyperlink r:id="rId49" w:history="1">
        <w:r w:rsidR="0033048E">
          <w:rPr>
            <w:rStyle w:val="Hyperlink"/>
          </w:rPr>
          <w:t>R2-2104014</w:t>
        </w:r>
      </w:hyperlink>
      <w:r>
        <w:t>) can be revised according to received comments, with the aim to get agreeable  Rel-16 CR (no magic sentence).</w:t>
      </w:r>
    </w:p>
    <w:p w14:paraId="32DDABA4" w14:textId="0717431F" w:rsidR="00E32785" w:rsidRPr="00E32785" w:rsidRDefault="00E32785" w:rsidP="00E32785">
      <w:pPr>
        <w:pStyle w:val="Agreement"/>
      </w:pPr>
      <w:r>
        <w:lastRenderedPageBreak/>
        <w:t>[201]</w:t>
      </w:r>
      <w:r>
        <w:tab/>
        <w:t xml:space="preserve">Revised in </w:t>
      </w:r>
      <w:hyperlink r:id="rId50" w:history="1">
        <w:r w:rsidR="0033048E">
          <w:rPr>
            <w:rStyle w:val="Hyperlink"/>
          </w:rPr>
          <w:t>R2-2104341</w:t>
        </w:r>
      </w:hyperlink>
    </w:p>
    <w:p w14:paraId="71F1976C" w14:textId="17906378" w:rsidR="00E742BB" w:rsidRDefault="00E742BB" w:rsidP="00EC6E50">
      <w:pPr>
        <w:pStyle w:val="Doc-title"/>
      </w:pPr>
    </w:p>
    <w:p w14:paraId="79DD4F9F" w14:textId="5CD40C47" w:rsidR="005A682A" w:rsidRDefault="0033048E" w:rsidP="005A682A">
      <w:pPr>
        <w:pStyle w:val="Doc-title"/>
      </w:pPr>
      <w:hyperlink r:id="rId51" w:history="1">
        <w:r>
          <w:rPr>
            <w:rStyle w:val="Hyperlink"/>
          </w:rPr>
          <w:t>R2-2104341</w:t>
        </w:r>
      </w:hyperlink>
      <w:r w:rsidR="005A682A">
        <w:tab/>
        <w:t>Correction on category dependency for DL Category 13</w:t>
      </w:r>
      <w:r w:rsidR="005A682A">
        <w:tab/>
        <w:t>Huawei, HiSilicon</w:t>
      </w:r>
      <w:r w:rsidR="005A682A">
        <w:tab/>
        <w:t>CR</w:t>
      </w:r>
      <w:r w:rsidR="005A682A">
        <w:tab/>
        <w:t>Rel-16</w:t>
      </w:r>
      <w:r w:rsidR="005A682A">
        <w:tab/>
        <w:t>36.306</w:t>
      </w:r>
      <w:r w:rsidR="005A682A">
        <w:tab/>
        <w:t>16.14.0</w:t>
      </w:r>
      <w:r w:rsidR="005A682A">
        <w:tab/>
      </w:r>
      <w:r w:rsidR="00CC0F42">
        <w:t>1806</w:t>
      </w:r>
      <w:r w:rsidR="005A682A">
        <w:tab/>
      </w:r>
      <w:r w:rsidR="00CC0F42">
        <w:t>1</w:t>
      </w:r>
      <w:r w:rsidR="005A682A">
        <w:tab/>
        <w:t>F</w:t>
      </w:r>
      <w:r w:rsidR="005A682A">
        <w:tab/>
        <w:t>TEI16</w:t>
      </w:r>
    </w:p>
    <w:bookmarkEnd w:id="19"/>
    <w:p w14:paraId="1944A792" w14:textId="77777777" w:rsidR="005A682A" w:rsidRPr="005A682A" w:rsidRDefault="005A682A" w:rsidP="005A682A">
      <w:pPr>
        <w:pStyle w:val="Doc-text2"/>
      </w:pPr>
    </w:p>
    <w:p w14:paraId="6576CD1D" w14:textId="77777777" w:rsidR="009921F2" w:rsidRDefault="009921F2" w:rsidP="009921F2">
      <w:pPr>
        <w:pStyle w:val="BoldComments"/>
      </w:pPr>
      <w:r>
        <w:t>By</w:t>
      </w:r>
      <w:r>
        <w:rPr>
          <w:lang w:val="fi-FI"/>
        </w:rPr>
        <w:t xml:space="preserve"> Email [201] </w:t>
      </w:r>
    </w:p>
    <w:p w14:paraId="1CE15138" w14:textId="5E46C025" w:rsidR="00E742BB" w:rsidRPr="00E742BB" w:rsidRDefault="00E742BB" w:rsidP="00E742BB">
      <w:pPr>
        <w:pStyle w:val="Comments"/>
      </w:pPr>
      <w:r>
        <w:t xml:space="preserve">T325 </w:t>
      </w:r>
      <w:r w:rsidR="0079281C">
        <w:t>(frequency deprioritization</w:t>
      </w:r>
      <w:r>
        <w:t xml:space="preserve"> timer) handling</w:t>
      </w:r>
      <w:r w:rsidR="0079281C">
        <w:t xml:space="preserve"> at inter-RAT HO</w:t>
      </w:r>
      <w:r>
        <w:t>:</w:t>
      </w:r>
    </w:p>
    <w:p w14:paraId="2B2DC0CD" w14:textId="1AD34AE8" w:rsidR="00EC6E50" w:rsidRDefault="0033048E" w:rsidP="00EC6E50">
      <w:pPr>
        <w:pStyle w:val="Doc-title"/>
      </w:pPr>
      <w:hyperlink r:id="rId52" w:history="1">
        <w:r>
          <w:rPr>
            <w:rStyle w:val="Hyperlink"/>
          </w:rPr>
          <w:t>R2-2104248</w:t>
        </w:r>
      </w:hyperlink>
      <w:r w:rsidR="00EC6E50">
        <w:tab/>
        <w:t>Correction on T325</w:t>
      </w:r>
      <w:r w:rsidR="00EC6E50">
        <w:tab/>
        <w:t>Google Inc.</w:t>
      </w:r>
      <w:r w:rsidR="00EC6E50">
        <w:tab/>
        <w:t>CR</w:t>
      </w:r>
      <w:r w:rsidR="00EC6E50">
        <w:tab/>
        <w:t>Rel-15</w:t>
      </w:r>
      <w:r w:rsidR="00EC6E50">
        <w:tab/>
        <w:t>36.331</w:t>
      </w:r>
      <w:r w:rsidR="00EC6E50">
        <w:tab/>
        <w:t>15.13.0</w:t>
      </w:r>
      <w:r w:rsidR="00EC6E50">
        <w:tab/>
        <w:t>4640</w:t>
      </w:r>
      <w:r w:rsidR="00EC6E50">
        <w:tab/>
        <w:t>-</w:t>
      </w:r>
      <w:r w:rsidR="00EC6E50">
        <w:tab/>
        <w:t>F</w:t>
      </w:r>
      <w:r w:rsidR="00EC6E50">
        <w:tab/>
        <w:t>LTE-L23, TEI11</w:t>
      </w:r>
    </w:p>
    <w:p w14:paraId="099BA726" w14:textId="77777777" w:rsidR="00767CFE" w:rsidRDefault="00767CFE" w:rsidP="00767CFE">
      <w:pPr>
        <w:pStyle w:val="Agreement"/>
      </w:pPr>
      <w:r>
        <w:t xml:space="preserve">[201] Handled jointly with corresponding CRs for NR in email thread [006] </w:t>
      </w:r>
    </w:p>
    <w:p w14:paraId="10CCE5BB" w14:textId="6CB238F8" w:rsidR="00767CFE" w:rsidRPr="00C972D4" w:rsidRDefault="00767CFE" w:rsidP="00767CFE">
      <w:pPr>
        <w:pStyle w:val="Agreement"/>
        <w:rPr>
          <w:highlight w:val="yellow"/>
        </w:rPr>
      </w:pPr>
      <w:r w:rsidRPr="00C972D4">
        <w:rPr>
          <w:highlight w:val="yellow"/>
        </w:rPr>
        <w:t xml:space="preserve">[006] TBD </w:t>
      </w:r>
      <w:r w:rsidR="00C972D4" w:rsidRPr="00C972D4">
        <w:rPr>
          <w:highlight w:val="yellow"/>
        </w:rPr>
        <w:t xml:space="preserve">The change in </w:t>
      </w:r>
      <w:hyperlink r:id="rId53" w:history="1">
        <w:r w:rsidR="0033048E">
          <w:rPr>
            <w:rStyle w:val="Hyperlink"/>
            <w:highlight w:val="yellow"/>
          </w:rPr>
          <w:t>R2-2104254</w:t>
        </w:r>
      </w:hyperlink>
      <w:r w:rsidR="00C972D4" w:rsidRPr="00C972D4">
        <w:rPr>
          <w:highlight w:val="yellow"/>
        </w:rPr>
        <w:t>/</w:t>
      </w:r>
      <w:hyperlink r:id="rId54" w:history="1">
        <w:r w:rsidR="0033048E">
          <w:rPr>
            <w:rStyle w:val="Hyperlink"/>
            <w:highlight w:val="yellow"/>
          </w:rPr>
          <w:t>R2-2104255</w:t>
        </w:r>
      </w:hyperlink>
      <w:r w:rsidR="00C972D4" w:rsidRPr="00C972D4">
        <w:rPr>
          <w:highlight w:val="yellow"/>
        </w:rPr>
        <w:t xml:space="preserve"> is agreed, and the coversheet should be revised according to comments, e.g. to simply clarify that T325 should not be stopped in case of inter-RAT mobility from NR.</w:t>
      </w:r>
    </w:p>
    <w:p w14:paraId="518C2CB3" w14:textId="77777777" w:rsidR="00767CFE" w:rsidRPr="00767CFE" w:rsidRDefault="00767CFE" w:rsidP="00767CFE">
      <w:pPr>
        <w:pStyle w:val="Doc-text2"/>
      </w:pPr>
    </w:p>
    <w:p w14:paraId="154A38FD" w14:textId="720504F5" w:rsidR="00EC6E50" w:rsidRDefault="0033048E" w:rsidP="00EC6E50">
      <w:pPr>
        <w:pStyle w:val="Doc-title"/>
      </w:pPr>
      <w:hyperlink r:id="rId55" w:history="1">
        <w:r>
          <w:rPr>
            <w:rStyle w:val="Hyperlink"/>
          </w:rPr>
          <w:t>R2-2104253</w:t>
        </w:r>
      </w:hyperlink>
      <w:r w:rsidR="00EC6E50">
        <w:tab/>
        <w:t>Correction on T325</w:t>
      </w:r>
      <w:r w:rsidR="00EC6E50">
        <w:tab/>
        <w:t>Google Inc.</w:t>
      </w:r>
      <w:r w:rsidR="00EC6E50">
        <w:tab/>
        <w:t>CR</w:t>
      </w:r>
      <w:r w:rsidR="00EC6E50">
        <w:tab/>
        <w:t>Rel-16</w:t>
      </w:r>
      <w:r w:rsidR="00EC6E50">
        <w:tab/>
        <w:t>36.331</w:t>
      </w:r>
      <w:r w:rsidR="00EC6E50">
        <w:tab/>
        <w:t>16.4.0</w:t>
      </w:r>
      <w:r w:rsidR="00EC6E50">
        <w:tab/>
        <w:t>4641</w:t>
      </w:r>
      <w:r w:rsidR="00EC6E50">
        <w:tab/>
        <w:t>-</w:t>
      </w:r>
      <w:r w:rsidR="00EC6E50">
        <w:tab/>
        <w:t>F</w:t>
      </w:r>
      <w:r w:rsidR="00EC6E50">
        <w:tab/>
        <w:t>LTE-L23, TEI11</w:t>
      </w:r>
    </w:p>
    <w:p w14:paraId="35131030" w14:textId="410ED97B" w:rsidR="00CC0F42" w:rsidRDefault="00CC0F42" w:rsidP="00CC0F42">
      <w:pPr>
        <w:pStyle w:val="Agreement"/>
      </w:pPr>
      <w:r>
        <w:t>[20</w:t>
      </w:r>
      <w:r w:rsidR="00767CFE">
        <w:t>1</w:t>
      </w:r>
      <w:r>
        <w:t xml:space="preserve">] </w:t>
      </w:r>
      <w:r w:rsidR="00767CFE">
        <w:t>Handled jointly with corresponding CRs for NR in email thread [006]</w:t>
      </w:r>
      <w:r>
        <w:t xml:space="preserve"> </w:t>
      </w:r>
    </w:p>
    <w:p w14:paraId="04B82CD8" w14:textId="4DDC89C4" w:rsidR="00C972D4" w:rsidRPr="00C972D4" w:rsidRDefault="00C972D4" w:rsidP="00C972D4">
      <w:pPr>
        <w:pStyle w:val="Agreement"/>
        <w:rPr>
          <w:highlight w:val="yellow"/>
        </w:rPr>
      </w:pPr>
      <w:r w:rsidRPr="00C972D4">
        <w:rPr>
          <w:highlight w:val="yellow"/>
        </w:rPr>
        <w:t xml:space="preserve">[006] TBD The change in </w:t>
      </w:r>
      <w:hyperlink r:id="rId56" w:history="1">
        <w:r w:rsidR="0033048E">
          <w:rPr>
            <w:rStyle w:val="Hyperlink"/>
            <w:highlight w:val="yellow"/>
          </w:rPr>
          <w:t>R2-2104254</w:t>
        </w:r>
      </w:hyperlink>
      <w:r w:rsidRPr="00C972D4">
        <w:rPr>
          <w:highlight w:val="yellow"/>
        </w:rPr>
        <w:t>/</w:t>
      </w:r>
      <w:hyperlink r:id="rId57" w:history="1">
        <w:r w:rsidR="0033048E">
          <w:rPr>
            <w:rStyle w:val="Hyperlink"/>
            <w:highlight w:val="yellow"/>
          </w:rPr>
          <w:t>R2-2104255</w:t>
        </w:r>
      </w:hyperlink>
      <w:r w:rsidRPr="00C972D4">
        <w:rPr>
          <w:highlight w:val="yellow"/>
        </w:rPr>
        <w:t xml:space="preserve"> is agreed, and the coversheet should be revised according to comments, e.g. to simply clarify that T325 should not be stopped in case of inter-RAT mobility from NR.</w:t>
      </w:r>
    </w:p>
    <w:p w14:paraId="5B790472" w14:textId="77777777" w:rsidR="00EC6E50" w:rsidRDefault="00EC6E50" w:rsidP="00EC6E50">
      <w:pPr>
        <w:pStyle w:val="Doc-title"/>
      </w:pPr>
    </w:p>
    <w:p w14:paraId="4CAC6EA4" w14:textId="458B1FEB" w:rsidR="00EC6E50" w:rsidRDefault="00EC6E50" w:rsidP="00EC6E50">
      <w:pPr>
        <w:pStyle w:val="Doc-text2"/>
      </w:pPr>
    </w:p>
    <w:p w14:paraId="5C22708E" w14:textId="35F418B0" w:rsidR="008B0B0A" w:rsidRDefault="008B0B0A" w:rsidP="008B0B0A">
      <w:pPr>
        <w:pStyle w:val="BoldComments"/>
        <w:rPr>
          <w:lang w:val="fi-FI"/>
        </w:rPr>
      </w:pPr>
      <w:r>
        <w:t>Email</w:t>
      </w:r>
      <w:r>
        <w:rPr>
          <w:lang w:val="fi-FI"/>
        </w:rPr>
        <w:t xml:space="preserve"> discussions ([201]</w:t>
      </w:r>
      <w:r w:rsidR="005964A8">
        <w:rPr>
          <w:lang w:val="fi-FI"/>
        </w:rPr>
        <w:t>,  [203]</w:t>
      </w:r>
      <w:r>
        <w:rPr>
          <w:lang w:val="fi-FI"/>
        </w:rPr>
        <w:t>)</w:t>
      </w:r>
    </w:p>
    <w:p w14:paraId="3044DE2A" w14:textId="23CD8DDB" w:rsidR="008B0B0A" w:rsidRPr="008F12E8" w:rsidRDefault="008B0B0A" w:rsidP="008B0B0A">
      <w:pPr>
        <w:pStyle w:val="EmailDiscussion"/>
      </w:pPr>
      <w:r w:rsidRPr="008F12E8">
        <w:t>[AT</w:t>
      </w:r>
      <w:r>
        <w:t>113</w:t>
      </w:r>
      <w:r w:rsidR="00346D00">
        <w:t>bis-e</w:t>
      </w:r>
      <w:r w:rsidRPr="008F12E8">
        <w:t>][20</w:t>
      </w:r>
      <w:r>
        <w:t>1</w:t>
      </w:r>
      <w:r w:rsidRPr="008F12E8">
        <w:t xml:space="preserve">][LTE] LTE Miscellaneous </w:t>
      </w:r>
      <w:r>
        <w:t xml:space="preserve">R15/16 </w:t>
      </w:r>
      <w:r w:rsidRPr="008F12E8">
        <w:t>corrections (</w:t>
      </w:r>
      <w:r>
        <w:t>Ericsson</w:t>
      </w:r>
      <w:r w:rsidRPr="008F12E8">
        <w:t>)</w:t>
      </w:r>
    </w:p>
    <w:p w14:paraId="5D0BBE48" w14:textId="77777777" w:rsidR="008B0B0A" w:rsidRPr="008F12E8" w:rsidRDefault="008B0B0A" w:rsidP="008B0B0A">
      <w:pPr>
        <w:pStyle w:val="EmailDiscussion2"/>
        <w:ind w:left="1619" w:firstLine="0"/>
        <w:rPr>
          <w:u w:val="single"/>
        </w:rPr>
      </w:pPr>
      <w:r w:rsidRPr="008F12E8">
        <w:rPr>
          <w:u w:val="single"/>
        </w:rPr>
        <w:t xml:space="preserve">Scope: </w:t>
      </w:r>
    </w:p>
    <w:p w14:paraId="268FC5DF" w14:textId="77777777" w:rsidR="008B0B0A" w:rsidRPr="008F12E8" w:rsidRDefault="008B0B0A" w:rsidP="008B0B0A">
      <w:pPr>
        <w:pStyle w:val="EmailDiscussion2"/>
        <w:numPr>
          <w:ilvl w:val="2"/>
          <w:numId w:val="9"/>
        </w:numPr>
        <w:ind w:left="1980"/>
      </w:pPr>
      <w:r w:rsidRPr="008F12E8">
        <w:t>Discuss which CRs under AI 4.5 and 7.</w:t>
      </w:r>
      <w:r>
        <w:t>4</w:t>
      </w:r>
      <w:r w:rsidRPr="008F12E8">
        <w:t xml:space="preserve"> marked for this email discussion are agreeable</w:t>
      </w:r>
    </w:p>
    <w:p w14:paraId="74A6BD32" w14:textId="77777777" w:rsidR="008B0B0A" w:rsidRPr="008F12E8" w:rsidRDefault="008B0B0A" w:rsidP="008B0B0A">
      <w:pPr>
        <w:pStyle w:val="EmailDiscussion2"/>
        <w:numPr>
          <w:ilvl w:val="2"/>
          <w:numId w:val="9"/>
        </w:numPr>
        <w:ind w:left="1980"/>
      </w:pPr>
      <w:r w:rsidRPr="008F12E8">
        <w:t>Provide final CRs</w:t>
      </w:r>
    </w:p>
    <w:p w14:paraId="3BB5286A" w14:textId="77777777" w:rsidR="008B0B0A" w:rsidRPr="008F12E8" w:rsidRDefault="008B0B0A" w:rsidP="008B0B0A">
      <w:pPr>
        <w:pStyle w:val="EmailDiscussion2"/>
        <w:rPr>
          <w:u w:val="single"/>
        </w:rPr>
      </w:pPr>
      <w:r w:rsidRPr="008F12E8">
        <w:tab/>
      </w:r>
      <w:r w:rsidRPr="008F12E8">
        <w:rPr>
          <w:u w:val="single"/>
        </w:rPr>
        <w:t xml:space="preserve">Intended outcome: </w:t>
      </w:r>
    </w:p>
    <w:p w14:paraId="2FDC5116" w14:textId="401D083B" w:rsidR="008B0B0A" w:rsidRPr="008F12E8" w:rsidRDefault="008B0B0A" w:rsidP="008B0B0A">
      <w:pPr>
        <w:pStyle w:val="EmailDiscussion2"/>
        <w:numPr>
          <w:ilvl w:val="2"/>
          <w:numId w:val="9"/>
        </w:numPr>
        <w:ind w:left="1980"/>
      </w:pPr>
      <w:r w:rsidRPr="008F12E8">
        <w:t xml:space="preserve">Discussion summary in </w:t>
      </w:r>
      <w:hyperlink r:id="rId58" w:history="1">
        <w:r w:rsidR="0033048E">
          <w:rPr>
            <w:rStyle w:val="Hyperlink"/>
          </w:rPr>
          <w:t>R2-2104310</w:t>
        </w:r>
      </w:hyperlink>
      <w:r w:rsidRPr="008F12E8">
        <w:t xml:space="preserve"> (by email rapporteur)</w:t>
      </w:r>
    </w:p>
    <w:p w14:paraId="321F8605" w14:textId="77777777" w:rsidR="008B0B0A" w:rsidRPr="008F12E8" w:rsidRDefault="008B0B0A" w:rsidP="008B0B0A">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7E653D29" w14:textId="77777777" w:rsidR="008B0B0A" w:rsidRPr="008F12E8" w:rsidRDefault="008B0B0A" w:rsidP="008B0B0A">
      <w:pPr>
        <w:pStyle w:val="EmailDiscussion2"/>
        <w:rPr>
          <w:u w:val="single"/>
        </w:rPr>
      </w:pPr>
      <w:r w:rsidRPr="008F12E8">
        <w:tab/>
      </w:r>
      <w:r w:rsidRPr="008F12E8">
        <w:rPr>
          <w:u w:val="single"/>
        </w:rPr>
        <w:t xml:space="preserve">Deadline for providing comments and for rapporteur inputs:  </w:t>
      </w:r>
    </w:p>
    <w:p w14:paraId="0CE85BD0" w14:textId="77777777" w:rsidR="008B0B0A" w:rsidRPr="008F12E8" w:rsidRDefault="008B0B0A" w:rsidP="008B0B0A">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4916EF3D" w14:textId="77777777" w:rsidR="008B0B0A" w:rsidRPr="008F12E8" w:rsidRDefault="008B0B0A" w:rsidP="008B0B0A">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0FE4C53D" w14:textId="77777777" w:rsidR="008B0B0A" w:rsidRPr="008F12E8" w:rsidRDefault="008B0B0A" w:rsidP="008B0B0A">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566F72FA" w14:textId="4C98F022" w:rsidR="008B0B0A" w:rsidRDefault="008B0B0A" w:rsidP="008B0B0A">
      <w:pPr>
        <w:pStyle w:val="Doc-text2"/>
      </w:pPr>
    </w:p>
    <w:p w14:paraId="37340A33" w14:textId="50FCA0F6" w:rsidR="008B0B0A" w:rsidRPr="00A03D69" w:rsidRDefault="008B0B0A" w:rsidP="008B0B0A">
      <w:pPr>
        <w:pStyle w:val="EmailDiscussion"/>
      </w:pPr>
      <w:r w:rsidRPr="00A03D69">
        <w:t>[AT113</w:t>
      </w:r>
      <w:r w:rsidR="00346D00" w:rsidRPr="00A03D69">
        <w:t>bis-e</w:t>
      </w:r>
      <w:r w:rsidRPr="00A03D69">
        <w:t>][20</w:t>
      </w:r>
      <w:r w:rsidR="00E62D0E" w:rsidRPr="00A03D69">
        <w:t>3</w:t>
      </w:r>
      <w:r w:rsidRPr="00A03D69">
        <w:t>][LTE] One-shot configurations (Huawei)</w:t>
      </w:r>
    </w:p>
    <w:p w14:paraId="62781008" w14:textId="77777777" w:rsidR="008B0B0A" w:rsidRPr="00A03D69" w:rsidRDefault="008B0B0A" w:rsidP="008B0B0A">
      <w:pPr>
        <w:pStyle w:val="EmailDiscussion2"/>
        <w:ind w:left="1619" w:firstLine="0"/>
        <w:rPr>
          <w:u w:val="single"/>
        </w:rPr>
      </w:pPr>
      <w:r w:rsidRPr="00A03D69">
        <w:rPr>
          <w:u w:val="single"/>
        </w:rPr>
        <w:t xml:space="preserve">Scope: </w:t>
      </w:r>
    </w:p>
    <w:p w14:paraId="330BE404" w14:textId="77777777" w:rsidR="008B0B0A" w:rsidRPr="00A03D69" w:rsidRDefault="008B0B0A" w:rsidP="008B0B0A">
      <w:pPr>
        <w:pStyle w:val="EmailDiscussion2"/>
        <w:numPr>
          <w:ilvl w:val="2"/>
          <w:numId w:val="9"/>
        </w:numPr>
        <w:ind w:left="1980"/>
      </w:pPr>
      <w:r w:rsidRPr="00A03D69">
        <w:t>Discuss whether something needs to be done for one-shot configurations in 36.331</w:t>
      </w:r>
    </w:p>
    <w:p w14:paraId="6A373083" w14:textId="77777777" w:rsidR="008B0B0A" w:rsidRPr="00A03D69" w:rsidRDefault="008B0B0A" w:rsidP="008B0B0A">
      <w:pPr>
        <w:pStyle w:val="EmailDiscussion2"/>
        <w:rPr>
          <w:u w:val="single"/>
        </w:rPr>
      </w:pPr>
      <w:r w:rsidRPr="00A03D69">
        <w:tab/>
      </w:r>
      <w:r w:rsidRPr="00A03D69">
        <w:rPr>
          <w:u w:val="single"/>
        </w:rPr>
        <w:t xml:space="preserve">Intended outcome: </w:t>
      </w:r>
    </w:p>
    <w:p w14:paraId="624D013B" w14:textId="4962B4FD" w:rsidR="008B0B0A" w:rsidRPr="00A03D69" w:rsidRDefault="008B0B0A" w:rsidP="008B0B0A">
      <w:pPr>
        <w:pStyle w:val="EmailDiscussion2"/>
        <w:numPr>
          <w:ilvl w:val="2"/>
          <w:numId w:val="9"/>
        </w:numPr>
        <w:ind w:left="1980"/>
      </w:pPr>
      <w:r w:rsidRPr="00A03D69">
        <w:t xml:space="preserve">Discussion summary in </w:t>
      </w:r>
      <w:hyperlink r:id="rId59" w:history="1">
        <w:r w:rsidR="0033048E">
          <w:rPr>
            <w:rStyle w:val="Hyperlink"/>
          </w:rPr>
          <w:t>R2-2104323</w:t>
        </w:r>
      </w:hyperlink>
      <w:r w:rsidRPr="00A03D69">
        <w:t xml:space="preserve"> (by email rapporteur)</w:t>
      </w:r>
    </w:p>
    <w:p w14:paraId="7525FA6C" w14:textId="77777777" w:rsidR="008B0B0A" w:rsidRPr="00A03D69" w:rsidRDefault="008B0B0A" w:rsidP="008B0B0A">
      <w:pPr>
        <w:pStyle w:val="EmailDiscussion2"/>
        <w:rPr>
          <w:u w:val="single"/>
        </w:rPr>
      </w:pPr>
      <w:r w:rsidRPr="00A03D69">
        <w:tab/>
      </w:r>
      <w:r w:rsidRPr="00A03D69">
        <w:rPr>
          <w:u w:val="single"/>
        </w:rPr>
        <w:t xml:space="preserve">Deadline for providing comments and for rapporteur inputs:  </w:t>
      </w:r>
    </w:p>
    <w:p w14:paraId="4D04EFC1" w14:textId="77777777" w:rsidR="008B0B0A" w:rsidRPr="00A03D69" w:rsidRDefault="008B0B0A" w:rsidP="008B0B0A">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Thu, UTC 0900</w:t>
      </w:r>
    </w:p>
    <w:p w14:paraId="516E95F4" w14:textId="77777777" w:rsidR="008B0B0A" w:rsidRPr="00A03D69" w:rsidRDefault="008B0B0A" w:rsidP="008B0B0A">
      <w:pPr>
        <w:pStyle w:val="EmailDiscussion2"/>
        <w:numPr>
          <w:ilvl w:val="2"/>
          <w:numId w:val="9"/>
        </w:numPr>
        <w:ind w:left="1980"/>
      </w:pPr>
      <w:r w:rsidRPr="00A03D69">
        <w:rPr>
          <w:color w:val="000000" w:themeColor="text1"/>
        </w:rPr>
        <w:t>Initial deadline (for rapporteur's summary):  1</w:t>
      </w:r>
      <w:r w:rsidRPr="00A03D69">
        <w:rPr>
          <w:color w:val="000000" w:themeColor="text1"/>
          <w:vertAlign w:val="superscript"/>
        </w:rPr>
        <w:t>st</w:t>
      </w:r>
      <w:r w:rsidRPr="00A03D69">
        <w:rPr>
          <w:color w:val="000000" w:themeColor="text1"/>
        </w:rPr>
        <w:t xml:space="preserve"> week Fri, UTC 0900</w:t>
      </w:r>
    </w:p>
    <w:p w14:paraId="22411E4C" w14:textId="77777777" w:rsidR="008B0B0A" w:rsidRPr="00EC6E50" w:rsidRDefault="008B0B0A" w:rsidP="008B0B0A">
      <w:pPr>
        <w:pStyle w:val="Doc-text2"/>
      </w:pPr>
    </w:p>
    <w:p w14:paraId="0C9AB50B" w14:textId="14010CB4" w:rsidR="008B0B0A" w:rsidRPr="00E50C60" w:rsidRDefault="008B0B0A" w:rsidP="008B0B0A">
      <w:pPr>
        <w:pStyle w:val="BoldComments"/>
        <w:rPr>
          <w:lang w:val="en-GB"/>
        </w:rPr>
      </w:pPr>
      <w:r>
        <w:t xml:space="preserve">By </w:t>
      </w:r>
      <w:r>
        <w:rPr>
          <w:lang w:val="en-GB"/>
        </w:rPr>
        <w:t>Email (summary of [201]</w:t>
      </w:r>
      <w:r w:rsidR="00321B1A">
        <w:rPr>
          <w:lang w:val="en-GB"/>
        </w:rPr>
        <w:t xml:space="preserve"> and</w:t>
      </w:r>
      <w:r w:rsidR="00894462">
        <w:rPr>
          <w:lang w:val="en-GB"/>
        </w:rPr>
        <w:t xml:space="preserve"> summary of </w:t>
      </w:r>
      <w:r w:rsidR="00321B1A">
        <w:rPr>
          <w:lang w:val="en-GB"/>
        </w:rPr>
        <w:t>[20</w:t>
      </w:r>
      <w:r w:rsidR="00E62D0E">
        <w:rPr>
          <w:lang w:val="en-GB"/>
        </w:rPr>
        <w:t>3</w:t>
      </w:r>
      <w:r w:rsidR="00321B1A">
        <w:rPr>
          <w:lang w:val="en-GB"/>
        </w:rPr>
        <w:t>]</w:t>
      </w:r>
      <w:r>
        <w:rPr>
          <w:lang w:val="en-GB"/>
        </w:rPr>
        <w:t>)</w:t>
      </w:r>
    </w:p>
    <w:p w14:paraId="262020C5" w14:textId="31DC9634" w:rsidR="008B0B0A" w:rsidRDefault="0033048E" w:rsidP="008B0B0A">
      <w:pPr>
        <w:pStyle w:val="Doc-title"/>
      </w:pPr>
      <w:hyperlink r:id="rId60" w:history="1">
        <w:r>
          <w:rPr>
            <w:rStyle w:val="Hyperlink"/>
          </w:rPr>
          <w:t>R2-2104310</w:t>
        </w:r>
      </w:hyperlink>
      <w:r w:rsidR="008B0B0A">
        <w:tab/>
      </w:r>
      <w:r w:rsidR="008B0B0A" w:rsidRPr="008A1154">
        <w:t>Summary of [</w:t>
      </w:r>
      <w:r w:rsidR="008B0B0A" w:rsidRPr="008F12E8">
        <w:t>AT</w:t>
      </w:r>
      <w:r w:rsidR="008B0B0A">
        <w:t>113</w:t>
      </w:r>
      <w:r w:rsidR="00346D00">
        <w:t>bis-e</w:t>
      </w:r>
      <w:r w:rsidR="008B0B0A" w:rsidRPr="008F12E8">
        <w:t>][20</w:t>
      </w:r>
      <w:r w:rsidR="008B0B0A">
        <w:t>1</w:t>
      </w:r>
      <w:r w:rsidR="008B0B0A" w:rsidRPr="008F12E8">
        <w:t xml:space="preserve">][LTE] LTE Miscellaneous </w:t>
      </w:r>
      <w:r w:rsidR="008B0B0A">
        <w:t xml:space="preserve">R15/16 </w:t>
      </w:r>
      <w:r w:rsidR="008B0B0A" w:rsidRPr="008F12E8">
        <w:t>corrections (</w:t>
      </w:r>
      <w:r w:rsidR="008B0B0A">
        <w:t>Ericsson</w:t>
      </w:r>
      <w:r w:rsidR="008B0B0A" w:rsidRPr="008F12E8">
        <w:t>)</w:t>
      </w:r>
      <w:r w:rsidR="008B0B0A">
        <w:tab/>
        <w:t>Ericsson</w:t>
      </w:r>
      <w:r w:rsidR="008B0B0A">
        <w:tab/>
        <w:t>discussion</w:t>
      </w:r>
      <w:r w:rsidR="008B0B0A">
        <w:tab/>
        <w:t>Rel-16</w:t>
      </w:r>
      <w:r w:rsidR="008B0B0A">
        <w:tab/>
        <w:t>LTE-L23, TEI15, TEI16</w:t>
      </w:r>
    </w:p>
    <w:p w14:paraId="7857C93E" w14:textId="2820795E" w:rsidR="005A682A" w:rsidRDefault="005A682A" w:rsidP="005A682A">
      <w:pPr>
        <w:pStyle w:val="Agreement"/>
      </w:pPr>
      <w:bookmarkStart w:id="20" w:name="_Hlk69484546"/>
      <w:r>
        <w:t>[201] Draft CRs “On the lack of PLMN identity check in case of anyCellSelected state related logging” (</w:t>
      </w:r>
      <w:hyperlink r:id="rId61" w:history="1">
        <w:r w:rsidR="0033048E">
          <w:rPr>
            <w:rStyle w:val="Hyperlink"/>
          </w:rPr>
          <w:t>R2-2103813</w:t>
        </w:r>
      </w:hyperlink>
      <w:r>
        <w:t xml:space="preserve"> and </w:t>
      </w:r>
      <w:hyperlink r:id="rId62" w:history="1">
        <w:r w:rsidR="0033048E">
          <w:rPr>
            <w:rStyle w:val="Hyperlink"/>
          </w:rPr>
          <w:t>R2-2103814</w:t>
        </w:r>
      </w:hyperlink>
      <w:r>
        <w:t>) are not pursued.</w:t>
      </w:r>
    </w:p>
    <w:p w14:paraId="4D3A0407" w14:textId="03A35E41" w:rsidR="005A682A" w:rsidRDefault="005A682A" w:rsidP="005A682A">
      <w:pPr>
        <w:pStyle w:val="Agreement"/>
      </w:pPr>
      <w:r>
        <w:t>[201]</w:t>
      </w:r>
      <w:r>
        <w:tab/>
        <w:t>Draft CR “Correction on category dependency for DL Category 13 (</w:t>
      </w:r>
      <w:hyperlink r:id="rId63" w:history="1">
        <w:r w:rsidR="0033048E">
          <w:rPr>
            <w:rStyle w:val="Hyperlink"/>
          </w:rPr>
          <w:t>R2-2104014</w:t>
        </w:r>
      </w:hyperlink>
      <w:r>
        <w:t>) can be revised according to received comments, with the aim to get agreeable  Rel-16 CR (no magic sentence).</w:t>
      </w:r>
    </w:p>
    <w:p w14:paraId="75A7696D" w14:textId="32331A7C" w:rsidR="005A682A" w:rsidRDefault="005A682A" w:rsidP="005A682A">
      <w:pPr>
        <w:pStyle w:val="Agreement"/>
      </w:pPr>
      <w:r>
        <w:lastRenderedPageBreak/>
        <w:t>[201] Further discussion on Draft 36.331 CRs “Correction on T325” (</w:t>
      </w:r>
      <w:hyperlink r:id="rId64" w:history="1">
        <w:r w:rsidR="0033048E">
          <w:rPr>
            <w:rStyle w:val="Hyperlink"/>
          </w:rPr>
          <w:t>R2-2104248</w:t>
        </w:r>
      </w:hyperlink>
      <w:r>
        <w:t xml:space="preserve"> and </w:t>
      </w:r>
      <w:hyperlink r:id="rId65" w:history="1">
        <w:r w:rsidR="0033048E">
          <w:rPr>
            <w:rStyle w:val="Hyperlink"/>
          </w:rPr>
          <w:t>R2-2104253</w:t>
        </w:r>
      </w:hyperlink>
      <w:r>
        <w:t>) are transferred to [AT113bis-e][006][NR15] to be discussed jointly with corresponding 38.331 CRs.</w:t>
      </w:r>
    </w:p>
    <w:p w14:paraId="0747D55B" w14:textId="340010A7" w:rsidR="005A682A" w:rsidRDefault="005A682A" w:rsidP="005A682A">
      <w:pPr>
        <w:pStyle w:val="Agreement"/>
      </w:pPr>
      <w:r>
        <w:t>[201] Draft CR “RETX_COUNT upon expiry of t-PollRetransmit” (</w:t>
      </w:r>
      <w:hyperlink r:id="rId66" w:history="1">
        <w:r w:rsidR="0033048E">
          <w:rPr>
            <w:rStyle w:val="Hyperlink"/>
          </w:rPr>
          <w:t>R2-2102944</w:t>
        </w:r>
      </w:hyperlink>
      <w:r>
        <w:t>) is not pursued.</w:t>
      </w:r>
    </w:p>
    <w:bookmarkEnd w:id="20"/>
    <w:p w14:paraId="06715C34" w14:textId="77777777" w:rsidR="005A682A" w:rsidRPr="005A682A" w:rsidRDefault="005A682A" w:rsidP="005A682A">
      <w:pPr>
        <w:pStyle w:val="Doc-text2"/>
      </w:pPr>
    </w:p>
    <w:p w14:paraId="7CC3007E" w14:textId="384F2066" w:rsidR="008B0B0A" w:rsidRDefault="0033048E" w:rsidP="008B0B0A">
      <w:pPr>
        <w:pStyle w:val="Doc-title"/>
      </w:pPr>
      <w:hyperlink r:id="rId67" w:history="1">
        <w:r>
          <w:rPr>
            <w:rStyle w:val="Hyperlink"/>
          </w:rPr>
          <w:t>R2-2104323</w:t>
        </w:r>
      </w:hyperlink>
      <w:r w:rsidR="008B0B0A" w:rsidRPr="00894462">
        <w:tab/>
        <w:t>Summary of [AT113</w:t>
      </w:r>
      <w:r w:rsidR="00346D00" w:rsidRPr="00894462">
        <w:t>bis-e</w:t>
      </w:r>
      <w:r w:rsidR="008B0B0A" w:rsidRPr="00894462">
        <w:t>][20</w:t>
      </w:r>
      <w:r w:rsidR="00A64C0A" w:rsidRPr="00894462">
        <w:t>3</w:t>
      </w:r>
      <w:r w:rsidR="008B0B0A" w:rsidRPr="00894462">
        <w:t>][LTE] One-shot configurations (Huawei)</w:t>
      </w:r>
      <w:r w:rsidR="008B0B0A" w:rsidRPr="00894462">
        <w:tab/>
        <w:t>Huawei</w:t>
      </w:r>
      <w:r w:rsidR="008B0B0A" w:rsidRPr="00894462">
        <w:tab/>
        <w:t>discussion</w:t>
      </w:r>
      <w:r w:rsidR="008B0B0A" w:rsidRPr="00894462">
        <w:tab/>
        <w:t>Rel-15</w:t>
      </w:r>
      <w:r w:rsidR="008B0B0A" w:rsidRPr="00894462">
        <w:tab/>
        <w:t>TEI15</w:t>
      </w:r>
    </w:p>
    <w:p w14:paraId="0D161137" w14:textId="7BC0312B" w:rsidR="00C3469F" w:rsidRDefault="00C3469F" w:rsidP="00C3469F">
      <w:pPr>
        <w:pStyle w:val="Agreement"/>
      </w:pPr>
      <w:r>
        <w:t>[203] Clarifications to LTE one-shot configurations are discussed case-by-case. No general clarification CR is needed.</w:t>
      </w:r>
    </w:p>
    <w:p w14:paraId="56EFF813" w14:textId="18981067" w:rsidR="00537D96" w:rsidRPr="00537D96" w:rsidRDefault="00537D96" w:rsidP="00537D96">
      <w:pPr>
        <w:pStyle w:val="Agreement"/>
      </w:pPr>
      <w:r>
        <w:t xml:space="preserve">[203] UE behaviour for field </w:t>
      </w:r>
      <w:r w:rsidRPr="00537D96">
        <w:rPr>
          <w:i/>
          <w:iCs/>
        </w:rPr>
        <w:t>reestablishRLC</w:t>
      </w:r>
      <w:r>
        <w:t xml:space="preserve"> is clear and no specification changes are needed. The text for Need ON and field description already capture the correct behaviour (i.e. RLC should not be re-established every time a reconfiguration is received without the </w:t>
      </w:r>
      <w:r w:rsidRPr="00537D96">
        <w:rPr>
          <w:i/>
          <w:iCs/>
        </w:rPr>
        <w:t>reestablishRLC</w:t>
      </w:r>
      <w:r>
        <w:t>)</w:t>
      </w:r>
    </w:p>
    <w:p w14:paraId="3110E915" w14:textId="77777777" w:rsidR="00537D96" w:rsidRPr="00537D96" w:rsidRDefault="00537D96" w:rsidP="00537D96">
      <w:pPr>
        <w:pStyle w:val="Doc-text2"/>
      </w:pPr>
    </w:p>
    <w:p w14:paraId="4A79A368" w14:textId="77777777" w:rsidR="00EC6E50" w:rsidRPr="00EC6E50" w:rsidRDefault="00EC6E50" w:rsidP="00EC6E50">
      <w:pPr>
        <w:pStyle w:val="Doc-text2"/>
      </w:pPr>
    </w:p>
    <w:p w14:paraId="377EB59B" w14:textId="77777777" w:rsidR="000D255B" w:rsidRPr="000D255B" w:rsidRDefault="000D255B" w:rsidP="000D255B">
      <w:pPr>
        <w:pStyle w:val="Heading1"/>
      </w:pPr>
      <w:r w:rsidRPr="000D255B">
        <w:t>6</w:t>
      </w:r>
      <w:r w:rsidRPr="000D255B">
        <w:tab/>
        <w:t>Rel-16 NR Work Items</w:t>
      </w:r>
    </w:p>
    <w:p w14:paraId="1309D992" w14:textId="77777777" w:rsidR="000D255B" w:rsidRPr="000D255B" w:rsidRDefault="000D255B" w:rsidP="000D255B">
      <w:pPr>
        <w:pStyle w:val="Comments"/>
      </w:pPr>
      <w:r w:rsidRPr="000D255B">
        <w:t>Essential corrections. While high maintenance intensity is expected, Rel-16 corrections are treated separately per WI.</w:t>
      </w:r>
    </w:p>
    <w:p w14:paraId="7BEC7CD8"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3A7E5D42" w14:textId="77777777" w:rsidR="000D255B" w:rsidRPr="000D255B" w:rsidRDefault="000D255B" w:rsidP="000D255B">
      <w:pPr>
        <w:pStyle w:val="Comments"/>
      </w:pPr>
      <w:r w:rsidRPr="000D255B">
        <w:t xml:space="preserve">NOTE: FOR R2#113bis-e it is expected that ~30% of the input tdocs under this AI will be selected for initial postponement to the next meeting. </w:t>
      </w:r>
    </w:p>
    <w:p w14:paraId="0E6222AA" w14:textId="77777777" w:rsidR="00EC6E50" w:rsidRPr="00EC6E50" w:rsidRDefault="00EC6E50" w:rsidP="00EC6E50">
      <w:pPr>
        <w:pStyle w:val="Doc-text2"/>
      </w:pPr>
    </w:p>
    <w:p w14:paraId="65D87CAB" w14:textId="77777777" w:rsidR="000D255B" w:rsidRPr="000D255B" w:rsidRDefault="000D255B" w:rsidP="00137FD4">
      <w:pPr>
        <w:pStyle w:val="Heading2"/>
      </w:pPr>
      <w:bookmarkStart w:id="21" w:name="_Hlk69735377"/>
      <w:r w:rsidRPr="000D255B">
        <w:t>6.4</w:t>
      </w:r>
      <w:r w:rsidRPr="000D255B">
        <w:tab/>
        <w:t>NR and LTE mobility enhancements</w:t>
      </w:r>
    </w:p>
    <w:p w14:paraId="3D338CB4" w14:textId="77777777" w:rsidR="000D255B" w:rsidRPr="000D255B" w:rsidRDefault="000D255B" w:rsidP="000D255B">
      <w:pPr>
        <w:pStyle w:val="Comments"/>
      </w:pPr>
      <w:r w:rsidRPr="000D255B">
        <w:t xml:space="preserve">(NR_Mob_enh-Core; leading WG: RAN2; REL-16; started: Jun 18; Completed June 20; WID: RP-192277). </w:t>
      </w:r>
    </w:p>
    <w:p w14:paraId="7DA9B465" w14:textId="77777777" w:rsidR="000D255B" w:rsidRPr="000D255B" w:rsidRDefault="000D255B" w:rsidP="000D255B">
      <w:pPr>
        <w:pStyle w:val="Comments"/>
      </w:pPr>
      <w:r w:rsidRPr="000D255B">
        <w:t>(LTE_feMob-Core; leading WG: RAN2; REL-16; started: Jun 18; Completed: June 20; WID: RP-190921)</w:t>
      </w:r>
    </w:p>
    <w:p w14:paraId="727A932E" w14:textId="77777777" w:rsidR="000D255B" w:rsidRPr="000D255B" w:rsidRDefault="000D255B" w:rsidP="000D255B">
      <w:pPr>
        <w:pStyle w:val="Comments"/>
      </w:pPr>
      <w:r w:rsidRPr="000D255B">
        <w:t xml:space="preserve">Documents in this agenda item will be handled in a break out session). </w:t>
      </w:r>
    </w:p>
    <w:p w14:paraId="636D3BBA" w14:textId="77777777" w:rsidR="000D255B" w:rsidRPr="000D255B" w:rsidRDefault="000D255B" w:rsidP="000D255B">
      <w:pPr>
        <w:pStyle w:val="Comments"/>
      </w:pPr>
      <w:r w:rsidRPr="000D255B">
        <w:t xml:space="preserve">No documents should be submitted to 6.4. Please submit to 6.4.x </w:t>
      </w:r>
    </w:p>
    <w:p w14:paraId="70993DB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1E07117" w14:textId="77777777" w:rsidR="000D255B" w:rsidRPr="000D255B" w:rsidRDefault="000D255B" w:rsidP="000D255B">
      <w:pPr>
        <w:pStyle w:val="Comments"/>
      </w:pPr>
      <w:r w:rsidRPr="000D255B">
        <w:t>Tdoc Limitation: 8 tdocs, See also tdoc limitation for Agenda Item 6</w:t>
      </w:r>
    </w:p>
    <w:p w14:paraId="5A5F456A" w14:textId="77777777" w:rsidR="000D255B" w:rsidRPr="000D255B" w:rsidRDefault="000D255B" w:rsidP="00137FD4">
      <w:pPr>
        <w:pStyle w:val="Heading3"/>
      </w:pPr>
      <w:r w:rsidRPr="000D255B">
        <w:t>6.4.1</w:t>
      </w:r>
      <w:r w:rsidRPr="000D255B">
        <w:tab/>
        <w:t>CHO/CPC Corrections</w:t>
      </w:r>
    </w:p>
    <w:p w14:paraId="13F6C6FB" w14:textId="77777777" w:rsidR="000D255B" w:rsidRPr="000D255B" w:rsidRDefault="000D255B" w:rsidP="000D255B">
      <w:pPr>
        <w:pStyle w:val="Comments"/>
      </w:pPr>
      <w:r w:rsidRPr="000D255B">
        <w:t>Including incoming LSs related to CHO/CPC (if any).</w:t>
      </w:r>
    </w:p>
    <w:p w14:paraId="7D3C4BFE"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0D3C540D" w14:textId="6D8640C4" w:rsidR="000D255B" w:rsidRDefault="000D255B" w:rsidP="000D255B">
      <w:pPr>
        <w:pStyle w:val="Comments"/>
      </w:pPr>
      <w:r w:rsidRPr="000D255B">
        <w:t xml:space="preserve">Including corrections to control and user plane specifications (e.g. 3x.331, 3x.323, 3x.321) for CHO and CPC. </w:t>
      </w:r>
    </w:p>
    <w:bookmarkEnd w:id="21"/>
    <w:p w14:paraId="0E68C17F" w14:textId="41742D7B" w:rsidR="009921F2" w:rsidRDefault="009921F2" w:rsidP="000D255B">
      <w:pPr>
        <w:pStyle w:val="Comments"/>
      </w:pPr>
    </w:p>
    <w:p w14:paraId="72C5D6EB" w14:textId="3111481F" w:rsidR="009921F2" w:rsidRDefault="009921F2" w:rsidP="009921F2">
      <w:pPr>
        <w:pStyle w:val="BoldComments"/>
        <w:rPr>
          <w:lang w:val="fi-FI"/>
        </w:rPr>
      </w:pPr>
      <w:r>
        <w:t>Web Conf (</w:t>
      </w:r>
      <w:r>
        <w:rPr>
          <w:lang w:val="fi-FI"/>
        </w:rPr>
        <w:t>Monday 1st week</w:t>
      </w:r>
      <w:r>
        <w:t>)</w:t>
      </w:r>
      <w:r w:rsidR="00E44407">
        <w:rPr>
          <w:lang w:val="fi-FI"/>
        </w:rPr>
        <w:t xml:space="preserve"> (</w:t>
      </w:r>
      <w:r w:rsidR="008E509F">
        <w:rPr>
          <w:lang w:val="fi-FI"/>
        </w:rPr>
        <w:t>2+4</w:t>
      </w:r>
      <w:r w:rsidR="00E44407">
        <w:rPr>
          <w:lang w:val="fi-FI"/>
        </w:rPr>
        <w:t>)</w:t>
      </w:r>
    </w:p>
    <w:p w14:paraId="20FF76F7" w14:textId="4317FB42" w:rsidR="0099702C" w:rsidRDefault="0099702C" w:rsidP="008A44B0">
      <w:pPr>
        <w:pStyle w:val="Comments"/>
      </w:pPr>
      <w:r>
        <w:t>UAI/SUI transmission after CHO completion:</w:t>
      </w:r>
    </w:p>
    <w:p w14:paraId="63A04ECE" w14:textId="0B695AB1" w:rsidR="008A44B0" w:rsidRDefault="0033048E" w:rsidP="008A44B0">
      <w:pPr>
        <w:pStyle w:val="Doc-title"/>
      </w:pPr>
      <w:hyperlink r:id="rId68" w:history="1">
        <w:r>
          <w:rPr>
            <w:rStyle w:val="Hyperlink"/>
          </w:rPr>
          <w:t>R2-2103215</w:t>
        </w:r>
      </w:hyperlink>
      <w:r w:rsidR="008A44B0">
        <w:tab/>
        <w:t>Conditional handover and UAI/SUI</w:t>
      </w:r>
      <w:r w:rsidR="008A44B0">
        <w:tab/>
      </w:r>
      <w:r w:rsidR="00AD30FF">
        <w:tab/>
      </w:r>
      <w:r w:rsidR="008A44B0">
        <w:t>MediaTek Inc., Ericsson, Sharp, LG Electronics, Qualcomm Incorporated</w:t>
      </w:r>
      <w:r w:rsidR="008A44B0">
        <w:tab/>
        <w:t>discussion</w:t>
      </w:r>
      <w:r w:rsidR="008A44B0">
        <w:tab/>
        <w:t>Rel-16</w:t>
      </w:r>
    </w:p>
    <w:p w14:paraId="16B6657B" w14:textId="77777777" w:rsidR="004C3595" w:rsidRPr="004C3595" w:rsidRDefault="004C3595" w:rsidP="004C3595">
      <w:pPr>
        <w:pStyle w:val="Doc-text2"/>
        <w:rPr>
          <w:i/>
          <w:iCs/>
        </w:rPr>
      </w:pPr>
      <w:r w:rsidRPr="004C3595">
        <w:rPr>
          <w:i/>
          <w:iCs/>
        </w:rPr>
        <w:t>Proposal 1: After executing a conditional handover, the UE unconditionally sends updated UAI and/or SUI messages to the target cell based on the UE’s current status.</w:t>
      </w:r>
    </w:p>
    <w:p w14:paraId="3F7EC11D" w14:textId="46748AD7" w:rsidR="004C3595" w:rsidRDefault="004C3595" w:rsidP="004C3595">
      <w:pPr>
        <w:pStyle w:val="Doc-text2"/>
        <w:rPr>
          <w:i/>
          <w:iCs/>
        </w:rPr>
      </w:pPr>
      <w:r w:rsidRPr="004C3595">
        <w:rPr>
          <w:i/>
          <w:iCs/>
        </w:rPr>
        <w:t>Proposal 2: Adopt the draft CR of section 5.</w:t>
      </w:r>
    </w:p>
    <w:p w14:paraId="7FFF3896" w14:textId="77777777" w:rsidR="008E509F" w:rsidRPr="004C3595" w:rsidRDefault="008E509F" w:rsidP="004C3595">
      <w:pPr>
        <w:pStyle w:val="Doc-text2"/>
        <w:rPr>
          <w:i/>
          <w:iCs/>
        </w:rPr>
      </w:pPr>
    </w:p>
    <w:p w14:paraId="710D55CC" w14:textId="34C773F7" w:rsidR="00AD30FF" w:rsidRDefault="0033048E" w:rsidP="00AD30FF">
      <w:pPr>
        <w:pStyle w:val="Doc-title"/>
      </w:pPr>
      <w:hyperlink r:id="rId69" w:history="1">
        <w:r>
          <w:rPr>
            <w:rStyle w:val="Hyperlink"/>
          </w:rPr>
          <w:t>R2-2104001</w:t>
        </w:r>
      </w:hyperlink>
      <w:r w:rsidR="00AD30FF">
        <w:tab/>
        <w:t>Discussion on the re-transmission of UL message after CHO execution</w:t>
      </w:r>
      <w:r w:rsidR="00AD30FF">
        <w:tab/>
        <w:t>Huawei, HiSilicon, China Telecom</w:t>
      </w:r>
      <w:r w:rsidR="00AD30FF">
        <w:tab/>
        <w:t>discussion</w:t>
      </w:r>
      <w:r w:rsidR="00AD30FF">
        <w:tab/>
        <w:t>Rel-16</w:t>
      </w:r>
      <w:r w:rsidR="00AD30FF">
        <w:tab/>
        <w:t>NR_Mob_enh-Core, LTE_feMob-Core</w:t>
      </w:r>
    </w:p>
    <w:p w14:paraId="03DD1DAA" w14:textId="77777777" w:rsidR="008E509F" w:rsidRPr="008E509F" w:rsidRDefault="008E509F" w:rsidP="008E509F">
      <w:pPr>
        <w:pStyle w:val="Doc-text2"/>
        <w:rPr>
          <w:i/>
          <w:iCs/>
        </w:rPr>
      </w:pPr>
      <w:r w:rsidRPr="008E509F">
        <w:rPr>
          <w:i/>
          <w:iCs/>
        </w:rPr>
        <w:t>Proposal 1: If both of the following conditions are met, the UE shall re-transmit the latest transmitted UE information to the target cell after the successful CHO execution:</w:t>
      </w:r>
    </w:p>
    <w:p w14:paraId="54C7A6F2" w14:textId="77777777" w:rsidR="008E509F" w:rsidRPr="008E509F" w:rsidRDefault="008E509F" w:rsidP="008E509F">
      <w:pPr>
        <w:pStyle w:val="Doc-text2"/>
        <w:rPr>
          <w:i/>
          <w:iCs/>
        </w:rPr>
      </w:pPr>
      <w:r w:rsidRPr="008E509F">
        <w:rPr>
          <w:i/>
          <w:iCs/>
        </w:rPr>
        <w:t>(1) during the time window “from the last 1 second preceding reception of conditionalReconfiguration to the conditional reconfiguration execution”, the UE should initiate at least one transmission of UE information (i.e.UAI or SUI)</w:t>
      </w:r>
    </w:p>
    <w:p w14:paraId="2688A6F8" w14:textId="4EAB29F0" w:rsidR="008E509F" w:rsidRDefault="008E509F" w:rsidP="008E509F">
      <w:pPr>
        <w:pStyle w:val="Doc-text2"/>
        <w:rPr>
          <w:i/>
          <w:iCs/>
        </w:rPr>
      </w:pPr>
      <w:r w:rsidRPr="008E509F">
        <w:rPr>
          <w:i/>
          <w:iCs/>
        </w:rPr>
        <w:t>(2) after successful CHO to the target, the UE is still configured with the reporting of the UE information</w:t>
      </w:r>
    </w:p>
    <w:p w14:paraId="00F8CB89" w14:textId="77777777" w:rsidR="00B56561" w:rsidRDefault="00B56561" w:rsidP="008E509F">
      <w:pPr>
        <w:pStyle w:val="Doc-text2"/>
      </w:pPr>
    </w:p>
    <w:p w14:paraId="1774BF18" w14:textId="355109FC" w:rsidR="008E509F" w:rsidRDefault="00B56561" w:rsidP="008E509F">
      <w:pPr>
        <w:pStyle w:val="Doc-text2"/>
      </w:pPr>
      <w:r>
        <w:lastRenderedPageBreak/>
        <w:t>Discussion</w:t>
      </w:r>
    </w:p>
    <w:p w14:paraId="4DBEB940" w14:textId="7A672424" w:rsidR="00B56561" w:rsidRDefault="00B56561" w:rsidP="008E509F">
      <w:pPr>
        <w:pStyle w:val="Doc-text2"/>
      </w:pPr>
      <w:r>
        <w:t>-</w:t>
      </w:r>
      <w:r>
        <w:tab/>
        <w:t>Apple supports the MediaTek proposal. Nokia wonders what "unconditionally" means - is it only about timing and not about configuration? MTK confirms this is only about the timing.</w:t>
      </w:r>
    </w:p>
    <w:p w14:paraId="61E26C3E" w14:textId="111D6D9D" w:rsidR="00B56561" w:rsidRDefault="00B56561" w:rsidP="008E509F">
      <w:pPr>
        <w:pStyle w:val="Doc-text2"/>
      </w:pPr>
      <w:r>
        <w:t>-</w:t>
      </w:r>
      <w:r>
        <w:tab/>
        <w:t>Huawei would also want to ensure the configuration is followed and (2) is very relevant.</w:t>
      </w:r>
    </w:p>
    <w:p w14:paraId="21CEC8FF" w14:textId="28B6B8D8" w:rsidR="00B56561" w:rsidRDefault="00B56561" w:rsidP="008E509F">
      <w:pPr>
        <w:pStyle w:val="Doc-text2"/>
      </w:pPr>
      <w:r>
        <w:t>-</w:t>
      </w:r>
      <w:r>
        <w:tab/>
        <w:t xml:space="preserve">OPPO thinks MTK proposal this will increase signalling overhead. </w:t>
      </w:r>
    </w:p>
    <w:p w14:paraId="3102D922" w14:textId="33E0737D" w:rsidR="00B56561" w:rsidRDefault="00B56561" w:rsidP="008E509F">
      <w:pPr>
        <w:pStyle w:val="Doc-text2"/>
      </w:pPr>
      <w:r>
        <w:t>-</w:t>
      </w:r>
      <w:r>
        <w:tab/>
        <w:t xml:space="preserve">Samsung doesn't think the Huawei proposal is very complex. If the UE never sent any UAI/SUI before CHO, is it now required to send it? MTK clarifies that if the UE is configured with the assistance information, it shall provide the UAI/SUI after CHO based on UE status (i.e. if the UAI/SUI would not trigger, it will not trigger it after CHO either). </w:t>
      </w:r>
    </w:p>
    <w:p w14:paraId="44BB489E" w14:textId="59E413BF" w:rsidR="008E46FA" w:rsidRDefault="008E46FA" w:rsidP="008E509F">
      <w:pPr>
        <w:pStyle w:val="Doc-text2"/>
      </w:pPr>
      <w:r>
        <w:t>-</w:t>
      </w:r>
      <w:r>
        <w:tab/>
        <w:t>Huawei can accept the MTK proposal. Wonders what happens to previous agreements? MTK clarifies this is not reverting them but adding on top. Intel can also accept MTK proposal.</w:t>
      </w:r>
    </w:p>
    <w:p w14:paraId="1DD66433" w14:textId="56AA0080" w:rsidR="008E46FA" w:rsidRDefault="008E46FA" w:rsidP="008E509F">
      <w:pPr>
        <w:pStyle w:val="Doc-text2"/>
      </w:pPr>
    </w:p>
    <w:p w14:paraId="52E2009F" w14:textId="7D8736D9" w:rsidR="008E46FA" w:rsidRP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8E46FA">
        <w:t>Agreement</w:t>
      </w:r>
    </w:p>
    <w:p w14:paraId="47501519" w14:textId="06E95D9E" w:rsid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4906074C" w14:textId="066C22FF" w:rsidR="008E46FA" w:rsidRP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8E46FA">
        <w:t>1</w:t>
      </w:r>
      <w:r>
        <w:tab/>
      </w:r>
      <w:r w:rsidRPr="008E46FA">
        <w:t>After executing a conditional handover,if the UE is still configured with the reporting of the UE information</w:t>
      </w:r>
      <w:r>
        <w:t>,</w:t>
      </w:r>
      <w:r w:rsidRPr="008E46FA">
        <w:t xml:space="preserve"> the UE sends updated UAI and/or SUI messages to the target cell based on the UE’s current status.</w:t>
      </w:r>
    </w:p>
    <w:p w14:paraId="2E1D858C" w14:textId="7F0E2580" w:rsidR="008E46FA" w:rsidRPr="008E46FA" w:rsidRDefault="008E46FA" w:rsidP="00A03D69">
      <w:pPr>
        <w:pStyle w:val="Agreement"/>
      </w:pPr>
      <w:r w:rsidRPr="008E46FA">
        <w:t>Offline discussion [212] for drafting the CR on this (MTK)</w:t>
      </w:r>
      <w:r w:rsidR="00A03D69">
        <w:t xml:space="preserve"> -</w:t>
      </w:r>
      <w:r w:rsidRPr="008E46FA">
        <w:t xml:space="preserve"> CR for 36.331 </w:t>
      </w:r>
      <w:r w:rsidR="00A03D69">
        <w:t xml:space="preserve">provided </w:t>
      </w:r>
      <w:r w:rsidRPr="008E46FA">
        <w:t xml:space="preserve">in </w:t>
      </w:r>
      <w:hyperlink r:id="rId70" w:history="1">
        <w:r w:rsidR="0033048E">
          <w:rPr>
            <w:rStyle w:val="Hyperlink"/>
          </w:rPr>
          <w:t>R2-2104327</w:t>
        </w:r>
      </w:hyperlink>
      <w:r w:rsidRPr="008E46FA">
        <w:t xml:space="preserve"> and </w:t>
      </w:r>
      <w:r w:rsidR="00A03D69">
        <w:t xml:space="preserve">CR for </w:t>
      </w:r>
      <w:r w:rsidRPr="008E46FA">
        <w:t xml:space="preserve">38.331 </w:t>
      </w:r>
      <w:r w:rsidR="00A03D69">
        <w:t xml:space="preserve">provided </w:t>
      </w:r>
      <w:r w:rsidRPr="008E46FA">
        <w:t xml:space="preserve">in </w:t>
      </w:r>
      <w:hyperlink r:id="rId71" w:history="1">
        <w:r w:rsidR="0033048E">
          <w:rPr>
            <w:rStyle w:val="Hyperlink"/>
          </w:rPr>
          <w:t>R2-2104328</w:t>
        </w:r>
      </w:hyperlink>
      <w:r w:rsidRPr="008E46FA">
        <w:t>.</w:t>
      </w:r>
    </w:p>
    <w:p w14:paraId="342339E9" w14:textId="77777777" w:rsidR="008E46FA" w:rsidRDefault="008E46FA" w:rsidP="00645648">
      <w:pPr>
        <w:pStyle w:val="Doc-text2"/>
        <w:ind w:left="0" w:firstLine="0"/>
      </w:pPr>
    </w:p>
    <w:p w14:paraId="1E2C002D" w14:textId="77777777" w:rsidR="00B56561" w:rsidRPr="00B56561" w:rsidRDefault="00B56561" w:rsidP="008E509F">
      <w:pPr>
        <w:pStyle w:val="Doc-text2"/>
      </w:pPr>
    </w:p>
    <w:p w14:paraId="4E9E86E7" w14:textId="46992E32" w:rsidR="00897BC4" w:rsidRDefault="0033048E" w:rsidP="00897BC4">
      <w:pPr>
        <w:pStyle w:val="Doc-title"/>
      </w:pPr>
      <w:hyperlink r:id="rId72" w:history="1">
        <w:r>
          <w:rPr>
            <w:rStyle w:val="Hyperlink"/>
          </w:rPr>
          <w:t>R2-2104100</w:t>
        </w:r>
      </w:hyperlink>
      <w:r w:rsidR="00897BC4">
        <w:tab/>
        <w:t>D</w:t>
      </w:r>
      <w:r w:rsidR="00897BC4" w:rsidRPr="00897BC4">
        <w:t>iscussion on UE information transmission in CHO case ZTE Corporation discussion NR_Mob_enh-Core, 5G_V2X_NRSL-Core</w:t>
      </w:r>
    </w:p>
    <w:p w14:paraId="406560E7" w14:textId="13BAE949" w:rsidR="005B2082" w:rsidRPr="008E46FA" w:rsidRDefault="005B2082" w:rsidP="005B2082">
      <w:pPr>
        <w:pStyle w:val="Agreement"/>
      </w:pPr>
      <w:r>
        <w:t>Noted</w:t>
      </w:r>
    </w:p>
    <w:p w14:paraId="2D08A9C3" w14:textId="77777777" w:rsidR="005B2082" w:rsidRPr="005B2082" w:rsidRDefault="005B2082" w:rsidP="005B2082">
      <w:pPr>
        <w:pStyle w:val="Doc-text2"/>
      </w:pPr>
    </w:p>
    <w:p w14:paraId="17FC12CC" w14:textId="3556D713" w:rsidR="008A44B0" w:rsidRDefault="0033048E" w:rsidP="008A44B0">
      <w:pPr>
        <w:pStyle w:val="Doc-title"/>
      </w:pPr>
      <w:hyperlink r:id="rId73" w:history="1">
        <w:r>
          <w:rPr>
            <w:rStyle w:val="Hyperlink"/>
          </w:rPr>
          <w:t>R2-2102875</w:t>
        </w:r>
      </w:hyperlink>
      <w:r w:rsidR="008A44B0">
        <w:tab/>
        <w:t>CR on UE Information report for CHO (Option-1)</w:t>
      </w:r>
      <w:r w:rsidR="008A44B0">
        <w:tab/>
        <w:t>OPPO</w:t>
      </w:r>
      <w:r w:rsidR="008A44B0">
        <w:tab/>
        <w:t>CR</w:t>
      </w:r>
      <w:r w:rsidR="008A44B0">
        <w:tab/>
        <w:t>Rel-16</w:t>
      </w:r>
      <w:r w:rsidR="008A44B0">
        <w:tab/>
        <w:t>38.331</w:t>
      </w:r>
      <w:r w:rsidR="008A44B0">
        <w:tab/>
        <w:t>16.4.1</w:t>
      </w:r>
      <w:r w:rsidR="008A44B0">
        <w:tab/>
        <w:t>2479</w:t>
      </w:r>
      <w:r w:rsidR="008A44B0">
        <w:tab/>
        <w:t>-</w:t>
      </w:r>
      <w:r w:rsidR="008A44B0">
        <w:tab/>
        <w:t>F</w:t>
      </w:r>
      <w:r w:rsidR="008A44B0">
        <w:tab/>
        <w:t>5G_V2X_NRSL-Core, NR_Mob_enh-Core</w:t>
      </w:r>
    </w:p>
    <w:p w14:paraId="38E3170E" w14:textId="3825BD8E" w:rsidR="005B2082" w:rsidRPr="008E46FA" w:rsidRDefault="005B2082" w:rsidP="005B2082">
      <w:pPr>
        <w:pStyle w:val="Agreement"/>
      </w:pPr>
      <w:r>
        <w:t>Not pursued</w:t>
      </w:r>
    </w:p>
    <w:p w14:paraId="71F4014F" w14:textId="77777777" w:rsidR="005B2082" w:rsidRPr="005B2082" w:rsidRDefault="005B2082" w:rsidP="005B2082">
      <w:pPr>
        <w:pStyle w:val="Doc-text2"/>
      </w:pPr>
    </w:p>
    <w:p w14:paraId="3C69ED68" w14:textId="54887212" w:rsidR="008A44B0" w:rsidRDefault="0033048E" w:rsidP="008A44B0">
      <w:pPr>
        <w:pStyle w:val="Doc-title"/>
      </w:pPr>
      <w:hyperlink r:id="rId74" w:history="1">
        <w:r>
          <w:rPr>
            <w:rStyle w:val="Hyperlink"/>
          </w:rPr>
          <w:t>R2-2102876</w:t>
        </w:r>
      </w:hyperlink>
      <w:r w:rsidR="008A44B0">
        <w:tab/>
        <w:t>CR on UE Information report for CHO (Option-1)</w:t>
      </w:r>
      <w:r w:rsidR="008A44B0">
        <w:tab/>
        <w:t>OPPO</w:t>
      </w:r>
      <w:r w:rsidR="008A44B0">
        <w:tab/>
        <w:t>CR</w:t>
      </w:r>
      <w:r w:rsidR="008A44B0">
        <w:tab/>
        <w:t>Rel-16</w:t>
      </w:r>
      <w:r w:rsidR="008A44B0">
        <w:tab/>
        <w:t>36.331</w:t>
      </w:r>
      <w:r w:rsidR="008A44B0">
        <w:tab/>
        <w:t>16.4.0</w:t>
      </w:r>
      <w:r w:rsidR="008A44B0">
        <w:tab/>
        <w:t>4608</w:t>
      </w:r>
      <w:r w:rsidR="008A44B0">
        <w:tab/>
        <w:t>-</w:t>
      </w:r>
      <w:r w:rsidR="008A44B0">
        <w:tab/>
        <w:t>F</w:t>
      </w:r>
      <w:r w:rsidR="008A44B0">
        <w:tab/>
        <w:t>5G_V2X_NRSL-Core, LTE_feMob-Core</w:t>
      </w:r>
    </w:p>
    <w:p w14:paraId="5F76112F" w14:textId="77777777" w:rsidR="005B2082" w:rsidRPr="008E46FA" w:rsidRDefault="005B2082" w:rsidP="005B2082">
      <w:pPr>
        <w:pStyle w:val="Agreement"/>
      </w:pPr>
      <w:r>
        <w:t>Not pursued</w:t>
      </w:r>
    </w:p>
    <w:p w14:paraId="6308B0DE" w14:textId="77777777" w:rsidR="005B2082" w:rsidRPr="005B2082" w:rsidRDefault="005B2082" w:rsidP="005B2082">
      <w:pPr>
        <w:pStyle w:val="Doc-text2"/>
      </w:pPr>
    </w:p>
    <w:p w14:paraId="46C58BB1" w14:textId="0E66BEE8" w:rsidR="008A44B0" w:rsidRDefault="0033048E" w:rsidP="008A44B0">
      <w:pPr>
        <w:pStyle w:val="Doc-title"/>
      </w:pPr>
      <w:hyperlink r:id="rId75" w:history="1">
        <w:r>
          <w:rPr>
            <w:rStyle w:val="Hyperlink"/>
          </w:rPr>
          <w:t>R2-2102877</w:t>
        </w:r>
      </w:hyperlink>
      <w:r w:rsidR="008A44B0">
        <w:tab/>
        <w:t>CR on UE Information report for CHO (Option-2)</w:t>
      </w:r>
      <w:r w:rsidR="008A44B0">
        <w:tab/>
        <w:t>OPPO</w:t>
      </w:r>
      <w:r w:rsidR="008A44B0">
        <w:tab/>
        <w:t>CR</w:t>
      </w:r>
      <w:r w:rsidR="008A44B0">
        <w:tab/>
        <w:t>Rel-16</w:t>
      </w:r>
      <w:r w:rsidR="008A44B0">
        <w:tab/>
        <w:t>38.331</w:t>
      </w:r>
      <w:r w:rsidR="008A44B0">
        <w:tab/>
        <w:t>16.4.1</w:t>
      </w:r>
      <w:r w:rsidR="008A44B0">
        <w:tab/>
        <w:t>2480</w:t>
      </w:r>
      <w:r w:rsidR="008A44B0">
        <w:tab/>
        <w:t>-</w:t>
      </w:r>
      <w:r w:rsidR="008A44B0">
        <w:tab/>
        <w:t>F</w:t>
      </w:r>
      <w:r w:rsidR="008A44B0">
        <w:tab/>
        <w:t>5G_V2X_NRSL-Core, NR_Mob_enh-Core</w:t>
      </w:r>
    </w:p>
    <w:p w14:paraId="328F7358" w14:textId="77777777" w:rsidR="005B2082" w:rsidRPr="008E46FA" w:rsidRDefault="005B2082" w:rsidP="005B2082">
      <w:pPr>
        <w:pStyle w:val="Agreement"/>
      </w:pPr>
      <w:r>
        <w:t>Not pursued</w:t>
      </w:r>
    </w:p>
    <w:p w14:paraId="34621A15" w14:textId="77777777" w:rsidR="005B2082" w:rsidRPr="005B2082" w:rsidRDefault="005B2082" w:rsidP="005B2082">
      <w:pPr>
        <w:pStyle w:val="Doc-text2"/>
      </w:pPr>
    </w:p>
    <w:p w14:paraId="238CE822" w14:textId="07E4BAA6" w:rsidR="008A44B0" w:rsidRDefault="0033048E" w:rsidP="008A44B0">
      <w:pPr>
        <w:pStyle w:val="Doc-title"/>
      </w:pPr>
      <w:hyperlink r:id="rId76" w:history="1">
        <w:r>
          <w:rPr>
            <w:rStyle w:val="Hyperlink"/>
          </w:rPr>
          <w:t>R2-2102878</w:t>
        </w:r>
      </w:hyperlink>
      <w:r w:rsidR="008A44B0">
        <w:tab/>
        <w:t>CR on UE Information report for CHO (Option-2)</w:t>
      </w:r>
      <w:r w:rsidR="008A44B0">
        <w:tab/>
        <w:t>OPPO</w:t>
      </w:r>
      <w:r w:rsidR="008A44B0">
        <w:tab/>
        <w:t>CR</w:t>
      </w:r>
      <w:r w:rsidR="008A44B0">
        <w:tab/>
        <w:t>Rel-16</w:t>
      </w:r>
      <w:r w:rsidR="008A44B0">
        <w:tab/>
        <w:t>36.331</w:t>
      </w:r>
      <w:r w:rsidR="008A44B0">
        <w:tab/>
        <w:t>16.4.0</w:t>
      </w:r>
      <w:r w:rsidR="008A44B0">
        <w:tab/>
        <w:t>4609</w:t>
      </w:r>
      <w:r w:rsidR="008A44B0">
        <w:tab/>
        <w:t>-</w:t>
      </w:r>
      <w:r w:rsidR="008A44B0">
        <w:tab/>
        <w:t>F</w:t>
      </w:r>
      <w:r w:rsidR="008A44B0">
        <w:tab/>
        <w:t>5G_V2X_NRSL-Core, LTE_feMob-Core</w:t>
      </w:r>
    </w:p>
    <w:p w14:paraId="5BFC0803" w14:textId="77777777" w:rsidR="005B2082" w:rsidRPr="008E46FA" w:rsidRDefault="005B2082" w:rsidP="005B2082">
      <w:pPr>
        <w:pStyle w:val="Agreement"/>
      </w:pPr>
      <w:r>
        <w:t>Not pursued</w:t>
      </w:r>
    </w:p>
    <w:p w14:paraId="34A2935C" w14:textId="77777777" w:rsidR="005B2082" w:rsidRPr="005B2082" w:rsidRDefault="005B2082" w:rsidP="005B2082">
      <w:pPr>
        <w:pStyle w:val="Doc-text2"/>
      </w:pPr>
    </w:p>
    <w:p w14:paraId="2DFB0BED" w14:textId="3EC30927" w:rsidR="00AC5D4B" w:rsidRDefault="00AC5D4B" w:rsidP="00AC5D4B">
      <w:pPr>
        <w:pStyle w:val="Doc-text2"/>
      </w:pPr>
    </w:p>
    <w:p w14:paraId="5B430564" w14:textId="77777777" w:rsidR="00E309DF" w:rsidRDefault="00E309DF" w:rsidP="00AC5D4B">
      <w:pPr>
        <w:pStyle w:val="Doc-text2"/>
      </w:pPr>
    </w:p>
    <w:p w14:paraId="4D9572BD" w14:textId="77777777" w:rsidR="00D516DF" w:rsidRPr="00AC5D4B" w:rsidRDefault="00D516DF" w:rsidP="00AC5D4B">
      <w:pPr>
        <w:pStyle w:val="Doc-text2"/>
      </w:pPr>
    </w:p>
    <w:p w14:paraId="166D1F03" w14:textId="3F83C0EB" w:rsidR="009921F2" w:rsidRDefault="009921F2" w:rsidP="009921F2">
      <w:pPr>
        <w:pStyle w:val="BoldComments"/>
      </w:pPr>
      <w:r>
        <w:t>By</w:t>
      </w:r>
      <w:r>
        <w:rPr>
          <w:lang w:val="fi-FI"/>
        </w:rPr>
        <w:t xml:space="preserve"> Email [210] (</w:t>
      </w:r>
      <w:r w:rsidR="00E44407">
        <w:rPr>
          <w:lang w:val="fi-FI"/>
        </w:rPr>
        <w:t>1+2+1+1+1</w:t>
      </w:r>
      <w:r>
        <w:rPr>
          <w:lang w:val="fi-FI"/>
        </w:rPr>
        <w:t>)</w:t>
      </w:r>
    </w:p>
    <w:p w14:paraId="0EC6F868" w14:textId="77777777" w:rsidR="00077E3E" w:rsidRDefault="00077E3E" w:rsidP="00077E3E">
      <w:pPr>
        <w:pStyle w:val="Comments"/>
      </w:pPr>
      <w:r>
        <w:t>Miscellaneous CHO corrections to Stage-2:</w:t>
      </w:r>
    </w:p>
    <w:p w14:paraId="02346502" w14:textId="4526124C" w:rsidR="00077E3E" w:rsidRPr="000D255B" w:rsidRDefault="0033048E" w:rsidP="00077E3E">
      <w:pPr>
        <w:pStyle w:val="Doc-title"/>
      </w:pPr>
      <w:hyperlink r:id="rId77" w:history="1">
        <w:r>
          <w:rPr>
            <w:rStyle w:val="Hyperlink"/>
          </w:rPr>
          <w:t>R2-2104074</w:t>
        </w:r>
      </w:hyperlink>
      <w:r w:rsidR="00077E3E">
        <w:tab/>
        <w:t>Miscellaneous corrections to 37.340 on mobility enhancement</w:t>
      </w:r>
      <w:r w:rsidR="00077E3E">
        <w:tab/>
        <w:t>ZTE Corporation (Rapporteur), Sanechips</w:t>
      </w:r>
      <w:r w:rsidR="00077E3E">
        <w:tab/>
        <w:t>CR</w:t>
      </w:r>
      <w:r w:rsidR="00077E3E">
        <w:tab/>
        <w:t>Rel-16</w:t>
      </w:r>
      <w:r w:rsidR="00077E3E">
        <w:tab/>
        <w:t>37.340</w:t>
      </w:r>
      <w:r w:rsidR="00077E3E">
        <w:tab/>
        <w:t>16.5.0</w:t>
      </w:r>
      <w:r w:rsidR="00077E3E">
        <w:tab/>
        <w:t>0262</w:t>
      </w:r>
      <w:r w:rsidR="00077E3E">
        <w:tab/>
        <w:t>-</w:t>
      </w:r>
      <w:r w:rsidR="00077E3E">
        <w:tab/>
        <w:t>F</w:t>
      </w:r>
      <w:r w:rsidR="00077E3E">
        <w:tab/>
        <w:t>NR_Mob_enh-Core</w:t>
      </w:r>
    </w:p>
    <w:p w14:paraId="2F13AC2F" w14:textId="77777777" w:rsidR="00077E3E" w:rsidRDefault="00077E3E" w:rsidP="00077E3E">
      <w:pPr>
        <w:pStyle w:val="Agreement"/>
      </w:pPr>
      <w:r>
        <w:t xml:space="preserve">The intention is agreed but needs to be revised with updates based on the [210] comments. </w:t>
      </w:r>
    </w:p>
    <w:p w14:paraId="20C1523B" w14:textId="79FB6557" w:rsidR="00077E3E" w:rsidRDefault="00077E3E" w:rsidP="00077E3E">
      <w:pPr>
        <w:pStyle w:val="Agreement"/>
      </w:pPr>
      <w:r>
        <w:t xml:space="preserve">[210] Revised in </w:t>
      </w:r>
      <w:hyperlink r:id="rId78" w:history="1">
        <w:r w:rsidR="0033048E">
          <w:rPr>
            <w:rStyle w:val="Hyperlink"/>
          </w:rPr>
          <w:t>R2-2104339</w:t>
        </w:r>
      </w:hyperlink>
    </w:p>
    <w:p w14:paraId="337C7308" w14:textId="77777777" w:rsidR="00077E3E" w:rsidRDefault="00077E3E" w:rsidP="00077E3E">
      <w:pPr>
        <w:pStyle w:val="Doc-text2"/>
        <w:ind w:left="0" w:firstLine="0"/>
      </w:pPr>
    </w:p>
    <w:bookmarkStart w:id="22" w:name="_Hlk69461450"/>
    <w:p w14:paraId="4855CC54" w14:textId="039E0C17" w:rsidR="00077E3E" w:rsidRPr="000D255B" w:rsidRDefault="0033048E" w:rsidP="00077E3E">
      <w:pPr>
        <w:pStyle w:val="Doc-title"/>
      </w:pPr>
      <w:r>
        <w:fldChar w:fldCharType="begin"/>
      </w:r>
      <w:r>
        <w:instrText xml:space="preserve"> HYPERLINK "https://www.3gpp.org/ftp/TSG_RAN/WG2_RL2/TSGR2_113bis-e/Docs/R2-2104339.zip" </w:instrText>
      </w:r>
      <w:r>
        <w:fldChar w:fldCharType="separate"/>
      </w:r>
      <w:r>
        <w:rPr>
          <w:rStyle w:val="Hyperlink"/>
        </w:rPr>
        <w:t>R2-2104339</w:t>
      </w:r>
      <w:r>
        <w:fldChar w:fldCharType="end"/>
      </w:r>
      <w:r w:rsidR="00077E3E">
        <w:tab/>
        <w:t>Miscellaneous corrections to 37.340 on mobility enhancement</w:t>
      </w:r>
      <w:r w:rsidR="00077E3E">
        <w:tab/>
        <w:t>ZTE Corporation (Rapporteur), Sanechips, Ericsson</w:t>
      </w:r>
      <w:r w:rsidR="00077E3E">
        <w:tab/>
        <w:t>CR</w:t>
      </w:r>
      <w:r w:rsidR="00077E3E">
        <w:tab/>
        <w:t>Rel-16</w:t>
      </w:r>
      <w:r w:rsidR="00077E3E">
        <w:tab/>
        <w:t>37.340</w:t>
      </w:r>
      <w:r w:rsidR="00077E3E">
        <w:tab/>
        <w:t>16.5.0</w:t>
      </w:r>
      <w:r w:rsidR="00077E3E">
        <w:tab/>
        <w:t>0262</w:t>
      </w:r>
      <w:r w:rsidR="00077E3E">
        <w:tab/>
        <w:t>1</w:t>
      </w:r>
      <w:r w:rsidR="00077E3E">
        <w:tab/>
        <w:t>F</w:t>
      </w:r>
      <w:r w:rsidR="00077E3E">
        <w:tab/>
        <w:t>NR_Mob_enh-Core</w:t>
      </w:r>
      <w:r w:rsidR="00077E3E">
        <w:tab/>
      </w:r>
      <w:hyperlink r:id="rId79" w:history="1">
        <w:r>
          <w:rPr>
            <w:rStyle w:val="Hyperlink"/>
          </w:rPr>
          <w:t>R2-2104074</w:t>
        </w:r>
      </w:hyperlink>
    </w:p>
    <w:bookmarkEnd w:id="22"/>
    <w:p w14:paraId="1E8C84DD" w14:textId="3730E1D3" w:rsidR="00077E3E" w:rsidRPr="005910F7" w:rsidRDefault="00077E3E" w:rsidP="00077E3E">
      <w:pPr>
        <w:pStyle w:val="Agreement"/>
        <w:rPr>
          <w:highlight w:val="yellow"/>
        </w:rPr>
      </w:pPr>
      <w:r>
        <w:rPr>
          <w:highlight w:val="yellow"/>
        </w:rPr>
        <w:lastRenderedPageBreak/>
        <w:t xml:space="preserve">[210] </w:t>
      </w:r>
      <w:r w:rsidRPr="005910F7">
        <w:rPr>
          <w:highlight w:val="yellow"/>
        </w:rPr>
        <w:t>TBD</w:t>
      </w:r>
    </w:p>
    <w:p w14:paraId="1F9BF678" w14:textId="77777777" w:rsidR="00077E3E" w:rsidRDefault="00077E3E" w:rsidP="00E44407">
      <w:pPr>
        <w:pStyle w:val="Comments"/>
      </w:pPr>
    </w:p>
    <w:p w14:paraId="2A0907C6" w14:textId="0FC1F9E1" w:rsidR="00E44407" w:rsidRDefault="00E44407" w:rsidP="00E44407">
      <w:pPr>
        <w:pStyle w:val="Comments"/>
      </w:pPr>
      <w:r>
        <w:t>CPC configuration via SRB1 after initial SRB3 configuration:</w:t>
      </w:r>
    </w:p>
    <w:p w14:paraId="377C02FC" w14:textId="776E2734" w:rsidR="00E44407" w:rsidRDefault="0033048E" w:rsidP="00E44407">
      <w:pPr>
        <w:pStyle w:val="Doc-title"/>
      </w:pPr>
      <w:hyperlink r:id="rId80" w:history="1">
        <w:r>
          <w:rPr>
            <w:rStyle w:val="Hyperlink"/>
          </w:rPr>
          <w:t>R2-2104000</w:t>
        </w:r>
      </w:hyperlink>
      <w:r w:rsidR="00E44407">
        <w:tab/>
        <w:t>Discussion on cross-SRB CPC reconfiguration</w:t>
      </w:r>
      <w:r w:rsidR="00E44407">
        <w:tab/>
        <w:t>Huawei, HiSilicon</w:t>
      </w:r>
      <w:r w:rsidR="00E44407">
        <w:tab/>
        <w:t>discussion</w:t>
      </w:r>
      <w:r w:rsidR="00E44407">
        <w:tab/>
        <w:t>Rel-16</w:t>
      </w:r>
      <w:r w:rsidR="00E44407">
        <w:tab/>
        <w:t>NR_Mob_enh-Core</w:t>
      </w:r>
    </w:p>
    <w:p w14:paraId="2C024E53" w14:textId="075B9B26" w:rsidR="00077E3E" w:rsidRPr="00077E3E" w:rsidRDefault="00077E3E" w:rsidP="00077E3E">
      <w:pPr>
        <w:pStyle w:val="Agreement"/>
      </w:pPr>
      <w:r w:rsidRPr="00077E3E">
        <w:t>RAN2 understanding is network ensures UE can respond via the same SRB where the configuration was received. No specification changes needed</w:t>
      </w:r>
      <w:r w:rsidRPr="00077E3E">
        <w:t xml:space="preserve"> </w:t>
      </w:r>
    </w:p>
    <w:p w14:paraId="6F8380AB" w14:textId="01D4A69E" w:rsidR="00077E3E" w:rsidRPr="00077E3E" w:rsidRDefault="00077E3E" w:rsidP="00077E3E">
      <w:pPr>
        <w:pStyle w:val="Agreement"/>
      </w:pPr>
      <w:r w:rsidRPr="00077E3E">
        <w:t>Not pursued</w:t>
      </w:r>
    </w:p>
    <w:p w14:paraId="462394CA" w14:textId="77777777" w:rsidR="00E44407" w:rsidRDefault="00E44407" w:rsidP="00E44407">
      <w:pPr>
        <w:pStyle w:val="Comments"/>
      </w:pPr>
    </w:p>
    <w:p w14:paraId="4B1C35FD" w14:textId="4344EC21" w:rsidR="00E44407" w:rsidRDefault="00E44407" w:rsidP="00E44407">
      <w:pPr>
        <w:pStyle w:val="Comments"/>
      </w:pPr>
      <w:r>
        <w:t>CHO evaluation after DAPS fallback:</w:t>
      </w:r>
    </w:p>
    <w:p w14:paraId="5E71251A" w14:textId="3034209D" w:rsidR="00EC6E50" w:rsidRDefault="0033048E" w:rsidP="00EC6E50">
      <w:pPr>
        <w:pStyle w:val="Doc-title"/>
      </w:pPr>
      <w:hyperlink r:id="rId81" w:history="1">
        <w:r>
          <w:rPr>
            <w:rStyle w:val="Hyperlink"/>
          </w:rPr>
          <w:t>R2-2103046</w:t>
        </w:r>
      </w:hyperlink>
      <w:r w:rsidR="00EC6E50">
        <w:tab/>
        <w:t>Conditional evaluation upon fallback to source cell after DAPS handover</w:t>
      </w:r>
      <w:r w:rsidR="00EC6E50">
        <w:tab/>
        <w:t>Ericsson</w:t>
      </w:r>
      <w:r w:rsidR="00EC6E50">
        <w:tab/>
        <w:t>CR</w:t>
      </w:r>
      <w:r w:rsidR="00EC6E50">
        <w:tab/>
        <w:t>Rel-16</w:t>
      </w:r>
      <w:r w:rsidR="00EC6E50">
        <w:tab/>
        <w:t>36.331</w:t>
      </w:r>
      <w:r w:rsidR="00EC6E50">
        <w:tab/>
        <w:t>16.4.0</w:t>
      </w:r>
      <w:r w:rsidR="00EC6E50">
        <w:tab/>
        <w:t>4613</w:t>
      </w:r>
      <w:r w:rsidR="00EC6E50">
        <w:tab/>
        <w:t>-</w:t>
      </w:r>
      <w:r w:rsidR="00EC6E50">
        <w:tab/>
        <w:t>F</w:t>
      </w:r>
      <w:r w:rsidR="00EC6E50">
        <w:tab/>
        <w:t>LTE_feMob-Core</w:t>
      </w:r>
    </w:p>
    <w:p w14:paraId="358A1CD6" w14:textId="5747B949" w:rsidR="006B6CE3" w:rsidRDefault="006B6CE3" w:rsidP="006B6CE3">
      <w:pPr>
        <w:pStyle w:val="Agreement"/>
      </w:pPr>
      <w:r>
        <w:t>[210] Postponed</w:t>
      </w:r>
    </w:p>
    <w:p w14:paraId="5A9231B7" w14:textId="77777777" w:rsidR="006B6CE3" w:rsidRPr="006B6CE3" w:rsidRDefault="006B6CE3" w:rsidP="006B6CE3">
      <w:pPr>
        <w:pStyle w:val="Doc-text2"/>
      </w:pPr>
    </w:p>
    <w:p w14:paraId="35A940FF" w14:textId="61009269" w:rsidR="00EC6E50" w:rsidRDefault="0033048E" w:rsidP="00EC6E50">
      <w:pPr>
        <w:pStyle w:val="Doc-title"/>
      </w:pPr>
      <w:hyperlink r:id="rId82" w:history="1">
        <w:r>
          <w:rPr>
            <w:rStyle w:val="Hyperlink"/>
          </w:rPr>
          <w:t>R2-2103047</w:t>
        </w:r>
      </w:hyperlink>
      <w:r w:rsidR="00EC6E50">
        <w:tab/>
        <w:t>Conditional evaluation upon fallback to source cell after DAPS handover</w:t>
      </w:r>
      <w:r w:rsidR="00EC6E50">
        <w:tab/>
        <w:t>Ericsson</w:t>
      </w:r>
      <w:r w:rsidR="00EC6E50">
        <w:tab/>
        <w:t>CR</w:t>
      </w:r>
      <w:r w:rsidR="00EC6E50">
        <w:tab/>
        <w:t>Rel-16</w:t>
      </w:r>
      <w:r w:rsidR="00EC6E50">
        <w:tab/>
        <w:t>38.331</w:t>
      </w:r>
      <w:r w:rsidR="00EC6E50">
        <w:tab/>
        <w:t>16.4.1</w:t>
      </w:r>
      <w:r w:rsidR="00EC6E50">
        <w:tab/>
        <w:t>2497</w:t>
      </w:r>
      <w:r w:rsidR="00EC6E50">
        <w:tab/>
        <w:t>-</w:t>
      </w:r>
      <w:r w:rsidR="00EC6E50">
        <w:tab/>
        <w:t>F</w:t>
      </w:r>
      <w:r w:rsidR="00EC6E50">
        <w:tab/>
        <w:t>NR_Mob_enh-Core</w:t>
      </w:r>
    </w:p>
    <w:p w14:paraId="4E882030" w14:textId="759C1C47" w:rsidR="006B6CE3" w:rsidRDefault="006B6CE3" w:rsidP="006B6CE3">
      <w:pPr>
        <w:pStyle w:val="Agreement"/>
      </w:pPr>
      <w:r>
        <w:t>[210] Postponed</w:t>
      </w:r>
    </w:p>
    <w:p w14:paraId="73388F17" w14:textId="77777777" w:rsidR="006B6CE3" w:rsidRDefault="006B6CE3" w:rsidP="006B6CE3">
      <w:pPr>
        <w:pStyle w:val="Doc-text2"/>
      </w:pPr>
    </w:p>
    <w:p w14:paraId="27D36B3E" w14:textId="77777777" w:rsidR="00E44407" w:rsidRDefault="00E44407" w:rsidP="00E44407">
      <w:pPr>
        <w:pStyle w:val="Comments"/>
      </w:pPr>
    </w:p>
    <w:p w14:paraId="7512BF00" w14:textId="7268F0FE" w:rsidR="00E44407" w:rsidRDefault="00E44407" w:rsidP="00E44407">
      <w:pPr>
        <w:pStyle w:val="Comments"/>
      </w:pPr>
      <w:r>
        <w:t>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p>
    <w:p w14:paraId="631E98CE" w14:textId="0F13393F" w:rsidR="00EC6E50" w:rsidRDefault="0033048E" w:rsidP="00EC6E50">
      <w:pPr>
        <w:pStyle w:val="Doc-title"/>
      </w:pPr>
      <w:hyperlink r:id="rId83" w:history="1">
        <w:r>
          <w:rPr>
            <w:rStyle w:val="Hyperlink"/>
          </w:rPr>
          <w:t>R2-2103331</w:t>
        </w:r>
      </w:hyperlink>
      <w:r w:rsidR="00EC6E50">
        <w:tab/>
        <w:t>38.331 CR: Revised inability to comply with conditional reconfiguration</w:t>
      </w:r>
      <w:r w:rsidR="00EC6E50">
        <w:tab/>
        <w:t>Nokia, Nokia Shanghai Bell</w:t>
      </w:r>
      <w:r w:rsidR="00EC6E50">
        <w:tab/>
        <w:t>CR</w:t>
      </w:r>
      <w:r w:rsidR="00EC6E50">
        <w:tab/>
        <w:t>Rel-16</w:t>
      </w:r>
      <w:r w:rsidR="00EC6E50">
        <w:tab/>
        <w:t>38.331</w:t>
      </w:r>
      <w:r w:rsidR="00EC6E50">
        <w:tab/>
        <w:t>16.4.1</w:t>
      </w:r>
      <w:r w:rsidR="00EC6E50">
        <w:tab/>
        <w:t>2507</w:t>
      </w:r>
      <w:r w:rsidR="00EC6E50">
        <w:tab/>
        <w:t>-</w:t>
      </w:r>
      <w:r w:rsidR="00EC6E50">
        <w:tab/>
        <w:t>F</w:t>
      </w:r>
      <w:r w:rsidR="00EC6E50">
        <w:tab/>
        <w:t>NR_Mob_enh-Core</w:t>
      </w:r>
    </w:p>
    <w:p w14:paraId="70A6A1E7" w14:textId="77777777" w:rsidR="006B6CE3" w:rsidRDefault="006B6CE3" w:rsidP="006B6CE3">
      <w:pPr>
        <w:pStyle w:val="Agreement"/>
      </w:pPr>
      <w:r>
        <w:t>[210] Postponed</w:t>
      </w:r>
    </w:p>
    <w:p w14:paraId="463B861B" w14:textId="77777777" w:rsidR="00E44407" w:rsidRDefault="00E44407" w:rsidP="00E44407">
      <w:pPr>
        <w:pStyle w:val="Comments"/>
      </w:pPr>
    </w:p>
    <w:p w14:paraId="775FF472" w14:textId="5A415131" w:rsidR="00E44407" w:rsidRDefault="00E44407" w:rsidP="00E44407">
      <w:pPr>
        <w:pStyle w:val="Comments"/>
      </w:pPr>
      <w:r>
        <w:t>Full config support for CHO:</w:t>
      </w:r>
    </w:p>
    <w:p w14:paraId="2EDF4C3F" w14:textId="577F8021" w:rsidR="00EC6E50" w:rsidRDefault="0033048E" w:rsidP="00EC6E50">
      <w:pPr>
        <w:pStyle w:val="Doc-title"/>
      </w:pPr>
      <w:hyperlink r:id="rId84" w:history="1">
        <w:r>
          <w:rPr>
            <w:rStyle w:val="Hyperlink"/>
          </w:rPr>
          <w:t>R2-2104261</w:t>
        </w:r>
      </w:hyperlink>
      <w:r w:rsidR="00EC6E50">
        <w:tab/>
        <w:t>Full configuration for CHO</w:t>
      </w:r>
      <w:r w:rsidR="00EC6E50">
        <w:tab/>
        <w:t>Google Inc.</w:t>
      </w:r>
      <w:r w:rsidR="00EC6E50">
        <w:tab/>
        <w:t>CR</w:t>
      </w:r>
      <w:r w:rsidR="00EC6E50">
        <w:tab/>
        <w:t>Rel-16</w:t>
      </w:r>
      <w:r w:rsidR="00EC6E50">
        <w:tab/>
        <w:t>38.331</w:t>
      </w:r>
      <w:r w:rsidR="00EC6E50">
        <w:tab/>
        <w:t>16.4.1</w:t>
      </w:r>
      <w:r w:rsidR="00EC6E50">
        <w:tab/>
        <w:t>2565</w:t>
      </w:r>
      <w:r w:rsidR="00EC6E50">
        <w:tab/>
        <w:t>-</w:t>
      </w:r>
      <w:r w:rsidR="00EC6E50">
        <w:tab/>
        <w:t>F</w:t>
      </w:r>
      <w:r w:rsidR="00EC6E50">
        <w:tab/>
        <w:t>NR_Mob_enh-Core</w:t>
      </w:r>
    </w:p>
    <w:p w14:paraId="48FD987A" w14:textId="78633AA0" w:rsidR="006B6CE3" w:rsidRPr="006B6CE3" w:rsidRDefault="006B6CE3" w:rsidP="006B6CE3">
      <w:pPr>
        <w:pStyle w:val="Agreement"/>
      </w:pPr>
      <w:r>
        <w:t>[210] Only the following change is agreed: in the field description of the fullConfig, use “RRCReconfiguration for SCG” instead of the existing wording “SN RRCReconfiguration”.</w:t>
      </w:r>
    </w:p>
    <w:p w14:paraId="5FC090C1" w14:textId="6AE8B4CE" w:rsidR="006B6CE3" w:rsidRDefault="006B6CE3" w:rsidP="006B6CE3">
      <w:pPr>
        <w:pStyle w:val="Agreement"/>
      </w:pPr>
      <w:r>
        <w:t xml:space="preserve">[210] Revised in </w:t>
      </w:r>
      <w:hyperlink r:id="rId85" w:history="1">
        <w:r w:rsidR="0033048E">
          <w:rPr>
            <w:rStyle w:val="Hyperlink"/>
          </w:rPr>
          <w:t>R2-2104347</w:t>
        </w:r>
      </w:hyperlink>
    </w:p>
    <w:p w14:paraId="2AE64A63" w14:textId="0052CB0F" w:rsidR="006B6CE3" w:rsidRDefault="006B6CE3" w:rsidP="006B6CE3">
      <w:pPr>
        <w:pStyle w:val="Doc-text2"/>
      </w:pPr>
    </w:p>
    <w:bookmarkStart w:id="23" w:name="_Hlk69731825"/>
    <w:p w14:paraId="7A53FB71" w14:textId="1F2D2B42" w:rsidR="00077E3E" w:rsidRDefault="0033048E" w:rsidP="00077E3E">
      <w:pPr>
        <w:pStyle w:val="Doc-title"/>
        <w:rPr>
          <w:rStyle w:val="Hyperlink"/>
        </w:rPr>
      </w:pPr>
      <w:r>
        <w:fldChar w:fldCharType="begin"/>
      </w:r>
      <w:r>
        <w:instrText xml:space="preserve"> HYPERLINK "https://www.3gpp.org/ftp/TSG_RAN/WG2_RL2/TSGR2_113bis-e/Docs/R2-2104347.zip" </w:instrText>
      </w:r>
      <w:r>
        <w:fldChar w:fldCharType="separate"/>
      </w:r>
      <w:r>
        <w:rPr>
          <w:rStyle w:val="Hyperlink"/>
        </w:rPr>
        <w:t>R2-2104347</w:t>
      </w:r>
      <w:r>
        <w:fldChar w:fldCharType="end"/>
      </w:r>
      <w:r w:rsidR="00077E3E">
        <w:tab/>
        <w:t>Full configuration for CHO</w:t>
      </w:r>
      <w:r w:rsidR="00077E3E">
        <w:tab/>
        <w:t>Google Inc.</w:t>
      </w:r>
      <w:r w:rsidR="00077E3E">
        <w:tab/>
        <w:t>CR</w:t>
      </w:r>
      <w:r w:rsidR="00077E3E">
        <w:tab/>
        <w:t>Rel-16</w:t>
      </w:r>
      <w:r w:rsidR="00077E3E">
        <w:tab/>
        <w:t>38.331</w:t>
      </w:r>
      <w:r w:rsidR="00077E3E">
        <w:tab/>
        <w:t>16.4.1</w:t>
      </w:r>
      <w:r w:rsidR="00077E3E">
        <w:tab/>
        <w:t>2565</w:t>
      </w:r>
      <w:r w:rsidR="00077E3E">
        <w:tab/>
        <w:t>1</w:t>
      </w:r>
      <w:r w:rsidR="00077E3E">
        <w:tab/>
        <w:t>F</w:t>
      </w:r>
      <w:r w:rsidR="00077E3E">
        <w:tab/>
        <w:t>NR_Mob_enh-Core</w:t>
      </w:r>
      <w:r w:rsidR="00077E3E">
        <w:tab/>
      </w:r>
      <w:hyperlink r:id="rId86" w:history="1">
        <w:r>
          <w:rPr>
            <w:rStyle w:val="Hyperlink"/>
          </w:rPr>
          <w:t>R2-2104261</w:t>
        </w:r>
      </w:hyperlink>
    </w:p>
    <w:bookmarkEnd w:id="23"/>
    <w:p w14:paraId="02E20921" w14:textId="612CE3D1" w:rsidR="00077E3E" w:rsidRPr="005910F7" w:rsidRDefault="00077E3E" w:rsidP="00077E3E">
      <w:pPr>
        <w:pStyle w:val="Agreement"/>
        <w:rPr>
          <w:highlight w:val="yellow"/>
        </w:rPr>
      </w:pPr>
      <w:r>
        <w:rPr>
          <w:highlight w:val="yellow"/>
        </w:rPr>
        <w:t xml:space="preserve">[210] </w:t>
      </w:r>
      <w:r w:rsidRPr="005910F7">
        <w:rPr>
          <w:highlight w:val="yellow"/>
        </w:rPr>
        <w:t>TBD</w:t>
      </w:r>
    </w:p>
    <w:p w14:paraId="4A9FED58" w14:textId="77777777" w:rsidR="0081094E" w:rsidRPr="0081094E" w:rsidRDefault="0081094E" w:rsidP="0081094E">
      <w:pPr>
        <w:pStyle w:val="Doc-text2"/>
        <w:ind w:left="0" w:firstLine="0"/>
      </w:pPr>
    </w:p>
    <w:p w14:paraId="23C996D5" w14:textId="0FA3B278" w:rsidR="00F02F15" w:rsidRDefault="00F02F15" w:rsidP="00F02F15">
      <w:pPr>
        <w:pStyle w:val="BoldComments"/>
        <w:rPr>
          <w:lang w:val="fi-FI"/>
        </w:rPr>
      </w:pPr>
      <w:r>
        <w:t>Email</w:t>
      </w:r>
      <w:r>
        <w:rPr>
          <w:lang w:val="fi-FI"/>
        </w:rPr>
        <w:t xml:space="preserve"> discussions ([210]</w:t>
      </w:r>
      <w:r w:rsidR="00AB32A0">
        <w:rPr>
          <w:lang w:val="fi-FI"/>
        </w:rPr>
        <w:t>, [212]</w:t>
      </w:r>
      <w:r>
        <w:rPr>
          <w:lang w:val="fi-FI"/>
        </w:rPr>
        <w:t>)</w:t>
      </w:r>
    </w:p>
    <w:p w14:paraId="07AC240D" w14:textId="562F259D" w:rsidR="00F02F15" w:rsidRPr="00412D5A" w:rsidRDefault="00F02F15" w:rsidP="00F02F15">
      <w:pPr>
        <w:pStyle w:val="EmailDiscussion"/>
      </w:pPr>
      <w:r w:rsidRPr="00412D5A">
        <w:t>[AT113</w:t>
      </w:r>
      <w:r w:rsidR="00346D00">
        <w:t>bis-e</w:t>
      </w:r>
      <w:r w:rsidRPr="00412D5A">
        <w:t>][210][MOB] CHO/CPC corrections (</w:t>
      </w:r>
      <w:r>
        <w:t>Huawei</w:t>
      </w:r>
      <w:r w:rsidRPr="00412D5A">
        <w:t>)</w:t>
      </w:r>
    </w:p>
    <w:p w14:paraId="71EFC2D0" w14:textId="77777777" w:rsidR="00F02F15" w:rsidRPr="00412D5A" w:rsidRDefault="00F02F15" w:rsidP="00F02F15">
      <w:pPr>
        <w:pStyle w:val="EmailDiscussion2"/>
        <w:ind w:left="1619" w:firstLine="0"/>
        <w:rPr>
          <w:u w:val="single"/>
        </w:rPr>
      </w:pPr>
      <w:r w:rsidRPr="00412D5A">
        <w:rPr>
          <w:u w:val="single"/>
        </w:rPr>
        <w:t xml:space="preserve">Scope: </w:t>
      </w:r>
    </w:p>
    <w:p w14:paraId="16119954" w14:textId="77777777" w:rsidR="00F02F15" w:rsidRDefault="00F02F15" w:rsidP="00F02F15">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33F76B" w14:textId="77777777" w:rsidR="00F02F15" w:rsidRPr="00412D5A" w:rsidRDefault="00F02F15" w:rsidP="00F02F15">
      <w:pPr>
        <w:pStyle w:val="EmailDiscussion2"/>
        <w:rPr>
          <w:u w:val="single"/>
        </w:rPr>
      </w:pPr>
      <w:r w:rsidRPr="00412D5A">
        <w:tab/>
      </w:r>
      <w:r w:rsidRPr="00412D5A">
        <w:rPr>
          <w:u w:val="single"/>
        </w:rPr>
        <w:t xml:space="preserve">Intended outcome: </w:t>
      </w:r>
    </w:p>
    <w:p w14:paraId="30A79DC9" w14:textId="7AA20864" w:rsidR="00F02F15" w:rsidRDefault="00F02F15" w:rsidP="00F02F15">
      <w:pPr>
        <w:pStyle w:val="EmailDiscussion2"/>
        <w:numPr>
          <w:ilvl w:val="2"/>
          <w:numId w:val="9"/>
        </w:numPr>
        <w:ind w:left="1980"/>
      </w:pPr>
      <w:r w:rsidRPr="00412D5A">
        <w:t xml:space="preserve">Discussion summary in </w:t>
      </w:r>
      <w:hyperlink r:id="rId87" w:history="1">
        <w:r w:rsidR="0033048E">
          <w:rPr>
            <w:rStyle w:val="Hyperlink"/>
          </w:rPr>
          <w:t>R2-2104311</w:t>
        </w:r>
      </w:hyperlink>
      <w:r w:rsidRPr="00412D5A">
        <w:t xml:space="preserve"> (by email rapporteur).</w:t>
      </w:r>
    </w:p>
    <w:p w14:paraId="295D00A9" w14:textId="77777777" w:rsidR="00F02F15" w:rsidRPr="00412D5A" w:rsidRDefault="00F02F15" w:rsidP="00F02F15">
      <w:pPr>
        <w:pStyle w:val="EmailDiscussion2"/>
        <w:numPr>
          <w:ilvl w:val="2"/>
          <w:numId w:val="9"/>
        </w:numPr>
        <w:ind w:left="1980"/>
      </w:pPr>
      <w:r>
        <w:t>Agreeable CRs (if any)</w:t>
      </w:r>
    </w:p>
    <w:p w14:paraId="6FEF28A9" w14:textId="77777777" w:rsidR="00F02F15" w:rsidRPr="00412D5A" w:rsidRDefault="00F02F15" w:rsidP="00F02F15">
      <w:pPr>
        <w:pStyle w:val="EmailDiscussion2"/>
        <w:rPr>
          <w:u w:val="single"/>
        </w:rPr>
      </w:pPr>
      <w:r w:rsidRPr="00412D5A">
        <w:tab/>
      </w:r>
      <w:r w:rsidRPr="00412D5A">
        <w:rPr>
          <w:u w:val="single"/>
        </w:rPr>
        <w:t xml:space="preserve">Deadline for providing comments, for rapporteur inputs, conclusions and CR finalization:  </w:t>
      </w:r>
    </w:p>
    <w:p w14:paraId="44F7D05C" w14:textId="77777777" w:rsidR="00F02F15" w:rsidRPr="00412D5A" w:rsidRDefault="00F02F15" w:rsidP="00F02F15">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720121BA" w14:textId="77777777" w:rsidR="00F02F15" w:rsidRPr="00412D5A" w:rsidRDefault="00F02F15" w:rsidP="00F02F15">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077C146" w14:textId="023976C0" w:rsidR="00F02F15" w:rsidRPr="00E309DF"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718D6802" w14:textId="416DFA29" w:rsidR="00E309DF" w:rsidRDefault="00E309DF" w:rsidP="00A03D69">
      <w:pPr>
        <w:pStyle w:val="EmailDiscussion2"/>
        <w:ind w:left="0" w:firstLine="0"/>
      </w:pPr>
    </w:p>
    <w:p w14:paraId="3322D083" w14:textId="77777777" w:rsidR="00A03D69" w:rsidRPr="003B190D" w:rsidRDefault="00A03D69" w:rsidP="00A03D69">
      <w:pPr>
        <w:pStyle w:val="EmailDiscussion2"/>
        <w:ind w:left="0" w:firstLine="0"/>
      </w:pPr>
    </w:p>
    <w:p w14:paraId="634D8BD4" w14:textId="6F1A164D" w:rsidR="00E309DF" w:rsidRPr="00A03D69" w:rsidRDefault="00E309DF" w:rsidP="00E309DF">
      <w:pPr>
        <w:pStyle w:val="EmailDiscussion"/>
      </w:pPr>
      <w:r w:rsidRPr="00A03D69">
        <w:t>[AT113</w:t>
      </w:r>
      <w:r w:rsidR="00346D00" w:rsidRPr="00A03D69">
        <w:t>bis-e</w:t>
      </w:r>
      <w:r w:rsidRPr="00A03D69">
        <w:t>][212][MOB] CRs UAI/SUI after CHO completion (</w:t>
      </w:r>
      <w:r w:rsidR="00A03D69">
        <w:t>MediaTek</w:t>
      </w:r>
      <w:r w:rsidRPr="00A03D69">
        <w:t>)</w:t>
      </w:r>
    </w:p>
    <w:p w14:paraId="30FA1E28" w14:textId="77777777" w:rsidR="00E309DF" w:rsidRPr="00A03D69" w:rsidRDefault="00E309DF" w:rsidP="00E309DF">
      <w:pPr>
        <w:pStyle w:val="EmailDiscussion2"/>
        <w:ind w:left="1619" w:firstLine="0"/>
        <w:rPr>
          <w:u w:val="single"/>
        </w:rPr>
      </w:pPr>
      <w:r w:rsidRPr="00A03D69">
        <w:rPr>
          <w:u w:val="single"/>
        </w:rPr>
        <w:t xml:space="preserve">Scope: </w:t>
      </w:r>
    </w:p>
    <w:p w14:paraId="0663ABB8" w14:textId="77777777" w:rsidR="00E309DF" w:rsidRPr="00A03D69" w:rsidRDefault="00E309DF" w:rsidP="00E309DF">
      <w:pPr>
        <w:pStyle w:val="EmailDiscussion2"/>
        <w:numPr>
          <w:ilvl w:val="2"/>
          <w:numId w:val="9"/>
        </w:numPr>
        <w:ind w:left="1980"/>
      </w:pPr>
      <w:r w:rsidRPr="00A03D69">
        <w:t>Finalize CRs for UAI/SUI repetition after CHO based on online decisions.</w:t>
      </w:r>
    </w:p>
    <w:p w14:paraId="38BF5463" w14:textId="77777777" w:rsidR="00E309DF" w:rsidRPr="00A03D69" w:rsidRDefault="00E309DF" w:rsidP="00E309DF">
      <w:pPr>
        <w:pStyle w:val="EmailDiscussion2"/>
        <w:rPr>
          <w:u w:val="single"/>
        </w:rPr>
      </w:pPr>
      <w:r w:rsidRPr="00A03D69">
        <w:tab/>
      </w:r>
      <w:r w:rsidRPr="00A03D69">
        <w:rPr>
          <w:u w:val="single"/>
        </w:rPr>
        <w:t xml:space="preserve">Intended outcome: </w:t>
      </w:r>
    </w:p>
    <w:p w14:paraId="1F1529B1" w14:textId="72F0C5A0" w:rsidR="00E309DF" w:rsidRPr="00A03D69" w:rsidRDefault="00E309DF" w:rsidP="00E309DF">
      <w:pPr>
        <w:pStyle w:val="EmailDiscussion2"/>
        <w:numPr>
          <w:ilvl w:val="2"/>
          <w:numId w:val="9"/>
        </w:numPr>
        <w:ind w:left="1980"/>
      </w:pPr>
      <w:r w:rsidRPr="00A03D69">
        <w:t xml:space="preserve">Agreeable CRs </w:t>
      </w:r>
      <w:r w:rsidR="00A03D69">
        <w:t>to</w:t>
      </w:r>
      <w:r w:rsidR="00A03D69" w:rsidRPr="00A03D69">
        <w:t xml:space="preserve"> 36.331 in </w:t>
      </w:r>
      <w:hyperlink r:id="rId88" w:history="1">
        <w:r w:rsidR="0033048E">
          <w:rPr>
            <w:rStyle w:val="Hyperlink"/>
          </w:rPr>
          <w:t>R2-2104327</w:t>
        </w:r>
      </w:hyperlink>
      <w:r w:rsidR="00A03D69" w:rsidRPr="00A03D69">
        <w:t xml:space="preserve"> and </w:t>
      </w:r>
      <w:r w:rsidR="00A03D69">
        <w:t xml:space="preserve">to </w:t>
      </w:r>
      <w:r w:rsidR="00A03D69" w:rsidRPr="00A03D69">
        <w:t xml:space="preserve">38.331 in </w:t>
      </w:r>
      <w:hyperlink r:id="rId89" w:history="1">
        <w:r w:rsidR="0033048E">
          <w:rPr>
            <w:rStyle w:val="Hyperlink"/>
          </w:rPr>
          <w:t>R2-2104328</w:t>
        </w:r>
      </w:hyperlink>
    </w:p>
    <w:p w14:paraId="09ED28F8" w14:textId="77777777" w:rsidR="00E309DF" w:rsidRPr="00A03D69" w:rsidRDefault="00E309DF" w:rsidP="00E309DF">
      <w:pPr>
        <w:pStyle w:val="EmailDiscussion2"/>
        <w:rPr>
          <w:u w:val="single"/>
        </w:rPr>
      </w:pPr>
      <w:r w:rsidRPr="00A03D69">
        <w:lastRenderedPageBreak/>
        <w:tab/>
      </w:r>
      <w:r w:rsidRPr="00A03D69">
        <w:rPr>
          <w:u w:val="single"/>
        </w:rPr>
        <w:t xml:space="preserve">Deadline for providing comments and for rapporteur inputs:  </w:t>
      </w:r>
    </w:p>
    <w:p w14:paraId="6A497860" w14:textId="77777777" w:rsidR="00E309DF" w:rsidRPr="00A03D69" w:rsidRDefault="00E309DF" w:rsidP="00E309DF">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Fri, UTC 0900</w:t>
      </w:r>
    </w:p>
    <w:p w14:paraId="1F9BE341" w14:textId="77777777" w:rsidR="00E309DF" w:rsidRPr="00A03D69" w:rsidRDefault="00E309DF" w:rsidP="00E309DF">
      <w:pPr>
        <w:pStyle w:val="EmailDiscussion2"/>
        <w:numPr>
          <w:ilvl w:val="2"/>
          <w:numId w:val="9"/>
        </w:numPr>
        <w:ind w:left="1980"/>
      </w:pPr>
      <w:r w:rsidRPr="00A03D69">
        <w:rPr>
          <w:color w:val="000000" w:themeColor="text1"/>
        </w:rPr>
        <w:t>Deadline for CR finalization: 2</w:t>
      </w:r>
      <w:r w:rsidRPr="00A03D69">
        <w:rPr>
          <w:color w:val="000000" w:themeColor="text1"/>
          <w:vertAlign w:val="superscript"/>
        </w:rPr>
        <w:t>nd</w:t>
      </w:r>
      <w:r w:rsidRPr="00A03D69">
        <w:rPr>
          <w:color w:val="000000" w:themeColor="text1"/>
        </w:rPr>
        <w:t xml:space="preserve"> week Mon, UTC 1000 </w:t>
      </w:r>
    </w:p>
    <w:p w14:paraId="7D3E7910" w14:textId="77777777" w:rsidR="00F02F15" w:rsidRDefault="00F02F15" w:rsidP="00F02F15">
      <w:pPr>
        <w:pStyle w:val="Doc-text2"/>
        <w:ind w:left="0" w:firstLine="0"/>
      </w:pPr>
    </w:p>
    <w:p w14:paraId="38F6BA5F" w14:textId="77777777" w:rsidR="00211571" w:rsidRDefault="00211571" w:rsidP="00211571">
      <w:pPr>
        <w:pStyle w:val="BoldComments"/>
        <w:rPr>
          <w:lang w:val="fi-FI"/>
        </w:rPr>
      </w:pPr>
      <w:bookmarkStart w:id="24" w:name="_Hlk69735394"/>
      <w:r>
        <w:rPr>
          <w:lang w:val="fi-FI"/>
        </w:rPr>
        <w:t>Web Conf 2nd week (CRs from [212])</w:t>
      </w:r>
    </w:p>
    <w:bookmarkStart w:id="25" w:name="_Hlk69729148"/>
    <w:p w14:paraId="6C588F53" w14:textId="56577FC8" w:rsidR="00211571" w:rsidRDefault="0033048E" w:rsidP="00211571">
      <w:pPr>
        <w:pStyle w:val="Doc-title"/>
      </w:pPr>
      <w:r>
        <w:fldChar w:fldCharType="begin"/>
      </w:r>
      <w:r>
        <w:instrText xml:space="preserve"> HYPERLINK "https://www.3gpp.org/ftp/TSG_RAN/WG2_RL2/TSGR2_113bis-e/Docs/R2-2104327.zip" </w:instrText>
      </w:r>
      <w:r>
        <w:fldChar w:fldCharType="separate"/>
      </w:r>
      <w:r>
        <w:rPr>
          <w:rStyle w:val="Hyperlink"/>
        </w:rPr>
        <w:t>R2-2104327</w:t>
      </w:r>
      <w:r>
        <w:fldChar w:fldCharType="end"/>
      </w:r>
      <w:r w:rsidR="00211571">
        <w:tab/>
        <w:t>Transmission of InDeviceCoexistence, UEAssistanceInformation, MBMSInterestIndication or SidelinkUEInformation after conditional handover</w:t>
      </w:r>
      <w:r w:rsidR="00211571">
        <w:tab/>
        <w:t>MediaTek Inc., Ericsson</w:t>
      </w:r>
      <w:r w:rsidR="00211571">
        <w:tab/>
      </w:r>
      <w:r w:rsidR="00211571">
        <w:tab/>
        <w:t>CR</w:t>
      </w:r>
      <w:r w:rsidR="00211571">
        <w:tab/>
        <w:t>Rel-16</w:t>
      </w:r>
      <w:r w:rsidR="00211571">
        <w:tab/>
        <w:t>36.331</w:t>
      </w:r>
      <w:r w:rsidR="00211571">
        <w:tab/>
        <w:t>16.4.0</w:t>
      </w:r>
      <w:r w:rsidR="00211571">
        <w:tab/>
        <w:t>4644</w:t>
      </w:r>
      <w:r w:rsidR="00211571">
        <w:tab/>
        <w:t>-</w:t>
      </w:r>
      <w:r w:rsidR="00211571">
        <w:tab/>
        <w:t>F</w:t>
      </w:r>
      <w:r w:rsidR="00211571">
        <w:tab/>
        <w:t>5G_V2X_NRSL-Core, LTE_feMob-Core</w:t>
      </w:r>
    </w:p>
    <w:p w14:paraId="3C769920" w14:textId="2DAA20DB" w:rsidR="00AE27AE" w:rsidRPr="00AE27AE" w:rsidRDefault="00AE27AE" w:rsidP="00AE27AE">
      <w:pPr>
        <w:pStyle w:val="Agreement"/>
      </w:pPr>
      <w:r>
        <w:t>Agreed in principle</w:t>
      </w:r>
    </w:p>
    <w:p w14:paraId="1C7F4191" w14:textId="087F9916" w:rsidR="00211571" w:rsidRDefault="0033048E" w:rsidP="00211571">
      <w:pPr>
        <w:pStyle w:val="Doc-title"/>
      </w:pPr>
      <w:hyperlink r:id="rId90" w:history="1">
        <w:r>
          <w:rPr>
            <w:rStyle w:val="Hyperlink"/>
          </w:rPr>
          <w:t>R2-2104328</w:t>
        </w:r>
      </w:hyperlink>
      <w:r w:rsidR="00211571">
        <w:tab/>
        <w:t>Transmission of UEAssistanceInformation or SidelinkUEInformationNR after conditional handover</w:t>
      </w:r>
      <w:r w:rsidR="00211571">
        <w:tab/>
        <w:t>MediaTek Inc., Ericsson, Sharp, LG Electronics, Qualcomm Incorporated</w:t>
      </w:r>
      <w:r w:rsidR="00211571">
        <w:tab/>
      </w:r>
      <w:r w:rsidR="00211571">
        <w:tab/>
        <w:t>CR</w:t>
      </w:r>
      <w:r w:rsidR="00211571">
        <w:tab/>
        <w:t>Rel-16</w:t>
      </w:r>
      <w:r w:rsidR="00211571">
        <w:tab/>
        <w:t>38.331</w:t>
      </w:r>
      <w:r w:rsidR="00211571">
        <w:tab/>
        <w:t>16.4.1</w:t>
      </w:r>
      <w:r w:rsidR="00211571">
        <w:tab/>
        <w:t>2569</w:t>
      </w:r>
      <w:r w:rsidR="00211571">
        <w:tab/>
        <w:t>-</w:t>
      </w:r>
      <w:r w:rsidR="00211571">
        <w:tab/>
        <w:t>F</w:t>
      </w:r>
      <w:r w:rsidR="00211571">
        <w:tab/>
        <w:t>5G_V2X_NRSL-Core, NR_Mob_enh-Core</w:t>
      </w:r>
    </w:p>
    <w:p w14:paraId="0F1D6466" w14:textId="77777777" w:rsidR="00AE27AE" w:rsidRPr="00AE27AE" w:rsidRDefault="00AE27AE" w:rsidP="00AE27AE">
      <w:pPr>
        <w:pStyle w:val="Agreement"/>
      </w:pPr>
      <w:r>
        <w:t>Agreed in principle</w:t>
      </w:r>
    </w:p>
    <w:p w14:paraId="03F37716" w14:textId="77777777" w:rsidR="00472FEE" w:rsidRPr="00472FEE" w:rsidRDefault="00472FEE" w:rsidP="00472FEE">
      <w:pPr>
        <w:pStyle w:val="Doc-text2"/>
      </w:pPr>
    </w:p>
    <w:p w14:paraId="52F0410E" w14:textId="77777777" w:rsidR="00472FEE" w:rsidRPr="00472FEE" w:rsidRDefault="00472FEE" w:rsidP="00472FEE">
      <w:pPr>
        <w:pStyle w:val="Doc-text2"/>
        <w:ind w:left="0" w:firstLine="0"/>
      </w:pPr>
    </w:p>
    <w:bookmarkEnd w:id="25"/>
    <w:p w14:paraId="033D4CD6" w14:textId="5903060E" w:rsidR="00B96041" w:rsidRPr="008A1154" w:rsidRDefault="00B96041" w:rsidP="00B96041">
      <w:pPr>
        <w:pStyle w:val="BoldComments"/>
        <w:rPr>
          <w:lang w:val="fi-FI"/>
        </w:rPr>
      </w:pPr>
      <w:r>
        <w:rPr>
          <w:lang w:val="fi-FI"/>
        </w:rPr>
        <w:t>Web Conf 2nd week (summary of [210])</w:t>
      </w:r>
    </w:p>
    <w:p w14:paraId="11FF8313" w14:textId="3D268416" w:rsidR="00247BC5" w:rsidRDefault="0033048E" w:rsidP="00F02F15">
      <w:pPr>
        <w:pStyle w:val="Doc-title"/>
      </w:pPr>
      <w:hyperlink r:id="rId91" w:history="1">
        <w:r>
          <w:rPr>
            <w:rStyle w:val="Hyperlink"/>
          </w:rPr>
          <w:t>R2-2104311</w:t>
        </w:r>
      </w:hyperlink>
      <w:r w:rsidR="00F02F15">
        <w:tab/>
      </w:r>
      <w:r w:rsidR="00F02F15" w:rsidRPr="008A1154">
        <w:t>Summary of [</w:t>
      </w:r>
      <w:r w:rsidR="00F02F15" w:rsidRPr="008F12E8">
        <w:t>AT</w:t>
      </w:r>
      <w:r w:rsidR="00F02F15">
        <w:t>113</w:t>
      </w:r>
      <w:r w:rsidR="00346D00">
        <w:t>bis-e</w:t>
      </w:r>
      <w:r w:rsidR="00F02F15" w:rsidRPr="008F12E8">
        <w:t>]</w:t>
      </w:r>
      <w:r w:rsidR="00F02F15" w:rsidRPr="00412D5A">
        <w:t>[210][MOB] CHO/CPC corrections (</w:t>
      </w:r>
      <w:r w:rsidR="00F02F15">
        <w:t>Huawei</w:t>
      </w:r>
      <w:r w:rsidR="00F02F15" w:rsidRPr="008F12E8">
        <w:t>)</w:t>
      </w:r>
      <w:r w:rsidR="00F02F15">
        <w:tab/>
        <w:t>Huawei</w:t>
      </w:r>
      <w:r w:rsidR="00F02F15">
        <w:tab/>
        <w:t>discussion</w:t>
      </w:r>
      <w:r w:rsidR="00F02F15">
        <w:tab/>
        <w:t>Rel-16</w:t>
      </w:r>
      <w:r w:rsidR="00F02F15">
        <w:tab/>
        <w:t>NR_Mob_enh-Core, LTE_feMob-Core</w:t>
      </w:r>
    </w:p>
    <w:p w14:paraId="1EDCE7D3" w14:textId="3A71C1D8" w:rsidR="00F02F15" w:rsidRDefault="00F02F15" w:rsidP="00F02F15">
      <w:pPr>
        <w:pStyle w:val="Doc-text2"/>
      </w:pPr>
    </w:p>
    <w:p w14:paraId="7085A022" w14:textId="6FD21D4C" w:rsidR="006B6CE3" w:rsidRDefault="006B6CE3" w:rsidP="006B6CE3">
      <w:pPr>
        <w:pStyle w:val="Agreement"/>
      </w:pPr>
      <w:bookmarkStart w:id="26" w:name="_Hlk69730682"/>
      <w:r>
        <w:t xml:space="preserve">CRs </w:t>
      </w:r>
      <w:hyperlink r:id="rId92" w:history="1">
        <w:r w:rsidR="0033048E">
          <w:rPr>
            <w:rStyle w:val="Hyperlink"/>
          </w:rPr>
          <w:t>R2-2103046</w:t>
        </w:r>
      </w:hyperlink>
      <w:r>
        <w:t xml:space="preserve"> and </w:t>
      </w:r>
      <w:hyperlink r:id="rId93" w:history="1">
        <w:r w:rsidR="0033048E">
          <w:rPr>
            <w:rStyle w:val="Hyperlink"/>
          </w:rPr>
          <w:t>R2-2103047</w:t>
        </w:r>
      </w:hyperlink>
      <w:r>
        <w:t xml:space="preserve"> are postponed.</w:t>
      </w:r>
    </w:p>
    <w:p w14:paraId="515D2359" w14:textId="42DE7691" w:rsidR="006B6CE3" w:rsidRDefault="006B6CE3" w:rsidP="006B6CE3">
      <w:pPr>
        <w:pStyle w:val="Agreement"/>
      </w:pPr>
      <w:r>
        <w:t xml:space="preserve">CR </w:t>
      </w:r>
      <w:hyperlink r:id="rId94" w:history="1">
        <w:r w:rsidR="0033048E">
          <w:rPr>
            <w:rStyle w:val="Hyperlink"/>
          </w:rPr>
          <w:t>R2-2103331</w:t>
        </w:r>
      </w:hyperlink>
      <w:r>
        <w:t xml:space="preserve"> is postponed.</w:t>
      </w:r>
    </w:p>
    <w:p w14:paraId="3C75A813" w14:textId="7542A801" w:rsidR="006B6CE3" w:rsidRPr="006B6CE3" w:rsidRDefault="006B6CE3" w:rsidP="00DF55F5">
      <w:pPr>
        <w:pStyle w:val="Agreement"/>
      </w:pPr>
      <w:r>
        <w:t xml:space="preserve">Only the following change CR </w:t>
      </w:r>
      <w:hyperlink r:id="rId95" w:history="1">
        <w:r w:rsidR="0033048E">
          <w:rPr>
            <w:rStyle w:val="Hyperlink"/>
          </w:rPr>
          <w:t>R2-2104261</w:t>
        </w:r>
      </w:hyperlink>
      <w:r>
        <w:t xml:space="preserve"> is agreed: in the field description of the fullConfig, use “RRCReconfiguration for SCG” instead of the existing wording “SN RRCReconfiguration”. With this, the revised CR in </w:t>
      </w:r>
      <w:hyperlink r:id="rId96" w:history="1">
        <w:r w:rsidR="0033048E">
          <w:rPr>
            <w:rStyle w:val="Hyperlink"/>
          </w:rPr>
          <w:t>R2-2104347</w:t>
        </w:r>
      </w:hyperlink>
      <w:r>
        <w:t xml:space="preserve"> can be agreed in principle.</w:t>
      </w:r>
    </w:p>
    <w:p w14:paraId="23456312" w14:textId="5D6F3006" w:rsidR="006B6CE3" w:rsidRDefault="006B6CE3" w:rsidP="00077E3E">
      <w:pPr>
        <w:pStyle w:val="Agreement"/>
      </w:pPr>
      <w:r>
        <w:t xml:space="preserve">The intention of CR </w:t>
      </w:r>
      <w:hyperlink r:id="rId97" w:history="1">
        <w:r w:rsidR="0033048E">
          <w:rPr>
            <w:rStyle w:val="Hyperlink"/>
          </w:rPr>
          <w:t>R2-2104074</w:t>
        </w:r>
      </w:hyperlink>
      <w:r>
        <w:t xml:space="preserve"> is agreed but needs to be revised in </w:t>
      </w:r>
      <w:hyperlink r:id="rId98" w:history="1">
        <w:r w:rsidR="0033048E">
          <w:rPr>
            <w:rStyle w:val="Hyperlink"/>
          </w:rPr>
          <w:t>R2-2104339</w:t>
        </w:r>
      </w:hyperlink>
      <w:r>
        <w:t xml:space="preserve"> with updates based on the [210] comments. </w:t>
      </w:r>
      <w:bookmarkEnd w:id="26"/>
    </w:p>
    <w:p w14:paraId="61E03079" w14:textId="3D0CCAD8" w:rsidR="00E565DB" w:rsidRPr="00497997" w:rsidRDefault="00E565DB" w:rsidP="00DF55F5">
      <w:pPr>
        <w:pStyle w:val="Agreement"/>
      </w:pPr>
      <w:r w:rsidRPr="00497997">
        <w:t xml:space="preserve">1: Inter-RAT handover failure can trigger failure recovery via CHO. Failure recovery via CHO in Rel-16 is applicable only to RLF, Intra-RAT Handover Failure or Intra-RAT Conditional Handover Failure or inter-RAT handover failure. CR based on option 1 TP in </w:t>
      </w:r>
      <w:hyperlink r:id="rId99" w:history="1">
        <w:r w:rsidR="0033048E">
          <w:rPr>
            <w:rStyle w:val="Hyperlink"/>
          </w:rPr>
          <w:t>R2-2103114</w:t>
        </w:r>
      </w:hyperlink>
      <w:r w:rsidRPr="00497997">
        <w:t xml:space="preserve"> </w:t>
      </w:r>
      <w:r w:rsidR="006B6CE3" w:rsidRPr="00497997">
        <w:t>will be handled in</w:t>
      </w:r>
      <w:r w:rsidRPr="00497997">
        <w:t xml:space="preserve"> next meeting.</w:t>
      </w:r>
    </w:p>
    <w:p w14:paraId="679B839C" w14:textId="5414E6B7" w:rsidR="00497997" w:rsidRDefault="00497997" w:rsidP="00497997">
      <w:pPr>
        <w:pStyle w:val="Doc-text2"/>
        <w:rPr>
          <w:highlight w:val="yellow"/>
        </w:rPr>
      </w:pPr>
    </w:p>
    <w:p w14:paraId="40E3DBAA" w14:textId="6B3BDFED" w:rsidR="00497997" w:rsidRPr="00497997" w:rsidRDefault="00497997" w:rsidP="00497997">
      <w:pPr>
        <w:pStyle w:val="Doc-text2"/>
      </w:pPr>
      <w:r w:rsidRPr="00497997">
        <w:t>Discussion</w:t>
      </w:r>
    </w:p>
    <w:p w14:paraId="730A8A4B" w14:textId="03D3478F" w:rsidR="00497997" w:rsidRPr="00497997" w:rsidRDefault="00497997" w:rsidP="00497997">
      <w:pPr>
        <w:pStyle w:val="Doc-text2"/>
      </w:pPr>
      <w:r>
        <w:t xml:space="preserve">- </w:t>
      </w:r>
      <w:r>
        <w:tab/>
        <w:t>Nokia thinks this is a bit confusing as we initially agreed otherwise but is fine with the proposal. CATT informs there were already some CRs on this.</w:t>
      </w:r>
    </w:p>
    <w:p w14:paraId="4C221738" w14:textId="314B3DB0" w:rsidR="00E565DB" w:rsidRPr="00497997" w:rsidRDefault="00E565DB" w:rsidP="006B6CE3">
      <w:pPr>
        <w:pStyle w:val="Agreement"/>
      </w:pPr>
      <w:r w:rsidRPr="00497997">
        <w:t>3:</w:t>
      </w:r>
      <w:r w:rsidR="006B6CE3" w:rsidRPr="00497997">
        <w:t xml:space="preserve"> Send a LS to RAN3 including the following: "</w:t>
      </w:r>
      <w:r w:rsidRPr="00497997">
        <w:t>RAN2#109-bis agreed that we will not preclude SCG configuration in RRC Reconfiguration with conditional reconfiguration and limit to cases without RAN3 impact.</w:t>
      </w:r>
      <w:r w:rsidR="006B6CE3" w:rsidRPr="00497997">
        <w:t xml:space="preserve"> </w:t>
      </w:r>
      <w:r w:rsidRPr="00497997">
        <w:t xml:space="preserve">RAN2 would like to check with RAN3 on scenario 1/2/3/4 in </w:t>
      </w:r>
      <w:hyperlink r:id="rId100" w:history="1">
        <w:r w:rsidR="0033048E">
          <w:rPr>
            <w:rStyle w:val="Hyperlink"/>
          </w:rPr>
          <w:t>R2-2103332</w:t>
        </w:r>
      </w:hyperlink>
      <w:r w:rsidRPr="00497997">
        <w:t>. The intention is to see whether there are new RAN3 impacts for these scenarios or not. From RAN2 point of view, if there are new RAN3 impacts for a specific scenario, the scenario will not be supported in Rel-16.</w:t>
      </w:r>
      <w:r w:rsidR="006B6CE3" w:rsidRPr="00497997">
        <w:t>"</w:t>
      </w:r>
      <w:r w:rsidR="005910F7" w:rsidRPr="00497997">
        <w:t xml:space="preserve"> Draft LS can be provided in </w:t>
      </w:r>
      <w:hyperlink r:id="rId101" w:history="1">
        <w:r w:rsidR="0033048E">
          <w:rPr>
            <w:rStyle w:val="Hyperlink"/>
          </w:rPr>
          <w:t>R2-2104348</w:t>
        </w:r>
      </w:hyperlink>
      <w:r w:rsidR="005910F7" w:rsidRPr="00497997">
        <w:t>.</w:t>
      </w:r>
    </w:p>
    <w:p w14:paraId="28E4BABC" w14:textId="69DC8F11" w:rsidR="00497997" w:rsidRDefault="00497997" w:rsidP="00497997">
      <w:pPr>
        <w:pStyle w:val="Doc-text2"/>
        <w:rPr>
          <w:highlight w:val="yellow"/>
        </w:rPr>
      </w:pPr>
    </w:p>
    <w:p w14:paraId="0A7CCCA1" w14:textId="77777777" w:rsidR="00497997" w:rsidRPr="00497997" w:rsidRDefault="00497997" w:rsidP="00497997">
      <w:pPr>
        <w:pStyle w:val="Doc-text2"/>
      </w:pPr>
      <w:r w:rsidRPr="00497997">
        <w:t>Discussion</w:t>
      </w:r>
    </w:p>
    <w:p w14:paraId="4D697809" w14:textId="4C6A0B7C" w:rsidR="00497997" w:rsidRDefault="00497997" w:rsidP="00497997">
      <w:pPr>
        <w:pStyle w:val="Doc-text2"/>
      </w:pPr>
      <w:r>
        <w:t xml:space="preserve">- </w:t>
      </w:r>
      <w:r>
        <w:tab/>
      </w:r>
      <w:r>
        <w:t>QC thinks e.g. "e.g." is confusing. The main issue is about confi</w:t>
      </w:r>
      <w:r w:rsidR="00AE27AE">
        <w:t>g</w:t>
      </w:r>
      <w:r>
        <w:t>uration and execution part: If UE gets confi</w:t>
      </w:r>
      <w:r w:rsidR="00AE27AE">
        <w:t>g</w:t>
      </w:r>
      <w:r>
        <w:t>uration via SRB3, can it reply via SRB1 (or vice versa)?</w:t>
      </w:r>
      <w:r w:rsidR="00AE27AE">
        <w:t xml:space="preserve"> Ericsson thinks specification is clear in this already and if NW removes SRB3, that will be network error. Nokia agrees. ZTE also agrees.</w:t>
      </w:r>
    </w:p>
    <w:p w14:paraId="2C8E9C4E" w14:textId="77777777" w:rsidR="00497997" w:rsidRPr="00497997" w:rsidRDefault="00497997" w:rsidP="00497997">
      <w:pPr>
        <w:pStyle w:val="Doc-text2"/>
        <w:rPr>
          <w:highlight w:val="yellow"/>
        </w:rPr>
      </w:pPr>
    </w:p>
    <w:p w14:paraId="6F8A13CC" w14:textId="71F2646F" w:rsidR="00AE27AE" w:rsidRPr="00AE27AE" w:rsidRDefault="00AE27AE" w:rsidP="00AE27AE">
      <w:pPr>
        <w:pStyle w:val="Agreement"/>
      </w:pPr>
      <w:r w:rsidRPr="00AE27AE">
        <w:t>RAN2 understanding is</w:t>
      </w:r>
      <w:r>
        <w:t xml:space="preserve"> network ensures UE can respond via the same SRB where the configuration was received</w:t>
      </w:r>
      <w:r w:rsidRPr="00AE27AE">
        <w:t>. No specification changes needed.</w:t>
      </w:r>
    </w:p>
    <w:p w14:paraId="46D227EE" w14:textId="520CF136" w:rsidR="00315F93" w:rsidRDefault="00315F93" w:rsidP="00472FEE">
      <w:pPr>
        <w:pStyle w:val="Doc-text2"/>
        <w:ind w:left="0" w:firstLine="0"/>
      </w:pPr>
    </w:p>
    <w:p w14:paraId="4FA73F92" w14:textId="4AB3F4B8" w:rsidR="00472FEE" w:rsidRDefault="00472FEE" w:rsidP="00472FEE">
      <w:pPr>
        <w:pStyle w:val="BoldComments"/>
        <w:rPr>
          <w:lang w:val="fi-FI"/>
        </w:rPr>
      </w:pPr>
      <w:r>
        <w:rPr>
          <w:lang w:val="fi-FI"/>
        </w:rPr>
        <w:t>Web Conf 2nd week and By Email [210] (1+1)</w:t>
      </w:r>
    </w:p>
    <w:p w14:paraId="5E3EB029" w14:textId="77777777" w:rsidR="00472FEE" w:rsidRDefault="00472FEE" w:rsidP="00472FEE">
      <w:pPr>
        <w:pStyle w:val="Comments"/>
      </w:pPr>
      <w:r>
        <w:t>Ambiguity in WI agreements and captured text:</w:t>
      </w:r>
      <w:r w:rsidRPr="000D255B">
        <w:t xml:space="preserve"> </w:t>
      </w:r>
    </w:p>
    <w:p w14:paraId="25F8F2DB" w14:textId="7F9DFC9A" w:rsidR="00472FEE" w:rsidRDefault="0033048E" w:rsidP="00472FEE">
      <w:pPr>
        <w:pStyle w:val="Doc-title"/>
      </w:pPr>
      <w:hyperlink r:id="rId102" w:history="1">
        <w:r>
          <w:rPr>
            <w:rStyle w:val="Hyperlink"/>
          </w:rPr>
          <w:t>R2-2103114</w:t>
        </w:r>
      </w:hyperlink>
      <w:r w:rsidR="00472FEE">
        <w:tab/>
        <w:t>Discussion on Applicable Cases for Failure Recovery via CHO</w:t>
      </w:r>
      <w:r w:rsidR="00472FEE">
        <w:tab/>
        <w:t>CATT</w:t>
      </w:r>
      <w:r w:rsidR="00472FEE">
        <w:tab/>
        <w:t>discussion</w:t>
      </w:r>
      <w:r w:rsidR="00472FEE">
        <w:tab/>
        <w:t>Rel-16</w:t>
      </w:r>
      <w:r w:rsidR="00472FEE">
        <w:tab/>
        <w:t>NR_Mob_enh-Core</w:t>
      </w:r>
    </w:p>
    <w:p w14:paraId="5A898CDB" w14:textId="77777777" w:rsidR="00472FEE" w:rsidRPr="00363788" w:rsidRDefault="00472FEE" w:rsidP="00472FEE">
      <w:pPr>
        <w:pStyle w:val="Doc-text2"/>
        <w:rPr>
          <w:i/>
          <w:iCs/>
        </w:rPr>
      </w:pPr>
      <w:r w:rsidRPr="00363788">
        <w:rPr>
          <w:i/>
          <w:iCs/>
        </w:rPr>
        <w:t>Observation 1: The agreement made in RAN2#113e allows the UE to perform failure recovery via CHO upon inter-RAT handover failure.</w:t>
      </w:r>
    </w:p>
    <w:p w14:paraId="69ED8A78" w14:textId="77777777" w:rsidR="00472FEE" w:rsidRPr="00363788" w:rsidRDefault="00472FEE" w:rsidP="00472FEE">
      <w:pPr>
        <w:pStyle w:val="Doc-text2"/>
        <w:rPr>
          <w:i/>
          <w:iCs/>
        </w:rPr>
      </w:pPr>
      <w:r w:rsidRPr="00363788">
        <w:rPr>
          <w:i/>
          <w:iCs/>
        </w:rPr>
        <w:t>Observation 2: Agreement made in RAN2#109e clarified that failure recovery via CHO in Rel-16 is applicable only to RLF, intra-RAT handover failure or intra-RAT Conditional handover failure which is not applicable for inter-RA handover failure.</w:t>
      </w:r>
    </w:p>
    <w:p w14:paraId="58E6006C" w14:textId="77777777" w:rsidR="00472FEE" w:rsidRPr="00363788" w:rsidRDefault="00472FEE" w:rsidP="00472FEE">
      <w:pPr>
        <w:pStyle w:val="Doc-text2"/>
        <w:rPr>
          <w:i/>
          <w:iCs/>
        </w:rPr>
      </w:pPr>
      <w:r w:rsidRPr="00363788">
        <w:rPr>
          <w:i/>
          <w:iCs/>
        </w:rPr>
        <w:t>Proposal 1:RAN2 to confirm which of the following agreement is valid:</w:t>
      </w:r>
    </w:p>
    <w:p w14:paraId="0AAB1F7B" w14:textId="77777777" w:rsidR="00472FEE" w:rsidRPr="00363788" w:rsidRDefault="00472FEE" w:rsidP="00472FEE">
      <w:pPr>
        <w:pStyle w:val="Doc-text2"/>
        <w:rPr>
          <w:i/>
          <w:iCs/>
        </w:rPr>
      </w:pPr>
      <w:r w:rsidRPr="00363788">
        <w:rPr>
          <w:i/>
          <w:iCs/>
        </w:rPr>
        <w:t>-</w:t>
      </w:r>
      <w:r w:rsidRPr="00363788">
        <w:rPr>
          <w:i/>
          <w:iCs/>
        </w:rPr>
        <w:tab/>
        <w:t>Confirm the agreement made in #109e meeting is still valid, i.e. Failure recovery via CHO in Rel-16 is applicable only to RLF, Intra-RAT Handover Failure or Intra-RAT Conditional Handover Failure. Inter-RAT handover failure can’t trigger failure recovery via CHO. TP option 2 should be adopted.</w:t>
      </w:r>
    </w:p>
    <w:p w14:paraId="61E368E7" w14:textId="77777777" w:rsidR="00472FEE" w:rsidRPr="00363788" w:rsidRDefault="00472FEE" w:rsidP="00472FEE">
      <w:pPr>
        <w:pStyle w:val="Doc-text2"/>
        <w:rPr>
          <w:i/>
          <w:iCs/>
        </w:rPr>
      </w:pPr>
      <w:r w:rsidRPr="00363788">
        <w:rPr>
          <w:i/>
          <w:iCs/>
        </w:rPr>
        <w:t>-</w:t>
      </w:r>
      <w:r w:rsidRPr="00363788">
        <w:rPr>
          <w:i/>
          <w:iCs/>
        </w:rPr>
        <w:tab/>
        <w:t>Confirm the agreement made in #113e is valid, Inter-RAT handover failure can trigger failure recovery via CHO. The agreement made in #109e meeting should be revised as following: Failure recovery via CHO in Rel-16 is applicable only to RLF, Intra-RAT Handover Failure or Intra-RAT Conditional Handover Failure or inter-RAT handover failure. TP option 1 should be adopted.</w:t>
      </w:r>
    </w:p>
    <w:p w14:paraId="29383C06" w14:textId="2954D1DB" w:rsidR="00077E3E" w:rsidRDefault="00077E3E" w:rsidP="00077E3E">
      <w:pPr>
        <w:pStyle w:val="Agreement"/>
      </w:pPr>
      <w:r w:rsidRPr="00497997">
        <w:t xml:space="preserve">Inter-RAT handover failure can trigger failure recovery via CHO. Failure recovery via CHO in Rel-16 is applicable only to RLF, Intra-RAT Handover Failure or Intra-RAT Conditional Handover Failure or inter-RAT handover failure. </w:t>
      </w:r>
    </w:p>
    <w:p w14:paraId="1BB4758C" w14:textId="0A434499" w:rsidR="00077E3E" w:rsidRPr="00497997" w:rsidRDefault="00077E3E" w:rsidP="00077E3E">
      <w:pPr>
        <w:pStyle w:val="Agreement"/>
      </w:pPr>
      <w:r w:rsidRPr="00497997">
        <w:t xml:space="preserve">CR based on option 1 TP in </w:t>
      </w:r>
      <w:hyperlink r:id="rId103" w:history="1">
        <w:r w:rsidR="0033048E">
          <w:rPr>
            <w:rStyle w:val="Hyperlink"/>
          </w:rPr>
          <w:t>R2-2103114</w:t>
        </w:r>
      </w:hyperlink>
      <w:r w:rsidRPr="00497997">
        <w:t xml:space="preserve"> </w:t>
      </w:r>
      <w:r>
        <w:t>postponed</w:t>
      </w:r>
    </w:p>
    <w:p w14:paraId="6365ED99" w14:textId="77777777" w:rsidR="00472FEE" w:rsidRDefault="00472FEE" w:rsidP="00472FEE">
      <w:pPr>
        <w:pStyle w:val="Comments"/>
      </w:pPr>
    </w:p>
    <w:p w14:paraId="5858E79D" w14:textId="77777777" w:rsidR="00472FEE" w:rsidRDefault="00472FEE" w:rsidP="00472FEE">
      <w:pPr>
        <w:pStyle w:val="Comments"/>
      </w:pPr>
      <w:r>
        <w:t xml:space="preserve">Is </w:t>
      </w:r>
      <w:r w:rsidRPr="00E44407">
        <w:t>CHO with SCG configuration allowed in (MR-)DC</w:t>
      </w:r>
      <w:r>
        <w:t>?</w:t>
      </w:r>
    </w:p>
    <w:p w14:paraId="65BA547D" w14:textId="60C3B1E4" w:rsidR="00472FEE" w:rsidRDefault="0033048E" w:rsidP="00472FEE">
      <w:pPr>
        <w:pStyle w:val="Doc-title"/>
      </w:pPr>
      <w:hyperlink r:id="rId104" w:history="1">
        <w:r>
          <w:rPr>
            <w:rStyle w:val="Hyperlink"/>
          </w:rPr>
          <w:t>R2-2103332</w:t>
        </w:r>
      </w:hyperlink>
      <w:r w:rsidR="00472FEE">
        <w:tab/>
        <w:t>Clarification on SCG configuration in CHO</w:t>
      </w:r>
      <w:r w:rsidR="00472FEE">
        <w:tab/>
        <w:t>Nokia, Nokia Shanghai Bell</w:t>
      </w:r>
      <w:r w:rsidR="00472FEE">
        <w:tab/>
        <w:t>discussion</w:t>
      </w:r>
      <w:r w:rsidR="00472FEE">
        <w:tab/>
        <w:t>Rel-16</w:t>
      </w:r>
      <w:r w:rsidR="00472FEE">
        <w:tab/>
        <w:t>NR_Mob_enh-Core</w:t>
      </w:r>
    </w:p>
    <w:p w14:paraId="3848332D" w14:textId="77777777" w:rsidR="00472FEE" w:rsidRPr="00363788" w:rsidRDefault="00472FEE" w:rsidP="00472FEE">
      <w:pPr>
        <w:pStyle w:val="Doc-text2"/>
        <w:rPr>
          <w:i/>
          <w:iCs/>
        </w:rPr>
      </w:pPr>
      <w:r w:rsidRPr="00363788">
        <w:rPr>
          <w:i/>
          <w:iCs/>
        </w:rPr>
        <w:t>Observation 1: CHO to a target PCell candidate configuring an SCG is allowed in Rel. 16 in case there is no RAN3 impact.</w:t>
      </w:r>
    </w:p>
    <w:p w14:paraId="44E0112D" w14:textId="77777777" w:rsidR="00472FEE" w:rsidRPr="00363788" w:rsidRDefault="00472FEE" w:rsidP="00472FEE">
      <w:pPr>
        <w:pStyle w:val="Doc-text2"/>
        <w:rPr>
          <w:i/>
          <w:iCs/>
        </w:rPr>
      </w:pPr>
      <w:r w:rsidRPr="00363788">
        <w:rPr>
          <w:i/>
          <w:iCs/>
        </w:rPr>
        <w:t>Observation 2: There might be RAN3 impact if CHO with SCG configuration is allowed in (MR-)DC.</w:t>
      </w:r>
    </w:p>
    <w:p w14:paraId="62FFBE4B" w14:textId="77777777" w:rsidR="00472FEE" w:rsidRPr="00363788" w:rsidRDefault="00472FEE" w:rsidP="00472FEE">
      <w:pPr>
        <w:pStyle w:val="Doc-text2"/>
        <w:rPr>
          <w:i/>
          <w:iCs/>
        </w:rPr>
      </w:pPr>
      <w:r w:rsidRPr="00363788">
        <w:rPr>
          <w:i/>
          <w:iCs/>
        </w:rPr>
        <w:t>Proposal 1: RAN2 to clarify the scenarios for which CHO with SCG configuration shall be supported in Rel. 16.</w:t>
      </w:r>
    </w:p>
    <w:p w14:paraId="08342003" w14:textId="77777777" w:rsidR="00472FEE" w:rsidRPr="00363788" w:rsidRDefault="00472FEE" w:rsidP="00472FEE">
      <w:pPr>
        <w:pStyle w:val="Doc-text2"/>
        <w:rPr>
          <w:i/>
          <w:iCs/>
        </w:rPr>
      </w:pPr>
      <w:r w:rsidRPr="00363788">
        <w:rPr>
          <w:i/>
          <w:iCs/>
        </w:rPr>
        <w:t>Proposal 2: RAN2 to send an LS describing the RAN2 understanding on the support of CHO with SCG configuration and asking RAN3 to work on the specification changes, if needed.</w:t>
      </w:r>
    </w:p>
    <w:p w14:paraId="45148B0E" w14:textId="61C2A107" w:rsidR="00077E3E" w:rsidRDefault="00077E3E" w:rsidP="00077E3E">
      <w:pPr>
        <w:pStyle w:val="Agreement"/>
      </w:pPr>
      <w:r w:rsidRPr="00497997">
        <w:t xml:space="preserve">Send a LS to RAN3 including the following: "RAN2#109-bis agreed that we will not preclude SCG configuration in RRC Reconfiguration with conditional reconfiguration and limit to cases without RAN3 impact. RAN2 would like to check with RAN3 on scenario 1/2/3/4 in </w:t>
      </w:r>
      <w:hyperlink r:id="rId105" w:history="1">
        <w:r w:rsidR="0033048E">
          <w:rPr>
            <w:rStyle w:val="Hyperlink"/>
          </w:rPr>
          <w:t>R2-2103332</w:t>
        </w:r>
      </w:hyperlink>
      <w:r w:rsidRPr="00497997">
        <w:t xml:space="preserve">. The intention is to see whether there are new RAN3 impacts for these scenarios or not. From RAN2 point of view, if there are new RAN3 impacts for a specific scenario, the scenario will not be supported in Rel-16." </w:t>
      </w:r>
    </w:p>
    <w:p w14:paraId="512C787F" w14:textId="12058581" w:rsidR="00077E3E" w:rsidRPr="00497997" w:rsidRDefault="00077E3E" w:rsidP="00077E3E">
      <w:pPr>
        <w:pStyle w:val="Agreement"/>
      </w:pPr>
      <w:r w:rsidRPr="00497997">
        <w:t xml:space="preserve">LS can be provided in </w:t>
      </w:r>
      <w:hyperlink r:id="rId106" w:history="1">
        <w:r w:rsidR="0033048E">
          <w:rPr>
            <w:rStyle w:val="Hyperlink"/>
          </w:rPr>
          <w:t>R2-2104348</w:t>
        </w:r>
      </w:hyperlink>
      <w:r w:rsidRPr="00497997">
        <w:t>.</w:t>
      </w:r>
    </w:p>
    <w:p w14:paraId="2E5CC2E2" w14:textId="77777777" w:rsidR="00472FEE" w:rsidRDefault="00472FEE" w:rsidP="00472FEE">
      <w:pPr>
        <w:pStyle w:val="Comments"/>
      </w:pPr>
    </w:p>
    <w:p w14:paraId="37AD34F0" w14:textId="77777777" w:rsidR="00472FEE" w:rsidRDefault="00472FEE" w:rsidP="00472FEE">
      <w:pPr>
        <w:pStyle w:val="Comments"/>
      </w:pPr>
    </w:p>
    <w:bookmarkStart w:id="27" w:name="_Hlk69731705"/>
    <w:p w14:paraId="0AD4B70E" w14:textId="34C4203D" w:rsidR="00472FEE" w:rsidRDefault="0033048E" w:rsidP="00472FEE">
      <w:pPr>
        <w:pStyle w:val="Doc-title"/>
      </w:pPr>
      <w:r>
        <w:fldChar w:fldCharType="begin"/>
      </w:r>
      <w:r>
        <w:instrText xml:space="preserve"> HYPERLINK "https://www.3gpp.org/ftp/TSG_RAN/WG2_RL2/TSGR2_113bis-e/Docs/R2-2104348.zip" </w:instrText>
      </w:r>
      <w:r>
        <w:fldChar w:fldCharType="separate"/>
      </w:r>
      <w:r>
        <w:rPr>
          <w:rStyle w:val="Hyperlink"/>
        </w:rPr>
        <w:t>R2-2104348</w:t>
      </w:r>
      <w:r>
        <w:fldChar w:fldCharType="end"/>
      </w:r>
      <w:r w:rsidR="00472FEE">
        <w:tab/>
      </w:r>
      <w:r w:rsidR="00472FEE" w:rsidRPr="005910F7">
        <w:t>Draft LS on Conditional Handover with SCG configuration scenarios</w:t>
      </w:r>
      <w:r w:rsidR="00472FEE">
        <w:tab/>
      </w:r>
      <w:r w:rsidR="00497997">
        <w:t>RAN2</w:t>
      </w:r>
      <w:r w:rsidR="00472FEE">
        <w:tab/>
        <w:t>LS out</w:t>
      </w:r>
      <w:r w:rsidR="00472FEE">
        <w:tab/>
        <w:t>NR_Mob_enh-Core</w:t>
      </w:r>
      <w:r w:rsidR="00472FEE">
        <w:tab/>
        <w:t xml:space="preserve">To:RAN3 </w:t>
      </w:r>
    </w:p>
    <w:p w14:paraId="5094C63C" w14:textId="4D23E5CE" w:rsidR="00497997" w:rsidRPr="00497997" w:rsidRDefault="00497997" w:rsidP="00077E3E">
      <w:pPr>
        <w:pStyle w:val="Doc-text2"/>
      </w:pPr>
      <w:r>
        <w:t>-</w:t>
      </w:r>
      <w:r>
        <w:tab/>
        <w:t>Ericsson thinks intra-vendor case could also work and we could mention this. Samsung thinks the previous agreement did not consider intra-vendor cases specifically.</w:t>
      </w:r>
    </w:p>
    <w:bookmarkEnd w:id="27"/>
    <w:p w14:paraId="1D7F3BBA" w14:textId="5E0FE67D" w:rsidR="00472FEE" w:rsidRPr="00497997" w:rsidRDefault="00497997" w:rsidP="00472FEE">
      <w:pPr>
        <w:pStyle w:val="Agreement"/>
      </w:pPr>
      <w:r w:rsidRPr="00497997">
        <w:t xml:space="preserve">LS is approved </w:t>
      </w:r>
    </w:p>
    <w:p w14:paraId="3523056B" w14:textId="77777777" w:rsidR="00472FEE" w:rsidRDefault="00472FEE" w:rsidP="00472FEE">
      <w:pPr>
        <w:pStyle w:val="Comments"/>
      </w:pPr>
    </w:p>
    <w:p w14:paraId="558E8BA5" w14:textId="77777777" w:rsidR="00472FEE" w:rsidRDefault="00472FEE" w:rsidP="00472FEE">
      <w:pPr>
        <w:pStyle w:val="Doc-text2"/>
        <w:ind w:left="0" w:firstLine="0"/>
      </w:pPr>
    </w:p>
    <w:p w14:paraId="4170398B" w14:textId="77777777" w:rsidR="002633AC" w:rsidRPr="00F02F15" w:rsidRDefault="002633AC" w:rsidP="00F02F15">
      <w:pPr>
        <w:pStyle w:val="Doc-text2"/>
      </w:pPr>
      <w:bookmarkStart w:id="28" w:name="_Hlk69735401"/>
      <w:bookmarkEnd w:id="24"/>
    </w:p>
    <w:p w14:paraId="77EFEC25" w14:textId="77777777" w:rsidR="000D255B" w:rsidRPr="000D255B" w:rsidRDefault="000D255B" w:rsidP="00137FD4">
      <w:pPr>
        <w:pStyle w:val="Heading3"/>
      </w:pPr>
      <w:bookmarkStart w:id="29" w:name="_Hlk69735457"/>
      <w:bookmarkEnd w:id="28"/>
      <w:r w:rsidRPr="000D255B">
        <w:t>6.4.2</w:t>
      </w:r>
      <w:r w:rsidRPr="000D255B">
        <w:tab/>
        <w:t>DAPS handover Corrections</w:t>
      </w:r>
    </w:p>
    <w:p w14:paraId="4A433EA7" w14:textId="77777777" w:rsidR="000D255B" w:rsidRPr="000D255B" w:rsidRDefault="000D255B" w:rsidP="000D255B">
      <w:pPr>
        <w:pStyle w:val="Comments"/>
      </w:pPr>
      <w:r w:rsidRPr="000D255B">
        <w:t>Including incoming LSs related to DAPS handover (if any).</w:t>
      </w:r>
    </w:p>
    <w:p w14:paraId="10C76636"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4CA8DB6A" w14:textId="77777777" w:rsidR="000D255B" w:rsidRPr="000D255B" w:rsidRDefault="000D255B" w:rsidP="000D255B">
      <w:pPr>
        <w:pStyle w:val="Comments"/>
      </w:pPr>
      <w:r w:rsidRPr="000D255B">
        <w:t xml:space="preserve">Including corrections to LTE/NR control and user plane specifications (e.g. 3x.331, 3x.323, 3x.321) for DAPS HO. </w:t>
      </w:r>
    </w:p>
    <w:bookmarkEnd w:id="29"/>
    <w:p w14:paraId="770D5DA3" w14:textId="3AA1EF36" w:rsidR="009921F2" w:rsidRDefault="009921F2" w:rsidP="00EC6E50">
      <w:pPr>
        <w:pStyle w:val="Doc-title"/>
      </w:pPr>
    </w:p>
    <w:p w14:paraId="56CE245C" w14:textId="1198D8A5" w:rsidR="009921F2" w:rsidRPr="009921F2" w:rsidRDefault="009921F2" w:rsidP="009921F2">
      <w:pPr>
        <w:pStyle w:val="BoldComments"/>
        <w:rPr>
          <w:lang w:val="fi-FI"/>
        </w:rPr>
      </w:pPr>
      <w:r>
        <w:t>Web Conf (</w:t>
      </w:r>
      <w:r>
        <w:rPr>
          <w:lang w:val="fi-FI"/>
        </w:rPr>
        <w:t>Monday 1st week</w:t>
      </w:r>
      <w:r>
        <w:t>)</w:t>
      </w:r>
      <w:r>
        <w:rPr>
          <w:lang w:val="fi-FI"/>
        </w:rPr>
        <w:t xml:space="preserve"> (</w:t>
      </w:r>
      <w:r w:rsidR="00704D84">
        <w:rPr>
          <w:lang w:val="fi-FI"/>
        </w:rPr>
        <w:t>1</w:t>
      </w:r>
      <w:r>
        <w:rPr>
          <w:lang w:val="fi-FI"/>
        </w:rPr>
        <w:t>)</w:t>
      </w:r>
    </w:p>
    <w:p w14:paraId="0890CA71" w14:textId="663D2FA8" w:rsidR="009921F2" w:rsidRPr="009921F2" w:rsidRDefault="009921F2" w:rsidP="009921F2">
      <w:pPr>
        <w:pStyle w:val="Comments"/>
      </w:pPr>
      <w:r>
        <w:lastRenderedPageBreak/>
        <w:t xml:space="preserve">Handling of RRC reconfiguration that includes DAPS source cell release: </w:t>
      </w:r>
    </w:p>
    <w:p w14:paraId="04F65B63" w14:textId="0980D41B" w:rsidR="00EC6E50" w:rsidRDefault="0033048E" w:rsidP="00EC6E50">
      <w:pPr>
        <w:pStyle w:val="Doc-title"/>
      </w:pPr>
      <w:hyperlink r:id="rId107" w:history="1">
        <w:r>
          <w:rPr>
            <w:rStyle w:val="Hyperlink"/>
          </w:rPr>
          <w:t>R2-2102820</w:t>
        </w:r>
      </w:hyperlink>
      <w:r w:rsidR="00EC6E50">
        <w:tab/>
        <w:t>Reconfiguration during DAPS HO</w:t>
      </w:r>
      <w:r w:rsidR="00EC6E50">
        <w:tab/>
        <w:t>Ericsson</w:t>
      </w:r>
      <w:r w:rsidR="00EC6E50">
        <w:tab/>
        <w:t>discussion</w:t>
      </w:r>
      <w:r w:rsidR="00EC6E50">
        <w:tab/>
        <w:t>Rel-16</w:t>
      </w:r>
      <w:r w:rsidR="00EC6E50">
        <w:tab/>
      </w:r>
      <w:hyperlink r:id="rId108" w:history="1">
        <w:r>
          <w:rPr>
            <w:rStyle w:val="Hyperlink"/>
          </w:rPr>
          <w:t>R2-2100488</w:t>
        </w:r>
      </w:hyperlink>
    </w:p>
    <w:p w14:paraId="400AAEF3" w14:textId="77777777" w:rsidR="00AD558B" w:rsidRPr="00AD558B" w:rsidRDefault="00AD558B" w:rsidP="00AD558B">
      <w:pPr>
        <w:pStyle w:val="Doc-text2"/>
        <w:rPr>
          <w:i/>
          <w:iCs/>
        </w:rPr>
      </w:pPr>
      <w:r w:rsidRPr="00AD558B">
        <w:rPr>
          <w:i/>
          <w:iCs/>
        </w:rPr>
        <w:t>Observation 1</w:t>
      </w:r>
      <w:r w:rsidRPr="00AD558B">
        <w:rPr>
          <w:i/>
          <w:iCs/>
        </w:rPr>
        <w:tab/>
        <w:t>The restriction to have UDC or EHC configured during a DAPS handover is missing in the Stage-2 specifications.</w:t>
      </w:r>
    </w:p>
    <w:p w14:paraId="74E66F2D" w14:textId="77777777" w:rsidR="00AD558B" w:rsidRPr="00AD558B" w:rsidRDefault="00AD558B" w:rsidP="00AD558B">
      <w:pPr>
        <w:pStyle w:val="Doc-text2"/>
        <w:rPr>
          <w:i/>
          <w:iCs/>
        </w:rPr>
      </w:pPr>
      <w:r w:rsidRPr="00AD558B">
        <w:rPr>
          <w:i/>
          <w:iCs/>
        </w:rPr>
        <w:t>Observation 2</w:t>
      </w:r>
      <w:r w:rsidRPr="00AD558B">
        <w:rPr>
          <w:i/>
          <w:iCs/>
        </w:rPr>
        <w:tab/>
        <w:t>It is not clear from the LTE specifications when the target node can configure the UE with SCG, SCells, uplinkDataCompression, ethernetHeaderCompression and/or conditional handover at a DAPS handover.</w:t>
      </w:r>
    </w:p>
    <w:p w14:paraId="4743F574" w14:textId="77777777" w:rsidR="00AD558B" w:rsidRPr="00AD558B" w:rsidRDefault="00AD558B" w:rsidP="00AD558B">
      <w:pPr>
        <w:pStyle w:val="Doc-text2"/>
        <w:rPr>
          <w:i/>
          <w:iCs/>
        </w:rPr>
      </w:pPr>
      <w:r w:rsidRPr="00AD558B">
        <w:rPr>
          <w:i/>
          <w:iCs/>
        </w:rPr>
        <w:t>Observation 3</w:t>
      </w:r>
      <w:r w:rsidRPr="00AD558B">
        <w:rPr>
          <w:i/>
          <w:iCs/>
        </w:rPr>
        <w:tab/>
        <w:t>It is not clear from the NR specifications when the target node can configure the UE with SCG, SCells, multi-TRP configuration, SUL, sidelink, ethernetHeaderCompression and/or conditional handover at a DAPS handover.</w:t>
      </w:r>
    </w:p>
    <w:p w14:paraId="152C3065" w14:textId="77777777" w:rsidR="00AD558B" w:rsidRPr="00AD558B" w:rsidRDefault="00AD558B" w:rsidP="00AD558B">
      <w:pPr>
        <w:pStyle w:val="Doc-text2"/>
        <w:rPr>
          <w:i/>
          <w:iCs/>
        </w:rPr>
      </w:pPr>
      <w:r w:rsidRPr="00AD558B">
        <w:rPr>
          <w:i/>
          <w:iCs/>
        </w:rPr>
        <w:t>Observation 4</w:t>
      </w:r>
      <w:r w:rsidRPr="00AD558B">
        <w:rPr>
          <w:i/>
          <w:iCs/>
        </w:rPr>
        <w:tab/>
        <w:t>Since the daps-SourceRelease indication is handled in the beginning of the procedure in 5.3.5.3 (in both 36.331 and 38.331), it is possible to include configuration of features not supported together with DAPS HO in the same RRC Reconfiguration message.</w:t>
      </w:r>
    </w:p>
    <w:p w14:paraId="5B495095" w14:textId="77777777" w:rsidR="00AD558B" w:rsidRPr="00AD558B" w:rsidRDefault="00AD558B" w:rsidP="00AD558B">
      <w:pPr>
        <w:pStyle w:val="Doc-text2"/>
        <w:rPr>
          <w:i/>
          <w:iCs/>
        </w:rPr>
      </w:pPr>
      <w:r w:rsidRPr="00AD558B">
        <w:rPr>
          <w:i/>
          <w:iCs/>
        </w:rPr>
        <w:t>Observation 5</w:t>
      </w:r>
      <w:r w:rsidRPr="00AD558B">
        <w:rPr>
          <w:i/>
          <w:iCs/>
        </w:rPr>
        <w:tab/>
        <w:t>The explicit source cell indication (daps-SourceRelease) in the RRC Reconfiguration message is included to allow the network to reconfigure the UE before completion of the DAPS HO.</w:t>
      </w:r>
    </w:p>
    <w:p w14:paraId="26A53F52" w14:textId="77777777" w:rsidR="00AD558B" w:rsidRPr="00AD558B" w:rsidRDefault="00AD558B" w:rsidP="00AD558B">
      <w:pPr>
        <w:pStyle w:val="Doc-text2"/>
        <w:rPr>
          <w:i/>
          <w:iCs/>
        </w:rPr>
      </w:pPr>
      <w:r w:rsidRPr="00AD558B">
        <w:rPr>
          <w:i/>
          <w:iCs/>
        </w:rPr>
        <w:t>Observation 6</w:t>
      </w:r>
      <w:r w:rsidRPr="00AD558B">
        <w:rPr>
          <w:i/>
          <w:iCs/>
        </w:rPr>
        <w:tab/>
        <w:t>If it would be required for the network to include the explicit daps-SourceRelease in the first RRC Reconfiguration message after successful DAPS HO, it would instead be an implicit release. The daps-SourceRelease indication would then only trigger a failure when not set correctly, which is not the intention.</w:t>
      </w:r>
    </w:p>
    <w:p w14:paraId="2C7AE270" w14:textId="77777777" w:rsidR="00AD558B" w:rsidRPr="00AD558B" w:rsidRDefault="00AD558B" w:rsidP="00AD558B">
      <w:pPr>
        <w:pStyle w:val="Doc-text2"/>
        <w:rPr>
          <w:i/>
          <w:iCs/>
        </w:rPr>
      </w:pPr>
      <w:r w:rsidRPr="00AD558B">
        <w:rPr>
          <w:i/>
          <w:iCs/>
        </w:rPr>
        <w:t>Observation 7</w:t>
      </w:r>
      <w:r w:rsidRPr="00AD558B">
        <w:rPr>
          <w:i/>
          <w:iCs/>
        </w:rPr>
        <w:tab/>
        <w:t>Conditional reconfigurations are included within an RRC Reconfiguration message that is built by the serving node. They can thus be included in the same message that contains the daps-SourceRelease set by the serving node.</w:t>
      </w:r>
    </w:p>
    <w:p w14:paraId="5EA8FBC9" w14:textId="77777777" w:rsidR="00FF5804" w:rsidRPr="00AD558B" w:rsidRDefault="00FF5804" w:rsidP="00FF5804">
      <w:pPr>
        <w:pStyle w:val="Doc-text2"/>
        <w:rPr>
          <w:i/>
          <w:iCs/>
        </w:rPr>
      </w:pPr>
      <w:r w:rsidRPr="00AD558B">
        <w:rPr>
          <w:i/>
          <w:iCs/>
        </w:rPr>
        <w:t>Proposal 1</w:t>
      </w:r>
      <w:r w:rsidRPr="00AD558B">
        <w:rPr>
          <w:i/>
          <w:iCs/>
        </w:rPr>
        <w:tab/>
        <w:t>Clarify in the specifications that the first possible addition of SCG or SCells and configuration of multi-TRP, UDC, EHC, SUL, sidelink or conditionalReconfiguration (CHO) in the target cell at a DAPS HO is in the RRC Reconfiguration message that includes daps-SourceRelease.</w:t>
      </w:r>
    </w:p>
    <w:p w14:paraId="13D04023" w14:textId="77777777" w:rsidR="00FF5804" w:rsidRPr="00AD558B" w:rsidRDefault="00FF5804" w:rsidP="00FF5804">
      <w:pPr>
        <w:pStyle w:val="Doc-text2"/>
        <w:rPr>
          <w:i/>
          <w:iCs/>
        </w:rPr>
      </w:pPr>
      <w:r w:rsidRPr="00AD558B">
        <w:rPr>
          <w:i/>
          <w:iCs/>
        </w:rPr>
        <w:t>Proposal 2</w:t>
      </w:r>
      <w:r w:rsidRPr="00AD558B">
        <w:rPr>
          <w:i/>
          <w:iCs/>
        </w:rPr>
        <w:tab/>
        <w:t>Correct field descriptions for parameters that can be configured in the RRC Reconfiguration message with daps-SourceRelease but where it now says that they cannot be configured if there is a DAPS bearer configured.</w:t>
      </w:r>
    </w:p>
    <w:p w14:paraId="37394AB1" w14:textId="77777777" w:rsidR="00FF5804" w:rsidRPr="00AD558B" w:rsidRDefault="00FF5804" w:rsidP="00FF5804">
      <w:pPr>
        <w:pStyle w:val="Doc-text2"/>
        <w:rPr>
          <w:i/>
          <w:iCs/>
        </w:rPr>
      </w:pPr>
      <w:r w:rsidRPr="00AD558B">
        <w:rPr>
          <w:i/>
          <w:iCs/>
        </w:rPr>
        <w:t>Proposal 3</w:t>
      </w:r>
      <w:r w:rsidRPr="00AD558B">
        <w:rPr>
          <w:i/>
          <w:iCs/>
        </w:rPr>
        <w:tab/>
        <w:t>The Text Proposals in section 3 should be introduced in the specifications.</w:t>
      </w:r>
    </w:p>
    <w:p w14:paraId="0A395E87" w14:textId="52E31E86" w:rsidR="00AD558B" w:rsidRDefault="00AD558B" w:rsidP="00AD558B">
      <w:pPr>
        <w:pStyle w:val="Doc-text2"/>
      </w:pPr>
    </w:p>
    <w:p w14:paraId="6E16E992" w14:textId="000B7FA7" w:rsidR="00FF5804" w:rsidRDefault="00FF5804" w:rsidP="00AD558B">
      <w:pPr>
        <w:pStyle w:val="Doc-text2"/>
      </w:pPr>
    </w:p>
    <w:p w14:paraId="542CD5A6" w14:textId="54D90680" w:rsidR="00FF5804" w:rsidRDefault="00FF5804" w:rsidP="00AD558B">
      <w:pPr>
        <w:pStyle w:val="Doc-text2"/>
      </w:pPr>
      <w:r>
        <w:t>Discussion</w:t>
      </w:r>
    </w:p>
    <w:p w14:paraId="24DB3105" w14:textId="60BE2079" w:rsidR="00FF5804" w:rsidRDefault="00FF5804" w:rsidP="00AD558B">
      <w:pPr>
        <w:pStyle w:val="Doc-text2"/>
      </w:pPr>
      <w:r>
        <w:t>-</w:t>
      </w:r>
      <w:r>
        <w:tab/>
        <w:t>MTK supports P1. Huawei also agrees but thinks this is already clear in our specifications as it's a normal reconfiguration. Nokia agrees with Huawei.</w:t>
      </w:r>
    </w:p>
    <w:p w14:paraId="2F63E569" w14:textId="60D61D86" w:rsidR="00FF5804" w:rsidRDefault="00FF5804" w:rsidP="00AD558B">
      <w:pPr>
        <w:pStyle w:val="Doc-text2"/>
      </w:pPr>
      <w:r>
        <w:t>-</w:t>
      </w:r>
      <w:r>
        <w:tab/>
        <w:t>Intel agrees with P1 but thinks it would be good to clarify this in specifications to avoid ambiguities. QC agrees since order of UE implementations can differ.</w:t>
      </w:r>
    </w:p>
    <w:p w14:paraId="1671404F" w14:textId="77777777" w:rsidR="00FF5804" w:rsidRDefault="00FF5804" w:rsidP="00AD558B">
      <w:pPr>
        <w:pStyle w:val="Doc-text2"/>
      </w:pPr>
    </w:p>
    <w:p w14:paraId="306C307F" w14:textId="1461D12D" w:rsidR="00FF5804" w:rsidRPr="00FF5804" w:rsidRDefault="00FF5804"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FF5804">
        <w:t>Agreement</w:t>
      </w:r>
    </w:p>
    <w:p w14:paraId="3F381A21" w14:textId="77777777" w:rsidR="00FF5804" w:rsidRDefault="00FF5804" w:rsidP="00A03D69">
      <w:pPr>
        <w:pStyle w:val="Agreement"/>
        <w:numPr>
          <w:ilvl w:val="0"/>
          <w:numId w:val="0"/>
        </w:numPr>
        <w:pBdr>
          <w:top w:val="single" w:sz="4" w:space="1" w:color="auto"/>
          <w:left w:val="single" w:sz="4" w:space="4" w:color="auto"/>
          <w:bottom w:val="single" w:sz="4" w:space="1" w:color="auto"/>
          <w:right w:val="single" w:sz="4" w:space="4" w:color="auto"/>
        </w:pBdr>
        <w:ind w:left="1259"/>
      </w:pPr>
    </w:p>
    <w:p w14:paraId="1B79D2D0" w14:textId="7C82C121" w:rsidR="00AD558B" w:rsidRPr="00FF5804" w:rsidRDefault="00AD558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FF5804">
        <w:t>1</w:t>
      </w:r>
      <w:r w:rsidRPr="00FF5804">
        <w:tab/>
      </w:r>
      <w:r w:rsidR="00FF5804">
        <w:t>RAN2 confirms that t</w:t>
      </w:r>
      <w:r w:rsidRPr="00FF5804">
        <w:t xml:space="preserve">he first possible addition of SCG or SCells and configuration of multi-TRP, UDC, EHC, SUL, sidelink or conditionalReconfiguration (CHO) in the target cell at a DAPS HO is in the RRC Reconfiguration message that includes </w:t>
      </w:r>
      <w:r w:rsidRPr="00A03D69">
        <w:rPr>
          <w:i/>
          <w:iCs/>
        </w:rPr>
        <w:t>daps-SourceRelease</w:t>
      </w:r>
      <w:r w:rsidRPr="00FF5804">
        <w:t>.</w:t>
      </w:r>
    </w:p>
    <w:p w14:paraId="2F565465" w14:textId="32FC3BCD" w:rsidR="00AD558B" w:rsidRPr="00FF5804" w:rsidRDefault="00FF5804" w:rsidP="00FF5804">
      <w:pPr>
        <w:pStyle w:val="Agreement"/>
      </w:pPr>
      <w:r w:rsidRPr="00FF5804">
        <w:t xml:space="preserve">Discuss </w:t>
      </w:r>
      <w:r w:rsidR="00A03D69">
        <w:t xml:space="preserve">in </w:t>
      </w:r>
      <w:r w:rsidRPr="00FF5804">
        <w:t xml:space="preserve">offline </w:t>
      </w:r>
      <w:r>
        <w:t xml:space="preserve">[213] </w:t>
      </w:r>
      <w:r w:rsidRPr="00FF5804">
        <w:t xml:space="preserve">how and whether to capture these </w:t>
      </w:r>
      <w:r w:rsidR="00AD558B" w:rsidRPr="00FF5804">
        <w:t>in the specifications</w:t>
      </w:r>
      <w:r>
        <w:t xml:space="preserve"> (Ericsson)</w:t>
      </w:r>
    </w:p>
    <w:p w14:paraId="66E345FE" w14:textId="10CB62F7" w:rsidR="009921F2" w:rsidRDefault="009921F2" w:rsidP="009921F2">
      <w:pPr>
        <w:pStyle w:val="Doc-title"/>
      </w:pPr>
    </w:p>
    <w:p w14:paraId="65A04C8F" w14:textId="77777777" w:rsidR="00A03D69" w:rsidRPr="00A03D69" w:rsidRDefault="00A03D69" w:rsidP="00A03D69">
      <w:pPr>
        <w:pStyle w:val="Doc-text2"/>
      </w:pPr>
    </w:p>
    <w:p w14:paraId="597F0776" w14:textId="70B02FD5" w:rsidR="00D663EF" w:rsidRPr="00D663EF" w:rsidRDefault="00D663EF" w:rsidP="00D663EF">
      <w:pPr>
        <w:pStyle w:val="BoldComments"/>
        <w:rPr>
          <w:lang w:val="fi-FI"/>
        </w:rPr>
      </w:pPr>
      <w:r>
        <w:rPr>
          <w:lang w:val="fi-FI"/>
        </w:rPr>
        <w:t>By Email [211] (1+1)</w:t>
      </w:r>
    </w:p>
    <w:p w14:paraId="555DB982" w14:textId="24CCA445" w:rsidR="009921F2" w:rsidRPr="009921F2" w:rsidRDefault="009921F2" w:rsidP="009921F2">
      <w:pPr>
        <w:pStyle w:val="Comments"/>
      </w:pPr>
      <w:r>
        <w:t xml:space="preserve">RLF and re-establishment after RA success to target cell but before source cell release: </w:t>
      </w:r>
    </w:p>
    <w:p w14:paraId="5813B17B" w14:textId="6F467EAC" w:rsidR="009921F2" w:rsidRDefault="0033048E" w:rsidP="009921F2">
      <w:pPr>
        <w:pStyle w:val="Doc-title"/>
      </w:pPr>
      <w:hyperlink r:id="rId109" w:history="1">
        <w:r>
          <w:rPr>
            <w:rStyle w:val="Hyperlink"/>
          </w:rPr>
          <w:t>R2-2103626</w:t>
        </w:r>
      </w:hyperlink>
      <w:r w:rsidR="009921F2">
        <w:tab/>
        <w:t>Clarification on RLF detection of source Pcell</w:t>
      </w:r>
      <w:r w:rsidR="009921F2">
        <w:tab/>
        <w:t>Huawei, HiSilicon</w:t>
      </w:r>
      <w:r w:rsidR="009921F2">
        <w:tab/>
        <w:t>discussion</w:t>
      </w:r>
      <w:r w:rsidR="009921F2">
        <w:tab/>
        <w:t>Rel-16</w:t>
      </w:r>
      <w:r w:rsidR="009921F2">
        <w:tab/>
        <w:t>NR_Mob_enh-Core, LTE_feMob-Core</w:t>
      </w:r>
    </w:p>
    <w:p w14:paraId="44E95CF0" w14:textId="77777777" w:rsidR="00404820" w:rsidRPr="00404820" w:rsidRDefault="00404820" w:rsidP="00404820">
      <w:pPr>
        <w:pStyle w:val="Doc-text2"/>
        <w:rPr>
          <w:i/>
          <w:iCs/>
        </w:rPr>
      </w:pPr>
      <w:r w:rsidRPr="00404820">
        <w:rPr>
          <w:i/>
          <w:iCs/>
        </w:rPr>
        <w:t>Observation 1: It was agreed for UE to stop all the RLF related detection of the source link after the successful completion of the RACH to the target cell.</w:t>
      </w:r>
    </w:p>
    <w:p w14:paraId="479F2B7E" w14:textId="77777777" w:rsidR="00404820" w:rsidRPr="00404820" w:rsidRDefault="00404820" w:rsidP="00404820">
      <w:pPr>
        <w:pStyle w:val="Doc-text2"/>
        <w:rPr>
          <w:i/>
          <w:iCs/>
        </w:rPr>
      </w:pPr>
      <w:r w:rsidRPr="00404820">
        <w:rPr>
          <w:i/>
          <w:iCs/>
        </w:rPr>
        <w:t>Observation 2: According to current stage-2 specification, the UE only stops RLM detection after the successful completion of the RACH to the target cell.</w:t>
      </w:r>
    </w:p>
    <w:p w14:paraId="4054657A" w14:textId="77777777" w:rsidR="00404820" w:rsidRPr="00404820" w:rsidRDefault="00404820" w:rsidP="00404820">
      <w:pPr>
        <w:pStyle w:val="Doc-text2"/>
        <w:rPr>
          <w:i/>
          <w:iCs/>
        </w:rPr>
      </w:pPr>
      <w:r w:rsidRPr="00404820">
        <w:rPr>
          <w:i/>
          <w:iCs/>
        </w:rPr>
        <w:t>Observation 3: According to current stage-3 specification, how to deal with RLF detection of source cell after successful RACH towards target cell is missing.</w:t>
      </w:r>
    </w:p>
    <w:p w14:paraId="00C5D7F5" w14:textId="24C11C17" w:rsidR="00404820" w:rsidRPr="00404820" w:rsidRDefault="00404820" w:rsidP="00404820">
      <w:pPr>
        <w:pStyle w:val="Doc-text2"/>
        <w:rPr>
          <w:i/>
          <w:iCs/>
        </w:rPr>
      </w:pPr>
    </w:p>
    <w:p w14:paraId="40FA954A" w14:textId="77777777" w:rsidR="00404820" w:rsidRPr="00404820" w:rsidRDefault="00404820" w:rsidP="00404820">
      <w:pPr>
        <w:pStyle w:val="Doc-text2"/>
        <w:rPr>
          <w:i/>
          <w:iCs/>
        </w:rPr>
      </w:pPr>
      <w:r w:rsidRPr="00404820">
        <w:rPr>
          <w:i/>
          <w:iCs/>
        </w:rPr>
        <w:lastRenderedPageBreak/>
        <w:t xml:space="preserve">Proposal 1: Clarify that UE stops RLF detection of the source PCell after the successful completion of the RACH to the target cell in TS 38.331 and TS 36.331. </w:t>
      </w:r>
    </w:p>
    <w:p w14:paraId="201FAC1C" w14:textId="5EB7DA84" w:rsidR="00404820" w:rsidRDefault="00404820" w:rsidP="00404820">
      <w:pPr>
        <w:pStyle w:val="Doc-text2"/>
        <w:rPr>
          <w:i/>
          <w:iCs/>
        </w:rPr>
      </w:pPr>
      <w:r w:rsidRPr="00404820">
        <w:rPr>
          <w:i/>
          <w:iCs/>
        </w:rPr>
        <w:t>Proposal 2: Clarify the UE behaviour to only continue RA failure detection and RLF re-transmission failure detection of the source PCell until the successful completion of the RACH to the target cell in TS 38.300 and TS 36.300.</w:t>
      </w:r>
    </w:p>
    <w:p w14:paraId="4E46DEBB" w14:textId="0FDB918A" w:rsidR="00A43635" w:rsidRDefault="00A43635" w:rsidP="00404820">
      <w:pPr>
        <w:pStyle w:val="Doc-text2"/>
        <w:rPr>
          <w:i/>
          <w:iCs/>
        </w:rPr>
      </w:pPr>
    </w:p>
    <w:p w14:paraId="63356F13" w14:textId="666A7720" w:rsidR="004D3DE1" w:rsidRPr="00DB330E" w:rsidRDefault="004D3DE1" w:rsidP="004D3DE1">
      <w:pPr>
        <w:pStyle w:val="Agreement"/>
      </w:pPr>
      <w:r>
        <w:t xml:space="preserve">[211] The proposed modification is agreeable, CRs provided in </w:t>
      </w:r>
      <w:hyperlink r:id="rId110" w:history="1">
        <w:r w:rsidR="0033048E">
          <w:rPr>
            <w:rStyle w:val="Hyperlink"/>
          </w:rPr>
          <w:t>R2-2104337</w:t>
        </w:r>
      </w:hyperlink>
      <w:r>
        <w:t xml:space="preserve"> (36.300) and </w:t>
      </w:r>
      <w:hyperlink r:id="rId111" w:history="1">
        <w:r w:rsidR="0033048E">
          <w:rPr>
            <w:rStyle w:val="Hyperlink"/>
          </w:rPr>
          <w:t>R2-2104338</w:t>
        </w:r>
      </w:hyperlink>
      <w:r>
        <w:t xml:space="preserve"> (38.300)</w:t>
      </w:r>
    </w:p>
    <w:p w14:paraId="756B1A4B" w14:textId="28DCB42C" w:rsidR="00A43635" w:rsidRDefault="00A43635" w:rsidP="00404820">
      <w:pPr>
        <w:pStyle w:val="Doc-text2"/>
        <w:rPr>
          <w:i/>
          <w:iCs/>
        </w:rPr>
      </w:pPr>
    </w:p>
    <w:p w14:paraId="35F8B874" w14:textId="21C90406" w:rsidR="00A43635" w:rsidRDefault="00A43635" w:rsidP="00404820">
      <w:pPr>
        <w:pStyle w:val="Doc-text2"/>
        <w:rPr>
          <w:i/>
          <w:iCs/>
        </w:rPr>
      </w:pPr>
    </w:p>
    <w:bookmarkStart w:id="30" w:name="_Hlk69461112"/>
    <w:p w14:paraId="3183A824" w14:textId="6820FE6F" w:rsidR="003276D7" w:rsidRDefault="0033048E" w:rsidP="003276D7">
      <w:pPr>
        <w:pStyle w:val="Doc-title"/>
      </w:pPr>
      <w:r>
        <w:fldChar w:fldCharType="begin"/>
      </w:r>
      <w:r>
        <w:instrText xml:space="preserve"> HYPERLINK "https://www.3gpp.org/ftp/TSG_RAN/WG2_RL2/TSGR2_113bis-e/Docs/R2-2104337.zip" </w:instrText>
      </w:r>
      <w:r>
        <w:fldChar w:fldCharType="separate"/>
      </w:r>
      <w:r>
        <w:rPr>
          <w:rStyle w:val="Hyperlink"/>
        </w:rPr>
        <w:t>R2-2104337</w:t>
      </w:r>
      <w:r>
        <w:fldChar w:fldCharType="end"/>
      </w:r>
      <w:r w:rsidR="00A43635">
        <w:tab/>
        <w:t>Clarification on RLF detection of source Pcell</w:t>
      </w:r>
      <w:r w:rsidR="00A43635">
        <w:tab/>
        <w:t>Huawei, HiSilicon</w:t>
      </w:r>
      <w:r w:rsidR="00A43635">
        <w:tab/>
      </w:r>
      <w:r w:rsidR="003276D7">
        <w:t>CR</w:t>
      </w:r>
      <w:r w:rsidR="003276D7">
        <w:tab/>
        <w:t>Rel-16</w:t>
      </w:r>
      <w:r w:rsidR="003276D7">
        <w:tab/>
        <w:t>36.300</w:t>
      </w:r>
      <w:r w:rsidR="003276D7">
        <w:tab/>
        <w:t>16.5.0</w:t>
      </w:r>
      <w:r w:rsidR="003276D7">
        <w:tab/>
      </w:r>
      <w:r w:rsidR="00F34C14">
        <w:t>1339</w:t>
      </w:r>
      <w:r w:rsidR="003276D7">
        <w:tab/>
        <w:t>-</w:t>
      </w:r>
      <w:r w:rsidR="003276D7">
        <w:tab/>
        <w:t>F</w:t>
      </w:r>
      <w:r w:rsidR="003276D7">
        <w:tab/>
        <w:t>LTE_feMob-Core</w:t>
      </w:r>
    </w:p>
    <w:p w14:paraId="3AC73197" w14:textId="77777777" w:rsidR="004D3DE1" w:rsidRDefault="004D3DE1" w:rsidP="004D3DE1">
      <w:pPr>
        <w:pStyle w:val="Agreement"/>
      </w:pPr>
      <w:r>
        <w:t>[211] Agreed in principle (unseen)</w:t>
      </w:r>
    </w:p>
    <w:p w14:paraId="19931632" w14:textId="77777777" w:rsidR="004D3DE1" w:rsidRPr="004D3DE1" w:rsidRDefault="004D3DE1" w:rsidP="004D3DE1">
      <w:pPr>
        <w:pStyle w:val="Doc-text2"/>
      </w:pPr>
    </w:p>
    <w:p w14:paraId="1E5C7EE4" w14:textId="75370244" w:rsidR="003276D7" w:rsidRDefault="0033048E" w:rsidP="003276D7">
      <w:pPr>
        <w:pStyle w:val="Doc-title"/>
      </w:pPr>
      <w:hyperlink r:id="rId112" w:history="1">
        <w:r>
          <w:rPr>
            <w:rStyle w:val="Hyperlink"/>
          </w:rPr>
          <w:t>R2-2104338</w:t>
        </w:r>
      </w:hyperlink>
      <w:r w:rsidR="003276D7">
        <w:tab/>
        <w:t>Clarification on RLF detection of source Pcell</w:t>
      </w:r>
      <w:r w:rsidR="003276D7">
        <w:tab/>
        <w:t>Huawei, HiSilicon</w:t>
      </w:r>
      <w:r w:rsidR="003276D7">
        <w:tab/>
        <w:t>CR</w:t>
      </w:r>
      <w:r w:rsidR="003276D7">
        <w:tab/>
        <w:t>Rel-16</w:t>
      </w:r>
      <w:r w:rsidR="003276D7">
        <w:tab/>
        <w:t>38.300</w:t>
      </w:r>
      <w:r w:rsidR="003276D7">
        <w:tab/>
        <w:t>16.5.0</w:t>
      </w:r>
      <w:r w:rsidR="003276D7">
        <w:tab/>
      </w:r>
      <w:r w:rsidR="00F34C14">
        <w:t>0368</w:t>
      </w:r>
      <w:r w:rsidR="003276D7">
        <w:tab/>
        <w:t>-</w:t>
      </w:r>
      <w:r w:rsidR="003276D7">
        <w:tab/>
        <w:t>F</w:t>
      </w:r>
      <w:r w:rsidR="003276D7">
        <w:tab/>
        <w:t>NR_Mob_enh-Core</w:t>
      </w:r>
    </w:p>
    <w:bookmarkEnd w:id="30"/>
    <w:p w14:paraId="06C634E4" w14:textId="77777777" w:rsidR="004D3DE1" w:rsidRDefault="004D3DE1" w:rsidP="004D3DE1">
      <w:pPr>
        <w:pStyle w:val="Agreement"/>
      </w:pPr>
      <w:r>
        <w:t>[211] Agreed in principle (unseen)</w:t>
      </w:r>
    </w:p>
    <w:p w14:paraId="6DDF3249" w14:textId="269903F2" w:rsidR="003276D7" w:rsidRDefault="003276D7" w:rsidP="004D3DE1">
      <w:pPr>
        <w:pStyle w:val="Doc-text2"/>
        <w:ind w:left="0" w:firstLine="0"/>
        <w:rPr>
          <w:i/>
          <w:iCs/>
        </w:rPr>
      </w:pPr>
    </w:p>
    <w:p w14:paraId="57392445" w14:textId="77777777" w:rsidR="003276D7" w:rsidRPr="00404820" w:rsidRDefault="003276D7" w:rsidP="00404820">
      <w:pPr>
        <w:pStyle w:val="Doc-text2"/>
        <w:rPr>
          <w:i/>
          <w:iCs/>
        </w:rPr>
      </w:pPr>
    </w:p>
    <w:p w14:paraId="429E369B" w14:textId="6BE742C0" w:rsidR="009921F2" w:rsidRDefault="0033048E" w:rsidP="009921F2">
      <w:pPr>
        <w:pStyle w:val="Doc-title"/>
      </w:pPr>
      <w:hyperlink r:id="rId113" w:history="1">
        <w:r>
          <w:rPr>
            <w:rStyle w:val="Hyperlink"/>
          </w:rPr>
          <w:t>R2-2103625</w:t>
        </w:r>
      </w:hyperlink>
      <w:r w:rsidR="009921F2">
        <w:tab/>
        <w:t>Correction on RRC re-establishment for DAPS</w:t>
      </w:r>
      <w:r w:rsidR="009921F2">
        <w:tab/>
        <w:t>Huawei, HiSilicon</w:t>
      </w:r>
      <w:r w:rsidR="009921F2">
        <w:tab/>
        <w:t>discussion</w:t>
      </w:r>
      <w:r w:rsidR="009921F2">
        <w:tab/>
        <w:t>Rel-16</w:t>
      </w:r>
      <w:r w:rsidR="009921F2">
        <w:tab/>
        <w:t>NR_Mob_enh-Core, LTE_feMob-Core</w:t>
      </w:r>
    </w:p>
    <w:p w14:paraId="640DA32B" w14:textId="1D67F23B" w:rsidR="008C5D82" w:rsidRPr="008C5D82" w:rsidRDefault="008C5D82" w:rsidP="008C5D82">
      <w:pPr>
        <w:pStyle w:val="Doc-text2"/>
        <w:rPr>
          <w:i/>
          <w:iCs/>
        </w:rPr>
      </w:pPr>
      <w:r w:rsidRPr="008C5D82">
        <w:rPr>
          <w:i/>
          <w:iCs/>
        </w:rPr>
        <w:t>Proposal 1: Add the case for initialling RRC re-establishment upon detecting radio link failure of target MCG while source cell is not released during DAPS handover in TS 38.331 and TS 36.331.</w:t>
      </w:r>
    </w:p>
    <w:p w14:paraId="69482821" w14:textId="019E685E" w:rsidR="004D3DE1" w:rsidRDefault="004D3DE1" w:rsidP="004D3DE1">
      <w:pPr>
        <w:pStyle w:val="Agreement"/>
      </w:pPr>
      <w:r>
        <w:t>[211] Noted (CR is not pursued)</w:t>
      </w:r>
    </w:p>
    <w:p w14:paraId="6E07E948" w14:textId="77777777" w:rsidR="009921F2" w:rsidRDefault="009921F2" w:rsidP="00EC6E50">
      <w:pPr>
        <w:pStyle w:val="Doc-title"/>
      </w:pPr>
    </w:p>
    <w:p w14:paraId="16A895DC" w14:textId="4338131C" w:rsidR="009921F2" w:rsidRDefault="009921F2" w:rsidP="009921F2">
      <w:pPr>
        <w:pStyle w:val="BoldComments"/>
      </w:pPr>
      <w:r>
        <w:t>By</w:t>
      </w:r>
      <w:r>
        <w:rPr>
          <w:lang w:val="fi-FI"/>
        </w:rPr>
        <w:t xml:space="preserve"> Email [211] (8)</w:t>
      </w:r>
    </w:p>
    <w:p w14:paraId="6A277AF0" w14:textId="7F77168A" w:rsidR="009921F2" w:rsidRPr="009921F2" w:rsidRDefault="009921F2" w:rsidP="009921F2">
      <w:pPr>
        <w:pStyle w:val="Comments"/>
      </w:pPr>
      <w:r>
        <w:t xml:space="preserve">LCP handling for source cell in DAPS HO: </w:t>
      </w:r>
    </w:p>
    <w:p w14:paraId="620047CE" w14:textId="10AA3D49" w:rsidR="00EC6E50" w:rsidRDefault="0033048E" w:rsidP="00EC6E50">
      <w:pPr>
        <w:pStyle w:val="Doc-title"/>
      </w:pPr>
      <w:hyperlink r:id="rId114" w:history="1">
        <w:r>
          <w:rPr>
            <w:rStyle w:val="Hyperlink"/>
          </w:rPr>
          <w:t>R2-2103291</w:t>
        </w:r>
      </w:hyperlink>
      <w:r w:rsidR="00EC6E50">
        <w:tab/>
        <w:t>CR on LCP of the source MAC entity</w:t>
      </w:r>
      <w:r w:rsidR="00EC6E50">
        <w:tab/>
        <w:t>Samsung</w:t>
      </w:r>
      <w:r w:rsidR="00EC6E50">
        <w:tab/>
        <w:t>CR</w:t>
      </w:r>
      <w:r w:rsidR="00EC6E50">
        <w:tab/>
        <w:t>Rel-16</w:t>
      </w:r>
      <w:r w:rsidR="00EC6E50">
        <w:tab/>
        <w:t>38.321</w:t>
      </w:r>
      <w:r w:rsidR="00EC6E50">
        <w:tab/>
        <w:t>16.4.0</w:t>
      </w:r>
      <w:r w:rsidR="00EC6E50">
        <w:tab/>
        <w:t>1079</w:t>
      </w:r>
      <w:r w:rsidR="00EC6E50">
        <w:tab/>
        <w:t>-</w:t>
      </w:r>
      <w:r w:rsidR="00EC6E50">
        <w:tab/>
        <w:t>F</w:t>
      </w:r>
      <w:r w:rsidR="00EC6E50">
        <w:tab/>
        <w:t>NR_Mob_enh-Core</w:t>
      </w:r>
    </w:p>
    <w:p w14:paraId="18181AF5" w14:textId="77777777" w:rsidR="00DB330E" w:rsidRDefault="00DB330E" w:rsidP="00DB330E">
      <w:pPr>
        <w:pStyle w:val="Agreement"/>
      </w:pPr>
      <w:r>
        <w:t>[211] Agreed in principle</w:t>
      </w:r>
    </w:p>
    <w:p w14:paraId="624BFC3A" w14:textId="77777777" w:rsidR="00DB330E" w:rsidRPr="00DB330E" w:rsidRDefault="00DB330E" w:rsidP="00DB330E">
      <w:pPr>
        <w:pStyle w:val="Doc-text2"/>
      </w:pPr>
    </w:p>
    <w:p w14:paraId="3FCF8A32" w14:textId="7B604A8B" w:rsidR="00EC6E50" w:rsidRDefault="0033048E" w:rsidP="00EC6E50">
      <w:pPr>
        <w:pStyle w:val="Doc-title"/>
      </w:pPr>
      <w:hyperlink r:id="rId115" w:history="1">
        <w:r>
          <w:rPr>
            <w:rStyle w:val="Hyperlink"/>
          </w:rPr>
          <w:t>R2-2103292</w:t>
        </w:r>
      </w:hyperlink>
      <w:r w:rsidR="00EC6E50">
        <w:tab/>
        <w:t>CR on LCP of the source MAC entity</w:t>
      </w:r>
      <w:r w:rsidR="00EC6E50">
        <w:tab/>
        <w:t>Samsung</w:t>
      </w:r>
      <w:r w:rsidR="00EC6E50">
        <w:tab/>
        <w:t>CR</w:t>
      </w:r>
      <w:r w:rsidR="00EC6E50">
        <w:tab/>
        <w:t>Rel-16</w:t>
      </w:r>
      <w:r w:rsidR="00EC6E50">
        <w:tab/>
        <w:t>36.321</w:t>
      </w:r>
      <w:r w:rsidR="00EC6E50">
        <w:tab/>
        <w:t>16.4.0</w:t>
      </w:r>
      <w:r w:rsidR="00EC6E50">
        <w:tab/>
        <w:t>1522</w:t>
      </w:r>
      <w:r w:rsidR="00EC6E50">
        <w:tab/>
        <w:t>-</w:t>
      </w:r>
      <w:r w:rsidR="00EC6E50">
        <w:tab/>
        <w:t>F</w:t>
      </w:r>
      <w:r w:rsidR="00EC6E50">
        <w:tab/>
        <w:t>NR_Mob_enh-Core</w:t>
      </w:r>
    </w:p>
    <w:p w14:paraId="6FCEF355" w14:textId="77777777" w:rsidR="00DB330E" w:rsidRDefault="00DB330E" w:rsidP="00DB330E">
      <w:pPr>
        <w:pStyle w:val="Agreement"/>
      </w:pPr>
      <w:r>
        <w:t>[211] Agreed in principle</w:t>
      </w:r>
    </w:p>
    <w:p w14:paraId="44A332DF" w14:textId="77777777" w:rsidR="009921F2" w:rsidRPr="009921F2" w:rsidRDefault="009921F2" w:rsidP="009921F2">
      <w:pPr>
        <w:pStyle w:val="Doc-text2"/>
      </w:pPr>
    </w:p>
    <w:p w14:paraId="50B8CF7A" w14:textId="77777777" w:rsidR="00E80781" w:rsidRPr="00E80781" w:rsidRDefault="00E80781" w:rsidP="00E80781">
      <w:pPr>
        <w:pStyle w:val="Doc-text2"/>
      </w:pPr>
      <w:bookmarkStart w:id="31" w:name="_Hlk69735447"/>
    </w:p>
    <w:bookmarkEnd w:id="31"/>
    <w:p w14:paraId="016638BE" w14:textId="4E58D6C1" w:rsidR="009921F2" w:rsidRPr="009921F2" w:rsidRDefault="009921F2" w:rsidP="009921F2">
      <w:pPr>
        <w:pStyle w:val="Comments"/>
      </w:pPr>
      <w:r>
        <w:t xml:space="preserve">Stage-2 Description of UL switching for DAPS: </w:t>
      </w:r>
    </w:p>
    <w:p w14:paraId="17F56A45" w14:textId="18C6E120" w:rsidR="00EC6E50" w:rsidRDefault="0033048E" w:rsidP="00EC6E50">
      <w:pPr>
        <w:pStyle w:val="Doc-title"/>
      </w:pPr>
      <w:hyperlink r:id="rId116" w:history="1">
        <w:r>
          <w:rPr>
            <w:rStyle w:val="Hyperlink"/>
          </w:rPr>
          <w:t>R2-2103333</w:t>
        </w:r>
      </w:hyperlink>
      <w:r w:rsidR="00EC6E50">
        <w:tab/>
        <w:t>38.300 CR: Transmissions to the source that continue upon DAPS UL switching</w:t>
      </w:r>
      <w:r w:rsidR="00EC6E50">
        <w:tab/>
        <w:t>Nokia, Nokia Shanghai Bell</w:t>
      </w:r>
      <w:r w:rsidR="00EC6E50">
        <w:tab/>
        <w:t>CR</w:t>
      </w:r>
      <w:r w:rsidR="00EC6E50">
        <w:tab/>
        <w:t>Rel-16</w:t>
      </w:r>
      <w:r w:rsidR="00EC6E50">
        <w:tab/>
        <w:t>38.300</w:t>
      </w:r>
      <w:r w:rsidR="00EC6E50">
        <w:tab/>
        <w:t>16.5.0</w:t>
      </w:r>
      <w:r w:rsidR="00EC6E50">
        <w:tab/>
        <w:t>0353</w:t>
      </w:r>
      <w:r w:rsidR="00EC6E50">
        <w:tab/>
        <w:t>-</w:t>
      </w:r>
      <w:r w:rsidR="00EC6E50">
        <w:tab/>
        <w:t>F</w:t>
      </w:r>
      <w:r w:rsidR="00EC6E50">
        <w:tab/>
        <w:t>NR_Mob_enh-Core</w:t>
      </w:r>
    </w:p>
    <w:p w14:paraId="2A214587" w14:textId="55E44E9E" w:rsidR="00DB330E" w:rsidRPr="00DB330E" w:rsidRDefault="00DB330E" w:rsidP="004633C0">
      <w:pPr>
        <w:pStyle w:val="Agreement"/>
      </w:pPr>
      <w:r>
        <w:t>[211] Revise the CR according to underlined parts: "</w:t>
      </w:r>
      <w:r w:rsidRPr="00DB330E">
        <w:rPr>
          <w:b w:val="0"/>
          <w:bCs/>
        </w:rPr>
        <w:t xml:space="preserve">Even after switching its UL data transmissions towards the target gNB, the UE continues to send UL layer 1 CSI feedback, HARQ feedback, layer 2 RLC feedback, ROHC feedback, HARQ data </w:t>
      </w:r>
      <w:r w:rsidRPr="00DB330E">
        <w:rPr>
          <w:b w:val="0"/>
          <w:bCs/>
          <w:u w:val="single"/>
        </w:rPr>
        <w:t>(re-)</w:t>
      </w:r>
      <w:r w:rsidRPr="00DB330E">
        <w:rPr>
          <w:b w:val="0"/>
          <w:bCs/>
        </w:rPr>
        <w:t xml:space="preserve">transmissions, and RLC data </w:t>
      </w:r>
      <w:r w:rsidRPr="00DB330E">
        <w:rPr>
          <w:b w:val="0"/>
          <w:bCs/>
          <w:u w:val="single"/>
        </w:rPr>
        <w:t>(re-)transmission</w:t>
      </w:r>
      <w:r w:rsidRPr="00DB330E">
        <w:rPr>
          <w:b w:val="0"/>
          <w:bCs/>
        </w:rPr>
        <w:t xml:space="preserve"> to the source gNB.</w:t>
      </w:r>
      <w:r>
        <w:t>"</w:t>
      </w:r>
    </w:p>
    <w:p w14:paraId="06711AC3" w14:textId="7E6C119A" w:rsidR="009921F2" w:rsidRDefault="00A43635" w:rsidP="00A43635">
      <w:pPr>
        <w:pStyle w:val="Agreement"/>
      </w:pPr>
      <w:r>
        <w:t xml:space="preserve">[211] Revised </w:t>
      </w:r>
      <w:r w:rsidR="00DB330E">
        <w:t>in</w:t>
      </w:r>
      <w:r>
        <w:t xml:space="preserve"> </w:t>
      </w:r>
      <w:hyperlink r:id="rId117" w:history="1">
        <w:r w:rsidR="0033048E">
          <w:rPr>
            <w:rStyle w:val="Hyperlink"/>
          </w:rPr>
          <w:t>R2-2104336</w:t>
        </w:r>
      </w:hyperlink>
    </w:p>
    <w:p w14:paraId="680CF3E6" w14:textId="77777777" w:rsidR="00A43635" w:rsidRDefault="00A43635" w:rsidP="009921F2">
      <w:pPr>
        <w:pStyle w:val="Comments"/>
      </w:pPr>
    </w:p>
    <w:bookmarkStart w:id="32" w:name="_Hlk69460715"/>
    <w:p w14:paraId="0C6D0D79" w14:textId="21198BB1" w:rsidR="00A43635" w:rsidRDefault="0033048E" w:rsidP="00A43635">
      <w:pPr>
        <w:pStyle w:val="Doc-title"/>
      </w:pPr>
      <w:r>
        <w:fldChar w:fldCharType="begin"/>
      </w:r>
      <w:r>
        <w:instrText xml:space="preserve"> HYPERLINK "https://www.3gpp.org/ftp/TSG_RAN/WG2_RL2/TSGR2_113bis-e/Docs/R2-2104336.zip" </w:instrText>
      </w:r>
      <w:r>
        <w:fldChar w:fldCharType="separate"/>
      </w:r>
      <w:r>
        <w:rPr>
          <w:rStyle w:val="Hyperlink"/>
        </w:rPr>
        <w:t>R2-2104336</w:t>
      </w:r>
      <w:r>
        <w:fldChar w:fldCharType="end"/>
      </w:r>
      <w:r w:rsidR="00A43635">
        <w:tab/>
        <w:t>Transmissions to the source that continue upon DAPS UL switching</w:t>
      </w:r>
      <w:r w:rsidR="00A43635">
        <w:tab/>
        <w:t>Nokia, Nokia Shanghai Bell</w:t>
      </w:r>
      <w:r w:rsidR="00A43635">
        <w:tab/>
        <w:t>CR</w:t>
      </w:r>
      <w:r w:rsidR="00A43635">
        <w:tab/>
        <w:t>Rel-16</w:t>
      </w:r>
      <w:r w:rsidR="00A43635">
        <w:tab/>
        <w:t>38.300</w:t>
      </w:r>
      <w:r w:rsidR="00A43635">
        <w:tab/>
        <w:t>16.5.0</w:t>
      </w:r>
      <w:r w:rsidR="00A43635">
        <w:tab/>
        <w:t>0353</w:t>
      </w:r>
      <w:r w:rsidR="00A43635">
        <w:tab/>
        <w:t>1</w:t>
      </w:r>
      <w:r w:rsidR="00A43635">
        <w:tab/>
        <w:t>F</w:t>
      </w:r>
      <w:r w:rsidR="00A43635">
        <w:tab/>
        <w:t>NR_Mob_enh-Core</w:t>
      </w:r>
      <w:r w:rsidR="00A43635">
        <w:tab/>
      </w:r>
      <w:hyperlink r:id="rId118" w:history="1">
        <w:r>
          <w:rPr>
            <w:rStyle w:val="Hyperlink"/>
          </w:rPr>
          <w:t>R2-2103333</w:t>
        </w:r>
      </w:hyperlink>
    </w:p>
    <w:bookmarkEnd w:id="32"/>
    <w:p w14:paraId="64B1B380" w14:textId="7D52242C" w:rsidR="00A43635" w:rsidRDefault="00A43635" w:rsidP="00A43635">
      <w:pPr>
        <w:pStyle w:val="Agreement"/>
      </w:pPr>
      <w:r>
        <w:t>[211]</w:t>
      </w:r>
      <w:r w:rsidR="00DB330E">
        <w:t xml:space="preserve"> Agreed</w:t>
      </w:r>
      <w:r w:rsidR="004D3DE1">
        <w:t xml:space="preserve"> in principle</w:t>
      </w:r>
      <w:r w:rsidR="00DB330E">
        <w:t xml:space="preserve"> (unseen)</w:t>
      </w:r>
    </w:p>
    <w:p w14:paraId="11375D1B" w14:textId="77777777" w:rsidR="00A43635" w:rsidRDefault="00A43635" w:rsidP="009921F2">
      <w:pPr>
        <w:pStyle w:val="Comments"/>
      </w:pPr>
    </w:p>
    <w:p w14:paraId="35741580" w14:textId="77777777" w:rsidR="00A43635" w:rsidRDefault="00A43635" w:rsidP="009921F2">
      <w:pPr>
        <w:pStyle w:val="Comments"/>
      </w:pPr>
    </w:p>
    <w:p w14:paraId="3D117A49" w14:textId="13FB9447" w:rsidR="009921F2" w:rsidRPr="009921F2" w:rsidRDefault="009921F2" w:rsidP="009921F2">
      <w:pPr>
        <w:pStyle w:val="Comments"/>
      </w:pPr>
      <w:r>
        <w:t>Miscellaneous RRC corrections for DAPS:</w:t>
      </w:r>
    </w:p>
    <w:p w14:paraId="24B7997E" w14:textId="25894EE7" w:rsidR="009921F2" w:rsidRDefault="0033048E" w:rsidP="009921F2">
      <w:pPr>
        <w:pStyle w:val="Doc-title"/>
      </w:pPr>
      <w:hyperlink r:id="rId119" w:history="1">
        <w:r>
          <w:rPr>
            <w:rStyle w:val="Hyperlink"/>
          </w:rPr>
          <w:t>R2-2104072</w:t>
        </w:r>
      </w:hyperlink>
      <w:r w:rsidR="00EC6E50">
        <w:tab/>
        <w:t>Handling of physicalCellGroupConfig in DAPS handover</w:t>
      </w:r>
      <w:r w:rsidR="00EC6E50">
        <w:tab/>
        <w:t>MediaTek Inc.</w:t>
      </w:r>
      <w:r w:rsidR="00EC6E50">
        <w:tab/>
        <w:t>CR</w:t>
      </w:r>
      <w:r w:rsidR="00EC6E50">
        <w:tab/>
        <w:t>Rel-16</w:t>
      </w:r>
      <w:r w:rsidR="00EC6E50">
        <w:tab/>
        <w:t>38.331</w:t>
      </w:r>
      <w:r w:rsidR="00EC6E50">
        <w:tab/>
        <w:t>16.4.1</w:t>
      </w:r>
      <w:r w:rsidR="00EC6E50">
        <w:tab/>
        <w:t>2544</w:t>
      </w:r>
      <w:r w:rsidR="00EC6E50">
        <w:tab/>
        <w:t>-</w:t>
      </w:r>
      <w:r w:rsidR="00EC6E50">
        <w:tab/>
        <w:t>F</w:t>
      </w:r>
      <w:r w:rsidR="00EC6E50">
        <w:tab/>
        <w:t>NR_Mob_enh-Core</w:t>
      </w:r>
    </w:p>
    <w:p w14:paraId="6F4832BB" w14:textId="295A799C" w:rsidR="00DB330E" w:rsidRDefault="00DB330E" w:rsidP="00DB330E">
      <w:pPr>
        <w:pStyle w:val="Agreement"/>
      </w:pPr>
      <w:r>
        <w:lastRenderedPageBreak/>
        <w:t>[211] Not pursued</w:t>
      </w:r>
    </w:p>
    <w:p w14:paraId="3E982ECD" w14:textId="77777777" w:rsidR="00DB330E" w:rsidRPr="00DB330E" w:rsidRDefault="00DB330E" w:rsidP="00DB330E">
      <w:pPr>
        <w:pStyle w:val="Doc-text2"/>
      </w:pPr>
    </w:p>
    <w:p w14:paraId="2E1FBB89" w14:textId="28939566" w:rsidR="009921F2" w:rsidRDefault="0033048E" w:rsidP="009921F2">
      <w:pPr>
        <w:pStyle w:val="Doc-title"/>
      </w:pPr>
      <w:hyperlink r:id="rId120" w:history="1">
        <w:r>
          <w:rPr>
            <w:rStyle w:val="Hyperlink"/>
          </w:rPr>
          <w:t>R2-2104075</w:t>
        </w:r>
      </w:hyperlink>
      <w:r w:rsidR="00EC6E50">
        <w:tab/>
        <w:t>CR on T312 handling in DAPS HO</w:t>
      </w:r>
      <w:r w:rsidR="00EC6E50">
        <w:tab/>
        <w:t>ZTE Corporation, Sanechips</w:t>
      </w:r>
      <w:r w:rsidR="00EC6E50">
        <w:tab/>
        <w:t>CR</w:t>
      </w:r>
      <w:r w:rsidR="00EC6E50">
        <w:tab/>
        <w:t>Rel-16</w:t>
      </w:r>
      <w:r w:rsidR="00EC6E50">
        <w:tab/>
        <w:t>36.331</w:t>
      </w:r>
      <w:r w:rsidR="00EC6E50">
        <w:tab/>
        <w:t>16.4.0</w:t>
      </w:r>
      <w:r w:rsidR="00EC6E50">
        <w:tab/>
        <w:t>4627</w:t>
      </w:r>
      <w:r w:rsidR="00EC6E50">
        <w:tab/>
        <w:t>-</w:t>
      </w:r>
      <w:r w:rsidR="00EC6E50">
        <w:tab/>
        <w:t>F</w:t>
      </w:r>
      <w:r w:rsidR="00EC6E50">
        <w:tab/>
        <w:t>LTE_feMob-Core</w:t>
      </w:r>
    </w:p>
    <w:p w14:paraId="5F178697" w14:textId="6D81F446" w:rsidR="00DB330E" w:rsidRDefault="00DB330E" w:rsidP="00DB330E">
      <w:pPr>
        <w:pStyle w:val="Agreement"/>
      </w:pPr>
      <w:r>
        <w:t>[211] Agreed in principle</w:t>
      </w:r>
    </w:p>
    <w:p w14:paraId="62C5F366" w14:textId="77777777" w:rsidR="00DB330E" w:rsidRPr="00DB330E" w:rsidRDefault="00DB330E" w:rsidP="00DB330E">
      <w:pPr>
        <w:pStyle w:val="Doc-text2"/>
      </w:pPr>
    </w:p>
    <w:p w14:paraId="48D32587" w14:textId="67538B5A" w:rsidR="00DB330E" w:rsidRDefault="00DB330E" w:rsidP="00DB330E">
      <w:pPr>
        <w:pStyle w:val="Doc-text2"/>
      </w:pPr>
    </w:p>
    <w:p w14:paraId="0B15D756" w14:textId="77777777" w:rsidR="00DB330E" w:rsidRPr="00DB330E" w:rsidRDefault="00DB330E" w:rsidP="00DB330E">
      <w:pPr>
        <w:pStyle w:val="Doc-text2"/>
      </w:pPr>
    </w:p>
    <w:p w14:paraId="09FBD590" w14:textId="1F5F20AA" w:rsidR="00EC6E50" w:rsidRDefault="0033048E" w:rsidP="00EC6E50">
      <w:pPr>
        <w:pStyle w:val="Doc-title"/>
      </w:pPr>
      <w:hyperlink r:id="rId121" w:history="1">
        <w:r>
          <w:rPr>
            <w:rStyle w:val="Hyperlink"/>
          </w:rPr>
          <w:t>R2-2104125</w:t>
        </w:r>
      </w:hyperlink>
      <w:r w:rsidR="00EC6E50">
        <w:tab/>
        <w:t>Configuration for UDCEHC and DAPS</w:t>
      </w:r>
      <w:r w:rsidR="00EC6E50">
        <w:tab/>
        <w:t>LG Electronics Inc.</w:t>
      </w:r>
      <w:r w:rsidR="00EC6E50">
        <w:tab/>
        <w:t>CR</w:t>
      </w:r>
      <w:r w:rsidR="00EC6E50">
        <w:tab/>
        <w:t>Rel-16</w:t>
      </w:r>
      <w:r w:rsidR="00EC6E50">
        <w:tab/>
        <w:t>36.331</w:t>
      </w:r>
      <w:r w:rsidR="00EC6E50">
        <w:tab/>
        <w:t>16.4.0</w:t>
      </w:r>
      <w:r w:rsidR="00EC6E50">
        <w:tab/>
        <w:t>4632</w:t>
      </w:r>
      <w:r w:rsidR="00EC6E50">
        <w:tab/>
        <w:t>-</w:t>
      </w:r>
      <w:r w:rsidR="00EC6E50">
        <w:tab/>
        <w:t>F</w:t>
      </w:r>
      <w:r w:rsidR="00EC6E50">
        <w:tab/>
        <w:t>LTE_feMob-Core</w:t>
      </w:r>
    </w:p>
    <w:p w14:paraId="23864341" w14:textId="77777777" w:rsidR="004D3DE1" w:rsidRDefault="004D3DE1" w:rsidP="004D3DE1">
      <w:pPr>
        <w:pStyle w:val="Agreement"/>
      </w:pPr>
      <w:r>
        <w:t>[211] Not pursued</w:t>
      </w:r>
    </w:p>
    <w:p w14:paraId="4ED38446" w14:textId="77777777" w:rsidR="004D3DE1" w:rsidRPr="004D3DE1" w:rsidRDefault="004D3DE1" w:rsidP="004D3DE1">
      <w:pPr>
        <w:pStyle w:val="Doc-text2"/>
      </w:pPr>
    </w:p>
    <w:p w14:paraId="3C0FD473" w14:textId="713F6B85" w:rsidR="00EC6E50" w:rsidRDefault="0033048E" w:rsidP="00247BC5">
      <w:pPr>
        <w:pStyle w:val="Doc-title"/>
      </w:pPr>
      <w:hyperlink r:id="rId122" w:history="1">
        <w:r>
          <w:rPr>
            <w:rStyle w:val="Hyperlink"/>
          </w:rPr>
          <w:t>R2-2104128</w:t>
        </w:r>
      </w:hyperlink>
      <w:r w:rsidR="00EC6E50">
        <w:tab/>
        <w:t>Configuration for EHC and DAPS</w:t>
      </w:r>
      <w:r w:rsidR="00EC6E50">
        <w:tab/>
        <w:t>LG Electronics Inc.</w:t>
      </w:r>
      <w:r w:rsidR="00EC6E50">
        <w:tab/>
        <w:t>CR</w:t>
      </w:r>
      <w:r w:rsidR="00EC6E50">
        <w:tab/>
        <w:t>Rel-16</w:t>
      </w:r>
      <w:r w:rsidR="00EC6E50">
        <w:tab/>
        <w:t>38.331</w:t>
      </w:r>
      <w:r w:rsidR="00EC6E50">
        <w:tab/>
        <w:t>16.4.1</w:t>
      </w:r>
      <w:r w:rsidR="00EC6E50">
        <w:tab/>
        <w:t>2554</w:t>
      </w:r>
      <w:r w:rsidR="00EC6E50">
        <w:tab/>
        <w:t>-</w:t>
      </w:r>
      <w:r w:rsidR="00EC6E50">
        <w:tab/>
        <w:t>F</w:t>
      </w:r>
      <w:r w:rsidR="00EC6E50">
        <w:tab/>
        <w:t>NR_Mob_enh-Core</w:t>
      </w:r>
    </w:p>
    <w:p w14:paraId="70CED593" w14:textId="77777777" w:rsidR="004D3DE1" w:rsidRDefault="004D3DE1" w:rsidP="004D3DE1">
      <w:pPr>
        <w:pStyle w:val="Agreement"/>
      </w:pPr>
      <w:r>
        <w:t>[211] Not pursued</w:t>
      </w:r>
    </w:p>
    <w:p w14:paraId="46562082" w14:textId="738BAEB3" w:rsidR="00EC6E50" w:rsidRDefault="00EC6E50" w:rsidP="00247BC5">
      <w:pPr>
        <w:pStyle w:val="Doc-text2"/>
        <w:ind w:left="0" w:firstLine="0"/>
      </w:pPr>
    </w:p>
    <w:p w14:paraId="50BA0E8D" w14:textId="0CCD0514" w:rsidR="00247BC5" w:rsidRDefault="00247BC5" w:rsidP="00247BC5">
      <w:pPr>
        <w:pStyle w:val="Doc-text2"/>
        <w:ind w:left="0" w:firstLine="0"/>
      </w:pPr>
    </w:p>
    <w:p w14:paraId="1637E535" w14:textId="0567DADC" w:rsidR="00F02F15" w:rsidRDefault="00F02F15" w:rsidP="00F02F15">
      <w:pPr>
        <w:pStyle w:val="BoldComments"/>
        <w:rPr>
          <w:lang w:val="fi-FI"/>
        </w:rPr>
      </w:pPr>
      <w:r>
        <w:t>Email</w:t>
      </w:r>
      <w:r>
        <w:rPr>
          <w:lang w:val="fi-FI"/>
        </w:rPr>
        <w:t xml:space="preserve"> discussions ([211]</w:t>
      </w:r>
      <w:r w:rsidR="00A03D69">
        <w:rPr>
          <w:lang w:val="fi-FI"/>
        </w:rPr>
        <w:t>, [213]</w:t>
      </w:r>
      <w:r>
        <w:rPr>
          <w:lang w:val="fi-FI"/>
        </w:rPr>
        <w:t>)</w:t>
      </w:r>
    </w:p>
    <w:p w14:paraId="7960E982" w14:textId="6824B7E6" w:rsidR="00F02F15" w:rsidRPr="00B62435" w:rsidRDefault="00F02F15" w:rsidP="00F02F15">
      <w:pPr>
        <w:pStyle w:val="EmailDiscussion"/>
      </w:pPr>
      <w:r w:rsidRPr="00B62435">
        <w:t>[AT113</w:t>
      </w:r>
      <w:r w:rsidR="00346D00">
        <w:t>bis-e</w:t>
      </w:r>
      <w:r w:rsidRPr="00B62435">
        <w:t>][211][MOB] DAPS corrections (</w:t>
      </w:r>
      <w:r>
        <w:t>Samsung</w:t>
      </w:r>
      <w:r w:rsidRPr="00B62435">
        <w:t>)</w:t>
      </w:r>
    </w:p>
    <w:p w14:paraId="15EB1677" w14:textId="77777777" w:rsidR="00F02F15" w:rsidRPr="00B62435" w:rsidRDefault="00F02F15" w:rsidP="00F02F15">
      <w:pPr>
        <w:pStyle w:val="EmailDiscussion2"/>
        <w:ind w:left="1619" w:firstLine="0"/>
        <w:rPr>
          <w:u w:val="single"/>
        </w:rPr>
      </w:pPr>
      <w:r w:rsidRPr="00B62435">
        <w:rPr>
          <w:u w:val="single"/>
        </w:rPr>
        <w:t xml:space="preserve">Scope: </w:t>
      </w:r>
    </w:p>
    <w:p w14:paraId="76C99EFB" w14:textId="77777777" w:rsidR="00F02F15" w:rsidRPr="00B62435" w:rsidRDefault="00F02F15" w:rsidP="00F02F15">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FE4F587" w14:textId="77777777" w:rsidR="00F02F15" w:rsidRPr="00B62435" w:rsidRDefault="00F02F15" w:rsidP="00F02F15">
      <w:pPr>
        <w:pStyle w:val="EmailDiscussion2"/>
        <w:rPr>
          <w:u w:val="single"/>
        </w:rPr>
      </w:pPr>
      <w:r w:rsidRPr="00B62435">
        <w:tab/>
      </w:r>
      <w:r w:rsidRPr="00B62435">
        <w:rPr>
          <w:u w:val="single"/>
        </w:rPr>
        <w:t xml:space="preserve">Intended outcome: </w:t>
      </w:r>
    </w:p>
    <w:p w14:paraId="7DABF6B5" w14:textId="4A4BCBB3" w:rsidR="00F02F15" w:rsidRDefault="00F02F15" w:rsidP="00F02F15">
      <w:pPr>
        <w:pStyle w:val="EmailDiscussion2"/>
        <w:numPr>
          <w:ilvl w:val="2"/>
          <w:numId w:val="9"/>
        </w:numPr>
        <w:ind w:left="1980"/>
      </w:pPr>
      <w:r w:rsidRPr="00B62435">
        <w:t xml:space="preserve">Discussion summary in </w:t>
      </w:r>
      <w:hyperlink r:id="rId123" w:history="1">
        <w:r w:rsidR="0033048E">
          <w:rPr>
            <w:rStyle w:val="Hyperlink"/>
          </w:rPr>
          <w:t>R2-2104312</w:t>
        </w:r>
      </w:hyperlink>
      <w:r w:rsidRPr="00B62435">
        <w:t xml:space="preserve"> (by email rapporteur).</w:t>
      </w:r>
    </w:p>
    <w:p w14:paraId="49248693" w14:textId="77777777" w:rsidR="00F02F15" w:rsidRPr="00B62435" w:rsidRDefault="00F02F15" w:rsidP="00F02F15">
      <w:pPr>
        <w:pStyle w:val="EmailDiscussion2"/>
        <w:numPr>
          <w:ilvl w:val="2"/>
          <w:numId w:val="9"/>
        </w:numPr>
        <w:ind w:left="1980"/>
      </w:pPr>
      <w:r>
        <w:t>Agreeable CRs (if any)</w:t>
      </w:r>
    </w:p>
    <w:p w14:paraId="194B82F5" w14:textId="77777777" w:rsidR="00F02F15" w:rsidRPr="00B62435" w:rsidRDefault="00F02F15" w:rsidP="00F02F15">
      <w:pPr>
        <w:pStyle w:val="EmailDiscussion2"/>
        <w:rPr>
          <w:u w:val="single"/>
        </w:rPr>
      </w:pPr>
      <w:r w:rsidRPr="00B62435">
        <w:tab/>
      </w:r>
      <w:r w:rsidRPr="00B62435">
        <w:rPr>
          <w:u w:val="single"/>
        </w:rPr>
        <w:t xml:space="preserve">Deadline for providing comments, for rapporteur inputs, conclusions and CR finalization:  </w:t>
      </w:r>
    </w:p>
    <w:p w14:paraId="00EBA469" w14:textId="77777777" w:rsidR="00F02F15" w:rsidRPr="00B62435" w:rsidRDefault="00F02F15" w:rsidP="00F02F15">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6B0EF47C" w14:textId="77777777" w:rsidR="00F02F15" w:rsidRPr="00B62435" w:rsidRDefault="00F02F15" w:rsidP="00F02F15">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C6168F" w14:textId="77777777" w:rsidR="00F02F15" w:rsidRPr="003B190D"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455C4557" w14:textId="6776D3E9" w:rsidR="00F02F15" w:rsidRDefault="00F02F15" w:rsidP="00F02F15">
      <w:pPr>
        <w:pStyle w:val="Doc-text2"/>
        <w:ind w:left="0" w:firstLine="0"/>
      </w:pPr>
    </w:p>
    <w:p w14:paraId="54AC8F73" w14:textId="7B0807A4" w:rsidR="00A03D69" w:rsidRDefault="00A03D69" w:rsidP="00F02F15">
      <w:pPr>
        <w:pStyle w:val="Doc-text2"/>
        <w:ind w:left="0" w:firstLine="0"/>
      </w:pPr>
    </w:p>
    <w:p w14:paraId="6251A911" w14:textId="77777777" w:rsidR="00A03D69" w:rsidRPr="00B62435" w:rsidRDefault="00A03D69" w:rsidP="00A03D69">
      <w:pPr>
        <w:pStyle w:val="EmailDiscussion"/>
      </w:pPr>
      <w:r w:rsidRPr="00B62435">
        <w:t>[AT113</w:t>
      </w:r>
      <w:r>
        <w:t>bis-e</w:t>
      </w:r>
      <w:r w:rsidRPr="00B62435">
        <w:t>][21</w:t>
      </w:r>
      <w:r>
        <w:t>3</w:t>
      </w:r>
      <w:r w:rsidRPr="00B62435">
        <w:t xml:space="preserve">][MOB] </w:t>
      </w:r>
      <w:r w:rsidRPr="00A03D69">
        <w:rPr>
          <w:i/>
          <w:iCs/>
        </w:rPr>
        <w:t>RRCReconfiguration</w:t>
      </w:r>
      <w:r>
        <w:t xml:space="preserve"> with </w:t>
      </w:r>
      <w:r w:rsidRPr="00B62435">
        <w:t xml:space="preserve">DAPS </w:t>
      </w:r>
      <w:r>
        <w:t>source release</w:t>
      </w:r>
      <w:r w:rsidRPr="00B62435">
        <w:t xml:space="preserve"> (</w:t>
      </w:r>
      <w:r>
        <w:t>Ericsson</w:t>
      </w:r>
      <w:r w:rsidRPr="00B62435">
        <w:t>)</w:t>
      </w:r>
    </w:p>
    <w:p w14:paraId="71CFE6A9" w14:textId="77777777" w:rsidR="00A03D69" w:rsidRPr="00B62435" w:rsidRDefault="00A03D69" w:rsidP="00A03D69">
      <w:pPr>
        <w:pStyle w:val="EmailDiscussion2"/>
        <w:ind w:left="1619" w:firstLine="0"/>
        <w:rPr>
          <w:u w:val="single"/>
        </w:rPr>
      </w:pPr>
      <w:r w:rsidRPr="00B62435">
        <w:rPr>
          <w:u w:val="single"/>
        </w:rPr>
        <w:t xml:space="preserve">Scope: </w:t>
      </w:r>
    </w:p>
    <w:p w14:paraId="4FD0DA67" w14:textId="77777777" w:rsidR="00A03D69" w:rsidRPr="00B62435" w:rsidRDefault="00A03D69" w:rsidP="00A03D69">
      <w:pPr>
        <w:pStyle w:val="EmailDiscussion2"/>
        <w:numPr>
          <w:ilvl w:val="2"/>
          <w:numId w:val="9"/>
        </w:numPr>
        <w:ind w:left="1980"/>
      </w:pPr>
      <w:r w:rsidRPr="00412D5A">
        <w:t>Discuss</w:t>
      </w:r>
      <w:r>
        <w:t xml:space="preserve"> how/whether</w:t>
      </w:r>
      <w:r w:rsidRPr="00412D5A">
        <w:t xml:space="preserve"> </w:t>
      </w:r>
      <w:r>
        <w:t xml:space="preserve">to capture the agreements on what is allowed to be configured when </w:t>
      </w:r>
      <w:r w:rsidRPr="00A03D69">
        <w:rPr>
          <w:i/>
          <w:iCs/>
        </w:rPr>
        <w:t>daps-SourceRelease</w:t>
      </w:r>
      <w:r>
        <w:t xml:space="preserve"> is sent to UE according to online agreements.</w:t>
      </w:r>
    </w:p>
    <w:p w14:paraId="1A5788BF" w14:textId="77777777" w:rsidR="00A03D69" w:rsidRPr="00B62435" w:rsidRDefault="00A03D69" w:rsidP="00A03D69">
      <w:pPr>
        <w:pStyle w:val="EmailDiscussion2"/>
        <w:rPr>
          <w:u w:val="single"/>
        </w:rPr>
      </w:pPr>
      <w:r w:rsidRPr="00B62435">
        <w:tab/>
      </w:r>
      <w:r w:rsidRPr="00B62435">
        <w:rPr>
          <w:u w:val="single"/>
        </w:rPr>
        <w:t xml:space="preserve">Intended outcome: </w:t>
      </w:r>
    </w:p>
    <w:p w14:paraId="2B25CD5F" w14:textId="4B0F5A31" w:rsidR="00A03D69" w:rsidRDefault="00A03D69" w:rsidP="00A03D69">
      <w:pPr>
        <w:pStyle w:val="EmailDiscussion2"/>
        <w:numPr>
          <w:ilvl w:val="2"/>
          <w:numId w:val="9"/>
        </w:numPr>
        <w:ind w:left="1980"/>
      </w:pPr>
      <w:r w:rsidRPr="00B62435">
        <w:t xml:space="preserve">Discussion summary in </w:t>
      </w:r>
      <w:hyperlink r:id="rId124" w:history="1">
        <w:r w:rsidR="0033048E">
          <w:rPr>
            <w:rStyle w:val="Hyperlink"/>
          </w:rPr>
          <w:t>R2-2104330</w:t>
        </w:r>
      </w:hyperlink>
      <w:r w:rsidRPr="00B62435">
        <w:t xml:space="preserve"> (by email rapporteur).</w:t>
      </w:r>
    </w:p>
    <w:p w14:paraId="64448203" w14:textId="77777777" w:rsidR="00A03D69" w:rsidRPr="00B62435" w:rsidRDefault="00A03D69" w:rsidP="00A03D69">
      <w:pPr>
        <w:pStyle w:val="EmailDiscussion2"/>
        <w:numPr>
          <w:ilvl w:val="2"/>
          <w:numId w:val="9"/>
        </w:numPr>
        <w:ind w:left="1980"/>
      </w:pPr>
      <w:r>
        <w:t>Agreeable CRs (if any)</w:t>
      </w:r>
    </w:p>
    <w:p w14:paraId="333C9863" w14:textId="77777777" w:rsidR="00A03D69" w:rsidRPr="00B62435" w:rsidRDefault="00A03D69" w:rsidP="00A03D69">
      <w:pPr>
        <w:pStyle w:val="EmailDiscussion2"/>
        <w:rPr>
          <w:u w:val="single"/>
        </w:rPr>
      </w:pPr>
      <w:r w:rsidRPr="00B62435">
        <w:tab/>
      </w:r>
      <w:r w:rsidRPr="00B62435">
        <w:rPr>
          <w:u w:val="single"/>
        </w:rPr>
        <w:t xml:space="preserve">Deadline for providing comments, for rapporteur inputs, conclusions and CR finalization:  </w:t>
      </w:r>
    </w:p>
    <w:p w14:paraId="36AEEC00" w14:textId="77777777" w:rsidR="00A03D69" w:rsidRPr="00B62435" w:rsidRDefault="00A03D69" w:rsidP="00A03D69">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6FA09443" w14:textId="77777777" w:rsidR="00A03D69" w:rsidRPr="00B62435" w:rsidRDefault="00A03D69" w:rsidP="00A03D69">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7E64CD7D" w14:textId="77777777" w:rsidR="00A03D69" w:rsidRPr="003B190D" w:rsidRDefault="00A03D69" w:rsidP="00A03D69">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7E1A08C0" w14:textId="77777777" w:rsidR="00A03D69" w:rsidRDefault="00A03D69" w:rsidP="00F02F15">
      <w:pPr>
        <w:pStyle w:val="Doc-text2"/>
        <w:ind w:left="0" w:firstLine="0"/>
      </w:pPr>
    </w:p>
    <w:p w14:paraId="58DCFF21" w14:textId="06295CD4" w:rsidR="00F02F15" w:rsidRPr="008A1154" w:rsidRDefault="00F02F15" w:rsidP="00F02F15">
      <w:pPr>
        <w:pStyle w:val="BoldComments"/>
        <w:rPr>
          <w:lang w:val="fi-FI"/>
        </w:rPr>
      </w:pPr>
      <w:bookmarkStart w:id="33" w:name="_Hlk69735435"/>
      <w:r>
        <w:rPr>
          <w:lang w:val="fi-FI"/>
        </w:rPr>
        <w:t xml:space="preserve">Web Conf 2nd week </w:t>
      </w:r>
      <w:r w:rsidR="00472FEE">
        <w:rPr>
          <w:lang w:val="fi-FI"/>
        </w:rPr>
        <w:t xml:space="preserve">and By </w:t>
      </w:r>
      <w:r w:rsidR="009B14A7">
        <w:rPr>
          <w:lang w:val="fi-FI"/>
        </w:rPr>
        <w:t xml:space="preserve">Email </w:t>
      </w:r>
      <w:r>
        <w:rPr>
          <w:lang w:val="fi-FI"/>
        </w:rPr>
        <w:t>(summary of [211])</w:t>
      </w:r>
    </w:p>
    <w:p w14:paraId="31348768" w14:textId="4D284280" w:rsidR="00F02F15" w:rsidRDefault="0033048E" w:rsidP="00F02F15">
      <w:pPr>
        <w:pStyle w:val="Doc-title"/>
      </w:pPr>
      <w:hyperlink r:id="rId125" w:history="1">
        <w:r>
          <w:rPr>
            <w:rStyle w:val="Hyperlink"/>
          </w:rPr>
          <w:t>R2-2104312</w:t>
        </w:r>
      </w:hyperlink>
      <w:r w:rsidR="00F02F15">
        <w:tab/>
      </w:r>
      <w:r w:rsidR="00F02F15" w:rsidRPr="008A1154">
        <w:t>Summary of [</w:t>
      </w:r>
      <w:r w:rsidR="00F02F15" w:rsidRPr="008F12E8">
        <w:t>AT</w:t>
      </w:r>
      <w:r w:rsidR="00F02F15">
        <w:t>113</w:t>
      </w:r>
      <w:r w:rsidR="00346D00">
        <w:t>bis-e</w:t>
      </w:r>
      <w:r w:rsidR="00F02F15" w:rsidRPr="00B62435">
        <w:t>][211][MOB] DAPS corrections (</w:t>
      </w:r>
      <w:r w:rsidR="00F02F15">
        <w:t>Samsung</w:t>
      </w:r>
      <w:r w:rsidR="00F02F15" w:rsidRPr="008F12E8">
        <w:t>)</w:t>
      </w:r>
      <w:r w:rsidR="00F02F15">
        <w:tab/>
        <w:t>Samsung</w:t>
      </w:r>
      <w:r w:rsidR="00F02F15">
        <w:tab/>
        <w:t>discussion</w:t>
      </w:r>
      <w:r w:rsidR="00F02F15">
        <w:tab/>
        <w:t>Rel-16</w:t>
      </w:r>
      <w:r w:rsidR="00F02F15">
        <w:tab/>
        <w:t>NR_Mob_enh-Core, LTE_feMob-Core</w:t>
      </w:r>
    </w:p>
    <w:bookmarkStart w:id="34" w:name="_Hlk69487058"/>
    <w:p w14:paraId="1CC61C6F" w14:textId="54A66A95" w:rsidR="001B3585" w:rsidRDefault="0033048E" w:rsidP="001B3585">
      <w:pPr>
        <w:pStyle w:val="Agreement"/>
      </w:pPr>
      <w:r>
        <w:fldChar w:fldCharType="begin"/>
      </w:r>
      <w:r>
        <w:instrText xml:space="preserve"> HYPERLINK "https://www.3gpp.org/ftp/TSG_RAN/WG2_RL2/TSGR2_113bis-e/Docs/R2-2103291.zip" </w:instrText>
      </w:r>
      <w:r>
        <w:fldChar w:fldCharType="separate"/>
      </w:r>
      <w:r>
        <w:rPr>
          <w:rStyle w:val="Hyperlink"/>
        </w:rPr>
        <w:t>R2-2103291</w:t>
      </w:r>
      <w:r>
        <w:fldChar w:fldCharType="end"/>
      </w:r>
      <w:r w:rsidR="001B3585">
        <w:t xml:space="preserve"> and </w:t>
      </w:r>
      <w:hyperlink r:id="rId126" w:history="1">
        <w:r>
          <w:rPr>
            <w:rStyle w:val="Hyperlink"/>
          </w:rPr>
          <w:t>R2-2103292</w:t>
        </w:r>
      </w:hyperlink>
      <w:r w:rsidR="001B3585">
        <w:t xml:space="preserve"> are agreed</w:t>
      </w:r>
      <w:r w:rsidR="00DB330E">
        <w:t xml:space="preserve"> in principle</w:t>
      </w:r>
    </w:p>
    <w:p w14:paraId="1D627E63" w14:textId="695681C7" w:rsidR="00315F93" w:rsidRDefault="00315F93" w:rsidP="00315F93">
      <w:pPr>
        <w:pStyle w:val="Agreement"/>
        <w:rPr>
          <w:rFonts w:eastAsiaTheme="minorEastAsia"/>
          <w:szCs w:val="20"/>
        </w:rPr>
      </w:pPr>
      <w:r>
        <w:t xml:space="preserve">Revision of </w:t>
      </w:r>
      <w:hyperlink r:id="rId127" w:history="1">
        <w:r w:rsidR="0033048E">
          <w:rPr>
            <w:rStyle w:val="Hyperlink"/>
          </w:rPr>
          <w:t>R2-2103333</w:t>
        </w:r>
      </w:hyperlink>
      <w:r>
        <w:t xml:space="preserve"> (according to comments) in </w:t>
      </w:r>
      <w:hyperlink r:id="rId128" w:history="1">
        <w:r w:rsidR="0033048E">
          <w:rPr>
            <w:rStyle w:val="Hyperlink"/>
          </w:rPr>
          <w:t>R2-2104336</w:t>
        </w:r>
      </w:hyperlink>
      <w:r>
        <w:t xml:space="preserve"> is agreed in principle </w:t>
      </w:r>
    </w:p>
    <w:p w14:paraId="0DA0C789" w14:textId="7EC644F5" w:rsidR="001B3585" w:rsidRDefault="0033048E" w:rsidP="001B3585">
      <w:pPr>
        <w:pStyle w:val="Agreement"/>
      </w:pPr>
      <w:hyperlink r:id="rId129" w:history="1">
        <w:r>
          <w:rPr>
            <w:rStyle w:val="Hyperlink"/>
          </w:rPr>
          <w:t>R2-2104072</w:t>
        </w:r>
      </w:hyperlink>
      <w:r w:rsidR="001B3585">
        <w:t xml:space="preserve"> is not pursued.</w:t>
      </w:r>
    </w:p>
    <w:p w14:paraId="6C13923B" w14:textId="493D9067" w:rsidR="001B3585" w:rsidRDefault="0033048E" w:rsidP="001B3585">
      <w:pPr>
        <w:pStyle w:val="Agreement"/>
      </w:pPr>
      <w:hyperlink r:id="rId130" w:history="1">
        <w:r>
          <w:rPr>
            <w:rStyle w:val="Hyperlink"/>
          </w:rPr>
          <w:t>R2-2104075</w:t>
        </w:r>
      </w:hyperlink>
      <w:r w:rsidR="00DB330E">
        <w:t xml:space="preserve"> is agreed in principle</w:t>
      </w:r>
    </w:p>
    <w:p w14:paraId="45DDDBDE" w14:textId="25E9E50E" w:rsidR="001B3585" w:rsidRDefault="0033048E" w:rsidP="001B3585">
      <w:pPr>
        <w:pStyle w:val="Agreement"/>
      </w:pPr>
      <w:hyperlink r:id="rId131" w:history="1">
        <w:r>
          <w:rPr>
            <w:rStyle w:val="Hyperlink"/>
          </w:rPr>
          <w:t>R2-2104125</w:t>
        </w:r>
      </w:hyperlink>
      <w:r w:rsidR="001B3585">
        <w:t xml:space="preserve"> and </w:t>
      </w:r>
      <w:hyperlink r:id="rId132" w:history="1">
        <w:r>
          <w:rPr>
            <w:rStyle w:val="Hyperlink"/>
          </w:rPr>
          <w:t>R2-2104128</w:t>
        </w:r>
      </w:hyperlink>
      <w:r w:rsidR="001B3585">
        <w:t xml:space="preserve"> are not pursued.</w:t>
      </w:r>
    </w:p>
    <w:p w14:paraId="7277E2BC" w14:textId="555CA4BB" w:rsidR="00DB330E" w:rsidRPr="00DB330E" w:rsidRDefault="00DB330E" w:rsidP="00DB330E">
      <w:pPr>
        <w:pStyle w:val="Agreement"/>
      </w:pPr>
      <w:r>
        <w:t xml:space="preserve">The CRs containing modification from </w:t>
      </w:r>
      <w:hyperlink r:id="rId133" w:history="1">
        <w:r w:rsidR="0033048E">
          <w:rPr>
            <w:rStyle w:val="Hyperlink"/>
          </w:rPr>
          <w:t>R2-2103626</w:t>
        </w:r>
      </w:hyperlink>
      <w:r>
        <w:t xml:space="preserve"> are agreed in principle in </w:t>
      </w:r>
      <w:hyperlink r:id="rId134" w:history="1">
        <w:r w:rsidR="0033048E">
          <w:rPr>
            <w:rStyle w:val="Hyperlink"/>
          </w:rPr>
          <w:t>R2-2104337</w:t>
        </w:r>
      </w:hyperlink>
      <w:r>
        <w:t xml:space="preserve"> (36.300) and </w:t>
      </w:r>
      <w:hyperlink r:id="rId135" w:history="1">
        <w:r w:rsidR="0033048E">
          <w:rPr>
            <w:rStyle w:val="Hyperlink"/>
          </w:rPr>
          <w:t>R2-2104338</w:t>
        </w:r>
      </w:hyperlink>
      <w:r>
        <w:t xml:space="preserve"> (38.300</w:t>
      </w:r>
      <w:r w:rsidR="001B3585">
        <w:t>)</w:t>
      </w:r>
      <w:r>
        <w:t>.</w:t>
      </w:r>
    </w:p>
    <w:p w14:paraId="49D25DEC" w14:textId="0E75A877" w:rsidR="001B3585" w:rsidRDefault="0033048E" w:rsidP="001B3585">
      <w:pPr>
        <w:pStyle w:val="Agreement"/>
      </w:pPr>
      <w:hyperlink r:id="rId136" w:history="1">
        <w:r>
          <w:rPr>
            <w:rStyle w:val="Hyperlink"/>
          </w:rPr>
          <w:t>R2-2103625</w:t>
        </w:r>
      </w:hyperlink>
      <w:r w:rsidR="001B3585">
        <w:t xml:space="preserve"> is not pursued.</w:t>
      </w:r>
    </w:p>
    <w:p w14:paraId="2B0F4AA9" w14:textId="5EC624C3" w:rsidR="00DB330E" w:rsidRPr="00DF55F5" w:rsidRDefault="00DB330E" w:rsidP="00DB330E">
      <w:pPr>
        <w:pStyle w:val="Agreement"/>
        <w:rPr>
          <w:rFonts w:eastAsiaTheme="minorEastAsia"/>
          <w:szCs w:val="22"/>
          <w:highlight w:val="yellow"/>
          <w:lang w:val="en-US"/>
        </w:rPr>
      </w:pPr>
      <w:r w:rsidRPr="00DF55F5">
        <w:rPr>
          <w:highlight w:val="yellow"/>
          <w:lang w:val="en-US"/>
        </w:rPr>
        <w:lastRenderedPageBreak/>
        <w:t xml:space="preserve">Discuss online whether the second change of </w:t>
      </w:r>
      <w:hyperlink r:id="rId137" w:history="1">
        <w:r w:rsidR="0033048E">
          <w:rPr>
            <w:rStyle w:val="Hyperlink"/>
            <w:highlight w:val="yellow"/>
            <w:lang w:val="en-US"/>
          </w:rPr>
          <w:t>R2-2104076</w:t>
        </w:r>
      </w:hyperlink>
      <w:r w:rsidRPr="00DF55F5">
        <w:rPr>
          <w:highlight w:val="yellow"/>
          <w:lang w:val="en-US"/>
        </w:rPr>
        <w:t xml:space="preserve"> is agreeable.</w:t>
      </w:r>
    </w:p>
    <w:p w14:paraId="50950ED0" w14:textId="56FA6E9C" w:rsidR="00DB330E" w:rsidRPr="00DF55F5" w:rsidRDefault="00DB330E" w:rsidP="00DB330E">
      <w:pPr>
        <w:pStyle w:val="Agreement"/>
        <w:rPr>
          <w:highlight w:val="yellow"/>
          <w:lang w:val="en-US"/>
        </w:rPr>
      </w:pPr>
      <w:r w:rsidRPr="00DF55F5">
        <w:rPr>
          <w:highlight w:val="yellow"/>
          <w:lang w:val="en-US"/>
        </w:rPr>
        <w:t xml:space="preserve">Discuss online the changes in </w:t>
      </w:r>
      <w:hyperlink r:id="rId138" w:history="1">
        <w:r w:rsidR="0033048E">
          <w:rPr>
            <w:rStyle w:val="Hyperlink"/>
            <w:highlight w:val="yellow"/>
            <w:lang w:val="en-US"/>
          </w:rPr>
          <w:t>R2-2102821</w:t>
        </w:r>
      </w:hyperlink>
      <w:r w:rsidRPr="00DF55F5">
        <w:rPr>
          <w:highlight w:val="yellow"/>
          <w:lang w:val="en-US"/>
        </w:rPr>
        <w:t xml:space="preserve"> and </w:t>
      </w:r>
      <w:hyperlink r:id="rId139" w:history="1">
        <w:r w:rsidR="0033048E">
          <w:rPr>
            <w:rStyle w:val="Hyperlink"/>
            <w:highlight w:val="yellow"/>
            <w:lang w:val="en-US"/>
          </w:rPr>
          <w:t>R2-2102822</w:t>
        </w:r>
      </w:hyperlink>
      <w:r w:rsidRPr="00DF55F5">
        <w:rPr>
          <w:highlight w:val="yellow"/>
          <w:lang w:val="en-US"/>
        </w:rPr>
        <w:t>.</w:t>
      </w:r>
    </w:p>
    <w:bookmarkEnd w:id="34"/>
    <w:p w14:paraId="4E7AFCBA" w14:textId="77777777" w:rsidR="00DB330E" w:rsidRPr="00DB330E" w:rsidRDefault="00DB330E" w:rsidP="00DB330E">
      <w:pPr>
        <w:pStyle w:val="Doc-text2"/>
      </w:pPr>
    </w:p>
    <w:bookmarkEnd w:id="33"/>
    <w:p w14:paraId="4381EB6D" w14:textId="52E70CB0" w:rsidR="00DB330E" w:rsidRDefault="00DB330E" w:rsidP="00472FEE">
      <w:pPr>
        <w:pStyle w:val="Doc-text2"/>
        <w:ind w:left="0" w:firstLine="0"/>
      </w:pPr>
    </w:p>
    <w:p w14:paraId="47024972" w14:textId="58D0FF04" w:rsidR="00472FEE" w:rsidRPr="008A1154" w:rsidRDefault="00472FEE" w:rsidP="00472FEE">
      <w:pPr>
        <w:pStyle w:val="BoldComments"/>
        <w:rPr>
          <w:lang w:val="fi-FI"/>
        </w:rPr>
      </w:pPr>
      <w:bookmarkStart w:id="35" w:name="_Hlk69735441"/>
      <w:r>
        <w:rPr>
          <w:lang w:val="fi-FI"/>
        </w:rPr>
        <w:t>Web Conf 2nd week (CRs affected by [211])</w:t>
      </w:r>
    </w:p>
    <w:p w14:paraId="6B63D69B" w14:textId="77777777" w:rsidR="00472FEE" w:rsidRPr="009921F2" w:rsidRDefault="00472FEE" w:rsidP="00472FEE">
      <w:pPr>
        <w:pStyle w:val="Comments"/>
      </w:pPr>
      <w:r>
        <w:t xml:space="preserve">Addition/release of bearers during DAPS: </w:t>
      </w:r>
    </w:p>
    <w:p w14:paraId="702CFAFB" w14:textId="5A2ABFFC" w:rsidR="00472FEE" w:rsidRDefault="0033048E" w:rsidP="00472FEE">
      <w:pPr>
        <w:pStyle w:val="Doc-title"/>
      </w:pPr>
      <w:hyperlink r:id="rId140" w:history="1">
        <w:r>
          <w:rPr>
            <w:rStyle w:val="Hyperlink"/>
          </w:rPr>
          <w:t>R2-2102821</w:t>
        </w:r>
      </w:hyperlink>
      <w:r w:rsidR="00472FEE">
        <w:tab/>
        <w:t>Addition and release of DRBs in DAPS HO Command</w:t>
      </w:r>
      <w:r w:rsidR="00472FEE">
        <w:tab/>
        <w:t>Ericsson</w:t>
      </w:r>
      <w:r w:rsidR="00472FEE">
        <w:tab/>
        <w:t>CR</w:t>
      </w:r>
      <w:r w:rsidR="00472FEE">
        <w:tab/>
        <w:t>Rel-16</w:t>
      </w:r>
      <w:r w:rsidR="00472FEE">
        <w:tab/>
        <w:t>36.331</w:t>
      </w:r>
      <w:r w:rsidR="00472FEE">
        <w:tab/>
        <w:t>16.4.0</w:t>
      </w:r>
      <w:r w:rsidR="00472FEE">
        <w:tab/>
        <w:t>4607</w:t>
      </w:r>
      <w:r w:rsidR="00472FEE">
        <w:tab/>
        <w:t>-</w:t>
      </w:r>
      <w:r w:rsidR="00472FEE">
        <w:tab/>
        <w:t>F</w:t>
      </w:r>
      <w:r w:rsidR="00472FEE">
        <w:tab/>
      </w:r>
      <w:bookmarkStart w:id="36" w:name="_Hlk69461127"/>
      <w:r w:rsidR="00472FEE">
        <w:t>LTE_feMob-Core</w:t>
      </w:r>
      <w:bookmarkEnd w:id="36"/>
    </w:p>
    <w:p w14:paraId="5961F78E" w14:textId="487A60D6" w:rsidR="0000439D" w:rsidRDefault="0000439D" w:rsidP="0000439D">
      <w:pPr>
        <w:pStyle w:val="Doc-text2"/>
      </w:pPr>
      <w:r>
        <w:t>-</w:t>
      </w:r>
      <w:r>
        <w:tab/>
        <w:t>Rapporteur thinks we can either go with the CRs or have clarification on non-DAPS bearer.</w:t>
      </w:r>
    </w:p>
    <w:p w14:paraId="75F148A0" w14:textId="367AC066" w:rsidR="0000439D" w:rsidRDefault="0000439D" w:rsidP="0000439D">
      <w:pPr>
        <w:pStyle w:val="Doc-text2"/>
      </w:pPr>
      <w:r>
        <w:t>-</w:t>
      </w:r>
      <w:r>
        <w:tab/>
        <w:t>Ericsson clarifies this is to handle what happens if UE falls back to source while target added non-DAPS bearers. QC thinks Ericsson is correct but likely UEs will not implement it this way. Could just add a NOTE. Huawei thinks the CR is not needed and we would have 3 types of non-DAPS DRBs with this. There's no real risk of errors.</w:t>
      </w:r>
    </w:p>
    <w:p w14:paraId="1E33D5A2" w14:textId="1330612D" w:rsidR="0000439D" w:rsidRPr="0000439D" w:rsidRDefault="0000439D" w:rsidP="0000439D">
      <w:pPr>
        <w:pStyle w:val="Doc-text2"/>
      </w:pPr>
      <w:r>
        <w:t>-</w:t>
      </w:r>
      <w:r>
        <w:tab/>
        <w:t>Ericsson wonders why we wouldn't capture this in specification.</w:t>
      </w:r>
    </w:p>
    <w:p w14:paraId="08A566FF" w14:textId="486C4093" w:rsidR="00472FEE" w:rsidRPr="0000439D" w:rsidRDefault="0000439D" w:rsidP="00472FEE">
      <w:pPr>
        <w:pStyle w:val="Agreement"/>
        <w:rPr>
          <w:lang w:val="en-US"/>
        </w:rPr>
      </w:pPr>
      <w:r w:rsidRPr="0000439D">
        <w:rPr>
          <w:lang w:val="en-US"/>
        </w:rPr>
        <w:t xml:space="preserve">The intent is correct (UE only does fallback to non-DAPS bearers configured by source) </w:t>
      </w:r>
      <w:r w:rsidRPr="0000439D">
        <w:rPr>
          <w:lang w:val="en-US"/>
        </w:rPr>
        <w:t>but CR is not needed</w:t>
      </w:r>
      <w:r w:rsidRPr="0000439D">
        <w:rPr>
          <w:lang w:val="en-US"/>
        </w:rPr>
        <w:t xml:space="preserve">. </w:t>
      </w:r>
    </w:p>
    <w:p w14:paraId="4C6D0932" w14:textId="77777777" w:rsidR="00472FEE" w:rsidRPr="004D3DE1" w:rsidRDefault="00472FEE" w:rsidP="00472FEE">
      <w:pPr>
        <w:pStyle w:val="Doc-text2"/>
      </w:pPr>
    </w:p>
    <w:p w14:paraId="0E06A4B9" w14:textId="1D5F0B54" w:rsidR="00472FEE" w:rsidRDefault="0033048E" w:rsidP="00472FEE">
      <w:pPr>
        <w:pStyle w:val="Doc-title"/>
      </w:pPr>
      <w:hyperlink r:id="rId141" w:history="1">
        <w:r>
          <w:rPr>
            <w:rStyle w:val="Hyperlink"/>
          </w:rPr>
          <w:t>R2-2102822</w:t>
        </w:r>
      </w:hyperlink>
      <w:r w:rsidR="00472FEE">
        <w:tab/>
        <w:t>Addition and release of DRBs in DAPS HO Command</w:t>
      </w:r>
      <w:r w:rsidR="00472FEE">
        <w:tab/>
        <w:t>Ericsson</w:t>
      </w:r>
      <w:r w:rsidR="00472FEE">
        <w:tab/>
        <w:t>CR</w:t>
      </w:r>
      <w:r w:rsidR="00472FEE">
        <w:tab/>
        <w:t>Rel-16</w:t>
      </w:r>
      <w:r w:rsidR="00472FEE">
        <w:tab/>
        <w:t>38.331</w:t>
      </w:r>
      <w:r w:rsidR="00472FEE">
        <w:tab/>
        <w:t>16.4.0</w:t>
      </w:r>
      <w:r w:rsidR="00472FEE">
        <w:tab/>
        <w:t>2478</w:t>
      </w:r>
      <w:r w:rsidR="00472FEE">
        <w:tab/>
        <w:t>-</w:t>
      </w:r>
      <w:r w:rsidR="00472FEE">
        <w:tab/>
        <w:t>F</w:t>
      </w:r>
      <w:r w:rsidR="00472FEE">
        <w:tab/>
        <w:t>NR_Mob_enh-Core</w:t>
      </w:r>
    </w:p>
    <w:p w14:paraId="2DF9D328" w14:textId="77777777" w:rsidR="0000439D" w:rsidRPr="0000439D" w:rsidRDefault="0000439D" w:rsidP="0000439D">
      <w:pPr>
        <w:pStyle w:val="Agreement"/>
        <w:rPr>
          <w:lang w:val="en-US"/>
        </w:rPr>
      </w:pPr>
      <w:r w:rsidRPr="0000439D">
        <w:rPr>
          <w:lang w:val="en-US"/>
        </w:rPr>
        <w:t xml:space="preserve">The intent is correct (UE only does fallback to non-DAPS bearers configured by source) but CR is not needed. </w:t>
      </w:r>
    </w:p>
    <w:p w14:paraId="4D63F12B" w14:textId="77777777" w:rsidR="00472FEE" w:rsidRPr="00472FEE" w:rsidRDefault="00472FEE" w:rsidP="00472FEE">
      <w:pPr>
        <w:pStyle w:val="Doc-text2"/>
        <w:rPr>
          <w:highlight w:val="yellow"/>
          <w:lang w:val="en-US"/>
        </w:rPr>
      </w:pPr>
    </w:p>
    <w:p w14:paraId="42032A66" w14:textId="2C90A71C" w:rsidR="00472FEE" w:rsidRDefault="0033048E" w:rsidP="00472FEE">
      <w:pPr>
        <w:pStyle w:val="Doc-title"/>
      </w:pPr>
      <w:hyperlink r:id="rId142" w:history="1">
        <w:r>
          <w:rPr>
            <w:rStyle w:val="Hyperlink"/>
          </w:rPr>
          <w:t>R2-2104076</w:t>
        </w:r>
      </w:hyperlink>
      <w:r w:rsidR="00472FEE">
        <w:tab/>
        <w:t>CR on configuration release in DAPS HO</w:t>
      </w:r>
      <w:r w:rsidR="00472FEE">
        <w:tab/>
        <w:t>ZTE Corporation, Sanechips</w:t>
      </w:r>
      <w:r w:rsidR="00472FEE">
        <w:tab/>
        <w:t>CR</w:t>
      </w:r>
      <w:r w:rsidR="00472FEE">
        <w:tab/>
        <w:t>Rel-16</w:t>
      </w:r>
      <w:r w:rsidR="00472FEE">
        <w:tab/>
        <w:t>36.331</w:t>
      </w:r>
      <w:r w:rsidR="00472FEE">
        <w:tab/>
        <w:t>16.4.0</w:t>
      </w:r>
      <w:r w:rsidR="00472FEE">
        <w:tab/>
        <w:t>4628</w:t>
      </w:r>
      <w:r w:rsidR="00472FEE">
        <w:tab/>
        <w:t>-</w:t>
      </w:r>
      <w:r w:rsidR="00472FEE">
        <w:tab/>
        <w:t>F</w:t>
      </w:r>
      <w:r w:rsidR="00472FEE">
        <w:tab/>
        <w:t>LTE_feMob-Core</w:t>
      </w:r>
    </w:p>
    <w:p w14:paraId="41103B6F" w14:textId="2B6B0F05" w:rsidR="0000439D" w:rsidRDefault="0000439D" w:rsidP="0000439D">
      <w:pPr>
        <w:pStyle w:val="Doc-text2"/>
      </w:pPr>
      <w:r>
        <w:t>-</w:t>
      </w:r>
      <w:r>
        <w:tab/>
        <w:t>Rapporteur clarifies that release source MAC is not clear to all. Compromise is "</w:t>
      </w:r>
      <w:r w:rsidRPr="0000439D">
        <w:t>2&gt;</w:t>
      </w:r>
      <w:r w:rsidRPr="0000439D">
        <w:tab/>
        <w:t>release the MAC entity for the source Pcell;</w:t>
      </w:r>
      <w:r>
        <w:t xml:space="preserve">" ZTE agrees. LGE agrees. Huawei </w:t>
      </w:r>
      <w:r w:rsidR="00EB0F6B">
        <w:t>thinks thnis is OK but the first change is not.</w:t>
      </w:r>
    </w:p>
    <w:p w14:paraId="692D0279" w14:textId="68ADC968" w:rsidR="0000439D" w:rsidRDefault="00EB0F6B" w:rsidP="00EB0F6B">
      <w:pPr>
        <w:pStyle w:val="Agreement"/>
      </w:pPr>
      <w:r>
        <w:t>The first change is not agreed</w:t>
      </w:r>
    </w:p>
    <w:p w14:paraId="6E148F98" w14:textId="56660B73" w:rsidR="00EB0F6B" w:rsidRPr="00EB0F6B" w:rsidRDefault="00EB0F6B" w:rsidP="00EB0F6B">
      <w:pPr>
        <w:pStyle w:val="Agreement"/>
      </w:pPr>
      <w:r>
        <w:t>Modify 2</w:t>
      </w:r>
      <w:r w:rsidRPr="00EB0F6B">
        <w:rPr>
          <w:vertAlign w:val="superscript"/>
        </w:rPr>
        <w:t>nd</w:t>
      </w:r>
      <w:r>
        <w:t xml:space="preserve"> change to be </w:t>
      </w:r>
      <w:r>
        <w:t>"</w:t>
      </w:r>
      <w:r w:rsidRPr="0000439D">
        <w:t>2&gt;</w:t>
      </w:r>
      <w:r w:rsidRPr="0000439D">
        <w:tab/>
        <w:t>release the MAC entity for the source Pcell;</w:t>
      </w:r>
      <w:r>
        <w:t>"</w:t>
      </w:r>
    </w:p>
    <w:p w14:paraId="5D7BEDE4" w14:textId="4A9B4AFC" w:rsidR="0000439D" w:rsidRPr="0000439D" w:rsidRDefault="00A10848" w:rsidP="00EB0F6B">
      <w:pPr>
        <w:pStyle w:val="Agreement"/>
      </w:pPr>
      <w:r>
        <w:t xml:space="preserve">Revised </w:t>
      </w:r>
      <w:r w:rsidR="00EB0F6B">
        <w:t xml:space="preserve">in </w:t>
      </w:r>
      <w:hyperlink r:id="rId143" w:history="1">
        <w:r w:rsidR="0033048E">
          <w:rPr>
            <w:rStyle w:val="Hyperlink"/>
          </w:rPr>
          <w:t>R2-2104350</w:t>
        </w:r>
      </w:hyperlink>
      <w:r w:rsidR="00EB0F6B">
        <w:t>.</w:t>
      </w:r>
    </w:p>
    <w:bookmarkEnd w:id="35"/>
    <w:p w14:paraId="04DE9E19" w14:textId="18E9AF7E" w:rsidR="00472FEE" w:rsidRDefault="00472FEE" w:rsidP="00472FEE">
      <w:pPr>
        <w:pStyle w:val="Doc-text2"/>
        <w:ind w:left="0" w:firstLine="0"/>
      </w:pPr>
    </w:p>
    <w:p w14:paraId="431A1C8E" w14:textId="04A95EF5" w:rsidR="00A10848" w:rsidRDefault="0033048E" w:rsidP="00A10848">
      <w:pPr>
        <w:pStyle w:val="Doc-title"/>
      </w:pPr>
      <w:hyperlink r:id="rId144" w:history="1">
        <w:r>
          <w:rPr>
            <w:rStyle w:val="Hyperlink"/>
          </w:rPr>
          <w:t>R2-2104350</w:t>
        </w:r>
      </w:hyperlink>
      <w:r w:rsidR="00A10848">
        <w:tab/>
        <w:t>CR on configuration release in DAPS HO</w:t>
      </w:r>
      <w:r w:rsidR="00A10848">
        <w:tab/>
        <w:t>ZTE Corporation, Sanechips</w:t>
      </w:r>
      <w:r w:rsidR="00A10848">
        <w:tab/>
        <w:t>CR</w:t>
      </w:r>
      <w:r w:rsidR="00A10848">
        <w:tab/>
        <w:t>Rel-16</w:t>
      </w:r>
      <w:r w:rsidR="00A10848">
        <w:tab/>
        <w:t>36.331</w:t>
      </w:r>
      <w:r w:rsidR="00A10848">
        <w:tab/>
        <w:t>16.4.0</w:t>
      </w:r>
      <w:r w:rsidR="00A10848">
        <w:tab/>
        <w:t>4628</w:t>
      </w:r>
      <w:r w:rsidR="00A10848">
        <w:tab/>
      </w:r>
      <w:r w:rsidR="00A10848">
        <w:t>1</w:t>
      </w:r>
      <w:r w:rsidR="00A10848">
        <w:tab/>
        <w:t>F</w:t>
      </w:r>
      <w:r w:rsidR="00A10848">
        <w:tab/>
        <w:t>LTE_feMob-Core</w:t>
      </w:r>
      <w:r w:rsidR="00A10848">
        <w:tab/>
      </w:r>
      <w:hyperlink r:id="rId145" w:history="1">
        <w:r>
          <w:rPr>
            <w:rStyle w:val="Hyperlink"/>
          </w:rPr>
          <w:t>R2-2104076</w:t>
        </w:r>
      </w:hyperlink>
    </w:p>
    <w:p w14:paraId="51672F73" w14:textId="2E3E8E18" w:rsidR="00A10848" w:rsidRPr="00077E3E" w:rsidRDefault="00077E3E" w:rsidP="00A10848">
      <w:pPr>
        <w:pStyle w:val="Agreement"/>
        <w:rPr>
          <w:highlight w:val="yellow"/>
        </w:rPr>
      </w:pPr>
      <w:r w:rsidRPr="00077E3E">
        <w:rPr>
          <w:highlight w:val="yellow"/>
        </w:rPr>
        <w:t>[210] CB: To be a</w:t>
      </w:r>
      <w:r w:rsidR="00A10848" w:rsidRPr="00077E3E">
        <w:rPr>
          <w:highlight w:val="yellow"/>
        </w:rPr>
        <w:t>greed in principle</w:t>
      </w:r>
      <w:r w:rsidRPr="00077E3E">
        <w:rPr>
          <w:highlight w:val="yellow"/>
        </w:rPr>
        <w:t xml:space="preserve"> when available</w:t>
      </w:r>
    </w:p>
    <w:p w14:paraId="57FE4253" w14:textId="77777777" w:rsidR="00A10848" w:rsidRPr="00DB330E" w:rsidRDefault="00A10848" w:rsidP="00472FEE">
      <w:pPr>
        <w:pStyle w:val="Doc-text2"/>
        <w:ind w:left="0" w:firstLine="0"/>
      </w:pPr>
    </w:p>
    <w:p w14:paraId="473B6245" w14:textId="59001E49" w:rsidR="00F02F15" w:rsidRPr="00211571" w:rsidRDefault="00211571" w:rsidP="00211571">
      <w:pPr>
        <w:pStyle w:val="BoldComments"/>
        <w:rPr>
          <w:lang w:val="fi-FI"/>
        </w:rPr>
      </w:pPr>
      <w:r>
        <w:rPr>
          <w:lang w:val="fi-FI"/>
        </w:rPr>
        <w:t>Web Conf 2nd week or By Email (summary of [213])</w:t>
      </w:r>
    </w:p>
    <w:bookmarkStart w:id="37" w:name="_Hlk69735496"/>
    <w:p w14:paraId="1BAB9436" w14:textId="6182F5FB" w:rsidR="00A03D69" w:rsidRDefault="0033048E" w:rsidP="00A03D69">
      <w:pPr>
        <w:pStyle w:val="Doc-title"/>
      </w:pPr>
      <w:r>
        <w:fldChar w:fldCharType="begin"/>
      </w:r>
      <w:r>
        <w:instrText xml:space="preserve"> HYPERLINK "https://www.3gpp.org/ftp/TSG_RAN/WG2_RL2/TSGR2_113bis-e/Docs/R2-2104330.zip" </w:instrText>
      </w:r>
      <w:r>
        <w:fldChar w:fldCharType="separate"/>
      </w:r>
      <w:r>
        <w:rPr>
          <w:rStyle w:val="Hyperlink"/>
        </w:rPr>
        <w:t>R2-2104330</w:t>
      </w:r>
      <w:r>
        <w:fldChar w:fldCharType="end"/>
      </w:r>
      <w:r w:rsidR="00A03D69">
        <w:tab/>
      </w:r>
      <w:r w:rsidR="00A03D69" w:rsidRPr="008A1154">
        <w:t>Summary of [</w:t>
      </w:r>
      <w:r w:rsidR="00A03D69" w:rsidRPr="008F12E8">
        <w:t>AT</w:t>
      </w:r>
      <w:r w:rsidR="00A03D69">
        <w:t>113bis-e</w:t>
      </w:r>
      <w:r w:rsidR="00A03D69" w:rsidRPr="00B62435">
        <w:t>][21</w:t>
      </w:r>
      <w:r w:rsidR="00A03D69">
        <w:t>3</w:t>
      </w:r>
      <w:r w:rsidR="00A03D69" w:rsidRPr="00B62435">
        <w:t xml:space="preserve">][MOB] </w:t>
      </w:r>
      <w:r w:rsidR="00A03D69" w:rsidRPr="00A03D69">
        <w:rPr>
          <w:i/>
          <w:iCs/>
        </w:rPr>
        <w:t>RRCReconfiguration</w:t>
      </w:r>
      <w:r w:rsidR="00A03D69">
        <w:t xml:space="preserve"> with </w:t>
      </w:r>
      <w:r w:rsidR="00A03D69" w:rsidRPr="00B62435">
        <w:t xml:space="preserve">DAPS </w:t>
      </w:r>
      <w:r w:rsidR="00A03D69">
        <w:t>source release</w:t>
      </w:r>
      <w:r w:rsidR="00A03D69" w:rsidRPr="00B62435">
        <w:t xml:space="preserve"> (</w:t>
      </w:r>
      <w:r w:rsidR="00A03D69">
        <w:t>Ericsson</w:t>
      </w:r>
      <w:r w:rsidR="00A03D69" w:rsidRPr="008F12E8">
        <w:t>)</w:t>
      </w:r>
      <w:r w:rsidR="00A03D69">
        <w:tab/>
        <w:t>Ericsson</w:t>
      </w:r>
      <w:r w:rsidR="00A03D69">
        <w:tab/>
        <w:t>discussion</w:t>
      </w:r>
      <w:r w:rsidR="00A03D69">
        <w:tab/>
        <w:t>Rel-16</w:t>
      </w:r>
      <w:r w:rsidR="00A03D69">
        <w:tab/>
        <w:t>NR_Mob_enh-Core, LTE_feMob-Core</w:t>
      </w:r>
    </w:p>
    <w:p w14:paraId="3A6D8888" w14:textId="228C4D8D" w:rsidR="006F6929" w:rsidRDefault="006F6929" w:rsidP="00EB0F6B">
      <w:pPr>
        <w:pStyle w:val="Agreement"/>
      </w:pPr>
      <w:r w:rsidRPr="00EB0F6B">
        <w:t>Clarify in stage-2 (38.300 and 36.300) that non-DAPS compatible features (CA, DC, multi-TRP, UDC, EHC, SUL, sidelink, and CHO) can be configured in the same RRC reconfiguration message containing the daps-SourceRelease indication</w:t>
      </w:r>
      <w:r w:rsidR="00EB0F6B">
        <w:t>.</w:t>
      </w:r>
    </w:p>
    <w:p w14:paraId="0D5A3D10" w14:textId="51D1C79C" w:rsidR="00EB0F6B" w:rsidRPr="00EB0F6B" w:rsidRDefault="00EB0F6B" w:rsidP="00EB0F6B">
      <w:pPr>
        <w:pStyle w:val="Agreement"/>
      </w:pPr>
      <w:r>
        <w:t xml:space="preserve">CRs </w:t>
      </w:r>
      <w:r w:rsidR="002B3CD7">
        <w:t>implemeting the above are postponed</w:t>
      </w:r>
    </w:p>
    <w:bookmarkEnd w:id="37"/>
    <w:p w14:paraId="2355AF6E" w14:textId="77777777" w:rsidR="006F6929" w:rsidRPr="006F6929" w:rsidRDefault="006F6929" w:rsidP="006F6929">
      <w:pPr>
        <w:pStyle w:val="Doc-text2"/>
      </w:pPr>
    </w:p>
    <w:p w14:paraId="3048792E" w14:textId="77777777" w:rsidR="00247BC5" w:rsidRPr="00EC6E50" w:rsidRDefault="00247BC5" w:rsidP="00247BC5">
      <w:pPr>
        <w:pStyle w:val="Doc-text2"/>
        <w:ind w:left="0" w:firstLine="0"/>
      </w:pPr>
    </w:p>
    <w:p w14:paraId="712A082B" w14:textId="77777777" w:rsidR="000D255B" w:rsidRPr="000D255B" w:rsidRDefault="000D255B" w:rsidP="00137FD4">
      <w:pPr>
        <w:pStyle w:val="Heading3"/>
      </w:pPr>
      <w:r w:rsidRPr="000D255B">
        <w:t>6.4.3</w:t>
      </w:r>
      <w:r w:rsidRPr="000D255B">
        <w:tab/>
        <w:t>Other corrections</w:t>
      </w:r>
    </w:p>
    <w:p w14:paraId="74885DD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2E85FE6B"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57E1095" w14:textId="77777777" w:rsidR="000D255B" w:rsidRPr="000D255B" w:rsidRDefault="000D255B" w:rsidP="000D255B">
      <w:pPr>
        <w:pStyle w:val="Comments"/>
      </w:pPr>
    </w:p>
    <w:p w14:paraId="304F096F" w14:textId="77777777" w:rsidR="000D255B" w:rsidRPr="000D255B" w:rsidRDefault="000D255B" w:rsidP="00137FD4">
      <w:pPr>
        <w:pStyle w:val="Heading2"/>
      </w:pPr>
      <w:r w:rsidRPr="000D255B">
        <w:t>6.5</w:t>
      </w:r>
      <w:r w:rsidRPr="000D255B">
        <w:tab/>
        <w:t>DC and CA enhancements</w:t>
      </w:r>
    </w:p>
    <w:p w14:paraId="6329B0FA" w14:textId="77777777" w:rsidR="000D255B" w:rsidRPr="000D255B" w:rsidRDefault="000D255B" w:rsidP="000D255B">
      <w:pPr>
        <w:pStyle w:val="Comments"/>
      </w:pPr>
      <w:r w:rsidRPr="000D255B">
        <w:t xml:space="preserve">(LTE_NR_DC_CA_enh-Core; leading WG: RAN2; REL-16; started: Jun 18; Target Aug 20; WI RP-200791) </w:t>
      </w:r>
    </w:p>
    <w:p w14:paraId="517755DD" w14:textId="77777777" w:rsidR="000D255B" w:rsidRPr="000D255B" w:rsidRDefault="000D255B" w:rsidP="000D255B">
      <w:pPr>
        <w:pStyle w:val="Comments"/>
      </w:pPr>
      <w:r w:rsidRPr="000D255B">
        <w:t xml:space="preserve">No documents should be submitted to 6.5. Please submit to 6.5.x </w:t>
      </w:r>
    </w:p>
    <w:p w14:paraId="6A25E077" w14:textId="77777777" w:rsidR="000D255B" w:rsidRPr="000D255B" w:rsidRDefault="000D255B" w:rsidP="000D255B">
      <w:pPr>
        <w:pStyle w:val="Comments"/>
      </w:pPr>
      <w:r w:rsidRPr="000D255B">
        <w:lastRenderedPageBreak/>
        <w:t>Editorial corrections should be taken up with the specification editor before submitting to avoid CR duplication. If this is not done, the contribution may not be treated.Tdoc Limitation: 8 tdocs, See also tdoc limitation for Agenda Item 6</w:t>
      </w:r>
    </w:p>
    <w:p w14:paraId="4A21259F" w14:textId="77777777" w:rsidR="000D255B" w:rsidRPr="000D255B" w:rsidRDefault="000D255B" w:rsidP="00137FD4">
      <w:pPr>
        <w:pStyle w:val="Heading3"/>
      </w:pPr>
      <w:r w:rsidRPr="000D255B">
        <w:t>6.5.1</w:t>
      </w:r>
      <w:r w:rsidRPr="000D255B">
        <w:tab/>
        <w:t>Corrections to Fast Scell activation and Early measurement reporting</w:t>
      </w:r>
    </w:p>
    <w:p w14:paraId="74AD3048"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2DAB81B7" w14:textId="7EAFA353" w:rsidR="009921F2" w:rsidRDefault="009921F2" w:rsidP="00EC6E50">
      <w:pPr>
        <w:pStyle w:val="Doc-title"/>
      </w:pPr>
    </w:p>
    <w:p w14:paraId="3F49692D" w14:textId="0D888528" w:rsidR="00B34B5A" w:rsidRDefault="00B34B5A" w:rsidP="00B34B5A">
      <w:pPr>
        <w:pStyle w:val="BoldComments"/>
      </w:pPr>
      <w:bookmarkStart w:id="38" w:name="_Hlk69723628"/>
      <w:r>
        <w:t>By</w:t>
      </w:r>
      <w:r>
        <w:rPr>
          <w:lang w:val="fi-FI"/>
        </w:rPr>
        <w:t xml:space="preserve"> Email [220] (4)</w:t>
      </w:r>
    </w:p>
    <w:p w14:paraId="04538B17" w14:textId="70A3B851" w:rsidR="00E44407" w:rsidRPr="009921F2" w:rsidRDefault="00E44407" w:rsidP="00E44407">
      <w:pPr>
        <w:pStyle w:val="Comments"/>
      </w:pPr>
      <w:r>
        <w:t>Miscellaneous corrections</w:t>
      </w:r>
      <w:r w:rsidRPr="009921F2">
        <w:t>:</w:t>
      </w:r>
    </w:p>
    <w:p w14:paraId="58C4D433" w14:textId="3CC8B56F" w:rsidR="00EC6E50" w:rsidRDefault="0033048E" w:rsidP="00EC6E50">
      <w:pPr>
        <w:pStyle w:val="Doc-title"/>
      </w:pPr>
      <w:hyperlink r:id="rId146" w:history="1">
        <w:r>
          <w:rPr>
            <w:rStyle w:val="Hyperlink"/>
          </w:rPr>
          <w:t>R2-2103110</w:t>
        </w:r>
      </w:hyperlink>
      <w:r w:rsidR="00EC6E50">
        <w:tab/>
        <w:t>Addition of early measurement in idle/inactive UE behavior description in 38.331</w:t>
      </w:r>
      <w:r w:rsidR="00EC6E50">
        <w:tab/>
        <w:t>CATT</w:t>
      </w:r>
      <w:r w:rsidR="00EC6E50">
        <w:tab/>
        <w:t>CR</w:t>
      </w:r>
      <w:r w:rsidR="00EC6E50">
        <w:tab/>
        <w:t>Rel-16</w:t>
      </w:r>
      <w:r w:rsidR="00EC6E50">
        <w:tab/>
        <w:t>38.331</w:t>
      </w:r>
      <w:r w:rsidR="00EC6E50">
        <w:tab/>
        <w:t>16.4.1</w:t>
      </w:r>
      <w:r w:rsidR="00EC6E50">
        <w:tab/>
        <w:t>2509</w:t>
      </w:r>
      <w:r w:rsidR="00EC6E50">
        <w:tab/>
        <w:t>-</w:t>
      </w:r>
      <w:r w:rsidR="00EC6E50">
        <w:tab/>
        <w:t>F</w:t>
      </w:r>
      <w:r w:rsidR="00EC6E50">
        <w:tab/>
        <w:t>LTE_NR_DC_CA_enh-Core</w:t>
      </w:r>
    </w:p>
    <w:p w14:paraId="0F193FD4" w14:textId="6B27CCC1" w:rsidR="00315F93" w:rsidRDefault="00315F93" w:rsidP="00315F93">
      <w:pPr>
        <w:pStyle w:val="Agreement"/>
      </w:pPr>
      <w:r>
        <w:t>Replace “early measurements” with “idle/inactive measurements”.</w:t>
      </w:r>
    </w:p>
    <w:p w14:paraId="12813DFE" w14:textId="0EF9C66E" w:rsidR="00315F93" w:rsidRDefault="00315F93" w:rsidP="00315F93">
      <w:pPr>
        <w:pStyle w:val="Agreement"/>
      </w:pPr>
      <w:r>
        <w:t xml:space="preserve">Merged to rapporteur CR in </w:t>
      </w:r>
      <w:hyperlink r:id="rId147" w:history="1">
        <w:r w:rsidR="0033048E">
          <w:rPr>
            <w:rStyle w:val="Hyperlink"/>
          </w:rPr>
          <w:t>R2-2104342</w:t>
        </w:r>
      </w:hyperlink>
    </w:p>
    <w:p w14:paraId="4FE7EA6D" w14:textId="77777777" w:rsidR="00315F93" w:rsidRPr="00315F93" w:rsidRDefault="00315F93" w:rsidP="00315F93">
      <w:pPr>
        <w:pStyle w:val="Doc-text2"/>
      </w:pPr>
    </w:p>
    <w:p w14:paraId="120D9F4B" w14:textId="32B02307" w:rsidR="00EC6E50" w:rsidRDefault="0033048E" w:rsidP="00EC6E50">
      <w:pPr>
        <w:pStyle w:val="Doc-title"/>
      </w:pPr>
      <w:hyperlink r:id="rId148" w:history="1">
        <w:r>
          <w:rPr>
            <w:rStyle w:val="Hyperlink"/>
          </w:rPr>
          <w:t>R2-2103111</w:t>
        </w:r>
      </w:hyperlink>
      <w:r w:rsidR="00EC6E50">
        <w:tab/>
        <w:t>Addition of early measurement in idle/inactive UE behavior description in 36.331</w:t>
      </w:r>
      <w:r w:rsidR="00EC6E50">
        <w:tab/>
        <w:t>CATT</w:t>
      </w:r>
      <w:r w:rsidR="00EC6E50">
        <w:tab/>
        <w:t>CR</w:t>
      </w:r>
      <w:r w:rsidR="00EC6E50">
        <w:tab/>
        <w:t>Rel-16</w:t>
      </w:r>
      <w:r w:rsidR="00EC6E50">
        <w:tab/>
        <w:t>36.331</w:t>
      </w:r>
      <w:r w:rsidR="00EC6E50">
        <w:tab/>
        <w:t>16.4.0</w:t>
      </w:r>
      <w:r w:rsidR="00EC6E50">
        <w:tab/>
        <w:t>4615</w:t>
      </w:r>
      <w:r w:rsidR="00EC6E50">
        <w:tab/>
        <w:t>-</w:t>
      </w:r>
      <w:r w:rsidR="00EC6E50">
        <w:tab/>
        <w:t>F</w:t>
      </w:r>
      <w:r w:rsidR="00EC6E50">
        <w:tab/>
        <w:t>LTE_NR_DC_CA_enh-Core</w:t>
      </w:r>
    </w:p>
    <w:p w14:paraId="17774C73" w14:textId="77777777" w:rsidR="00315F93" w:rsidRDefault="00315F93" w:rsidP="00315F93">
      <w:pPr>
        <w:pStyle w:val="Agreement"/>
      </w:pPr>
      <w:r>
        <w:t>Replace “early measurements” with “idle/inactive measurements”.</w:t>
      </w:r>
    </w:p>
    <w:p w14:paraId="56BC8FD3" w14:textId="4F00F111" w:rsidR="00315F93" w:rsidRDefault="007A61D7" w:rsidP="00315F93">
      <w:pPr>
        <w:pStyle w:val="Agreement"/>
      </w:pPr>
      <w:r>
        <w:t>With this, m</w:t>
      </w:r>
      <w:r w:rsidR="00315F93">
        <w:t xml:space="preserve">erged to rapporteur CR in </w:t>
      </w:r>
      <w:hyperlink r:id="rId149" w:history="1">
        <w:r w:rsidR="0033048E">
          <w:rPr>
            <w:rStyle w:val="Hyperlink"/>
          </w:rPr>
          <w:t>R2-2104343</w:t>
        </w:r>
      </w:hyperlink>
    </w:p>
    <w:p w14:paraId="4BE47C09" w14:textId="77777777" w:rsidR="00315F93" w:rsidRPr="00315F93" w:rsidRDefault="00315F93" w:rsidP="00315F93">
      <w:pPr>
        <w:pStyle w:val="Doc-text2"/>
      </w:pPr>
    </w:p>
    <w:bookmarkStart w:id="39" w:name="_Hlk69723511"/>
    <w:bookmarkEnd w:id="38"/>
    <w:p w14:paraId="2FA4AFE7" w14:textId="3920887C" w:rsidR="00EC6E50" w:rsidRDefault="0033048E" w:rsidP="00EC6E50">
      <w:pPr>
        <w:pStyle w:val="Doc-title"/>
      </w:pPr>
      <w:r>
        <w:fldChar w:fldCharType="begin"/>
      </w:r>
      <w:r>
        <w:instrText xml:space="preserve"> HYPERLINK "https://www.3gpp.org/ftp/TSG_RAN/WG2_RL2/TSGR2_113bis-e/Docs/R2-2103803.zip" </w:instrText>
      </w:r>
      <w:r>
        <w:fldChar w:fldCharType="separate"/>
      </w:r>
      <w:r>
        <w:rPr>
          <w:rStyle w:val="Hyperlink"/>
        </w:rPr>
        <w:t>R2-2103803</w:t>
      </w:r>
      <w:r>
        <w:fldChar w:fldCharType="end"/>
      </w:r>
      <w:r w:rsidR="00EC6E50">
        <w:tab/>
        <w:t>Misc corrections for Rel-16 DCCA</w:t>
      </w:r>
      <w:r w:rsidR="00EC6E50">
        <w:tab/>
        <w:t>Ericsson</w:t>
      </w:r>
      <w:r w:rsidR="00EC6E50">
        <w:tab/>
        <w:t>CR</w:t>
      </w:r>
      <w:r w:rsidR="00EC6E50">
        <w:tab/>
        <w:t>Rel-16</w:t>
      </w:r>
      <w:r w:rsidR="00EC6E50">
        <w:tab/>
        <w:t>38.331</w:t>
      </w:r>
      <w:r w:rsidR="00EC6E50">
        <w:tab/>
        <w:t>16.4.1</w:t>
      </w:r>
      <w:r w:rsidR="00EC6E50">
        <w:tab/>
        <w:t>2534</w:t>
      </w:r>
      <w:r w:rsidR="00EC6E50">
        <w:tab/>
        <w:t>-</w:t>
      </w:r>
      <w:r w:rsidR="00EC6E50">
        <w:tab/>
        <w:t>F</w:t>
      </w:r>
      <w:r w:rsidR="00EC6E50">
        <w:tab/>
        <w:t>LTE_NR_DC_CA_enh-Core</w:t>
      </w:r>
    </w:p>
    <w:p w14:paraId="766A467F" w14:textId="7F4128AD" w:rsidR="0059207D" w:rsidRDefault="0059207D" w:rsidP="0059207D">
      <w:pPr>
        <w:pStyle w:val="Agreement"/>
      </w:pPr>
      <w:r>
        <w:t xml:space="preserve">Fix typos on cover page </w:t>
      </w:r>
    </w:p>
    <w:p w14:paraId="661F60FC" w14:textId="6CAC9362" w:rsidR="0059207D" w:rsidRDefault="0059207D" w:rsidP="0059207D">
      <w:pPr>
        <w:pStyle w:val="Agreement"/>
      </w:pPr>
      <w:r>
        <w:t xml:space="preserve">Remove 1st sentence in NOTE1 </w:t>
      </w:r>
    </w:p>
    <w:p w14:paraId="20E74F3C" w14:textId="1AE140CA" w:rsidR="0059207D" w:rsidRDefault="0059207D" w:rsidP="0059207D">
      <w:pPr>
        <w:pStyle w:val="Agreement"/>
      </w:pPr>
      <w:r>
        <w:t>Fix formatting of NOTE3.</w:t>
      </w:r>
    </w:p>
    <w:p w14:paraId="397B70BB" w14:textId="13E6EDDA" w:rsidR="00315F93" w:rsidRDefault="00315F93" w:rsidP="00315F93">
      <w:pPr>
        <w:pStyle w:val="Agreement"/>
      </w:pPr>
      <w:r>
        <w:t xml:space="preserve">[220] Revised in </w:t>
      </w:r>
      <w:hyperlink r:id="rId150" w:history="1">
        <w:r w:rsidR="0033048E">
          <w:rPr>
            <w:rStyle w:val="Hyperlink"/>
          </w:rPr>
          <w:t>R2-2104342</w:t>
        </w:r>
      </w:hyperlink>
    </w:p>
    <w:p w14:paraId="36035909" w14:textId="41F055B2" w:rsidR="00315F93" w:rsidRDefault="00315F93" w:rsidP="0059207D">
      <w:pPr>
        <w:pStyle w:val="Doc-text2"/>
        <w:ind w:left="0" w:firstLine="0"/>
      </w:pPr>
    </w:p>
    <w:p w14:paraId="3274452A" w14:textId="7DF0F846" w:rsidR="0059207D" w:rsidRPr="0059207D" w:rsidRDefault="0033048E" w:rsidP="0059207D">
      <w:pPr>
        <w:pStyle w:val="Doc-title"/>
        <w:rPr>
          <w:b/>
          <w:bCs/>
        </w:rPr>
      </w:pPr>
      <w:hyperlink r:id="rId151" w:history="1">
        <w:r>
          <w:rPr>
            <w:rStyle w:val="Hyperlink"/>
          </w:rPr>
          <w:t>R2-2104342</w:t>
        </w:r>
      </w:hyperlink>
      <w:r w:rsidR="0059207D">
        <w:tab/>
        <w:t>Misc corrections for Rel-16 DCCA</w:t>
      </w:r>
      <w:r w:rsidR="0059207D">
        <w:tab/>
        <w:t>Ericsson</w:t>
      </w:r>
      <w:r w:rsidR="0059207D">
        <w:tab/>
        <w:t>CR</w:t>
      </w:r>
      <w:r w:rsidR="0059207D">
        <w:tab/>
        <w:t>Rel-16</w:t>
      </w:r>
      <w:r w:rsidR="0059207D">
        <w:tab/>
        <w:t>38.331</w:t>
      </w:r>
      <w:r w:rsidR="0059207D">
        <w:tab/>
        <w:t>16.4.1</w:t>
      </w:r>
      <w:r w:rsidR="0059207D">
        <w:tab/>
        <w:t>2534</w:t>
      </w:r>
      <w:r w:rsidR="0059207D">
        <w:tab/>
        <w:t>1</w:t>
      </w:r>
      <w:r w:rsidR="0059207D">
        <w:tab/>
        <w:t>F</w:t>
      </w:r>
      <w:r w:rsidR="0059207D">
        <w:tab/>
        <w:t>LTE_NR_DC_CA_enh-Core</w:t>
      </w:r>
      <w:r w:rsidR="0059207D">
        <w:tab/>
      </w:r>
      <w:hyperlink r:id="rId152" w:history="1">
        <w:r>
          <w:rPr>
            <w:rStyle w:val="Hyperlink"/>
          </w:rPr>
          <w:t>R2-2103803</w:t>
        </w:r>
      </w:hyperlink>
    </w:p>
    <w:p w14:paraId="4053DD87" w14:textId="32E5ECB5" w:rsidR="0020215C" w:rsidRPr="0020215C" w:rsidRDefault="0020215C" w:rsidP="0020215C">
      <w:pPr>
        <w:pStyle w:val="Agreement"/>
        <w:rPr>
          <w:highlight w:val="yellow"/>
        </w:rPr>
      </w:pPr>
      <w:r w:rsidRPr="0020215C">
        <w:rPr>
          <w:highlight w:val="yellow"/>
        </w:rPr>
        <w:t>[220] TBD: Can agreed in principle after CR revision deadline.</w:t>
      </w:r>
    </w:p>
    <w:p w14:paraId="3C145F90" w14:textId="77777777" w:rsidR="0059207D" w:rsidRPr="00315F93" w:rsidRDefault="0059207D" w:rsidP="0059207D">
      <w:pPr>
        <w:pStyle w:val="Doc-text2"/>
        <w:ind w:left="0" w:firstLine="0"/>
      </w:pPr>
    </w:p>
    <w:p w14:paraId="5BFCF879" w14:textId="75562875" w:rsidR="00EC6E50" w:rsidRDefault="0033048E" w:rsidP="00EC6E50">
      <w:pPr>
        <w:pStyle w:val="Doc-title"/>
      </w:pPr>
      <w:hyperlink r:id="rId153" w:history="1">
        <w:r>
          <w:rPr>
            <w:rStyle w:val="Hyperlink"/>
          </w:rPr>
          <w:t>R2-2103804</w:t>
        </w:r>
      </w:hyperlink>
      <w:r w:rsidR="00EC6E50">
        <w:tab/>
        <w:t>Misc corrections for Rel-16 DCCA</w:t>
      </w:r>
      <w:r w:rsidR="00EC6E50">
        <w:tab/>
        <w:t>Ericsson</w:t>
      </w:r>
      <w:r w:rsidR="00EC6E50">
        <w:tab/>
        <w:t>CR</w:t>
      </w:r>
      <w:r w:rsidR="00EC6E50">
        <w:tab/>
        <w:t>Rel-16</w:t>
      </w:r>
      <w:r w:rsidR="00EC6E50">
        <w:tab/>
        <w:t>36.331</w:t>
      </w:r>
      <w:r w:rsidR="00EC6E50">
        <w:tab/>
        <w:t>16.4.0</w:t>
      </w:r>
      <w:r w:rsidR="00EC6E50">
        <w:tab/>
        <w:t>4622</w:t>
      </w:r>
      <w:r w:rsidR="00EC6E50">
        <w:tab/>
        <w:t>-</w:t>
      </w:r>
      <w:r w:rsidR="00EC6E50">
        <w:tab/>
        <w:t>F</w:t>
      </w:r>
      <w:r w:rsidR="00EC6E50">
        <w:tab/>
        <w:t>LTE_NR_DC_CA_enh-Core</w:t>
      </w:r>
    </w:p>
    <w:p w14:paraId="6CA3E297" w14:textId="13B43802" w:rsidR="00315F93" w:rsidRDefault="00315F93" w:rsidP="00315F93">
      <w:pPr>
        <w:pStyle w:val="Agreement"/>
      </w:pPr>
      <w:r>
        <w:t xml:space="preserve">[220] Revised in </w:t>
      </w:r>
      <w:hyperlink r:id="rId154" w:history="1">
        <w:r w:rsidR="0033048E">
          <w:rPr>
            <w:rStyle w:val="Hyperlink"/>
          </w:rPr>
          <w:t>R2-2104343</w:t>
        </w:r>
      </w:hyperlink>
    </w:p>
    <w:p w14:paraId="12D525B5" w14:textId="6A9F6FA2" w:rsidR="00EC6E50" w:rsidRDefault="00EC6E50" w:rsidP="00EC6E50">
      <w:pPr>
        <w:pStyle w:val="Doc-title"/>
      </w:pPr>
    </w:p>
    <w:p w14:paraId="3A81BC93" w14:textId="1715B711" w:rsidR="0059207D" w:rsidRDefault="0033048E" w:rsidP="0059207D">
      <w:pPr>
        <w:pStyle w:val="Doc-title"/>
      </w:pPr>
      <w:hyperlink r:id="rId155" w:history="1">
        <w:r>
          <w:rPr>
            <w:rStyle w:val="Hyperlink"/>
          </w:rPr>
          <w:t>R2-2104343</w:t>
        </w:r>
      </w:hyperlink>
      <w:r w:rsidR="0059207D">
        <w:tab/>
        <w:t>Misc corrections for Rel-16 DCCA</w:t>
      </w:r>
      <w:r w:rsidR="0059207D">
        <w:tab/>
        <w:t>Ericsson</w:t>
      </w:r>
      <w:r w:rsidR="0059207D">
        <w:tab/>
        <w:t>CR</w:t>
      </w:r>
      <w:r w:rsidR="0059207D">
        <w:tab/>
        <w:t>Rel-16</w:t>
      </w:r>
      <w:r w:rsidR="0059207D">
        <w:tab/>
        <w:t>36.331</w:t>
      </w:r>
      <w:r w:rsidR="0059207D">
        <w:tab/>
        <w:t>16.4.0</w:t>
      </w:r>
      <w:r w:rsidR="0059207D">
        <w:tab/>
        <w:t>4622</w:t>
      </w:r>
      <w:r w:rsidR="0059207D">
        <w:tab/>
        <w:t>1</w:t>
      </w:r>
      <w:r w:rsidR="0059207D">
        <w:tab/>
        <w:t>F</w:t>
      </w:r>
      <w:r w:rsidR="0059207D">
        <w:tab/>
        <w:t>LTE_NR_DC_CA_enh-Core</w:t>
      </w:r>
      <w:r w:rsidR="0059207D">
        <w:tab/>
      </w:r>
      <w:hyperlink r:id="rId156" w:history="1">
        <w:r>
          <w:rPr>
            <w:rStyle w:val="Hyperlink"/>
          </w:rPr>
          <w:t>R2-2103804</w:t>
        </w:r>
      </w:hyperlink>
    </w:p>
    <w:p w14:paraId="485CA205" w14:textId="39B6A269" w:rsidR="0020215C" w:rsidRPr="0020215C" w:rsidRDefault="0020215C" w:rsidP="0020215C">
      <w:pPr>
        <w:pStyle w:val="Agreement"/>
        <w:rPr>
          <w:highlight w:val="yellow"/>
        </w:rPr>
      </w:pPr>
      <w:r w:rsidRPr="0020215C">
        <w:rPr>
          <w:highlight w:val="yellow"/>
        </w:rPr>
        <w:t>[220] TBD: Can agreed in principle after CR revision deadline.</w:t>
      </w:r>
    </w:p>
    <w:p w14:paraId="018A87A0" w14:textId="77777777" w:rsidR="0059207D" w:rsidRPr="0059207D" w:rsidRDefault="0059207D" w:rsidP="0059207D">
      <w:pPr>
        <w:pStyle w:val="Doc-text2"/>
      </w:pPr>
    </w:p>
    <w:bookmarkEnd w:id="39"/>
    <w:p w14:paraId="26E24D4A" w14:textId="77777777" w:rsidR="006927E5" w:rsidRDefault="006927E5" w:rsidP="006927E5">
      <w:pPr>
        <w:pStyle w:val="BoldComments"/>
        <w:rPr>
          <w:lang w:val="fi-FI"/>
        </w:rPr>
      </w:pPr>
      <w:r>
        <w:t>Email</w:t>
      </w:r>
      <w:r>
        <w:rPr>
          <w:lang w:val="fi-FI"/>
        </w:rPr>
        <w:t xml:space="preserve"> discussions ([220])</w:t>
      </w:r>
    </w:p>
    <w:p w14:paraId="52BBC561" w14:textId="6F76D9BD" w:rsidR="006927E5" w:rsidRPr="00D5302C" w:rsidRDefault="006927E5" w:rsidP="006927E5">
      <w:pPr>
        <w:pStyle w:val="EmailDiscussion"/>
      </w:pPr>
      <w:r w:rsidRPr="00D5302C">
        <w:t>[AT</w:t>
      </w:r>
      <w:r>
        <w:t>113</w:t>
      </w:r>
      <w:r w:rsidR="00346D00">
        <w:t>bis-e</w:t>
      </w:r>
      <w:r w:rsidRPr="00D5302C">
        <w:t xml:space="preserve">][220][DCCA] </w:t>
      </w:r>
      <w:r>
        <w:t>Miscellaneous DCCA corrections</w:t>
      </w:r>
      <w:r w:rsidRPr="00D5302C">
        <w:t xml:space="preserve"> (</w:t>
      </w:r>
      <w:r>
        <w:t>Ericsson</w:t>
      </w:r>
      <w:r w:rsidRPr="00D5302C">
        <w:t>)</w:t>
      </w:r>
    </w:p>
    <w:p w14:paraId="08900E9B" w14:textId="77777777" w:rsidR="006927E5" w:rsidRPr="00D5302C" w:rsidRDefault="006927E5" w:rsidP="006927E5">
      <w:pPr>
        <w:pStyle w:val="EmailDiscussion2"/>
        <w:ind w:left="1619" w:firstLine="0"/>
        <w:rPr>
          <w:u w:val="single"/>
        </w:rPr>
      </w:pPr>
      <w:r w:rsidRPr="00D5302C">
        <w:rPr>
          <w:u w:val="single"/>
        </w:rPr>
        <w:t xml:space="preserve">Scope: </w:t>
      </w:r>
    </w:p>
    <w:p w14:paraId="198D0729" w14:textId="77777777" w:rsidR="006927E5" w:rsidRDefault="006927E5" w:rsidP="006927E5">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25861DF"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23AF87C6" w14:textId="7B8CAC3A" w:rsidR="006927E5" w:rsidRDefault="006927E5" w:rsidP="006927E5">
      <w:pPr>
        <w:pStyle w:val="EmailDiscussion2"/>
        <w:numPr>
          <w:ilvl w:val="2"/>
          <w:numId w:val="9"/>
        </w:numPr>
        <w:ind w:left="1980"/>
      </w:pPr>
      <w:r w:rsidRPr="00D5302C">
        <w:t xml:space="preserve">Discussion summary in </w:t>
      </w:r>
      <w:hyperlink r:id="rId157" w:history="1">
        <w:r w:rsidR="0033048E">
          <w:rPr>
            <w:rStyle w:val="Hyperlink"/>
          </w:rPr>
          <w:t>R2-2104313</w:t>
        </w:r>
      </w:hyperlink>
      <w:r w:rsidRPr="00D5302C">
        <w:t xml:space="preserve"> (by email rapporteur).</w:t>
      </w:r>
    </w:p>
    <w:p w14:paraId="1FF86FA7" w14:textId="77777777" w:rsidR="006927E5" w:rsidRPr="00D5302C" w:rsidRDefault="006927E5" w:rsidP="006927E5">
      <w:pPr>
        <w:pStyle w:val="EmailDiscussion2"/>
        <w:numPr>
          <w:ilvl w:val="2"/>
          <w:numId w:val="9"/>
        </w:numPr>
        <w:ind w:left="1980"/>
      </w:pPr>
      <w:r>
        <w:t>Agreeable CRs (if any)</w:t>
      </w:r>
    </w:p>
    <w:p w14:paraId="18E02067"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conclusions and CR finalization:  </w:t>
      </w:r>
    </w:p>
    <w:p w14:paraId="6947D4E0"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3BE7DD4"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DEDE96F" w14:textId="77777777" w:rsidR="006927E5" w:rsidRPr="003B190D"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6B2122BC" w14:textId="77777777" w:rsidR="006927E5" w:rsidRDefault="006927E5" w:rsidP="006927E5">
      <w:pPr>
        <w:pStyle w:val="Doc-text2"/>
        <w:ind w:left="0" w:firstLine="0"/>
      </w:pPr>
    </w:p>
    <w:p w14:paraId="713E7736" w14:textId="77777777" w:rsidR="006927E5" w:rsidRDefault="006927E5" w:rsidP="006927E5">
      <w:pPr>
        <w:pStyle w:val="Doc-text2"/>
        <w:ind w:left="0" w:firstLine="0"/>
      </w:pPr>
    </w:p>
    <w:p w14:paraId="047048A2" w14:textId="3CBDE474" w:rsidR="006927E5" w:rsidRPr="008A1154" w:rsidRDefault="006927E5" w:rsidP="006927E5">
      <w:pPr>
        <w:pStyle w:val="BoldComments"/>
        <w:rPr>
          <w:lang w:val="fi-FI"/>
        </w:rPr>
      </w:pPr>
      <w:r>
        <w:rPr>
          <w:lang w:val="fi-FI"/>
        </w:rPr>
        <w:lastRenderedPageBreak/>
        <w:t xml:space="preserve">Web Conf 2nd week </w:t>
      </w:r>
      <w:r w:rsidR="008F6472">
        <w:rPr>
          <w:lang w:val="fi-FI"/>
        </w:rPr>
        <w:t xml:space="preserve">or By Email </w:t>
      </w:r>
      <w:r>
        <w:rPr>
          <w:lang w:val="fi-FI"/>
        </w:rPr>
        <w:t>(summary of [220])</w:t>
      </w:r>
    </w:p>
    <w:p w14:paraId="629F259F" w14:textId="4BD809C8" w:rsidR="006927E5" w:rsidRDefault="0033048E" w:rsidP="006927E5">
      <w:pPr>
        <w:pStyle w:val="Doc-title"/>
      </w:pPr>
      <w:hyperlink r:id="rId158" w:history="1">
        <w:r>
          <w:rPr>
            <w:rStyle w:val="Hyperlink"/>
          </w:rPr>
          <w:t>R2-2104313</w:t>
        </w:r>
      </w:hyperlink>
      <w:r w:rsidR="006927E5">
        <w:tab/>
      </w:r>
      <w:r w:rsidR="006927E5" w:rsidRPr="008A1154">
        <w:t>Summary of [</w:t>
      </w:r>
      <w:r w:rsidR="006927E5" w:rsidRPr="008F12E8">
        <w:t>AT</w:t>
      </w:r>
      <w:r w:rsidR="006927E5">
        <w:t>113</w:t>
      </w:r>
      <w:r w:rsidR="00346D00">
        <w:t>bis-e</w:t>
      </w:r>
      <w:r w:rsidR="006927E5" w:rsidRPr="00B62435">
        <w:t>]</w:t>
      </w:r>
      <w:r w:rsidR="006927E5">
        <w:t>[</w:t>
      </w:r>
      <w:r w:rsidR="006927E5" w:rsidRPr="00D5302C">
        <w:t xml:space="preserve">220][DCCA] </w:t>
      </w:r>
      <w:r w:rsidR="006927E5">
        <w:t>Miscellaneous DCCA corrections</w:t>
      </w:r>
      <w:r w:rsidR="006927E5" w:rsidRPr="00D5302C">
        <w:t xml:space="preserve"> (</w:t>
      </w:r>
      <w:r w:rsidR="006927E5">
        <w:t>Ericsson</w:t>
      </w:r>
      <w:r w:rsidR="006927E5" w:rsidRPr="008F12E8">
        <w:t>)</w:t>
      </w:r>
      <w:r w:rsidR="006927E5">
        <w:tab/>
        <w:t>Ericsson</w:t>
      </w:r>
      <w:r w:rsidR="006927E5">
        <w:tab/>
        <w:t>discussion</w:t>
      </w:r>
      <w:r w:rsidR="006927E5">
        <w:tab/>
        <w:t>Rel-16</w:t>
      </w:r>
      <w:r w:rsidR="006927E5">
        <w:tab/>
        <w:t>LTE_NR_DC_CA_enh-Core</w:t>
      </w:r>
    </w:p>
    <w:p w14:paraId="0E733C80" w14:textId="77777777" w:rsidR="006927E5" w:rsidRPr="00BB5013" w:rsidRDefault="006927E5" w:rsidP="006927E5">
      <w:pPr>
        <w:pStyle w:val="Doc-text2"/>
      </w:pPr>
    </w:p>
    <w:p w14:paraId="5C9F40D8" w14:textId="11D8F762" w:rsidR="00315F93" w:rsidRDefault="00315F93" w:rsidP="00315F93">
      <w:pPr>
        <w:pStyle w:val="Agreement"/>
      </w:pPr>
      <w:bookmarkStart w:id="40" w:name="_Hlk69733046"/>
      <w:r>
        <w:t xml:space="preserve">Changes in </w:t>
      </w:r>
      <w:hyperlink r:id="rId159" w:history="1">
        <w:r w:rsidR="0033048E">
          <w:rPr>
            <w:rStyle w:val="Hyperlink"/>
          </w:rPr>
          <w:t>R2-2103110</w:t>
        </w:r>
      </w:hyperlink>
      <w:r>
        <w:t xml:space="preserve"> are added to rapporteur CR on miscellaneous DCCA corrections. Replace “early measurements” with “idle/inactive measurements”.</w:t>
      </w:r>
    </w:p>
    <w:p w14:paraId="64877E26" w14:textId="5FCB2148" w:rsidR="00315F93" w:rsidRDefault="00315F93" w:rsidP="00315F93">
      <w:pPr>
        <w:pStyle w:val="Agreement"/>
      </w:pPr>
      <w:r>
        <w:t xml:space="preserve">Changes in </w:t>
      </w:r>
      <w:hyperlink r:id="rId160" w:history="1">
        <w:r w:rsidR="0033048E">
          <w:rPr>
            <w:rStyle w:val="Hyperlink"/>
          </w:rPr>
          <w:t>R2-2103111</w:t>
        </w:r>
      </w:hyperlink>
      <w:r>
        <w:t xml:space="preserve"> are added to rapporteur CR on miscellaneous DCCA corrections. Replace “early measurements” with “idle/inactive measurements”.</w:t>
      </w:r>
    </w:p>
    <w:p w14:paraId="3CFF7649" w14:textId="01696BE9" w:rsidR="00315F93" w:rsidRDefault="0033048E" w:rsidP="00315F93">
      <w:pPr>
        <w:pStyle w:val="Agreement"/>
      </w:pPr>
      <w:hyperlink r:id="rId161" w:history="1">
        <w:r>
          <w:rPr>
            <w:rStyle w:val="Hyperlink"/>
          </w:rPr>
          <w:t>R2-2103803</w:t>
        </w:r>
      </w:hyperlink>
      <w:r w:rsidR="00315F93">
        <w:t xml:space="preserve"> </w:t>
      </w:r>
      <w:r w:rsidR="007A61D7">
        <w:t xml:space="preserve">is agreed </w:t>
      </w:r>
      <w:r w:rsidR="00315F93">
        <w:t xml:space="preserve">in principle </w:t>
      </w:r>
    </w:p>
    <w:p w14:paraId="2F699960" w14:textId="29960E9B" w:rsidR="00315F93" w:rsidRDefault="0033048E" w:rsidP="00315F93">
      <w:pPr>
        <w:pStyle w:val="Agreement"/>
      </w:pPr>
      <w:hyperlink r:id="rId162" w:history="1">
        <w:r>
          <w:rPr>
            <w:rStyle w:val="Hyperlink"/>
          </w:rPr>
          <w:t>R2-2103804</w:t>
        </w:r>
      </w:hyperlink>
      <w:r w:rsidR="00315F93">
        <w:t xml:space="preserve"> can be </w:t>
      </w:r>
      <w:r w:rsidR="007A61D7">
        <w:t xml:space="preserve">agreed </w:t>
      </w:r>
      <w:r w:rsidR="00315F93">
        <w:t>in principle agreed</w:t>
      </w:r>
      <w:r w:rsidR="007A61D7">
        <w:t xml:space="preserve"> in </w:t>
      </w:r>
      <w:r w:rsidR="00315F93">
        <w:t xml:space="preserve">, with following </w:t>
      </w:r>
      <w:r w:rsidR="007A61D7">
        <w:t>revisions</w:t>
      </w:r>
      <w:r w:rsidR="00315F93">
        <w:t xml:space="preserve">: </w:t>
      </w:r>
    </w:p>
    <w:p w14:paraId="012DBCF7" w14:textId="77777777" w:rsidR="00315F93" w:rsidRDefault="00315F93" w:rsidP="007A61D7">
      <w:pPr>
        <w:pStyle w:val="Agreement"/>
        <w:numPr>
          <w:ilvl w:val="0"/>
          <w:numId w:val="0"/>
        </w:numPr>
        <w:ind w:left="1619"/>
      </w:pPr>
      <w:r>
        <w:t xml:space="preserve">- fix typos on cover page </w:t>
      </w:r>
    </w:p>
    <w:p w14:paraId="52B6EEFA" w14:textId="77777777" w:rsidR="00315F93" w:rsidRDefault="00315F93" w:rsidP="007A61D7">
      <w:pPr>
        <w:pStyle w:val="Agreement"/>
        <w:numPr>
          <w:ilvl w:val="0"/>
          <w:numId w:val="0"/>
        </w:numPr>
        <w:ind w:left="1619"/>
      </w:pPr>
      <w:r>
        <w:t xml:space="preserve">- remove 1st sentence in NOTE1 </w:t>
      </w:r>
    </w:p>
    <w:p w14:paraId="4EFABCD8" w14:textId="77777777" w:rsidR="00315F93" w:rsidRDefault="00315F93" w:rsidP="007A61D7">
      <w:pPr>
        <w:pStyle w:val="Agreement"/>
        <w:numPr>
          <w:ilvl w:val="0"/>
          <w:numId w:val="0"/>
        </w:numPr>
        <w:ind w:left="1619"/>
      </w:pPr>
      <w:r>
        <w:t>- fix formatting of NOTE3.</w:t>
      </w:r>
    </w:p>
    <w:p w14:paraId="042B8F7A" w14:textId="3C4911F7" w:rsidR="00315F93" w:rsidRDefault="0033048E" w:rsidP="00315F93">
      <w:pPr>
        <w:pStyle w:val="Agreement"/>
      </w:pPr>
      <w:hyperlink r:id="rId163" w:history="1">
        <w:r>
          <w:rPr>
            <w:rStyle w:val="Hyperlink"/>
          </w:rPr>
          <w:t>R2-2103981</w:t>
        </w:r>
      </w:hyperlink>
      <w:r w:rsidR="00315F93">
        <w:t xml:space="preserve"> is not </w:t>
      </w:r>
      <w:r w:rsidR="007A61D7">
        <w:t>pursued</w:t>
      </w:r>
      <w:r w:rsidR="00C972D4">
        <w:t>.</w:t>
      </w:r>
      <w:r w:rsidR="00C972D4" w:rsidRPr="00C972D4">
        <w:rPr>
          <w:highlight w:val="yellow"/>
        </w:rPr>
        <w:t xml:space="preserve"> </w:t>
      </w:r>
      <w:r w:rsidR="00C972D4">
        <w:rPr>
          <w:highlight w:val="yellow"/>
        </w:rPr>
        <w:t>FFS if we capture "The network will release T316 if there is no split SRB1 and SRB3, no special UE handling is needed." in chairman’s notes.</w:t>
      </w:r>
    </w:p>
    <w:p w14:paraId="162BE91B" w14:textId="3D4BB4CA" w:rsidR="00315F93" w:rsidRDefault="0033048E" w:rsidP="00315F93">
      <w:pPr>
        <w:pStyle w:val="Agreement"/>
      </w:pPr>
      <w:hyperlink r:id="rId164" w:history="1">
        <w:r>
          <w:rPr>
            <w:rStyle w:val="Hyperlink"/>
          </w:rPr>
          <w:t>R2-2103270</w:t>
        </w:r>
      </w:hyperlink>
      <w:r w:rsidR="00315F93">
        <w:t xml:space="preserve"> is not </w:t>
      </w:r>
      <w:r w:rsidR="007A61D7">
        <w:t>pursued</w:t>
      </w:r>
      <w:r w:rsidR="00315F93">
        <w:t>.</w:t>
      </w:r>
    </w:p>
    <w:p w14:paraId="2D9A639D" w14:textId="30526C62" w:rsidR="00315F93" w:rsidRDefault="0033048E" w:rsidP="00315F93">
      <w:pPr>
        <w:pStyle w:val="Agreement"/>
      </w:pPr>
      <w:hyperlink r:id="rId165" w:history="1">
        <w:r>
          <w:rPr>
            <w:rStyle w:val="Hyperlink"/>
          </w:rPr>
          <w:t>R2-2104044</w:t>
        </w:r>
      </w:hyperlink>
      <w:r w:rsidR="00315F93">
        <w:t xml:space="preserve"> </w:t>
      </w:r>
      <w:r w:rsidR="007A61D7">
        <w:t xml:space="preserve">is agreed </w:t>
      </w:r>
      <w:r w:rsidR="00315F93">
        <w:t xml:space="preserve">in principle </w:t>
      </w:r>
    </w:p>
    <w:p w14:paraId="16EC375C" w14:textId="0ECB3510" w:rsidR="00315F93" w:rsidRDefault="0033048E" w:rsidP="00315F93">
      <w:pPr>
        <w:pStyle w:val="Agreement"/>
      </w:pPr>
      <w:hyperlink r:id="rId166" w:history="1">
        <w:r>
          <w:rPr>
            <w:rStyle w:val="Hyperlink"/>
          </w:rPr>
          <w:t>R2-2103031</w:t>
        </w:r>
      </w:hyperlink>
      <w:r w:rsidR="00315F93">
        <w:t xml:space="preserve"> can be </w:t>
      </w:r>
      <w:r w:rsidR="0059207D">
        <w:t xml:space="preserve">agreed </w:t>
      </w:r>
      <w:r w:rsidR="00315F93">
        <w:t>in principle</w:t>
      </w:r>
      <w:r w:rsidR="0059207D">
        <w:t xml:space="preserve"> in </w:t>
      </w:r>
      <w:hyperlink r:id="rId167" w:history="1">
        <w:r>
          <w:rPr>
            <w:rStyle w:val="Hyperlink"/>
          </w:rPr>
          <w:t>R2-2104344</w:t>
        </w:r>
      </w:hyperlink>
      <w:r w:rsidR="0059207D">
        <w:t xml:space="preserve"> with the following </w:t>
      </w:r>
      <w:r w:rsidR="00315F93">
        <w:t>revision</w:t>
      </w:r>
      <w:r w:rsidR="0059207D">
        <w:t>s</w:t>
      </w:r>
      <w:r w:rsidR="00315F93">
        <w:t xml:space="preserve">: </w:t>
      </w:r>
    </w:p>
    <w:p w14:paraId="7F14762C" w14:textId="77777777" w:rsidR="00315F93" w:rsidRDefault="00315F93" w:rsidP="00315F93">
      <w:pPr>
        <w:pStyle w:val="Agreement"/>
        <w:numPr>
          <w:ilvl w:val="0"/>
          <w:numId w:val="0"/>
        </w:numPr>
        <w:ind w:left="1619"/>
      </w:pPr>
      <w:r>
        <w:t xml:space="preserve">- 3GPP styles are missing </w:t>
      </w:r>
    </w:p>
    <w:p w14:paraId="4F066733" w14:textId="77777777" w:rsidR="00315F93" w:rsidRDefault="00315F93" w:rsidP="00315F93">
      <w:pPr>
        <w:pStyle w:val="Agreement"/>
        <w:numPr>
          <w:ilvl w:val="0"/>
          <w:numId w:val="0"/>
        </w:numPr>
        <w:ind w:left="1619"/>
      </w:pPr>
      <w:r>
        <w:t xml:space="preserve">- In the 1st new figure, the entities S-GW - MME - AMF should rather be SN - S-GW – MME. </w:t>
      </w:r>
    </w:p>
    <w:p w14:paraId="4209DA68" w14:textId="5F7AA6E7" w:rsidR="00C972D4" w:rsidRPr="00C972D4" w:rsidRDefault="00C972D4" w:rsidP="00C972D4">
      <w:pPr>
        <w:pStyle w:val="Agreement"/>
        <w:rPr>
          <w:highlight w:val="yellow"/>
        </w:rPr>
      </w:pPr>
      <w:r w:rsidRPr="00C972D4">
        <w:rPr>
          <w:highlight w:val="yellow"/>
        </w:rPr>
        <w:t xml:space="preserve">Split </w:t>
      </w:r>
      <w:hyperlink r:id="rId168" w:history="1">
        <w:r w:rsidR="0033048E">
          <w:rPr>
            <w:rStyle w:val="Hyperlink"/>
            <w:highlight w:val="yellow"/>
          </w:rPr>
          <w:t>R2-2103031</w:t>
        </w:r>
      </w:hyperlink>
      <w:r w:rsidRPr="00C972D4">
        <w:rPr>
          <w:highlight w:val="yellow"/>
        </w:rPr>
        <w:t xml:space="preserve"> (with cover page corrections) to two sets of CRs: One for SCG suspend in EN-DC (Rel-16 CatF CR, </w:t>
      </w:r>
      <w:hyperlink r:id="rId169" w:history="1">
        <w:r w:rsidR="0033048E">
          <w:rPr>
            <w:rStyle w:val="Hyperlink"/>
            <w:highlight w:val="yellow"/>
          </w:rPr>
          <w:t>R2-2104344</w:t>
        </w:r>
      </w:hyperlink>
      <w:r w:rsidRPr="00C972D4">
        <w:rPr>
          <w:highlight w:val="yellow"/>
        </w:rPr>
        <w:t xml:space="preserve">) and Rel-15/16 CRs (in </w:t>
      </w:r>
      <w:hyperlink r:id="rId170" w:history="1">
        <w:r w:rsidR="0033048E">
          <w:rPr>
            <w:rStyle w:val="Hyperlink"/>
            <w:highlight w:val="yellow"/>
          </w:rPr>
          <w:t>R2-2104345</w:t>
        </w:r>
      </w:hyperlink>
      <w:r w:rsidRPr="00C972D4">
        <w:rPr>
          <w:highlight w:val="yellow"/>
        </w:rPr>
        <w:t xml:space="preserve"> and </w:t>
      </w:r>
      <w:hyperlink r:id="rId171" w:history="1">
        <w:r w:rsidR="0033048E">
          <w:rPr>
            <w:rStyle w:val="Hyperlink"/>
            <w:highlight w:val="yellow"/>
          </w:rPr>
          <w:t>R2-2104346</w:t>
        </w:r>
      </w:hyperlink>
      <w:r w:rsidRPr="00C972D4">
        <w:rPr>
          <w:highlight w:val="yellow"/>
        </w:rPr>
        <w:t xml:space="preserve">) covering the SCG release case (with cover page corrections) </w:t>
      </w:r>
    </w:p>
    <w:bookmarkEnd w:id="40"/>
    <w:p w14:paraId="42F164AD" w14:textId="77777777" w:rsidR="00315F93" w:rsidRPr="00EC6E50" w:rsidRDefault="00315F93" w:rsidP="00315F93">
      <w:pPr>
        <w:pStyle w:val="Doc-text2"/>
      </w:pPr>
    </w:p>
    <w:p w14:paraId="23AF8FEB" w14:textId="77777777" w:rsidR="000D255B" w:rsidRPr="000D255B" w:rsidRDefault="000D255B" w:rsidP="00137FD4">
      <w:pPr>
        <w:pStyle w:val="Heading3"/>
      </w:pPr>
      <w:bookmarkStart w:id="41" w:name="_Hlk69723719"/>
      <w:r w:rsidRPr="000D255B">
        <w:t>6.5.2</w:t>
      </w:r>
      <w:r w:rsidRPr="000D255B">
        <w:tab/>
        <w:t>Other DCCA corrections</w:t>
      </w:r>
    </w:p>
    <w:p w14:paraId="2130DF0C"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6AE99D6F" w14:textId="32854F13" w:rsidR="000D255B" w:rsidRDefault="000D255B" w:rsidP="000D255B">
      <w:pPr>
        <w:pStyle w:val="Comments"/>
      </w:pPr>
      <w:r w:rsidRPr="000D255B">
        <w:t>Including outcome of [Post113-e][224][DCCA] TCI state indication at direct SCell activation (MediaTek)</w:t>
      </w:r>
    </w:p>
    <w:p w14:paraId="162E23F8" w14:textId="77777777" w:rsidR="006A71E9" w:rsidRDefault="006A71E9" w:rsidP="006A71E9">
      <w:pPr>
        <w:pStyle w:val="Comments"/>
      </w:pPr>
    </w:p>
    <w:bookmarkEnd w:id="41"/>
    <w:p w14:paraId="059C56B6" w14:textId="654641DE" w:rsidR="006A71E9" w:rsidRPr="009921F2" w:rsidRDefault="006A71E9" w:rsidP="006A71E9">
      <w:pPr>
        <w:pStyle w:val="Comments"/>
      </w:pPr>
      <w:r>
        <w:t xml:space="preserve">Reply LS on </w:t>
      </w:r>
      <w:r w:rsidRPr="009921F2">
        <w:t>NR-DC power control:</w:t>
      </w:r>
    </w:p>
    <w:p w14:paraId="59B73665" w14:textId="71C13692" w:rsidR="006A71E9" w:rsidRDefault="0033048E" w:rsidP="006A71E9">
      <w:pPr>
        <w:pStyle w:val="Doc-title"/>
      </w:pPr>
      <w:hyperlink r:id="rId172" w:history="1">
        <w:r>
          <w:rPr>
            <w:rStyle w:val="Hyperlink"/>
          </w:rPr>
          <w:t>R2-2102648</w:t>
        </w:r>
      </w:hyperlink>
      <w:r w:rsidR="006A71E9">
        <w:tab/>
        <w:t>Further Reply LS on power control for NR-DC (R4-2103373; contact: vivo)</w:t>
      </w:r>
      <w:r w:rsidR="006A71E9">
        <w:tab/>
        <w:t>RAN4</w:t>
      </w:r>
      <w:r w:rsidR="006A71E9">
        <w:tab/>
        <w:t>LS in</w:t>
      </w:r>
      <w:r w:rsidR="006A71E9">
        <w:tab/>
        <w:t>Rel-16</w:t>
      </w:r>
      <w:r w:rsidR="006A71E9">
        <w:tab/>
        <w:t>LTE_NR_DC_CA_enh-Core</w:t>
      </w:r>
      <w:r w:rsidR="006A71E9">
        <w:tab/>
        <w:t>To:RAN2, RAN1</w:t>
      </w:r>
      <w:r w:rsidR="006A71E9">
        <w:tab/>
        <w:t>Cc:-</w:t>
      </w:r>
    </w:p>
    <w:p w14:paraId="64AE95F5" w14:textId="77777777" w:rsidR="006A71E9" w:rsidRPr="009921F2" w:rsidRDefault="006A71E9" w:rsidP="006A71E9">
      <w:pPr>
        <w:pStyle w:val="Doc-text2"/>
        <w:rPr>
          <w:i/>
          <w:iCs/>
        </w:rPr>
      </w:pPr>
      <w:r w:rsidRPr="009921F2">
        <w:rPr>
          <w:i/>
          <w:iCs/>
        </w:rPr>
        <w:t>(moved from 6.5.1)</w:t>
      </w:r>
    </w:p>
    <w:p w14:paraId="3F37557B" w14:textId="58377F0C" w:rsidR="006A71E9" w:rsidRPr="000D255B" w:rsidRDefault="006A71E9" w:rsidP="000D255B">
      <w:pPr>
        <w:pStyle w:val="Agreement"/>
      </w:pPr>
      <w:r>
        <w:t>Noted (input contributions handled in [22</w:t>
      </w:r>
      <w:r w:rsidR="00314BA8">
        <w:t>1</w:t>
      </w:r>
      <w:r>
        <w:t xml:space="preserve">]) </w:t>
      </w:r>
    </w:p>
    <w:p w14:paraId="1F498F81" w14:textId="60A82C73" w:rsidR="000D255B" w:rsidRDefault="000D255B" w:rsidP="000D255B">
      <w:pPr>
        <w:pStyle w:val="Comments"/>
      </w:pPr>
    </w:p>
    <w:p w14:paraId="762D588D" w14:textId="7D5EAA17" w:rsidR="006A71E9" w:rsidRPr="009921F2" w:rsidRDefault="006A71E9" w:rsidP="006A71E9">
      <w:pPr>
        <w:pStyle w:val="Comments"/>
      </w:pPr>
      <w:r>
        <w:t>Reply LS on TCI stae indication for direct SCell activation</w:t>
      </w:r>
      <w:r w:rsidRPr="009921F2">
        <w:t>:</w:t>
      </w:r>
    </w:p>
    <w:p w14:paraId="4D63244F" w14:textId="5C645BC9" w:rsidR="006A71E9" w:rsidRDefault="0033048E" w:rsidP="006A71E9">
      <w:pPr>
        <w:pStyle w:val="Doc-title"/>
      </w:pPr>
      <w:hyperlink r:id="rId173" w:history="1">
        <w:r>
          <w:rPr>
            <w:rStyle w:val="Hyperlink"/>
          </w:rPr>
          <w:t>R2-2102613</w:t>
        </w:r>
      </w:hyperlink>
      <w:r w:rsidR="006A71E9">
        <w:tab/>
        <w:t>Reply LS on TCI state indication at Direct SCell activation (R1-2102015; contact: MediaTek)</w:t>
      </w:r>
      <w:r w:rsidR="006A71E9">
        <w:tab/>
        <w:t>RAN1</w:t>
      </w:r>
      <w:r w:rsidR="006A71E9">
        <w:tab/>
        <w:t>LS in</w:t>
      </w:r>
      <w:r w:rsidR="006A71E9">
        <w:tab/>
        <w:t>Rel-16</w:t>
      </w:r>
      <w:r w:rsidR="006A71E9">
        <w:tab/>
        <w:t>LTE_NR_DC_CA_enh-Core</w:t>
      </w:r>
      <w:r w:rsidR="006A71E9">
        <w:tab/>
        <w:t>To:RAN4, RAN2</w:t>
      </w:r>
    </w:p>
    <w:p w14:paraId="6F74D95E" w14:textId="77777777" w:rsidR="006A71E9" w:rsidRDefault="006A71E9" w:rsidP="006A71E9">
      <w:pPr>
        <w:pStyle w:val="Doc-text2"/>
        <w:rPr>
          <w:i/>
          <w:iCs/>
        </w:rPr>
      </w:pPr>
      <w:r w:rsidRPr="009921F2">
        <w:rPr>
          <w:i/>
          <w:iCs/>
        </w:rPr>
        <w:t>(moved from 6.5.1)</w:t>
      </w:r>
    </w:p>
    <w:p w14:paraId="70C3CFD9" w14:textId="77777777" w:rsidR="006A71E9" w:rsidRDefault="006A71E9" w:rsidP="006A71E9">
      <w:pPr>
        <w:pStyle w:val="Agreement"/>
      </w:pPr>
      <w:r>
        <w:t xml:space="preserve">Noted (already handled in email discussion </w:t>
      </w:r>
      <w:r w:rsidRPr="000D255B">
        <w:t>[Post113-e][224][DCCA]</w:t>
      </w:r>
      <w:r>
        <w:t xml:space="preserve">) </w:t>
      </w:r>
    </w:p>
    <w:p w14:paraId="2EBE161D" w14:textId="77777777" w:rsidR="006A71E9" w:rsidRDefault="006A71E9" w:rsidP="000D255B">
      <w:pPr>
        <w:pStyle w:val="Comments"/>
      </w:pPr>
    </w:p>
    <w:p w14:paraId="3E6E53C3" w14:textId="7596CED1"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3413FF55" w14:textId="0E1BA2B8" w:rsidR="009921F2" w:rsidRPr="000D255B" w:rsidRDefault="009921F2" w:rsidP="000D255B">
      <w:pPr>
        <w:pStyle w:val="Comments"/>
      </w:pPr>
      <w:r>
        <w:t xml:space="preserve">Outcome </w:t>
      </w:r>
      <w:r w:rsidRPr="000D255B">
        <w:t>of [Post113-e][224][DCCA] TCI state indication at direct SCell activation (MediaTek)</w:t>
      </w:r>
    </w:p>
    <w:p w14:paraId="0ECCFA9F" w14:textId="422DFDA5" w:rsidR="009921F2" w:rsidRDefault="0033048E" w:rsidP="009921F2">
      <w:pPr>
        <w:pStyle w:val="Doc-title"/>
      </w:pPr>
      <w:hyperlink r:id="rId174" w:history="1">
        <w:r>
          <w:rPr>
            <w:rStyle w:val="Hyperlink"/>
          </w:rPr>
          <w:t>R2-2104036</w:t>
        </w:r>
      </w:hyperlink>
      <w:r w:rsidR="009921F2">
        <w:tab/>
        <w:t>Report of [Post113-e][224][DCCA] TCI state indication at direct SCell activation (MediaTek)</w:t>
      </w:r>
      <w:r w:rsidR="009921F2">
        <w:tab/>
        <w:t>MediaTek Inc.</w:t>
      </w:r>
      <w:r w:rsidR="009921F2">
        <w:tab/>
        <w:t>discussion</w:t>
      </w:r>
      <w:r w:rsidR="009921F2">
        <w:tab/>
        <w:t>LTE_NR_DC_CA_enh-Core</w:t>
      </w:r>
    </w:p>
    <w:p w14:paraId="262E4EA0" w14:textId="598B1535" w:rsidR="004918EB" w:rsidRDefault="004918EB" w:rsidP="004918EB">
      <w:pPr>
        <w:pStyle w:val="Doc-text2"/>
      </w:pPr>
    </w:p>
    <w:p w14:paraId="47B97E3A" w14:textId="322C4718" w:rsidR="004918EB" w:rsidRDefault="004918EB" w:rsidP="004918EB">
      <w:pPr>
        <w:pStyle w:val="Doc-text2"/>
      </w:pPr>
    </w:p>
    <w:p w14:paraId="67B03D42" w14:textId="41674974" w:rsidR="004918EB" w:rsidRPr="004918EB" w:rsidRDefault="004918E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Agreements</w:t>
      </w:r>
    </w:p>
    <w:p w14:paraId="3279C806" w14:textId="168C978D" w:rsidR="004918EB" w:rsidRPr="004918EB" w:rsidRDefault="004918E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3176F5D9" w14:textId="3F025FA9" w:rsidR="00A76211" w:rsidRPr="004918EB" w:rsidRDefault="00A76211"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 xml:space="preserve">1 </w:t>
      </w:r>
      <w:r w:rsidR="004918EB">
        <w:tab/>
      </w:r>
      <w:r w:rsidRPr="004918EB">
        <w:t>Adding TCI state in RRC for direct SCell activation is not pursued in Rel-16.</w:t>
      </w:r>
    </w:p>
    <w:p w14:paraId="13694AA9" w14:textId="7E8B3F25" w:rsidR="00A76211" w:rsidRPr="004918EB" w:rsidRDefault="00A76211"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lastRenderedPageBreak/>
        <w:t>2</w:t>
      </w:r>
      <w:r w:rsidR="004918EB">
        <w:tab/>
      </w:r>
      <w:r w:rsidRPr="004918EB">
        <w:t>Send reply LS to RAN4/RAN1 and inform them that RAN2 decides not to add TCI state in RRC for direct SCell activation in Rel-16.</w:t>
      </w:r>
    </w:p>
    <w:p w14:paraId="2ED2C01B" w14:textId="77777777" w:rsidR="004918EB" w:rsidRDefault="004918EB" w:rsidP="00A76211">
      <w:pPr>
        <w:pStyle w:val="Doc-text2"/>
      </w:pPr>
    </w:p>
    <w:p w14:paraId="2F83F2A3" w14:textId="592D02D6" w:rsidR="004918EB" w:rsidRDefault="004918EB" w:rsidP="00A76211">
      <w:pPr>
        <w:pStyle w:val="Doc-text2"/>
      </w:pPr>
      <w:r>
        <w:t>Discussion</w:t>
      </w:r>
    </w:p>
    <w:p w14:paraId="64DF0A60" w14:textId="7012231B" w:rsidR="004918EB" w:rsidRDefault="004918EB" w:rsidP="00A76211">
      <w:pPr>
        <w:pStyle w:val="Doc-text2"/>
      </w:pPr>
      <w:r>
        <w:t>-</w:t>
      </w:r>
      <w:r>
        <w:tab/>
        <w:t>ZTE would like to understand what is the alternative to this: Only 1 TCI state? MTK confirms that this is the main possibility and will limit the usage of the feature. ZTE thinks if there is a way for network to configure a list of TCI states but the first one would be used and this wouldn't require ASN.1 change. MTK clarifies this was discussed in RAN1 but not agreed. QC prefers to add RRC but can accept the rapporteur proposal.</w:t>
      </w:r>
    </w:p>
    <w:p w14:paraId="02D9A7BE" w14:textId="01158C67" w:rsidR="004918EB" w:rsidRDefault="004918EB" w:rsidP="00A76211">
      <w:pPr>
        <w:pStyle w:val="Doc-text2"/>
      </w:pPr>
      <w:r>
        <w:t>-</w:t>
      </w:r>
      <w:r>
        <w:tab/>
        <w:t>QC wonders how the TCI state activation latency work in this case? MTK clarifies RAN4 will discuss this after RAN2 replies and this will have no RAN2 impact.</w:t>
      </w:r>
    </w:p>
    <w:p w14:paraId="595E9696" w14:textId="77777777" w:rsidR="004918EB" w:rsidRPr="004918EB" w:rsidRDefault="004918EB" w:rsidP="004918EB">
      <w:pPr>
        <w:pStyle w:val="Doc-text2"/>
        <w:ind w:left="0" w:firstLine="0"/>
      </w:pPr>
    </w:p>
    <w:p w14:paraId="4D66FC5E" w14:textId="77777777" w:rsidR="00A76211" w:rsidRPr="00A76211" w:rsidRDefault="00A76211" w:rsidP="00A76211">
      <w:pPr>
        <w:pStyle w:val="Doc-text2"/>
        <w:rPr>
          <w:i/>
          <w:iCs/>
        </w:rPr>
      </w:pPr>
    </w:p>
    <w:p w14:paraId="1317B023" w14:textId="023F4438" w:rsidR="009921F2" w:rsidRDefault="0033048E" w:rsidP="006A71E9">
      <w:pPr>
        <w:pStyle w:val="Doc-title"/>
      </w:pPr>
      <w:hyperlink r:id="rId175" w:history="1">
        <w:r>
          <w:rPr>
            <w:rStyle w:val="Hyperlink"/>
          </w:rPr>
          <w:t>R2-2104040</w:t>
        </w:r>
      </w:hyperlink>
      <w:r w:rsidR="009921F2">
        <w:tab/>
        <w:t>Reply LS on TCI state indication at Direct SCell activation</w:t>
      </w:r>
      <w:r w:rsidR="009921F2">
        <w:tab/>
        <w:t>MediaTek Inc.</w:t>
      </w:r>
      <w:r w:rsidR="009921F2">
        <w:tab/>
        <w:t>LS out</w:t>
      </w:r>
      <w:r w:rsidR="009921F2">
        <w:tab/>
        <w:t>LTE_NR_DC_CA_enh-Core</w:t>
      </w:r>
      <w:r w:rsidR="009921F2">
        <w:tab/>
        <w:t>To:RAN4, RAN1</w:t>
      </w:r>
    </w:p>
    <w:p w14:paraId="7BBB3526" w14:textId="68F0D6B5" w:rsidR="004918EB" w:rsidRPr="00340AFF" w:rsidRDefault="00485C3D" w:rsidP="00A03D69">
      <w:pPr>
        <w:pStyle w:val="Agreement"/>
      </w:pPr>
      <w:r>
        <w:t xml:space="preserve">Revised </w:t>
      </w:r>
      <w:r w:rsidR="00340AFF" w:rsidRPr="00340AFF">
        <w:t xml:space="preserve">in </w:t>
      </w:r>
      <w:hyperlink r:id="rId176" w:history="1">
        <w:r w:rsidR="0033048E">
          <w:rPr>
            <w:rStyle w:val="Hyperlink"/>
          </w:rPr>
          <w:t>R2-2104326</w:t>
        </w:r>
      </w:hyperlink>
      <w:r w:rsidR="00340AFF" w:rsidRPr="00340AFF">
        <w:t xml:space="preserve"> (with usual updates</w:t>
      </w:r>
      <w:r w:rsidR="00A03D69">
        <w:t xml:space="preserve"> to source</w:t>
      </w:r>
      <w:r>
        <w:t xml:space="preserve"> and removal of "draft" from title</w:t>
      </w:r>
      <w:r w:rsidR="00340AFF" w:rsidRPr="00340AFF">
        <w:t>).</w:t>
      </w:r>
    </w:p>
    <w:p w14:paraId="6DF41BEA" w14:textId="77777777" w:rsidR="004918EB" w:rsidRPr="004918EB" w:rsidRDefault="004918EB" w:rsidP="004918EB">
      <w:pPr>
        <w:pStyle w:val="Doc-text2"/>
      </w:pPr>
    </w:p>
    <w:p w14:paraId="41BF9D0F" w14:textId="15B67202" w:rsidR="00485C3D" w:rsidRDefault="0033048E" w:rsidP="00485C3D">
      <w:pPr>
        <w:pStyle w:val="Doc-title"/>
      </w:pPr>
      <w:hyperlink r:id="rId177" w:history="1">
        <w:r>
          <w:rPr>
            <w:rStyle w:val="Hyperlink"/>
          </w:rPr>
          <w:t>R2-2104326</w:t>
        </w:r>
      </w:hyperlink>
      <w:r w:rsidR="00485C3D">
        <w:tab/>
        <w:t>Reply LS on TCI state indication at Direct SCell activation</w:t>
      </w:r>
      <w:r w:rsidR="00485C3D">
        <w:tab/>
        <w:t>RAN2</w:t>
      </w:r>
      <w:r w:rsidR="00485C3D">
        <w:tab/>
        <w:t>LS out</w:t>
      </w:r>
      <w:r w:rsidR="00485C3D">
        <w:tab/>
        <w:t>LTE_NR_DC_CA_enh-Core</w:t>
      </w:r>
      <w:r w:rsidR="00485C3D">
        <w:tab/>
        <w:t>To:RAN4, RAN1</w:t>
      </w:r>
    </w:p>
    <w:p w14:paraId="6440FE19" w14:textId="17537A1B" w:rsidR="00485C3D" w:rsidRPr="00340AFF" w:rsidRDefault="00485C3D" w:rsidP="00485C3D">
      <w:pPr>
        <w:pStyle w:val="Agreement"/>
      </w:pPr>
      <w:r>
        <w:t>Approved</w:t>
      </w:r>
    </w:p>
    <w:p w14:paraId="52593A1F" w14:textId="77777777" w:rsidR="009921F2" w:rsidRPr="009921F2" w:rsidRDefault="009921F2" w:rsidP="00B34B5A">
      <w:pPr>
        <w:pStyle w:val="Doc-text2"/>
        <w:ind w:left="0" w:firstLine="0"/>
      </w:pPr>
    </w:p>
    <w:p w14:paraId="230AA1AA" w14:textId="35FD2C40"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04B480E2" w14:textId="77777777" w:rsidR="00B34B5A" w:rsidRPr="009921F2" w:rsidRDefault="00B34B5A" w:rsidP="00B34B5A">
      <w:pPr>
        <w:pStyle w:val="Comments"/>
      </w:pPr>
      <w:r w:rsidRPr="009921F2">
        <w:t xml:space="preserve">NR-DC </w:t>
      </w:r>
      <w:r>
        <w:t>cell grouping</w:t>
      </w:r>
      <w:r w:rsidRPr="009921F2">
        <w:t>:</w:t>
      </w:r>
    </w:p>
    <w:p w14:paraId="2373033E" w14:textId="0008CFDD" w:rsidR="00B34B5A" w:rsidRDefault="0033048E" w:rsidP="00B34B5A">
      <w:pPr>
        <w:pStyle w:val="Doc-title"/>
      </w:pPr>
      <w:hyperlink r:id="rId178" w:history="1">
        <w:r>
          <w:rPr>
            <w:rStyle w:val="Hyperlink"/>
          </w:rPr>
          <w:t>R2-2103805</w:t>
        </w:r>
      </w:hyperlink>
      <w:r w:rsidR="00B34B5A">
        <w:tab/>
        <w:t>Cell grouping for asynchronous NR-DC</w:t>
      </w:r>
      <w:r w:rsidR="00B34B5A">
        <w:tab/>
        <w:t>Ericsson</w:t>
      </w:r>
      <w:r w:rsidR="00B34B5A">
        <w:tab/>
        <w:t>discussion</w:t>
      </w:r>
      <w:r w:rsidR="00B34B5A">
        <w:tab/>
        <w:t>Rel-16</w:t>
      </w:r>
      <w:r w:rsidR="00B34B5A">
        <w:tab/>
        <w:t>LTE_NR_DC_CA_enh-Core</w:t>
      </w:r>
    </w:p>
    <w:p w14:paraId="6B93638A" w14:textId="77777777" w:rsidR="00054A0D" w:rsidRPr="00054A0D" w:rsidRDefault="00054A0D" w:rsidP="00054A0D">
      <w:pPr>
        <w:pStyle w:val="Doc-text2"/>
        <w:rPr>
          <w:i/>
          <w:iCs/>
        </w:rPr>
      </w:pPr>
      <w:r w:rsidRPr="00054A0D">
        <w:rPr>
          <w:i/>
          <w:iCs/>
        </w:rPr>
        <w:t>Observation 1</w:t>
      </w:r>
      <w:r w:rsidRPr="00054A0D">
        <w:rPr>
          <w:i/>
          <w:iCs/>
        </w:rPr>
        <w:tab/>
        <w:t>Including intra FR cell group NR-DC signalling will increase overhead for UE capability signalling.</w:t>
      </w:r>
    </w:p>
    <w:p w14:paraId="105EA603" w14:textId="77777777" w:rsidR="00054A0D" w:rsidRPr="00054A0D" w:rsidRDefault="00054A0D" w:rsidP="00054A0D">
      <w:pPr>
        <w:pStyle w:val="Doc-text2"/>
        <w:rPr>
          <w:i/>
          <w:iCs/>
        </w:rPr>
      </w:pPr>
      <w:r w:rsidRPr="00054A0D">
        <w:rPr>
          <w:i/>
          <w:iCs/>
        </w:rPr>
        <w:t>Observation 2</w:t>
      </w:r>
      <w:r w:rsidRPr="00054A0D">
        <w:rPr>
          <w:i/>
          <w:iCs/>
        </w:rPr>
        <w:tab/>
        <w:t>The increased overhead in UE capability reporting is unnecessary in FR1-FR2 NR-DC network deployments and may restrict the UE from reporting relevant capabilities.</w:t>
      </w:r>
    </w:p>
    <w:p w14:paraId="1DD1C6F5" w14:textId="77777777" w:rsidR="00054A0D" w:rsidRDefault="00054A0D" w:rsidP="00054A0D">
      <w:pPr>
        <w:pStyle w:val="Doc-text2"/>
        <w:rPr>
          <w:i/>
          <w:iCs/>
        </w:rPr>
      </w:pPr>
    </w:p>
    <w:p w14:paraId="79D89469" w14:textId="45DF64FF" w:rsidR="00054A0D" w:rsidRDefault="00054A0D" w:rsidP="00054A0D">
      <w:pPr>
        <w:pStyle w:val="Doc-text2"/>
        <w:rPr>
          <w:i/>
          <w:iCs/>
        </w:rPr>
      </w:pPr>
      <w:r w:rsidRPr="00054A0D">
        <w:rPr>
          <w:i/>
          <w:iCs/>
        </w:rPr>
        <w:t>Proposal 1</w:t>
      </w:r>
      <w:r w:rsidRPr="00054A0D">
        <w:rPr>
          <w:i/>
          <w:iCs/>
        </w:rPr>
        <w:tab/>
        <w:t>Await RAN4 input before deciding the cell grouping granularity.</w:t>
      </w:r>
    </w:p>
    <w:p w14:paraId="26325A83" w14:textId="77777777" w:rsidR="00340AFF" w:rsidRPr="00054A0D" w:rsidRDefault="00340AFF" w:rsidP="00054A0D">
      <w:pPr>
        <w:pStyle w:val="Doc-text2"/>
        <w:rPr>
          <w:i/>
          <w:iCs/>
        </w:rPr>
      </w:pPr>
    </w:p>
    <w:p w14:paraId="060ABCF5" w14:textId="5EB6C94A" w:rsidR="00054A0D" w:rsidRDefault="00054A0D" w:rsidP="00054A0D">
      <w:pPr>
        <w:pStyle w:val="Doc-text2"/>
      </w:pPr>
      <w:r w:rsidRPr="00054A0D">
        <w:rPr>
          <w:i/>
          <w:iCs/>
        </w:rPr>
        <w:t>Proposal 2</w:t>
      </w:r>
      <w:r w:rsidRPr="00054A0D">
        <w:rPr>
          <w:i/>
          <w:iCs/>
        </w:rPr>
        <w:tab/>
        <w:t>Introduce a new field includeNRDC-SameFR in UE-CapabilityRequestFilterCommon for requesting NR-DC band combinations with cells within the same FR in both MCG and SCG.</w:t>
      </w:r>
    </w:p>
    <w:p w14:paraId="255513B2" w14:textId="2246D46C" w:rsidR="00340AFF" w:rsidRDefault="00340AFF" w:rsidP="00054A0D">
      <w:pPr>
        <w:pStyle w:val="Doc-text2"/>
      </w:pPr>
    </w:p>
    <w:p w14:paraId="124FE54A" w14:textId="27EA13BC" w:rsidR="00340AFF" w:rsidRDefault="00340AFF" w:rsidP="00054A0D">
      <w:pPr>
        <w:pStyle w:val="Doc-text2"/>
      </w:pPr>
      <w:r>
        <w:t>Discussion</w:t>
      </w:r>
    </w:p>
    <w:p w14:paraId="5A03DE99" w14:textId="53FD80AD" w:rsidR="00340AFF" w:rsidRDefault="00340AFF" w:rsidP="00054A0D">
      <w:pPr>
        <w:pStyle w:val="Doc-text2"/>
      </w:pPr>
      <w:r>
        <w:t>-</w:t>
      </w:r>
      <w:r>
        <w:tab/>
        <w:t>AT&amp;T wonders if P2 allows more than 5 BCs? Ericsson confirms this is the case for FR1-FR2.</w:t>
      </w:r>
    </w:p>
    <w:p w14:paraId="59D08457" w14:textId="6AD9AF1B" w:rsidR="00340AFF" w:rsidRDefault="00340AFF" w:rsidP="00054A0D">
      <w:pPr>
        <w:pStyle w:val="Doc-text2"/>
      </w:pPr>
      <w:r>
        <w:t>-</w:t>
      </w:r>
      <w:r>
        <w:tab/>
        <w:t>AT&amp;T would like to ensure &gt;5 band cases are covered.</w:t>
      </w:r>
    </w:p>
    <w:p w14:paraId="60895092" w14:textId="3176A18D" w:rsidR="00340AFF" w:rsidRDefault="00340AFF" w:rsidP="00054A0D">
      <w:pPr>
        <w:pStyle w:val="Doc-text2"/>
      </w:pPr>
      <w:r>
        <w:t>-</w:t>
      </w:r>
      <w:r>
        <w:tab/>
        <w:t>Apple thinks we already discussed this. Should wait for RAN4 input. QC agrees with Apple even though likes the P2. Intel and Samsung also agree to wait. Nokia agrees that we need to wait for RAN4 for CR agreement but there seems to be demand from operators to support &gt;5 bands. So would be good to consider in RAN2 how this is done.</w:t>
      </w:r>
    </w:p>
    <w:p w14:paraId="2F206961" w14:textId="2CBF1C1D" w:rsidR="00E9430F" w:rsidRDefault="00E9430F" w:rsidP="00054A0D">
      <w:pPr>
        <w:pStyle w:val="Doc-text2"/>
      </w:pPr>
      <w:r>
        <w:t>-</w:t>
      </w:r>
      <w:r>
        <w:tab/>
        <w:t>ZTE thinks that for FR1-FR1 with &gt;5 bands, there could be some problems.</w:t>
      </w:r>
    </w:p>
    <w:p w14:paraId="22204432" w14:textId="092FEB5E" w:rsidR="00E9430F" w:rsidRDefault="00E9430F" w:rsidP="00054A0D">
      <w:pPr>
        <w:pStyle w:val="Doc-text2"/>
      </w:pPr>
    </w:p>
    <w:p w14:paraId="01BD8A39" w14:textId="77777777" w:rsidR="00340AFF" w:rsidRPr="00340AFF" w:rsidRDefault="00340AFF" w:rsidP="00054A0D">
      <w:pPr>
        <w:pStyle w:val="Doc-text2"/>
      </w:pPr>
    </w:p>
    <w:p w14:paraId="356CE2B1" w14:textId="0F834FA6" w:rsidR="00B34B5A" w:rsidRDefault="0033048E" w:rsidP="00B34B5A">
      <w:pPr>
        <w:pStyle w:val="Doc-title"/>
      </w:pPr>
      <w:hyperlink r:id="rId179" w:history="1">
        <w:r>
          <w:rPr>
            <w:rStyle w:val="Hyperlink"/>
          </w:rPr>
          <w:t>R2-2103273</w:t>
        </w:r>
      </w:hyperlink>
      <w:r w:rsidR="00EC6E50">
        <w:tab/>
        <w:t>NR DC Cell Grouping</w:t>
      </w:r>
      <w:r w:rsidR="00EC6E50">
        <w:tab/>
        <w:t>Nokia, Nokia Shanghai Bell</w:t>
      </w:r>
      <w:r w:rsidR="00EC6E50">
        <w:tab/>
        <w:t>discussion</w:t>
      </w:r>
      <w:r w:rsidR="00EC6E50">
        <w:tab/>
        <w:t>Rel-16</w:t>
      </w:r>
      <w:r w:rsidR="00EC6E50">
        <w:tab/>
        <w:t>LTE_NR_DC_CA_enh-Core</w:t>
      </w:r>
    </w:p>
    <w:p w14:paraId="56421C8C" w14:textId="77777777" w:rsidR="00FA6BD2" w:rsidRPr="00FA6BD2" w:rsidRDefault="00FA6BD2" w:rsidP="00FA6BD2">
      <w:pPr>
        <w:pStyle w:val="Doc-text2"/>
        <w:rPr>
          <w:i/>
          <w:iCs/>
        </w:rPr>
      </w:pPr>
      <w:r w:rsidRPr="00FA6BD2">
        <w:rPr>
          <w:i/>
          <w:iCs/>
        </w:rPr>
        <w:t>Observation: Increasing number of bands in the endorsed CR style of signaling is not feasible</w:t>
      </w:r>
    </w:p>
    <w:p w14:paraId="414E1288" w14:textId="77777777" w:rsidR="00FA6BD2" w:rsidRPr="00FA6BD2" w:rsidRDefault="00FA6BD2" w:rsidP="00FA6BD2">
      <w:pPr>
        <w:pStyle w:val="Doc-text2"/>
        <w:rPr>
          <w:i/>
          <w:iCs/>
        </w:rPr>
      </w:pPr>
      <w:r w:rsidRPr="00FA6BD2">
        <w:rPr>
          <w:i/>
          <w:iCs/>
        </w:rPr>
        <w:t>Observation: From signaling point of view it is feasible to support more than 5 bands with carrier type of signaling (i.e. one used for two PUCCH group capability signaling)</w:t>
      </w:r>
    </w:p>
    <w:p w14:paraId="62277D9A" w14:textId="6B29C5EB" w:rsidR="00FA6BD2" w:rsidRPr="00FA6BD2" w:rsidRDefault="00FA6BD2" w:rsidP="00FA6BD2">
      <w:pPr>
        <w:pStyle w:val="Doc-text2"/>
        <w:rPr>
          <w:i/>
          <w:iCs/>
        </w:rPr>
      </w:pPr>
      <w:r w:rsidRPr="00FA6BD2">
        <w:rPr>
          <w:i/>
          <w:iCs/>
        </w:rPr>
        <w:t>Proposal: It is proposed to discuss from RAN2 point of view how to realize more than 5 bands support for capability signaling</w:t>
      </w:r>
    </w:p>
    <w:p w14:paraId="024C37B7" w14:textId="43A485DA" w:rsidR="003877A6" w:rsidRDefault="003877A6" w:rsidP="003877A6">
      <w:pPr>
        <w:pStyle w:val="Doc-text2"/>
      </w:pPr>
    </w:p>
    <w:p w14:paraId="19AFE566" w14:textId="69496E43" w:rsidR="00E9430F" w:rsidRDefault="00E9430F" w:rsidP="003877A6">
      <w:pPr>
        <w:pStyle w:val="Doc-text2"/>
      </w:pPr>
      <w:r>
        <w:t xml:space="preserve">- </w:t>
      </w:r>
      <w:r>
        <w:tab/>
        <w:t>Chair wonders if we need to progress already now. AT&amp;T thinks we do. Apple thinks we still need RAN4 input on e.g. grouping.</w:t>
      </w:r>
    </w:p>
    <w:p w14:paraId="41180018" w14:textId="2C72AD46" w:rsidR="00E9430F" w:rsidRDefault="00E9430F" w:rsidP="003877A6">
      <w:pPr>
        <w:pStyle w:val="Doc-text2"/>
      </w:pPr>
      <w:r>
        <w:t>-</w:t>
      </w:r>
      <w:r>
        <w:tab/>
        <w:t xml:space="preserve">ZTE is open to discuss candidate solutions during the meeting. Does not agree with the first observation. LGE is also open to discuss before RAN4 input. MTK thinks it's better to wait for </w:t>
      </w:r>
      <w:r>
        <w:lastRenderedPageBreak/>
        <w:t>RAN4. PUCCH grouping is the only one under discussion and that could work. QC thinks RAN already decided that RAN4 starts the work and RAN2 follows.</w:t>
      </w:r>
    </w:p>
    <w:p w14:paraId="762185F2" w14:textId="77777777" w:rsidR="00E9430F" w:rsidRDefault="00E9430F" w:rsidP="003877A6">
      <w:pPr>
        <w:pStyle w:val="Doc-text2"/>
      </w:pPr>
    </w:p>
    <w:p w14:paraId="12BF4833" w14:textId="461BFBC2" w:rsidR="00E9430F" w:rsidRDefault="00E9430F" w:rsidP="003877A6">
      <w:pPr>
        <w:pStyle w:val="Agreement"/>
      </w:pPr>
      <w:r>
        <w:t>If RAN4 LS arrives during the meeting, can start offline discussion. Otherwise we discuss this in post-meeting email discussion.</w:t>
      </w:r>
    </w:p>
    <w:p w14:paraId="3A96165F" w14:textId="5293307D" w:rsidR="0001694F" w:rsidRDefault="0001694F" w:rsidP="0001694F">
      <w:pPr>
        <w:pStyle w:val="Doc-text2"/>
        <w:ind w:left="0" w:firstLine="0"/>
      </w:pPr>
    </w:p>
    <w:p w14:paraId="73B8180E" w14:textId="1A3472C6" w:rsidR="0001694F" w:rsidRPr="0001694F" w:rsidRDefault="0001694F" w:rsidP="0001694F">
      <w:pPr>
        <w:pStyle w:val="BoldComments"/>
        <w:rPr>
          <w:lang w:val="fi-FI"/>
        </w:rPr>
      </w:pPr>
      <w:bookmarkStart w:id="42" w:name="_Hlk69723726"/>
      <w:r>
        <w:t>Web Conf (</w:t>
      </w:r>
      <w:r>
        <w:rPr>
          <w:lang w:val="fi-FI"/>
        </w:rPr>
        <w:t>Monday 2nd week</w:t>
      </w:r>
      <w:r>
        <w:t>)</w:t>
      </w:r>
      <w:r>
        <w:rPr>
          <w:lang w:val="fi-FI"/>
        </w:rPr>
        <w:t xml:space="preserve"> (1)</w:t>
      </w:r>
    </w:p>
    <w:p w14:paraId="58BCB174" w14:textId="15C5D16F" w:rsidR="00916E92" w:rsidRPr="002B3CD7" w:rsidRDefault="002B3CD7" w:rsidP="003877A6">
      <w:pPr>
        <w:pStyle w:val="Agreement"/>
      </w:pPr>
      <w:r w:rsidRPr="002B3CD7">
        <w:t>If the RAN4 LS is sent, will have p</w:t>
      </w:r>
      <w:r w:rsidR="00916E92" w:rsidRPr="002B3CD7">
        <w:t>ost-meeting email discussion on solutions based on RAN4 LS (Nokia)</w:t>
      </w:r>
    </w:p>
    <w:bookmarkEnd w:id="42"/>
    <w:p w14:paraId="07416CA8" w14:textId="77777777" w:rsidR="003877A6" w:rsidRPr="003877A6" w:rsidRDefault="003877A6" w:rsidP="003877A6">
      <w:pPr>
        <w:pStyle w:val="Doc-text2"/>
      </w:pPr>
    </w:p>
    <w:p w14:paraId="29A0962F" w14:textId="77777777" w:rsidR="004919BE" w:rsidRPr="004919BE" w:rsidRDefault="004919BE" w:rsidP="004919BE">
      <w:pPr>
        <w:pStyle w:val="Doc-text2"/>
      </w:pPr>
    </w:p>
    <w:p w14:paraId="477DD4BD" w14:textId="3C5D285D" w:rsidR="004919BE" w:rsidRPr="004919BE" w:rsidRDefault="004919BE" w:rsidP="00B34B5A">
      <w:pPr>
        <w:pStyle w:val="BoldComments"/>
        <w:rPr>
          <w:lang w:val="fi-FI"/>
        </w:rPr>
      </w:pPr>
      <w:r>
        <w:t>By</w:t>
      </w:r>
      <w:r>
        <w:rPr>
          <w:lang w:val="fi-FI"/>
        </w:rPr>
        <w:t xml:space="preserve"> Email [220] (2+2)</w:t>
      </w:r>
    </w:p>
    <w:p w14:paraId="1F1E5C4C" w14:textId="12B98D02" w:rsidR="00B34B5A" w:rsidRDefault="00B34B5A" w:rsidP="00B34B5A">
      <w:pPr>
        <w:pStyle w:val="Comments"/>
      </w:pPr>
      <w:r>
        <w:t>T316 handling:</w:t>
      </w:r>
    </w:p>
    <w:p w14:paraId="2241F369" w14:textId="65AACCF1" w:rsidR="00EC6E50" w:rsidRDefault="0033048E" w:rsidP="00EC6E50">
      <w:pPr>
        <w:pStyle w:val="Doc-title"/>
      </w:pPr>
      <w:hyperlink r:id="rId180" w:history="1">
        <w:r>
          <w:rPr>
            <w:rStyle w:val="Hyperlink"/>
          </w:rPr>
          <w:t>R2-2103981</w:t>
        </w:r>
      </w:hyperlink>
      <w:r w:rsidR="00EC6E50">
        <w:tab/>
        <w:t>T316 handling when the split SRB1 or SRB3 is released</w:t>
      </w:r>
      <w:r w:rsidR="00EC6E50">
        <w:tab/>
        <w:t>Huawei, HiSilicon</w:t>
      </w:r>
      <w:r w:rsidR="00EC6E50">
        <w:tab/>
        <w:t>discussion</w:t>
      </w:r>
      <w:r w:rsidR="00EC6E50">
        <w:tab/>
        <w:t>Rel-16</w:t>
      </w:r>
      <w:r w:rsidR="00EC6E50">
        <w:tab/>
        <w:t>LTE_NR_DC_CA_enh-Core</w:t>
      </w:r>
    </w:p>
    <w:p w14:paraId="49FB6AA0" w14:textId="5C556426" w:rsidR="00E9363A" w:rsidRPr="00E9363A" w:rsidRDefault="00E9363A" w:rsidP="00E9363A">
      <w:pPr>
        <w:pStyle w:val="Doc-text2"/>
      </w:pPr>
      <w:r>
        <w:t>-</w:t>
      </w:r>
      <w:r>
        <w:tab/>
        <w:t xml:space="preserve">Huawei clarifies it's unclear what to do if UE still has T316 from previous </w:t>
      </w:r>
      <w:r w:rsidR="00916E92">
        <w:t>SRB3</w:t>
      </w:r>
      <w:r>
        <w:t xml:space="preserve"> when </w:t>
      </w:r>
      <w:r w:rsidR="00916E92">
        <w:t>SRB3</w:t>
      </w:r>
      <w:r>
        <w:t xml:space="preserve"> is configured again. There might be different UE behaviours </w:t>
      </w:r>
      <w:r w:rsidR="00916E92">
        <w:t>if some UEs release and some don't.</w:t>
      </w:r>
    </w:p>
    <w:p w14:paraId="40590537" w14:textId="4AB91583" w:rsidR="0059207D" w:rsidRPr="002B3CD7" w:rsidRDefault="00916E92" w:rsidP="00916E92">
      <w:pPr>
        <w:pStyle w:val="Agreement"/>
      </w:pPr>
      <w:r w:rsidRPr="002B3CD7">
        <w:t>RAN2 understanding is that t</w:t>
      </w:r>
      <w:r w:rsidR="00E9363A" w:rsidRPr="002B3CD7">
        <w:t>he network will release T316 if there is no split SRB1 and SRB3, no special UE handling is needed.</w:t>
      </w:r>
    </w:p>
    <w:p w14:paraId="475FC749" w14:textId="77777777" w:rsidR="00916E92" w:rsidRDefault="00916E92" w:rsidP="00916E92">
      <w:pPr>
        <w:pStyle w:val="Agreement"/>
      </w:pPr>
      <w:r>
        <w:t>[220] Not pursued</w:t>
      </w:r>
    </w:p>
    <w:p w14:paraId="20E30C9C" w14:textId="77777777" w:rsidR="00916E92" w:rsidRDefault="00916E92" w:rsidP="004919BE">
      <w:pPr>
        <w:pStyle w:val="Doc-title"/>
      </w:pPr>
    </w:p>
    <w:p w14:paraId="55DD8C96" w14:textId="090C28CB" w:rsidR="009921F2" w:rsidRDefault="0033048E" w:rsidP="004919BE">
      <w:pPr>
        <w:pStyle w:val="Doc-title"/>
      </w:pPr>
      <w:hyperlink r:id="rId181" w:history="1">
        <w:r>
          <w:rPr>
            <w:rStyle w:val="Hyperlink"/>
          </w:rPr>
          <w:t>R2-2103270</w:t>
        </w:r>
      </w:hyperlink>
      <w:r w:rsidR="009921F2">
        <w:tab/>
        <w:t>Set-up and release of T316 in procedures</w:t>
      </w:r>
      <w:r w:rsidR="009921F2">
        <w:tab/>
        <w:t>Nokia, Nokia Shanghai Bell</w:t>
      </w:r>
      <w:r w:rsidR="009921F2">
        <w:tab/>
        <w:t>CR</w:t>
      </w:r>
      <w:r w:rsidR="009921F2">
        <w:tab/>
        <w:t>Rel-16</w:t>
      </w:r>
      <w:r w:rsidR="009921F2">
        <w:tab/>
        <w:t>38.331</w:t>
      </w:r>
      <w:r w:rsidR="009921F2">
        <w:tab/>
        <w:t>16.4.1</w:t>
      </w:r>
      <w:r w:rsidR="009921F2">
        <w:tab/>
        <w:t>2503</w:t>
      </w:r>
      <w:r w:rsidR="009921F2">
        <w:tab/>
        <w:t>-</w:t>
      </w:r>
      <w:r w:rsidR="009921F2">
        <w:tab/>
        <w:t>F</w:t>
      </w:r>
      <w:r w:rsidR="009921F2">
        <w:tab/>
        <w:t>LTE_NR_DC_CA_enh-Core</w:t>
      </w:r>
    </w:p>
    <w:p w14:paraId="37B9D396" w14:textId="77777777" w:rsidR="0059207D" w:rsidRDefault="0059207D" w:rsidP="0059207D">
      <w:pPr>
        <w:pStyle w:val="Agreement"/>
      </w:pPr>
      <w:r>
        <w:t>[220] Not pursued</w:t>
      </w:r>
    </w:p>
    <w:p w14:paraId="710D8BA9" w14:textId="2FB3B407" w:rsidR="0059207D" w:rsidRDefault="0059207D" w:rsidP="009921F2">
      <w:pPr>
        <w:pStyle w:val="Doc-text2"/>
      </w:pPr>
    </w:p>
    <w:p w14:paraId="1C0E3E19" w14:textId="6970F87B" w:rsidR="0059207D" w:rsidRDefault="0059207D" w:rsidP="009921F2">
      <w:pPr>
        <w:pStyle w:val="Doc-text2"/>
      </w:pPr>
    </w:p>
    <w:p w14:paraId="2DF977C0" w14:textId="77777777" w:rsidR="0059207D" w:rsidRDefault="0059207D" w:rsidP="009921F2">
      <w:pPr>
        <w:pStyle w:val="Doc-text2"/>
      </w:pPr>
    </w:p>
    <w:p w14:paraId="4839E38C" w14:textId="21C39B84" w:rsidR="00B34B5A" w:rsidRDefault="00B34B5A" w:rsidP="00B34B5A">
      <w:pPr>
        <w:pStyle w:val="Comments"/>
      </w:pPr>
      <w:bookmarkStart w:id="43" w:name="_Hlk69723208"/>
      <w:r>
        <w:t>SCG handling with RRC resume:</w:t>
      </w:r>
    </w:p>
    <w:p w14:paraId="73BE73FE" w14:textId="6135B3FC" w:rsidR="00B34B5A" w:rsidRDefault="0033048E" w:rsidP="00B34B5A">
      <w:pPr>
        <w:pStyle w:val="Doc-title"/>
      </w:pPr>
      <w:hyperlink r:id="rId182" w:history="1">
        <w:r>
          <w:rPr>
            <w:rStyle w:val="Hyperlink"/>
          </w:rPr>
          <w:t>R2-2104044</w:t>
        </w:r>
      </w:hyperlink>
      <w:r w:rsidR="00B34B5A">
        <w:tab/>
        <w:t>Clarification on NR SCG configuration within RRC Resume</w:t>
      </w:r>
      <w:r w:rsidR="00B34B5A">
        <w:tab/>
        <w:t>MediaTek Inc.</w:t>
      </w:r>
      <w:r w:rsidR="00B34B5A">
        <w:tab/>
        <w:t>CR</w:t>
      </w:r>
      <w:r w:rsidR="00B34B5A">
        <w:tab/>
        <w:t>Rel-16</w:t>
      </w:r>
      <w:r w:rsidR="00B34B5A">
        <w:tab/>
        <w:t>38.331</w:t>
      </w:r>
      <w:r w:rsidR="00B34B5A">
        <w:tab/>
        <w:t>16.4.1</w:t>
      </w:r>
      <w:r w:rsidR="00B34B5A">
        <w:tab/>
        <w:t>2543</w:t>
      </w:r>
      <w:r w:rsidR="00B34B5A">
        <w:tab/>
        <w:t>-</w:t>
      </w:r>
      <w:r w:rsidR="00B34B5A">
        <w:tab/>
        <w:t>F</w:t>
      </w:r>
      <w:r w:rsidR="00B34B5A">
        <w:tab/>
        <w:t>LTE_NR_DC_CA_enh-Core</w:t>
      </w:r>
    </w:p>
    <w:p w14:paraId="51E9680E" w14:textId="003DEA65" w:rsidR="0059207D" w:rsidRDefault="0059207D" w:rsidP="0059207D">
      <w:pPr>
        <w:pStyle w:val="Agreement"/>
      </w:pPr>
      <w:r>
        <w:t xml:space="preserve">[220] Agreed in principle </w:t>
      </w:r>
    </w:p>
    <w:p w14:paraId="557DB083" w14:textId="77777777" w:rsidR="0059207D" w:rsidRPr="0059207D" w:rsidRDefault="0059207D" w:rsidP="0059207D">
      <w:pPr>
        <w:pStyle w:val="Doc-text2"/>
      </w:pPr>
    </w:p>
    <w:p w14:paraId="782203AA" w14:textId="293FF880" w:rsidR="00EC6E50" w:rsidRPr="00EC6E50" w:rsidRDefault="0033048E" w:rsidP="004919BE">
      <w:pPr>
        <w:pStyle w:val="Doc-title"/>
      </w:pPr>
      <w:hyperlink r:id="rId183" w:history="1">
        <w:r>
          <w:rPr>
            <w:rStyle w:val="Hyperlink"/>
          </w:rPr>
          <w:t>R2-2103031</w:t>
        </w:r>
      </w:hyperlink>
      <w:r w:rsidR="00B34B5A">
        <w:tab/>
        <w:t>CR on SCG release and suspend in EN-DC</w:t>
      </w:r>
      <w:r w:rsidR="00B34B5A">
        <w:tab/>
        <w:t>ZTE Corporation, Sanechips</w:t>
      </w:r>
      <w:r w:rsidR="00B34B5A">
        <w:tab/>
        <w:t>CR</w:t>
      </w:r>
      <w:r w:rsidR="00B34B5A">
        <w:tab/>
        <w:t>Rel-16</w:t>
      </w:r>
      <w:r w:rsidR="00B34B5A">
        <w:tab/>
        <w:t>37.340</w:t>
      </w:r>
      <w:r w:rsidR="00B34B5A">
        <w:tab/>
        <w:t>16.5.0</w:t>
      </w:r>
      <w:r w:rsidR="00B34B5A">
        <w:tab/>
        <w:t>0257</w:t>
      </w:r>
      <w:r w:rsidR="00B34B5A">
        <w:tab/>
        <w:t>-</w:t>
      </w:r>
      <w:r w:rsidR="00B34B5A">
        <w:tab/>
        <w:t>F</w:t>
      </w:r>
      <w:r w:rsidR="00B34B5A">
        <w:tab/>
        <w:t>LTE_NR_DC_CA_enh-Core</w:t>
      </w:r>
    </w:p>
    <w:p w14:paraId="3DCF7E1F" w14:textId="77777777" w:rsidR="0059207D" w:rsidRDefault="0059207D" w:rsidP="0059207D">
      <w:pPr>
        <w:pStyle w:val="Agreement"/>
      </w:pPr>
      <w:r>
        <w:t xml:space="preserve">Use 3GPP styles </w:t>
      </w:r>
    </w:p>
    <w:p w14:paraId="5B09C918" w14:textId="109BDA53" w:rsidR="0059207D" w:rsidRDefault="0059207D" w:rsidP="0059207D">
      <w:pPr>
        <w:pStyle w:val="Agreement"/>
      </w:pPr>
      <w:r>
        <w:t xml:space="preserve">In the 1st new figure, the entities S-GW - MME - AMF should rather be SN - S-GW – MME. </w:t>
      </w:r>
    </w:p>
    <w:p w14:paraId="0BB0A8CA" w14:textId="0AE757EA" w:rsidR="00216DD8" w:rsidRDefault="00216DD8" w:rsidP="00216DD8">
      <w:pPr>
        <w:pStyle w:val="Agreement"/>
      </w:pPr>
      <w:r>
        <w:t xml:space="preserve">Split to two sets of CRs: One for SCG suspend in EN-DC (Rel-16 CatF CR, </w:t>
      </w:r>
      <w:hyperlink r:id="rId184" w:history="1">
        <w:r w:rsidR="0033048E">
          <w:rPr>
            <w:rStyle w:val="Hyperlink"/>
          </w:rPr>
          <w:t>R2-2104344</w:t>
        </w:r>
      </w:hyperlink>
      <w:r>
        <w:t xml:space="preserve">) and Rel-15/16 CRs (in </w:t>
      </w:r>
      <w:hyperlink r:id="rId185" w:history="1">
        <w:r w:rsidR="0033048E">
          <w:rPr>
            <w:rStyle w:val="Hyperlink"/>
          </w:rPr>
          <w:t>R2-2104345</w:t>
        </w:r>
      </w:hyperlink>
      <w:r>
        <w:t xml:space="preserve"> and </w:t>
      </w:r>
      <w:hyperlink r:id="rId186" w:history="1">
        <w:r w:rsidR="0033048E">
          <w:rPr>
            <w:rStyle w:val="Hyperlink"/>
          </w:rPr>
          <w:t>R2-2104346</w:t>
        </w:r>
      </w:hyperlink>
      <w:r>
        <w:t xml:space="preserve">) covering the SCG release case (with cover page corrections) </w:t>
      </w:r>
    </w:p>
    <w:p w14:paraId="46136CDB" w14:textId="77777777" w:rsidR="00216DD8" w:rsidRPr="00216DD8" w:rsidRDefault="00216DD8" w:rsidP="00216DD8">
      <w:pPr>
        <w:pStyle w:val="Doc-text2"/>
      </w:pPr>
    </w:p>
    <w:p w14:paraId="4BB0C67C" w14:textId="77777777" w:rsidR="0059207D" w:rsidRPr="0059207D" w:rsidRDefault="0059207D" w:rsidP="0059207D">
      <w:pPr>
        <w:pStyle w:val="Doc-text2"/>
      </w:pPr>
    </w:p>
    <w:p w14:paraId="0CD5C4F1" w14:textId="5BA61BDF" w:rsidR="00EC6E50" w:rsidRDefault="00EC6E50" w:rsidP="0059207D">
      <w:pPr>
        <w:pStyle w:val="Doc-text2"/>
        <w:ind w:left="0" w:firstLine="0"/>
      </w:pPr>
    </w:p>
    <w:p w14:paraId="183D038A" w14:textId="33DCBF3C" w:rsidR="0059207D" w:rsidRPr="00EC6E50" w:rsidRDefault="0033048E" w:rsidP="0059207D">
      <w:pPr>
        <w:pStyle w:val="Doc-title"/>
      </w:pPr>
      <w:hyperlink r:id="rId187" w:history="1">
        <w:r>
          <w:rPr>
            <w:rStyle w:val="Hyperlink"/>
          </w:rPr>
          <w:t>R2-2104344</w:t>
        </w:r>
      </w:hyperlink>
      <w:r w:rsidR="0059207D">
        <w:tab/>
        <w:t>CR on SCG suspend in EN-DC</w:t>
      </w:r>
      <w:r w:rsidR="0059207D">
        <w:tab/>
        <w:t>ZTE Corporation, Sanechips</w:t>
      </w:r>
      <w:r w:rsidR="0059207D">
        <w:tab/>
        <w:t>CR</w:t>
      </w:r>
      <w:r w:rsidR="0059207D">
        <w:tab/>
        <w:t>Rel-16</w:t>
      </w:r>
      <w:r w:rsidR="0059207D">
        <w:tab/>
        <w:t>37.340</w:t>
      </w:r>
      <w:r w:rsidR="0059207D">
        <w:tab/>
        <w:t>16.5.0</w:t>
      </w:r>
      <w:r w:rsidR="0059207D">
        <w:tab/>
        <w:t>0257</w:t>
      </w:r>
      <w:r w:rsidR="0059207D">
        <w:tab/>
      </w:r>
      <w:r w:rsidR="004633C0">
        <w:t>1</w:t>
      </w:r>
      <w:r w:rsidR="0059207D">
        <w:tab/>
        <w:t>F</w:t>
      </w:r>
      <w:r w:rsidR="0059207D">
        <w:tab/>
        <w:t>LTE_NR_DC_CA_enh-Core</w:t>
      </w:r>
    </w:p>
    <w:p w14:paraId="19F4E942" w14:textId="25D2B975" w:rsidR="00A36EE8" w:rsidRPr="00A36EE8" w:rsidRDefault="00A36EE8" w:rsidP="00A36EE8">
      <w:pPr>
        <w:pStyle w:val="Agreement"/>
        <w:rPr>
          <w:highlight w:val="yellow"/>
        </w:rPr>
      </w:pPr>
      <w:r w:rsidRPr="00A36EE8">
        <w:rPr>
          <w:highlight w:val="yellow"/>
        </w:rPr>
        <w:t xml:space="preserve">[220] </w:t>
      </w:r>
      <w:r w:rsidRPr="00A36EE8">
        <w:rPr>
          <w:highlight w:val="yellow"/>
        </w:rPr>
        <w:t>to be a</w:t>
      </w:r>
      <w:r w:rsidRPr="00A36EE8">
        <w:rPr>
          <w:highlight w:val="yellow"/>
        </w:rPr>
        <w:t xml:space="preserve">greed in principle </w:t>
      </w:r>
      <w:r w:rsidRPr="00A36EE8">
        <w:rPr>
          <w:highlight w:val="yellow"/>
        </w:rPr>
        <w:t>over email</w:t>
      </w:r>
    </w:p>
    <w:p w14:paraId="0E882696" w14:textId="77BD7DB3" w:rsidR="0059207D" w:rsidRDefault="0059207D" w:rsidP="0059207D">
      <w:pPr>
        <w:pStyle w:val="Doc-text2"/>
        <w:ind w:left="0" w:firstLine="0"/>
      </w:pPr>
    </w:p>
    <w:p w14:paraId="0EBB8C14" w14:textId="04C84B88" w:rsidR="0059207D" w:rsidRPr="00EC6E50" w:rsidRDefault="0033048E" w:rsidP="0059207D">
      <w:pPr>
        <w:pStyle w:val="Doc-title"/>
      </w:pPr>
      <w:hyperlink r:id="rId188" w:history="1">
        <w:r>
          <w:rPr>
            <w:rStyle w:val="Hyperlink"/>
          </w:rPr>
          <w:t>R2-2104345</w:t>
        </w:r>
      </w:hyperlink>
      <w:r w:rsidR="0059207D">
        <w:tab/>
        <w:t>CR on SCG release in EN-DC</w:t>
      </w:r>
      <w:r w:rsidR="0059207D">
        <w:tab/>
        <w:t>ZTE Corporation, Sanechips</w:t>
      </w:r>
      <w:r w:rsidR="0059207D">
        <w:tab/>
        <w:t>CR</w:t>
      </w:r>
      <w:r w:rsidR="0059207D">
        <w:tab/>
        <w:t>Rel-1</w:t>
      </w:r>
      <w:r w:rsidR="004633C0">
        <w:t>5</w:t>
      </w:r>
      <w:r w:rsidR="0059207D">
        <w:tab/>
        <w:t>37.340</w:t>
      </w:r>
      <w:r w:rsidR="0059207D">
        <w:tab/>
        <w:t>1</w:t>
      </w:r>
      <w:r w:rsidR="004633C0">
        <w:t>5</w:t>
      </w:r>
      <w:r w:rsidR="0059207D">
        <w:t>.</w:t>
      </w:r>
      <w:r w:rsidR="004633C0">
        <w:t>12</w:t>
      </w:r>
      <w:r w:rsidR="0059207D">
        <w:t>.0</w:t>
      </w:r>
      <w:r w:rsidR="0059207D">
        <w:tab/>
      </w:r>
      <w:r w:rsidR="00A36EE8">
        <w:t>0263</w:t>
      </w:r>
      <w:r w:rsidR="0059207D">
        <w:tab/>
        <w:t>-</w:t>
      </w:r>
      <w:r w:rsidR="0059207D">
        <w:tab/>
        <w:t>F</w:t>
      </w:r>
      <w:r w:rsidR="0059207D">
        <w:tab/>
      </w:r>
      <w:r w:rsidR="00583FB9">
        <w:t>NR_NewRAT-Core</w:t>
      </w:r>
    </w:p>
    <w:p w14:paraId="419E7BD3" w14:textId="77777777" w:rsidR="00A36EE8" w:rsidRPr="00A36EE8" w:rsidRDefault="00A36EE8" w:rsidP="00A36EE8">
      <w:pPr>
        <w:pStyle w:val="Agreement"/>
        <w:rPr>
          <w:highlight w:val="yellow"/>
        </w:rPr>
      </w:pPr>
      <w:r w:rsidRPr="00A36EE8">
        <w:rPr>
          <w:highlight w:val="yellow"/>
        </w:rPr>
        <w:t>[220] to be agreed in principle over email</w:t>
      </w:r>
    </w:p>
    <w:p w14:paraId="3B8C418D" w14:textId="77777777" w:rsidR="0059207D" w:rsidRDefault="0059207D" w:rsidP="0059207D">
      <w:pPr>
        <w:pStyle w:val="Doc-text2"/>
        <w:ind w:left="0" w:firstLine="0"/>
      </w:pPr>
    </w:p>
    <w:p w14:paraId="659D7A39" w14:textId="504C7856" w:rsidR="00216DD8" w:rsidRPr="00EC6E50" w:rsidRDefault="0033048E" w:rsidP="00216DD8">
      <w:pPr>
        <w:pStyle w:val="Doc-title"/>
      </w:pPr>
      <w:hyperlink r:id="rId189" w:history="1">
        <w:r>
          <w:rPr>
            <w:rStyle w:val="Hyperlink"/>
          </w:rPr>
          <w:t>R2-2104346</w:t>
        </w:r>
      </w:hyperlink>
      <w:r w:rsidR="00216DD8">
        <w:tab/>
        <w:t>CR on SCG release in EN-DC</w:t>
      </w:r>
      <w:r w:rsidR="00216DD8">
        <w:tab/>
        <w:t>ZTE Corporation, Sanechips</w:t>
      </w:r>
      <w:r w:rsidR="00216DD8">
        <w:tab/>
        <w:t>CR</w:t>
      </w:r>
      <w:r w:rsidR="00216DD8">
        <w:tab/>
        <w:t>Rel-16</w:t>
      </w:r>
      <w:r w:rsidR="00216DD8">
        <w:tab/>
        <w:t>37.340</w:t>
      </w:r>
      <w:r w:rsidR="00216DD8">
        <w:tab/>
        <w:t>16.15.0</w:t>
      </w:r>
      <w:r w:rsidR="00216DD8">
        <w:tab/>
      </w:r>
      <w:r w:rsidR="00A36EE8">
        <w:t>0264</w:t>
      </w:r>
      <w:r w:rsidR="00216DD8">
        <w:tab/>
        <w:t>-</w:t>
      </w:r>
      <w:r w:rsidR="00216DD8">
        <w:tab/>
        <w:t>A</w:t>
      </w:r>
      <w:r w:rsidR="00216DD8">
        <w:tab/>
      </w:r>
      <w:r w:rsidR="00583FB9">
        <w:t>NR_NewRAT-Core</w:t>
      </w:r>
    </w:p>
    <w:bookmarkEnd w:id="43"/>
    <w:p w14:paraId="746B5B62" w14:textId="77777777" w:rsidR="00A36EE8" w:rsidRPr="00A36EE8" w:rsidRDefault="00A36EE8" w:rsidP="00A36EE8">
      <w:pPr>
        <w:pStyle w:val="Agreement"/>
        <w:rPr>
          <w:highlight w:val="yellow"/>
        </w:rPr>
      </w:pPr>
      <w:r w:rsidRPr="00A36EE8">
        <w:rPr>
          <w:highlight w:val="yellow"/>
        </w:rPr>
        <w:t>[220] to be agreed in principle over email</w:t>
      </w:r>
    </w:p>
    <w:p w14:paraId="1CC5FE7F" w14:textId="77777777" w:rsidR="0059207D" w:rsidRDefault="0059207D" w:rsidP="00EC6E50">
      <w:pPr>
        <w:pStyle w:val="Doc-text2"/>
      </w:pPr>
    </w:p>
    <w:p w14:paraId="3D29BBFE" w14:textId="77777777" w:rsidR="004919BE" w:rsidRPr="004919BE" w:rsidRDefault="004919BE" w:rsidP="004919BE">
      <w:pPr>
        <w:pStyle w:val="BoldComments"/>
        <w:rPr>
          <w:lang w:val="fi-FI"/>
        </w:rPr>
      </w:pPr>
      <w:r>
        <w:t>By</w:t>
      </w:r>
      <w:r>
        <w:rPr>
          <w:lang w:val="fi-FI"/>
        </w:rPr>
        <w:t xml:space="preserve"> Email [221] (5)</w:t>
      </w:r>
    </w:p>
    <w:p w14:paraId="3BD5F18A" w14:textId="5E3D8A34" w:rsidR="004919BE" w:rsidRDefault="0033048E" w:rsidP="004919BE">
      <w:pPr>
        <w:pStyle w:val="Doc-title"/>
      </w:pPr>
      <w:hyperlink r:id="rId190" w:history="1">
        <w:r>
          <w:rPr>
            <w:rStyle w:val="Hyperlink"/>
          </w:rPr>
          <w:t>R2-2104139</w:t>
        </w:r>
      </w:hyperlink>
      <w:r w:rsidR="004919BE">
        <w:tab/>
        <w:t>Clarification on intra-FR2 NR-DC power control</w:t>
      </w:r>
      <w:r w:rsidR="004919BE">
        <w:tab/>
        <w:t>Huawei, HiSilicon</w:t>
      </w:r>
      <w:r w:rsidR="004919BE">
        <w:tab/>
        <w:t>discussion</w:t>
      </w:r>
      <w:r w:rsidR="004919BE">
        <w:tab/>
        <w:t>Rel-16</w:t>
      </w:r>
      <w:r w:rsidR="004919BE">
        <w:tab/>
        <w:t>LTE_NR_DC_CA_enh</w:t>
      </w:r>
    </w:p>
    <w:p w14:paraId="051DE614" w14:textId="0438B060" w:rsidR="004919BE" w:rsidRDefault="0033048E" w:rsidP="004919BE">
      <w:pPr>
        <w:pStyle w:val="Doc-title"/>
      </w:pPr>
      <w:hyperlink r:id="rId191" w:history="1">
        <w:r>
          <w:rPr>
            <w:rStyle w:val="Hyperlink"/>
          </w:rPr>
          <w:t>R2-2103271</w:t>
        </w:r>
      </w:hyperlink>
      <w:r w:rsidR="004919BE">
        <w:tab/>
        <w:t>NR DC power control signaling</w:t>
      </w:r>
      <w:r w:rsidR="004919BE">
        <w:tab/>
        <w:t>Nokia, Nokia Shanghai Bell</w:t>
      </w:r>
      <w:r w:rsidR="004919BE">
        <w:tab/>
        <w:t>discussion</w:t>
      </w:r>
      <w:r w:rsidR="004919BE">
        <w:tab/>
        <w:t>Rel-16</w:t>
      </w:r>
      <w:r w:rsidR="004919BE">
        <w:tab/>
        <w:t>LTE_NR_DC_CA_enh-Core</w:t>
      </w:r>
    </w:p>
    <w:p w14:paraId="69D3ADFA" w14:textId="3C1EA74A" w:rsidR="004919BE" w:rsidRDefault="0033048E" w:rsidP="004919BE">
      <w:pPr>
        <w:pStyle w:val="Doc-title"/>
      </w:pPr>
      <w:hyperlink r:id="rId192" w:history="1">
        <w:r>
          <w:rPr>
            <w:rStyle w:val="Hyperlink"/>
          </w:rPr>
          <w:t>R2-2103272</w:t>
        </w:r>
      </w:hyperlink>
      <w:r w:rsidR="004919BE">
        <w:tab/>
        <w:t>NR DC power control signaling</w:t>
      </w:r>
      <w:r w:rsidR="004919BE">
        <w:tab/>
        <w:t>Nokia, Nokia Shanghai Bell</w:t>
      </w:r>
      <w:r w:rsidR="004919BE">
        <w:tab/>
        <w:t>CR</w:t>
      </w:r>
      <w:r w:rsidR="004919BE">
        <w:tab/>
        <w:t>Rel-16</w:t>
      </w:r>
      <w:r w:rsidR="004919BE">
        <w:tab/>
        <w:t>38.331</w:t>
      </w:r>
      <w:r w:rsidR="004919BE">
        <w:tab/>
        <w:t>16.4.1</w:t>
      </w:r>
      <w:r w:rsidR="004919BE">
        <w:tab/>
        <w:t>2504</w:t>
      </w:r>
      <w:r w:rsidR="004919BE">
        <w:tab/>
        <w:t>-</w:t>
      </w:r>
      <w:r w:rsidR="004919BE">
        <w:tab/>
        <w:t>F</w:t>
      </w:r>
      <w:r w:rsidR="004919BE">
        <w:tab/>
        <w:t>LTE_NR_DC_CA_enh-Core</w:t>
      </w:r>
    </w:p>
    <w:p w14:paraId="76C6FCBA" w14:textId="46DBD080" w:rsidR="004919BE" w:rsidRDefault="0033048E" w:rsidP="004919BE">
      <w:pPr>
        <w:pStyle w:val="Doc-title"/>
      </w:pPr>
      <w:hyperlink r:id="rId193" w:history="1">
        <w:r>
          <w:rPr>
            <w:rStyle w:val="Hyperlink"/>
          </w:rPr>
          <w:t>R2-2102874</w:t>
        </w:r>
      </w:hyperlink>
      <w:r w:rsidR="004919BE">
        <w:tab/>
        <w:t>Correction on FR2 NR-DC power control parameter</w:t>
      </w:r>
      <w:r w:rsidR="004919BE">
        <w:tab/>
        <w:t>vivo, MediaTek Inc.</w:t>
      </w:r>
      <w:r w:rsidR="004919BE">
        <w:tab/>
        <w:t>draftCR</w:t>
      </w:r>
      <w:r w:rsidR="004919BE">
        <w:tab/>
        <w:t>Rel-16</w:t>
      </w:r>
      <w:r w:rsidR="004919BE">
        <w:tab/>
        <w:t>38.331</w:t>
      </w:r>
      <w:r w:rsidR="004919BE">
        <w:tab/>
        <w:t>16.4.1</w:t>
      </w:r>
      <w:r w:rsidR="004919BE">
        <w:tab/>
        <w:t>F</w:t>
      </w:r>
      <w:r w:rsidR="004919BE">
        <w:tab/>
        <w:t>LTE_NR_DC_CA_enh-Core</w:t>
      </w:r>
    </w:p>
    <w:p w14:paraId="34DEC549" w14:textId="7F121ED4" w:rsidR="004919BE" w:rsidRDefault="0033048E" w:rsidP="004919BE">
      <w:pPr>
        <w:pStyle w:val="Doc-title"/>
      </w:pPr>
      <w:hyperlink r:id="rId194" w:history="1">
        <w:r>
          <w:rPr>
            <w:rStyle w:val="Hyperlink"/>
          </w:rPr>
          <w:t>R2-2103806</w:t>
        </w:r>
      </w:hyperlink>
      <w:r w:rsidR="004919BE">
        <w:tab/>
        <w:t>Correction on p-UE-FR2 and p-NR-FR2 for NR-DC power control</w:t>
      </w:r>
      <w:r w:rsidR="004919BE">
        <w:tab/>
        <w:t>Ericsson</w:t>
      </w:r>
      <w:r w:rsidR="004919BE">
        <w:tab/>
        <w:t>CR</w:t>
      </w:r>
      <w:r w:rsidR="004919BE">
        <w:tab/>
        <w:t>Rel-16</w:t>
      </w:r>
      <w:r w:rsidR="004919BE">
        <w:tab/>
        <w:t>38.331</w:t>
      </w:r>
      <w:r w:rsidR="004919BE">
        <w:tab/>
        <w:t>16.4.1</w:t>
      </w:r>
      <w:r w:rsidR="004919BE">
        <w:tab/>
        <w:t>2535</w:t>
      </w:r>
      <w:r w:rsidR="004919BE">
        <w:tab/>
        <w:t>-</w:t>
      </w:r>
      <w:r w:rsidR="004919BE">
        <w:tab/>
        <w:t>F</w:t>
      </w:r>
      <w:r w:rsidR="004919BE">
        <w:tab/>
        <w:t>LTE_NR_DC_CA_enh-Core</w:t>
      </w:r>
    </w:p>
    <w:p w14:paraId="4AB5005D" w14:textId="1CDBD5C4" w:rsidR="004919BE" w:rsidRDefault="004919BE" w:rsidP="004919BE">
      <w:pPr>
        <w:pStyle w:val="Doc-text2"/>
      </w:pPr>
    </w:p>
    <w:bookmarkEnd w:id="17"/>
    <w:p w14:paraId="440F1647" w14:textId="77777777" w:rsidR="006927E5" w:rsidRDefault="006927E5" w:rsidP="006927E5">
      <w:pPr>
        <w:pStyle w:val="BoldComments"/>
        <w:rPr>
          <w:lang w:val="fi-FI"/>
        </w:rPr>
      </w:pPr>
      <w:r>
        <w:t>Email</w:t>
      </w:r>
      <w:r>
        <w:rPr>
          <w:lang w:val="fi-FI"/>
        </w:rPr>
        <w:t xml:space="preserve"> discussions ([221])</w:t>
      </w:r>
    </w:p>
    <w:p w14:paraId="11D66E13" w14:textId="7B2724C2" w:rsidR="006927E5" w:rsidRPr="00D5302C" w:rsidRDefault="006927E5" w:rsidP="006927E5">
      <w:pPr>
        <w:pStyle w:val="EmailDiscussion"/>
      </w:pPr>
      <w:r w:rsidRPr="00D5302C">
        <w:t>[AT</w:t>
      </w:r>
      <w:r>
        <w:t>113</w:t>
      </w:r>
      <w:r w:rsidR="00346D00">
        <w:t>bis-e</w:t>
      </w:r>
      <w:r w:rsidRPr="00D5302C">
        <w:t>][22</w:t>
      </w:r>
      <w:r>
        <w:t>1</w:t>
      </w:r>
      <w:r w:rsidRPr="00D5302C">
        <w:t xml:space="preserve">][DCCA] </w:t>
      </w:r>
      <w:r>
        <w:t xml:space="preserve">NR-DC power control </w:t>
      </w:r>
      <w:r w:rsidRPr="006053BA">
        <w:t>signalling (Huawei)</w:t>
      </w:r>
    </w:p>
    <w:p w14:paraId="6A497EEE" w14:textId="77777777" w:rsidR="006927E5" w:rsidRPr="00D5302C" w:rsidRDefault="006927E5" w:rsidP="006927E5">
      <w:pPr>
        <w:pStyle w:val="EmailDiscussion2"/>
        <w:ind w:left="1619" w:firstLine="0"/>
        <w:rPr>
          <w:u w:val="single"/>
        </w:rPr>
      </w:pPr>
      <w:r w:rsidRPr="00D5302C">
        <w:rPr>
          <w:u w:val="single"/>
        </w:rPr>
        <w:t xml:space="preserve">Scope: </w:t>
      </w:r>
    </w:p>
    <w:p w14:paraId="20975ADD" w14:textId="77777777" w:rsidR="006927E5" w:rsidRDefault="006927E5" w:rsidP="006927E5">
      <w:pPr>
        <w:pStyle w:val="EmailDiscussion2"/>
        <w:numPr>
          <w:ilvl w:val="2"/>
          <w:numId w:val="9"/>
        </w:numPr>
        <w:ind w:left="1980"/>
      </w:pPr>
      <w:r>
        <w:t>Discuss NR-DC PC signalling corrections (for FR2) under R16 DCCA WI marked for this discussion to understand best way forward for RAN2.</w:t>
      </w:r>
    </w:p>
    <w:p w14:paraId="69858110"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41B5262B" w14:textId="6F761E06" w:rsidR="006927E5" w:rsidRDefault="006927E5" w:rsidP="006927E5">
      <w:pPr>
        <w:pStyle w:val="EmailDiscussion2"/>
        <w:numPr>
          <w:ilvl w:val="2"/>
          <w:numId w:val="9"/>
        </w:numPr>
        <w:ind w:left="1980"/>
      </w:pPr>
      <w:r w:rsidRPr="00D5302C">
        <w:t xml:space="preserve">Discussion summary in </w:t>
      </w:r>
      <w:hyperlink r:id="rId195" w:history="1">
        <w:r w:rsidR="0033048E">
          <w:rPr>
            <w:rStyle w:val="Hyperlink"/>
          </w:rPr>
          <w:t>R2-2104314</w:t>
        </w:r>
      </w:hyperlink>
      <w:r w:rsidRPr="00D5302C">
        <w:t xml:space="preserve"> (by email rapporteur).</w:t>
      </w:r>
    </w:p>
    <w:p w14:paraId="5D8613EA" w14:textId="77777777" w:rsidR="006927E5" w:rsidRPr="00D5302C" w:rsidRDefault="006927E5" w:rsidP="006927E5">
      <w:pPr>
        <w:pStyle w:val="EmailDiscussion2"/>
        <w:numPr>
          <w:ilvl w:val="2"/>
          <w:numId w:val="9"/>
        </w:numPr>
        <w:ind w:left="1980"/>
      </w:pPr>
      <w:r>
        <w:t>Agreeable CRs (if any)</w:t>
      </w:r>
    </w:p>
    <w:p w14:paraId="7BB6DF1B"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conclusions and CR finalization:  </w:t>
      </w:r>
    </w:p>
    <w:p w14:paraId="319A0C9D"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7DE2BBF9"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7E523098" w14:textId="77777777" w:rsidR="006927E5"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21F4236" w14:textId="10437B2E" w:rsidR="006927E5" w:rsidRDefault="006927E5" w:rsidP="006927E5">
      <w:pPr>
        <w:pStyle w:val="Doc-text2"/>
        <w:ind w:left="0" w:firstLine="0"/>
      </w:pPr>
    </w:p>
    <w:p w14:paraId="743BE95B" w14:textId="020C20F6" w:rsidR="006927E5" w:rsidRPr="008A1154" w:rsidRDefault="006927E5" w:rsidP="006927E5">
      <w:pPr>
        <w:pStyle w:val="BoldComments"/>
        <w:rPr>
          <w:lang w:val="fi-FI"/>
        </w:rPr>
      </w:pPr>
      <w:bookmarkStart w:id="44" w:name="_Hlk69730243"/>
      <w:r>
        <w:rPr>
          <w:lang w:val="fi-FI"/>
        </w:rPr>
        <w:t>Web Conf 2nd week (summary of [221])</w:t>
      </w:r>
    </w:p>
    <w:p w14:paraId="39743CCC" w14:textId="0EEB0D7D" w:rsidR="006927E5" w:rsidRDefault="0033048E" w:rsidP="006927E5">
      <w:pPr>
        <w:pStyle w:val="Doc-title"/>
      </w:pPr>
      <w:hyperlink r:id="rId196" w:history="1">
        <w:r>
          <w:rPr>
            <w:rStyle w:val="Hyperlink"/>
          </w:rPr>
          <w:t>R2-2104314</w:t>
        </w:r>
      </w:hyperlink>
      <w:r w:rsidR="006927E5">
        <w:tab/>
      </w:r>
      <w:r w:rsidR="006927E5" w:rsidRPr="008A1154">
        <w:t>Summary of [</w:t>
      </w:r>
      <w:r w:rsidR="006927E5" w:rsidRPr="008F12E8">
        <w:t>AT</w:t>
      </w:r>
      <w:r w:rsidR="006927E5">
        <w:t>113</w:t>
      </w:r>
      <w:r w:rsidR="00346D00">
        <w:t>bis-e</w:t>
      </w:r>
      <w:r w:rsidR="006927E5" w:rsidRPr="00B62435">
        <w:t>]</w:t>
      </w:r>
      <w:r w:rsidR="006927E5" w:rsidRPr="00D5302C">
        <w:t>[22</w:t>
      </w:r>
      <w:r w:rsidR="006927E5">
        <w:t>1</w:t>
      </w:r>
      <w:r w:rsidR="006927E5" w:rsidRPr="00D5302C">
        <w:t xml:space="preserve">][DCCA] </w:t>
      </w:r>
      <w:r w:rsidR="006927E5">
        <w:t xml:space="preserve">NR-DC power control </w:t>
      </w:r>
      <w:r w:rsidR="006927E5" w:rsidRPr="006053BA">
        <w:t>signalling (Huawei</w:t>
      </w:r>
      <w:r w:rsidR="006927E5" w:rsidRPr="008F12E8">
        <w:t>)</w:t>
      </w:r>
      <w:r w:rsidR="006927E5">
        <w:tab/>
        <w:t>Huawei</w:t>
      </w:r>
      <w:r w:rsidR="006927E5">
        <w:tab/>
        <w:t>discussion</w:t>
      </w:r>
      <w:r w:rsidR="006927E5">
        <w:tab/>
        <w:t>Rel-16</w:t>
      </w:r>
      <w:r w:rsidR="006927E5">
        <w:tab/>
        <w:t>LTE_NR_DC_CA_enh-Core</w:t>
      </w:r>
    </w:p>
    <w:p w14:paraId="632FE627" w14:textId="77777777" w:rsidR="0001694F" w:rsidRDefault="0001694F" w:rsidP="0001694F">
      <w:pPr>
        <w:pStyle w:val="Doc-text2"/>
      </w:pPr>
    </w:p>
    <w:p w14:paraId="3F9D4A46" w14:textId="2B0BB30B" w:rsidR="0001694F" w:rsidRDefault="0001694F" w:rsidP="0001694F">
      <w:pPr>
        <w:pStyle w:val="Agreement"/>
      </w:pPr>
      <w:bookmarkStart w:id="45" w:name="_Hlk69723971"/>
      <w:r>
        <w:t>Wait for RAN1 input on the support of power sharing for FR2+FR2 NR-DC</w:t>
      </w:r>
      <w:r w:rsidR="002C314B">
        <w:t>, including changes to UE capabilities.</w:t>
      </w:r>
    </w:p>
    <w:p w14:paraId="16FA9630" w14:textId="4AE7B055" w:rsidR="0001694F" w:rsidRDefault="002C314B" w:rsidP="00DF55F5">
      <w:pPr>
        <w:pStyle w:val="Agreement"/>
      </w:pPr>
      <w:r>
        <w:t>RAN2 intends to u</w:t>
      </w:r>
      <w:r w:rsidR="0001694F">
        <w:t xml:space="preserve">pdate </w:t>
      </w:r>
      <w:r w:rsidR="0001694F" w:rsidRPr="0001694F">
        <w:t>the following RRC parameters</w:t>
      </w:r>
      <w:r>
        <w:t xml:space="preserve"> with “This field is not used in this version of specification”</w:t>
      </w:r>
      <w:r w:rsidR="0001694F" w:rsidRPr="0001694F">
        <w:t xml:space="preserve">: </w:t>
      </w:r>
      <w:r w:rsidR="0001694F" w:rsidRPr="002C314B">
        <w:rPr>
          <w:i/>
          <w:iCs/>
        </w:rPr>
        <w:t>p-UE-FR2, p-NR-FR2, p-maxUE-FR2, p-maxNR-FR2-MCG, p-maxNR-FR2-SCG, requestedP-MaxFR2, powerCoordination-FR2</w:t>
      </w:r>
      <w:r w:rsidR="0001694F" w:rsidRPr="0001694F">
        <w:t xml:space="preserve">. </w:t>
      </w:r>
      <w:r>
        <w:t xml:space="preserve">The same change to be used for </w:t>
      </w:r>
      <w:r w:rsidR="0001694F" w:rsidRPr="0001694F">
        <w:t>UE capabilit</w:t>
      </w:r>
      <w:r>
        <w:t xml:space="preserve">ies </w:t>
      </w:r>
      <w:r w:rsidR="0001694F">
        <w:t>if RAN1 input</w:t>
      </w:r>
      <w:r>
        <w:t xml:space="preserve"> indicates it's needed</w:t>
      </w:r>
      <w:r w:rsidR="0001694F">
        <w:t>.</w:t>
      </w:r>
    </w:p>
    <w:p w14:paraId="5B72472E" w14:textId="1EB9A517" w:rsidR="0001694F" w:rsidRPr="0001694F" w:rsidRDefault="00916E92" w:rsidP="0001694F">
      <w:pPr>
        <w:pStyle w:val="Agreement"/>
      </w:pPr>
      <w:r>
        <w:t>CRs are postponed (pending RAN1 feedback)</w:t>
      </w:r>
    </w:p>
    <w:bookmarkEnd w:id="44"/>
    <w:bookmarkEnd w:id="45"/>
    <w:p w14:paraId="3B4D37F3" w14:textId="79EFF3C3" w:rsidR="006927E5" w:rsidRDefault="006927E5" w:rsidP="006927E5">
      <w:pPr>
        <w:pStyle w:val="Doc-text2"/>
      </w:pPr>
    </w:p>
    <w:p w14:paraId="0567801F" w14:textId="2B95FD7E" w:rsidR="00DF55F5" w:rsidRDefault="00916E92" w:rsidP="006927E5">
      <w:pPr>
        <w:pStyle w:val="Doc-text2"/>
      </w:pPr>
      <w:r>
        <w:t>-</w:t>
      </w:r>
      <w:r>
        <w:tab/>
        <w:t>Chair wonders if we need to endorse CR since we wait for RAN1? Huawei clarifies that we can also wait. Nokia thinks we don't need to agree to CRs now.</w:t>
      </w:r>
    </w:p>
    <w:p w14:paraId="2B1B9E67" w14:textId="77777777" w:rsidR="00DF55F5" w:rsidRPr="00BB5013" w:rsidRDefault="00DF55F5" w:rsidP="006927E5">
      <w:pPr>
        <w:pStyle w:val="Doc-text2"/>
      </w:pPr>
    </w:p>
    <w:p w14:paraId="3A5A8193" w14:textId="77777777" w:rsidR="004919BE" w:rsidRPr="00EC6E50" w:rsidRDefault="004919BE" w:rsidP="00EC6E50">
      <w:pPr>
        <w:pStyle w:val="Doc-text2"/>
      </w:pPr>
    </w:p>
    <w:p w14:paraId="7FF0FC68" w14:textId="77777777" w:rsidR="000D255B" w:rsidRPr="000D255B" w:rsidRDefault="000D255B" w:rsidP="000D255B">
      <w:pPr>
        <w:pStyle w:val="Heading1"/>
      </w:pPr>
      <w:r w:rsidRPr="000D255B">
        <w:t>7</w:t>
      </w:r>
      <w:r w:rsidRPr="000D255B">
        <w:tab/>
        <w:t>Rel-16 EUTRA Work Items</w:t>
      </w:r>
    </w:p>
    <w:p w14:paraId="5B101E16" w14:textId="77777777" w:rsidR="000D255B" w:rsidRPr="000D255B" w:rsidRDefault="000D255B" w:rsidP="000D255B">
      <w:pPr>
        <w:pStyle w:val="Comments"/>
      </w:pPr>
      <w:r w:rsidRPr="000D255B">
        <w:t>Essential corrections</w:t>
      </w:r>
    </w:p>
    <w:p w14:paraId="145F1906" w14:textId="77777777" w:rsidR="000D255B" w:rsidRPr="000D255B" w:rsidRDefault="000D255B" w:rsidP="00137FD4">
      <w:pPr>
        <w:pStyle w:val="Heading2"/>
      </w:pPr>
      <w:r w:rsidRPr="000D255B">
        <w:t>7.1    EUTRA Rel-16 General</w:t>
      </w:r>
    </w:p>
    <w:p w14:paraId="1F4FA54B" w14:textId="77777777" w:rsidR="000D255B" w:rsidRPr="000D255B" w:rsidRDefault="000D255B" w:rsidP="000D255B">
      <w:pPr>
        <w:pStyle w:val="Comments"/>
      </w:pPr>
      <w:r w:rsidRPr="000D255B">
        <w:t xml:space="preserve">No documents should be submitted to 7.1. Please submit to.7.1.x </w:t>
      </w:r>
    </w:p>
    <w:p w14:paraId="4D84E4DE"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7E4D0272" w14:textId="77777777" w:rsidR="000D255B" w:rsidRPr="000D255B" w:rsidRDefault="000D255B" w:rsidP="00137FD4">
      <w:pPr>
        <w:pStyle w:val="Heading3"/>
      </w:pPr>
      <w:r w:rsidRPr="000D255B">
        <w:t>7.1.1</w:t>
      </w:r>
      <w:r w:rsidRPr="000D255B">
        <w:tab/>
        <w:t>Cross WI RRC corrections</w:t>
      </w:r>
    </w:p>
    <w:p w14:paraId="6B63BB89" w14:textId="77777777" w:rsidR="000D255B" w:rsidRPr="000D255B" w:rsidRDefault="000D255B" w:rsidP="00137FD4">
      <w:pPr>
        <w:pStyle w:val="Heading3"/>
      </w:pPr>
      <w:r w:rsidRPr="000D255B">
        <w:t>7.1.2</w:t>
      </w:r>
      <w:r w:rsidRPr="000D255B">
        <w:tab/>
        <w:t>Feature Lists and UE capabilities</w:t>
      </w:r>
    </w:p>
    <w:p w14:paraId="6C1E54CD" w14:textId="77777777" w:rsidR="000D255B" w:rsidRPr="000D255B" w:rsidRDefault="000D255B" w:rsidP="000D255B">
      <w:pPr>
        <w:pStyle w:val="Comments"/>
      </w:pPr>
      <w:r w:rsidRPr="000D255B">
        <w:lastRenderedPageBreak/>
        <w:t>Corrections to UE capabilities should be taken up with the 36.331 and 36.306 specification editors before submitting to avoid CR duplication. If this is not done, the contribution may not be treated.</w:t>
      </w:r>
    </w:p>
    <w:p w14:paraId="06050496" w14:textId="77777777" w:rsidR="000D255B" w:rsidRPr="000D255B" w:rsidRDefault="000D255B" w:rsidP="00137FD4">
      <w:pPr>
        <w:pStyle w:val="Heading2"/>
      </w:pPr>
      <w:r w:rsidRPr="000D255B">
        <w:t>7.4</w:t>
      </w:r>
      <w:r w:rsidRPr="000D255B">
        <w:tab/>
        <w:t>LTE Other WIs</w:t>
      </w:r>
    </w:p>
    <w:p w14:paraId="098DA26C" w14:textId="77777777" w:rsidR="000D255B" w:rsidRPr="000D255B" w:rsidRDefault="000D255B" w:rsidP="000D255B">
      <w:pPr>
        <w:pStyle w:val="Comments"/>
      </w:pPr>
      <w:r w:rsidRPr="000D255B">
        <w:t>(LTE_terr_bcast-Core, LTE_DL_MIMO_EE-Core, LTE_high_speed_enh2-Core; LTE TEI16 Non-positioning)</w:t>
      </w:r>
    </w:p>
    <w:p w14:paraId="199CB7FE" w14:textId="77777777" w:rsidR="000D255B" w:rsidRPr="000D255B" w:rsidRDefault="000D255B" w:rsidP="000D255B">
      <w:pPr>
        <w:pStyle w:val="Comments"/>
      </w:pPr>
      <w:r w:rsidRPr="000D255B">
        <w:t>(Documents relating to Rel-16 LTE but for which there is no existing RAN WI/SI, e.g. LSs from CT/SA requesting RAN2 action)</w:t>
      </w:r>
    </w:p>
    <w:p w14:paraId="2C4B4BF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5FAD06A9" w14:textId="77777777" w:rsidR="000D255B" w:rsidRPr="000D255B" w:rsidRDefault="000D255B" w:rsidP="000D255B">
      <w:pPr>
        <w:pStyle w:val="Comments"/>
      </w:pPr>
      <w:r w:rsidRPr="000D255B">
        <w:t xml:space="preserve">Including TEI16 corrections and issues that do not fit under any other topic. </w:t>
      </w:r>
    </w:p>
    <w:p w14:paraId="0BE55E62" w14:textId="77777777" w:rsidR="000D255B" w:rsidRPr="000D255B" w:rsidRDefault="000D255B" w:rsidP="000D255B">
      <w:pPr>
        <w:pStyle w:val="Comments"/>
      </w:pPr>
      <w:r w:rsidRPr="000D255B">
        <w:t>Including outcome of [Post113-e][206][LTE] Clarification to Fallback band combination definition (Nokia)</w:t>
      </w:r>
    </w:p>
    <w:p w14:paraId="4CE39967" w14:textId="1D0FBFB7" w:rsidR="00E742BB" w:rsidRDefault="00E742BB" w:rsidP="009921F2">
      <w:pPr>
        <w:pStyle w:val="Doc-text2"/>
        <w:ind w:left="0" w:firstLine="0"/>
      </w:pPr>
    </w:p>
    <w:p w14:paraId="003A8309" w14:textId="31A58572" w:rsidR="009921F2" w:rsidRPr="00C34BD4" w:rsidRDefault="009921F2" w:rsidP="009921F2">
      <w:pPr>
        <w:pStyle w:val="BoldComments"/>
        <w:rPr>
          <w:lang w:val="fi-FI"/>
        </w:rPr>
      </w:pPr>
      <w:r>
        <w:t>Web Conf (</w:t>
      </w:r>
      <w:r>
        <w:rPr>
          <w:lang w:val="fi-FI"/>
        </w:rPr>
        <w:t>Monday 1st week</w:t>
      </w:r>
      <w:r>
        <w:t>)</w:t>
      </w:r>
      <w:r w:rsidR="00C34BD4">
        <w:rPr>
          <w:lang w:val="fi-FI"/>
        </w:rPr>
        <w:t xml:space="preserve"> (2)</w:t>
      </w:r>
    </w:p>
    <w:p w14:paraId="3767DE4B" w14:textId="24FF1C5E" w:rsidR="00E742BB" w:rsidRPr="00E742BB" w:rsidRDefault="00E742BB" w:rsidP="00E742BB">
      <w:pPr>
        <w:pStyle w:val="Comments"/>
      </w:pPr>
      <w:r>
        <w:t>O</w:t>
      </w:r>
      <w:r w:rsidRPr="000D255B">
        <w:t>utcome of [Post113-e][206][LTE] Clarification to Fallback band combination definition (Nokia)</w:t>
      </w:r>
      <w:r>
        <w:t>:</w:t>
      </w:r>
    </w:p>
    <w:p w14:paraId="5695DA64" w14:textId="28270C89" w:rsidR="00EC6E50" w:rsidRDefault="0033048E" w:rsidP="00EC6E50">
      <w:pPr>
        <w:pStyle w:val="Doc-title"/>
      </w:pPr>
      <w:hyperlink r:id="rId197" w:history="1">
        <w:r>
          <w:rPr>
            <w:rStyle w:val="Hyperlink"/>
          </w:rPr>
          <w:t>R2-2103546</w:t>
        </w:r>
      </w:hyperlink>
      <w:r w:rsidR="00EC6E50">
        <w:tab/>
        <w:t>Report on [Post113-e][206][LTE] Clarification to Fallback band combination definition (Nokia)</w:t>
      </w:r>
      <w:r w:rsidR="00EC6E50">
        <w:tab/>
        <w:t>Nokia, Nokia Shanghai Bell</w:t>
      </w:r>
      <w:r w:rsidR="00EC6E50">
        <w:tab/>
        <w:t>discussion</w:t>
      </w:r>
      <w:r w:rsidR="00EC6E50">
        <w:tab/>
        <w:t>Rel-16</w:t>
      </w:r>
      <w:r w:rsidR="00EC6E50">
        <w:tab/>
        <w:t>TEI16</w:t>
      </w:r>
    </w:p>
    <w:p w14:paraId="22840F5B" w14:textId="77777777" w:rsidR="00561B34" w:rsidRPr="00561B34" w:rsidRDefault="00561B34" w:rsidP="00561B34">
      <w:pPr>
        <w:pStyle w:val="Doc-text2"/>
        <w:rPr>
          <w:i/>
          <w:iCs/>
        </w:rPr>
      </w:pPr>
      <w:r w:rsidRPr="00561B34">
        <w:rPr>
          <w:i/>
          <w:iCs/>
        </w:rPr>
        <w:t>Proposal 1: RAN2 confirms that fallback band combination supports the carriers’ bandwidth(s) that are the same as the carriers’ bandwidth(s) of the signalled parent band combination.</w:t>
      </w:r>
    </w:p>
    <w:p w14:paraId="3F4DE7CE" w14:textId="77777777" w:rsidR="00561B34" w:rsidRPr="00561B34" w:rsidRDefault="00561B34" w:rsidP="00561B34">
      <w:pPr>
        <w:pStyle w:val="Doc-text2"/>
        <w:rPr>
          <w:i/>
          <w:iCs/>
        </w:rPr>
      </w:pPr>
      <w:r w:rsidRPr="00561B34">
        <w:rPr>
          <w:i/>
          <w:iCs/>
        </w:rPr>
        <w:t>Proposal 2: RAN2 to agree a change of the text in Fallback band combination definition in TS36.306,</w:t>
      </w:r>
    </w:p>
    <w:p w14:paraId="2AC2AA32" w14:textId="77777777" w:rsidR="00561B34" w:rsidRPr="00561B34" w:rsidRDefault="00561B34" w:rsidP="00561B34">
      <w:pPr>
        <w:pStyle w:val="Doc-text2"/>
        <w:rPr>
          <w:i/>
          <w:iCs/>
        </w:rPr>
      </w:pPr>
      <w:r w:rsidRPr="00561B34">
        <w:rPr>
          <w:i/>
          <w:iCs/>
        </w:rPr>
        <w:t>from: “A fallback band combination and the parent band combination supports the same bandwidths for each band of the fallback band combination.”</w:t>
      </w:r>
    </w:p>
    <w:p w14:paraId="09080A46" w14:textId="77777777" w:rsidR="00561B34" w:rsidRPr="00561B34" w:rsidRDefault="00561B34" w:rsidP="00561B34">
      <w:pPr>
        <w:pStyle w:val="Doc-text2"/>
        <w:rPr>
          <w:i/>
          <w:iCs/>
        </w:rPr>
      </w:pPr>
      <w:r w:rsidRPr="00561B34">
        <w:rPr>
          <w:i/>
          <w:iCs/>
        </w:rPr>
        <w:t>to:</w:t>
      </w:r>
      <w:r w:rsidRPr="00561B34">
        <w:rPr>
          <w:i/>
          <w:iCs/>
        </w:rPr>
        <w:tab/>
        <w:t>A fallback band combination supports the same channel bandwidths for each carrier as its parent band combination.</w:t>
      </w:r>
    </w:p>
    <w:p w14:paraId="17B4D253" w14:textId="1F56365D" w:rsidR="00561B34" w:rsidRDefault="00561B34" w:rsidP="00561B34">
      <w:pPr>
        <w:pStyle w:val="Doc-text2"/>
        <w:rPr>
          <w:i/>
          <w:iCs/>
        </w:rPr>
      </w:pPr>
      <w:r w:rsidRPr="00561B34">
        <w:rPr>
          <w:i/>
          <w:iCs/>
        </w:rPr>
        <w:t>Proposal 3:  Only Rel-16 CR on Clarification on Fallback band combination definition is agreed.</w:t>
      </w:r>
    </w:p>
    <w:p w14:paraId="49705677" w14:textId="1D4ADCF2" w:rsidR="000A221E" w:rsidRDefault="000A221E" w:rsidP="00561B34">
      <w:pPr>
        <w:pStyle w:val="Doc-text2"/>
      </w:pPr>
    </w:p>
    <w:p w14:paraId="5C0AEDCE" w14:textId="7F960A21" w:rsidR="000A221E" w:rsidRDefault="000A221E" w:rsidP="00561B34">
      <w:pPr>
        <w:pStyle w:val="Doc-text2"/>
      </w:pPr>
      <w:r>
        <w:t>Discussion</w:t>
      </w:r>
    </w:p>
    <w:p w14:paraId="65C0B30D" w14:textId="428733F5" w:rsidR="000A221E" w:rsidRDefault="000A221E" w:rsidP="000A221E">
      <w:pPr>
        <w:pStyle w:val="Doc-text2"/>
      </w:pPr>
      <w:r>
        <w:t>-</w:t>
      </w:r>
      <w:r>
        <w:tab/>
        <w:t>Lenovo is fine with the proposals but thinks magic sentence could be used. Nokia agrees. QC is not sure magic sentence is needed.</w:t>
      </w:r>
      <w:r w:rsidRPr="000A221E">
        <w:t xml:space="preserve"> </w:t>
      </w:r>
      <w:r>
        <w:t>Lenovo thinks this was introduced in Rel-13 so that could be the earliest release.</w:t>
      </w:r>
    </w:p>
    <w:p w14:paraId="3F61C236" w14:textId="779F71F3" w:rsidR="000A221E" w:rsidRDefault="000A221E" w:rsidP="000A221E">
      <w:pPr>
        <w:pStyle w:val="Doc-text2"/>
      </w:pPr>
      <w:r>
        <w:t>-</w:t>
      </w:r>
      <w:r>
        <w:tab/>
        <w:t>QC has editorial issue with P2 in the CR</w:t>
      </w:r>
      <w:r w:rsidR="00ED530C">
        <w:t xml:space="preserve"> ("support" --&gt; "supports").</w:t>
      </w:r>
    </w:p>
    <w:p w14:paraId="3AE37349" w14:textId="1E274768" w:rsidR="00ED530C" w:rsidRDefault="00ED530C" w:rsidP="000A221E">
      <w:pPr>
        <w:pStyle w:val="Doc-text2"/>
      </w:pPr>
    </w:p>
    <w:p w14:paraId="583B019A" w14:textId="57E127F4" w:rsidR="000A221E" w:rsidRPr="000A221E" w:rsidRDefault="000A221E" w:rsidP="000A221E">
      <w:pPr>
        <w:pStyle w:val="Doc-text2"/>
      </w:pPr>
    </w:p>
    <w:p w14:paraId="73C68F55" w14:textId="77777777" w:rsidR="000A221E" w:rsidRPr="000A221E" w:rsidRDefault="000A221E" w:rsidP="000A221E">
      <w:pPr>
        <w:pStyle w:val="Doc-text2"/>
      </w:pPr>
    </w:p>
    <w:p w14:paraId="648A6F41" w14:textId="54D895CE"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Agreements</w:t>
      </w:r>
    </w:p>
    <w:p w14:paraId="72E7C372" w14:textId="77777777" w:rsid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0402F67A" w14:textId="6AFC7A2B"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1</w:t>
      </w:r>
      <w:r>
        <w:tab/>
      </w:r>
      <w:r w:rsidRPr="000A221E">
        <w:t>RAN2 confirms that fallback band combination supports the carriers’ bandwidth(s) that are the same as the carriers’ bandwidth(s) of the signalled parent band combination.</w:t>
      </w:r>
    </w:p>
    <w:p w14:paraId="00B65CCC" w14:textId="097930A9"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2</w:t>
      </w:r>
      <w:r>
        <w:tab/>
      </w:r>
      <w:r w:rsidRPr="000A221E">
        <w:t>RAN2 to agree a change of the text in Fallback band combination definition in TS36.306,</w:t>
      </w:r>
    </w:p>
    <w:p w14:paraId="6F12B39B" w14:textId="77777777"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from: “A fallback band combination and the parent band combination supports the same bandwidths for each band of the fallback band combination.”</w:t>
      </w:r>
    </w:p>
    <w:p w14:paraId="3B8135AD" w14:textId="77777777"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to:</w:t>
      </w:r>
      <w:r w:rsidRPr="000A221E">
        <w:tab/>
        <w:t>A fallback band combination supports the same channel bandwidths for each carrier as its parent band combination.</w:t>
      </w:r>
    </w:p>
    <w:p w14:paraId="726F26E7" w14:textId="466FAFCA" w:rsid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3</w:t>
      </w:r>
      <w:r>
        <w:tab/>
      </w:r>
      <w:r w:rsidRPr="000A221E">
        <w:t>Only Rel-16 CR on Clarification on Fallback band combination definition is agreed.</w:t>
      </w:r>
      <w:r>
        <w:t xml:space="preserve"> </w:t>
      </w:r>
    </w:p>
    <w:p w14:paraId="3A0F86C7" w14:textId="09813779" w:rsidR="000A221E" w:rsidRPr="000A221E" w:rsidRDefault="000A221E" w:rsidP="000A221E">
      <w:pPr>
        <w:pStyle w:val="Agreement"/>
      </w:pPr>
      <w:r w:rsidRPr="000A221E">
        <w:t xml:space="preserve">Make clear in CR cover page that this is </w:t>
      </w:r>
      <w:r w:rsidR="006A66E6">
        <w:t xml:space="preserve">a </w:t>
      </w:r>
      <w:r w:rsidRPr="000A221E">
        <w:t>clarification and nothing changes</w:t>
      </w:r>
      <w:r>
        <w:t xml:space="preserve"> in existing implementations.</w:t>
      </w:r>
    </w:p>
    <w:p w14:paraId="09FCD59B" w14:textId="77777777" w:rsidR="00561B34" w:rsidRPr="00561B34" w:rsidRDefault="00561B34" w:rsidP="00561B34">
      <w:pPr>
        <w:pStyle w:val="Doc-text2"/>
        <w:rPr>
          <w:i/>
          <w:iCs/>
        </w:rPr>
      </w:pPr>
    </w:p>
    <w:p w14:paraId="4DE80C5D" w14:textId="3C4A6257" w:rsidR="00EC6E50" w:rsidRDefault="0033048E" w:rsidP="00EC6E50">
      <w:pPr>
        <w:pStyle w:val="Doc-title"/>
      </w:pPr>
      <w:hyperlink r:id="rId198" w:history="1">
        <w:r>
          <w:rPr>
            <w:rStyle w:val="Hyperlink"/>
          </w:rPr>
          <w:t>R2-2103547</w:t>
        </w:r>
      </w:hyperlink>
      <w:r w:rsidR="00EC6E50">
        <w:tab/>
        <w:t>Clarification to Fallback band combination definition</w:t>
      </w:r>
      <w:r w:rsidR="00EC6E50">
        <w:tab/>
        <w:t>Nokia, Nokia Shanghai Bell</w:t>
      </w:r>
      <w:r w:rsidR="00EC6E50">
        <w:tab/>
        <w:t>CR</w:t>
      </w:r>
      <w:r w:rsidR="00EC6E50">
        <w:tab/>
        <w:t>Rel-16</w:t>
      </w:r>
      <w:r w:rsidR="00EC6E50">
        <w:tab/>
        <w:t>36.306</w:t>
      </w:r>
      <w:r w:rsidR="00EC6E50">
        <w:tab/>
        <w:t>16.4.0</w:t>
      </w:r>
      <w:r w:rsidR="00EC6E50">
        <w:tab/>
        <w:t>1782</w:t>
      </w:r>
      <w:r w:rsidR="00EC6E50">
        <w:tab/>
        <w:t>3</w:t>
      </w:r>
      <w:r w:rsidR="00EC6E50">
        <w:tab/>
        <w:t>F</w:t>
      </w:r>
      <w:r w:rsidR="00EC6E50">
        <w:tab/>
        <w:t>TEI16</w:t>
      </w:r>
      <w:r w:rsidR="00EC6E50">
        <w:tab/>
      </w:r>
      <w:hyperlink r:id="rId199" w:history="1">
        <w:r>
          <w:rPr>
            <w:rStyle w:val="Hyperlink"/>
          </w:rPr>
          <w:t>R2-2100606</w:t>
        </w:r>
      </w:hyperlink>
      <w:r w:rsidR="00EC6E50">
        <w:tab/>
        <w:t>Late</w:t>
      </w:r>
    </w:p>
    <w:p w14:paraId="2858A53C" w14:textId="7F03EEE3" w:rsidR="00ED530C" w:rsidRPr="00ED530C" w:rsidRDefault="00ED530C" w:rsidP="00ED530C">
      <w:pPr>
        <w:pStyle w:val="Doc-text2"/>
      </w:pPr>
      <w:r>
        <w:t>- Lenovo think the inter-operabiility need changes as there is no impact to that.</w:t>
      </w:r>
    </w:p>
    <w:p w14:paraId="0BC3C881" w14:textId="54F0677C" w:rsidR="00ED530C" w:rsidRDefault="00ED530C" w:rsidP="000A221E">
      <w:pPr>
        <w:pStyle w:val="Agreement"/>
      </w:pPr>
      <w:r>
        <w:t>Align with P2 ("support" --&gt; "supports")</w:t>
      </w:r>
    </w:p>
    <w:p w14:paraId="25BEE4FA" w14:textId="1FE9FDBD" w:rsidR="00ED530C" w:rsidRPr="00ED530C" w:rsidRDefault="00ED530C" w:rsidP="00ED530C">
      <w:pPr>
        <w:pStyle w:val="Agreement"/>
      </w:pPr>
      <w:r>
        <w:t>Update inter-operability to make it clear there are no impacts in any case.</w:t>
      </w:r>
    </w:p>
    <w:p w14:paraId="6A6E388E" w14:textId="6CDDDD18" w:rsidR="000A221E" w:rsidRPr="000A221E" w:rsidRDefault="00ED530C" w:rsidP="000A221E">
      <w:pPr>
        <w:pStyle w:val="Agreement"/>
      </w:pPr>
      <w:r>
        <w:t xml:space="preserve">With these changes, </w:t>
      </w:r>
      <w:r w:rsidR="006A66E6">
        <w:t xml:space="preserve">the CR is </w:t>
      </w:r>
      <w:r>
        <w:t>agreed in principle in</w:t>
      </w:r>
      <w:r w:rsidR="000A221E">
        <w:t xml:space="preserve"> </w:t>
      </w:r>
      <w:hyperlink r:id="rId200" w:history="1">
        <w:r w:rsidR="0033048E">
          <w:rPr>
            <w:rStyle w:val="Hyperlink"/>
          </w:rPr>
          <w:t>R2-2104329</w:t>
        </w:r>
      </w:hyperlink>
    </w:p>
    <w:p w14:paraId="4C3AE80B" w14:textId="2C0230BB" w:rsidR="00E742BB" w:rsidRDefault="00E742BB" w:rsidP="00E742BB">
      <w:pPr>
        <w:pStyle w:val="Doc-text2"/>
        <w:ind w:left="0" w:firstLine="0"/>
      </w:pPr>
    </w:p>
    <w:p w14:paraId="03E3A083" w14:textId="04CE0E82" w:rsidR="006A66E6" w:rsidRDefault="0033048E" w:rsidP="006A66E6">
      <w:pPr>
        <w:pStyle w:val="Doc-title"/>
      </w:pPr>
      <w:hyperlink r:id="rId201" w:history="1">
        <w:r>
          <w:rPr>
            <w:rStyle w:val="Hyperlink"/>
          </w:rPr>
          <w:t>R2-2104329</w:t>
        </w:r>
      </w:hyperlink>
      <w:r w:rsidR="006A66E6">
        <w:tab/>
        <w:t>Clarification to Fallback band combination definition</w:t>
      </w:r>
      <w:r w:rsidR="006A66E6">
        <w:tab/>
        <w:t>Nokia, Nokia Shanghai Bell</w:t>
      </w:r>
      <w:r w:rsidR="006A66E6">
        <w:tab/>
        <w:t>CR</w:t>
      </w:r>
      <w:r w:rsidR="006A66E6">
        <w:tab/>
        <w:t>Rel-16</w:t>
      </w:r>
      <w:r w:rsidR="006A66E6">
        <w:tab/>
        <w:t>36.306</w:t>
      </w:r>
      <w:r w:rsidR="006A66E6">
        <w:tab/>
        <w:t>16.4.0</w:t>
      </w:r>
      <w:r w:rsidR="006A66E6">
        <w:tab/>
        <w:t>1782</w:t>
      </w:r>
      <w:r w:rsidR="006A66E6">
        <w:tab/>
        <w:t>4</w:t>
      </w:r>
      <w:r w:rsidR="006A66E6">
        <w:tab/>
        <w:t>F</w:t>
      </w:r>
      <w:r w:rsidR="006A66E6">
        <w:tab/>
        <w:t>TEI16</w:t>
      </w:r>
      <w:r w:rsidR="006A66E6">
        <w:tab/>
      </w:r>
      <w:hyperlink r:id="rId202" w:history="1">
        <w:r>
          <w:rPr>
            <w:rStyle w:val="Hyperlink"/>
          </w:rPr>
          <w:t>R2-2103547</w:t>
        </w:r>
      </w:hyperlink>
      <w:r w:rsidR="006A66E6">
        <w:tab/>
        <w:t>Late</w:t>
      </w:r>
      <w:r w:rsidR="006A66E6">
        <w:tab/>
      </w:r>
    </w:p>
    <w:p w14:paraId="0ECB80F1" w14:textId="350FD965" w:rsidR="006A66E6" w:rsidRPr="000A221E" w:rsidRDefault="006A66E6" w:rsidP="006A66E6">
      <w:pPr>
        <w:pStyle w:val="Agreement"/>
      </w:pPr>
      <w:r>
        <w:t>Agreed in principle</w:t>
      </w:r>
    </w:p>
    <w:p w14:paraId="6B14468E" w14:textId="77777777" w:rsidR="006A66E6" w:rsidRDefault="006A66E6" w:rsidP="00E742BB">
      <w:pPr>
        <w:pStyle w:val="Doc-text2"/>
        <w:ind w:left="0" w:firstLine="0"/>
      </w:pPr>
    </w:p>
    <w:p w14:paraId="21C42B8D" w14:textId="0C3F98F3" w:rsidR="009921F2" w:rsidRDefault="009921F2" w:rsidP="009921F2">
      <w:pPr>
        <w:pStyle w:val="BoldComments"/>
      </w:pPr>
      <w:r>
        <w:lastRenderedPageBreak/>
        <w:t>By</w:t>
      </w:r>
      <w:r>
        <w:rPr>
          <w:lang w:val="fi-FI"/>
        </w:rPr>
        <w:t xml:space="preserve"> Email [201] </w:t>
      </w:r>
      <w:r w:rsidR="00C34BD4">
        <w:rPr>
          <w:lang w:val="fi-FI"/>
        </w:rPr>
        <w:t>(1)</w:t>
      </w:r>
    </w:p>
    <w:p w14:paraId="08BE8CCB" w14:textId="0D237191" w:rsidR="00E742BB" w:rsidRDefault="00E742BB" w:rsidP="00E742BB">
      <w:pPr>
        <w:pStyle w:val="Comments"/>
      </w:pPr>
      <w:r>
        <w:t>RLC SDU retransmissions:</w:t>
      </w:r>
    </w:p>
    <w:p w14:paraId="0B2D0E00" w14:textId="77572175" w:rsidR="00E742BB" w:rsidRDefault="0033048E" w:rsidP="00E742BB">
      <w:pPr>
        <w:pStyle w:val="Doc-title"/>
      </w:pPr>
      <w:hyperlink r:id="rId203" w:history="1">
        <w:r>
          <w:rPr>
            <w:rStyle w:val="Hyperlink"/>
          </w:rPr>
          <w:t>R2-2102944</w:t>
        </w:r>
      </w:hyperlink>
      <w:r w:rsidR="00E742BB">
        <w:tab/>
        <w:t>RETX_COUNT upon expiry of t-PollRetransmit</w:t>
      </w:r>
      <w:r w:rsidR="00E742BB">
        <w:tab/>
        <w:t>Nokia, Nokia Shanghai Bell</w:t>
      </w:r>
      <w:r w:rsidR="00E742BB">
        <w:tab/>
        <w:t>CR</w:t>
      </w:r>
      <w:r w:rsidR="00E742BB">
        <w:tab/>
        <w:t>Rel-16</w:t>
      </w:r>
      <w:r w:rsidR="00E742BB">
        <w:tab/>
        <w:t>36.322</w:t>
      </w:r>
      <w:r w:rsidR="00E742BB">
        <w:tab/>
        <w:t>16.0.0</w:t>
      </w:r>
      <w:r w:rsidR="00E742BB">
        <w:tab/>
        <w:t>0146</w:t>
      </w:r>
      <w:r w:rsidR="00E742BB">
        <w:tab/>
        <w:t>-</w:t>
      </w:r>
      <w:r w:rsidR="00E742BB">
        <w:tab/>
        <w:t>F</w:t>
      </w:r>
      <w:r w:rsidR="00E742BB">
        <w:tab/>
        <w:t>LTE-L23, TEI16</w:t>
      </w:r>
    </w:p>
    <w:p w14:paraId="4C28121A" w14:textId="77777777" w:rsidR="00767CFE" w:rsidRDefault="00767CFE" w:rsidP="00767CFE">
      <w:pPr>
        <w:pStyle w:val="Agreement"/>
      </w:pPr>
      <w:r>
        <w:t>[201] Not pursued</w:t>
      </w:r>
    </w:p>
    <w:p w14:paraId="466426B0" w14:textId="77777777" w:rsidR="00E742BB" w:rsidRPr="00E742BB" w:rsidRDefault="00E742BB" w:rsidP="00E742BB">
      <w:pPr>
        <w:pStyle w:val="Doc-text2"/>
      </w:pPr>
    </w:p>
    <w:p w14:paraId="70E141EB" w14:textId="1ABEE930" w:rsidR="00EC6E50" w:rsidRPr="00EC6E50" w:rsidRDefault="000D255B" w:rsidP="009E553A">
      <w:pPr>
        <w:pStyle w:val="Heading1"/>
      </w:pPr>
      <w:r w:rsidRPr="000D255B">
        <w:t>8</w:t>
      </w:r>
      <w:r w:rsidRPr="000D255B">
        <w:tab/>
        <w:t>Rel-17 NR Work Items</w:t>
      </w:r>
    </w:p>
    <w:p w14:paraId="0CAAC478" w14:textId="77777777" w:rsidR="000D255B" w:rsidRPr="000D255B" w:rsidRDefault="000D255B" w:rsidP="00137FD4">
      <w:pPr>
        <w:pStyle w:val="Heading2"/>
      </w:pPr>
      <w:r w:rsidRPr="000D255B">
        <w:t>8.2</w:t>
      </w:r>
      <w:r w:rsidRPr="000D255B">
        <w:tab/>
        <w:t>MR DC/CA further enhancements</w:t>
      </w:r>
    </w:p>
    <w:p w14:paraId="0E3FD8E2" w14:textId="77777777" w:rsidR="000D255B" w:rsidRPr="000D255B" w:rsidRDefault="000D255B" w:rsidP="000D255B">
      <w:pPr>
        <w:pStyle w:val="Comments"/>
      </w:pPr>
      <w:r w:rsidRPr="000D255B">
        <w:t>(LTE_NR_DC_enh2-Core; leading WG: RAN2; REL-17; WID: RP-201040)</w:t>
      </w:r>
    </w:p>
    <w:p w14:paraId="42700CCD" w14:textId="77777777" w:rsidR="000D255B" w:rsidRPr="000D255B" w:rsidRDefault="000D255B" w:rsidP="000D255B">
      <w:pPr>
        <w:pStyle w:val="Comments"/>
      </w:pPr>
      <w:r w:rsidRPr="000D255B">
        <w:t>Time budget: 0.5 TU</w:t>
      </w:r>
    </w:p>
    <w:p w14:paraId="5FA7DEE0" w14:textId="77777777" w:rsidR="000D255B" w:rsidRPr="000D255B" w:rsidRDefault="000D255B" w:rsidP="000D255B">
      <w:pPr>
        <w:pStyle w:val="Comments"/>
      </w:pPr>
      <w:r w:rsidRPr="000D255B">
        <w:t>Tdoc Limitation: 3 tdocs</w:t>
      </w:r>
    </w:p>
    <w:p w14:paraId="461E1F60" w14:textId="77777777" w:rsidR="000D255B" w:rsidRPr="000D255B" w:rsidRDefault="000D255B" w:rsidP="000D255B">
      <w:pPr>
        <w:pStyle w:val="Comments"/>
      </w:pPr>
      <w:r w:rsidRPr="000D255B">
        <w:t>Email max expectation: 3 threads</w:t>
      </w:r>
    </w:p>
    <w:p w14:paraId="0CA68437" w14:textId="77777777" w:rsidR="000D255B" w:rsidRPr="000D255B" w:rsidRDefault="000D255B" w:rsidP="000D255B">
      <w:pPr>
        <w:pStyle w:val="Comments"/>
      </w:pPr>
      <w:r w:rsidRPr="000D255B">
        <w:t xml:space="preserve">No documents should be submitted to 8.2. Please submit to.8.2.x </w:t>
      </w:r>
    </w:p>
    <w:p w14:paraId="6B2AD964" w14:textId="77777777" w:rsidR="000D255B" w:rsidRPr="000D255B" w:rsidRDefault="000D255B" w:rsidP="00137FD4">
      <w:pPr>
        <w:pStyle w:val="Heading3"/>
      </w:pPr>
      <w:r w:rsidRPr="000D255B">
        <w:t>8.2.1</w:t>
      </w:r>
      <w:r w:rsidRPr="000D255B">
        <w:tab/>
        <w:t>Organizational, Requirements and Scope</w:t>
      </w:r>
    </w:p>
    <w:p w14:paraId="65E2BFFF" w14:textId="77777777" w:rsidR="000D255B" w:rsidRPr="000D255B" w:rsidRDefault="000D255B" w:rsidP="000D255B">
      <w:pPr>
        <w:pStyle w:val="Comments"/>
      </w:pPr>
      <w:r w:rsidRPr="000D255B">
        <w:t>Including LSs and any rapporteur inputs (which do not count against Tdoc limits).</w:t>
      </w:r>
    </w:p>
    <w:p w14:paraId="46EC7E6A" w14:textId="77777777" w:rsidR="000D255B" w:rsidRPr="000D255B" w:rsidRDefault="000D255B" w:rsidP="000D255B">
      <w:pPr>
        <w:pStyle w:val="Comments"/>
      </w:pPr>
      <w:r w:rsidRPr="000D255B">
        <w:t>Including outcome of [Post113-e][233][eDCCA] Running Stage-2 CR on eDCCA (Huawei)</w:t>
      </w:r>
    </w:p>
    <w:p w14:paraId="01EEE5ED" w14:textId="77777777" w:rsidR="007E695A" w:rsidRDefault="007E695A" w:rsidP="00EC6E50">
      <w:pPr>
        <w:pStyle w:val="Doc-title"/>
      </w:pPr>
    </w:p>
    <w:p w14:paraId="44F76F9E" w14:textId="79084058" w:rsidR="007E695A" w:rsidRPr="00B34B5A" w:rsidRDefault="007E695A" w:rsidP="007E695A">
      <w:pPr>
        <w:pStyle w:val="BoldComments"/>
        <w:rPr>
          <w:lang w:val="fi-FI"/>
        </w:rPr>
      </w:pPr>
      <w:r>
        <w:t>Web Conf (</w:t>
      </w:r>
      <w:r>
        <w:rPr>
          <w:lang w:val="fi-FI"/>
        </w:rPr>
        <w:t>Thursday 1st week</w:t>
      </w:r>
      <w:r>
        <w:t>)</w:t>
      </w:r>
      <w:r>
        <w:rPr>
          <w:lang w:val="fi-FI"/>
        </w:rPr>
        <w:t xml:space="preserve"> (1+1+1)</w:t>
      </w:r>
    </w:p>
    <w:p w14:paraId="4470DF9D" w14:textId="6D76E6E6" w:rsidR="00F66F1D" w:rsidRPr="000D255B" w:rsidRDefault="00F66F1D" w:rsidP="00F66F1D">
      <w:pPr>
        <w:pStyle w:val="Comments"/>
      </w:pPr>
      <w:r>
        <w:t>LS on inter-node RRC container design:</w:t>
      </w:r>
    </w:p>
    <w:p w14:paraId="79BA8E1B" w14:textId="465CD0CD" w:rsidR="00EC6E50" w:rsidRDefault="0033048E" w:rsidP="00EC6E50">
      <w:pPr>
        <w:pStyle w:val="Doc-title"/>
      </w:pPr>
      <w:hyperlink r:id="rId204" w:history="1">
        <w:r>
          <w:rPr>
            <w:rStyle w:val="Hyperlink"/>
          </w:rPr>
          <w:t>R2-2102642</w:t>
        </w:r>
      </w:hyperlink>
      <w:r w:rsidR="00EC6E50">
        <w:tab/>
        <w:t>Reply LS on Conditional PSCell Addition/Change agreements (R3-211338; contact: Huawei)</w:t>
      </w:r>
      <w:r w:rsidR="00EC6E50">
        <w:tab/>
        <w:t>RAN3</w:t>
      </w:r>
      <w:r w:rsidR="00EC6E50">
        <w:tab/>
        <w:t>LS in</w:t>
      </w:r>
      <w:r w:rsidR="00EC6E50">
        <w:tab/>
        <w:t>Rel-17</w:t>
      </w:r>
      <w:r w:rsidR="00EC6E50">
        <w:tab/>
        <w:t>LTE_NR_DC_enh2-Core</w:t>
      </w:r>
      <w:r w:rsidR="00EC6E50">
        <w:tab/>
        <w:t>To:RAN2</w:t>
      </w:r>
      <w:r w:rsidR="00EC6E50">
        <w:tab/>
        <w:t>Cc:-</w:t>
      </w:r>
    </w:p>
    <w:p w14:paraId="34F5FC95" w14:textId="4EF4B8A0" w:rsidR="00233019" w:rsidRDefault="00233019" w:rsidP="00233019">
      <w:pPr>
        <w:pStyle w:val="Agreement"/>
      </w:pPr>
      <w:r>
        <w:t>Short email discussion to tr</w:t>
      </w:r>
      <w:r w:rsidR="00237652">
        <w:t>y send</w:t>
      </w:r>
      <w:r>
        <w:t xml:space="preserve"> reply to RAN3. Will try to send LS if possible.</w:t>
      </w:r>
    </w:p>
    <w:p w14:paraId="1350405E" w14:textId="77777777" w:rsidR="007E695A" w:rsidRDefault="007E695A" w:rsidP="007E695A">
      <w:pPr>
        <w:pStyle w:val="Doc-title"/>
        <w:ind w:left="0" w:firstLine="0"/>
      </w:pPr>
    </w:p>
    <w:p w14:paraId="08C20090" w14:textId="794A8330" w:rsidR="007E695A" w:rsidRPr="000D255B" w:rsidRDefault="007E695A" w:rsidP="007E695A">
      <w:pPr>
        <w:pStyle w:val="Comments"/>
      </w:pPr>
      <w:r>
        <w:t>O</w:t>
      </w:r>
      <w:r w:rsidRPr="000D255B">
        <w:t>utcome of [Post113-e][233][eDCCA] Running Stage-2 CR on eDCCA (Huawei)</w:t>
      </w:r>
    </w:p>
    <w:p w14:paraId="04EAADB4" w14:textId="0B7E5241" w:rsidR="00EC6E50" w:rsidRDefault="0033048E" w:rsidP="00EC6E50">
      <w:pPr>
        <w:pStyle w:val="Doc-title"/>
      </w:pPr>
      <w:hyperlink r:id="rId205" w:history="1">
        <w:r>
          <w:rPr>
            <w:rStyle w:val="Hyperlink"/>
          </w:rPr>
          <w:t>R2-2103037</w:t>
        </w:r>
      </w:hyperlink>
      <w:r w:rsidR="00EC6E50">
        <w:tab/>
        <w:t>TS 37.340 CR for SCG deactivation and activation</w:t>
      </w:r>
      <w:r w:rsidR="00EC6E50">
        <w:tab/>
        <w:t>ZTE Corporation, Sanechips</w:t>
      </w:r>
      <w:r w:rsidR="00EC6E50">
        <w:tab/>
        <w:t>draftCR</w:t>
      </w:r>
      <w:r w:rsidR="00EC6E50">
        <w:tab/>
        <w:t>Rel-17</w:t>
      </w:r>
      <w:r w:rsidR="00EC6E50">
        <w:tab/>
        <w:t>37.340</w:t>
      </w:r>
      <w:r w:rsidR="00EC6E50">
        <w:tab/>
        <w:t>16.5.0</w:t>
      </w:r>
      <w:r w:rsidR="00EC6E50">
        <w:tab/>
        <w:t>B</w:t>
      </w:r>
      <w:r w:rsidR="00EC6E50">
        <w:tab/>
        <w:t>LTE_NR_DC_enh2-Core</w:t>
      </w:r>
      <w:r w:rsidR="00EC6E50">
        <w:tab/>
        <w:t>Late</w:t>
      </w:r>
    </w:p>
    <w:p w14:paraId="494CDA17" w14:textId="77777777" w:rsidR="002B5A29" w:rsidRDefault="002B5A29" w:rsidP="008E7F61">
      <w:pPr>
        <w:pStyle w:val="Agreement"/>
        <w:rPr>
          <w:highlight w:val="yellow"/>
        </w:rPr>
      </w:pPr>
      <w:r>
        <w:rPr>
          <w:highlight w:val="yellow"/>
        </w:rPr>
        <w:t>Not available during 1</w:t>
      </w:r>
      <w:r w:rsidRPr="002B5A29">
        <w:rPr>
          <w:highlight w:val="yellow"/>
          <w:vertAlign w:val="superscript"/>
        </w:rPr>
        <w:t>st</w:t>
      </w:r>
      <w:r>
        <w:rPr>
          <w:highlight w:val="yellow"/>
        </w:rPr>
        <w:t xml:space="preserve"> week Thu session</w:t>
      </w:r>
    </w:p>
    <w:p w14:paraId="109C58AF" w14:textId="5C49E4AF" w:rsidR="006E2DA8" w:rsidRPr="008E7F61" w:rsidRDefault="006E2DA8" w:rsidP="006E2DA8">
      <w:pPr>
        <w:pStyle w:val="Agreement"/>
        <w:rPr>
          <w:highlight w:val="yellow"/>
        </w:rPr>
      </w:pPr>
      <w:r>
        <w:rPr>
          <w:highlight w:val="yellow"/>
        </w:rPr>
        <w:t xml:space="preserve">Revised in </w:t>
      </w:r>
      <w:hyperlink r:id="rId206" w:history="1">
        <w:r w:rsidR="0033048E">
          <w:rPr>
            <w:rStyle w:val="Hyperlink"/>
            <w:highlight w:val="yellow"/>
          </w:rPr>
          <w:t>R2-2104340</w:t>
        </w:r>
      </w:hyperlink>
    </w:p>
    <w:p w14:paraId="431BCCF6" w14:textId="6BFEF370" w:rsidR="007E695A" w:rsidRDefault="007E695A" w:rsidP="00EC6E50">
      <w:pPr>
        <w:pStyle w:val="Doc-title"/>
      </w:pPr>
    </w:p>
    <w:bookmarkStart w:id="46" w:name="_Hlk69480845"/>
    <w:p w14:paraId="2ECE0494" w14:textId="701925A8" w:rsidR="006E2DA8" w:rsidRDefault="0033048E" w:rsidP="006E2DA8">
      <w:pPr>
        <w:pStyle w:val="Doc-title"/>
      </w:pPr>
      <w:r>
        <w:fldChar w:fldCharType="begin"/>
      </w:r>
      <w:r>
        <w:instrText xml:space="preserve"> HYPERLINK "https://www.3gpp.org/ftp/TSG_RAN/WG2_RL2/TSGR2_113bis-e/Docs/R2-2104340.zip" </w:instrText>
      </w:r>
      <w:r>
        <w:fldChar w:fldCharType="separate"/>
      </w:r>
      <w:r>
        <w:rPr>
          <w:rStyle w:val="Hyperlink"/>
        </w:rPr>
        <w:t>R2-2104340</w:t>
      </w:r>
      <w:r>
        <w:fldChar w:fldCharType="end"/>
      </w:r>
      <w:r w:rsidR="006E2DA8">
        <w:tab/>
        <w:t>TS 37.340 CR for SCG deactivation and activation</w:t>
      </w:r>
      <w:r w:rsidR="006E2DA8">
        <w:tab/>
        <w:t>ZTE Corporation, Sanechips</w:t>
      </w:r>
      <w:r w:rsidR="006E2DA8">
        <w:tab/>
        <w:t>draftCR</w:t>
      </w:r>
      <w:r w:rsidR="006E2DA8">
        <w:tab/>
        <w:t>Rel-17</w:t>
      </w:r>
      <w:r w:rsidR="006E2DA8">
        <w:tab/>
        <w:t>37.340</w:t>
      </w:r>
      <w:r w:rsidR="006E2DA8">
        <w:tab/>
        <w:t>16.5.0</w:t>
      </w:r>
      <w:r w:rsidR="006E2DA8">
        <w:tab/>
        <w:t>B</w:t>
      </w:r>
      <w:r w:rsidR="006E2DA8">
        <w:tab/>
        <w:t>LTE_NR_DC_enh2-Core</w:t>
      </w:r>
      <w:r w:rsidR="006E2DA8">
        <w:tab/>
      </w:r>
      <w:hyperlink r:id="rId207" w:history="1">
        <w:r>
          <w:rPr>
            <w:rStyle w:val="Hyperlink"/>
          </w:rPr>
          <w:t>R2-2103037</w:t>
        </w:r>
      </w:hyperlink>
      <w:r w:rsidR="006E2DA8">
        <w:tab/>
        <w:t>Late</w:t>
      </w:r>
    </w:p>
    <w:bookmarkEnd w:id="46"/>
    <w:p w14:paraId="37389441" w14:textId="77777777" w:rsidR="006E2DA8" w:rsidRPr="008E7F61" w:rsidRDefault="006E2DA8" w:rsidP="006E2DA8">
      <w:pPr>
        <w:pStyle w:val="Agreement"/>
        <w:rPr>
          <w:highlight w:val="yellow"/>
        </w:rPr>
      </w:pPr>
      <w:r w:rsidRPr="008E7F61">
        <w:rPr>
          <w:highlight w:val="yellow"/>
        </w:rPr>
        <w:t>CBT</w:t>
      </w:r>
    </w:p>
    <w:p w14:paraId="7AEDE565" w14:textId="77777777" w:rsidR="006E2DA8" w:rsidRPr="006E2DA8" w:rsidRDefault="006E2DA8" w:rsidP="006E2DA8">
      <w:pPr>
        <w:pStyle w:val="Doc-text2"/>
      </w:pPr>
    </w:p>
    <w:p w14:paraId="1C92E0E2" w14:textId="5D09B76B" w:rsidR="007E695A" w:rsidRPr="008B54C5" w:rsidRDefault="007E695A" w:rsidP="008B54C5">
      <w:pPr>
        <w:pStyle w:val="Comments"/>
      </w:pPr>
      <w:r w:rsidRPr="008B54C5">
        <w:t xml:space="preserve">Stage-2 CR for eDCCA: </w:t>
      </w:r>
    </w:p>
    <w:p w14:paraId="0DD25F0C" w14:textId="2DAD2FA4" w:rsidR="00EC6E50" w:rsidRDefault="0033048E" w:rsidP="00F66F1D">
      <w:pPr>
        <w:pStyle w:val="Doc-title"/>
      </w:pPr>
      <w:hyperlink r:id="rId208" w:history="1">
        <w:r>
          <w:rPr>
            <w:rStyle w:val="Hyperlink"/>
          </w:rPr>
          <w:t>R2-2103980</w:t>
        </w:r>
      </w:hyperlink>
      <w:r w:rsidR="00EC6E50">
        <w:tab/>
        <w:t>Introduction of further MRDC enhancements</w:t>
      </w:r>
      <w:r w:rsidR="00EC6E50">
        <w:tab/>
        <w:t>Huawei, HiSilicon</w:t>
      </w:r>
      <w:r w:rsidR="00EC6E50">
        <w:tab/>
        <w:t>CR</w:t>
      </w:r>
      <w:r w:rsidR="00EC6E50">
        <w:tab/>
        <w:t>Rel-17</w:t>
      </w:r>
      <w:r w:rsidR="00EC6E50">
        <w:tab/>
        <w:t>38.300</w:t>
      </w:r>
      <w:r w:rsidR="00EC6E50">
        <w:tab/>
        <w:t>16.5.0</w:t>
      </w:r>
      <w:r w:rsidR="00EC6E50">
        <w:tab/>
        <w:t>0362</w:t>
      </w:r>
      <w:r w:rsidR="00EC6E50">
        <w:tab/>
        <w:t>-</w:t>
      </w:r>
      <w:r w:rsidR="00EC6E50">
        <w:tab/>
        <w:t>B</w:t>
      </w:r>
      <w:r w:rsidR="00EC6E50">
        <w:tab/>
        <w:t>LTE_NR_DC_enh2-Core</w:t>
      </w:r>
    </w:p>
    <w:p w14:paraId="5A95072E" w14:textId="7A01461E" w:rsidR="00EC6E50" w:rsidRPr="00EC6E50" w:rsidRDefault="008E7F61" w:rsidP="008E7F61">
      <w:pPr>
        <w:pStyle w:val="Agreement"/>
      </w:pPr>
      <w:r>
        <w:t>Endorsed</w:t>
      </w:r>
    </w:p>
    <w:p w14:paraId="224155EA" w14:textId="77777777" w:rsidR="000D255B" w:rsidRPr="000D255B" w:rsidRDefault="000D255B" w:rsidP="00137FD4">
      <w:pPr>
        <w:pStyle w:val="Heading3"/>
      </w:pPr>
      <w:bookmarkStart w:id="47" w:name="_Hlk68612096"/>
      <w:r w:rsidRPr="000D255B">
        <w:t>8.2.2</w:t>
      </w:r>
      <w:r w:rsidRPr="000D255B">
        <w:tab/>
        <w:t>Efficient activation / deactivation mechanism for one SCG and SCells</w:t>
      </w:r>
    </w:p>
    <w:p w14:paraId="3F89C28E" w14:textId="77777777" w:rsidR="000D255B" w:rsidRPr="000D255B" w:rsidRDefault="000D255B" w:rsidP="000D255B">
      <w:pPr>
        <w:pStyle w:val="Comments"/>
      </w:pPr>
      <w:r w:rsidRPr="000D255B">
        <w:t xml:space="preserve">No documents should be submitted to 8.2.2. Please submit to.8.2.2.x </w:t>
      </w:r>
    </w:p>
    <w:bookmarkEnd w:id="47"/>
    <w:p w14:paraId="54DCD76D" w14:textId="77777777" w:rsidR="00B34B5A" w:rsidRPr="00B34B5A" w:rsidRDefault="00B34B5A" w:rsidP="00B34B5A">
      <w:pPr>
        <w:pStyle w:val="Doc-text2"/>
      </w:pPr>
    </w:p>
    <w:p w14:paraId="67377BE8" w14:textId="77777777" w:rsidR="00B34B5A" w:rsidRPr="008B54C5" w:rsidRDefault="00B34B5A" w:rsidP="008B54C5">
      <w:pPr>
        <w:pStyle w:val="Comments"/>
      </w:pPr>
      <w:r w:rsidRPr="008B54C5">
        <w:t xml:space="preserve">Withdrawn: </w:t>
      </w:r>
    </w:p>
    <w:p w14:paraId="56994F98" w14:textId="156BB8A4" w:rsidR="00B34B5A" w:rsidRDefault="0033048E" w:rsidP="00B34B5A">
      <w:pPr>
        <w:pStyle w:val="Doc-title"/>
      </w:pPr>
      <w:hyperlink r:id="rId209" w:history="1">
        <w:r>
          <w:rPr>
            <w:rStyle w:val="Hyperlink"/>
          </w:rPr>
          <w:t>R2-2103982</w:t>
        </w:r>
      </w:hyperlink>
      <w:r w:rsidR="00B34B5A">
        <w:tab/>
        <w:t>SCG activation and deactivation procedure</w:t>
      </w:r>
      <w:r w:rsidR="00B34B5A">
        <w:tab/>
        <w:t>Huawei, HiSilicon</w:t>
      </w:r>
      <w:r w:rsidR="00B34B5A">
        <w:tab/>
        <w:t>discussion</w:t>
      </w:r>
      <w:r w:rsidR="00B34B5A">
        <w:tab/>
        <w:t>Rel-17</w:t>
      </w:r>
      <w:r w:rsidR="00B34B5A">
        <w:tab/>
        <w:t>LTE_NR_DC_enh2-Core</w:t>
      </w:r>
      <w:r w:rsidR="00B34B5A">
        <w:tab/>
        <w:t>Withdrawn</w:t>
      </w:r>
    </w:p>
    <w:p w14:paraId="7A8FB819" w14:textId="77777777" w:rsidR="00EC6E50" w:rsidRDefault="00EC6E50" w:rsidP="00EC6E50">
      <w:pPr>
        <w:pStyle w:val="Doc-title"/>
      </w:pPr>
    </w:p>
    <w:p w14:paraId="7696A07F" w14:textId="77777777" w:rsidR="00EC6E50" w:rsidRPr="00EC6E50" w:rsidRDefault="00EC6E50" w:rsidP="00EC6E50">
      <w:pPr>
        <w:pStyle w:val="Doc-text2"/>
      </w:pPr>
    </w:p>
    <w:p w14:paraId="0B982D70" w14:textId="77777777" w:rsidR="000D255B" w:rsidRPr="000D255B" w:rsidRDefault="000D255B" w:rsidP="00E773C7">
      <w:pPr>
        <w:pStyle w:val="Heading4"/>
      </w:pPr>
      <w:r w:rsidRPr="000D255B">
        <w:t>8.2.2.1</w:t>
      </w:r>
      <w:r w:rsidRPr="000D255B">
        <w:tab/>
        <w:t xml:space="preserve">Deactivation of SCG </w:t>
      </w:r>
    </w:p>
    <w:p w14:paraId="6813DA8E" w14:textId="77777777" w:rsidR="000D255B" w:rsidRPr="000D255B" w:rsidRDefault="000D255B" w:rsidP="000D255B">
      <w:pPr>
        <w:pStyle w:val="Comments"/>
      </w:pPr>
      <w:r w:rsidRPr="000D255B">
        <w:t>This agenda item may use a summary document (decision to be made based on submitted tdocs).</w:t>
      </w:r>
    </w:p>
    <w:p w14:paraId="5CB4749E" w14:textId="4BF86A4F" w:rsidR="000D255B" w:rsidRDefault="000D255B" w:rsidP="000D255B">
      <w:pPr>
        <w:pStyle w:val="Comments"/>
      </w:pPr>
      <w:r w:rsidRPr="000D255B">
        <w:t>Including discussion on how MN/SN request for SCG deactivation works and whether the request can be rejected.</w:t>
      </w:r>
    </w:p>
    <w:p w14:paraId="14134041" w14:textId="4194B223" w:rsidR="00B34B85" w:rsidRDefault="00B34B85" w:rsidP="000D255B">
      <w:pPr>
        <w:pStyle w:val="Comments"/>
      </w:pPr>
    </w:p>
    <w:p w14:paraId="62D5724D" w14:textId="77777777" w:rsidR="007113FB" w:rsidRDefault="007113FB" w:rsidP="007113FB">
      <w:pPr>
        <w:pStyle w:val="BoldComments"/>
        <w:rPr>
          <w:lang w:val="fi-FI"/>
        </w:rPr>
      </w:pPr>
      <w:r>
        <w:rPr>
          <w:lang w:val="fi-FI"/>
        </w:rPr>
        <w:t>Summary document (pre-meeting effort)</w:t>
      </w:r>
    </w:p>
    <w:p w14:paraId="2A6A8592" w14:textId="0753A1A5" w:rsidR="00B34B85" w:rsidRDefault="0033048E" w:rsidP="00B34B85">
      <w:pPr>
        <w:pStyle w:val="Doc-title"/>
      </w:pPr>
      <w:hyperlink r:id="rId210" w:history="1">
        <w:r>
          <w:rPr>
            <w:rStyle w:val="Hyperlink"/>
          </w:rPr>
          <w:t>R2-2104315</w:t>
        </w:r>
      </w:hyperlink>
      <w:r w:rsidR="00B34B85">
        <w:tab/>
      </w:r>
      <w:r w:rsidR="00B34B85" w:rsidRPr="008A1154">
        <w:t xml:space="preserve">Summary of </w:t>
      </w:r>
      <w:r w:rsidR="00B94F3F">
        <w:t xml:space="preserve">AI </w:t>
      </w:r>
      <w:r w:rsidR="00B34B85" w:rsidRPr="00B34B85">
        <w:t>8.2.2.1</w:t>
      </w:r>
      <w:r w:rsidR="00B94F3F">
        <w:t xml:space="preserve">: </w:t>
      </w:r>
      <w:r w:rsidR="00B34B85" w:rsidRPr="00B34B85">
        <w:t>Deactivation of SCG</w:t>
      </w:r>
      <w:r w:rsidR="00B94F3F">
        <w:tab/>
      </w:r>
      <w:r w:rsidR="00B34B85">
        <w:t>Huawei</w:t>
      </w:r>
      <w:r w:rsidR="00B34B85">
        <w:tab/>
        <w:t>discussion</w:t>
      </w:r>
      <w:r w:rsidR="00B34B85">
        <w:tab/>
        <w:t>Rel-17</w:t>
      </w:r>
      <w:r w:rsidR="00B34B85">
        <w:tab/>
        <w:t>LTE_NR_DC_enh2-Core</w:t>
      </w:r>
    </w:p>
    <w:p w14:paraId="2B44CCA4" w14:textId="56A10CFB" w:rsidR="008E7F61" w:rsidRDefault="008E7F61" w:rsidP="008E7F61">
      <w:pPr>
        <w:pStyle w:val="Doc-text2"/>
      </w:pPr>
    </w:p>
    <w:p w14:paraId="7B7BE108" w14:textId="19521CAB" w:rsidR="008E7F61" w:rsidRDefault="008E7F61" w:rsidP="008E7F61">
      <w:pPr>
        <w:pStyle w:val="Doc-text2"/>
      </w:pPr>
      <w:r>
        <w:t>Discussion</w:t>
      </w:r>
      <w:r w:rsidR="00D33131">
        <w:t xml:space="preserve"> (P1/P5)</w:t>
      </w:r>
    </w:p>
    <w:p w14:paraId="2437F764" w14:textId="2C52056D" w:rsidR="008E7F61" w:rsidRDefault="008E7F61" w:rsidP="008E7F61">
      <w:pPr>
        <w:pStyle w:val="Doc-text2"/>
      </w:pPr>
      <w:r>
        <w:t xml:space="preserve">- </w:t>
      </w:r>
      <w:r>
        <w:tab/>
        <w:t>vivo thinks this is OK for NW-initiated procedures but not for UE-initiated.</w:t>
      </w:r>
    </w:p>
    <w:p w14:paraId="61A7017C" w14:textId="4D9F250F" w:rsidR="008E7F61" w:rsidRDefault="008E7F61" w:rsidP="008E7F61">
      <w:pPr>
        <w:pStyle w:val="Doc-text2"/>
      </w:pPr>
      <w:r>
        <w:t xml:space="preserve">- </w:t>
      </w:r>
      <w:r>
        <w:tab/>
        <w:t>LGE agrees with P1 and P5. OPPO agrees.</w:t>
      </w:r>
    </w:p>
    <w:p w14:paraId="6ED70CAA" w14:textId="6B6FEEB8" w:rsidR="008E7F61" w:rsidRDefault="008E7F61" w:rsidP="008E7F61">
      <w:pPr>
        <w:pStyle w:val="Doc-text2"/>
      </w:pPr>
    </w:p>
    <w:p w14:paraId="124B561C" w14:textId="755E148B" w:rsidR="008E7F61" w:rsidRDefault="008E7F61" w:rsidP="007832BB">
      <w:pPr>
        <w:pStyle w:val="Doc-text2"/>
        <w:rPr>
          <w:i/>
          <w:iCs/>
        </w:rPr>
      </w:pPr>
    </w:p>
    <w:p w14:paraId="35470D9C" w14:textId="6A864D0E" w:rsidR="008E7F61" w:rsidRDefault="008E7F61" w:rsidP="007832BB">
      <w:pPr>
        <w:pStyle w:val="Doc-text2"/>
      </w:pPr>
      <w:r>
        <w:t>Discussion</w:t>
      </w:r>
      <w:r w:rsidR="00D33131">
        <w:t xml:space="preserve"> (P7, P8, P9)</w:t>
      </w:r>
    </w:p>
    <w:p w14:paraId="15AE5143" w14:textId="66DA1CF3" w:rsidR="008E7F61" w:rsidRDefault="008E7F61" w:rsidP="007832BB">
      <w:pPr>
        <w:pStyle w:val="Doc-text2"/>
      </w:pPr>
      <w:r>
        <w:t>-</w:t>
      </w:r>
      <w:r>
        <w:tab/>
        <w:t>OPPO supports P7-9.</w:t>
      </w:r>
      <w:r w:rsidR="00657E78">
        <w:t xml:space="preserve"> LGE agrees to P7-9 but wonders if NW can omit activation status? Huawei agrees that the message design has to be compatible with legacy. If it's not included, it's activated by default. Depends on signalling design. Samsung thinks we could use "set". ZTE thinks we can use "indicate".</w:t>
      </w:r>
    </w:p>
    <w:p w14:paraId="58959548" w14:textId="7D6332F2" w:rsidR="00657E78" w:rsidRDefault="00657E78" w:rsidP="007832BB">
      <w:pPr>
        <w:pStyle w:val="Doc-text2"/>
      </w:pPr>
      <w:r>
        <w:t>-</w:t>
      </w:r>
      <w:r>
        <w:tab/>
        <w:t>Intel wonders what P8 means: Is the deactivation indication in MN message, or in SN-generated message? Huawei clarifies it's in MN-generated message as per P7.</w:t>
      </w:r>
    </w:p>
    <w:p w14:paraId="61A66832" w14:textId="5B136D22" w:rsidR="00657E78" w:rsidRDefault="00657E78" w:rsidP="007832BB">
      <w:pPr>
        <w:pStyle w:val="Doc-text2"/>
      </w:pPr>
      <w:r>
        <w:t>-</w:t>
      </w:r>
      <w:r>
        <w:tab/>
        <w:t>Intel wonders why we don't allow SN to set deactivation state? Huawei clarifies that MN and SN coordinate anyway, so this can be just as well included in MN since MN will make the final decision. Intel thinks we could consider different bearer cases. Huawei thinks this is too complex.</w:t>
      </w:r>
    </w:p>
    <w:p w14:paraId="18F27235" w14:textId="0C672D70" w:rsidR="00657E78" w:rsidRDefault="00657E78" w:rsidP="007832BB">
      <w:pPr>
        <w:pStyle w:val="Doc-text2"/>
      </w:pPr>
    </w:p>
    <w:p w14:paraId="0EB425FA" w14:textId="77777777" w:rsidR="00D33131" w:rsidRDefault="00D33131"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3021B333" w14:textId="77777777" w:rsidR="00D33131" w:rsidRPr="00D33131" w:rsidRDefault="00D33131"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p>
    <w:p w14:paraId="17E47B07" w14:textId="77777777" w:rsidR="00D33131" w:rsidRPr="006640F2" w:rsidRDefault="00D33131"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5</w:t>
      </w:r>
      <w:r>
        <w:tab/>
      </w:r>
      <w:r w:rsidRPr="006640F2">
        <w:t>Only the MN can generate an RRC message with SCG (de)activation.</w:t>
      </w:r>
    </w:p>
    <w:p w14:paraId="33508AAB" w14:textId="77777777" w:rsidR="00D33131" w:rsidRPr="006640F2" w:rsidRDefault="00D33131"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1</w:t>
      </w:r>
      <w:r>
        <w:tab/>
      </w:r>
      <w:r w:rsidRPr="006640F2">
        <w:t>Indication of SCG deactivation to the UE via the SCG is not supported.</w:t>
      </w:r>
    </w:p>
    <w:p w14:paraId="6D46CDBE" w14:textId="77777777" w:rsidR="00D33131" w:rsidRPr="008E7F61" w:rsidRDefault="00D33131" w:rsidP="00D33131">
      <w:pPr>
        <w:pStyle w:val="Doc-text2"/>
        <w:pBdr>
          <w:top w:val="single" w:sz="4" w:space="1" w:color="auto"/>
          <w:left w:val="single" w:sz="4" w:space="1" w:color="auto"/>
          <w:bottom w:val="single" w:sz="4" w:space="1" w:color="auto"/>
          <w:right w:val="single" w:sz="4" w:space="1" w:color="auto"/>
        </w:pBdr>
      </w:pPr>
    </w:p>
    <w:p w14:paraId="6DACE06C" w14:textId="66276782" w:rsidR="004516B2" w:rsidRPr="006640F2" w:rsidRDefault="004516B2"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7</w:t>
      </w:r>
      <w:r w:rsidR="00D33131">
        <w:tab/>
      </w:r>
      <w:r w:rsidRPr="006640F2">
        <w:t xml:space="preserve">During handover preparation, the target MN </w:t>
      </w:r>
      <w:r w:rsidR="00657E78">
        <w:rPr>
          <w:highlight w:val="yellow"/>
        </w:rPr>
        <w:t>ca</w:t>
      </w:r>
      <w:r w:rsidR="00657E78" w:rsidRPr="00657E78">
        <w:rPr>
          <w:highlight w:val="yellow"/>
        </w:rPr>
        <w:t xml:space="preserve">n </w:t>
      </w:r>
      <w:r w:rsidR="00657E78">
        <w:rPr>
          <w:highlight w:val="yellow"/>
        </w:rPr>
        <w:t>indicate</w:t>
      </w:r>
      <w:r w:rsidRPr="006640F2">
        <w:t xml:space="preserve"> the SCG state in the RRCReconfiguration message to be sent to the UE by the source MN.</w:t>
      </w:r>
    </w:p>
    <w:p w14:paraId="1C2A754A" w14:textId="6BDD5302" w:rsidR="004516B2" w:rsidRPr="006640F2" w:rsidRDefault="004516B2"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8</w:t>
      </w:r>
      <w:r w:rsidR="00D33131">
        <w:tab/>
      </w:r>
      <w:r w:rsidRPr="006640F2">
        <w:t>The MN RRC reconfiguration message used to deactivate SCG and the embedded SN RRC reconfiguration message can reconfigure any parameter (any restriction requires an explicit decision).</w:t>
      </w:r>
    </w:p>
    <w:p w14:paraId="23E25AA5" w14:textId="3EFE15A9" w:rsidR="004516B2" w:rsidRPr="006640F2" w:rsidRDefault="004516B2"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9</w:t>
      </w:r>
      <w:r w:rsidR="00D33131">
        <w:tab/>
      </w:r>
      <w:r w:rsidRPr="006640F2">
        <w:t>While the SCG is deactivated, the MN RRC reconfiguration message and the embedded SN RRC reconfiguration message can reconfigure any parameter (any restriction requires an explicit decision).</w:t>
      </w:r>
    </w:p>
    <w:p w14:paraId="2D59EB84" w14:textId="77777777" w:rsidR="004516B2" w:rsidRPr="006640F2" w:rsidRDefault="004516B2" w:rsidP="007832BB">
      <w:pPr>
        <w:pStyle w:val="Doc-text2"/>
        <w:rPr>
          <w:i/>
          <w:iCs/>
        </w:rPr>
      </w:pPr>
    </w:p>
    <w:p w14:paraId="72CB503A" w14:textId="30E53845" w:rsidR="00244F61" w:rsidRPr="00244F61" w:rsidRDefault="00244F61" w:rsidP="00244F61">
      <w:pPr>
        <w:pStyle w:val="Doc-text2"/>
        <w:rPr>
          <w:b/>
          <w:bCs/>
          <w:u w:val="single"/>
        </w:rPr>
      </w:pPr>
      <w:r>
        <w:rPr>
          <w:b/>
          <w:bCs/>
          <w:u w:val="single"/>
        </w:rPr>
        <w:t>UE-initiated SCG deactivation</w:t>
      </w:r>
    </w:p>
    <w:p w14:paraId="62135DE6" w14:textId="74A544DD" w:rsidR="006640F2" w:rsidRPr="006640F2" w:rsidRDefault="007832BB" w:rsidP="004516B2">
      <w:pPr>
        <w:pStyle w:val="Doc-text2"/>
        <w:rPr>
          <w:i/>
          <w:iCs/>
        </w:rPr>
      </w:pPr>
      <w:r w:rsidRPr="006640F2">
        <w:rPr>
          <w:i/>
          <w:iCs/>
        </w:rPr>
        <w:t>Proposal 2: Further discuss the 5 proposals for UE-initiated deactivation of the SCG.</w:t>
      </w:r>
    </w:p>
    <w:p w14:paraId="488EAF27" w14:textId="77777777" w:rsidR="00244F61" w:rsidRDefault="00244F61" w:rsidP="007832BB">
      <w:pPr>
        <w:pStyle w:val="Doc-text2"/>
        <w:rPr>
          <w:i/>
          <w:iCs/>
        </w:rPr>
      </w:pPr>
    </w:p>
    <w:p w14:paraId="73B93F30" w14:textId="5CF5615D" w:rsidR="00244F61" w:rsidRPr="00244F61" w:rsidRDefault="00244F61" w:rsidP="00244F61">
      <w:pPr>
        <w:pStyle w:val="Doc-text2"/>
        <w:rPr>
          <w:b/>
          <w:bCs/>
          <w:u w:val="single"/>
        </w:rPr>
      </w:pPr>
      <w:r>
        <w:rPr>
          <w:b/>
          <w:bCs/>
          <w:u w:val="single"/>
        </w:rPr>
        <w:t>RAN3 interaction</w:t>
      </w:r>
    </w:p>
    <w:p w14:paraId="1A7B832A" w14:textId="64AC7EF0" w:rsidR="007832BB" w:rsidRPr="006640F2" w:rsidRDefault="007832BB" w:rsidP="007832BB">
      <w:pPr>
        <w:pStyle w:val="Doc-text2"/>
        <w:rPr>
          <w:i/>
          <w:iCs/>
        </w:rPr>
      </w:pPr>
      <w:r w:rsidRPr="006640F2">
        <w:rPr>
          <w:i/>
          <w:iCs/>
        </w:rPr>
        <w:t>Proposal 3: Discuss explanations that could be provided to RAN3 so that RAN3 can make decisions on MN-SN interactions for deactivation of the currently activated SCG.</w:t>
      </w:r>
    </w:p>
    <w:p w14:paraId="0F6396F0" w14:textId="77777777" w:rsidR="007832BB" w:rsidRPr="006640F2" w:rsidRDefault="007832BB" w:rsidP="007832BB">
      <w:pPr>
        <w:pStyle w:val="Doc-text2"/>
        <w:rPr>
          <w:i/>
          <w:iCs/>
        </w:rPr>
      </w:pPr>
      <w:r w:rsidRPr="006640F2">
        <w:rPr>
          <w:i/>
          <w:iCs/>
        </w:rPr>
        <w:t xml:space="preserve">(e.g. whether MN and/or SN can determine that deactivating the currently activated SCG is acceptable from a QoS perspective) </w:t>
      </w:r>
    </w:p>
    <w:p w14:paraId="7AA21CE5" w14:textId="77777777" w:rsidR="007832BB" w:rsidRPr="006640F2" w:rsidRDefault="007832BB" w:rsidP="007832BB">
      <w:pPr>
        <w:pStyle w:val="Doc-text2"/>
        <w:rPr>
          <w:i/>
          <w:iCs/>
        </w:rPr>
      </w:pPr>
      <w:r w:rsidRPr="006640F2">
        <w:rPr>
          <w:i/>
          <w:iCs/>
        </w:rPr>
        <w:t>Proposal 4: Include the cases of SN addition/change in the explanations to RAN3.</w:t>
      </w:r>
    </w:p>
    <w:p w14:paraId="5ED30B97" w14:textId="77777777" w:rsidR="007832BB" w:rsidRPr="006640F2" w:rsidRDefault="007832BB" w:rsidP="007832BB">
      <w:pPr>
        <w:pStyle w:val="Doc-text2"/>
        <w:rPr>
          <w:i/>
          <w:iCs/>
        </w:rPr>
      </w:pPr>
      <w:r w:rsidRPr="006640F2">
        <w:rPr>
          <w:i/>
          <w:iCs/>
        </w:rPr>
        <w:t>Proposal 6: During handover preparation, the source MN sends the current SCG activation state to the target MN. Whether the current SCG activation state is part of the inter-node container or in the XnAP part of the message needs also be discussed in RAN3.</w:t>
      </w:r>
    </w:p>
    <w:p w14:paraId="59152F42" w14:textId="77777777" w:rsidR="006640F2" w:rsidRPr="006640F2" w:rsidRDefault="006640F2" w:rsidP="007832BB">
      <w:pPr>
        <w:pStyle w:val="Doc-text2"/>
        <w:rPr>
          <w:i/>
          <w:iCs/>
        </w:rPr>
      </w:pPr>
    </w:p>
    <w:p w14:paraId="7B50510C" w14:textId="77777777" w:rsidR="00F04E2E" w:rsidRPr="00F04E2E" w:rsidRDefault="00F04E2E" w:rsidP="00F04E2E">
      <w:pPr>
        <w:pStyle w:val="Doc-text2"/>
      </w:pPr>
    </w:p>
    <w:p w14:paraId="2801CEAA" w14:textId="4A95FAB0"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42D0115A" w14:textId="75EA93AD" w:rsidR="00AF13A2" w:rsidRDefault="0033048E" w:rsidP="00AF13A2">
      <w:pPr>
        <w:pStyle w:val="Doc-title"/>
      </w:pPr>
      <w:hyperlink r:id="rId211" w:history="1">
        <w:r>
          <w:rPr>
            <w:rStyle w:val="Hyperlink"/>
          </w:rPr>
          <w:t>R2-2103977</w:t>
        </w:r>
      </w:hyperlink>
      <w:r w:rsidR="00AF13A2">
        <w:tab/>
        <w:t>SCG deactivation</w:t>
      </w:r>
      <w:r w:rsidR="00AF13A2">
        <w:tab/>
        <w:t>Huawei, HiSilicon</w:t>
      </w:r>
      <w:r w:rsidR="00AF13A2">
        <w:tab/>
        <w:t>discussion</w:t>
      </w:r>
      <w:r w:rsidR="00AF13A2">
        <w:tab/>
        <w:t>Rel-17</w:t>
      </w:r>
      <w:r w:rsidR="00AF13A2">
        <w:tab/>
        <w:t>LTE_NR_DC_enh2-Core</w:t>
      </w:r>
    </w:p>
    <w:p w14:paraId="55F91B28" w14:textId="0032C890" w:rsidR="00033CA1" w:rsidRDefault="00033CA1" w:rsidP="00033CA1">
      <w:pPr>
        <w:pStyle w:val="Doc-text2"/>
      </w:pPr>
      <w:r>
        <w:t>Discussion</w:t>
      </w:r>
    </w:p>
    <w:p w14:paraId="2C250B92" w14:textId="6823E37A" w:rsidR="00033CA1" w:rsidRDefault="00033CA1" w:rsidP="00033CA1">
      <w:pPr>
        <w:pStyle w:val="Doc-text2"/>
      </w:pPr>
      <w:r>
        <w:t>-</w:t>
      </w:r>
      <w:r>
        <w:tab/>
        <w:t>QC is fine with P1 but wonders how QoS fits in with O2?</w:t>
      </w:r>
    </w:p>
    <w:p w14:paraId="0594426B" w14:textId="4283EBF2" w:rsidR="00033CA1" w:rsidRDefault="00033CA1" w:rsidP="00033CA1">
      <w:pPr>
        <w:pStyle w:val="Doc-text2"/>
      </w:pPr>
      <w:r>
        <w:t>-</w:t>
      </w:r>
      <w:r>
        <w:tab/>
        <w:t>LGE agrees with P1.</w:t>
      </w:r>
    </w:p>
    <w:p w14:paraId="59FF8285" w14:textId="76A27002" w:rsidR="00033CA1" w:rsidRDefault="00033CA1" w:rsidP="00033CA1">
      <w:pPr>
        <w:pStyle w:val="Doc-text2"/>
      </w:pPr>
      <w:r>
        <w:t>-</w:t>
      </w:r>
      <w:r>
        <w:tab/>
        <w:t>Apple supports P1-3 but would like to indicate that UE indicates UAI to MN (i.e. not to SN).</w:t>
      </w:r>
    </w:p>
    <w:p w14:paraId="50B0041F" w14:textId="215D362C" w:rsidR="00166BB9" w:rsidRDefault="00166BB9" w:rsidP="00033CA1">
      <w:pPr>
        <w:pStyle w:val="Doc-text2"/>
      </w:pPr>
      <w:r>
        <w:t>-</w:t>
      </w:r>
      <w:r>
        <w:tab/>
        <w:t>ZTE disagrees with the second bullet of observation 1  and observation 4. SN doesn't need to care about all traffic but about the SN data. So activitity notification.</w:t>
      </w:r>
    </w:p>
    <w:p w14:paraId="0FF407F6" w14:textId="1ECAD26F" w:rsidR="00166BB9" w:rsidRDefault="00166BB9" w:rsidP="00033CA1">
      <w:pPr>
        <w:pStyle w:val="Doc-text2"/>
      </w:pPr>
      <w:r>
        <w:t>-</w:t>
      </w:r>
      <w:r>
        <w:tab/>
        <w:t>Nokia agrees with the observations.</w:t>
      </w:r>
    </w:p>
    <w:p w14:paraId="65F7B288" w14:textId="77777777" w:rsidR="00166BB9" w:rsidRPr="00033CA1" w:rsidRDefault="00166BB9" w:rsidP="00033CA1">
      <w:pPr>
        <w:pStyle w:val="Doc-text2"/>
      </w:pPr>
    </w:p>
    <w:p w14:paraId="4336852F" w14:textId="77777777" w:rsidR="00AF13A2" w:rsidRPr="00AF13A2" w:rsidRDefault="00AF13A2" w:rsidP="00AF13A2">
      <w:pPr>
        <w:pStyle w:val="Doc-text2"/>
        <w:rPr>
          <w:i/>
          <w:iCs/>
        </w:rPr>
      </w:pPr>
      <w:r w:rsidRPr="00AF13A2">
        <w:rPr>
          <w:i/>
          <w:iCs/>
        </w:rPr>
        <w:t>Proposal 1: Inform RAN3 about the following observations.</w:t>
      </w:r>
    </w:p>
    <w:p w14:paraId="1DA02D99" w14:textId="77777777" w:rsidR="00AF13A2" w:rsidRPr="00AF13A2" w:rsidRDefault="00AF13A2" w:rsidP="00AF13A2">
      <w:pPr>
        <w:pStyle w:val="Doc-text2"/>
        <w:rPr>
          <w:i/>
          <w:iCs/>
        </w:rPr>
      </w:pPr>
      <w:r w:rsidRPr="00AF13A2">
        <w:rPr>
          <w:i/>
          <w:iCs/>
        </w:rPr>
        <w:t>Observation 1: In certain MR-DC configurations:</w:t>
      </w:r>
    </w:p>
    <w:p w14:paraId="25021209" w14:textId="77777777" w:rsidR="00AF13A2" w:rsidRPr="00AF13A2" w:rsidRDefault="00AF13A2" w:rsidP="00AF13A2">
      <w:pPr>
        <w:pStyle w:val="Doc-text2"/>
        <w:rPr>
          <w:i/>
          <w:iCs/>
        </w:rPr>
      </w:pPr>
      <w:r w:rsidRPr="00AF13A2">
        <w:rPr>
          <w:i/>
          <w:iCs/>
        </w:rPr>
        <w:t>-</w:t>
      </w:r>
      <w:r w:rsidRPr="00AF13A2">
        <w:rPr>
          <w:i/>
          <w:iCs/>
        </w:rPr>
        <w:tab/>
        <w:t>the MN cannot see (all) the traffic on certain radio bearers using the SCG;</w:t>
      </w:r>
    </w:p>
    <w:p w14:paraId="5B7AB9BC" w14:textId="77777777" w:rsidR="00AF13A2" w:rsidRPr="00AF13A2" w:rsidRDefault="00AF13A2" w:rsidP="00AF13A2">
      <w:pPr>
        <w:pStyle w:val="Doc-text2"/>
        <w:rPr>
          <w:i/>
          <w:iCs/>
        </w:rPr>
      </w:pPr>
      <w:r w:rsidRPr="00AF13A2">
        <w:rPr>
          <w:i/>
          <w:iCs/>
        </w:rPr>
        <w:t>-</w:t>
      </w:r>
      <w:r w:rsidRPr="00AF13A2">
        <w:rPr>
          <w:i/>
          <w:iCs/>
        </w:rPr>
        <w:tab/>
        <w:t>the SN cannot see (all) the traffic on certain radio bearers using the SCG.</w:t>
      </w:r>
    </w:p>
    <w:p w14:paraId="0E3452AB" w14:textId="77777777" w:rsidR="00AF13A2" w:rsidRPr="00AF13A2" w:rsidRDefault="00AF13A2" w:rsidP="00AF13A2">
      <w:pPr>
        <w:pStyle w:val="Doc-text2"/>
        <w:rPr>
          <w:i/>
          <w:iCs/>
        </w:rPr>
      </w:pPr>
      <w:r w:rsidRPr="00AF13A2">
        <w:rPr>
          <w:i/>
          <w:iCs/>
        </w:rPr>
        <w:t>Observation 2: In such MR-DC configurations, neither the MN nor the SN can appreciate alone whether SCG deactivation is possible while respecting the QoS required for all ongoing services.</w:t>
      </w:r>
    </w:p>
    <w:p w14:paraId="085416C8" w14:textId="77777777" w:rsidR="00AF13A2" w:rsidRPr="00AF13A2" w:rsidRDefault="00AF13A2" w:rsidP="00AF13A2">
      <w:pPr>
        <w:pStyle w:val="Doc-text2"/>
        <w:rPr>
          <w:i/>
          <w:iCs/>
        </w:rPr>
      </w:pPr>
      <w:r w:rsidRPr="00AF13A2">
        <w:rPr>
          <w:i/>
          <w:iCs/>
        </w:rPr>
        <w:t>Observation 3: If SN initiated SN modification supports SCG deactivation, the request for SCG deactivation may be frequently rejected by the MN because the SN is not aware of traffic on the MCG leg of MN-terminated split bearers.</w:t>
      </w:r>
    </w:p>
    <w:p w14:paraId="1CFAB406" w14:textId="069A74A5" w:rsidR="00AF13A2" w:rsidRDefault="00AF13A2" w:rsidP="00AF13A2">
      <w:pPr>
        <w:pStyle w:val="Doc-text2"/>
        <w:rPr>
          <w:i/>
          <w:iCs/>
        </w:rPr>
      </w:pPr>
      <w:r w:rsidRPr="00AF13A2">
        <w:rPr>
          <w:i/>
          <w:iCs/>
        </w:rPr>
        <w:t xml:space="preserve"> Observation 4: If the SN uses activity notification to inform the MN every time SCG deactivation becomes possible or not possible from SN perspective, the MN can initiate SCG deactivation only when it is possible from the MN and from the SN perspective so the SN is likely to accept it.</w:t>
      </w:r>
    </w:p>
    <w:p w14:paraId="6E798A12" w14:textId="77777777" w:rsidR="00033CA1" w:rsidRPr="00AF13A2" w:rsidRDefault="00033CA1" w:rsidP="00AF13A2">
      <w:pPr>
        <w:pStyle w:val="Doc-text2"/>
        <w:rPr>
          <w:i/>
          <w:iCs/>
        </w:rPr>
      </w:pPr>
    </w:p>
    <w:p w14:paraId="58D91AF4" w14:textId="77777777" w:rsidR="00AF13A2" w:rsidRPr="00AF13A2" w:rsidRDefault="00AF13A2" w:rsidP="00AF13A2">
      <w:pPr>
        <w:pStyle w:val="Doc-text2"/>
        <w:rPr>
          <w:i/>
          <w:iCs/>
        </w:rPr>
      </w:pPr>
      <w:r w:rsidRPr="00AF13A2">
        <w:rPr>
          <w:i/>
          <w:iCs/>
        </w:rPr>
        <w:t>Proposal 2: The UE can indicate to the network that the UE would like the SCG to be deactivated.</w:t>
      </w:r>
    </w:p>
    <w:p w14:paraId="1BEBD524" w14:textId="77777777" w:rsidR="00AF13A2" w:rsidRPr="00AF13A2" w:rsidRDefault="00AF13A2" w:rsidP="00AF13A2">
      <w:pPr>
        <w:pStyle w:val="Doc-text2"/>
        <w:rPr>
          <w:i/>
          <w:iCs/>
        </w:rPr>
      </w:pPr>
      <w:r w:rsidRPr="00AF13A2">
        <w:rPr>
          <w:i/>
          <w:iCs/>
        </w:rPr>
        <w:t>Proposal 3: The network replies to the UE indication whether the UE request is accepted or rejected.</w:t>
      </w:r>
    </w:p>
    <w:p w14:paraId="3FD3952F" w14:textId="5E31039E" w:rsidR="00AF13A2" w:rsidRDefault="00AF13A2" w:rsidP="00CC6A77">
      <w:pPr>
        <w:pStyle w:val="Doc-title"/>
      </w:pPr>
    </w:p>
    <w:p w14:paraId="5D74871A" w14:textId="77777777" w:rsidR="00166BB9" w:rsidRDefault="00166BB9" w:rsidP="00166BB9">
      <w:pPr>
        <w:pStyle w:val="Doc-text2"/>
        <w:rPr>
          <w:i/>
          <w:iCs/>
        </w:rPr>
      </w:pPr>
    </w:p>
    <w:p w14:paraId="2D6ACF58" w14:textId="280AED77" w:rsidR="00166BB9" w:rsidRDefault="00166BB9" w:rsidP="00166BB9">
      <w:pPr>
        <w:pStyle w:val="Doc-text2"/>
      </w:pPr>
      <w:r>
        <w:t>-</w:t>
      </w:r>
      <w:r>
        <w:tab/>
        <w:t>Nokia thinks the UE indication use case is not so clear and whether we define some network requirements is unclear. Is this about overheating? Huawei clarifies that UE might want to use resources for other SIM.</w:t>
      </w:r>
      <w:r w:rsidR="008721A3">
        <w:t xml:space="preserve"> DCM thinks UE power saving or S-RLF could be another use case.</w:t>
      </w:r>
    </w:p>
    <w:p w14:paraId="37A85B5C" w14:textId="1DEC845F" w:rsidR="00166BB9" w:rsidRDefault="00166BB9" w:rsidP="00166BB9">
      <w:pPr>
        <w:pStyle w:val="Doc-text2"/>
      </w:pPr>
      <w:r>
        <w:t>-</w:t>
      </w:r>
      <w:r>
        <w:tab/>
        <w:t>CATT has concern with P3 since this would mean new message could be needed and this doesn't seem needed. NW can deactivate and UE sees that. Ericsson agrees to reuse UAI framework but the activation or deactivation is the action. NW needs to know why UE wants to deactivate.</w:t>
      </w:r>
      <w:r w:rsidR="008721A3">
        <w:t xml:space="preserve"> DCM thinks UAI is not useful and UE could autonomously deactivate. </w:t>
      </w:r>
    </w:p>
    <w:p w14:paraId="159EF167" w14:textId="2ADBB0FC" w:rsidR="008721A3" w:rsidRDefault="008721A3" w:rsidP="00166BB9">
      <w:pPr>
        <w:pStyle w:val="Doc-text2"/>
      </w:pPr>
      <w:r>
        <w:t>-</w:t>
      </w:r>
      <w:r>
        <w:tab/>
        <w:t>BT is fine with P2 but not P3. Vodafone is not OK with P2. Is concerned that this could be rogue UE so this is a security problem. Has strong concerns. AT&amp;T suppor</w:t>
      </w:r>
      <w:r w:rsidR="005B109A">
        <w:t>t</w:t>
      </w:r>
      <w:r>
        <w:t>s network configurability.</w:t>
      </w:r>
    </w:p>
    <w:p w14:paraId="49217D5A" w14:textId="6D2C095E" w:rsidR="005B109A" w:rsidRPr="00166BB9" w:rsidRDefault="005B109A" w:rsidP="00166BB9">
      <w:pPr>
        <w:pStyle w:val="Doc-text2"/>
      </w:pPr>
      <w:r>
        <w:t>-</w:t>
      </w:r>
      <w:r>
        <w:tab/>
        <w:t>Samsung thinks we already have indications. OPPO thinks there could be duplication with overheating and power saving.</w:t>
      </w:r>
    </w:p>
    <w:p w14:paraId="19649AB8" w14:textId="18AE5318" w:rsidR="00166BB9" w:rsidRDefault="00166BB9" w:rsidP="00166BB9">
      <w:pPr>
        <w:pStyle w:val="Doc-text2"/>
      </w:pPr>
    </w:p>
    <w:p w14:paraId="6D55B58A" w14:textId="77777777" w:rsidR="00D33131" w:rsidRDefault="00D33131" w:rsidP="00D33131">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12262AC4" w14:textId="77777777" w:rsidR="00D33131" w:rsidRDefault="00D33131" w:rsidP="00D33131">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2D0DCE01" w14:textId="64725B51" w:rsidR="008721A3" w:rsidRDefault="008721A3" w:rsidP="00D33131">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AF13A2">
        <w:t>2</w:t>
      </w:r>
      <w:r>
        <w:tab/>
      </w:r>
      <w:r w:rsidRPr="00AF13A2">
        <w:t xml:space="preserve">The UE can indicate to the </w:t>
      </w:r>
      <w:r w:rsidRPr="00166BB9">
        <w:rPr>
          <w:highlight w:val="yellow"/>
        </w:rPr>
        <w:t>MN</w:t>
      </w:r>
      <w:r w:rsidRPr="00AF13A2">
        <w:t xml:space="preserve"> that the UE would like the SCG to be deactivated.</w:t>
      </w:r>
      <w:r>
        <w:t xml:space="preserve"> </w:t>
      </w:r>
      <w:r w:rsidRPr="005B109A">
        <w:rPr>
          <w:highlight w:val="yellow"/>
        </w:rPr>
        <w:t>FFS on the detail</w:t>
      </w:r>
      <w:r w:rsidR="005B109A" w:rsidRPr="005B109A">
        <w:rPr>
          <w:highlight w:val="yellow"/>
        </w:rPr>
        <w:t>s</w:t>
      </w:r>
      <w:r w:rsidR="005B109A">
        <w:rPr>
          <w:highlight w:val="yellow"/>
        </w:rPr>
        <w:t xml:space="preserve"> (e.g. reusing UAI or existing messages, information included, etc.)</w:t>
      </w:r>
      <w:r w:rsidRPr="005B109A">
        <w:rPr>
          <w:highlight w:val="yellow"/>
        </w:rPr>
        <w:t>.</w:t>
      </w:r>
      <w:r>
        <w:t xml:space="preserve"> </w:t>
      </w:r>
      <w:r w:rsidRPr="008721A3">
        <w:rPr>
          <w:highlight w:val="yellow"/>
        </w:rPr>
        <w:t>Network can configure whether UE is allowed to do the indication.</w:t>
      </w:r>
    </w:p>
    <w:p w14:paraId="72B68E64" w14:textId="608187E4" w:rsidR="008721A3" w:rsidRDefault="008721A3" w:rsidP="00166BB9">
      <w:pPr>
        <w:pStyle w:val="Doc-text2"/>
      </w:pPr>
    </w:p>
    <w:p w14:paraId="64470F84" w14:textId="77777777" w:rsidR="008721A3" w:rsidRPr="00166BB9" w:rsidRDefault="008721A3" w:rsidP="00166BB9">
      <w:pPr>
        <w:pStyle w:val="Doc-text2"/>
      </w:pPr>
    </w:p>
    <w:p w14:paraId="33E4F2AD" w14:textId="060D9781" w:rsidR="004E47EC" w:rsidRDefault="0033048E" w:rsidP="004E47EC">
      <w:pPr>
        <w:pStyle w:val="Doc-title"/>
      </w:pPr>
      <w:hyperlink r:id="rId212" w:history="1">
        <w:r>
          <w:rPr>
            <w:rStyle w:val="Hyperlink"/>
          </w:rPr>
          <w:t>R2-2103913</w:t>
        </w:r>
      </w:hyperlink>
      <w:r w:rsidR="004E47EC">
        <w:tab/>
        <w:t>UE assistance information use case for SCG deactivation</w:t>
      </w:r>
      <w:r w:rsidR="004E47EC">
        <w:tab/>
        <w:t>Convida Wireless</w:t>
      </w:r>
      <w:r w:rsidR="004E47EC">
        <w:tab/>
        <w:t>discussion</w:t>
      </w:r>
      <w:r w:rsidR="004E47EC">
        <w:tab/>
        <w:t>Rel-17</w:t>
      </w:r>
      <w:r w:rsidR="004E47EC">
        <w:tab/>
        <w:t>LTE_NR_DC_enh2-Core</w:t>
      </w:r>
    </w:p>
    <w:p w14:paraId="713EAAD7" w14:textId="77777777" w:rsidR="004E47EC" w:rsidRPr="00F167B9" w:rsidRDefault="004E47EC" w:rsidP="004E47EC">
      <w:pPr>
        <w:pStyle w:val="Doc-text2"/>
        <w:rPr>
          <w:i/>
          <w:iCs/>
        </w:rPr>
      </w:pPr>
      <w:r w:rsidRPr="00F167B9">
        <w:rPr>
          <w:i/>
          <w:iCs/>
        </w:rPr>
        <w:t>Observation 1: Indications of overheating issues or power saving preferences do not necessarily provide any useful information to the network when to deactivate SCG even though deactivation of SCG generally saves power and resolves overheating problems.</w:t>
      </w:r>
    </w:p>
    <w:p w14:paraId="0C2CEBB3" w14:textId="77777777" w:rsidR="004E47EC" w:rsidRPr="00F167B9" w:rsidRDefault="004E47EC" w:rsidP="004E47EC">
      <w:pPr>
        <w:pStyle w:val="Doc-text2"/>
        <w:rPr>
          <w:i/>
          <w:iCs/>
        </w:rPr>
      </w:pPr>
      <w:r w:rsidRPr="00F167B9">
        <w:rPr>
          <w:i/>
          <w:iCs/>
        </w:rPr>
        <w:t>Observation 2: Combining the traffic and application behaviour related information from the UE side with the (in)activity related information at the network side facilitates more accurate and faster SCG deactivation decisions than without the information from the UE.</w:t>
      </w:r>
    </w:p>
    <w:p w14:paraId="325AF397" w14:textId="77777777" w:rsidR="004E47EC" w:rsidRPr="00F167B9" w:rsidRDefault="004E47EC" w:rsidP="004E47EC">
      <w:pPr>
        <w:pStyle w:val="Doc-text2"/>
        <w:rPr>
          <w:i/>
          <w:iCs/>
        </w:rPr>
      </w:pPr>
      <w:r w:rsidRPr="00F167B9">
        <w:rPr>
          <w:i/>
          <w:iCs/>
        </w:rPr>
        <w:t>Proposal 1: The UE may indicate preference for SCG deactivation in UEAssistanceInformation message.</w:t>
      </w:r>
    </w:p>
    <w:p w14:paraId="663FBF38" w14:textId="77777777" w:rsidR="004E47EC" w:rsidRDefault="004E47EC" w:rsidP="004E47EC">
      <w:pPr>
        <w:pStyle w:val="Doc-text2"/>
        <w:rPr>
          <w:i/>
          <w:iCs/>
        </w:rPr>
      </w:pPr>
      <w:r w:rsidRPr="00F167B9">
        <w:rPr>
          <w:i/>
          <w:iCs/>
        </w:rPr>
        <w:t>Proposal 2: MN can route the SCG deactivation assistance information to SN.</w:t>
      </w:r>
    </w:p>
    <w:p w14:paraId="330C232E" w14:textId="73AE73AD" w:rsidR="00033CA1" w:rsidRDefault="00033CA1" w:rsidP="00033CA1">
      <w:pPr>
        <w:pStyle w:val="Doc-text2"/>
        <w:ind w:left="0" w:firstLine="0"/>
      </w:pPr>
    </w:p>
    <w:p w14:paraId="06989722" w14:textId="66D5D90B" w:rsidR="00033CA1" w:rsidRDefault="00033CA1" w:rsidP="004E47EC">
      <w:pPr>
        <w:pStyle w:val="Doc-text2"/>
      </w:pPr>
      <w:r>
        <w:t>Discusssion</w:t>
      </w:r>
    </w:p>
    <w:p w14:paraId="1131BA29" w14:textId="6CB0B063" w:rsidR="00033CA1" w:rsidRDefault="00033CA1" w:rsidP="004E47EC">
      <w:pPr>
        <w:pStyle w:val="Doc-text2"/>
      </w:pPr>
      <w:r>
        <w:t>-</w:t>
      </w:r>
      <w:r>
        <w:tab/>
        <w:t>QC thinks MN would anyway tell SN so could agree to P2, but thinks this is MN decision. Convida clarifies that it's MN choice but SN could have additional information. QC wonders if there would be some additional information from MN to SN? Convida thinks this would only be the information from UE.</w:t>
      </w:r>
    </w:p>
    <w:p w14:paraId="7046C96C" w14:textId="77777777" w:rsidR="00033CA1" w:rsidRPr="004E47EC" w:rsidRDefault="00033CA1" w:rsidP="004E47EC">
      <w:pPr>
        <w:pStyle w:val="Doc-text2"/>
      </w:pPr>
    </w:p>
    <w:p w14:paraId="74B5B6E3" w14:textId="30CD4531" w:rsidR="00CC6A77" w:rsidRDefault="0033048E" w:rsidP="00CC6A77">
      <w:pPr>
        <w:pStyle w:val="Doc-title"/>
      </w:pPr>
      <w:hyperlink r:id="rId213" w:history="1">
        <w:r>
          <w:rPr>
            <w:rStyle w:val="Hyperlink"/>
          </w:rPr>
          <w:t>R2-2103807</w:t>
        </w:r>
      </w:hyperlink>
      <w:r w:rsidR="00CC6A77">
        <w:tab/>
        <w:t>SCG deactivation procedures</w:t>
      </w:r>
      <w:r w:rsidR="00CC6A77">
        <w:tab/>
        <w:t>Ericsson</w:t>
      </w:r>
      <w:r w:rsidR="00CC6A77">
        <w:tab/>
        <w:t>discussion</w:t>
      </w:r>
      <w:r w:rsidR="00CC6A77">
        <w:tab/>
        <w:t>Rel-17</w:t>
      </w:r>
      <w:r w:rsidR="00CC6A77">
        <w:tab/>
        <w:t>LTE_NR_DC_enh2-Core</w:t>
      </w:r>
    </w:p>
    <w:p w14:paraId="68F95DF1" w14:textId="77777777" w:rsidR="00936B3B" w:rsidRPr="00936B3B" w:rsidRDefault="00936B3B" w:rsidP="00936B3B">
      <w:pPr>
        <w:pStyle w:val="Doc-text2"/>
        <w:rPr>
          <w:i/>
          <w:iCs/>
        </w:rPr>
      </w:pPr>
      <w:r w:rsidRPr="00936B3B">
        <w:rPr>
          <w:i/>
          <w:iCs/>
        </w:rPr>
        <w:t>Observation 1</w:t>
      </w:r>
      <w:r w:rsidRPr="00936B3B">
        <w:rPr>
          <w:i/>
          <w:iCs/>
        </w:rPr>
        <w:tab/>
        <w:t>During SN addition procedure, the MN can request the SCG to be deactivated and the SN has a possibility to confirm the setting of SCG activation state.</w:t>
      </w:r>
    </w:p>
    <w:p w14:paraId="4195D66B" w14:textId="77777777" w:rsidR="00936B3B" w:rsidRPr="00936B3B" w:rsidRDefault="00936B3B" w:rsidP="00936B3B">
      <w:pPr>
        <w:pStyle w:val="Doc-text2"/>
        <w:rPr>
          <w:i/>
          <w:iCs/>
        </w:rPr>
      </w:pPr>
      <w:r w:rsidRPr="00936B3B">
        <w:rPr>
          <w:i/>
          <w:iCs/>
        </w:rPr>
        <w:t>Observation 2</w:t>
      </w:r>
      <w:r w:rsidRPr="00936B3B">
        <w:rPr>
          <w:i/>
          <w:iCs/>
        </w:rPr>
        <w:tab/>
        <w:t>The SCG target state can be set to deactivated in those handover cases where reconfigurationWithSync for the SCG is required per legacy (e.g. at AS security key change).</w:t>
      </w:r>
    </w:p>
    <w:p w14:paraId="2C4FA7FB" w14:textId="77777777" w:rsidR="00936B3B" w:rsidRPr="00936B3B" w:rsidRDefault="00936B3B" w:rsidP="00936B3B">
      <w:pPr>
        <w:pStyle w:val="Doc-text2"/>
        <w:rPr>
          <w:i/>
          <w:iCs/>
        </w:rPr>
      </w:pPr>
      <w:r w:rsidRPr="00936B3B">
        <w:rPr>
          <w:i/>
          <w:iCs/>
        </w:rPr>
        <w:lastRenderedPageBreak/>
        <w:t>Observation 3</w:t>
      </w:r>
      <w:r w:rsidRPr="00936B3B">
        <w:rPr>
          <w:i/>
          <w:iCs/>
        </w:rPr>
        <w:tab/>
        <w:t>Allowing both the MN and the SN to generate the RRC message with (de)activation of the SCG may lead to unnecessary complexity and inconsistency.</w:t>
      </w:r>
    </w:p>
    <w:p w14:paraId="06EC0B40" w14:textId="77777777" w:rsidR="00936B3B" w:rsidRPr="00936B3B" w:rsidRDefault="00936B3B" w:rsidP="00936B3B">
      <w:pPr>
        <w:pStyle w:val="Doc-text2"/>
        <w:rPr>
          <w:i/>
          <w:iCs/>
        </w:rPr>
      </w:pPr>
      <w:r w:rsidRPr="00936B3B">
        <w:rPr>
          <w:i/>
          <w:iCs/>
        </w:rPr>
        <w:t>Observation 4</w:t>
      </w:r>
      <w:r w:rsidRPr="00936B3B">
        <w:rPr>
          <w:i/>
          <w:iCs/>
        </w:rPr>
        <w:tab/>
        <w:t>For an MN generated message, in case of an MN initiated SCG activation where there are no changes to be done to the SCG configuration, the MN can trigger SCG activation towards the UE before receiving the response message from SN.</w:t>
      </w:r>
    </w:p>
    <w:p w14:paraId="2878392B" w14:textId="77777777" w:rsidR="00936B3B" w:rsidRPr="00936B3B" w:rsidRDefault="00936B3B" w:rsidP="00936B3B">
      <w:pPr>
        <w:pStyle w:val="Doc-text2"/>
        <w:rPr>
          <w:i/>
          <w:iCs/>
        </w:rPr>
      </w:pPr>
      <w:r w:rsidRPr="00936B3B">
        <w:rPr>
          <w:i/>
          <w:iCs/>
        </w:rPr>
        <w:t>Observation 5</w:t>
      </w:r>
      <w:r w:rsidRPr="00936B3B">
        <w:rPr>
          <w:i/>
          <w:iCs/>
        </w:rPr>
        <w:tab/>
        <w:t>As a result of UE power saving preference for SCG on reduced maximum number of CCs, the network may decide to deactivate the SCG or release the SCG.</w:t>
      </w:r>
    </w:p>
    <w:p w14:paraId="2735F2D3" w14:textId="77777777" w:rsidR="00936B3B" w:rsidRPr="00936B3B" w:rsidRDefault="00936B3B" w:rsidP="00936B3B">
      <w:pPr>
        <w:pStyle w:val="Doc-text2"/>
        <w:rPr>
          <w:i/>
          <w:iCs/>
        </w:rPr>
      </w:pPr>
      <w:r w:rsidRPr="00936B3B">
        <w:rPr>
          <w:i/>
          <w:iCs/>
        </w:rPr>
        <w:t>Observation 6</w:t>
      </w:r>
      <w:r w:rsidRPr="00936B3B">
        <w:rPr>
          <w:i/>
          <w:iCs/>
        </w:rPr>
        <w:tab/>
        <w:t>The UE power saving preference for SCG on reduced maximum number of CCs cannot indicate a preference on deactivating the SCG or releasing the SCG.</w:t>
      </w:r>
    </w:p>
    <w:p w14:paraId="7CB5342F" w14:textId="77777777" w:rsidR="00936B3B" w:rsidRDefault="00936B3B" w:rsidP="00936B3B">
      <w:pPr>
        <w:pStyle w:val="Doc-text2"/>
        <w:rPr>
          <w:i/>
          <w:iCs/>
        </w:rPr>
      </w:pPr>
    </w:p>
    <w:p w14:paraId="3D8CBF6C" w14:textId="22C50DF5" w:rsidR="00936B3B" w:rsidRPr="00936B3B" w:rsidRDefault="00936B3B" w:rsidP="00936B3B">
      <w:pPr>
        <w:pStyle w:val="Doc-text2"/>
        <w:rPr>
          <w:i/>
          <w:iCs/>
        </w:rPr>
      </w:pPr>
      <w:r w:rsidRPr="00936B3B">
        <w:rPr>
          <w:i/>
          <w:iCs/>
        </w:rPr>
        <w:t>Proposal 1</w:t>
      </w:r>
      <w:r w:rsidRPr="00936B3B">
        <w:rPr>
          <w:i/>
          <w:iCs/>
        </w:rPr>
        <w:tab/>
        <w:t>The SN may accept or reject the MN request to deactivate SCG.</w:t>
      </w:r>
    </w:p>
    <w:p w14:paraId="5B986900" w14:textId="77777777" w:rsidR="00936B3B" w:rsidRPr="00936B3B" w:rsidRDefault="00936B3B" w:rsidP="00936B3B">
      <w:pPr>
        <w:pStyle w:val="Doc-text2"/>
        <w:rPr>
          <w:i/>
          <w:iCs/>
        </w:rPr>
      </w:pPr>
      <w:r w:rsidRPr="00936B3B">
        <w:rPr>
          <w:i/>
          <w:iCs/>
        </w:rPr>
        <w:t>Proposal 2</w:t>
      </w:r>
      <w:r w:rsidRPr="00936B3B">
        <w:rPr>
          <w:i/>
          <w:iCs/>
        </w:rPr>
        <w:tab/>
        <w:t>The MN may accept or reject the SN request to deactivate SCG.</w:t>
      </w:r>
    </w:p>
    <w:p w14:paraId="01010BE1" w14:textId="77777777" w:rsidR="00936B3B" w:rsidRPr="00936B3B" w:rsidRDefault="00936B3B" w:rsidP="00936B3B">
      <w:pPr>
        <w:pStyle w:val="Doc-text2"/>
        <w:rPr>
          <w:i/>
          <w:iCs/>
        </w:rPr>
      </w:pPr>
      <w:r w:rsidRPr="00936B3B">
        <w:rPr>
          <w:i/>
          <w:iCs/>
        </w:rPr>
        <w:t>Proposal 3</w:t>
      </w:r>
      <w:r w:rsidRPr="00936B3B">
        <w:rPr>
          <w:i/>
          <w:iCs/>
        </w:rPr>
        <w:tab/>
        <w:t>In the SN Addition procedure during PSCell addition/change, the target SN should be able to set the SCG activation state in the response message to the MN.</w:t>
      </w:r>
    </w:p>
    <w:p w14:paraId="20317947" w14:textId="77777777" w:rsidR="00936B3B" w:rsidRPr="00936B3B" w:rsidRDefault="00936B3B" w:rsidP="00936B3B">
      <w:pPr>
        <w:pStyle w:val="Doc-text2"/>
        <w:rPr>
          <w:i/>
          <w:iCs/>
        </w:rPr>
      </w:pPr>
      <w:r w:rsidRPr="00936B3B">
        <w:rPr>
          <w:i/>
          <w:iCs/>
        </w:rPr>
        <w:t>Proposal 4</w:t>
      </w:r>
      <w:r w:rsidRPr="00936B3B">
        <w:rPr>
          <w:i/>
          <w:iCs/>
        </w:rPr>
        <w:tab/>
        <w:t>At PSCell addition/change, if the SCG activation target state is SCG activated, the UE performs random access in target PSCell (as in legacy).</w:t>
      </w:r>
    </w:p>
    <w:p w14:paraId="250657A9" w14:textId="77777777" w:rsidR="00936B3B" w:rsidRPr="00936B3B" w:rsidRDefault="00936B3B" w:rsidP="00936B3B">
      <w:pPr>
        <w:pStyle w:val="Doc-text2"/>
        <w:rPr>
          <w:i/>
          <w:iCs/>
        </w:rPr>
      </w:pPr>
      <w:r w:rsidRPr="00936B3B">
        <w:rPr>
          <w:i/>
          <w:iCs/>
        </w:rPr>
        <w:t>Proposal 5</w:t>
      </w:r>
      <w:r w:rsidRPr="00936B3B">
        <w:rPr>
          <w:i/>
          <w:iCs/>
        </w:rPr>
        <w:tab/>
        <w:t>At PSCell addition/change, if the SCG activation target state is SCG deactivated, the UE does not perform random access in target PSCell.</w:t>
      </w:r>
    </w:p>
    <w:p w14:paraId="7F5DBC94" w14:textId="77777777" w:rsidR="00936B3B" w:rsidRPr="00936B3B" w:rsidRDefault="00936B3B" w:rsidP="00936B3B">
      <w:pPr>
        <w:pStyle w:val="Doc-text2"/>
        <w:rPr>
          <w:i/>
          <w:iCs/>
        </w:rPr>
      </w:pPr>
      <w:r w:rsidRPr="00936B3B">
        <w:rPr>
          <w:i/>
          <w:iCs/>
        </w:rPr>
        <w:t>Proposal 6</w:t>
      </w:r>
      <w:r w:rsidRPr="00936B3B">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4A187B94" w14:textId="77777777" w:rsidR="00936B3B" w:rsidRPr="00936B3B" w:rsidRDefault="00936B3B" w:rsidP="00936B3B">
      <w:pPr>
        <w:pStyle w:val="Doc-text2"/>
        <w:rPr>
          <w:i/>
          <w:iCs/>
        </w:rPr>
      </w:pPr>
      <w:r w:rsidRPr="00936B3B">
        <w:rPr>
          <w:i/>
          <w:iCs/>
        </w:rPr>
        <w:t>Proposal 7</w:t>
      </w:r>
      <w:r w:rsidRPr="00936B3B">
        <w:rPr>
          <w:i/>
          <w:iCs/>
        </w:rPr>
        <w:tab/>
        <w:t>During handover preparation, the target MN includes the SCG activation state in the RRCReconfiguration message to be sent to the UE by the source MN.</w:t>
      </w:r>
    </w:p>
    <w:p w14:paraId="2849BE19" w14:textId="77777777" w:rsidR="00936B3B" w:rsidRPr="00936B3B" w:rsidRDefault="00936B3B" w:rsidP="00936B3B">
      <w:pPr>
        <w:pStyle w:val="Doc-text2"/>
        <w:rPr>
          <w:i/>
          <w:iCs/>
        </w:rPr>
      </w:pPr>
      <w:r w:rsidRPr="00936B3B">
        <w:rPr>
          <w:i/>
          <w:iCs/>
        </w:rPr>
        <w:t>Proposal 8</w:t>
      </w:r>
      <w:r w:rsidRPr="00936B3B">
        <w:rPr>
          <w:i/>
          <w:iCs/>
        </w:rPr>
        <w:tab/>
        <w:t>In the SN Addition procedure during handover preparation, the (target) SN should be able to set the SCG activation state in the response message to the target MN.</w:t>
      </w:r>
    </w:p>
    <w:p w14:paraId="300E9D0D" w14:textId="77777777" w:rsidR="00936B3B" w:rsidRPr="00936B3B" w:rsidRDefault="00936B3B" w:rsidP="00936B3B">
      <w:pPr>
        <w:pStyle w:val="Doc-text2"/>
        <w:rPr>
          <w:i/>
          <w:iCs/>
        </w:rPr>
      </w:pPr>
      <w:r w:rsidRPr="00936B3B">
        <w:rPr>
          <w:i/>
          <w:iCs/>
        </w:rPr>
        <w:t>Proposal 9</w:t>
      </w:r>
      <w:r w:rsidRPr="00936B3B">
        <w:rPr>
          <w:i/>
          <w:iCs/>
        </w:rPr>
        <w:tab/>
        <w:t>At handover when SCG target state is set to deactivated, the UE does not perfom a random access in the target PSCell. This applies also for the handover cases where reconfigurationWithSync for the SCG is required per legacy (e.g. at AS security key change).</w:t>
      </w:r>
    </w:p>
    <w:p w14:paraId="3BABB8A4" w14:textId="77777777" w:rsidR="00936B3B" w:rsidRPr="00936B3B" w:rsidRDefault="00936B3B" w:rsidP="00936B3B">
      <w:pPr>
        <w:pStyle w:val="Doc-text2"/>
        <w:rPr>
          <w:i/>
          <w:iCs/>
        </w:rPr>
      </w:pPr>
      <w:r w:rsidRPr="00936B3B">
        <w:rPr>
          <w:i/>
          <w:iCs/>
        </w:rPr>
        <w:t>Proposal 10</w:t>
      </w:r>
      <w:r w:rsidRPr="00936B3B">
        <w:rPr>
          <w:i/>
          <w:iCs/>
        </w:rPr>
        <w:tab/>
        <w:t>SCG deactivation is only transmitted to UE via MCG on SRB1.</w:t>
      </w:r>
    </w:p>
    <w:p w14:paraId="45D738E7" w14:textId="77777777" w:rsidR="00936B3B" w:rsidRPr="00936B3B" w:rsidRDefault="00936B3B" w:rsidP="00936B3B">
      <w:pPr>
        <w:pStyle w:val="Doc-text2"/>
        <w:rPr>
          <w:i/>
          <w:iCs/>
        </w:rPr>
      </w:pPr>
      <w:r w:rsidRPr="00936B3B">
        <w:rPr>
          <w:i/>
          <w:iCs/>
        </w:rPr>
        <w:t>Proposal 11</w:t>
      </w:r>
      <w:r w:rsidRPr="00936B3B">
        <w:rPr>
          <w:i/>
          <w:iCs/>
        </w:rPr>
        <w:tab/>
        <w:t>On Uu only RRC signalling is used to activate/deactivate the SCG in Rel-17.</w:t>
      </w:r>
    </w:p>
    <w:p w14:paraId="6CAEE123" w14:textId="77777777" w:rsidR="00936B3B" w:rsidRPr="00936B3B" w:rsidRDefault="00936B3B" w:rsidP="00936B3B">
      <w:pPr>
        <w:pStyle w:val="Doc-text2"/>
        <w:rPr>
          <w:i/>
          <w:iCs/>
        </w:rPr>
      </w:pPr>
      <w:r w:rsidRPr="00936B3B">
        <w:rPr>
          <w:i/>
          <w:iCs/>
        </w:rPr>
        <w:t>Proposal 12</w:t>
      </w:r>
      <w:r w:rsidRPr="00936B3B">
        <w:rPr>
          <w:i/>
          <w:iCs/>
        </w:rPr>
        <w:tab/>
        <w:t>Only the MN can generate an RRC message with SCG (de)activation.</w:t>
      </w:r>
    </w:p>
    <w:p w14:paraId="0BFFF926" w14:textId="77777777" w:rsidR="00936B3B" w:rsidRPr="00936B3B" w:rsidRDefault="00936B3B" w:rsidP="00936B3B">
      <w:pPr>
        <w:pStyle w:val="Doc-text2"/>
        <w:rPr>
          <w:i/>
          <w:iCs/>
        </w:rPr>
      </w:pPr>
      <w:r w:rsidRPr="00936B3B">
        <w:rPr>
          <w:i/>
          <w:iCs/>
        </w:rPr>
        <w:t>Proposal 13</w:t>
      </w:r>
      <w:r w:rsidRPr="00936B3B">
        <w:rPr>
          <w:i/>
          <w:iCs/>
        </w:rPr>
        <w:tab/>
        <w:t>UE can be configured to report a preference for SCG deactivation or SCG release.</w:t>
      </w:r>
    </w:p>
    <w:p w14:paraId="7605DCFA" w14:textId="27D9E44C" w:rsidR="00936B3B" w:rsidRDefault="00936B3B" w:rsidP="00936B3B">
      <w:pPr>
        <w:pStyle w:val="Doc-text2"/>
        <w:rPr>
          <w:i/>
          <w:iCs/>
        </w:rPr>
      </w:pPr>
      <w:r w:rsidRPr="00936B3B">
        <w:rPr>
          <w:i/>
          <w:iCs/>
        </w:rPr>
        <w:t>Proposal 14</w:t>
      </w:r>
      <w:r w:rsidRPr="00936B3B">
        <w:rPr>
          <w:i/>
          <w:iCs/>
        </w:rPr>
        <w:tab/>
        <w:t>Only the MN can configure the UE to report a preference for SCG deactivation or SCG release.</w:t>
      </w:r>
    </w:p>
    <w:p w14:paraId="6D17F3ED" w14:textId="77777777" w:rsidR="00AF13A2" w:rsidRPr="00936B3B" w:rsidRDefault="00AF13A2" w:rsidP="00936B3B">
      <w:pPr>
        <w:pStyle w:val="Doc-text2"/>
        <w:rPr>
          <w:i/>
          <w:iCs/>
        </w:rPr>
      </w:pPr>
    </w:p>
    <w:p w14:paraId="11EAB4FB" w14:textId="65E90EB6" w:rsidR="00EC6E50" w:rsidRDefault="0033048E" w:rsidP="00EC6E50">
      <w:pPr>
        <w:pStyle w:val="Doc-title"/>
      </w:pPr>
      <w:hyperlink r:id="rId214" w:history="1">
        <w:r>
          <w:rPr>
            <w:rStyle w:val="Hyperlink"/>
          </w:rPr>
          <w:t>R2-2102898</w:t>
        </w:r>
      </w:hyperlink>
      <w:r w:rsidR="00EC6E50">
        <w:tab/>
        <w:t>Open issues for SCG deactivation procedure</w:t>
      </w:r>
      <w:r w:rsidR="00EC6E50">
        <w:tab/>
        <w:t>OPPO</w:t>
      </w:r>
      <w:r w:rsidR="00EC6E50">
        <w:tab/>
        <w:t>discussion</w:t>
      </w:r>
      <w:r w:rsidR="00EC6E50">
        <w:tab/>
        <w:t>Rel-17</w:t>
      </w:r>
      <w:r w:rsidR="00EC6E50">
        <w:tab/>
        <w:t>LTE_NR_DC_enh2-Core</w:t>
      </w:r>
    </w:p>
    <w:p w14:paraId="34E7030B" w14:textId="77777777" w:rsidR="00E77EFF" w:rsidRPr="00E77EFF" w:rsidRDefault="00E77EFF" w:rsidP="00E77EFF">
      <w:pPr>
        <w:pStyle w:val="Doc-text2"/>
        <w:rPr>
          <w:i/>
          <w:iCs/>
        </w:rPr>
      </w:pPr>
      <w:r w:rsidRPr="00E77EFF">
        <w:rPr>
          <w:i/>
          <w:iCs/>
        </w:rPr>
        <w:t>Proposal 1: only SCG RLC bearer is suspended for SCG deactivation i.e. the PDCP resource of SCG is not suspended.</w:t>
      </w:r>
    </w:p>
    <w:p w14:paraId="1D6C7AAA" w14:textId="77777777" w:rsidR="00E77EFF" w:rsidRPr="00E77EFF" w:rsidRDefault="00E77EFF" w:rsidP="00E77EFF">
      <w:pPr>
        <w:pStyle w:val="Doc-text2"/>
        <w:rPr>
          <w:i/>
          <w:iCs/>
        </w:rPr>
      </w:pPr>
      <w:r w:rsidRPr="00E77EFF">
        <w:rPr>
          <w:i/>
          <w:iCs/>
        </w:rPr>
        <w:t>Proposal 2: the SCG leg of split bearer can be suspended for SCG deactivation and only MCG leg of split bearer is used for data transmission if SCG is or will be suspended.</w:t>
      </w:r>
    </w:p>
    <w:p w14:paraId="65AA920A" w14:textId="77777777" w:rsidR="00E77EFF" w:rsidRPr="00E77EFF" w:rsidRDefault="00E77EFF" w:rsidP="00E77EFF">
      <w:pPr>
        <w:pStyle w:val="Doc-text2"/>
        <w:rPr>
          <w:i/>
          <w:iCs/>
        </w:rPr>
      </w:pPr>
      <w:r w:rsidRPr="00E77EFF">
        <w:rPr>
          <w:i/>
          <w:iCs/>
        </w:rPr>
        <w:t>Proposal 3: If proposal 2 is not agreed, then for each split bearer, if data volume is lower than the configured threshold, i.e ul-DataSplitThreshold and the primary leg is not in SCG side, then then SCG can be suspended.</w:t>
      </w:r>
    </w:p>
    <w:p w14:paraId="5BB17202" w14:textId="77777777" w:rsidR="00E77EFF" w:rsidRPr="00E77EFF" w:rsidRDefault="00E77EFF" w:rsidP="00E77EFF">
      <w:pPr>
        <w:pStyle w:val="Doc-text2"/>
        <w:rPr>
          <w:i/>
          <w:iCs/>
        </w:rPr>
      </w:pPr>
      <w:r w:rsidRPr="00E77EFF">
        <w:rPr>
          <w:i/>
          <w:iCs/>
        </w:rPr>
        <w:t>Proposal 4: if PDCP duplication is configured and when any one below condition is met, the SCG cannot be suspend:</w:t>
      </w:r>
    </w:p>
    <w:p w14:paraId="416F918A" w14:textId="77777777" w:rsidR="00E77EFF" w:rsidRPr="00E77EFF" w:rsidRDefault="00E77EFF" w:rsidP="00E77EFF">
      <w:pPr>
        <w:pStyle w:val="Doc-text2"/>
        <w:rPr>
          <w:i/>
          <w:iCs/>
        </w:rPr>
      </w:pPr>
      <w:r w:rsidRPr="00E77EFF">
        <w:rPr>
          <w:i/>
          <w:iCs/>
        </w:rPr>
        <w:t>-</w:t>
      </w:r>
      <w:r w:rsidRPr="00E77EFF">
        <w:rPr>
          <w:i/>
          <w:iCs/>
        </w:rPr>
        <w:tab/>
        <w:t>If the primary leg is configured in SCG side;</w:t>
      </w:r>
    </w:p>
    <w:p w14:paraId="702F3AAA" w14:textId="77777777" w:rsidR="00E77EFF" w:rsidRPr="00E77EFF" w:rsidRDefault="00E77EFF" w:rsidP="00E77EFF">
      <w:pPr>
        <w:pStyle w:val="Doc-text2"/>
        <w:rPr>
          <w:i/>
          <w:iCs/>
        </w:rPr>
      </w:pPr>
      <w:r w:rsidRPr="00E77EFF">
        <w:rPr>
          <w:i/>
          <w:iCs/>
        </w:rPr>
        <w:t>-</w:t>
      </w:r>
      <w:r w:rsidRPr="00E77EFF">
        <w:rPr>
          <w:i/>
          <w:iCs/>
        </w:rPr>
        <w:tab/>
        <w:t>If the primary leg is configured in MCG side and if at least one SCG RLC leg is activated;</w:t>
      </w:r>
    </w:p>
    <w:p w14:paraId="5EEA7C4C" w14:textId="77777777" w:rsidR="00E77EFF" w:rsidRPr="00E77EFF" w:rsidRDefault="00E77EFF" w:rsidP="00E77EFF">
      <w:pPr>
        <w:pStyle w:val="Doc-text2"/>
        <w:rPr>
          <w:i/>
          <w:iCs/>
        </w:rPr>
      </w:pPr>
      <w:r w:rsidRPr="00E77EFF">
        <w:rPr>
          <w:i/>
          <w:iCs/>
        </w:rPr>
        <w:t>Proposal 5: if PDCP duplication is configured and when all the below conditions are met, the SCG can be suspend:</w:t>
      </w:r>
    </w:p>
    <w:p w14:paraId="64AF6937"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all SCG RLC legs are deactivated.</w:t>
      </w:r>
    </w:p>
    <w:p w14:paraId="38645B9E"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PDCP duplication is deactivated.</w:t>
      </w:r>
    </w:p>
    <w:p w14:paraId="7D1B80CE" w14:textId="77777777" w:rsidR="00E77EFF" w:rsidRPr="00E77EFF" w:rsidRDefault="00E77EFF" w:rsidP="00E77EFF">
      <w:pPr>
        <w:pStyle w:val="Doc-text2"/>
        <w:rPr>
          <w:i/>
          <w:iCs/>
        </w:rPr>
      </w:pPr>
    </w:p>
    <w:p w14:paraId="232958D2" w14:textId="77777777" w:rsidR="00E77EFF" w:rsidRPr="00E77EFF" w:rsidRDefault="00E77EFF" w:rsidP="00E77EFF">
      <w:pPr>
        <w:pStyle w:val="Doc-text2"/>
        <w:rPr>
          <w:i/>
          <w:iCs/>
        </w:rPr>
      </w:pPr>
      <w:r w:rsidRPr="00E77EFF">
        <w:rPr>
          <w:i/>
          <w:iCs/>
        </w:rPr>
        <w:t>Proposal 6: RAN2 is kindly asked to confirm that there is no PSCell change alone with SCG reactivation.</w:t>
      </w:r>
    </w:p>
    <w:p w14:paraId="04413F0B" w14:textId="77777777" w:rsidR="00E77EFF" w:rsidRPr="00E77EFF" w:rsidRDefault="00E77EFF" w:rsidP="00E77EFF">
      <w:pPr>
        <w:pStyle w:val="Doc-text2"/>
        <w:rPr>
          <w:i/>
          <w:iCs/>
        </w:rPr>
      </w:pPr>
      <w:r w:rsidRPr="00E77EFF">
        <w:rPr>
          <w:i/>
          <w:iCs/>
        </w:rPr>
        <w:t>Proposal 7: No need to introduce extra assistance information for deactivation of SCG.</w:t>
      </w:r>
    </w:p>
    <w:p w14:paraId="561C38CD" w14:textId="77777777" w:rsidR="00E77EFF" w:rsidRPr="00E77EFF" w:rsidRDefault="00E77EFF" w:rsidP="00E77EFF">
      <w:pPr>
        <w:pStyle w:val="Doc-text2"/>
        <w:rPr>
          <w:i/>
          <w:iCs/>
        </w:rPr>
      </w:pPr>
      <w:r w:rsidRPr="00E77EFF">
        <w:rPr>
          <w:i/>
          <w:iCs/>
        </w:rPr>
        <w:t>Proposal 8: only MN can make the SCG deactivation decision based on revised SN ACTIVITY NOTIFICATION message or new message from SN, BSR from UE and MN will send the SCG deactivation command to the UE and SN respectively.</w:t>
      </w:r>
    </w:p>
    <w:p w14:paraId="13BBE5F8" w14:textId="77777777" w:rsidR="00E77EFF" w:rsidRPr="00E77EFF" w:rsidRDefault="00E77EFF" w:rsidP="00E77EFF">
      <w:pPr>
        <w:pStyle w:val="Doc-text2"/>
        <w:rPr>
          <w:i/>
          <w:iCs/>
        </w:rPr>
      </w:pPr>
      <w:r w:rsidRPr="00E77EFF">
        <w:rPr>
          <w:i/>
          <w:iCs/>
        </w:rPr>
        <w:t>Proposal 9: It is not supported for UE to request SCG deactivation and there is also no reject case from SN and UE due to SCG deactivation command.</w:t>
      </w:r>
    </w:p>
    <w:p w14:paraId="2A72183D" w14:textId="77777777" w:rsidR="00E77EFF" w:rsidRPr="00E77EFF" w:rsidRDefault="00E77EFF" w:rsidP="00E77EFF">
      <w:pPr>
        <w:pStyle w:val="Doc-text2"/>
        <w:rPr>
          <w:i/>
          <w:iCs/>
        </w:rPr>
      </w:pPr>
      <w:r w:rsidRPr="00E77EFF">
        <w:rPr>
          <w:i/>
          <w:iCs/>
        </w:rPr>
        <w:t xml:space="preserve">Proposal 10: One step RRC signalling is defined for SCG deactivation from MN only. </w:t>
      </w:r>
    </w:p>
    <w:p w14:paraId="76189806" w14:textId="77777777" w:rsidR="00E77EFF" w:rsidRPr="00E77EFF" w:rsidRDefault="00E77EFF" w:rsidP="00E77EFF">
      <w:pPr>
        <w:pStyle w:val="Doc-text2"/>
        <w:rPr>
          <w:i/>
          <w:iCs/>
        </w:rPr>
      </w:pPr>
      <w:r w:rsidRPr="00E77EFF">
        <w:rPr>
          <w:i/>
          <w:iCs/>
        </w:rPr>
        <w:lastRenderedPageBreak/>
        <w:t>Proposal 11: SCG deactivation command via MAC CE is supported.</w:t>
      </w:r>
    </w:p>
    <w:p w14:paraId="288D2367" w14:textId="77777777" w:rsidR="00E77EFF" w:rsidRPr="00E77EFF" w:rsidRDefault="00E77EFF" w:rsidP="00E77EFF">
      <w:pPr>
        <w:pStyle w:val="Doc-text2"/>
        <w:rPr>
          <w:i/>
          <w:iCs/>
        </w:rPr>
      </w:pPr>
      <w:r w:rsidRPr="00E77EFF">
        <w:rPr>
          <w:i/>
          <w:iCs/>
        </w:rPr>
        <w:t>Proposal 12: UE resume RRC connection from RRC_INACTIVE state without SCG activation is supported if the SCG deactivation condition is met.</w:t>
      </w:r>
    </w:p>
    <w:p w14:paraId="455A2332" w14:textId="02F4D531" w:rsidR="00E77EFF" w:rsidRDefault="00E77EFF" w:rsidP="00E77EFF">
      <w:pPr>
        <w:pStyle w:val="Doc-text2"/>
        <w:rPr>
          <w:i/>
          <w:iCs/>
        </w:rPr>
      </w:pPr>
      <w:r w:rsidRPr="00E77EFF">
        <w:rPr>
          <w:i/>
          <w:iCs/>
        </w:rPr>
        <w:t>Proposal 13: UE will inform MN about MCG resuming only.</w:t>
      </w:r>
    </w:p>
    <w:p w14:paraId="05A36B62" w14:textId="653F944A" w:rsidR="00E77EFF" w:rsidRPr="00E77EFF" w:rsidRDefault="00E77EFF" w:rsidP="00E77EFF">
      <w:pPr>
        <w:pStyle w:val="Doc-text2"/>
        <w:ind w:left="0" w:firstLine="0"/>
      </w:pPr>
    </w:p>
    <w:p w14:paraId="5328C1C2" w14:textId="77777777" w:rsidR="00E77EFF" w:rsidRPr="00E77EFF" w:rsidRDefault="00E77EFF" w:rsidP="00E77EFF">
      <w:pPr>
        <w:pStyle w:val="Doc-text2"/>
        <w:ind w:left="0" w:firstLine="0"/>
      </w:pPr>
    </w:p>
    <w:p w14:paraId="742DC404" w14:textId="14CC0178" w:rsidR="00EC6E50" w:rsidRDefault="0033048E" w:rsidP="00EC6E50">
      <w:pPr>
        <w:pStyle w:val="Doc-title"/>
      </w:pPr>
      <w:hyperlink r:id="rId215" w:history="1">
        <w:r>
          <w:rPr>
            <w:rStyle w:val="Hyperlink"/>
          </w:rPr>
          <w:t>R2-2103106</w:t>
        </w:r>
      </w:hyperlink>
      <w:r w:rsidR="00EC6E50">
        <w:tab/>
        <w:t>Discussion on Deactivation of SCG</w:t>
      </w:r>
      <w:r w:rsidR="00EC6E50">
        <w:tab/>
        <w:t>CATT</w:t>
      </w:r>
      <w:r w:rsidR="00EC6E50">
        <w:tab/>
        <w:t>discussion</w:t>
      </w:r>
      <w:r w:rsidR="00EC6E50">
        <w:tab/>
        <w:t>Rel-17</w:t>
      </w:r>
      <w:r w:rsidR="00EC6E50">
        <w:tab/>
        <w:t>LTE_NR_DC_enh2-Core</w:t>
      </w:r>
    </w:p>
    <w:p w14:paraId="1AC5CE8F" w14:textId="31C01B5E" w:rsidR="00EC6E50" w:rsidRDefault="0033048E" w:rsidP="00EC6E50">
      <w:pPr>
        <w:pStyle w:val="Doc-title"/>
      </w:pPr>
      <w:hyperlink r:id="rId216" w:history="1">
        <w:r>
          <w:rPr>
            <w:rStyle w:val="Hyperlink"/>
          </w:rPr>
          <w:t>R2-2103153</w:t>
        </w:r>
      </w:hyperlink>
      <w:r w:rsidR="00EC6E50">
        <w:tab/>
        <w:t>Access handling with TAT in SCG fast activation</w:t>
      </w:r>
      <w:r w:rsidR="00EC6E50">
        <w:tab/>
        <w:t>Futurewei</w:t>
      </w:r>
      <w:r w:rsidR="00EC6E50">
        <w:tab/>
        <w:t>discussion</w:t>
      </w:r>
      <w:r w:rsidR="00EC6E50">
        <w:tab/>
        <w:t>Rel-17</w:t>
      </w:r>
      <w:r w:rsidR="00EC6E50">
        <w:tab/>
        <w:t>LTE_NR_DC_enh2-Core</w:t>
      </w:r>
    </w:p>
    <w:p w14:paraId="3191F63A" w14:textId="0F49D46D" w:rsidR="00EC6E50" w:rsidRDefault="0033048E" w:rsidP="00EC6E50">
      <w:pPr>
        <w:pStyle w:val="Doc-title"/>
      </w:pPr>
      <w:hyperlink r:id="rId217" w:history="1">
        <w:r>
          <w:rPr>
            <w:rStyle w:val="Hyperlink"/>
          </w:rPr>
          <w:t>R2-2103274</w:t>
        </w:r>
      </w:hyperlink>
      <w:r w:rsidR="00EC6E50">
        <w:tab/>
        <w:t>Deactivation of SCG</w:t>
      </w:r>
      <w:r w:rsidR="00EC6E50">
        <w:tab/>
        <w:t>Nokia, Nokia Shanghai Bell</w:t>
      </w:r>
      <w:r w:rsidR="00EC6E50">
        <w:tab/>
        <w:t>discussion</w:t>
      </w:r>
      <w:r w:rsidR="00EC6E50">
        <w:tab/>
        <w:t>Rel-17</w:t>
      </w:r>
      <w:r w:rsidR="00EC6E50">
        <w:tab/>
        <w:t>LTE_NR_DC_enh2-Core</w:t>
      </w:r>
    </w:p>
    <w:p w14:paraId="479FE457" w14:textId="5DE7166B" w:rsidR="00EC6E50" w:rsidRDefault="0033048E" w:rsidP="00EC6E50">
      <w:pPr>
        <w:pStyle w:val="Doc-title"/>
      </w:pPr>
      <w:hyperlink r:id="rId218" w:history="1">
        <w:r>
          <w:rPr>
            <w:rStyle w:val="Hyperlink"/>
          </w:rPr>
          <w:t>R2-2103397</w:t>
        </w:r>
      </w:hyperlink>
      <w:r w:rsidR="00EC6E50">
        <w:tab/>
        <w:t>Discussion on SCG deactivation</w:t>
      </w:r>
      <w:r w:rsidR="00EC6E50">
        <w:tab/>
        <w:t>Lenovo, Motorola Mobility</w:t>
      </w:r>
      <w:r w:rsidR="00EC6E50">
        <w:tab/>
        <w:t>discussion</w:t>
      </w:r>
      <w:r w:rsidR="00EC6E50">
        <w:tab/>
        <w:t>Rel-17</w:t>
      </w:r>
    </w:p>
    <w:p w14:paraId="5C07AC34" w14:textId="40EE7192" w:rsidR="00EC6E50" w:rsidRDefault="0033048E" w:rsidP="00EC6E50">
      <w:pPr>
        <w:pStyle w:val="Doc-title"/>
      </w:pPr>
      <w:hyperlink r:id="rId219" w:history="1">
        <w:r>
          <w:rPr>
            <w:rStyle w:val="Hyperlink"/>
          </w:rPr>
          <w:t>R2-2103503</w:t>
        </w:r>
      </w:hyperlink>
      <w:r w:rsidR="00EC6E50">
        <w:tab/>
        <w:t>Issues on SCG deactivation procedure</w:t>
      </w:r>
      <w:r w:rsidR="00EC6E50">
        <w:tab/>
        <w:t>NEC</w:t>
      </w:r>
      <w:r w:rsidR="00EC6E50">
        <w:tab/>
        <w:t>discussion</w:t>
      </w:r>
      <w:r w:rsidR="00EC6E50">
        <w:tab/>
        <w:t>Rel-17</w:t>
      </w:r>
      <w:r w:rsidR="00EC6E50">
        <w:tab/>
        <w:t>LTE_NR_DC_enh2-Core</w:t>
      </w:r>
    </w:p>
    <w:p w14:paraId="2D66357C" w14:textId="6180762E" w:rsidR="00EC6E50" w:rsidRDefault="0033048E" w:rsidP="00EC6E50">
      <w:pPr>
        <w:pStyle w:val="Doc-title"/>
      </w:pPr>
      <w:hyperlink r:id="rId220" w:history="1">
        <w:r>
          <w:rPr>
            <w:rStyle w:val="Hyperlink"/>
          </w:rPr>
          <w:t>R2-2103681</w:t>
        </w:r>
      </w:hyperlink>
      <w:r w:rsidR="00EC6E50">
        <w:tab/>
        <w:t>Activation and Deactivation of SCG</w:t>
      </w:r>
      <w:r w:rsidR="00EC6E50">
        <w:tab/>
        <w:t>InterDigital</w:t>
      </w:r>
      <w:r w:rsidR="00EC6E50">
        <w:tab/>
        <w:t>discussion</w:t>
      </w:r>
      <w:r w:rsidR="00EC6E50">
        <w:tab/>
        <w:t>Rel-17</w:t>
      </w:r>
      <w:r w:rsidR="00EC6E50">
        <w:tab/>
        <w:t>LTE_NR_DC_enh2-Core</w:t>
      </w:r>
    </w:p>
    <w:p w14:paraId="451EB3C8" w14:textId="115A4C86" w:rsidR="00EC6E50" w:rsidRDefault="0033048E" w:rsidP="00EC6E50">
      <w:pPr>
        <w:pStyle w:val="Doc-title"/>
      </w:pPr>
      <w:hyperlink r:id="rId221" w:history="1">
        <w:r>
          <w:rPr>
            <w:rStyle w:val="Hyperlink"/>
          </w:rPr>
          <w:t>R2-2103722</w:t>
        </w:r>
      </w:hyperlink>
      <w:r w:rsidR="00EC6E50">
        <w:tab/>
        <w:t>Discussions on deactivation of SCG</w:t>
      </w:r>
      <w:r w:rsidR="00EC6E50">
        <w:tab/>
        <w:t>CMCC</w:t>
      </w:r>
      <w:r w:rsidR="00EC6E50">
        <w:tab/>
        <w:t>discussion</w:t>
      </w:r>
      <w:r w:rsidR="00EC6E50">
        <w:tab/>
        <w:t>Rel-17</w:t>
      </w:r>
      <w:r w:rsidR="00EC6E50">
        <w:tab/>
        <w:t>LTE_NR_DC_enh2-Core</w:t>
      </w:r>
    </w:p>
    <w:p w14:paraId="5271BF6B" w14:textId="7261AD7A" w:rsidR="00EC6E50" w:rsidRDefault="0033048E" w:rsidP="00EC6E50">
      <w:pPr>
        <w:pStyle w:val="Doc-title"/>
      </w:pPr>
      <w:hyperlink r:id="rId222" w:history="1">
        <w:r>
          <w:rPr>
            <w:rStyle w:val="Hyperlink"/>
          </w:rPr>
          <w:t>R2-2103890</w:t>
        </w:r>
      </w:hyperlink>
      <w:r w:rsidR="00EC6E50">
        <w:tab/>
        <w:t>Deactivation of SCG</w:t>
      </w:r>
      <w:r w:rsidR="00EC6E50">
        <w:tab/>
        <w:t>Qualcomm Incorporated</w:t>
      </w:r>
      <w:r w:rsidR="00EC6E50">
        <w:tab/>
        <w:t>discussion</w:t>
      </w:r>
      <w:r w:rsidR="00EC6E50">
        <w:tab/>
        <w:t>Rel-17</w:t>
      </w:r>
    </w:p>
    <w:p w14:paraId="70C94D93" w14:textId="5D28396B" w:rsidR="00EC6E50" w:rsidRDefault="0033048E" w:rsidP="00EC6E50">
      <w:pPr>
        <w:pStyle w:val="Doc-title"/>
      </w:pPr>
      <w:hyperlink r:id="rId223" w:history="1">
        <w:r>
          <w:rPr>
            <w:rStyle w:val="Hyperlink"/>
          </w:rPr>
          <w:t>R2-2103931</w:t>
        </w:r>
      </w:hyperlink>
      <w:r w:rsidR="00EC6E50">
        <w:tab/>
        <w:t>SCG activation/ deactivation procedure</w:t>
      </w:r>
      <w:r w:rsidR="00EC6E50">
        <w:tab/>
        <w:t>Samsung Telecommunications</w:t>
      </w:r>
      <w:r w:rsidR="00EC6E50">
        <w:tab/>
        <w:t>discussion</w:t>
      </w:r>
      <w:r w:rsidR="00EC6E50">
        <w:tab/>
        <w:t>LTE_NR_DC_enh2-Core</w:t>
      </w:r>
    </w:p>
    <w:p w14:paraId="47FF155E" w14:textId="1747FDBC" w:rsidR="00EC6E50" w:rsidRDefault="0033048E" w:rsidP="00EC6E50">
      <w:pPr>
        <w:pStyle w:val="Doc-title"/>
      </w:pPr>
      <w:hyperlink r:id="rId224" w:history="1">
        <w:r>
          <w:rPr>
            <w:rStyle w:val="Hyperlink"/>
          </w:rPr>
          <w:t>R2-2104159</w:t>
        </w:r>
      </w:hyperlink>
      <w:r w:rsidR="00EC6E50">
        <w:tab/>
        <w:t>NW-triggered SCG activation and deactivation</w:t>
      </w:r>
      <w:r w:rsidR="00EC6E50">
        <w:tab/>
        <w:t>MediaTek Inc.</w:t>
      </w:r>
      <w:r w:rsidR="00EC6E50">
        <w:tab/>
        <w:t>discussion</w:t>
      </w:r>
    </w:p>
    <w:p w14:paraId="76D83C47" w14:textId="3F1C5D89" w:rsidR="00B34B5A" w:rsidRDefault="0033048E" w:rsidP="00B34B5A">
      <w:pPr>
        <w:pStyle w:val="Doc-title"/>
      </w:pPr>
      <w:hyperlink r:id="rId225" w:history="1">
        <w:r>
          <w:rPr>
            <w:rStyle w:val="Hyperlink"/>
          </w:rPr>
          <w:t>R2-2104237</w:t>
        </w:r>
      </w:hyperlink>
      <w:r w:rsidR="00B34B5A">
        <w:tab/>
        <w:t>Further consideration on SCG activation and deactivation</w:t>
      </w:r>
      <w:r w:rsidR="00B34B5A">
        <w:tab/>
        <w:t>NTT DOCOMO INC.</w:t>
      </w:r>
      <w:r w:rsidR="00B34B5A">
        <w:tab/>
        <w:t>discussion</w:t>
      </w:r>
      <w:r w:rsidR="00B34B5A">
        <w:tab/>
        <w:t>Rel-17</w:t>
      </w:r>
      <w:r w:rsidR="00B34B5A">
        <w:tab/>
        <w:t>LTE_NR_DC_enh2-Core</w:t>
      </w:r>
      <w:r w:rsidR="00B34B5A">
        <w:tab/>
        <w:t>Late</w:t>
      </w:r>
    </w:p>
    <w:p w14:paraId="608D7623" w14:textId="77777777" w:rsidR="00B34B5A" w:rsidRPr="00B34B5A" w:rsidRDefault="00B34B5A" w:rsidP="00B34B5A">
      <w:pPr>
        <w:pStyle w:val="Doc-text2"/>
        <w:rPr>
          <w:i/>
          <w:iCs/>
        </w:rPr>
      </w:pPr>
      <w:r w:rsidRPr="00B34B5A">
        <w:rPr>
          <w:i/>
          <w:iCs/>
        </w:rPr>
        <w:t>(moved from 8.2.2)</w:t>
      </w:r>
    </w:p>
    <w:p w14:paraId="1FE38D65" w14:textId="77777777" w:rsidR="00EC6E50" w:rsidRDefault="00EC6E50" w:rsidP="00EC6E50">
      <w:pPr>
        <w:pStyle w:val="Doc-title"/>
      </w:pPr>
    </w:p>
    <w:p w14:paraId="77B411C9" w14:textId="77777777" w:rsidR="00EC6E50" w:rsidRPr="00EC6E50" w:rsidRDefault="00EC6E50" w:rsidP="00EC6E50">
      <w:pPr>
        <w:pStyle w:val="Doc-text2"/>
      </w:pPr>
    </w:p>
    <w:p w14:paraId="521B51C4" w14:textId="77777777" w:rsidR="000D255B" w:rsidRPr="000D255B" w:rsidRDefault="000D255B" w:rsidP="00E773C7">
      <w:pPr>
        <w:pStyle w:val="Heading4"/>
      </w:pPr>
      <w:r w:rsidRPr="000D255B">
        <w:t>8.2.2.2</w:t>
      </w:r>
      <w:r w:rsidRPr="000D255B">
        <w:tab/>
        <w:t>UE measurements and reporting in deactivated SCG</w:t>
      </w:r>
    </w:p>
    <w:p w14:paraId="7D1CAEE1" w14:textId="77777777" w:rsidR="000D255B" w:rsidRPr="000D255B" w:rsidRDefault="000D255B" w:rsidP="000D255B">
      <w:pPr>
        <w:pStyle w:val="Comments"/>
      </w:pPr>
      <w:r w:rsidRPr="000D255B">
        <w:t>This agenda item may use a summary document (decision to be made based on submitted tdocs).</w:t>
      </w:r>
    </w:p>
    <w:p w14:paraId="506DF668" w14:textId="456A8C69" w:rsidR="000D255B" w:rsidRDefault="000D255B" w:rsidP="000D255B">
      <w:pPr>
        <w:pStyle w:val="Comments"/>
      </w:pPr>
      <w:r w:rsidRPr="000D255B">
        <w:t>Including discussion on what UE does when the SCG is deactivated: Does UE do RRM/RLM measurements when the SCG is deactivated? If RLM is used, what is UE behaviour if SCG RLF occurs? How does UE handle TAT when SCG is deactivated? Does UE need to perform L1 measurement (as configured by CSI-MeasConfig) and/or beam monitoring (as configured by RadioLinkMonitoringConfig) when the SCG is deactivated, and is associated reporting needed?</w:t>
      </w:r>
    </w:p>
    <w:p w14:paraId="239977C1" w14:textId="5193F843" w:rsidR="00B94F3F" w:rsidRDefault="00B94F3F" w:rsidP="000D255B">
      <w:pPr>
        <w:pStyle w:val="Comments"/>
      </w:pPr>
    </w:p>
    <w:p w14:paraId="29E17523" w14:textId="31F688EA" w:rsidR="00B94F3F" w:rsidRDefault="00B94F3F" w:rsidP="00B94F3F">
      <w:pPr>
        <w:pStyle w:val="BoldComments"/>
        <w:rPr>
          <w:lang w:val="fi-FI"/>
        </w:rPr>
      </w:pPr>
      <w:r>
        <w:rPr>
          <w:lang w:val="fi-FI"/>
        </w:rPr>
        <w:t>Summary document</w:t>
      </w:r>
      <w:r w:rsidR="007113FB">
        <w:rPr>
          <w:lang w:val="fi-FI"/>
        </w:rPr>
        <w:t xml:space="preserve"> (pre-meeting effort)</w:t>
      </w:r>
    </w:p>
    <w:p w14:paraId="495788D8" w14:textId="4DA5FFE7" w:rsidR="00B94F3F" w:rsidRDefault="0033048E" w:rsidP="00B94F3F">
      <w:pPr>
        <w:pStyle w:val="Doc-title"/>
      </w:pPr>
      <w:hyperlink r:id="rId226" w:history="1">
        <w:r>
          <w:rPr>
            <w:rStyle w:val="Hyperlink"/>
          </w:rPr>
          <w:t>R2-2104316</w:t>
        </w:r>
      </w:hyperlink>
      <w:r w:rsidR="00B94F3F">
        <w:tab/>
      </w:r>
      <w:r w:rsidR="00B94F3F" w:rsidRPr="008A1154">
        <w:t xml:space="preserve">Summary of </w:t>
      </w:r>
      <w:r w:rsidR="00B94F3F">
        <w:t xml:space="preserve">AI </w:t>
      </w:r>
      <w:r w:rsidR="00B94F3F" w:rsidRPr="00B34B85">
        <w:t>8.2.2.</w:t>
      </w:r>
      <w:r w:rsidR="00B94F3F">
        <w:t xml:space="preserve">2: </w:t>
      </w:r>
      <w:r w:rsidR="00B94F3F" w:rsidRPr="00B94F3F">
        <w:t>UE measurements and reporting in deactivated SCG</w:t>
      </w:r>
      <w:r w:rsidR="00B94F3F">
        <w:tab/>
        <w:t>OPPO</w:t>
      </w:r>
      <w:r w:rsidR="00B94F3F">
        <w:tab/>
        <w:t>discussion</w:t>
      </w:r>
      <w:r w:rsidR="00B94F3F">
        <w:tab/>
        <w:t>Rel-17</w:t>
      </w:r>
      <w:r w:rsidR="00B94F3F">
        <w:tab/>
        <w:t>LTE_NR_DC_enh2-Core</w:t>
      </w:r>
    </w:p>
    <w:p w14:paraId="343E453D" w14:textId="53F2FD17" w:rsidR="005B109A" w:rsidRDefault="005B109A" w:rsidP="005B109A">
      <w:pPr>
        <w:pStyle w:val="Doc-text2"/>
      </w:pPr>
    </w:p>
    <w:p w14:paraId="6F017801" w14:textId="77777777" w:rsidR="005B109A" w:rsidRPr="009F7CCC" w:rsidRDefault="005B109A" w:rsidP="005B109A">
      <w:pPr>
        <w:pStyle w:val="Doc-text2"/>
        <w:rPr>
          <w:i/>
          <w:iCs/>
        </w:rPr>
      </w:pPr>
      <w:r w:rsidRPr="009F7CCC">
        <w:rPr>
          <w:i/>
          <w:iCs/>
        </w:rPr>
        <w:t>Proposal 2: TA timer for sTAG should stop after SCG deactivation.</w:t>
      </w:r>
    </w:p>
    <w:p w14:paraId="177AAE64" w14:textId="77777777" w:rsidR="005B109A" w:rsidRPr="009F7CCC" w:rsidRDefault="005B109A" w:rsidP="005B109A">
      <w:pPr>
        <w:pStyle w:val="Doc-text2"/>
        <w:rPr>
          <w:i/>
          <w:iCs/>
        </w:rPr>
      </w:pPr>
      <w:r w:rsidRPr="009F7CCC">
        <w:rPr>
          <w:i/>
          <w:iCs/>
        </w:rPr>
        <w:t>Proposal 10: RAN2 confirms that RRC signalling can reconfigure SCG RRM configuration if SCG deactivation or reactivation is delivered by RRC signalling.</w:t>
      </w:r>
    </w:p>
    <w:p w14:paraId="5881007A" w14:textId="77777777" w:rsidR="005B109A" w:rsidRPr="009F7CCC" w:rsidRDefault="005B109A" w:rsidP="005B109A">
      <w:pPr>
        <w:pStyle w:val="Doc-text2"/>
        <w:rPr>
          <w:i/>
          <w:iCs/>
        </w:rPr>
      </w:pPr>
      <w:r w:rsidRPr="009F7CCC">
        <w:rPr>
          <w:i/>
          <w:iCs/>
        </w:rPr>
        <w:t>Proposal 11: Send LS to RAN4 and ask RAN4 to study the RRM relax for SCG deactivation and RRM requirement for maintaining DL fine Sync.</w:t>
      </w:r>
    </w:p>
    <w:p w14:paraId="0B87C5B2" w14:textId="77777777" w:rsidR="005B109A" w:rsidRDefault="005B109A" w:rsidP="005B109A">
      <w:pPr>
        <w:pStyle w:val="Doc-text2"/>
      </w:pPr>
    </w:p>
    <w:p w14:paraId="2BE44395" w14:textId="18251A35" w:rsidR="005B109A" w:rsidRDefault="005B109A" w:rsidP="005B109A">
      <w:pPr>
        <w:pStyle w:val="Doc-text2"/>
      </w:pPr>
      <w:r>
        <w:t>-</w:t>
      </w:r>
      <w:r>
        <w:tab/>
        <w:t>OPPO thinks we should discuss RRM part to have LS to RAN4.</w:t>
      </w:r>
    </w:p>
    <w:p w14:paraId="626B20FE" w14:textId="77777777" w:rsidR="0006613F" w:rsidRPr="005B109A" w:rsidRDefault="0006613F" w:rsidP="005B109A">
      <w:pPr>
        <w:pStyle w:val="Doc-text2"/>
      </w:pPr>
    </w:p>
    <w:p w14:paraId="62CFC6A6" w14:textId="0A84AE5E" w:rsidR="00B92CBE" w:rsidRDefault="0006613F" w:rsidP="0006613F">
      <w:pPr>
        <w:pStyle w:val="Agreement"/>
      </w:pPr>
      <w:r>
        <w:t xml:space="preserve">Offline [240] </w:t>
      </w:r>
      <w:r w:rsidR="00AE6128">
        <w:t xml:space="preserve">(OPPO) </w:t>
      </w:r>
      <w:r>
        <w:t>on P11: Do we support RRM relaxations and why? Can discuss draft LS to RAN4 if there is sufficient support.</w:t>
      </w:r>
    </w:p>
    <w:p w14:paraId="7CAD01B3" w14:textId="77777777" w:rsidR="0006613F" w:rsidRPr="009F7CCC" w:rsidRDefault="0006613F" w:rsidP="0006613F">
      <w:pPr>
        <w:pStyle w:val="Doc-text2"/>
        <w:rPr>
          <w:i/>
          <w:iCs/>
        </w:rPr>
      </w:pPr>
      <w:r w:rsidRPr="009F7CCC">
        <w:rPr>
          <w:i/>
          <w:iCs/>
        </w:rPr>
        <w:t>Proposal 11: Send LS to RAN4 and ask RAN4 to study the RRM relax for SCG deactivation and RRM requirement for maintaining DL fine Sync.</w:t>
      </w:r>
    </w:p>
    <w:p w14:paraId="121B85A2" w14:textId="77777777" w:rsidR="0006613F" w:rsidRDefault="0006613F" w:rsidP="00B92CBE">
      <w:pPr>
        <w:pStyle w:val="Doc-text2"/>
        <w:rPr>
          <w:b/>
          <w:bCs/>
          <w:u w:val="single"/>
        </w:rPr>
      </w:pPr>
    </w:p>
    <w:p w14:paraId="2EE8BD3A" w14:textId="77777777" w:rsidR="009F7CCC" w:rsidRDefault="009F7CCC" w:rsidP="00B92CBE">
      <w:pPr>
        <w:pStyle w:val="Doc-text2"/>
        <w:rPr>
          <w:b/>
          <w:bCs/>
          <w:u w:val="single"/>
        </w:rPr>
      </w:pPr>
    </w:p>
    <w:p w14:paraId="57F7A44C" w14:textId="086D43D4" w:rsidR="00B92CBE" w:rsidRPr="00B92CBE" w:rsidRDefault="00B92CBE" w:rsidP="00B92CBE">
      <w:pPr>
        <w:pStyle w:val="Doc-text2"/>
        <w:rPr>
          <w:b/>
          <w:bCs/>
          <w:u w:val="single"/>
        </w:rPr>
      </w:pPr>
      <w:r>
        <w:rPr>
          <w:b/>
          <w:bCs/>
          <w:u w:val="single"/>
        </w:rPr>
        <w:t>TA timer and RACH</w:t>
      </w:r>
    </w:p>
    <w:p w14:paraId="5A5B131F" w14:textId="77777777" w:rsidR="009F7CCC" w:rsidRPr="009F7CCC" w:rsidRDefault="009F7CCC" w:rsidP="009F7CCC">
      <w:pPr>
        <w:pStyle w:val="Doc-text2"/>
        <w:rPr>
          <w:i/>
          <w:iCs/>
        </w:rPr>
      </w:pPr>
      <w:r w:rsidRPr="009F7CCC">
        <w:rPr>
          <w:i/>
          <w:iCs/>
        </w:rPr>
        <w:t>Proposal 1: TA timer of PSCell is keep running after SCG deactivation, if TA timer is running.</w:t>
      </w:r>
    </w:p>
    <w:p w14:paraId="67610780" w14:textId="77777777" w:rsidR="009F7CCC" w:rsidRPr="009F7CCC" w:rsidRDefault="009F7CCC" w:rsidP="009F7CCC">
      <w:pPr>
        <w:pStyle w:val="Doc-text2"/>
        <w:rPr>
          <w:i/>
          <w:iCs/>
        </w:rPr>
      </w:pPr>
      <w:r w:rsidRPr="009F7CCC">
        <w:rPr>
          <w:i/>
          <w:iCs/>
        </w:rPr>
        <w:t>Proposal 3: UE does not need to perform any procedure, e.g. RACH, to maintain UL timing alignment with SN if TA timer expires.</w:t>
      </w:r>
    </w:p>
    <w:p w14:paraId="1069A254" w14:textId="77777777" w:rsidR="009F7CCC" w:rsidRPr="009F7CCC" w:rsidRDefault="009F7CCC" w:rsidP="009F7CCC">
      <w:pPr>
        <w:pStyle w:val="Doc-text2"/>
        <w:rPr>
          <w:i/>
          <w:iCs/>
        </w:rPr>
      </w:pPr>
      <w:r w:rsidRPr="009F7CCC">
        <w:rPr>
          <w:i/>
          <w:iCs/>
        </w:rPr>
        <w:t>Proposal 4a: Upon SCG activation, if TA timer of the PSCell has already expired or stop, UE performs RACH on the PSCell to obtain UL timing information.</w:t>
      </w:r>
    </w:p>
    <w:p w14:paraId="3F85286A" w14:textId="77777777" w:rsidR="009F7CCC" w:rsidRPr="009F7CCC" w:rsidRDefault="009F7CCC" w:rsidP="009F7CCC">
      <w:pPr>
        <w:pStyle w:val="Doc-text2"/>
        <w:rPr>
          <w:i/>
          <w:iCs/>
        </w:rPr>
      </w:pPr>
      <w:r w:rsidRPr="009F7CCC">
        <w:rPr>
          <w:i/>
          <w:iCs/>
        </w:rPr>
        <w:lastRenderedPageBreak/>
        <w:t>Proposal 4b: RAN2 is kindly asked to discuss whether providing ReconfigurationWithSync by SN is a condition to trigger RACH even if TA timer is running.</w:t>
      </w:r>
    </w:p>
    <w:p w14:paraId="726C3150" w14:textId="77777777" w:rsidR="009F7CCC" w:rsidRPr="009F7CCC" w:rsidRDefault="009F7CCC" w:rsidP="009F7CCC">
      <w:pPr>
        <w:pStyle w:val="Doc-text2"/>
        <w:rPr>
          <w:i/>
          <w:iCs/>
        </w:rPr>
      </w:pPr>
      <w:r w:rsidRPr="009F7CCC">
        <w:rPr>
          <w:i/>
          <w:iCs/>
        </w:rPr>
        <w:t>Proposal 4c: RAN2 confirms that when deactivated SCG PSCell is changed UE does not initiate RACH until there is need to activate SCG.</w:t>
      </w:r>
    </w:p>
    <w:p w14:paraId="2B31804D" w14:textId="64A0575B" w:rsidR="00D861E7" w:rsidRDefault="00D861E7" w:rsidP="00E77122">
      <w:pPr>
        <w:pStyle w:val="Doc-text2"/>
        <w:rPr>
          <w:i/>
          <w:iCs/>
        </w:rPr>
      </w:pPr>
    </w:p>
    <w:p w14:paraId="76441BB7" w14:textId="04B23D4D" w:rsidR="00B92CBE" w:rsidRPr="00B92CBE" w:rsidRDefault="00B92CBE" w:rsidP="00E77122">
      <w:pPr>
        <w:pStyle w:val="Doc-text2"/>
        <w:rPr>
          <w:b/>
          <w:bCs/>
          <w:u w:val="single"/>
        </w:rPr>
      </w:pPr>
      <w:r w:rsidRPr="00B92CBE">
        <w:rPr>
          <w:b/>
          <w:bCs/>
          <w:u w:val="single"/>
        </w:rPr>
        <w:t>RLM/BFD</w:t>
      </w:r>
    </w:p>
    <w:p w14:paraId="2FB85591" w14:textId="77777777" w:rsidR="0022496D" w:rsidRPr="009F7CCC" w:rsidRDefault="0022496D" w:rsidP="0022496D">
      <w:pPr>
        <w:pStyle w:val="Doc-text2"/>
        <w:rPr>
          <w:i/>
          <w:iCs/>
        </w:rPr>
      </w:pPr>
      <w:r w:rsidRPr="009F7CCC">
        <w:rPr>
          <w:i/>
          <w:iCs/>
        </w:rPr>
        <w:t>Proposal 5: RLM is supported after SCG deactivation and legacy SCGFailureInformation message and reporting procedure can be reused after RLM is detected.</w:t>
      </w:r>
    </w:p>
    <w:p w14:paraId="4DB76BEC" w14:textId="77777777" w:rsidR="0022496D" w:rsidRPr="009F7CCC" w:rsidRDefault="0022496D" w:rsidP="0022496D">
      <w:pPr>
        <w:pStyle w:val="Doc-text2"/>
        <w:rPr>
          <w:i/>
          <w:iCs/>
        </w:rPr>
      </w:pPr>
      <w:r w:rsidRPr="009F7CCC">
        <w:rPr>
          <w:i/>
          <w:iCs/>
        </w:rPr>
        <w:t>Proposal 6: RAN2 is kindly asked to discuss whether BFD is supported or not after SCG deactivation.</w:t>
      </w:r>
    </w:p>
    <w:p w14:paraId="10B42B2F" w14:textId="77777777" w:rsidR="0022496D" w:rsidRPr="009F7CCC" w:rsidRDefault="0022496D" w:rsidP="0022496D">
      <w:pPr>
        <w:pStyle w:val="Doc-text2"/>
        <w:rPr>
          <w:i/>
          <w:iCs/>
        </w:rPr>
      </w:pPr>
      <w:r w:rsidRPr="009F7CCC">
        <w:rPr>
          <w:i/>
          <w:iCs/>
        </w:rPr>
        <w:t>Proposal 7: If Proposal 6 is agreed, when BFD is declared, the UE will stop BFD and report BFD occurrence to SCG via MCG. FFS which RRC message and what will be included in the RRC message.</w:t>
      </w:r>
    </w:p>
    <w:p w14:paraId="6AE95382" w14:textId="77777777" w:rsidR="0022496D" w:rsidRPr="009F7CCC" w:rsidRDefault="0022496D" w:rsidP="0022496D">
      <w:pPr>
        <w:pStyle w:val="Doc-text2"/>
        <w:rPr>
          <w:i/>
          <w:iCs/>
        </w:rPr>
      </w:pPr>
      <w:r w:rsidRPr="009F7CCC">
        <w:rPr>
          <w:i/>
          <w:iCs/>
        </w:rPr>
        <w:t>Proposal 8: RAN2 is kindly asked to discuss whether the TA timer will stop due to BFD/RLM detection.</w:t>
      </w:r>
    </w:p>
    <w:p w14:paraId="7FD75D97" w14:textId="77777777" w:rsidR="00D861E7" w:rsidRPr="00E77122" w:rsidRDefault="00D861E7" w:rsidP="00E77122">
      <w:pPr>
        <w:pStyle w:val="Doc-text2"/>
        <w:rPr>
          <w:i/>
          <w:iCs/>
        </w:rPr>
      </w:pPr>
    </w:p>
    <w:p w14:paraId="7D987EC4" w14:textId="77777777" w:rsidR="0022496D" w:rsidRPr="009F7CCC" w:rsidRDefault="0022496D" w:rsidP="0022496D">
      <w:pPr>
        <w:pStyle w:val="Doc-text2"/>
        <w:rPr>
          <w:i/>
          <w:iCs/>
        </w:rPr>
      </w:pPr>
      <w:r w:rsidRPr="009F7CCC">
        <w:rPr>
          <w:i/>
          <w:iCs/>
        </w:rPr>
        <w:t>Proposal 9: RAN2 is kindly asked to discuss whether CSI measurement on PSCell is supported or not for SCG deactivation. FFS how and when perform CSI report if RAN2 agree to support CSI measurement and send LS to RAN1.</w:t>
      </w:r>
    </w:p>
    <w:p w14:paraId="5E44269A" w14:textId="77777777" w:rsidR="0022496D" w:rsidRPr="009F7CCC" w:rsidRDefault="0022496D" w:rsidP="0022496D">
      <w:pPr>
        <w:pStyle w:val="Doc-text2"/>
        <w:rPr>
          <w:i/>
          <w:iCs/>
        </w:rPr>
      </w:pPr>
      <w:r w:rsidRPr="009F7CCC">
        <w:rPr>
          <w:i/>
          <w:iCs/>
        </w:rPr>
        <w:t>Proposal 10: RAN2 confirms that RRC signalling can reconfigure SCG RRM configuration if SCG deactivation or reactivation is delivered by RRC signalling.</w:t>
      </w:r>
    </w:p>
    <w:p w14:paraId="7789D675" w14:textId="77777777" w:rsidR="0022496D" w:rsidRPr="009F7CCC" w:rsidRDefault="0022496D" w:rsidP="0022496D">
      <w:pPr>
        <w:pStyle w:val="Doc-text2"/>
        <w:rPr>
          <w:i/>
          <w:iCs/>
        </w:rPr>
      </w:pPr>
      <w:r w:rsidRPr="009F7CCC">
        <w:rPr>
          <w:i/>
          <w:iCs/>
        </w:rPr>
        <w:t>Proposal 11: Send LS to RAN4 and ask RAN4 to study the RRM relax for SCG deactivation and RRM requirement for maintaining DL fine Sync.</w:t>
      </w:r>
    </w:p>
    <w:p w14:paraId="762863BA" w14:textId="77777777" w:rsidR="00B270FE" w:rsidRPr="00E77122" w:rsidRDefault="00B270FE" w:rsidP="00E77122">
      <w:pPr>
        <w:pStyle w:val="Doc-text2"/>
        <w:rPr>
          <w:i/>
          <w:iCs/>
        </w:rPr>
      </w:pPr>
    </w:p>
    <w:p w14:paraId="486171C4" w14:textId="72F463EB" w:rsidR="008B5C55" w:rsidRPr="00B92CBE" w:rsidRDefault="00244F61" w:rsidP="008B5C55">
      <w:pPr>
        <w:pStyle w:val="Doc-text2"/>
        <w:rPr>
          <w:b/>
          <w:bCs/>
          <w:u w:val="single"/>
        </w:rPr>
      </w:pPr>
      <w:r>
        <w:rPr>
          <w:b/>
          <w:bCs/>
          <w:u w:val="single"/>
        </w:rPr>
        <w:t>Other</w:t>
      </w:r>
    </w:p>
    <w:p w14:paraId="37EC51A6" w14:textId="77777777" w:rsidR="0022496D" w:rsidRPr="009F7CCC" w:rsidRDefault="0022496D" w:rsidP="0022496D">
      <w:pPr>
        <w:pStyle w:val="Doc-text2"/>
        <w:rPr>
          <w:i/>
          <w:iCs/>
        </w:rPr>
      </w:pPr>
      <w:r w:rsidRPr="009F7CCC">
        <w:rPr>
          <w:i/>
          <w:iCs/>
        </w:rPr>
        <w:t>Proposal 12: it is up to network to perform SCG SCell addition/release/modification while SCG is deactivated.</w:t>
      </w:r>
    </w:p>
    <w:p w14:paraId="000512D8" w14:textId="77777777" w:rsidR="0022496D" w:rsidRPr="009F7CCC" w:rsidRDefault="0022496D" w:rsidP="0022496D">
      <w:pPr>
        <w:pStyle w:val="Doc-text2"/>
        <w:rPr>
          <w:i/>
          <w:iCs/>
        </w:rPr>
      </w:pPr>
      <w:r w:rsidRPr="009F7CCC">
        <w:rPr>
          <w:i/>
          <w:iCs/>
        </w:rPr>
        <w:t>Proposal 13: RAN2 is kindly asked to discuss how to support fast MCG recovery during SCG deactivation.</w:t>
      </w:r>
    </w:p>
    <w:p w14:paraId="5DB08B29" w14:textId="77777777" w:rsidR="0022496D" w:rsidRDefault="0022496D" w:rsidP="0022496D">
      <w:pPr>
        <w:pStyle w:val="Doc-text2"/>
        <w:rPr>
          <w:i/>
          <w:iCs/>
        </w:rPr>
      </w:pPr>
      <w:r w:rsidRPr="009F7CCC">
        <w:rPr>
          <w:i/>
          <w:iCs/>
        </w:rPr>
        <w:t>Proposal 14: RAN2 is kindly asked to confirm PSCell state for SCG deactivation, i.e. deactivate state or active state with dormancy behaviour.</w:t>
      </w:r>
    </w:p>
    <w:p w14:paraId="34A7F151" w14:textId="77777777" w:rsidR="00B94F3F" w:rsidRPr="000D255B" w:rsidRDefault="00B94F3F" w:rsidP="000D255B">
      <w:pPr>
        <w:pStyle w:val="Comments"/>
      </w:pPr>
    </w:p>
    <w:p w14:paraId="6D931EB1" w14:textId="7D43568F" w:rsidR="001D3004" w:rsidRPr="00B34B5A" w:rsidRDefault="001D3004" w:rsidP="001D3004">
      <w:pPr>
        <w:pStyle w:val="BoldComments"/>
        <w:rPr>
          <w:lang w:val="fi-FI"/>
        </w:rPr>
      </w:pPr>
      <w:r>
        <w:t>Web Conf (</w:t>
      </w:r>
      <w:r>
        <w:rPr>
          <w:lang w:val="fi-FI"/>
        </w:rPr>
        <w:t>Thursday 1st week</w:t>
      </w:r>
      <w:r>
        <w:t>)</w:t>
      </w:r>
      <w:r>
        <w:rPr>
          <w:lang w:val="fi-FI"/>
        </w:rPr>
        <w:t xml:space="preserve"> (</w:t>
      </w:r>
      <w:r w:rsidR="004E47EC">
        <w:rPr>
          <w:lang w:val="fi-FI"/>
        </w:rPr>
        <w:t>1</w:t>
      </w:r>
      <w:r>
        <w:rPr>
          <w:lang w:val="fi-FI"/>
        </w:rPr>
        <w:t>)</w:t>
      </w:r>
    </w:p>
    <w:p w14:paraId="090DEC1A" w14:textId="70BE1BF5" w:rsidR="000B2551" w:rsidRDefault="0033048E" w:rsidP="000B2551">
      <w:pPr>
        <w:pStyle w:val="Doc-title"/>
      </w:pPr>
      <w:hyperlink r:id="rId227" w:history="1">
        <w:r>
          <w:rPr>
            <w:rStyle w:val="Hyperlink"/>
          </w:rPr>
          <w:t>R2-2103893</w:t>
        </w:r>
      </w:hyperlink>
      <w:r w:rsidR="000B2551">
        <w:tab/>
        <w:t>UE measurements and reporting in deactivated SCG</w:t>
      </w:r>
      <w:r w:rsidR="000B2551">
        <w:tab/>
        <w:t>Qualcomm Incorporated</w:t>
      </w:r>
      <w:r w:rsidR="000B2551">
        <w:tab/>
        <w:t>discussion</w:t>
      </w:r>
      <w:r w:rsidR="000B2551">
        <w:tab/>
        <w:t>Rel-17</w:t>
      </w:r>
    </w:p>
    <w:p w14:paraId="76274AF4" w14:textId="77777777" w:rsidR="000B2551" w:rsidRPr="000B2551" w:rsidRDefault="000B2551" w:rsidP="000B2551">
      <w:pPr>
        <w:pStyle w:val="Doc-text2"/>
        <w:rPr>
          <w:b/>
          <w:bCs/>
          <w:u w:val="single"/>
        </w:rPr>
      </w:pPr>
      <w:r w:rsidRPr="000B2551">
        <w:rPr>
          <w:b/>
          <w:bCs/>
          <w:u w:val="single"/>
        </w:rPr>
        <w:t>RLM, BFD, and radio link failure recovery in SCG deactivated</w:t>
      </w:r>
    </w:p>
    <w:p w14:paraId="5C73649B" w14:textId="77777777" w:rsidR="000B2551" w:rsidRPr="000B2551" w:rsidRDefault="000B2551" w:rsidP="000B2551">
      <w:pPr>
        <w:pStyle w:val="Doc-text2"/>
        <w:rPr>
          <w:i/>
          <w:iCs/>
        </w:rPr>
      </w:pPr>
      <w:r w:rsidRPr="000B2551">
        <w:rPr>
          <w:i/>
          <w:iCs/>
        </w:rPr>
        <w:t>Proposal 1. UE supports performing RLM on PSCell while in SCG deactivated.</w:t>
      </w:r>
    </w:p>
    <w:p w14:paraId="51E772C9" w14:textId="77777777" w:rsidR="000B2551" w:rsidRPr="000B2551" w:rsidRDefault="000B2551" w:rsidP="000B2551">
      <w:pPr>
        <w:pStyle w:val="Doc-text2"/>
        <w:rPr>
          <w:i/>
          <w:iCs/>
        </w:rPr>
      </w:pPr>
      <w:r w:rsidRPr="000B2551">
        <w:rPr>
          <w:i/>
          <w:iCs/>
        </w:rPr>
        <w:t>Proposal 2. UE supports performing BFD on PSCell while in SCG deactivated.</w:t>
      </w:r>
    </w:p>
    <w:p w14:paraId="372B791D" w14:textId="77777777" w:rsidR="000B2551" w:rsidRPr="000B2551" w:rsidRDefault="000B2551" w:rsidP="000B2551">
      <w:pPr>
        <w:pStyle w:val="Doc-text2"/>
        <w:rPr>
          <w:i/>
          <w:iCs/>
        </w:rPr>
      </w:pPr>
      <w:r w:rsidRPr="000B2551">
        <w:rPr>
          <w:i/>
          <w:iCs/>
        </w:rPr>
        <w:t>Observation 1. Performing RLM and BFD on PSCell while in SCG deactivated can enable UE to determine upon SCG activation if it has a usable beam for performing RACH or SR, which has the potential to reduce SCG activation delay.</w:t>
      </w:r>
    </w:p>
    <w:p w14:paraId="19D21D30" w14:textId="77777777" w:rsidR="000B2551" w:rsidRPr="000B2551" w:rsidRDefault="000B2551" w:rsidP="000B2551">
      <w:pPr>
        <w:pStyle w:val="Doc-text2"/>
        <w:rPr>
          <w:i/>
          <w:iCs/>
        </w:rPr>
      </w:pPr>
      <w:r w:rsidRPr="000B2551">
        <w:rPr>
          <w:i/>
          <w:iCs/>
        </w:rPr>
        <w:t>Observation 2. In SCG deactivated, UE performing RLM and BFD on the PSCell does not result in significant additional power consumption if RRM measurements on the PSCell are already being performed.</w:t>
      </w:r>
    </w:p>
    <w:p w14:paraId="2CB67123" w14:textId="77777777" w:rsidR="000B2551" w:rsidRPr="000B2551" w:rsidRDefault="000B2551" w:rsidP="000B2551">
      <w:pPr>
        <w:pStyle w:val="Doc-text2"/>
        <w:rPr>
          <w:i/>
          <w:iCs/>
        </w:rPr>
      </w:pPr>
      <w:r w:rsidRPr="000B2551">
        <w:rPr>
          <w:i/>
          <w:iCs/>
        </w:rPr>
        <w:t>Proposal 3. UE transmits RRC SCGFailureInformation message to MN upon detecting RLF on PSCell while in SCG deactivated.</w:t>
      </w:r>
    </w:p>
    <w:p w14:paraId="6E1F161E" w14:textId="77777777" w:rsidR="000B2551" w:rsidRPr="000B2551" w:rsidRDefault="000B2551" w:rsidP="000B2551">
      <w:pPr>
        <w:pStyle w:val="Doc-text2"/>
        <w:rPr>
          <w:i/>
          <w:iCs/>
        </w:rPr>
      </w:pPr>
      <w:r w:rsidRPr="000B2551">
        <w:rPr>
          <w:i/>
          <w:iCs/>
        </w:rPr>
        <w:t>Proposal 4. Upon detecting BFD on the PSCell while in SCG deactivated, UE reports the occurrence of BFD to the network via the MCG.</w:t>
      </w:r>
    </w:p>
    <w:p w14:paraId="39A064E6" w14:textId="77777777" w:rsidR="000B2551" w:rsidRPr="000B2551" w:rsidRDefault="000B2551" w:rsidP="000B2551">
      <w:pPr>
        <w:pStyle w:val="Doc-text2"/>
        <w:rPr>
          <w:i/>
          <w:iCs/>
        </w:rPr>
      </w:pPr>
      <w:r w:rsidRPr="000B2551">
        <w:rPr>
          <w:i/>
          <w:iCs/>
        </w:rPr>
        <w:t>Proposal 5. Upon detecting BFD on the PSCell in SCG deactivated UE reports BFD by transmitting SCGFailureInformation to the MN (a new failure type can be introduced in the message for this purpose).</w:t>
      </w:r>
    </w:p>
    <w:p w14:paraId="594BA9E3" w14:textId="77777777" w:rsidR="000B2551" w:rsidRPr="000B2551" w:rsidRDefault="000B2551" w:rsidP="000B2551">
      <w:pPr>
        <w:pStyle w:val="Doc-text2"/>
        <w:rPr>
          <w:i/>
          <w:iCs/>
        </w:rPr>
      </w:pPr>
      <w:r w:rsidRPr="000B2551">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46C15D9B" w14:textId="77777777" w:rsidR="000B2551" w:rsidRPr="000B2551" w:rsidRDefault="000B2551" w:rsidP="000B2551">
      <w:pPr>
        <w:pStyle w:val="Doc-text2"/>
        <w:rPr>
          <w:i/>
          <w:iCs/>
        </w:rPr>
      </w:pPr>
      <w:r w:rsidRPr="000B2551">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and additional RSs for UE to measure on the PSCell while in SCG deactivated.</w:t>
      </w:r>
    </w:p>
    <w:p w14:paraId="0330CB9E" w14:textId="77777777" w:rsidR="000B2551" w:rsidRPr="000B2551" w:rsidRDefault="000B2551" w:rsidP="000B2551">
      <w:pPr>
        <w:pStyle w:val="Doc-text2"/>
        <w:rPr>
          <w:i/>
          <w:iCs/>
        </w:rPr>
      </w:pPr>
      <w:r w:rsidRPr="000B2551">
        <w:rPr>
          <w:i/>
          <w:iCs/>
        </w:rPr>
        <w:t>Observation 4. In order to assist the SN to determine the configuration of updated beams and RSs as in Proposal 6, UE should report PSCell beam measurement results in SCGFailureInformation.</w:t>
      </w:r>
    </w:p>
    <w:p w14:paraId="02002ABE" w14:textId="77777777" w:rsidR="000B2551" w:rsidRPr="000B2551" w:rsidRDefault="000B2551" w:rsidP="000B2551">
      <w:pPr>
        <w:pStyle w:val="Doc-text2"/>
        <w:rPr>
          <w:i/>
          <w:iCs/>
        </w:rPr>
      </w:pPr>
      <w:r w:rsidRPr="000B2551">
        <w:rPr>
          <w:i/>
          <w:iCs/>
        </w:rPr>
        <w:lastRenderedPageBreak/>
        <w:t>Proposal 7. UE should be configured to report PSCell beam measurement results in SCGFailureInformation while in SCG deactivated.</w:t>
      </w:r>
    </w:p>
    <w:p w14:paraId="5B74734C" w14:textId="77777777" w:rsidR="000B2551" w:rsidRPr="000B2551" w:rsidRDefault="000B2551" w:rsidP="000B2551">
      <w:pPr>
        <w:pStyle w:val="Doc-text2"/>
        <w:rPr>
          <w:i/>
          <w:iCs/>
        </w:rPr>
      </w:pPr>
      <w:r w:rsidRPr="000B2551">
        <w:rPr>
          <w:i/>
          <w:iCs/>
        </w:rPr>
        <w:t>Proposal 8. Upon receiving the RRC reconfiguration message as discussed in Proposal 6, UE resumes performing RLM and BFD on the PSCell as per the provided configuration, while in SCG deactivated.</w:t>
      </w:r>
    </w:p>
    <w:p w14:paraId="1D7804E5" w14:textId="77777777" w:rsidR="000B2551" w:rsidRPr="000B2551" w:rsidRDefault="000B2551" w:rsidP="000B2551">
      <w:pPr>
        <w:pStyle w:val="Doc-text2"/>
        <w:rPr>
          <w:i/>
          <w:iCs/>
        </w:rPr>
      </w:pPr>
      <w:r w:rsidRPr="000B2551">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206092AB" w14:textId="77777777" w:rsidR="000B2551" w:rsidRPr="000B2551" w:rsidRDefault="000B2551" w:rsidP="000B2551">
      <w:pPr>
        <w:pStyle w:val="Doc-text2"/>
        <w:rPr>
          <w:b/>
          <w:bCs/>
          <w:u w:val="single"/>
        </w:rPr>
      </w:pPr>
      <w:r w:rsidRPr="000B2551">
        <w:rPr>
          <w:b/>
          <w:bCs/>
          <w:u w:val="single"/>
        </w:rPr>
        <w:t>Handling Time Alignment timer (TAT) of the PSCell in SCG deactivated</w:t>
      </w:r>
    </w:p>
    <w:p w14:paraId="33E77CEB" w14:textId="77777777" w:rsidR="000B2551" w:rsidRPr="000B2551" w:rsidRDefault="000B2551" w:rsidP="000B2551">
      <w:pPr>
        <w:pStyle w:val="Doc-text2"/>
        <w:rPr>
          <w:i/>
          <w:iCs/>
        </w:rPr>
      </w:pPr>
      <w:r w:rsidRPr="000B2551">
        <w:rPr>
          <w:i/>
          <w:iCs/>
        </w:rPr>
        <w:t>Observation 6. In general, TA is considered valid when the TA timer is running, and this holds for the TA timer of the PSCell while UE is in SCG deactivated.</w:t>
      </w:r>
    </w:p>
    <w:p w14:paraId="52B01232" w14:textId="77777777" w:rsidR="000B2551" w:rsidRPr="000B2551" w:rsidRDefault="000B2551" w:rsidP="000B2551">
      <w:pPr>
        <w:pStyle w:val="Doc-text2"/>
        <w:rPr>
          <w:i/>
          <w:iCs/>
        </w:rPr>
      </w:pPr>
      <w:r w:rsidRPr="000B2551">
        <w:rPr>
          <w:i/>
          <w:iCs/>
        </w:rPr>
        <w:t>Proposal 9. Upon UE entering SCG deactivated, if the TA timer of the PSCell is running, UE should keep the timer running.</w:t>
      </w:r>
    </w:p>
    <w:p w14:paraId="47B6E54D" w14:textId="77777777" w:rsidR="000B2551" w:rsidRPr="000B2551" w:rsidRDefault="000B2551" w:rsidP="000B2551">
      <w:pPr>
        <w:pStyle w:val="Doc-text2"/>
        <w:rPr>
          <w:i/>
          <w:iCs/>
        </w:rPr>
      </w:pPr>
      <w:r w:rsidRPr="000B2551">
        <w:rPr>
          <w:i/>
          <w:iCs/>
        </w:rPr>
        <w:t>Proposal 10. While in SCG deactivated, UE should not stop the TA timer of the PSCell if it is running when BFD or RLM is detected.</w:t>
      </w:r>
    </w:p>
    <w:p w14:paraId="4E878C58" w14:textId="77777777" w:rsidR="000B2551" w:rsidRPr="000B2551" w:rsidRDefault="000B2551" w:rsidP="000B2551">
      <w:pPr>
        <w:pStyle w:val="Doc-text2"/>
        <w:rPr>
          <w:i/>
          <w:iCs/>
        </w:rPr>
      </w:pPr>
      <w:r w:rsidRPr="000B2551">
        <w:rPr>
          <w:i/>
          <w:iCs/>
        </w:rPr>
        <w:t>Proposal 11. While in SCG deactivated, if TA timer of the PSCell expires, UE does not perform any procedure, e.g., RACH on PSCell, to regain or maintain UL timing alignment with the SN.</w:t>
      </w:r>
    </w:p>
    <w:p w14:paraId="411FEFD9" w14:textId="77777777" w:rsidR="000B2551" w:rsidRPr="000B2551" w:rsidRDefault="000B2551" w:rsidP="000B2551">
      <w:pPr>
        <w:pStyle w:val="Doc-text2"/>
        <w:rPr>
          <w:i/>
          <w:iCs/>
        </w:rPr>
      </w:pPr>
      <w:r w:rsidRPr="000B2551">
        <w:rPr>
          <w:i/>
          <w:iCs/>
        </w:rPr>
        <w:t>Proposal 12. Upon SCG activation, if TA timer of the PSCell has already expired, UE performs RACH on the PSCell to obtain UL timing information.</w:t>
      </w:r>
    </w:p>
    <w:p w14:paraId="0141368C" w14:textId="77777777" w:rsidR="000B2551" w:rsidRPr="000B2551" w:rsidRDefault="000B2551" w:rsidP="000B2551">
      <w:pPr>
        <w:pStyle w:val="Doc-text2"/>
        <w:rPr>
          <w:i/>
          <w:iCs/>
        </w:rPr>
      </w:pPr>
      <w:r w:rsidRPr="000B2551">
        <w:rPr>
          <w:i/>
          <w:iCs/>
        </w:rPr>
        <w:t>CSI-RS measurements and reporting in SCG deactivated</w:t>
      </w:r>
    </w:p>
    <w:p w14:paraId="3DD63CC0" w14:textId="77777777" w:rsidR="000B2551" w:rsidRPr="000B2551" w:rsidRDefault="000B2551" w:rsidP="000B2551">
      <w:pPr>
        <w:pStyle w:val="Doc-text2"/>
        <w:rPr>
          <w:i/>
          <w:iCs/>
        </w:rPr>
      </w:pPr>
      <w:r w:rsidRPr="000B2551">
        <w:rPr>
          <w:i/>
          <w:iCs/>
        </w:rPr>
        <w:t>Observation 7. Transmission of CSI reports on PSCell UL impacts power savings and if TA timer of the PSCell expires, requires UE to maintain UL timing with SN while in SCG deactivated.</w:t>
      </w:r>
    </w:p>
    <w:p w14:paraId="5EE56BD0" w14:textId="77777777" w:rsidR="000B2551" w:rsidRPr="000B2551" w:rsidRDefault="000B2551" w:rsidP="000B2551">
      <w:pPr>
        <w:pStyle w:val="Doc-text2"/>
        <w:rPr>
          <w:i/>
          <w:iCs/>
        </w:rPr>
      </w:pPr>
      <w:r w:rsidRPr="000B2551">
        <w:rPr>
          <w:i/>
          <w:iCs/>
        </w:rPr>
        <w:t>Observation 8. CSI-RS measurements and reporting after SCG activation do not contribute significantly to the delay for SN to begin scheduling the UE on the DL.</w:t>
      </w:r>
    </w:p>
    <w:p w14:paraId="2265FC9B" w14:textId="77777777" w:rsidR="000B2551" w:rsidRPr="000B2551" w:rsidRDefault="000B2551" w:rsidP="000B2551">
      <w:pPr>
        <w:pStyle w:val="Doc-text2"/>
        <w:rPr>
          <w:i/>
          <w:iCs/>
        </w:rPr>
      </w:pPr>
      <w:r w:rsidRPr="000B2551">
        <w:rPr>
          <w:i/>
          <w:iCs/>
        </w:rPr>
        <w:t>Proposal 13. In SCG deactivated, UE does not perform CSI-RS measurements on the PSCell and CSI reporting based on these measurements.</w:t>
      </w:r>
    </w:p>
    <w:p w14:paraId="3D988B51" w14:textId="77777777" w:rsidR="000B2551" w:rsidRPr="000B2551" w:rsidRDefault="000B2551" w:rsidP="000B2551">
      <w:pPr>
        <w:pStyle w:val="Doc-text2"/>
        <w:rPr>
          <w:b/>
          <w:bCs/>
          <w:u w:val="single"/>
        </w:rPr>
      </w:pPr>
      <w:r w:rsidRPr="000B2551">
        <w:rPr>
          <w:b/>
          <w:bCs/>
          <w:u w:val="single"/>
        </w:rPr>
        <w:t>Beam management in SCG deactivated</w:t>
      </w:r>
    </w:p>
    <w:p w14:paraId="2025876E" w14:textId="77777777" w:rsidR="000B2551" w:rsidRPr="000B2551" w:rsidRDefault="000B2551" w:rsidP="000B2551">
      <w:pPr>
        <w:pStyle w:val="Doc-text2"/>
        <w:rPr>
          <w:i/>
          <w:iCs/>
        </w:rPr>
      </w:pPr>
      <w:r w:rsidRPr="000B2551">
        <w:rPr>
          <w:i/>
          <w:iCs/>
        </w:rPr>
        <w:t xml:space="preserve">Observation 9. DL and UL beam management procedures involve periodic beam (L1) measurement reports on the UL or SRS transmissions, which could result in increased UE power consumption in SCG deactivated.  </w:t>
      </w:r>
    </w:p>
    <w:p w14:paraId="5AC95B1B" w14:textId="77777777" w:rsidR="000B2551" w:rsidRPr="000B2551" w:rsidRDefault="000B2551" w:rsidP="000B2551">
      <w:pPr>
        <w:pStyle w:val="Doc-text2"/>
        <w:rPr>
          <w:i/>
          <w:iCs/>
        </w:rPr>
      </w:pPr>
      <w:r w:rsidRPr="000B2551">
        <w:rPr>
          <w:i/>
          <w:iCs/>
        </w:rPr>
        <w:t>Proposal 14. In SCG deactivated, UE does not support DL or UL beam management procedures.</w:t>
      </w:r>
    </w:p>
    <w:p w14:paraId="3702FB86" w14:textId="77777777" w:rsidR="008274B1" w:rsidRDefault="008274B1" w:rsidP="00EC6E50">
      <w:pPr>
        <w:pStyle w:val="Doc-title"/>
      </w:pPr>
    </w:p>
    <w:p w14:paraId="2592D99C" w14:textId="7109392A" w:rsidR="00EC6E50" w:rsidRDefault="0033048E" w:rsidP="00EC6E50">
      <w:pPr>
        <w:pStyle w:val="Doc-title"/>
      </w:pPr>
      <w:hyperlink r:id="rId228" w:history="1">
        <w:r>
          <w:rPr>
            <w:rStyle w:val="Hyperlink"/>
          </w:rPr>
          <w:t>R2-2102749</w:t>
        </w:r>
      </w:hyperlink>
      <w:r w:rsidR="00EC6E50">
        <w:tab/>
        <w:t>Considerations on RLM during SCG deactivation</w:t>
      </w:r>
      <w:r w:rsidR="00EC6E50">
        <w:tab/>
        <w:t>KDDI Corporation</w:t>
      </w:r>
      <w:r w:rsidR="00EC6E50">
        <w:tab/>
        <w:t>discussion</w:t>
      </w:r>
      <w:r w:rsidR="00EC6E50">
        <w:tab/>
        <w:t>Rel-17</w:t>
      </w:r>
    </w:p>
    <w:p w14:paraId="0DB309BF" w14:textId="52A8FC28" w:rsidR="00EC6E50" w:rsidRDefault="0033048E" w:rsidP="00EC6E50">
      <w:pPr>
        <w:pStyle w:val="Doc-title"/>
      </w:pPr>
      <w:hyperlink r:id="rId229" w:history="1">
        <w:r>
          <w:rPr>
            <w:rStyle w:val="Hyperlink"/>
          </w:rPr>
          <w:t>R2-2102872</w:t>
        </w:r>
      </w:hyperlink>
      <w:r w:rsidR="00EC6E50">
        <w:tab/>
        <w:t>UE behavior when SCG is deactivated</w:t>
      </w:r>
      <w:r w:rsidR="00EC6E50">
        <w:tab/>
        <w:t>vivo</w:t>
      </w:r>
      <w:r w:rsidR="00EC6E50">
        <w:tab/>
        <w:t>discussion</w:t>
      </w:r>
      <w:r w:rsidR="00EC6E50">
        <w:tab/>
        <w:t>Rel-17</w:t>
      </w:r>
      <w:r w:rsidR="00EC6E50">
        <w:tab/>
        <w:t>LTE_NR_DC_enh2-Core</w:t>
      </w:r>
    </w:p>
    <w:p w14:paraId="28899039" w14:textId="65D084E3" w:rsidR="00EC6E50" w:rsidRDefault="0033048E" w:rsidP="00EC6E50">
      <w:pPr>
        <w:pStyle w:val="Doc-title"/>
      </w:pPr>
      <w:hyperlink r:id="rId230" w:history="1">
        <w:r>
          <w:rPr>
            <w:rStyle w:val="Hyperlink"/>
          </w:rPr>
          <w:t>R2-2102897</w:t>
        </w:r>
      </w:hyperlink>
      <w:r w:rsidR="00EC6E50">
        <w:tab/>
        <w:t>UE measurements and reporting in deactivated SCG</w:t>
      </w:r>
      <w:r w:rsidR="00EC6E50">
        <w:tab/>
        <w:t>OPPO</w:t>
      </w:r>
      <w:r w:rsidR="00EC6E50">
        <w:tab/>
        <w:t>discussion</w:t>
      </w:r>
      <w:r w:rsidR="00EC6E50">
        <w:tab/>
        <w:t>Rel-17</w:t>
      </w:r>
      <w:r w:rsidR="00EC6E50">
        <w:tab/>
        <w:t>LTE_NR_DC_enh2-Core</w:t>
      </w:r>
    </w:p>
    <w:p w14:paraId="406E9826" w14:textId="10F42D23" w:rsidR="00EC6E50" w:rsidRDefault="0033048E" w:rsidP="00EC6E50">
      <w:pPr>
        <w:pStyle w:val="Doc-title"/>
      </w:pPr>
      <w:hyperlink r:id="rId231" w:history="1">
        <w:r>
          <w:rPr>
            <w:rStyle w:val="Hyperlink"/>
          </w:rPr>
          <w:t>R2-2103036</w:t>
        </w:r>
      </w:hyperlink>
      <w:r w:rsidR="00EC6E50">
        <w:tab/>
        <w:t>Discussion on UE behaviour when SCG is deactivated</w:t>
      </w:r>
      <w:r w:rsidR="00EC6E50">
        <w:tab/>
        <w:t>ZTE Corporation, Sanechips</w:t>
      </w:r>
      <w:r w:rsidR="00EC6E50">
        <w:tab/>
        <w:t>discussion</w:t>
      </w:r>
      <w:r w:rsidR="00EC6E50">
        <w:tab/>
        <w:t>Rel-17</w:t>
      </w:r>
      <w:r w:rsidR="00EC6E50">
        <w:tab/>
        <w:t>LTE_NR_DC_enh2-Core</w:t>
      </w:r>
    </w:p>
    <w:p w14:paraId="6DCFC18B" w14:textId="5ABE956A" w:rsidR="00EC6E50" w:rsidRDefault="0033048E" w:rsidP="00EC6E50">
      <w:pPr>
        <w:pStyle w:val="Doc-title"/>
      </w:pPr>
      <w:hyperlink r:id="rId232" w:history="1">
        <w:r>
          <w:rPr>
            <w:rStyle w:val="Hyperlink"/>
          </w:rPr>
          <w:t>R2-2103107</w:t>
        </w:r>
      </w:hyperlink>
      <w:r w:rsidR="00EC6E50">
        <w:tab/>
        <w:t>UE Behavior in Deactivated SCG</w:t>
      </w:r>
      <w:r w:rsidR="00EC6E50">
        <w:tab/>
        <w:t>CATT</w:t>
      </w:r>
      <w:r w:rsidR="00EC6E50">
        <w:tab/>
        <w:t>discussion</w:t>
      </w:r>
      <w:r w:rsidR="00EC6E50">
        <w:tab/>
        <w:t>Rel-17</w:t>
      </w:r>
      <w:r w:rsidR="00EC6E50">
        <w:tab/>
        <w:t>LTE_NR_DC_enh2-Core</w:t>
      </w:r>
    </w:p>
    <w:p w14:paraId="5640E63C" w14:textId="66B47F04" w:rsidR="00EC6E50" w:rsidRDefault="0033048E" w:rsidP="00EC6E50">
      <w:pPr>
        <w:pStyle w:val="Doc-title"/>
      </w:pPr>
      <w:hyperlink r:id="rId233" w:history="1">
        <w:r>
          <w:rPr>
            <w:rStyle w:val="Hyperlink"/>
          </w:rPr>
          <w:t>R2-2103275</w:t>
        </w:r>
      </w:hyperlink>
      <w:r w:rsidR="00EC6E50">
        <w:tab/>
        <w:t>Measurements for deactivated SCG</w:t>
      </w:r>
      <w:r w:rsidR="00EC6E50">
        <w:tab/>
        <w:t>Nokia, Nokia Shanghai Bell</w:t>
      </w:r>
      <w:r w:rsidR="00EC6E50">
        <w:tab/>
        <w:t>discussion</w:t>
      </w:r>
      <w:r w:rsidR="00EC6E50">
        <w:tab/>
        <w:t>Rel-17</w:t>
      </w:r>
      <w:r w:rsidR="00EC6E50">
        <w:tab/>
        <w:t>LTE_NR_DC_enh2-Core</w:t>
      </w:r>
    </w:p>
    <w:p w14:paraId="12CD65A4" w14:textId="25DE4356" w:rsidR="00EC6E50" w:rsidRDefault="0033048E" w:rsidP="00EC6E50">
      <w:pPr>
        <w:pStyle w:val="Doc-title"/>
      </w:pPr>
      <w:hyperlink r:id="rId234" w:history="1">
        <w:r>
          <w:rPr>
            <w:rStyle w:val="Hyperlink"/>
          </w:rPr>
          <w:t>R2-2103398</w:t>
        </w:r>
      </w:hyperlink>
      <w:r w:rsidR="00EC6E50">
        <w:tab/>
        <w:t>UE behavior when SCG is deactivated</w:t>
      </w:r>
      <w:r w:rsidR="00EC6E50">
        <w:tab/>
        <w:t>Lenovo, Motorola Mobility</w:t>
      </w:r>
      <w:r w:rsidR="00EC6E50">
        <w:tab/>
        <w:t>discussion</w:t>
      </w:r>
      <w:r w:rsidR="00EC6E50">
        <w:tab/>
        <w:t>Rel-17</w:t>
      </w:r>
    </w:p>
    <w:p w14:paraId="6CC0EFE2" w14:textId="571818FA" w:rsidR="00EC6E50" w:rsidRDefault="0033048E" w:rsidP="00EC6E50">
      <w:pPr>
        <w:pStyle w:val="Doc-title"/>
      </w:pPr>
      <w:hyperlink r:id="rId235" w:history="1">
        <w:r>
          <w:rPr>
            <w:rStyle w:val="Hyperlink"/>
          </w:rPr>
          <w:t>R2-2103569</w:t>
        </w:r>
      </w:hyperlink>
      <w:r w:rsidR="00EC6E50">
        <w:tab/>
        <w:t>UE Measurement Aspects in SCG Deactivation</w:t>
      </w:r>
      <w:r w:rsidR="00EC6E50">
        <w:tab/>
        <w:t>LG Electronics</w:t>
      </w:r>
      <w:r w:rsidR="00EC6E50">
        <w:tab/>
        <w:t>discussion</w:t>
      </w:r>
      <w:r w:rsidR="00EC6E50">
        <w:tab/>
        <w:t>Rel-17</w:t>
      </w:r>
      <w:r w:rsidR="00EC6E50">
        <w:tab/>
        <w:t>LTE_NR_DC_enh2-Core</w:t>
      </w:r>
    </w:p>
    <w:p w14:paraId="40BFB0DB" w14:textId="056876DC" w:rsidR="00EC6E50" w:rsidRDefault="0033048E" w:rsidP="00EC6E50">
      <w:pPr>
        <w:pStyle w:val="Doc-title"/>
      </w:pPr>
      <w:hyperlink r:id="rId236" w:history="1">
        <w:r>
          <w:rPr>
            <w:rStyle w:val="Hyperlink"/>
          </w:rPr>
          <w:t>R2-2103682</w:t>
        </w:r>
      </w:hyperlink>
      <w:r w:rsidR="00EC6E50">
        <w:tab/>
        <w:t>Measurements and maintenance of UL synch with a deactivated SCG</w:t>
      </w:r>
      <w:r w:rsidR="00EC6E50">
        <w:tab/>
        <w:t>InterDigital</w:t>
      </w:r>
      <w:r w:rsidR="00EC6E50">
        <w:tab/>
        <w:t>discussion</w:t>
      </w:r>
      <w:r w:rsidR="00EC6E50">
        <w:tab/>
        <w:t>Rel-17</w:t>
      </w:r>
      <w:r w:rsidR="00EC6E50">
        <w:tab/>
        <w:t>LTE_NR_DC_enh2-Core</w:t>
      </w:r>
    </w:p>
    <w:p w14:paraId="14F08FDD" w14:textId="029574E7" w:rsidR="00EC6E50" w:rsidRDefault="0033048E" w:rsidP="00EC6E50">
      <w:pPr>
        <w:pStyle w:val="Doc-title"/>
      </w:pPr>
      <w:hyperlink r:id="rId237" w:history="1">
        <w:r>
          <w:rPr>
            <w:rStyle w:val="Hyperlink"/>
          </w:rPr>
          <w:t>R2-2103808</w:t>
        </w:r>
      </w:hyperlink>
      <w:r w:rsidR="00EC6E50">
        <w:tab/>
        <w:t>UE measurements and reporting in deactivated SCG</w:t>
      </w:r>
      <w:r w:rsidR="00EC6E50">
        <w:tab/>
        <w:t>Ericsson</w:t>
      </w:r>
      <w:r w:rsidR="00EC6E50">
        <w:tab/>
        <w:t>discussion</w:t>
      </w:r>
      <w:r w:rsidR="00EC6E50">
        <w:tab/>
        <w:t>Rel-17</w:t>
      </w:r>
      <w:r w:rsidR="00EC6E50">
        <w:tab/>
        <w:t>LTE_NR_DC_enh2-Core</w:t>
      </w:r>
    </w:p>
    <w:p w14:paraId="6BCBBDA4" w14:textId="6DD43DB8" w:rsidR="00EC6E50" w:rsidRDefault="0033048E" w:rsidP="00EC6E50">
      <w:pPr>
        <w:pStyle w:val="Doc-title"/>
      </w:pPr>
      <w:hyperlink r:id="rId238" w:history="1">
        <w:r>
          <w:rPr>
            <w:rStyle w:val="Hyperlink"/>
          </w:rPr>
          <w:t>R2-2103885</w:t>
        </w:r>
      </w:hyperlink>
      <w:r w:rsidR="00EC6E50">
        <w:tab/>
        <w:t>TA Maintenance and other UE actions in SCG deactivated state</w:t>
      </w:r>
      <w:r w:rsidR="00EC6E50">
        <w:tab/>
        <w:t>Apple</w:t>
      </w:r>
      <w:r w:rsidR="00EC6E50">
        <w:tab/>
        <w:t>discussion</w:t>
      </w:r>
      <w:r w:rsidR="00EC6E50">
        <w:tab/>
        <w:t>Rel-17</w:t>
      </w:r>
      <w:r w:rsidR="00EC6E50">
        <w:tab/>
        <w:t>LTE_NR_DC_enh2-Core</w:t>
      </w:r>
    </w:p>
    <w:p w14:paraId="3A4A8805" w14:textId="676A9236" w:rsidR="00EC6E50" w:rsidRDefault="0033048E" w:rsidP="00EC6E50">
      <w:pPr>
        <w:pStyle w:val="Doc-title"/>
      </w:pPr>
      <w:hyperlink r:id="rId239" w:history="1">
        <w:r>
          <w:rPr>
            <w:rStyle w:val="Hyperlink"/>
          </w:rPr>
          <w:t>R2-2103978</w:t>
        </w:r>
      </w:hyperlink>
      <w:r w:rsidR="00EC6E50">
        <w:tab/>
        <w:t>UE behaviour in deactivated SCG</w:t>
      </w:r>
      <w:r w:rsidR="00EC6E50">
        <w:tab/>
        <w:t>Huawei, HiSilicon</w:t>
      </w:r>
      <w:r w:rsidR="00EC6E50">
        <w:tab/>
        <w:t>discussion</w:t>
      </w:r>
      <w:r w:rsidR="00EC6E50">
        <w:tab/>
        <w:t>Rel-17</w:t>
      </w:r>
      <w:r w:rsidR="00EC6E50">
        <w:tab/>
        <w:t>LTE_NR_DC_enh2-Core</w:t>
      </w:r>
    </w:p>
    <w:p w14:paraId="5850FBBC" w14:textId="6E8AE882" w:rsidR="00EC6E50" w:rsidRDefault="0033048E" w:rsidP="00EC6E50">
      <w:pPr>
        <w:pStyle w:val="Doc-title"/>
      </w:pPr>
      <w:hyperlink r:id="rId240" w:history="1">
        <w:r>
          <w:rPr>
            <w:rStyle w:val="Hyperlink"/>
          </w:rPr>
          <w:t>R2-2104124</w:t>
        </w:r>
      </w:hyperlink>
      <w:r w:rsidR="00EC6E50">
        <w:tab/>
        <w:t>Discussion for UE behaviour in deactivated SCG</w:t>
      </w:r>
      <w:r w:rsidR="00EC6E50">
        <w:tab/>
        <w:t>SHARP Corporation</w:t>
      </w:r>
      <w:r w:rsidR="00EC6E50">
        <w:tab/>
        <w:t>discussion</w:t>
      </w:r>
      <w:r w:rsidR="00EC6E50">
        <w:tab/>
        <w:t>Rel-17</w:t>
      </w:r>
      <w:r w:rsidR="00EC6E50">
        <w:tab/>
        <w:t>LTE_NR_DC_enh2-Core</w:t>
      </w:r>
    </w:p>
    <w:p w14:paraId="35D645EC" w14:textId="655232E4" w:rsidR="00EC6E50" w:rsidRDefault="0033048E" w:rsidP="00EC6E50">
      <w:pPr>
        <w:pStyle w:val="Doc-title"/>
      </w:pPr>
      <w:hyperlink r:id="rId241" w:history="1">
        <w:r>
          <w:rPr>
            <w:rStyle w:val="Hyperlink"/>
          </w:rPr>
          <w:t>R2-2104160</w:t>
        </w:r>
      </w:hyperlink>
      <w:r w:rsidR="00EC6E50">
        <w:tab/>
        <w:t>UE behavior during SCG deactivation</w:t>
      </w:r>
      <w:r w:rsidR="00EC6E50">
        <w:tab/>
        <w:t>MediaTek Inc.</w:t>
      </w:r>
      <w:r w:rsidR="00EC6E50">
        <w:tab/>
        <w:t>discussion</w:t>
      </w:r>
    </w:p>
    <w:p w14:paraId="7854BE18" w14:textId="4C2A24CF" w:rsidR="00B34B5A" w:rsidRDefault="0033048E" w:rsidP="00B34B5A">
      <w:pPr>
        <w:pStyle w:val="Doc-title"/>
      </w:pPr>
      <w:hyperlink r:id="rId242" w:history="1">
        <w:r>
          <w:rPr>
            <w:rStyle w:val="Hyperlink"/>
          </w:rPr>
          <w:t>R2-2103740</w:t>
        </w:r>
      </w:hyperlink>
      <w:r w:rsidR="00B34B5A">
        <w:tab/>
        <w:t xml:space="preserve">Discussion on UE behavior in deactivated SCG </w:t>
      </w:r>
      <w:r w:rsidR="00B34B5A">
        <w:tab/>
        <w:t>China Telecommunications</w:t>
      </w:r>
      <w:r w:rsidR="00B34B5A">
        <w:tab/>
        <w:t>discussion</w:t>
      </w:r>
      <w:r w:rsidR="00B34B5A">
        <w:tab/>
        <w:t>Rel-17</w:t>
      </w:r>
    </w:p>
    <w:p w14:paraId="660DA36A" w14:textId="77777777" w:rsidR="00B34B5A" w:rsidRDefault="00B34B5A" w:rsidP="00B34B5A">
      <w:pPr>
        <w:pStyle w:val="Doc-text2"/>
        <w:rPr>
          <w:i/>
          <w:iCs/>
        </w:rPr>
      </w:pPr>
      <w:r w:rsidRPr="00B34B5A">
        <w:rPr>
          <w:i/>
          <w:iCs/>
        </w:rPr>
        <w:lastRenderedPageBreak/>
        <w:t>(moved from 8.2.2)</w:t>
      </w:r>
    </w:p>
    <w:p w14:paraId="6FD1D258" w14:textId="00DF0942" w:rsidR="00C34BD4" w:rsidRDefault="0033048E" w:rsidP="00C34BD4">
      <w:pPr>
        <w:pStyle w:val="Doc-title"/>
      </w:pPr>
      <w:hyperlink r:id="rId243" w:history="1">
        <w:r>
          <w:rPr>
            <w:rStyle w:val="Hyperlink"/>
          </w:rPr>
          <w:t>R2-2103505</w:t>
        </w:r>
      </w:hyperlink>
      <w:r w:rsidR="00C34BD4">
        <w:tab/>
        <w:t>Further considerations on SCG deactivation</w:t>
      </w:r>
      <w:r w:rsidR="00C34BD4">
        <w:tab/>
        <w:t>NEC</w:t>
      </w:r>
      <w:r w:rsidR="00C34BD4">
        <w:tab/>
        <w:t>discussion</w:t>
      </w:r>
      <w:r w:rsidR="00C34BD4">
        <w:tab/>
        <w:t>Rel-17</w:t>
      </w:r>
      <w:r w:rsidR="00C34BD4">
        <w:tab/>
        <w:t>LTE_NR_DC_enh2-Core</w:t>
      </w:r>
    </w:p>
    <w:p w14:paraId="5F7F7F44" w14:textId="77777777" w:rsidR="00C34BD4" w:rsidRPr="00C34BD4" w:rsidRDefault="00C34BD4" w:rsidP="00C34BD4">
      <w:pPr>
        <w:pStyle w:val="Doc-text2"/>
        <w:rPr>
          <w:i/>
          <w:iCs/>
        </w:rPr>
      </w:pPr>
      <w:r w:rsidRPr="00C34BD4">
        <w:rPr>
          <w:i/>
          <w:iCs/>
        </w:rPr>
        <w:t>(moved from 8.2.2.4)</w:t>
      </w:r>
    </w:p>
    <w:p w14:paraId="69982F12" w14:textId="0892F8AC" w:rsidR="00C34BD4" w:rsidRDefault="0033048E" w:rsidP="00C34BD4">
      <w:pPr>
        <w:pStyle w:val="Doc-title"/>
      </w:pPr>
      <w:hyperlink r:id="rId244" w:history="1">
        <w:r>
          <w:rPr>
            <w:rStyle w:val="Hyperlink"/>
          </w:rPr>
          <w:t>R2-2103294</w:t>
        </w:r>
      </w:hyperlink>
      <w:r w:rsidR="00C34BD4">
        <w:tab/>
        <w:t>DC power sharing for deactivated SCG</w:t>
      </w:r>
      <w:r w:rsidR="00C34BD4">
        <w:tab/>
        <w:t>Samsung</w:t>
      </w:r>
      <w:r w:rsidR="00C34BD4">
        <w:tab/>
        <w:t>discussion</w:t>
      </w:r>
      <w:r w:rsidR="00C34BD4">
        <w:tab/>
        <w:t>Rel-17</w:t>
      </w:r>
      <w:r w:rsidR="00C34BD4">
        <w:tab/>
        <w:t>LTE_NR_DC_enh2-Core</w:t>
      </w:r>
    </w:p>
    <w:p w14:paraId="1750C905" w14:textId="054D4B88" w:rsidR="00C34BD4" w:rsidRPr="001F4F72" w:rsidRDefault="00C34BD4" w:rsidP="001F4F72">
      <w:pPr>
        <w:pStyle w:val="Doc-text2"/>
        <w:rPr>
          <w:i/>
          <w:iCs/>
        </w:rPr>
      </w:pPr>
      <w:r w:rsidRPr="00C34BD4">
        <w:rPr>
          <w:i/>
          <w:iCs/>
        </w:rPr>
        <w:t>(moved from 8.2.2.4</w:t>
      </w:r>
    </w:p>
    <w:p w14:paraId="113C7A52" w14:textId="4AFFA22C" w:rsidR="00C34BD4" w:rsidRDefault="0033048E" w:rsidP="00C34BD4">
      <w:pPr>
        <w:pStyle w:val="Doc-title"/>
      </w:pPr>
      <w:hyperlink r:id="rId245" w:history="1">
        <w:r>
          <w:rPr>
            <w:rStyle w:val="Hyperlink"/>
          </w:rPr>
          <w:t>R2-2103777</w:t>
        </w:r>
      </w:hyperlink>
      <w:r w:rsidR="00C34BD4">
        <w:tab/>
        <w:t>Mobility for deactivated SCG</w:t>
      </w:r>
      <w:r w:rsidR="00C34BD4">
        <w:tab/>
        <w:t>NTT DOCOMO, INC.</w:t>
      </w:r>
      <w:r w:rsidR="00C34BD4">
        <w:tab/>
        <w:t>discussion</w:t>
      </w:r>
    </w:p>
    <w:p w14:paraId="582D436D" w14:textId="77777777" w:rsidR="00C34BD4" w:rsidRPr="00C34BD4" w:rsidRDefault="00C34BD4" w:rsidP="00C34BD4">
      <w:pPr>
        <w:pStyle w:val="Doc-text2"/>
        <w:rPr>
          <w:i/>
          <w:iCs/>
        </w:rPr>
      </w:pPr>
      <w:r w:rsidRPr="00C34BD4">
        <w:rPr>
          <w:i/>
          <w:iCs/>
        </w:rPr>
        <w:t>(moved from 8.2.2.4</w:t>
      </w:r>
    </w:p>
    <w:p w14:paraId="7845346A" w14:textId="77777777" w:rsidR="00EC6E50" w:rsidRDefault="00EC6E50" w:rsidP="00EC6E50">
      <w:pPr>
        <w:pStyle w:val="Doc-title"/>
      </w:pPr>
    </w:p>
    <w:p w14:paraId="11F8C3DE" w14:textId="38D18DE6" w:rsidR="00EC6E50" w:rsidRDefault="00EC6E50" w:rsidP="00156C1D">
      <w:pPr>
        <w:pStyle w:val="Doc-text2"/>
        <w:ind w:left="0" w:firstLine="0"/>
      </w:pPr>
    </w:p>
    <w:p w14:paraId="34B24F2F" w14:textId="6624CC1C" w:rsidR="00156C1D" w:rsidRDefault="00156C1D" w:rsidP="00156C1D">
      <w:pPr>
        <w:pStyle w:val="BoldComments"/>
        <w:rPr>
          <w:lang w:val="fi-FI"/>
        </w:rPr>
      </w:pPr>
      <w:r>
        <w:t>Email</w:t>
      </w:r>
      <w:r>
        <w:rPr>
          <w:lang w:val="fi-FI"/>
        </w:rPr>
        <w:t xml:space="preserve"> discussions ([240])</w:t>
      </w:r>
    </w:p>
    <w:p w14:paraId="58055B2A" w14:textId="07968958" w:rsidR="00156C1D" w:rsidRPr="008F12E8" w:rsidRDefault="00156C1D" w:rsidP="00156C1D">
      <w:pPr>
        <w:pStyle w:val="EmailDiscussion"/>
      </w:pPr>
      <w:r w:rsidRPr="008F12E8">
        <w:t>[AT</w:t>
      </w:r>
      <w:r>
        <w:t>113bis-e</w:t>
      </w:r>
      <w:r w:rsidRPr="008F12E8">
        <w:t>][2</w:t>
      </w:r>
      <w:r>
        <w:t>40</w:t>
      </w:r>
      <w:r w:rsidRPr="008F12E8">
        <w:t>][</w:t>
      </w:r>
      <w:r>
        <w:t>DCCA</w:t>
      </w:r>
      <w:r w:rsidRPr="008F12E8">
        <w:t xml:space="preserve">] </w:t>
      </w:r>
      <w:r w:rsidR="00D33131">
        <w:t>RRM relaxations for deactivated SCG</w:t>
      </w:r>
      <w:r>
        <w:t xml:space="preserve"> </w:t>
      </w:r>
      <w:r w:rsidRPr="008F12E8">
        <w:t>(</w:t>
      </w:r>
      <w:r w:rsidR="00D33131">
        <w:t>OPPO</w:t>
      </w:r>
      <w:r w:rsidRPr="008F12E8">
        <w:t>)</w:t>
      </w:r>
    </w:p>
    <w:p w14:paraId="60874687" w14:textId="77777777" w:rsidR="00156C1D" w:rsidRPr="008F12E8" w:rsidRDefault="00156C1D" w:rsidP="00156C1D">
      <w:pPr>
        <w:pStyle w:val="EmailDiscussion2"/>
        <w:ind w:left="1619" w:firstLine="0"/>
        <w:rPr>
          <w:u w:val="single"/>
        </w:rPr>
      </w:pPr>
      <w:r w:rsidRPr="008F12E8">
        <w:rPr>
          <w:u w:val="single"/>
        </w:rPr>
        <w:t xml:space="preserve">Scope: </w:t>
      </w:r>
    </w:p>
    <w:p w14:paraId="40A994F1" w14:textId="0DFB2905" w:rsidR="00156C1D" w:rsidRDefault="00D33131" w:rsidP="00156C1D">
      <w:pPr>
        <w:pStyle w:val="EmailDiscussion2"/>
        <w:numPr>
          <w:ilvl w:val="2"/>
          <w:numId w:val="9"/>
        </w:numPr>
        <w:ind w:left="1980"/>
      </w:pPr>
      <w:r>
        <w:t>Discuss whether the RRM measurements could be relaxed when SCG is deactivated, what kinds of benefits that can provide and what are the downsides.</w:t>
      </w:r>
    </w:p>
    <w:p w14:paraId="2174D9F9" w14:textId="46780B79" w:rsidR="00156C1D" w:rsidRPr="008F12E8" w:rsidRDefault="00D33131" w:rsidP="00D33131">
      <w:pPr>
        <w:pStyle w:val="EmailDiscussion2"/>
        <w:numPr>
          <w:ilvl w:val="2"/>
          <w:numId w:val="9"/>
        </w:numPr>
        <w:ind w:left="1980"/>
      </w:pPr>
      <w:r>
        <w:t xml:space="preserve">Can draft LS to RAN4 if there is sufficient support for that. </w:t>
      </w:r>
    </w:p>
    <w:p w14:paraId="1ADADAE2" w14:textId="77777777" w:rsidR="00156C1D" w:rsidRPr="008F12E8" w:rsidRDefault="00156C1D" w:rsidP="00156C1D">
      <w:pPr>
        <w:pStyle w:val="EmailDiscussion2"/>
        <w:rPr>
          <w:u w:val="single"/>
        </w:rPr>
      </w:pPr>
      <w:r w:rsidRPr="008F12E8">
        <w:tab/>
      </w:r>
      <w:r w:rsidRPr="008F12E8">
        <w:rPr>
          <w:u w:val="single"/>
        </w:rPr>
        <w:t xml:space="preserve">Intended outcome: </w:t>
      </w:r>
    </w:p>
    <w:p w14:paraId="590BD722" w14:textId="4E5515DD" w:rsidR="00156C1D" w:rsidRPr="008F12E8" w:rsidRDefault="00156C1D" w:rsidP="00156C1D">
      <w:pPr>
        <w:pStyle w:val="EmailDiscussion2"/>
        <w:numPr>
          <w:ilvl w:val="2"/>
          <w:numId w:val="9"/>
        </w:numPr>
        <w:ind w:left="1980"/>
      </w:pPr>
      <w:r w:rsidRPr="008F12E8">
        <w:t xml:space="preserve">Discussion summary in </w:t>
      </w:r>
      <w:hyperlink r:id="rId246" w:history="1">
        <w:r w:rsidR="0033048E">
          <w:rPr>
            <w:rStyle w:val="Hyperlink"/>
          </w:rPr>
          <w:t>R2-2104334</w:t>
        </w:r>
      </w:hyperlink>
      <w:r w:rsidRPr="008F12E8">
        <w:t xml:space="preserve"> (by email rapporteur)</w:t>
      </w:r>
      <w:r w:rsidR="00B9238D">
        <w:t>, may include draft LS as annex.</w:t>
      </w:r>
    </w:p>
    <w:p w14:paraId="364914AF" w14:textId="77777777" w:rsidR="00156C1D" w:rsidRPr="008F12E8" w:rsidRDefault="00156C1D" w:rsidP="00156C1D">
      <w:pPr>
        <w:pStyle w:val="EmailDiscussion2"/>
        <w:rPr>
          <w:u w:val="single"/>
        </w:rPr>
      </w:pPr>
      <w:r w:rsidRPr="008F12E8">
        <w:tab/>
      </w:r>
      <w:r w:rsidRPr="008F12E8">
        <w:rPr>
          <w:u w:val="single"/>
        </w:rPr>
        <w:t xml:space="preserve">Deadline for providing comments and for rapporteur inputs:  </w:t>
      </w:r>
    </w:p>
    <w:p w14:paraId="2CAB558B" w14:textId="17CB864E" w:rsidR="00156C1D" w:rsidRPr="008F12E8" w:rsidRDefault="00156C1D" w:rsidP="00156C1D">
      <w:pPr>
        <w:pStyle w:val="EmailDiscussion2"/>
        <w:numPr>
          <w:ilvl w:val="2"/>
          <w:numId w:val="9"/>
        </w:numPr>
        <w:ind w:left="1980"/>
      </w:pPr>
      <w:r w:rsidRPr="008F12E8">
        <w:rPr>
          <w:color w:val="000000" w:themeColor="text1"/>
        </w:rPr>
        <w:t xml:space="preserve">Initial deadline (for companies' feedback):  </w:t>
      </w:r>
      <w:r w:rsidR="00D33131">
        <w:rPr>
          <w:color w:val="000000" w:themeColor="text1"/>
        </w:rPr>
        <w:t>2</w:t>
      </w:r>
      <w:r w:rsidR="00D33131" w:rsidRPr="00D33131">
        <w:rPr>
          <w:color w:val="000000" w:themeColor="text1"/>
          <w:vertAlign w:val="superscript"/>
        </w:rPr>
        <w:t>nd</w:t>
      </w:r>
      <w:r w:rsidR="00D33131">
        <w:rPr>
          <w:color w:val="000000" w:themeColor="text1"/>
        </w:rPr>
        <w:t xml:space="preserve"> </w:t>
      </w:r>
      <w:r w:rsidRPr="008F12E8">
        <w:rPr>
          <w:color w:val="000000" w:themeColor="text1"/>
        </w:rPr>
        <w:t xml:space="preserve">week </w:t>
      </w:r>
      <w:r w:rsidR="00D33131">
        <w:rPr>
          <w:color w:val="000000" w:themeColor="text1"/>
        </w:rPr>
        <w:t>Mon</w:t>
      </w:r>
      <w:r w:rsidRPr="008F12E8">
        <w:rPr>
          <w:color w:val="000000" w:themeColor="text1"/>
        </w:rPr>
        <w:t xml:space="preserve">, UTC </w:t>
      </w:r>
      <w:r w:rsidR="00D33131">
        <w:rPr>
          <w:color w:val="000000" w:themeColor="text1"/>
        </w:rPr>
        <w:t>12</w:t>
      </w:r>
      <w:r>
        <w:rPr>
          <w:color w:val="000000" w:themeColor="text1"/>
        </w:rPr>
        <w:t>00</w:t>
      </w:r>
    </w:p>
    <w:p w14:paraId="43FD726A" w14:textId="21A6F744" w:rsidR="00156C1D" w:rsidRPr="008F12E8" w:rsidRDefault="00156C1D" w:rsidP="00156C1D">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w:t>
      </w:r>
      <w:r w:rsidR="00D33131">
        <w:rPr>
          <w:color w:val="000000" w:themeColor="text1"/>
        </w:rPr>
        <w:t xml:space="preserve"> Tue</w:t>
      </w:r>
      <w:r>
        <w:rPr>
          <w:color w:val="000000" w:themeColor="text1"/>
        </w:rPr>
        <w:t xml:space="preserve">, UTC </w:t>
      </w:r>
      <w:r w:rsidR="00D33131">
        <w:rPr>
          <w:color w:val="000000" w:themeColor="text1"/>
        </w:rPr>
        <w:t>09</w:t>
      </w:r>
      <w:r>
        <w:rPr>
          <w:color w:val="000000" w:themeColor="text1"/>
        </w:rPr>
        <w:t>00</w:t>
      </w:r>
    </w:p>
    <w:p w14:paraId="6D1B19D5" w14:textId="2C7572B5" w:rsidR="00156C1D" w:rsidRDefault="00156C1D" w:rsidP="00156C1D">
      <w:pPr>
        <w:pStyle w:val="Doc-text2"/>
        <w:ind w:left="0" w:firstLine="0"/>
      </w:pPr>
    </w:p>
    <w:p w14:paraId="43BAEB9A" w14:textId="27FCF5F7" w:rsidR="00156C1D" w:rsidRPr="008A1154" w:rsidRDefault="00156C1D" w:rsidP="00156C1D">
      <w:pPr>
        <w:pStyle w:val="BoldComments"/>
        <w:rPr>
          <w:lang w:val="fi-FI"/>
        </w:rPr>
      </w:pPr>
      <w:r>
        <w:rPr>
          <w:lang w:val="fi-FI"/>
        </w:rPr>
        <w:t>Web Conf 2nd week (summary of [2</w:t>
      </w:r>
      <w:r w:rsidR="0083150C">
        <w:rPr>
          <w:lang w:val="fi-FI"/>
        </w:rPr>
        <w:t>4</w:t>
      </w:r>
      <w:r>
        <w:rPr>
          <w:lang w:val="fi-FI"/>
        </w:rPr>
        <w:t>0])</w:t>
      </w:r>
    </w:p>
    <w:p w14:paraId="74ED4A16" w14:textId="179DC9E6" w:rsidR="00156C1D" w:rsidRDefault="0033048E" w:rsidP="00156C1D">
      <w:pPr>
        <w:pStyle w:val="Doc-title"/>
      </w:pPr>
      <w:hyperlink r:id="rId247" w:history="1">
        <w:r>
          <w:rPr>
            <w:rStyle w:val="Hyperlink"/>
          </w:rPr>
          <w:t>R2-2104334</w:t>
        </w:r>
      </w:hyperlink>
      <w:r w:rsidR="00156C1D">
        <w:tab/>
      </w:r>
      <w:r w:rsidR="00156C1D" w:rsidRPr="008A1154">
        <w:t>Summary of [</w:t>
      </w:r>
      <w:r w:rsidR="00156C1D" w:rsidRPr="008F12E8">
        <w:t>AT</w:t>
      </w:r>
      <w:r w:rsidR="00156C1D">
        <w:t>113bis-e</w:t>
      </w:r>
      <w:r w:rsidR="00156C1D" w:rsidRPr="00B62435">
        <w:t>]</w:t>
      </w:r>
      <w:r w:rsidR="00156C1D" w:rsidRPr="00D5302C">
        <w:t>[</w:t>
      </w:r>
      <w:r w:rsidR="00D33131" w:rsidRPr="008F12E8">
        <w:t>2</w:t>
      </w:r>
      <w:r w:rsidR="00D33131">
        <w:t>40</w:t>
      </w:r>
      <w:r w:rsidR="00D33131" w:rsidRPr="008F12E8">
        <w:t>][</w:t>
      </w:r>
      <w:r w:rsidR="00D33131">
        <w:t>DCCA</w:t>
      </w:r>
      <w:r w:rsidR="00D33131" w:rsidRPr="008F12E8">
        <w:t xml:space="preserve">] </w:t>
      </w:r>
      <w:r w:rsidR="00D33131">
        <w:t xml:space="preserve">RRM relaxations for deactivated SCG </w:t>
      </w:r>
      <w:r w:rsidR="00D33131" w:rsidRPr="008F12E8">
        <w:t>(</w:t>
      </w:r>
      <w:r w:rsidR="00D33131">
        <w:t>OPPO</w:t>
      </w:r>
      <w:r w:rsidR="00156C1D" w:rsidRPr="008F12E8">
        <w:t>)</w:t>
      </w:r>
      <w:r w:rsidR="00156C1D">
        <w:tab/>
      </w:r>
      <w:r w:rsidR="00D33131">
        <w:t>OPPO</w:t>
      </w:r>
      <w:r w:rsidR="00156C1D">
        <w:tab/>
        <w:t>discussion</w:t>
      </w:r>
      <w:r w:rsidR="00156C1D">
        <w:tab/>
        <w:t>Rel-17</w:t>
      </w:r>
      <w:r w:rsidR="00156C1D">
        <w:tab/>
      </w:r>
      <w:r w:rsidR="00D33131">
        <w:t>LTE_NR_DC_enh2-Core</w:t>
      </w:r>
    </w:p>
    <w:p w14:paraId="5A3D7590" w14:textId="77777777" w:rsidR="00156C1D" w:rsidRPr="00EC6E50" w:rsidRDefault="00156C1D" w:rsidP="00156C1D">
      <w:pPr>
        <w:pStyle w:val="Doc-text2"/>
        <w:ind w:left="0" w:firstLine="0"/>
      </w:pPr>
    </w:p>
    <w:p w14:paraId="0F7ECAC8" w14:textId="77777777" w:rsidR="000D255B" w:rsidRPr="000D255B" w:rsidRDefault="000D255B" w:rsidP="00E773C7">
      <w:pPr>
        <w:pStyle w:val="Heading4"/>
      </w:pPr>
      <w:r w:rsidRPr="000D255B">
        <w:t>8.2.2.3</w:t>
      </w:r>
      <w:r w:rsidRPr="000D255B">
        <w:tab/>
        <w:t xml:space="preserve">Activation of deactivated SCG  </w:t>
      </w:r>
    </w:p>
    <w:p w14:paraId="0E3617CD" w14:textId="77777777" w:rsidR="000D255B" w:rsidRPr="000D255B" w:rsidRDefault="000D255B" w:rsidP="000D255B">
      <w:pPr>
        <w:pStyle w:val="Comments"/>
      </w:pPr>
      <w:r w:rsidRPr="000D255B">
        <w:t>This agenda item may use a summary document (decision to be made based on submitted tdocs).</w:t>
      </w:r>
    </w:p>
    <w:p w14:paraId="4C3BCF57" w14:textId="787431FC" w:rsid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E4FB4BC" w14:textId="77777777" w:rsidR="007113FB" w:rsidRDefault="007113FB" w:rsidP="007113FB">
      <w:pPr>
        <w:pStyle w:val="BoldComments"/>
        <w:rPr>
          <w:lang w:val="fi-FI"/>
        </w:rPr>
      </w:pPr>
      <w:r>
        <w:rPr>
          <w:lang w:val="fi-FI"/>
        </w:rPr>
        <w:t>Summary document (pre-meeting effort)</w:t>
      </w:r>
    </w:p>
    <w:p w14:paraId="06AE6D96" w14:textId="5A048E2E" w:rsidR="008A77BA" w:rsidRDefault="0033048E" w:rsidP="008A77BA">
      <w:pPr>
        <w:pStyle w:val="Doc-title"/>
      </w:pPr>
      <w:hyperlink r:id="rId248" w:history="1">
        <w:r>
          <w:rPr>
            <w:rStyle w:val="Hyperlink"/>
          </w:rPr>
          <w:t>R2-2104317</w:t>
        </w:r>
      </w:hyperlink>
      <w:r w:rsidR="008A77BA">
        <w:tab/>
      </w:r>
      <w:r w:rsidR="008A77BA" w:rsidRPr="008A1154">
        <w:t xml:space="preserve">Summary of </w:t>
      </w:r>
      <w:r w:rsidR="008A77BA">
        <w:t xml:space="preserve">AI </w:t>
      </w:r>
      <w:r w:rsidR="008A77BA" w:rsidRPr="00B34B85">
        <w:t>8.2.2.</w:t>
      </w:r>
      <w:r w:rsidR="008A77BA">
        <w:t xml:space="preserve">3: </w:t>
      </w:r>
      <w:r w:rsidR="008A77BA" w:rsidRPr="000D255B">
        <w:t>Activation of deactivated SCG</w:t>
      </w:r>
      <w:r w:rsidR="008A77BA">
        <w:tab/>
        <w:t>ZTE</w:t>
      </w:r>
      <w:r w:rsidR="008A77BA">
        <w:tab/>
        <w:t>discussion</w:t>
      </w:r>
      <w:r w:rsidR="008A77BA">
        <w:tab/>
        <w:t>Rel-17</w:t>
      </w:r>
      <w:r w:rsidR="008A77BA">
        <w:tab/>
        <w:t>LTE_NR_DC_enh2-Core</w:t>
      </w:r>
    </w:p>
    <w:p w14:paraId="6479BD7C" w14:textId="2D6725D3" w:rsidR="005B109A" w:rsidRDefault="005B109A" w:rsidP="005B109A">
      <w:pPr>
        <w:pStyle w:val="Doc-text2"/>
      </w:pPr>
    </w:p>
    <w:p w14:paraId="6922D914" w14:textId="29A2E420" w:rsidR="005B109A" w:rsidRPr="005B109A" w:rsidRDefault="005B109A" w:rsidP="005B109A">
      <w:pPr>
        <w:pStyle w:val="Doc-text2"/>
      </w:pPr>
      <w:r>
        <w:t>-</w:t>
      </w:r>
      <w:r>
        <w:tab/>
        <w:t>ZTE thinks offline may be too short to allowe further progress.</w:t>
      </w:r>
    </w:p>
    <w:p w14:paraId="4A62CDF5" w14:textId="77777777" w:rsidR="00585167" w:rsidRPr="00585167" w:rsidRDefault="00585167" w:rsidP="00585167">
      <w:pPr>
        <w:pStyle w:val="Doc-text2"/>
        <w:rPr>
          <w:b/>
          <w:bCs/>
          <w:u w:val="single"/>
        </w:rPr>
      </w:pPr>
      <w:r w:rsidRPr="00585167">
        <w:rPr>
          <w:b/>
          <w:bCs/>
          <w:u w:val="single"/>
        </w:rPr>
        <w:t>MN/SN triggered SCG activation</w:t>
      </w:r>
    </w:p>
    <w:p w14:paraId="1B975AC1" w14:textId="77777777" w:rsidR="0022496D" w:rsidRPr="0022496D" w:rsidRDefault="0022496D" w:rsidP="0022496D">
      <w:pPr>
        <w:pStyle w:val="Doc-text2"/>
        <w:rPr>
          <w:i/>
          <w:iCs/>
        </w:rPr>
      </w:pPr>
      <w:r w:rsidRPr="0022496D">
        <w:rPr>
          <w:i/>
          <w:iCs/>
        </w:rPr>
        <w:t>Proposal 1: SN can accept or reject the SCG activation request from MN. Detailed signaling is up to RAN3.</w:t>
      </w:r>
    </w:p>
    <w:p w14:paraId="18815231" w14:textId="77777777" w:rsidR="0022496D" w:rsidRPr="0022496D" w:rsidRDefault="0022496D" w:rsidP="0022496D">
      <w:pPr>
        <w:pStyle w:val="Doc-text2"/>
        <w:rPr>
          <w:i/>
          <w:iCs/>
        </w:rPr>
      </w:pPr>
      <w:r w:rsidRPr="0022496D">
        <w:rPr>
          <w:i/>
          <w:iCs/>
        </w:rPr>
        <w:t>Proposal 1.1: Confirm MN initiated SCG activation without SN involvement is not supported.</w:t>
      </w:r>
    </w:p>
    <w:p w14:paraId="343ADE7E" w14:textId="77777777" w:rsidR="0022496D" w:rsidRPr="0022496D" w:rsidRDefault="0022496D" w:rsidP="0022496D">
      <w:pPr>
        <w:pStyle w:val="Doc-text2"/>
        <w:rPr>
          <w:i/>
          <w:iCs/>
        </w:rPr>
      </w:pPr>
      <w:r w:rsidRPr="0022496D">
        <w:rPr>
          <w:i/>
          <w:iCs/>
        </w:rPr>
        <w:t xml:space="preserve">Proposal 2: SN can trigger SCG activation. Inform RAN3 that it is possible to use SN-initiated SN modification procedure, and it is also possible to send Activity Notification if SN wants. </w:t>
      </w:r>
    </w:p>
    <w:p w14:paraId="5176668F" w14:textId="77777777" w:rsidR="0022496D" w:rsidRPr="0022496D" w:rsidRDefault="0022496D" w:rsidP="0022496D">
      <w:pPr>
        <w:pStyle w:val="Doc-text2"/>
        <w:rPr>
          <w:i/>
          <w:iCs/>
        </w:rPr>
      </w:pPr>
      <w:r w:rsidRPr="0022496D">
        <w:rPr>
          <w:i/>
          <w:iCs/>
        </w:rPr>
        <w:t xml:space="preserve">Proposal 3: MN can accept or reject the SCG activation request from SN. Detailed signaling is up to RAN3. </w:t>
      </w:r>
    </w:p>
    <w:p w14:paraId="46494D2C" w14:textId="77777777" w:rsidR="0022496D" w:rsidRPr="0022496D" w:rsidRDefault="0022496D" w:rsidP="0022496D">
      <w:pPr>
        <w:pStyle w:val="Doc-text2"/>
        <w:rPr>
          <w:i/>
          <w:iCs/>
        </w:rPr>
      </w:pPr>
    </w:p>
    <w:p w14:paraId="052266EE" w14:textId="77777777" w:rsidR="0022496D" w:rsidRPr="0022496D" w:rsidRDefault="0022496D" w:rsidP="0022496D">
      <w:pPr>
        <w:pStyle w:val="Doc-text2"/>
        <w:rPr>
          <w:b/>
          <w:bCs/>
          <w:u w:val="single"/>
        </w:rPr>
      </w:pPr>
      <w:r w:rsidRPr="0022496D">
        <w:rPr>
          <w:b/>
          <w:bCs/>
          <w:u w:val="single"/>
        </w:rPr>
        <w:t>UE triggered SCG activation</w:t>
      </w:r>
    </w:p>
    <w:p w14:paraId="13D3790D" w14:textId="77777777" w:rsidR="0022496D" w:rsidRPr="0022496D" w:rsidRDefault="0022496D" w:rsidP="0022496D">
      <w:pPr>
        <w:pStyle w:val="Doc-text2"/>
        <w:rPr>
          <w:i/>
          <w:iCs/>
        </w:rPr>
      </w:pPr>
      <w:r w:rsidRPr="0022496D">
        <w:rPr>
          <w:i/>
          <w:iCs/>
        </w:rPr>
        <w:t>Proposal 4: SCG bearer is supported while SCG is deactivated.</w:t>
      </w:r>
    </w:p>
    <w:p w14:paraId="32D7B13A" w14:textId="77777777" w:rsidR="0022496D" w:rsidRPr="0022496D" w:rsidRDefault="0022496D" w:rsidP="0022496D">
      <w:pPr>
        <w:pStyle w:val="Doc-text2"/>
        <w:rPr>
          <w:i/>
          <w:iCs/>
        </w:rPr>
      </w:pPr>
      <w:r w:rsidRPr="0022496D">
        <w:rPr>
          <w:i/>
          <w:iCs/>
        </w:rPr>
        <w:t>Proposal 5: UE can trigger SCG activation request in following cases.</w:t>
      </w:r>
    </w:p>
    <w:p w14:paraId="17B6DF2E" w14:textId="77777777" w:rsidR="0022496D" w:rsidRPr="0022496D" w:rsidRDefault="0022496D" w:rsidP="0022496D">
      <w:pPr>
        <w:pStyle w:val="Doc-text2"/>
        <w:rPr>
          <w:i/>
          <w:iCs/>
        </w:rPr>
      </w:pPr>
      <w:r w:rsidRPr="0022496D">
        <w:rPr>
          <w:i/>
          <w:iCs/>
        </w:rPr>
        <w:t>•</w:t>
      </w:r>
      <w:r w:rsidRPr="0022496D">
        <w:rPr>
          <w:i/>
          <w:iCs/>
        </w:rPr>
        <w:tab/>
        <w:t>Arrival of UL data for SCG bearer.</w:t>
      </w:r>
    </w:p>
    <w:p w14:paraId="5D9CAAC5" w14:textId="77777777" w:rsidR="0022496D" w:rsidRPr="0022496D" w:rsidRDefault="0022496D" w:rsidP="0022496D">
      <w:pPr>
        <w:pStyle w:val="Doc-text2"/>
        <w:rPr>
          <w:i/>
          <w:iCs/>
        </w:rPr>
      </w:pPr>
      <w:r w:rsidRPr="0022496D">
        <w:rPr>
          <w:i/>
          <w:iCs/>
        </w:rPr>
        <w:t>•</w:t>
      </w:r>
      <w:r w:rsidRPr="0022496D">
        <w:rPr>
          <w:i/>
          <w:iCs/>
        </w:rPr>
        <w:tab/>
        <w:t>MCG failure while SCG is deactivated.</w:t>
      </w:r>
    </w:p>
    <w:p w14:paraId="5E503735" w14:textId="77777777" w:rsidR="0022496D" w:rsidRPr="0022496D" w:rsidRDefault="0022496D" w:rsidP="0022496D">
      <w:pPr>
        <w:pStyle w:val="Doc-text2"/>
        <w:rPr>
          <w:i/>
          <w:iCs/>
        </w:rPr>
      </w:pPr>
      <w:r w:rsidRPr="0022496D">
        <w:rPr>
          <w:i/>
          <w:iCs/>
        </w:rPr>
        <w:t>•</w:t>
      </w:r>
      <w:r w:rsidRPr="0022496D">
        <w:rPr>
          <w:i/>
          <w:iCs/>
        </w:rPr>
        <w:tab/>
        <w:t xml:space="preserve">FFS on arrival of UL data for split bearer with SCG as primary path. </w:t>
      </w:r>
    </w:p>
    <w:p w14:paraId="4662DED2" w14:textId="77777777" w:rsidR="0022496D" w:rsidRPr="0022496D" w:rsidRDefault="0022496D" w:rsidP="0022496D">
      <w:pPr>
        <w:pStyle w:val="Doc-text2"/>
        <w:rPr>
          <w:i/>
          <w:iCs/>
        </w:rPr>
      </w:pPr>
      <w:r w:rsidRPr="0022496D">
        <w:rPr>
          <w:i/>
          <w:iCs/>
        </w:rPr>
        <w:t>•</w:t>
      </w:r>
      <w:r w:rsidRPr="0022496D">
        <w:rPr>
          <w:i/>
          <w:iCs/>
        </w:rPr>
        <w:tab/>
        <w:t xml:space="preserve">FFS on arrival of UL data for split bearer with total data volume exceeds the threshold. </w:t>
      </w:r>
    </w:p>
    <w:p w14:paraId="5A0AEDB6" w14:textId="77777777" w:rsidR="0022496D" w:rsidRPr="0022496D" w:rsidRDefault="0022496D" w:rsidP="0022496D">
      <w:pPr>
        <w:pStyle w:val="Doc-text2"/>
        <w:rPr>
          <w:i/>
          <w:iCs/>
        </w:rPr>
      </w:pPr>
      <w:r w:rsidRPr="0022496D">
        <w:rPr>
          <w:i/>
          <w:iCs/>
        </w:rPr>
        <w:t>Proposal 6: UE can trigger SCG activation by:</w:t>
      </w:r>
    </w:p>
    <w:p w14:paraId="704E4DA2" w14:textId="77777777" w:rsidR="0022496D" w:rsidRPr="0022496D" w:rsidRDefault="0022496D" w:rsidP="0022496D">
      <w:pPr>
        <w:pStyle w:val="Doc-text2"/>
        <w:rPr>
          <w:i/>
          <w:iCs/>
        </w:rPr>
      </w:pPr>
      <w:r w:rsidRPr="0022496D">
        <w:rPr>
          <w:i/>
          <w:iCs/>
        </w:rPr>
        <w:t>•</w:t>
      </w:r>
      <w:r w:rsidRPr="0022496D">
        <w:rPr>
          <w:i/>
          <w:iCs/>
        </w:rPr>
        <w:tab/>
        <w:t>Solution 1: Triggering RACH towards PSCell (if configured by network).</w:t>
      </w:r>
    </w:p>
    <w:p w14:paraId="07053CFC" w14:textId="77777777" w:rsidR="0022496D" w:rsidRPr="0022496D" w:rsidRDefault="0022496D" w:rsidP="0022496D">
      <w:pPr>
        <w:pStyle w:val="Doc-text2"/>
        <w:rPr>
          <w:i/>
          <w:iCs/>
        </w:rPr>
      </w:pPr>
      <w:r w:rsidRPr="0022496D">
        <w:rPr>
          <w:i/>
          <w:iCs/>
        </w:rPr>
        <w:t>o</w:t>
      </w:r>
      <w:r w:rsidRPr="0022496D">
        <w:rPr>
          <w:i/>
          <w:iCs/>
        </w:rPr>
        <w:tab/>
        <w:t>FFS whether SR can be used instead of RACH (e.g. when TAT is running).</w:t>
      </w:r>
    </w:p>
    <w:p w14:paraId="6F015035" w14:textId="77777777" w:rsidR="0022496D" w:rsidRPr="0022496D" w:rsidRDefault="0022496D" w:rsidP="0022496D">
      <w:pPr>
        <w:pStyle w:val="Doc-text2"/>
        <w:rPr>
          <w:i/>
          <w:iCs/>
        </w:rPr>
      </w:pPr>
      <w:r w:rsidRPr="0022496D">
        <w:rPr>
          <w:i/>
          <w:iCs/>
        </w:rPr>
        <w:t>•</w:t>
      </w:r>
      <w:r w:rsidRPr="0022496D">
        <w:rPr>
          <w:i/>
          <w:iCs/>
        </w:rPr>
        <w:tab/>
        <w:t>Solution 2: Sending indication to MN, and wait for SCG activation command from MN.</w:t>
      </w:r>
    </w:p>
    <w:p w14:paraId="206EF818" w14:textId="77777777" w:rsidR="0022496D" w:rsidRPr="0022496D" w:rsidRDefault="0022496D" w:rsidP="0022496D">
      <w:pPr>
        <w:pStyle w:val="Doc-text2"/>
        <w:rPr>
          <w:i/>
          <w:iCs/>
        </w:rPr>
      </w:pPr>
      <w:r w:rsidRPr="0022496D">
        <w:rPr>
          <w:i/>
          <w:iCs/>
        </w:rPr>
        <w:lastRenderedPageBreak/>
        <w:t>o</w:t>
      </w:r>
      <w:r w:rsidRPr="0022496D">
        <w:rPr>
          <w:i/>
          <w:iCs/>
        </w:rPr>
        <w:tab/>
        <w:t xml:space="preserve">Solution 2 is applied when solution 1 is not configured by network. </w:t>
      </w:r>
    </w:p>
    <w:p w14:paraId="5C30677D" w14:textId="77777777" w:rsidR="0022496D" w:rsidRPr="0022496D" w:rsidRDefault="0022496D" w:rsidP="0022496D">
      <w:pPr>
        <w:pStyle w:val="Doc-text2"/>
        <w:rPr>
          <w:i/>
          <w:iCs/>
        </w:rPr>
      </w:pPr>
      <w:r w:rsidRPr="0022496D">
        <w:rPr>
          <w:i/>
          <w:iCs/>
        </w:rPr>
        <w:t>o</w:t>
      </w:r>
      <w:r w:rsidRPr="0022496D">
        <w:rPr>
          <w:i/>
          <w:iCs/>
        </w:rPr>
        <w:tab/>
        <w:t>FFS whether the indication is explicit RRC message, or UP based mechanism.</w:t>
      </w:r>
    </w:p>
    <w:p w14:paraId="47FF1E25" w14:textId="77777777" w:rsidR="0022496D" w:rsidRPr="0022496D" w:rsidRDefault="0022496D" w:rsidP="0022496D">
      <w:pPr>
        <w:pStyle w:val="Doc-text2"/>
        <w:rPr>
          <w:i/>
          <w:iCs/>
        </w:rPr>
      </w:pPr>
      <w:r w:rsidRPr="0022496D">
        <w:rPr>
          <w:i/>
          <w:iCs/>
        </w:rPr>
        <w:t xml:space="preserve">Proposal 7: For solution 1 in Proposal 6, network cannot reject the SCG activation request from UE. </w:t>
      </w:r>
    </w:p>
    <w:p w14:paraId="21345553" w14:textId="77777777" w:rsidR="0022496D" w:rsidRPr="0022496D" w:rsidRDefault="0022496D" w:rsidP="0022496D">
      <w:pPr>
        <w:pStyle w:val="Doc-text2"/>
        <w:rPr>
          <w:i/>
          <w:iCs/>
        </w:rPr>
      </w:pPr>
      <w:r w:rsidRPr="0022496D">
        <w:rPr>
          <w:i/>
          <w:iCs/>
        </w:rPr>
        <w:t>Proposal 8: For solution 2 in Proposal 6, network can accept or reject the SCG activation request from UE, FFS on the signaling.</w:t>
      </w:r>
    </w:p>
    <w:p w14:paraId="6FBA097F" w14:textId="77777777" w:rsidR="0022496D" w:rsidRPr="0022496D" w:rsidRDefault="0022496D" w:rsidP="0022496D">
      <w:pPr>
        <w:pStyle w:val="Doc-text2"/>
        <w:rPr>
          <w:i/>
          <w:iCs/>
        </w:rPr>
      </w:pPr>
    </w:p>
    <w:p w14:paraId="4F0B3DC1" w14:textId="77777777" w:rsidR="0022496D" w:rsidRPr="0022496D" w:rsidRDefault="0022496D" w:rsidP="0022496D">
      <w:pPr>
        <w:pStyle w:val="Doc-text2"/>
        <w:rPr>
          <w:b/>
          <w:bCs/>
          <w:u w:val="single"/>
        </w:rPr>
      </w:pPr>
      <w:r w:rsidRPr="0022496D">
        <w:rPr>
          <w:b/>
          <w:bCs/>
          <w:u w:val="single"/>
        </w:rPr>
        <w:t>Form of SCG activation command</w:t>
      </w:r>
    </w:p>
    <w:p w14:paraId="7D4CEF40" w14:textId="77777777" w:rsidR="0022496D" w:rsidRPr="0022496D" w:rsidRDefault="0022496D" w:rsidP="0022496D">
      <w:pPr>
        <w:pStyle w:val="Doc-text2"/>
        <w:rPr>
          <w:i/>
          <w:iCs/>
        </w:rPr>
      </w:pPr>
      <w:r w:rsidRPr="0022496D">
        <w:rPr>
          <w:i/>
          <w:iCs/>
        </w:rPr>
        <w:t xml:space="preserve">Proposal 9.1: Discuss in RAN2 whether to specify reduced RRC processing delay for SCG activation (in case there is no or limited change of SCG configuration). </w:t>
      </w:r>
    </w:p>
    <w:p w14:paraId="0B8357CC" w14:textId="77777777" w:rsidR="0022496D" w:rsidRPr="0022496D" w:rsidRDefault="0022496D" w:rsidP="0022496D">
      <w:pPr>
        <w:pStyle w:val="Doc-text2"/>
        <w:rPr>
          <w:i/>
          <w:iCs/>
        </w:rPr>
      </w:pPr>
      <w:r w:rsidRPr="0022496D">
        <w:rPr>
          <w:i/>
          <w:iCs/>
        </w:rPr>
        <w:t>Proposal 9.2: Discuss in RAN2 whether to send LS to RAN4 about the possibility of specifying reduced Tprocessing for SCG activation (in case the cell or frequency of PSCell does not change).</w:t>
      </w:r>
    </w:p>
    <w:p w14:paraId="48CBF62A" w14:textId="77777777" w:rsidR="0022496D" w:rsidRPr="0022496D" w:rsidRDefault="0022496D" w:rsidP="0022496D">
      <w:pPr>
        <w:pStyle w:val="Doc-text2"/>
        <w:rPr>
          <w:i/>
          <w:iCs/>
        </w:rPr>
      </w:pPr>
      <w:r w:rsidRPr="0022496D">
        <w:rPr>
          <w:i/>
          <w:iCs/>
        </w:rPr>
        <w:t>Proposal 10: Continue the discussion of MAC CE based approach.</w:t>
      </w:r>
    </w:p>
    <w:p w14:paraId="53AF86EB" w14:textId="77777777" w:rsidR="0022496D" w:rsidRPr="0022496D" w:rsidRDefault="0022496D" w:rsidP="0022496D">
      <w:pPr>
        <w:pStyle w:val="Doc-text2"/>
        <w:rPr>
          <w:i/>
          <w:iCs/>
        </w:rPr>
      </w:pPr>
    </w:p>
    <w:p w14:paraId="0FD7C129" w14:textId="77777777" w:rsidR="0022496D" w:rsidRPr="0022496D" w:rsidRDefault="0022496D" w:rsidP="0022496D">
      <w:pPr>
        <w:pStyle w:val="Doc-text2"/>
        <w:rPr>
          <w:b/>
          <w:bCs/>
          <w:u w:val="single"/>
        </w:rPr>
      </w:pPr>
      <w:r w:rsidRPr="0022496D">
        <w:rPr>
          <w:b/>
          <w:bCs/>
          <w:u w:val="single"/>
        </w:rPr>
        <w:t>Handling of SCG SCell</w:t>
      </w:r>
    </w:p>
    <w:p w14:paraId="631A08ED" w14:textId="77777777" w:rsidR="0022496D" w:rsidRPr="0022496D" w:rsidRDefault="0022496D" w:rsidP="0022496D">
      <w:pPr>
        <w:pStyle w:val="Doc-text2"/>
        <w:rPr>
          <w:i/>
          <w:iCs/>
        </w:rPr>
      </w:pPr>
      <w:r w:rsidRPr="0022496D">
        <w:rPr>
          <w:i/>
          <w:iCs/>
        </w:rPr>
        <w:t>Proposal 11: Continue to discuss the handling of SCG SCell(s) upon SCG activation, e.g.</w:t>
      </w:r>
    </w:p>
    <w:p w14:paraId="78D54D6D" w14:textId="77777777" w:rsidR="0022496D" w:rsidRPr="0022496D" w:rsidRDefault="0022496D" w:rsidP="0022496D">
      <w:pPr>
        <w:pStyle w:val="Doc-text2"/>
        <w:rPr>
          <w:i/>
          <w:iCs/>
        </w:rPr>
      </w:pPr>
      <w:r w:rsidRPr="0022496D">
        <w:rPr>
          <w:i/>
          <w:iCs/>
        </w:rPr>
        <w:t>•</w:t>
      </w:r>
      <w:r w:rsidRPr="0022496D">
        <w:rPr>
          <w:i/>
          <w:iCs/>
        </w:rPr>
        <w:tab/>
        <w:t>Solution 1: Network indicates (in RRC signalling) the SCell state and active BWP for SCG SCell(s) in activation command;</w:t>
      </w:r>
    </w:p>
    <w:p w14:paraId="3640A60C" w14:textId="2A084CEE" w:rsidR="0022496D" w:rsidRPr="00585167" w:rsidRDefault="0022496D" w:rsidP="0022496D">
      <w:pPr>
        <w:pStyle w:val="Doc-text2"/>
        <w:rPr>
          <w:i/>
          <w:iCs/>
        </w:rPr>
      </w:pPr>
      <w:r w:rsidRPr="0022496D">
        <w:rPr>
          <w:i/>
          <w:iCs/>
        </w:rPr>
        <w:t>•</w:t>
      </w:r>
      <w:r w:rsidRPr="0022496D">
        <w:rPr>
          <w:i/>
          <w:iCs/>
        </w:rPr>
        <w:tab/>
        <w:t>Solution 2: UE keeps SCG SCell(s) in deactivated state upon SCG activation (via MAC CE, if supported).</w:t>
      </w:r>
    </w:p>
    <w:p w14:paraId="6CAEC0F9" w14:textId="77777777" w:rsidR="008A77BA" w:rsidRPr="000D255B" w:rsidRDefault="008A77BA" w:rsidP="008A77BA">
      <w:pPr>
        <w:pStyle w:val="Comments"/>
      </w:pPr>
    </w:p>
    <w:p w14:paraId="1CAE8331" w14:textId="77777777" w:rsidR="008A77BA" w:rsidRPr="000D255B" w:rsidRDefault="008A77BA" w:rsidP="000D255B">
      <w:pPr>
        <w:pStyle w:val="Comments"/>
      </w:pPr>
    </w:p>
    <w:p w14:paraId="5E645E78" w14:textId="3F21B151"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56C18047" w14:textId="619DFF8A" w:rsidR="00AF13A2" w:rsidRDefault="0033048E" w:rsidP="00AF13A2">
      <w:pPr>
        <w:pStyle w:val="Doc-title"/>
      </w:pPr>
      <w:hyperlink r:id="rId249" w:history="1">
        <w:r>
          <w:rPr>
            <w:rStyle w:val="Hyperlink"/>
          </w:rPr>
          <w:t>R2-2103276</w:t>
        </w:r>
      </w:hyperlink>
      <w:r w:rsidR="00AF13A2">
        <w:tab/>
        <w:t>Activation of SCG</w:t>
      </w:r>
      <w:r w:rsidR="00AF13A2">
        <w:tab/>
        <w:t>Nokia, Nokia Shanghai Bell</w:t>
      </w:r>
      <w:r w:rsidR="00AF13A2">
        <w:tab/>
        <w:t>discussion</w:t>
      </w:r>
      <w:r w:rsidR="00AF13A2">
        <w:tab/>
        <w:t>Rel-17</w:t>
      </w:r>
      <w:r w:rsidR="00AF13A2">
        <w:tab/>
        <w:t>LTE_NR_DC_enh2-Core</w:t>
      </w:r>
    </w:p>
    <w:p w14:paraId="5863087F" w14:textId="77777777" w:rsidR="00AF13A2" w:rsidRPr="00D43819" w:rsidRDefault="00AF13A2" w:rsidP="00AF13A2">
      <w:pPr>
        <w:pStyle w:val="Doc-text2"/>
        <w:rPr>
          <w:i/>
          <w:iCs/>
        </w:rPr>
      </w:pPr>
      <w:r w:rsidRPr="00D43819">
        <w:rPr>
          <w:i/>
          <w:iCs/>
        </w:rPr>
        <w:t>Proposal 1: Both MN and SN can initiate SCG activation. SN can reject the activation request, but MN cannot. The signalling details of this are up to RAN3.</w:t>
      </w:r>
    </w:p>
    <w:p w14:paraId="6A49CEC5" w14:textId="77777777" w:rsidR="00AF13A2" w:rsidRPr="00D43819" w:rsidRDefault="00AF13A2" w:rsidP="00AF13A2">
      <w:pPr>
        <w:pStyle w:val="Doc-text2"/>
        <w:rPr>
          <w:i/>
          <w:iCs/>
        </w:rPr>
      </w:pPr>
      <w:r w:rsidRPr="00D43819">
        <w:rPr>
          <w:i/>
          <w:iCs/>
        </w:rPr>
        <w:t>Proposal 2: MN sends the (MN- or SN-initiated) SCG activation command to the UE.</w:t>
      </w:r>
    </w:p>
    <w:p w14:paraId="2C8E4538" w14:textId="77777777" w:rsidR="00AF13A2" w:rsidRPr="00D43819" w:rsidRDefault="00AF13A2" w:rsidP="00AF13A2">
      <w:pPr>
        <w:pStyle w:val="Doc-text2"/>
        <w:rPr>
          <w:i/>
          <w:iCs/>
        </w:rPr>
      </w:pPr>
      <w:r w:rsidRPr="00D43819">
        <w:rPr>
          <w:i/>
          <w:iCs/>
        </w:rPr>
        <w:t>Proposal 3: UE can request SCG activation via UP mechanism (e.g. BSR sent via configured grant).</w:t>
      </w:r>
    </w:p>
    <w:p w14:paraId="69022D2A" w14:textId="77777777" w:rsidR="00AF13A2" w:rsidRPr="00D43819" w:rsidRDefault="00AF13A2" w:rsidP="00AF13A2">
      <w:pPr>
        <w:pStyle w:val="Doc-text2"/>
        <w:rPr>
          <w:i/>
          <w:iCs/>
        </w:rPr>
      </w:pPr>
      <w:r w:rsidRPr="00D43819">
        <w:rPr>
          <w:i/>
          <w:iCs/>
        </w:rPr>
        <w:t>Proposal 4: First try to enhance RRC procedure before defining another way to activate SCG</w:t>
      </w:r>
    </w:p>
    <w:p w14:paraId="138B8A77" w14:textId="77777777" w:rsidR="00AF13A2" w:rsidRPr="00D43819" w:rsidRDefault="00AF13A2" w:rsidP="00AF13A2">
      <w:pPr>
        <w:pStyle w:val="Doc-text2"/>
        <w:rPr>
          <w:i/>
          <w:iCs/>
        </w:rPr>
      </w:pPr>
      <w:r w:rsidRPr="00D43819">
        <w:rPr>
          <w:i/>
          <w:iCs/>
        </w:rPr>
        <w:t>Proposal 5: Specify more strict processing time for activating SCG with reduced set of changed parameters.</w:t>
      </w:r>
    </w:p>
    <w:p w14:paraId="6B4BA16A" w14:textId="77777777" w:rsidR="00AF13A2" w:rsidRPr="00D43819" w:rsidRDefault="00AF13A2" w:rsidP="00AF13A2">
      <w:pPr>
        <w:pStyle w:val="Doc-text2"/>
        <w:rPr>
          <w:i/>
          <w:iCs/>
        </w:rPr>
      </w:pPr>
      <w:r w:rsidRPr="00D43819">
        <w:rPr>
          <w:i/>
          <w:iCs/>
        </w:rPr>
        <w:t xml:space="preserve">Proposal 6: Specify reduced physical layer processing delay for SCG activation use case together with RAN4  </w:t>
      </w:r>
    </w:p>
    <w:p w14:paraId="4F7C4376" w14:textId="77777777" w:rsidR="00AF13A2" w:rsidRPr="00D43819" w:rsidRDefault="00AF13A2" w:rsidP="00AF13A2">
      <w:pPr>
        <w:pStyle w:val="Doc-text2"/>
        <w:rPr>
          <w:i/>
          <w:iCs/>
        </w:rPr>
      </w:pPr>
      <w:r w:rsidRPr="00D43819">
        <w:rPr>
          <w:i/>
          <w:iCs/>
        </w:rPr>
        <w:t>Proposal 7: UE should be able to keep downlink synchronization including SFN for deactivated SCG. Consult with RAN4 if they have concerns with this.</w:t>
      </w:r>
    </w:p>
    <w:p w14:paraId="6D34EBB1" w14:textId="77777777" w:rsidR="00AF13A2" w:rsidRDefault="00AF13A2" w:rsidP="00AF13A2">
      <w:pPr>
        <w:pStyle w:val="Doc-title"/>
      </w:pPr>
    </w:p>
    <w:p w14:paraId="6FEAFE1D" w14:textId="542B809D" w:rsidR="00CB7E82" w:rsidRDefault="0033048E" w:rsidP="00CB7E82">
      <w:pPr>
        <w:pStyle w:val="Doc-title"/>
      </w:pPr>
      <w:hyperlink r:id="rId250" w:history="1">
        <w:r>
          <w:rPr>
            <w:rStyle w:val="Hyperlink"/>
          </w:rPr>
          <w:t>R2-2103399</w:t>
        </w:r>
      </w:hyperlink>
      <w:r w:rsidR="00CB7E82">
        <w:tab/>
        <w:t>Discussion on SCG activation</w:t>
      </w:r>
      <w:r w:rsidR="00CB7E82">
        <w:tab/>
        <w:t>Lenovo, Motorola Mobility</w:t>
      </w:r>
      <w:r w:rsidR="00CB7E82">
        <w:tab/>
        <w:t>discussion</w:t>
      </w:r>
      <w:r w:rsidR="00CB7E82">
        <w:tab/>
        <w:t>Rel-17</w:t>
      </w:r>
    </w:p>
    <w:p w14:paraId="0CC1DE77" w14:textId="77777777" w:rsidR="00460FC7" w:rsidRPr="00460FC7" w:rsidRDefault="00460FC7" w:rsidP="00460FC7">
      <w:pPr>
        <w:pStyle w:val="Doc-text2"/>
        <w:rPr>
          <w:i/>
          <w:iCs/>
        </w:rPr>
      </w:pPr>
      <w:r w:rsidRPr="00460FC7">
        <w:rPr>
          <w:i/>
          <w:iCs/>
        </w:rPr>
        <w:t>Observation 1</w:t>
      </w:r>
      <w:r w:rsidRPr="00460FC7">
        <w:rPr>
          <w:i/>
          <w:iCs/>
        </w:rPr>
        <w:tab/>
        <w:t>At this stage, time alignment towards SCG when SCG is deactivated is not supported. Random access helps to achieve time alignment towards SCG when SCG is activated.</w:t>
      </w:r>
    </w:p>
    <w:p w14:paraId="04803587" w14:textId="77777777" w:rsidR="00460FC7" w:rsidRPr="00460FC7" w:rsidRDefault="00460FC7" w:rsidP="00460FC7">
      <w:pPr>
        <w:pStyle w:val="Doc-text2"/>
        <w:rPr>
          <w:i/>
          <w:iCs/>
        </w:rPr>
      </w:pPr>
      <w:r w:rsidRPr="00460FC7">
        <w:rPr>
          <w:i/>
          <w:iCs/>
        </w:rPr>
        <w:t>Observation 2</w:t>
      </w:r>
      <w:r w:rsidRPr="00460FC7">
        <w:rPr>
          <w:i/>
          <w:iCs/>
        </w:rPr>
        <w:tab/>
        <w:t>SCG RRC reconfiguration can select the SCG activation state (activated/deactivated) at PSCell change</w:t>
      </w:r>
    </w:p>
    <w:p w14:paraId="45923BA8" w14:textId="77777777" w:rsidR="00460FC7" w:rsidRPr="00460FC7" w:rsidRDefault="00460FC7" w:rsidP="00460FC7">
      <w:pPr>
        <w:pStyle w:val="Doc-text2"/>
        <w:rPr>
          <w:i/>
          <w:iCs/>
        </w:rPr>
      </w:pPr>
      <w:r w:rsidRPr="00460FC7">
        <w:rPr>
          <w:i/>
          <w:iCs/>
        </w:rPr>
        <w:t>Observation 3</w:t>
      </w:r>
      <w:r w:rsidRPr="00460FC7">
        <w:rPr>
          <w:i/>
          <w:iCs/>
        </w:rPr>
        <w:tab/>
        <w:t>PHR is triggered if PSCell is added or changed.</w:t>
      </w:r>
    </w:p>
    <w:p w14:paraId="16077E0A" w14:textId="77777777" w:rsidR="00460FC7" w:rsidRPr="00460FC7" w:rsidRDefault="00460FC7" w:rsidP="00460FC7">
      <w:pPr>
        <w:pStyle w:val="Doc-text2"/>
        <w:rPr>
          <w:i/>
          <w:iCs/>
        </w:rPr>
      </w:pPr>
      <w:r w:rsidRPr="00460FC7">
        <w:rPr>
          <w:i/>
          <w:iCs/>
        </w:rPr>
        <w:t>Observation 4</w:t>
      </w:r>
      <w:r w:rsidRPr="00460FC7">
        <w:rPr>
          <w:i/>
          <w:iCs/>
        </w:rPr>
        <w:tab/>
        <w:t>When activating the SCG, NW can also configure the SCells states, e.g. if SCells enters activated state, deactivated state or dormant state.</w:t>
      </w:r>
    </w:p>
    <w:p w14:paraId="387B0F96" w14:textId="77777777" w:rsidR="00460FC7" w:rsidRPr="00460FC7" w:rsidRDefault="00460FC7" w:rsidP="00460FC7">
      <w:pPr>
        <w:pStyle w:val="Doc-text2"/>
        <w:rPr>
          <w:i/>
          <w:iCs/>
        </w:rPr>
      </w:pPr>
      <w:r w:rsidRPr="00460FC7">
        <w:rPr>
          <w:i/>
          <w:iCs/>
        </w:rPr>
        <w:t>Observation 5</w:t>
      </w:r>
      <w:r w:rsidRPr="00460FC7">
        <w:rPr>
          <w:i/>
          <w:iCs/>
        </w:rPr>
        <w:tab/>
        <w:t>All SCells are in deactivated state when SCG is deactivated</w:t>
      </w:r>
    </w:p>
    <w:p w14:paraId="6411D20B" w14:textId="77777777" w:rsidR="00460FC7" w:rsidRPr="00460FC7" w:rsidRDefault="00460FC7" w:rsidP="00460FC7">
      <w:pPr>
        <w:pStyle w:val="Doc-text2"/>
        <w:rPr>
          <w:i/>
          <w:iCs/>
        </w:rPr>
      </w:pPr>
      <w:r w:rsidRPr="00460FC7">
        <w:rPr>
          <w:i/>
          <w:iCs/>
        </w:rPr>
        <w:t>Observation 6</w:t>
      </w:r>
      <w:r w:rsidRPr="00460FC7">
        <w:rPr>
          <w:i/>
          <w:iCs/>
        </w:rPr>
        <w:tab/>
        <w:t>When fast MCG link recovery is configured, UE sends a MCG failure information to MN via SCG.</w:t>
      </w:r>
    </w:p>
    <w:p w14:paraId="1AB3E70F" w14:textId="77777777" w:rsidR="00460FC7" w:rsidRPr="00460FC7" w:rsidRDefault="00460FC7" w:rsidP="00460FC7">
      <w:pPr>
        <w:pStyle w:val="Doc-text2"/>
        <w:rPr>
          <w:i/>
          <w:iCs/>
        </w:rPr>
      </w:pPr>
    </w:p>
    <w:p w14:paraId="4CF05541" w14:textId="77777777" w:rsidR="00460FC7" w:rsidRPr="00460FC7" w:rsidRDefault="00460FC7" w:rsidP="00460FC7">
      <w:pPr>
        <w:pStyle w:val="Doc-text2"/>
        <w:rPr>
          <w:i/>
          <w:iCs/>
        </w:rPr>
      </w:pPr>
      <w:r w:rsidRPr="00460FC7">
        <w:rPr>
          <w:i/>
          <w:iCs/>
        </w:rPr>
        <w:t>Proposal 1</w:t>
      </w:r>
      <w:r w:rsidRPr="00460FC7">
        <w:rPr>
          <w:i/>
          <w:iCs/>
        </w:rPr>
        <w:tab/>
        <w:t>Upon SCG deactivation, the relevant TAT continues running.</w:t>
      </w:r>
    </w:p>
    <w:p w14:paraId="3B038BDD" w14:textId="77777777" w:rsidR="00460FC7" w:rsidRPr="00460FC7" w:rsidRDefault="00460FC7" w:rsidP="00460FC7">
      <w:pPr>
        <w:pStyle w:val="Doc-text2"/>
        <w:rPr>
          <w:i/>
          <w:iCs/>
        </w:rPr>
      </w:pPr>
      <w:r w:rsidRPr="00460FC7">
        <w:rPr>
          <w:i/>
          <w:iCs/>
        </w:rPr>
        <w:t>Proposal 2</w:t>
      </w:r>
      <w:r w:rsidRPr="00460FC7">
        <w:rPr>
          <w:i/>
          <w:iCs/>
        </w:rPr>
        <w:tab/>
        <w:t>Upon SCG activation, UE performs random access towards PSCell if the relevant TAT expires.</w:t>
      </w:r>
    </w:p>
    <w:p w14:paraId="12196153" w14:textId="77777777" w:rsidR="00460FC7" w:rsidRPr="00460FC7" w:rsidRDefault="00460FC7" w:rsidP="00460FC7">
      <w:pPr>
        <w:pStyle w:val="Doc-text2"/>
        <w:rPr>
          <w:i/>
          <w:iCs/>
        </w:rPr>
      </w:pPr>
      <w:r w:rsidRPr="00460FC7">
        <w:rPr>
          <w:i/>
          <w:iCs/>
        </w:rPr>
        <w:t>Proposal 3</w:t>
      </w:r>
      <w:r w:rsidRPr="00460FC7">
        <w:rPr>
          <w:i/>
          <w:iCs/>
        </w:rPr>
        <w:tab/>
        <w:t>UE performs random access towards the target PSCell during PSCell change in case the target SCG is configured as deactivated state.</w:t>
      </w:r>
    </w:p>
    <w:p w14:paraId="72B75DEE" w14:textId="77777777" w:rsidR="00460FC7" w:rsidRPr="00460FC7" w:rsidRDefault="00460FC7" w:rsidP="00460FC7">
      <w:pPr>
        <w:pStyle w:val="Doc-text2"/>
        <w:rPr>
          <w:i/>
          <w:iCs/>
        </w:rPr>
      </w:pPr>
      <w:r w:rsidRPr="00460FC7">
        <w:rPr>
          <w:i/>
          <w:iCs/>
        </w:rPr>
        <w:t>Proposal 4</w:t>
      </w:r>
      <w:r w:rsidRPr="00460FC7">
        <w:rPr>
          <w:i/>
          <w:iCs/>
        </w:rPr>
        <w:tab/>
        <w:t>UE enters SCG deactivated state after random access towards the target PSCell if the SCG state is set to be deactivated during PSCell change.</w:t>
      </w:r>
    </w:p>
    <w:p w14:paraId="7F9B56D0" w14:textId="77777777" w:rsidR="00460FC7" w:rsidRPr="00460FC7" w:rsidRDefault="00460FC7" w:rsidP="00460FC7">
      <w:pPr>
        <w:pStyle w:val="Doc-text2"/>
        <w:rPr>
          <w:i/>
          <w:iCs/>
        </w:rPr>
      </w:pPr>
      <w:r w:rsidRPr="00460FC7">
        <w:rPr>
          <w:i/>
          <w:iCs/>
        </w:rPr>
        <w:t>Proposal 5</w:t>
      </w:r>
      <w:r w:rsidRPr="00460FC7">
        <w:rPr>
          <w:i/>
          <w:iCs/>
        </w:rPr>
        <w:tab/>
        <w:t>Upon SCG activation, MCG PHR is triggered.</w:t>
      </w:r>
    </w:p>
    <w:p w14:paraId="055E6460" w14:textId="77777777" w:rsidR="00460FC7" w:rsidRPr="00460FC7" w:rsidRDefault="00460FC7" w:rsidP="00460FC7">
      <w:pPr>
        <w:pStyle w:val="Doc-text2"/>
        <w:rPr>
          <w:i/>
          <w:iCs/>
        </w:rPr>
      </w:pPr>
      <w:r w:rsidRPr="00460FC7">
        <w:rPr>
          <w:i/>
          <w:iCs/>
        </w:rPr>
        <w:t>Proposal 6</w:t>
      </w:r>
      <w:r w:rsidRPr="00460FC7">
        <w:rPr>
          <w:i/>
          <w:iCs/>
        </w:rPr>
        <w:tab/>
        <w:t>It is upon RAN3 discussion whether MN/SN triggered SCG activation can be rejected by the peer SN/MN.</w:t>
      </w:r>
    </w:p>
    <w:p w14:paraId="113D5F44" w14:textId="77777777" w:rsidR="00460FC7" w:rsidRPr="00460FC7" w:rsidRDefault="00460FC7" w:rsidP="00460FC7">
      <w:pPr>
        <w:pStyle w:val="Doc-text2"/>
        <w:rPr>
          <w:i/>
          <w:iCs/>
        </w:rPr>
      </w:pPr>
      <w:r w:rsidRPr="00460FC7">
        <w:rPr>
          <w:i/>
          <w:iCs/>
        </w:rPr>
        <w:t>Proposal 7</w:t>
      </w:r>
      <w:r w:rsidRPr="00460FC7">
        <w:rPr>
          <w:i/>
          <w:iCs/>
        </w:rPr>
        <w:tab/>
        <w:t>UE does not reject the SCG activation triggered by NW.</w:t>
      </w:r>
    </w:p>
    <w:p w14:paraId="7A7C6381" w14:textId="77777777" w:rsidR="00460FC7" w:rsidRPr="00460FC7" w:rsidRDefault="00460FC7" w:rsidP="00460FC7">
      <w:pPr>
        <w:pStyle w:val="Doc-text2"/>
        <w:rPr>
          <w:i/>
          <w:iCs/>
        </w:rPr>
      </w:pPr>
      <w:r w:rsidRPr="00460FC7">
        <w:rPr>
          <w:i/>
          <w:iCs/>
        </w:rPr>
        <w:lastRenderedPageBreak/>
        <w:t>Proposal 8</w:t>
      </w:r>
      <w:r w:rsidRPr="00460FC7">
        <w:rPr>
          <w:i/>
          <w:iCs/>
        </w:rPr>
        <w:tab/>
        <w:t>When activating the SCG, explicit SCG activation indicator is not needed if any SCell is configured to enter activated or dormant state.</w:t>
      </w:r>
    </w:p>
    <w:p w14:paraId="110247B9" w14:textId="77777777" w:rsidR="00460FC7" w:rsidRPr="00460FC7" w:rsidRDefault="00460FC7" w:rsidP="00460FC7">
      <w:pPr>
        <w:pStyle w:val="Doc-text2"/>
        <w:rPr>
          <w:i/>
          <w:iCs/>
        </w:rPr>
      </w:pPr>
      <w:r w:rsidRPr="00460FC7">
        <w:rPr>
          <w:i/>
          <w:iCs/>
        </w:rPr>
        <w:t>Proposal 9</w:t>
      </w:r>
      <w:r w:rsidRPr="00460FC7">
        <w:rPr>
          <w:i/>
          <w:iCs/>
        </w:rPr>
        <w:tab/>
        <w:t>When UE receives a RRC message to configure a SCell with activated or dormant state while the associated SCG has been deactivated, UE follow the procedures to activate the associated SCG.</w:t>
      </w:r>
    </w:p>
    <w:p w14:paraId="1F86416D" w14:textId="77777777" w:rsidR="00460FC7" w:rsidRPr="00460FC7" w:rsidRDefault="00460FC7" w:rsidP="00460FC7">
      <w:pPr>
        <w:pStyle w:val="Doc-text2"/>
        <w:rPr>
          <w:i/>
          <w:iCs/>
        </w:rPr>
      </w:pPr>
      <w:r w:rsidRPr="00460FC7">
        <w:rPr>
          <w:i/>
          <w:iCs/>
        </w:rPr>
        <w:t>Proposal 10</w:t>
      </w:r>
      <w:r w:rsidRPr="00460FC7">
        <w:rPr>
          <w:i/>
          <w:iCs/>
        </w:rPr>
        <w:tab/>
        <w:t>UE may trigger SCG activation in the following two scenarios:</w:t>
      </w:r>
    </w:p>
    <w:p w14:paraId="7C88B56E" w14:textId="77777777" w:rsidR="00460FC7" w:rsidRPr="00460FC7" w:rsidRDefault="00460FC7" w:rsidP="00460FC7">
      <w:pPr>
        <w:pStyle w:val="Doc-text2"/>
        <w:rPr>
          <w:i/>
          <w:iCs/>
        </w:rPr>
      </w:pPr>
      <w:r w:rsidRPr="00460FC7">
        <w:rPr>
          <w:i/>
          <w:iCs/>
        </w:rPr>
        <w:t>a.</w:t>
      </w:r>
      <w:r w:rsidRPr="00460FC7">
        <w:rPr>
          <w:i/>
          <w:iCs/>
        </w:rPr>
        <w:tab/>
        <w:t>Upon UL data arrival at SCG radio bearer and SCG is deactivated</w:t>
      </w:r>
    </w:p>
    <w:p w14:paraId="23A53E10" w14:textId="77777777" w:rsidR="00460FC7" w:rsidRPr="00460FC7" w:rsidRDefault="00460FC7" w:rsidP="00460FC7">
      <w:pPr>
        <w:pStyle w:val="Doc-text2"/>
        <w:rPr>
          <w:i/>
          <w:iCs/>
        </w:rPr>
      </w:pPr>
      <w:r w:rsidRPr="00460FC7">
        <w:rPr>
          <w:i/>
          <w:iCs/>
        </w:rPr>
        <w:t>b.</w:t>
      </w:r>
      <w:r w:rsidRPr="00460FC7">
        <w:rPr>
          <w:i/>
          <w:iCs/>
        </w:rPr>
        <w:tab/>
        <w:t>Upon MCG failure and fast MCG link recovery is configured</w:t>
      </w:r>
    </w:p>
    <w:p w14:paraId="154AC475" w14:textId="77777777" w:rsidR="00460FC7" w:rsidRPr="00460FC7" w:rsidRDefault="00460FC7" w:rsidP="00460FC7">
      <w:pPr>
        <w:pStyle w:val="Doc-text2"/>
        <w:rPr>
          <w:i/>
          <w:iCs/>
        </w:rPr>
      </w:pPr>
      <w:r w:rsidRPr="00460FC7">
        <w:rPr>
          <w:i/>
          <w:iCs/>
        </w:rPr>
        <w:t>Proposal 11</w:t>
      </w:r>
      <w:r w:rsidRPr="00460FC7">
        <w:rPr>
          <w:i/>
          <w:iCs/>
        </w:rPr>
        <w:tab/>
        <w:t>RAN2 supports two ways for UE to trigger SCG activation</w:t>
      </w:r>
    </w:p>
    <w:p w14:paraId="705F6B68" w14:textId="77777777" w:rsidR="00460FC7" w:rsidRPr="00460FC7" w:rsidRDefault="00460FC7" w:rsidP="00460FC7">
      <w:pPr>
        <w:pStyle w:val="Doc-text2"/>
        <w:rPr>
          <w:i/>
          <w:iCs/>
        </w:rPr>
      </w:pPr>
      <w:r w:rsidRPr="00460FC7">
        <w:rPr>
          <w:i/>
          <w:iCs/>
        </w:rPr>
        <w:t>a.</w:t>
      </w:r>
      <w:r w:rsidRPr="00460FC7">
        <w:rPr>
          <w:i/>
          <w:iCs/>
        </w:rPr>
        <w:tab/>
        <w:t>UE provides assisting information to MN requesting SCG activation.</w:t>
      </w:r>
    </w:p>
    <w:p w14:paraId="17A869BF" w14:textId="77777777" w:rsidR="00460FC7" w:rsidRPr="00460FC7" w:rsidRDefault="00460FC7" w:rsidP="00460FC7">
      <w:pPr>
        <w:pStyle w:val="Doc-text2"/>
        <w:rPr>
          <w:i/>
          <w:iCs/>
        </w:rPr>
      </w:pPr>
      <w:r w:rsidRPr="00460FC7">
        <w:rPr>
          <w:i/>
          <w:iCs/>
        </w:rPr>
        <w:t>b.</w:t>
      </w:r>
      <w:r w:rsidRPr="00460FC7">
        <w:rPr>
          <w:i/>
          <w:iCs/>
        </w:rPr>
        <w:tab/>
        <w:t>UE triggers random access to the PSCell if SCG TAT expires, or sends SR to SCG if SCG TAT is still running.</w:t>
      </w:r>
    </w:p>
    <w:p w14:paraId="4620FF1D" w14:textId="77777777" w:rsidR="00460FC7" w:rsidRPr="00460FC7" w:rsidRDefault="00460FC7" w:rsidP="00460FC7">
      <w:pPr>
        <w:pStyle w:val="Doc-text2"/>
      </w:pPr>
    </w:p>
    <w:p w14:paraId="2D8E1B77" w14:textId="63BB3BA7" w:rsidR="00EC6E50" w:rsidRDefault="0033048E" w:rsidP="00EC6E50">
      <w:pPr>
        <w:pStyle w:val="Doc-title"/>
      </w:pPr>
      <w:hyperlink r:id="rId251" w:history="1">
        <w:r>
          <w:rPr>
            <w:rStyle w:val="Hyperlink"/>
          </w:rPr>
          <w:t>R2-2102873</w:t>
        </w:r>
      </w:hyperlink>
      <w:r w:rsidR="00EC6E50">
        <w:tab/>
        <w:t>Activation of deactivated SCG</w:t>
      </w:r>
      <w:r w:rsidR="00EC6E50">
        <w:tab/>
        <w:t>vivo</w:t>
      </w:r>
      <w:r w:rsidR="00EC6E50">
        <w:tab/>
        <w:t>discussion</w:t>
      </w:r>
      <w:r w:rsidR="00EC6E50">
        <w:tab/>
        <w:t>Rel-17</w:t>
      </w:r>
      <w:r w:rsidR="00EC6E50">
        <w:tab/>
        <w:t>LTE_NR_DC_enh2-Core</w:t>
      </w:r>
    </w:p>
    <w:p w14:paraId="3FC07C6C" w14:textId="6ABBC213" w:rsidR="00EC6E50" w:rsidRDefault="0033048E" w:rsidP="00EC6E50">
      <w:pPr>
        <w:pStyle w:val="Doc-title"/>
      </w:pPr>
      <w:hyperlink r:id="rId252" w:history="1">
        <w:r>
          <w:rPr>
            <w:rStyle w:val="Hyperlink"/>
          </w:rPr>
          <w:t>R2-2102899</w:t>
        </w:r>
      </w:hyperlink>
      <w:r w:rsidR="00EC6E50">
        <w:tab/>
        <w:t>Open issues for activation of deactivated SCG</w:t>
      </w:r>
      <w:r w:rsidR="00EC6E50">
        <w:tab/>
        <w:t>OPPO</w:t>
      </w:r>
      <w:r w:rsidR="00EC6E50">
        <w:tab/>
        <w:t>discussion</w:t>
      </w:r>
      <w:r w:rsidR="00EC6E50">
        <w:tab/>
        <w:t>Rel-17</w:t>
      </w:r>
      <w:r w:rsidR="00EC6E50">
        <w:tab/>
        <w:t>LTE_NR_DC_enh2-Core</w:t>
      </w:r>
    </w:p>
    <w:p w14:paraId="56720D0E" w14:textId="38EC676A" w:rsidR="00EC6E50" w:rsidRDefault="0033048E" w:rsidP="00EC6E50">
      <w:pPr>
        <w:pStyle w:val="Doc-title"/>
      </w:pPr>
      <w:hyperlink r:id="rId253" w:history="1">
        <w:r>
          <w:rPr>
            <w:rStyle w:val="Hyperlink"/>
          </w:rPr>
          <w:t>R2-2103035</w:t>
        </w:r>
      </w:hyperlink>
      <w:r w:rsidR="00EC6E50">
        <w:tab/>
        <w:t>Activation and deactivation of SCG</w:t>
      </w:r>
      <w:r w:rsidR="00EC6E50">
        <w:tab/>
        <w:t>ZTE Corporation, Sanechips</w:t>
      </w:r>
      <w:r w:rsidR="00EC6E50">
        <w:tab/>
        <w:t>discussion</w:t>
      </w:r>
      <w:r w:rsidR="00EC6E50">
        <w:tab/>
        <w:t>Rel-17</w:t>
      </w:r>
      <w:r w:rsidR="00EC6E50">
        <w:tab/>
        <w:t>LTE_NR_DC_enh2-Core</w:t>
      </w:r>
    </w:p>
    <w:p w14:paraId="706BB969" w14:textId="08707DAE" w:rsidR="00EC6E50" w:rsidRDefault="0033048E" w:rsidP="00EC6E50">
      <w:pPr>
        <w:pStyle w:val="Doc-title"/>
      </w:pPr>
      <w:hyperlink r:id="rId254" w:history="1">
        <w:r>
          <w:rPr>
            <w:rStyle w:val="Hyperlink"/>
          </w:rPr>
          <w:t>R2-2103108</w:t>
        </w:r>
      </w:hyperlink>
      <w:r w:rsidR="00EC6E50">
        <w:tab/>
        <w:t>Considerations on Activation of Deactivated SCG</w:t>
      </w:r>
      <w:r w:rsidR="00EC6E50">
        <w:tab/>
        <w:t>CATT</w:t>
      </w:r>
      <w:r w:rsidR="00EC6E50">
        <w:tab/>
        <w:t>discussion</w:t>
      </w:r>
      <w:r w:rsidR="00EC6E50">
        <w:tab/>
        <w:t>Rel-17</w:t>
      </w:r>
      <w:r w:rsidR="00EC6E50">
        <w:tab/>
        <w:t>LTE_NR_DC_enh2-Core</w:t>
      </w:r>
    </w:p>
    <w:p w14:paraId="08A1F76E" w14:textId="4EA517B7" w:rsidR="00EC6E50" w:rsidRDefault="0033048E" w:rsidP="00EC6E50">
      <w:pPr>
        <w:pStyle w:val="Doc-title"/>
      </w:pPr>
      <w:hyperlink r:id="rId255" w:history="1">
        <w:r>
          <w:rPr>
            <w:rStyle w:val="Hyperlink"/>
          </w:rPr>
          <w:t>R2-2103251</w:t>
        </w:r>
      </w:hyperlink>
      <w:r w:rsidR="00EC6E50">
        <w:tab/>
        <w:t>Discussion on UE behavior when SCG is deactivated</w:t>
      </w:r>
      <w:r w:rsidR="00EC6E50">
        <w:tab/>
        <w:t>Spreadtrum Communications</w:t>
      </w:r>
      <w:r w:rsidR="00EC6E50">
        <w:tab/>
        <w:t>discussion</w:t>
      </w:r>
      <w:r w:rsidR="00EC6E50">
        <w:tab/>
        <w:t>Rel-17</w:t>
      </w:r>
      <w:r w:rsidR="00EC6E50">
        <w:tab/>
        <w:t>LTE_NR_DC_enh2-Core</w:t>
      </w:r>
    </w:p>
    <w:p w14:paraId="682840DE" w14:textId="05058604" w:rsidR="00EC6E50" w:rsidRDefault="0033048E" w:rsidP="00EC6E50">
      <w:pPr>
        <w:pStyle w:val="Doc-title"/>
      </w:pPr>
      <w:hyperlink r:id="rId256" w:history="1">
        <w:r>
          <w:rPr>
            <w:rStyle w:val="Hyperlink"/>
          </w:rPr>
          <w:t>R2-2103504</w:t>
        </w:r>
      </w:hyperlink>
      <w:r w:rsidR="00EC6E50">
        <w:tab/>
        <w:t>Issues on SCG activation procedure</w:t>
      </w:r>
      <w:r w:rsidR="00EC6E50">
        <w:tab/>
        <w:t>NEC</w:t>
      </w:r>
      <w:r w:rsidR="00EC6E50">
        <w:tab/>
        <w:t>discussion</w:t>
      </w:r>
      <w:r w:rsidR="00EC6E50">
        <w:tab/>
        <w:t>Rel-17</w:t>
      </w:r>
      <w:r w:rsidR="00EC6E50">
        <w:tab/>
        <w:t>LTE_NR_DC_enh2-Core</w:t>
      </w:r>
    </w:p>
    <w:p w14:paraId="6B4D7D35" w14:textId="6659B139" w:rsidR="00EC6E50" w:rsidRDefault="0033048E" w:rsidP="00EC6E50">
      <w:pPr>
        <w:pStyle w:val="Doc-title"/>
      </w:pPr>
      <w:hyperlink r:id="rId257" w:history="1">
        <w:r>
          <w:rPr>
            <w:rStyle w:val="Hyperlink"/>
          </w:rPr>
          <w:t>R2-2103570</w:t>
        </w:r>
      </w:hyperlink>
      <w:r w:rsidR="00EC6E50">
        <w:tab/>
        <w:t>Acrivation and Deactivation on SCG</w:t>
      </w:r>
      <w:r w:rsidR="00EC6E50">
        <w:tab/>
        <w:t>LG Electronics</w:t>
      </w:r>
      <w:r w:rsidR="00EC6E50">
        <w:tab/>
        <w:t>discussion</w:t>
      </w:r>
      <w:r w:rsidR="00EC6E50">
        <w:tab/>
        <w:t>Rel-17</w:t>
      </w:r>
      <w:r w:rsidR="00EC6E50">
        <w:tab/>
        <w:t>LTE_NR_DC_enh2-Core</w:t>
      </w:r>
    </w:p>
    <w:p w14:paraId="16C93E10" w14:textId="059F4A21" w:rsidR="00EC6E50" w:rsidRDefault="0033048E" w:rsidP="00EC6E50">
      <w:pPr>
        <w:pStyle w:val="Doc-title"/>
      </w:pPr>
      <w:hyperlink r:id="rId258" w:history="1">
        <w:r>
          <w:rPr>
            <w:rStyle w:val="Hyperlink"/>
          </w:rPr>
          <w:t>R2-2103723</w:t>
        </w:r>
      </w:hyperlink>
      <w:r w:rsidR="00EC6E50">
        <w:tab/>
        <w:t>Discussions on activation of deactivated SCG</w:t>
      </w:r>
      <w:r w:rsidR="00EC6E50">
        <w:tab/>
        <w:t>CMCC</w:t>
      </w:r>
      <w:r w:rsidR="00EC6E50">
        <w:tab/>
        <w:t>discussion</w:t>
      </w:r>
      <w:r w:rsidR="00EC6E50">
        <w:tab/>
        <w:t>Rel-17</w:t>
      </w:r>
      <w:r w:rsidR="00EC6E50">
        <w:tab/>
        <w:t>LTE_NR_DC_enh2-Core</w:t>
      </w:r>
    </w:p>
    <w:p w14:paraId="415E9D31" w14:textId="59B9B711" w:rsidR="00EC6E50" w:rsidRDefault="0033048E" w:rsidP="00EC6E50">
      <w:pPr>
        <w:pStyle w:val="Doc-title"/>
      </w:pPr>
      <w:hyperlink r:id="rId259" w:history="1">
        <w:r>
          <w:rPr>
            <w:rStyle w:val="Hyperlink"/>
          </w:rPr>
          <w:t>R2-2103809</w:t>
        </w:r>
      </w:hyperlink>
      <w:r w:rsidR="00EC6E50">
        <w:tab/>
        <w:t>SCG activation procedures</w:t>
      </w:r>
      <w:r w:rsidR="00EC6E50">
        <w:tab/>
        <w:t>Ericsson</w:t>
      </w:r>
      <w:r w:rsidR="00EC6E50">
        <w:tab/>
        <w:t>discussion</w:t>
      </w:r>
      <w:r w:rsidR="00EC6E50">
        <w:tab/>
        <w:t>Rel-17</w:t>
      </w:r>
      <w:r w:rsidR="00EC6E50">
        <w:tab/>
        <w:t>LTE_NR_DC_enh2-Core</w:t>
      </w:r>
    </w:p>
    <w:p w14:paraId="65C12F2C" w14:textId="1A5129B0" w:rsidR="00EC6E50" w:rsidRDefault="0033048E" w:rsidP="00EC6E50">
      <w:pPr>
        <w:pStyle w:val="Doc-title"/>
      </w:pPr>
      <w:hyperlink r:id="rId260" w:history="1">
        <w:r>
          <w:rPr>
            <w:rStyle w:val="Hyperlink"/>
          </w:rPr>
          <w:t>R2-2103886</w:t>
        </w:r>
      </w:hyperlink>
      <w:r w:rsidR="00EC6E50">
        <w:tab/>
        <w:t>UE initiation of SCG re-activation request</w:t>
      </w:r>
      <w:r w:rsidR="00EC6E50">
        <w:tab/>
        <w:t>Apple</w:t>
      </w:r>
      <w:r w:rsidR="00EC6E50">
        <w:tab/>
        <w:t>discussion</w:t>
      </w:r>
      <w:r w:rsidR="00EC6E50">
        <w:tab/>
        <w:t>Rel-17</w:t>
      </w:r>
      <w:r w:rsidR="00EC6E50">
        <w:tab/>
        <w:t>LTE_NR_DC_enh2-Core</w:t>
      </w:r>
    </w:p>
    <w:p w14:paraId="3F3BAB0A" w14:textId="44E8F5CA" w:rsidR="00EC6E50" w:rsidRDefault="0033048E" w:rsidP="00EC6E50">
      <w:pPr>
        <w:pStyle w:val="Doc-title"/>
      </w:pPr>
      <w:hyperlink r:id="rId261" w:history="1">
        <w:r>
          <w:rPr>
            <w:rStyle w:val="Hyperlink"/>
          </w:rPr>
          <w:t>R2-2103895</w:t>
        </w:r>
      </w:hyperlink>
      <w:r w:rsidR="00EC6E50">
        <w:tab/>
        <w:t>Activation of deactivated SCG</w:t>
      </w:r>
      <w:r w:rsidR="00EC6E50">
        <w:tab/>
        <w:t>Qualcomm Incorporated</w:t>
      </w:r>
      <w:r w:rsidR="00EC6E50">
        <w:tab/>
        <w:t>discussion</w:t>
      </w:r>
      <w:r w:rsidR="00EC6E50">
        <w:tab/>
        <w:t>Rel-17</w:t>
      </w:r>
    </w:p>
    <w:p w14:paraId="6F1D625E" w14:textId="20EBDD8B" w:rsidR="00EC6E50" w:rsidRDefault="0033048E" w:rsidP="00EC6E50">
      <w:pPr>
        <w:pStyle w:val="Doc-title"/>
      </w:pPr>
      <w:hyperlink r:id="rId262" w:history="1">
        <w:r>
          <w:rPr>
            <w:rStyle w:val="Hyperlink"/>
          </w:rPr>
          <w:t>R2-2103979</w:t>
        </w:r>
      </w:hyperlink>
      <w:r w:rsidR="00EC6E50">
        <w:tab/>
        <w:t>SCG activation</w:t>
      </w:r>
      <w:r w:rsidR="00EC6E50">
        <w:tab/>
        <w:t>Huawei, HiSilicon</w:t>
      </w:r>
      <w:r w:rsidR="00EC6E50">
        <w:tab/>
        <w:t>discussion</w:t>
      </w:r>
      <w:r w:rsidR="00EC6E50">
        <w:tab/>
        <w:t>Rel-17</w:t>
      </w:r>
      <w:r w:rsidR="00EC6E50">
        <w:tab/>
        <w:t>LTE_NR_DC_enh2-Core</w:t>
      </w:r>
    </w:p>
    <w:p w14:paraId="555391C7" w14:textId="00DA552C" w:rsidR="00EC6E50" w:rsidRDefault="0033048E" w:rsidP="00EC6E50">
      <w:pPr>
        <w:pStyle w:val="Doc-title"/>
      </w:pPr>
      <w:hyperlink r:id="rId263" w:history="1">
        <w:r>
          <w:rPr>
            <w:rStyle w:val="Hyperlink"/>
          </w:rPr>
          <w:t>R2-2104164</w:t>
        </w:r>
      </w:hyperlink>
      <w:r w:rsidR="00EC6E50">
        <w:tab/>
        <w:t>UE behaviour upon SCG activation</w:t>
      </w:r>
      <w:r w:rsidR="00EC6E50">
        <w:tab/>
        <w:t>MediaTek Inc.</w:t>
      </w:r>
      <w:r w:rsidR="00EC6E50">
        <w:tab/>
        <w:t>discussion</w:t>
      </w:r>
    </w:p>
    <w:p w14:paraId="020C7336" w14:textId="7B4AFC15" w:rsidR="00EC6E50" w:rsidRDefault="0033048E" w:rsidP="00EC6E50">
      <w:pPr>
        <w:pStyle w:val="Doc-title"/>
      </w:pPr>
      <w:hyperlink r:id="rId264" w:history="1">
        <w:r>
          <w:rPr>
            <w:rStyle w:val="Hyperlink"/>
          </w:rPr>
          <w:t>R2-2104170</w:t>
        </w:r>
      </w:hyperlink>
      <w:r w:rsidR="00EC6E50">
        <w:tab/>
        <w:t>Discussion on SCG activation</w:t>
      </w:r>
      <w:r w:rsidR="00EC6E50">
        <w:tab/>
        <w:t>SHARP Corporation</w:t>
      </w:r>
      <w:r w:rsidR="00EC6E50">
        <w:tab/>
        <w:t>discussion</w:t>
      </w:r>
      <w:r w:rsidR="00EC6E50">
        <w:tab/>
        <w:t>Rel-17</w:t>
      </w:r>
      <w:r w:rsidR="00EC6E50">
        <w:tab/>
        <w:t>LTE_NR_DC_enh2-Core</w:t>
      </w:r>
    </w:p>
    <w:p w14:paraId="32AC9205" w14:textId="58C763D7" w:rsidR="00EC6E50" w:rsidRDefault="0033048E" w:rsidP="00EC6E50">
      <w:pPr>
        <w:pStyle w:val="Doc-title"/>
      </w:pPr>
      <w:hyperlink r:id="rId265" w:history="1">
        <w:r>
          <w:rPr>
            <w:rStyle w:val="Hyperlink"/>
          </w:rPr>
          <w:t>R2-2104231</w:t>
        </w:r>
      </w:hyperlink>
      <w:r w:rsidR="00EC6E50">
        <w:tab/>
        <w:t>Considerations on reactivating SCG</w:t>
      </w:r>
      <w:r w:rsidR="00EC6E50">
        <w:tab/>
        <w:t>Intel Corporation</w:t>
      </w:r>
      <w:r w:rsidR="00EC6E50">
        <w:tab/>
        <w:t>discussion</w:t>
      </w:r>
      <w:r w:rsidR="00EC6E50">
        <w:tab/>
        <w:t>Rel-17</w:t>
      </w:r>
      <w:r w:rsidR="00EC6E50">
        <w:tab/>
        <w:t>LTE_NR_DC_enh2-Core</w:t>
      </w:r>
    </w:p>
    <w:p w14:paraId="216A9486" w14:textId="77777777" w:rsidR="00EC6E50" w:rsidRDefault="00EC6E50" w:rsidP="00EC6E50">
      <w:pPr>
        <w:pStyle w:val="Doc-title"/>
      </w:pPr>
    </w:p>
    <w:p w14:paraId="3CCAC7A0" w14:textId="56998F7B" w:rsidR="007B0E54" w:rsidRDefault="007B0E54" w:rsidP="007B0E54">
      <w:pPr>
        <w:pStyle w:val="Comments"/>
      </w:pPr>
      <w:r>
        <w:t>Withdrawn:</w:t>
      </w:r>
    </w:p>
    <w:p w14:paraId="5FC5C6F4" w14:textId="7D3F5803" w:rsidR="007B0E54" w:rsidRDefault="0033048E" w:rsidP="007B0E54">
      <w:pPr>
        <w:pStyle w:val="Doc-title"/>
      </w:pPr>
      <w:hyperlink r:id="rId266" w:history="1">
        <w:r>
          <w:rPr>
            <w:rStyle w:val="Hyperlink"/>
          </w:rPr>
          <w:t>R2-2103154</w:t>
        </w:r>
      </w:hyperlink>
      <w:r w:rsidR="007B0E54">
        <w:tab/>
        <w:t>Measurement report and RLM handling for deactivated SCG</w:t>
      </w:r>
      <w:r w:rsidR="007B0E54">
        <w:tab/>
        <w:t>Futurewei</w:t>
      </w:r>
      <w:r w:rsidR="007B0E54">
        <w:tab/>
        <w:t>discussion</w:t>
      </w:r>
      <w:r w:rsidR="007B0E54">
        <w:tab/>
        <w:t>Rel-17</w:t>
      </w:r>
      <w:r w:rsidR="007B0E54">
        <w:tab/>
        <w:t>LTE_NR_DC_enh2-Core</w:t>
      </w:r>
      <w:r w:rsidR="007B0E54">
        <w:tab/>
        <w:t>Withdrawn</w:t>
      </w:r>
    </w:p>
    <w:p w14:paraId="10D0A6D5" w14:textId="77777777" w:rsidR="00EC6E50" w:rsidRPr="00EC6E50" w:rsidRDefault="00EC6E50" w:rsidP="00EC6E50">
      <w:pPr>
        <w:pStyle w:val="Doc-text2"/>
      </w:pPr>
    </w:p>
    <w:p w14:paraId="2F9CFE2A" w14:textId="77777777" w:rsidR="000D255B" w:rsidRPr="000D255B" w:rsidRDefault="000D255B" w:rsidP="00E773C7">
      <w:pPr>
        <w:pStyle w:val="Heading4"/>
      </w:pPr>
      <w:r w:rsidRPr="000D255B">
        <w:t>8.2.2.4</w:t>
      </w:r>
      <w:r w:rsidRPr="000D255B">
        <w:tab/>
        <w:t>Other aspects of SCG activation/deactivation</w:t>
      </w:r>
    </w:p>
    <w:p w14:paraId="34CF615B" w14:textId="77777777" w:rsidR="000D255B" w:rsidRPr="000D255B" w:rsidRDefault="000D255B" w:rsidP="000D255B">
      <w:pPr>
        <w:pStyle w:val="Comments"/>
      </w:pPr>
      <w:r w:rsidRPr="000D255B">
        <w:t>This agenda item will be deprioritized during this meeting .</w:t>
      </w:r>
    </w:p>
    <w:p w14:paraId="1BB46F24" w14:textId="77777777" w:rsidR="00EC6E50" w:rsidRDefault="00EC6E50" w:rsidP="00EC6E50">
      <w:pPr>
        <w:pStyle w:val="Doc-title"/>
      </w:pPr>
    </w:p>
    <w:p w14:paraId="74187D4F" w14:textId="77777777" w:rsidR="00EC6E50" w:rsidRPr="00EC6E50" w:rsidRDefault="00EC6E50" w:rsidP="00EC6E50">
      <w:pPr>
        <w:pStyle w:val="Doc-text2"/>
      </w:pPr>
    </w:p>
    <w:p w14:paraId="6A8C399B" w14:textId="77777777" w:rsidR="000D255B" w:rsidRPr="000D255B" w:rsidRDefault="000D255B" w:rsidP="00137FD4">
      <w:pPr>
        <w:pStyle w:val="Heading3"/>
      </w:pPr>
      <w:bookmarkStart w:id="48" w:name="_Hlk69730283"/>
      <w:r w:rsidRPr="000D255B">
        <w:t>8.2.3</w:t>
      </w:r>
      <w:r w:rsidRPr="000D255B">
        <w:tab/>
        <w:t>Conditional PSCell change / addition</w:t>
      </w:r>
    </w:p>
    <w:p w14:paraId="208ADD88" w14:textId="77777777" w:rsidR="000D255B" w:rsidRPr="000D255B" w:rsidRDefault="000D255B" w:rsidP="000D255B">
      <w:pPr>
        <w:pStyle w:val="Comments"/>
      </w:pPr>
      <w:r w:rsidRPr="000D255B">
        <w:t xml:space="preserve">No documents should be submitted to 8.2.3. Please submit to.8.2.3.x </w:t>
      </w:r>
    </w:p>
    <w:p w14:paraId="0A61654E" w14:textId="77777777" w:rsidR="000D255B" w:rsidRPr="000D255B" w:rsidRDefault="000D255B" w:rsidP="00E773C7">
      <w:pPr>
        <w:pStyle w:val="Heading4"/>
      </w:pPr>
      <w:r w:rsidRPr="000D255B">
        <w:t>8.2.3.1</w:t>
      </w:r>
      <w:r w:rsidRPr="000D255B">
        <w:tab/>
        <w:t>CPAC procedures and signalling flows</w:t>
      </w:r>
    </w:p>
    <w:p w14:paraId="55780BF8" w14:textId="77777777" w:rsidR="000D255B" w:rsidRPr="000D255B" w:rsidRDefault="000D255B" w:rsidP="000D255B">
      <w:pPr>
        <w:pStyle w:val="Comments"/>
      </w:pPr>
      <w:r w:rsidRPr="000D255B">
        <w:t>This agenda item will be deprioritized in this meeting. The email discussion will be treated.</w:t>
      </w:r>
    </w:p>
    <w:p w14:paraId="7970107E" w14:textId="77777777" w:rsidR="000D255B" w:rsidRPr="000D255B" w:rsidRDefault="000D255B" w:rsidP="000D255B">
      <w:pPr>
        <w:pStyle w:val="Comments"/>
      </w:pPr>
      <w:r w:rsidRPr="000D255B">
        <w:t>Including outcome of [Post113-e][234][eDCCA] CPAC procedures (CATT)</w:t>
      </w:r>
    </w:p>
    <w:p w14:paraId="5B35A516" w14:textId="77777777" w:rsidR="000D255B" w:rsidRPr="000D255B" w:rsidRDefault="000D255B" w:rsidP="000D255B">
      <w:pPr>
        <w:pStyle w:val="Comments"/>
      </w:pPr>
      <w:r w:rsidRPr="000D255B">
        <w:t>Including discussion on CPAC configuration and execution details.</w:t>
      </w:r>
    </w:p>
    <w:p w14:paraId="340B2BD0" w14:textId="43140A57" w:rsidR="000D255B" w:rsidRDefault="000D255B" w:rsidP="000D255B">
      <w:pPr>
        <w:pStyle w:val="Comments"/>
      </w:pPr>
      <w:r w:rsidRPr="000D255B">
        <w:t>Including discussion on signalling flows for Stage-2 specification.</w:t>
      </w:r>
    </w:p>
    <w:p w14:paraId="72DD8777" w14:textId="37A2D498" w:rsidR="00B34B5A" w:rsidRDefault="00B34B5A" w:rsidP="000D255B">
      <w:pPr>
        <w:pStyle w:val="Comments"/>
      </w:pPr>
    </w:p>
    <w:p w14:paraId="7CC2A880" w14:textId="0C0B4904" w:rsidR="00B34B5A" w:rsidRPr="000D255B" w:rsidRDefault="00B34B5A" w:rsidP="00B34B5A">
      <w:pPr>
        <w:pStyle w:val="BoldComments"/>
      </w:pPr>
      <w:r>
        <w:lastRenderedPageBreak/>
        <w:t>Web Conf (</w:t>
      </w:r>
      <w:r>
        <w:rPr>
          <w:lang w:val="fi-FI"/>
        </w:rPr>
        <w:t>Tuesday 2nd week</w:t>
      </w:r>
      <w:r>
        <w:t>)</w:t>
      </w:r>
    </w:p>
    <w:p w14:paraId="31538C80" w14:textId="4A1A9DB4" w:rsidR="00EC6E50" w:rsidRDefault="0033048E" w:rsidP="00EC6E50">
      <w:pPr>
        <w:pStyle w:val="Doc-title"/>
      </w:pPr>
      <w:hyperlink r:id="rId267" w:history="1">
        <w:r>
          <w:rPr>
            <w:rStyle w:val="Hyperlink"/>
          </w:rPr>
          <w:t>R2-2103109</w:t>
        </w:r>
      </w:hyperlink>
      <w:r w:rsidR="00EC6E50">
        <w:tab/>
        <w:t>Summary of [Post113-e][234][eDCCA] CPAC procedures (CATT)</w:t>
      </w:r>
      <w:r w:rsidR="00EC6E50">
        <w:tab/>
        <w:t>CATT</w:t>
      </w:r>
      <w:r w:rsidR="00EC6E50">
        <w:tab/>
        <w:t>discussion</w:t>
      </w:r>
      <w:r w:rsidR="00EC6E50">
        <w:tab/>
        <w:t>Rel-17</w:t>
      </w:r>
      <w:r w:rsidR="00EC6E50">
        <w:tab/>
        <w:t>LTE_NR_DC_enh2-Core</w:t>
      </w:r>
      <w:r w:rsidR="00EC6E50">
        <w:tab/>
        <w:t>Late</w:t>
      </w:r>
    </w:p>
    <w:p w14:paraId="700701D1" w14:textId="77777777" w:rsidR="003F6732" w:rsidRPr="003F6732" w:rsidRDefault="003F6732" w:rsidP="003F6732">
      <w:pPr>
        <w:pStyle w:val="Doc-text2"/>
        <w:rPr>
          <w:b/>
          <w:bCs/>
          <w:u w:val="single"/>
        </w:rPr>
      </w:pPr>
      <w:r w:rsidRPr="003F6732">
        <w:rPr>
          <w:b/>
          <w:bCs/>
          <w:u w:val="single"/>
        </w:rPr>
        <w:t>Candidate generation &amp; execution conditions</w:t>
      </w:r>
    </w:p>
    <w:p w14:paraId="57DD92F4" w14:textId="2FDF6AD3" w:rsidR="003F6732" w:rsidRDefault="003F6732" w:rsidP="003F6732">
      <w:pPr>
        <w:pStyle w:val="Doc-text2"/>
        <w:rPr>
          <w:i/>
          <w:iCs/>
        </w:rPr>
      </w:pPr>
      <w:r w:rsidRPr="003F6732">
        <w:rPr>
          <w:i/>
          <w:iCs/>
        </w:rPr>
        <w:t xml:space="preserve">Proposal 1 </w:t>
      </w:r>
      <w:r w:rsidRPr="003F6732">
        <w:rPr>
          <w:i/>
          <w:iCs/>
        </w:rPr>
        <w:tab/>
        <w:t>Source SN provides the candidate cells and it sets the execution condition per candidate cell.</w:t>
      </w:r>
    </w:p>
    <w:p w14:paraId="2911F59F" w14:textId="239DD151" w:rsidR="00EB0F6B" w:rsidRPr="00EB0F6B" w:rsidRDefault="00EB0F6B" w:rsidP="003F6732">
      <w:pPr>
        <w:pStyle w:val="Doc-text2"/>
      </w:pPr>
      <w:r>
        <w:t>-</w:t>
      </w:r>
      <w:r>
        <w:tab/>
        <w:t>Nokia thinks P1 means we agreed the first part already (SN candidate cells + execution condition) but most companies think this is in "SN change required". Would like to clarify that signalling details are FFS.</w:t>
      </w:r>
      <w:r w:rsidR="00702DE0">
        <w:t xml:space="preserve"> It's not just step 1.</w:t>
      </w:r>
    </w:p>
    <w:p w14:paraId="35025CE9" w14:textId="0E85E472" w:rsidR="00EB0F6B" w:rsidRDefault="00EB0F6B" w:rsidP="003F6732">
      <w:pPr>
        <w:pStyle w:val="Doc-text2"/>
        <w:rPr>
          <w:i/>
          <w:iCs/>
        </w:rPr>
      </w:pPr>
    </w:p>
    <w:p w14:paraId="0D10DEE3" w14:textId="1882BAD2" w:rsidR="00EB0F6B" w:rsidRPr="00EB0F6B" w:rsidRDefault="00EB0F6B" w:rsidP="00702DE0">
      <w:pPr>
        <w:pStyle w:val="Agreement"/>
      </w:pPr>
      <w:r w:rsidRPr="00EB0F6B">
        <w:t xml:space="preserve">1 </w:t>
      </w:r>
      <w:r w:rsidRPr="00EB0F6B">
        <w:tab/>
        <w:t>Source SN provides the candidate cells and it sets the execution condition per candidate cell.</w:t>
      </w:r>
      <w:r w:rsidRPr="00EB0F6B">
        <w:t xml:space="preserve"> </w:t>
      </w:r>
      <w:r w:rsidRPr="00EB0F6B">
        <w:rPr>
          <w:highlight w:val="yellow"/>
        </w:rPr>
        <w:t>Signalling details are FFS</w:t>
      </w:r>
      <w:r>
        <w:rPr>
          <w:highlight w:val="yellow"/>
        </w:rPr>
        <w:t xml:space="preserve"> (e.g. which messages and steps)</w:t>
      </w:r>
      <w:r w:rsidRPr="00EB0F6B">
        <w:rPr>
          <w:highlight w:val="yellow"/>
        </w:rPr>
        <w:t>.</w:t>
      </w:r>
      <w:r w:rsidRPr="00EB0F6B">
        <w:t xml:space="preserve"> </w:t>
      </w:r>
    </w:p>
    <w:p w14:paraId="2498A99C" w14:textId="77777777" w:rsidR="00EB0F6B" w:rsidRPr="003F6732" w:rsidRDefault="00EB0F6B" w:rsidP="003F6732">
      <w:pPr>
        <w:pStyle w:val="Doc-text2"/>
        <w:rPr>
          <w:i/>
          <w:iCs/>
        </w:rPr>
      </w:pPr>
    </w:p>
    <w:p w14:paraId="6A5B875C" w14:textId="76FDAEE2" w:rsidR="003F6732" w:rsidRDefault="003F6732" w:rsidP="003F6732">
      <w:pPr>
        <w:pStyle w:val="Doc-text2"/>
        <w:rPr>
          <w:i/>
          <w:iCs/>
        </w:rPr>
      </w:pPr>
      <w:r w:rsidRPr="003F6732">
        <w:rPr>
          <w:i/>
          <w:iCs/>
        </w:rPr>
        <w:t xml:space="preserve">Proposal 2 </w:t>
      </w:r>
      <w:r w:rsidRPr="003F6732">
        <w:rPr>
          <w:i/>
          <w:iCs/>
        </w:rPr>
        <w:tab/>
        <w:t>No specification impact is introduced to allow the source SN to trigger inter-SN CPC blindly‎.</w:t>
      </w:r>
    </w:p>
    <w:p w14:paraId="0A3122C9" w14:textId="50D595FB" w:rsidR="00EB0F6B" w:rsidRPr="00702DE0" w:rsidRDefault="00702DE0" w:rsidP="00702DE0">
      <w:pPr>
        <w:pStyle w:val="Agreement"/>
      </w:pPr>
      <w:r>
        <w:t>Blind Inter-SN CPC is not precluded (but we will not optimize it)</w:t>
      </w:r>
    </w:p>
    <w:p w14:paraId="786862BD" w14:textId="0DFBD6E8" w:rsidR="00EB0F6B" w:rsidRDefault="00EB0F6B" w:rsidP="003F6732">
      <w:pPr>
        <w:pStyle w:val="Doc-text2"/>
      </w:pPr>
    </w:p>
    <w:p w14:paraId="11704592" w14:textId="474467CC" w:rsidR="00702DE0" w:rsidRPr="00EB0F6B" w:rsidRDefault="00702DE0" w:rsidP="003F6732">
      <w:pPr>
        <w:pStyle w:val="Doc-text2"/>
      </w:pPr>
      <w:r>
        <w:t>-</w:t>
      </w:r>
      <w:r>
        <w:tab/>
        <w:t>Samsung sees no need to do anything special to enable this.</w:t>
      </w:r>
    </w:p>
    <w:p w14:paraId="5464C3C4" w14:textId="1980E35D" w:rsidR="003F6732" w:rsidRPr="003F6732" w:rsidRDefault="00702DE0" w:rsidP="00702DE0">
      <w:pPr>
        <w:pStyle w:val="Agreement"/>
      </w:pPr>
      <w:r>
        <w:t>3</w:t>
      </w:r>
      <w:r>
        <w:tab/>
      </w:r>
      <w:r w:rsidR="003F6732" w:rsidRPr="003F6732">
        <w:t>FFS whether it is possible for the target SN to come up with alternative candidate cells other than what suggested by the ‎source SN. ‎</w:t>
      </w:r>
    </w:p>
    <w:p w14:paraId="38B70CE5" w14:textId="77777777" w:rsidR="003F6732" w:rsidRPr="003F6732" w:rsidRDefault="003F6732" w:rsidP="003F6732">
      <w:pPr>
        <w:pStyle w:val="Doc-text2"/>
        <w:rPr>
          <w:i/>
          <w:iCs/>
        </w:rPr>
      </w:pPr>
    </w:p>
    <w:p w14:paraId="61768D19" w14:textId="5CD7F67C" w:rsidR="003F6732" w:rsidRDefault="003F6732" w:rsidP="003F6732">
      <w:pPr>
        <w:pStyle w:val="Doc-text2"/>
        <w:rPr>
          <w:b/>
          <w:bCs/>
          <w:u w:val="single"/>
        </w:rPr>
      </w:pPr>
      <w:r w:rsidRPr="003F6732">
        <w:rPr>
          <w:b/>
          <w:bCs/>
          <w:u w:val="single"/>
        </w:rPr>
        <w:t>Source SN configuration update</w:t>
      </w:r>
    </w:p>
    <w:p w14:paraId="6417E8D5" w14:textId="630996B2" w:rsidR="00233019" w:rsidRPr="003F6732" w:rsidRDefault="00233019" w:rsidP="00233019">
      <w:pPr>
        <w:pStyle w:val="Agreement"/>
      </w:pPr>
      <w:r>
        <w:t>We aim to conclude on P4 in next meeting</w:t>
      </w:r>
    </w:p>
    <w:p w14:paraId="4BFD5095" w14:textId="3D231211" w:rsidR="00C40E93" w:rsidRPr="003F6732" w:rsidRDefault="003F6732" w:rsidP="003F6732">
      <w:pPr>
        <w:pStyle w:val="Doc-text2"/>
        <w:rPr>
          <w:i/>
          <w:iCs/>
        </w:rPr>
      </w:pPr>
      <w:r w:rsidRPr="003F6732">
        <w:rPr>
          <w:i/>
          <w:iCs/>
        </w:rPr>
        <w:t xml:space="preserve">Proposal 4 </w:t>
      </w:r>
      <w:r w:rsidRPr="003F6732">
        <w:rPr>
          <w:i/>
          <w:iCs/>
        </w:rPr>
        <w:tab/>
        <w:t>RAN 2 discuss and determine whether/which of the following are valid/necessary scenarios for the source SN configuration update based on the accepted candidate cells by the target SN before the CPAC configuration is sent to UE ‎</w:t>
      </w:r>
    </w:p>
    <w:p w14:paraId="28D4FB4D" w14:textId="77777777" w:rsidR="003F6732" w:rsidRPr="003F6732" w:rsidRDefault="003F6732" w:rsidP="003F6732">
      <w:pPr>
        <w:pStyle w:val="Doc-text2"/>
        <w:rPr>
          <w:i/>
          <w:iCs/>
        </w:rPr>
      </w:pPr>
      <w:r w:rsidRPr="003F6732">
        <w:rPr>
          <w:i/>
          <w:iCs/>
        </w:rPr>
        <w:t>-</w:t>
      </w:r>
      <w:r w:rsidRPr="003F6732">
        <w:rPr>
          <w:i/>
          <w:iCs/>
        </w:rPr>
        <w:tab/>
        <w:t xml:space="preserve">gap is not needed according to the response from the target SN </w:t>
      </w:r>
    </w:p>
    <w:p w14:paraId="0DB97F2F" w14:textId="77777777" w:rsidR="003F6732" w:rsidRPr="003F6732" w:rsidRDefault="003F6732" w:rsidP="003F6732">
      <w:pPr>
        <w:pStyle w:val="Doc-text2"/>
        <w:rPr>
          <w:i/>
          <w:iCs/>
        </w:rPr>
      </w:pPr>
      <w:r w:rsidRPr="003F6732">
        <w:rPr>
          <w:i/>
          <w:iCs/>
        </w:rPr>
        <w:t>-</w:t>
      </w:r>
      <w:r w:rsidRPr="003F6732">
        <w:rPr>
          <w:i/>
          <w:iCs/>
        </w:rPr>
        <w:tab/>
        <w:t>measID related with CPC that are not linked with the selected candidate PSCells.</w:t>
      </w:r>
    </w:p>
    <w:p w14:paraId="2050E91F" w14:textId="52ACEAD1" w:rsidR="003F6732" w:rsidRDefault="003F6732" w:rsidP="003F6732">
      <w:pPr>
        <w:pStyle w:val="Doc-text2"/>
        <w:rPr>
          <w:i/>
          <w:iCs/>
        </w:rPr>
      </w:pPr>
      <w:r w:rsidRPr="003F6732">
        <w:rPr>
          <w:i/>
          <w:iCs/>
        </w:rPr>
        <w:t>-</w:t>
      </w:r>
      <w:r w:rsidRPr="003F6732">
        <w:rPr>
          <w:i/>
          <w:iCs/>
        </w:rPr>
        <w:tab/>
        <w:t>The target SN determines alternative candidate cells other than what suggested by the ‎source SN (subject to previous FFS) ‎</w:t>
      </w:r>
    </w:p>
    <w:p w14:paraId="3337B7CD" w14:textId="77777777" w:rsidR="00702DE0" w:rsidRDefault="00702DE0" w:rsidP="003F6732">
      <w:pPr>
        <w:pStyle w:val="Doc-text2"/>
      </w:pPr>
    </w:p>
    <w:p w14:paraId="4EB9369B" w14:textId="35CC86B6" w:rsidR="00702DE0" w:rsidRDefault="00702DE0" w:rsidP="003F6732">
      <w:pPr>
        <w:pStyle w:val="Doc-text2"/>
      </w:pPr>
      <w:r>
        <w:t>-</w:t>
      </w:r>
      <w:r>
        <w:tab/>
        <w:t>Lenovo would like to remove "before CPC config is sent to UE" as these would only apply to solution 2. Ericsson would like to add "gaps need to be reconfigured" since it's target cell decision what to do.</w:t>
      </w:r>
    </w:p>
    <w:p w14:paraId="0258B755" w14:textId="7AF3D82C" w:rsidR="00702DE0" w:rsidRDefault="00702DE0" w:rsidP="003F6732">
      <w:pPr>
        <w:pStyle w:val="Doc-text2"/>
      </w:pPr>
      <w:r>
        <w:t>-</w:t>
      </w:r>
      <w:r>
        <w:tab/>
        <w:t>Huawei thinks if we don't have alternative candidate cell additions, this is just optmization to remove unnecessary gaps. It could work without any of that. Not sure P3 is needed either. Samsung agrees with Huawei: Network can handle updates to configuration. Nokia thinks all 3 scenarios are relevant and would support all of them.</w:t>
      </w:r>
      <w:r w:rsidR="00C40E93">
        <w:t xml:space="preserve"> ZTE agrees.</w:t>
      </w:r>
    </w:p>
    <w:p w14:paraId="0BBC1464" w14:textId="3B689DBB" w:rsidR="00702DE0" w:rsidRDefault="00702DE0" w:rsidP="003F6732">
      <w:pPr>
        <w:pStyle w:val="Doc-text2"/>
      </w:pPr>
      <w:r>
        <w:t>-</w:t>
      </w:r>
      <w:r>
        <w:tab/>
        <w:t xml:space="preserve">QC thinks </w:t>
      </w:r>
      <w:r w:rsidR="00C40E93">
        <w:t>configuration update is needed since MN needs to provide updated configuration to SN and this has also UE impact on e.g throughput. CATT thinks both 3&amp;4 are important.</w:t>
      </w:r>
    </w:p>
    <w:p w14:paraId="3777DB10" w14:textId="761E3FE9" w:rsidR="00C40E93" w:rsidRDefault="00C40E93" w:rsidP="003F6732">
      <w:pPr>
        <w:pStyle w:val="Doc-text2"/>
      </w:pPr>
      <w:r>
        <w:t>-</w:t>
      </w:r>
      <w:r>
        <w:tab/>
        <w:t xml:space="preserve">Rapporteur indicates both camps have strong opinions so FFSs are needed. </w:t>
      </w:r>
    </w:p>
    <w:p w14:paraId="0186D4AB" w14:textId="43E2EB84" w:rsidR="00C40E93" w:rsidRDefault="00C40E93" w:rsidP="003F6732">
      <w:pPr>
        <w:pStyle w:val="Doc-text2"/>
      </w:pPr>
      <w:r>
        <w:t>-</w:t>
      </w:r>
      <w:r>
        <w:tab/>
        <w:t>ZTE thinks some procedures could be optional. vivo thinks that this depends on the solution and would agree to the proposal. Agrees this could have performance impact.</w:t>
      </w:r>
    </w:p>
    <w:p w14:paraId="7372031D" w14:textId="2CC9DAFB" w:rsidR="00C40E93" w:rsidRDefault="00C40E93" w:rsidP="003F6732">
      <w:pPr>
        <w:pStyle w:val="Doc-text2"/>
      </w:pPr>
      <w:r>
        <w:t>-</w:t>
      </w:r>
      <w:r>
        <w:tab/>
        <w:t>Ericsson thinks the key question is whether network can wait to reconfigure UE or not so coudl agree wtih ZTE to keep procedures optional. Huawei wonders if candidate target SN can request update in source SN configuration? Ericsson indicates so. Huawei thinks this is something we have never had before. What about if we have multiple target SNs? This could contradict source SN configuration. Ericsson clarifies this is only about target configuration, not source SN configuration.</w:t>
      </w:r>
    </w:p>
    <w:p w14:paraId="6D8C4414" w14:textId="77777777" w:rsidR="00702DE0" w:rsidRPr="00702DE0" w:rsidRDefault="00702DE0" w:rsidP="003F6732">
      <w:pPr>
        <w:pStyle w:val="Doc-text2"/>
      </w:pPr>
    </w:p>
    <w:p w14:paraId="29B3FEDD" w14:textId="7945385A" w:rsidR="00702DE0" w:rsidRDefault="00702DE0" w:rsidP="003F6732">
      <w:pPr>
        <w:pStyle w:val="Doc-text2"/>
        <w:rPr>
          <w:i/>
          <w:iCs/>
        </w:rPr>
      </w:pPr>
    </w:p>
    <w:p w14:paraId="6F8FCD41" w14:textId="77777777" w:rsidR="00702DE0" w:rsidRPr="003F6732" w:rsidRDefault="00702DE0" w:rsidP="003F6732">
      <w:pPr>
        <w:pStyle w:val="Doc-text2"/>
        <w:rPr>
          <w:i/>
          <w:iCs/>
        </w:rPr>
      </w:pPr>
    </w:p>
    <w:p w14:paraId="5B0C02D5" w14:textId="77777777" w:rsidR="003F6732" w:rsidRPr="003F6732" w:rsidRDefault="003F6732" w:rsidP="003F6732">
      <w:pPr>
        <w:pStyle w:val="Doc-text2"/>
        <w:rPr>
          <w:i/>
          <w:iCs/>
        </w:rPr>
      </w:pPr>
      <w:r w:rsidRPr="003F6732">
        <w:rPr>
          <w:i/>
          <w:iCs/>
        </w:rPr>
        <w:t xml:space="preserve">Proposal 5 </w:t>
      </w:r>
      <w:r w:rsidRPr="003F6732">
        <w:rPr>
          <w:i/>
          <w:iCs/>
        </w:rPr>
        <w:tab/>
        <w:t xml:space="preserve">Baseline is no specification impact is needed for removal of the unrequired measurement configuration of the source SN depending on the accepted candidate ‎cells by the target SN. </w:t>
      </w:r>
    </w:p>
    <w:p w14:paraId="76D58489" w14:textId="77777777" w:rsidR="003F6732" w:rsidRPr="003F6732" w:rsidRDefault="003F6732" w:rsidP="003F6732">
      <w:pPr>
        <w:pStyle w:val="Doc-text2"/>
        <w:rPr>
          <w:i/>
          <w:iCs/>
        </w:rPr>
      </w:pPr>
    </w:p>
    <w:p w14:paraId="784A6FD5" w14:textId="77777777" w:rsidR="003F6732" w:rsidRPr="003F6732" w:rsidRDefault="003F6732" w:rsidP="003F6732">
      <w:pPr>
        <w:pStyle w:val="Doc-text2"/>
        <w:rPr>
          <w:i/>
          <w:iCs/>
        </w:rPr>
      </w:pPr>
      <w:r w:rsidRPr="003F6732">
        <w:rPr>
          <w:i/>
          <w:iCs/>
        </w:rPr>
        <w:t>Proposal 5a</w:t>
      </w:r>
      <w:r w:rsidRPr="003F6732">
        <w:rPr>
          <w:i/>
          <w:iCs/>
        </w:rPr>
        <w:tab/>
        <w:t>FFS whether/how to specify that UE does not have to measure measId(s) that are not linked ‎in CPC by a candidate.</w:t>
      </w:r>
    </w:p>
    <w:p w14:paraId="5AB12627" w14:textId="77777777" w:rsidR="003F6732" w:rsidRPr="003F6732" w:rsidRDefault="003F6732" w:rsidP="003F6732">
      <w:pPr>
        <w:pStyle w:val="Doc-text2"/>
        <w:rPr>
          <w:i/>
          <w:iCs/>
        </w:rPr>
      </w:pPr>
    </w:p>
    <w:p w14:paraId="59119609" w14:textId="77777777" w:rsidR="003F6732" w:rsidRPr="00180B08" w:rsidRDefault="003F6732" w:rsidP="003F6732">
      <w:pPr>
        <w:pStyle w:val="Doc-text2"/>
        <w:rPr>
          <w:b/>
          <w:bCs/>
          <w:u w:val="single"/>
        </w:rPr>
      </w:pPr>
      <w:r w:rsidRPr="00180B08">
        <w:rPr>
          <w:b/>
          <w:bCs/>
          <w:u w:val="single"/>
        </w:rPr>
        <w:t>Procedure details, solution 1</w:t>
      </w:r>
    </w:p>
    <w:p w14:paraId="12B5B861" w14:textId="77777777" w:rsidR="003F6732" w:rsidRPr="003F6732" w:rsidRDefault="003F6732" w:rsidP="003F6732">
      <w:pPr>
        <w:pStyle w:val="Doc-text2"/>
        <w:rPr>
          <w:i/>
          <w:iCs/>
        </w:rPr>
      </w:pPr>
      <w:r w:rsidRPr="003F6732">
        <w:rPr>
          <w:i/>
          <w:iCs/>
        </w:rPr>
        <w:lastRenderedPageBreak/>
        <w:t xml:space="preserve">Proposal 6 </w:t>
      </w:r>
      <w:r w:rsidRPr="003F6732">
        <w:rPr>
          <w:i/>
          <w:iCs/>
        </w:rPr>
        <w:tab/>
        <w:t xml:space="preserve">Option 2 is taken as baseline, i.e., SgNB Change Confirm message is transmitted after reception of RRCReconfigurationComplete in response of the CPAC configuration. The reception of SgNB Change ‎Confirmation message does not trigger the source SN to stop data transmission to the UE. Also another message from the MN to the source SN is required upon the execution of ‎CPC to inform the source SN to stop data transmission to the UE. ‎ RAN2 informs this agreement to RAN3. </w:t>
      </w:r>
    </w:p>
    <w:p w14:paraId="606F244C" w14:textId="77777777" w:rsidR="003F6732" w:rsidRPr="003F6732" w:rsidRDefault="003F6732" w:rsidP="003F6732">
      <w:pPr>
        <w:pStyle w:val="Doc-text2"/>
        <w:rPr>
          <w:i/>
          <w:iCs/>
        </w:rPr>
      </w:pPr>
    </w:p>
    <w:p w14:paraId="22D06741" w14:textId="77777777" w:rsidR="003F6732" w:rsidRPr="00180B08" w:rsidRDefault="003F6732" w:rsidP="003F6732">
      <w:pPr>
        <w:pStyle w:val="Doc-text2"/>
        <w:rPr>
          <w:b/>
          <w:bCs/>
          <w:u w:val="single"/>
        </w:rPr>
      </w:pPr>
      <w:r w:rsidRPr="00180B08">
        <w:rPr>
          <w:b/>
          <w:bCs/>
          <w:u w:val="single"/>
        </w:rPr>
        <w:t>Procedure details, solution 2</w:t>
      </w:r>
    </w:p>
    <w:p w14:paraId="3015F4D1" w14:textId="77777777" w:rsidR="003F6732" w:rsidRPr="003F6732" w:rsidRDefault="003F6732" w:rsidP="003F6732">
      <w:pPr>
        <w:pStyle w:val="Doc-text2"/>
        <w:rPr>
          <w:i/>
          <w:iCs/>
        </w:rPr>
      </w:pPr>
      <w:r w:rsidRPr="003F6732">
        <w:rPr>
          <w:i/>
          <w:iCs/>
        </w:rPr>
        <w:t xml:space="preserve">No proposal is made, as no clear majority is observed from the views. </w:t>
      </w:r>
    </w:p>
    <w:p w14:paraId="555DC559" w14:textId="77777777" w:rsidR="003F6732" w:rsidRPr="003F6732" w:rsidRDefault="003F6732" w:rsidP="003F6732">
      <w:pPr>
        <w:pStyle w:val="Doc-text2"/>
        <w:rPr>
          <w:i/>
          <w:iCs/>
        </w:rPr>
      </w:pPr>
    </w:p>
    <w:p w14:paraId="0968D5DB" w14:textId="77777777" w:rsidR="003F6732" w:rsidRPr="00180B08" w:rsidRDefault="003F6732" w:rsidP="003F6732">
      <w:pPr>
        <w:pStyle w:val="Doc-text2"/>
        <w:rPr>
          <w:b/>
          <w:bCs/>
          <w:u w:val="single"/>
        </w:rPr>
      </w:pPr>
      <w:r w:rsidRPr="00180B08">
        <w:rPr>
          <w:b/>
          <w:bCs/>
          <w:u w:val="single"/>
        </w:rPr>
        <w:t>Inter-node message content</w:t>
      </w:r>
    </w:p>
    <w:p w14:paraId="15E0E2F7" w14:textId="77777777" w:rsidR="003F6732" w:rsidRPr="003F6732" w:rsidRDefault="003F6732" w:rsidP="003F6732">
      <w:pPr>
        <w:pStyle w:val="Doc-text2"/>
        <w:rPr>
          <w:i/>
          <w:iCs/>
        </w:rPr>
      </w:pPr>
      <w:r w:rsidRPr="003F6732">
        <w:rPr>
          <w:rFonts w:hint="eastAsia"/>
          <w:i/>
          <w:iCs/>
        </w:rPr>
        <w:t>Proposal 7</w:t>
      </w:r>
      <w:r w:rsidRPr="003F6732">
        <w:rPr>
          <w:rFonts w:hint="eastAsia"/>
          <w:i/>
          <w:iCs/>
        </w:rPr>
        <w:tab/>
        <w:t>The message contents required for step 1, 2 and 3 are</w:t>
      </w:r>
      <w:r w:rsidRPr="003F6732">
        <w:rPr>
          <w:rFonts w:hint="eastAsia"/>
          <w:i/>
          <w:iCs/>
        </w:rPr>
        <w:t>：</w:t>
      </w:r>
    </w:p>
    <w:p w14:paraId="6F6FDE3E" w14:textId="77777777" w:rsidR="003F6732" w:rsidRPr="003F6732" w:rsidRDefault="003F6732" w:rsidP="003F6732">
      <w:pPr>
        <w:pStyle w:val="Doc-text2"/>
        <w:rPr>
          <w:i/>
          <w:iCs/>
        </w:rPr>
      </w:pPr>
      <w:r w:rsidRPr="003F6732">
        <w:rPr>
          <w:i/>
          <w:iCs/>
        </w:rPr>
        <w:t>-</w:t>
      </w:r>
      <w:r w:rsidRPr="003F6732">
        <w:rPr>
          <w:i/>
          <w:iCs/>
        </w:rPr>
        <w:tab/>
        <w:t>SN Change Required:</w:t>
      </w:r>
    </w:p>
    <w:p w14:paraId="31ADD96D" w14:textId="77777777" w:rsidR="003F6732" w:rsidRPr="003F6732" w:rsidRDefault="003F6732" w:rsidP="003F6732">
      <w:pPr>
        <w:pStyle w:val="Doc-text2"/>
        <w:rPr>
          <w:i/>
          <w:iCs/>
        </w:rPr>
      </w:pPr>
      <w:r w:rsidRPr="003F6732">
        <w:rPr>
          <w:i/>
          <w:iCs/>
        </w:rPr>
        <w:t>o</w:t>
      </w:r>
      <w:r w:rsidRPr="003F6732">
        <w:rPr>
          <w:i/>
          <w:iCs/>
        </w:rPr>
        <w:tab/>
        <w:t>The legacy content as baseline</w:t>
      </w:r>
    </w:p>
    <w:p w14:paraId="757AE976" w14:textId="77777777" w:rsidR="003F6732" w:rsidRPr="003F6732" w:rsidRDefault="003F6732" w:rsidP="003F6732">
      <w:pPr>
        <w:pStyle w:val="Doc-text2"/>
        <w:rPr>
          <w:i/>
          <w:iCs/>
        </w:rPr>
      </w:pPr>
      <w:r w:rsidRPr="003F6732">
        <w:rPr>
          <w:i/>
          <w:iCs/>
        </w:rPr>
        <w:t>o</w:t>
      </w:r>
      <w:r w:rsidRPr="003F6732">
        <w:rPr>
          <w:i/>
          <w:iCs/>
        </w:rPr>
        <w:tab/>
        <w:t xml:space="preserve">Execution condition per candidate cell, </w:t>
      </w:r>
    </w:p>
    <w:p w14:paraId="075B3CEC" w14:textId="77777777" w:rsidR="003F6732" w:rsidRPr="003F6732" w:rsidRDefault="003F6732" w:rsidP="003F6732">
      <w:pPr>
        <w:pStyle w:val="Doc-text2"/>
        <w:rPr>
          <w:i/>
          <w:iCs/>
        </w:rPr>
      </w:pPr>
      <w:r w:rsidRPr="003F6732">
        <w:rPr>
          <w:i/>
          <w:iCs/>
        </w:rPr>
        <w:t>o</w:t>
      </w:r>
      <w:r w:rsidRPr="003F6732">
        <w:rPr>
          <w:i/>
          <w:iCs/>
        </w:rPr>
        <w:tab/>
        <w:t>FFS whether an indication for CPC should be added.</w:t>
      </w:r>
    </w:p>
    <w:p w14:paraId="523CD052" w14:textId="77777777" w:rsidR="003F6732" w:rsidRPr="003F6732" w:rsidRDefault="003F6732" w:rsidP="003F6732">
      <w:pPr>
        <w:pStyle w:val="Doc-text2"/>
        <w:rPr>
          <w:i/>
          <w:iCs/>
        </w:rPr>
      </w:pPr>
      <w:r w:rsidRPr="003F6732">
        <w:rPr>
          <w:i/>
          <w:iCs/>
        </w:rPr>
        <w:t>-</w:t>
      </w:r>
      <w:r w:rsidRPr="003F6732">
        <w:rPr>
          <w:i/>
          <w:iCs/>
        </w:rPr>
        <w:tab/>
        <w:t>SN Addition Request :</w:t>
      </w:r>
    </w:p>
    <w:p w14:paraId="0210C88A" w14:textId="77777777" w:rsidR="003F6732" w:rsidRPr="003F6732" w:rsidRDefault="003F6732" w:rsidP="003F6732">
      <w:pPr>
        <w:pStyle w:val="Doc-text2"/>
        <w:rPr>
          <w:i/>
          <w:iCs/>
        </w:rPr>
      </w:pPr>
      <w:r w:rsidRPr="003F6732">
        <w:rPr>
          <w:i/>
          <w:iCs/>
        </w:rPr>
        <w:t>o</w:t>
      </w:r>
      <w:r w:rsidRPr="003F6732">
        <w:rPr>
          <w:i/>
          <w:iCs/>
        </w:rPr>
        <w:tab/>
        <w:t xml:space="preserve">The legacy content of as baseline, </w:t>
      </w:r>
    </w:p>
    <w:p w14:paraId="58E9F514" w14:textId="77777777" w:rsidR="003F6732" w:rsidRPr="003F6732" w:rsidRDefault="003F6732" w:rsidP="003F6732">
      <w:pPr>
        <w:pStyle w:val="Doc-text2"/>
        <w:rPr>
          <w:i/>
          <w:iCs/>
        </w:rPr>
      </w:pPr>
      <w:r w:rsidRPr="003F6732">
        <w:rPr>
          <w:i/>
          <w:iCs/>
        </w:rPr>
        <w:t>o</w:t>
      </w:r>
      <w:r w:rsidRPr="003F6732">
        <w:rPr>
          <w:i/>
          <w:iCs/>
        </w:rPr>
        <w:tab/>
        <w:t>FFS whether the indication for CPC should be added.</w:t>
      </w:r>
    </w:p>
    <w:p w14:paraId="226BDAC9" w14:textId="77777777" w:rsidR="003F6732" w:rsidRPr="003F6732" w:rsidRDefault="003F6732" w:rsidP="003F6732">
      <w:pPr>
        <w:pStyle w:val="Doc-text2"/>
        <w:rPr>
          <w:i/>
          <w:iCs/>
        </w:rPr>
      </w:pPr>
      <w:r w:rsidRPr="003F6732">
        <w:rPr>
          <w:i/>
          <w:iCs/>
        </w:rPr>
        <w:t>-</w:t>
      </w:r>
      <w:r w:rsidRPr="003F6732">
        <w:rPr>
          <w:i/>
          <w:iCs/>
        </w:rPr>
        <w:tab/>
        <w:t>SN Addition Request Acknowledge:</w:t>
      </w:r>
    </w:p>
    <w:p w14:paraId="1EB50552" w14:textId="77777777" w:rsidR="003F6732" w:rsidRPr="003F6732" w:rsidRDefault="003F6732" w:rsidP="003F6732">
      <w:pPr>
        <w:pStyle w:val="Doc-text2"/>
        <w:rPr>
          <w:i/>
          <w:iCs/>
        </w:rPr>
      </w:pPr>
      <w:r w:rsidRPr="003F6732">
        <w:rPr>
          <w:i/>
          <w:iCs/>
        </w:rPr>
        <w:t>o</w:t>
      </w:r>
      <w:r w:rsidRPr="003F6732">
        <w:rPr>
          <w:i/>
          <w:iCs/>
        </w:rPr>
        <w:tab/>
        <w:t xml:space="preserve">The legacy content as baseline , </w:t>
      </w:r>
    </w:p>
    <w:p w14:paraId="2199EC63" w14:textId="77777777" w:rsidR="003F6732" w:rsidRPr="003F6732" w:rsidRDefault="003F6732" w:rsidP="003F6732">
      <w:pPr>
        <w:pStyle w:val="Doc-text2"/>
        <w:rPr>
          <w:i/>
          <w:iCs/>
        </w:rPr>
      </w:pPr>
      <w:r w:rsidRPr="003F6732">
        <w:rPr>
          <w:i/>
          <w:iCs/>
        </w:rPr>
        <w:t>o</w:t>
      </w:r>
      <w:r w:rsidRPr="003F6732">
        <w:rPr>
          <w:i/>
          <w:iCs/>
        </w:rPr>
        <w:tab/>
        <w:t>FFS whether accepted cell list should be added.</w:t>
      </w:r>
    </w:p>
    <w:p w14:paraId="290E6463" w14:textId="77777777" w:rsidR="003F6732" w:rsidRPr="003F6732" w:rsidRDefault="003F6732" w:rsidP="003F6732">
      <w:pPr>
        <w:pStyle w:val="Doc-text2"/>
        <w:rPr>
          <w:i/>
          <w:iCs/>
        </w:rPr>
      </w:pPr>
    </w:p>
    <w:p w14:paraId="282DFC50" w14:textId="77777777" w:rsidR="003F6732" w:rsidRPr="00180B08" w:rsidRDefault="003F6732" w:rsidP="003F6732">
      <w:pPr>
        <w:pStyle w:val="Doc-text2"/>
        <w:rPr>
          <w:b/>
          <w:bCs/>
          <w:u w:val="single"/>
        </w:rPr>
      </w:pPr>
      <w:r w:rsidRPr="00180B08">
        <w:rPr>
          <w:b/>
          <w:bCs/>
          <w:u w:val="single"/>
        </w:rPr>
        <w:t>Conditional configuration update by the target SN</w:t>
      </w:r>
    </w:p>
    <w:p w14:paraId="07355472" w14:textId="77777777" w:rsidR="003F6732" w:rsidRPr="003F6732" w:rsidRDefault="003F6732" w:rsidP="003F6732">
      <w:pPr>
        <w:pStyle w:val="Doc-text2"/>
        <w:rPr>
          <w:i/>
          <w:iCs/>
        </w:rPr>
      </w:pPr>
      <w:r w:rsidRPr="003F6732">
        <w:rPr>
          <w:i/>
          <w:iCs/>
        </w:rPr>
        <w:t xml:space="preserve">Proposal 8 </w:t>
      </w:r>
      <w:r w:rsidRPr="003F6732">
        <w:rPr>
          <w:i/>
          <w:iCs/>
        </w:rPr>
        <w:tab/>
        <w:t xml:space="preserve">RAN2 understand cancellation and modification of conditional configuration initiated by the target ‎SN, source SN and MN are supported. RAN2 wait for RAN3 progress before further discussions on ‎remaining aspects. </w:t>
      </w:r>
    </w:p>
    <w:p w14:paraId="23F5428D" w14:textId="77777777" w:rsidR="003F6732" w:rsidRPr="003F6732" w:rsidRDefault="003F6732" w:rsidP="003F6732">
      <w:pPr>
        <w:pStyle w:val="Doc-text2"/>
        <w:rPr>
          <w:i/>
          <w:iCs/>
        </w:rPr>
      </w:pPr>
    </w:p>
    <w:p w14:paraId="1306EA5A" w14:textId="77777777" w:rsidR="003F6732" w:rsidRPr="003F6732" w:rsidRDefault="003F6732" w:rsidP="003F6732">
      <w:pPr>
        <w:pStyle w:val="Doc-text2"/>
        <w:rPr>
          <w:i/>
          <w:iCs/>
        </w:rPr>
      </w:pPr>
      <w:r w:rsidRPr="003F6732">
        <w:rPr>
          <w:i/>
          <w:iCs/>
        </w:rPr>
        <w:t>Coexistence of CHO an CPAC</w:t>
      </w:r>
    </w:p>
    <w:p w14:paraId="5D1A0E39" w14:textId="0B592AFB" w:rsidR="003F6732" w:rsidRPr="003F6732" w:rsidRDefault="003F6732" w:rsidP="003F6732">
      <w:pPr>
        <w:pStyle w:val="Doc-text2"/>
        <w:rPr>
          <w:i/>
          <w:iCs/>
        </w:rPr>
      </w:pPr>
      <w:r w:rsidRPr="003F6732">
        <w:rPr>
          <w:i/>
          <w:iCs/>
        </w:rPr>
        <w:t xml:space="preserve">Proposal 9 </w:t>
      </w:r>
      <w:r w:rsidRPr="003F6732">
        <w:rPr>
          <w:i/>
          <w:iCs/>
        </w:rPr>
        <w:tab/>
        <w:t>Baseline is that CHO and CPAC</w:t>
      </w:r>
    </w:p>
    <w:bookmarkEnd w:id="48"/>
    <w:p w14:paraId="692B4B7C" w14:textId="37E2574C" w:rsidR="00B34B5A" w:rsidRDefault="00B34B5A" w:rsidP="00B34B5A">
      <w:pPr>
        <w:pStyle w:val="Doc-title"/>
      </w:pPr>
    </w:p>
    <w:p w14:paraId="54CD2087" w14:textId="77777777" w:rsidR="00B34B5A" w:rsidRPr="00B34B5A" w:rsidRDefault="00B34B5A" w:rsidP="00B34B5A">
      <w:pPr>
        <w:pStyle w:val="BoldComments"/>
      </w:pPr>
      <w:r>
        <w:rPr>
          <w:lang w:val="fi-FI"/>
        </w:rPr>
        <w:t>Not treated in this meeting</w:t>
      </w:r>
    </w:p>
    <w:p w14:paraId="49D63C34" w14:textId="34BEDB2D" w:rsidR="00B34B5A" w:rsidRDefault="0033048E" w:rsidP="00B34B5A">
      <w:pPr>
        <w:pStyle w:val="Doc-title"/>
      </w:pPr>
      <w:hyperlink r:id="rId268" w:history="1">
        <w:r>
          <w:rPr>
            <w:rStyle w:val="Hyperlink"/>
          </w:rPr>
          <w:t>R2-2102861</w:t>
        </w:r>
      </w:hyperlink>
      <w:r w:rsidR="00B34B5A">
        <w:tab/>
        <w:t>Discussion on the configuration of CPAC</w:t>
      </w:r>
      <w:r w:rsidR="00B34B5A">
        <w:tab/>
        <w:t>vivo</w:t>
      </w:r>
      <w:r w:rsidR="00B34B5A">
        <w:tab/>
        <w:t>discussion</w:t>
      </w:r>
      <w:r w:rsidR="00B34B5A">
        <w:tab/>
        <w:t>Rel-17</w:t>
      </w:r>
      <w:r w:rsidR="00B34B5A">
        <w:tab/>
        <w:t>LTE_NR_DC_enh2-Core</w:t>
      </w:r>
    </w:p>
    <w:p w14:paraId="6D41CE88" w14:textId="5A3F2A65" w:rsidR="00EC6E50" w:rsidRDefault="0033048E" w:rsidP="00EC6E50">
      <w:pPr>
        <w:pStyle w:val="Doc-title"/>
      </w:pPr>
      <w:hyperlink r:id="rId269" w:history="1">
        <w:r>
          <w:rPr>
            <w:rStyle w:val="Hyperlink"/>
          </w:rPr>
          <w:t>R2-2103155</w:t>
        </w:r>
      </w:hyperlink>
      <w:r w:rsidR="00EC6E50">
        <w:tab/>
        <w:t>Discussion on issues with SN initiated CPC</w:t>
      </w:r>
      <w:r w:rsidR="00EC6E50">
        <w:tab/>
        <w:t>Futurewei</w:t>
      </w:r>
      <w:r w:rsidR="00EC6E50">
        <w:tab/>
        <w:t>discussion</w:t>
      </w:r>
      <w:r w:rsidR="00EC6E50">
        <w:tab/>
        <w:t>Rel-17</w:t>
      </w:r>
      <w:r w:rsidR="00EC6E50">
        <w:tab/>
        <w:t>LTE_NR_DC_enh2-Core</w:t>
      </w:r>
    </w:p>
    <w:p w14:paraId="109D34EA" w14:textId="3B0F5C53" w:rsidR="00EC6E50" w:rsidRDefault="0033048E" w:rsidP="00EC6E50">
      <w:pPr>
        <w:pStyle w:val="Doc-title"/>
      </w:pPr>
      <w:hyperlink r:id="rId270" w:history="1">
        <w:r>
          <w:rPr>
            <w:rStyle w:val="Hyperlink"/>
          </w:rPr>
          <w:t>R2-2103158</w:t>
        </w:r>
      </w:hyperlink>
      <w:r w:rsidR="00EC6E50">
        <w:tab/>
        <w:t>Remaining issues for SN initiated inter-SN CPC</w:t>
      </w:r>
      <w:r w:rsidR="00EC6E50">
        <w:tab/>
        <w:t>China Telecommunication</w:t>
      </w:r>
      <w:r w:rsidR="00EC6E50">
        <w:tab/>
        <w:t>discussion</w:t>
      </w:r>
      <w:r w:rsidR="00EC6E50">
        <w:tab/>
        <w:t>Rel-17</w:t>
      </w:r>
      <w:r w:rsidR="00EC6E50">
        <w:tab/>
        <w:t>LTE_NR_DC_enh2-Core</w:t>
      </w:r>
    </w:p>
    <w:p w14:paraId="7A03B212" w14:textId="68EE1A9B" w:rsidR="00EC6E50" w:rsidRDefault="0033048E" w:rsidP="00EC6E50">
      <w:pPr>
        <w:pStyle w:val="Doc-title"/>
      </w:pPr>
      <w:hyperlink r:id="rId271" w:history="1">
        <w:r>
          <w:rPr>
            <w:rStyle w:val="Hyperlink"/>
          </w:rPr>
          <w:t>R2-2103354</w:t>
        </w:r>
      </w:hyperlink>
      <w:r w:rsidR="00EC6E50">
        <w:tab/>
        <w:t>Discussion on procedures in CPAC and conventional PSCell change</w:t>
      </w:r>
      <w:r w:rsidR="00EC6E50">
        <w:tab/>
        <w:t>ITRI</w:t>
      </w:r>
      <w:r w:rsidR="00EC6E50">
        <w:tab/>
        <w:t>discussion</w:t>
      </w:r>
      <w:r w:rsidR="00EC6E50">
        <w:tab/>
        <w:t>LTE_NR_DC_enh2-Core</w:t>
      </w:r>
    </w:p>
    <w:p w14:paraId="7AD35E29" w14:textId="66C0FEED" w:rsidR="00EC6E50" w:rsidRDefault="0033048E" w:rsidP="00EC6E50">
      <w:pPr>
        <w:pStyle w:val="Doc-title"/>
      </w:pPr>
      <w:hyperlink r:id="rId272" w:history="1">
        <w:r>
          <w:rPr>
            <w:rStyle w:val="Hyperlink"/>
          </w:rPr>
          <w:t>R2-2103883</w:t>
        </w:r>
      </w:hyperlink>
      <w:r w:rsidR="00EC6E50">
        <w:tab/>
        <w:t>Details in conditional PSCell change and addition</w:t>
      </w:r>
      <w:r w:rsidR="00EC6E50">
        <w:tab/>
        <w:t>Apple</w:t>
      </w:r>
      <w:r w:rsidR="00EC6E50">
        <w:tab/>
        <w:t>discussion</w:t>
      </w:r>
      <w:r w:rsidR="00EC6E50">
        <w:tab/>
        <w:t>Rel-17</w:t>
      </w:r>
      <w:r w:rsidR="00EC6E50">
        <w:tab/>
        <w:t>LTE_NR_DC_enh2-Core</w:t>
      </w:r>
    </w:p>
    <w:p w14:paraId="19D05464" w14:textId="2132654C" w:rsidR="00EC6E50" w:rsidRDefault="0033048E" w:rsidP="00EC6E50">
      <w:pPr>
        <w:pStyle w:val="Doc-title"/>
      </w:pPr>
      <w:hyperlink r:id="rId273" w:history="1">
        <w:r>
          <w:rPr>
            <w:rStyle w:val="Hyperlink"/>
          </w:rPr>
          <w:t>R2-2103932</w:t>
        </w:r>
      </w:hyperlink>
      <w:r w:rsidR="00EC6E50">
        <w:tab/>
        <w:t>CPAC stage 2 flow, progressing remaining issues</w:t>
      </w:r>
      <w:r w:rsidR="00EC6E50">
        <w:tab/>
        <w:t>Samsung Telecommunications</w:t>
      </w:r>
      <w:r w:rsidR="00EC6E50">
        <w:tab/>
        <w:t>discussion</w:t>
      </w:r>
      <w:r w:rsidR="00EC6E50">
        <w:tab/>
        <w:t>LTE_NR_DC_enh2-Core</w:t>
      </w:r>
    </w:p>
    <w:p w14:paraId="68423FCA" w14:textId="28079A96" w:rsidR="00EC6E50" w:rsidRDefault="0033048E" w:rsidP="00EC6E50">
      <w:pPr>
        <w:pStyle w:val="Doc-title"/>
      </w:pPr>
      <w:hyperlink r:id="rId274" w:history="1">
        <w:r>
          <w:rPr>
            <w:rStyle w:val="Hyperlink"/>
          </w:rPr>
          <w:t>R2-2103986</w:t>
        </w:r>
      </w:hyperlink>
      <w:r w:rsidR="00EC6E50">
        <w:tab/>
        <w:t>Discussion on the inter-node message design (RAN3 LS)</w:t>
      </w:r>
      <w:r w:rsidR="00EC6E50">
        <w:tab/>
        <w:t>Huawei Technologies France</w:t>
      </w:r>
      <w:r w:rsidR="00EC6E50">
        <w:tab/>
        <w:t>discussion</w:t>
      </w:r>
      <w:r w:rsidR="00EC6E50">
        <w:tab/>
        <w:t>Rel-17</w:t>
      </w:r>
      <w:r w:rsidR="00EC6E50">
        <w:tab/>
        <w:t>LTE_NR_DC_enh2-Core</w:t>
      </w:r>
    </w:p>
    <w:p w14:paraId="509622D1" w14:textId="1CEB4B18" w:rsidR="00EC6E50" w:rsidRDefault="0033048E" w:rsidP="00EC6E50">
      <w:pPr>
        <w:pStyle w:val="Doc-title"/>
      </w:pPr>
      <w:hyperlink r:id="rId275" w:history="1">
        <w:r>
          <w:rPr>
            <w:rStyle w:val="Hyperlink"/>
          </w:rPr>
          <w:t>R2-2104073</w:t>
        </w:r>
      </w:hyperlink>
      <w:r w:rsidR="00EC6E50">
        <w:tab/>
        <w:t>Further consideration on CPAC</w:t>
      </w:r>
      <w:r w:rsidR="00EC6E50">
        <w:tab/>
        <w:t>ZTE Corporation, Sanechips</w:t>
      </w:r>
      <w:r w:rsidR="00EC6E50">
        <w:tab/>
        <w:t>discussion</w:t>
      </w:r>
      <w:r w:rsidR="00EC6E50">
        <w:tab/>
        <w:t>Rel-17</w:t>
      </w:r>
      <w:r w:rsidR="00EC6E50">
        <w:tab/>
        <w:t>LTE_NR_DC_enh2-Core</w:t>
      </w:r>
    </w:p>
    <w:p w14:paraId="2AC27E20" w14:textId="77777777" w:rsidR="00EC6E50" w:rsidRDefault="00EC6E50" w:rsidP="00EC6E50">
      <w:pPr>
        <w:pStyle w:val="Doc-title"/>
      </w:pPr>
    </w:p>
    <w:p w14:paraId="026D4F12" w14:textId="77777777" w:rsidR="00EC6E50" w:rsidRPr="00EC6E50" w:rsidRDefault="00EC6E50" w:rsidP="00EC6E50">
      <w:pPr>
        <w:pStyle w:val="Doc-text2"/>
      </w:pPr>
    </w:p>
    <w:p w14:paraId="367F16EB" w14:textId="77777777" w:rsidR="000D255B" w:rsidRPr="000D255B" w:rsidRDefault="000D255B" w:rsidP="00E773C7">
      <w:pPr>
        <w:pStyle w:val="Heading4"/>
      </w:pPr>
      <w:r w:rsidRPr="000D255B">
        <w:t>8.2.3.2</w:t>
      </w:r>
      <w:r w:rsidRPr="000D255B">
        <w:tab/>
        <w:t>CPAC coexistence with CHO and CPAC failure handling</w:t>
      </w:r>
    </w:p>
    <w:p w14:paraId="449F03C0" w14:textId="77777777" w:rsidR="000D255B" w:rsidRPr="000D255B" w:rsidRDefault="000D255B" w:rsidP="000D255B">
      <w:pPr>
        <w:pStyle w:val="Comments"/>
      </w:pPr>
      <w:r w:rsidRPr="000D255B">
        <w:t>This agenda item will not be treated in this meeting.</w:t>
      </w:r>
    </w:p>
    <w:p w14:paraId="235FA715" w14:textId="77777777" w:rsidR="000D255B" w:rsidRPr="000D255B" w:rsidRDefault="000D255B" w:rsidP="000D255B">
      <w:pPr>
        <w:pStyle w:val="Comments"/>
      </w:pPr>
      <w:r w:rsidRPr="000D255B">
        <w:t>Including discussion on CPAC failure handling and co-existence with CHO</w:t>
      </w:r>
    </w:p>
    <w:p w14:paraId="6E8B3F44" w14:textId="3D9E9C21" w:rsidR="00B34B5A" w:rsidRPr="00B34B5A" w:rsidRDefault="00B34B5A" w:rsidP="00B34B5A">
      <w:pPr>
        <w:pStyle w:val="BoldComments"/>
      </w:pPr>
      <w:r>
        <w:rPr>
          <w:lang w:val="fi-FI"/>
        </w:rPr>
        <w:t>Not treated in this meeting</w:t>
      </w:r>
    </w:p>
    <w:p w14:paraId="27998B4D" w14:textId="1B1758C8" w:rsidR="00EC6E50" w:rsidRDefault="0033048E" w:rsidP="00EC6E50">
      <w:pPr>
        <w:pStyle w:val="Doc-title"/>
      </w:pPr>
      <w:hyperlink r:id="rId276" w:history="1">
        <w:r>
          <w:rPr>
            <w:rStyle w:val="Hyperlink"/>
          </w:rPr>
          <w:t>R2-2102950</w:t>
        </w:r>
      </w:hyperlink>
      <w:r w:rsidR="00EC6E50">
        <w:tab/>
        <w:t>Failure handling of Conditional PSCell Addition</w:t>
      </w:r>
      <w:r w:rsidR="00EC6E50">
        <w:tab/>
        <w:t>DENSO CORPORATION</w:t>
      </w:r>
      <w:r w:rsidR="00EC6E50">
        <w:tab/>
        <w:t>discussion</w:t>
      </w:r>
      <w:r w:rsidR="00EC6E50">
        <w:tab/>
        <w:t>Rel-17</w:t>
      </w:r>
      <w:r w:rsidR="00EC6E50">
        <w:tab/>
        <w:t>LTE_NR_DC_enh2-Core</w:t>
      </w:r>
    </w:p>
    <w:p w14:paraId="4881C511" w14:textId="617560C0" w:rsidR="00EC6E50" w:rsidRDefault="0033048E" w:rsidP="00EC6E50">
      <w:pPr>
        <w:pStyle w:val="Doc-title"/>
      </w:pPr>
      <w:hyperlink r:id="rId277" w:history="1">
        <w:r>
          <w:rPr>
            <w:rStyle w:val="Hyperlink"/>
          </w:rPr>
          <w:t>R2-2103355</w:t>
        </w:r>
      </w:hyperlink>
      <w:r w:rsidR="00EC6E50">
        <w:tab/>
        <w:t>Discussion on SCG RLF handling in case CPC is configured</w:t>
      </w:r>
      <w:r w:rsidR="00EC6E50">
        <w:tab/>
        <w:t>ITRI</w:t>
      </w:r>
      <w:r w:rsidR="00EC6E50">
        <w:tab/>
        <w:t>discussion</w:t>
      </w:r>
      <w:r w:rsidR="00EC6E50">
        <w:tab/>
        <w:t>LTE_NR_DC_enh2-Core</w:t>
      </w:r>
      <w:r w:rsidR="00EC6E50">
        <w:tab/>
      </w:r>
      <w:hyperlink r:id="rId278" w:history="1">
        <w:r>
          <w:rPr>
            <w:rStyle w:val="Hyperlink"/>
          </w:rPr>
          <w:t>R2-2100827</w:t>
        </w:r>
      </w:hyperlink>
    </w:p>
    <w:p w14:paraId="3571EA94" w14:textId="150B9055" w:rsidR="00EC6E50" w:rsidRDefault="0033048E" w:rsidP="00EC6E50">
      <w:pPr>
        <w:pStyle w:val="Doc-title"/>
      </w:pPr>
      <w:hyperlink r:id="rId279" w:history="1">
        <w:r>
          <w:rPr>
            <w:rStyle w:val="Hyperlink"/>
          </w:rPr>
          <w:t>R2-2103571</w:t>
        </w:r>
      </w:hyperlink>
      <w:r w:rsidR="00EC6E50">
        <w:tab/>
        <w:t>Coexistence and other issues in CPAC</w:t>
      </w:r>
      <w:r w:rsidR="00EC6E50">
        <w:tab/>
        <w:t>LG Electronics</w:t>
      </w:r>
      <w:r w:rsidR="00EC6E50">
        <w:tab/>
        <w:t>discussion</w:t>
      </w:r>
      <w:r w:rsidR="00EC6E50">
        <w:tab/>
        <w:t>Rel-17</w:t>
      </w:r>
      <w:r w:rsidR="00EC6E50">
        <w:tab/>
        <w:t>LTE_NR_DC_enh2-Core</w:t>
      </w:r>
      <w:r w:rsidR="00EC6E50">
        <w:tab/>
      </w:r>
      <w:hyperlink r:id="rId280" w:history="1">
        <w:r>
          <w:rPr>
            <w:rStyle w:val="Hyperlink"/>
          </w:rPr>
          <w:t>R2-2100728</w:t>
        </w:r>
      </w:hyperlink>
    </w:p>
    <w:p w14:paraId="6E40FB97" w14:textId="59D9B8C3" w:rsidR="00EC6E50" w:rsidRDefault="0033048E" w:rsidP="00EC6E50">
      <w:pPr>
        <w:pStyle w:val="Doc-title"/>
      </w:pPr>
      <w:hyperlink r:id="rId281" w:history="1">
        <w:r>
          <w:rPr>
            <w:rStyle w:val="Hyperlink"/>
          </w:rPr>
          <w:t>R2-2103683</w:t>
        </w:r>
      </w:hyperlink>
      <w:r w:rsidR="00EC6E50">
        <w:tab/>
        <w:t>Coexistence of CHO and CPC</w:t>
      </w:r>
      <w:r w:rsidR="00EC6E50">
        <w:tab/>
        <w:t>InterDigital, Nokia</w:t>
      </w:r>
      <w:r w:rsidR="00EC6E50">
        <w:tab/>
        <w:t>discussion</w:t>
      </w:r>
      <w:r w:rsidR="00EC6E50">
        <w:tab/>
        <w:t>Rel-17</w:t>
      </w:r>
      <w:r w:rsidR="00EC6E50">
        <w:tab/>
        <w:t>LTE_NR_DC_enh2-Core</w:t>
      </w:r>
    </w:p>
    <w:p w14:paraId="4E00C92A" w14:textId="2ACE4FC6" w:rsidR="00EC6E50" w:rsidRDefault="0033048E" w:rsidP="00EC6E50">
      <w:pPr>
        <w:pStyle w:val="Doc-title"/>
      </w:pPr>
      <w:hyperlink r:id="rId282" w:history="1">
        <w:r>
          <w:rPr>
            <w:rStyle w:val="Hyperlink"/>
          </w:rPr>
          <w:t>R2-2103721</w:t>
        </w:r>
      </w:hyperlink>
      <w:r w:rsidR="00EC6E50">
        <w:tab/>
        <w:t>Combination of CPAC and CHO</w:t>
      </w:r>
      <w:r w:rsidR="00EC6E50">
        <w:tab/>
        <w:t>CMCC</w:t>
      </w:r>
      <w:r w:rsidR="00EC6E50">
        <w:tab/>
        <w:t>discussion</w:t>
      </w:r>
      <w:r w:rsidR="00EC6E50">
        <w:tab/>
        <w:t>Rel-17</w:t>
      </w:r>
      <w:r w:rsidR="00EC6E50">
        <w:tab/>
        <w:t>LTE_NR_DC_enh2-Core</w:t>
      </w:r>
    </w:p>
    <w:p w14:paraId="0F322D19" w14:textId="77777777" w:rsidR="00EC6E50" w:rsidRDefault="00EC6E50" w:rsidP="00EC6E50">
      <w:pPr>
        <w:pStyle w:val="Doc-title"/>
      </w:pPr>
    </w:p>
    <w:p w14:paraId="12F8CD95" w14:textId="77777777" w:rsidR="00EC6E50" w:rsidRPr="00EC6E50" w:rsidRDefault="00EC6E50" w:rsidP="00EC6E50">
      <w:pPr>
        <w:pStyle w:val="Doc-text2"/>
      </w:pPr>
    </w:p>
    <w:p w14:paraId="6DF39B20" w14:textId="77777777" w:rsidR="000D255B" w:rsidRPr="000D255B" w:rsidRDefault="000D255B" w:rsidP="00E773C7">
      <w:pPr>
        <w:pStyle w:val="Heading4"/>
      </w:pPr>
      <w:r w:rsidRPr="000D255B">
        <w:t>8.2.3.3</w:t>
      </w:r>
      <w:r w:rsidRPr="000D255B">
        <w:tab/>
        <w:t>Other CPAC aspects</w:t>
      </w:r>
    </w:p>
    <w:p w14:paraId="35931E33" w14:textId="77777777" w:rsidR="000D255B" w:rsidRPr="000D255B" w:rsidRDefault="000D255B" w:rsidP="000D255B">
      <w:pPr>
        <w:pStyle w:val="Comments"/>
      </w:pPr>
      <w:r w:rsidRPr="000D255B">
        <w:t>This agenda item will not be treated in this meeting.</w:t>
      </w:r>
    </w:p>
    <w:p w14:paraId="72A23B62" w14:textId="77777777" w:rsidR="00B34B5A" w:rsidRPr="00B34B5A" w:rsidRDefault="00B34B5A" w:rsidP="00B34B5A">
      <w:pPr>
        <w:pStyle w:val="BoldComments"/>
      </w:pPr>
      <w:r>
        <w:rPr>
          <w:lang w:val="fi-FI"/>
        </w:rPr>
        <w:t>Not treated in this meeting</w:t>
      </w:r>
    </w:p>
    <w:p w14:paraId="67FA62DE" w14:textId="4508959C" w:rsidR="00EC6E50" w:rsidRDefault="0033048E" w:rsidP="00EC6E50">
      <w:pPr>
        <w:pStyle w:val="Doc-title"/>
      </w:pPr>
      <w:hyperlink r:id="rId283" w:history="1">
        <w:r>
          <w:rPr>
            <w:rStyle w:val="Hyperlink"/>
          </w:rPr>
          <w:t>R2-2103253</w:t>
        </w:r>
      </w:hyperlink>
      <w:r w:rsidR="00EC6E50">
        <w:tab/>
        <w:t>CPC configuration number restriction</w:t>
      </w:r>
      <w:r w:rsidR="00EC6E50">
        <w:tab/>
        <w:t>Spreadtrum Communications</w:t>
      </w:r>
      <w:r w:rsidR="00EC6E50">
        <w:tab/>
        <w:t>discussion</w:t>
      </w:r>
      <w:r w:rsidR="00EC6E50">
        <w:tab/>
        <w:t>Rel-17</w:t>
      </w:r>
      <w:r w:rsidR="00EC6E50">
        <w:tab/>
        <w:t>LTE_NR_DC_enh2-Core</w:t>
      </w:r>
    </w:p>
    <w:p w14:paraId="0BAFBE69" w14:textId="77777777" w:rsidR="00EC6E50" w:rsidRDefault="00EC6E50" w:rsidP="00EC6E50">
      <w:pPr>
        <w:pStyle w:val="Doc-title"/>
      </w:pPr>
    </w:p>
    <w:p w14:paraId="70287ADD" w14:textId="77777777" w:rsidR="00EC6E50" w:rsidRPr="00EC6E50" w:rsidRDefault="00EC6E50" w:rsidP="00EC6E50">
      <w:pPr>
        <w:pStyle w:val="Doc-text2"/>
      </w:pPr>
    </w:p>
    <w:p w14:paraId="5BFE5D61" w14:textId="77777777" w:rsidR="000D255B" w:rsidRPr="000D255B" w:rsidRDefault="000D255B" w:rsidP="00137FD4">
      <w:pPr>
        <w:pStyle w:val="Heading2"/>
      </w:pPr>
      <w:r w:rsidRPr="000D255B">
        <w:t>8.3</w:t>
      </w:r>
      <w:r w:rsidRPr="000D255B">
        <w:tab/>
        <w:t>Multi SIM</w:t>
      </w:r>
    </w:p>
    <w:p w14:paraId="48513E0F" w14:textId="77777777" w:rsidR="000D255B" w:rsidRPr="000D255B" w:rsidRDefault="000D255B" w:rsidP="000D255B">
      <w:pPr>
        <w:pStyle w:val="Comments"/>
      </w:pPr>
      <w:r w:rsidRPr="000D255B">
        <w:t>(LTE_NR_MUSIM-Core; leading WG: RAN2; REL-17; WID: RP-210316)</w:t>
      </w:r>
    </w:p>
    <w:p w14:paraId="6FC6ADE6" w14:textId="77777777" w:rsidR="000D255B" w:rsidRPr="000D255B" w:rsidRDefault="000D255B" w:rsidP="000D255B">
      <w:pPr>
        <w:pStyle w:val="Comments"/>
      </w:pPr>
      <w:r w:rsidRPr="000D255B">
        <w:t>Time budget: 1 TU</w:t>
      </w:r>
    </w:p>
    <w:p w14:paraId="340A3256" w14:textId="77777777" w:rsidR="000D255B" w:rsidRPr="000D255B" w:rsidRDefault="000D255B" w:rsidP="000D255B">
      <w:pPr>
        <w:pStyle w:val="Comments"/>
      </w:pPr>
      <w:r w:rsidRPr="000D255B">
        <w:t>Tdoc Limitation: 3 tdocs</w:t>
      </w:r>
    </w:p>
    <w:p w14:paraId="0639E8BC" w14:textId="77777777" w:rsidR="000D255B" w:rsidRPr="000D255B" w:rsidRDefault="000D255B" w:rsidP="000D255B">
      <w:pPr>
        <w:pStyle w:val="Comments"/>
      </w:pPr>
      <w:r w:rsidRPr="000D255B">
        <w:t>Email max expectation: 3 threads</w:t>
      </w:r>
    </w:p>
    <w:p w14:paraId="76A21F74" w14:textId="77777777" w:rsidR="000D255B" w:rsidRPr="000D255B" w:rsidRDefault="000D255B" w:rsidP="00137FD4">
      <w:pPr>
        <w:pStyle w:val="Heading3"/>
      </w:pPr>
      <w:r w:rsidRPr="000D255B">
        <w:t>8.3.1</w:t>
      </w:r>
      <w:r w:rsidRPr="000D255B">
        <w:tab/>
        <w:t>Organizational, Requirements and Scope</w:t>
      </w:r>
    </w:p>
    <w:p w14:paraId="449D96F5" w14:textId="77777777" w:rsidR="000D255B" w:rsidRPr="000D255B" w:rsidRDefault="000D255B" w:rsidP="000D255B">
      <w:pPr>
        <w:pStyle w:val="Comments"/>
      </w:pPr>
      <w:r w:rsidRPr="000D255B">
        <w:t>Including LSs and any rapporteur input.</w:t>
      </w:r>
    </w:p>
    <w:p w14:paraId="5EAE1189" w14:textId="3C2FACF7" w:rsidR="00966397" w:rsidRPr="00B34B5A" w:rsidRDefault="00966397" w:rsidP="00966397">
      <w:pPr>
        <w:pStyle w:val="BoldComments"/>
        <w:rPr>
          <w:lang w:val="fi-FI"/>
        </w:rPr>
      </w:pPr>
      <w:r>
        <w:t>Web Conf (</w:t>
      </w:r>
      <w:r>
        <w:rPr>
          <w:lang w:val="fi-FI"/>
        </w:rPr>
        <w:t>Tuesday 1st week</w:t>
      </w:r>
      <w:r>
        <w:t>)</w:t>
      </w:r>
      <w:r>
        <w:rPr>
          <w:lang w:val="fi-FI"/>
        </w:rPr>
        <w:t xml:space="preserve"> (1)</w:t>
      </w:r>
    </w:p>
    <w:p w14:paraId="56E3A35D" w14:textId="52C78DE2" w:rsidR="00966397" w:rsidRDefault="0033048E" w:rsidP="00966397">
      <w:pPr>
        <w:pStyle w:val="Doc-title"/>
      </w:pPr>
      <w:hyperlink r:id="rId284" w:history="1">
        <w:r>
          <w:rPr>
            <w:rStyle w:val="Hyperlink"/>
          </w:rPr>
          <w:t>R2-2102664</w:t>
        </w:r>
      </w:hyperlink>
      <w:r w:rsidR="00966397">
        <w:tab/>
        <w:t>LS on System support for Multi-USIM devices (S2-2102039; contact: Intel)</w:t>
      </w:r>
      <w:r w:rsidR="00966397">
        <w:tab/>
        <w:t>SA2</w:t>
      </w:r>
      <w:r w:rsidR="00966397">
        <w:tab/>
        <w:t>LS in</w:t>
      </w:r>
      <w:r w:rsidR="00966397">
        <w:tab/>
        <w:t>Rel-17</w:t>
      </w:r>
      <w:r w:rsidR="00966397">
        <w:tab/>
        <w:t>LTE_NR_MUSIM-Core</w:t>
      </w:r>
      <w:r w:rsidR="00966397">
        <w:tab/>
        <w:t>To:RAN2</w:t>
      </w:r>
      <w:r w:rsidR="00966397">
        <w:tab/>
        <w:t>Cc:RAN3, SA3</w:t>
      </w:r>
    </w:p>
    <w:p w14:paraId="44A4A8DC" w14:textId="3A566B7D" w:rsidR="002335E6" w:rsidRDefault="007224CA" w:rsidP="002335E6">
      <w:pPr>
        <w:pStyle w:val="Agreement"/>
      </w:pPr>
      <w:r>
        <w:t>Noted (handled in offline discussion [230]</w:t>
      </w:r>
    </w:p>
    <w:p w14:paraId="75FF0484" w14:textId="77777777" w:rsidR="00966397" w:rsidRPr="00B34B5A" w:rsidRDefault="00966397" w:rsidP="00966397">
      <w:pPr>
        <w:pStyle w:val="Doc-text2"/>
      </w:pPr>
    </w:p>
    <w:p w14:paraId="7396C671" w14:textId="535D4512" w:rsidR="00B34B5A" w:rsidRPr="00B34B5A" w:rsidRDefault="00B34B5A" w:rsidP="00B34B5A">
      <w:pPr>
        <w:pStyle w:val="BoldComments"/>
        <w:rPr>
          <w:lang w:val="fi-FI"/>
        </w:rPr>
      </w:pPr>
      <w:r>
        <w:t>Web Conf (</w:t>
      </w:r>
      <w:r>
        <w:rPr>
          <w:lang w:val="fi-FI"/>
        </w:rPr>
        <w:t>Tuesday 1st week</w:t>
      </w:r>
      <w:r>
        <w:t>)</w:t>
      </w:r>
      <w:r>
        <w:rPr>
          <w:lang w:val="fi-FI"/>
        </w:rPr>
        <w:t xml:space="preserve"> (2)</w:t>
      </w:r>
    </w:p>
    <w:p w14:paraId="7888CBD4" w14:textId="269C0C89" w:rsidR="00EC6E50" w:rsidRDefault="0033048E" w:rsidP="00EC6E50">
      <w:pPr>
        <w:pStyle w:val="Doc-title"/>
      </w:pPr>
      <w:hyperlink r:id="rId285" w:history="1">
        <w:r>
          <w:rPr>
            <w:rStyle w:val="Hyperlink"/>
          </w:rPr>
          <w:t>R2-2103343</w:t>
        </w:r>
      </w:hyperlink>
      <w:r w:rsidR="00EC6E50">
        <w:tab/>
        <w:t>Running CR to 36300 for Multi-USIM devices support</w:t>
      </w:r>
      <w:r w:rsidR="00EC6E50">
        <w:tab/>
        <w:t>vivo</w:t>
      </w:r>
      <w:r w:rsidR="00EC6E50">
        <w:tab/>
        <w:t>draftCR</w:t>
      </w:r>
      <w:r w:rsidR="00EC6E50">
        <w:tab/>
        <w:t>Rel-17</w:t>
      </w:r>
      <w:r w:rsidR="00EC6E50">
        <w:tab/>
        <w:t>36.300</w:t>
      </w:r>
      <w:r w:rsidR="00EC6E50">
        <w:tab/>
        <w:t>16.5.0</w:t>
      </w:r>
      <w:r w:rsidR="00EC6E50">
        <w:tab/>
        <w:t>LTE_NR_MUSIM-Core</w:t>
      </w:r>
    </w:p>
    <w:p w14:paraId="09A2D10F" w14:textId="5BA25CB0" w:rsidR="00B34B5A" w:rsidRDefault="00B34B5A" w:rsidP="00B34B5A">
      <w:pPr>
        <w:pStyle w:val="Agreement"/>
      </w:pPr>
      <w:r>
        <w:t>Endorsed as running CR</w:t>
      </w:r>
    </w:p>
    <w:p w14:paraId="7B9E795D" w14:textId="77777777" w:rsidR="00B34B5A" w:rsidRPr="00B34B5A" w:rsidRDefault="00B34B5A" w:rsidP="00B34B5A">
      <w:pPr>
        <w:pStyle w:val="Doc-text2"/>
      </w:pPr>
    </w:p>
    <w:p w14:paraId="3300796E" w14:textId="1C379F1F" w:rsidR="00EC6E50" w:rsidRDefault="0033048E" w:rsidP="00EC6E50">
      <w:pPr>
        <w:pStyle w:val="Doc-title"/>
      </w:pPr>
      <w:hyperlink r:id="rId286" w:history="1">
        <w:r>
          <w:rPr>
            <w:rStyle w:val="Hyperlink"/>
          </w:rPr>
          <w:t>R2-2103344</w:t>
        </w:r>
      </w:hyperlink>
      <w:r w:rsidR="00EC6E50">
        <w:tab/>
        <w:t>Running CR to 38300 for Multi-USIM devices support</w:t>
      </w:r>
      <w:r w:rsidR="00EC6E50">
        <w:tab/>
        <w:t>vivo</w:t>
      </w:r>
      <w:r w:rsidR="00EC6E50">
        <w:tab/>
        <w:t>draftCR</w:t>
      </w:r>
      <w:r w:rsidR="00EC6E50">
        <w:tab/>
        <w:t>Rel-17</w:t>
      </w:r>
      <w:r w:rsidR="00EC6E50">
        <w:tab/>
        <w:t>38.300</w:t>
      </w:r>
      <w:r w:rsidR="00EC6E50">
        <w:tab/>
        <w:t>16.5.0</w:t>
      </w:r>
      <w:r w:rsidR="00EC6E50">
        <w:tab/>
        <w:t>LTE_NR_MUSIM-Core</w:t>
      </w:r>
    </w:p>
    <w:p w14:paraId="32EDAF51" w14:textId="2EC146F0" w:rsidR="00B34B5A" w:rsidRDefault="00B34B5A" w:rsidP="00B34B5A">
      <w:pPr>
        <w:pStyle w:val="Agreement"/>
      </w:pPr>
      <w:r>
        <w:t>Endorsed as running CR</w:t>
      </w:r>
    </w:p>
    <w:p w14:paraId="00997C67" w14:textId="77777777" w:rsidR="00B34B5A" w:rsidRPr="00B34B5A" w:rsidRDefault="00B34B5A" w:rsidP="00B34B5A">
      <w:pPr>
        <w:pStyle w:val="Doc-text2"/>
      </w:pPr>
    </w:p>
    <w:p w14:paraId="69FCDD62" w14:textId="77777777" w:rsidR="00EC6E50" w:rsidRPr="00EC6E50" w:rsidRDefault="00EC6E50" w:rsidP="00EC6E50">
      <w:pPr>
        <w:pStyle w:val="Doc-text2"/>
      </w:pPr>
    </w:p>
    <w:p w14:paraId="24C5F390" w14:textId="77777777" w:rsidR="000D255B" w:rsidRPr="000D255B" w:rsidRDefault="000D255B" w:rsidP="00137FD4">
      <w:pPr>
        <w:pStyle w:val="Heading3"/>
      </w:pPr>
      <w:r w:rsidRPr="000D255B">
        <w:t>8.3.2</w:t>
      </w:r>
      <w:r w:rsidRPr="000D255B">
        <w:tab/>
        <w:t>Paging collision avoidance</w:t>
      </w:r>
    </w:p>
    <w:p w14:paraId="591D918F" w14:textId="77777777" w:rsidR="000D255B" w:rsidRPr="000D255B" w:rsidRDefault="000D255B" w:rsidP="000D255B">
      <w:pPr>
        <w:pStyle w:val="Comments"/>
      </w:pPr>
      <w:r w:rsidRPr="000D255B">
        <w:t>This agenda item may use a summary document (decision to be made based on submitted tdocs).</w:t>
      </w:r>
    </w:p>
    <w:p w14:paraId="5E660845" w14:textId="77777777" w:rsidR="000D255B" w:rsidRPr="000D255B" w:rsidRDefault="000D255B" w:rsidP="000D255B">
      <w:pPr>
        <w:pStyle w:val="Comments"/>
      </w:pPr>
      <w:r w:rsidRPr="000D255B">
        <w:t>Including discussion on enhancement(s) to address the collision due to reception of paging when the UE is in IDLE/INACTIVE mode in both the networks associated with respective SIMs [RAN2]</w:t>
      </w:r>
    </w:p>
    <w:p w14:paraId="0B58196F" w14:textId="77777777" w:rsidR="000D255B" w:rsidRPr="000D255B" w:rsidRDefault="000D255B" w:rsidP="000D255B">
      <w:pPr>
        <w:pStyle w:val="Comments"/>
      </w:pPr>
      <w:r w:rsidRPr="000D255B">
        <w:t>Inclduing discussion on RAN2 impacts of the paging collision solution (e.g. whether UE assistance information is needed, whether of solution 1+2b or solution 1+3 is supported for NR, etc.)</w:t>
      </w:r>
    </w:p>
    <w:p w14:paraId="4DD46D0C" w14:textId="30046F15" w:rsidR="000D255B" w:rsidRDefault="000D255B" w:rsidP="000D255B">
      <w:pPr>
        <w:pStyle w:val="Comments"/>
      </w:pPr>
      <w:r w:rsidRPr="000D255B">
        <w:t>Including discussion on whether RAN2 can make the UE behaviour predictable for paging collision avoidance</w:t>
      </w:r>
    </w:p>
    <w:p w14:paraId="35263D90" w14:textId="17149B5A" w:rsidR="001D3004" w:rsidRDefault="001D3004" w:rsidP="000D255B">
      <w:pPr>
        <w:pStyle w:val="Comments"/>
      </w:pPr>
    </w:p>
    <w:p w14:paraId="318EE44B" w14:textId="77777777" w:rsidR="007113FB" w:rsidRDefault="007113FB" w:rsidP="007113FB">
      <w:pPr>
        <w:pStyle w:val="BoldComments"/>
        <w:rPr>
          <w:lang w:val="fi-FI"/>
        </w:rPr>
      </w:pPr>
      <w:r>
        <w:rPr>
          <w:lang w:val="fi-FI"/>
        </w:rPr>
        <w:t>Summary document (pre-meeting effort)</w:t>
      </w:r>
    </w:p>
    <w:p w14:paraId="459DE179" w14:textId="2043809D" w:rsidR="00320A31" w:rsidRDefault="0033048E" w:rsidP="00320A31">
      <w:pPr>
        <w:pStyle w:val="Doc-title"/>
      </w:pPr>
      <w:hyperlink r:id="rId287" w:history="1">
        <w:r>
          <w:rPr>
            <w:rStyle w:val="Hyperlink"/>
          </w:rPr>
          <w:t>R2-2104318</w:t>
        </w:r>
      </w:hyperlink>
      <w:r w:rsidR="00320A31">
        <w:tab/>
      </w:r>
      <w:r w:rsidR="00320A31" w:rsidRPr="008A1154">
        <w:t xml:space="preserve">Summary of </w:t>
      </w:r>
      <w:r w:rsidR="00320A31">
        <w:t xml:space="preserve">AI </w:t>
      </w:r>
      <w:r w:rsidR="00672A05" w:rsidRPr="00672A05">
        <w:t>8.3.2</w:t>
      </w:r>
      <w:r w:rsidR="00672A05">
        <w:t xml:space="preserve">: </w:t>
      </w:r>
      <w:r w:rsidR="00672A05" w:rsidRPr="00672A05">
        <w:t>Paging collision avoidance</w:t>
      </w:r>
      <w:r w:rsidR="00320A31">
        <w:tab/>
      </w:r>
      <w:r w:rsidR="00672A05">
        <w:t>Ericsson</w:t>
      </w:r>
      <w:r w:rsidR="00320A31">
        <w:tab/>
        <w:t>discussion</w:t>
      </w:r>
      <w:r w:rsidR="00320A31">
        <w:tab/>
        <w:t>Rel-17</w:t>
      </w:r>
      <w:r w:rsidR="00320A31">
        <w:tab/>
        <w:t>LTE_NR_MUSIM-Core</w:t>
      </w:r>
    </w:p>
    <w:p w14:paraId="0A2AFC33" w14:textId="77777777" w:rsidR="001402EC" w:rsidRPr="001402EC" w:rsidRDefault="001402EC" w:rsidP="001402EC">
      <w:pPr>
        <w:pStyle w:val="Doc-text2"/>
        <w:rPr>
          <w:b/>
          <w:bCs/>
          <w:u w:val="single"/>
        </w:rPr>
      </w:pPr>
      <w:r w:rsidRPr="001402EC">
        <w:rPr>
          <w:b/>
          <w:bCs/>
          <w:u w:val="single"/>
        </w:rPr>
        <w:t>Simpler proposals (could be attempted to be confirmed by e-mail during RAN2#113bis-e)</w:t>
      </w:r>
    </w:p>
    <w:p w14:paraId="2E19F922" w14:textId="77777777" w:rsidR="001402EC" w:rsidRPr="001402EC" w:rsidRDefault="001402EC" w:rsidP="001402EC">
      <w:pPr>
        <w:pStyle w:val="Doc-text2"/>
        <w:rPr>
          <w:i/>
          <w:iCs/>
        </w:rPr>
      </w:pPr>
      <w:r w:rsidRPr="001402EC">
        <w:rPr>
          <w:i/>
          <w:iCs/>
        </w:rPr>
        <w:t>Proposal 2</w:t>
      </w:r>
      <w:r w:rsidRPr="001402EC">
        <w:rPr>
          <w:i/>
          <w:iCs/>
        </w:rPr>
        <w:tab/>
        <w:t>No additional modification is needed on the EPS solution for paging collision for the eDRX case.</w:t>
      </w:r>
    </w:p>
    <w:p w14:paraId="35776791" w14:textId="77777777" w:rsidR="001402EC" w:rsidRPr="001402EC" w:rsidRDefault="001402EC" w:rsidP="001402EC">
      <w:pPr>
        <w:pStyle w:val="Doc-text2"/>
        <w:rPr>
          <w:i/>
          <w:iCs/>
        </w:rPr>
      </w:pPr>
      <w:r w:rsidRPr="001402EC">
        <w:rPr>
          <w:i/>
          <w:iCs/>
        </w:rPr>
        <w:t>Proposal 3</w:t>
      </w:r>
      <w:r w:rsidRPr="001402EC">
        <w:rPr>
          <w:i/>
          <w:iCs/>
        </w:rPr>
        <w:tab/>
        <w:t>Paging repetition as a solution for paging collision issue (Option 3) is not considered.</w:t>
      </w:r>
    </w:p>
    <w:p w14:paraId="40CCF3D4" w14:textId="77777777" w:rsidR="001402EC" w:rsidRPr="001402EC" w:rsidRDefault="001402EC" w:rsidP="001402EC">
      <w:pPr>
        <w:pStyle w:val="Doc-text2"/>
        <w:rPr>
          <w:i/>
          <w:iCs/>
        </w:rPr>
      </w:pPr>
      <w:r w:rsidRPr="001402EC">
        <w:rPr>
          <w:i/>
          <w:iCs/>
        </w:rPr>
        <w:t>Proposal 5</w:t>
      </w:r>
      <w:r w:rsidRPr="001402EC">
        <w:rPr>
          <w:i/>
          <w:iCs/>
        </w:rPr>
        <w:tab/>
        <w:t>RAN2 to confirm that E-UTRAN connected to 5GC scenario is also in the WID scope for paging collision avoidance. NR solution is the baseline for this case.</w:t>
      </w:r>
    </w:p>
    <w:p w14:paraId="11B2D0CE" w14:textId="77777777" w:rsidR="001402EC" w:rsidRPr="001402EC" w:rsidRDefault="001402EC" w:rsidP="001402EC">
      <w:pPr>
        <w:pStyle w:val="Doc-text2"/>
        <w:rPr>
          <w:b/>
          <w:bCs/>
          <w:i/>
          <w:iCs/>
          <w:u w:val="single"/>
        </w:rPr>
      </w:pPr>
    </w:p>
    <w:p w14:paraId="0918798D" w14:textId="1948548A" w:rsidR="001402EC" w:rsidRPr="001402EC" w:rsidRDefault="001402EC" w:rsidP="001402EC">
      <w:pPr>
        <w:pStyle w:val="Doc-text2"/>
        <w:rPr>
          <w:b/>
          <w:bCs/>
          <w:u w:val="single"/>
        </w:rPr>
      </w:pPr>
      <w:r w:rsidRPr="001402EC">
        <w:rPr>
          <w:b/>
          <w:bCs/>
          <w:u w:val="single"/>
        </w:rPr>
        <w:t>Proposals that may require more discussion (roughly sorted based on possible controversy and/or priority).</w:t>
      </w:r>
    </w:p>
    <w:p w14:paraId="0AFBC7E7" w14:textId="77777777" w:rsidR="001402EC" w:rsidRPr="001402EC" w:rsidRDefault="001402EC" w:rsidP="001402EC">
      <w:pPr>
        <w:pStyle w:val="Doc-text2"/>
        <w:rPr>
          <w:i/>
          <w:iCs/>
        </w:rPr>
      </w:pPr>
      <w:r w:rsidRPr="001402EC">
        <w:rPr>
          <w:i/>
          <w:iCs/>
        </w:rPr>
        <w:t>Proposal 4</w:t>
      </w:r>
      <w:r w:rsidRPr="001402EC">
        <w:rPr>
          <w:i/>
          <w:iCs/>
        </w:rPr>
        <w:tab/>
        <w:t>To select a baseline solution for paging collision for 5GS between 5G-GUTI reassignment (Solution 1) or inclusion of offset to PO formulas (Solution 2b).</w:t>
      </w:r>
    </w:p>
    <w:p w14:paraId="7830ACCD" w14:textId="77777777" w:rsidR="001402EC" w:rsidRPr="001402EC" w:rsidRDefault="001402EC" w:rsidP="001402EC">
      <w:pPr>
        <w:pStyle w:val="Doc-text2"/>
        <w:rPr>
          <w:i/>
          <w:iCs/>
        </w:rPr>
      </w:pPr>
      <w:r w:rsidRPr="001402EC">
        <w:rPr>
          <w:i/>
          <w:iCs/>
        </w:rPr>
        <w:t>Proposal 7</w:t>
      </w:r>
      <w:r w:rsidRPr="001402EC">
        <w:rPr>
          <w:i/>
          <w:iCs/>
        </w:rPr>
        <w:tab/>
        <w:t>RAN2 to discuss whether a UE assistance information is introduced to avoid paging collision.</w:t>
      </w:r>
    </w:p>
    <w:p w14:paraId="7E62240A" w14:textId="77777777" w:rsidR="001402EC" w:rsidRPr="001402EC" w:rsidRDefault="001402EC" w:rsidP="001402EC">
      <w:pPr>
        <w:pStyle w:val="Doc-text2"/>
        <w:rPr>
          <w:i/>
          <w:iCs/>
        </w:rPr>
      </w:pPr>
      <w:r w:rsidRPr="001402EC">
        <w:rPr>
          <w:i/>
          <w:iCs/>
        </w:rPr>
        <w:t>Proposal 6</w:t>
      </w:r>
      <w:r w:rsidRPr="001402EC">
        <w:rPr>
          <w:i/>
          <w:iCs/>
        </w:rPr>
        <w:tab/>
        <w:t>The paging collision avoidance solution is equally applicable for IDLE and INACTIVE state UEs. Additional aspects related to only RRC_IDLE or RRC_INACTIVE are not precluded.</w:t>
      </w:r>
    </w:p>
    <w:p w14:paraId="160D7F4F" w14:textId="77777777" w:rsidR="001402EC" w:rsidRPr="001402EC" w:rsidRDefault="001402EC" w:rsidP="001402EC">
      <w:pPr>
        <w:pStyle w:val="Doc-text2"/>
        <w:rPr>
          <w:i/>
          <w:iCs/>
        </w:rPr>
      </w:pPr>
      <w:r w:rsidRPr="001402EC">
        <w:rPr>
          <w:i/>
          <w:iCs/>
        </w:rPr>
        <w:t>Proposal 8</w:t>
      </w:r>
      <w:r w:rsidRPr="001402EC">
        <w:rPr>
          <w:i/>
          <w:iCs/>
        </w:rPr>
        <w:tab/>
        <w:t xml:space="preserve">RAN2 to decide whether the UE behaviour for paging collision avoidance should be predictable. </w:t>
      </w:r>
    </w:p>
    <w:p w14:paraId="1D6D4D59" w14:textId="1ED9ADED" w:rsidR="001402EC" w:rsidRPr="001402EC" w:rsidRDefault="001402EC" w:rsidP="001402EC">
      <w:pPr>
        <w:pStyle w:val="Doc-text2"/>
        <w:rPr>
          <w:i/>
          <w:iCs/>
        </w:rPr>
      </w:pPr>
      <w:r w:rsidRPr="001402EC">
        <w:rPr>
          <w:i/>
          <w:iCs/>
        </w:rPr>
        <w:t>Proposal 1</w:t>
      </w:r>
      <w:r w:rsidRPr="001402EC">
        <w:rPr>
          <w:i/>
          <w:iCs/>
        </w:rPr>
        <w:tab/>
        <w:t>Clarify which approach is used in EPS solution for paging collision:  an additional offset in the SFN and PO calculation or an addition offset in UE_ID calculation.</w:t>
      </w:r>
    </w:p>
    <w:p w14:paraId="0C987D9A" w14:textId="51172F5F" w:rsidR="001D3004" w:rsidRDefault="001D3004" w:rsidP="000D255B">
      <w:pPr>
        <w:pStyle w:val="Comments"/>
      </w:pPr>
    </w:p>
    <w:p w14:paraId="018132B9" w14:textId="66550A4B" w:rsidR="001D3004" w:rsidRPr="00AD422E" w:rsidRDefault="001D3004" w:rsidP="00AD422E">
      <w:pPr>
        <w:pStyle w:val="BoldComments"/>
        <w:rPr>
          <w:lang w:val="fi-FI"/>
        </w:rPr>
      </w:pPr>
      <w:r>
        <w:t>Web Conf (</w:t>
      </w:r>
      <w:r>
        <w:rPr>
          <w:lang w:val="fi-FI"/>
        </w:rPr>
        <w:t>Tuesday 1st week</w:t>
      </w:r>
      <w:r>
        <w:t>)</w:t>
      </w:r>
      <w:r>
        <w:rPr>
          <w:lang w:val="fi-FI"/>
        </w:rPr>
        <w:t xml:space="preserve"> (</w:t>
      </w:r>
      <w:r w:rsidR="00AD422E">
        <w:rPr>
          <w:lang w:val="fi-FI"/>
        </w:rPr>
        <w:t>2</w:t>
      </w:r>
      <w:r>
        <w:rPr>
          <w:lang w:val="fi-FI"/>
        </w:rPr>
        <w:t>)</w:t>
      </w:r>
    </w:p>
    <w:p w14:paraId="2CA3C51C" w14:textId="377B9E25" w:rsidR="00AD422E" w:rsidRDefault="0033048E" w:rsidP="00AD422E">
      <w:pPr>
        <w:pStyle w:val="Doc-title"/>
      </w:pPr>
      <w:hyperlink r:id="rId288" w:history="1">
        <w:r>
          <w:rPr>
            <w:rStyle w:val="Hyperlink"/>
          </w:rPr>
          <w:t>R2-2104242</w:t>
        </w:r>
      </w:hyperlink>
      <w:r w:rsidR="00AD422E">
        <w:tab/>
        <w:t>Consideration on the Paging Collision</w:t>
      </w:r>
      <w:r w:rsidR="00AD422E">
        <w:tab/>
        <w:t>ZTE Corporation, Sanechips</w:t>
      </w:r>
      <w:r w:rsidR="00AD422E">
        <w:tab/>
        <w:t>discussion</w:t>
      </w:r>
      <w:r w:rsidR="00AD422E">
        <w:tab/>
        <w:t>Rel-17</w:t>
      </w:r>
      <w:r w:rsidR="00AD422E">
        <w:tab/>
        <w:t>LTE_NR_MUSIM-Core</w:t>
      </w:r>
    </w:p>
    <w:p w14:paraId="7AB2AAAD" w14:textId="77777777" w:rsidR="00CC2041" w:rsidRPr="00CC2041" w:rsidRDefault="00CC2041" w:rsidP="00CC2041">
      <w:pPr>
        <w:pStyle w:val="Doc-text2"/>
        <w:rPr>
          <w:i/>
          <w:iCs/>
        </w:rPr>
      </w:pPr>
      <w:r w:rsidRPr="00CC2041">
        <w:rPr>
          <w:i/>
          <w:iCs/>
        </w:rPr>
        <w:t>Observation 1: The below 2 options may lead to different outcomes of i_s.</w:t>
      </w:r>
    </w:p>
    <w:p w14:paraId="334A9B7F" w14:textId="77777777" w:rsidR="00CC2041" w:rsidRPr="00CC2041" w:rsidRDefault="00CC2041" w:rsidP="00CC2041">
      <w:pPr>
        <w:pStyle w:val="Doc-text2"/>
        <w:rPr>
          <w:i/>
          <w:iCs/>
        </w:rPr>
      </w:pPr>
      <w:r w:rsidRPr="00CC2041">
        <w:rPr>
          <w:i/>
          <w:iCs/>
        </w:rPr>
        <w:t></w:t>
      </w:r>
      <w:r w:rsidRPr="00CC2041">
        <w:rPr>
          <w:i/>
          <w:iCs/>
        </w:rPr>
        <w:tab/>
        <w:t>Option 1: Include the UE_offset to the SFN and i_s calculation formula;</w:t>
      </w:r>
    </w:p>
    <w:p w14:paraId="503C194C" w14:textId="77777777" w:rsidR="00CC2041" w:rsidRPr="00CC2041" w:rsidRDefault="00CC2041" w:rsidP="00CC2041">
      <w:pPr>
        <w:pStyle w:val="Doc-text2"/>
        <w:rPr>
          <w:i/>
          <w:iCs/>
        </w:rPr>
      </w:pPr>
      <w:r w:rsidRPr="00CC2041">
        <w:rPr>
          <w:i/>
          <w:iCs/>
        </w:rPr>
        <w:t></w:t>
      </w:r>
      <w:r w:rsidRPr="00CC2041">
        <w:rPr>
          <w:i/>
          <w:iCs/>
        </w:rPr>
        <w:tab/>
        <w:t>Option 2: Include the UE_offset to the UE_ID calculation formula.</w:t>
      </w:r>
    </w:p>
    <w:p w14:paraId="2CA3615C" w14:textId="77777777" w:rsidR="00CC2041" w:rsidRPr="00CC2041" w:rsidRDefault="00CC2041" w:rsidP="00CC2041">
      <w:pPr>
        <w:pStyle w:val="Doc-text2"/>
        <w:rPr>
          <w:i/>
          <w:iCs/>
        </w:rPr>
      </w:pPr>
      <w:r w:rsidRPr="00CC2041">
        <w:rPr>
          <w:i/>
          <w:iCs/>
        </w:rPr>
        <w:t xml:space="preserve">Observation 2: At the network side, the PO/PF was calculated based on the Option 2 (Include the UE_offset to the UE_ID calculation formula). </w:t>
      </w:r>
    </w:p>
    <w:p w14:paraId="3D7346CB" w14:textId="77777777" w:rsidR="000A4715" w:rsidRPr="00CC2041" w:rsidRDefault="000A4715" w:rsidP="000A4715">
      <w:pPr>
        <w:pStyle w:val="Doc-text2"/>
        <w:rPr>
          <w:i/>
          <w:iCs/>
        </w:rPr>
      </w:pPr>
      <w:r w:rsidRPr="00CC2041">
        <w:rPr>
          <w:i/>
          <w:iCs/>
        </w:rPr>
        <w:t>Observation 3: Even without the assistance information, the network can select a proper new 5G-STMSI, e.g.  the AMF select a 5G-STMSI that can shift the original PO with about 16rf.</w:t>
      </w:r>
    </w:p>
    <w:p w14:paraId="5442B332" w14:textId="75AE651B" w:rsidR="000A4715" w:rsidRDefault="000A4715" w:rsidP="000C4827">
      <w:pPr>
        <w:pStyle w:val="Doc-text2"/>
        <w:rPr>
          <w:i/>
          <w:iCs/>
        </w:rPr>
      </w:pPr>
      <w:r w:rsidRPr="00CC2041">
        <w:rPr>
          <w:i/>
          <w:iCs/>
        </w:rPr>
        <w:t>Observation 4: If the RAN paging has the same paging cycle as the CN paging, the Ran paging occasions would be completely overlapped with the CN paging.</w:t>
      </w:r>
    </w:p>
    <w:p w14:paraId="255BBB15" w14:textId="77777777" w:rsidR="000A4715" w:rsidRPr="00CC2041" w:rsidRDefault="000A4715" w:rsidP="000A4715">
      <w:pPr>
        <w:pStyle w:val="Doc-text2"/>
        <w:rPr>
          <w:i/>
          <w:iCs/>
        </w:rPr>
      </w:pPr>
      <w:r w:rsidRPr="00CC2041">
        <w:rPr>
          <w:i/>
          <w:iCs/>
        </w:rPr>
        <w:t>Proposal 3: The paging collision is a very low probability issue and RAN2 shall make the solution as simple as possible.</w:t>
      </w:r>
    </w:p>
    <w:p w14:paraId="723F48F2" w14:textId="77777777" w:rsidR="000C4827" w:rsidRDefault="000C4827" w:rsidP="000C4827">
      <w:pPr>
        <w:pStyle w:val="Doc-text2"/>
        <w:rPr>
          <w:i/>
          <w:iCs/>
        </w:rPr>
      </w:pPr>
      <w:r w:rsidRPr="00CC2041">
        <w:rPr>
          <w:i/>
          <w:iCs/>
        </w:rPr>
        <w:t>Proposal 7: It’s hard to make the UE behaviour predictable. On the paging collision detection and reporting, it can be left to the UE implementation.</w:t>
      </w:r>
    </w:p>
    <w:p w14:paraId="642CCA5A" w14:textId="75045295" w:rsidR="000A4715" w:rsidRDefault="000A4715" w:rsidP="00CC2041">
      <w:pPr>
        <w:pStyle w:val="Doc-text2"/>
        <w:rPr>
          <w:i/>
          <w:iCs/>
        </w:rPr>
      </w:pPr>
    </w:p>
    <w:p w14:paraId="41E12753" w14:textId="3E69A15D" w:rsidR="000C4827" w:rsidRDefault="000C4827" w:rsidP="00CC2041">
      <w:pPr>
        <w:pStyle w:val="Doc-text2"/>
        <w:rPr>
          <w:i/>
          <w:iCs/>
        </w:rPr>
      </w:pPr>
    </w:p>
    <w:p w14:paraId="75603DA1" w14:textId="12384E5F" w:rsidR="000C4827" w:rsidRDefault="000C4827" w:rsidP="00CC2041">
      <w:pPr>
        <w:pStyle w:val="Doc-text2"/>
      </w:pPr>
      <w:r>
        <w:t>Discussion</w:t>
      </w:r>
    </w:p>
    <w:p w14:paraId="15235DAB" w14:textId="039A22BE" w:rsidR="000C4827" w:rsidRDefault="000C4827" w:rsidP="00CC2041">
      <w:pPr>
        <w:pStyle w:val="Doc-text2"/>
      </w:pPr>
      <w:r>
        <w:t>P1/2</w:t>
      </w:r>
    </w:p>
    <w:p w14:paraId="4B337EA2" w14:textId="7E099DBE" w:rsidR="000C4827" w:rsidRDefault="000C4827" w:rsidP="00CC2041">
      <w:pPr>
        <w:pStyle w:val="Doc-text2"/>
      </w:pPr>
      <w:r>
        <w:t>-</w:t>
      </w:r>
      <w:r>
        <w:tab/>
        <w:t>OPPO would like to cla</w:t>
      </w:r>
      <w:r w:rsidR="00384205">
        <w:t>r</w:t>
      </w:r>
      <w:r>
        <w:t>ify P1 is only for EPS but agrees both P1 and P2. ZTE confirms P1 is for EPS. Samsung also supports. Vodafone agrees with P1 and P2.</w:t>
      </w:r>
    </w:p>
    <w:p w14:paraId="5DE4AD6C" w14:textId="508996FE" w:rsidR="00384205" w:rsidRDefault="00384205" w:rsidP="00CC2041">
      <w:pPr>
        <w:pStyle w:val="Doc-text2"/>
      </w:pPr>
      <w:r>
        <w:t>-</w:t>
      </w:r>
      <w:r>
        <w:tab/>
        <w:t>Huawei wonders if P2 is only for EPS?</w:t>
      </w:r>
    </w:p>
    <w:p w14:paraId="2735D5CA" w14:textId="0EEAABFF" w:rsidR="00384205" w:rsidRDefault="00384205" w:rsidP="00CC2041">
      <w:pPr>
        <w:pStyle w:val="Doc-text2"/>
      </w:pPr>
    </w:p>
    <w:p w14:paraId="5BD4FE52" w14:textId="63422C95"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12DADDB7" w14:textId="1FCA0370" w:rsidR="00CC2041" w:rsidRPr="00CC2041" w:rsidRDefault="00CC2041"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C2041">
        <w:t xml:space="preserve">1: For the </w:t>
      </w:r>
      <w:r w:rsidR="000C4827" w:rsidRPr="000C4827">
        <w:rPr>
          <w:highlight w:val="yellow"/>
        </w:rPr>
        <w:t>EPS</w:t>
      </w:r>
      <w:r w:rsidR="000C4827">
        <w:t xml:space="preserve"> </w:t>
      </w:r>
      <w:r w:rsidRPr="00CC2041">
        <w:t>PO/PF calculation, include the UE_offset to the UE_ID calculation formula.</w:t>
      </w:r>
    </w:p>
    <w:p w14:paraId="71788068" w14:textId="42F4CBB9" w:rsidR="00CC2041" w:rsidRPr="00CC2041" w:rsidRDefault="00CC2041"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C2041">
        <w:t xml:space="preserve">2: No additional modification for the </w:t>
      </w:r>
      <w:r w:rsidR="00384205" w:rsidRPr="00384205">
        <w:rPr>
          <w:highlight w:val="yellow"/>
        </w:rPr>
        <w:t>EPS</w:t>
      </w:r>
      <w:r w:rsidR="00384205">
        <w:t xml:space="preserve"> </w:t>
      </w:r>
      <w:r w:rsidRPr="00CC2041">
        <w:t xml:space="preserve">eDRX case. </w:t>
      </w:r>
    </w:p>
    <w:p w14:paraId="62A6A5B9" w14:textId="4A31CDAB" w:rsidR="000A4715" w:rsidRDefault="000A4715" w:rsidP="00CC2041">
      <w:pPr>
        <w:pStyle w:val="Doc-text2"/>
        <w:rPr>
          <w:i/>
          <w:iCs/>
        </w:rPr>
      </w:pPr>
    </w:p>
    <w:p w14:paraId="73AC0504" w14:textId="40C5B371" w:rsidR="00384205" w:rsidRDefault="00384205" w:rsidP="00CC2041">
      <w:pPr>
        <w:pStyle w:val="Doc-text2"/>
      </w:pPr>
      <w:r>
        <w:t>P4/5</w:t>
      </w:r>
    </w:p>
    <w:p w14:paraId="7B81C52C" w14:textId="162501A3" w:rsidR="00384205" w:rsidRDefault="00384205" w:rsidP="00CC2041">
      <w:pPr>
        <w:pStyle w:val="Doc-text2"/>
      </w:pPr>
      <w:r>
        <w:t>-</w:t>
      </w:r>
      <w:r>
        <w:tab/>
        <w:t>Ericsson indicates opinions were a bit split on these.</w:t>
      </w:r>
    </w:p>
    <w:p w14:paraId="24BC8A5B" w14:textId="5D000485" w:rsidR="00384205" w:rsidRDefault="00384205" w:rsidP="00CC2041">
      <w:pPr>
        <w:pStyle w:val="Doc-text2"/>
      </w:pPr>
      <w:r>
        <w:t>-</w:t>
      </w:r>
      <w:r>
        <w:tab/>
        <w:t>LGE agrees that NAS assistance information is needed but AS information could be included in the NAS signalling. Nokia agrees with LGE. vivo and OPPO agrees with LGE. Apple also agrees. QC thinks this allows UE to request certain paging occasion.</w:t>
      </w:r>
    </w:p>
    <w:p w14:paraId="5052D70E" w14:textId="7DDEFC75" w:rsidR="00384205" w:rsidRDefault="00384205" w:rsidP="00CC2041">
      <w:pPr>
        <w:pStyle w:val="Doc-text2"/>
      </w:pPr>
      <w:r>
        <w:t>-</w:t>
      </w:r>
      <w:r>
        <w:tab/>
        <w:t xml:space="preserve">Xiaomi thinks assistance information is not needed since collision probability is low. Would be simpler to have no assistance information. MediaTek agrees with Xiaomi as this is not </w:t>
      </w:r>
      <w:r>
        <w:lastRenderedPageBreak/>
        <w:t>guaranteed to solve the problem. Google also agrees and thinks this doesn't really guarantee any power saving. It will need to be updated frequently.</w:t>
      </w:r>
    </w:p>
    <w:p w14:paraId="347EFBF1" w14:textId="7BE2C2D8" w:rsidR="00384205" w:rsidRDefault="00384205" w:rsidP="00CC2041">
      <w:pPr>
        <w:pStyle w:val="Doc-text2"/>
      </w:pPr>
    </w:p>
    <w:p w14:paraId="4559DB4B" w14:textId="77777777" w:rsidR="00C33B07" w:rsidRPr="00384205" w:rsidRDefault="00C33B07" w:rsidP="00CC2041">
      <w:pPr>
        <w:pStyle w:val="Doc-text2"/>
      </w:pPr>
    </w:p>
    <w:p w14:paraId="25C69FB9" w14:textId="4B24ED0B" w:rsidR="00CC2041" w:rsidRPr="00CC2041" w:rsidRDefault="00CC2041" w:rsidP="00CC2041">
      <w:pPr>
        <w:pStyle w:val="Doc-text2"/>
        <w:rPr>
          <w:i/>
          <w:iCs/>
        </w:rPr>
      </w:pPr>
      <w:r w:rsidRPr="00CC2041">
        <w:rPr>
          <w:i/>
          <w:iCs/>
        </w:rPr>
        <w:t>Proposal 4: From RAN2 side, the AS level assistance information is not needed, whether NAS level Assistance information was needed shall be determined by SA2/CT1.</w:t>
      </w:r>
    </w:p>
    <w:p w14:paraId="6AC329BD" w14:textId="77777777" w:rsidR="00CC2041" w:rsidRPr="00CC2041" w:rsidRDefault="00CC2041" w:rsidP="00CC2041">
      <w:pPr>
        <w:pStyle w:val="Doc-text2"/>
        <w:rPr>
          <w:i/>
          <w:iCs/>
        </w:rPr>
      </w:pPr>
      <w:r w:rsidRPr="00CC2041">
        <w:rPr>
          <w:i/>
          <w:iCs/>
        </w:rPr>
        <w:t>Proposal 5: From paging occasion perspective, if the NAS-based scheme can solve the Idle+Idle state collision, it can also be used for the Idle+Inactive/Inactive+Inactive paging collision scenario.</w:t>
      </w:r>
    </w:p>
    <w:p w14:paraId="1671B018" w14:textId="77777777" w:rsidR="000A4715" w:rsidRDefault="000A4715" w:rsidP="00CC2041">
      <w:pPr>
        <w:pStyle w:val="Doc-text2"/>
        <w:rPr>
          <w:i/>
          <w:iCs/>
        </w:rPr>
      </w:pPr>
    </w:p>
    <w:p w14:paraId="5C251FE2" w14:textId="2E30852C" w:rsidR="00CC2041" w:rsidRPr="00CC2041" w:rsidRDefault="00CC2041" w:rsidP="00CC2041">
      <w:pPr>
        <w:pStyle w:val="Doc-text2"/>
        <w:rPr>
          <w:i/>
          <w:iCs/>
        </w:rPr>
      </w:pPr>
      <w:r w:rsidRPr="00CC2041">
        <w:rPr>
          <w:i/>
          <w:iCs/>
        </w:rPr>
        <w:t>Proposal 6: For the NAS based procedure, the RAN can get the updated UE_ID for the RAN paging occasion calculation with the legacy signaling and procedure.</w:t>
      </w:r>
    </w:p>
    <w:p w14:paraId="3BA5E2E0" w14:textId="77777777" w:rsidR="000A4715" w:rsidRDefault="000A4715" w:rsidP="00CC2041">
      <w:pPr>
        <w:pStyle w:val="Doc-text2"/>
        <w:rPr>
          <w:i/>
          <w:iCs/>
        </w:rPr>
      </w:pPr>
    </w:p>
    <w:p w14:paraId="310956D1" w14:textId="4E546784" w:rsidR="000A4715" w:rsidRDefault="000A4715" w:rsidP="00CC2041">
      <w:pPr>
        <w:pStyle w:val="Doc-text2"/>
        <w:rPr>
          <w:i/>
          <w:iCs/>
        </w:rPr>
      </w:pPr>
    </w:p>
    <w:p w14:paraId="171419C2" w14:textId="77777777" w:rsidR="000A4715" w:rsidRPr="00CC2041" w:rsidRDefault="000A4715" w:rsidP="00CC2041">
      <w:pPr>
        <w:pStyle w:val="Doc-text2"/>
        <w:rPr>
          <w:i/>
          <w:iCs/>
        </w:rPr>
      </w:pPr>
    </w:p>
    <w:p w14:paraId="5FB360AB" w14:textId="45C48084" w:rsidR="00555892" w:rsidRDefault="0033048E" w:rsidP="00555892">
      <w:pPr>
        <w:pStyle w:val="Doc-title"/>
      </w:pPr>
      <w:hyperlink r:id="rId289" w:history="1">
        <w:r>
          <w:rPr>
            <w:rStyle w:val="Hyperlink"/>
          </w:rPr>
          <w:t>R2-2103830</w:t>
        </w:r>
      </w:hyperlink>
      <w:r w:rsidR="00555892">
        <w:tab/>
        <w:t>MUSIM Page Collision Avoidance</w:t>
      </w:r>
      <w:r w:rsidR="00555892">
        <w:tab/>
        <w:t>Apple</w:t>
      </w:r>
      <w:r w:rsidR="00555892">
        <w:tab/>
        <w:t>discussion</w:t>
      </w:r>
      <w:r w:rsidR="00555892">
        <w:tab/>
        <w:t>LTE_NR_MUSIM-Core</w:t>
      </w:r>
    </w:p>
    <w:p w14:paraId="4F7D00AA" w14:textId="77777777" w:rsidR="00444464" w:rsidRPr="00444464" w:rsidRDefault="00444464" w:rsidP="00444464">
      <w:pPr>
        <w:pStyle w:val="Doc-text2"/>
        <w:rPr>
          <w:i/>
          <w:iCs/>
        </w:rPr>
      </w:pPr>
      <w:r w:rsidRPr="00444464">
        <w:rPr>
          <w:i/>
          <w:iCs/>
        </w:rPr>
        <w:t>Observation 1: There are some inherent differences in the way the PO determination happens in EPS and 5GS, primarily based on the input UE_ID being used.</w:t>
      </w:r>
    </w:p>
    <w:p w14:paraId="098F5001" w14:textId="77777777" w:rsidR="00444464" w:rsidRPr="00444464" w:rsidRDefault="00444464" w:rsidP="00444464">
      <w:pPr>
        <w:pStyle w:val="Doc-text2"/>
        <w:rPr>
          <w:i/>
          <w:iCs/>
        </w:rPr>
      </w:pPr>
      <w:r w:rsidRPr="00444464">
        <w:rPr>
          <w:i/>
          <w:iCs/>
        </w:rPr>
        <w:t>Observation 2 : The UE_ID used for EPS case is based on a permanent subscription identifier which do not change over time.</w:t>
      </w:r>
    </w:p>
    <w:p w14:paraId="59FCEC76" w14:textId="77777777" w:rsidR="00444464" w:rsidRPr="00444464" w:rsidRDefault="00444464" w:rsidP="00444464">
      <w:pPr>
        <w:pStyle w:val="Doc-text2"/>
        <w:rPr>
          <w:i/>
          <w:iCs/>
        </w:rPr>
      </w:pPr>
      <w:r w:rsidRPr="00444464">
        <w:rPr>
          <w:i/>
          <w:iCs/>
        </w:rPr>
        <w:t>Observation 3 : The UE_ID used for 5GS case is based on a temporary identifier which can potentially be reassigned over time by the Network.</w:t>
      </w:r>
    </w:p>
    <w:p w14:paraId="57084A40" w14:textId="65FD8F07" w:rsidR="00444464" w:rsidRDefault="00444464" w:rsidP="00444464">
      <w:pPr>
        <w:pStyle w:val="Doc-text2"/>
        <w:rPr>
          <w:i/>
          <w:iCs/>
        </w:rPr>
      </w:pPr>
      <w:r w:rsidRPr="00444464">
        <w:rPr>
          <w:i/>
          <w:iCs/>
        </w:rPr>
        <w:t>Observation 4 : Irrespective of EPS or 5GS, the MUSIM paging collision avoidance problem finally maps to a requirement to achieve uniqueness of the computed PO index value based on the input values of UE_ID, N and Ns.</w:t>
      </w:r>
    </w:p>
    <w:p w14:paraId="4B64EFB6" w14:textId="77777777" w:rsidR="000A4715" w:rsidRPr="00444464" w:rsidRDefault="000A4715" w:rsidP="00444464">
      <w:pPr>
        <w:pStyle w:val="Doc-text2"/>
        <w:rPr>
          <w:i/>
          <w:iCs/>
        </w:rPr>
      </w:pPr>
    </w:p>
    <w:p w14:paraId="74155BDA" w14:textId="77777777" w:rsidR="00444464" w:rsidRPr="00444464" w:rsidRDefault="00444464" w:rsidP="00444464">
      <w:pPr>
        <w:pStyle w:val="Doc-text2"/>
        <w:rPr>
          <w:i/>
          <w:iCs/>
        </w:rPr>
      </w:pPr>
      <w:r w:rsidRPr="00444464">
        <w:rPr>
          <w:i/>
          <w:iCs/>
        </w:rPr>
        <w:t>Proposal 1: MUSIM UE can provide suitable assistance information to its Network which can help the Network to provide a non-conflicting paging configuration.</w:t>
      </w:r>
    </w:p>
    <w:p w14:paraId="691E3280" w14:textId="7271BBE5" w:rsidR="00444464" w:rsidRPr="00444464" w:rsidRDefault="00444464" w:rsidP="00444464">
      <w:pPr>
        <w:pStyle w:val="Doc-text2"/>
        <w:rPr>
          <w:i/>
          <w:iCs/>
        </w:rPr>
      </w:pPr>
      <w:r w:rsidRPr="00444464">
        <w:rPr>
          <w:i/>
          <w:iCs/>
        </w:rPr>
        <w:t>Proposal 2: RAN2 to discuss the actual content of the assistance information that can be provided by UE to NW to help resolve MUSIM paging collision.</w:t>
      </w:r>
    </w:p>
    <w:p w14:paraId="544D2ADF" w14:textId="21CD9B71" w:rsidR="001D3004" w:rsidRPr="00444464" w:rsidRDefault="001D3004" w:rsidP="000D255B">
      <w:pPr>
        <w:pStyle w:val="Comments"/>
        <w:rPr>
          <w:iCs/>
        </w:rPr>
      </w:pPr>
    </w:p>
    <w:p w14:paraId="67D0F07A" w14:textId="77777777" w:rsidR="00AD422E" w:rsidRPr="000D255B" w:rsidRDefault="00AD422E" w:rsidP="000D255B">
      <w:pPr>
        <w:pStyle w:val="Comments"/>
      </w:pPr>
    </w:p>
    <w:p w14:paraId="69684843" w14:textId="27E3BA27" w:rsidR="00EC6E50" w:rsidRDefault="0033048E" w:rsidP="00EC6E50">
      <w:pPr>
        <w:pStyle w:val="Doc-title"/>
      </w:pPr>
      <w:hyperlink r:id="rId290" w:history="1">
        <w:r>
          <w:rPr>
            <w:rStyle w:val="Hyperlink"/>
          </w:rPr>
          <w:t>R2-2102792</w:t>
        </w:r>
      </w:hyperlink>
      <w:r w:rsidR="00EC6E50">
        <w:tab/>
        <w:t>Paging Collision Avoidance</w:t>
      </w:r>
      <w:r w:rsidR="00EC6E50">
        <w:tab/>
        <w:t>OPPO</w:t>
      </w:r>
      <w:r w:rsidR="00EC6E50">
        <w:tab/>
        <w:t>discussion</w:t>
      </w:r>
      <w:r w:rsidR="00EC6E50">
        <w:tab/>
        <w:t>Rel-17</w:t>
      </w:r>
      <w:r w:rsidR="00EC6E50">
        <w:tab/>
        <w:t>LTE_NR_MUSIM-Core</w:t>
      </w:r>
    </w:p>
    <w:p w14:paraId="60A9298D" w14:textId="7CA9336A" w:rsidR="00EC6E50" w:rsidRDefault="0033048E" w:rsidP="00EC6E50">
      <w:pPr>
        <w:pStyle w:val="Doc-title"/>
      </w:pPr>
      <w:hyperlink r:id="rId291" w:history="1">
        <w:r>
          <w:rPr>
            <w:rStyle w:val="Hyperlink"/>
          </w:rPr>
          <w:t>R2-2102939</w:t>
        </w:r>
      </w:hyperlink>
      <w:r w:rsidR="00EC6E50">
        <w:tab/>
        <w:t>Considerations for Paging Collision Avoidance Solution</w:t>
      </w:r>
      <w:r w:rsidR="00EC6E50">
        <w:tab/>
        <w:t>Samsung</w:t>
      </w:r>
      <w:r w:rsidR="00EC6E50">
        <w:tab/>
        <w:t>discussion</w:t>
      </w:r>
    </w:p>
    <w:p w14:paraId="54ABDFB0" w14:textId="131AA1B2" w:rsidR="00EC6E50" w:rsidRDefault="0033048E" w:rsidP="00EC6E50">
      <w:pPr>
        <w:pStyle w:val="Doc-title"/>
      </w:pPr>
      <w:hyperlink r:id="rId292" w:history="1">
        <w:r>
          <w:rPr>
            <w:rStyle w:val="Hyperlink"/>
          </w:rPr>
          <w:t>R2-2102948</w:t>
        </w:r>
      </w:hyperlink>
      <w:r w:rsidR="00EC6E50">
        <w:tab/>
        <w:t>Further Consideration on Paging Collision Avoidance</w:t>
      </w:r>
      <w:r w:rsidR="00EC6E50">
        <w:tab/>
        <w:t>CATT</w:t>
      </w:r>
      <w:r w:rsidR="00EC6E50">
        <w:tab/>
        <w:t>discussion</w:t>
      </w:r>
      <w:r w:rsidR="00EC6E50">
        <w:tab/>
        <w:t>Rel-17</w:t>
      </w:r>
      <w:r w:rsidR="00EC6E50">
        <w:tab/>
        <w:t>LTE_NR_MUSIM-Core</w:t>
      </w:r>
    </w:p>
    <w:p w14:paraId="60B13821" w14:textId="6098761B" w:rsidR="00EC6E50" w:rsidRDefault="0033048E" w:rsidP="00EC6E50">
      <w:pPr>
        <w:pStyle w:val="Doc-title"/>
      </w:pPr>
      <w:hyperlink r:id="rId293" w:history="1">
        <w:r>
          <w:rPr>
            <w:rStyle w:val="Hyperlink"/>
          </w:rPr>
          <w:t>R2-2103160</w:t>
        </w:r>
      </w:hyperlink>
      <w:r w:rsidR="00EC6E50">
        <w:tab/>
        <w:t>Paging collision solution of Multi-SIM</w:t>
      </w:r>
      <w:r w:rsidR="00EC6E50">
        <w:tab/>
        <w:t>China Telecommunication</w:t>
      </w:r>
      <w:r w:rsidR="00EC6E50">
        <w:tab/>
        <w:t>discussion</w:t>
      </w:r>
      <w:r w:rsidR="00EC6E50">
        <w:tab/>
        <w:t>Rel-17</w:t>
      </w:r>
      <w:r w:rsidR="00EC6E50">
        <w:tab/>
        <w:t>LTE_NR_MUSIM-Core</w:t>
      </w:r>
    </w:p>
    <w:p w14:paraId="09C337FD" w14:textId="3AF9C96C" w:rsidR="00EC6E50" w:rsidRDefault="0033048E" w:rsidP="00EC6E50">
      <w:pPr>
        <w:pStyle w:val="Doc-title"/>
      </w:pPr>
      <w:hyperlink r:id="rId294" w:history="1">
        <w:r>
          <w:rPr>
            <w:rStyle w:val="Hyperlink"/>
          </w:rPr>
          <w:t>R2-2103185</w:t>
        </w:r>
      </w:hyperlink>
      <w:r w:rsidR="00EC6E50">
        <w:tab/>
        <w:t>RAN Impacts for paging collision avoidance solutions for Multi-SIM</w:t>
      </w:r>
      <w:r w:rsidR="00EC6E50">
        <w:tab/>
        <w:t>Nokia, Nokia Shanghai Bells</w:t>
      </w:r>
      <w:r w:rsidR="00EC6E50">
        <w:tab/>
        <w:t>discussion</w:t>
      </w:r>
      <w:r w:rsidR="00EC6E50">
        <w:tab/>
        <w:t>Rel-17</w:t>
      </w:r>
    </w:p>
    <w:p w14:paraId="21478AE7" w14:textId="0145AAFE" w:rsidR="00EC6E50" w:rsidRDefault="0033048E" w:rsidP="00EC6E50">
      <w:pPr>
        <w:pStyle w:val="Doc-title"/>
      </w:pPr>
      <w:hyperlink r:id="rId295" w:history="1">
        <w:r>
          <w:rPr>
            <w:rStyle w:val="Hyperlink"/>
          </w:rPr>
          <w:t>R2-2103193</w:t>
        </w:r>
      </w:hyperlink>
      <w:r w:rsidR="00EC6E50">
        <w:tab/>
        <w:t>5G-S-TMSI re-assignment is enough for paging collision avoidance in 5GS</w:t>
      </w:r>
      <w:r w:rsidR="00EC6E50">
        <w:tab/>
        <w:t>Intel Corporation</w:t>
      </w:r>
      <w:r w:rsidR="00EC6E50">
        <w:tab/>
        <w:t>discussion</w:t>
      </w:r>
      <w:r w:rsidR="00EC6E50">
        <w:tab/>
        <w:t>Rel-17</w:t>
      </w:r>
      <w:r w:rsidR="00EC6E50">
        <w:tab/>
        <w:t>LTE_NR_MUSIM-Core</w:t>
      </w:r>
    </w:p>
    <w:p w14:paraId="50A876EA" w14:textId="6D2EDCD4" w:rsidR="00EC6E50" w:rsidRDefault="0033048E" w:rsidP="00EC6E50">
      <w:pPr>
        <w:pStyle w:val="Doc-title"/>
      </w:pPr>
      <w:hyperlink r:id="rId296" w:history="1">
        <w:r>
          <w:rPr>
            <w:rStyle w:val="Hyperlink"/>
          </w:rPr>
          <w:t>R2-2103225</w:t>
        </w:r>
      </w:hyperlink>
      <w:r w:rsidR="00EC6E50">
        <w:tab/>
        <w:t>Options for paging collision avoidance</w:t>
      </w:r>
      <w:r w:rsidR="00EC6E50">
        <w:tab/>
        <w:t>Qualcomm Incorporated</w:t>
      </w:r>
      <w:r w:rsidR="00EC6E50">
        <w:tab/>
        <w:t>discussion</w:t>
      </w:r>
    </w:p>
    <w:p w14:paraId="69E6D548" w14:textId="14C9627F" w:rsidR="00EC6E50" w:rsidRDefault="0033048E" w:rsidP="00EC6E50">
      <w:pPr>
        <w:pStyle w:val="Doc-title"/>
      </w:pPr>
      <w:hyperlink r:id="rId297" w:history="1">
        <w:r>
          <w:rPr>
            <w:rStyle w:val="Hyperlink"/>
          </w:rPr>
          <w:t>R2-2103345</w:t>
        </w:r>
      </w:hyperlink>
      <w:r w:rsidR="00EC6E50">
        <w:tab/>
        <w:t>Paging Collision Solution for 5GS</w:t>
      </w:r>
      <w:r w:rsidR="00EC6E50">
        <w:tab/>
        <w:t>vivo</w:t>
      </w:r>
      <w:r w:rsidR="00EC6E50">
        <w:tab/>
        <w:t>discussion</w:t>
      </w:r>
      <w:r w:rsidR="00EC6E50">
        <w:tab/>
        <w:t>Rel-17</w:t>
      </w:r>
      <w:r w:rsidR="00EC6E50">
        <w:tab/>
        <w:t>LTE_NR_MUSIM-Core</w:t>
      </w:r>
    </w:p>
    <w:p w14:paraId="57912909" w14:textId="1A30AE94" w:rsidR="00EC6E50" w:rsidRDefault="0033048E" w:rsidP="00EC6E50">
      <w:pPr>
        <w:pStyle w:val="Doc-title"/>
      </w:pPr>
      <w:hyperlink r:id="rId298" w:history="1">
        <w:r>
          <w:rPr>
            <w:rStyle w:val="Hyperlink"/>
          </w:rPr>
          <w:t>R2-2103451</w:t>
        </w:r>
      </w:hyperlink>
      <w:r w:rsidR="00EC6E50">
        <w:tab/>
        <w:t>UE indication of paging collision for Multi-SIM</w:t>
      </w:r>
      <w:r w:rsidR="00EC6E50">
        <w:tab/>
        <w:t>ASUSTeK</w:t>
      </w:r>
      <w:r w:rsidR="00EC6E50">
        <w:tab/>
        <w:t>discussion</w:t>
      </w:r>
      <w:r w:rsidR="00EC6E50">
        <w:tab/>
        <w:t>Rel-17</w:t>
      </w:r>
      <w:r w:rsidR="00EC6E50">
        <w:tab/>
        <w:t>LTE_NR_MUSIM-Core</w:t>
      </w:r>
      <w:r w:rsidR="00EC6E50">
        <w:tab/>
      </w:r>
      <w:hyperlink r:id="rId299" w:history="1">
        <w:r>
          <w:rPr>
            <w:rStyle w:val="Hyperlink"/>
          </w:rPr>
          <w:t>R2-2101749</w:t>
        </w:r>
      </w:hyperlink>
    </w:p>
    <w:p w14:paraId="76E01E1A" w14:textId="692F9D90" w:rsidR="00EC6E50" w:rsidRDefault="0033048E" w:rsidP="00EC6E50">
      <w:pPr>
        <w:pStyle w:val="Doc-title"/>
      </w:pPr>
      <w:hyperlink r:id="rId300" w:history="1">
        <w:r>
          <w:rPr>
            <w:rStyle w:val="Hyperlink"/>
          </w:rPr>
          <w:t>R2-2103480</w:t>
        </w:r>
      </w:hyperlink>
      <w:r w:rsidR="00EC6E50">
        <w:tab/>
        <w:t>Paging Collision Avoidance Open Issues</w:t>
      </w:r>
      <w:r w:rsidR="00EC6E50">
        <w:tab/>
        <w:t>Huawei, HiSilicon</w:t>
      </w:r>
      <w:r w:rsidR="00EC6E50">
        <w:tab/>
        <w:t>discussion</w:t>
      </w:r>
      <w:r w:rsidR="00EC6E50">
        <w:tab/>
        <w:t>Rel-17</w:t>
      </w:r>
    </w:p>
    <w:p w14:paraId="0EEFB180" w14:textId="0ED31C3E" w:rsidR="00EC6E50" w:rsidRDefault="0033048E" w:rsidP="00EC6E50">
      <w:pPr>
        <w:pStyle w:val="Doc-title"/>
      </w:pPr>
      <w:hyperlink r:id="rId301" w:history="1">
        <w:r>
          <w:rPr>
            <w:rStyle w:val="Hyperlink"/>
          </w:rPr>
          <w:t>R2-2103544</w:t>
        </w:r>
      </w:hyperlink>
      <w:r w:rsidR="00EC6E50">
        <w:tab/>
        <w:t>Discussion on paging collision avoidance in Multi-SIM, and proposal for response to SA2.</w:t>
      </w:r>
      <w:r w:rsidR="00EC6E50">
        <w:tab/>
        <w:t>Sony Europe B.V.</w:t>
      </w:r>
      <w:r w:rsidR="00EC6E50">
        <w:tab/>
        <w:t>discussion</w:t>
      </w:r>
      <w:r w:rsidR="00EC6E50">
        <w:tab/>
        <w:t>Rel-17</w:t>
      </w:r>
      <w:r w:rsidR="00EC6E50">
        <w:tab/>
        <w:t>LTE_NR_MUSIM-Core</w:t>
      </w:r>
    </w:p>
    <w:p w14:paraId="1C793E43" w14:textId="4B1AFC85" w:rsidR="00EC6E50" w:rsidRDefault="0033048E" w:rsidP="00EC6E50">
      <w:pPr>
        <w:pStyle w:val="Doc-title"/>
      </w:pPr>
      <w:hyperlink r:id="rId302" w:history="1">
        <w:r>
          <w:rPr>
            <w:rStyle w:val="Hyperlink"/>
          </w:rPr>
          <w:t>R2-2103572</w:t>
        </w:r>
      </w:hyperlink>
      <w:r w:rsidR="00EC6E50">
        <w:tab/>
        <w:t>Considerations on Paging Collision</w:t>
      </w:r>
      <w:r w:rsidR="00EC6E50">
        <w:tab/>
        <w:t>LG Electronics</w:t>
      </w:r>
      <w:r w:rsidR="00EC6E50">
        <w:tab/>
        <w:t>discussion</w:t>
      </w:r>
      <w:r w:rsidR="00EC6E50">
        <w:tab/>
        <w:t>Rel-17</w:t>
      </w:r>
      <w:r w:rsidR="00EC6E50">
        <w:tab/>
        <w:t>LTE_NR_MUSIM-Core</w:t>
      </w:r>
    </w:p>
    <w:p w14:paraId="7256641B" w14:textId="48D99F81" w:rsidR="00EC6E50" w:rsidRDefault="0033048E" w:rsidP="00EC6E50">
      <w:pPr>
        <w:pStyle w:val="Doc-title"/>
      </w:pPr>
      <w:hyperlink r:id="rId303" w:history="1">
        <w:r>
          <w:rPr>
            <w:rStyle w:val="Hyperlink"/>
          </w:rPr>
          <w:t>R2-2103677</w:t>
        </w:r>
      </w:hyperlink>
      <w:r w:rsidR="00EC6E50">
        <w:tab/>
        <w:t>Solutions for Paging Collision Avoidance for Multi-SIM</w:t>
      </w:r>
      <w:r w:rsidR="00EC6E50">
        <w:tab/>
        <w:t>Charter Communications, Inc</w:t>
      </w:r>
      <w:r w:rsidR="00EC6E50">
        <w:tab/>
        <w:t>discussion</w:t>
      </w:r>
      <w:r w:rsidR="00EC6E50">
        <w:tab/>
        <w:t>Rel-17</w:t>
      </w:r>
    </w:p>
    <w:p w14:paraId="774B62DB" w14:textId="207F47AE" w:rsidR="00EC6E50" w:rsidRDefault="0033048E" w:rsidP="00EC6E50">
      <w:pPr>
        <w:pStyle w:val="Doc-title"/>
      </w:pPr>
      <w:hyperlink r:id="rId304" w:history="1">
        <w:r>
          <w:rPr>
            <w:rStyle w:val="Hyperlink"/>
          </w:rPr>
          <w:t>R2-2103743</w:t>
        </w:r>
      </w:hyperlink>
      <w:r w:rsidR="00EC6E50">
        <w:tab/>
        <w:t>Definition and solution for paging collision, RRC Inactive, SI change</w:t>
      </w:r>
      <w:r w:rsidR="00EC6E50">
        <w:tab/>
        <w:t>Lenovo, Motorola Mobility</w:t>
      </w:r>
      <w:r w:rsidR="00EC6E50">
        <w:tab/>
        <w:t>discussion</w:t>
      </w:r>
      <w:r w:rsidR="00EC6E50">
        <w:tab/>
        <w:t>Rel-17</w:t>
      </w:r>
      <w:r w:rsidR="00EC6E50">
        <w:tab/>
        <w:t>LTE_NR_MUSIM-Core</w:t>
      </w:r>
    </w:p>
    <w:p w14:paraId="221C5FED" w14:textId="55DBBCE9" w:rsidR="00EC6E50" w:rsidRDefault="0033048E" w:rsidP="00EC6E50">
      <w:pPr>
        <w:pStyle w:val="Doc-title"/>
      </w:pPr>
      <w:hyperlink r:id="rId305" w:history="1">
        <w:r>
          <w:rPr>
            <w:rStyle w:val="Hyperlink"/>
          </w:rPr>
          <w:t>R2-2103757</w:t>
        </w:r>
      </w:hyperlink>
      <w:r w:rsidR="00EC6E50">
        <w:tab/>
        <w:t>Paging collision avoidance</w:t>
      </w:r>
      <w:r w:rsidR="00EC6E50">
        <w:tab/>
        <w:t>Ericsson</w:t>
      </w:r>
      <w:r w:rsidR="00EC6E50">
        <w:tab/>
        <w:t>discussion</w:t>
      </w:r>
    </w:p>
    <w:p w14:paraId="3FBEA520" w14:textId="0FB42204" w:rsidR="00EC6E50" w:rsidRDefault="0033048E" w:rsidP="00EC6E50">
      <w:pPr>
        <w:pStyle w:val="Doc-title"/>
      </w:pPr>
      <w:hyperlink r:id="rId306" w:history="1">
        <w:r>
          <w:rPr>
            <w:rStyle w:val="Hyperlink"/>
          </w:rPr>
          <w:t>R2-2104151</w:t>
        </w:r>
      </w:hyperlink>
      <w:r w:rsidR="00EC6E50">
        <w:tab/>
        <w:t>Paging collision avoidance for MUSIM device</w:t>
      </w:r>
      <w:r w:rsidR="00EC6E50">
        <w:tab/>
        <w:t>MediaTek Inc.</w:t>
      </w:r>
      <w:r w:rsidR="00EC6E50">
        <w:tab/>
        <w:t>discussion</w:t>
      </w:r>
    </w:p>
    <w:p w14:paraId="0FD19844" w14:textId="0A658BD7" w:rsidR="00EC6E50" w:rsidRDefault="0033048E" w:rsidP="00EC6E50">
      <w:pPr>
        <w:pStyle w:val="Doc-title"/>
      </w:pPr>
      <w:hyperlink r:id="rId307" w:history="1">
        <w:r>
          <w:rPr>
            <w:rStyle w:val="Hyperlink"/>
          </w:rPr>
          <w:t>R2-2104168</w:t>
        </w:r>
      </w:hyperlink>
      <w:r w:rsidR="00EC6E50">
        <w:tab/>
        <w:t>Discussion of the paging collision problem in 5GS</w:t>
      </w:r>
      <w:r w:rsidR="00EC6E50">
        <w:tab/>
        <w:t>Xiaomi Communications</w:t>
      </w:r>
      <w:r w:rsidR="00EC6E50">
        <w:tab/>
        <w:t>discussion</w:t>
      </w:r>
    </w:p>
    <w:p w14:paraId="69DC78AE" w14:textId="77777777" w:rsidR="00EC6E50" w:rsidRDefault="00EC6E50" w:rsidP="00EC6E50">
      <w:pPr>
        <w:pStyle w:val="Doc-title"/>
      </w:pPr>
    </w:p>
    <w:p w14:paraId="4A0EA8DE" w14:textId="77777777" w:rsidR="00EC6E50" w:rsidRPr="00EC6E50" w:rsidRDefault="00EC6E50" w:rsidP="00EC6E50">
      <w:pPr>
        <w:pStyle w:val="Doc-text2"/>
      </w:pPr>
    </w:p>
    <w:p w14:paraId="2F711794" w14:textId="77777777" w:rsidR="000D255B" w:rsidRPr="000D255B" w:rsidRDefault="000D255B" w:rsidP="00137FD4">
      <w:pPr>
        <w:pStyle w:val="Heading3"/>
      </w:pPr>
      <w:r w:rsidRPr="000D255B">
        <w:t>8.3.3</w:t>
      </w:r>
      <w:r w:rsidRPr="000D255B">
        <w:tab/>
        <w:t>UE notification on network switching for multi-SIM</w:t>
      </w:r>
    </w:p>
    <w:p w14:paraId="20A254D2" w14:textId="77777777" w:rsidR="000D255B" w:rsidRPr="000D255B" w:rsidRDefault="000D255B" w:rsidP="000D255B">
      <w:pPr>
        <w:pStyle w:val="Comments"/>
      </w:pPr>
      <w:r w:rsidRPr="000D255B">
        <w:t>This agenda item may use a summary document (decision to be made based on submitted tdocs).</w:t>
      </w:r>
    </w:p>
    <w:p w14:paraId="0E9CBDC8" w14:textId="77777777" w:rsidR="000D255B" w:rsidRPr="000D255B" w:rsidRDefault="000D255B" w:rsidP="000D255B">
      <w:pPr>
        <w:pStyle w:val="Comments"/>
      </w:pPr>
      <w:r w:rsidRPr="000D255B">
        <w:t>Including discussion on mechanism for UE to notify Network A of its switch from Network A (for MUSIM purpose)</w:t>
      </w:r>
    </w:p>
    <w:p w14:paraId="2E294BB1" w14:textId="5310601E" w:rsidR="000D255B" w:rsidRDefault="000D255B" w:rsidP="000D255B">
      <w:pPr>
        <w:pStyle w:val="Comments"/>
      </w:pPr>
      <w:r w:rsidRPr="000D255B">
        <w:t>Including details of signalling from UE to network for the network switching for MUSIM purpose.</w:t>
      </w:r>
    </w:p>
    <w:p w14:paraId="36443AC3" w14:textId="728F18D6" w:rsidR="001A2727" w:rsidRDefault="001A2727" w:rsidP="000D255B">
      <w:pPr>
        <w:pStyle w:val="Comments"/>
      </w:pPr>
    </w:p>
    <w:p w14:paraId="51D8CF70" w14:textId="77777777" w:rsidR="007113FB" w:rsidRDefault="007113FB" w:rsidP="007113FB">
      <w:pPr>
        <w:pStyle w:val="BoldComments"/>
        <w:rPr>
          <w:lang w:val="fi-FI"/>
        </w:rPr>
      </w:pPr>
      <w:r>
        <w:rPr>
          <w:lang w:val="fi-FI"/>
        </w:rPr>
        <w:t>Summary document (pre-meeting effort)</w:t>
      </w:r>
    </w:p>
    <w:p w14:paraId="41F16309" w14:textId="514EB1B4" w:rsidR="001A2727" w:rsidRDefault="0033048E" w:rsidP="001A2727">
      <w:pPr>
        <w:pStyle w:val="Doc-title"/>
      </w:pPr>
      <w:hyperlink r:id="rId308" w:history="1">
        <w:r>
          <w:rPr>
            <w:rStyle w:val="Hyperlink"/>
          </w:rPr>
          <w:t>R2-2104319</w:t>
        </w:r>
      </w:hyperlink>
      <w:r w:rsidR="001A2727">
        <w:tab/>
      </w:r>
      <w:r w:rsidR="001A2727" w:rsidRPr="008A1154">
        <w:t xml:space="preserve">Summary of </w:t>
      </w:r>
      <w:r w:rsidR="001A2727">
        <w:t xml:space="preserve">AI </w:t>
      </w:r>
      <w:r w:rsidR="001A2727" w:rsidRPr="00672A05">
        <w:t>8.3.</w:t>
      </w:r>
      <w:r w:rsidR="001A2727">
        <w:t xml:space="preserve">3: </w:t>
      </w:r>
      <w:r w:rsidR="001A2727" w:rsidRPr="000D255B">
        <w:t>UE notification on network switching for multi-SIM</w:t>
      </w:r>
      <w:r w:rsidR="001A2727">
        <w:tab/>
        <w:t>Samsung</w:t>
      </w:r>
      <w:r w:rsidR="001A2727">
        <w:tab/>
        <w:t>discussion</w:t>
      </w:r>
      <w:r w:rsidR="001A2727">
        <w:tab/>
        <w:t>Rel-17</w:t>
      </w:r>
      <w:r w:rsidR="001A2727">
        <w:tab/>
        <w:t>LTE_NR_MUSIM-Core</w:t>
      </w:r>
    </w:p>
    <w:p w14:paraId="4F023C7A" w14:textId="77777777" w:rsidR="00023190" w:rsidRPr="00023190" w:rsidRDefault="00023190" w:rsidP="00023190">
      <w:pPr>
        <w:pStyle w:val="Doc-text2"/>
        <w:rPr>
          <w:b/>
          <w:bCs/>
          <w:u w:val="single"/>
        </w:rPr>
      </w:pPr>
      <w:r w:rsidRPr="00023190">
        <w:rPr>
          <w:b/>
          <w:bCs/>
          <w:u w:val="single"/>
        </w:rPr>
        <w:t>Decision between two switching procedures</w:t>
      </w:r>
    </w:p>
    <w:p w14:paraId="23D6EC23" w14:textId="77777777" w:rsidR="00023190" w:rsidRPr="00023190" w:rsidRDefault="00023190" w:rsidP="00023190">
      <w:pPr>
        <w:pStyle w:val="Doc-text2"/>
        <w:rPr>
          <w:i/>
          <w:iCs/>
        </w:rPr>
      </w:pPr>
      <w:r w:rsidRPr="00023190">
        <w:rPr>
          <w:i/>
          <w:iCs/>
        </w:rPr>
        <w:t>Proposal 1: RAN2 to discuss whether the UE should use the switching procedure for leaving RRC_CONNECTED state in network A in case the UE needs to establish the RRC connection in network B.</w:t>
      </w:r>
    </w:p>
    <w:p w14:paraId="072DD010" w14:textId="7C14EFEA" w:rsidR="00023190" w:rsidRDefault="00023190" w:rsidP="00023190">
      <w:pPr>
        <w:pStyle w:val="Doc-text2"/>
        <w:rPr>
          <w:i/>
          <w:iCs/>
        </w:rPr>
      </w:pPr>
      <w:r w:rsidRPr="00023190">
        <w:rPr>
          <w:i/>
          <w:iCs/>
        </w:rPr>
        <w:t>Proposal 2: RAN2 to discuss whether the decision between switching procedures for leaving and without leaving RRC_CONNECTED state is up to UE implementation or based on network configuration (e.g. a max gap duration).</w:t>
      </w:r>
    </w:p>
    <w:p w14:paraId="4A44D3A7" w14:textId="77777777" w:rsidR="00023190" w:rsidRPr="00023190" w:rsidRDefault="00023190" w:rsidP="00023190">
      <w:pPr>
        <w:pStyle w:val="Doc-text2"/>
        <w:rPr>
          <w:i/>
          <w:iCs/>
        </w:rPr>
      </w:pPr>
    </w:p>
    <w:p w14:paraId="0393A505" w14:textId="77777777" w:rsidR="00023190" w:rsidRPr="00023190" w:rsidRDefault="00023190" w:rsidP="00023190">
      <w:pPr>
        <w:pStyle w:val="Doc-text2"/>
        <w:rPr>
          <w:b/>
          <w:bCs/>
          <w:u w:val="single"/>
        </w:rPr>
      </w:pPr>
      <w:r w:rsidRPr="00023190">
        <w:rPr>
          <w:b/>
          <w:bCs/>
          <w:u w:val="single"/>
        </w:rPr>
        <w:t>Switching procedure without leaving RRC_CONNECTED</w:t>
      </w:r>
    </w:p>
    <w:p w14:paraId="522E74ED" w14:textId="77777777" w:rsidR="00023190" w:rsidRPr="00023190" w:rsidRDefault="00023190" w:rsidP="00023190">
      <w:pPr>
        <w:pStyle w:val="Doc-text2"/>
        <w:rPr>
          <w:i/>
          <w:iCs/>
        </w:rPr>
      </w:pPr>
      <w:r w:rsidRPr="00023190">
        <w:rPr>
          <w:i/>
          <w:iCs/>
        </w:rPr>
        <w:t>Proposal 3: RRC signalling is used for switching procedure without leaving RRC_CONNECTED state in network A for UE temporarily switching to network B as a baseline. FFS on additional need of MAC signalling.</w:t>
      </w:r>
    </w:p>
    <w:p w14:paraId="5B488635" w14:textId="77777777" w:rsidR="00023190" w:rsidRPr="00023190" w:rsidRDefault="00023190" w:rsidP="00023190">
      <w:pPr>
        <w:pStyle w:val="Doc-text2"/>
        <w:rPr>
          <w:i/>
          <w:iCs/>
        </w:rPr>
      </w:pPr>
      <w:r w:rsidRPr="00023190">
        <w:rPr>
          <w:i/>
          <w:iCs/>
        </w:rPr>
        <w:t xml:space="preserve">Proposal 4: RAN2 to discuss whether common switching procedure is used for periodic and one-shot/aperiodic activities on network B without leaving RRC_CONNECTED state in network A.  </w:t>
      </w:r>
    </w:p>
    <w:p w14:paraId="08517E7E" w14:textId="77777777" w:rsidR="00023190" w:rsidRPr="00023190" w:rsidRDefault="00023190" w:rsidP="00023190">
      <w:pPr>
        <w:pStyle w:val="Doc-text2"/>
        <w:rPr>
          <w:i/>
          <w:iCs/>
        </w:rPr>
      </w:pPr>
      <w:r w:rsidRPr="00023190">
        <w:rPr>
          <w:i/>
          <w:iCs/>
        </w:rPr>
        <w:t>Proposal 5: Introduce dedicated scheduling gap configuration to support switching procedure without leaving RRC_CONNECTED in network A for UE temporarily switching to network B.</w:t>
      </w:r>
    </w:p>
    <w:p w14:paraId="396E5614" w14:textId="77777777" w:rsidR="00023190" w:rsidRPr="00023190" w:rsidRDefault="00023190" w:rsidP="00023190">
      <w:pPr>
        <w:pStyle w:val="Doc-text2"/>
        <w:rPr>
          <w:i/>
          <w:iCs/>
        </w:rPr>
      </w:pPr>
      <w:r w:rsidRPr="00023190">
        <w:rPr>
          <w:i/>
          <w:iCs/>
        </w:rPr>
        <w:t>Proposal 6: Configuration of one or multiple gap pattern(s) is supported. FFS on the details of gap pattern.</w:t>
      </w:r>
    </w:p>
    <w:p w14:paraId="58E920D8" w14:textId="42307BB7" w:rsidR="00023190" w:rsidRDefault="00023190" w:rsidP="00023190">
      <w:pPr>
        <w:pStyle w:val="Doc-text2"/>
        <w:rPr>
          <w:i/>
          <w:iCs/>
        </w:rPr>
      </w:pPr>
      <w:r w:rsidRPr="00023190">
        <w:rPr>
          <w:i/>
          <w:iCs/>
        </w:rPr>
        <w:t xml:space="preserve">Proposal 7: Network configures one or multiple scheduling gap(s) based on reception of scheduling gap assistance information (e.g. preferred gap pattern(s)) from UE.  </w:t>
      </w:r>
    </w:p>
    <w:p w14:paraId="5906FC96" w14:textId="77777777" w:rsidR="00023190" w:rsidRPr="00023190" w:rsidRDefault="00023190" w:rsidP="00023190">
      <w:pPr>
        <w:pStyle w:val="Doc-text2"/>
        <w:rPr>
          <w:i/>
          <w:iCs/>
        </w:rPr>
      </w:pPr>
    </w:p>
    <w:p w14:paraId="029DE7AC" w14:textId="77777777" w:rsidR="00023190" w:rsidRPr="00023190" w:rsidRDefault="00023190" w:rsidP="00023190">
      <w:pPr>
        <w:pStyle w:val="Doc-text2"/>
        <w:rPr>
          <w:b/>
          <w:bCs/>
          <w:u w:val="single"/>
        </w:rPr>
      </w:pPr>
      <w:r w:rsidRPr="00023190">
        <w:rPr>
          <w:b/>
          <w:bCs/>
          <w:u w:val="single"/>
        </w:rPr>
        <w:t>Switching procedure for leaving RRC_CONNECTED:</w:t>
      </w:r>
    </w:p>
    <w:p w14:paraId="7ECD65DB" w14:textId="77777777" w:rsidR="00023190" w:rsidRPr="00023190" w:rsidRDefault="00023190" w:rsidP="00023190">
      <w:pPr>
        <w:pStyle w:val="Doc-text2"/>
        <w:rPr>
          <w:i/>
          <w:iCs/>
        </w:rPr>
      </w:pPr>
      <w:r w:rsidRPr="00023190">
        <w:rPr>
          <w:i/>
          <w:iCs/>
        </w:rPr>
        <w:t>Proposal 8: RAN2 to discuss whether RRC signalling and/or NAS signalling is used for switching procedure for leaving RRC_CONNECED state in network A.</w:t>
      </w:r>
    </w:p>
    <w:p w14:paraId="28C9817E" w14:textId="5C775802" w:rsidR="00023190" w:rsidRDefault="00023190" w:rsidP="00023190">
      <w:pPr>
        <w:pStyle w:val="Doc-text2"/>
        <w:rPr>
          <w:i/>
          <w:iCs/>
        </w:rPr>
      </w:pPr>
      <w:r w:rsidRPr="00023190">
        <w:rPr>
          <w:i/>
          <w:iCs/>
        </w:rPr>
        <w:t xml:space="preserve">Proposal 9: During switching procedure for leaving RRC_CONNECTED state in network A, UE is allowed to enter RRC_IDLE state if it does not receive response message from network A within a certain configured time period. FFS for RRC_INACTIVE state. </w:t>
      </w:r>
    </w:p>
    <w:p w14:paraId="69782BAD" w14:textId="77777777" w:rsidR="00023190" w:rsidRPr="00023190" w:rsidRDefault="00023190" w:rsidP="00023190">
      <w:pPr>
        <w:pStyle w:val="Doc-text2"/>
        <w:rPr>
          <w:i/>
          <w:iCs/>
        </w:rPr>
      </w:pPr>
    </w:p>
    <w:p w14:paraId="55797DCA" w14:textId="77777777" w:rsidR="00023190" w:rsidRPr="00023190" w:rsidRDefault="00023190" w:rsidP="00023190">
      <w:pPr>
        <w:pStyle w:val="Doc-text2"/>
        <w:rPr>
          <w:b/>
          <w:bCs/>
          <w:u w:val="single"/>
        </w:rPr>
      </w:pPr>
      <w:r w:rsidRPr="00023190">
        <w:rPr>
          <w:b/>
          <w:bCs/>
          <w:u w:val="single"/>
        </w:rPr>
        <w:t>Busy indication:</w:t>
      </w:r>
    </w:p>
    <w:p w14:paraId="30DB7F02" w14:textId="77777777" w:rsidR="00023190" w:rsidRPr="00023190" w:rsidRDefault="00023190" w:rsidP="00023190">
      <w:pPr>
        <w:pStyle w:val="Doc-text2"/>
        <w:rPr>
          <w:i/>
          <w:iCs/>
        </w:rPr>
      </w:pPr>
      <w:r w:rsidRPr="00023190">
        <w:rPr>
          <w:i/>
          <w:iCs/>
        </w:rPr>
        <w:t>Proposal 10: Busy indication procedure is supported in RRC_INACTIVE state.</w:t>
      </w:r>
    </w:p>
    <w:p w14:paraId="6FA43449" w14:textId="77777777" w:rsidR="00023190" w:rsidRPr="00023190" w:rsidRDefault="00023190" w:rsidP="00023190">
      <w:pPr>
        <w:pStyle w:val="Doc-text2"/>
        <w:rPr>
          <w:i/>
          <w:iCs/>
        </w:rPr>
      </w:pPr>
      <w:r w:rsidRPr="00023190">
        <w:rPr>
          <w:i/>
          <w:iCs/>
        </w:rPr>
        <w:t>Proposal 11: RAN2 to discuss how to send busy indication in RRC_INACTIVE</w:t>
      </w:r>
    </w:p>
    <w:p w14:paraId="0976B614" w14:textId="77777777" w:rsidR="00023190" w:rsidRPr="00023190" w:rsidRDefault="00023190" w:rsidP="00023190">
      <w:pPr>
        <w:pStyle w:val="Doc-text2"/>
        <w:rPr>
          <w:i/>
          <w:iCs/>
        </w:rPr>
      </w:pPr>
      <w:r w:rsidRPr="00023190">
        <w:rPr>
          <w:i/>
          <w:iCs/>
        </w:rPr>
        <w:t>-</w:t>
      </w:r>
      <w:r w:rsidRPr="00023190">
        <w:rPr>
          <w:i/>
          <w:iCs/>
        </w:rPr>
        <w:tab/>
        <w:t xml:space="preserve">Option 1: Send AS based busy indication via RRCResumeRequest/1. If agreed, send an LS to SA3 to check whether there is no security issue. </w:t>
      </w:r>
    </w:p>
    <w:p w14:paraId="4DBE9BFF" w14:textId="2A33E3ED" w:rsidR="00023190" w:rsidRPr="00023190" w:rsidRDefault="00023190" w:rsidP="00023190">
      <w:pPr>
        <w:pStyle w:val="Doc-text2"/>
        <w:rPr>
          <w:i/>
          <w:iCs/>
        </w:rPr>
      </w:pPr>
      <w:r w:rsidRPr="00023190">
        <w:rPr>
          <w:i/>
          <w:iCs/>
        </w:rPr>
        <w:t>-</w:t>
      </w:r>
      <w:r w:rsidRPr="00023190">
        <w:rPr>
          <w:i/>
          <w:iCs/>
        </w:rPr>
        <w:tab/>
        <w:t>Option 2: Send NAS based busy indication via NAS message, carried by RRCResumeComplete.</w:t>
      </w:r>
    </w:p>
    <w:p w14:paraId="76B8CD50" w14:textId="77777777" w:rsidR="001A2727" w:rsidRPr="000D255B" w:rsidRDefault="001A2727" w:rsidP="000D255B">
      <w:pPr>
        <w:pStyle w:val="Comments"/>
      </w:pPr>
    </w:p>
    <w:p w14:paraId="2E1F352E" w14:textId="0FE9029E" w:rsidR="001D3004" w:rsidRPr="00B34B5A" w:rsidRDefault="001D3004" w:rsidP="001D3004">
      <w:pPr>
        <w:pStyle w:val="BoldComments"/>
        <w:rPr>
          <w:lang w:val="fi-FI"/>
        </w:rPr>
      </w:pPr>
      <w:r>
        <w:t>Web Conf (</w:t>
      </w:r>
      <w:r>
        <w:rPr>
          <w:lang w:val="fi-FI"/>
        </w:rPr>
        <w:t>Tuesday 1st week</w:t>
      </w:r>
      <w:r>
        <w:t>)</w:t>
      </w:r>
      <w:r>
        <w:rPr>
          <w:lang w:val="fi-FI"/>
        </w:rPr>
        <w:t xml:space="preserve"> (</w:t>
      </w:r>
      <w:r w:rsidR="001F6D7A">
        <w:rPr>
          <w:lang w:val="fi-FI"/>
        </w:rPr>
        <w:t>3</w:t>
      </w:r>
      <w:r>
        <w:rPr>
          <w:lang w:val="fi-FI"/>
        </w:rPr>
        <w:t>)</w:t>
      </w:r>
    </w:p>
    <w:p w14:paraId="67781279" w14:textId="601C3601" w:rsidR="003F436C" w:rsidRDefault="0033048E" w:rsidP="003F436C">
      <w:pPr>
        <w:pStyle w:val="Doc-title"/>
      </w:pPr>
      <w:hyperlink r:id="rId309" w:history="1">
        <w:r>
          <w:rPr>
            <w:rStyle w:val="Hyperlink"/>
          </w:rPr>
          <w:t>R2-2103545</w:t>
        </w:r>
      </w:hyperlink>
      <w:r w:rsidR="003F436C">
        <w:tab/>
        <w:t xml:space="preserve">Discussion on Busy Indication and Leaving in Multi-SIM </w:t>
      </w:r>
      <w:r w:rsidR="003F436C">
        <w:tab/>
        <w:t>Sony Europe B.V.</w:t>
      </w:r>
      <w:r w:rsidR="003F436C">
        <w:tab/>
        <w:t>discussion</w:t>
      </w:r>
      <w:r w:rsidR="003F436C">
        <w:tab/>
        <w:t>Rel-17</w:t>
      </w:r>
      <w:r w:rsidR="003F436C">
        <w:tab/>
        <w:t>LTE_NR_MUSIM-Core</w:t>
      </w:r>
    </w:p>
    <w:p w14:paraId="6948F6EC" w14:textId="41AC4261" w:rsidR="00314B34" w:rsidRPr="00314B34" w:rsidRDefault="00314B34" w:rsidP="00314B34">
      <w:pPr>
        <w:pStyle w:val="Doc-text2"/>
        <w:rPr>
          <w:i/>
          <w:iCs/>
        </w:rPr>
      </w:pPr>
      <w:r w:rsidRPr="00314B34">
        <w:rPr>
          <w:i/>
          <w:iCs/>
        </w:rPr>
        <w:t>Observation 1: In RRC_INACTIVE state in 5GS/NR, and in LTE, if it is agreed to make changes in 36.331, a RAN-based busy indication would optimize the time the UE is away from the other network. The latency would change from the estimated time of up to 100ms for the NAS based to a about 10 ms for the RAN based proposal [2]</w:t>
      </w:r>
    </w:p>
    <w:p w14:paraId="2F35A203" w14:textId="77777777" w:rsidR="00314B34" w:rsidRPr="00314B34" w:rsidRDefault="00314B34" w:rsidP="00314B34">
      <w:pPr>
        <w:pStyle w:val="Doc-text2"/>
        <w:rPr>
          <w:i/>
          <w:iCs/>
        </w:rPr>
      </w:pPr>
      <w:r w:rsidRPr="00314B34">
        <w:rPr>
          <w:i/>
          <w:iCs/>
        </w:rPr>
        <w:t xml:space="preserve">Observation 2: There is no reason to have different solution for the MuSIM leaving procedures in 5GC compared to what is decided for EPC, where it is decided to be NAS based,. This signalling for leaving is not time critical. </w:t>
      </w:r>
    </w:p>
    <w:p w14:paraId="3795249B" w14:textId="77777777" w:rsidR="00314B34" w:rsidRPr="00314B34" w:rsidRDefault="00314B34" w:rsidP="00314B34">
      <w:pPr>
        <w:pStyle w:val="Doc-text2"/>
        <w:rPr>
          <w:i/>
          <w:iCs/>
        </w:rPr>
      </w:pPr>
    </w:p>
    <w:p w14:paraId="6EB90121" w14:textId="3907CBFF" w:rsidR="00314B34" w:rsidRDefault="00314B34" w:rsidP="00314B34">
      <w:pPr>
        <w:pStyle w:val="Doc-text2"/>
        <w:rPr>
          <w:i/>
          <w:iCs/>
        </w:rPr>
      </w:pPr>
      <w:r w:rsidRPr="00314B34">
        <w:rPr>
          <w:i/>
          <w:iCs/>
        </w:rPr>
        <w:t>Proposal 1: Specify a RAN based busy indication as a response to RAN paging when in RRC_ Inactive state.</w:t>
      </w:r>
    </w:p>
    <w:p w14:paraId="13060920" w14:textId="4826B403" w:rsidR="007224CA" w:rsidRDefault="007224CA" w:rsidP="00314B34">
      <w:pPr>
        <w:pStyle w:val="Doc-text2"/>
      </w:pPr>
      <w:r>
        <w:lastRenderedPageBreak/>
        <w:t>-</w:t>
      </w:r>
      <w:r>
        <w:tab/>
        <w:t>QC thinks busy indication is not so useful to UE. SA2 agreed to use NAS but allowed UE to not send it to avoid disrupting e.g. emergency calls. vivo agrees with QC. Samsung also agrees and thinks the main importance is that we support busy indication in INACTIVE. Apple also supports RAN-based busy indication and agrees with QC that UE should not be required to do it.</w:t>
      </w:r>
      <w:r w:rsidR="00B62352">
        <w:t xml:space="preserve"> </w:t>
      </w:r>
      <w:r>
        <w:t>LGE agrees with P1.</w:t>
      </w:r>
      <w:r w:rsidR="00B62352">
        <w:t xml:space="preserve"> CATT agrees with others and thinsk we should have a similiar procedure for IDLE and INACTIVE. OPPO thinks RAN-based busy indication makes sense. Xiaomi agrees with QC. MediaTek thinks busy indication is not useful but if we do it, agree with QC clarification. Lenovo also agrees.</w:t>
      </w:r>
    </w:p>
    <w:p w14:paraId="5D397128" w14:textId="44848D9F" w:rsidR="00B62352" w:rsidRDefault="00B62352" w:rsidP="00314B34">
      <w:pPr>
        <w:pStyle w:val="Doc-text2"/>
      </w:pPr>
      <w:r>
        <w:t>-</w:t>
      </w:r>
      <w:r>
        <w:tab/>
        <w:t>Ericsson thinks that if network cannot rely on it the busy indication is not useful. Huawei agrees and thinks busy indication is not useful at all. Nokia thinks we should specify cases when UE is not allowed to send it. ZTE thinks this is useful for network to reduce paging resources but prefers NAS-based procedure as for IDLE. Ericsson clarifies they would fine not to have a busy indication. Nokia thinks RAN paging comes from RAN so busy indication in AS makes more sense. Samsung thinks that SA2 agreed UE doesn't need to send busy always in IDLE.</w:t>
      </w:r>
    </w:p>
    <w:p w14:paraId="2C39ECBF" w14:textId="6F546D94" w:rsidR="00B62352" w:rsidRPr="007224CA" w:rsidRDefault="00B62352" w:rsidP="00314B34">
      <w:pPr>
        <w:pStyle w:val="Doc-text2"/>
      </w:pPr>
      <w:r>
        <w:t xml:space="preserve">- </w:t>
      </w:r>
      <w:r>
        <w:tab/>
        <w:t>Google thinks we could just not do RAN-based busy indication at all. Apple thinks we agreed we should aim to have predictable behaviour.</w:t>
      </w:r>
      <w:r w:rsidR="003C6F35">
        <w:t xml:space="preserve"> QC thinks it will be impossible to specify in which cases UE is allowed to skip so we could just not do it. Ericsson agrees with QC. Samsung thinks majority wants to support RAN-based busy indication. FutureWei thinks RAN-based approach only reduces latency but doesn't help otherwise. Could just use NAS-based approach. Huawei agrees with QC on specifying use cases being difficult. Nokia thinks that we need a procedure at RAN level since we have NAS level.</w:t>
      </w:r>
    </w:p>
    <w:p w14:paraId="3767CDD2" w14:textId="0D759124" w:rsidR="007224CA" w:rsidRDefault="007224CA" w:rsidP="00314B34">
      <w:pPr>
        <w:pStyle w:val="Doc-text2"/>
      </w:pPr>
    </w:p>
    <w:p w14:paraId="724DC554" w14:textId="73452833"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5D41ACCE" w14:textId="77777777"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1FBE3637" w14:textId="76066A33" w:rsidR="00FA2572"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r>
      <w:r w:rsidR="00FA2572">
        <w:t xml:space="preserve">Only support NAS-based </w:t>
      </w:r>
      <w:r w:rsidR="00FA2572" w:rsidRPr="00314B34">
        <w:t xml:space="preserve">busy indication </w:t>
      </w:r>
      <w:r w:rsidR="00FA2572">
        <w:t>(for IDLE and INACTIVE)</w:t>
      </w:r>
    </w:p>
    <w:p w14:paraId="7495D83C" w14:textId="5E763AA3" w:rsidR="000A4715" w:rsidRDefault="000A4715" w:rsidP="00314B34">
      <w:pPr>
        <w:pStyle w:val="Doc-text2"/>
      </w:pPr>
    </w:p>
    <w:p w14:paraId="78B46963" w14:textId="736F7D3F" w:rsidR="00A95B29" w:rsidRDefault="00A95B29" w:rsidP="00A95B29">
      <w:pPr>
        <w:pStyle w:val="Agreement"/>
      </w:pPr>
      <w:bookmarkStart w:id="49" w:name="_Hlk69289054"/>
      <w:r>
        <w:t>[200] It was raised that this decision may have unforeseen impacts to SA2/CT1 so session chair declared email discussion [231] to attempt to clarify those.</w:t>
      </w:r>
    </w:p>
    <w:p w14:paraId="1724D6A5" w14:textId="69D77C8B" w:rsidR="00A95B29" w:rsidRPr="00A95B29" w:rsidRDefault="00A95B29" w:rsidP="00A95B29">
      <w:pPr>
        <w:pStyle w:val="Agreement"/>
      </w:pPr>
      <w:r>
        <w:t>[200] discuss over email [231] what are the consequences of this decision, and if there are issues to ask from SA2/CT1, provide a draft reply LS.</w:t>
      </w:r>
    </w:p>
    <w:p w14:paraId="059DC99E" w14:textId="7E3A27F6" w:rsidR="000A4715" w:rsidRDefault="000A4715" w:rsidP="00314B34">
      <w:pPr>
        <w:pStyle w:val="Doc-text2"/>
        <w:rPr>
          <w:i/>
          <w:iCs/>
        </w:rPr>
      </w:pPr>
    </w:p>
    <w:bookmarkEnd w:id="49"/>
    <w:p w14:paraId="5318AB9E" w14:textId="747CAFAD" w:rsidR="00A95B29" w:rsidRDefault="00A95B29" w:rsidP="00314B34">
      <w:pPr>
        <w:pStyle w:val="Doc-text2"/>
        <w:rPr>
          <w:i/>
          <w:iCs/>
        </w:rPr>
      </w:pPr>
    </w:p>
    <w:p w14:paraId="6E6C7389" w14:textId="77777777" w:rsidR="00A95B29" w:rsidRPr="00314B34" w:rsidRDefault="00A95B29" w:rsidP="00314B34">
      <w:pPr>
        <w:pStyle w:val="Doc-text2"/>
        <w:rPr>
          <w:i/>
          <w:iCs/>
        </w:rPr>
      </w:pPr>
    </w:p>
    <w:p w14:paraId="3DD6AA20" w14:textId="29DB457D" w:rsidR="000750FD" w:rsidRDefault="0033048E" w:rsidP="000750FD">
      <w:pPr>
        <w:pStyle w:val="Doc-title"/>
      </w:pPr>
      <w:hyperlink r:id="rId310" w:history="1">
        <w:r>
          <w:rPr>
            <w:rStyle w:val="Hyperlink"/>
          </w:rPr>
          <w:t>R2-2103756</w:t>
        </w:r>
      </w:hyperlink>
      <w:r w:rsidR="000750FD">
        <w:tab/>
        <w:t>Graceful leaving for a Multi-USIM device</w:t>
      </w:r>
      <w:r w:rsidR="000750FD">
        <w:tab/>
        <w:t>Ericsson</w:t>
      </w:r>
      <w:r w:rsidR="000750FD">
        <w:tab/>
        <w:t>discussion</w:t>
      </w:r>
    </w:p>
    <w:p w14:paraId="6C9CEACA" w14:textId="77777777" w:rsidR="001F6D7A" w:rsidRPr="001F6D7A" w:rsidRDefault="001F6D7A" w:rsidP="001F6D7A">
      <w:pPr>
        <w:pStyle w:val="Doc-text2"/>
        <w:rPr>
          <w:i/>
          <w:iCs/>
        </w:rPr>
      </w:pPr>
      <w:r w:rsidRPr="001F6D7A">
        <w:rPr>
          <w:i/>
          <w:iCs/>
        </w:rPr>
        <w:t>Observation 1</w:t>
      </w:r>
      <w:r w:rsidRPr="001F6D7A">
        <w:rPr>
          <w:i/>
          <w:iCs/>
        </w:rPr>
        <w:tab/>
        <w:t>If the Multi-USIM UE interrupts abruptly the connection with the current PLMN, the network KPI might be affected negatively.</w:t>
      </w:r>
    </w:p>
    <w:p w14:paraId="5AE8257E" w14:textId="77777777" w:rsidR="001F6D7A" w:rsidRPr="001F6D7A" w:rsidRDefault="001F6D7A" w:rsidP="001F6D7A">
      <w:pPr>
        <w:pStyle w:val="Doc-text2"/>
        <w:rPr>
          <w:i/>
          <w:iCs/>
        </w:rPr>
      </w:pPr>
      <w:r w:rsidRPr="001F6D7A">
        <w:rPr>
          <w:i/>
          <w:iCs/>
        </w:rPr>
        <w:t>Observation 2</w:t>
      </w:r>
      <w:r w:rsidRPr="001F6D7A">
        <w:rPr>
          <w:i/>
          <w:iCs/>
        </w:rPr>
        <w:tab/>
        <w:t>Two types of UE absences in PLMN1 are defined, depending on how long the UE takes to perform the actions in PLMN2:</w:t>
      </w:r>
    </w:p>
    <w:p w14:paraId="16F33203" w14:textId="77777777" w:rsidR="001F6D7A" w:rsidRPr="001F6D7A" w:rsidRDefault="001F6D7A" w:rsidP="001F6D7A">
      <w:pPr>
        <w:pStyle w:val="Doc-text2"/>
        <w:rPr>
          <w:i/>
          <w:iCs/>
        </w:rPr>
      </w:pPr>
      <w:r w:rsidRPr="001F6D7A">
        <w:rPr>
          <w:i/>
          <w:iCs/>
        </w:rPr>
        <w:t>- Very short UE absence, required to perform “quick” actions in PLMN2 which do not need a connection setup/resume. The UE is kept in RRC_CONNECTED in PLMN1.</w:t>
      </w:r>
    </w:p>
    <w:p w14:paraId="0AD24B66" w14:textId="77777777" w:rsidR="001F6D7A" w:rsidRPr="001F6D7A" w:rsidRDefault="001F6D7A" w:rsidP="001F6D7A">
      <w:pPr>
        <w:pStyle w:val="Doc-text2"/>
        <w:rPr>
          <w:i/>
          <w:iCs/>
        </w:rPr>
      </w:pPr>
      <w:r w:rsidRPr="001F6D7A">
        <w:rPr>
          <w:i/>
          <w:iCs/>
        </w:rPr>
        <w:t>- Longer UE absence, relevant when the UE perform longer actions in PLMN2, which require the connection setup/resume. The UE is moved to RRC_IDLE/RRC_INACTIVE in PLMN1.</w:t>
      </w:r>
    </w:p>
    <w:p w14:paraId="40A34545" w14:textId="77777777" w:rsidR="001F6D7A" w:rsidRPr="001F6D7A" w:rsidRDefault="001F6D7A" w:rsidP="001F6D7A">
      <w:pPr>
        <w:pStyle w:val="Doc-text2"/>
        <w:rPr>
          <w:i/>
          <w:iCs/>
        </w:rPr>
      </w:pPr>
      <w:r w:rsidRPr="001F6D7A">
        <w:rPr>
          <w:i/>
          <w:iCs/>
        </w:rPr>
        <w:t>Observation 3</w:t>
      </w:r>
      <w:r w:rsidRPr="001F6D7A">
        <w:rPr>
          <w:i/>
          <w:iCs/>
        </w:rPr>
        <w:tab/>
        <w:t>The “very short UE absence” case can be implemented by:</w:t>
      </w:r>
    </w:p>
    <w:p w14:paraId="52A55144" w14:textId="77777777" w:rsidR="001F6D7A" w:rsidRPr="001F6D7A" w:rsidRDefault="001F6D7A" w:rsidP="001F6D7A">
      <w:pPr>
        <w:pStyle w:val="Doc-text2"/>
        <w:rPr>
          <w:i/>
          <w:iCs/>
        </w:rPr>
      </w:pPr>
      <w:r w:rsidRPr="001F6D7A">
        <w:rPr>
          <w:i/>
          <w:iCs/>
        </w:rPr>
        <w:t>- Specific UE implementation (no standardization is required) or,</w:t>
      </w:r>
    </w:p>
    <w:p w14:paraId="2B2B7871" w14:textId="77777777" w:rsidR="001F6D7A" w:rsidRPr="001F6D7A" w:rsidRDefault="001F6D7A" w:rsidP="001F6D7A">
      <w:pPr>
        <w:pStyle w:val="Doc-text2"/>
        <w:rPr>
          <w:i/>
          <w:iCs/>
        </w:rPr>
      </w:pPr>
      <w:r w:rsidRPr="001F6D7A">
        <w:rPr>
          <w:i/>
          <w:iCs/>
        </w:rPr>
        <w:t>- Network involvement: the measurement gaps framework can be reused.</w:t>
      </w:r>
    </w:p>
    <w:p w14:paraId="3DB85F9E" w14:textId="77777777" w:rsidR="001F6D7A" w:rsidRPr="001F6D7A" w:rsidRDefault="001F6D7A" w:rsidP="001F6D7A">
      <w:pPr>
        <w:pStyle w:val="Doc-text2"/>
        <w:rPr>
          <w:i/>
          <w:iCs/>
        </w:rPr>
      </w:pPr>
      <w:r w:rsidRPr="001F6D7A">
        <w:rPr>
          <w:i/>
          <w:iCs/>
        </w:rPr>
        <w:t>Observation 4</w:t>
      </w:r>
      <w:r w:rsidRPr="001F6D7A">
        <w:rPr>
          <w:i/>
          <w:iCs/>
        </w:rPr>
        <w:tab/>
        <w:t>SA2 group agreed to use NAS-level leaving procedure, for the “longer UE absence” case in the E-UTRA/EPS scenario. Then it is reasonable to use the same procedure for the other scenarios as well (NR/5GS and E-UTRA/5GS), to keep the specification complexity on reasonable level.</w:t>
      </w:r>
    </w:p>
    <w:p w14:paraId="6538FEB2" w14:textId="77777777" w:rsidR="001F6D7A" w:rsidRPr="001F6D7A" w:rsidRDefault="001F6D7A" w:rsidP="001F6D7A">
      <w:pPr>
        <w:pStyle w:val="Doc-text2"/>
        <w:rPr>
          <w:i/>
          <w:iCs/>
        </w:rPr>
      </w:pPr>
      <w:r w:rsidRPr="001F6D7A">
        <w:rPr>
          <w:i/>
          <w:iCs/>
        </w:rPr>
        <w:t>Observation 5</w:t>
      </w:r>
      <w:r w:rsidRPr="001F6D7A">
        <w:rPr>
          <w:i/>
          <w:iCs/>
        </w:rPr>
        <w:tab/>
        <w:t>No issue from timing/delay point of view is expected if NAS signaling is used, considering that delay sensitive services like “emergency fallback” are currently triggered via NAS signaling and that there are no delay requirements on Multi-USIM UEs.</w:t>
      </w:r>
    </w:p>
    <w:p w14:paraId="568FEBBF" w14:textId="77777777" w:rsidR="001F6D7A" w:rsidRPr="001F6D7A" w:rsidRDefault="001F6D7A" w:rsidP="001F6D7A">
      <w:pPr>
        <w:pStyle w:val="Doc-text2"/>
        <w:rPr>
          <w:i/>
          <w:iCs/>
        </w:rPr>
      </w:pPr>
      <w:r w:rsidRPr="001F6D7A">
        <w:rPr>
          <w:i/>
          <w:iCs/>
        </w:rPr>
        <w:t>Observation 6</w:t>
      </w:r>
      <w:r w:rsidRPr="001F6D7A">
        <w:rPr>
          <w:i/>
          <w:iCs/>
        </w:rPr>
        <w:tab/>
        <w:t>NAS signaling is a better candidate to carry the assistance information sent by the UE at leaving, since they are used by the CN.</w:t>
      </w:r>
    </w:p>
    <w:p w14:paraId="6A53EC9B" w14:textId="77777777" w:rsidR="001F6D7A" w:rsidRPr="001F6D7A" w:rsidRDefault="001F6D7A" w:rsidP="001F6D7A">
      <w:pPr>
        <w:pStyle w:val="Doc-text2"/>
        <w:rPr>
          <w:i/>
          <w:iCs/>
        </w:rPr>
      </w:pPr>
      <w:r w:rsidRPr="001F6D7A">
        <w:rPr>
          <w:i/>
          <w:iCs/>
        </w:rPr>
        <w:t>Observation 7</w:t>
      </w:r>
      <w:r w:rsidRPr="001F6D7A">
        <w:rPr>
          <w:i/>
          <w:iCs/>
        </w:rPr>
        <w:tab/>
        <w:t>An existing timer (e.g. T3517 or dataInactivityTimer) can already be used to cover failure cases, when the UE does not receive the RRCRelease.</w:t>
      </w:r>
    </w:p>
    <w:p w14:paraId="30A8D791" w14:textId="3367C5E5" w:rsidR="001F6D7A" w:rsidRDefault="001F6D7A" w:rsidP="001F6D7A">
      <w:pPr>
        <w:pStyle w:val="Doc-text2"/>
      </w:pPr>
    </w:p>
    <w:p w14:paraId="3CD78721" w14:textId="723ACDD5" w:rsidR="00FA2572" w:rsidRPr="001F6D7A" w:rsidRDefault="001F6D7A" w:rsidP="00FA2572">
      <w:pPr>
        <w:pStyle w:val="Doc-text2"/>
        <w:rPr>
          <w:i/>
          <w:iCs/>
        </w:rPr>
      </w:pPr>
      <w:r w:rsidRPr="001F6D7A">
        <w:rPr>
          <w:i/>
          <w:iCs/>
        </w:rPr>
        <w:t>Proposal 1</w:t>
      </w:r>
      <w:r w:rsidRPr="001F6D7A">
        <w:rPr>
          <w:i/>
          <w:iCs/>
        </w:rPr>
        <w:tab/>
        <w:t>In case of long UE absence, it is recommended to specify only a common procedure for the graceful leaving indication based on NAS signaling.</w:t>
      </w:r>
    </w:p>
    <w:p w14:paraId="49EC006A" w14:textId="77777777" w:rsidR="001F6D7A" w:rsidRPr="001F6D7A" w:rsidRDefault="001F6D7A" w:rsidP="001F6D7A">
      <w:pPr>
        <w:pStyle w:val="Doc-text2"/>
        <w:rPr>
          <w:i/>
          <w:iCs/>
        </w:rPr>
      </w:pPr>
      <w:r w:rsidRPr="001F6D7A">
        <w:rPr>
          <w:i/>
          <w:iCs/>
        </w:rPr>
        <w:lastRenderedPageBreak/>
        <w:t>Proposal 2</w:t>
      </w:r>
      <w:r w:rsidRPr="001F6D7A">
        <w:rPr>
          <w:i/>
          <w:iCs/>
        </w:rPr>
        <w:tab/>
        <w:t>It would be beneficial from a RAN2 point of view if the Multi-USIM UE includes the leaving information and the additional assistance information in the NAS Service Request message and that such information is signaled from CN to the gNB.</w:t>
      </w:r>
    </w:p>
    <w:p w14:paraId="7DD8D140" w14:textId="7B2C9F45" w:rsidR="001F6D7A" w:rsidRDefault="001F6D7A" w:rsidP="001F6D7A">
      <w:pPr>
        <w:pStyle w:val="Doc-text2"/>
        <w:rPr>
          <w:i/>
          <w:iCs/>
        </w:rPr>
      </w:pPr>
      <w:r w:rsidRPr="001F6D7A">
        <w:rPr>
          <w:i/>
          <w:iCs/>
        </w:rPr>
        <w:t>Proposal 3</w:t>
      </w:r>
      <w:r w:rsidRPr="001F6D7A">
        <w:rPr>
          <w:i/>
          <w:iCs/>
        </w:rPr>
        <w:tab/>
        <w:t>The UE leaves RRC CONNECTED (e.g. to establish an RRC connection with another network) only when receiving the RRCRelease message from the current network.</w:t>
      </w:r>
    </w:p>
    <w:p w14:paraId="361F00EC" w14:textId="77777777" w:rsidR="000C4827" w:rsidRPr="00023190" w:rsidRDefault="000C4827" w:rsidP="000C4827">
      <w:pPr>
        <w:pStyle w:val="Doc-text2"/>
        <w:rPr>
          <w:i/>
          <w:iCs/>
        </w:rPr>
      </w:pPr>
      <w:r w:rsidRPr="00023190">
        <w:rPr>
          <w:i/>
          <w:iCs/>
        </w:rPr>
        <w:t xml:space="preserve">Proposal 4: RAN2 to discuss whether common switching procedure is used for periodic and one-shot/aperiodic activities on network B without leaving RRC_CONNECTED state in network A.  </w:t>
      </w:r>
    </w:p>
    <w:p w14:paraId="5E733972" w14:textId="77777777" w:rsidR="000C4827" w:rsidRDefault="000C4827" w:rsidP="000C4827">
      <w:pPr>
        <w:pStyle w:val="Doc-text2"/>
        <w:rPr>
          <w:i/>
          <w:iCs/>
        </w:rPr>
      </w:pPr>
    </w:p>
    <w:p w14:paraId="056FB0D8" w14:textId="77777777" w:rsidR="000C4827" w:rsidRDefault="000C4827" w:rsidP="000C4827">
      <w:pPr>
        <w:pStyle w:val="Doc-text2"/>
        <w:rPr>
          <w:i/>
          <w:iCs/>
        </w:rPr>
      </w:pPr>
    </w:p>
    <w:p w14:paraId="28E00D8F" w14:textId="77777777" w:rsidR="000C4827" w:rsidRPr="001F6D7A" w:rsidRDefault="000C4827" w:rsidP="000C4827">
      <w:pPr>
        <w:pStyle w:val="Doc-text2"/>
        <w:rPr>
          <w:i/>
          <w:iCs/>
        </w:rPr>
      </w:pPr>
    </w:p>
    <w:p w14:paraId="3674FE8B" w14:textId="77777777" w:rsidR="000C4827" w:rsidRPr="001F6D7A" w:rsidRDefault="000C4827" w:rsidP="000C4827">
      <w:pPr>
        <w:pStyle w:val="Doc-text2"/>
        <w:rPr>
          <w:i/>
          <w:iCs/>
        </w:rPr>
      </w:pPr>
      <w:r w:rsidRPr="001F6D7A">
        <w:rPr>
          <w:i/>
          <w:iCs/>
        </w:rPr>
        <w:t>Proposal 4</w:t>
      </w:r>
      <w:r w:rsidRPr="001F6D7A">
        <w:rPr>
          <w:i/>
          <w:iCs/>
        </w:rPr>
        <w:tab/>
        <w:t>The Busy Indication procedure is not introduced for RRC_INACTIVE.</w:t>
      </w:r>
    </w:p>
    <w:p w14:paraId="4155DAEF" w14:textId="77777777" w:rsidR="000C4827" w:rsidRDefault="000C4827" w:rsidP="000C4827">
      <w:pPr>
        <w:pStyle w:val="Doc-title"/>
      </w:pPr>
    </w:p>
    <w:p w14:paraId="79E71073" w14:textId="41749611" w:rsidR="00FA2572" w:rsidRDefault="00FA2572" w:rsidP="001F6D7A">
      <w:pPr>
        <w:pStyle w:val="Doc-text2"/>
        <w:rPr>
          <w:i/>
          <w:iCs/>
        </w:rPr>
      </w:pPr>
    </w:p>
    <w:p w14:paraId="30ADD70E" w14:textId="658C7833" w:rsidR="00FA2572" w:rsidRDefault="00FA2572" w:rsidP="001F6D7A">
      <w:pPr>
        <w:pStyle w:val="Doc-text2"/>
      </w:pPr>
      <w:r>
        <w:t>-</w:t>
      </w:r>
      <w:r>
        <w:tab/>
        <w:t>QC thinks we should talk about leaving CONNCTED and not short and long. Vodafone wonders if we have some priority between NW A and BW B and how long is the "long absence"? Thinks network priorities are equal.</w:t>
      </w:r>
    </w:p>
    <w:p w14:paraId="58EC3B61" w14:textId="76BD70CC" w:rsidR="00A40854" w:rsidRDefault="00A40854" w:rsidP="001F6D7A">
      <w:pPr>
        <w:pStyle w:val="Doc-text2"/>
      </w:pPr>
      <w:r>
        <w:t>-</w:t>
      </w:r>
      <w:r>
        <w:tab/>
        <w:t>Vivo thinks we need an RRC procedure for leaving the network regardless of leave length. For NR we can change RRC more than for LTE. Huawei also prefers RRC signallling.</w:t>
      </w:r>
    </w:p>
    <w:p w14:paraId="5C9D3460" w14:textId="19A0A2B9" w:rsidR="00A40854" w:rsidRDefault="00A40854" w:rsidP="001F6D7A">
      <w:pPr>
        <w:pStyle w:val="Doc-text2"/>
      </w:pPr>
      <w:r>
        <w:t>-</w:t>
      </w:r>
      <w:r>
        <w:tab/>
        <w:t>Apple thinks we are restricting to NAS if we consider only a common procedure.</w:t>
      </w:r>
    </w:p>
    <w:p w14:paraId="70D928DF" w14:textId="6F252408" w:rsidR="00FA2572" w:rsidRDefault="00FA2572" w:rsidP="001F6D7A">
      <w:pPr>
        <w:pStyle w:val="Doc-text2"/>
      </w:pPr>
    </w:p>
    <w:p w14:paraId="7D135279" w14:textId="3854E78A"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2C436569" w14:textId="3096438A"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tab/>
      </w:r>
    </w:p>
    <w:p w14:paraId="153A434D" w14:textId="7F974DC2" w:rsidR="00A40854"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r>
      <w:r w:rsidR="00A40854" w:rsidRPr="00023190">
        <w:t>RRC signalling is used for switching procedure without leaving RRC_CONNECTED state in network A for UE temporarily switching to network B as a baseline. FFS on additional need of MAC signalling.</w:t>
      </w:r>
    </w:p>
    <w:p w14:paraId="1AB5C7BC" w14:textId="0E2CF39D" w:rsidR="00A40854" w:rsidRPr="00A40854"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r>
      <w:r w:rsidR="00FA2572" w:rsidRPr="00023190">
        <w:t xml:space="preserve">During switching procedure for leaving RRC_CONNECTED state, UE is allowed to enter RRC_IDLE state if it does not receive response message from network within a certain configured time period. FFS for RRC_INACTIVE state. </w:t>
      </w:r>
    </w:p>
    <w:p w14:paraId="5AB71A9A" w14:textId="77777777" w:rsidR="00A40854" w:rsidRPr="00A40854" w:rsidRDefault="00A40854" w:rsidP="00A40854">
      <w:pPr>
        <w:pStyle w:val="Doc-text2"/>
      </w:pPr>
    </w:p>
    <w:p w14:paraId="776EF21D" w14:textId="77F7A213" w:rsidR="001F6D7A" w:rsidRDefault="0033048E" w:rsidP="001F6D7A">
      <w:pPr>
        <w:pStyle w:val="Doc-title"/>
      </w:pPr>
      <w:hyperlink r:id="rId311" w:history="1">
        <w:r>
          <w:rPr>
            <w:rStyle w:val="Hyperlink"/>
          </w:rPr>
          <w:t>R2-2103346</w:t>
        </w:r>
      </w:hyperlink>
      <w:r w:rsidR="001F6D7A">
        <w:tab/>
        <w:t>Handling leftovers from email discussion on Switching Notification</w:t>
      </w:r>
      <w:r w:rsidR="001F6D7A">
        <w:tab/>
        <w:t>vivo</w:t>
      </w:r>
      <w:r w:rsidR="001F6D7A">
        <w:tab/>
        <w:t>discussion</w:t>
      </w:r>
      <w:r w:rsidR="001F6D7A">
        <w:tab/>
        <w:t>Rel-17</w:t>
      </w:r>
      <w:r w:rsidR="001F6D7A">
        <w:tab/>
        <w:t>LTE_NR_MUSIM-Core</w:t>
      </w:r>
    </w:p>
    <w:p w14:paraId="764B2C8E" w14:textId="77777777" w:rsidR="001F6D7A" w:rsidRDefault="001F6D7A" w:rsidP="001F6D7A">
      <w:pPr>
        <w:pStyle w:val="Doc-text2"/>
        <w:rPr>
          <w:i/>
          <w:iCs/>
        </w:rPr>
      </w:pPr>
      <w:r w:rsidRPr="00B34B5A">
        <w:rPr>
          <w:i/>
          <w:iCs/>
        </w:rPr>
        <w:t>(moved from 8.3.1)</w:t>
      </w:r>
    </w:p>
    <w:p w14:paraId="3CF944B0" w14:textId="69D82752" w:rsidR="001F6D7A" w:rsidRDefault="001F6D7A" w:rsidP="001F6D7A">
      <w:pPr>
        <w:pStyle w:val="Doc-text2"/>
        <w:rPr>
          <w:i/>
          <w:iCs/>
        </w:rPr>
      </w:pPr>
    </w:p>
    <w:p w14:paraId="7C57D021" w14:textId="77777777" w:rsidR="00A40854" w:rsidRDefault="00A40854" w:rsidP="001F6D7A">
      <w:pPr>
        <w:pStyle w:val="Doc-text2"/>
        <w:rPr>
          <w:i/>
          <w:iCs/>
        </w:rPr>
      </w:pPr>
    </w:p>
    <w:p w14:paraId="41CCEC94" w14:textId="77777777" w:rsidR="001F6D7A" w:rsidRPr="004E720D" w:rsidRDefault="001F6D7A" w:rsidP="001F6D7A">
      <w:pPr>
        <w:pStyle w:val="Doc-text2"/>
        <w:rPr>
          <w:b/>
          <w:bCs/>
          <w:u w:val="single"/>
        </w:rPr>
      </w:pPr>
      <w:r w:rsidRPr="004E720D">
        <w:rPr>
          <w:b/>
          <w:bCs/>
          <w:u w:val="single"/>
        </w:rPr>
        <w:t>NAS vs. RRC signalling for network switching</w:t>
      </w:r>
    </w:p>
    <w:p w14:paraId="6D9CBF08" w14:textId="77777777" w:rsidR="001F6D7A" w:rsidRPr="004E720D" w:rsidRDefault="001F6D7A" w:rsidP="001F6D7A">
      <w:pPr>
        <w:pStyle w:val="Doc-text2"/>
        <w:rPr>
          <w:i/>
          <w:iCs/>
        </w:rPr>
      </w:pPr>
      <w:r w:rsidRPr="004E720D">
        <w:rPr>
          <w:i/>
          <w:iCs/>
        </w:rPr>
        <w:t>Proposal 1:</w:t>
      </w:r>
      <w:r w:rsidRPr="004E720D">
        <w:rPr>
          <w:i/>
          <w:iCs/>
        </w:rPr>
        <w:tab/>
        <w:t>(28/28) AS level signalling is used to support the switching procedure for keeping the UE in RRC_CONNECTED state.</w:t>
      </w:r>
    </w:p>
    <w:p w14:paraId="31598ADF" w14:textId="77777777" w:rsidR="001F6D7A" w:rsidRDefault="001F6D7A" w:rsidP="001F6D7A">
      <w:pPr>
        <w:pStyle w:val="Doc-text2"/>
        <w:rPr>
          <w:i/>
          <w:iCs/>
        </w:rPr>
      </w:pPr>
      <w:r w:rsidRPr="004E720D">
        <w:rPr>
          <w:i/>
          <w:iCs/>
        </w:rPr>
        <w:t>Proposal 2:</w:t>
      </w:r>
      <w:r w:rsidRPr="004E720D">
        <w:rPr>
          <w:i/>
          <w:iCs/>
        </w:rPr>
        <w:tab/>
        <w:t xml:space="preserve">(18/29) RRC based signaling is used to support switching procedure for leaving RRC_CONNECTED state to RRC_IDLE state. FFS if NAS based signalling is also used. </w:t>
      </w:r>
    </w:p>
    <w:p w14:paraId="53315551" w14:textId="77777777" w:rsidR="001F6D7A" w:rsidRPr="004E720D" w:rsidRDefault="001F6D7A" w:rsidP="001F6D7A">
      <w:pPr>
        <w:pStyle w:val="Doc-text2"/>
        <w:rPr>
          <w:i/>
          <w:iCs/>
        </w:rPr>
      </w:pPr>
    </w:p>
    <w:p w14:paraId="26A2E922" w14:textId="77777777" w:rsidR="001F6D7A" w:rsidRPr="004E720D" w:rsidRDefault="001F6D7A" w:rsidP="001F6D7A">
      <w:pPr>
        <w:pStyle w:val="Doc-text2"/>
        <w:rPr>
          <w:b/>
          <w:bCs/>
          <w:u w:val="single"/>
        </w:rPr>
      </w:pPr>
      <w:r w:rsidRPr="004E720D">
        <w:rPr>
          <w:b/>
          <w:bCs/>
          <w:u w:val="single"/>
        </w:rPr>
        <w:t>Network switching details</w:t>
      </w:r>
    </w:p>
    <w:p w14:paraId="52D6759F" w14:textId="77777777" w:rsidR="001F6D7A" w:rsidRPr="004E720D" w:rsidRDefault="001F6D7A" w:rsidP="001F6D7A">
      <w:pPr>
        <w:pStyle w:val="Doc-text2"/>
        <w:rPr>
          <w:i/>
          <w:iCs/>
        </w:rPr>
      </w:pPr>
      <w:r w:rsidRPr="004E720D">
        <w:rPr>
          <w:i/>
          <w:iCs/>
        </w:rPr>
        <w:t>Proposal 3:</w:t>
      </w:r>
      <w:r w:rsidRPr="004E720D">
        <w:rPr>
          <w:i/>
          <w:iCs/>
        </w:rPr>
        <w:tab/>
        <w:t>(20/26) The RRC Switching Notification Message for long-time switching includes preferred RRC state as baseline, FFS whether other information is needed, e.g. duration of switching, duration of switching.</w:t>
      </w:r>
    </w:p>
    <w:p w14:paraId="086B3E6A" w14:textId="77777777" w:rsidR="001F6D7A" w:rsidRPr="004E720D" w:rsidRDefault="001F6D7A" w:rsidP="001F6D7A">
      <w:pPr>
        <w:pStyle w:val="Doc-text2"/>
        <w:rPr>
          <w:i/>
          <w:iCs/>
        </w:rPr>
      </w:pPr>
      <w:r w:rsidRPr="004E720D">
        <w:rPr>
          <w:i/>
          <w:iCs/>
        </w:rPr>
        <w:t>Proposal 4:</w:t>
      </w:r>
      <w:r w:rsidRPr="004E720D">
        <w:rPr>
          <w:i/>
          <w:iCs/>
        </w:rPr>
        <w:tab/>
        <w:t>(14/25) UE is allowed to perform switching without the reception of RRCRelease message and goes to RRC_IDLE. FFS for RRC_INACTIVE state. UE waits in network A for Response Message within a certain time.</w:t>
      </w:r>
    </w:p>
    <w:p w14:paraId="15462055" w14:textId="77777777" w:rsidR="001F6D7A" w:rsidRPr="004E720D" w:rsidRDefault="001F6D7A" w:rsidP="001F6D7A">
      <w:pPr>
        <w:pStyle w:val="Doc-text2"/>
        <w:rPr>
          <w:i/>
          <w:iCs/>
        </w:rPr>
      </w:pPr>
      <w:r w:rsidRPr="004E720D">
        <w:rPr>
          <w:i/>
          <w:iCs/>
        </w:rPr>
        <w:t>Proposal 5:</w:t>
      </w:r>
      <w:r w:rsidRPr="004E720D">
        <w:rPr>
          <w:i/>
          <w:iCs/>
        </w:rPr>
        <w:tab/>
        <w:t xml:space="preserve">(19/26) The periodic short-time switching procedure contains the switching notification message and RRC Reconfiguration procedure to configure gaps. the switching notification message is triggered if the existing gap cannot meet the Multi-SIM requirement. </w:t>
      </w:r>
    </w:p>
    <w:p w14:paraId="3E531CB8" w14:textId="77777777" w:rsidR="001F6D7A" w:rsidRPr="004E720D" w:rsidRDefault="001F6D7A" w:rsidP="001F6D7A">
      <w:pPr>
        <w:pStyle w:val="Doc-text2"/>
        <w:rPr>
          <w:i/>
          <w:iCs/>
        </w:rPr>
      </w:pPr>
      <w:r w:rsidRPr="004E720D">
        <w:rPr>
          <w:i/>
          <w:iCs/>
        </w:rPr>
        <w:t>Proposal 6:</w:t>
      </w:r>
      <w:r w:rsidRPr="004E720D">
        <w:rPr>
          <w:i/>
          <w:iCs/>
        </w:rPr>
        <w:tab/>
        <w:t>(19/26) the RRC switching notification message for periodic short-time switching includes Gap pattern request. FFS other information, e.g.  Indication of Need for Gap.</w:t>
      </w:r>
    </w:p>
    <w:p w14:paraId="15818F65" w14:textId="77777777" w:rsidR="001F6D7A" w:rsidRPr="004E720D" w:rsidRDefault="001F6D7A" w:rsidP="001F6D7A">
      <w:pPr>
        <w:pStyle w:val="Doc-text2"/>
        <w:rPr>
          <w:i/>
          <w:iCs/>
        </w:rPr>
      </w:pPr>
      <w:r w:rsidRPr="004E720D">
        <w:rPr>
          <w:i/>
          <w:iCs/>
        </w:rPr>
        <w:t>Proposal 7:</w:t>
      </w:r>
      <w:r w:rsidRPr="004E720D">
        <w:rPr>
          <w:i/>
          <w:iCs/>
        </w:rPr>
        <w:tab/>
        <w:t>(19/26) The switching notification message for one-shot short-time switching carries gap pattern request information. FFS use the common switching notification message for the one-shot and periodic short-time switching.</w:t>
      </w:r>
    </w:p>
    <w:p w14:paraId="2666D349" w14:textId="77777777" w:rsidR="001F6D7A" w:rsidRPr="004E720D" w:rsidRDefault="001F6D7A" w:rsidP="001F6D7A">
      <w:pPr>
        <w:pStyle w:val="Doc-text2"/>
        <w:rPr>
          <w:i/>
          <w:iCs/>
        </w:rPr>
      </w:pPr>
      <w:r w:rsidRPr="004E720D">
        <w:rPr>
          <w:i/>
          <w:iCs/>
        </w:rPr>
        <w:t>Proposal 8:</w:t>
      </w:r>
      <w:r w:rsidRPr="004E720D">
        <w:rPr>
          <w:i/>
          <w:iCs/>
        </w:rPr>
        <w:tab/>
        <w:t xml:space="preserve"> (17/25) A Return message is not needed for one-shot short-time switching.</w:t>
      </w:r>
    </w:p>
    <w:p w14:paraId="51C456D5" w14:textId="77777777" w:rsidR="001F6D7A" w:rsidRDefault="001F6D7A" w:rsidP="001F6D7A">
      <w:pPr>
        <w:pStyle w:val="Doc-text2"/>
        <w:rPr>
          <w:i/>
          <w:iCs/>
        </w:rPr>
      </w:pPr>
      <w:r w:rsidRPr="004E720D">
        <w:rPr>
          <w:i/>
          <w:iCs/>
        </w:rPr>
        <w:t>Proposal 9:</w:t>
      </w:r>
      <w:r w:rsidRPr="004E720D">
        <w:rPr>
          <w:i/>
          <w:iCs/>
        </w:rPr>
        <w:tab/>
        <w:t>(19/26) the general RRC procedure of sending Busy Indication in RRC_INACTIVE state includes: UE sends busy indication in the RRC connection resume request message, and the network confirms the busy indication via RRCRelease</w:t>
      </w:r>
    </w:p>
    <w:p w14:paraId="744415DF" w14:textId="77777777" w:rsidR="001F6D7A" w:rsidRPr="004E720D" w:rsidRDefault="001F6D7A" w:rsidP="001F6D7A">
      <w:pPr>
        <w:pStyle w:val="Doc-text2"/>
        <w:rPr>
          <w:i/>
          <w:iCs/>
        </w:rPr>
      </w:pPr>
    </w:p>
    <w:p w14:paraId="73080CD0" w14:textId="77777777" w:rsidR="001F6D7A" w:rsidRPr="004E720D" w:rsidRDefault="001F6D7A" w:rsidP="001F6D7A">
      <w:pPr>
        <w:pStyle w:val="Doc-text2"/>
        <w:rPr>
          <w:b/>
          <w:bCs/>
          <w:u w:val="single"/>
        </w:rPr>
      </w:pPr>
      <w:r w:rsidRPr="004E720D">
        <w:rPr>
          <w:b/>
          <w:bCs/>
          <w:u w:val="single"/>
        </w:rPr>
        <w:t>If Busy indication is supported:</w:t>
      </w:r>
    </w:p>
    <w:p w14:paraId="16E06AB2" w14:textId="77777777" w:rsidR="001F6D7A" w:rsidRPr="004E720D" w:rsidRDefault="001F6D7A" w:rsidP="001F6D7A">
      <w:pPr>
        <w:pStyle w:val="Doc-text2"/>
        <w:rPr>
          <w:i/>
          <w:iCs/>
        </w:rPr>
      </w:pPr>
      <w:r w:rsidRPr="004E720D">
        <w:rPr>
          <w:i/>
          <w:iCs/>
        </w:rPr>
        <w:lastRenderedPageBreak/>
        <w:t>Proposal 10:</w:t>
      </w:r>
      <w:r w:rsidRPr="004E720D">
        <w:rPr>
          <w:i/>
          <w:iCs/>
        </w:rPr>
        <w:tab/>
        <w:t>(19/25) UE shall keep RRC_CONNECTED  in network A during sending busy indication in network B.</w:t>
      </w:r>
    </w:p>
    <w:p w14:paraId="3A69EE21" w14:textId="77777777" w:rsidR="001F6D7A" w:rsidRPr="00B34B5A" w:rsidRDefault="001F6D7A" w:rsidP="001F6D7A">
      <w:pPr>
        <w:pStyle w:val="Doc-text2"/>
        <w:rPr>
          <w:i/>
          <w:iCs/>
        </w:rPr>
      </w:pPr>
      <w:r w:rsidRPr="004E720D">
        <w:rPr>
          <w:i/>
          <w:iCs/>
        </w:rPr>
        <w:t>Proposal 11:</w:t>
      </w:r>
      <w:r w:rsidRPr="004E720D">
        <w:rPr>
          <w:i/>
          <w:iCs/>
        </w:rPr>
        <w:tab/>
        <w:t>(19/25) Switching for receiving the paging and sending busy indication is up to UE implementation in one-step or two steps.</w:t>
      </w:r>
    </w:p>
    <w:p w14:paraId="2D460EA2" w14:textId="73AC2B86" w:rsidR="001F6D7A" w:rsidRDefault="001F6D7A" w:rsidP="001F6D7A">
      <w:pPr>
        <w:pStyle w:val="Doc-text2"/>
      </w:pPr>
    </w:p>
    <w:p w14:paraId="2F0EA93E" w14:textId="77777777" w:rsidR="001F6D7A" w:rsidRPr="001F6D7A" w:rsidRDefault="001F6D7A" w:rsidP="001F6D7A">
      <w:pPr>
        <w:pStyle w:val="Doc-text2"/>
      </w:pPr>
    </w:p>
    <w:p w14:paraId="01499B53" w14:textId="00A0FA54" w:rsidR="00EC6E50" w:rsidRDefault="0033048E" w:rsidP="00EC6E50">
      <w:pPr>
        <w:pStyle w:val="Doc-title"/>
      </w:pPr>
      <w:hyperlink r:id="rId312" w:history="1">
        <w:r>
          <w:rPr>
            <w:rStyle w:val="Hyperlink"/>
          </w:rPr>
          <w:t>R2-2102793</w:t>
        </w:r>
      </w:hyperlink>
      <w:r w:rsidR="00EC6E50">
        <w:tab/>
        <w:t>UE Notification on Network Switching for Multi-SIM</w:t>
      </w:r>
      <w:r w:rsidR="00E0749B">
        <w:tab/>
      </w:r>
      <w:r w:rsidR="00EC6E50">
        <w:tab/>
        <w:t>OPPO</w:t>
      </w:r>
      <w:r w:rsidR="00EC6E50">
        <w:tab/>
        <w:t>discussion</w:t>
      </w:r>
      <w:r w:rsidR="00EC6E50">
        <w:tab/>
        <w:t>Rel-17</w:t>
      </w:r>
      <w:r w:rsidR="00EC6E50">
        <w:tab/>
        <w:t>LTE_NR_MUSIM-Core</w:t>
      </w:r>
    </w:p>
    <w:p w14:paraId="7FD86058" w14:textId="34770B7D" w:rsidR="00EC6E50" w:rsidRDefault="0033048E" w:rsidP="00EC6E50">
      <w:pPr>
        <w:pStyle w:val="Doc-title"/>
      </w:pPr>
      <w:hyperlink r:id="rId313" w:history="1">
        <w:r>
          <w:rPr>
            <w:rStyle w:val="Hyperlink"/>
          </w:rPr>
          <w:t>R2-2102811</w:t>
        </w:r>
      </w:hyperlink>
      <w:r w:rsidR="00EC6E50">
        <w:tab/>
        <w:t>Analysis on various scenarios of UE switching</w:t>
      </w:r>
      <w:r w:rsidR="00EC6E50">
        <w:tab/>
        <w:t>China Telecommunications</w:t>
      </w:r>
      <w:r w:rsidR="00EC6E50">
        <w:tab/>
        <w:t>discussion</w:t>
      </w:r>
      <w:r w:rsidR="00EC6E50">
        <w:tab/>
        <w:t>Rel-17</w:t>
      </w:r>
    </w:p>
    <w:p w14:paraId="2AF4FBB8" w14:textId="2B13D480" w:rsidR="00EC6E50" w:rsidRDefault="0033048E" w:rsidP="00EC6E50">
      <w:pPr>
        <w:pStyle w:val="Doc-title"/>
      </w:pPr>
      <w:hyperlink r:id="rId314" w:history="1">
        <w:r>
          <w:rPr>
            <w:rStyle w:val="Hyperlink"/>
          </w:rPr>
          <w:t>R2-2102940</w:t>
        </w:r>
      </w:hyperlink>
      <w:r w:rsidR="00EC6E50">
        <w:tab/>
        <w:t>Signalling design on short time switching procedure</w:t>
      </w:r>
      <w:r w:rsidR="00EC6E50">
        <w:tab/>
        <w:t>DENSO CORPORATION</w:t>
      </w:r>
      <w:r w:rsidR="00EC6E50">
        <w:tab/>
        <w:t>discussion</w:t>
      </w:r>
      <w:r w:rsidR="00EC6E50">
        <w:tab/>
        <w:t>Rel-17</w:t>
      </w:r>
      <w:r w:rsidR="00EC6E50">
        <w:tab/>
        <w:t>LTE_NR_MUSIM-Core</w:t>
      </w:r>
    </w:p>
    <w:p w14:paraId="13698881" w14:textId="574A0CAF" w:rsidR="00EC6E50" w:rsidRDefault="0033048E" w:rsidP="00EC6E50">
      <w:pPr>
        <w:pStyle w:val="Doc-title"/>
      </w:pPr>
      <w:hyperlink r:id="rId315" w:history="1">
        <w:r>
          <w:rPr>
            <w:rStyle w:val="Hyperlink"/>
          </w:rPr>
          <w:t>R2-2102949</w:t>
        </w:r>
      </w:hyperlink>
      <w:r w:rsidR="00EC6E50">
        <w:tab/>
        <w:t>Further Consideration on Network Switching</w:t>
      </w:r>
      <w:r w:rsidR="00EC6E50">
        <w:tab/>
        <w:t>CATT</w:t>
      </w:r>
      <w:r w:rsidR="00EC6E50">
        <w:tab/>
        <w:t>discussion</w:t>
      </w:r>
      <w:r w:rsidR="00EC6E50">
        <w:tab/>
        <w:t>Rel-17</w:t>
      </w:r>
      <w:r w:rsidR="00EC6E50">
        <w:tab/>
        <w:t>LTE_NR_MUSIM-Core</w:t>
      </w:r>
    </w:p>
    <w:p w14:paraId="52A67B5A" w14:textId="69114FF6" w:rsidR="00EC6E50" w:rsidRDefault="0033048E" w:rsidP="00EC6E50">
      <w:pPr>
        <w:pStyle w:val="Doc-title"/>
      </w:pPr>
      <w:hyperlink r:id="rId316" w:history="1">
        <w:r>
          <w:rPr>
            <w:rStyle w:val="Hyperlink"/>
          </w:rPr>
          <w:t>R2-2103017</w:t>
        </w:r>
      </w:hyperlink>
      <w:r w:rsidR="00EC6E50">
        <w:tab/>
        <w:t>Discussions on various ways to support various of leave scenarios and procedures for Multi-SIM UEs</w:t>
      </w:r>
      <w:r w:rsidR="00EC6E50">
        <w:tab/>
        <w:t>CableLabs</w:t>
      </w:r>
      <w:r w:rsidR="00EC6E50">
        <w:tab/>
        <w:t>discussion</w:t>
      </w:r>
      <w:r w:rsidR="00EC6E50">
        <w:tab/>
        <w:t>Rel-17</w:t>
      </w:r>
      <w:r w:rsidR="00EC6E50">
        <w:tab/>
        <w:t>Late</w:t>
      </w:r>
    </w:p>
    <w:p w14:paraId="57D71844" w14:textId="6FA35FBA" w:rsidR="00EC6E50" w:rsidRDefault="0033048E" w:rsidP="00EC6E50">
      <w:pPr>
        <w:pStyle w:val="Doc-title"/>
      </w:pPr>
      <w:hyperlink r:id="rId317" w:history="1">
        <w:r>
          <w:rPr>
            <w:rStyle w:val="Hyperlink"/>
          </w:rPr>
          <w:t>R2-2103184</w:t>
        </w:r>
      </w:hyperlink>
      <w:r w:rsidR="00EC6E50">
        <w:tab/>
        <w:t>Switching notification for basic scenario for Multi-SIM</w:t>
      </w:r>
      <w:r w:rsidR="00EC6E50">
        <w:tab/>
        <w:t>Nokia, Nokia Shanghai Bells</w:t>
      </w:r>
      <w:r w:rsidR="00EC6E50">
        <w:tab/>
        <w:t>discussion</w:t>
      </w:r>
      <w:r w:rsidR="00EC6E50">
        <w:tab/>
        <w:t>Rel-17</w:t>
      </w:r>
    </w:p>
    <w:p w14:paraId="71CACA1B" w14:textId="354A9912" w:rsidR="00EC6E50" w:rsidRDefault="0033048E" w:rsidP="00EC6E50">
      <w:pPr>
        <w:pStyle w:val="Doc-title"/>
      </w:pPr>
      <w:hyperlink r:id="rId318" w:history="1">
        <w:r>
          <w:rPr>
            <w:rStyle w:val="Hyperlink"/>
          </w:rPr>
          <w:t>R2-2103194</w:t>
        </w:r>
      </w:hyperlink>
      <w:r w:rsidR="00EC6E50">
        <w:tab/>
        <w:t>Multi-SIM busy indication signaling for INACTIVE</w:t>
      </w:r>
      <w:r w:rsidR="00EC6E50">
        <w:tab/>
        <w:t>Intel Corporation</w:t>
      </w:r>
      <w:r w:rsidR="00EC6E50">
        <w:tab/>
        <w:t>discussion</w:t>
      </w:r>
      <w:r w:rsidR="00EC6E50">
        <w:tab/>
        <w:t>Rel-17</w:t>
      </w:r>
      <w:r w:rsidR="00EC6E50">
        <w:tab/>
        <w:t>LTE_NR_MUSIM-Core</w:t>
      </w:r>
    </w:p>
    <w:p w14:paraId="0BB8731C" w14:textId="0F88208C" w:rsidR="00EC6E50" w:rsidRDefault="0033048E" w:rsidP="00EC6E50">
      <w:pPr>
        <w:pStyle w:val="Doc-title"/>
      </w:pPr>
      <w:hyperlink r:id="rId319" w:history="1">
        <w:r>
          <w:rPr>
            <w:rStyle w:val="Hyperlink"/>
          </w:rPr>
          <w:t>R2-2103224</w:t>
        </w:r>
      </w:hyperlink>
      <w:r w:rsidR="00EC6E50">
        <w:tab/>
        <w:t>Network switching mechanisms for Multi-SIM</w:t>
      </w:r>
      <w:r w:rsidR="00EC6E50">
        <w:tab/>
        <w:t>Qualcomm Incorporated</w:t>
      </w:r>
      <w:r w:rsidR="00EC6E50">
        <w:tab/>
        <w:t>discussion</w:t>
      </w:r>
    </w:p>
    <w:p w14:paraId="3E24B20B" w14:textId="1EFE6FF6" w:rsidR="00EC6E50" w:rsidRDefault="0033048E" w:rsidP="00EC6E50">
      <w:pPr>
        <w:pStyle w:val="Doc-title"/>
      </w:pPr>
      <w:hyperlink r:id="rId320" w:history="1">
        <w:r>
          <w:rPr>
            <w:rStyle w:val="Hyperlink"/>
          </w:rPr>
          <w:t>R2-2103247</w:t>
        </w:r>
      </w:hyperlink>
      <w:r w:rsidR="00EC6E50">
        <w:tab/>
        <w:t>Discussion on the transmission of busy indication</w:t>
      </w:r>
      <w:r w:rsidR="00EC6E50">
        <w:tab/>
        <w:t>Spreadtrum Communications</w:t>
      </w:r>
      <w:r w:rsidR="00EC6E50">
        <w:tab/>
        <w:t>discussion</w:t>
      </w:r>
      <w:r w:rsidR="00EC6E50">
        <w:tab/>
        <w:t>Rel-17</w:t>
      </w:r>
      <w:r w:rsidR="00EC6E50">
        <w:tab/>
        <w:t>LTE_NR_MUSIM-Core</w:t>
      </w:r>
    </w:p>
    <w:p w14:paraId="20CF24AB" w14:textId="27D8D823" w:rsidR="00EC6E50" w:rsidRDefault="0033048E" w:rsidP="00EC6E50">
      <w:pPr>
        <w:pStyle w:val="Doc-title"/>
      </w:pPr>
      <w:hyperlink r:id="rId321" w:history="1">
        <w:r>
          <w:rPr>
            <w:rStyle w:val="Hyperlink"/>
          </w:rPr>
          <w:t>R2-2103300</w:t>
        </w:r>
      </w:hyperlink>
      <w:r w:rsidR="00EC6E50">
        <w:tab/>
        <w:t>UE notification procedure for short time switching</w:t>
      </w:r>
      <w:r w:rsidR="00EC6E50">
        <w:tab/>
        <w:t>NEC</w:t>
      </w:r>
      <w:r w:rsidR="00EC6E50">
        <w:tab/>
        <w:t>discussion</w:t>
      </w:r>
      <w:r w:rsidR="00EC6E50">
        <w:tab/>
        <w:t>Rel-17</w:t>
      </w:r>
      <w:r w:rsidR="00EC6E50">
        <w:tab/>
        <w:t>LTE_NR_MUSIM-Core</w:t>
      </w:r>
    </w:p>
    <w:p w14:paraId="45BE7156" w14:textId="77E8ACF5" w:rsidR="00EC6E50" w:rsidRDefault="0033048E" w:rsidP="00EC6E50">
      <w:pPr>
        <w:pStyle w:val="Doc-title"/>
      </w:pPr>
      <w:hyperlink r:id="rId322" w:history="1">
        <w:r>
          <w:rPr>
            <w:rStyle w:val="Hyperlink"/>
          </w:rPr>
          <w:t>R2-2103347</w:t>
        </w:r>
      </w:hyperlink>
      <w:r w:rsidR="00EC6E50">
        <w:tab/>
        <w:t>Discussion on Switching Notification</w:t>
      </w:r>
      <w:r w:rsidR="00EC6E50">
        <w:tab/>
        <w:t>vivo</w:t>
      </w:r>
      <w:r w:rsidR="00EC6E50">
        <w:tab/>
        <w:t>discussion</w:t>
      </w:r>
      <w:r w:rsidR="00EC6E50">
        <w:tab/>
        <w:t>Rel-17</w:t>
      </w:r>
      <w:r w:rsidR="00EC6E50">
        <w:tab/>
        <w:t>LTE_NR_MUSIM-Core</w:t>
      </w:r>
    </w:p>
    <w:p w14:paraId="360ED971" w14:textId="6F50091B" w:rsidR="00EC6E50" w:rsidRDefault="0033048E" w:rsidP="00EC6E50">
      <w:pPr>
        <w:pStyle w:val="Doc-title"/>
      </w:pPr>
      <w:hyperlink r:id="rId323" w:history="1">
        <w:r>
          <w:rPr>
            <w:rStyle w:val="Hyperlink"/>
          </w:rPr>
          <w:t>R2-2103417</w:t>
        </w:r>
      </w:hyperlink>
      <w:r w:rsidR="00EC6E50">
        <w:tab/>
        <w:t>Switching notification and busy indication</w:t>
      </w:r>
      <w:r w:rsidR="00EC6E50">
        <w:tab/>
        <w:t>Lenovo, Motorola Mobility</w:t>
      </w:r>
      <w:r w:rsidR="00EC6E50">
        <w:tab/>
        <w:t>discussion</w:t>
      </w:r>
      <w:r w:rsidR="00EC6E50">
        <w:tab/>
        <w:t>Rel-17</w:t>
      </w:r>
    </w:p>
    <w:p w14:paraId="72B89EC9" w14:textId="2F7E14E1" w:rsidR="00EC6E50" w:rsidRDefault="0033048E" w:rsidP="00EC6E50">
      <w:pPr>
        <w:pStyle w:val="Doc-title"/>
      </w:pPr>
      <w:hyperlink r:id="rId324" w:history="1">
        <w:r>
          <w:rPr>
            <w:rStyle w:val="Hyperlink"/>
          </w:rPr>
          <w:t>R2-2103452</w:t>
        </w:r>
      </w:hyperlink>
      <w:r w:rsidR="00EC6E50">
        <w:tab/>
        <w:t>MUSIM Release Assistance Info for network switching</w:t>
      </w:r>
      <w:r w:rsidR="00EC6E50">
        <w:tab/>
        <w:t>ASUSTeK</w:t>
      </w:r>
      <w:r w:rsidR="00EC6E50">
        <w:tab/>
        <w:t>discussion</w:t>
      </w:r>
      <w:r w:rsidR="00EC6E50">
        <w:tab/>
        <w:t>Rel-17</w:t>
      </w:r>
      <w:r w:rsidR="00EC6E50">
        <w:tab/>
        <w:t>LTE_NR_MUSIM-Core</w:t>
      </w:r>
      <w:r w:rsidR="00EC6E50">
        <w:tab/>
      </w:r>
      <w:hyperlink r:id="rId325" w:history="1">
        <w:r>
          <w:rPr>
            <w:rStyle w:val="Hyperlink"/>
          </w:rPr>
          <w:t>R2-2101748</w:t>
        </w:r>
      </w:hyperlink>
    </w:p>
    <w:p w14:paraId="21C2CFBB" w14:textId="10E6679E" w:rsidR="00EC6E50" w:rsidRDefault="0033048E" w:rsidP="00EC6E50">
      <w:pPr>
        <w:pStyle w:val="Doc-title"/>
      </w:pPr>
      <w:hyperlink r:id="rId326" w:history="1">
        <w:r>
          <w:rPr>
            <w:rStyle w:val="Hyperlink"/>
          </w:rPr>
          <w:t>R2-2103573</w:t>
        </w:r>
      </w:hyperlink>
      <w:r w:rsidR="00EC6E50">
        <w:tab/>
        <w:t>Considerations on SIM Swithcing</w:t>
      </w:r>
      <w:r w:rsidR="00EC6E50">
        <w:tab/>
        <w:t>LG Electronics</w:t>
      </w:r>
      <w:r w:rsidR="00EC6E50">
        <w:tab/>
        <w:t>discussion</w:t>
      </w:r>
      <w:r w:rsidR="00EC6E50">
        <w:tab/>
        <w:t>Rel-17</w:t>
      </w:r>
      <w:r w:rsidR="00EC6E50">
        <w:tab/>
        <w:t>LTE_NR_MUSIM-Core</w:t>
      </w:r>
      <w:r w:rsidR="00EC6E50">
        <w:tab/>
      </w:r>
      <w:hyperlink r:id="rId327" w:history="1">
        <w:r>
          <w:rPr>
            <w:rStyle w:val="Hyperlink"/>
          </w:rPr>
          <w:t>R2-2100731</w:t>
        </w:r>
      </w:hyperlink>
    </w:p>
    <w:p w14:paraId="49A7F33A" w14:textId="570BF91D" w:rsidR="00EC6E50" w:rsidRDefault="0033048E" w:rsidP="00EC6E50">
      <w:pPr>
        <w:pStyle w:val="Doc-title"/>
      </w:pPr>
      <w:hyperlink r:id="rId328" w:history="1">
        <w:r>
          <w:rPr>
            <w:rStyle w:val="Hyperlink"/>
          </w:rPr>
          <w:t>R2-2103588</w:t>
        </w:r>
      </w:hyperlink>
      <w:r w:rsidR="00EC6E50">
        <w:tab/>
        <w:t>On coordinated switch from NW for MUSIM device</w:t>
      </w:r>
      <w:r w:rsidR="00EC6E50">
        <w:tab/>
        <w:t>Huawei, HiSilicon</w:t>
      </w:r>
      <w:r w:rsidR="00EC6E50">
        <w:tab/>
        <w:t>discussion</w:t>
      </w:r>
      <w:r w:rsidR="00EC6E50">
        <w:tab/>
        <w:t>Rel-17</w:t>
      </w:r>
      <w:r w:rsidR="00EC6E50">
        <w:tab/>
        <w:t>LTE_NR_MUSIM-Core</w:t>
      </w:r>
    </w:p>
    <w:p w14:paraId="4B2ADE0C" w14:textId="32308B33" w:rsidR="00EC6E50" w:rsidRDefault="0033048E" w:rsidP="00EC6E50">
      <w:pPr>
        <w:pStyle w:val="Doc-title"/>
      </w:pPr>
      <w:hyperlink r:id="rId329" w:history="1">
        <w:r>
          <w:rPr>
            <w:rStyle w:val="Hyperlink"/>
          </w:rPr>
          <w:t>R2-2103678</w:t>
        </w:r>
      </w:hyperlink>
      <w:r w:rsidR="00EC6E50">
        <w:tab/>
        <w:t>Network Switching Solutions for Multi-SIM</w:t>
      </w:r>
      <w:r w:rsidR="00EC6E50">
        <w:tab/>
        <w:t>Charter Communications, Inc</w:t>
      </w:r>
      <w:r w:rsidR="00EC6E50">
        <w:tab/>
        <w:t>discussion</w:t>
      </w:r>
      <w:r w:rsidR="00EC6E50">
        <w:tab/>
        <w:t>Rel-17</w:t>
      </w:r>
    </w:p>
    <w:p w14:paraId="69D2641A" w14:textId="7B4BF4DE" w:rsidR="00EC6E50" w:rsidRDefault="0033048E" w:rsidP="00EC6E50">
      <w:pPr>
        <w:pStyle w:val="Doc-title"/>
      </w:pPr>
      <w:hyperlink r:id="rId330" w:history="1">
        <w:r>
          <w:rPr>
            <w:rStyle w:val="Hyperlink"/>
          </w:rPr>
          <w:t>R2-2103831</w:t>
        </w:r>
      </w:hyperlink>
      <w:r w:rsidR="00EC6E50">
        <w:tab/>
        <w:t>MUSIM Network Switching</w:t>
      </w:r>
      <w:r w:rsidR="00EC6E50">
        <w:tab/>
        <w:t>Apple</w:t>
      </w:r>
      <w:r w:rsidR="00EC6E50">
        <w:tab/>
        <w:t>discussion</w:t>
      </w:r>
      <w:r w:rsidR="00EC6E50">
        <w:tab/>
        <w:t>LTE_NR_MUSIM-Core</w:t>
      </w:r>
    </w:p>
    <w:p w14:paraId="47571E00" w14:textId="38175EE9" w:rsidR="00EC6E50" w:rsidRDefault="0033048E" w:rsidP="00EC6E50">
      <w:pPr>
        <w:pStyle w:val="Doc-title"/>
      </w:pPr>
      <w:hyperlink r:id="rId331" w:history="1">
        <w:r>
          <w:rPr>
            <w:rStyle w:val="Hyperlink"/>
          </w:rPr>
          <w:t>R2-2103832</w:t>
        </w:r>
      </w:hyperlink>
      <w:r w:rsidR="00EC6E50">
        <w:tab/>
        <w:t>MUSIM Band Conflict and RRC Processing Delay Requirements</w:t>
      </w:r>
      <w:r w:rsidR="00EC6E50">
        <w:tab/>
        <w:t>Apple</w:t>
      </w:r>
      <w:r w:rsidR="00EC6E50">
        <w:tab/>
        <w:t>discussion</w:t>
      </w:r>
      <w:r w:rsidR="00EC6E50">
        <w:tab/>
        <w:t>LTE_NR_MUSIM-Core</w:t>
      </w:r>
    </w:p>
    <w:p w14:paraId="7426B6B2" w14:textId="5348A280" w:rsidR="00EC6E50" w:rsidRDefault="0033048E" w:rsidP="00EC6E50">
      <w:pPr>
        <w:pStyle w:val="Doc-title"/>
      </w:pPr>
      <w:hyperlink r:id="rId332" w:history="1">
        <w:r>
          <w:rPr>
            <w:rStyle w:val="Hyperlink"/>
          </w:rPr>
          <w:t>R2-2103957</w:t>
        </w:r>
      </w:hyperlink>
      <w:r w:rsidR="00EC6E50">
        <w:tab/>
        <w:t>Procedures for MSIM UE notification on network switching</w:t>
      </w:r>
      <w:r w:rsidR="00EC6E50">
        <w:tab/>
        <w:t>Futurewei Technologies</w:t>
      </w:r>
      <w:r w:rsidR="00EC6E50">
        <w:tab/>
        <w:t>discussion</w:t>
      </w:r>
      <w:r w:rsidR="00EC6E50">
        <w:tab/>
      </w:r>
      <w:hyperlink r:id="rId333" w:history="1">
        <w:r>
          <w:rPr>
            <w:rStyle w:val="Hyperlink"/>
          </w:rPr>
          <w:t>R2-2101937</w:t>
        </w:r>
      </w:hyperlink>
    </w:p>
    <w:p w14:paraId="0C3BBC8F" w14:textId="604F6324" w:rsidR="00EC6E50" w:rsidRDefault="0033048E" w:rsidP="00EC6E50">
      <w:pPr>
        <w:pStyle w:val="Doc-title"/>
      </w:pPr>
      <w:hyperlink r:id="rId334" w:history="1">
        <w:r>
          <w:rPr>
            <w:rStyle w:val="Hyperlink"/>
          </w:rPr>
          <w:t>R2-2104154</w:t>
        </w:r>
      </w:hyperlink>
      <w:r w:rsidR="00EC6E50">
        <w:tab/>
        <w:t>Network switching behavior for MUSIM device</w:t>
      </w:r>
      <w:r w:rsidR="00EC6E50">
        <w:tab/>
        <w:t>MediaTek Inc.</w:t>
      </w:r>
      <w:r w:rsidR="00EC6E50">
        <w:tab/>
        <w:t>discussion</w:t>
      </w:r>
    </w:p>
    <w:p w14:paraId="6ABD7105" w14:textId="562A1631" w:rsidR="00EC6E50" w:rsidRDefault="0033048E" w:rsidP="00EC6E50">
      <w:pPr>
        <w:pStyle w:val="Doc-title"/>
      </w:pPr>
      <w:hyperlink r:id="rId335" w:history="1">
        <w:r>
          <w:rPr>
            <w:rStyle w:val="Hyperlink"/>
          </w:rPr>
          <w:t>R2-2104169</w:t>
        </w:r>
      </w:hyperlink>
      <w:r w:rsidR="00EC6E50">
        <w:tab/>
        <w:t>Discussion of the UE notification on network switching for multi-SIM</w:t>
      </w:r>
      <w:r w:rsidR="00EC6E50">
        <w:tab/>
        <w:t>Xiaomi Communications</w:t>
      </w:r>
      <w:r w:rsidR="00EC6E50">
        <w:tab/>
        <w:t>discussion</w:t>
      </w:r>
    </w:p>
    <w:p w14:paraId="00A5BA11" w14:textId="618ACB38" w:rsidR="00EC6E50" w:rsidRDefault="0033048E" w:rsidP="00EC6E50">
      <w:pPr>
        <w:pStyle w:val="Doc-title"/>
      </w:pPr>
      <w:hyperlink r:id="rId336" w:history="1">
        <w:r>
          <w:rPr>
            <w:rStyle w:val="Hyperlink"/>
          </w:rPr>
          <w:t>R2-2104174</w:t>
        </w:r>
      </w:hyperlink>
      <w:r w:rsidR="00EC6E50">
        <w:tab/>
        <w:t>Open issues on network switching for Multi-USIM devices</w:t>
      </w:r>
      <w:r w:rsidR="00EC6E50">
        <w:tab/>
        <w:t>Samsung Electronics Co., Ltd</w:t>
      </w:r>
      <w:r w:rsidR="00EC6E50">
        <w:tab/>
        <w:t>discussion</w:t>
      </w:r>
      <w:r w:rsidR="00EC6E50">
        <w:tab/>
        <w:t>Rel-17</w:t>
      </w:r>
      <w:r w:rsidR="00EC6E50">
        <w:tab/>
        <w:t>LTE_NR_MUSIM-Core</w:t>
      </w:r>
    </w:p>
    <w:p w14:paraId="70DFCB34" w14:textId="23496B18" w:rsidR="00EC6E50" w:rsidRDefault="0033048E" w:rsidP="00EC6E50">
      <w:pPr>
        <w:pStyle w:val="Doc-title"/>
      </w:pPr>
      <w:hyperlink r:id="rId337" w:history="1">
        <w:r>
          <w:rPr>
            <w:rStyle w:val="Hyperlink"/>
          </w:rPr>
          <w:t>R2-2104211</w:t>
        </w:r>
      </w:hyperlink>
      <w:r w:rsidR="00EC6E50">
        <w:tab/>
        <w:t>RNAU Handling in MUSIM</w:t>
      </w:r>
      <w:r w:rsidR="00EC6E50">
        <w:tab/>
        <w:t>SHARP Corporation</w:t>
      </w:r>
      <w:r w:rsidR="00EC6E50">
        <w:tab/>
        <w:t>discussion</w:t>
      </w:r>
    </w:p>
    <w:p w14:paraId="54839076" w14:textId="57B971EA" w:rsidR="00EC6E50" w:rsidRDefault="0033048E" w:rsidP="00EC6E50">
      <w:pPr>
        <w:pStyle w:val="Doc-title"/>
      </w:pPr>
      <w:hyperlink r:id="rId338" w:history="1">
        <w:r>
          <w:rPr>
            <w:rStyle w:val="Hyperlink"/>
          </w:rPr>
          <w:t>R2-2104215</w:t>
        </w:r>
      </w:hyperlink>
      <w:r w:rsidR="00EC6E50">
        <w:tab/>
        <w:t>Switching Notification for leaving RRC_CONNECTED</w:t>
      </w:r>
      <w:r w:rsidR="00EC6E50">
        <w:tab/>
        <w:t>SHARP Corporation</w:t>
      </w:r>
      <w:r w:rsidR="00EC6E50">
        <w:tab/>
        <w:t>discussion</w:t>
      </w:r>
    </w:p>
    <w:p w14:paraId="5649ECF0" w14:textId="77015D6E" w:rsidR="00EC6E50" w:rsidRDefault="0033048E" w:rsidP="00EC6E50">
      <w:pPr>
        <w:pStyle w:val="Doc-title"/>
      </w:pPr>
      <w:hyperlink r:id="rId339" w:history="1">
        <w:r>
          <w:rPr>
            <w:rStyle w:val="Hyperlink"/>
          </w:rPr>
          <w:t>R2-2104243</w:t>
        </w:r>
      </w:hyperlink>
      <w:r w:rsidR="00EC6E50">
        <w:tab/>
        <w:t>Consideration on the Switching Notification Procedure</w:t>
      </w:r>
      <w:r w:rsidR="00EC6E50">
        <w:tab/>
        <w:t>ZTE Corporation, Sanechips</w:t>
      </w:r>
      <w:r w:rsidR="00EC6E50">
        <w:tab/>
        <w:t>discussion</w:t>
      </w:r>
      <w:r w:rsidR="00EC6E50">
        <w:tab/>
        <w:t>Rel-17</w:t>
      </w:r>
      <w:r w:rsidR="00EC6E50">
        <w:tab/>
        <w:t>LTE_NR_MUSIM-Core</w:t>
      </w:r>
    </w:p>
    <w:p w14:paraId="6D138681" w14:textId="6ED4353E" w:rsidR="00EC6E50" w:rsidRDefault="0033048E" w:rsidP="00EC6E50">
      <w:pPr>
        <w:pStyle w:val="Doc-title"/>
      </w:pPr>
      <w:hyperlink r:id="rId340" w:history="1">
        <w:r>
          <w:rPr>
            <w:rStyle w:val="Hyperlink"/>
          </w:rPr>
          <w:t>R2-2104244</w:t>
        </w:r>
      </w:hyperlink>
      <w:r w:rsidR="00EC6E50">
        <w:tab/>
        <w:t>Consideration on the Busy Indication</w:t>
      </w:r>
      <w:r w:rsidR="00EC6E50">
        <w:tab/>
        <w:t>ZTE Corporation, Sanechips</w:t>
      </w:r>
      <w:r w:rsidR="00EC6E50">
        <w:tab/>
        <w:t>discussion</w:t>
      </w:r>
      <w:r w:rsidR="00EC6E50">
        <w:tab/>
        <w:t>Rel-17</w:t>
      </w:r>
      <w:r w:rsidR="00EC6E50">
        <w:tab/>
        <w:t>LTE_NR_MUSIM-Core</w:t>
      </w:r>
    </w:p>
    <w:p w14:paraId="57C5F7C9" w14:textId="39D0E53F" w:rsidR="00B34B5A" w:rsidRDefault="00B34B5A" w:rsidP="00B34B5A">
      <w:pPr>
        <w:pStyle w:val="Doc-title"/>
      </w:pPr>
    </w:p>
    <w:p w14:paraId="1DF78252" w14:textId="5CCAECDC" w:rsidR="00A95B29" w:rsidRPr="00A95B29" w:rsidRDefault="00A95B29" w:rsidP="00A95B29">
      <w:pPr>
        <w:pStyle w:val="BoldComments"/>
        <w:rPr>
          <w:lang w:val="fi-FI"/>
        </w:rPr>
      </w:pPr>
      <w:bookmarkStart w:id="50" w:name="_Hlk69289074"/>
      <w:r>
        <w:t>Email</w:t>
      </w:r>
      <w:r>
        <w:rPr>
          <w:lang w:val="fi-FI"/>
        </w:rPr>
        <w:t xml:space="preserve"> discussions ([231])</w:t>
      </w:r>
    </w:p>
    <w:p w14:paraId="63956151" w14:textId="77777777" w:rsidR="00A95B29" w:rsidRDefault="00A95B29" w:rsidP="00A95B29">
      <w:pPr>
        <w:pStyle w:val="Doc-text2"/>
        <w:rPr>
          <w:i/>
          <w:iCs/>
        </w:rPr>
      </w:pPr>
    </w:p>
    <w:p w14:paraId="74C3572F" w14:textId="77777777" w:rsidR="00A95B29" w:rsidRPr="008F12E8" w:rsidRDefault="00A95B29" w:rsidP="00A95B29">
      <w:pPr>
        <w:pStyle w:val="EmailDiscussion"/>
      </w:pPr>
      <w:r w:rsidRPr="008F12E8">
        <w:t>[AT</w:t>
      </w:r>
      <w:r>
        <w:t>113bis-e</w:t>
      </w:r>
      <w:r w:rsidRPr="008F12E8">
        <w:t>][2</w:t>
      </w:r>
      <w:r>
        <w:t>31</w:t>
      </w:r>
      <w:r w:rsidRPr="008F12E8">
        <w:t>][</w:t>
      </w:r>
      <w:r>
        <w:t>MUSIM</w:t>
      </w:r>
      <w:r w:rsidRPr="008F12E8">
        <w:t xml:space="preserve">] </w:t>
      </w:r>
      <w:r>
        <w:t xml:space="preserve">Impacts of NAS-based busy indication </w:t>
      </w:r>
      <w:r w:rsidRPr="008F12E8">
        <w:t>(</w:t>
      </w:r>
      <w:r>
        <w:t>RAN2 VC</w:t>
      </w:r>
      <w:r w:rsidRPr="008F12E8">
        <w:t>)</w:t>
      </w:r>
    </w:p>
    <w:p w14:paraId="04F4A276" w14:textId="77777777" w:rsidR="00A95B29" w:rsidRPr="008F12E8" w:rsidRDefault="00A95B29" w:rsidP="00A95B29">
      <w:pPr>
        <w:pStyle w:val="EmailDiscussion2"/>
        <w:ind w:left="1619" w:firstLine="0"/>
        <w:rPr>
          <w:u w:val="single"/>
        </w:rPr>
      </w:pPr>
      <w:r w:rsidRPr="008F12E8">
        <w:rPr>
          <w:u w:val="single"/>
        </w:rPr>
        <w:lastRenderedPageBreak/>
        <w:t xml:space="preserve">Scope: </w:t>
      </w:r>
    </w:p>
    <w:p w14:paraId="38092A10" w14:textId="775482CC" w:rsidR="00A95B29" w:rsidRDefault="00A95B29" w:rsidP="00A95B29">
      <w:pPr>
        <w:pStyle w:val="EmailDiscussion2"/>
        <w:numPr>
          <w:ilvl w:val="2"/>
          <w:numId w:val="9"/>
        </w:numPr>
        <w:ind w:left="1980"/>
      </w:pPr>
      <w:r>
        <w:t>Discuss whether the agreement to only support NAS-basd busy indication creates issues with SA2/CT1 and determine whether LS needs to be sent to SA2/CT1.</w:t>
      </w:r>
    </w:p>
    <w:p w14:paraId="529F6D32" w14:textId="77777777" w:rsidR="00A95B29" w:rsidRDefault="00A95B29" w:rsidP="00A95B29">
      <w:pPr>
        <w:pStyle w:val="EmailDiscussion2"/>
        <w:numPr>
          <w:ilvl w:val="2"/>
          <w:numId w:val="9"/>
        </w:numPr>
        <w:ind w:left="1980"/>
      </w:pPr>
      <w:r>
        <w:t>If needed, provide draft LS to SA2/CT1 asking them for feedback</w:t>
      </w:r>
    </w:p>
    <w:p w14:paraId="492CF8A5" w14:textId="77777777" w:rsidR="00A95B29" w:rsidRPr="008F12E8" w:rsidRDefault="00A95B29" w:rsidP="00A95B29">
      <w:pPr>
        <w:pStyle w:val="EmailDiscussion2"/>
        <w:rPr>
          <w:u w:val="single"/>
        </w:rPr>
      </w:pPr>
      <w:r w:rsidRPr="008F12E8">
        <w:tab/>
      </w:r>
      <w:r w:rsidRPr="008F12E8">
        <w:rPr>
          <w:u w:val="single"/>
        </w:rPr>
        <w:t xml:space="preserve">Intended outcome: </w:t>
      </w:r>
    </w:p>
    <w:p w14:paraId="5D4BB7D8" w14:textId="3206DB76" w:rsidR="00A95B29" w:rsidRPr="008F12E8" w:rsidRDefault="00A95B29" w:rsidP="00A95B29">
      <w:pPr>
        <w:pStyle w:val="EmailDiscussion2"/>
        <w:numPr>
          <w:ilvl w:val="2"/>
          <w:numId w:val="9"/>
        </w:numPr>
        <w:ind w:left="1980"/>
      </w:pPr>
      <w:r w:rsidRPr="008F12E8">
        <w:t xml:space="preserve">Discussion summary in </w:t>
      </w:r>
      <w:hyperlink r:id="rId341" w:history="1">
        <w:r w:rsidR="0033048E">
          <w:rPr>
            <w:rStyle w:val="Hyperlink"/>
          </w:rPr>
          <w:t>R2-2104332</w:t>
        </w:r>
      </w:hyperlink>
      <w:r w:rsidRPr="008F12E8">
        <w:t xml:space="preserve"> (by email rapporteur)</w:t>
      </w:r>
      <w:r>
        <w:t xml:space="preserve"> and (if needed) draft LS in </w:t>
      </w:r>
      <w:hyperlink r:id="rId342" w:history="1">
        <w:r w:rsidR="0033048E">
          <w:rPr>
            <w:rStyle w:val="Hyperlink"/>
          </w:rPr>
          <w:t>R2-2104333</w:t>
        </w:r>
      </w:hyperlink>
    </w:p>
    <w:p w14:paraId="3CD8B482" w14:textId="77777777" w:rsidR="00A95B29" w:rsidRPr="008F12E8" w:rsidRDefault="00A95B29" w:rsidP="00A95B29">
      <w:pPr>
        <w:pStyle w:val="EmailDiscussion2"/>
        <w:rPr>
          <w:u w:val="single"/>
        </w:rPr>
      </w:pPr>
      <w:r w:rsidRPr="008F12E8">
        <w:tab/>
      </w:r>
      <w:r w:rsidRPr="008F12E8">
        <w:rPr>
          <w:u w:val="single"/>
        </w:rPr>
        <w:t xml:space="preserve">Deadline for providing comments and for rapporteur inputs:  </w:t>
      </w:r>
    </w:p>
    <w:p w14:paraId="6091AD4D" w14:textId="77777777" w:rsidR="00A95B29" w:rsidRPr="008F12E8" w:rsidRDefault="00A95B29" w:rsidP="00A95B29">
      <w:pPr>
        <w:pStyle w:val="EmailDiscussion2"/>
        <w:numPr>
          <w:ilvl w:val="2"/>
          <w:numId w:val="9"/>
        </w:numPr>
        <w:ind w:left="1980"/>
      </w:pPr>
      <w:r w:rsidRPr="008F12E8">
        <w:rPr>
          <w:color w:val="000000" w:themeColor="text1"/>
        </w:rPr>
        <w:t xml:space="preserve">Initial deadline (for companies' feedback):  </w:t>
      </w:r>
      <w:r>
        <w:rPr>
          <w:color w:val="000000" w:themeColor="text1"/>
        </w:rPr>
        <w:t>2</w:t>
      </w:r>
      <w:r w:rsidRPr="005752B5">
        <w:rPr>
          <w:color w:val="000000" w:themeColor="text1"/>
          <w:vertAlign w:val="superscript"/>
        </w:rPr>
        <w:t>nd</w:t>
      </w:r>
      <w:r>
        <w:rPr>
          <w:color w:val="000000" w:themeColor="text1"/>
        </w:rPr>
        <w:t xml:space="preserve"> week Mon, UTC 1200</w:t>
      </w:r>
    </w:p>
    <w:p w14:paraId="4FB24727" w14:textId="77777777" w:rsidR="00A95B29" w:rsidRPr="008F12E8" w:rsidRDefault="00A95B29" w:rsidP="00A95B29">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1600</w:t>
      </w:r>
    </w:p>
    <w:bookmarkEnd w:id="50"/>
    <w:p w14:paraId="211C0278" w14:textId="77777777" w:rsidR="00EC6E50" w:rsidRDefault="00EC6E50" w:rsidP="00EC6E50">
      <w:pPr>
        <w:pStyle w:val="Doc-title"/>
      </w:pPr>
    </w:p>
    <w:p w14:paraId="626F0F16" w14:textId="517A4BEA" w:rsidR="00A95B29" w:rsidRPr="008A1154" w:rsidRDefault="00A95B29" w:rsidP="00A95B29">
      <w:pPr>
        <w:pStyle w:val="BoldComments"/>
        <w:rPr>
          <w:lang w:val="fi-FI"/>
        </w:rPr>
      </w:pPr>
      <w:r>
        <w:rPr>
          <w:lang w:val="fi-FI"/>
        </w:rPr>
        <w:t>Web Conf 2nd week (summary of [231])</w:t>
      </w:r>
    </w:p>
    <w:p w14:paraId="59A2A33F" w14:textId="22BBBEA1" w:rsidR="00A95B29" w:rsidRDefault="0033048E" w:rsidP="00A95B29">
      <w:pPr>
        <w:pStyle w:val="Doc-title"/>
      </w:pPr>
      <w:hyperlink r:id="rId343" w:history="1">
        <w:r>
          <w:rPr>
            <w:rStyle w:val="Hyperlink"/>
          </w:rPr>
          <w:t>R2-2104332</w:t>
        </w:r>
      </w:hyperlink>
      <w:r w:rsidR="00A95B29">
        <w:tab/>
      </w:r>
      <w:r w:rsidR="00A95B29" w:rsidRPr="008A1154">
        <w:t>Summary of [</w:t>
      </w:r>
      <w:r w:rsidR="00A95B29" w:rsidRPr="008F12E8">
        <w:t>AT</w:t>
      </w:r>
      <w:r w:rsidR="00A95B29">
        <w:t>113bis-e</w:t>
      </w:r>
      <w:r w:rsidR="00A95B29" w:rsidRPr="00B62435">
        <w:t>]</w:t>
      </w:r>
      <w:r w:rsidR="00A95B29" w:rsidRPr="00D5302C">
        <w:t>[</w:t>
      </w:r>
      <w:r w:rsidR="00A95B29" w:rsidRPr="008F12E8">
        <w:t>2</w:t>
      </w:r>
      <w:r w:rsidR="00A95B29">
        <w:t>31</w:t>
      </w:r>
      <w:r w:rsidR="00A95B29" w:rsidRPr="008F12E8">
        <w:t>][</w:t>
      </w:r>
      <w:r w:rsidR="00A95B29">
        <w:t>MUSIM</w:t>
      </w:r>
      <w:r w:rsidR="00A95B29" w:rsidRPr="008F12E8">
        <w:t xml:space="preserve">] </w:t>
      </w:r>
      <w:r w:rsidR="00A95B29">
        <w:t xml:space="preserve">Impacts of NAS-based busy indication </w:t>
      </w:r>
      <w:r w:rsidR="00A95B29" w:rsidRPr="008F12E8">
        <w:t>(</w:t>
      </w:r>
      <w:r w:rsidR="00A95B29">
        <w:t>RAN2 VC</w:t>
      </w:r>
      <w:r w:rsidR="00A95B29" w:rsidRPr="008F12E8">
        <w:t>)</w:t>
      </w:r>
      <w:r w:rsidR="00A95B29">
        <w:tab/>
        <w:t>RAN2 VC</w:t>
      </w:r>
      <w:r w:rsidR="00A95B29">
        <w:tab/>
        <w:t>discussion</w:t>
      </w:r>
      <w:r w:rsidR="00A95B29">
        <w:tab/>
        <w:t>Rel-17</w:t>
      </w:r>
      <w:r w:rsidR="00A95B29">
        <w:tab/>
        <w:t>LTE_NR_MUSIM-Core</w:t>
      </w:r>
    </w:p>
    <w:p w14:paraId="7A0A7E83" w14:textId="73BC0338" w:rsidR="00A95B29" w:rsidRDefault="0033048E" w:rsidP="00A95B29">
      <w:pPr>
        <w:pStyle w:val="Doc-title"/>
      </w:pPr>
      <w:hyperlink r:id="rId344" w:history="1">
        <w:r>
          <w:rPr>
            <w:rStyle w:val="Hyperlink"/>
          </w:rPr>
          <w:t>R2-2104333</w:t>
        </w:r>
      </w:hyperlink>
      <w:r w:rsidR="00A95B29">
        <w:tab/>
        <w:t>Draft LS on NAS-based busy indication</w:t>
      </w:r>
      <w:r w:rsidR="00A95B29">
        <w:tab/>
        <w:t>Nokia (RAN2 VC)</w:t>
      </w:r>
      <w:r w:rsidR="00A95B29">
        <w:tab/>
        <w:t>LS out</w:t>
      </w:r>
      <w:r w:rsidR="00A95B29">
        <w:tab/>
        <w:t>LTE_NR_MUSIM-Core</w:t>
      </w:r>
      <w:r w:rsidR="00A95B29">
        <w:tab/>
        <w:t xml:space="preserve">To:SA2, CT1 </w:t>
      </w:r>
    </w:p>
    <w:p w14:paraId="4A9775F5" w14:textId="77777777" w:rsidR="00EC6E50" w:rsidRPr="00EC6E50" w:rsidRDefault="00EC6E50" w:rsidP="00EC6E50">
      <w:pPr>
        <w:pStyle w:val="Doc-text2"/>
      </w:pPr>
    </w:p>
    <w:p w14:paraId="2F9512F8" w14:textId="77777777" w:rsidR="000D255B" w:rsidRPr="000D255B" w:rsidRDefault="000D255B" w:rsidP="00137FD4">
      <w:pPr>
        <w:pStyle w:val="Heading3"/>
      </w:pPr>
      <w:r w:rsidRPr="000D255B">
        <w:t>8.3.4</w:t>
      </w:r>
      <w:r w:rsidRPr="000D255B">
        <w:tab/>
        <w:t>Paging with service indication</w:t>
      </w:r>
    </w:p>
    <w:p w14:paraId="05057B34" w14:textId="77777777" w:rsidR="000D255B" w:rsidRPr="000D255B" w:rsidRDefault="000D255B" w:rsidP="000D255B">
      <w:pPr>
        <w:pStyle w:val="Comments"/>
      </w:pPr>
      <w:r w:rsidRPr="000D255B">
        <w:t>This agenda item may use a summary document (decision to be made based on submitted tdocs).</w:t>
      </w:r>
    </w:p>
    <w:p w14:paraId="3E543BD4" w14:textId="77777777" w:rsidR="000D255B" w:rsidRPr="000D255B" w:rsidRDefault="000D255B" w:rsidP="000D255B">
      <w:pPr>
        <w:pStyle w:val="Comments"/>
      </w:pPr>
      <w:r w:rsidRPr="000D255B">
        <w:t xml:space="preserve">Including discussions on mechanism for an incoming page to indicate to the UE whether the service is voLTE/VoNR (pending SA2 feedback). </w:t>
      </w:r>
    </w:p>
    <w:p w14:paraId="408807DC" w14:textId="4168168F" w:rsidR="000D255B" w:rsidRDefault="000D255B" w:rsidP="000D255B">
      <w:pPr>
        <w:pStyle w:val="Comments"/>
      </w:pPr>
      <w:r w:rsidRPr="000D255B">
        <w:t>This agenda item will not be treated in this meeting (unless urgent SA2 request is received).</w:t>
      </w:r>
    </w:p>
    <w:p w14:paraId="513646E9" w14:textId="2A4B461E" w:rsidR="006006C4" w:rsidRDefault="006006C4" w:rsidP="000D255B">
      <w:pPr>
        <w:pStyle w:val="Comments"/>
      </w:pPr>
    </w:p>
    <w:p w14:paraId="059ACC64" w14:textId="77777777" w:rsidR="007113FB" w:rsidRDefault="007113FB" w:rsidP="007113FB">
      <w:pPr>
        <w:pStyle w:val="BoldComments"/>
        <w:rPr>
          <w:lang w:val="fi-FI"/>
        </w:rPr>
      </w:pPr>
      <w:r>
        <w:rPr>
          <w:lang w:val="fi-FI"/>
        </w:rPr>
        <w:t>Summary document (pre-meeting effort)</w:t>
      </w:r>
    </w:p>
    <w:p w14:paraId="35642D26" w14:textId="152257F6" w:rsidR="006006C4" w:rsidRDefault="0033048E" w:rsidP="006006C4">
      <w:pPr>
        <w:pStyle w:val="Doc-title"/>
      </w:pPr>
      <w:hyperlink r:id="rId345" w:history="1">
        <w:r>
          <w:rPr>
            <w:rStyle w:val="Hyperlink"/>
          </w:rPr>
          <w:t>R2-2104320</w:t>
        </w:r>
      </w:hyperlink>
      <w:r w:rsidR="006006C4">
        <w:tab/>
      </w:r>
      <w:r w:rsidR="006006C4" w:rsidRPr="008A1154">
        <w:t xml:space="preserve">Summary of </w:t>
      </w:r>
      <w:r w:rsidR="006006C4">
        <w:t xml:space="preserve">AI </w:t>
      </w:r>
      <w:r w:rsidR="006006C4" w:rsidRPr="00672A05">
        <w:t>8.3.</w:t>
      </w:r>
      <w:r w:rsidR="006006C4">
        <w:t xml:space="preserve">4: </w:t>
      </w:r>
      <w:r w:rsidR="006006C4" w:rsidRPr="000D255B">
        <w:t>Paging with service indication</w:t>
      </w:r>
      <w:r w:rsidR="006006C4">
        <w:tab/>
        <w:t>vivo</w:t>
      </w:r>
      <w:r w:rsidR="006006C4">
        <w:tab/>
        <w:t>discussion</w:t>
      </w:r>
      <w:r w:rsidR="006006C4">
        <w:tab/>
        <w:t>Rel-17</w:t>
      </w:r>
      <w:r w:rsidR="006006C4">
        <w:tab/>
        <w:t>LTE_NR_MUSIM-Core</w:t>
      </w:r>
    </w:p>
    <w:p w14:paraId="3F64121E" w14:textId="77777777" w:rsidR="006E5AE9" w:rsidRPr="006E5AE9" w:rsidRDefault="006E5AE9" w:rsidP="006E5AE9">
      <w:pPr>
        <w:pStyle w:val="Doc-text2"/>
        <w:rPr>
          <w:i/>
          <w:iCs/>
        </w:rPr>
      </w:pPr>
      <w:r w:rsidRPr="006E5AE9">
        <w:rPr>
          <w:rFonts w:hint="eastAsia"/>
          <w:i/>
          <w:iCs/>
        </w:rPr>
        <w:t>Proposal 1</w:t>
      </w:r>
      <w:r w:rsidRPr="006E5AE9">
        <w:rPr>
          <w:rFonts w:hint="eastAsia"/>
          <w:i/>
          <w:iCs/>
        </w:rPr>
        <w:t>：</w:t>
      </w:r>
      <w:r w:rsidRPr="006E5AE9">
        <w:rPr>
          <w:rFonts w:hint="eastAsia"/>
          <w:i/>
          <w:iCs/>
        </w:rPr>
        <w:tab/>
        <w:t>An IE containing the Paging cause is included in the paging message, only for intended MUSIM UEs.</w:t>
      </w:r>
    </w:p>
    <w:p w14:paraId="2432CD17" w14:textId="77777777" w:rsidR="000A4715" w:rsidRPr="006E5AE9" w:rsidRDefault="000A4715" w:rsidP="000A4715">
      <w:pPr>
        <w:pStyle w:val="Doc-text2"/>
        <w:rPr>
          <w:i/>
          <w:iCs/>
        </w:rPr>
      </w:pPr>
      <w:r w:rsidRPr="006E5AE9">
        <w:rPr>
          <w:rFonts w:hint="eastAsia"/>
          <w:i/>
          <w:iCs/>
        </w:rPr>
        <w:t>Proposal 6</w:t>
      </w:r>
      <w:r w:rsidRPr="006E5AE9">
        <w:rPr>
          <w:rFonts w:hint="eastAsia"/>
          <w:i/>
          <w:iCs/>
        </w:rPr>
        <w:t>：</w:t>
      </w:r>
      <w:r w:rsidRPr="006E5AE9">
        <w:rPr>
          <w:rFonts w:hint="eastAsia"/>
          <w:i/>
          <w:iCs/>
        </w:rPr>
        <w:tab/>
        <w:t>UE behavior upon reception of the paging cause is specified in both NR and LTE specifications.</w:t>
      </w:r>
    </w:p>
    <w:p w14:paraId="4BF2BD7A" w14:textId="77777777" w:rsidR="000A4715" w:rsidRPr="006E5AE9" w:rsidRDefault="000A4715" w:rsidP="000A4715">
      <w:pPr>
        <w:pStyle w:val="Doc-text2"/>
        <w:rPr>
          <w:i/>
          <w:iCs/>
        </w:rPr>
      </w:pPr>
      <w:r w:rsidRPr="006E5AE9">
        <w:rPr>
          <w:rFonts w:hint="eastAsia"/>
          <w:i/>
          <w:iCs/>
        </w:rPr>
        <w:t>Proposal 7</w:t>
      </w:r>
      <w:r w:rsidRPr="006E5AE9">
        <w:rPr>
          <w:rFonts w:hint="eastAsia"/>
          <w:i/>
          <w:iCs/>
        </w:rPr>
        <w:t>：</w:t>
      </w:r>
      <w:r w:rsidRPr="006E5AE9">
        <w:rPr>
          <w:rFonts w:hint="eastAsia"/>
          <w:i/>
          <w:iCs/>
        </w:rPr>
        <w:tab/>
        <w:t>Do not define spare paging cause values in paging message.</w:t>
      </w:r>
    </w:p>
    <w:p w14:paraId="6AA72044" w14:textId="3A5BCE28" w:rsidR="000A4715" w:rsidRDefault="000A4715" w:rsidP="006E5AE9">
      <w:pPr>
        <w:pStyle w:val="Doc-text2"/>
        <w:rPr>
          <w:i/>
          <w:iCs/>
        </w:rPr>
      </w:pPr>
    </w:p>
    <w:p w14:paraId="6F00B064" w14:textId="77777777" w:rsidR="000A4715" w:rsidRDefault="000A4715" w:rsidP="006E5AE9">
      <w:pPr>
        <w:pStyle w:val="Doc-text2"/>
        <w:rPr>
          <w:i/>
          <w:iCs/>
        </w:rPr>
      </w:pPr>
    </w:p>
    <w:p w14:paraId="7D17E0B6" w14:textId="7D957B46" w:rsidR="006E5AE9" w:rsidRPr="006E5AE9" w:rsidRDefault="006E5AE9" w:rsidP="006E5AE9">
      <w:pPr>
        <w:pStyle w:val="Doc-text2"/>
        <w:rPr>
          <w:i/>
          <w:iCs/>
        </w:rPr>
      </w:pPr>
      <w:r w:rsidRPr="006E5AE9">
        <w:rPr>
          <w:rFonts w:hint="eastAsia"/>
          <w:i/>
          <w:iCs/>
        </w:rPr>
        <w:t>Proposal 2</w:t>
      </w:r>
      <w:r w:rsidRPr="006E5AE9">
        <w:rPr>
          <w:rFonts w:hint="eastAsia"/>
          <w:i/>
          <w:iCs/>
        </w:rPr>
        <w:t>：</w:t>
      </w:r>
      <w:r w:rsidRPr="006E5AE9">
        <w:rPr>
          <w:rFonts w:hint="eastAsia"/>
          <w:i/>
          <w:iCs/>
        </w:rPr>
        <w:tab/>
        <w:t>RAN2 to discuss which solution should be used for MT service type discrimination.</w:t>
      </w:r>
    </w:p>
    <w:p w14:paraId="1814A1D4" w14:textId="77777777" w:rsidR="006E5AE9" w:rsidRPr="006E5AE9" w:rsidRDefault="006E5AE9" w:rsidP="006E5AE9">
      <w:pPr>
        <w:pStyle w:val="Doc-text2"/>
        <w:rPr>
          <w:i/>
          <w:iCs/>
        </w:rPr>
      </w:pPr>
      <w:r w:rsidRPr="006E5AE9">
        <w:rPr>
          <w:i/>
          <w:iCs/>
        </w:rPr>
        <w:t>-</w:t>
      </w:r>
      <w:r w:rsidRPr="006E5AE9">
        <w:rPr>
          <w:i/>
          <w:iCs/>
        </w:rPr>
        <w:tab/>
        <w:t>Solution 1: Two values defined for pagingCause [</w:t>
      </w:r>
    </w:p>
    <w:p w14:paraId="6A90F14B" w14:textId="77777777" w:rsidR="006E5AE9" w:rsidRPr="006E5AE9" w:rsidRDefault="006E5AE9" w:rsidP="006E5AE9">
      <w:pPr>
        <w:pStyle w:val="Doc-text2"/>
        <w:rPr>
          <w:i/>
          <w:iCs/>
        </w:rPr>
      </w:pPr>
      <w:r w:rsidRPr="006E5AE9">
        <w:rPr>
          <w:i/>
          <w:iCs/>
        </w:rPr>
        <w:t>-</w:t>
      </w:r>
      <w:r w:rsidRPr="006E5AE9">
        <w:rPr>
          <w:i/>
          <w:iCs/>
        </w:rPr>
        <w:tab/>
        <w:t>Solution 2: A single value for pagingCause IE + indication of network support of Paging Cause feature</w:t>
      </w:r>
    </w:p>
    <w:p w14:paraId="067E28EE" w14:textId="087BE0B2" w:rsidR="006E5AE9" w:rsidRPr="006E5AE9" w:rsidRDefault="006E5AE9" w:rsidP="000A4715">
      <w:pPr>
        <w:pStyle w:val="Doc-text2"/>
        <w:rPr>
          <w:i/>
          <w:iCs/>
        </w:rPr>
      </w:pPr>
      <w:r w:rsidRPr="006E5AE9">
        <w:rPr>
          <w:i/>
          <w:iCs/>
        </w:rPr>
        <w:t>-</w:t>
      </w:r>
      <w:r w:rsidRPr="006E5AE9">
        <w:rPr>
          <w:i/>
          <w:iCs/>
        </w:rPr>
        <w:tab/>
        <w:t>Solution 3: Different paging ID indicates different paging causes</w:t>
      </w:r>
    </w:p>
    <w:p w14:paraId="3F034FE7" w14:textId="77777777" w:rsidR="006E5AE9" w:rsidRPr="006E5AE9" w:rsidRDefault="006E5AE9" w:rsidP="006E5AE9">
      <w:pPr>
        <w:pStyle w:val="Doc-text2"/>
        <w:rPr>
          <w:i/>
          <w:iCs/>
        </w:rPr>
      </w:pPr>
      <w:r w:rsidRPr="006E5AE9">
        <w:rPr>
          <w:rFonts w:hint="eastAsia"/>
          <w:i/>
          <w:iCs/>
        </w:rPr>
        <w:t>Proposal 4</w:t>
      </w:r>
      <w:r w:rsidRPr="006E5AE9">
        <w:rPr>
          <w:rFonts w:hint="eastAsia"/>
          <w:i/>
          <w:iCs/>
        </w:rPr>
        <w:t>：</w:t>
      </w:r>
      <w:r w:rsidRPr="006E5AE9">
        <w:rPr>
          <w:rFonts w:hint="eastAsia"/>
          <w:i/>
          <w:iCs/>
        </w:rPr>
        <w:tab/>
        <w:t>RAN2 to discuss which solution should be used for paging message extension.</w:t>
      </w:r>
    </w:p>
    <w:p w14:paraId="7D1D1FE4" w14:textId="77777777" w:rsidR="006E5AE9" w:rsidRPr="006E5AE9" w:rsidRDefault="006E5AE9" w:rsidP="006E5AE9">
      <w:pPr>
        <w:pStyle w:val="Doc-text2"/>
        <w:rPr>
          <w:i/>
          <w:iCs/>
        </w:rPr>
      </w:pPr>
      <w:r w:rsidRPr="006E5AE9">
        <w:rPr>
          <w:i/>
          <w:iCs/>
        </w:rPr>
        <w:t>-</w:t>
      </w:r>
      <w:r w:rsidRPr="006E5AE9">
        <w:rPr>
          <w:i/>
          <w:iCs/>
        </w:rPr>
        <w:tab/>
        <w:t xml:space="preserve">Solution 1: Including the number of UEs paged for voice in paging message </w:t>
      </w:r>
    </w:p>
    <w:p w14:paraId="615D58E6" w14:textId="77777777" w:rsidR="006E5AE9" w:rsidRPr="006E5AE9" w:rsidRDefault="006E5AE9" w:rsidP="006E5AE9">
      <w:pPr>
        <w:pStyle w:val="Doc-text2"/>
        <w:rPr>
          <w:i/>
          <w:iCs/>
        </w:rPr>
      </w:pPr>
      <w:r w:rsidRPr="006E5AE9">
        <w:rPr>
          <w:i/>
          <w:iCs/>
        </w:rPr>
        <w:t>-</w:t>
      </w:r>
      <w:r w:rsidRPr="006E5AE9">
        <w:rPr>
          <w:i/>
          <w:iCs/>
        </w:rPr>
        <w:tab/>
        <w:t>Solution 2: Including a separate list of pagingRecords for MUSIM UEs paged for voice in paging message</w:t>
      </w:r>
    </w:p>
    <w:p w14:paraId="55285F1F" w14:textId="77777777" w:rsidR="006E5AE9" w:rsidRPr="006E5AE9" w:rsidRDefault="006E5AE9" w:rsidP="006E5AE9">
      <w:pPr>
        <w:pStyle w:val="Doc-text2"/>
        <w:rPr>
          <w:i/>
          <w:iCs/>
        </w:rPr>
      </w:pPr>
      <w:r w:rsidRPr="006E5AE9">
        <w:rPr>
          <w:i/>
          <w:iCs/>
        </w:rPr>
        <w:t>-</w:t>
      </w:r>
      <w:r w:rsidRPr="006E5AE9">
        <w:rPr>
          <w:i/>
          <w:iCs/>
        </w:rPr>
        <w:tab/>
        <w:t>Solution 3: Including a separate list of pagingRecords with pagingCause for MUSIM UEs in paging message</w:t>
      </w:r>
    </w:p>
    <w:p w14:paraId="08D613DD" w14:textId="77777777" w:rsidR="006E5AE9" w:rsidRPr="006E5AE9" w:rsidRDefault="006E5AE9" w:rsidP="006E5AE9">
      <w:pPr>
        <w:pStyle w:val="Doc-text2"/>
        <w:rPr>
          <w:i/>
          <w:iCs/>
        </w:rPr>
      </w:pPr>
      <w:r w:rsidRPr="006E5AE9">
        <w:rPr>
          <w:i/>
          <w:iCs/>
        </w:rPr>
        <w:t>-</w:t>
      </w:r>
      <w:r w:rsidRPr="006E5AE9">
        <w:rPr>
          <w:i/>
          <w:iCs/>
        </w:rPr>
        <w:tab/>
        <w:t>Solution 4: Including a parallel list of pagingCause in paging message</w:t>
      </w:r>
    </w:p>
    <w:p w14:paraId="17C4B278" w14:textId="77777777" w:rsidR="006E5AE9" w:rsidRPr="006E5AE9" w:rsidRDefault="006E5AE9" w:rsidP="006E5AE9">
      <w:pPr>
        <w:pStyle w:val="Doc-text2"/>
        <w:rPr>
          <w:i/>
          <w:iCs/>
        </w:rPr>
      </w:pPr>
      <w:r w:rsidRPr="006E5AE9">
        <w:rPr>
          <w:i/>
          <w:iCs/>
        </w:rPr>
        <w:t>-</w:t>
      </w:r>
      <w:r w:rsidRPr="006E5AE9">
        <w:rPr>
          <w:i/>
          <w:iCs/>
        </w:rPr>
        <w:tab/>
        <w:t xml:space="preserve">Solution 5: Different paging causes are indicated implicitly with different paging IDs </w:t>
      </w:r>
    </w:p>
    <w:p w14:paraId="6FFF6D5F" w14:textId="77777777" w:rsidR="006E5AE9" w:rsidRPr="006E5AE9" w:rsidRDefault="006E5AE9" w:rsidP="006E5AE9">
      <w:pPr>
        <w:pStyle w:val="Doc-text2"/>
        <w:rPr>
          <w:i/>
          <w:iCs/>
        </w:rPr>
      </w:pPr>
    </w:p>
    <w:p w14:paraId="24CDAED6" w14:textId="0C5A7D81" w:rsidR="006006C4" w:rsidRDefault="006006C4" w:rsidP="000D255B">
      <w:pPr>
        <w:pStyle w:val="Comments"/>
      </w:pPr>
    </w:p>
    <w:p w14:paraId="068D65E1" w14:textId="42637BE9" w:rsidR="000A4715" w:rsidRPr="000A4715" w:rsidRDefault="000A4715" w:rsidP="000A4715">
      <w:pPr>
        <w:pStyle w:val="Doc-text2"/>
        <w:rPr>
          <w:i/>
          <w:iCs/>
        </w:rPr>
      </w:pPr>
      <w:r w:rsidRPr="006E5AE9">
        <w:rPr>
          <w:rFonts w:hint="eastAsia"/>
          <w:i/>
          <w:iCs/>
        </w:rPr>
        <w:t>Proposal 5</w:t>
      </w:r>
      <w:r w:rsidRPr="006E5AE9">
        <w:rPr>
          <w:rFonts w:hint="eastAsia"/>
          <w:i/>
          <w:iCs/>
        </w:rPr>
        <w:t>：</w:t>
      </w:r>
      <w:r w:rsidRPr="006E5AE9">
        <w:rPr>
          <w:rFonts w:hint="eastAsia"/>
          <w:i/>
          <w:iCs/>
        </w:rPr>
        <w:tab/>
        <w:t>The discussion related to security/privacy issue for paging cause is postponed in RAN2 and can be triggered according to SA3 progress.</w:t>
      </w:r>
    </w:p>
    <w:p w14:paraId="4029568C" w14:textId="77777777" w:rsidR="000A4715" w:rsidRPr="006E5AE9" w:rsidRDefault="000A4715" w:rsidP="000A4715">
      <w:pPr>
        <w:pStyle w:val="Doc-text2"/>
        <w:rPr>
          <w:i/>
          <w:iCs/>
        </w:rPr>
      </w:pPr>
      <w:r w:rsidRPr="006E5AE9">
        <w:rPr>
          <w:rFonts w:hint="eastAsia"/>
          <w:i/>
          <w:iCs/>
        </w:rPr>
        <w:t>Proposal 3</w:t>
      </w:r>
      <w:r w:rsidRPr="006E5AE9">
        <w:rPr>
          <w:rFonts w:hint="eastAsia"/>
          <w:i/>
          <w:iCs/>
        </w:rPr>
        <w:t>：</w:t>
      </w:r>
      <w:r w:rsidRPr="006E5AE9">
        <w:rPr>
          <w:rFonts w:hint="eastAsia"/>
          <w:i/>
          <w:iCs/>
        </w:rPr>
        <w:tab/>
        <w:t>A reply LS to SA2 and RAN3 is needed to inform the RAN2 decision or preference.</w:t>
      </w:r>
    </w:p>
    <w:p w14:paraId="23A65C22" w14:textId="2590EA65" w:rsidR="000A4715" w:rsidRDefault="000A4715" w:rsidP="000D255B">
      <w:pPr>
        <w:pStyle w:val="Comments"/>
      </w:pPr>
    </w:p>
    <w:p w14:paraId="437CE342" w14:textId="54018F20" w:rsidR="007224CA" w:rsidRPr="007224CA" w:rsidRDefault="007224CA" w:rsidP="007224CA">
      <w:pPr>
        <w:pStyle w:val="Agreement"/>
      </w:pPr>
      <w:r w:rsidRPr="007224CA">
        <w:t>Offline [230] to discuss what could be answered to SA2</w:t>
      </w:r>
      <w:r>
        <w:t xml:space="preserve"> </w:t>
      </w:r>
      <w:r w:rsidR="00D77EDA">
        <w:t xml:space="preserve">on paging cause </w:t>
      </w:r>
      <w:r>
        <w:t xml:space="preserve">(Intel, </w:t>
      </w:r>
      <w:hyperlink r:id="rId346" w:history="1">
        <w:r w:rsidR="0033048E">
          <w:rPr>
            <w:rStyle w:val="Hyperlink"/>
          </w:rPr>
          <w:t>R2-2104331</w:t>
        </w:r>
      </w:hyperlink>
      <w:r>
        <w:t>)</w:t>
      </w:r>
    </w:p>
    <w:p w14:paraId="4E56734D" w14:textId="65324347" w:rsidR="00B34B5A" w:rsidRDefault="00B34B5A" w:rsidP="00B34B5A">
      <w:pPr>
        <w:pStyle w:val="BoldComments"/>
      </w:pPr>
      <w:r>
        <w:rPr>
          <w:lang w:val="fi-FI"/>
        </w:rPr>
        <w:lastRenderedPageBreak/>
        <w:t>TBD after Web Conf (Tuesday 1st week) whether anything is treated in this meeting</w:t>
      </w:r>
    </w:p>
    <w:p w14:paraId="76D26BBC" w14:textId="77777777" w:rsidR="001D3004" w:rsidRDefault="001D3004" w:rsidP="00B34B5A">
      <w:pPr>
        <w:pStyle w:val="Doc-title"/>
      </w:pPr>
    </w:p>
    <w:p w14:paraId="10F555A6" w14:textId="1437D404" w:rsidR="00B34B5A" w:rsidRDefault="0033048E" w:rsidP="00B34B5A">
      <w:pPr>
        <w:pStyle w:val="Doc-title"/>
      </w:pPr>
      <w:hyperlink r:id="rId347" w:history="1">
        <w:r>
          <w:rPr>
            <w:rStyle w:val="Hyperlink"/>
          </w:rPr>
          <w:t>R2-2103195</w:t>
        </w:r>
      </w:hyperlink>
      <w:r w:rsidR="00B34B5A">
        <w:tab/>
        <w:t>Support for Multi-SIM paging cause from SA2 LS</w:t>
      </w:r>
      <w:r w:rsidR="00B34B5A">
        <w:tab/>
        <w:t>Intel Corporation</w:t>
      </w:r>
      <w:r w:rsidR="00B34B5A">
        <w:tab/>
        <w:t>discussion</w:t>
      </w:r>
      <w:r w:rsidR="00B34B5A">
        <w:tab/>
        <w:t>Rel-17</w:t>
      </w:r>
      <w:r w:rsidR="00B34B5A">
        <w:tab/>
        <w:t>LTE_NR_MUSIM-Core</w:t>
      </w:r>
    </w:p>
    <w:p w14:paraId="3DA26694" w14:textId="1FAA5BDD" w:rsidR="00EC6E50" w:rsidRDefault="0033048E" w:rsidP="00EC6E50">
      <w:pPr>
        <w:pStyle w:val="Doc-title"/>
      </w:pPr>
      <w:hyperlink r:id="rId348" w:history="1">
        <w:r>
          <w:rPr>
            <w:rStyle w:val="Hyperlink"/>
          </w:rPr>
          <w:t>R2-2102794</w:t>
        </w:r>
      </w:hyperlink>
      <w:r w:rsidR="00EC6E50">
        <w:tab/>
        <w:t>Paging with Service Indication</w:t>
      </w:r>
      <w:r w:rsidR="00EC6E50">
        <w:tab/>
        <w:t>OPPO</w:t>
      </w:r>
      <w:r w:rsidR="00EC6E50">
        <w:tab/>
        <w:t>discussion</w:t>
      </w:r>
      <w:r w:rsidR="00EC6E50">
        <w:tab/>
        <w:t>Rel-17</w:t>
      </w:r>
      <w:r w:rsidR="00EC6E50">
        <w:tab/>
        <w:t>LTE_NR_MUSIM-Core</w:t>
      </w:r>
    </w:p>
    <w:p w14:paraId="1A460593" w14:textId="389297B9" w:rsidR="00EC6E50" w:rsidRDefault="0033048E" w:rsidP="00EC6E50">
      <w:pPr>
        <w:pStyle w:val="Doc-title"/>
      </w:pPr>
      <w:hyperlink r:id="rId349" w:history="1">
        <w:r>
          <w:rPr>
            <w:rStyle w:val="Hyperlink"/>
          </w:rPr>
          <w:t>R2-2102913</w:t>
        </w:r>
      </w:hyperlink>
      <w:r w:rsidR="00EC6E50">
        <w:tab/>
        <w:t>Discussion on support of paging cause for multi-USIM devices</w:t>
      </w:r>
      <w:r w:rsidR="00EC6E50">
        <w:tab/>
        <w:t>Samsung Electronics Co., Ltd</w:t>
      </w:r>
      <w:r w:rsidR="00EC6E50">
        <w:tab/>
        <w:t>discussion</w:t>
      </w:r>
      <w:r w:rsidR="00EC6E50">
        <w:tab/>
        <w:t>Rel-17</w:t>
      </w:r>
      <w:r w:rsidR="00EC6E50">
        <w:tab/>
        <w:t>LTE_NR_MUSIM-Core</w:t>
      </w:r>
    </w:p>
    <w:p w14:paraId="0B5088A9" w14:textId="3E9D90CC" w:rsidR="00EC6E50" w:rsidRDefault="0033048E" w:rsidP="00EC6E50">
      <w:pPr>
        <w:pStyle w:val="Doc-title"/>
      </w:pPr>
      <w:hyperlink r:id="rId350" w:history="1">
        <w:r>
          <w:rPr>
            <w:rStyle w:val="Hyperlink"/>
          </w:rPr>
          <w:t>R2-2103186</w:t>
        </w:r>
      </w:hyperlink>
      <w:r w:rsidR="00EC6E50">
        <w:tab/>
        <w:t>Further analysis on Service type indication in paging and signalling mechanism for BUSY indication</w:t>
      </w:r>
      <w:r w:rsidR="00EC6E50">
        <w:tab/>
        <w:t>Nokia, Nokia Shanghai Bells</w:t>
      </w:r>
      <w:r w:rsidR="00EC6E50">
        <w:tab/>
        <w:t>discussion</w:t>
      </w:r>
      <w:r w:rsidR="00EC6E50">
        <w:tab/>
        <w:t>Rel-17</w:t>
      </w:r>
    </w:p>
    <w:p w14:paraId="6B62B43C" w14:textId="7575D5FE" w:rsidR="00EC6E50" w:rsidRDefault="0033048E" w:rsidP="00EC6E50">
      <w:pPr>
        <w:pStyle w:val="Doc-title"/>
      </w:pPr>
      <w:hyperlink r:id="rId351" w:history="1">
        <w:r>
          <w:rPr>
            <w:rStyle w:val="Hyperlink"/>
          </w:rPr>
          <w:t>R2-2103226</w:t>
        </w:r>
      </w:hyperlink>
      <w:r w:rsidR="00EC6E50">
        <w:tab/>
        <w:t xml:space="preserve">Paging Cause and Busy Indication </w:t>
      </w:r>
      <w:r w:rsidR="00EC6E50">
        <w:tab/>
        <w:t>Qualcomm Incorporated</w:t>
      </w:r>
      <w:r w:rsidR="00EC6E50">
        <w:tab/>
        <w:t>discussion</w:t>
      </w:r>
    </w:p>
    <w:p w14:paraId="44A94647" w14:textId="5CC77F5A" w:rsidR="00EC6E50" w:rsidRDefault="0033048E" w:rsidP="00EC6E50">
      <w:pPr>
        <w:pStyle w:val="Doc-title"/>
      </w:pPr>
      <w:hyperlink r:id="rId352" w:history="1">
        <w:r>
          <w:rPr>
            <w:rStyle w:val="Hyperlink"/>
          </w:rPr>
          <w:t>R2-2103246</w:t>
        </w:r>
      </w:hyperlink>
      <w:r w:rsidR="00EC6E50">
        <w:tab/>
        <w:t>Supporting of Paging Cause Solution detection</w:t>
      </w:r>
      <w:r w:rsidR="00EC6E50">
        <w:tab/>
        <w:t>Spreadtrum Communications</w:t>
      </w:r>
      <w:r w:rsidR="00EC6E50">
        <w:tab/>
        <w:t>discussion</w:t>
      </w:r>
      <w:r w:rsidR="00EC6E50">
        <w:tab/>
        <w:t>Rel-17</w:t>
      </w:r>
      <w:r w:rsidR="00EC6E50">
        <w:tab/>
        <w:t>LTE_NR_MUSIM-Core</w:t>
      </w:r>
    </w:p>
    <w:p w14:paraId="2CF9DB99" w14:textId="41C9D206" w:rsidR="00EC6E50" w:rsidRDefault="0033048E" w:rsidP="00EC6E50">
      <w:pPr>
        <w:pStyle w:val="Doc-title"/>
      </w:pPr>
      <w:hyperlink r:id="rId353" w:history="1">
        <w:r>
          <w:rPr>
            <w:rStyle w:val="Hyperlink"/>
          </w:rPr>
          <w:t>R2-2103248</w:t>
        </w:r>
      </w:hyperlink>
      <w:r w:rsidR="00EC6E50">
        <w:tab/>
        <w:t>Discussion on the transmission of paging cause</w:t>
      </w:r>
      <w:r w:rsidR="00EC6E50">
        <w:tab/>
        <w:t>Spreadtrum Communications</w:t>
      </w:r>
      <w:r w:rsidR="00EC6E50">
        <w:tab/>
        <w:t>discussion</w:t>
      </w:r>
      <w:r w:rsidR="00EC6E50">
        <w:tab/>
        <w:t>Rel-17</w:t>
      </w:r>
      <w:r w:rsidR="00EC6E50">
        <w:tab/>
        <w:t>LTE_NR_MUSIM-Core</w:t>
      </w:r>
    </w:p>
    <w:p w14:paraId="086A5334" w14:textId="72A1464B" w:rsidR="00EC6E50" w:rsidRDefault="0033048E" w:rsidP="00EC6E50">
      <w:pPr>
        <w:pStyle w:val="Doc-title"/>
      </w:pPr>
      <w:hyperlink r:id="rId354" w:history="1">
        <w:r>
          <w:rPr>
            <w:rStyle w:val="Hyperlink"/>
          </w:rPr>
          <w:t>R2-2103304</w:t>
        </w:r>
      </w:hyperlink>
      <w:r w:rsidR="00EC6E50">
        <w:tab/>
        <w:t>Introduction of paging cause</w:t>
      </w:r>
      <w:r w:rsidR="00EC6E50">
        <w:tab/>
        <w:t>China Telecommunications</w:t>
      </w:r>
      <w:r w:rsidR="00EC6E50">
        <w:tab/>
        <w:t>discussion</w:t>
      </w:r>
    </w:p>
    <w:p w14:paraId="7206A477" w14:textId="4BF286B4" w:rsidR="00EC6E50" w:rsidRDefault="0033048E" w:rsidP="00EC6E50">
      <w:pPr>
        <w:pStyle w:val="Doc-title"/>
      </w:pPr>
      <w:hyperlink r:id="rId355" w:history="1">
        <w:r>
          <w:rPr>
            <w:rStyle w:val="Hyperlink"/>
          </w:rPr>
          <w:t>R2-2103348</w:t>
        </w:r>
      </w:hyperlink>
      <w:r w:rsidR="00EC6E50">
        <w:tab/>
        <w:t>Introduction of Paging Cause</w:t>
      </w:r>
      <w:r w:rsidR="00EC6E50">
        <w:tab/>
        <w:t>vivo</w:t>
      </w:r>
      <w:r w:rsidR="00EC6E50">
        <w:tab/>
        <w:t>discussion</w:t>
      </w:r>
      <w:r w:rsidR="00EC6E50">
        <w:tab/>
        <w:t>Rel-17</w:t>
      </w:r>
      <w:r w:rsidR="00EC6E50">
        <w:tab/>
        <w:t>LTE_NR_MUSIM-Core</w:t>
      </w:r>
    </w:p>
    <w:p w14:paraId="03E05A60" w14:textId="15B4D06D" w:rsidR="00EC6E50" w:rsidRDefault="0033048E" w:rsidP="00EC6E50">
      <w:pPr>
        <w:pStyle w:val="Doc-title"/>
      </w:pPr>
      <w:hyperlink r:id="rId356" w:history="1">
        <w:r>
          <w:rPr>
            <w:rStyle w:val="Hyperlink"/>
          </w:rPr>
          <w:t>R2-2103483</w:t>
        </w:r>
      </w:hyperlink>
      <w:r w:rsidR="00EC6E50">
        <w:tab/>
        <w:t>Discussion on the paging with service indication</w:t>
      </w:r>
      <w:r w:rsidR="00EC6E50">
        <w:tab/>
        <w:t>Huawei, HiSilicon</w:t>
      </w:r>
      <w:r w:rsidR="00EC6E50">
        <w:tab/>
        <w:t>discussion</w:t>
      </w:r>
      <w:r w:rsidR="00EC6E50">
        <w:tab/>
        <w:t>Rel-17</w:t>
      </w:r>
    </w:p>
    <w:p w14:paraId="50F7D324" w14:textId="3F8D9F1C" w:rsidR="00EC6E50" w:rsidRDefault="0033048E" w:rsidP="00EC6E50">
      <w:pPr>
        <w:pStyle w:val="Doc-title"/>
      </w:pPr>
      <w:hyperlink r:id="rId357" w:history="1">
        <w:r>
          <w:rPr>
            <w:rStyle w:val="Hyperlink"/>
          </w:rPr>
          <w:t>R2-2103574</w:t>
        </w:r>
      </w:hyperlink>
      <w:r w:rsidR="00EC6E50">
        <w:tab/>
        <w:t>Support of Paging Cause</w:t>
      </w:r>
      <w:r w:rsidR="00EC6E50">
        <w:tab/>
        <w:t>LG Electronics</w:t>
      </w:r>
      <w:r w:rsidR="00EC6E50">
        <w:tab/>
        <w:t>discussion</w:t>
      </w:r>
      <w:r w:rsidR="00EC6E50">
        <w:tab/>
        <w:t>Rel-17</w:t>
      </w:r>
      <w:r w:rsidR="00EC6E50">
        <w:tab/>
        <w:t>LTE_NR_MUSIM-Core</w:t>
      </w:r>
    </w:p>
    <w:p w14:paraId="4E6BE3BE" w14:textId="4C0BBDF3" w:rsidR="00EC6E50" w:rsidRDefault="0033048E" w:rsidP="00EC6E50">
      <w:pPr>
        <w:pStyle w:val="Doc-title"/>
      </w:pPr>
      <w:hyperlink r:id="rId358" w:history="1">
        <w:r>
          <w:rPr>
            <w:rStyle w:val="Hyperlink"/>
          </w:rPr>
          <w:t>R2-2103758</w:t>
        </w:r>
      </w:hyperlink>
      <w:r w:rsidR="00EC6E50">
        <w:tab/>
        <w:t>Introduction of a Paging cause indication</w:t>
      </w:r>
      <w:r w:rsidR="00EC6E50">
        <w:tab/>
        <w:t>Ericsson</w:t>
      </w:r>
      <w:r w:rsidR="00EC6E50">
        <w:tab/>
        <w:t>discussion</w:t>
      </w:r>
    </w:p>
    <w:p w14:paraId="1C0CDDCC" w14:textId="1E1C05CB" w:rsidR="00EC6E50" w:rsidRDefault="0033048E" w:rsidP="00EC6E50">
      <w:pPr>
        <w:pStyle w:val="Doc-title"/>
      </w:pPr>
      <w:hyperlink r:id="rId359" w:history="1">
        <w:r>
          <w:rPr>
            <w:rStyle w:val="Hyperlink"/>
          </w:rPr>
          <w:t>R2-2103958</w:t>
        </w:r>
      </w:hyperlink>
      <w:r w:rsidR="00EC6E50">
        <w:tab/>
        <w:t>Discussion on paging service indication for MUSIM</w:t>
      </w:r>
      <w:r w:rsidR="00EC6E50">
        <w:tab/>
        <w:t>Futurewei Technologies</w:t>
      </w:r>
      <w:r w:rsidR="00EC6E50">
        <w:tab/>
        <w:t>discussion</w:t>
      </w:r>
    </w:p>
    <w:p w14:paraId="34A5928F" w14:textId="29CDDB7A" w:rsidR="00EC6E50" w:rsidRDefault="0033048E" w:rsidP="00EC6E50">
      <w:pPr>
        <w:pStyle w:val="Doc-title"/>
      </w:pPr>
      <w:hyperlink r:id="rId360" w:history="1">
        <w:r>
          <w:rPr>
            <w:rStyle w:val="Hyperlink"/>
          </w:rPr>
          <w:t>R2-2104158</w:t>
        </w:r>
      </w:hyperlink>
      <w:r w:rsidR="00EC6E50">
        <w:tab/>
        <w:t>Paging with service indication</w:t>
      </w:r>
      <w:r w:rsidR="00EC6E50">
        <w:tab/>
        <w:t>MediaTek Inc.</w:t>
      </w:r>
      <w:r w:rsidR="00EC6E50">
        <w:tab/>
        <w:t>discussion</w:t>
      </w:r>
    </w:p>
    <w:p w14:paraId="4EF43B4F" w14:textId="19FDD287" w:rsidR="00EC6E50" w:rsidRDefault="0033048E" w:rsidP="00EC6E50">
      <w:pPr>
        <w:pStyle w:val="Doc-title"/>
      </w:pPr>
      <w:hyperlink r:id="rId361" w:history="1">
        <w:r>
          <w:rPr>
            <w:rStyle w:val="Hyperlink"/>
          </w:rPr>
          <w:t>R2-2104171</w:t>
        </w:r>
      </w:hyperlink>
      <w:r w:rsidR="00EC6E50">
        <w:tab/>
        <w:t>Discussion of the paging cause support for MUSIM</w:t>
      </w:r>
      <w:r w:rsidR="00EC6E50">
        <w:tab/>
        <w:t>Xiaomi Communications</w:t>
      </w:r>
      <w:r w:rsidR="00EC6E50">
        <w:tab/>
        <w:t>discussion</w:t>
      </w:r>
    </w:p>
    <w:p w14:paraId="0A942ADB" w14:textId="77777777" w:rsidR="00EC6E50" w:rsidRDefault="00EC6E50" w:rsidP="00EC6E50">
      <w:pPr>
        <w:pStyle w:val="Doc-title"/>
      </w:pPr>
    </w:p>
    <w:p w14:paraId="713CCF46" w14:textId="5A9294AC" w:rsidR="00EC6E50" w:rsidRDefault="00EC6E50" w:rsidP="00D77EDA">
      <w:pPr>
        <w:pStyle w:val="Doc-text2"/>
        <w:ind w:left="0" w:firstLine="0"/>
      </w:pPr>
    </w:p>
    <w:p w14:paraId="757207DB" w14:textId="769BCB58" w:rsidR="00D77EDA" w:rsidRDefault="00D77EDA" w:rsidP="00D77EDA">
      <w:pPr>
        <w:pStyle w:val="BoldComments"/>
        <w:rPr>
          <w:lang w:val="fi-FI"/>
        </w:rPr>
      </w:pPr>
      <w:r>
        <w:t>Email</w:t>
      </w:r>
      <w:r>
        <w:rPr>
          <w:lang w:val="fi-FI"/>
        </w:rPr>
        <w:t xml:space="preserve"> discussions ([230])</w:t>
      </w:r>
    </w:p>
    <w:p w14:paraId="445E6C6A" w14:textId="77777777" w:rsidR="00D77EDA" w:rsidRDefault="00D77EDA" w:rsidP="00D77EDA">
      <w:pPr>
        <w:pStyle w:val="Doc-text2"/>
        <w:ind w:left="0" w:firstLine="0"/>
      </w:pPr>
    </w:p>
    <w:p w14:paraId="0932293D" w14:textId="477A6285" w:rsidR="00D77EDA" w:rsidRPr="008F12E8" w:rsidRDefault="00D77EDA" w:rsidP="00D77EDA">
      <w:pPr>
        <w:pStyle w:val="EmailDiscussion"/>
      </w:pPr>
      <w:r w:rsidRPr="008F12E8">
        <w:t>[AT</w:t>
      </w:r>
      <w:r>
        <w:t>113bis-e</w:t>
      </w:r>
      <w:r w:rsidRPr="008F12E8">
        <w:t>][2</w:t>
      </w:r>
      <w:r>
        <w:t>30</w:t>
      </w:r>
      <w:r w:rsidRPr="008F12E8">
        <w:t>][</w:t>
      </w:r>
      <w:r>
        <w:t>NR</w:t>
      </w:r>
      <w:r w:rsidRPr="008F12E8">
        <w:t xml:space="preserve">] </w:t>
      </w:r>
      <w:r>
        <w:t xml:space="preserve">Reply LS to SA2 on paging cause </w:t>
      </w:r>
      <w:r w:rsidRPr="008F12E8">
        <w:t>(</w:t>
      </w:r>
      <w:r>
        <w:t>Intel</w:t>
      </w:r>
      <w:r w:rsidRPr="008F12E8">
        <w:t>)</w:t>
      </w:r>
    </w:p>
    <w:p w14:paraId="6464BB6F" w14:textId="77777777" w:rsidR="00D77EDA" w:rsidRPr="008F12E8" w:rsidRDefault="00D77EDA" w:rsidP="00D77EDA">
      <w:pPr>
        <w:pStyle w:val="EmailDiscussion2"/>
        <w:ind w:left="1619" w:firstLine="0"/>
        <w:rPr>
          <w:u w:val="single"/>
        </w:rPr>
      </w:pPr>
      <w:r w:rsidRPr="008F12E8">
        <w:rPr>
          <w:u w:val="single"/>
        </w:rPr>
        <w:t xml:space="preserve">Scope: </w:t>
      </w:r>
    </w:p>
    <w:p w14:paraId="07778CF6" w14:textId="77777777" w:rsidR="00D77EDA" w:rsidRDefault="00D77EDA" w:rsidP="00D77EDA">
      <w:pPr>
        <w:pStyle w:val="EmailDiscussion2"/>
        <w:numPr>
          <w:ilvl w:val="2"/>
          <w:numId w:val="9"/>
        </w:numPr>
        <w:ind w:left="1980"/>
      </w:pPr>
      <w:r>
        <w:t xml:space="preserve">Summarize main open issues based on contributions and online agreements. </w:t>
      </w:r>
    </w:p>
    <w:p w14:paraId="1067619B" w14:textId="77777777" w:rsidR="00D77EDA" w:rsidRDefault="00D77EDA" w:rsidP="00D77EDA">
      <w:pPr>
        <w:pStyle w:val="EmailDiscussion2"/>
        <w:numPr>
          <w:ilvl w:val="2"/>
          <w:numId w:val="9"/>
        </w:numPr>
        <w:ind w:left="1980"/>
      </w:pPr>
      <w:r>
        <w:t>Highlight if there are topics that clearly require online discussion.</w:t>
      </w:r>
    </w:p>
    <w:p w14:paraId="69183F8A" w14:textId="77777777" w:rsidR="00D77EDA" w:rsidRPr="008F12E8" w:rsidRDefault="00D77EDA" w:rsidP="00D77EDA">
      <w:pPr>
        <w:pStyle w:val="EmailDiscussion2"/>
        <w:numPr>
          <w:ilvl w:val="2"/>
          <w:numId w:val="9"/>
        </w:numPr>
        <w:ind w:left="1980"/>
      </w:pPr>
      <w:r>
        <w:t xml:space="preserve">Identify topics that might benefit from email discussions. </w:t>
      </w:r>
    </w:p>
    <w:p w14:paraId="624A6EDE" w14:textId="77777777" w:rsidR="00D77EDA" w:rsidRPr="008F12E8" w:rsidRDefault="00D77EDA" w:rsidP="00D77EDA">
      <w:pPr>
        <w:pStyle w:val="EmailDiscussion2"/>
        <w:rPr>
          <w:u w:val="single"/>
        </w:rPr>
      </w:pPr>
      <w:r w:rsidRPr="008F12E8">
        <w:tab/>
      </w:r>
      <w:r w:rsidRPr="008F12E8">
        <w:rPr>
          <w:u w:val="single"/>
        </w:rPr>
        <w:t xml:space="preserve">Intended outcome: </w:t>
      </w:r>
    </w:p>
    <w:p w14:paraId="5C8C1D67" w14:textId="5BDE551B" w:rsidR="00D77EDA" w:rsidRPr="008F12E8" w:rsidRDefault="00D77EDA" w:rsidP="00D77EDA">
      <w:pPr>
        <w:pStyle w:val="EmailDiscussion2"/>
        <w:numPr>
          <w:ilvl w:val="2"/>
          <w:numId w:val="9"/>
        </w:numPr>
        <w:ind w:left="1980"/>
      </w:pPr>
      <w:r w:rsidRPr="008F12E8">
        <w:t xml:space="preserve">Discussion summary in </w:t>
      </w:r>
      <w:hyperlink r:id="rId362" w:history="1">
        <w:r w:rsidR="0033048E">
          <w:rPr>
            <w:rStyle w:val="Hyperlink"/>
          </w:rPr>
          <w:t>R2-2104331</w:t>
        </w:r>
      </w:hyperlink>
      <w:r w:rsidRPr="008F12E8">
        <w:t xml:space="preserve"> (by email rapporteur)</w:t>
      </w:r>
    </w:p>
    <w:p w14:paraId="0650E1B2" w14:textId="77777777" w:rsidR="00D77EDA" w:rsidRPr="008F12E8" w:rsidRDefault="00D77EDA" w:rsidP="00D77EDA">
      <w:pPr>
        <w:pStyle w:val="EmailDiscussion2"/>
        <w:rPr>
          <w:u w:val="single"/>
        </w:rPr>
      </w:pPr>
      <w:r w:rsidRPr="008F12E8">
        <w:tab/>
      </w:r>
      <w:r w:rsidRPr="008F12E8">
        <w:rPr>
          <w:u w:val="single"/>
        </w:rPr>
        <w:t xml:space="preserve">Deadline for providing comments and for rapporteur inputs:  </w:t>
      </w:r>
    </w:p>
    <w:p w14:paraId="67EF2501" w14:textId="77777777" w:rsidR="00D77EDA" w:rsidRPr="008F12E8" w:rsidRDefault="00D77EDA" w:rsidP="00D77EDA">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5C6B922B" w14:textId="77777777" w:rsidR="00D77EDA" w:rsidRPr="008F12E8" w:rsidRDefault="00D77EDA" w:rsidP="00D77EDA">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67B239F4" w14:textId="77EDB424" w:rsidR="00D77EDA" w:rsidRDefault="00D77EDA" w:rsidP="00D77EDA">
      <w:pPr>
        <w:pStyle w:val="Doc-text2"/>
        <w:ind w:left="0" w:firstLine="0"/>
      </w:pPr>
    </w:p>
    <w:p w14:paraId="4F45575D" w14:textId="7C9E8E3A" w:rsidR="00D77EDA" w:rsidRPr="008A1154" w:rsidRDefault="00D77EDA" w:rsidP="00D77EDA">
      <w:pPr>
        <w:pStyle w:val="BoldComments"/>
        <w:rPr>
          <w:lang w:val="fi-FI"/>
        </w:rPr>
      </w:pPr>
      <w:r>
        <w:rPr>
          <w:lang w:val="fi-FI"/>
        </w:rPr>
        <w:t>Web Conf 2nd week (summary of [230])</w:t>
      </w:r>
    </w:p>
    <w:p w14:paraId="32356CB8" w14:textId="501429FB" w:rsidR="00D77EDA" w:rsidRDefault="0033048E" w:rsidP="00D77EDA">
      <w:pPr>
        <w:pStyle w:val="Doc-title"/>
      </w:pPr>
      <w:hyperlink r:id="rId363" w:history="1">
        <w:r>
          <w:rPr>
            <w:rStyle w:val="Hyperlink"/>
          </w:rPr>
          <w:t>R2-2104331</w:t>
        </w:r>
      </w:hyperlink>
      <w:r w:rsidR="00D77EDA">
        <w:tab/>
      </w:r>
      <w:r w:rsidR="00D77EDA" w:rsidRPr="008A1154">
        <w:t>Summary of [</w:t>
      </w:r>
      <w:r w:rsidR="00D77EDA" w:rsidRPr="008F12E8">
        <w:t>AT</w:t>
      </w:r>
      <w:r w:rsidR="00D77EDA">
        <w:t>113bis-e</w:t>
      </w:r>
      <w:r w:rsidR="00D77EDA" w:rsidRPr="00B62435">
        <w:t>]</w:t>
      </w:r>
      <w:r w:rsidR="00D77EDA" w:rsidRPr="00D5302C">
        <w:t>[</w:t>
      </w:r>
      <w:r w:rsidR="00D77EDA" w:rsidRPr="008F12E8">
        <w:t>2</w:t>
      </w:r>
      <w:r w:rsidR="00D77EDA">
        <w:t>30</w:t>
      </w:r>
      <w:r w:rsidR="00D77EDA" w:rsidRPr="008F12E8">
        <w:t>][</w:t>
      </w:r>
      <w:r w:rsidR="000C2E14">
        <w:t>MUSIM</w:t>
      </w:r>
      <w:r w:rsidR="00D77EDA" w:rsidRPr="008F12E8">
        <w:t xml:space="preserve">] </w:t>
      </w:r>
      <w:r w:rsidR="00D77EDA">
        <w:t xml:space="preserve">Reply LS to SA2 on paging cause </w:t>
      </w:r>
      <w:r w:rsidR="00D77EDA" w:rsidRPr="008F12E8">
        <w:t>(</w:t>
      </w:r>
      <w:r w:rsidR="00D77EDA">
        <w:t>Intel</w:t>
      </w:r>
      <w:r w:rsidR="00D77EDA" w:rsidRPr="008F12E8">
        <w:t>)</w:t>
      </w:r>
      <w:r w:rsidR="00D77EDA">
        <w:tab/>
        <w:t>Intel</w:t>
      </w:r>
      <w:r w:rsidR="00D77EDA">
        <w:tab/>
        <w:t>discussion</w:t>
      </w:r>
      <w:r w:rsidR="00D77EDA">
        <w:tab/>
        <w:t>Rel-17</w:t>
      </w:r>
      <w:r w:rsidR="00D77EDA">
        <w:tab/>
        <w:t>LTE_NR_MUSIM-Core</w:t>
      </w:r>
    </w:p>
    <w:p w14:paraId="469891D4" w14:textId="77777777" w:rsidR="00D77EDA" w:rsidRPr="00BB5013" w:rsidRDefault="00D77EDA" w:rsidP="00D77EDA">
      <w:pPr>
        <w:pStyle w:val="Doc-text2"/>
      </w:pPr>
    </w:p>
    <w:p w14:paraId="7524C2C2" w14:textId="77777777" w:rsidR="00D77EDA" w:rsidRPr="00EC6E50" w:rsidRDefault="00D77EDA" w:rsidP="00D77EDA">
      <w:pPr>
        <w:pStyle w:val="Doc-text2"/>
        <w:ind w:left="0" w:firstLine="0"/>
      </w:pPr>
    </w:p>
    <w:p w14:paraId="1E109DA0" w14:textId="77777777" w:rsidR="000D255B" w:rsidRPr="000D255B" w:rsidRDefault="000D255B" w:rsidP="00137FD4">
      <w:pPr>
        <w:pStyle w:val="Heading2"/>
      </w:pPr>
      <w:r w:rsidRPr="000D255B">
        <w:t>8.8</w:t>
      </w:r>
      <w:r w:rsidRPr="000D255B">
        <w:tab/>
        <w:t>RAN slicing</w:t>
      </w:r>
    </w:p>
    <w:p w14:paraId="7E7BB433" w14:textId="77777777" w:rsidR="000D255B" w:rsidRPr="000D255B" w:rsidRDefault="000D255B" w:rsidP="000D255B">
      <w:pPr>
        <w:pStyle w:val="Comments"/>
      </w:pPr>
      <w:r w:rsidRPr="000D255B">
        <w:t>(NR_XYZ_enh-Core; leading WG: RAN2; REL-17; WID: RP-210912)</w:t>
      </w:r>
    </w:p>
    <w:p w14:paraId="6ABD07C1" w14:textId="77777777" w:rsidR="000D255B" w:rsidRPr="000D255B" w:rsidRDefault="000D255B" w:rsidP="000D255B">
      <w:pPr>
        <w:pStyle w:val="Comments"/>
      </w:pPr>
      <w:r w:rsidRPr="000D255B">
        <w:t>Time budget: 0.5 TU</w:t>
      </w:r>
    </w:p>
    <w:p w14:paraId="70DF616F" w14:textId="77777777" w:rsidR="000D255B" w:rsidRPr="000D255B" w:rsidRDefault="000D255B" w:rsidP="000D255B">
      <w:pPr>
        <w:pStyle w:val="Comments"/>
      </w:pPr>
      <w:r w:rsidRPr="000D255B">
        <w:t>Tdoc Limitation: 2 tdocs</w:t>
      </w:r>
    </w:p>
    <w:p w14:paraId="44A9D5DC" w14:textId="77777777" w:rsidR="000D255B" w:rsidRPr="000D255B" w:rsidRDefault="000D255B" w:rsidP="000D255B">
      <w:pPr>
        <w:pStyle w:val="Comments"/>
      </w:pPr>
      <w:r w:rsidRPr="000D255B">
        <w:t>Email max expectation: 2 threads</w:t>
      </w:r>
    </w:p>
    <w:p w14:paraId="427E408C" w14:textId="77777777" w:rsidR="000D255B" w:rsidRPr="000D255B" w:rsidRDefault="000D255B" w:rsidP="00137FD4">
      <w:pPr>
        <w:pStyle w:val="Heading3"/>
      </w:pPr>
      <w:r w:rsidRPr="000D255B">
        <w:t>8.8.1</w:t>
      </w:r>
      <w:r w:rsidRPr="000D255B">
        <w:tab/>
        <w:t>Organizational</w:t>
      </w:r>
    </w:p>
    <w:p w14:paraId="32D30641" w14:textId="61492F91" w:rsidR="001D3004" w:rsidRDefault="000D255B" w:rsidP="00420074">
      <w:pPr>
        <w:pStyle w:val="Comments"/>
      </w:pPr>
      <w:r w:rsidRPr="000D255B">
        <w:t>Rapporteur input</w:t>
      </w:r>
    </w:p>
    <w:p w14:paraId="79DAC4CF" w14:textId="23B21B50" w:rsidR="001D3004" w:rsidRPr="001D3004" w:rsidRDefault="001D3004" w:rsidP="001D3004">
      <w:pPr>
        <w:pStyle w:val="BoldComments"/>
        <w:rPr>
          <w:lang w:val="fi-FI"/>
        </w:rPr>
      </w:pPr>
      <w:r>
        <w:t>Web Conf (</w:t>
      </w:r>
      <w:r>
        <w:rPr>
          <w:lang w:val="fi-FI"/>
        </w:rPr>
        <w:t>Tuesday 1st week</w:t>
      </w:r>
      <w:r>
        <w:t>)</w:t>
      </w:r>
      <w:r>
        <w:rPr>
          <w:lang w:val="fi-FI"/>
        </w:rPr>
        <w:t xml:space="preserve"> (1</w:t>
      </w:r>
      <w:r w:rsidR="00812652">
        <w:rPr>
          <w:lang w:val="fi-FI"/>
        </w:rPr>
        <w:t>+1</w:t>
      </w:r>
      <w:r>
        <w:rPr>
          <w:lang w:val="fi-FI"/>
        </w:rPr>
        <w:t>)</w:t>
      </w:r>
    </w:p>
    <w:p w14:paraId="13DF36B9" w14:textId="6232FB49" w:rsidR="00EC6E50" w:rsidRDefault="0033048E" w:rsidP="00EC6E50">
      <w:pPr>
        <w:pStyle w:val="Doc-title"/>
      </w:pPr>
      <w:hyperlink r:id="rId364" w:history="1">
        <w:r>
          <w:rPr>
            <w:rStyle w:val="Hyperlink"/>
          </w:rPr>
          <w:t>R2-2103694</w:t>
        </w:r>
      </w:hyperlink>
      <w:r w:rsidR="00EC6E50">
        <w:tab/>
        <w:t>Work Plan for RAN Slicing WI</w:t>
      </w:r>
      <w:r w:rsidR="00EC6E50">
        <w:tab/>
        <w:t>CMCC</w:t>
      </w:r>
      <w:r w:rsidR="00EC6E50">
        <w:tab/>
        <w:t>Work Plan</w:t>
      </w:r>
      <w:r w:rsidR="00EC6E50">
        <w:tab/>
        <w:t>Rel-17</w:t>
      </w:r>
    </w:p>
    <w:p w14:paraId="73902ACB" w14:textId="56CC1A85" w:rsidR="005D7A04" w:rsidRPr="005D7A04" w:rsidRDefault="005D7A04" w:rsidP="005D7A04">
      <w:pPr>
        <w:pStyle w:val="Doc-text2"/>
      </w:pPr>
      <w:r>
        <w:lastRenderedPageBreak/>
        <w:t xml:space="preserve">- </w:t>
      </w:r>
      <w:r>
        <w:tab/>
        <w:t>Lenovo thinks that Q4 meeting decision in RAN2#92e may still impact this.</w:t>
      </w:r>
    </w:p>
    <w:p w14:paraId="65195B49" w14:textId="6F224026" w:rsidR="001D3004" w:rsidRDefault="001D3004" w:rsidP="001D3004">
      <w:pPr>
        <w:pStyle w:val="Agreement"/>
      </w:pPr>
      <w:r>
        <w:t>Endorsed</w:t>
      </w:r>
    </w:p>
    <w:p w14:paraId="283B7A78" w14:textId="1BB730DC" w:rsidR="00EC6E50" w:rsidRDefault="00EC6E50" w:rsidP="00420074">
      <w:pPr>
        <w:pStyle w:val="Doc-text2"/>
        <w:ind w:left="0" w:firstLine="0"/>
      </w:pPr>
    </w:p>
    <w:p w14:paraId="5DDA1F98" w14:textId="13FAE27D" w:rsidR="00420074" w:rsidRDefault="00420074" w:rsidP="00420074">
      <w:pPr>
        <w:pStyle w:val="Doc-text2"/>
        <w:ind w:left="0" w:firstLine="0"/>
      </w:pPr>
    </w:p>
    <w:p w14:paraId="52BBC3D2" w14:textId="69DE4566" w:rsidR="00420074" w:rsidRDefault="00420074" w:rsidP="00420074">
      <w:pPr>
        <w:pStyle w:val="Comments"/>
      </w:pPr>
      <w:bookmarkStart w:id="51" w:name="_Hlk68609570"/>
      <w:r>
        <w:t>SMBR enforcement:</w:t>
      </w:r>
    </w:p>
    <w:p w14:paraId="269AFFF3" w14:textId="78122E4C" w:rsidR="00420074" w:rsidRDefault="0033048E" w:rsidP="00420074">
      <w:pPr>
        <w:pStyle w:val="Doc-title"/>
      </w:pPr>
      <w:hyperlink r:id="rId365" w:history="1">
        <w:r>
          <w:rPr>
            <w:rStyle w:val="Hyperlink"/>
          </w:rPr>
          <w:t>R2-2103647</w:t>
        </w:r>
      </w:hyperlink>
      <w:r w:rsidR="00420074">
        <w:tab/>
        <w:t>SMBR enforcement in RAN</w:t>
      </w:r>
      <w:r w:rsidR="00420074">
        <w:tab/>
        <w:t>Ericsson</w:t>
      </w:r>
      <w:r w:rsidR="00420074">
        <w:tab/>
        <w:t>discussion</w:t>
      </w:r>
      <w:r w:rsidR="00420074">
        <w:tab/>
        <w:t>Rel-17</w:t>
      </w:r>
      <w:r w:rsidR="00420074">
        <w:tab/>
        <w:t xml:space="preserve"> </w:t>
      </w:r>
    </w:p>
    <w:bookmarkEnd w:id="51"/>
    <w:p w14:paraId="124BBDF6" w14:textId="15F1DB94" w:rsidR="00E90967" w:rsidRDefault="00E90967" w:rsidP="00E90967">
      <w:pPr>
        <w:pStyle w:val="Agreement"/>
      </w:pPr>
      <w:r>
        <w:t>Postponed</w:t>
      </w:r>
      <w:r w:rsidR="0038774D">
        <w:t xml:space="preserve">: </w:t>
      </w:r>
      <w:r>
        <w:t>contributions on this topic requested for May meeting as it may impact SA2 work</w:t>
      </w:r>
    </w:p>
    <w:p w14:paraId="2C4992E9" w14:textId="77777777" w:rsidR="00E90967" w:rsidRPr="00E90967" w:rsidRDefault="00E90967" w:rsidP="00E90967">
      <w:pPr>
        <w:pStyle w:val="Doc-text2"/>
      </w:pPr>
    </w:p>
    <w:p w14:paraId="1ACF87D7" w14:textId="77777777" w:rsidR="00420074" w:rsidRPr="00EC6E50" w:rsidRDefault="00420074" w:rsidP="00420074">
      <w:pPr>
        <w:pStyle w:val="Doc-text2"/>
        <w:ind w:left="0" w:firstLine="0"/>
      </w:pPr>
    </w:p>
    <w:p w14:paraId="0CD607F7" w14:textId="77777777" w:rsidR="000D255B" w:rsidRPr="000D255B" w:rsidRDefault="000D255B" w:rsidP="00137FD4">
      <w:pPr>
        <w:pStyle w:val="Heading3"/>
      </w:pPr>
      <w:r w:rsidRPr="000D255B">
        <w:t>8.8.2</w:t>
      </w:r>
      <w:r w:rsidRPr="000D255B">
        <w:tab/>
        <w:t>Cell reselection</w:t>
      </w:r>
    </w:p>
    <w:p w14:paraId="09FC5551" w14:textId="6E3BAA75" w:rsidR="000D255B" w:rsidRDefault="000D255B" w:rsidP="000D255B">
      <w:pPr>
        <w:pStyle w:val="Comments"/>
      </w:pPr>
      <w:r w:rsidRPr="000D255B">
        <w:t xml:space="preserve">To assist cell reselection, broadcast the supported slice info of the current cell and neighbour cells, and cell reselection priority per slice in system information message. To assist cell reselection, include slice info (with similar information as in SI message) in RRCRelease message. Take into account SA2 progress / coordinate with SA2 when/if applicable. </w:t>
      </w:r>
    </w:p>
    <w:p w14:paraId="020748E9" w14:textId="6C84D69A" w:rsidR="00C36592" w:rsidRDefault="00C36592" w:rsidP="000D255B">
      <w:pPr>
        <w:pStyle w:val="Comments"/>
      </w:pPr>
    </w:p>
    <w:p w14:paraId="2DF2FB2C" w14:textId="496272D3" w:rsidR="001D3004" w:rsidRPr="001D3004" w:rsidRDefault="001D3004" w:rsidP="001D3004">
      <w:pPr>
        <w:pStyle w:val="BoldComments"/>
        <w:rPr>
          <w:lang w:val="fi-FI"/>
        </w:rPr>
      </w:pPr>
      <w:r>
        <w:t>Web Conf (</w:t>
      </w:r>
      <w:r>
        <w:rPr>
          <w:lang w:val="fi-FI"/>
        </w:rPr>
        <w:t>Tuesday 1st week</w:t>
      </w:r>
      <w:r>
        <w:t>)</w:t>
      </w:r>
      <w:r>
        <w:rPr>
          <w:lang w:val="fi-FI"/>
        </w:rPr>
        <w:t xml:space="preserve"> (</w:t>
      </w:r>
      <w:r w:rsidR="00C97947">
        <w:rPr>
          <w:lang w:val="fi-FI"/>
        </w:rPr>
        <w:t>2</w:t>
      </w:r>
      <w:r>
        <w:rPr>
          <w:lang w:val="fi-FI"/>
        </w:rPr>
        <w:t>)</w:t>
      </w:r>
    </w:p>
    <w:p w14:paraId="47659F97" w14:textId="4112ED97" w:rsidR="00395D47" w:rsidRDefault="003023DC" w:rsidP="00395D47">
      <w:pPr>
        <w:pStyle w:val="Comments"/>
      </w:pPr>
      <w:r>
        <w:t>Basic solution direction</w:t>
      </w:r>
      <w:r w:rsidR="00395D47">
        <w:t>:</w:t>
      </w:r>
    </w:p>
    <w:p w14:paraId="2E88F6BD" w14:textId="105DD605" w:rsidR="00577992" w:rsidRDefault="0033048E" w:rsidP="00BB4B17">
      <w:pPr>
        <w:pStyle w:val="Doc-title"/>
      </w:pPr>
      <w:hyperlink r:id="rId366" w:history="1">
        <w:r>
          <w:rPr>
            <w:rStyle w:val="Hyperlink"/>
          </w:rPr>
          <w:t>R2-2102831</w:t>
        </w:r>
      </w:hyperlink>
      <w:r w:rsidR="00BB4B17">
        <w:tab/>
        <w:t>slice specific cell reselection</w:t>
      </w:r>
      <w:r w:rsidR="00BB4B17">
        <w:tab/>
        <w:t>Intel Corporation</w:t>
      </w:r>
      <w:r w:rsidR="00BB4B17">
        <w:tab/>
        <w:t>discussion</w:t>
      </w:r>
      <w:r w:rsidR="00BB4B17">
        <w:tab/>
        <w:t>Rel-17</w:t>
      </w:r>
    </w:p>
    <w:p w14:paraId="213D704B" w14:textId="77777777" w:rsidR="00577992" w:rsidRPr="00577992" w:rsidRDefault="00577992" w:rsidP="00577992">
      <w:pPr>
        <w:pStyle w:val="Doc-text2"/>
        <w:rPr>
          <w:i/>
          <w:iCs/>
        </w:rPr>
      </w:pPr>
      <w:r w:rsidRPr="00577992">
        <w:rPr>
          <w:i/>
          <w:iCs/>
        </w:rPr>
        <w:t>Observation#1: SA2 have concluded in their TR to assume that each cell in the tracking area supports the same S-NSSAI(s) for their Rel-17 SA2 solution for steering the UE based on dedicated priority configuration</w:t>
      </w:r>
    </w:p>
    <w:p w14:paraId="43DD52A6" w14:textId="77777777" w:rsidR="000225EE" w:rsidRPr="00577992" w:rsidRDefault="000225EE" w:rsidP="000225EE">
      <w:pPr>
        <w:pStyle w:val="Doc-text2"/>
        <w:rPr>
          <w:i/>
          <w:iCs/>
        </w:rPr>
      </w:pPr>
      <w:r w:rsidRPr="00577992">
        <w:rPr>
          <w:i/>
          <w:iCs/>
        </w:rPr>
        <w:t>Observation#2:  With slice info provided in the SIB and RRC Release, the steering of the UE to desired frequency layer and cell is based on the slice info in SIB or RRC Release.</w:t>
      </w:r>
    </w:p>
    <w:p w14:paraId="7027D4CA" w14:textId="15200403" w:rsidR="000225EE" w:rsidRDefault="000225EE" w:rsidP="00577992">
      <w:pPr>
        <w:pStyle w:val="Doc-text2"/>
      </w:pPr>
    </w:p>
    <w:p w14:paraId="0846B611" w14:textId="2D705CEE" w:rsidR="006F22A4" w:rsidRPr="00D77EDA" w:rsidRDefault="006F22A4" w:rsidP="00577992">
      <w:pPr>
        <w:pStyle w:val="Doc-text2"/>
        <w:rPr>
          <w:b/>
          <w:bCs/>
        </w:rPr>
      </w:pPr>
      <w:r w:rsidRPr="00D77EDA">
        <w:rPr>
          <w:b/>
          <w:bCs/>
        </w:rPr>
        <w:t>Discussion</w:t>
      </w:r>
    </w:p>
    <w:p w14:paraId="4AA9F399" w14:textId="2A384586" w:rsidR="006F22A4" w:rsidRDefault="006F22A4" w:rsidP="00577992">
      <w:pPr>
        <w:pStyle w:val="Doc-text2"/>
      </w:pPr>
      <w:r>
        <w:t>P1</w:t>
      </w:r>
    </w:p>
    <w:p w14:paraId="7DEFAC28" w14:textId="2D281D57" w:rsidR="00FF0753" w:rsidRDefault="006F22A4" w:rsidP="00577992">
      <w:pPr>
        <w:pStyle w:val="Doc-text2"/>
      </w:pPr>
      <w:r>
        <w:t>-</w:t>
      </w:r>
      <w:r>
        <w:tab/>
        <w:t>Lenovo agrees with Intel on following SA2 agreement but thinks the scenario where same slices are provided in different frequencies needs to be addressed. UE may need to do some reselections for MO traffic. CMCC is also interested in the MO case. Google agrees with Lenovo. Nokia agrees with P1</w:t>
      </w:r>
      <w:r w:rsidR="00FF0753">
        <w:t>.</w:t>
      </w:r>
    </w:p>
    <w:p w14:paraId="625FF0E4" w14:textId="689A1F4D" w:rsidR="006F22A4" w:rsidRDefault="00FF0753" w:rsidP="00577992">
      <w:pPr>
        <w:pStyle w:val="Doc-text2"/>
      </w:pPr>
      <w:r>
        <w:t>-</w:t>
      </w:r>
      <w:r>
        <w:tab/>
      </w:r>
      <w:r w:rsidR="006F22A4">
        <w:t>Intel clarifies that the intent was to avoid reselection due to slice unavailability (since whole TA supports same slices). Prioritization due to slice presence will cause delay in cell access as UE needs to do reselection and read SI after that.</w:t>
      </w:r>
    </w:p>
    <w:p w14:paraId="3819A26F" w14:textId="3C861CC1" w:rsidR="006F22A4" w:rsidRDefault="006F22A4" w:rsidP="00577992">
      <w:pPr>
        <w:pStyle w:val="Doc-text2"/>
      </w:pPr>
      <w:r>
        <w:t>-</w:t>
      </w:r>
      <w:r>
        <w:tab/>
        <w:t>CMCC thinks SA2 agreement did not cover homogeneous deployments fully. Should consider also heterogeneous deployments.</w:t>
      </w:r>
      <w:r w:rsidR="00FF0753">
        <w:t xml:space="preserve"> Nokia thinks any SA2 changes will come only in later releases so can use only homegeneous in Rel-17. Apple thinks that SA2 agreed that homogeneous slice support is needed for legacy UEs but is considering other solutions for heterogeneous cases.</w:t>
      </w:r>
    </w:p>
    <w:p w14:paraId="0009DF39" w14:textId="4D31DEE1" w:rsidR="00FF0753" w:rsidRDefault="00FF0753" w:rsidP="00577992">
      <w:pPr>
        <w:pStyle w:val="Doc-text2"/>
      </w:pPr>
      <w:r>
        <w:t>-</w:t>
      </w:r>
      <w:r>
        <w:tab/>
        <w:t>Intel thinks that legacy UEs were the reason for the decision and is valid for Rel-17.</w:t>
      </w:r>
    </w:p>
    <w:p w14:paraId="184AAACE" w14:textId="0C7792F2" w:rsidR="006F22A4" w:rsidRDefault="006F22A4" w:rsidP="00577992">
      <w:pPr>
        <w:pStyle w:val="Doc-text2"/>
      </w:pPr>
    </w:p>
    <w:p w14:paraId="7C136E95" w14:textId="2208E536" w:rsidR="00FF0753" w:rsidRDefault="00FF0753" w:rsidP="00577992">
      <w:pPr>
        <w:pStyle w:val="Doc-text2"/>
      </w:pPr>
      <w:r>
        <w:t>P2</w:t>
      </w:r>
    </w:p>
    <w:p w14:paraId="6FDD19D0" w14:textId="6713C48B" w:rsidR="00085060" w:rsidRDefault="00FF0753" w:rsidP="00577992">
      <w:pPr>
        <w:pStyle w:val="Doc-text2"/>
      </w:pPr>
      <w:r>
        <w:t>-</w:t>
      </w:r>
      <w:r>
        <w:tab/>
        <w:t xml:space="preserve">Xiaomi thinks </w:t>
      </w:r>
      <w:r w:rsidR="00085060">
        <w:t xml:space="preserve">cell reselection priorities should be taken into account but can be left up to UE implementation. </w:t>
      </w:r>
    </w:p>
    <w:p w14:paraId="4A4E0130" w14:textId="040184DC" w:rsidR="00FF0753" w:rsidRDefault="00085060" w:rsidP="00577992">
      <w:pPr>
        <w:pStyle w:val="Doc-text2"/>
      </w:pPr>
      <w:r>
        <w:t>-</w:t>
      </w:r>
      <w:r>
        <w:tab/>
        <w:t>ZTE agrees with proposal. Apple also agrees but thinks we can leave some room for UE implementation. Vodafone also wants to specify UE behaviour to enable operators to manage the networks better. LGE also agrees. Samsung, CMCC and BT also agree.</w:t>
      </w:r>
    </w:p>
    <w:p w14:paraId="707D7903" w14:textId="7E6C1441" w:rsidR="00085060" w:rsidRDefault="00085060" w:rsidP="00577992">
      <w:pPr>
        <w:pStyle w:val="Doc-text2"/>
      </w:pPr>
      <w:r>
        <w:t>-</w:t>
      </w:r>
      <w:r>
        <w:tab/>
        <w:t>Google wonders what happens if UE is specified with slice-specific priorities but it enters a cell where those are not broadcast.</w:t>
      </w:r>
    </w:p>
    <w:p w14:paraId="1351F0BD" w14:textId="10273D7F" w:rsidR="00085060" w:rsidRDefault="00085060" w:rsidP="00577992">
      <w:pPr>
        <w:pStyle w:val="Doc-text2"/>
      </w:pPr>
    </w:p>
    <w:p w14:paraId="4C6EF758" w14:textId="5813CC60" w:rsidR="00D77EDA" w:rsidRDefault="00D77EDA" w:rsidP="00577992">
      <w:pPr>
        <w:pStyle w:val="Doc-text2"/>
      </w:pPr>
    </w:p>
    <w:p w14:paraId="0A945DD0" w14:textId="61797467"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0B736E3C" w14:textId="77777777"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52578020" w14:textId="5B543806" w:rsidR="00D77EDA" w:rsidRPr="00FF0753"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r>
      <w:r w:rsidRPr="00577992">
        <w:t>RAN2 align</w:t>
      </w:r>
      <w:r>
        <w:t>s</w:t>
      </w:r>
      <w:r w:rsidRPr="00577992">
        <w:t xml:space="preserve"> with SA2 assumption that support of slices in a TA is homogenous also for Rel-17 (i.e. all cells within a TA supports the same slice availability)</w:t>
      </w:r>
      <w:r>
        <w:t xml:space="preserve">. </w:t>
      </w:r>
      <w:r w:rsidRPr="00FF0753">
        <w:rPr>
          <w:highlight w:val="yellow"/>
        </w:rPr>
        <w:t>If SA2 decides to support heterogeneous deployments, RAN2 can revisit this.</w:t>
      </w:r>
      <w:r w:rsidRPr="00577992">
        <w:t xml:space="preserve"> </w:t>
      </w:r>
    </w:p>
    <w:p w14:paraId="5AC2AC3B" w14:textId="2B4BE2A6"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r>
      <w:r w:rsidRPr="00577992">
        <w:t xml:space="preserve">The criteria for determining the cell reselection priority for inter-frequency cell reselection should not be left to UE implementation, but should be defined in the </w:t>
      </w:r>
      <w:r w:rsidRPr="00577992">
        <w:lastRenderedPageBreak/>
        <w:t>specification</w:t>
      </w:r>
      <w:r>
        <w:t xml:space="preserve"> </w:t>
      </w:r>
      <w:r w:rsidRPr="00085060">
        <w:rPr>
          <w:highlight w:val="yellow"/>
        </w:rPr>
        <w:t>(just like cell reselection priorities currently)</w:t>
      </w:r>
      <w:r w:rsidRPr="00577992">
        <w:t>. The details of slice info and how the UE determines its priority list from slice info is FFS.</w:t>
      </w:r>
      <w:r>
        <w:t xml:space="preserve"> </w:t>
      </w:r>
    </w:p>
    <w:p w14:paraId="79563F41" w14:textId="0C26A133" w:rsidR="00D77EDA" w:rsidRPr="00085060"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2b</w:t>
      </w:r>
      <w:r>
        <w:tab/>
        <w:t>FFS how to define slice priorities for reselection and how to handle conflicts between different priorities (e.g. broadcast vs. dedicated slice-specific priorities)</w:t>
      </w:r>
    </w:p>
    <w:p w14:paraId="3BA5C16F" w14:textId="14F6DB9D" w:rsidR="000225EE" w:rsidRDefault="000225EE"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5</w:t>
      </w:r>
      <w:r w:rsidR="00D77EDA">
        <w:tab/>
      </w:r>
      <w:r w:rsidRPr="00577992">
        <w:t>UE is only configured with either the existing dedicated priority configuration or the slice info in RRC Release.</w:t>
      </w:r>
    </w:p>
    <w:p w14:paraId="6A277D21" w14:textId="7D0CA4E0" w:rsidR="00577992" w:rsidRPr="00577992" w:rsidRDefault="00577992"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3</w:t>
      </w:r>
      <w:r w:rsidR="00D77EDA">
        <w:tab/>
      </w:r>
      <w:r w:rsidRPr="00577992">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7F846BE" w14:textId="52BB4F9D" w:rsidR="00577992" w:rsidRPr="00577992" w:rsidRDefault="00577992"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4</w:t>
      </w:r>
      <w:r w:rsidR="00D77EDA">
        <w:tab/>
      </w:r>
      <w:r w:rsidRPr="00577992">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ADAB3C6" w14:textId="67E961BE" w:rsidR="000225EE" w:rsidRPr="00577992" w:rsidRDefault="000225EE" w:rsidP="00D77EDA">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rsidRPr="00577992">
        <w:t>6</w:t>
      </w:r>
      <w:r w:rsidR="00D77EDA">
        <w:tab/>
      </w:r>
      <w:r w:rsidRPr="00577992">
        <w:t xml:space="preserve"> For UE supporting slice based cell reselection, the UE should use slice info in the SIB for cell reselection if both slice info and existing cell reselection priority is broadcast in the SIB.</w:t>
      </w:r>
      <w:r w:rsidRPr="00577992">
        <w:tab/>
        <w:t xml:space="preserve"> </w:t>
      </w:r>
    </w:p>
    <w:p w14:paraId="5BC35D99" w14:textId="77777777" w:rsidR="000225EE" w:rsidRDefault="000225EE" w:rsidP="00577992">
      <w:pPr>
        <w:pStyle w:val="Doc-text2"/>
        <w:rPr>
          <w:i/>
          <w:iCs/>
        </w:rPr>
      </w:pPr>
    </w:p>
    <w:p w14:paraId="2A42514E" w14:textId="77777777" w:rsidR="00971C1A" w:rsidRDefault="00971C1A" w:rsidP="00971C1A">
      <w:pPr>
        <w:pStyle w:val="Doc-text2"/>
      </w:pPr>
    </w:p>
    <w:p w14:paraId="65468264" w14:textId="78BD9F67" w:rsidR="0096147A" w:rsidRDefault="0096147A" w:rsidP="00090F66">
      <w:pPr>
        <w:pStyle w:val="Doc-text2"/>
        <w:ind w:left="0" w:firstLine="0"/>
      </w:pPr>
    </w:p>
    <w:p w14:paraId="60FA802E" w14:textId="0A242AB7" w:rsidR="00090F66" w:rsidRDefault="00090F66" w:rsidP="00090F66">
      <w:pPr>
        <w:pStyle w:val="Comments"/>
      </w:pPr>
      <w:r>
        <w:t>Security issues:</w:t>
      </w:r>
    </w:p>
    <w:p w14:paraId="181B3C3D" w14:textId="43D1C749" w:rsidR="00090F66" w:rsidRDefault="0033048E" w:rsidP="00090F66">
      <w:pPr>
        <w:pStyle w:val="Doc-title"/>
      </w:pPr>
      <w:hyperlink r:id="rId367" w:history="1">
        <w:r>
          <w:rPr>
            <w:rStyle w:val="Hyperlink"/>
          </w:rPr>
          <w:t>R2-2103213</w:t>
        </w:r>
      </w:hyperlink>
      <w:r w:rsidR="00090F66">
        <w:tab/>
        <w:t>Consideration on slice-specific cell reselection</w:t>
      </w:r>
      <w:r w:rsidR="00090F66">
        <w:tab/>
        <w:t>OPPO</w:t>
      </w:r>
      <w:r w:rsidR="00090F66">
        <w:tab/>
        <w:t>discussion</w:t>
      </w:r>
      <w:r w:rsidR="00090F66">
        <w:tab/>
        <w:t>Rel-17</w:t>
      </w:r>
      <w:r w:rsidR="00090F66">
        <w:tab/>
        <w:t xml:space="preserve"> </w:t>
      </w:r>
    </w:p>
    <w:p w14:paraId="3E2FD354" w14:textId="77777777" w:rsidR="00F02258" w:rsidRPr="00F02258" w:rsidRDefault="00F02258" w:rsidP="00F02258">
      <w:pPr>
        <w:pStyle w:val="Doc-text2"/>
        <w:rPr>
          <w:i/>
          <w:iCs/>
        </w:rPr>
      </w:pPr>
      <w:r w:rsidRPr="00F02258">
        <w:rPr>
          <w:i/>
          <w:iCs/>
        </w:rPr>
        <w:t>Proposal 1</w:t>
      </w:r>
      <w:r w:rsidRPr="00F02258">
        <w:rPr>
          <w:i/>
          <w:iCs/>
        </w:rPr>
        <w:tab/>
        <w:t>If RAN2 agrees to resolve security concern on S-NSSAI exposure, introduce a new parameter to represent slice identity as slice index or slice group index.</w:t>
      </w:r>
    </w:p>
    <w:p w14:paraId="4BCB19AD" w14:textId="77777777" w:rsidR="00F02258" w:rsidRPr="00F02258" w:rsidRDefault="00F02258" w:rsidP="00F02258">
      <w:pPr>
        <w:pStyle w:val="Doc-text2"/>
        <w:rPr>
          <w:i/>
          <w:iCs/>
        </w:rPr>
      </w:pPr>
      <w:r w:rsidRPr="00F02258">
        <w:rPr>
          <w:i/>
          <w:iCs/>
        </w:rPr>
        <w:t>Proposal 2</w:t>
      </w:r>
      <w:r w:rsidRPr="00F02258">
        <w:rPr>
          <w:i/>
          <w:iCs/>
        </w:rPr>
        <w:tab/>
        <w:t>The relationship between slice index/slice group index and slice identity can be indicated via NAS or dedicated RRC message.</w:t>
      </w:r>
    </w:p>
    <w:p w14:paraId="49A4EBB9" w14:textId="77777777" w:rsidR="00F02258" w:rsidRPr="00F02258" w:rsidRDefault="00F02258" w:rsidP="00F02258">
      <w:pPr>
        <w:pStyle w:val="Doc-text2"/>
        <w:rPr>
          <w:i/>
          <w:iCs/>
        </w:rPr>
      </w:pPr>
      <w:r w:rsidRPr="00F02258">
        <w:rPr>
          <w:i/>
          <w:iCs/>
        </w:rPr>
        <w:t>Proposal 3</w:t>
      </w:r>
      <w:r w:rsidRPr="00F02258">
        <w:rPr>
          <w:i/>
          <w:iCs/>
        </w:rPr>
        <w:tab/>
        <w:t>Slice related cell reselection info, including slice identity and per-slice frequency priority, indicated in RRCRelease message overrides the one associated with the same slice received in SI message from the same gNB.</w:t>
      </w:r>
    </w:p>
    <w:p w14:paraId="56F3E4EF" w14:textId="77777777" w:rsidR="00F02258" w:rsidRPr="00F02258" w:rsidRDefault="00F02258" w:rsidP="00F02258">
      <w:pPr>
        <w:pStyle w:val="Doc-text2"/>
        <w:rPr>
          <w:i/>
          <w:iCs/>
        </w:rPr>
      </w:pPr>
      <w:r w:rsidRPr="00F02258">
        <w:rPr>
          <w:i/>
          <w:iCs/>
        </w:rPr>
        <w:t>Proposal 4</w:t>
      </w:r>
      <w:r w:rsidRPr="00F02258">
        <w:rPr>
          <w:i/>
          <w:iCs/>
        </w:rPr>
        <w:tab/>
        <w:t>RAN2 considers to indicate the “restricted area”, e.g. cells, frequencies, for the usage of per-slice frequency priority indicated in RRCRelease message, i.e. per-slice frequency priority indicated in RRCRelease message is only valid in the restricted area.</w:t>
      </w:r>
    </w:p>
    <w:p w14:paraId="65A27EA9" w14:textId="77777777" w:rsidR="00F02258" w:rsidRPr="00F02258" w:rsidRDefault="00F02258" w:rsidP="00F02258">
      <w:pPr>
        <w:pStyle w:val="Doc-text2"/>
        <w:rPr>
          <w:i/>
          <w:iCs/>
        </w:rPr>
      </w:pPr>
      <w:r w:rsidRPr="00F02258">
        <w:rPr>
          <w:i/>
          <w:iCs/>
        </w:rPr>
        <w:t>Proposal 5</w:t>
      </w:r>
      <w:r w:rsidRPr="00F02258">
        <w:rPr>
          <w:i/>
          <w:iCs/>
        </w:rPr>
        <w:tab/>
        <w:t>RAN2 considers the trade-off between the performance and the complexity to support slice in cell reselection. The following solutions can be considered.</w:t>
      </w:r>
    </w:p>
    <w:p w14:paraId="25E2116E" w14:textId="77777777" w:rsidR="00F02258" w:rsidRPr="00F02258" w:rsidRDefault="00F02258" w:rsidP="00F02258">
      <w:pPr>
        <w:pStyle w:val="Doc-text2"/>
        <w:rPr>
          <w:i/>
          <w:iCs/>
        </w:rPr>
      </w:pPr>
      <w:r w:rsidRPr="00F02258">
        <w:rPr>
          <w:i/>
          <w:iCs/>
        </w:rPr>
        <w:t>•</w:t>
      </w:r>
      <w:r w:rsidRPr="00F02258">
        <w:rPr>
          <w:i/>
          <w:iCs/>
        </w:rPr>
        <w:tab/>
        <w:t>If the intended slice is not supported by the candidate cell, the cell is not considered for cell reselection.</w:t>
      </w:r>
    </w:p>
    <w:p w14:paraId="6CC38259" w14:textId="77777777" w:rsidR="00F02258" w:rsidRPr="00F02258" w:rsidRDefault="00F02258" w:rsidP="00F02258">
      <w:pPr>
        <w:pStyle w:val="Doc-text2"/>
        <w:rPr>
          <w:i/>
          <w:iCs/>
        </w:rPr>
      </w:pPr>
      <w:r w:rsidRPr="00F02258">
        <w:rPr>
          <w:i/>
          <w:iCs/>
        </w:rPr>
        <w:t>•</w:t>
      </w:r>
      <w:r w:rsidRPr="00F02258">
        <w:rPr>
          <w:i/>
          <w:iCs/>
        </w:rPr>
        <w:tab/>
        <w:t>If per-slice frequency priority is indicated, the UE performs cell reselection based on per-slice frequency priority associated with the intended slice.</w:t>
      </w:r>
    </w:p>
    <w:p w14:paraId="236C84EC" w14:textId="77777777" w:rsidR="00F02258" w:rsidRPr="00F02258" w:rsidRDefault="00F02258" w:rsidP="00F02258">
      <w:pPr>
        <w:pStyle w:val="Doc-text2"/>
        <w:rPr>
          <w:i/>
          <w:iCs/>
        </w:rPr>
      </w:pPr>
      <w:r w:rsidRPr="00F02258">
        <w:rPr>
          <w:i/>
          <w:iCs/>
        </w:rPr>
        <w:t>•</w:t>
      </w:r>
      <w:r w:rsidRPr="00F02258">
        <w:rPr>
          <w:i/>
          <w:iCs/>
        </w:rPr>
        <w:tab/>
        <w:t>If the indented slice is supported on a specific frequency, the UE autonomously sets the frequency priority of that frequency as high.</w:t>
      </w:r>
    </w:p>
    <w:p w14:paraId="4C050921" w14:textId="77777777" w:rsidR="00F02258" w:rsidRPr="00F02258" w:rsidRDefault="00F02258" w:rsidP="00F02258">
      <w:pPr>
        <w:pStyle w:val="Doc-text2"/>
      </w:pPr>
    </w:p>
    <w:p w14:paraId="1D992B34" w14:textId="77777777" w:rsidR="00090F66" w:rsidRPr="0096147A" w:rsidRDefault="00090F66" w:rsidP="00090F66">
      <w:pPr>
        <w:pStyle w:val="Doc-text2"/>
        <w:ind w:left="0" w:firstLine="0"/>
      </w:pPr>
    </w:p>
    <w:p w14:paraId="4F1EC35E" w14:textId="77777777" w:rsidR="0093636E" w:rsidRPr="001D3004" w:rsidRDefault="0093636E" w:rsidP="0093636E">
      <w:pPr>
        <w:pStyle w:val="BoldComments"/>
        <w:rPr>
          <w:lang w:val="fi-FI"/>
        </w:rPr>
      </w:pPr>
      <w:r>
        <w:t xml:space="preserve">By </w:t>
      </w:r>
      <w:r>
        <w:rPr>
          <w:lang w:val="fi-FI"/>
        </w:rPr>
        <w:t>Email  [251] (20)</w:t>
      </w:r>
    </w:p>
    <w:p w14:paraId="6422AAB0" w14:textId="42AB7B45" w:rsidR="00CC6B5F" w:rsidRDefault="0033048E" w:rsidP="00CC6B5F">
      <w:pPr>
        <w:pStyle w:val="Doc-title"/>
      </w:pPr>
      <w:hyperlink r:id="rId368" w:history="1">
        <w:r>
          <w:rPr>
            <w:rStyle w:val="Hyperlink"/>
          </w:rPr>
          <w:t>R2-2103668</w:t>
        </w:r>
      </w:hyperlink>
      <w:r w:rsidR="00CC6B5F">
        <w:tab/>
        <w:t>Slice-based cell reselection information</w:t>
      </w:r>
      <w:r w:rsidR="00CC6B5F">
        <w:tab/>
        <w:t>Nokia, Nokia Shanghai Bell</w:t>
      </w:r>
      <w:r w:rsidR="00CC6B5F">
        <w:tab/>
        <w:t>discussion</w:t>
      </w:r>
      <w:r w:rsidR="00CC6B5F">
        <w:tab/>
        <w:t>Rel-17</w:t>
      </w:r>
      <w:r w:rsidR="00CC6B5F">
        <w:tab/>
        <w:t xml:space="preserve"> </w:t>
      </w:r>
    </w:p>
    <w:p w14:paraId="3DA0D08D" w14:textId="2BC6CA7A" w:rsidR="00971C1A" w:rsidRDefault="0033048E" w:rsidP="00971C1A">
      <w:pPr>
        <w:pStyle w:val="Doc-title"/>
      </w:pPr>
      <w:hyperlink r:id="rId369" w:history="1">
        <w:r>
          <w:rPr>
            <w:rStyle w:val="Hyperlink"/>
          </w:rPr>
          <w:t>R2-2103646</w:t>
        </w:r>
      </w:hyperlink>
      <w:r w:rsidR="00971C1A">
        <w:tab/>
        <w:t>On solution for RAN slicing enhancement</w:t>
      </w:r>
      <w:r w:rsidR="00971C1A">
        <w:tab/>
        <w:t>Ericsson</w:t>
      </w:r>
      <w:r w:rsidR="00971C1A">
        <w:tab/>
        <w:t>discussion</w:t>
      </w:r>
      <w:r w:rsidR="00971C1A">
        <w:tab/>
        <w:t>Rel-17</w:t>
      </w:r>
      <w:r w:rsidR="00971C1A">
        <w:tab/>
        <w:t xml:space="preserve"> </w:t>
      </w:r>
    </w:p>
    <w:p w14:paraId="20FB2058" w14:textId="7509E03A" w:rsidR="00CC6B5F" w:rsidRDefault="0033048E" w:rsidP="00CC6B5F">
      <w:pPr>
        <w:pStyle w:val="Doc-title"/>
      </w:pPr>
      <w:hyperlink r:id="rId370" w:history="1">
        <w:r>
          <w:rPr>
            <w:rStyle w:val="Hyperlink"/>
          </w:rPr>
          <w:t>R2-2102696</w:t>
        </w:r>
      </w:hyperlink>
      <w:r w:rsidR="00CC6B5F">
        <w:tab/>
        <w:t>Slice specific cell reselection</w:t>
      </w:r>
      <w:r w:rsidR="00CC6B5F">
        <w:tab/>
        <w:t>Qualcomm Incorporated</w:t>
      </w:r>
      <w:r w:rsidR="00CC6B5F">
        <w:tab/>
      </w:r>
      <w:r w:rsidR="00A62CED">
        <w:tab/>
      </w:r>
      <w:r w:rsidR="00CC6B5F">
        <w:t>discussion</w:t>
      </w:r>
      <w:r w:rsidR="00CC6B5F">
        <w:tab/>
        <w:t xml:space="preserve"> </w:t>
      </w:r>
    </w:p>
    <w:p w14:paraId="7286D257" w14:textId="6F95B884" w:rsidR="00EC6E50" w:rsidRDefault="0033048E" w:rsidP="00EC6E50">
      <w:pPr>
        <w:pStyle w:val="Doc-title"/>
      </w:pPr>
      <w:hyperlink r:id="rId371" w:history="1">
        <w:r>
          <w:rPr>
            <w:rStyle w:val="Hyperlink"/>
          </w:rPr>
          <w:t>R2-2102773</w:t>
        </w:r>
      </w:hyperlink>
      <w:r w:rsidR="00EC6E50">
        <w:tab/>
        <w:t>Considerations on contents of slice based reselection</w:t>
      </w:r>
      <w:r w:rsidR="00EC6E50">
        <w:tab/>
        <w:t>KDDI Corporation</w:t>
      </w:r>
      <w:r w:rsidR="00EC6E50">
        <w:tab/>
        <w:t>discussion</w:t>
      </w:r>
      <w:r w:rsidR="00EC6E50">
        <w:tab/>
        <w:t>Rel-17</w:t>
      </w:r>
    </w:p>
    <w:p w14:paraId="3E291D58" w14:textId="21F90783" w:rsidR="009127BA" w:rsidRDefault="0033048E" w:rsidP="009127BA">
      <w:pPr>
        <w:pStyle w:val="Doc-title"/>
      </w:pPr>
      <w:hyperlink r:id="rId372" w:history="1">
        <w:r>
          <w:rPr>
            <w:rStyle w:val="Hyperlink"/>
          </w:rPr>
          <w:t>R2-2103159</w:t>
        </w:r>
      </w:hyperlink>
      <w:r w:rsidR="009127BA">
        <w:tab/>
        <w:t>Discussion on slice based cell reselection</w:t>
      </w:r>
      <w:r w:rsidR="009127BA">
        <w:tab/>
        <w:t>China Telecommunication</w:t>
      </w:r>
      <w:r w:rsidR="009127BA">
        <w:tab/>
        <w:t>discussion</w:t>
      </w:r>
      <w:r w:rsidR="009127BA">
        <w:tab/>
        <w:t>Rel-17</w:t>
      </w:r>
    </w:p>
    <w:p w14:paraId="589B3B0E" w14:textId="43DCE12A" w:rsidR="009127BA" w:rsidRDefault="0033048E" w:rsidP="009127BA">
      <w:pPr>
        <w:pStyle w:val="Doc-title"/>
      </w:pPr>
      <w:hyperlink r:id="rId373" w:history="1">
        <w:r>
          <w:rPr>
            <w:rStyle w:val="Hyperlink"/>
          </w:rPr>
          <w:t>R2-2103695</w:t>
        </w:r>
      </w:hyperlink>
      <w:r w:rsidR="009127BA">
        <w:tab/>
        <w:t>Discussion on slice based cell reselection</w:t>
      </w:r>
      <w:r w:rsidR="009127BA">
        <w:tab/>
        <w:t>CMCC</w:t>
      </w:r>
      <w:r w:rsidR="009127BA">
        <w:tab/>
        <w:t>discussion</w:t>
      </w:r>
      <w:r w:rsidR="009127BA">
        <w:tab/>
        <w:t>Rel-17</w:t>
      </w:r>
    </w:p>
    <w:p w14:paraId="353A7AF7" w14:textId="19D8C459" w:rsidR="009127BA" w:rsidRDefault="0033048E" w:rsidP="009127BA">
      <w:pPr>
        <w:pStyle w:val="Doc-title"/>
      </w:pPr>
      <w:hyperlink r:id="rId374" w:history="1">
        <w:r>
          <w:rPr>
            <w:rStyle w:val="Hyperlink"/>
          </w:rPr>
          <w:t>R2-2103269</w:t>
        </w:r>
      </w:hyperlink>
      <w:r w:rsidR="009127BA">
        <w:tab/>
        <w:t>Cell (re)selection for RAN slicing</w:t>
      </w:r>
      <w:r w:rsidR="009127BA">
        <w:tab/>
        <w:t>Asia Pacific Telecom co. Ltd, FGI</w:t>
      </w:r>
      <w:r w:rsidR="009127BA">
        <w:tab/>
        <w:t>discussion</w:t>
      </w:r>
    </w:p>
    <w:p w14:paraId="5B369908" w14:textId="4CA72B8A" w:rsidR="009127BA" w:rsidRDefault="009127BA" w:rsidP="009127BA">
      <w:pPr>
        <w:pStyle w:val="Doc-title"/>
      </w:pPr>
    </w:p>
    <w:p w14:paraId="0863F812" w14:textId="67231FB2" w:rsidR="00550C33" w:rsidRDefault="0033048E" w:rsidP="00550C33">
      <w:pPr>
        <w:pStyle w:val="Doc-title"/>
      </w:pPr>
      <w:hyperlink r:id="rId375" w:history="1">
        <w:r>
          <w:rPr>
            <w:rStyle w:val="Hyperlink"/>
          </w:rPr>
          <w:t>R2-2104004</w:t>
        </w:r>
      </w:hyperlink>
      <w:r w:rsidR="00550C33">
        <w:tab/>
        <w:t>Discussion on slice based cell reselection under network control</w:t>
      </w:r>
      <w:r w:rsidR="00550C33">
        <w:tab/>
        <w:t>Huawei, HiSilicon</w:t>
      </w:r>
      <w:r w:rsidR="00550C33">
        <w:tab/>
        <w:t>discussion</w:t>
      </w:r>
      <w:r w:rsidR="00550C33">
        <w:tab/>
        <w:t>Rel-17</w:t>
      </w:r>
      <w:r w:rsidR="00550C33">
        <w:tab/>
        <w:t xml:space="preserve"> </w:t>
      </w:r>
    </w:p>
    <w:p w14:paraId="7E30813C" w14:textId="29022879" w:rsidR="00550C33" w:rsidRDefault="0033048E" w:rsidP="00550C33">
      <w:pPr>
        <w:pStyle w:val="Doc-title"/>
      </w:pPr>
      <w:hyperlink r:id="rId376" w:history="1">
        <w:r>
          <w:rPr>
            <w:rStyle w:val="Hyperlink"/>
          </w:rPr>
          <w:t>R2-2104032</w:t>
        </w:r>
      </w:hyperlink>
      <w:r w:rsidR="00550C33">
        <w:tab/>
        <w:t>Discussion on slice based Cell Reselection</w:t>
      </w:r>
      <w:r w:rsidR="00550C33">
        <w:tab/>
        <w:t>CATT</w:t>
      </w:r>
      <w:r w:rsidR="00550C33">
        <w:tab/>
        <w:t>discussion</w:t>
      </w:r>
      <w:r w:rsidR="00550C33">
        <w:tab/>
        <w:t xml:space="preserve"> </w:t>
      </w:r>
    </w:p>
    <w:p w14:paraId="25DACB91" w14:textId="4C1D071F" w:rsidR="00550C33" w:rsidRDefault="0033048E" w:rsidP="00550C33">
      <w:pPr>
        <w:pStyle w:val="Doc-title"/>
      </w:pPr>
      <w:hyperlink r:id="rId377" w:history="1">
        <w:r>
          <w:rPr>
            <w:rStyle w:val="Hyperlink"/>
          </w:rPr>
          <w:t>R2-2104063</w:t>
        </w:r>
      </w:hyperlink>
      <w:r w:rsidR="00550C33">
        <w:tab/>
        <w:t>Discussion on slice-aware cell reselection</w:t>
      </w:r>
      <w:r w:rsidR="00550C33">
        <w:tab/>
        <w:t>ZTE corporation, Sanechips</w:t>
      </w:r>
      <w:r w:rsidR="00550C33">
        <w:tab/>
        <w:t>discussion</w:t>
      </w:r>
      <w:r w:rsidR="00550C33">
        <w:tab/>
        <w:t>Rel-17</w:t>
      </w:r>
      <w:r w:rsidR="00550C33">
        <w:tab/>
        <w:t xml:space="preserve"> </w:t>
      </w:r>
    </w:p>
    <w:p w14:paraId="55C03B63" w14:textId="1D055E3A" w:rsidR="00550C33" w:rsidRDefault="0033048E" w:rsidP="00550C33">
      <w:pPr>
        <w:pStyle w:val="Doc-title"/>
      </w:pPr>
      <w:hyperlink r:id="rId378" w:history="1">
        <w:r>
          <w:rPr>
            <w:rStyle w:val="Hyperlink"/>
          </w:rPr>
          <w:t>R2-2104176</w:t>
        </w:r>
      </w:hyperlink>
      <w:r w:rsidR="00550C33">
        <w:tab/>
        <w:t>Discussion on slice based cell reselection</w:t>
      </w:r>
      <w:r w:rsidR="00550C33">
        <w:tab/>
        <w:t>Samsung Electronics Co., Ltd</w:t>
      </w:r>
      <w:r w:rsidR="00550C33">
        <w:tab/>
        <w:t>discussion</w:t>
      </w:r>
      <w:r w:rsidR="00550C33">
        <w:tab/>
        <w:t>Rel-17</w:t>
      </w:r>
    </w:p>
    <w:p w14:paraId="336830A4" w14:textId="284D665B" w:rsidR="009127BA" w:rsidRDefault="0033048E" w:rsidP="009127BA">
      <w:pPr>
        <w:pStyle w:val="Doc-title"/>
      </w:pPr>
      <w:hyperlink r:id="rId379" w:history="1">
        <w:r>
          <w:rPr>
            <w:rStyle w:val="Hyperlink"/>
          </w:rPr>
          <w:t>R2-2102762</w:t>
        </w:r>
      </w:hyperlink>
      <w:r w:rsidR="009127BA">
        <w:tab/>
        <w:t>Considerations on slice based cell reselection</w:t>
      </w:r>
      <w:r w:rsidR="009127BA">
        <w:tab/>
        <w:t>Beijing Xiaomi Software Tech</w:t>
      </w:r>
      <w:r w:rsidR="009127BA">
        <w:tab/>
        <w:t>discussion</w:t>
      </w:r>
      <w:r w:rsidR="009127BA">
        <w:tab/>
        <w:t>Rel-17</w:t>
      </w:r>
    </w:p>
    <w:p w14:paraId="6F66D15C" w14:textId="2F6EE067" w:rsidR="00EC6E50" w:rsidRDefault="0033048E" w:rsidP="00EC6E50">
      <w:pPr>
        <w:pStyle w:val="Doc-title"/>
      </w:pPr>
      <w:hyperlink r:id="rId380" w:history="1">
        <w:r>
          <w:rPr>
            <w:rStyle w:val="Hyperlink"/>
          </w:rPr>
          <w:t>R2-2102988</w:t>
        </w:r>
      </w:hyperlink>
      <w:r w:rsidR="00EC6E50">
        <w:tab/>
        <w:t>Considerations on slice-based cell reselection</w:t>
      </w:r>
      <w:r w:rsidR="00EC6E50">
        <w:tab/>
        <w:t>Lenovo, Motorola Mobility</w:t>
      </w:r>
      <w:r w:rsidR="00EC6E50">
        <w:tab/>
        <w:t>discussion</w:t>
      </w:r>
      <w:r w:rsidR="00EC6E50">
        <w:tab/>
        <w:t>Rel-17</w:t>
      </w:r>
      <w:r w:rsidR="00EC6E50">
        <w:tab/>
      </w:r>
      <w:r w:rsidR="00FD5B40">
        <w:t xml:space="preserve"> </w:t>
      </w:r>
    </w:p>
    <w:p w14:paraId="48216659" w14:textId="41174DD7" w:rsidR="00EC6E50" w:rsidRDefault="0033048E" w:rsidP="00EC6E50">
      <w:pPr>
        <w:pStyle w:val="Doc-title"/>
      </w:pPr>
      <w:hyperlink r:id="rId381" w:history="1">
        <w:r>
          <w:rPr>
            <w:rStyle w:val="Hyperlink"/>
          </w:rPr>
          <w:t>R2-2103239</w:t>
        </w:r>
      </w:hyperlink>
      <w:r w:rsidR="00EC6E50">
        <w:tab/>
        <w:t>Discussion on slice based cell reselection</w:t>
      </w:r>
      <w:r w:rsidR="00EC6E50">
        <w:tab/>
        <w:t>Spreadtrum Communications</w:t>
      </w:r>
      <w:r w:rsidR="00EC6E50">
        <w:tab/>
        <w:t>discussion</w:t>
      </w:r>
      <w:r w:rsidR="00EC6E50">
        <w:tab/>
        <w:t>Rel-17</w:t>
      </w:r>
    </w:p>
    <w:p w14:paraId="3DF5905C" w14:textId="2DAC3C43" w:rsidR="00EC6E50" w:rsidRDefault="0033048E" w:rsidP="00EC6E50">
      <w:pPr>
        <w:pStyle w:val="Doc-title"/>
      </w:pPr>
      <w:hyperlink r:id="rId382" w:history="1">
        <w:r>
          <w:rPr>
            <w:rStyle w:val="Hyperlink"/>
          </w:rPr>
          <w:t>R2-2103375</w:t>
        </w:r>
      </w:hyperlink>
      <w:r w:rsidR="00EC6E50">
        <w:tab/>
        <w:t>Slice based cell reselection</w:t>
      </w:r>
      <w:r w:rsidR="00EC6E50">
        <w:tab/>
        <w:t>vivo</w:t>
      </w:r>
      <w:r w:rsidR="00EC6E50">
        <w:tab/>
        <w:t>discussion</w:t>
      </w:r>
      <w:r w:rsidR="00EC6E50">
        <w:tab/>
        <w:t>Rel-17</w:t>
      </w:r>
      <w:r w:rsidR="00EC6E50">
        <w:tab/>
      </w:r>
      <w:r w:rsidR="00FD5B40">
        <w:t xml:space="preserve"> </w:t>
      </w:r>
    </w:p>
    <w:p w14:paraId="10AFF2F7" w14:textId="47D62DDD" w:rsidR="00EC6E50" w:rsidRDefault="0033048E" w:rsidP="00EC6E50">
      <w:pPr>
        <w:pStyle w:val="Doc-title"/>
      </w:pPr>
      <w:hyperlink r:id="rId383" w:history="1">
        <w:r>
          <w:rPr>
            <w:rStyle w:val="Hyperlink"/>
          </w:rPr>
          <w:t>R2-2103589</w:t>
        </w:r>
      </w:hyperlink>
      <w:r w:rsidR="00EC6E50">
        <w:tab/>
        <w:t xml:space="preserve">Slice based Cell Reselection </w:t>
      </w:r>
      <w:r w:rsidR="00EC6E50">
        <w:tab/>
        <w:t>Sony Europe B.V.</w:t>
      </w:r>
      <w:r w:rsidR="00EC6E50">
        <w:tab/>
        <w:t>discussion</w:t>
      </w:r>
      <w:r w:rsidR="00EC6E50">
        <w:tab/>
        <w:t>Rel-17</w:t>
      </w:r>
      <w:r w:rsidR="00EC6E50">
        <w:tab/>
      </w:r>
      <w:r w:rsidR="00FD5B40">
        <w:t xml:space="preserve"> </w:t>
      </w:r>
    </w:p>
    <w:p w14:paraId="4908A387" w14:textId="2EDC0AC0" w:rsidR="00EC6E50" w:rsidRDefault="0033048E" w:rsidP="00EC6E50">
      <w:pPr>
        <w:pStyle w:val="Doc-title"/>
      </w:pPr>
      <w:hyperlink r:id="rId384" w:history="1">
        <w:r>
          <w:rPr>
            <w:rStyle w:val="Hyperlink"/>
          </w:rPr>
          <w:t>R2-2103621</w:t>
        </w:r>
      </w:hyperlink>
      <w:r w:rsidR="00EC6E50">
        <w:tab/>
        <w:t>Discussion on slice based cell reselection</w:t>
      </w:r>
      <w:r w:rsidR="00EC6E50">
        <w:tab/>
        <w:t>LG Electronics UK</w:t>
      </w:r>
      <w:r w:rsidR="00EC6E50">
        <w:tab/>
        <w:t>discussion</w:t>
      </w:r>
      <w:r w:rsidR="00EC6E50">
        <w:tab/>
        <w:t>Rel-17</w:t>
      </w:r>
    </w:p>
    <w:p w14:paraId="3FD65268" w14:textId="45A1F6B2" w:rsidR="00EC6E50" w:rsidRDefault="0033048E" w:rsidP="00EC6E50">
      <w:pPr>
        <w:pStyle w:val="Doc-title"/>
      </w:pPr>
      <w:hyperlink r:id="rId385" w:history="1">
        <w:r>
          <w:rPr>
            <w:rStyle w:val="Hyperlink"/>
          </w:rPr>
          <w:t>R2-2103745</w:t>
        </w:r>
      </w:hyperlink>
      <w:r w:rsidR="00EC6E50">
        <w:tab/>
        <w:t>Slice-specific system information for cell reselection</w:t>
      </w:r>
      <w:r w:rsidR="00EC6E50">
        <w:tab/>
        <w:t>Google Inc.</w:t>
      </w:r>
      <w:r w:rsidR="00EC6E50">
        <w:tab/>
        <w:t>discussion</w:t>
      </w:r>
      <w:r w:rsidR="00EC6E50">
        <w:tab/>
        <w:t>Rel-17</w:t>
      </w:r>
    </w:p>
    <w:p w14:paraId="1C24392C" w14:textId="4F50871B" w:rsidR="00EC6E50" w:rsidRDefault="0033048E" w:rsidP="00EC6E50">
      <w:pPr>
        <w:pStyle w:val="Doc-title"/>
      </w:pPr>
      <w:hyperlink r:id="rId386" w:history="1">
        <w:r>
          <w:rPr>
            <w:rStyle w:val="Hyperlink"/>
          </w:rPr>
          <w:t>R2-2103881</w:t>
        </w:r>
      </w:hyperlink>
      <w:r w:rsidR="00EC6E50">
        <w:tab/>
        <w:t>Discussion on slice based cell reselection</w:t>
      </w:r>
      <w:r w:rsidR="00EC6E50">
        <w:tab/>
        <w:t>Apple</w:t>
      </w:r>
      <w:r w:rsidR="00EC6E50">
        <w:tab/>
        <w:t>discussion</w:t>
      </w:r>
      <w:r w:rsidR="00EC6E50">
        <w:tab/>
        <w:t>Rel-17</w:t>
      </w:r>
      <w:r w:rsidR="00EC6E50">
        <w:tab/>
      </w:r>
      <w:r w:rsidR="00FD5B40">
        <w:t xml:space="preserve"> </w:t>
      </w:r>
    </w:p>
    <w:p w14:paraId="34B21B36" w14:textId="09978537" w:rsidR="00EC6E50" w:rsidRDefault="0033048E" w:rsidP="00EC6E50">
      <w:pPr>
        <w:pStyle w:val="Doc-title"/>
      </w:pPr>
      <w:hyperlink r:id="rId387" w:history="1">
        <w:r>
          <w:rPr>
            <w:rStyle w:val="Hyperlink"/>
          </w:rPr>
          <w:t>R2-2103961</w:t>
        </w:r>
      </w:hyperlink>
      <w:r w:rsidR="00EC6E50">
        <w:tab/>
        <w:t>System information contents for slice-aware cell reselection</w:t>
      </w:r>
      <w:r w:rsidR="00EC6E50">
        <w:tab/>
        <w:t>Sharp</w:t>
      </w:r>
      <w:r w:rsidR="00EC6E50">
        <w:tab/>
        <w:t>discussion</w:t>
      </w:r>
      <w:r w:rsidR="00EC6E50">
        <w:tab/>
        <w:t>Rel-17</w:t>
      </w:r>
    </w:p>
    <w:p w14:paraId="5AD2EAE9" w14:textId="30030666" w:rsidR="00EC6E50" w:rsidRDefault="00EC6E50" w:rsidP="001D3004">
      <w:pPr>
        <w:pStyle w:val="Doc-text2"/>
        <w:ind w:left="0" w:firstLine="0"/>
      </w:pPr>
    </w:p>
    <w:p w14:paraId="121FF376" w14:textId="2BCCD4B4" w:rsidR="006927E5" w:rsidRDefault="006927E5" w:rsidP="006927E5">
      <w:pPr>
        <w:pStyle w:val="BoldComments"/>
        <w:rPr>
          <w:lang w:val="fi-FI"/>
        </w:rPr>
      </w:pPr>
      <w:r>
        <w:t>Email</w:t>
      </w:r>
      <w:r>
        <w:rPr>
          <w:lang w:val="fi-FI"/>
        </w:rPr>
        <w:t xml:space="preserve"> discussions ([251])</w:t>
      </w:r>
      <w:r w:rsidR="005F6F1F">
        <w:rPr>
          <w:lang w:val="fi-FI"/>
        </w:rPr>
        <w:t xml:space="preserve"> - </w:t>
      </w:r>
      <w:r w:rsidR="00D77EDA">
        <w:rPr>
          <w:lang w:val="fi-FI"/>
        </w:rPr>
        <w:t>kicked off after online session</w:t>
      </w:r>
    </w:p>
    <w:p w14:paraId="6ECBA3DF" w14:textId="56DEEEA1" w:rsidR="006927E5" w:rsidRPr="008F12E8" w:rsidRDefault="006927E5" w:rsidP="006927E5">
      <w:pPr>
        <w:pStyle w:val="EmailDiscussion"/>
      </w:pPr>
      <w:bookmarkStart w:id="52" w:name="_Hlk68602581"/>
      <w:r w:rsidRPr="008F12E8">
        <w:t>[AT</w:t>
      </w:r>
      <w:r>
        <w:t>113</w:t>
      </w:r>
      <w:r w:rsidR="00346D00">
        <w:t>bis-e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155A9016" w14:textId="77777777" w:rsidR="006927E5" w:rsidRPr="008F12E8" w:rsidRDefault="006927E5" w:rsidP="006927E5">
      <w:pPr>
        <w:pStyle w:val="EmailDiscussion2"/>
        <w:ind w:left="1619" w:firstLine="0"/>
        <w:rPr>
          <w:u w:val="single"/>
        </w:rPr>
      </w:pPr>
      <w:r w:rsidRPr="008F12E8">
        <w:rPr>
          <w:u w:val="single"/>
        </w:rPr>
        <w:t xml:space="preserve">Scope: </w:t>
      </w:r>
    </w:p>
    <w:p w14:paraId="4E564906" w14:textId="77777777" w:rsidR="006927E5" w:rsidRDefault="006927E5" w:rsidP="006927E5">
      <w:pPr>
        <w:pStyle w:val="EmailDiscussion2"/>
        <w:numPr>
          <w:ilvl w:val="2"/>
          <w:numId w:val="9"/>
        </w:numPr>
        <w:ind w:left="1980"/>
      </w:pPr>
      <w:r>
        <w:t xml:space="preserve">Summarize main open issues based on contributions and online agreements. </w:t>
      </w:r>
    </w:p>
    <w:p w14:paraId="5F3C4B63" w14:textId="77777777" w:rsidR="006927E5" w:rsidRDefault="006927E5" w:rsidP="006927E5">
      <w:pPr>
        <w:pStyle w:val="EmailDiscussion2"/>
        <w:numPr>
          <w:ilvl w:val="2"/>
          <w:numId w:val="9"/>
        </w:numPr>
        <w:ind w:left="1980"/>
      </w:pPr>
      <w:r>
        <w:t>Highlight if there are topics that clearly require online discussion.</w:t>
      </w:r>
    </w:p>
    <w:p w14:paraId="2724F77F"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50379781"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7FBC1DEE" w14:textId="2E7F9BB6" w:rsidR="006927E5" w:rsidRPr="008F12E8" w:rsidRDefault="006927E5" w:rsidP="006927E5">
      <w:pPr>
        <w:pStyle w:val="EmailDiscussion2"/>
        <w:numPr>
          <w:ilvl w:val="2"/>
          <w:numId w:val="9"/>
        </w:numPr>
        <w:ind w:left="1980"/>
      </w:pPr>
      <w:r w:rsidRPr="008F12E8">
        <w:t xml:space="preserve">Discussion summary in </w:t>
      </w:r>
      <w:hyperlink r:id="rId388" w:history="1">
        <w:r w:rsidR="0033048E">
          <w:rPr>
            <w:rStyle w:val="Hyperlink"/>
          </w:rPr>
          <w:t>R2-2104321</w:t>
        </w:r>
      </w:hyperlink>
      <w:r w:rsidRPr="008F12E8">
        <w:t xml:space="preserve"> (by email rapporteur)</w:t>
      </w:r>
    </w:p>
    <w:p w14:paraId="6ED52D24"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0331BDAF"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2646A2F1"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52"/>
    <w:p w14:paraId="7EE5AC26" w14:textId="77777777" w:rsidR="006927E5" w:rsidRDefault="006927E5" w:rsidP="006927E5">
      <w:pPr>
        <w:pStyle w:val="Doc-text2"/>
        <w:ind w:left="0" w:firstLine="0"/>
      </w:pPr>
    </w:p>
    <w:p w14:paraId="4C0A3247" w14:textId="77777777" w:rsidR="006927E5" w:rsidRPr="008A1154" w:rsidRDefault="006927E5" w:rsidP="006927E5">
      <w:pPr>
        <w:pStyle w:val="BoldComments"/>
        <w:rPr>
          <w:lang w:val="fi-FI"/>
        </w:rPr>
      </w:pPr>
      <w:r>
        <w:rPr>
          <w:lang w:val="fi-FI"/>
        </w:rPr>
        <w:t>Web Conf 2nd week (summary of [251])</w:t>
      </w:r>
    </w:p>
    <w:p w14:paraId="3E37AD07" w14:textId="4282BA68" w:rsidR="006927E5" w:rsidRDefault="0033048E" w:rsidP="006927E5">
      <w:pPr>
        <w:pStyle w:val="Doc-title"/>
      </w:pPr>
      <w:hyperlink r:id="rId389" w:history="1">
        <w:r>
          <w:rPr>
            <w:rStyle w:val="Hyperlink"/>
          </w:rPr>
          <w:t>R2-2104321</w:t>
        </w:r>
      </w:hyperlink>
      <w:r w:rsidR="006927E5">
        <w:tab/>
      </w:r>
      <w:r w:rsidR="006927E5" w:rsidRPr="008A1154">
        <w:t>Summary of [</w:t>
      </w:r>
      <w:r w:rsidR="006927E5" w:rsidRPr="008F12E8">
        <w:t>AT</w:t>
      </w:r>
      <w:r w:rsidR="006927E5">
        <w:t>113</w:t>
      </w:r>
      <w:r w:rsidR="00346D00">
        <w:t>bis-e</w:t>
      </w:r>
      <w:r w:rsidR="006927E5" w:rsidRPr="008F12E8">
        <w:t>][2</w:t>
      </w:r>
      <w:r w:rsidR="006927E5">
        <w:t>51</w:t>
      </w:r>
      <w:r w:rsidR="006927E5" w:rsidRPr="008F12E8">
        <w:t>][</w:t>
      </w:r>
      <w:r w:rsidR="006927E5">
        <w:t>NR</w:t>
      </w:r>
      <w:r w:rsidR="006927E5" w:rsidRPr="008F12E8">
        <w:t xml:space="preserve">] </w:t>
      </w:r>
      <w:r w:rsidR="006927E5">
        <w:t xml:space="preserve">Slice-specific cell reselection </w:t>
      </w:r>
      <w:r w:rsidR="006927E5" w:rsidRPr="008F12E8">
        <w:t>(</w:t>
      </w:r>
      <w:r w:rsidR="006927E5">
        <w:t>Intel</w:t>
      </w:r>
      <w:r w:rsidR="006927E5" w:rsidRPr="008F12E8">
        <w:t>)</w:t>
      </w:r>
      <w:r w:rsidR="006927E5">
        <w:tab/>
        <w:t>Intel</w:t>
      </w:r>
      <w:r w:rsidR="006927E5">
        <w:tab/>
        <w:t>discussion</w:t>
      </w:r>
      <w:r w:rsidR="006927E5">
        <w:tab/>
        <w:t>Rel-17</w:t>
      </w:r>
      <w:r w:rsidR="006927E5">
        <w:tab/>
        <w:t>NR_Slice-Core</w:t>
      </w:r>
    </w:p>
    <w:p w14:paraId="78F5BA35" w14:textId="77777777" w:rsidR="006927E5" w:rsidRPr="00BB5013" w:rsidRDefault="006927E5" w:rsidP="006927E5">
      <w:pPr>
        <w:pStyle w:val="Doc-text2"/>
      </w:pPr>
    </w:p>
    <w:p w14:paraId="05F58D33" w14:textId="77777777" w:rsidR="006927E5" w:rsidRDefault="006927E5" w:rsidP="006927E5">
      <w:pPr>
        <w:pStyle w:val="Comments"/>
      </w:pPr>
    </w:p>
    <w:p w14:paraId="3836A070" w14:textId="77777777" w:rsidR="006927E5" w:rsidRPr="000D255B" w:rsidRDefault="006927E5" w:rsidP="006927E5">
      <w:pPr>
        <w:pStyle w:val="Comments"/>
      </w:pPr>
    </w:p>
    <w:p w14:paraId="7F193385" w14:textId="77777777" w:rsidR="001D3004" w:rsidRPr="00EC6E50" w:rsidRDefault="001D3004" w:rsidP="001D3004">
      <w:pPr>
        <w:pStyle w:val="Doc-text2"/>
        <w:ind w:left="0" w:firstLine="0"/>
      </w:pPr>
    </w:p>
    <w:p w14:paraId="688AC6A2" w14:textId="77777777" w:rsidR="000D255B" w:rsidRPr="000D255B" w:rsidRDefault="000D255B" w:rsidP="00137FD4">
      <w:pPr>
        <w:pStyle w:val="Heading3"/>
      </w:pPr>
      <w:r w:rsidRPr="000D255B">
        <w:t>8.8.3</w:t>
      </w:r>
      <w:r w:rsidRPr="000D255B">
        <w:tab/>
        <w:t>RACH</w:t>
      </w:r>
    </w:p>
    <w:p w14:paraId="2EF31476" w14:textId="1DE80BF9" w:rsidR="000D255B"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FFS whether RACH partitioning should be initially done as a common design for multiple WIs: RAN slicing, RedCap, Small Data Transmission, CovEnh? Or whether coordination should be attempted once each WI has produced CRs. </w:t>
      </w:r>
    </w:p>
    <w:p w14:paraId="6A201DFB" w14:textId="6D2B0DCF" w:rsidR="00526E7A" w:rsidRDefault="00526E7A" w:rsidP="000D255B">
      <w:pPr>
        <w:pStyle w:val="Comments"/>
      </w:pPr>
    </w:p>
    <w:p w14:paraId="27BDA00F" w14:textId="77777777" w:rsidR="00526E7A" w:rsidRPr="000D255B" w:rsidRDefault="00526E7A" w:rsidP="000D255B">
      <w:pPr>
        <w:pStyle w:val="Comments"/>
      </w:pPr>
    </w:p>
    <w:p w14:paraId="7E2A50D8" w14:textId="2E8208C2" w:rsidR="001D3004" w:rsidRPr="001D3004" w:rsidRDefault="001D3004" w:rsidP="001D3004">
      <w:pPr>
        <w:pStyle w:val="BoldComments"/>
        <w:rPr>
          <w:lang w:val="fi-FI"/>
        </w:rPr>
      </w:pPr>
      <w:r>
        <w:t>Web Conf (</w:t>
      </w:r>
      <w:r>
        <w:rPr>
          <w:lang w:val="fi-FI"/>
        </w:rPr>
        <w:t>Tuesday 1st week</w:t>
      </w:r>
      <w:r>
        <w:t>)</w:t>
      </w:r>
      <w:r>
        <w:rPr>
          <w:lang w:val="fi-FI"/>
        </w:rPr>
        <w:t xml:space="preserve"> (</w:t>
      </w:r>
      <w:r w:rsidR="009F59F5">
        <w:rPr>
          <w:lang w:val="fi-FI"/>
        </w:rPr>
        <w:t>3</w:t>
      </w:r>
      <w:r>
        <w:rPr>
          <w:lang w:val="fi-FI"/>
        </w:rPr>
        <w:t>)</w:t>
      </w:r>
    </w:p>
    <w:p w14:paraId="1F971E5B" w14:textId="77777777" w:rsidR="003023DC" w:rsidRDefault="003023DC" w:rsidP="003023DC">
      <w:pPr>
        <w:pStyle w:val="Comments"/>
      </w:pPr>
      <w:r>
        <w:t>Basic solution direction:</w:t>
      </w:r>
    </w:p>
    <w:p w14:paraId="36EB57EC" w14:textId="5EE3656C" w:rsidR="00301995" w:rsidRDefault="0033048E" w:rsidP="00301995">
      <w:pPr>
        <w:pStyle w:val="Doc-title"/>
      </w:pPr>
      <w:hyperlink r:id="rId390" w:history="1">
        <w:r>
          <w:rPr>
            <w:rStyle w:val="Hyperlink"/>
          </w:rPr>
          <w:t>R2-2103696</w:t>
        </w:r>
      </w:hyperlink>
      <w:r w:rsidR="00301995">
        <w:tab/>
        <w:t>Discussion on slice based RACH configuration</w:t>
      </w:r>
      <w:r w:rsidR="00301995">
        <w:tab/>
        <w:t>CMCC</w:t>
      </w:r>
      <w:r w:rsidR="00301995">
        <w:tab/>
        <w:t>discussion</w:t>
      </w:r>
      <w:r w:rsidR="00301995">
        <w:tab/>
        <w:t>Rel-17</w:t>
      </w:r>
    </w:p>
    <w:p w14:paraId="60FEF1A5" w14:textId="77777777" w:rsidR="00E03A20" w:rsidRDefault="00E03A20" w:rsidP="00FC0FCE">
      <w:pPr>
        <w:pStyle w:val="Doc-text2"/>
        <w:rPr>
          <w:i/>
          <w:iCs/>
        </w:rPr>
      </w:pPr>
    </w:p>
    <w:p w14:paraId="271355F2" w14:textId="77777777" w:rsidR="00E03A20" w:rsidRPr="00FC0FCE" w:rsidRDefault="00E03A20" w:rsidP="00E03A20">
      <w:pPr>
        <w:pStyle w:val="Doc-text2"/>
        <w:rPr>
          <w:i/>
          <w:iCs/>
        </w:rPr>
      </w:pPr>
      <w:r w:rsidRPr="00FC0FCE">
        <w:rPr>
          <w:i/>
          <w:iCs/>
        </w:rPr>
        <w:t>Proposal 2: It is feasible and beneficial to work out a unified solution for RACH partitioning to support Rel-17 WI, e.g., slicing, RedCap, coverage enhancement, SDT.</w:t>
      </w:r>
    </w:p>
    <w:p w14:paraId="3C5F1772" w14:textId="44CBC108" w:rsidR="00E03A20" w:rsidRDefault="00E03A20" w:rsidP="00FC0FCE">
      <w:pPr>
        <w:pStyle w:val="Doc-text2"/>
        <w:rPr>
          <w:i/>
          <w:iCs/>
        </w:rPr>
      </w:pPr>
    </w:p>
    <w:p w14:paraId="57B917E9" w14:textId="6FD0431D" w:rsidR="00B87699" w:rsidRDefault="00B87699" w:rsidP="00FC0FCE">
      <w:pPr>
        <w:pStyle w:val="Doc-text2"/>
      </w:pPr>
      <w:r>
        <w:t>Discussion</w:t>
      </w:r>
    </w:p>
    <w:p w14:paraId="23ABB522" w14:textId="32B0A7B3" w:rsidR="00B87699" w:rsidRDefault="00B87699" w:rsidP="00FC0FCE">
      <w:pPr>
        <w:pStyle w:val="Doc-text2"/>
      </w:pPr>
      <w:r>
        <w:t>P1/3</w:t>
      </w:r>
    </w:p>
    <w:p w14:paraId="3E1E4DAD" w14:textId="218C5CDB" w:rsidR="00B87699" w:rsidRDefault="00B87699" w:rsidP="00FC0FCE">
      <w:pPr>
        <w:pStyle w:val="Doc-text2"/>
      </w:pPr>
      <w:r>
        <w:t>-</w:t>
      </w:r>
      <w:r>
        <w:tab/>
        <w:t>Lenovo thinks we agreed to this during SI but details were left open. Preamble partiotioning might not be needed. Also wonders why P3 parameters are needed in dedicated signallling? CMCC explains they might use both signalling types. QC is fine with P1 but thinks partitions should not overlap. For P3, thinks this is covered by existing case which allows both. Samsung is  fine with P1 but how to configure these can be discussed further and "slice group" is not yet clear. OPPO support only RO partition. SIB information is also OK.</w:t>
      </w:r>
    </w:p>
    <w:p w14:paraId="0184A8F4" w14:textId="77777777" w:rsidR="00B87699" w:rsidRPr="00B87699" w:rsidRDefault="00B87699" w:rsidP="00FC0FCE">
      <w:pPr>
        <w:pStyle w:val="Doc-text2"/>
      </w:pPr>
    </w:p>
    <w:p w14:paraId="67FE9121" w14:textId="317F952D" w:rsidR="00E03A20" w:rsidRDefault="00FC0FCE" w:rsidP="00B87699">
      <w:pPr>
        <w:pStyle w:val="Doc-text2"/>
        <w:rPr>
          <w:i/>
          <w:iCs/>
        </w:rPr>
      </w:pPr>
      <w:r w:rsidRPr="00FC0FCE">
        <w:rPr>
          <w:i/>
          <w:iCs/>
        </w:rPr>
        <w:t>Proposal 1: Both RO partition and preambles partition are supported.</w:t>
      </w:r>
    </w:p>
    <w:p w14:paraId="5CCF0815" w14:textId="2BD4DD1D" w:rsidR="00FC0FCE" w:rsidRDefault="00FC0FCE" w:rsidP="00FC0FCE">
      <w:pPr>
        <w:pStyle w:val="Doc-text2"/>
        <w:rPr>
          <w:i/>
          <w:iCs/>
        </w:rPr>
      </w:pPr>
      <w:r w:rsidRPr="00FC0FCE">
        <w:rPr>
          <w:i/>
          <w:iCs/>
        </w:rPr>
        <w:t>Proposal 3: scalingFactorBI and powerRampingStepHighPriority can be configured per slice group in SIB and dedicated RRC signalling.</w:t>
      </w:r>
    </w:p>
    <w:p w14:paraId="5DE725BD" w14:textId="079FA66B" w:rsidR="00B87699" w:rsidRDefault="00B87699" w:rsidP="00FC0FCE">
      <w:pPr>
        <w:pStyle w:val="Doc-text2"/>
        <w:rPr>
          <w:i/>
          <w:iCs/>
        </w:rPr>
      </w:pPr>
    </w:p>
    <w:p w14:paraId="12C019C9" w14:textId="76408502" w:rsidR="00B87699" w:rsidRDefault="00B87699" w:rsidP="00FC0FCE">
      <w:pPr>
        <w:pStyle w:val="Doc-text2"/>
        <w:rPr>
          <w:i/>
          <w:iCs/>
        </w:rPr>
      </w:pPr>
    </w:p>
    <w:p w14:paraId="243B9B3C" w14:textId="4AF906EC" w:rsidR="009C33E0" w:rsidRPr="009C33E0" w:rsidRDefault="009C33E0" w:rsidP="00FC0FCE">
      <w:pPr>
        <w:pStyle w:val="Doc-text2"/>
      </w:pPr>
      <w:r>
        <w:t>P4/5</w:t>
      </w:r>
    </w:p>
    <w:p w14:paraId="0850973C" w14:textId="2637449D" w:rsidR="00B87699" w:rsidRDefault="009C33E0" w:rsidP="00FC0FCE">
      <w:pPr>
        <w:pStyle w:val="Doc-text2"/>
      </w:pPr>
      <w:r>
        <w:t>-</w:t>
      </w:r>
      <w:r>
        <w:tab/>
        <w:t>Lenovo thinks this implies that network can configrue some slices with 2-step and some with 4-step RACH. But is not sure why this is needed - could support only one type of RACH with slices. QC thinks we can leave this up to network as long as we use legacy behaviour.</w:t>
      </w:r>
    </w:p>
    <w:p w14:paraId="436485A1" w14:textId="0B7E5CB3" w:rsidR="009C33E0" w:rsidRDefault="009C33E0" w:rsidP="00FC0FCE">
      <w:pPr>
        <w:pStyle w:val="Doc-text2"/>
      </w:pPr>
    </w:p>
    <w:p w14:paraId="0D75FF73" w14:textId="77777777" w:rsidR="00FC0FCE" w:rsidRPr="00FC0FCE" w:rsidRDefault="00FC0FCE" w:rsidP="00FC0FCE">
      <w:pPr>
        <w:pStyle w:val="Doc-text2"/>
        <w:rPr>
          <w:i/>
          <w:iCs/>
        </w:rPr>
      </w:pPr>
      <w:r w:rsidRPr="00FC0FCE">
        <w:rPr>
          <w:i/>
          <w:iCs/>
        </w:rPr>
        <w:t>Proposal 4: Network can configure some slices with 2-step RA resources. Only if the MO slice is configured with 2-step RA resources and the measured RSRP is higher than threshold msgA-RSRP-Threshold, should the 2-step RA be selected.</w:t>
      </w:r>
    </w:p>
    <w:p w14:paraId="02D58EE3" w14:textId="77777777" w:rsidR="00FC0FCE" w:rsidRPr="00FC0FCE" w:rsidRDefault="00FC0FCE" w:rsidP="00FC0FCE">
      <w:pPr>
        <w:pStyle w:val="Doc-text2"/>
        <w:rPr>
          <w:i/>
          <w:iCs/>
        </w:rPr>
      </w:pPr>
      <w:r w:rsidRPr="00FC0FCE">
        <w:rPr>
          <w:i/>
          <w:iCs/>
        </w:rPr>
        <w:t>Proposal 5: Legacy 2-step RA fallback mechanism is supported. And msgA-TransMax can be configured per slice or slice group.</w:t>
      </w:r>
    </w:p>
    <w:p w14:paraId="54975254" w14:textId="77777777" w:rsidR="00E03A20" w:rsidRDefault="00E03A20" w:rsidP="00FC0FCE">
      <w:pPr>
        <w:pStyle w:val="Doc-text2"/>
        <w:rPr>
          <w:i/>
          <w:iCs/>
        </w:rPr>
      </w:pPr>
    </w:p>
    <w:p w14:paraId="55D73F1B" w14:textId="6DA45680" w:rsidR="00FC0FCE" w:rsidRPr="00FC0FCE" w:rsidRDefault="00FC0FCE" w:rsidP="00FC0FCE">
      <w:pPr>
        <w:pStyle w:val="Doc-text2"/>
        <w:rPr>
          <w:i/>
          <w:iCs/>
        </w:rPr>
      </w:pPr>
      <w:r w:rsidRPr="00FC0FCE">
        <w:rPr>
          <w:i/>
          <w:iCs/>
        </w:rPr>
        <w:t>Proposal 6: slice specific RA prioritization parameter should override MPS/MCS specific parameter.</w:t>
      </w:r>
    </w:p>
    <w:p w14:paraId="27869BE2" w14:textId="68B1436B" w:rsidR="00FC0FCE" w:rsidRDefault="00FC0FCE" w:rsidP="00FC0FCE">
      <w:pPr>
        <w:pStyle w:val="Doc-text2"/>
        <w:rPr>
          <w:i/>
          <w:iCs/>
        </w:rPr>
      </w:pPr>
      <w:r w:rsidRPr="00FC0FCE">
        <w:rPr>
          <w:i/>
          <w:iCs/>
        </w:rPr>
        <w:t>Proposal 7: RAN2 confirm that Slice specific RA prioritization has no impact on RA prioritization for HO and beam failure recovery.</w:t>
      </w:r>
    </w:p>
    <w:p w14:paraId="777CFD2C" w14:textId="7B18E927" w:rsidR="00971C1A" w:rsidRDefault="00971C1A" w:rsidP="00FC0FCE">
      <w:pPr>
        <w:pStyle w:val="Doc-text2"/>
      </w:pPr>
    </w:p>
    <w:p w14:paraId="22B3B7C4" w14:textId="639DAF3F" w:rsidR="00971C1A" w:rsidRDefault="00971C1A" w:rsidP="00FC0FCE">
      <w:pPr>
        <w:pStyle w:val="Doc-text2"/>
      </w:pPr>
    </w:p>
    <w:p w14:paraId="04310812" w14:textId="6AB586FD"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Agreements</w:t>
      </w:r>
    </w:p>
    <w:p w14:paraId="51087592" w14:textId="77777777" w:rsidR="00D77EDA" w:rsidRP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p>
    <w:p w14:paraId="680F5415" w14:textId="63E54A21"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1</w:t>
      </w:r>
      <w:r>
        <w:tab/>
        <w:t>RAN2 aims to support b</w:t>
      </w:r>
      <w:r w:rsidRPr="00FC0FCE">
        <w:t>oth RO partition and preambles partition</w:t>
      </w:r>
      <w:r>
        <w:t>.</w:t>
      </w:r>
    </w:p>
    <w:p w14:paraId="2F1996A7" w14:textId="023D6661"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2159" w:hanging="540"/>
      </w:pPr>
      <w:r>
        <w:t>2</w:t>
      </w:r>
      <w:r>
        <w:tab/>
      </w:r>
      <w:r w:rsidRPr="00FC0FCE">
        <w:t xml:space="preserve">scalingFactorBI and powerRampingStepHighPriority can be configured </w:t>
      </w:r>
      <w:r>
        <w:t xml:space="preserve">at least </w:t>
      </w:r>
      <w:r w:rsidRPr="00FC0FCE">
        <w:t xml:space="preserve">in SIB </w:t>
      </w:r>
      <w:r>
        <w:t xml:space="preserve">(FFS for </w:t>
      </w:r>
      <w:r w:rsidRPr="00FC0FCE">
        <w:t>dedicated RRC signalling</w:t>
      </w:r>
      <w:r>
        <w:t>)</w:t>
      </w:r>
      <w:r w:rsidRPr="00FC0FCE">
        <w:t>.</w:t>
      </w:r>
    </w:p>
    <w:p w14:paraId="03B5432A" w14:textId="30F38F16" w:rsidR="00D77EDA" w:rsidRPr="00FC0FCE"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3</w:t>
      </w:r>
      <w:r>
        <w:tab/>
      </w:r>
      <w:r w:rsidRPr="00FC0FCE">
        <w:t xml:space="preserve">Network can configure slices with </w:t>
      </w:r>
      <w:r w:rsidRPr="009C33E0">
        <w:rPr>
          <w:highlight w:val="yellow"/>
        </w:rPr>
        <w:t>4-step or 2-step (or both)</w:t>
      </w:r>
      <w:r>
        <w:t xml:space="preserve"> </w:t>
      </w:r>
      <w:r w:rsidRPr="00FC0FCE">
        <w:t>RA resources.</w:t>
      </w:r>
    </w:p>
    <w:p w14:paraId="5BDE421A" w14:textId="42EF2043" w:rsidR="00D77EDA" w:rsidRPr="00FC0FCE"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4</w:t>
      </w:r>
      <w:r>
        <w:tab/>
      </w:r>
      <w:r w:rsidRPr="00FC0FCE">
        <w:t xml:space="preserve">Legacy 2-step RA fallback mechanism is supported. </w:t>
      </w:r>
    </w:p>
    <w:p w14:paraId="3358E3F2" w14:textId="742D8F81" w:rsidR="00971C1A" w:rsidRDefault="00971C1A" w:rsidP="00FC0FCE">
      <w:pPr>
        <w:pStyle w:val="Doc-text2"/>
      </w:pPr>
    </w:p>
    <w:p w14:paraId="12E74AD7" w14:textId="77777777" w:rsidR="00971C1A" w:rsidRPr="00971C1A" w:rsidRDefault="00971C1A" w:rsidP="00FC0FCE">
      <w:pPr>
        <w:pStyle w:val="Doc-text2"/>
      </w:pPr>
    </w:p>
    <w:p w14:paraId="3AC09C6E" w14:textId="3C80F0BA" w:rsidR="00EC6E50" w:rsidRDefault="0033048E" w:rsidP="00EC6E50">
      <w:pPr>
        <w:pStyle w:val="Doc-title"/>
      </w:pPr>
      <w:hyperlink r:id="rId391" w:history="1">
        <w:r>
          <w:rPr>
            <w:rStyle w:val="Hyperlink"/>
          </w:rPr>
          <w:t>R2-2102761</w:t>
        </w:r>
      </w:hyperlink>
      <w:r w:rsidR="00EC6E50">
        <w:tab/>
        <w:t>Considerations on slice based RACH configuration</w:t>
      </w:r>
      <w:r w:rsidR="00EC6E50">
        <w:tab/>
        <w:t>Beijing Xiaomi Software Tech</w:t>
      </w:r>
      <w:r w:rsidR="00EC6E50">
        <w:tab/>
        <w:t>discussion</w:t>
      </w:r>
      <w:r w:rsidR="00EC6E50">
        <w:tab/>
        <w:t>Rel-17</w:t>
      </w:r>
    </w:p>
    <w:p w14:paraId="571B4B7C" w14:textId="77777777" w:rsidR="00971C1A" w:rsidRPr="00B41B76" w:rsidRDefault="00971C1A" w:rsidP="00971C1A">
      <w:pPr>
        <w:pStyle w:val="Doc-text2"/>
        <w:rPr>
          <w:i/>
          <w:iCs/>
        </w:rPr>
      </w:pPr>
      <w:r w:rsidRPr="00B41B76">
        <w:rPr>
          <w:i/>
          <w:iCs/>
        </w:rPr>
        <w:t>Proposal 4: The number of slice/slice group with dedicated RACH resource should be limited.</w:t>
      </w:r>
    </w:p>
    <w:p w14:paraId="21CB9758" w14:textId="77777777" w:rsidR="00971C1A" w:rsidRDefault="00971C1A" w:rsidP="00B41B76">
      <w:pPr>
        <w:pStyle w:val="Doc-text2"/>
        <w:rPr>
          <w:i/>
          <w:iCs/>
        </w:rPr>
      </w:pPr>
    </w:p>
    <w:p w14:paraId="48986D5D" w14:textId="4D2BBBAC" w:rsidR="00B41B76" w:rsidRPr="00B41B76" w:rsidRDefault="00B41B76" w:rsidP="00B41B76">
      <w:pPr>
        <w:pStyle w:val="Doc-text2"/>
        <w:rPr>
          <w:i/>
          <w:iCs/>
        </w:rPr>
      </w:pPr>
      <w:r w:rsidRPr="00B41B76">
        <w:rPr>
          <w:i/>
          <w:iCs/>
        </w:rPr>
        <w:t>Proposal 1: For slice based RACH configuration, SST can be considered as slice group.</w:t>
      </w:r>
    </w:p>
    <w:p w14:paraId="1AA860AE" w14:textId="77777777" w:rsidR="00B41B76" w:rsidRPr="00B41B76" w:rsidRDefault="00B41B76" w:rsidP="00B41B76">
      <w:pPr>
        <w:pStyle w:val="Doc-text2"/>
        <w:rPr>
          <w:i/>
          <w:iCs/>
        </w:rPr>
      </w:pPr>
      <w:r w:rsidRPr="00B41B76">
        <w:rPr>
          <w:i/>
          <w:iCs/>
        </w:rPr>
        <w:t>Proposal 2: Separated RACH resource can be configured per SST and RA prioritization can be further configured per SD sharing the same SST-specific RACH resource.</w:t>
      </w:r>
    </w:p>
    <w:p w14:paraId="4CD39E58" w14:textId="77777777" w:rsidR="00971C1A" w:rsidRDefault="00971C1A" w:rsidP="00B41B76">
      <w:pPr>
        <w:pStyle w:val="Doc-text2"/>
        <w:rPr>
          <w:i/>
          <w:iCs/>
        </w:rPr>
      </w:pPr>
    </w:p>
    <w:p w14:paraId="4891A929" w14:textId="1A79C6FD" w:rsidR="00B41B76" w:rsidRPr="00B41B76" w:rsidRDefault="00B41B76" w:rsidP="00B41B76">
      <w:pPr>
        <w:pStyle w:val="Doc-text2"/>
        <w:rPr>
          <w:i/>
          <w:iCs/>
        </w:rPr>
      </w:pPr>
      <w:r w:rsidRPr="00B41B76">
        <w:rPr>
          <w:i/>
          <w:iCs/>
        </w:rPr>
        <w:t>Proposal 3: 2-step and 4-step RACH resource can be configured to the same slice/slice group.</w:t>
      </w:r>
    </w:p>
    <w:p w14:paraId="5CA40374" w14:textId="77777777" w:rsidR="00B41B76" w:rsidRPr="00B41B76" w:rsidRDefault="00B41B76" w:rsidP="00B41B76">
      <w:pPr>
        <w:pStyle w:val="Doc-text2"/>
        <w:rPr>
          <w:i/>
          <w:iCs/>
        </w:rPr>
      </w:pPr>
      <w:r w:rsidRPr="00B41B76">
        <w:rPr>
          <w:i/>
          <w:iCs/>
        </w:rPr>
        <w:t>Proposal 5: For slice-based RACH type selection, UE can take slices type into consideration as well as RSRP, e.g. URLLC slice prefers 2-step RACH type.</w:t>
      </w:r>
    </w:p>
    <w:p w14:paraId="1B2553BB" w14:textId="77777777" w:rsidR="00B41B76" w:rsidRPr="00B41B76" w:rsidRDefault="00B41B76" w:rsidP="00B41B76">
      <w:pPr>
        <w:pStyle w:val="Doc-text2"/>
        <w:rPr>
          <w:i/>
          <w:iCs/>
        </w:rPr>
      </w:pPr>
      <w:r w:rsidRPr="00B41B76">
        <w:rPr>
          <w:i/>
          <w:iCs/>
        </w:rPr>
        <w:t>Proposal 6: For slice specific RACH, the fallback mechanism should be supported for 2-step/4-step specific RACH and 2-step/4-step common RACH.</w:t>
      </w:r>
    </w:p>
    <w:p w14:paraId="3F48BAF1" w14:textId="77777777" w:rsidR="00971C1A" w:rsidRDefault="00971C1A" w:rsidP="00B41B76">
      <w:pPr>
        <w:pStyle w:val="Doc-text2"/>
        <w:rPr>
          <w:i/>
          <w:iCs/>
        </w:rPr>
      </w:pPr>
    </w:p>
    <w:p w14:paraId="0209F791" w14:textId="6D6E65EA" w:rsidR="00B41B76" w:rsidRPr="00B41B76" w:rsidRDefault="00B41B76" w:rsidP="00B41B76">
      <w:pPr>
        <w:pStyle w:val="Doc-text2"/>
        <w:rPr>
          <w:i/>
          <w:iCs/>
        </w:rPr>
      </w:pPr>
      <w:r w:rsidRPr="00B41B76">
        <w:rPr>
          <w:i/>
          <w:iCs/>
        </w:rPr>
        <w:t>Proposal 7: To guarantee UE fast access to the slice, UE should not be prevent to initiate access attempt based on common resource if it failed to access based on slice-specific RACH resource.</w:t>
      </w:r>
    </w:p>
    <w:p w14:paraId="68F8879E" w14:textId="77777777" w:rsidR="00971C1A" w:rsidRDefault="00971C1A" w:rsidP="00B41B76">
      <w:pPr>
        <w:pStyle w:val="Doc-text2"/>
        <w:rPr>
          <w:i/>
          <w:iCs/>
        </w:rPr>
      </w:pPr>
    </w:p>
    <w:p w14:paraId="536B25DB" w14:textId="64388FFB" w:rsidR="00B41B76" w:rsidRPr="00B41B76" w:rsidRDefault="00B41B76" w:rsidP="00B41B76">
      <w:pPr>
        <w:pStyle w:val="Doc-text2"/>
        <w:rPr>
          <w:i/>
          <w:iCs/>
        </w:rPr>
      </w:pPr>
      <w:r w:rsidRPr="00B41B76">
        <w:rPr>
          <w:i/>
          <w:iCs/>
        </w:rPr>
        <w:t>Proposal 8: The legacy identity-specific RA prioritization can overrule slice-specific RA prioritization if configured at the same time unless the priority of the two sets of RA prioritization is configured by network.</w:t>
      </w:r>
    </w:p>
    <w:p w14:paraId="09EBA683" w14:textId="2177A6C5" w:rsidR="00B41B76" w:rsidRDefault="00B41B76" w:rsidP="00B41B76">
      <w:pPr>
        <w:pStyle w:val="Doc-text2"/>
        <w:rPr>
          <w:i/>
          <w:iCs/>
        </w:rPr>
      </w:pPr>
      <w:r w:rsidRPr="00B41B76">
        <w:rPr>
          <w:i/>
          <w:iCs/>
        </w:rPr>
        <w:t>Proposal 9: The collision of RA-RNTI need to be resolved if slice-based RACH resources are configured in addition to the existing common RACH resources.</w:t>
      </w:r>
    </w:p>
    <w:p w14:paraId="69388A86" w14:textId="77777777" w:rsidR="00971C1A" w:rsidRDefault="00971C1A" w:rsidP="00971C1A">
      <w:pPr>
        <w:pStyle w:val="Doc-text2"/>
      </w:pPr>
      <w:r>
        <w:t>Discussion</w:t>
      </w:r>
    </w:p>
    <w:p w14:paraId="06459C67" w14:textId="77777777" w:rsidR="00971C1A" w:rsidRPr="00971C1A" w:rsidRDefault="00971C1A" w:rsidP="00B41B76">
      <w:pPr>
        <w:pStyle w:val="Doc-text2"/>
        <w:rPr>
          <w:lang w:val="fi-FI"/>
        </w:rPr>
      </w:pPr>
    </w:p>
    <w:p w14:paraId="6E1D8C1C" w14:textId="7CA01CAF" w:rsidR="001A3649" w:rsidRDefault="0033048E" w:rsidP="006A48C7">
      <w:pPr>
        <w:pStyle w:val="Doc-title"/>
      </w:pPr>
      <w:hyperlink r:id="rId392" w:history="1">
        <w:r>
          <w:rPr>
            <w:rStyle w:val="Hyperlink"/>
          </w:rPr>
          <w:t>R2-2102697</w:t>
        </w:r>
      </w:hyperlink>
      <w:r w:rsidR="006A48C7">
        <w:tab/>
        <w:t>Slice specific RACH</w:t>
      </w:r>
      <w:r w:rsidR="006A48C7">
        <w:tab/>
        <w:t>Qualcomm Incorporated</w:t>
      </w:r>
      <w:r w:rsidR="006A48C7">
        <w:tab/>
        <w:t>discussion</w:t>
      </w:r>
      <w:r w:rsidR="006A48C7">
        <w:tab/>
      </w:r>
    </w:p>
    <w:p w14:paraId="22677AB3" w14:textId="77777777" w:rsidR="001A3649" w:rsidRPr="001A3649" w:rsidRDefault="001A3649" w:rsidP="001A3649">
      <w:pPr>
        <w:pStyle w:val="Doc-text2"/>
        <w:rPr>
          <w:i/>
          <w:iCs/>
        </w:rPr>
      </w:pPr>
      <w:r w:rsidRPr="001A3649">
        <w:rPr>
          <w:i/>
          <w:iCs/>
        </w:rPr>
        <w:t xml:space="preserve">Observation 1: WID objective limits scoping of slice specific RACH is only triggered by MO traffic. However, it is not clear whether it includes MO signaling and/or data traffic  </w:t>
      </w:r>
    </w:p>
    <w:p w14:paraId="76DAEFF4" w14:textId="77777777" w:rsidR="001A3649" w:rsidRPr="001A3649" w:rsidRDefault="001A3649" w:rsidP="001A3649">
      <w:pPr>
        <w:pStyle w:val="Doc-text2"/>
        <w:rPr>
          <w:i/>
          <w:iCs/>
        </w:rPr>
      </w:pPr>
      <w:r w:rsidRPr="001A3649">
        <w:rPr>
          <w:i/>
          <w:iCs/>
        </w:rPr>
        <w:t xml:space="preserve">Observation 2: MO signaling (e.g. TAU) triggered Slice specific RACH may not be reasonable in some scenario when the new camping cell doesn’t support some UE’s supported slice        </w:t>
      </w:r>
    </w:p>
    <w:p w14:paraId="4834560E" w14:textId="77777777" w:rsidR="001A3649" w:rsidRPr="001A3649" w:rsidRDefault="001A3649" w:rsidP="001A3649">
      <w:pPr>
        <w:pStyle w:val="Doc-text2"/>
        <w:rPr>
          <w:i/>
          <w:iCs/>
        </w:rPr>
      </w:pPr>
      <w:r w:rsidRPr="001A3649">
        <w:rPr>
          <w:i/>
          <w:iCs/>
        </w:rPr>
        <w:lastRenderedPageBreak/>
        <w:t>Observation 3: Section 5.2.2 of TR 38.832 has captured to introduce the slice grouping, and thereby the only FFS is whether to define a new grouping mechanism or reusing UAC access category</w:t>
      </w:r>
    </w:p>
    <w:p w14:paraId="1AD63F04" w14:textId="77777777" w:rsidR="001A3649" w:rsidRPr="001A3649" w:rsidRDefault="001A3649" w:rsidP="001A3649">
      <w:pPr>
        <w:pStyle w:val="Doc-text2"/>
        <w:rPr>
          <w:i/>
          <w:iCs/>
        </w:rPr>
      </w:pPr>
      <w:r w:rsidRPr="001A3649">
        <w:rPr>
          <w:i/>
          <w:iCs/>
        </w:rPr>
        <w:t>Observation 4: Reusing UAC access category to configure slice grouping is not a clean solution because some slice info may not be derived if they belong to same AC and not all slices in one AC can be supported by gNB</w:t>
      </w:r>
    </w:p>
    <w:p w14:paraId="283C2D75" w14:textId="77777777" w:rsidR="001A3649" w:rsidRPr="001A3649" w:rsidRDefault="001A3649" w:rsidP="001A3649">
      <w:pPr>
        <w:pStyle w:val="Doc-text2"/>
        <w:rPr>
          <w:i/>
          <w:iCs/>
        </w:rPr>
      </w:pPr>
      <w:r w:rsidRPr="001A3649">
        <w:rPr>
          <w:i/>
          <w:iCs/>
        </w:rPr>
        <w:t>Observation 5: It is important that slice specific RACH shall not prevent access of Rel-15 / Rel-16 legacy UEs. In addition, Rel-17 UEs supporting RACH isolation should not switch to another BWP to trigger common RACH when non-urgent slice traffic arrival</w:t>
      </w:r>
    </w:p>
    <w:p w14:paraId="27A8B367" w14:textId="77777777" w:rsidR="001A3649" w:rsidRPr="001A3649" w:rsidRDefault="001A3649" w:rsidP="001A3649">
      <w:pPr>
        <w:pStyle w:val="Doc-text2"/>
        <w:rPr>
          <w:i/>
          <w:iCs/>
        </w:rPr>
      </w:pPr>
      <w:r w:rsidRPr="001A3649">
        <w:rPr>
          <w:i/>
          <w:iCs/>
        </w:rPr>
        <w:t xml:space="preserve">Observation 6: Following Rel-16 legacy mechanism, if only 2-step slice RACH resource configured in the BWP, high priority slice may only trigger 2-step RACH to reduce latency </w:t>
      </w:r>
    </w:p>
    <w:p w14:paraId="0DF73E5A" w14:textId="77777777" w:rsidR="001A3649" w:rsidRPr="001A3649" w:rsidRDefault="001A3649" w:rsidP="001A3649">
      <w:pPr>
        <w:pStyle w:val="Doc-text2"/>
        <w:rPr>
          <w:i/>
          <w:iCs/>
        </w:rPr>
      </w:pPr>
      <w:r w:rsidRPr="001A3649">
        <w:rPr>
          <w:rFonts w:hint="eastAsia"/>
          <w:i/>
          <w:iCs/>
        </w:rPr>
        <w:t xml:space="preserve">Observation 7: Considering RAN2 is introducing RACH prioritization for different scenarios / cases ever from Rel-15 to Rel-17 (BFR/HO </w:t>
      </w:r>
      <w:r w:rsidRPr="001A3649">
        <w:rPr>
          <w:rFonts w:hint="eastAsia"/>
          <w:i/>
          <w:iCs/>
        </w:rPr>
        <w:t>→</w:t>
      </w:r>
      <w:r w:rsidRPr="001A3649">
        <w:rPr>
          <w:rFonts w:hint="eastAsia"/>
          <w:i/>
          <w:iCs/>
        </w:rPr>
        <w:t xml:space="preserve"> MPS/MCS </w:t>
      </w:r>
      <w:r w:rsidRPr="001A3649">
        <w:rPr>
          <w:rFonts w:hint="eastAsia"/>
          <w:i/>
          <w:iCs/>
        </w:rPr>
        <w:t>→</w:t>
      </w:r>
      <w:r w:rsidRPr="001A3649">
        <w:rPr>
          <w:rFonts w:hint="eastAsia"/>
          <w:i/>
          <w:iCs/>
        </w:rPr>
        <w:t xml:space="preserve"> Slice), specifying a flexible / configurable way is more forward compatible way </w:t>
      </w:r>
    </w:p>
    <w:p w14:paraId="611FC48E" w14:textId="77777777" w:rsidR="001A3649" w:rsidRPr="001A3649" w:rsidRDefault="001A3649" w:rsidP="001A3649">
      <w:pPr>
        <w:pStyle w:val="Doc-text2"/>
        <w:rPr>
          <w:i/>
          <w:iCs/>
        </w:rPr>
      </w:pPr>
    </w:p>
    <w:p w14:paraId="7CDC7C6D" w14:textId="77777777" w:rsidR="001A3649" w:rsidRPr="00DD309A" w:rsidRDefault="001A3649" w:rsidP="001A3649">
      <w:pPr>
        <w:pStyle w:val="Doc-text2"/>
        <w:rPr>
          <w:b/>
          <w:bCs/>
          <w:u w:val="single"/>
        </w:rPr>
      </w:pPr>
      <w:r w:rsidRPr="00DD309A">
        <w:rPr>
          <w:b/>
          <w:bCs/>
          <w:u w:val="single"/>
        </w:rPr>
        <w:t>Scenario:</w:t>
      </w:r>
    </w:p>
    <w:p w14:paraId="319E5164" w14:textId="77777777" w:rsidR="001A3649" w:rsidRPr="001A3649" w:rsidRDefault="001A3649" w:rsidP="001A3649">
      <w:pPr>
        <w:pStyle w:val="Doc-text2"/>
        <w:rPr>
          <w:i/>
          <w:iCs/>
        </w:rPr>
      </w:pPr>
      <w:r w:rsidRPr="001A3649">
        <w:rPr>
          <w:i/>
          <w:iCs/>
        </w:rPr>
        <w:t>Proposal 1: RAN2 confirm that only MO data arrival triggered RACH can apply slice specific RACH, i.e. MO signaling (e.g. mo-Signalling and mo-SMS) triggered RACH is not applied to slice-specific RACH</w:t>
      </w:r>
    </w:p>
    <w:p w14:paraId="21A54378" w14:textId="77777777" w:rsidR="001A3649" w:rsidRPr="001A3649" w:rsidRDefault="001A3649" w:rsidP="001A3649">
      <w:pPr>
        <w:pStyle w:val="Doc-text2"/>
        <w:rPr>
          <w:i/>
          <w:iCs/>
        </w:rPr>
      </w:pPr>
      <w:r w:rsidRPr="001A3649">
        <w:rPr>
          <w:i/>
          <w:iCs/>
        </w:rPr>
        <w:t>Proposal 2: If Proposal 1 is agreed, RAN2 is kindly suggested to discuss whether CONNECTED UE can also apply slice specific RACH when RACH is triggered by MO data arrival (i.e. when UL synchronisation status is "non-synchronised", or there are no PUCCH resources for SR available, or SR failure)</w:t>
      </w:r>
    </w:p>
    <w:p w14:paraId="5C1A19C6" w14:textId="77777777" w:rsidR="001A3649" w:rsidRPr="00DD309A" w:rsidRDefault="001A3649" w:rsidP="001A3649">
      <w:pPr>
        <w:pStyle w:val="Doc-text2"/>
        <w:rPr>
          <w:b/>
          <w:bCs/>
          <w:u w:val="single"/>
        </w:rPr>
      </w:pPr>
      <w:r w:rsidRPr="00DD309A">
        <w:rPr>
          <w:b/>
          <w:bCs/>
          <w:u w:val="single"/>
        </w:rPr>
        <w:t>Signaling:</w:t>
      </w:r>
    </w:p>
    <w:p w14:paraId="705BB032" w14:textId="77777777" w:rsidR="001A3649" w:rsidRPr="001A3649" w:rsidRDefault="001A3649" w:rsidP="001A3649">
      <w:pPr>
        <w:pStyle w:val="Doc-text2"/>
        <w:rPr>
          <w:i/>
          <w:iCs/>
        </w:rPr>
      </w:pPr>
      <w:r w:rsidRPr="001A3649">
        <w:rPr>
          <w:i/>
          <w:iCs/>
        </w:rPr>
        <w:t>Proposal 3: For both slice specific cell reselection and slice specific RACH, introduce a common slice grouping via a configured mapping from a set of S-NSSAIs to a slice group. FFS detailed signaling for slice grouping</w:t>
      </w:r>
    </w:p>
    <w:p w14:paraId="08836441" w14:textId="77777777" w:rsidR="001A3649" w:rsidRPr="001A3649" w:rsidRDefault="001A3649" w:rsidP="001A3649">
      <w:pPr>
        <w:pStyle w:val="Doc-text2"/>
        <w:rPr>
          <w:i/>
          <w:iCs/>
        </w:rPr>
      </w:pPr>
      <w:r w:rsidRPr="001A3649">
        <w:rPr>
          <w:i/>
          <w:iCs/>
        </w:rPr>
        <w:t xml:space="preserve">Proposal 4: Due to lack of SA2/CT1 TU, RAN2 conclude it is up to UE implementation to determine the slice priority in this release if its intended slices includes more than one S-NSSAI in this release. </w:t>
      </w:r>
    </w:p>
    <w:p w14:paraId="33A9CF48" w14:textId="77777777" w:rsidR="001A3649" w:rsidRPr="00DD309A" w:rsidRDefault="001A3649" w:rsidP="001A3649">
      <w:pPr>
        <w:pStyle w:val="Doc-text2"/>
        <w:rPr>
          <w:b/>
          <w:bCs/>
          <w:u w:val="single"/>
        </w:rPr>
      </w:pPr>
      <w:r w:rsidRPr="00DD309A">
        <w:rPr>
          <w:b/>
          <w:bCs/>
          <w:u w:val="single"/>
        </w:rPr>
        <w:t>Common aspects of RACH isolation and prioritization:</w:t>
      </w:r>
    </w:p>
    <w:p w14:paraId="1481C371" w14:textId="77777777" w:rsidR="001A3649" w:rsidRPr="001A3649" w:rsidRDefault="001A3649" w:rsidP="001A3649">
      <w:pPr>
        <w:pStyle w:val="Doc-text2"/>
        <w:rPr>
          <w:i/>
          <w:iCs/>
        </w:rPr>
      </w:pPr>
      <w:r w:rsidRPr="001A3649">
        <w:rPr>
          <w:i/>
          <w:iCs/>
        </w:rPr>
        <w:t xml:space="preserve">Proposal 5: RAN2 confirm that slice specific RACH (including RACH isolation and RACH prioritization) is only applied to CBRA rather than CFRA </w:t>
      </w:r>
    </w:p>
    <w:p w14:paraId="51338810" w14:textId="77777777" w:rsidR="001A3649" w:rsidRPr="00DD309A" w:rsidRDefault="001A3649" w:rsidP="001A3649">
      <w:pPr>
        <w:pStyle w:val="Doc-text2"/>
        <w:rPr>
          <w:b/>
          <w:bCs/>
          <w:u w:val="single"/>
        </w:rPr>
      </w:pPr>
      <w:r w:rsidRPr="00DD309A">
        <w:rPr>
          <w:b/>
          <w:bCs/>
          <w:u w:val="single"/>
        </w:rPr>
        <w:t>Aspects of RACH isolation:</w:t>
      </w:r>
    </w:p>
    <w:p w14:paraId="40F7A8A0" w14:textId="77777777" w:rsidR="001A3649" w:rsidRPr="001A3649" w:rsidRDefault="001A3649" w:rsidP="001A3649">
      <w:pPr>
        <w:pStyle w:val="Doc-text2"/>
        <w:rPr>
          <w:i/>
          <w:iCs/>
        </w:rPr>
      </w:pPr>
      <w:r w:rsidRPr="001A3649">
        <w:rPr>
          <w:i/>
          <w:iCs/>
        </w:rPr>
        <w:t>Proposal 6: RAN2 confirm for a slice or slice group, separated RO and/or preamble can be configured without overlapping with the existing RACH-ConfigCommon and RACH-ConfigCommonTwoStepRA. FFS shared RO and preamble</w:t>
      </w:r>
    </w:p>
    <w:p w14:paraId="780CE1A8" w14:textId="77777777" w:rsidR="001A3649" w:rsidRPr="001A3649" w:rsidRDefault="001A3649" w:rsidP="001A3649">
      <w:pPr>
        <w:pStyle w:val="Doc-text2"/>
        <w:rPr>
          <w:i/>
          <w:iCs/>
        </w:rPr>
      </w:pPr>
      <w:r w:rsidRPr="001A3649">
        <w:rPr>
          <w:i/>
          <w:iCs/>
        </w:rPr>
        <w:t>Proposal 7: To support legacy UE and non-urgent slice, if slice specific RACH resource is configured in one BWP, common RACH resource (i.e. legacy CBRA resource) is required to be configured in the same BWP</w:t>
      </w:r>
    </w:p>
    <w:p w14:paraId="2139DA93" w14:textId="77777777" w:rsidR="001A3649" w:rsidRPr="001A3649" w:rsidRDefault="001A3649" w:rsidP="001A3649">
      <w:pPr>
        <w:pStyle w:val="Doc-text2"/>
        <w:rPr>
          <w:i/>
          <w:iCs/>
        </w:rPr>
      </w:pPr>
      <w:r w:rsidRPr="001A3649">
        <w:rPr>
          <w:i/>
          <w:iCs/>
        </w:rPr>
        <w:t xml:space="preserve">Proposal 8: Keep the below principle of Rel-16 RACH type selection and fallback mechanism for slice specific RACH: </w:t>
      </w:r>
    </w:p>
    <w:p w14:paraId="43830CA6" w14:textId="77777777" w:rsidR="001A3649" w:rsidRPr="001A3649" w:rsidRDefault="001A3649" w:rsidP="001A3649">
      <w:pPr>
        <w:pStyle w:val="Doc-text2"/>
        <w:rPr>
          <w:i/>
          <w:iCs/>
        </w:rPr>
      </w:pPr>
      <w:r w:rsidRPr="001A3649">
        <w:rPr>
          <w:i/>
          <w:iCs/>
        </w:rPr>
        <w:t>•</w:t>
      </w:r>
      <w:r w:rsidRPr="001A3649">
        <w:rPr>
          <w:i/>
          <w:iCs/>
        </w:rPr>
        <w:tab/>
        <w:t>If only 2-step RACH resource is configured in one BWP, the UE shall only perform 2-step RACH</w:t>
      </w:r>
    </w:p>
    <w:p w14:paraId="15890E94" w14:textId="77777777" w:rsidR="001A3649" w:rsidRPr="001A3649" w:rsidRDefault="001A3649" w:rsidP="001A3649">
      <w:pPr>
        <w:pStyle w:val="Doc-text2"/>
        <w:rPr>
          <w:i/>
          <w:iCs/>
        </w:rPr>
      </w:pPr>
      <w:r w:rsidRPr="001A3649">
        <w:rPr>
          <w:i/>
          <w:iCs/>
        </w:rPr>
        <w:t>•</w:t>
      </w:r>
      <w:r w:rsidRPr="001A3649">
        <w:rPr>
          <w:i/>
          <w:iCs/>
        </w:rPr>
        <w:tab/>
        <w:t xml:space="preserve">If both 2-step and 4-step resource are configured in one BWP, the UE selects to perform 2-step RACH or 4-step RACH based on RSRP threshold. FFS whether to introduce a slice (group) specific RSRP   </w:t>
      </w:r>
    </w:p>
    <w:p w14:paraId="4601082D" w14:textId="77777777" w:rsidR="001A3649" w:rsidRPr="001A3649" w:rsidRDefault="001A3649" w:rsidP="001A3649">
      <w:pPr>
        <w:pStyle w:val="Doc-text2"/>
        <w:rPr>
          <w:i/>
          <w:iCs/>
        </w:rPr>
      </w:pPr>
      <w:r w:rsidRPr="001A3649">
        <w:rPr>
          <w:i/>
          <w:iCs/>
        </w:rPr>
        <w:t>•</w:t>
      </w:r>
      <w:r w:rsidRPr="001A3649">
        <w:rPr>
          <w:i/>
          <w:iCs/>
        </w:rPr>
        <w:tab/>
        <w:t xml:space="preserve">Reuse access attempt number as condition to fallback from 2-step RACH to 4-step RACH. FFS whether to introduce a slice (group) specific attempt number threshold   </w:t>
      </w:r>
    </w:p>
    <w:p w14:paraId="30A379F8" w14:textId="77777777" w:rsidR="001A3649" w:rsidRPr="001A3649" w:rsidRDefault="001A3649" w:rsidP="001A3649">
      <w:pPr>
        <w:pStyle w:val="Doc-text2"/>
        <w:rPr>
          <w:i/>
          <w:iCs/>
        </w:rPr>
      </w:pPr>
      <w:r w:rsidRPr="001A3649">
        <w:rPr>
          <w:i/>
          <w:iCs/>
        </w:rPr>
        <w:t>Proposal 9: RAN2 confirm the following 5 cases in the table are supported for RACH type selection and fallback of slice specific RACH, where “common RACH” means legacy cell specific CBRA resource:</w:t>
      </w:r>
    </w:p>
    <w:p w14:paraId="7AFA4B18" w14:textId="77777777" w:rsidR="00DD309A" w:rsidRPr="001A3649" w:rsidRDefault="001A3649" w:rsidP="001A3649">
      <w:pPr>
        <w:pStyle w:val="Doc-text2"/>
        <w:rPr>
          <w:i/>
          <w:iCs/>
        </w:rPr>
      </w:pPr>
      <w:r w:rsidRPr="001A3649">
        <w:rPr>
          <w:i/>
          <w:iCs/>
        </w:rP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DD309A" w:rsidRPr="00DD309A" w14:paraId="5B49B5B2" w14:textId="77777777" w:rsidTr="00CA3364">
        <w:tc>
          <w:tcPr>
            <w:tcW w:w="828" w:type="dxa"/>
            <w:shd w:val="clear" w:color="auto" w:fill="auto"/>
          </w:tcPr>
          <w:p w14:paraId="6F1FC363" w14:textId="77777777" w:rsidR="00DD309A" w:rsidRPr="00DD309A" w:rsidRDefault="00DD309A" w:rsidP="00CA3364">
            <w:pPr>
              <w:spacing w:line="276" w:lineRule="auto"/>
              <w:rPr>
                <w:i/>
                <w:iCs/>
                <w:sz w:val="18"/>
                <w:szCs w:val="18"/>
              </w:rPr>
            </w:pPr>
            <w:r w:rsidRPr="00DD309A">
              <w:rPr>
                <w:i/>
                <w:iCs/>
                <w:sz w:val="18"/>
                <w:szCs w:val="18"/>
              </w:rPr>
              <w:t>Cases</w:t>
            </w:r>
          </w:p>
        </w:tc>
        <w:tc>
          <w:tcPr>
            <w:tcW w:w="2430" w:type="dxa"/>
            <w:shd w:val="clear" w:color="auto" w:fill="auto"/>
          </w:tcPr>
          <w:p w14:paraId="3097ADEB" w14:textId="77777777" w:rsidR="00DD309A" w:rsidRPr="00DD309A" w:rsidRDefault="00DD309A" w:rsidP="00CA3364">
            <w:pPr>
              <w:spacing w:line="276" w:lineRule="auto"/>
              <w:rPr>
                <w:i/>
                <w:iCs/>
                <w:sz w:val="18"/>
                <w:szCs w:val="18"/>
              </w:rPr>
            </w:pPr>
            <w:r w:rsidRPr="00DD309A">
              <w:rPr>
                <w:i/>
                <w:iCs/>
                <w:sz w:val="18"/>
                <w:szCs w:val="18"/>
              </w:rPr>
              <w:t>RACH resource configuration in one BWP</w:t>
            </w:r>
          </w:p>
        </w:tc>
        <w:tc>
          <w:tcPr>
            <w:tcW w:w="1620" w:type="dxa"/>
            <w:shd w:val="clear" w:color="auto" w:fill="auto"/>
          </w:tcPr>
          <w:p w14:paraId="45F7DB13" w14:textId="77777777" w:rsidR="00DD309A" w:rsidRPr="00DD309A" w:rsidRDefault="00DD309A" w:rsidP="00CA3364">
            <w:pPr>
              <w:spacing w:line="276" w:lineRule="auto"/>
              <w:rPr>
                <w:i/>
                <w:iCs/>
                <w:sz w:val="18"/>
                <w:szCs w:val="18"/>
              </w:rPr>
            </w:pPr>
            <w:r w:rsidRPr="00DD309A">
              <w:rPr>
                <w:i/>
                <w:iCs/>
                <w:sz w:val="18"/>
                <w:szCs w:val="18"/>
              </w:rPr>
              <w:t>RACH type selection</w:t>
            </w:r>
          </w:p>
        </w:tc>
        <w:tc>
          <w:tcPr>
            <w:tcW w:w="2430" w:type="dxa"/>
            <w:shd w:val="clear" w:color="auto" w:fill="auto"/>
          </w:tcPr>
          <w:p w14:paraId="509C456A" w14:textId="77777777" w:rsidR="00DD309A" w:rsidRPr="00DD309A" w:rsidRDefault="00DD309A" w:rsidP="00CA3364">
            <w:pPr>
              <w:spacing w:line="276" w:lineRule="auto"/>
              <w:rPr>
                <w:i/>
                <w:iCs/>
                <w:sz w:val="18"/>
                <w:szCs w:val="18"/>
              </w:rPr>
            </w:pPr>
            <w:r w:rsidRPr="00DD309A">
              <w:rPr>
                <w:i/>
                <w:iCs/>
                <w:sz w:val="18"/>
                <w:szCs w:val="18"/>
              </w:rPr>
              <w:t>Fallback after MSGA attempt number beyond threshold</w:t>
            </w:r>
          </w:p>
        </w:tc>
        <w:tc>
          <w:tcPr>
            <w:tcW w:w="2700" w:type="dxa"/>
            <w:shd w:val="clear" w:color="auto" w:fill="auto"/>
          </w:tcPr>
          <w:p w14:paraId="161FC15C" w14:textId="77777777" w:rsidR="00DD309A" w:rsidRPr="00DD309A" w:rsidRDefault="00DD309A" w:rsidP="00CA3364">
            <w:pPr>
              <w:spacing w:line="276" w:lineRule="auto"/>
              <w:rPr>
                <w:i/>
                <w:iCs/>
                <w:sz w:val="18"/>
                <w:szCs w:val="18"/>
              </w:rPr>
            </w:pPr>
            <w:r w:rsidRPr="00DD309A">
              <w:rPr>
                <w:i/>
                <w:iCs/>
                <w:sz w:val="18"/>
                <w:szCs w:val="18"/>
              </w:rPr>
              <w:t>Notes</w:t>
            </w:r>
          </w:p>
        </w:tc>
      </w:tr>
      <w:tr w:rsidR="00DD309A" w:rsidRPr="00DD309A" w14:paraId="217BB1F3" w14:textId="77777777" w:rsidTr="00CA3364">
        <w:tc>
          <w:tcPr>
            <w:tcW w:w="828" w:type="dxa"/>
            <w:shd w:val="clear" w:color="auto" w:fill="auto"/>
          </w:tcPr>
          <w:p w14:paraId="35CC4E3F" w14:textId="77777777" w:rsidR="00DD309A" w:rsidRPr="00DD309A" w:rsidRDefault="00DD309A" w:rsidP="00CA3364">
            <w:pPr>
              <w:spacing w:line="276" w:lineRule="auto"/>
              <w:rPr>
                <w:i/>
                <w:iCs/>
                <w:sz w:val="18"/>
                <w:szCs w:val="18"/>
              </w:rPr>
            </w:pPr>
            <w:r w:rsidRPr="00DD309A">
              <w:rPr>
                <w:i/>
                <w:iCs/>
                <w:sz w:val="18"/>
                <w:szCs w:val="18"/>
              </w:rPr>
              <w:t>Case 1</w:t>
            </w:r>
          </w:p>
        </w:tc>
        <w:tc>
          <w:tcPr>
            <w:tcW w:w="2430" w:type="dxa"/>
            <w:shd w:val="clear" w:color="auto" w:fill="auto"/>
          </w:tcPr>
          <w:p w14:paraId="79E2A5E5"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07032853" w14:textId="77777777" w:rsidR="00DD309A" w:rsidRPr="00DD309A" w:rsidRDefault="00DD309A" w:rsidP="00CA3364">
            <w:pPr>
              <w:spacing w:after="60" w:line="276" w:lineRule="auto"/>
              <w:rPr>
                <w:i/>
                <w:iCs/>
                <w:sz w:val="18"/>
                <w:szCs w:val="18"/>
              </w:rPr>
            </w:pPr>
            <w:r w:rsidRPr="00DD309A">
              <w:rPr>
                <w:i/>
                <w:iCs/>
                <w:sz w:val="18"/>
                <w:szCs w:val="18"/>
              </w:rPr>
              <w:t>4-step common RACH</w:t>
            </w:r>
          </w:p>
        </w:tc>
        <w:tc>
          <w:tcPr>
            <w:tcW w:w="1620" w:type="dxa"/>
            <w:shd w:val="clear" w:color="auto" w:fill="auto"/>
          </w:tcPr>
          <w:p w14:paraId="1F2E9B72" w14:textId="77777777" w:rsidR="00DD309A" w:rsidRPr="00DD309A" w:rsidRDefault="00DD309A" w:rsidP="00CA3364">
            <w:pPr>
              <w:spacing w:line="276" w:lineRule="auto"/>
              <w:rPr>
                <w:i/>
                <w:iCs/>
                <w:sz w:val="18"/>
                <w:szCs w:val="18"/>
              </w:rPr>
            </w:pPr>
            <w:r w:rsidRPr="00DD309A">
              <w:rPr>
                <w:i/>
                <w:iCs/>
                <w:sz w:val="18"/>
                <w:szCs w:val="18"/>
              </w:rPr>
              <w:t xml:space="preserve">Always perform 2-step slice specific RACH </w:t>
            </w:r>
          </w:p>
        </w:tc>
        <w:tc>
          <w:tcPr>
            <w:tcW w:w="2430" w:type="dxa"/>
            <w:shd w:val="clear" w:color="auto" w:fill="auto"/>
          </w:tcPr>
          <w:p w14:paraId="5A0E2D18" w14:textId="77777777" w:rsidR="00DD309A" w:rsidRPr="00DD309A" w:rsidRDefault="00DD309A" w:rsidP="00CA3364">
            <w:pPr>
              <w:spacing w:line="276" w:lineRule="auto"/>
              <w:rPr>
                <w:i/>
                <w:iCs/>
                <w:sz w:val="18"/>
                <w:szCs w:val="18"/>
              </w:rPr>
            </w:pPr>
            <w:r w:rsidRPr="00DD309A">
              <w:rPr>
                <w:i/>
                <w:iCs/>
                <w:sz w:val="18"/>
                <w:szCs w:val="18"/>
              </w:rPr>
              <w:t xml:space="preserve">UE switch to MSG1 of 4-step common RACH </w:t>
            </w:r>
          </w:p>
        </w:tc>
        <w:tc>
          <w:tcPr>
            <w:tcW w:w="2700" w:type="dxa"/>
            <w:shd w:val="clear" w:color="auto" w:fill="auto"/>
          </w:tcPr>
          <w:p w14:paraId="6CE4D2E6" w14:textId="77777777" w:rsidR="00DD309A" w:rsidRPr="00DD309A" w:rsidRDefault="00DD309A" w:rsidP="00CA3364">
            <w:pPr>
              <w:spacing w:line="276" w:lineRule="auto"/>
              <w:rPr>
                <w:i/>
                <w:iCs/>
                <w:sz w:val="18"/>
                <w:szCs w:val="18"/>
              </w:rPr>
            </w:pPr>
            <w:r w:rsidRPr="00DD309A">
              <w:rPr>
                <w:i/>
                <w:iCs/>
                <w:sz w:val="18"/>
                <w:szCs w:val="18"/>
              </w:rPr>
              <w:t>Via only configuring 2-step slice RACH resource, high priority slice may only trigger 2-step RACH to reduce latency</w:t>
            </w:r>
          </w:p>
        </w:tc>
      </w:tr>
      <w:tr w:rsidR="00DD309A" w:rsidRPr="00DD309A" w14:paraId="34DCBF76" w14:textId="77777777" w:rsidTr="00CA3364">
        <w:trPr>
          <w:trHeight w:val="845"/>
        </w:trPr>
        <w:tc>
          <w:tcPr>
            <w:tcW w:w="828" w:type="dxa"/>
            <w:shd w:val="clear" w:color="auto" w:fill="auto"/>
          </w:tcPr>
          <w:p w14:paraId="21667C70"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Case 2</w:t>
            </w:r>
          </w:p>
        </w:tc>
        <w:tc>
          <w:tcPr>
            <w:tcW w:w="2430" w:type="dxa"/>
            <w:shd w:val="clear" w:color="auto" w:fill="auto"/>
          </w:tcPr>
          <w:p w14:paraId="73C0A143"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3FF7799B"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401094D"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06CE8839" w14:textId="77777777" w:rsidR="00DD309A" w:rsidRPr="00DD309A" w:rsidRDefault="00DD309A" w:rsidP="00CA3364">
            <w:pPr>
              <w:spacing w:line="276" w:lineRule="auto"/>
              <w:rPr>
                <w:i/>
                <w:iCs/>
                <w:sz w:val="18"/>
                <w:szCs w:val="18"/>
              </w:rPr>
            </w:pPr>
            <w:r w:rsidRPr="00DD309A">
              <w:rPr>
                <w:i/>
                <w:iCs/>
                <w:sz w:val="18"/>
                <w:szCs w:val="18"/>
              </w:rPr>
              <w:t xml:space="preserve">RACH type selection based </w:t>
            </w:r>
            <w:r w:rsidRPr="00DD309A">
              <w:rPr>
                <w:i/>
                <w:iCs/>
                <w:sz w:val="18"/>
                <w:szCs w:val="18"/>
              </w:rPr>
              <w:lastRenderedPageBreak/>
              <w:t>on RSRP threshold</w:t>
            </w:r>
          </w:p>
        </w:tc>
        <w:tc>
          <w:tcPr>
            <w:tcW w:w="2430" w:type="dxa"/>
            <w:shd w:val="clear" w:color="auto" w:fill="auto"/>
          </w:tcPr>
          <w:p w14:paraId="3C4C9D7E" w14:textId="77777777" w:rsidR="00DD309A" w:rsidRPr="00DD309A" w:rsidRDefault="00DD309A" w:rsidP="00CA3364">
            <w:pPr>
              <w:spacing w:line="276" w:lineRule="auto"/>
              <w:rPr>
                <w:i/>
                <w:iCs/>
                <w:sz w:val="18"/>
                <w:szCs w:val="18"/>
              </w:rPr>
            </w:pPr>
            <w:r w:rsidRPr="00DD309A">
              <w:rPr>
                <w:i/>
                <w:iCs/>
                <w:sz w:val="18"/>
                <w:szCs w:val="18"/>
              </w:rPr>
              <w:lastRenderedPageBreak/>
              <w:t xml:space="preserve">UE can switch to MSG1 of 4-step slice specific RACH </w:t>
            </w:r>
          </w:p>
        </w:tc>
        <w:tc>
          <w:tcPr>
            <w:tcW w:w="2700" w:type="dxa"/>
            <w:shd w:val="clear" w:color="auto" w:fill="auto"/>
          </w:tcPr>
          <w:p w14:paraId="6242B9BF" w14:textId="77777777" w:rsidR="00DD309A" w:rsidRPr="00DD309A" w:rsidRDefault="00DD309A" w:rsidP="00CA3364">
            <w:pPr>
              <w:spacing w:line="276" w:lineRule="auto"/>
              <w:rPr>
                <w:i/>
                <w:iCs/>
                <w:sz w:val="18"/>
                <w:szCs w:val="18"/>
              </w:rPr>
            </w:pPr>
            <w:r w:rsidRPr="00DD309A">
              <w:rPr>
                <w:i/>
                <w:iCs/>
                <w:sz w:val="18"/>
                <w:szCs w:val="18"/>
              </w:rPr>
              <w:t>No fallback from 4-step slice specific RACH to 4-step common RACH</w:t>
            </w:r>
          </w:p>
        </w:tc>
      </w:tr>
      <w:tr w:rsidR="00DD309A" w:rsidRPr="00DD309A" w14:paraId="277C5AE3" w14:textId="77777777" w:rsidTr="00CA3364">
        <w:trPr>
          <w:trHeight w:val="692"/>
        </w:trPr>
        <w:tc>
          <w:tcPr>
            <w:tcW w:w="828" w:type="dxa"/>
            <w:shd w:val="clear" w:color="auto" w:fill="auto"/>
          </w:tcPr>
          <w:p w14:paraId="13A9DB00" w14:textId="77777777" w:rsidR="00DD309A" w:rsidRPr="00DD309A" w:rsidRDefault="00DD309A" w:rsidP="00CA3364">
            <w:pPr>
              <w:spacing w:line="276" w:lineRule="auto"/>
              <w:rPr>
                <w:i/>
                <w:iCs/>
                <w:sz w:val="18"/>
                <w:szCs w:val="18"/>
              </w:rPr>
            </w:pPr>
            <w:r w:rsidRPr="00DD309A">
              <w:rPr>
                <w:i/>
                <w:iCs/>
                <w:sz w:val="18"/>
                <w:szCs w:val="18"/>
              </w:rPr>
              <w:t>Case 3</w:t>
            </w:r>
          </w:p>
        </w:tc>
        <w:tc>
          <w:tcPr>
            <w:tcW w:w="2430" w:type="dxa"/>
            <w:shd w:val="clear" w:color="auto" w:fill="auto"/>
          </w:tcPr>
          <w:p w14:paraId="76434D43"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0EF8015F"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common RACH </w:t>
            </w:r>
          </w:p>
        </w:tc>
        <w:tc>
          <w:tcPr>
            <w:tcW w:w="1620" w:type="dxa"/>
            <w:shd w:val="clear" w:color="auto" w:fill="auto"/>
          </w:tcPr>
          <w:p w14:paraId="5B596111" w14:textId="77777777" w:rsidR="00DD309A" w:rsidRPr="00DD309A" w:rsidRDefault="00DD309A" w:rsidP="00CA3364">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0EEDB4ED" w14:textId="77777777" w:rsidR="00DD309A" w:rsidRPr="00DD309A" w:rsidRDefault="00DD309A" w:rsidP="00CA3364">
            <w:pPr>
              <w:spacing w:line="276" w:lineRule="auto"/>
              <w:rPr>
                <w:i/>
                <w:iCs/>
                <w:sz w:val="18"/>
                <w:szCs w:val="18"/>
              </w:rPr>
            </w:pPr>
            <w:r w:rsidRPr="00DD309A">
              <w:rPr>
                <w:i/>
                <w:iCs/>
                <w:sz w:val="18"/>
                <w:szCs w:val="18"/>
              </w:rPr>
              <w:t xml:space="preserve">No fallback </w:t>
            </w:r>
          </w:p>
        </w:tc>
        <w:tc>
          <w:tcPr>
            <w:tcW w:w="2700" w:type="dxa"/>
            <w:shd w:val="clear" w:color="auto" w:fill="auto"/>
          </w:tcPr>
          <w:p w14:paraId="5042A337" w14:textId="77777777" w:rsidR="00DD309A" w:rsidRPr="00DD309A" w:rsidRDefault="00DD309A" w:rsidP="00CA3364">
            <w:pPr>
              <w:spacing w:line="276" w:lineRule="auto"/>
              <w:rPr>
                <w:i/>
                <w:iCs/>
                <w:sz w:val="18"/>
                <w:szCs w:val="18"/>
              </w:rPr>
            </w:pPr>
          </w:p>
        </w:tc>
      </w:tr>
      <w:tr w:rsidR="00DD309A" w:rsidRPr="00DD309A" w14:paraId="33541320" w14:textId="77777777" w:rsidTr="00CA3364">
        <w:tc>
          <w:tcPr>
            <w:tcW w:w="828" w:type="dxa"/>
            <w:shd w:val="clear" w:color="auto" w:fill="auto"/>
          </w:tcPr>
          <w:p w14:paraId="68B76B23" w14:textId="77777777" w:rsidR="00DD309A" w:rsidRPr="00DD309A" w:rsidRDefault="00DD309A" w:rsidP="00CA3364">
            <w:pPr>
              <w:spacing w:line="276" w:lineRule="auto"/>
              <w:rPr>
                <w:i/>
                <w:iCs/>
                <w:sz w:val="18"/>
                <w:szCs w:val="18"/>
              </w:rPr>
            </w:pPr>
            <w:r w:rsidRPr="00DD309A">
              <w:rPr>
                <w:i/>
                <w:iCs/>
                <w:sz w:val="18"/>
                <w:szCs w:val="18"/>
              </w:rPr>
              <w:t>Case 4</w:t>
            </w:r>
          </w:p>
        </w:tc>
        <w:tc>
          <w:tcPr>
            <w:tcW w:w="2430" w:type="dxa"/>
            <w:shd w:val="clear" w:color="auto" w:fill="auto"/>
          </w:tcPr>
          <w:p w14:paraId="5F961227"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B43465A"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7EEE988C" w14:textId="77777777" w:rsidR="00DD309A" w:rsidRPr="00DD309A" w:rsidRDefault="00DD309A" w:rsidP="00CA3364">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225F395C" w14:textId="77777777" w:rsidR="00DD309A" w:rsidRPr="00DD309A" w:rsidRDefault="00DD309A" w:rsidP="00CA3364">
            <w:pPr>
              <w:spacing w:line="276" w:lineRule="auto"/>
              <w:rPr>
                <w:i/>
                <w:iCs/>
                <w:sz w:val="18"/>
                <w:szCs w:val="18"/>
              </w:rPr>
            </w:pPr>
            <w:r w:rsidRPr="00DD309A">
              <w:rPr>
                <w:i/>
                <w:iCs/>
                <w:sz w:val="18"/>
                <w:szCs w:val="18"/>
              </w:rPr>
              <w:t xml:space="preserve">No fallback </w:t>
            </w:r>
          </w:p>
        </w:tc>
        <w:tc>
          <w:tcPr>
            <w:tcW w:w="2700" w:type="dxa"/>
            <w:shd w:val="clear" w:color="auto" w:fill="auto"/>
          </w:tcPr>
          <w:p w14:paraId="3A2833B2" w14:textId="77777777" w:rsidR="00DD309A" w:rsidRPr="00DD309A" w:rsidRDefault="00DD309A" w:rsidP="00CA3364">
            <w:pPr>
              <w:spacing w:line="276" w:lineRule="auto"/>
              <w:rPr>
                <w:i/>
                <w:iCs/>
                <w:sz w:val="18"/>
                <w:szCs w:val="18"/>
              </w:rPr>
            </w:pPr>
          </w:p>
        </w:tc>
      </w:tr>
      <w:tr w:rsidR="00DD309A" w:rsidRPr="00DD309A" w14:paraId="15DD6C53" w14:textId="77777777" w:rsidTr="00CA3364">
        <w:tc>
          <w:tcPr>
            <w:tcW w:w="828" w:type="dxa"/>
            <w:shd w:val="clear" w:color="auto" w:fill="auto"/>
          </w:tcPr>
          <w:p w14:paraId="3B6E75D6" w14:textId="77777777" w:rsidR="00DD309A" w:rsidRPr="00DD309A" w:rsidRDefault="00DD309A" w:rsidP="00CA3364">
            <w:pPr>
              <w:spacing w:line="276" w:lineRule="auto"/>
              <w:rPr>
                <w:i/>
                <w:iCs/>
                <w:sz w:val="18"/>
                <w:szCs w:val="18"/>
              </w:rPr>
            </w:pPr>
            <w:r w:rsidRPr="00DD309A">
              <w:rPr>
                <w:i/>
                <w:iCs/>
                <w:sz w:val="18"/>
                <w:szCs w:val="18"/>
              </w:rPr>
              <w:t>Case 5</w:t>
            </w:r>
          </w:p>
        </w:tc>
        <w:tc>
          <w:tcPr>
            <w:tcW w:w="2430" w:type="dxa"/>
            <w:shd w:val="clear" w:color="auto" w:fill="auto"/>
          </w:tcPr>
          <w:p w14:paraId="17AB69F6"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260CC654"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2-step common RACH</w:t>
            </w:r>
          </w:p>
          <w:p w14:paraId="532154B0"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40BACB6A" w14:textId="77777777" w:rsidR="00DD309A" w:rsidRPr="00DD309A" w:rsidRDefault="00DD309A" w:rsidP="00CA3364">
            <w:pPr>
              <w:pStyle w:val="Caption"/>
              <w:spacing w:after="0" w:line="276" w:lineRule="auto"/>
              <w:rPr>
                <w:rFonts w:eastAsia="MS Mincho"/>
                <w:b w:val="0"/>
                <w:bCs w:val="0"/>
                <w:i/>
                <w:iCs/>
                <w:sz w:val="18"/>
                <w:szCs w:val="18"/>
              </w:rPr>
            </w:pPr>
            <w:r w:rsidRPr="00DD309A">
              <w:rPr>
                <w:rFonts w:eastAsia="MS Mincho"/>
                <w:b w:val="0"/>
                <w:bCs w:val="0"/>
                <w:i/>
                <w:iCs/>
                <w:sz w:val="18"/>
                <w:szCs w:val="18"/>
              </w:rPr>
              <w:t>4-step common RACH</w:t>
            </w:r>
          </w:p>
        </w:tc>
        <w:tc>
          <w:tcPr>
            <w:tcW w:w="1620" w:type="dxa"/>
            <w:shd w:val="clear" w:color="auto" w:fill="auto"/>
          </w:tcPr>
          <w:p w14:paraId="591A756D" w14:textId="77777777" w:rsidR="00DD309A" w:rsidRPr="00DD309A" w:rsidRDefault="00DD309A" w:rsidP="00CA3364">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6717C138" w14:textId="77777777" w:rsidR="00DD309A" w:rsidRPr="00DD309A" w:rsidRDefault="00DD309A" w:rsidP="00CA3364">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155C6D65" w14:textId="77777777" w:rsidR="00DD309A" w:rsidRPr="00DD309A" w:rsidRDefault="00DD309A" w:rsidP="00CA3364">
            <w:pPr>
              <w:spacing w:line="276" w:lineRule="auto"/>
              <w:rPr>
                <w:i/>
                <w:iCs/>
                <w:sz w:val="18"/>
                <w:szCs w:val="18"/>
              </w:rPr>
            </w:pPr>
            <w:r w:rsidRPr="00DD309A">
              <w:rPr>
                <w:i/>
                <w:iCs/>
                <w:sz w:val="18"/>
                <w:szCs w:val="18"/>
              </w:rPr>
              <w:t>No fallback from 4-step slice specific RACH to 4-step common RACH. Not preferred due to large RACH resource usage</w:t>
            </w:r>
          </w:p>
        </w:tc>
      </w:tr>
    </w:tbl>
    <w:p w14:paraId="4C513627" w14:textId="6CD32333" w:rsidR="001A3649" w:rsidRPr="001A3649" w:rsidRDefault="001A3649" w:rsidP="001A3649">
      <w:pPr>
        <w:pStyle w:val="Doc-text2"/>
        <w:rPr>
          <w:i/>
          <w:iCs/>
        </w:rPr>
      </w:pPr>
    </w:p>
    <w:p w14:paraId="62975B3F" w14:textId="77777777" w:rsidR="001A3649" w:rsidRPr="00DD309A" w:rsidRDefault="001A3649" w:rsidP="001A3649">
      <w:pPr>
        <w:pStyle w:val="Doc-text2"/>
        <w:rPr>
          <w:b/>
          <w:bCs/>
          <w:u w:val="single"/>
        </w:rPr>
      </w:pPr>
      <w:r w:rsidRPr="00DD309A">
        <w:rPr>
          <w:b/>
          <w:bCs/>
          <w:u w:val="single"/>
        </w:rPr>
        <w:t>Aspects of RACH prioritization:</w:t>
      </w:r>
    </w:p>
    <w:p w14:paraId="63945AFF" w14:textId="77777777" w:rsidR="001A3649" w:rsidRPr="001A3649" w:rsidRDefault="001A3649" w:rsidP="001A3649">
      <w:pPr>
        <w:pStyle w:val="Doc-text2"/>
        <w:rPr>
          <w:i/>
          <w:iCs/>
        </w:rPr>
      </w:pPr>
      <w:r w:rsidRPr="001A3649">
        <w:rPr>
          <w:i/>
          <w:iCs/>
        </w:rPr>
        <w:t>Proposal 10: scalingFactorBI and powerRampingStepHighPriority are baseline of slice specific prioritized RACH parameters. Other parameters can be considered only if time allows</w:t>
      </w:r>
    </w:p>
    <w:p w14:paraId="5F2A768D" w14:textId="4D73E40B" w:rsidR="006A48C7" w:rsidRPr="001A3649" w:rsidRDefault="001A3649" w:rsidP="001A3649">
      <w:pPr>
        <w:pStyle w:val="Doc-text2"/>
        <w:rPr>
          <w:i/>
          <w:iCs/>
        </w:rPr>
      </w:pPr>
      <w:r w:rsidRPr="001A3649">
        <w:rPr>
          <w:i/>
          <w:iCs/>
        </w:rPr>
        <w:t>Proposal 11: For each RA prioritization parameters set (e.g. one set for MPS/MCS and another set for URLLC slice), a priority value can be configured by gNB or pre-configured via UE’s subscription. And the UE’s AS selects the set of RACH prioritization parameters with highest priority to perform RACH</w:t>
      </w:r>
      <w:r w:rsidR="006A48C7" w:rsidRPr="001A3649">
        <w:rPr>
          <w:i/>
          <w:iCs/>
        </w:rPr>
        <w:t xml:space="preserve"> </w:t>
      </w:r>
    </w:p>
    <w:p w14:paraId="28410D2B" w14:textId="77777777" w:rsidR="0093636E" w:rsidRDefault="0093636E" w:rsidP="0093636E">
      <w:pPr>
        <w:pStyle w:val="BoldComments"/>
      </w:pPr>
    </w:p>
    <w:p w14:paraId="7E49372F" w14:textId="59D700A8" w:rsidR="0093636E" w:rsidRPr="001D3004" w:rsidRDefault="0093636E" w:rsidP="0093636E">
      <w:pPr>
        <w:pStyle w:val="BoldComments"/>
        <w:rPr>
          <w:lang w:val="fi-FI"/>
        </w:rPr>
      </w:pPr>
      <w:r>
        <w:t xml:space="preserve">By </w:t>
      </w:r>
      <w:r>
        <w:rPr>
          <w:lang w:val="fi-FI"/>
        </w:rPr>
        <w:t>Email  [252] (13)</w:t>
      </w:r>
    </w:p>
    <w:p w14:paraId="0A3DECAC" w14:textId="1E3AE037" w:rsidR="00EC6E50" w:rsidRDefault="0033048E" w:rsidP="00EC6E50">
      <w:pPr>
        <w:pStyle w:val="Doc-title"/>
      </w:pPr>
      <w:hyperlink r:id="rId393" w:history="1">
        <w:r>
          <w:rPr>
            <w:rStyle w:val="Hyperlink"/>
          </w:rPr>
          <w:t>R2-2102832</w:t>
        </w:r>
      </w:hyperlink>
      <w:r w:rsidR="00EC6E50">
        <w:tab/>
        <w:t>Considerations of slice based RACH</w:t>
      </w:r>
      <w:r w:rsidR="00EC6E50">
        <w:tab/>
        <w:t>Intel Corporation</w:t>
      </w:r>
      <w:r w:rsidR="00EC6E50">
        <w:tab/>
        <w:t>discussion</w:t>
      </w:r>
      <w:r w:rsidR="00EC6E50">
        <w:tab/>
        <w:t>Rel-17</w:t>
      </w:r>
      <w:r w:rsidR="00EC6E50">
        <w:tab/>
      </w:r>
      <w:r w:rsidR="00FD5B40">
        <w:t xml:space="preserve"> </w:t>
      </w:r>
    </w:p>
    <w:p w14:paraId="04AD4B9E" w14:textId="792DEA36" w:rsidR="00EC6E50" w:rsidRDefault="0033048E" w:rsidP="00EC6E50">
      <w:pPr>
        <w:pStyle w:val="Doc-title"/>
      </w:pPr>
      <w:hyperlink r:id="rId394" w:history="1">
        <w:r>
          <w:rPr>
            <w:rStyle w:val="Hyperlink"/>
          </w:rPr>
          <w:t>R2-2102989</w:t>
        </w:r>
      </w:hyperlink>
      <w:r w:rsidR="00EC6E50">
        <w:tab/>
        <w:t>Considerations on slice-based PRACH configuration</w:t>
      </w:r>
      <w:r w:rsidR="00EC6E50">
        <w:tab/>
        <w:t>Lenovo, Motorola Mobility</w:t>
      </w:r>
      <w:r w:rsidR="00EC6E50">
        <w:tab/>
        <w:t>discussion</w:t>
      </w:r>
      <w:r w:rsidR="00EC6E50">
        <w:tab/>
        <w:t>Rel-17</w:t>
      </w:r>
      <w:r w:rsidR="00EC6E50">
        <w:tab/>
      </w:r>
      <w:r w:rsidR="00FD5B40">
        <w:t xml:space="preserve"> </w:t>
      </w:r>
    </w:p>
    <w:p w14:paraId="073AAAAB" w14:textId="5A9A1116" w:rsidR="00EC6E50" w:rsidRDefault="0033048E" w:rsidP="00EC6E50">
      <w:pPr>
        <w:pStyle w:val="Doc-title"/>
      </w:pPr>
      <w:hyperlink r:id="rId395" w:history="1">
        <w:r>
          <w:rPr>
            <w:rStyle w:val="Hyperlink"/>
          </w:rPr>
          <w:t>R2-2103089</w:t>
        </w:r>
      </w:hyperlink>
      <w:r w:rsidR="00EC6E50">
        <w:tab/>
        <w:t>Slice based RACH configuration</w:t>
      </w:r>
      <w:r w:rsidR="00EC6E50">
        <w:tab/>
        <w:t>Samsung</w:t>
      </w:r>
      <w:r w:rsidR="00EC6E50">
        <w:tab/>
        <w:t>discussion</w:t>
      </w:r>
      <w:r w:rsidR="00EC6E50">
        <w:tab/>
        <w:t>Rel-17</w:t>
      </w:r>
    </w:p>
    <w:p w14:paraId="70B2136C" w14:textId="312F4DCD" w:rsidR="00EC6E50" w:rsidRDefault="0033048E" w:rsidP="00EC6E50">
      <w:pPr>
        <w:pStyle w:val="Doc-title"/>
      </w:pPr>
      <w:hyperlink r:id="rId396" w:history="1">
        <w:r>
          <w:rPr>
            <w:rStyle w:val="Hyperlink"/>
          </w:rPr>
          <w:t>R2-2103214</w:t>
        </w:r>
      </w:hyperlink>
      <w:r w:rsidR="00EC6E50">
        <w:tab/>
        <w:t>Consideration on slice-specific RACH</w:t>
      </w:r>
      <w:r w:rsidR="00EC6E50">
        <w:tab/>
        <w:t>OPPO</w:t>
      </w:r>
      <w:r w:rsidR="00EC6E50">
        <w:tab/>
        <w:t>discussion</w:t>
      </w:r>
      <w:r w:rsidR="00EC6E50">
        <w:tab/>
        <w:t>Rel-17</w:t>
      </w:r>
      <w:r w:rsidR="00EC6E50">
        <w:tab/>
      </w:r>
      <w:r w:rsidR="00FD5B40">
        <w:t xml:space="preserve"> </w:t>
      </w:r>
    </w:p>
    <w:p w14:paraId="7AA00400" w14:textId="7F8B5504" w:rsidR="00EC6E50" w:rsidRDefault="0033048E" w:rsidP="00EC6E50">
      <w:pPr>
        <w:pStyle w:val="Doc-title"/>
      </w:pPr>
      <w:hyperlink r:id="rId397" w:history="1">
        <w:r>
          <w:rPr>
            <w:rStyle w:val="Hyperlink"/>
          </w:rPr>
          <w:t>R2-2103240</w:t>
        </w:r>
      </w:hyperlink>
      <w:r w:rsidR="00EC6E50">
        <w:tab/>
        <w:t>Consideration on slice based RACH configuration</w:t>
      </w:r>
      <w:r w:rsidR="00EC6E50">
        <w:tab/>
        <w:t>Spreadtrum Communications</w:t>
      </w:r>
      <w:r w:rsidR="00EC6E50">
        <w:tab/>
        <w:t>discussion</w:t>
      </w:r>
      <w:r w:rsidR="00EC6E50">
        <w:tab/>
        <w:t>Rel-17</w:t>
      </w:r>
    </w:p>
    <w:p w14:paraId="67C6783F" w14:textId="70498519" w:rsidR="00EC6E50" w:rsidRDefault="0033048E" w:rsidP="00EC6E50">
      <w:pPr>
        <w:pStyle w:val="Doc-title"/>
      </w:pPr>
      <w:hyperlink r:id="rId398" w:history="1">
        <w:r>
          <w:rPr>
            <w:rStyle w:val="Hyperlink"/>
          </w:rPr>
          <w:t>R2-2103376</w:t>
        </w:r>
      </w:hyperlink>
      <w:r w:rsidR="00EC6E50">
        <w:tab/>
        <w:t>Slice based RACH configuration</w:t>
      </w:r>
      <w:r w:rsidR="00EC6E50">
        <w:tab/>
        <w:t>vivo</w:t>
      </w:r>
      <w:r w:rsidR="00EC6E50">
        <w:tab/>
        <w:t>discussion</w:t>
      </w:r>
      <w:r w:rsidR="00EC6E50">
        <w:tab/>
        <w:t>Rel-17</w:t>
      </w:r>
      <w:r w:rsidR="00EC6E50">
        <w:tab/>
      </w:r>
      <w:r w:rsidR="00FD5B40">
        <w:t xml:space="preserve"> </w:t>
      </w:r>
    </w:p>
    <w:p w14:paraId="43FFF9A7" w14:textId="6B088C09" w:rsidR="00EC6E50" w:rsidRDefault="0033048E" w:rsidP="00EC6E50">
      <w:pPr>
        <w:pStyle w:val="Doc-title"/>
      </w:pPr>
      <w:hyperlink r:id="rId399" w:history="1">
        <w:r>
          <w:rPr>
            <w:rStyle w:val="Hyperlink"/>
          </w:rPr>
          <w:t>R2-2103548</w:t>
        </w:r>
      </w:hyperlink>
      <w:r w:rsidR="00EC6E50">
        <w:tab/>
        <w:t>RACH prioritisation for slices</w:t>
      </w:r>
      <w:r w:rsidR="00EC6E50">
        <w:tab/>
        <w:t>Nokia, Nokia Shanghai Bell</w:t>
      </w:r>
      <w:r w:rsidR="00EC6E50">
        <w:tab/>
        <w:t>discussion</w:t>
      </w:r>
      <w:r w:rsidR="00EC6E50">
        <w:tab/>
        <w:t>Rel-17</w:t>
      </w:r>
      <w:r w:rsidR="00EC6E50">
        <w:tab/>
        <w:t>FS_NR_slice</w:t>
      </w:r>
    </w:p>
    <w:p w14:paraId="3F117575" w14:textId="147974AD" w:rsidR="00EC6E50" w:rsidRDefault="0033048E" w:rsidP="00EC6E50">
      <w:pPr>
        <w:pStyle w:val="Doc-title"/>
      </w:pPr>
      <w:hyperlink r:id="rId400" w:history="1">
        <w:r>
          <w:rPr>
            <w:rStyle w:val="Hyperlink"/>
          </w:rPr>
          <w:t>R2-2103882</w:t>
        </w:r>
      </w:hyperlink>
      <w:r w:rsidR="00EC6E50">
        <w:tab/>
        <w:t>Discussion on slice based RACH</w:t>
      </w:r>
      <w:r w:rsidR="00EC6E50">
        <w:tab/>
        <w:t>Apple</w:t>
      </w:r>
      <w:r w:rsidR="00EC6E50">
        <w:tab/>
        <w:t>discussion</w:t>
      </w:r>
      <w:r w:rsidR="00EC6E50">
        <w:tab/>
        <w:t>Rel-17</w:t>
      </w:r>
      <w:r w:rsidR="00EC6E50">
        <w:tab/>
      </w:r>
      <w:r w:rsidR="00FD5B40">
        <w:t xml:space="preserve"> </w:t>
      </w:r>
    </w:p>
    <w:p w14:paraId="1BD3D748" w14:textId="76BF57D6" w:rsidR="00EC6E50" w:rsidRDefault="0033048E" w:rsidP="00EC6E50">
      <w:pPr>
        <w:pStyle w:val="Doc-title"/>
      </w:pPr>
      <w:hyperlink r:id="rId401" w:history="1">
        <w:r>
          <w:rPr>
            <w:rStyle w:val="Hyperlink"/>
          </w:rPr>
          <w:t>R2-2104005</w:t>
        </w:r>
      </w:hyperlink>
      <w:r w:rsidR="00EC6E50">
        <w:tab/>
        <w:t>Discussion on slice based RACH configuration</w:t>
      </w:r>
      <w:r w:rsidR="00EC6E50">
        <w:tab/>
        <w:t>Huawei, HiSilicon</w:t>
      </w:r>
      <w:r w:rsidR="00EC6E50">
        <w:tab/>
        <w:t>discussion</w:t>
      </w:r>
      <w:r w:rsidR="00EC6E50">
        <w:tab/>
        <w:t>Rel-17</w:t>
      </w:r>
      <w:r w:rsidR="00EC6E50">
        <w:tab/>
      </w:r>
      <w:r w:rsidR="00FD5B40">
        <w:t xml:space="preserve"> </w:t>
      </w:r>
    </w:p>
    <w:p w14:paraId="28F6AD77" w14:textId="24B0CF1C" w:rsidR="00EC6E50" w:rsidRDefault="0033048E" w:rsidP="00EC6E50">
      <w:pPr>
        <w:pStyle w:val="Doc-title"/>
      </w:pPr>
      <w:hyperlink r:id="rId402" w:history="1">
        <w:r>
          <w:rPr>
            <w:rStyle w:val="Hyperlink"/>
          </w:rPr>
          <w:t>R2-2104019</w:t>
        </w:r>
      </w:hyperlink>
      <w:r w:rsidR="00EC6E50">
        <w:tab/>
        <w:t>Analysis on slice based RACH configuration</w:t>
      </w:r>
      <w:r w:rsidR="00EC6E50">
        <w:tab/>
        <w:t>CATT</w:t>
      </w:r>
      <w:r w:rsidR="00EC6E50">
        <w:tab/>
        <w:t>discussion</w:t>
      </w:r>
      <w:r w:rsidR="00EC6E50">
        <w:tab/>
      </w:r>
      <w:r w:rsidR="00FD5B40">
        <w:t xml:space="preserve"> </w:t>
      </w:r>
    </w:p>
    <w:p w14:paraId="1A696C93" w14:textId="54F6DD07" w:rsidR="00EC6E50" w:rsidRDefault="0033048E" w:rsidP="00EC6E50">
      <w:pPr>
        <w:pStyle w:val="Doc-title"/>
      </w:pPr>
      <w:hyperlink r:id="rId403" w:history="1">
        <w:r>
          <w:rPr>
            <w:rStyle w:val="Hyperlink"/>
          </w:rPr>
          <w:t>R2-2104064</w:t>
        </w:r>
      </w:hyperlink>
      <w:r w:rsidR="00EC6E50">
        <w:tab/>
        <w:t>Discussion on slice specific RACH resources and RACH prioritization</w:t>
      </w:r>
      <w:r w:rsidR="00EC6E50">
        <w:tab/>
        <w:t>ZTE corporation, Sanechips</w:t>
      </w:r>
      <w:r w:rsidR="00EC6E50">
        <w:tab/>
        <w:t>discussion</w:t>
      </w:r>
      <w:r w:rsidR="00EC6E50">
        <w:tab/>
        <w:t>Rel-17</w:t>
      </w:r>
      <w:r w:rsidR="00EC6E50">
        <w:tab/>
      </w:r>
      <w:r w:rsidR="00FD5B40">
        <w:t xml:space="preserve"> </w:t>
      </w:r>
    </w:p>
    <w:p w14:paraId="44A1DF22" w14:textId="234EE829" w:rsidR="00EC6E50" w:rsidRDefault="0033048E" w:rsidP="006927E5">
      <w:pPr>
        <w:pStyle w:val="Doc-title"/>
      </w:pPr>
      <w:hyperlink r:id="rId404" w:history="1">
        <w:r>
          <w:rPr>
            <w:rStyle w:val="Hyperlink"/>
          </w:rPr>
          <w:t>R2-2104099</w:t>
        </w:r>
      </w:hyperlink>
      <w:r w:rsidR="00EC6E50">
        <w:tab/>
        <w:t>Slice-specific RA procedure</w:t>
      </w:r>
      <w:r w:rsidR="00EC6E50">
        <w:tab/>
        <w:t>LG Electronics UK</w:t>
      </w:r>
      <w:r w:rsidR="00EC6E50">
        <w:tab/>
        <w:t>discussion</w:t>
      </w:r>
      <w:r w:rsidR="00EC6E50">
        <w:tab/>
      </w:r>
      <w:r w:rsidR="00FD5B40">
        <w:t xml:space="preserve"> </w:t>
      </w:r>
    </w:p>
    <w:p w14:paraId="38D9B249" w14:textId="77777777" w:rsidR="001D3004" w:rsidRPr="001D3004" w:rsidRDefault="001D3004" w:rsidP="001D3004">
      <w:pPr>
        <w:pStyle w:val="Doc-text2"/>
        <w:ind w:left="0" w:firstLine="0"/>
      </w:pPr>
    </w:p>
    <w:p w14:paraId="16D1D783" w14:textId="0B680905" w:rsidR="006927E5" w:rsidRDefault="006927E5" w:rsidP="006927E5">
      <w:pPr>
        <w:pStyle w:val="BoldComments"/>
        <w:rPr>
          <w:lang w:val="fi-FI"/>
        </w:rPr>
      </w:pPr>
      <w:r>
        <w:t>Email</w:t>
      </w:r>
      <w:r>
        <w:rPr>
          <w:lang w:val="fi-FI"/>
        </w:rPr>
        <w:t xml:space="preserve"> discussions ([252])</w:t>
      </w:r>
      <w:r w:rsidR="005F6F1F" w:rsidRPr="005F6F1F">
        <w:rPr>
          <w:lang w:val="fi-FI"/>
        </w:rPr>
        <w:t xml:space="preserve"> </w:t>
      </w:r>
      <w:r w:rsidR="005F6F1F">
        <w:rPr>
          <w:lang w:val="fi-FI"/>
        </w:rPr>
        <w:t xml:space="preserve">- kicked off </w:t>
      </w:r>
      <w:r w:rsidR="00D77EDA">
        <w:rPr>
          <w:lang w:val="fi-FI"/>
        </w:rPr>
        <w:t>after</w:t>
      </w:r>
      <w:r w:rsidR="005F6F1F">
        <w:rPr>
          <w:lang w:val="fi-FI"/>
        </w:rPr>
        <w:t xml:space="preserve"> online session</w:t>
      </w:r>
    </w:p>
    <w:p w14:paraId="0B458460" w14:textId="5BDD6CD5" w:rsidR="006927E5" w:rsidRPr="008F12E8" w:rsidRDefault="006927E5" w:rsidP="006927E5">
      <w:pPr>
        <w:pStyle w:val="EmailDiscussion"/>
      </w:pPr>
      <w:bookmarkStart w:id="53" w:name="_Hlk68602586"/>
      <w:r w:rsidRPr="008F12E8">
        <w:t>[AT</w:t>
      </w:r>
      <w:r>
        <w:t>113</w:t>
      </w:r>
      <w:r w:rsidR="00346D00">
        <w:t>bis-e</w:t>
      </w:r>
      <w:r w:rsidRPr="008F12E8">
        <w:t>][2</w:t>
      </w:r>
      <w:r>
        <w:t>52</w:t>
      </w:r>
      <w:r w:rsidRPr="008F12E8">
        <w:t>][</w:t>
      </w:r>
      <w:r>
        <w:t>NR</w:t>
      </w:r>
      <w:r w:rsidRPr="008F12E8">
        <w:t xml:space="preserve">] </w:t>
      </w:r>
      <w:r>
        <w:t xml:space="preserve">Slice-specific RACH </w:t>
      </w:r>
      <w:r w:rsidRPr="008F12E8">
        <w:t>(</w:t>
      </w:r>
      <w:r>
        <w:t>CMCC</w:t>
      </w:r>
      <w:r w:rsidRPr="008F12E8">
        <w:t>)</w:t>
      </w:r>
    </w:p>
    <w:p w14:paraId="04F40ACE" w14:textId="77777777" w:rsidR="006927E5" w:rsidRPr="008F12E8" w:rsidRDefault="006927E5" w:rsidP="006927E5">
      <w:pPr>
        <w:pStyle w:val="EmailDiscussion2"/>
        <w:ind w:left="1619" w:firstLine="0"/>
        <w:rPr>
          <w:u w:val="single"/>
        </w:rPr>
      </w:pPr>
      <w:r w:rsidRPr="008F12E8">
        <w:rPr>
          <w:u w:val="single"/>
        </w:rPr>
        <w:t xml:space="preserve">Scope: </w:t>
      </w:r>
    </w:p>
    <w:p w14:paraId="214F2F98" w14:textId="77777777" w:rsidR="006927E5" w:rsidRDefault="006927E5" w:rsidP="006927E5">
      <w:pPr>
        <w:pStyle w:val="EmailDiscussion2"/>
        <w:numPr>
          <w:ilvl w:val="2"/>
          <w:numId w:val="9"/>
        </w:numPr>
        <w:ind w:left="1980"/>
      </w:pPr>
      <w:r>
        <w:t xml:space="preserve">Summarize main open issues based on contributions and online agreements. </w:t>
      </w:r>
    </w:p>
    <w:p w14:paraId="75E19AE1" w14:textId="77777777" w:rsidR="006927E5" w:rsidRDefault="006927E5" w:rsidP="006927E5">
      <w:pPr>
        <w:pStyle w:val="EmailDiscussion2"/>
        <w:numPr>
          <w:ilvl w:val="2"/>
          <w:numId w:val="9"/>
        </w:numPr>
        <w:ind w:left="1980"/>
      </w:pPr>
      <w:r>
        <w:t>Highlight if there are topics that clearly require online discussion.</w:t>
      </w:r>
    </w:p>
    <w:p w14:paraId="6AFFA093"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6BC00489"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407AF395" w14:textId="09825BEF" w:rsidR="006927E5" w:rsidRPr="008F12E8" w:rsidRDefault="006927E5" w:rsidP="006927E5">
      <w:pPr>
        <w:pStyle w:val="EmailDiscussion2"/>
        <w:numPr>
          <w:ilvl w:val="2"/>
          <w:numId w:val="9"/>
        </w:numPr>
        <w:ind w:left="1980"/>
      </w:pPr>
      <w:r w:rsidRPr="008F12E8">
        <w:t xml:space="preserve">Discussion summary in </w:t>
      </w:r>
      <w:hyperlink r:id="rId405" w:history="1">
        <w:r w:rsidR="0033048E">
          <w:rPr>
            <w:rStyle w:val="Hyperlink"/>
          </w:rPr>
          <w:t>R2-2104322</w:t>
        </w:r>
      </w:hyperlink>
      <w:r w:rsidRPr="008F12E8">
        <w:t xml:space="preserve"> (by email rapporteur)</w:t>
      </w:r>
    </w:p>
    <w:p w14:paraId="47DF5FB0"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5F66C47E"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48D02A6"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53"/>
    <w:p w14:paraId="30AB4ADC" w14:textId="77777777" w:rsidR="006927E5" w:rsidRDefault="006927E5" w:rsidP="006927E5">
      <w:pPr>
        <w:pStyle w:val="Doc-text2"/>
        <w:ind w:left="0" w:firstLine="0"/>
      </w:pPr>
    </w:p>
    <w:p w14:paraId="3663A85F" w14:textId="77777777" w:rsidR="006927E5" w:rsidRPr="008A1154" w:rsidRDefault="006927E5" w:rsidP="006927E5">
      <w:pPr>
        <w:pStyle w:val="BoldComments"/>
        <w:rPr>
          <w:lang w:val="fi-FI"/>
        </w:rPr>
      </w:pPr>
      <w:r>
        <w:rPr>
          <w:lang w:val="fi-FI"/>
        </w:rPr>
        <w:lastRenderedPageBreak/>
        <w:t>Web Conf 2nd week (summary of [252])</w:t>
      </w:r>
    </w:p>
    <w:p w14:paraId="283F252C" w14:textId="7D1FBD51" w:rsidR="006927E5" w:rsidRDefault="0033048E" w:rsidP="006927E5">
      <w:pPr>
        <w:pStyle w:val="Doc-title"/>
      </w:pPr>
      <w:hyperlink r:id="rId406" w:history="1">
        <w:r>
          <w:rPr>
            <w:rStyle w:val="Hyperlink"/>
          </w:rPr>
          <w:t>R2-2104322</w:t>
        </w:r>
      </w:hyperlink>
      <w:r w:rsidR="006927E5">
        <w:tab/>
      </w:r>
      <w:r w:rsidR="006927E5" w:rsidRPr="008A1154">
        <w:t>Summary of [</w:t>
      </w:r>
      <w:r w:rsidR="006927E5" w:rsidRPr="008F12E8">
        <w:t>AT</w:t>
      </w:r>
      <w:r w:rsidR="006927E5">
        <w:t>113</w:t>
      </w:r>
      <w:r w:rsidR="00346D00">
        <w:t>bis-e</w:t>
      </w:r>
      <w:r w:rsidR="006927E5" w:rsidRPr="008F12E8">
        <w:t>][2</w:t>
      </w:r>
      <w:r w:rsidR="006927E5">
        <w:t>52</w:t>
      </w:r>
      <w:r w:rsidR="006927E5" w:rsidRPr="008F12E8">
        <w:t>][</w:t>
      </w:r>
      <w:r w:rsidR="006927E5">
        <w:t>NR</w:t>
      </w:r>
      <w:r w:rsidR="006927E5" w:rsidRPr="008F12E8">
        <w:t xml:space="preserve">] </w:t>
      </w:r>
      <w:r w:rsidR="006927E5">
        <w:t xml:space="preserve">Slice-specific RACH </w:t>
      </w:r>
      <w:r w:rsidR="006927E5" w:rsidRPr="008F12E8">
        <w:t>(</w:t>
      </w:r>
      <w:r w:rsidR="006927E5">
        <w:t>CMCC</w:t>
      </w:r>
      <w:r w:rsidR="006927E5" w:rsidRPr="008F12E8">
        <w:t>)</w:t>
      </w:r>
      <w:r w:rsidR="006927E5">
        <w:tab/>
        <w:t>CMCC</w:t>
      </w:r>
      <w:r w:rsidR="006927E5">
        <w:tab/>
        <w:t>discussion</w:t>
      </w:r>
      <w:r w:rsidR="006927E5">
        <w:tab/>
        <w:t>Rel-17</w:t>
      </w:r>
      <w:r w:rsidR="006927E5">
        <w:tab/>
        <w:t>NR_Slice-Core</w:t>
      </w:r>
    </w:p>
    <w:p w14:paraId="10F9F98A" w14:textId="77777777" w:rsidR="00EC6E50" w:rsidRPr="00EC6E50" w:rsidRDefault="00EC6E50" w:rsidP="006927E5">
      <w:pPr>
        <w:pStyle w:val="Doc-text2"/>
        <w:ind w:left="0" w:firstLine="0"/>
      </w:pPr>
    </w:p>
    <w:p w14:paraId="35585354" w14:textId="77777777" w:rsidR="000D255B" w:rsidRPr="000D255B" w:rsidRDefault="000D255B" w:rsidP="000D255B">
      <w:pPr>
        <w:pStyle w:val="Heading1"/>
      </w:pPr>
      <w:r w:rsidRPr="000D255B">
        <w:t>9</w:t>
      </w:r>
      <w:r w:rsidRPr="000D255B">
        <w:tab/>
        <w:t>Rel-17 EUTRA Work Items</w:t>
      </w:r>
    </w:p>
    <w:p w14:paraId="421B4277" w14:textId="77777777" w:rsidR="00EC6E50" w:rsidRPr="00EC6E50" w:rsidRDefault="00EC6E50" w:rsidP="00EC6E50">
      <w:pPr>
        <w:pStyle w:val="Doc-text2"/>
      </w:pPr>
    </w:p>
    <w:p w14:paraId="2AD1B50F" w14:textId="77777777" w:rsidR="000D255B" w:rsidRPr="000D255B" w:rsidRDefault="000D255B" w:rsidP="00137FD4">
      <w:pPr>
        <w:pStyle w:val="Heading2"/>
      </w:pPr>
      <w:r w:rsidRPr="000D255B">
        <w:t>9.3</w:t>
      </w:r>
      <w:r w:rsidRPr="000D255B">
        <w:tab/>
        <w:t>EUTRA R17 Other</w:t>
      </w:r>
    </w:p>
    <w:p w14:paraId="4A1BD485" w14:textId="77777777" w:rsidR="000D255B" w:rsidRPr="000D255B" w:rsidRDefault="000D255B" w:rsidP="000D255B">
      <w:pPr>
        <w:pStyle w:val="Comments"/>
      </w:pPr>
      <w:r w:rsidRPr="000D255B">
        <w:t>Time budget: 0 TU</w:t>
      </w:r>
    </w:p>
    <w:p w14:paraId="28B4C484" w14:textId="77777777" w:rsidR="000D255B" w:rsidRPr="000D255B" w:rsidRDefault="000D255B" w:rsidP="000D255B">
      <w:pPr>
        <w:pStyle w:val="Comments"/>
      </w:pPr>
      <w:r w:rsidRPr="000D255B">
        <w:t>Tdoc Limitation: X tdocs</w:t>
      </w:r>
    </w:p>
    <w:p w14:paraId="39E3B965" w14:textId="77777777" w:rsidR="000D255B" w:rsidRPr="000D255B" w:rsidRDefault="000D255B" w:rsidP="000D255B">
      <w:pPr>
        <w:pStyle w:val="Comments"/>
      </w:pPr>
      <w:r w:rsidRPr="000D255B">
        <w:t>Email max expectation: X threads</w:t>
      </w:r>
    </w:p>
    <w:p w14:paraId="704C2F6E" w14:textId="6B417D96" w:rsidR="000D255B" w:rsidRPr="000D255B" w:rsidRDefault="000D255B" w:rsidP="000D255B">
      <w:pPr>
        <w:pStyle w:val="Comments"/>
      </w:pPr>
      <w:r w:rsidRPr="000D255B">
        <w:t xml:space="preserve">Including discussion on RAN2 actions for user location tracking attack based on GSMA LS </w:t>
      </w:r>
      <w:hyperlink r:id="rId407" w:history="1">
        <w:r w:rsidR="0033048E">
          <w:rPr>
            <w:rStyle w:val="Hyperlink"/>
          </w:rPr>
          <w:t>R2-2100003</w:t>
        </w:r>
      </w:hyperlink>
      <w:r w:rsidRPr="000D255B">
        <w:t>.</w:t>
      </w:r>
    </w:p>
    <w:p w14:paraId="35C483B3" w14:textId="1EA104FE" w:rsidR="000D255B" w:rsidRDefault="000D255B" w:rsidP="000D255B">
      <w:pPr>
        <w:pStyle w:val="Comments"/>
      </w:pPr>
      <w:r w:rsidRPr="000D255B">
        <w:t>No TEI17 documents will be handled in this meeting.</w:t>
      </w:r>
    </w:p>
    <w:p w14:paraId="22493461" w14:textId="6D6B383D" w:rsidR="009E553A" w:rsidRDefault="009E553A" w:rsidP="000D255B">
      <w:pPr>
        <w:pStyle w:val="Comments"/>
      </w:pPr>
    </w:p>
    <w:p w14:paraId="319AEED0" w14:textId="104731A4" w:rsidR="006927E5" w:rsidRPr="001D3004" w:rsidRDefault="006927E5" w:rsidP="006927E5">
      <w:pPr>
        <w:pStyle w:val="BoldComments"/>
        <w:rPr>
          <w:lang w:val="fi-FI"/>
        </w:rPr>
      </w:pPr>
      <w:r>
        <w:t>Web Conf (</w:t>
      </w:r>
      <w:r>
        <w:rPr>
          <w:lang w:val="fi-FI"/>
        </w:rPr>
        <w:t>Monday 2nd week</w:t>
      </w:r>
      <w:r>
        <w:t>)</w:t>
      </w:r>
      <w:r>
        <w:rPr>
          <w:lang w:val="fi-FI"/>
        </w:rPr>
        <w:t xml:space="preserve"> (</w:t>
      </w:r>
      <w:r w:rsidR="002106F7">
        <w:rPr>
          <w:lang w:val="fi-FI"/>
        </w:rPr>
        <w:t>1+2</w:t>
      </w:r>
      <w:r>
        <w:rPr>
          <w:lang w:val="fi-FI"/>
        </w:rPr>
        <w:t>)</w:t>
      </w:r>
    </w:p>
    <w:p w14:paraId="4559758B" w14:textId="051DD098" w:rsidR="009E553A" w:rsidRDefault="009E553A" w:rsidP="000D255B">
      <w:pPr>
        <w:pStyle w:val="Comments"/>
      </w:pPr>
      <w:r>
        <w:t>GSMA LS on location tracking attack:</w:t>
      </w:r>
    </w:p>
    <w:p w14:paraId="3CC9FE5F" w14:textId="6926F02B" w:rsidR="00BA2887" w:rsidRDefault="0033048E" w:rsidP="00BA2887">
      <w:pPr>
        <w:pStyle w:val="Doc-title"/>
      </w:pPr>
      <w:hyperlink r:id="rId408" w:history="1">
        <w:r>
          <w:rPr>
            <w:rStyle w:val="Hyperlink"/>
          </w:rPr>
          <w:t>R2-2102607</w:t>
        </w:r>
      </w:hyperlink>
      <w:r w:rsidR="00BA2887">
        <w:tab/>
        <w:t>User location identification from Carrier Aggregation secondary cell activation messages (FSAG Doc 88_009; contact: GSMA)</w:t>
      </w:r>
      <w:r w:rsidR="00BA2887">
        <w:tab/>
        <w:t>GSMA</w:t>
      </w:r>
      <w:r w:rsidR="00BA2887">
        <w:tab/>
        <w:t>LS in</w:t>
      </w:r>
      <w:r w:rsidR="00BA2887">
        <w:tab/>
        <w:t>To:SA3, RAN2</w:t>
      </w:r>
    </w:p>
    <w:p w14:paraId="17FE746F" w14:textId="17C57D8D" w:rsidR="009E553A" w:rsidRDefault="009E553A" w:rsidP="009E553A">
      <w:pPr>
        <w:pStyle w:val="Doc-text2"/>
      </w:pPr>
    </w:p>
    <w:p w14:paraId="20184A83" w14:textId="625D29E4" w:rsidR="009E553A" w:rsidRDefault="0033048E" w:rsidP="009E553A">
      <w:pPr>
        <w:pStyle w:val="Doc-title"/>
      </w:pPr>
      <w:hyperlink r:id="rId409" w:history="1">
        <w:r>
          <w:rPr>
            <w:rStyle w:val="Hyperlink"/>
          </w:rPr>
          <w:t>R2-2102819</w:t>
        </w:r>
      </w:hyperlink>
      <w:r w:rsidR="009E553A">
        <w:tab/>
        <w:t>UE location attack based on SCell activation</w:t>
      </w:r>
      <w:r w:rsidR="009E553A">
        <w:tab/>
        <w:t>Ericsson</w:t>
      </w:r>
      <w:r w:rsidR="009E553A">
        <w:tab/>
        <w:t>discussion</w:t>
      </w:r>
      <w:r w:rsidR="009E553A">
        <w:tab/>
        <w:t>Rel-17</w:t>
      </w:r>
      <w:r w:rsidR="009E553A">
        <w:tab/>
      </w:r>
      <w:hyperlink r:id="rId410" w:history="1">
        <w:r>
          <w:rPr>
            <w:rStyle w:val="Hyperlink"/>
          </w:rPr>
          <w:t>R2-2100483</w:t>
        </w:r>
      </w:hyperlink>
    </w:p>
    <w:p w14:paraId="6B08A5A0" w14:textId="77777777" w:rsidR="002E4F7B" w:rsidRPr="002E4F7B" w:rsidRDefault="002E4F7B" w:rsidP="002E4F7B">
      <w:pPr>
        <w:pStyle w:val="Doc-text2"/>
        <w:rPr>
          <w:i/>
          <w:iCs/>
        </w:rPr>
      </w:pPr>
      <w:r w:rsidRPr="002E4F7B">
        <w:rPr>
          <w:i/>
          <w:iCs/>
        </w:rPr>
        <w:t>Observation 1</w:t>
      </w:r>
      <w:r w:rsidRPr="002E4F7B">
        <w:rPr>
          <w:i/>
          <w:iCs/>
        </w:rPr>
        <w:tab/>
        <w:t>There are other ways of locating a user in LTE or NR cell (e.g. measuring the uplink signal strength) and the impact of the SLIC attack does not seem greater than any of these.</w:t>
      </w:r>
    </w:p>
    <w:p w14:paraId="45C6DF7D" w14:textId="77777777" w:rsidR="002E4F7B" w:rsidRPr="002E4F7B" w:rsidRDefault="002E4F7B" w:rsidP="002E4F7B">
      <w:pPr>
        <w:pStyle w:val="Doc-text2"/>
        <w:rPr>
          <w:i/>
          <w:iCs/>
        </w:rPr>
      </w:pPr>
      <w:r w:rsidRPr="002E4F7B">
        <w:rPr>
          <w:i/>
          <w:iCs/>
        </w:rPr>
        <w:t>Observation 2</w:t>
      </w:r>
      <w:r w:rsidRPr="002E4F7B">
        <w:rPr>
          <w:i/>
          <w:iCs/>
        </w:rPr>
        <w:tab/>
        <w:t>Since the risk of the attack is low GSMA only considers it worth mitigating if it can be done in a simple way.</w:t>
      </w:r>
    </w:p>
    <w:p w14:paraId="79789BB1" w14:textId="77777777" w:rsidR="002E4F7B" w:rsidRPr="002E4F7B" w:rsidRDefault="002E4F7B" w:rsidP="002E4F7B">
      <w:pPr>
        <w:pStyle w:val="Doc-text2"/>
        <w:rPr>
          <w:i/>
          <w:iCs/>
        </w:rPr>
      </w:pPr>
      <w:r w:rsidRPr="002E4F7B">
        <w:rPr>
          <w:i/>
          <w:iCs/>
        </w:rPr>
        <w:t>Observation 3</w:t>
      </w:r>
      <w:r w:rsidRPr="002E4F7B">
        <w:rPr>
          <w:i/>
          <w:iCs/>
        </w:rPr>
        <w:tab/>
        <w:t>If the attack is to be mitigated by adding noise to the SCell activation/deactivation MAC it needs to be verified that legacy UEs actually ignores the unused bits in the bitmap.</w:t>
      </w:r>
    </w:p>
    <w:p w14:paraId="22F9DAFA" w14:textId="77777777" w:rsidR="002E4F7B" w:rsidRPr="002E4F7B" w:rsidRDefault="002E4F7B" w:rsidP="002E4F7B">
      <w:pPr>
        <w:pStyle w:val="Doc-text2"/>
        <w:rPr>
          <w:i/>
          <w:iCs/>
        </w:rPr>
      </w:pPr>
      <w:r w:rsidRPr="002E4F7B">
        <w:rPr>
          <w:i/>
          <w:iCs/>
        </w:rPr>
        <w:t>Observation 4</w:t>
      </w:r>
      <w:r w:rsidRPr="002E4F7B">
        <w:rPr>
          <w:i/>
          <w:iCs/>
        </w:rPr>
        <w:tab/>
        <w:t>There are other ways of mitigating the attack than those listed in the research paper, for example sending the SCell activation/deactivation MAC CE over an SCell instead of the PCell or changing the C-RNTI through an intra-cell handover.</w:t>
      </w:r>
    </w:p>
    <w:p w14:paraId="29F10DEC" w14:textId="77777777" w:rsidR="002E4F7B" w:rsidRPr="002E4F7B" w:rsidRDefault="002E4F7B" w:rsidP="002E4F7B">
      <w:pPr>
        <w:pStyle w:val="Doc-text2"/>
        <w:rPr>
          <w:i/>
          <w:iCs/>
        </w:rPr>
      </w:pPr>
      <w:r w:rsidRPr="002E4F7B">
        <w:rPr>
          <w:i/>
          <w:iCs/>
        </w:rPr>
        <w:t>Proposal 1</w:t>
      </w:r>
      <w:r w:rsidRPr="002E4F7B">
        <w:rPr>
          <w:i/>
          <w:iCs/>
        </w:rPr>
        <w:tab/>
        <w:t>It is left up to network implementation how to mitigate the SLIC attack and prevent that information is leaked about the number of activated SCells.</w:t>
      </w:r>
    </w:p>
    <w:p w14:paraId="4892E0E8" w14:textId="77777777" w:rsidR="002E4F7B" w:rsidRPr="002E4F7B" w:rsidRDefault="002E4F7B" w:rsidP="002E4F7B">
      <w:pPr>
        <w:pStyle w:val="Doc-text2"/>
      </w:pPr>
    </w:p>
    <w:p w14:paraId="5EEF551C" w14:textId="46275F32" w:rsidR="009E553A" w:rsidRDefault="0033048E" w:rsidP="009E553A">
      <w:pPr>
        <w:pStyle w:val="Doc-title"/>
      </w:pPr>
      <w:hyperlink r:id="rId411" w:history="1">
        <w:r>
          <w:rPr>
            <w:rStyle w:val="Hyperlink"/>
          </w:rPr>
          <w:t>R2-2104039</w:t>
        </w:r>
      </w:hyperlink>
      <w:r w:rsidR="009E553A">
        <w:tab/>
        <w:t>Discussion on user location identification from SCell Activation</w:t>
      </w:r>
      <w:r w:rsidR="009E553A">
        <w:tab/>
        <w:t>Huawei, HiSilicon</w:t>
      </w:r>
      <w:r w:rsidR="009E553A">
        <w:tab/>
        <w:t>discussion</w:t>
      </w:r>
      <w:r w:rsidR="009E553A">
        <w:tab/>
        <w:t>Rel-17</w:t>
      </w:r>
    </w:p>
    <w:p w14:paraId="7747413F" w14:textId="77777777" w:rsidR="002E4F7B" w:rsidRPr="002E4F7B" w:rsidRDefault="002E4F7B" w:rsidP="002E4F7B">
      <w:pPr>
        <w:pStyle w:val="Doc-text2"/>
        <w:rPr>
          <w:i/>
          <w:iCs/>
        </w:rPr>
      </w:pPr>
      <w:r w:rsidRPr="002E4F7B">
        <w:rPr>
          <w:i/>
          <w:iCs/>
        </w:rPr>
        <w:t>Observation 1:</w:t>
      </w:r>
      <w:r w:rsidRPr="002E4F7B">
        <w:rPr>
          <w:i/>
          <w:iCs/>
        </w:rPr>
        <w:tab/>
        <w:t>The adversary cannot understand the configuration of the SCells but can learn the number of activated SCells if the unencrypted MAC CE is successfully received by the adversary.</w:t>
      </w:r>
    </w:p>
    <w:p w14:paraId="039F100B" w14:textId="77777777" w:rsidR="002E4F7B" w:rsidRPr="002E4F7B" w:rsidRDefault="002E4F7B" w:rsidP="002E4F7B">
      <w:pPr>
        <w:pStyle w:val="Doc-text2"/>
        <w:rPr>
          <w:i/>
          <w:iCs/>
        </w:rPr>
      </w:pPr>
      <w:r w:rsidRPr="002E4F7B">
        <w:rPr>
          <w:i/>
          <w:iCs/>
        </w:rPr>
        <w:t>Observation 2:</w:t>
      </w:r>
      <w:r w:rsidRPr="002E4F7B">
        <w:rPr>
          <w:i/>
          <w:iCs/>
        </w:rPr>
        <w:tab/>
        <w:t xml:space="preserve">The adversary will not be able to know the UE ID after UE move to another cell and will not be able to receive any PDSCH. </w:t>
      </w:r>
    </w:p>
    <w:p w14:paraId="083716BE" w14:textId="77777777" w:rsidR="002E4F7B" w:rsidRPr="002E4F7B" w:rsidRDefault="002E4F7B" w:rsidP="002E4F7B">
      <w:pPr>
        <w:pStyle w:val="Doc-text2"/>
        <w:rPr>
          <w:i/>
          <w:iCs/>
        </w:rPr>
      </w:pPr>
      <w:r w:rsidRPr="002E4F7B">
        <w:rPr>
          <w:i/>
          <w:iCs/>
        </w:rPr>
        <w:t>Observation 3:</w:t>
      </w:r>
      <w:r w:rsidRPr="002E4F7B">
        <w:rPr>
          <w:i/>
          <w:iCs/>
        </w:rPr>
        <w:tab/>
        <w:t>The numbers of SCells configured for different UEs at the same location may be different, because the number is not only related to the UE location (cell quality), but also related to the data service type of the UE.</w:t>
      </w:r>
    </w:p>
    <w:p w14:paraId="0C5CBA47" w14:textId="20460937" w:rsidR="002E4F7B" w:rsidRDefault="002E4F7B" w:rsidP="002E4F7B">
      <w:pPr>
        <w:pStyle w:val="Doc-text2"/>
        <w:rPr>
          <w:i/>
          <w:iCs/>
        </w:rPr>
      </w:pPr>
      <w:r w:rsidRPr="002E4F7B">
        <w:rPr>
          <w:i/>
          <w:iCs/>
        </w:rPr>
        <w:t>Proposal 1:</w:t>
      </w:r>
      <w:r w:rsidRPr="002E4F7B">
        <w:rPr>
          <w:i/>
          <w:iCs/>
        </w:rPr>
        <w:tab/>
        <w:t>RAN2 waits for SA3 to make the conclusions on SLIC attack before making any decisions.</w:t>
      </w:r>
    </w:p>
    <w:p w14:paraId="1FC53C39" w14:textId="77777777" w:rsidR="002E4F7B" w:rsidRDefault="002E4F7B" w:rsidP="002E4F7B">
      <w:pPr>
        <w:pStyle w:val="Doc-text2"/>
      </w:pPr>
    </w:p>
    <w:p w14:paraId="39DC4046" w14:textId="1D7E0421" w:rsidR="002E4F7B" w:rsidRDefault="002E4F7B" w:rsidP="002E4F7B">
      <w:pPr>
        <w:pStyle w:val="Doc-text2"/>
      </w:pPr>
      <w:r>
        <w:t>Discussion of above</w:t>
      </w:r>
    </w:p>
    <w:p w14:paraId="0671247B" w14:textId="4E5A1E6A" w:rsidR="002E4F7B" w:rsidRDefault="002E4F7B" w:rsidP="002E4F7B">
      <w:pPr>
        <w:pStyle w:val="Doc-text2"/>
      </w:pPr>
      <w:r>
        <w:t>-</w:t>
      </w:r>
      <w:r>
        <w:tab/>
        <w:t xml:space="preserve"> </w:t>
      </w:r>
      <w:r w:rsidR="005D231B">
        <w:t>QC agrees the risk is low but thinks this is a reminder to us to keep security level high. Using MAC CEs is not always secure and we should think carefully when we decide between RRC and MAC CE signalling. Intel agrees but thinks that if we leave it up to SA3, then don't know how RAN2 protocols work. Chair wonders if we send LS to SA3? Ericsson wonders if we should include GSMA in any LS. Huawei thinks SA3 can ask us if there is progress. Vodafone thinks we can send information to SA3 but not GSMA.</w:t>
      </w:r>
    </w:p>
    <w:p w14:paraId="2BF3A5D6" w14:textId="1B494F80" w:rsidR="002E4F7B" w:rsidRPr="002E4F7B" w:rsidRDefault="005D231B" w:rsidP="005D231B">
      <w:pPr>
        <w:pStyle w:val="Agreement"/>
      </w:pPr>
      <w:r>
        <w:t>Can consider sending LS to SA3 from next meeting if there is need.</w:t>
      </w:r>
    </w:p>
    <w:p w14:paraId="0E6E38AE" w14:textId="3581365D" w:rsidR="009E553A" w:rsidRDefault="009E553A" w:rsidP="009E553A">
      <w:pPr>
        <w:pStyle w:val="Doc-text2"/>
      </w:pPr>
    </w:p>
    <w:p w14:paraId="68F38F33" w14:textId="29A864B9" w:rsidR="002106F7" w:rsidRPr="001D3004" w:rsidRDefault="002106F7" w:rsidP="002106F7">
      <w:pPr>
        <w:pStyle w:val="BoldComments"/>
        <w:rPr>
          <w:lang w:val="fi-FI"/>
        </w:rPr>
      </w:pPr>
      <w:r>
        <w:lastRenderedPageBreak/>
        <w:t>Web Conf (</w:t>
      </w:r>
      <w:r>
        <w:rPr>
          <w:lang w:val="fi-FI"/>
        </w:rPr>
        <w:t>Monday 2nd week</w:t>
      </w:r>
      <w:r>
        <w:t>)</w:t>
      </w:r>
      <w:r>
        <w:rPr>
          <w:lang w:val="fi-FI"/>
        </w:rPr>
        <w:t xml:space="preserve"> (</w:t>
      </w:r>
      <w:r w:rsidR="00435461">
        <w:rPr>
          <w:lang w:val="fi-FI"/>
        </w:rPr>
        <w:t>3</w:t>
      </w:r>
      <w:r>
        <w:rPr>
          <w:lang w:val="fi-FI"/>
        </w:rPr>
        <w:t>)</w:t>
      </w:r>
    </w:p>
    <w:p w14:paraId="390F6EBE" w14:textId="3EAB7C50" w:rsidR="009E553A" w:rsidRPr="009E553A" w:rsidRDefault="009E553A" w:rsidP="009E553A">
      <w:pPr>
        <w:pStyle w:val="Comments"/>
      </w:pPr>
      <w:r>
        <w:t>SA3 LS on UPIP for LTE/EPC:</w:t>
      </w:r>
    </w:p>
    <w:p w14:paraId="2C306280" w14:textId="5A154349" w:rsidR="00BA2887" w:rsidRDefault="0033048E" w:rsidP="00BA2887">
      <w:pPr>
        <w:pStyle w:val="Doc-title"/>
      </w:pPr>
      <w:hyperlink r:id="rId412" w:history="1">
        <w:r>
          <w:rPr>
            <w:rStyle w:val="Hyperlink"/>
          </w:rPr>
          <w:t>R2-2102659</w:t>
        </w:r>
      </w:hyperlink>
      <w:r w:rsidR="00BA2887">
        <w:tab/>
        <w:t>Reply LS on User Plane Integrity Protection for eUTRA connected to EPC (S2-2101306; contact: Qualcomm)</w:t>
      </w:r>
      <w:r w:rsidR="00BA2887">
        <w:tab/>
        <w:t>SA2</w:t>
      </w:r>
      <w:r w:rsidR="00BA2887">
        <w:tab/>
        <w:t>LS in</w:t>
      </w:r>
      <w:r w:rsidR="00BA2887">
        <w:tab/>
        <w:t>Rel-17</w:t>
      </w:r>
      <w:r w:rsidR="00BA2887">
        <w:tab/>
        <w:t>To:SA3, CT1</w:t>
      </w:r>
      <w:r w:rsidR="00BA2887">
        <w:tab/>
        <w:t>Cc:RAN2, RAN3, CT4</w:t>
      </w:r>
    </w:p>
    <w:p w14:paraId="1C26AD75" w14:textId="2121B6F6" w:rsidR="00561A02" w:rsidRDefault="00561A02" w:rsidP="00561A02">
      <w:pPr>
        <w:pStyle w:val="Agreement"/>
      </w:pPr>
      <w:r>
        <w:t>Noted (RAN2 in cc only without actions, LS reply handled by email [20</w:t>
      </w:r>
      <w:r w:rsidR="00A64C0A">
        <w:t>2</w:t>
      </w:r>
      <w:r>
        <w:t>])</w:t>
      </w:r>
    </w:p>
    <w:p w14:paraId="15BC78E8" w14:textId="00AA63A5" w:rsidR="00E5230F" w:rsidRDefault="0033048E" w:rsidP="00E5230F">
      <w:pPr>
        <w:pStyle w:val="Doc-title"/>
      </w:pPr>
      <w:hyperlink r:id="rId413" w:history="1">
        <w:r>
          <w:rPr>
            <w:rStyle w:val="Hyperlink"/>
          </w:rPr>
          <w:t>R2-2102605</w:t>
        </w:r>
      </w:hyperlink>
      <w:r w:rsidR="00E5230F">
        <w:tab/>
        <w:t>Reply LS on User Plane Integrity Protection for eUTRA connected to EPC (C1-211461; contact: Qualcomm)</w:t>
      </w:r>
      <w:r w:rsidR="00E5230F">
        <w:tab/>
        <w:t>CT1</w:t>
      </w:r>
      <w:r w:rsidR="00E5230F">
        <w:tab/>
        <w:t>LS in</w:t>
      </w:r>
      <w:r w:rsidR="00E5230F">
        <w:tab/>
        <w:t>Rel-17</w:t>
      </w:r>
      <w:r w:rsidR="00E5230F">
        <w:tab/>
        <w:t>UPIP_SEC</w:t>
      </w:r>
      <w:r w:rsidR="00E5230F">
        <w:tab/>
        <w:t>To:SA3</w:t>
      </w:r>
      <w:r w:rsidR="00E5230F">
        <w:tab/>
        <w:t>Cc:RAN2, RAN3, CT4, SA2</w:t>
      </w:r>
    </w:p>
    <w:p w14:paraId="7A771E4A" w14:textId="580E93BE" w:rsidR="00E5230F" w:rsidRDefault="00E5230F" w:rsidP="00E5230F">
      <w:pPr>
        <w:pStyle w:val="Agreement"/>
      </w:pPr>
      <w:r>
        <w:t>Noted (RAN2 in cc only without actions</w:t>
      </w:r>
      <w:r w:rsidR="00561A02">
        <w:t>, LS reply handled by email [20</w:t>
      </w:r>
      <w:r w:rsidR="00A64C0A">
        <w:t>2</w:t>
      </w:r>
      <w:r w:rsidR="00561A02">
        <w:t>]</w:t>
      </w:r>
      <w:r>
        <w:t>)</w:t>
      </w:r>
    </w:p>
    <w:p w14:paraId="0AD9E95F" w14:textId="77777777" w:rsidR="00E5230F" w:rsidRPr="00E5230F" w:rsidRDefault="00E5230F" w:rsidP="00E5230F">
      <w:pPr>
        <w:pStyle w:val="Doc-text2"/>
      </w:pPr>
    </w:p>
    <w:p w14:paraId="573F86C4" w14:textId="204EAA99" w:rsidR="00BA2887" w:rsidRDefault="0033048E" w:rsidP="00BA2887">
      <w:pPr>
        <w:pStyle w:val="Doc-title"/>
      </w:pPr>
      <w:hyperlink r:id="rId414" w:history="1">
        <w:r>
          <w:rPr>
            <w:rStyle w:val="Hyperlink"/>
          </w:rPr>
          <w:t>R2-2102667</w:t>
        </w:r>
      </w:hyperlink>
      <w:r w:rsidR="00BA2887">
        <w:tab/>
        <w:t>LS on User Plane Integrity Protection for eUTRA connected to EPC (S3-210563; contact: Vodafone)</w:t>
      </w:r>
      <w:r w:rsidR="00BA2887">
        <w:tab/>
        <w:t>SA3</w:t>
      </w:r>
      <w:r w:rsidR="00BA2887">
        <w:tab/>
        <w:t>LS in</w:t>
      </w:r>
      <w:r w:rsidR="00BA2887">
        <w:tab/>
        <w:t>To:RAN2, RAN3, CT4, SA2</w:t>
      </w:r>
      <w:r w:rsidR="00BA2887">
        <w:tab/>
        <w:t>Cc:CT1</w:t>
      </w:r>
    </w:p>
    <w:p w14:paraId="5E07D4F0" w14:textId="7C465533" w:rsidR="00435461" w:rsidRDefault="00435461" w:rsidP="00435461">
      <w:pPr>
        <w:pStyle w:val="Agreement"/>
      </w:pPr>
      <w:r>
        <w:t>Noted (handled by email [20</w:t>
      </w:r>
      <w:r w:rsidR="00A64C0A">
        <w:t>2</w:t>
      </w:r>
      <w:r>
        <w:t>])</w:t>
      </w:r>
    </w:p>
    <w:p w14:paraId="02602076" w14:textId="77777777" w:rsidR="00BA2887" w:rsidRPr="000D255B" w:rsidRDefault="00BA2887" w:rsidP="000D255B">
      <w:pPr>
        <w:pStyle w:val="Comments"/>
      </w:pPr>
    </w:p>
    <w:p w14:paraId="08CDF8CE" w14:textId="29E28702" w:rsidR="00E5230F" w:rsidRPr="00E5230F" w:rsidRDefault="00435461" w:rsidP="00435461">
      <w:pPr>
        <w:pStyle w:val="BoldComments"/>
      </w:pPr>
      <w:r>
        <w:t>By</w:t>
      </w:r>
      <w:r>
        <w:rPr>
          <w:lang w:val="fi-FI"/>
        </w:rPr>
        <w:t xml:space="preserve"> Email [20</w:t>
      </w:r>
      <w:r w:rsidR="00A64C0A">
        <w:rPr>
          <w:lang w:val="fi-FI"/>
        </w:rPr>
        <w:t>2</w:t>
      </w:r>
      <w:r>
        <w:rPr>
          <w:lang w:val="fi-FI"/>
        </w:rPr>
        <w:t>] (</w:t>
      </w:r>
      <w:r w:rsidR="00F263DB">
        <w:rPr>
          <w:lang w:val="fi-FI"/>
        </w:rPr>
        <w:t>5</w:t>
      </w:r>
      <w:r>
        <w:rPr>
          <w:lang w:val="fi-FI"/>
        </w:rPr>
        <w:t>)</w:t>
      </w:r>
    </w:p>
    <w:p w14:paraId="0520B823" w14:textId="51AF7F4E" w:rsidR="009E553A" w:rsidRDefault="0033048E" w:rsidP="009E553A">
      <w:pPr>
        <w:pStyle w:val="Doc-title"/>
      </w:pPr>
      <w:hyperlink r:id="rId415" w:history="1">
        <w:r>
          <w:rPr>
            <w:rStyle w:val="Hyperlink"/>
          </w:rPr>
          <w:t>R2-2103016</w:t>
        </w:r>
      </w:hyperlink>
      <w:r w:rsidR="009E553A">
        <w:tab/>
        <w:t>User Plane Integrity Protection for eUTRA connected to EPC</w:t>
      </w:r>
      <w:r w:rsidR="009E553A">
        <w:tab/>
        <w:t>Qualcomm Incorporated</w:t>
      </w:r>
      <w:r w:rsidR="009E553A">
        <w:tab/>
        <w:t>discussion</w:t>
      </w:r>
      <w:r w:rsidR="009E553A">
        <w:tab/>
        <w:t>Rel-17</w:t>
      </w:r>
      <w:r w:rsidR="009E553A">
        <w:tab/>
        <w:t>UPIP_SEC</w:t>
      </w:r>
    </w:p>
    <w:p w14:paraId="5A038BBA" w14:textId="2226079B" w:rsidR="009E553A" w:rsidRDefault="0033048E" w:rsidP="00C0398E">
      <w:pPr>
        <w:pStyle w:val="Doc-title"/>
      </w:pPr>
      <w:hyperlink r:id="rId416" w:history="1">
        <w:r>
          <w:rPr>
            <w:rStyle w:val="Hyperlink"/>
          </w:rPr>
          <w:t>R2-2103962</w:t>
        </w:r>
      </w:hyperlink>
      <w:r w:rsidR="009E553A">
        <w:tab/>
        <w:t>PDCP for Integrity protection for LTE EPC</w:t>
      </w:r>
      <w:r w:rsidR="009E553A">
        <w:tab/>
        <w:t>Intel Corporation</w:t>
      </w:r>
      <w:r w:rsidR="009E553A">
        <w:tab/>
        <w:t>discussion</w:t>
      </w:r>
      <w:r w:rsidR="009E553A">
        <w:tab/>
        <w:t>Rel-17</w:t>
      </w:r>
    </w:p>
    <w:p w14:paraId="3C7020EB" w14:textId="3ED5DCFB" w:rsidR="002F6250" w:rsidRDefault="0033048E" w:rsidP="002F6250">
      <w:pPr>
        <w:pStyle w:val="Doc-title"/>
      </w:pPr>
      <w:hyperlink r:id="rId417" w:history="1">
        <w:r>
          <w:rPr>
            <w:rStyle w:val="Hyperlink"/>
          </w:rPr>
          <w:t>R2-2103295</w:t>
        </w:r>
      </w:hyperlink>
      <w:r w:rsidR="002F6250">
        <w:tab/>
        <w:t>User Plane Integrity Protection for LTE</w:t>
      </w:r>
      <w:r w:rsidR="002F6250">
        <w:tab/>
        <w:t>Samsung</w:t>
      </w:r>
      <w:r w:rsidR="002F6250">
        <w:tab/>
        <w:t>discussion</w:t>
      </w:r>
      <w:r w:rsidR="002F6250">
        <w:tab/>
        <w:t>Rel-17</w:t>
      </w:r>
    </w:p>
    <w:p w14:paraId="13916E7E" w14:textId="15E6776D" w:rsidR="00205C6D" w:rsidRPr="00205C6D" w:rsidRDefault="00205C6D" w:rsidP="00205C6D">
      <w:pPr>
        <w:pStyle w:val="Doc-text2"/>
        <w:rPr>
          <w:i/>
          <w:iCs/>
        </w:rPr>
      </w:pPr>
      <w:r w:rsidRPr="00205C6D">
        <w:rPr>
          <w:i/>
          <w:iCs/>
        </w:rPr>
        <w:t>(moved from 8.17)</w:t>
      </w:r>
    </w:p>
    <w:p w14:paraId="34ABB435" w14:textId="4636E219" w:rsidR="002F6250" w:rsidRDefault="0033048E" w:rsidP="002F6250">
      <w:pPr>
        <w:pStyle w:val="Doc-title"/>
      </w:pPr>
      <w:hyperlink r:id="rId418" w:history="1">
        <w:r>
          <w:rPr>
            <w:rStyle w:val="Hyperlink"/>
          </w:rPr>
          <w:t>R2-2103928</w:t>
        </w:r>
      </w:hyperlink>
      <w:r w:rsidR="002F6250">
        <w:tab/>
        <w:t>Discussion on Capturing PDCP Impacts for User Plane Integrity Protection</w:t>
      </w:r>
      <w:r w:rsidR="002F6250">
        <w:tab/>
        <w:t>Ericsson</w:t>
      </w:r>
      <w:r w:rsidR="00205C6D">
        <w:tab/>
      </w:r>
      <w:r w:rsidR="002F6250">
        <w:t>discussion</w:t>
      </w:r>
      <w:r w:rsidR="002F6250">
        <w:tab/>
      </w:r>
      <w:hyperlink r:id="rId419" w:history="1">
        <w:r>
          <w:rPr>
            <w:rStyle w:val="Hyperlink"/>
          </w:rPr>
          <w:t>R2-2101477</w:t>
        </w:r>
      </w:hyperlink>
    </w:p>
    <w:p w14:paraId="6C20DF33" w14:textId="520DDA4B" w:rsidR="00205C6D" w:rsidRPr="00205C6D" w:rsidRDefault="00205C6D" w:rsidP="00205C6D">
      <w:pPr>
        <w:pStyle w:val="Doc-text2"/>
        <w:rPr>
          <w:i/>
          <w:iCs/>
        </w:rPr>
      </w:pPr>
      <w:r w:rsidRPr="00205C6D">
        <w:rPr>
          <w:i/>
          <w:iCs/>
        </w:rPr>
        <w:t>(moved from 8.17)</w:t>
      </w:r>
    </w:p>
    <w:p w14:paraId="76A94909" w14:textId="40840051" w:rsidR="0019347F" w:rsidRDefault="0033048E" w:rsidP="0019347F">
      <w:pPr>
        <w:pStyle w:val="Doc-title"/>
      </w:pPr>
      <w:hyperlink r:id="rId420" w:history="1">
        <w:r>
          <w:rPr>
            <w:rStyle w:val="Hyperlink"/>
          </w:rPr>
          <w:t>R2-2103865</w:t>
        </w:r>
      </w:hyperlink>
      <w:r w:rsidR="0019347F">
        <w:tab/>
        <w:t>RAN impact on UP IP for eUTRA connected to EPC</w:t>
      </w:r>
      <w:r w:rsidR="0019347F">
        <w:tab/>
        <w:t>Apple</w:t>
      </w:r>
      <w:r w:rsidR="0019347F">
        <w:tab/>
        <w:t>discussion</w:t>
      </w:r>
      <w:r w:rsidR="0019347F">
        <w:tab/>
        <w:t>Rel-17</w:t>
      </w:r>
    </w:p>
    <w:p w14:paraId="0BE8B47A" w14:textId="77777777" w:rsidR="00205C6D" w:rsidRPr="00205C6D" w:rsidRDefault="00205C6D" w:rsidP="00205C6D">
      <w:pPr>
        <w:pStyle w:val="Doc-text2"/>
        <w:rPr>
          <w:i/>
          <w:iCs/>
        </w:rPr>
      </w:pPr>
      <w:r w:rsidRPr="00205C6D">
        <w:rPr>
          <w:i/>
          <w:iCs/>
        </w:rPr>
        <w:t>(moved from 8.17)</w:t>
      </w:r>
    </w:p>
    <w:p w14:paraId="2A63864F" w14:textId="77777777" w:rsidR="00444F21" w:rsidRPr="00444F21" w:rsidRDefault="00444F21" w:rsidP="00444F21">
      <w:pPr>
        <w:pStyle w:val="Doc-text2"/>
      </w:pPr>
    </w:p>
    <w:p w14:paraId="29D9019B" w14:textId="77777777" w:rsidR="002106F7" w:rsidRPr="00B34B5A" w:rsidRDefault="002106F7" w:rsidP="002106F7">
      <w:pPr>
        <w:pStyle w:val="BoldComments"/>
      </w:pPr>
      <w:r>
        <w:rPr>
          <w:lang w:val="fi-FI"/>
        </w:rPr>
        <w:t>Not treated in this meeting</w:t>
      </w:r>
    </w:p>
    <w:p w14:paraId="0351EAFE" w14:textId="19313216" w:rsidR="009E553A" w:rsidRDefault="009E553A" w:rsidP="009E553A">
      <w:pPr>
        <w:pStyle w:val="Comments"/>
      </w:pPr>
      <w:r w:rsidRPr="000D255B">
        <w:t>TEI17 documents</w:t>
      </w:r>
      <w:r>
        <w:t xml:space="preserve"> </w:t>
      </w:r>
      <w:r w:rsidRPr="000D255B">
        <w:t xml:space="preserve">will </w:t>
      </w:r>
      <w:r>
        <w:t xml:space="preserve">not </w:t>
      </w:r>
      <w:r w:rsidRPr="000D255B">
        <w:t>be handled in this meetin</w:t>
      </w:r>
      <w:r>
        <w:t>g (as per RAN#91e</w:t>
      </w:r>
      <w:r w:rsidR="00444F21">
        <w:t xml:space="preserve"> decision, </w:t>
      </w:r>
      <w:r w:rsidR="009B2E5B">
        <w:t xml:space="preserve">the event-based trigger for LTE MDT </w:t>
      </w:r>
      <w:r w:rsidR="00444F21">
        <w:t>will</w:t>
      </w:r>
      <w:r>
        <w:t xml:space="preserve"> be </w:t>
      </w:r>
      <w:r w:rsidR="009B2E5B">
        <w:t xml:space="preserve">discussed </w:t>
      </w:r>
      <w:r w:rsidR="00C043ED">
        <w:t xml:space="preserve">in RAN2#115e </w:t>
      </w:r>
      <w:r>
        <w:t>when RAN2 has TU allocation for TEI17)</w:t>
      </w:r>
    </w:p>
    <w:p w14:paraId="65216D51" w14:textId="58046EF0" w:rsidR="00EC6E50" w:rsidRDefault="0033048E" w:rsidP="00EC6E50">
      <w:pPr>
        <w:pStyle w:val="Doc-title"/>
      </w:pPr>
      <w:hyperlink r:id="rId421" w:history="1">
        <w:r>
          <w:rPr>
            <w:rStyle w:val="Hyperlink"/>
          </w:rPr>
          <w:t>R2-2102703</w:t>
        </w:r>
      </w:hyperlink>
      <w:r w:rsidR="00EC6E50">
        <w:tab/>
        <w:t>Introduction of event-based trigger for LTE MDT logging</w:t>
      </w:r>
      <w:r w:rsidR="00EC6E50">
        <w:tab/>
        <w:t>KDDI Corporation</w:t>
      </w:r>
      <w:r w:rsidR="00EC6E50">
        <w:tab/>
        <w:t>draftCR</w:t>
      </w:r>
      <w:r w:rsidR="00EC6E50">
        <w:tab/>
        <w:t>Rel-17</w:t>
      </w:r>
      <w:r w:rsidR="00EC6E50">
        <w:tab/>
        <w:t>37.320</w:t>
      </w:r>
      <w:r w:rsidR="00EC6E50">
        <w:tab/>
        <w:t>16.4.0</w:t>
      </w:r>
      <w:r w:rsidR="00EC6E50">
        <w:tab/>
        <w:t>B</w:t>
      </w:r>
      <w:r w:rsidR="00EC6E50">
        <w:tab/>
        <w:t>TEI17</w:t>
      </w:r>
      <w:r w:rsidR="00EC6E50">
        <w:tab/>
        <w:t>Late</w:t>
      </w:r>
    </w:p>
    <w:p w14:paraId="4E6BBC2E" w14:textId="61003409" w:rsidR="00EC6E50" w:rsidRDefault="0033048E" w:rsidP="00EC6E50">
      <w:pPr>
        <w:pStyle w:val="Doc-title"/>
      </w:pPr>
      <w:hyperlink r:id="rId422" w:history="1">
        <w:r>
          <w:rPr>
            <w:rStyle w:val="Hyperlink"/>
          </w:rPr>
          <w:t>R2-2102721</w:t>
        </w:r>
      </w:hyperlink>
      <w:r w:rsidR="00EC6E50">
        <w:tab/>
        <w:t>Introduction of event-based trigger for LTE MDT logging</w:t>
      </w:r>
      <w:r w:rsidR="00EC6E50">
        <w:tab/>
        <w:t>KDDI Corporation</w:t>
      </w:r>
      <w:r w:rsidR="00EC6E50">
        <w:tab/>
        <w:t>draftCR</w:t>
      </w:r>
      <w:r w:rsidR="00EC6E50">
        <w:tab/>
        <w:t>Rel-17</w:t>
      </w:r>
      <w:r w:rsidR="00EC6E50">
        <w:tab/>
        <w:t>36.331</w:t>
      </w:r>
      <w:r w:rsidR="00EC6E50">
        <w:tab/>
        <w:t>16.4.0</w:t>
      </w:r>
      <w:r w:rsidR="00EC6E50">
        <w:tab/>
        <w:t>B</w:t>
      </w:r>
      <w:r w:rsidR="00EC6E50">
        <w:tab/>
        <w:t>TEI17</w:t>
      </w:r>
      <w:r w:rsidR="00EC6E50">
        <w:tab/>
        <w:t>Late</w:t>
      </w:r>
    </w:p>
    <w:p w14:paraId="46C6A2E9" w14:textId="21AD7E0E" w:rsidR="00EC6E50" w:rsidRDefault="00EC6E50" w:rsidP="00EC6E50">
      <w:pPr>
        <w:pStyle w:val="Doc-text2"/>
      </w:pPr>
    </w:p>
    <w:p w14:paraId="2EA60658" w14:textId="18D1BCD4" w:rsidR="00CD26C0" w:rsidRDefault="00CD26C0" w:rsidP="00CD26C0">
      <w:pPr>
        <w:pStyle w:val="BoldComments"/>
        <w:rPr>
          <w:lang w:val="fi-FI"/>
        </w:rPr>
      </w:pPr>
      <w:r>
        <w:t>Email</w:t>
      </w:r>
      <w:r>
        <w:rPr>
          <w:lang w:val="fi-FI"/>
        </w:rPr>
        <w:t xml:space="preserve"> discussions ([20</w:t>
      </w:r>
      <w:r w:rsidR="00740C0D">
        <w:rPr>
          <w:lang w:val="fi-FI"/>
        </w:rPr>
        <w:t>2</w:t>
      </w:r>
      <w:r>
        <w:rPr>
          <w:lang w:val="fi-FI"/>
        </w:rPr>
        <w:t>])</w:t>
      </w:r>
    </w:p>
    <w:p w14:paraId="324E20BB" w14:textId="7E1CF672" w:rsidR="00CD26C0" w:rsidRPr="008F12E8" w:rsidRDefault="00CD26C0" w:rsidP="00CD26C0">
      <w:pPr>
        <w:pStyle w:val="EmailDiscussion"/>
      </w:pPr>
      <w:r w:rsidRPr="008F12E8">
        <w:t>[AT</w:t>
      </w:r>
      <w:r>
        <w:t>113</w:t>
      </w:r>
      <w:r w:rsidR="00346D00">
        <w:t>bis-e</w:t>
      </w:r>
      <w:r w:rsidRPr="008F12E8">
        <w:t>][20</w:t>
      </w:r>
      <w:r w:rsidR="00A64C0A">
        <w:t>2</w:t>
      </w:r>
      <w:r w:rsidRPr="008F12E8">
        <w:t xml:space="preserve">][LTE] </w:t>
      </w:r>
      <w:r>
        <w:t>UPIP for LTE Rel-17</w:t>
      </w:r>
      <w:r w:rsidRPr="008F12E8">
        <w:t xml:space="preserve"> (</w:t>
      </w:r>
      <w:r>
        <w:t>Qualcomm</w:t>
      </w:r>
      <w:r w:rsidRPr="008F12E8">
        <w:t>)</w:t>
      </w:r>
    </w:p>
    <w:p w14:paraId="7A4A79B3" w14:textId="77777777" w:rsidR="00CD26C0" w:rsidRPr="008F12E8" w:rsidRDefault="00CD26C0" w:rsidP="00CD26C0">
      <w:pPr>
        <w:pStyle w:val="EmailDiscussion2"/>
        <w:ind w:left="1619" w:firstLine="0"/>
        <w:rPr>
          <w:u w:val="single"/>
        </w:rPr>
      </w:pPr>
      <w:r w:rsidRPr="008F12E8">
        <w:rPr>
          <w:u w:val="single"/>
        </w:rPr>
        <w:t xml:space="preserve">Scope: </w:t>
      </w:r>
    </w:p>
    <w:p w14:paraId="00F13B01" w14:textId="77777777" w:rsidR="00F6735D" w:rsidRDefault="00CD26C0" w:rsidP="00F6735D">
      <w:pPr>
        <w:pStyle w:val="EmailDiscussion2"/>
        <w:numPr>
          <w:ilvl w:val="2"/>
          <w:numId w:val="9"/>
        </w:numPr>
        <w:ind w:left="1980"/>
      </w:pPr>
      <w:r w:rsidRPr="008F12E8">
        <w:t xml:space="preserve">Discuss </w:t>
      </w:r>
      <w:r>
        <w:t xml:space="preserve">the UPIP contributions </w:t>
      </w:r>
      <w:r w:rsidRPr="008F12E8">
        <w:t xml:space="preserve">under AI </w:t>
      </w:r>
      <w:r>
        <w:t>9.3 and determine whether there is consensus on</w:t>
      </w:r>
      <w:r w:rsidR="00F6735D">
        <w:t xml:space="preserve"> what RAN2 could reply to SA3.  </w:t>
      </w:r>
    </w:p>
    <w:p w14:paraId="291A8C45" w14:textId="64DFB142" w:rsidR="00CD26C0" w:rsidRPr="008F12E8" w:rsidRDefault="00CD26C0" w:rsidP="00F6735D">
      <w:pPr>
        <w:pStyle w:val="EmailDiscussion2"/>
        <w:numPr>
          <w:ilvl w:val="2"/>
          <w:numId w:val="9"/>
        </w:numPr>
        <w:ind w:left="1980"/>
      </w:pPr>
      <w:r>
        <w:t xml:space="preserve">Can provide </w:t>
      </w:r>
      <w:r w:rsidR="004E4EBC">
        <w:t xml:space="preserve">also </w:t>
      </w:r>
      <w:r>
        <w:t>draft LS reply to SA3</w:t>
      </w:r>
    </w:p>
    <w:p w14:paraId="7A83E9E9" w14:textId="77777777" w:rsidR="00CD26C0" w:rsidRPr="008F12E8" w:rsidRDefault="00CD26C0" w:rsidP="00CD26C0">
      <w:pPr>
        <w:pStyle w:val="EmailDiscussion2"/>
        <w:rPr>
          <w:u w:val="single"/>
        </w:rPr>
      </w:pPr>
      <w:r w:rsidRPr="008F12E8">
        <w:tab/>
      </w:r>
      <w:r w:rsidRPr="008F12E8">
        <w:rPr>
          <w:u w:val="single"/>
        </w:rPr>
        <w:t xml:space="preserve">Intended outcome: </w:t>
      </w:r>
    </w:p>
    <w:p w14:paraId="31B18E59" w14:textId="38A1C75C" w:rsidR="00CD26C0" w:rsidRPr="008F12E8" w:rsidRDefault="00CD26C0" w:rsidP="00CD26C0">
      <w:pPr>
        <w:pStyle w:val="EmailDiscussion2"/>
        <w:numPr>
          <w:ilvl w:val="2"/>
          <w:numId w:val="9"/>
        </w:numPr>
        <w:ind w:left="1980"/>
      </w:pPr>
      <w:r w:rsidRPr="008F12E8">
        <w:t xml:space="preserve">Discussion summary in </w:t>
      </w:r>
      <w:hyperlink r:id="rId423" w:history="1">
        <w:r w:rsidR="0033048E">
          <w:rPr>
            <w:rStyle w:val="Hyperlink"/>
          </w:rPr>
          <w:t>R2-2104325</w:t>
        </w:r>
      </w:hyperlink>
      <w:r w:rsidRPr="008F12E8">
        <w:t xml:space="preserve"> (by email rapporteur)</w:t>
      </w:r>
    </w:p>
    <w:p w14:paraId="63DB4D4F" w14:textId="77777777" w:rsidR="00CD26C0" w:rsidRPr="008F12E8" w:rsidRDefault="00CD26C0" w:rsidP="00CD26C0">
      <w:pPr>
        <w:pStyle w:val="EmailDiscussion2"/>
        <w:rPr>
          <w:u w:val="single"/>
        </w:rPr>
      </w:pPr>
      <w:r w:rsidRPr="008F12E8">
        <w:tab/>
      </w:r>
      <w:r w:rsidRPr="008F12E8">
        <w:rPr>
          <w:u w:val="single"/>
        </w:rPr>
        <w:t xml:space="preserve">Deadline for providing comments and for rapporteur inputs:  </w:t>
      </w:r>
    </w:p>
    <w:p w14:paraId="6F31B8AC" w14:textId="77777777" w:rsidR="00CD26C0" w:rsidRPr="008F12E8" w:rsidRDefault="00CD26C0" w:rsidP="00CD26C0">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61868AAE" w14:textId="1B3C074E" w:rsidR="00CD26C0" w:rsidRPr="008F12E8" w:rsidRDefault="00CD26C0" w:rsidP="00CD26C0">
      <w:pPr>
        <w:pStyle w:val="EmailDiscussion2"/>
        <w:numPr>
          <w:ilvl w:val="2"/>
          <w:numId w:val="9"/>
        </w:numPr>
        <w:ind w:left="1980"/>
      </w:pPr>
      <w:r w:rsidRPr="008F12E8">
        <w:rPr>
          <w:color w:val="000000" w:themeColor="text1"/>
        </w:rPr>
        <w:t>Initial deadline (for rapporteur's summary</w:t>
      </w:r>
      <w:r w:rsidR="00631634">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1D8EA442" w14:textId="77777777" w:rsidR="00CD26C0" w:rsidRDefault="00CD26C0" w:rsidP="00CD26C0">
      <w:pPr>
        <w:pStyle w:val="Doc-text2"/>
      </w:pPr>
    </w:p>
    <w:p w14:paraId="151A546F" w14:textId="77777777" w:rsidR="004E263B" w:rsidRPr="001D3004" w:rsidRDefault="004E263B" w:rsidP="004E263B">
      <w:pPr>
        <w:pStyle w:val="BoldComments"/>
        <w:rPr>
          <w:lang w:val="fi-FI"/>
        </w:rPr>
      </w:pPr>
      <w:r>
        <w:t>Web Conf (</w:t>
      </w:r>
      <w:r>
        <w:rPr>
          <w:lang w:val="fi-FI"/>
        </w:rPr>
        <w:t>Monday 2nd week</w:t>
      </w:r>
      <w:r>
        <w:t>)</w:t>
      </w:r>
      <w:r>
        <w:rPr>
          <w:lang w:val="fi-FI"/>
        </w:rPr>
        <w:t xml:space="preserve"> (3)</w:t>
      </w:r>
    </w:p>
    <w:p w14:paraId="17C9AAB1" w14:textId="6EC09EAA" w:rsidR="00CD26C0" w:rsidRDefault="0033048E" w:rsidP="00537D96">
      <w:pPr>
        <w:pStyle w:val="Doc-title"/>
      </w:pPr>
      <w:hyperlink r:id="rId424" w:history="1">
        <w:r>
          <w:rPr>
            <w:rStyle w:val="Hyperlink"/>
          </w:rPr>
          <w:t>R2-2104325</w:t>
        </w:r>
      </w:hyperlink>
      <w:r w:rsidR="004E263B">
        <w:tab/>
      </w:r>
      <w:r w:rsidR="004E263B" w:rsidRPr="008A1154">
        <w:t>Summary of [</w:t>
      </w:r>
      <w:r w:rsidR="004E263B" w:rsidRPr="008F12E8">
        <w:t>AT</w:t>
      </w:r>
      <w:r w:rsidR="004E263B">
        <w:t>113</w:t>
      </w:r>
      <w:r w:rsidR="00346D00">
        <w:t>bis-e</w:t>
      </w:r>
      <w:r w:rsidR="004E263B" w:rsidRPr="008F12E8">
        <w:t>]</w:t>
      </w:r>
      <w:r w:rsidR="004E263B" w:rsidRPr="00412D5A">
        <w:t>[</w:t>
      </w:r>
      <w:r w:rsidR="00561A02" w:rsidRPr="008F12E8">
        <w:t>20</w:t>
      </w:r>
      <w:r w:rsidR="00A64C0A">
        <w:t>2</w:t>
      </w:r>
      <w:r w:rsidR="00561A02" w:rsidRPr="008F12E8">
        <w:t xml:space="preserve">][LTE] </w:t>
      </w:r>
      <w:r w:rsidR="00561A02">
        <w:t>UPIP for LTE Rel-17</w:t>
      </w:r>
      <w:r w:rsidR="00561A02" w:rsidRPr="008F12E8">
        <w:t xml:space="preserve"> (</w:t>
      </w:r>
      <w:r w:rsidR="00561A02">
        <w:t>Qualcomm</w:t>
      </w:r>
      <w:r w:rsidR="004E263B" w:rsidRPr="008F12E8">
        <w:t>)</w:t>
      </w:r>
      <w:r w:rsidR="004E263B">
        <w:tab/>
      </w:r>
      <w:r w:rsidR="00561A02">
        <w:t>Qualcomm</w:t>
      </w:r>
      <w:r w:rsidR="0083150C">
        <w:t xml:space="preserve"> Incorporated</w:t>
      </w:r>
      <w:r w:rsidR="004E263B">
        <w:tab/>
        <w:t>discussion</w:t>
      </w:r>
      <w:r w:rsidR="004E263B">
        <w:tab/>
        <w:t>Rel-1</w:t>
      </w:r>
      <w:r w:rsidR="00561A02">
        <w:t>7</w:t>
      </w:r>
      <w:r w:rsidR="004E263B">
        <w:tab/>
      </w:r>
      <w:r w:rsidR="00561A02">
        <w:t>UPIP_SEC</w:t>
      </w:r>
    </w:p>
    <w:p w14:paraId="72E67CD5" w14:textId="5ED9CA5C" w:rsidR="005A682A" w:rsidRDefault="005A682A" w:rsidP="005A682A">
      <w:pPr>
        <w:pStyle w:val="Agreement"/>
      </w:pPr>
      <w:bookmarkStart w:id="54" w:name="_Hlk69485394"/>
      <w:r>
        <w:t>[202]</w:t>
      </w:r>
      <w:r>
        <w:tab/>
        <w:t xml:space="preserve">From Release 17, support UPIP with NR-PDCP when connected to EPC. Send a reply to SA3 based on </w:t>
      </w:r>
      <w:r w:rsidR="00537D96">
        <w:t>this.</w:t>
      </w:r>
    </w:p>
    <w:p w14:paraId="0A585B30" w14:textId="16B30161" w:rsidR="005A682A" w:rsidRDefault="005A682A" w:rsidP="00537D96">
      <w:pPr>
        <w:pStyle w:val="Agreement"/>
      </w:pPr>
      <w:r>
        <w:t>[202]</w:t>
      </w:r>
      <w:r>
        <w:tab/>
        <w:t>UPIP support with LTE PDCP when connected to EPC can be considered in future releases.</w:t>
      </w:r>
    </w:p>
    <w:bookmarkEnd w:id="54"/>
    <w:p w14:paraId="4D5236CC" w14:textId="7C737E99" w:rsidR="005A682A" w:rsidRDefault="005A682A" w:rsidP="00EC6E50">
      <w:pPr>
        <w:pStyle w:val="Doc-text2"/>
      </w:pPr>
    </w:p>
    <w:p w14:paraId="75CC9B5B" w14:textId="3408C2F0" w:rsidR="003E6D77" w:rsidRDefault="003E6D77" w:rsidP="00EC6E50">
      <w:pPr>
        <w:pStyle w:val="Doc-text2"/>
      </w:pPr>
      <w:r>
        <w:lastRenderedPageBreak/>
        <w:t>-</w:t>
      </w:r>
      <w:r>
        <w:tab/>
        <w:t>Intel wonders if using NR PDCP means we will only support UPIP for features supported in NR PDCP, not everything in LTE PDCP. QC clarifies this was the intention. Vodafone thinks this wasn't clear and wonders which features are not covered in NR PDCP? Intel clarifies their contribution had a list and e.g. smaller PDCP SN size is one such thing.</w:t>
      </w:r>
    </w:p>
    <w:p w14:paraId="4F2B3E23" w14:textId="39A865F2" w:rsidR="003E6D77" w:rsidRDefault="003E6D77" w:rsidP="00EC6E50">
      <w:pPr>
        <w:pStyle w:val="Doc-text2"/>
      </w:pPr>
      <w:r>
        <w:t>-</w:t>
      </w:r>
      <w:r>
        <w:tab/>
        <w:t>Vodafone wants to be sure some bearers can use LTE PDCP while others use NR PDCP.</w:t>
      </w:r>
    </w:p>
    <w:p w14:paraId="16982248" w14:textId="77777777" w:rsidR="003E6D77" w:rsidRDefault="003E6D77" w:rsidP="00EC6E50">
      <w:pPr>
        <w:pStyle w:val="Doc-text2"/>
      </w:pPr>
    </w:p>
    <w:bookmarkStart w:id="55" w:name="_Hlk69390780"/>
    <w:p w14:paraId="3AA51DB5" w14:textId="48F4BCC1" w:rsidR="0083150C" w:rsidRDefault="0033048E" w:rsidP="0083150C">
      <w:pPr>
        <w:pStyle w:val="Doc-title"/>
      </w:pPr>
      <w:r>
        <w:fldChar w:fldCharType="begin"/>
      </w:r>
      <w:r>
        <w:instrText xml:space="preserve"> HYPERLINK "https://www.3gpp.org/ftp/TSG_RAN/WG2_RL2/TSGR2_113bis-e/Docs/R2-2104335.zip" </w:instrText>
      </w:r>
      <w:r>
        <w:fldChar w:fldCharType="separate"/>
      </w:r>
      <w:r>
        <w:rPr>
          <w:rStyle w:val="Hyperlink"/>
        </w:rPr>
        <w:t>R2-2104335</w:t>
      </w:r>
      <w:r>
        <w:fldChar w:fldCharType="end"/>
      </w:r>
      <w:r w:rsidR="0083150C">
        <w:tab/>
      </w:r>
      <w:r w:rsidR="0083150C" w:rsidRPr="0083150C">
        <w:t>Draft Reply LS on User Plane Integrity Protection for eUTRA connected to EPC</w:t>
      </w:r>
      <w:r w:rsidR="0083150C">
        <w:tab/>
        <w:t>Qualcomm Incorporated</w:t>
      </w:r>
      <w:r w:rsidR="0083150C">
        <w:tab/>
        <w:t>LS out</w:t>
      </w:r>
      <w:r w:rsidR="0083150C">
        <w:tab/>
        <w:t>To: SA3, RAN3</w:t>
      </w:r>
      <w:r w:rsidR="0083150C">
        <w:tab/>
      </w:r>
      <w:r w:rsidR="0083150C">
        <w:tab/>
        <w:t>Cc:CT1, CT4, SA2</w:t>
      </w:r>
    </w:p>
    <w:p w14:paraId="6B9458C3" w14:textId="420936F0" w:rsidR="003E6D77" w:rsidRPr="003E6D77" w:rsidRDefault="003E6D77" w:rsidP="003E6D77">
      <w:pPr>
        <w:pStyle w:val="Doc-text2"/>
      </w:pPr>
      <w:r>
        <w:t>-</w:t>
      </w:r>
      <w:r>
        <w:tab/>
        <w:t>Vodafone thinks LTE PDCP is not mentioned in the LS.</w:t>
      </w:r>
    </w:p>
    <w:bookmarkEnd w:id="55"/>
    <w:p w14:paraId="7133FA89" w14:textId="77777777" w:rsidR="003E6D77" w:rsidRDefault="003E6D77" w:rsidP="003E6D77">
      <w:pPr>
        <w:pStyle w:val="Agreement"/>
      </w:pPr>
      <w:r>
        <w:t>Change "</w:t>
      </w:r>
      <w:r w:rsidRPr="003E6D77">
        <w:rPr>
          <w:highlight w:val="yellow"/>
        </w:rPr>
        <w:t>From</w:t>
      </w:r>
      <w:r>
        <w:t xml:space="preserve"> Rel-17" to "</w:t>
      </w:r>
      <w:r w:rsidRPr="003E6D77">
        <w:rPr>
          <w:highlight w:val="yellow"/>
        </w:rPr>
        <w:t>For</w:t>
      </w:r>
      <w:r>
        <w:t xml:space="preserve"> Rel-17"</w:t>
      </w:r>
    </w:p>
    <w:p w14:paraId="727F5562" w14:textId="741CD8CB" w:rsidR="003E6D77" w:rsidRDefault="003E6D77" w:rsidP="003E6D77">
      <w:pPr>
        <w:pStyle w:val="Agreement"/>
      </w:pPr>
      <w:r>
        <w:t>Add "</w:t>
      </w:r>
      <w:r>
        <w:t>UPIP support with LTE PDCP when connected to EPC can be considered in future releases</w:t>
      </w:r>
      <w:r>
        <w:t>"</w:t>
      </w:r>
    </w:p>
    <w:p w14:paraId="569203B5" w14:textId="15618478" w:rsidR="0083150C" w:rsidRDefault="00D360AB" w:rsidP="003E6D77">
      <w:pPr>
        <w:pStyle w:val="Agreement"/>
      </w:pPr>
      <w:r>
        <w:t>Revised</w:t>
      </w:r>
      <w:r w:rsidR="003E6D77">
        <w:t xml:space="preserve"> in </w:t>
      </w:r>
      <w:hyperlink r:id="rId425" w:history="1">
        <w:r w:rsidR="0033048E">
          <w:rPr>
            <w:rStyle w:val="Hyperlink"/>
          </w:rPr>
          <w:t>R2-2104349</w:t>
        </w:r>
      </w:hyperlink>
    </w:p>
    <w:p w14:paraId="05D08AF4" w14:textId="2C6F76E7" w:rsidR="00D360AB" w:rsidRDefault="00D360AB" w:rsidP="00D360AB">
      <w:pPr>
        <w:pStyle w:val="Doc-text2"/>
      </w:pPr>
    </w:p>
    <w:p w14:paraId="5219F7D7" w14:textId="6B638D9C" w:rsidR="00D360AB" w:rsidRDefault="0033048E" w:rsidP="00D360AB">
      <w:pPr>
        <w:pStyle w:val="Doc-title"/>
      </w:pPr>
      <w:hyperlink r:id="rId426" w:history="1">
        <w:r>
          <w:rPr>
            <w:rStyle w:val="Hyperlink"/>
          </w:rPr>
          <w:t>R2-2104349</w:t>
        </w:r>
      </w:hyperlink>
      <w:r w:rsidR="00D360AB">
        <w:tab/>
      </w:r>
      <w:r w:rsidR="00D360AB" w:rsidRPr="0083150C">
        <w:t>Draft Reply LS on User Plane Integrity Protection for eUTRA connected to EPC</w:t>
      </w:r>
      <w:r w:rsidR="00D360AB">
        <w:tab/>
      </w:r>
      <w:r w:rsidR="00D360AB">
        <w:t>RAN2</w:t>
      </w:r>
      <w:r w:rsidR="00D360AB">
        <w:tab/>
        <w:t>LS out</w:t>
      </w:r>
      <w:r w:rsidR="00D360AB">
        <w:tab/>
        <w:t>To: SA3, RAN3</w:t>
      </w:r>
      <w:r w:rsidR="00D360AB">
        <w:tab/>
      </w:r>
      <w:r w:rsidR="00D360AB">
        <w:tab/>
        <w:t>Cc:CT1, CT4, SA2</w:t>
      </w:r>
    </w:p>
    <w:p w14:paraId="4B31419A" w14:textId="0247B671" w:rsidR="00D360AB" w:rsidRDefault="00D360AB" w:rsidP="00D360AB">
      <w:pPr>
        <w:pStyle w:val="Agreement"/>
      </w:pPr>
      <w:r>
        <w:t>Approved</w:t>
      </w:r>
    </w:p>
    <w:p w14:paraId="142ED177" w14:textId="77777777" w:rsidR="00D360AB" w:rsidRPr="00D360AB" w:rsidRDefault="00D360AB" w:rsidP="00D360AB">
      <w:pPr>
        <w:pStyle w:val="Doc-text2"/>
        <w:ind w:left="0" w:firstLine="0"/>
      </w:pPr>
    </w:p>
    <w:p w14:paraId="4D64B1F7" w14:textId="77777777" w:rsidR="000D255B" w:rsidRPr="000D255B" w:rsidRDefault="000D255B" w:rsidP="00137FD4">
      <w:pPr>
        <w:pStyle w:val="Heading2"/>
      </w:pPr>
      <w:r w:rsidRPr="000D255B">
        <w:t>9.4</w:t>
      </w:r>
      <w:r w:rsidRPr="000D255B">
        <w:tab/>
        <w:t>NR and EUTRA Inclusive language</w:t>
      </w:r>
    </w:p>
    <w:p w14:paraId="2B0C2B18" w14:textId="77777777" w:rsidR="000D255B" w:rsidRPr="000D255B" w:rsidRDefault="000D255B" w:rsidP="000D255B">
      <w:pPr>
        <w:pStyle w:val="Comments"/>
      </w:pPr>
      <w:r w:rsidRPr="000D255B">
        <w:t>Time budget: N/A</w:t>
      </w:r>
    </w:p>
    <w:p w14:paraId="0CDE13CF"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3EAAA8BE" w14:textId="77777777" w:rsidR="003205F3" w:rsidRDefault="003205F3" w:rsidP="000D255B">
      <w:pPr>
        <w:pStyle w:val="Comments"/>
      </w:pPr>
    </w:p>
    <w:bookmarkEnd w:id="0"/>
    <w:p w14:paraId="341851DF" w14:textId="130D0EB2" w:rsidR="003205F3" w:rsidRPr="00AE3A2C" w:rsidRDefault="003205F3" w:rsidP="000D255B">
      <w:pPr>
        <w:pStyle w:val="Comments"/>
      </w:pPr>
    </w:p>
    <w:sectPr w:rsidR="003205F3" w:rsidRPr="00AE3A2C" w:rsidSect="006D4187">
      <w:footerReference w:type="default" r:id="rId42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DD753" w14:textId="77777777" w:rsidR="00B23E54" w:rsidRDefault="00B23E54">
      <w:r>
        <w:separator/>
      </w:r>
    </w:p>
    <w:p w14:paraId="400A4F0A" w14:textId="77777777" w:rsidR="00B23E54" w:rsidRDefault="00B23E54"/>
  </w:endnote>
  <w:endnote w:type="continuationSeparator" w:id="0">
    <w:p w14:paraId="63782C56" w14:textId="77777777" w:rsidR="00B23E54" w:rsidRDefault="00B23E54">
      <w:r>
        <w:continuationSeparator/>
      </w:r>
    </w:p>
    <w:p w14:paraId="1449D927" w14:textId="77777777" w:rsidR="00B23E54" w:rsidRDefault="00B23E54"/>
  </w:endnote>
  <w:endnote w:type="continuationNotice" w:id="1">
    <w:p w14:paraId="0EBF6892" w14:textId="77777777" w:rsidR="00B23E54" w:rsidRDefault="00B23E5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0E08F" w14:textId="77777777" w:rsidR="002E4F7B" w:rsidRDefault="002E4F7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7653B7E5" w14:textId="77777777" w:rsidR="002E4F7B" w:rsidRDefault="002E4F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8F814" w14:textId="77777777" w:rsidR="00B23E54" w:rsidRDefault="00B23E54">
      <w:r>
        <w:separator/>
      </w:r>
    </w:p>
    <w:p w14:paraId="578208EE" w14:textId="77777777" w:rsidR="00B23E54" w:rsidRDefault="00B23E54"/>
  </w:footnote>
  <w:footnote w:type="continuationSeparator" w:id="0">
    <w:p w14:paraId="5F7B332C" w14:textId="77777777" w:rsidR="00B23E54" w:rsidRDefault="00B23E54">
      <w:r>
        <w:continuationSeparator/>
      </w:r>
    </w:p>
    <w:p w14:paraId="14671380" w14:textId="77777777" w:rsidR="00B23E54" w:rsidRDefault="00B23E54"/>
  </w:footnote>
  <w:footnote w:type="continuationNotice" w:id="1">
    <w:p w14:paraId="7EB9F29D" w14:textId="77777777" w:rsidR="00B23E54" w:rsidRDefault="00B23E5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863" type="#_x0000_t75" style="width:33.2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56A9D"/>
    <w:multiLevelType w:val="hybridMultilevel"/>
    <w:tmpl w:val="9C005698"/>
    <w:lvl w:ilvl="0" w:tplc="9B14F7A8">
      <w:start w:val="38"/>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0D762B6C"/>
    <w:multiLevelType w:val="hybridMultilevel"/>
    <w:tmpl w:val="A516BEF8"/>
    <w:lvl w:ilvl="0" w:tplc="F57E9C66">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8B7671B"/>
    <w:multiLevelType w:val="hybridMultilevel"/>
    <w:tmpl w:val="F328C5F8"/>
    <w:lvl w:ilvl="0" w:tplc="39D06180">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3" w15:restartNumberingAfterBreak="0">
    <w:nsid w:val="27FD4862"/>
    <w:multiLevelType w:val="hybridMultilevel"/>
    <w:tmpl w:val="8F8697BC"/>
    <w:lvl w:ilvl="0" w:tplc="72EAD3EC">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89B49AC"/>
    <w:multiLevelType w:val="hybridMultilevel"/>
    <w:tmpl w:val="BB4A8436"/>
    <w:lvl w:ilvl="0" w:tplc="8ADA764C">
      <w:start w:val="4"/>
      <w:numFmt w:val="bullet"/>
      <w:lvlText w:val=""/>
      <w:lvlJc w:val="left"/>
      <w:pPr>
        <w:ind w:left="1080" w:hanging="360"/>
      </w:pPr>
      <w:rPr>
        <w:rFonts w:ascii="Wingdings" w:eastAsia="Yu Gothic" w:hAnsi="Wingding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A076CFC"/>
    <w:multiLevelType w:val="hybridMultilevel"/>
    <w:tmpl w:val="DCE03876"/>
    <w:lvl w:ilvl="0" w:tplc="026C6C1C">
      <w:start w:val="3"/>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A94EC3"/>
    <w:multiLevelType w:val="hybridMultilevel"/>
    <w:tmpl w:val="3B2A3DE0"/>
    <w:lvl w:ilvl="0" w:tplc="5A8AE784">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607BD"/>
    <w:multiLevelType w:val="hybridMultilevel"/>
    <w:tmpl w:val="D2407002"/>
    <w:lvl w:ilvl="0" w:tplc="64E4F53E">
      <w:start w:val="20"/>
      <w:numFmt w:val="bullet"/>
      <w:lvlText w:val=""/>
      <w:lvlJc w:val="left"/>
      <w:pPr>
        <w:ind w:left="720" w:hanging="360"/>
      </w:pPr>
      <w:rPr>
        <w:rFonts w:ascii="Wingdings" w:eastAsia="Yu Gothic" w:hAnsi="Wingdings"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95A5706"/>
    <w:multiLevelType w:val="hybridMultilevel"/>
    <w:tmpl w:val="78861600"/>
    <w:lvl w:ilvl="0" w:tplc="B0E4A52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0"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5"/>
  </w:num>
  <w:num w:numId="2">
    <w:abstractNumId w:val="26"/>
  </w:num>
  <w:num w:numId="3">
    <w:abstractNumId w:val="10"/>
  </w:num>
  <w:num w:numId="4">
    <w:abstractNumId w:val="27"/>
  </w:num>
  <w:num w:numId="5">
    <w:abstractNumId w:val="19"/>
  </w:num>
  <w:num w:numId="6">
    <w:abstractNumId w:val="0"/>
  </w:num>
  <w:num w:numId="7">
    <w:abstractNumId w:val="21"/>
  </w:num>
  <w:num w:numId="8">
    <w:abstractNumId w:val="18"/>
  </w:num>
  <w:num w:numId="9">
    <w:abstractNumId w:val="8"/>
  </w:num>
  <w:num w:numId="10">
    <w:abstractNumId w:val="7"/>
  </w:num>
  <w:num w:numId="11">
    <w:abstractNumId w:val="6"/>
  </w:num>
  <w:num w:numId="12">
    <w:abstractNumId w:val="2"/>
  </w:num>
  <w:num w:numId="13">
    <w:abstractNumId w:val="23"/>
  </w:num>
  <w:num w:numId="14">
    <w:abstractNumId w:val="24"/>
  </w:num>
  <w:num w:numId="15">
    <w:abstractNumId w:val="30"/>
  </w:num>
  <w:num w:numId="16">
    <w:abstractNumId w:val="12"/>
  </w:num>
  <w:num w:numId="17">
    <w:abstractNumId w:val="9"/>
  </w:num>
  <w:num w:numId="18">
    <w:abstractNumId w:val="14"/>
  </w:num>
  <w:num w:numId="19">
    <w:abstractNumId w:val="11"/>
  </w:num>
  <w:num w:numId="20">
    <w:abstractNumId w:val="22"/>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8"/>
  </w:num>
  <w:num w:numId="25">
    <w:abstractNumId w:val="15"/>
  </w:num>
  <w:num w:numId="26">
    <w:abstractNumId w:val="13"/>
  </w:num>
  <w:num w:numId="27">
    <w:abstractNumId w:val="27"/>
  </w:num>
  <w:num w:numId="28">
    <w:abstractNumId w:val="20"/>
  </w:num>
  <w:num w:numId="29">
    <w:abstractNumId w:val="4"/>
  </w:num>
  <w:num w:numId="30">
    <w:abstractNumId w:val="16"/>
  </w:num>
  <w:num w:numId="31">
    <w:abstractNumId w:val="29"/>
  </w:num>
  <w:num w:numId="32">
    <w:abstractNumId w:val="5"/>
  </w:num>
  <w:num w:numId="33">
    <w:abstractNumId w:val="27"/>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9D"/>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49"/>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4F"/>
    <w:rsid w:val="000169CE"/>
    <w:rsid w:val="00016A6F"/>
    <w:rsid w:val="00016A87"/>
    <w:rsid w:val="00016B35"/>
    <w:rsid w:val="00016B6B"/>
    <w:rsid w:val="00016B95"/>
    <w:rsid w:val="00016CCC"/>
    <w:rsid w:val="00016CE6"/>
    <w:rsid w:val="00016D65"/>
    <w:rsid w:val="00016D78"/>
    <w:rsid w:val="00016DC8"/>
    <w:rsid w:val="00016E03"/>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58"/>
    <w:rsid w:val="000225B2"/>
    <w:rsid w:val="000225EE"/>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A1"/>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75"/>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DFA"/>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B7"/>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0D"/>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13F"/>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0FD"/>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3E"/>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4"/>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60"/>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66"/>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1E"/>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715"/>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51"/>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BB"/>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14"/>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27"/>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34"/>
    <w:rsid w:val="000C7541"/>
    <w:rsid w:val="000C7544"/>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2B"/>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EB8"/>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5C"/>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13"/>
    <w:rsid w:val="0013297E"/>
    <w:rsid w:val="00132A08"/>
    <w:rsid w:val="00132A23"/>
    <w:rsid w:val="00132B5F"/>
    <w:rsid w:val="00132BC3"/>
    <w:rsid w:val="00132DC5"/>
    <w:rsid w:val="00132E4F"/>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EC"/>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49"/>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C1D"/>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4B3"/>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B9"/>
    <w:rsid w:val="00166BDE"/>
    <w:rsid w:val="00166C6F"/>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DA"/>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571"/>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08"/>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7F"/>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0E"/>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27"/>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49"/>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85"/>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04"/>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76"/>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7F1"/>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72"/>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7A"/>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C"/>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3F3"/>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D"/>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6FF1"/>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6F7"/>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1"/>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DD8"/>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96D"/>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19"/>
    <w:rsid w:val="0023311B"/>
    <w:rsid w:val="00233249"/>
    <w:rsid w:val="0023327E"/>
    <w:rsid w:val="00233281"/>
    <w:rsid w:val="002332D1"/>
    <w:rsid w:val="002333E7"/>
    <w:rsid w:val="0023346E"/>
    <w:rsid w:val="00233501"/>
    <w:rsid w:val="0023354B"/>
    <w:rsid w:val="00233573"/>
    <w:rsid w:val="0023359F"/>
    <w:rsid w:val="002335C8"/>
    <w:rsid w:val="002335E6"/>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30"/>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52"/>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5B1"/>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4F61"/>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C5"/>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0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3AC"/>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C"/>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CD7"/>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29"/>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4B"/>
    <w:rsid w:val="002C3225"/>
    <w:rsid w:val="002C332E"/>
    <w:rsid w:val="002C3331"/>
    <w:rsid w:val="002C33BB"/>
    <w:rsid w:val="002C368D"/>
    <w:rsid w:val="002C36DB"/>
    <w:rsid w:val="002C373F"/>
    <w:rsid w:val="002C3754"/>
    <w:rsid w:val="002C3856"/>
    <w:rsid w:val="002C389D"/>
    <w:rsid w:val="002C3967"/>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7B"/>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50"/>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95"/>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3DC"/>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6"/>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34"/>
    <w:rsid w:val="00314B99"/>
    <w:rsid w:val="00314BA8"/>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658"/>
    <w:rsid w:val="00315703"/>
    <w:rsid w:val="00315707"/>
    <w:rsid w:val="00315763"/>
    <w:rsid w:val="0031591F"/>
    <w:rsid w:val="00315946"/>
    <w:rsid w:val="003159B8"/>
    <w:rsid w:val="00315A47"/>
    <w:rsid w:val="00315AE9"/>
    <w:rsid w:val="00315B0A"/>
    <w:rsid w:val="00315B0E"/>
    <w:rsid w:val="00315E43"/>
    <w:rsid w:val="00315EB1"/>
    <w:rsid w:val="00315F93"/>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31"/>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1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6D7"/>
    <w:rsid w:val="0032786F"/>
    <w:rsid w:val="00327966"/>
    <w:rsid w:val="003279EC"/>
    <w:rsid w:val="00327A21"/>
    <w:rsid w:val="00327B36"/>
    <w:rsid w:val="00327B7E"/>
    <w:rsid w:val="00327BAC"/>
    <w:rsid w:val="00327CA1"/>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8E"/>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AFF"/>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00"/>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788"/>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5"/>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D5F"/>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4D"/>
    <w:rsid w:val="00387752"/>
    <w:rsid w:val="003877A6"/>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5D47"/>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2C"/>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46"/>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9A"/>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6F35"/>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EED"/>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8B6"/>
    <w:rsid w:val="003E690E"/>
    <w:rsid w:val="003E69F2"/>
    <w:rsid w:val="003E6AA3"/>
    <w:rsid w:val="003E6B00"/>
    <w:rsid w:val="003E6BFA"/>
    <w:rsid w:val="003E6C2E"/>
    <w:rsid w:val="003E6D77"/>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36C"/>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32"/>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820"/>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67"/>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58"/>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074"/>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97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61"/>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3B"/>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64"/>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21"/>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B2"/>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BA"/>
    <w:rsid w:val="004609CD"/>
    <w:rsid w:val="004609F5"/>
    <w:rsid w:val="00460A3D"/>
    <w:rsid w:val="00460AB3"/>
    <w:rsid w:val="00460BA4"/>
    <w:rsid w:val="00460D41"/>
    <w:rsid w:val="00460FC7"/>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3C0"/>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EF3"/>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2FEE"/>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89B"/>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36"/>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C3D"/>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8EB"/>
    <w:rsid w:val="0049194B"/>
    <w:rsid w:val="00491999"/>
    <w:rsid w:val="004919BE"/>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997"/>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08"/>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4D"/>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A41"/>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95"/>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9B"/>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3E"/>
    <w:rsid w:val="004D3A51"/>
    <w:rsid w:val="004D3B7B"/>
    <w:rsid w:val="004D3B80"/>
    <w:rsid w:val="004D3B8A"/>
    <w:rsid w:val="004D3D92"/>
    <w:rsid w:val="004D3DE1"/>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3B"/>
    <w:rsid w:val="004E2653"/>
    <w:rsid w:val="004E265B"/>
    <w:rsid w:val="004E2680"/>
    <w:rsid w:val="004E270A"/>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EC"/>
    <w:rsid w:val="004E47FC"/>
    <w:rsid w:val="004E4858"/>
    <w:rsid w:val="004E4869"/>
    <w:rsid w:val="004E4A1B"/>
    <w:rsid w:val="004E4B78"/>
    <w:rsid w:val="004E4D40"/>
    <w:rsid w:val="004E4D83"/>
    <w:rsid w:val="004E4DA5"/>
    <w:rsid w:val="004E4DD7"/>
    <w:rsid w:val="004E4DF1"/>
    <w:rsid w:val="004E4EBC"/>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0D"/>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1A"/>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23A"/>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07"/>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C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7A"/>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96"/>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E4"/>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33"/>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C"/>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892"/>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02"/>
    <w:rsid w:val="00561AAF"/>
    <w:rsid w:val="00561AC0"/>
    <w:rsid w:val="00561B34"/>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CF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BEF"/>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2B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92"/>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3FB9"/>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67"/>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0F7"/>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7D"/>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A8"/>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2A"/>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09A"/>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82"/>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AC"/>
    <w:rsid w:val="005B36B6"/>
    <w:rsid w:val="005B36D8"/>
    <w:rsid w:val="005B3745"/>
    <w:rsid w:val="005B379B"/>
    <w:rsid w:val="005B382A"/>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E7"/>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2C"/>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1B"/>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04"/>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8B"/>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D21"/>
    <w:rsid w:val="005F5E3E"/>
    <w:rsid w:val="005F5E58"/>
    <w:rsid w:val="005F6022"/>
    <w:rsid w:val="005F605E"/>
    <w:rsid w:val="005F606F"/>
    <w:rsid w:val="005F60B6"/>
    <w:rsid w:val="005F61DC"/>
    <w:rsid w:val="005F626D"/>
    <w:rsid w:val="005F6299"/>
    <w:rsid w:val="005F62D2"/>
    <w:rsid w:val="005F63C0"/>
    <w:rsid w:val="005F63F5"/>
    <w:rsid w:val="005F6589"/>
    <w:rsid w:val="005F6665"/>
    <w:rsid w:val="005F666D"/>
    <w:rsid w:val="005F6675"/>
    <w:rsid w:val="005F66D8"/>
    <w:rsid w:val="005F66F5"/>
    <w:rsid w:val="005F66FB"/>
    <w:rsid w:val="005F679F"/>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1F"/>
    <w:rsid w:val="005F6FA9"/>
    <w:rsid w:val="005F7051"/>
    <w:rsid w:val="005F7087"/>
    <w:rsid w:val="005F7092"/>
    <w:rsid w:val="005F70A8"/>
    <w:rsid w:val="005F7111"/>
    <w:rsid w:val="005F7181"/>
    <w:rsid w:val="005F7201"/>
    <w:rsid w:val="005F7247"/>
    <w:rsid w:val="005F72B3"/>
    <w:rsid w:val="005F738B"/>
    <w:rsid w:val="005F749C"/>
    <w:rsid w:val="005F74D4"/>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6C4"/>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B2"/>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BA"/>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34"/>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628"/>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245"/>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48"/>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78"/>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F2"/>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05"/>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EE"/>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7E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02"/>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8C7"/>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6E6"/>
    <w:rsid w:val="006A673F"/>
    <w:rsid w:val="006A6785"/>
    <w:rsid w:val="006A679E"/>
    <w:rsid w:val="006A67BB"/>
    <w:rsid w:val="006A69CC"/>
    <w:rsid w:val="006A69E5"/>
    <w:rsid w:val="006A6C1E"/>
    <w:rsid w:val="006A6C60"/>
    <w:rsid w:val="006A6C85"/>
    <w:rsid w:val="006A6DDF"/>
    <w:rsid w:val="006A6E3F"/>
    <w:rsid w:val="006A7158"/>
    <w:rsid w:val="006A71E9"/>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BF7"/>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CE3"/>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A8"/>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AE9"/>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13"/>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2A4"/>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2A"/>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29"/>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DE0"/>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4"/>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2"/>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3FB"/>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4C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15"/>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AC"/>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97"/>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0D"/>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CFE"/>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3F"/>
    <w:rsid w:val="00775185"/>
    <w:rsid w:val="00775233"/>
    <w:rsid w:val="0077524A"/>
    <w:rsid w:val="0077526C"/>
    <w:rsid w:val="00775280"/>
    <w:rsid w:val="0077529C"/>
    <w:rsid w:val="0077536D"/>
    <w:rsid w:val="0077537F"/>
    <w:rsid w:val="007753A5"/>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2BB"/>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1C"/>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9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E8B"/>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1D7"/>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54"/>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41"/>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1E"/>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E33"/>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3CA"/>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C7FF2"/>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21"/>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4FC"/>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5A"/>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4E"/>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652"/>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96"/>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56D"/>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0A"/>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B1"/>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0C"/>
    <w:rsid w:val="00831556"/>
    <w:rsid w:val="008315A7"/>
    <w:rsid w:val="008315AC"/>
    <w:rsid w:val="008315E7"/>
    <w:rsid w:val="008315F0"/>
    <w:rsid w:val="0083160C"/>
    <w:rsid w:val="00831663"/>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CA"/>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80"/>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749"/>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1A3"/>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7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153"/>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462"/>
    <w:rsid w:val="00894727"/>
    <w:rsid w:val="0089484B"/>
    <w:rsid w:val="00894A3C"/>
    <w:rsid w:val="00894A70"/>
    <w:rsid w:val="00894AD6"/>
    <w:rsid w:val="00894BD6"/>
    <w:rsid w:val="00894C39"/>
    <w:rsid w:val="00894C93"/>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BC4"/>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4B0"/>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BA"/>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0A"/>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C5"/>
    <w:rsid w:val="008B54DA"/>
    <w:rsid w:val="008B54E2"/>
    <w:rsid w:val="008B55BF"/>
    <w:rsid w:val="008B55F7"/>
    <w:rsid w:val="008B56F8"/>
    <w:rsid w:val="008B5717"/>
    <w:rsid w:val="008B580F"/>
    <w:rsid w:val="008B5A1B"/>
    <w:rsid w:val="008B5B65"/>
    <w:rsid w:val="008B5C02"/>
    <w:rsid w:val="008B5C1B"/>
    <w:rsid w:val="008B5C5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D82"/>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7B"/>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6FA"/>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09F"/>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61"/>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472"/>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BD"/>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7BA"/>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92"/>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6E"/>
    <w:rsid w:val="009363A6"/>
    <w:rsid w:val="00936487"/>
    <w:rsid w:val="00936596"/>
    <w:rsid w:val="0093659C"/>
    <w:rsid w:val="009365FA"/>
    <w:rsid w:val="00936631"/>
    <w:rsid w:val="009366E3"/>
    <w:rsid w:val="00936750"/>
    <w:rsid w:val="0093678F"/>
    <w:rsid w:val="009367A4"/>
    <w:rsid w:val="00936838"/>
    <w:rsid w:val="00936849"/>
    <w:rsid w:val="00936B3B"/>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69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7A"/>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9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9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1A"/>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1F2"/>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2C"/>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D9"/>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A7"/>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5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3E0"/>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09"/>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744"/>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3A"/>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9F5"/>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CCC"/>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9"/>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48"/>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049"/>
    <w:rsid w:val="00A16088"/>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6EE8"/>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5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35"/>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287"/>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2FD"/>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CED"/>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0A"/>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30"/>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1"/>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CD"/>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29"/>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7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2A0"/>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3C"/>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50"/>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4B"/>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0FF"/>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2E"/>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8B"/>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A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28"/>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A2"/>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86C"/>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54"/>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0FE"/>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5A"/>
    <w:rsid w:val="00B34B85"/>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76"/>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61"/>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5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F6"/>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8AB"/>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2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699"/>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8D"/>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CBE"/>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3F"/>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41"/>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19"/>
    <w:rsid w:val="00BA284E"/>
    <w:rsid w:val="00BA2887"/>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8"/>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17"/>
    <w:rsid w:val="00BB4BF6"/>
    <w:rsid w:val="00BB4C98"/>
    <w:rsid w:val="00BB4CEF"/>
    <w:rsid w:val="00BB4D07"/>
    <w:rsid w:val="00BB4D1C"/>
    <w:rsid w:val="00BB4D35"/>
    <w:rsid w:val="00BB4DC3"/>
    <w:rsid w:val="00BB4DD7"/>
    <w:rsid w:val="00BB4EFE"/>
    <w:rsid w:val="00BB4F6F"/>
    <w:rsid w:val="00BB4F7D"/>
    <w:rsid w:val="00BB4F7E"/>
    <w:rsid w:val="00BB5013"/>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AF"/>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3D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B9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27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8E"/>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ED"/>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38"/>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59"/>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07"/>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9F"/>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2"/>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5AC"/>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E93"/>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AF"/>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B9"/>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8F8"/>
    <w:rsid w:val="00C63938"/>
    <w:rsid w:val="00C639CF"/>
    <w:rsid w:val="00C639D4"/>
    <w:rsid w:val="00C639E8"/>
    <w:rsid w:val="00C63A03"/>
    <w:rsid w:val="00C63A9A"/>
    <w:rsid w:val="00C63BB4"/>
    <w:rsid w:val="00C63BC4"/>
    <w:rsid w:val="00C63C7B"/>
    <w:rsid w:val="00C63CF7"/>
    <w:rsid w:val="00C63D6B"/>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62C"/>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43"/>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2D4"/>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47"/>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364"/>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3CC"/>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3B"/>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82"/>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42"/>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41"/>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A77"/>
    <w:rsid w:val="00CC6B5F"/>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40"/>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C0"/>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0F70"/>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A0"/>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50"/>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31"/>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AB"/>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19"/>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48"/>
    <w:rsid w:val="00D44290"/>
    <w:rsid w:val="00D44315"/>
    <w:rsid w:val="00D443C4"/>
    <w:rsid w:val="00D44476"/>
    <w:rsid w:val="00D44497"/>
    <w:rsid w:val="00D44521"/>
    <w:rsid w:val="00D44530"/>
    <w:rsid w:val="00D446A9"/>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6DF"/>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75"/>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3EF"/>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34"/>
    <w:rsid w:val="00D77E0E"/>
    <w:rsid w:val="00D77E53"/>
    <w:rsid w:val="00D77EA2"/>
    <w:rsid w:val="00D77ED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1E7"/>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58"/>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E"/>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2A3"/>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9A"/>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5F5"/>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20"/>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49B"/>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5E"/>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07"/>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BA"/>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C4"/>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72"/>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EC5"/>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9DF"/>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85"/>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07"/>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60"/>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0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5DB"/>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0E"/>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6E"/>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A8"/>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2BB"/>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2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EF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81"/>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67"/>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A"/>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0F"/>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80"/>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475"/>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3D"/>
    <w:rsid w:val="00EA215C"/>
    <w:rsid w:val="00EA21AC"/>
    <w:rsid w:val="00EA21D9"/>
    <w:rsid w:val="00EA22B8"/>
    <w:rsid w:val="00EA2379"/>
    <w:rsid w:val="00EA2383"/>
    <w:rsid w:val="00EA240C"/>
    <w:rsid w:val="00EA2481"/>
    <w:rsid w:val="00EA24AF"/>
    <w:rsid w:val="00EA2546"/>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6B"/>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033"/>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3B"/>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0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04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35A"/>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8C1"/>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46"/>
    <w:rsid w:val="00F02251"/>
    <w:rsid w:val="00F02258"/>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15"/>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2E"/>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B9"/>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3DB"/>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C14"/>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E0"/>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28"/>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2A"/>
    <w:rsid w:val="00F5563B"/>
    <w:rsid w:val="00F55677"/>
    <w:rsid w:val="00F556D2"/>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9E"/>
    <w:rsid w:val="00F66BA5"/>
    <w:rsid w:val="00F66BE8"/>
    <w:rsid w:val="00F66C95"/>
    <w:rsid w:val="00F66CA1"/>
    <w:rsid w:val="00F66D7B"/>
    <w:rsid w:val="00F66DD4"/>
    <w:rsid w:val="00F66E0F"/>
    <w:rsid w:val="00F66ECC"/>
    <w:rsid w:val="00F66F1D"/>
    <w:rsid w:val="00F66F30"/>
    <w:rsid w:val="00F67043"/>
    <w:rsid w:val="00F670AA"/>
    <w:rsid w:val="00F67117"/>
    <w:rsid w:val="00F67126"/>
    <w:rsid w:val="00F67188"/>
    <w:rsid w:val="00F671F7"/>
    <w:rsid w:val="00F6721E"/>
    <w:rsid w:val="00F67349"/>
    <w:rsid w:val="00F6735D"/>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B1"/>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72"/>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D2"/>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39A"/>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5F9"/>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0FCE"/>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5D"/>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6F"/>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28"/>
    <w:rsid w:val="00FF02F0"/>
    <w:rsid w:val="00FF0340"/>
    <w:rsid w:val="00FF069F"/>
    <w:rsid w:val="00FF0704"/>
    <w:rsid w:val="00FF0753"/>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04"/>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6C5"/>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DDAD6"/>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styleId="UnresolvedMention">
    <w:name w:val="Unresolved Mention"/>
    <w:basedOn w:val="DefaultParagraphFont"/>
    <w:uiPriority w:val="99"/>
    <w:semiHidden/>
    <w:unhideWhenUsed/>
    <w:rsid w:val="00E742BB"/>
    <w:rPr>
      <w:color w:val="605E5C"/>
      <w:shd w:val="clear" w:color="auto" w:fill="E1DFDD"/>
    </w:rPr>
  </w:style>
  <w:style w:type="paragraph" w:customStyle="1" w:styleId="Debug-comment">
    <w:name w:val="Debug-comment"/>
    <w:basedOn w:val="Normal"/>
    <w:qFormat/>
    <w:rsid w:val="004B204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4B204D"/>
    <w:rPr>
      <w:rFonts w:ascii="Arial" w:eastAsia="MS Mincho" w:hAnsi="Arial"/>
    </w:rPr>
  </w:style>
  <w:style w:type="paragraph" w:customStyle="1" w:styleId="CRCoverPage">
    <w:name w:val="CR Cover Page"/>
    <w:link w:val="CRCoverPageZchn"/>
    <w:qFormat/>
    <w:rsid w:val="004B204D"/>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4B204D"/>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B204D"/>
    <w:rPr>
      <w:rFonts w:ascii="Calibri" w:eastAsia="Calibri" w:hAnsi="Calibri"/>
      <w:sz w:val="22"/>
      <w:szCs w:val="22"/>
    </w:rPr>
  </w:style>
  <w:style w:type="paragraph" w:styleId="TOC4">
    <w:name w:val="toc 4"/>
    <w:basedOn w:val="Normal"/>
    <w:next w:val="Normal"/>
    <w:autoRedefine/>
    <w:semiHidden/>
    <w:unhideWhenUsed/>
    <w:rsid w:val="00AD558B"/>
    <w:pPr>
      <w:spacing w:after="100"/>
      <w:ind w:left="6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DD309A"/>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DD309A"/>
    <w:rPr>
      <w:rFonts w:eastAsia="SimSun"/>
      <w:b/>
      <w:bCs/>
      <w:color w:val="000000"/>
      <w:lang w:val="en-US" w:eastAsia="ja-JP"/>
    </w:rPr>
  </w:style>
  <w:style w:type="paragraph" w:styleId="TOC6">
    <w:name w:val="toc 6"/>
    <w:basedOn w:val="Normal"/>
    <w:next w:val="Normal"/>
    <w:autoRedefine/>
    <w:semiHidden/>
    <w:unhideWhenUsed/>
    <w:rsid w:val="006F6929"/>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643183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4798268">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5303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095838">
      <w:bodyDiv w:val="1"/>
      <w:marLeft w:val="0"/>
      <w:marRight w:val="0"/>
      <w:marTop w:val="0"/>
      <w:marBottom w:val="0"/>
      <w:divBdr>
        <w:top w:val="none" w:sz="0" w:space="0" w:color="auto"/>
        <w:left w:val="none" w:sz="0" w:space="0" w:color="auto"/>
        <w:bottom w:val="none" w:sz="0" w:space="0" w:color="auto"/>
        <w:right w:val="none" w:sz="0" w:space="0" w:color="auto"/>
      </w:divBdr>
    </w:div>
    <w:div w:id="4944166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388800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0083790">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79839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004646">
      <w:bodyDiv w:val="1"/>
      <w:marLeft w:val="0"/>
      <w:marRight w:val="0"/>
      <w:marTop w:val="0"/>
      <w:marBottom w:val="0"/>
      <w:divBdr>
        <w:top w:val="none" w:sz="0" w:space="0" w:color="auto"/>
        <w:left w:val="none" w:sz="0" w:space="0" w:color="auto"/>
        <w:bottom w:val="none" w:sz="0" w:space="0" w:color="auto"/>
        <w:right w:val="none" w:sz="0" w:space="0" w:color="auto"/>
      </w:divBdr>
    </w:div>
    <w:div w:id="92268711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5624350">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52397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050026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015828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682647">
      <w:bodyDiv w:val="1"/>
      <w:marLeft w:val="0"/>
      <w:marRight w:val="0"/>
      <w:marTop w:val="0"/>
      <w:marBottom w:val="0"/>
      <w:divBdr>
        <w:top w:val="none" w:sz="0" w:space="0" w:color="auto"/>
        <w:left w:val="none" w:sz="0" w:space="0" w:color="auto"/>
        <w:bottom w:val="none" w:sz="0" w:space="0" w:color="auto"/>
        <w:right w:val="none" w:sz="0" w:space="0" w:color="auto"/>
      </w:divBdr>
    </w:div>
    <w:div w:id="189065201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446073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192190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5420421">
      <w:bodyDiv w:val="1"/>
      <w:marLeft w:val="0"/>
      <w:marRight w:val="0"/>
      <w:marTop w:val="0"/>
      <w:marBottom w:val="0"/>
      <w:divBdr>
        <w:top w:val="none" w:sz="0" w:space="0" w:color="auto"/>
        <w:left w:val="none" w:sz="0" w:space="0" w:color="auto"/>
        <w:bottom w:val="none" w:sz="0" w:space="0" w:color="auto"/>
        <w:right w:val="none" w:sz="0" w:space="0" w:color="auto"/>
      </w:divBdr>
    </w:div>
    <w:div w:id="212095148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3bis-e/Docs/R2-2104336.zip" TargetMode="External"/><Relationship Id="rId299" Type="http://schemas.openxmlformats.org/officeDocument/2006/relationships/hyperlink" Target="https://www.3gpp.org/ftp/TSG_RAN/WG2_RL2/TSGR2_113bis-e/Docs/R2-2101749.zip" TargetMode="External"/><Relationship Id="rId21" Type="http://schemas.openxmlformats.org/officeDocument/2006/relationships/hyperlink" Target="https://www.3gpp.org/ftp/TSG_RAN/WG2_RL2/TSGR2_113bis-e/Docs/R2-2104330.zip" TargetMode="External"/><Relationship Id="rId63" Type="http://schemas.openxmlformats.org/officeDocument/2006/relationships/hyperlink" Target="https://www.3gpp.org/ftp/TSG_RAN/WG2_RL2/TSGR2_113bis-e/Docs/R2-2104014.zip" TargetMode="External"/><Relationship Id="rId159" Type="http://schemas.openxmlformats.org/officeDocument/2006/relationships/hyperlink" Target="https://www.3gpp.org/ftp/TSG_RAN/WG2_RL2/TSGR2_113bis-e/Docs/R2-2103110.zip" TargetMode="External"/><Relationship Id="rId324" Type="http://schemas.openxmlformats.org/officeDocument/2006/relationships/hyperlink" Target="https://www.3gpp.org/ftp/TSG_RAN/WG2_RL2/TSGR2_113bis-e/Docs/R2-2103452.zip" TargetMode="External"/><Relationship Id="rId366" Type="http://schemas.openxmlformats.org/officeDocument/2006/relationships/hyperlink" Target="https://www.3gpp.org/ftp/TSG_RAN/WG2_RL2/TSGR2_113bis-e/Docs/R2-2102831.zip" TargetMode="External"/><Relationship Id="rId170" Type="http://schemas.openxmlformats.org/officeDocument/2006/relationships/hyperlink" Target="https://www.3gpp.org/ftp/TSG_RAN/WG2_RL2/TSGR2_113bis-e/Docs/R2-2104345.zip" TargetMode="External"/><Relationship Id="rId226" Type="http://schemas.openxmlformats.org/officeDocument/2006/relationships/hyperlink" Target="https://www.3gpp.org/ftp/TSG_RAN/WG2_RL2/TSGR2_113bis-e/Docs/R2-2104316.zip" TargetMode="External"/><Relationship Id="rId268" Type="http://schemas.openxmlformats.org/officeDocument/2006/relationships/hyperlink" Target="https://www.3gpp.org/ftp/TSG_RAN/WG2_RL2/TSGR2_113bis-e/Docs/R2-2102861.zip" TargetMode="External"/><Relationship Id="rId32" Type="http://schemas.openxmlformats.org/officeDocument/2006/relationships/hyperlink" Target="https://www.3gpp.org/ftp/TSG_RAN/WG2_RL2/TSGR2_113bis-e/Docs/R2-2104140.zip" TargetMode="External"/><Relationship Id="rId74" Type="http://schemas.openxmlformats.org/officeDocument/2006/relationships/hyperlink" Target="https://www.3gpp.org/ftp/TSG_RAN/WG2_RL2/TSGR2_113bis-e/Docs/R2-2102876.zip" TargetMode="External"/><Relationship Id="rId128" Type="http://schemas.openxmlformats.org/officeDocument/2006/relationships/hyperlink" Target="https://www.3gpp.org/ftp/TSG_RAN/WG2_RL2/TSGR2_113bis-e/Docs/R2-2104336.zip" TargetMode="External"/><Relationship Id="rId335" Type="http://schemas.openxmlformats.org/officeDocument/2006/relationships/hyperlink" Target="https://www.3gpp.org/ftp/TSG_RAN/WG2_RL2/TSGR2_113bis-e/Docs/R2-2104169.zip" TargetMode="External"/><Relationship Id="rId377" Type="http://schemas.openxmlformats.org/officeDocument/2006/relationships/hyperlink" Target="https://www.3gpp.org/ftp/TSG_RAN/WG2_RL2/TSGR2_113bis-e/Docs/R2-2104063.zip" TargetMode="External"/><Relationship Id="rId5" Type="http://schemas.openxmlformats.org/officeDocument/2006/relationships/customXml" Target="../customXml/item5.xml"/><Relationship Id="rId181" Type="http://schemas.openxmlformats.org/officeDocument/2006/relationships/hyperlink" Target="https://www.3gpp.org/ftp/TSG_RAN/WG2_RL2/TSGR2_113bis-e/Docs/R2-2103270.zip" TargetMode="External"/><Relationship Id="rId237" Type="http://schemas.openxmlformats.org/officeDocument/2006/relationships/hyperlink" Target="https://www.3gpp.org/ftp/TSG_RAN/WG2_RL2/TSGR2_113bis-e/Docs/R2-2103808.zip" TargetMode="External"/><Relationship Id="rId402" Type="http://schemas.openxmlformats.org/officeDocument/2006/relationships/hyperlink" Target="https://www.3gpp.org/ftp/TSG_RAN/WG2_RL2/TSGR2_113bis-e/Docs/R2-2104019.zip" TargetMode="External"/><Relationship Id="rId279" Type="http://schemas.openxmlformats.org/officeDocument/2006/relationships/hyperlink" Target="https://www.3gpp.org/ftp/TSG_RAN/WG2_RL2/TSGR2_113bis-e/Docs/R2-2103571.zip" TargetMode="External"/><Relationship Id="rId43" Type="http://schemas.openxmlformats.org/officeDocument/2006/relationships/hyperlink" Target="https://www.3gpp.org/ftp/TSG_RAN/WG2_RL2/TSGR2_113bis-e/Docs/R2-2104013.zip" TargetMode="External"/><Relationship Id="rId139" Type="http://schemas.openxmlformats.org/officeDocument/2006/relationships/hyperlink" Target="https://www.3gpp.org/ftp/TSG_RAN/WG2_RL2/TSGR2_113bis-e/Docs/R2-2102822.zip" TargetMode="External"/><Relationship Id="rId290" Type="http://schemas.openxmlformats.org/officeDocument/2006/relationships/hyperlink" Target="https://www.3gpp.org/ftp/TSG_RAN/WG2_RL2/TSGR2_113bis-e/Docs/R2-2102792.zip" TargetMode="External"/><Relationship Id="rId304" Type="http://schemas.openxmlformats.org/officeDocument/2006/relationships/hyperlink" Target="https://www.3gpp.org/ftp/TSG_RAN/WG2_RL2/TSGR2_113bis-e/Docs/R2-2103743.zip" TargetMode="External"/><Relationship Id="rId346" Type="http://schemas.openxmlformats.org/officeDocument/2006/relationships/hyperlink" Target="https://www.3gpp.org/ftp/TSG_RAN/WG2_RL2/TSGR2_113bis-e/Docs/R2-2104331.zip" TargetMode="External"/><Relationship Id="rId388" Type="http://schemas.openxmlformats.org/officeDocument/2006/relationships/hyperlink" Target="https://www.3gpp.org/ftp/TSG_RAN/WG2_RL2/TSGR2_113bis-e/Docs/R2-2104321.zip" TargetMode="External"/><Relationship Id="rId85" Type="http://schemas.openxmlformats.org/officeDocument/2006/relationships/hyperlink" Target="https://www.3gpp.org/ftp/TSG_RAN/WG2_RL2/TSGR2_113bis-e/Docs/R2-2104347.zip" TargetMode="External"/><Relationship Id="rId150" Type="http://schemas.openxmlformats.org/officeDocument/2006/relationships/hyperlink" Target="https://www.3gpp.org/ftp/TSG_RAN/WG2_RL2/TSGR2_113bis-e/Docs/R2-2104342.zip" TargetMode="External"/><Relationship Id="rId171" Type="http://schemas.openxmlformats.org/officeDocument/2006/relationships/hyperlink" Target="https://www.3gpp.org/ftp/TSG_RAN/WG2_RL2/TSGR2_113bis-e/Docs/R2-2104346.zip" TargetMode="External"/><Relationship Id="rId192" Type="http://schemas.openxmlformats.org/officeDocument/2006/relationships/hyperlink" Target="https://www.3gpp.org/ftp/TSG_RAN/WG2_RL2/TSGR2_113bis-e/Docs/R2-2103272.zip" TargetMode="External"/><Relationship Id="rId206" Type="http://schemas.openxmlformats.org/officeDocument/2006/relationships/hyperlink" Target="https://www.3gpp.org/ftp/TSG_RAN/WG2_RL2/TSGR2_113bis-e/Docs/R2-2104340.zip" TargetMode="External"/><Relationship Id="rId227" Type="http://schemas.openxmlformats.org/officeDocument/2006/relationships/hyperlink" Target="https://www.3gpp.org/ftp/TSG_RAN/WG2_RL2/TSGR2_113bis-e/Docs/R2-2103893.zip" TargetMode="External"/><Relationship Id="rId413" Type="http://schemas.openxmlformats.org/officeDocument/2006/relationships/hyperlink" Target="https://www.3gpp.org/ftp/TSG_RAN/WG2_RL2/TSGR2_113bis-e/Docs/R2-2102605.zip" TargetMode="External"/><Relationship Id="rId248" Type="http://schemas.openxmlformats.org/officeDocument/2006/relationships/hyperlink" Target="https://www.3gpp.org/ftp/TSG_RAN/WG2_RL2/TSGR2_113bis-e/Docs/R2-2104317.zip" TargetMode="External"/><Relationship Id="rId269" Type="http://schemas.openxmlformats.org/officeDocument/2006/relationships/hyperlink" Target="https://www.3gpp.org/ftp/TSG_RAN/WG2_RL2/TSGR2_113bis-e/Docs/R2-2103155.zip" TargetMode="External"/><Relationship Id="rId12" Type="http://schemas.openxmlformats.org/officeDocument/2006/relationships/endnotes" Target="endnotes.xml"/><Relationship Id="rId33" Type="http://schemas.openxmlformats.org/officeDocument/2006/relationships/hyperlink" Target="https://www.3gpp.org/ftp/TSG_RAN/WG2_RL2/TSGR2_113bis-e/Docs/R2-2104025.zip" TargetMode="External"/><Relationship Id="rId108" Type="http://schemas.openxmlformats.org/officeDocument/2006/relationships/hyperlink" Target="https://www.3gpp.org/ftp/TSG_RAN/WG2_RL2/TSGR2_113bis-e/Docs/R2-2100488.zip" TargetMode="External"/><Relationship Id="rId129" Type="http://schemas.openxmlformats.org/officeDocument/2006/relationships/hyperlink" Target="https://www.3gpp.org/ftp/TSG_RAN/WG2_RL2/TSGR2_113bis-e/Docs/R2-2104072.zip" TargetMode="External"/><Relationship Id="rId280" Type="http://schemas.openxmlformats.org/officeDocument/2006/relationships/hyperlink" Target="https://www.3gpp.org/ftp/TSG_RAN/WG2_RL2/TSGR2_113bis-e/Docs/R2-2100728.zip" TargetMode="External"/><Relationship Id="rId315" Type="http://schemas.openxmlformats.org/officeDocument/2006/relationships/hyperlink" Target="https://www.3gpp.org/ftp/TSG_RAN/WG2_RL2/TSGR2_113bis-e/Docs/R2-2102949.zip" TargetMode="External"/><Relationship Id="rId336" Type="http://schemas.openxmlformats.org/officeDocument/2006/relationships/hyperlink" Target="https://www.3gpp.org/ftp/TSG_RAN/WG2_RL2/TSGR2_113bis-e/Docs/R2-2104174.zip" TargetMode="External"/><Relationship Id="rId357" Type="http://schemas.openxmlformats.org/officeDocument/2006/relationships/hyperlink" Target="https://www.3gpp.org/ftp/TSG_RAN/WG2_RL2/TSGR2_113bis-e/Docs/R2-2103574.zip" TargetMode="External"/><Relationship Id="rId54" Type="http://schemas.openxmlformats.org/officeDocument/2006/relationships/hyperlink" Target="https://www.3gpp.org/ftp/TSG_RAN/WG2_RL2/TSGR2_113bis-e/Docs/R2-2104255.zip" TargetMode="External"/><Relationship Id="rId75" Type="http://schemas.openxmlformats.org/officeDocument/2006/relationships/hyperlink" Target="https://www.3gpp.org/ftp/TSG_RAN/WG2_RL2/TSGR2_113bis-e/Docs/R2-2102877.zip" TargetMode="External"/><Relationship Id="rId96" Type="http://schemas.openxmlformats.org/officeDocument/2006/relationships/hyperlink" Target="https://www.3gpp.org/ftp/TSG_RAN/WG2_RL2/TSGR2_113bis-e/Docs/R2-2104347.zip" TargetMode="External"/><Relationship Id="rId140" Type="http://schemas.openxmlformats.org/officeDocument/2006/relationships/hyperlink" Target="https://www.3gpp.org/ftp/TSG_RAN/WG2_RL2/TSGR2_113bis-e/Docs/R2-2102821.zip" TargetMode="External"/><Relationship Id="rId161" Type="http://schemas.openxmlformats.org/officeDocument/2006/relationships/hyperlink" Target="https://www.3gpp.org/ftp/TSG_RAN/WG2_RL2/TSGR2_113bis-e/Docs/R2-2103803.zip" TargetMode="External"/><Relationship Id="rId182" Type="http://schemas.openxmlformats.org/officeDocument/2006/relationships/hyperlink" Target="https://www.3gpp.org/ftp/TSG_RAN/WG2_RL2/TSGR2_113bis-e/Docs/R2-2104044.zip" TargetMode="External"/><Relationship Id="rId217" Type="http://schemas.openxmlformats.org/officeDocument/2006/relationships/hyperlink" Target="https://www.3gpp.org/ftp/TSG_RAN/WG2_RL2/TSGR2_113bis-e/Docs/R2-2103274.zip" TargetMode="External"/><Relationship Id="rId378" Type="http://schemas.openxmlformats.org/officeDocument/2006/relationships/hyperlink" Target="https://www.3gpp.org/ftp/TSG_RAN/WG2_RL2/TSGR2_113bis-e/Docs/R2-2104176.zip" TargetMode="External"/><Relationship Id="rId399" Type="http://schemas.openxmlformats.org/officeDocument/2006/relationships/hyperlink" Target="https://www.3gpp.org/ftp/TSG_RAN/WG2_RL2/TSGR2_113bis-e/Docs/R2-2103548.zip" TargetMode="External"/><Relationship Id="rId403" Type="http://schemas.openxmlformats.org/officeDocument/2006/relationships/hyperlink" Target="https://www.3gpp.org/ftp/TSG_RAN/WG2_RL2/TSGR2_113bis-e/Docs/R2-2104064.zip" TargetMode="External"/><Relationship Id="rId6" Type="http://schemas.openxmlformats.org/officeDocument/2006/relationships/customXml" Target="../customXml/item6.xml"/><Relationship Id="rId238" Type="http://schemas.openxmlformats.org/officeDocument/2006/relationships/hyperlink" Target="https://www.3gpp.org/ftp/TSG_RAN/WG2_RL2/TSGR2_113bis-e/Docs/R2-2103885.zip" TargetMode="External"/><Relationship Id="rId259" Type="http://schemas.openxmlformats.org/officeDocument/2006/relationships/hyperlink" Target="https://www.3gpp.org/ftp/TSG_RAN/WG2_RL2/TSGR2_113bis-e/Docs/R2-2103809.zip" TargetMode="External"/><Relationship Id="rId424" Type="http://schemas.openxmlformats.org/officeDocument/2006/relationships/hyperlink" Target="https://www.3gpp.org/ftp/TSG_RAN/WG2_RL2/TSGR2_113bis-e/Docs/R2-2104325.zip" TargetMode="External"/><Relationship Id="rId23" Type="http://schemas.openxmlformats.org/officeDocument/2006/relationships/hyperlink" Target="https://www.3gpp.org/ftp/TSG_RAN/WG2_RL2/TSGR2_113bis-e/Docs/R2-2104314.zip" TargetMode="External"/><Relationship Id="rId119" Type="http://schemas.openxmlformats.org/officeDocument/2006/relationships/hyperlink" Target="https://www.3gpp.org/ftp/TSG_RAN/WG2_RL2/TSGR2_113bis-e/Docs/R2-2104072.zip" TargetMode="External"/><Relationship Id="rId270" Type="http://schemas.openxmlformats.org/officeDocument/2006/relationships/hyperlink" Target="https://www.3gpp.org/ftp/TSG_RAN/WG2_RL2/TSGR2_113bis-e/Docs/R2-2103158.zip" TargetMode="External"/><Relationship Id="rId291" Type="http://schemas.openxmlformats.org/officeDocument/2006/relationships/hyperlink" Target="https://www.3gpp.org/ftp/TSG_RAN/WG2_RL2/TSGR2_113bis-e/Docs/R2-2102939.zip" TargetMode="External"/><Relationship Id="rId305" Type="http://schemas.openxmlformats.org/officeDocument/2006/relationships/hyperlink" Target="https://www.3gpp.org/ftp/TSG_RAN/WG2_RL2/TSGR2_113bis-e/Docs/R2-2103757.zip" TargetMode="External"/><Relationship Id="rId326" Type="http://schemas.openxmlformats.org/officeDocument/2006/relationships/hyperlink" Target="https://www.3gpp.org/ftp/TSG_RAN/WG2_RL2/TSGR2_113bis-e/Docs/R2-2103573.zip" TargetMode="External"/><Relationship Id="rId347" Type="http://schemas.openxmlformats.org/officeDocument/2006/relationships/hyperlink" Target="https://www.3gpp.org/ftp/TSG_RAN/WG2_RL2/TSGR2_113bis-e/Docs/R2-2103195.zip" TargetMode="External"/><Relationship Id="rId44" Type="http://schemas.openxmlformats.org/officeDocument/2006/relationships/hyperlink" Target="https://www.3gpp.org/ftp/TSG_RAN/WG2_RL2/TSGR2_113bis-e/Docs/R2-2104323.zip" TargetMode="External"/><Relationship Id="rId65" Type="http://schemas.openxmlformats.org/officeDocument/2006/relationships/hyperlink" Target="https://www.3gpp.org/ftp/TSG_RAN/WG2_RL2/TSGR2_113bis-e/Docs/R2-2104253.zip" TargetMode="External"/><Relationship Id="rId86" Type="http://schemas.openxmlformats.org/officeDocument/2006/relationships/hyperlink" Target="https://www.3gpp.org/ftp/TSG_RAN/WG2_RL2/TSGR2_113bis-e/Docs/R2-2104261.zip" TargetMode="External"/><Relationship Id="rId130" Type="http://schemas.openxmlformats.org/officeDocument/2006/relationships/hyperlink" Target="https://www.3gpp.org/ftp/TSG_RAN/WG2_RL2/TSGR2_113bis-e/Docs/R2-2104075.zip" TargetMode="External"/><Relationship Id="rId151" Type="http://schemas.openxmlformats.org/officeDocument/2006/relationships/hyperlink" Target="https://www.3gpp.org/ftp/TSG_RAN/WG2_RL2/TSGR2_113bis-e/Docs/R2-2104342.zip" TargetMode="External"/><Relationship Id="rId368" Type="http://schemas.openxmlformats.org/officeDocument/2006/relationships/hyperlink" Target="https://www.3gpp.org/ftp/TSG_RAN/WG2_RL2/TSGR2_113bis-e/Docs/R2-2103668.zip" TargetMode="External"/><Relationship Id="rId389" Type="http://schemas.openxmlformats.org/officeDocument/2006/relationships/hyperlink" Target="https://www.3gpp.org/ftp/TSG_RAN/WG2_RL2/TSGR2_113bis-e/Docs/R2-2104321.zip" TargetMode="External"/><Relationship Id="rId172" Type="http://schemas.openxmlformats.org/officeDocument/2006/relationships/hyperlink" Target="https://www.3gpp.org/ftp/TSG_RAN/WG2_RL2/TSGR2_113bis-e/Docs/R2-2102648.zip" TargetMode="External"/><Relationship Id="rId193" Type="http://schemas.openxmlformats.org/officeDocument/2006/relationships/hyperlink" Target="https://www.3gpp.org/ftp/TSG_RAN/WG2_RL2/TSGR2_113bis-e/Docs/R2-2102874.zip" TargetMode="External"/><Relationship Id="rId207" Type="http://schemas.openxmlformats.org/officeDocument/2006/relationships/hyperlink" Target="https://www.3gpp.org/ftp/TSG_RAN/WG2_RL2/TSGR2_113bis-e/Docs/R2-2103037.zip" TargetMode="External"/><Relationship Id="rId228" Type="http://schemas.openxmlformats.org/officeDocument/2006/relationships/hyperlink" Target="https://www.3gpp.org/ftp/TSG_RAN/WG2_RL2/TSGR2_113bis-e/Docs/R2-2102749.zip" TargetMode="External"/><Relationship Id="rId249" Type="http://schemas.openxmlformats.org/officeDocument/2006/relationships/hyperlink" Target="https://www.3gpp.org/ftp/TSG_RAN/WG2_RL2/TSGR2_113bis-e/Docs/R2-2103276.zip" TargetMode="External"/><Relationship Id="rId414" Type="http://schemas.openxmlformats.org/officeDocument/2006/relationships/hyperlink" Target="https://www.3gpp.org/ftp/TSG_RAN/WG2_RL2/TSGR2_113bis-e/Docs/R2-2102667.zip" TargetMode="External"/><Relationship Id="rId13" Type="http://schemas.openxmlformats.org/officeDocument/2006/relationships/hyperlink" Target="https://www.3gpp.org/ftp/TSG_RAN/WG2_RL2/TSGR2_113bis-e/Docs/R2-2104301.zip" TargetMode="External"/><Relationship Id="rId109" Type="http://schemas.openxmlformats.org/officeDocument/2006/relationships/hyperlink" Target="https://www.3gpp.org/ftp/TSG_RAN/WG2_RL2/TSGR2_113bis-e/Docs/R2-2103626.zip" TargetMode="External"/><Relationship Id="rId260" Type="http://schemas.openxmlformats.org/officeDocument/2006/relationships/hyperlink" Target="https://www.3gpp.org/ftp/TSG_RAN/WG2_RL2/TSGR2_113bis-e/Docs/R2-2103886.zip" TargetMode="External"/><Relationship Id="rId281" Type="http://schemas.openxmlformats.org/officeDocument/2006/relationships/hyperlink" Target="https://www.3gpp.org/ftp/TSG_RAN/WG2_RL2/TSGR2_113bis-e/Docs/R2-2103683.zip" TargetMode="External"/><Relationship Id="rId316" Type="http://schemas.openxmlformats.org/officeDocument/2006/relationships/hyperlink" Target="https://www.3gpp.org/ftp/TSG_RAN/WG2_RL2/TSGR2_113bis-e/Docs/R2-2103017.zip" TargetMode="External"/><Relationship Id="rId337" Type="http://schemas.openxmlformats.org/officeDocument/2006/relationships/hyperlink" Target="https://www.3gpp.org/ftp/TSG_RAN/WG2_RL2/TSGR2_113bis-e/Docs/R2-2104211.zip" TargetMode="External"/><Relationship Id="rId34" Type="http://schemas.openxmlformats.org/officeDocument/2006/relationships/hyperlink" Target="https://www.3gpp.org/ftp/TSG_RAN/WG2_RL2/TSGR2_113bis-e/Docs/R2-2103061.zip" TargetMode="External"/><Relationship Id="rId55" Type="http://schemas.openxmlformats.org/officeDocument/2006/relationships/hyperlink" Target="https://www.3gpp.org/ftp/TSG_RAN/WG2_RL2/TSGR2_113bis-e/Docs/R2-2104253.zip" TargetMode="External"/><Relationship Id="rId76" Type="http://schemas.openxmlformats.org/officeDocument/2006/relationships/hyperlink" Target="https://www.3gpp.org/ftp/TSG_RAN/WG2_RL2/TSGR2_113bis-e/Docs/R2-2102878.zip" TargetMode="External"/><Relationship Id="rId97" Type="http://schemas.openxmlformats.org/officeDocument/2006/relationships/hyperlink" Target="https://www.3gpp.org/ftp/TSG_RAN/WG2_RL2/TSGR2_113bis-e/Docs/R2-2104074.zip" TargetMode="External"/><Relationship Id="rId120" Type="http://schemas.openxmlformats.org/officeDocument/2006/relationships/hyperlink" Target="https://www.3gpp.org/ftp/TSG_RAN/WG2_RL2/TSGR2_113bis-e/Docs/R2-2104075.zip" TargetMode="External"/><Relationship Id="rId141" Type="http://schemas.openxmlformats.org/officeDocument/2006/relationships/hyperlink" Target="https://www.3gpp.org/ftp/TSG_RAN/WG2_RL2/TSGR2_113bis-e/Docs/R2-2102822.zip" TargetMode="External"/><Relationship Id="rId358" Type="http://schemas.openxmlformats.org/officeDocument/2006/relationships/hyperlink" Target="https://www.3gpp.org/ftp/TSG_RAN/WG2_RL2/TSGR2_113bis-e/Docs/R2-2103758.zip" TargetMode="External"/><Relationship Id="rId379" Type="http://schemas.openxmlformats.org/officeDocument/2006/relationships/hyperlink" Target="https://www.3gpp.org/ftp/TSG_RAN/WG2_RL2/TSGR2_113bis-e/Docs/R2-2102762.zip" TargetMode="External"/><Relationship Id="rId7" Type="http://schemas.openxmlformats.org/officeDocument/2006/relationships/numbering" Target="numbering.xml"/><Relationship Id="rId162" Type="http://schemas.openxmlformats.org/officeDocument/2006/relationships/hyperlink" Target="https://www.3gpp.org/ftp/TSG_RAN/WG2_RL2/TSGR2_113bis-e/Docs/R2-2103804.zip" TargetMode="External"/><Relationship Id="rId183" Type="http://schemas.openxmlformats.org/officeDocument/2006/relationships/hyperlink" Target="https://www.3gpp.org/ftp/TSG_RAN/WG2_RL2/TSGR2_113bis-e/Docs/R2-2103031.zip" TargetMode="External"/><Relationship Id="rId218" Type="http://schemas.openxmlformats.org/officeDocument/2006/relationships/hyperlink" Target="https://www.3gpp.org/ftp/TSG_RAN/WG2_RL2/TSGR2_113bis-e/Docs/R2-2103397.zip" TargetMode="External"/><Relationship Id="rId239" Type="http://schemas.openxmlformats.org/officeDocument/2006/relationships/hyperlink" Target="https://www.3gpp.org/ftp/TSG_RAN/WG2_RL2/TSGR2_113bis-e/Docs/R2-2103978.zip" TargetMode="External"/><Relationship Id="rId390" Type="http://schemas.openxmlformats.org/officeDocument/2006/relationships/hyperlink" Target="https://www.3gpp.org/ftp/TSG_RAN/WG2_RL2/TSGR2_113bis-e/Docs/R2-2103696.zip" TargetMode="External"/><Relationship Id="rId404" Type="http://schemas.openxmlformats.org/officeDocument/2006/relationships/hyperlink" Target="https://www.3gpp.org/ftp/TSG_RAN/WG2_RL2/TSGR2_113bis-e/Docs/R2-2104099.zip" TargetMode="External"/><Relationship Id="rId425" Type="http://schemas.openxmlformats.org/officeDocument/2006/relationships/hyperlink" Target="https://www.3gpp.org/ftp/TSG_RAN/WG2_RL2/TSGR2_113bis-e/Docs/R2-2104349.zip" TargetMode="External"/><Relationship Id="rId250" Type="http://schemas.openxmlformats.org/officeDocument/2006/relationships/hyperlink" Target="https://www.3gpp.org/ftp/TSG_RAN/WG2_RL2/TSGR2_113bis-e/Docs/R2-2103399.zip" TargetMode="External"/><Relationship Id="rId271" Type="http://schemas.openxmlformats.org/officeDocument/2006/relationships/hyperlink" Target="https://www.3gpp.org/ftp/TSG_RAN/WG2_RL2/TSGR2_113bis-e/Docs/R2-2103354.zip" TargetMode="External"/><Relationship Id="rId292" Type="http://schemas.openxmlformats.org/officeDocument/2006/relationships/hyperlink" Target="https://www.3gpp.org/ftp/TSG_RAN/WG2_RL2/TSGR2_113bis-e/Docs/R2-2102948.zip" TargetMode="External"/><Relationship Id="rId306" Type="http://schemas.openxmlformats.org/officeDocument/2006/relationships/hyperlink" Target="https://www.3gpp.org/ftp/TSG_RAN/WG2_RL2/TSGR2_113bis-e/Docs/R2-2104151.zip" TargetMode="External"/><Relationship Id="rId24" Type="http://schemas.openxmlformats.org/officeDocument/2006/relationships/hyperlink" Target="https://www.3gpp.org/ftp/TSG_RAN/WG2_RL2/TSGR2_113bis-e/Docs/R2-2104334.zip" TargetMode="External"/><Relationship Id="rId45" Type="http://schemas.openxmlformats.org/officeDocument/2006/relationships/hyperlink" Target="https://www.3gpp.org/ftp/TSG_RAN/WG2_RL2/TSGR2_113bis-e/Docs/R2-2103816.zip" TargetMode="External"/><Relationship Id="rId66" Type="http://schemas.openxmlformats.org/officeDocument/2006/relationships/hyperlink" Target="https://www.3gpp.org/ftp/TSG_RAN/WG2_RL2/TSGR2_113bis-e/Docs/R2-2102944.zip" TargetMode="External"/><Relationship Id="rId87" Type="http://schemas.openxmlformats.org/officeDocument/2006/relationships/hyperlink" Target="https://www.3gpp.org/ftp/TSG_RAN/WG2_RL2/TSGR2_113bis-e/Docs/R2-2104311.zip" TargetMode="External"/><Relationship Id="rId110" Type="http://schemas.openxmlformats.org/officeDocument/2006/relationships/hyperlink" Target="https://www.3gpp.org/ftp/TSG_RAN/WG2_RL2/TSGR2_113bis-e/Docs/R2-2104337.zip" TargetMode="External"/><Relationship Id="rId131" Type="http://schemas.openxmlformats.org/officeDocument/2006/relationships/hyperlink" Target="https://www.3gpp.org/ftp/TSG_RAN/WG2_RL2/TSGR2_113bis-e/Docs/R2-2104125.zip" TargetMode="External"/><Relationship Id="rId327" Type="http://schemas.openxmlformats.org/officeDocument/2006/relationships/hyperlink" Target="https://www.3gpp.org/ftp/TSG_RAN/WG2_RL2/TSGR2_113bis-e/Docs/R2-2100731.zip" TargetMode="External"/><Relationship Id="rId348" Type="http://schemas.openxmlformats.org/officeDocument/2006/relationships/hyperlink" Target="https://www.3gpp.org/ftp/TSG_RAN/WG2_RL2/TSGR2_113bis-e/Docs/R2-2102794.zip" TargetMode="External"/><Relationship Id="rId369" Type="http://schemas.openxmlformats.org/officeDocument/2006/relationships/hyperlink" Target="https://www.3gpp.org/ftp/TSG_RAN/WG2_RL2/TSGR2_113bis-e/Docs/R2-2103646.zip" TargetMode="External"/><Relationship Id="rId152" Type="http://schemas.openxmlformats.org/officeDocument/2006/relationships/hyperlink" Target="https://www.3gpp.org/ftp/TSG_RAN/WG2_RL2/TSGR2_113bis-e/Docs/R2-2103803.zip" TargetMode="External"/><Relationship Id="rId173" Type="http://schemas.openxmlformats.org/officeDocument/2006/relationships/hyperlink" Target="https://www.3gpp.org/ftp/TSG_RAN/WG2_RL2/TSGR2_113bis-e/Docs/R2-2102613.zip" TargetMode="External"/><Relationship Id="rId194" Type="http://schemas.openxmlformats.org/officeDocument/2006/relationships/hyperlink" Target="https://www.3gpp.org/ftp/TSG_RAN/WG2_RL2/TSGR2_113bis-e/Docs/R2-2103806.zip" TargetMode="External"/><Relationship Id="rId208" Type="http://schemas.openxmlformats.org/officeDocument/2006/relationships/hyperlink" Target="https://www.3gpp.org/ftp/TSG_RAN/WG2_RL2/TSGR2_113bis-e/Docs/R2-2103980.zip" TargetMode="External"/><Relationship Id="rId229" Type="http://schemas.openxmlformats.org/officeDocument/2006/relationships/hyperlink" Target="https://www.3gpp.org/ftp/TSG_RAN/WG2_RL2/TSGR2_113bis-e/Docs/R2-2102872.zip" TargetMode="External"/><Relationship Id="rId380" Type="http://schemas.openxmlformats.org/officeDocument/2006/relationships/hyperlink" Target="https://www.3gpp.org/ftp/TSG_RAN/WG2_RL2/TSGR2_113bis-e/Docs/R2-2102988.zip" TargetMode="External"/><Relationship Id="rId415" Type="http://schemas.openxmlformats.org/officeDocument/2006/relationships/hyperlink" Target="https://www.3gpp.org/ftp/TSG_RAN/WG2_RL2/TSGR2_113bis-e/Docs/R2-2103016.zip" TargetMode="External"/><Relationship Id="rId240" Type="http://schemas.openxmlformats.org/officeDocument/2006/relationships/hyperlink" Target="https://www.3gpp.org/ftp/TSG_RAN/WG2_RL2/TSGR2_113bis-e/Docs/R2-2104124.zip" TargetMode="External"/><Relationship Id="rId261" Type="http://schemas.openxmlformats.org/officeDocument/2006/relationships/hyperlink" Target="https://www.3gpp.org/ftp/TSG_RAN/WG2_RL2/TSGR2_113bis-e/Docs/R2-2103895.zip" TargetMode="External"/><Relationship Id="rId14" Type="http://schemas.openxmlformats.org/officeDocument/2006/relationships/hyperlink" Target="https://www.3gpp.org/ftp/TSG_RAN/WG2_RL2/TSGR2_113bis-e/Docs/R2-2104310.zip" TargetMode="External"/><Relationship Id="rId35" Type="http://schemas.openxmlformats.org/officeDocument/2006/relationships/hyperlink" Target="https://www.3gpp.org/ftp/TSG_RAN/WG2_RL2/TSGR2_113bis-e/Docs/R2-2102646.zip" TargetMode="External"/><Relationship Id="rId56" Type="http://schemas.openxmlformats.org/officeDocument/2006/relationships/hyperlink" Target="https://www.3gpp.org/ftp/TSG_RAN/WG2_RL2/TSGR2_113bis-e/Docs/R2-2104254.zip" TargetMode="External"/><Relationship Id="rId77" Type="http://schemas.openxmlformats.org/officeDocument/2006/relationships/hyperlink" Target="https://www.3gpp.org/ftp/TSG_RAN/WG2_RL2/TSGR2_113bis-e/Docs/R2-2104074.zip" TargetMode="External"/><Relationship Id="rId100" Type="http://schemas.openxmlformats.org/officeDocument/2006/relationships/hyperlink" Target="https://www.3gpp.org/ftp/TSG_RAN/WG2_RL2/TSGR2_113bis-e/Docs/R2-2103332.zip" TargetMode="External"/><Relationship Id="rId282" Type="http://schemas.openxmlformats.org/officeDocument/2006/relationships/hyperlink" Target="https://www.3gpp.org/ftp/TSG_RAN/WG2_RL2/TSGR2_113bis-e/Docs/R2-2103721.zip" TargetMode="External"/><Relationship Id="rId317" Type="http://schemas.openxmlformats.org/officeDocument/2006/relationships/hyperlink" Target="https://www.3gpp.org/ftp/TSG_RAN/WG2_RL2/TSGR2_113bis-e/Docs/R2-2103184.zip" TargetMode="External"/><Relationship Id="rId338" Type="http://schemas.openxmlformats.org/officeDocument/2006/relationships/hyperlink" Target="https://www.3gpp.org/ftp/TSG_RAN/WG2_RL2/TSGR2_113bis-e/Docs/R2-2104215.zip" TargetMode="External"/><Relationship Id="rId359" Type="http://schemas.openxmlformats.org/officeDocument/2006/relationships/hyperlink" Target="https://www.3gpp.org/ftp/TSG_RAN/WG2_RL2/TSGR2_113bis-e/Docs/R2-2103958.zip" TargetMode="External"/><Relationship Id="rId8" Type="http://schemas.openxmlformats.org/officeDocument/2006/relationships/styles" Target="styles.xml"/><Relationship Id="rId98" Type="http://schemas.openxmlformats.org/officeDocument/2006/relationships/hyperlink" Target="https://www.3gpp.org/ftp/TSG_RAN/WG2_RL2/TSGR2_113bis-e/Docs/R2-2104339.zip" TargetMode="External"/><Relationship Id="rId121" Type="http://schemas.openxmlformats.org/officeDocument/2006/relationships/hyperlink" Target="https://www.3gpp.org/ftp/TSG_RAN/WG2_RL2/TSGR2_113bis-e/Docs/R2-2104125.zip" TargetMode="External"/><Relationship Id="rId142" Type="http://schemas.openxmlformats.org/officeDocument/2006/relationships/hyperlink" Target="https://www.3gpp.org/ftp/TSG_RAN/WG2_RL2/TSGR2_113bis-e/Docs/R2-2104076.zip" TargetMode="External"/><Relationship Id="rId163" Type="http://schemas.openxmlformats.org/officeDocument/2006/relationships/hyperlink" Target="https://www.3gpp.org/ftp/TSG_RAN/WG2_RL2/TSGR2_113bis-e/Docs/R2-2103981.zip" TargetMode="External"/><Relationship Id="rId184" Type="http://schemas.openxmlformats.org/officeDocument/2006/relationships/hyperlink" Target="https://www.3gpp.org/ftp/TSG_RAN/WG2_RL2/TSGR2_113bis-e/Docs/R2-2104344.zip" TargetMode="External"/><Relationship Id="rId219" Type="http://schemas.openxmlformats.org/officeDocument/2006/relationships/hyperlink" Target="https://www.3gpp.org/ftp/TSG_RAN/WG2_RL2/TSGR2_113bis-e/Docs/R2-2103503.zip" TargetMode="External"/><Relationship Id="rId370" Type="http://schemas.openxmlformats.org/officeDocument/2006/relationships/hyperlink" Target="https://www.3gpp.org/ftp/TSG_RAN/WG2_RL2/TSGR2_113bis-e/Docs/R2-2102696.zip" TargetMode="External"/><Relationship Id="rId391" Type="http://schemas.openxmlformats.org/officeDocument/2006/relationships/hyperlink" Target="https://www.3gpp.org/ftp/TSG_RAN/WG2_RL2/TSGR2_113bis-e/Docs/R2-2102761.zip" TargetMode="External"/><Relationship Id="rId405" Type="http://schemas.openxmlformats.org/officeDocument/2006/relationships/hyperlink" Target="https://www.3gpp.org/ftp/TSG_RAN/WG2_RL2/TSGR2_113bis-e/Docs/R2-2104322.zip" TargetMode="External"/><Relationship Id="rId426" Type="http://schemas.openxmlformats.org/officeDocument/2006/relationships/hyperlink" Target="https://www.3gpp.org/ftp/TSG_RAN/WG2_RL2/TSGR2_113bis-e/Docs/R2-2104349.zip" TargetMode="External"/><Relationship Id="rId230" Type="http://schemas.openxmlformats.org/officeDocument/2006/relationships/hyperlink" Target="https://www.3gpp.org/ftp/TSG_RAN/WG2_RL2/TSGR2_113bis-e/Docs/R2-2102897.zip" TargetMode="External"/><Relationship Id="rId251" Type="http://schemas.openxmlformats.org/officeDocument/2006/relationships/hyperlink" Target="https://www.3gpp.org/ftp/TSG_RAN/WG2_RL2/TSGR2_113bis-e/Docs/R2-2102873.zip" TargetMode="External"/><Relationship Id="rId25" Type="http://schemas.openxmlformats.org/officeDocument/2006/relationships/hyperlink" Target="https://www.3gpp.org/ftp/TSG_RAN/WG2_RL2/TSGR2_113bis-e/Docs/R2-2104331.zip" TargetMode="External"/><Relationship Id="rId46" Type="http://schemas.openxmlformats.org/officeDocument/2006/relationships/hyperlink" Target="https://www.3gpp.org/ftp/TSG_RAN/WG2_RL2/TSGR2_113bis-e/Docs/R2-2103813.zip" TargetMode="External"/><Relationship Id="rId67" Type="http://schemas.openxmlformats.org/officeDocument/2006/relationships/hyperlink" Target="https://www.3gpp.org/ftp/TSG_RAN/WG2_RL2/TSGR2_113bis-e/Docs/R2-2104323.zip" TargetMode="External"/><Relationship Id="rId272" Type="http://schemas.openxmlformats.org/officeDocument/2006/relationships/hyperlink" Target="https://www.3gpp.org/ftp/TSG_RAN/WG2_RL2/TSGR2_113bis-e/Docs/R2-2103883.zip" TargetMode="External"/><Relationship Id="rId293" Type="http://schemas.openxmlformats.org/officeDocument/2006/relationships/hyperlink" Target="https://www.3gpp.org/ftp/TSG_RAN/WG2_RL2/TSGR2_113bis-e/Docs/R2-2103160.zip" TargetMode="External"/><Relationship Id="rId307" Type="http://schemas.openxmlformats.org/officeDocument/2006/relationships/hyperlink" Target="https://www.3gpp.org/ftp/TSG_RAN/WG2_RL2/TSGR2_113bis-e/Docs/R2-2104168.zip" TargetMode="External"/><Relationship Id="rId328" Type="http://schemas.openxmlformats.org/officeDocument/2006/relationships/hyperlink" Target="https://www.3gpp.org/ftp/TSG_RAN/WG2_RL2/TSGR2_113bis-e/Docs/R2-2103588.zip" TargetMode="External"/><Relationship Id="rId349" Type="http://schemas.openxmlformats.org/officeDocument/2006/relationships/hyperlink" Target="https://www.3gpp.org/ftp/TSG_RAN/WG2_RL2/TSGR2_113bis-e/Docs/R2-2102913.zip" TargetMode="External"/><Relationship Id="rId88" Type="http://schemas.openxmlformats.org/officeDocument/2006/relationships/hyperlink" Target="https://www.3gpp.org/ftp/TSG_RAN/WG2_RL2/TSGR2_113bis-e/Docs/R2-2104327.zip" TargetMode="External"/><Relationship Id="rId111" Type="http://schemas.openxmlformats.org/officeDocument/2006/relationships/hyperlink" Target="https://www.3gpp.org/ftp/TSG_RAN/WG2_RL2/TSGR2_113bis-e/Docs/R2-2104338.zip" TargetMode="External"/><Relationship Id="rId132" Type="http://schemas.openxmlformats.org/officeDocument/2006/relationships/hyperlink" Target="https://www.3gpp.org/ftp/TSG_RAN/WG2_RL2/TSGR2_113bis-e/Docs/R2-2104128.zip" TargetMode="External"/><Relationship Id="rId153" Type="http://schemas.openxmlformats.org/officeDocument/2006/relationships/hyperlink" Target="https://www.3gpp.org/ftp/TSG_RAN/WG2_RL2/TSGR2_113bis-e/Docs/R2-2103804.zip" TargetMode="External"/><Relationship Id="rId174" Type="http://schemas.openxmlformats.org/officeDocument/2006/relationships/hyperlink" Target="https://www.3gpp.org/ftp/TSG_RAN/WG2_RL2/TSGR2_113bis-e/Docs/R2-2104036.zip" TargetMode="External"/><Relationship Id="rId195" Type="http://schemas.openxmlformats.org/officeDocument/2006/relationships/hyperlink" Target="https://www.3gpp.org/ftp/TSG_RAN/WG2_RL2/TSGR2_113bis-e/Docs/R2-2104314.zip" TargetMode="External"/><Relationship Id="rId209" Type="http://schemas.openxmlformats.org/officeDocument/2006/relationships/hyperlink" Target="https://www.3gpp.org/ftp/TSG_RAN/WG2_RL2/TSGR2_113bis-e/Docs/R2-2103982.zip" TargetMode="External"/><Relationship Id="rId360" Type="http://schemas.openxmlformats.org/officeDocument/2006/relationships/hyperlink" Target="https://www.3gpp.org/ftp/TSG_RAN/WG2_RL2/TSGR2_113bis-e/Docs/R2-2104158.zip" TargetMode="External"/><Relationship Id="rId381" Type="http://schemas.openxmlformats.org/officeDocument/2006/relationships/hyperlink" Target="https://www.3gpp.org/ftp/TSG_RAN/WG2_RL2/TSGR2_113bis-e/Docs/R2-2103239.zip" TargetMode="External"/><Relationship Id="rId416" Type="http://schemas.openxmlformats.org/officeDocument/2006/relationships/hyperlink" Target="https://www.3gpp.org/ftp/TSG_RAN/WG2_RL2/TSGR2_113bis-e/Docs/R2-2103962.zip" TargetMode="External"/><Relationship Id="rId220" Type="http://schemas.openxmlformats.org/officeDocument/2006/relationships/hyperlink" Target="https://www.3gpp.org/ftp/TSG_RAN/WG2_RL2/TSGR2_113bis-e/Docs/R2-2103681.zip" TargetMode="External"/><Relationship Id="rId241" Type="http://schemas.openxmlformats.org/officeDocument/2006/relationships/hyperlink" Target="https://www.3gpp.org/ftp/TSG_RAN/WG2_RL2/TSGR2_113bis-e/Docs/R2-2104160.zip" TargetMode="External"/><Relationship Id="rId15" Type="http://schemas.openxmlformats.org/officeDocument/2006/relationships/hyperlink" Target="https://www.3gpp.org/ftp/TSG_RAN/WG2_RL2/TSGR2_113bis-e/Docs/R2-2104325.zip" TargetMode="External"/><Relationship Id="rId36" Type="http://schemas.openxmlformats.org/officeDocument/2006/relationships/hyperlink" Target="https://www.3gpp.org/ftp/TSG_RAN/WG2_RL2/TSGR2_113bis-e/Docs/R2-2104491.zip" TargetMode="External"/><Relationship Id="rId57" Type="http://schemas.openxmlformats.org/officeDocument/2006/relationships/hyperlink" Target="https://www.3gpp.org/ftp/TSG_RAN/WG2_RL2/TSGR2_113bis-e/Docs/R2-2104255.zip" TargetMode="External"/><Relationship Id="rId262" Type="http://schemas.openxmlformats.org/officeDocument/2006/relationships/hyperlink" Target="https://www.3gpp.org/ftp/TSG_RAN/WG2_RL2/TSGR2_113bis-e/Docs/R2-2103979.zip" TargetMode="External"/><Relationship Id="rId283" Type="http://schemas.openxmlformats.org/officeDocument/2006/relationships/hyperlink" Target="https://www.3gpp.org/ftp/TSG_RAN/WG2_RL2/TSGR2_113bis-e/Docs/R2-2103253.zip" TargetMode="External"/><Relationship Id="rId318" Type="http://schemas.openxmlformats.org/officeDocument/2006/relationships/hyperlink" Target="https://www.3gpp.org/ftp/TSG_RAN/WG2_RL2/TSGR2_113bis-e/Docs/R2-2103194.zip" TargetMode="External"/><Relationship Id="rId339" Type="http://schemas.openxmlformats.org/officeDocument/2006/relationships/hyperlink" Target="https://www.3gpp.org/ftp/TSG_RAN/WG2_RL2/TSGR2_113bis-e/Docs/R2-2104243.zip" TargetMode="External"/><Relationship Id="rId78" Type="http://schemas.openxmlformats.org/officeDocument/2006/relationships/hyperlink" Target="https://www.3gpp.org/ftp/TSG_RAN/WG2_RL2/TSGR2_113bis-e/Docs/R2-2104339.zip" TargetMode="External"/><Relationship Id="rId99" Type="http://schemas.openxmlformats.org/officeDocument/2006/relationships/hyperlink" Target="https://www.3gpp.org/ftp/TSG_RAN/WG2_RL2/TSGR2_113bis-e/Docs/R2-2103114.zip" TargetMode="External"/><Relationship Id="rId101" Type="http://schemas.openxmlformats.org/officeDocument/2006/relationships/hyperlink" Target="https://www.3gpp.org/ftp/TSG_RAN/WG2_RL2/TSGR2_113bis-e/Docs/R2-2104348.zip" TargetMode="External"/><Relationship Id="rId122" Type="http://schemas.openxmlformats.org/officeDocument/2006/relationships/hyperlink" Target="https://www.3gpp.org/ftp/TSG_RAN/WG2_RL2/TSGR2_113bis-e/Docs/R2-2104128.zip" TargetMode="External"/><Relationship Id="rId143" Type="http://schemas.openxmlformats.org/officeDocument/2006/relationships/hyperlink" Target="https://www.3gpp.org/ftp/TSG_RAN/WG2_RL2/TSGR2_113bis-e/Docs/R2-2104350.zip" TargetMode="External"/><Relationship Id="rId164" Type="http://schemas.openxmlformats.org/officeDocument/2006/relationships/hyperlink" Target="https://www.3gpp.org/ftp/TSG_RAN/WG2_RL2/TSGR2_113bis-e/Docs/R2-2103270.zip" TargetMode="External"/><Relationship Id="rId185" Type="http://schemas.openxmlformats.org/officeDocument/2006/relationships/hyperlink" Target="https://www.3gpp.org/ftp/TSG_RAN/WG2_RL2/TSGR2_113bis-e/Docs/R2-2104345.zip" TargetMode="External"/><Relationship Id="rId350" Type="http://schemas.openxmlformats.org/officeDocument/2006/relationships/hyperlink" Target="https://www.3gpp.org/ftp/TSG_RAN/WG2_RL2/TSGR2_113bis-e/Docs/R2-2103186.zip" TargetMode="External"/><Relationship Id="rId371" Type="http://schemas.openxmlformats.org/officeDocument/2006/relationships/hyperlink" Target="https://www.3gpp.org/ftp/TSG_RAN/WG2_RL2/TSGR2_113bis-e/Docs/R2-2102773.zip" TargetMode="External"/><Relationship Id="rId406" Type="http://schemas.openxmlformats.org/officeDocument/2006/relationships/hyperlink" Target="https://www.3gpp.org/ftp/TSG_RAN/WG2_RL2/TSGR2_113bis-e/Docs/R2-2104322.zip" TargetMode="External"/><Relationship Id="rId9" Type="http://schemas.openxmlformats.org/officeDocument/2006/relationships/settings" Target="settings.xml"/><Relationship Id="rId210" Type="http://schemas.openxmlformats.org/officeDocument/2006/relationships/hyperlink" Target="https://www.3gpp.org/ftp/TSG_RAN/WG2_RL2/TSGR2_113bis-e/Docs/R2-2104315.zip" TargetMode="External"/><Relationship Id="rId392" Type="http://schemas.openxmlformats.org/officeDocument/2006/relationships/hyperlink" Target="https://www.3gpp.org/ftp/TSG_RAN/WG2_RL2/TSGR2_113bis-e/Docs/R2-2102697.zip" TargetMode="External"/><Relationship Id="rId427" Type="http://schemas.openxmlformats.org/officeDocument/2006/relationships/footer" Target="footer1.xml"/><Relationship Id="rId26" Type="http://schemas.openxmlformats.org/officeDocument/2006/relationships/hyperlink" Target="https://www.3gpp.org/ftp/TSG_RAN/WG2_RL2/TSGR2_113bis-e/Docs/R2-2104332.zip" TargetMode="External"/><Relationship Id="rId231" Type="http://schemas.openxmlformats.org/officeDocument/2006/relationships/hyperlink" Target="https://www.3gpp.org/ftp/TSG_RAN/WG2_RL2/TSGR2_113bis-e/Docs/R2-2103036.zip" TargetMode="External"/><Relationship Id="rId252" Type="http://schemas.openxmlformats.org/officeDocument/2006/relationships/hyperlink" Target="https://www.3gpp.org/ftp/TSG_RAN/WG2_RL2/TSGR2_113bis-e/Docs/R2-2102899.zip" TargetMode="External"/><Relationship Id="rId273" Type="http://schemas.openxmlformats.org/officeDocument/2006/relationships/hyperlink" Target="https://www.3gpp.org/ftp/TSG_RAN/WG2_RL2/TSGR2_113bis-e/Docs/R2-2103932.zip" TargetMode="External"/><Relationship Id="rId294" Type="http://schemas.openxmlformats.org/officeDocument/2006/relationships/hyperlink" Target="https://www.3gpp.org/ftp/TSG_RAN/WG2_RL2/TSGR2_113bis-e/Docs/R2-2103185.zip" TargetMode="External"/><Relationship Id="rId308" Type="http://schemas.openxmlformats.org/officeDocument/2006/relationships/hyperlink" Target="https://www.3gpp.org/ftp/TSG_RAN/WG2_RL2/TSGR2_113bis-e/Docs/R2-2104319.zip" TargetMode="External"/><Relationship Id="rId329" Type="http://schemas.openxmlformats.org/officeDocument/2006/relationships/hyperlink" Target="https://www.3gpp.org/ftp/TSG_RAN/WG2_RL2/TSGR2_113bis-e/Docs/R2-2103678.zip" TargetMode="External"/><Relationship Id="rId47" Type="http://schemas.openxmlformats.org/officeDocument/2006/relationships/hyperlink" Target="https://www.3gpp.org/ftp/TSG_RAN/WG2_RL2/TSGR2_113bis-e/Docs/R2-2103814.zip" TargetMode="External"/><Relationship Id="rId68" Type="http://schemas.openxmlformats.org/officeDocument/2006/relationships/hyperlink" Target="https://www.3gpp.org/ftp/TSG_RAN/WG2_RL2/TSGR2_113bis-e/Docs/R2-2103215.zip" TargetMode="External"/><Relationship Id="rId89" Type="http://schemas.openxmlformats.org/officeDocument/2006/relationships/hyperlink" Target="https://www.3gpp.org/ftp/TSG_RAN/WG2_RL2/TSGR2_113bis-e/Docs/R2-2104328.zip" TargetMode="External"/><Relationship Id="rId112" Type="http://schemas.openxmlformats.org/officeDocument/2006/relationships/hyperlink" Target="https://www.3gpp.org/ftp/TSG_RAN/WG2_RL2/TSGR2_113bis-e/Docs/R2-2104338.zip" TargetMode="External"/><Relationship Id="rId133" Type="http://schemas.openxmlformats.org/officeDocument/2006/relationships/hyperlink" Target="https://www.3gpp.org/ftp/TSG_RAN/WG2_RL2/TSGR2_113bis-e/Docs/R2-2103626.zip" TargetMode="External"/><Relationship Id="rId154" Type="http://schemas.openxmlformats.org/officeDocument/2006/relationships/hyperlink" Target="https://www.3gpp.org/ftp/TSG_RAN/WG2_RL2/TSGR2_113bis-e/Docs/R2-2104343.zip" TargetMode="External"/><Relationship Id="rId175" Type="http://schemas.openxmlformats.org/officeDocument/2006/relationships/hyperlink" Target="https://www.3gpp.org/ftp/TSG_RAN/WG2_RL2/TSGR2_113bis-e/Docs/R2-2104040.zip" TargetMode="External"/><Relationship Id="rId340" Type="http://schemas.openxmlformats.org/officeDocument/2006/relationships/hyperlink" Target="https://www.3gpp.org/ftp/TSG_RAN/WG2_RL2/TSGR2_113bis-e/Docs/R2-2104244.zip" TargetMode="External"/><Relationship Id="rId361" Type="http://schemas.openxmlformats.org/officeDocument/2006/relationships/hyperlink" Target="https://www.3gpp.org/ftp/TSG_RAN/WG2_RL2/TSGR2_113bis-e/Docs/R2-2104171.zip" TargetMode="External"/><Relationship Id="rId196" Type="http://schemas.openxmlformats.org/officeDocument/2006/relationships/hyperlink" Target="https://www.3gpp.org/ftp/TSG_RAN/WG2_RL2/TSGR2_113bis-e/Docs/R2-2104314.zip" TargetMode="External"/><Relationship Id="rId200" Type="http://schemas.openxmlformats.org/officeDocument/2006/relationships/hyperlink" Target="https://www.3gpp.org/ftp/TSG_RAN/WG2_RL2/TSGR2_113bis-e/Docs/R2-2104329.zip" TargetMode="External"/><Relationship Id="rId382" Type="http://schemas.openxmlformats.org/officeDocument/2006/relationships/hyperlink" Target="https://www.3gpp.org/ftp/TSG_RAN/WG2_RL2/TSGR2_113bis-e/Docs/R2-2103375.zip" TargetMode="External"/><Relationship Id="rId417" Type="http://schemas.openxmlformats.org/officeDocument/2006/relationships/hyperlink" Target="https://www.3gpp.org/ftp/TSG_RAN/WG2_RL2/TSGR2_113bis-e/Docs/R2-2103295.zip" TargetMode="External"/><Relationship Id="rId16" Type="http://schemas.openxmlformats.org/officeDocument/2006/relationships/hyperlink" Target="https://www.3gpp.org/ftp/TSG_RAN/WG2_RL2/TSGR2_113bis-e/Docs/R2-2104323.zip" TargetMode="External"/><Relationship Id="rId221" Type="http://schemas.openxmlformats.org/officeDocument/2006/relationships/hyperlink" Target="https://www.3gpp.org/ftp/TSG_RAN/WG2_RL2/TSGR2_113bis-e/Docs/R2-2103722.zip" TargetMode="External"/><Relationship Id="rId242" Type="http://schemas.openxmlformats.org/officeDocument/2006/relationships/hyperlink" Target="https://www.3gpp.org/ftp/TSG_RAN/WG2_RL2/TSGR2_113bis-e/Docs/R2-2103740.zip" TargetMode="External"/><Relationship Id="rId263" Type="http://schemas.openxmlformats.org/officeDocument/2006/relationships/hyperlink" Target="https://www.3gpp.org/ftp/TSG_RAN/WG2_RL2/TSGR2_113bis-e/Docs/R2-2104164.zip" TargetMode="External"/><Relationship Id="rId284" Type="http://schemas.openxmlformats.org/officeDocument/2006/relationships/hyperlink" Target="https://www.3gpp.org/ftp/TSG_RAN/WG2_RL2/TSGR2_113bis-e/Docs/R2-2102664.zip" TargetMode="External"/><Relationship Id="rId319" Type="http://schemas.openxmlformats.org/officeDocument/2006/relationships/hyperlink" Target="https://www.3gpp.org/ftp/TSG_RAN/WG2_RL2/TSGR2_113bis-e/Docs/R2-2103224.zip" TargetMode="External"/><Relationship Id="rId37" Type="http://schemas.openxmlformats.org/officeDocument/2006/relationships/hyperlink" Target="https://www.3gpp.org/ftp/TSG_RAN/WG2_RL2/TSGR2_113bis-e/Docs/R2-2103083.zip" TargetMode="External"/><Relationship Id="rId58" Type="http://schemas.openxmlformats.org/officeDocument/2006/relationships/hyperlink" Target="https://www.3gpp.org/ftp/TSG_RAN/WG2_RL2/TSGR2_113bis-e/Docs/R2-2104310.zip" TargetMode="External"/><Relationship Id="rId79" Type="http://schemas.openxmlformats.org/officeDocument/2006/relationships/hyperlink" Target="https://www.3gpp.org/ftp/TSG_RAN/WG2_RL2/TSGR2_113bis-e/Docs/R2-2104074.zip" TargetMode="External"/><Relationship Id="rId102" Type="http://schemas.openxmlformats.org/officeDocument/2006/relationships/hyperlink" Target="https://www.3gpp.org/ftp/TSG_RAN/WG2_RL2/TSGR2_113bis-e/Docs/R2-2103114.zip" TargetMode="External"/><Relationship Id="rId123" Type="http://schemas.openxmlformats.org/officeDocument/2006/relationships/hyperlink" Target="https://www.3gpp.org/ftp/TSG_RAN/WG2_RL2/TSGR2_113bis-e/Docs/R2-2104312.zip" TargetMode="External"/><Relationship Id="rId144" Type="http://schemas.openxmlformats.org/officeDocument/2006/relationships/hyperlink" Target="https://www.3gpp.org/ftp/TSG_RAN/WG2_RL2/TSGR2_113bis-e/Docs/R2-2104350.zip" TargetMode="External"/><Relationship Id="rId330" Type="http://schemas.openxmlformats.org/officeDocument/2006/relationships/hyperlink" Target="https://www.3gpp.org/ftp/TSG_RAN/WG2_RL2/TSGR2_113bis-e/Docs/R2-2103831.zip" TargetMode="External"/><Relationship Id="rId90" Type="http://schemas.openxmlformats.org/officeDocument/2006/relationships/hyperlink" Target="https://www.3gpp.org/ftp/TSG_RAN/WG2_RL2/TSGR2_113bis-e/Docs/R2-2104328.zip" TargetMode="External"/><Relationship Id="rId165" Type="http://schemas.openxmlformats.org/officeDocument/2006/relationships/hyperlink" Target="https://www.3gpp.org/ftp/TSG_RAN/WG2_RL2/TSGR2_113bis-e/Docs/R2-2104044.zip" TargetMode="External"/><Relationship Id="rId186" Type="http://schemas.openxmlformats.org/officeDocument/2006/relationships/hyperlink" Target="https://www.3gpp.org/ftp/TSG_RAN/WG2_RL2/TSGR2_113bis-e/Docs/R2-2104346.zip" TargetMode="External"/><Relationship Id="rId351" Type="http://schemas.openxmlformats.org/officeDocument/2006/relationships/hyperlink" Target="https://www.3gpp.org/ftp/TSG_RAN/WG2_RL2/TSGR2_113bis-e/Docs/R2-2103226.zip" TargetMode="External"/><Relationship Id="rId372" Type="http://schemas.openxmlformats.org/officeDocument/2006/relationships/hyperlink" Target="https://www.3gpp.org/ftp/TSG_RAN/WG2_RL2/TSGR2_113bis-e/Docs/R2-2103159.zip" TargetMode="External"/><Relationship Id="rId393" Type="http://schemas.openxmlformats.org/officeDocument/2006/relationships/hyperlink" Target="https://www.3gpp.org/ftp/TSG_RAN/WG2_RL2/TSGR2_113bis-e/Docs/R2-2102832.zip" TargetMode="External"/><Relationship Id="rId407" Type="http://schemas.openxmlformats.org/officeDocument/2006/relationships/hyperlink" Target="https://www.3gpp.org/ftp/TSG_RAN/WG2_RL2/TSGR2_113bis-e/Docs/R2-2100003.zip" TargetMode="External"/><Relationship Id="rId428" Type="http://schemas.openxmlformats.org/officeDocument/2006/relationships/fontTable" Target="fontTable.xml"/><Relationship Id="rId211" Type="http://schemas.openxmlformats.org/officeDocument/2006/relationships/hyperlink" Target="https://www.3gpp.org/ftp/TSG_RAN/WG2_RL2/TSGR2_113bis-e/Docs/R2-2103977.zip" TargetMode="External"/><Relationship Id="rId232" Type="http://schemas.openxmlformats.org/officeDocument/2006/relationships/hyperlink" Target="https://www.3gpp.org/ftp/TSG_RAN/WG2_RL2/TSGR2_113bis-e/Docs/R2-2103107.zip" TargetMode="External"/><Relationship Id="rId253" Type="http://schemas.openxmlformats.org/officeDocument/2006/relationships/hyperlink" Target="https://www.3gpp.org/ftp/TSG_RAN/WG2_RL2/TSGR2_113bis-e/Docs/R2-2103035.zip" TargetMode="External"/><Relationship Id="rId274" Type="http://schemas.openxmlformats.org/officeDocument/2006/relationships/hyperlink" Target="https://www.3gpp.org/ftp/TSG_RAN/WG2_RL2/TSGR2_113bis-e/Docs/R2-2103986.zip" TargetMode="External"/><Relationship Id="rId295" Type="http://schemas.openxmlformats.org/officeDocument/2006/relationships/hyperlink" Target="https://www.3gpp.org/ftp/TSG_RAN/WG2_RL2/TSGR2_113bis-e/Docs/R2-2103193.zip" TargetMode="External"/><Relationship Id="rId309" Type="http://schemas.openxmlformats.org/officeDocument/2006/relationships/hyperlink" Target="https://www.3gpp.org/ftp/TSG_RAN/WG2_RL2/TSGR2_113bis-e/Docs/R2-2103545.zip" TargetMode="External"/><Relationship Id="rId27" Type="http://schemas.openxmlformats.org/officeDocument/2006/relationships/hyperlink" Target="https://www.3gpp.org/ftp/TSG_RAN/WG2_RL2/TSGR2_113bis-e/Docs/R2-2104333.zip" TargetMode="External"/><Relationship Id="rId48" Type="http://schemas.openxmlformats.org/officeDocument/2006/relationships/hyperlink" Target="https://www.3gpp.org/ftp/TSG_RAN/WG2_RL2/TSGR2_113bis-e/Docs/R2-2104014.zip" TargetMode="External"/><Relationship Id="rId69" Type="http://schemas.openxmlformats.org/officeDocument/2006/relationships/hyperlink" Target="https://www.3gpp.org/ftp/TSG_RAN/WG2_RL2/TSGR2_113bis-e/Docs/R2-2104001.zip" TargetMode="External"/><Relationship Id="rId113" Type="http://schemas.openxmlformats.org/officeDocument/2006/relationships/hyperlink" Target="https://www.3gpp.org/ftp/TSG_RAN/WG2_RL2/TSGR2_113bis-e/Docs/R2-2103625.zip" TargetMode="External"/><Relationship Id="rId134" Type="http://schemas.openxmlformats.org/officeDocument/2006/relationships/hyperlink" Target="https://www.3gpp.org/ftp/TSG_RAN/WG2_RL2/TSGR2_113bis-e/Docs/R2-2104337.zip" TargetMode="External"/><Relationship Id="rId320" Type="http://schemas.openxmlformats.org/officeDocument/2006/relationships/hyperlink" Target="https://www.3gpp.org/ftp/TSG_RAN/WG2_RL2/TSGR2_113bis-e/Docs/R2-2103247.zip" TargetMode="External"/><Relationship Id="rId80" Type="http://schemas.openxmlformats.org/officeDocument/2006/relationships/hyperlink" Target="https://www.3gpp.org/ftp/TSG_RAN/WG2_RL2/TSGR2_113bis-e/Docs/R2-2104000.zip" TargetMode="External"/><Relationship Id="rId155" Type="http://schemas.openxmlformats.org/officeDocument/2006/relationships/hyperlink" Target="https://www.3gpp.org/ftp/TSG_RAN/WG2_RL2/TSGR2_113bis-e/Docs/R2-2104343.zip" TargetMode="External"/><Relationship Id="rId176" Type="http://schemas.openxmlformats.org/officeDocument/2006/relationships/hyperlink" Target="https://www.3gpp.org/ftp/TSG_RAN/WG2_RL2/TSGR2_113bis-e/Docs/R2-2104326.zip" TargetMode="External"/><Relationship Id="rId197" Type="http://schemas.openxmlformats.org/officeDocument/2006/relationships/hyperlink" Target="https://www.3gpp.org/ftp/TSG_RAN/WG2_RL2/TSGR2_113bis-e/Docs/R2-2103546.zip" TargetMode="External"/><Relationship Id="rId341" Type="http://schemas.openxmlformats.org/officeDocument/2006/relationships/hyperlink" Target="https://www.3gpp.org/ftp/TSG_RAN/WG2_RL2/TSGR2_113bis-e/Docs/R2-2104332.zip" TargetMode="External"/><Relationship Id="rId362" Type="http://schemas.openxmlformats.org/officeDocument/2006/relationships/hyperlink" Target="https://www.3gpp.org/ftp/TSG_RAN/WG2_RL2/TSGR2_113bis-e/Docs/R2-2104331.zip" TargetMode="External"/><Relationship Id="rId383" Type="http://schemas.openxmlformats.org/officeDocument/2006/relationships/hyperlink" Target="https://www.3gpp.org/ftp/TSG_RAN/WG2_RL2/TSGR2_113bis-e/Docs/R2-2103589.zip" TargetMode="External"/><Relationship Id="rId418" Type="http://schemas.openxmlformats.org/officeDocument/2006/relationships/hyperlink" Target="https://www.3gpp.org/ftp/TSG_RAN/WG2_RL2/TSGR2_113bis-e/Docs/R2-2103928.zip" TargetMode="External"/><Relationship Id="rId201" Type="http://schemas.openxmlformats.org/officeDocument/2006/relationships/hyperlink" Target="https://www.3gpp.org/ftp/TSG_RAN/WG2_RL2/TSGR2_113bis-e/Docs/R2-2104329.zip" TargetMode="External"/><Relationship Id="rId222" Type="http://schemas.openxmlformats.org/officeDocument/2006/relationships/hyperlink" Target="https://www.3gpp.org/ftp/TSG_RAN/WG2_RL2/TSGR2_113bis-e/Docs/R2-2103890.zip" TargetMode="External"/><Relationship Id="rId243" Type="http://schemas.openxmlformats.org/officeDocument/2006/relationships/hyperlink" Target="https://www.3gpp.org/ftp/TSG_RAN/WG2_RL2/TSGR2_113bis-e/Docs/R2-2103505.zip" TargetMode="External"/><Relationship Id="rId264" Type="http://schemas.openxmlformats.org/officeDocument/2006/relationships/hyperlink" Target="https://www.3gpp.org/ftp/TSG_RAN/WG2_RL2/TSGR2_113bis-e/Docs/R2-2104170.zip" TargetMode="External"/><Relationship Id="rId285" Type="http://schemas.openxmlformats.org/officeDocument/2006/relationships/hyperlink" Target="https://www.3gpp.org/ftp/TSG_RAN/WG2_RL2/TSGR2_113bis-e/Docs/R2-2103343.zip" TargetMode="External"/><Relationship Id="rId17" Type="http://schemas.openxmlformats.org/officeDocument/2006/relationships/hyperlink" Target="https://www.3gpp.org/ftp/TSG_RAN/WG2_RL2/TSGR2_113bis-e/Docs/R2-2104311.zip" TargetMode="External"/><Relationship Id="rId38" Type="http://schemas.openxmlformats.org/officeDocument/2006/relationships/hyperlink" Target="https://www.3gpp.org/ftp/TSG_RAN/WG2_RL2/TSGR2_113bis-e/Docs/R2-2103963.zip" TargetMode="External"/><Relationship Id="rId59" Type="http://schemas.openxmlformats.org/officeDocument/2006/relationships/hyperlink" Target="https://www.3gpp.org/ftp/TSG_RAN/WG2_RL2/TSGR2_113bis-e/Docs/R2-2104323.zip" TargetMode="External"/><Relationship Id="rId103" Type="http://schemas.openxmlformats.org/officeDocument/2006/relationships/hyperlink" Target="https://www.3gpp.org/ftp/TSG_RAN/WG2_RL2/TSGR2_113bis-e/Docs/R2-2103114.zip" TargetMode="External"/><Relationship Id="rId124" Type="http://schemas.openxmlformats.org/officeDocument/2006/relationships/hyperlink" Target="https://www.3gpp.org/ftp/TSG_RAN/WG2_RL2/TSGR2_113bis-e/Docs/R2-2104330.zip" TargetMode="External"/><Relationship Id="rId310" Type="http://schemas.openxmlformats.org/officeDocument/2006/relationships/hyperlink" Target="https://www.3gpp.org/ftp/TSG_RAN/WG2_RL2/TSGR2_113bis-e/Docs/R2-2103756.zip" TargetMode="External"/><Relationship Id="rId70" Type="http://schemas.openxmlformats.org/officeDocument/2006/relationships/hyperlink" Target="https://www.3gpp.org/ftp/TSG_RAN/WG2_RL2/TSGR2_113bis-e/Docs/R2-2104327.zip" TargetMode="External"/><Relationship Id="rId91" Type="http://schemas.openxmlformats.org/officeDocument/2006/relationships/hyperlink" Target="https://www.3gpp.org/ftp/TSG_RAN/WG2_RL2/TSGR2_113bis-e/Docs/R2-2104311.zip" TargetMode="External"/><Relationship Id="rId145" Type="http://schemas.openxmlformats.org/officeDocument/2006/relationships/hyperlink" Target="https://www.3gpp.org/ftp/TSG_RAN/WG2_RL2/TSGR2_113bis-e/Docs/R2-2104076.zip" TargetMode="External"/><Relationship Id="rId166" Type="http://schemas.openxmlformats.org/officeDocument/2006/relationships/hyperlink" Target="https://www.3gpp.org/ftp/TSG_RAN/WG2_RL2/TSGR2_113bis-e/Docs/R2-2103031.zip" TargetMode="External"/><Relationship Id="rId187" Type="http://schemas.openxmlformats.org/officeDocument/2006/relationships/hyperlink" Target="https://www.3gpp.org/ftp/TSG_RAN/WG2_RL2/TSGR2_113bis-e/Docs/R2-2104344.zip" TargetMode="External"/><Relationship Id="rId331" Type="http://schemas.openxmlformats.org/officeDocument/2006/relationships/hyperlink" Target="https://www.3gpp.org/ftp/TSG_RAN/WG2_RL2/TSGR2_113bis-e/Docs/R2-2103832.zip" TargetMode="External"/><Relationship Id="rId352" Type="http://schemas.openxmlformats.org/officeDocument/2006/relationships/hyperlink" Target="https://www.3gpp.org/ftp/TSG_RAN/WG2_RL2/TSGR2_113bis-e/Docs/R2-2103246.zip" TargetMode="External"/><Relationship Id="rId373" Type="http://schemas.openxmlformats.org/officeDocument/2006/relationships/hyperlink" Target="https://www.3gpp.org/ftp/TSG_RAN/WG2_RL2/TSGR2_113bis-e/Docs/R2-2103695.zip" TargetMode="External"/><Relationship Id="rId394" Type="http://schemas.openxmlformats.org/officeDocument/2006/relationships/hyperlink" Target="https://www.3gpp.org/ftp/TSG_RAN/WG2_RL2/TSGR2_113bis-e/Docs/R2-2102989.zip" TargetMode="External"/><Relationship Id="rId408" Type="http://schemas.openxmlformats.org/officeDocument/2006/relationships/hyperlink" Target="https://www.3gpp.org/ftp/TSG_RAN/WG2_RL2/TSGR2_113bis-e/Docs/R2-2102607.zip" TargetMode="External"/><Relationship Id="rId429"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www.3gpp.org/ftp/TSG_RAN/WG2_RL2/TSGR2_113bis-e/Docs/R2-2103913.zip" TargetMode="External"/><Relationship Id="rId233" Type="http://schemas.openxmlformats.org/officeDocument/2006/relationships/hyperlink" Target="https://www.3gpp.org/ftp/TSG_RAN/WG2_RL2/TSGR2_113bis-e/Docs/R2-2103275.zip" TargetMode="External"/><Relationship Id="rId254" Type="http://schemas.openxmlformats.org/officeDocument/2006/relationships/hyperlink" Target="https://www.3gpp.org/ftp/TSG_RAN/WG2_RL2/TSGR2_113bis-e/Docs/R2-2103108.zip" TargetMode="External"/><Relationship Id="rId28" Type="http://schemas.openxmlformats.org/officeDocument/2006/relationships/hyperlink" Target="https://www.3gpp.org/ftp/TSG_RAN/WG2_RL2/TSGR2_113bis-e/Docs/R2-2104321.zip" TargetMode="External"/><Relationship Id="rId49" Type="http://schemas.openxmlformats.org/officeDocument/2006/relationships/hyperlink" Target="https://www.3gpp.org/ftp/TSG_RAN/WG2_RL2/TSGR2_113bis-e/Docs/R2-2104014.zip" TargetMode="External"/><Relationship Id="rId114" Type="http://schemas.openxmlformats.org/officeDocument/2006/relationships/hyperlink" Target="https://www.3gpp.org/ftp/TSG_RAN/WG2_RL2/TSGR2_113bis-e/Docs/R2-2103291.zip" TargetMode="External"/><Relationship Id="rId275" Type="http://schemas.openxmlformats.org/officeDocument/2006/relationships/hyperlink" Target="https://www.3gpp.org/ftp/TSG_RAN/WG2_RL2/TSGR2_113bis-e/Docs/R2-2104073.zip" TargetMode="External"/><Relationship Id="rId296" Type="http://schemas.openxmlformats.org/officeDocument/2006/relationships/hyperlink" Target="https://www.3gpp.org/ftp/TSG_RAN/WG2_RL2/TSGR2_113bis-e/Docs/R2-2103225.zip" TargetMode="External"/><Relationship Id="rId300" Type="http://schemas.openxmlformats.org/officeDocument/2006/relationships/hyperlink" Target="https://www.3gpp.org/ftp/TSG_RAN/WG2_RL2/TSGR2_113bis-e/Docs/R2-2103480.zip" TargetMode="External"/><Relationship Id="rId60" Type="http://schemas.openxmlformats.org/officeDocument/2006/relationships/hyperlink" Target="https://www.3gpp.org/ftp/TSG_RAN/WG2_RL2/TSGR2_113bis-e/Docs/R2-2104310.zip" TargetMode="External"/><Relationship Id="rId81" Type="http://schemas.openxmlformats.org/officeDocument/2006/relationships/hyperlink" Target="https://www.3gpp.org/ftp/TSG_RAN/WG2_RL2/TSGR2_113bis-e/Docs/R2-2103046.zip" TargetMode="External"/><Relationship Id="rId135" Type="http://schemas.openxmlformats.org/officeDocument/2006/relationships/hyperlink" Target="https://www.3gpp.org/ftp/TSG_RAN/WG2_RL2/TSGR2_113bis-e/Docs/R2-2104338.zip" TargetMode="External"/><Relationship Id="rId156" Type="http://schemas.openxmlformats.org/officeDocument/2006/relationships/hyperlink" Target="https://www.3gpp.org/ftp/TSG_RAN/WG2_RL2/TSGR2_113bis-e/Docs/R2-2103804.zip" TargetMode="External"/><Relationship Id="rId177" Type="http://schemas.openxmlformats.org/officeDocument/2006/relationships/hyperlink" Target="https://www.3gpp.org/ftp/TSG_RAN/WG2_RL2/TSGR2_113bis-e/Docs/R2-2104326.zip" TargetMode="External"/><Relationship Id="rId198" Type="http://schemas.openxmlformats.org/officeDocument/2006/relationships/hyperlink" Target="https://www.3gpp.org/ftp/TSG_RAN/WG2_RL2/TSGR2_113bis-e/Docs/R2-2103547.zip" TargetMode="External"/><Relationship Id="rId321" Type="http://schemas.openxmlformats.org/officeDocument/2006/relationships/hyperlink" Target="https://www.3gpp.org/ftp/TSG_RAN/WG2_RL2/TSGR2_113bis-e/Docs/R2-2103300.zip" TargetMode="External"/><Relationship Id="rId342" Type="http://schemas.openxmlformats.org/officeDocument/2006/relationships/hyperlink" Target="https://www.3gpp.org/ftp/TSG_RAN/WG2_RL2/TSGR2_113bis-e/Docs/R2-2104333.zip" TargetMode="External"/><Relationship Id="rId363" Type="http://schemas.openxmlformats.org/officeDocument/2006/relationships/hyperlink" Target="https://www.3gpp.org/ftp/TSG_RAN/WG2_RL2/TSGR2_113bis-e/Docs/R2-2104331.zip" TargetMode="External"/><Relationship Id="rId384" Type="http://schemas.openxmlformats.org/officeDocument/2006/relationships/hyperlink" Target="https://www.3gpp.org/ftp/TSG_RAN/WG2_RL2/TSGR2_113bis-e/Docs/R2-2103621.zip" TargetMode="External"/><Relationship Id="rId419" Type="http://schemas.openxmlformats.org/officeDocument/2006/relationships/hyperlink" Target="https://www.3gpp.org/ftp/TSG_RAN/WG2_RL2/TSGR2_113bis-e/Docs/R2-2101477.zip" TargetMode="External"/><Relationship Id="rId202" Type="http://schemas.openxmlformats.org/officeDocument/2006/relationships/hyperlink" Target="https://www.3gpp.org/ftp/TSG_RAN/WG2_RL2/TSGR2_113bis-e/Docs/R2-2103547.zip" TargetMode="External"/><Relationship Id="rId223" Type="http://schemas.openxmlformats.org/officeDocument/2006/relationships/hyperlink" Target="https://www.3gpp.org/ftp/TSG_RAN/WG2_RL2/TSGR2_113bis-e/Docs/R2-2103931.zip" TargetMode="External"/><Relationship Id="rId244" Type="http://schemas.openxmlformats.org/officeDocument/2006/relationships/hyperlink" Target="https://www.3gpp.org/ftp/TSG_RAN/WG2_RL2/TSGR2_113bis-e/Docs/R2-2103294.zip" TargetMode="External"/><Relationship Id="rId18" Type="http://schemas.openxmlformats.org/officeDocument/2006/relationships/hyperlink" Target="https://www.3gpp.org/ftp/TSG_RAN/WG2_RL2/TSGR2_113bis-e/Docs/R2-2104312.zip" TargetMode="External"/><Relationship Id="rId39" Type="http://schemas.openxmlformats.org/officeDocument/2006/relationships/hyperlink" Target="https://www.3gpp.org/ftp/TSG_RAN/WG2_RL2/TSGR2_113bis-e/Docs/R2-2104501.zip" TargetMode="External"/><Relationship Id="rId265" Type="http://schemas.openxmlformats.org/officeDocument/2006/relationships/hyperlink" Target="https://www.3gpp.org/ftp/TSG_RAN/WG2_RL2/TSGR2_113bis-e/Docs/R2-2104231.zip" TargetMode="External"/><Relationship Id="rId286" Type="http://schemas.openxmlformats.org/officeDocument/2006/relationships/hyperlink" Target="https://www.3gpp.org/ftp/TSG_RAN/WG2_RL2/TSGR2_113bis-e/Docs/R2-2103344.zip" TargetMode="External"/><Relationship Id="rId50" Type="http://schemas.openxmlformats.org/officeDocument/2006/relationships/hyperlink" Target="https://www.3gpp.org/ftp/TSG_RAN/WG2_RL2/TSGR2_113bis-e/Docs/R2-2104341.zip" TargetMode="External"/><Relationship Id="rId104" Type="http://schemas.openxmlformats.org/officeDocument/2006/relationships/hyperlink" Target="https://www.3gpp.org/ftp/TSG_RAN/WG2_RL2/TSGR2_113bis-e/Docs/R2-2103332.zip" TargetMode="External"/><Relationship Id="rId125" Type="http://schemas.openxmlformats.org/officeDocument/2006/relationships/hyperlink" Target="https://www.3gpp.org/ftp/TSG_RAN/WG2_RL2/TSGR2_113bis-e/Docs/R2-2104312.zip" TargetMode="External"/><Relationship Id="rId146" Type="http://schemas.openxmlformats.org/officeDocument/2006/relationships/hyperlink" Target="https://www.3gpp.org/ftp/TSG_RAN/WG2_RL2/TSGR2_113bis-e/Docs/R2-2103110.zip" TargetMode="External"/><Relationship Id="rId167" Type="http://schemas.openxmlformats.org/officeDocument/2006/relationships/hyperlink" Target="https://www.3gpp.org/ftp/TSG_RAN/WG2_RL2/TSGR2_113bis-e/Docs/R2-2104344.zip" TargetMode="External"/><Relationship Id="rId188" Type="http://schemas.openxmlformats.org/officeDocument/2006/relationships/hyperlink" Target="https://www.3gpp.org/ftp/TSG_RAN/WG2_RL2/TSGR2_113bis-e/Docs/R2-2104345.zip" TargetMode="External"/><Relationship Id="rId311" Type="http://schemas.openxmlformats.org/officeDocument/2006/relationships/hyperlink" Target="https://www.3gpp.org/ftp/TSG_RAN/WG2_RL2/TSGR2_113bis-e/Docs/R2-2103346.zip" TargetMode="External"/><Relationship Id="rId332" Type="http://schemas.openxmlformats.org/officeDocument/2006/relationships/hyperlink" Target="https://www.3gpp.org/ftp/TSG_RAN/WG2_RL2/TSGR2_113bis-e/Docs/R2-2103957.zip" TargetMode="External"/><Relationship Id="rId353" Type="http://schemas.openxmlformats.org/officeDocument/2006/relationships/hyperlink" Target="https://www.3gpp.org/ftp/TSG_RAN/WG2_RL2/TSGR2_113bis-e/Docs/R2-2103248.zip" TargetMode="External"/><Relationship Id="rId374" Type="http://schemas.openxmlformats.org/officeDocument/2006/relationships/hyperlink" Target="https://www.3gpp.org/ftp/TSG_RAN/WG2_RL2/TSGR2_113bis-e/Docs/R2-2103269.zip" TargetMode="External"/><Relationship Id="rId395" Type="http://schemas.openxmlformats.org/officeDocument/2006/relationships/hyperlink" Target="https://www.3gpp.org/ftp/TSG_RAN/WG2_RL2/TSGR2_113bis-e/Docs/R2-2103089.zip" TargetMode="External"/><Relationship Id="rId409" Type="http://schemas.openxmlformats.org/officeDocument/2006/relationships/hyperlink" Target="https://www.3gpp.org/ftp/TSG_RAN/WG2_RL2/TSGR2_113bis-e/Docs/R2-2102819.zip" TargetMode="External"/><Relationship Id="rId71" Type="http://schemas.openxmlformats.org/officeDocument/2006/relationships/hyperlink" Target="https://www.3gpp.org/ftp/TSG_RAN/WG2_RL2/TSGR2_113bis-e/Docs/R2-2104328.zip" TargetMode="External"/><Relationship Id="rId92" Type="http://schemas.openxmlformats.org/officeDocument/2006/relationships/hyperlink" Target="https://www.3gpp.org/ftp/TSG_RAN/WG2_RL2/TSGR2_113bis-e/Docs/R2-2103046.zip" TargetMode="External"/><Relationship Id="rId213" Type="http://schemas.openxmlformats.org/officeDocument/2006/relationships/hyperlink" Target="https://www.3gpp.org/ftp/TSG_RAN/WG2_RL2/TSGR2_113bis-e/Docs/R2-2103807.zip" TargetMode="External"/><Relationship Id="rId234" Type="http://schemas.openxmlformats.org/officeDocument/2006/relationships/hyperlink" Target="https://www.3gpp.org/ftp/TSG_RAN/WG2_RL2/TSGR2_113bis-e/Docs/R2-2103398.zip" TargetMode="External"/><Relationship Id="rId420" Type="http://schemas.openxmlformats.org/officeDocument/2006/relationships/hyperlink" Target="https://www.3gpp.org/ftp/TSG_RAN/WG2_RL2/TSGR2_113bis-e/Docs/R2-2103865.zip" TargetMode="External"/><Relationship Id="rId2" Type="http://schemas.openxmlformats.org/officeDocument/2006/relationships/customXml" Target="../customXml/item2.xml"/><Relationship Id="rId29" Type="http://schemas.openxmlformats.org/officeDocument/2006/relationships/hyperlink" Target="https://www.3gpp.org/ftp/TSG_RAN/WG2_RL2/TSGR2_113bis-e/Docs/R2-2104322.zip" TargetMode="External"/><Relationship Id="rId255" Type="http://schemas.openxmlformats.org/officeDocument/2006/relationships/hyperlink" Target="https://www.3gpp.org/ftp/TSG_RAN/WG2_RL2/TSGR2_113bis-e/Docs/R2-2103251.zip" TargetMode="External"/><Relationship Id="rId276" Type="http://schemas.openxmlformats.org/officeDocument/2006/relationships/hyperlink" Target="https://www.3gpp.org/ftp/TSG_RAN/WG2_RL2/TSGR2_113bis-e/Docs/R2-2102950.zip" TargetMode="External"/><Relationship Id="rId297" Type="http://schemas.openxmlformats.org/officeDocument/2006/relationships/hyperlink" Target="https://www.3gpp.org/ftp/TSG_RAN/WG2_RL2/TSGR2_113bis-e/Docs/R2-2103345.zip" TargetMode="External"/><Relationship Id="rId40" Type="http://schemas.openxmlformats.org/officeDocument/2006/relationships/hyperlink" Target="https://www.3gpp.org/ftp/TSG_RAN/WG2_RL2/TSGR2_113bis-e/Docs/R2-2103188.zip" TargetMode="External"/><Relationship Id="rId115" Type="http://schemas.openxmlformats.org/officeDocument/2006/relationships/hyperlink" Target="https://www.3gpp.org/ftp/TSG_RAN/WG2_RL2/TSGR2_113bis-e/Docs/R2-2103292.zip" TargetMode="External"/><Relationship Id="rId136" Type="http://schemas.openxmlformats.org/officeDocument/2006/relationships/hyperlink" Target="https://www.3gpp.org/ftp/TSG_RAN/WG2_RL2/TSGR2_113bis-e/Docs/R2-2103625.zip" TargetMode="External"/><Relationship Id="rId157" Type="http://schemas.openxmlformats.org/officeDocument/2006/relationships/hyperlink" Target="https://www.3gpp.org/ftp/TSG_RAN/WG2_RL2/TSGR2_113bis-e/Docs/R2-2104313.zip" TargetMode="External"/><Relationship Id="rId178" Type="http://schemas.openxmlformats.org/officeDocument/2006/relationships/hyperlink" Target="https://www.3gpp.org/ftp/TSG_RAN/WG2_RL2/TSGR2_113bis-e/Docs/R2-2103805.zip" TargetMode="External"/><Relationship Id="rId301" Type="http://schemas.openxmlformats.org/officeDocument/2006/relationships/hyperlink" Target="https://www.3gpp.org/ftp/TSG_RAN/WG2_RL2/TSGR2_113bis-e/Docs/R2-2103544.zip" TargetMode="External"/><Relationship Id="rId322" Type="http://schemas.openxmlformats.org/officeDocument/2006/relationships/hyperlink" Target="https://www.3gpp.org/ftp/TSG_RAN/WG2_RL2/TSGR2_113bis-e/Docs/R2-2103347.zip" TargetMode="External"/><Relationship Id="rId343" Type="http://schemas.openxmlformats.org/officeDocument/2006/relationships/hyperlink" Target="https://www.3gpp.org/ftp/TSG_RAN/WG2_RL2/TSGR2_113bis-e/Docs/R2-2104332.zip" TargetMode="External"/><Relationship Id="rId364" Type="http://schemas.openxmlformats.org/officeDocument/2006/relationships/hyperlink" Target="https://www.3gpp.org/ftp/TSG_RAN/WG2_RL2/TSGR2_113bis-e/Docs/R2-2103694.zip" TargetMode="External"/><Relationship Id="rId61" Type="http://schemas.openxmlformats.org/officeDocument/2006/relationships/hyperlink" Target="https://www.3gpp.org/ftp/TSG_RAN/WG2_RL2/TSGR2_113bis-e/Docs/R2-2103813.zip" TargetMode="External"/><Relationship Id="rId82" Type="http://schemas.openxmlformats.org/officeDocument/2006/relationships/hyperlink" Target="https://www.3gpp.org/ftp/TSG_RAN/WG2_RL2/TSGR2_113bis-e/Docs/R2-2103047.zip" TargetMode="External"/><Relationship Id="rId199" Type="http://schemas.openxmlformats.org/officeDocument/2006/relationships/hyperlink" Target="https://www.3gpp.org/ftp/TSG_RAN/WG2_RL2/TSGR2_113bis-e/Docs/R2-2100606.zip" TargetMode="External"/><Relationship Id="rId203" Type="http://schemas.openxmlformats.org/officeDocument/2006/relationships/hyperlink" Target="https://www.3gpp.org/ftp/TSG_RAN/WG2_RL2/TSGR2_113bis-e/Docs/R2-2102944.zip" TargetMode="External"/><Relationship Id="rId385" Type="http://schemas.openxmlformats.org/officeDocument/2006/relationships/hyperlink" Target="https://www.3gpp.org/ftp/TSG_RAN/WG2_RL2/TSGR2_113bis-e/Docs/R2-2103745.zip" TargetMode="External"/><Relationship Id="rId19" Type="http://schemas.openxmlformats.org/officeDocument/2006/relationships/hyperlink" Target="https://www.3gpp.org/ftp/TSG_RAN/WG2_RL2/TSGR2_113bis-e/Docs/R2-2104327.zip" TargetMode="External"/><Relationship Id="rId224" Type="http://schemas.openxmlformats.org/officeDocument/2006/relationships/hyperlink" Target="https://www.3gpp.org/ftp/TSG_RAN/WG2_RL2/TSGR2_113bis-e/Docs/R2-2104159.zip" TargetMode="External"/><Relationship Id="rId245" Type="http://schemas.openxmlformats.org/officeDocument/2006/relationships/hyperlink" Target="https://www.3gpp.org/ftp/TSG_RAN/WG2_RL2/TSGR2_113bis-e/Docs/R2-2103777.zip" TargetMode="External"/><Relationship Id="rId266" Type="http://schemas.openxmlformats.org/officeDocument/2006/relationships/hyperlink" Target="https://www.3gpp.org/ftp/TSG_RAN/WG2_RL2/TSGR2_113bis-e/Docs/R2-2103154.zip" TargetMode="External"/><Relationship Id="rId287" Type="http://schemas.openxmlformats.org/officeDocument/2006/relationships/hyperlink" Target="https://www.3gpp.org/ftp/TSG_RAN/WG2_RL2/TSGR2_113bis-e/Docs/R2-2104318.zip" TargetMode="External"/><Relationship Id="rId410" Type="http://schemas.openxmlformats.org/officeDocument/2006/relationships/hyperlink" Target="https://www.3gpp.org/ftp/TSG_RAN/WG2_RL2/TSGR2_113bis-e/Docs/R2-2100483.zip" TargetMode="External"/><Relationship Id="rId30" Type="http://schemas.openxmlformats.org/officeDocument/2006/relationships/hyperlink" Target="https://www.3gpp.org/ftp/TSG_RAN/WG2_RL2/TSGR2_113bis-e/Docs/R2-2102626.zip" TargetMode="External"/><Relationship Id="rId105" Type="http://schemas.openxmlformats.org/officeDocument/2006/relationships/hyperlink" Target="https://www.3gpp.org/ftp/TSG_RAN/WG2_RL2/TSGR2_113bis-e/Docs/R2-2103332.zip" TargetMode="External"/><Relationship Id="rId126" Type="http://schemas.openxmlformats.org/officeDocument/2006/relationships/hyperlink" Target="https://www.3gpp.org/ftp/TSG_RAN/WG2_RL2/TSGR2_113bis-e/Docs/R2-2103292.zip" TargetMode="External"/><Relationship Id="rId147" Type="http://schemas.openxmlformats.org/officeDocument/2006/relationships/hyperlink" Target="https://www.3gpp.org/ftp/TSG_RAN/WG2_RL2/TSGR2_113bis-e/Docs/R2-2104342.zip" TargetMode="External"/><Relationship Id="rId168" Type="http://schemas.openxmlformats.org/officeDocument/2006/relationships/hyperlink" Target="https://www.3gpp.org/ftp/TSG_RAN/WG2_RL2/TSGR2_113bis-e/Docs/R2-2103031.zip" TargetMode="External"/><Relationship Id="rId312" Type="http://schemas.openxmlformats.org/officeDocument/2006/relationships/hyperlink" Target="https://www.3gpp.org/ftp/TSG_RAN/WG2_RL2/TSGR2_113bis-e/Docs/R2-2102793.zip" TargetMode="External"/><Relationship Id="rId333" Type="http://schemas.openxmlformats.org/officeDocument/2006/relationships/hyperlink" Target="https://www.3gpp.org/ftp/TSG_RAN/WG2_RL2/TSGR2_113bis-e/Docs/R2-2101937.zip" TargetMode="External"/><Relationship Id="rId354" Type="http://schemas.openxmlformats.org/officeDocument/2006/relationships/hyperlink" Target="https://www.3gpp.org/ftp/TSG_RAN/WG2_RL2/TSGR2_113bis-e/Docs/R2-2103304.zip" TargetMode="External"/><Relationship Id="rId51" Type="http://schemas.openxmlformats.org/officeDocument/2006/relationships/hyperlink" Target="https://www.3gpp.org/ftp/TSG_RAN/WG2_RL2/TSGR2_113bis-e/Docs/R2-2104341.zip" TargetMode="External"/><Relationship Id="rId72" Type="http://schemas.openxmlformats.org/officeDocument/2006/relationships/hyperlink" Target="https://www.3gpp.org/ftp/TSG_RAN/WG2_RL2/TSGR2_113bis-e/Docs/R2-2104100.zip" TargetMode="External"/><Relationship Id="rId93" Type="http://schemas.openxmlformats.org/officeDocument/2006/relationships/hyperlink" Target="https://www.3gpp.org/ftp/TSG_RAN/WG2_RL2/TSGR2_113bis-e/Docs/R2-2103047.zip" TargetMode="External"/><Relationship Id="rId189" Type="http://schemas.openxmlformats.org/officeDocument/2006/relationships/hyperlink" Target="https://www.3gpp.org/ftp/TSG_RAN/WG2_RL2/TSGR2_113bis-e/Docs/R2-2104346.zip" TargetMode="External"/><Relationship Id="rId375" Type="http://schemas.openxmlformats.org/officeDocument/2006/relationships/hyperlink" Target="https://www.3gpp.org/ftp/TSG_RAN/WG2_RL2/TSGR2_113bis-e/Docs/R2-2104004.zip" TargetMode="External"/><Relationship Id="rId396" Type="http://schemas.openxmlformats.org/officeDocument/2006/relationships/hyperlink" Target="https://www.3gpp.org/ftp/TSG_RAN/WG2_RL2/TSGR2_113bis-e/Docs/R2-2103214.zip" TargetMode="External"/><Relationship Id="rId3" Type="http://schemas.openxmlformats.org/officeDocument/2006/relationships/customXml" Target="../customXml/item3.xml"/><Relationship Id="rId214" Type="http://schemas.openxmlformats.org/officeDocument/2006/relationships/hyperlink" Target="https://www.3gpp.org/ftp/TSG_RAN/WG2_RL2/TSGR2_113bis-e/Docs/R2-2102898.zip" TargetMode="External"/><Relationship Id="rId235" Type="http://schemas.openxmlformats.org/officeDocument/2006/relationships/hyperlink" Target="https://www.3gpp.org/ftp/TSG_RAN/WG2_RL2/TSGR2_113bis-e/Docs/R2-2103569.zip" TargetMode="External"/><Relationship Id="rId256" Type="http://schemas.openxmlformats.org/officeDocument/2006/relationships/hyperlink" Target="https://www.3gpp.org/ftp/TSG_RAN/WG2_RL2/TSGR2_113bis-e/Docs/R2-2103504.zip" TargetMode="External"/><Relationship Id="rId277" Type="http://schemas.openxmlformats.org/officeDocument/2006/relationships/hyperlink" Target="https://www.3gpp.org/ftp/TSG_RAN/WG2_RL2/TSGR2_113bis-e/Docs/R2-2103355.zip" TargetMode="External"/><Relationship Id="rId298" Type="http://schemas.openxmlformats.org/officeDocument/2006/relationships/hyperlink" Target="https://www.3gpp.org/ftp/TSG_RAN/WG2_RL2/TSGR2_113bis-e/Docs/R2-2103451.zip" TargetMode="External"/><Relationship Id="rId400" Type="http://schemas.openxmlformats.org/officeDocument/2006/relationships/hyperlink" Target="https://www.3gpp.org/ftp/TSG_RAN/WG2_RL2/TSGR2_113bis-e/Docs/R2-2103882.zip" TargetMode="External"/><Relationship Id="rId421" Type="http://schemas.openxmlformats.org/officeDocument/2006/relationships/hyperlink" Target="https://www.3gpp.org/ftp/TSG_RAN/WG2_RL2/TSGR2_113bis-e/Docs/R2-2102703.zip" TargetMode="External"/><Relationship Id="rId116" Type="http://schemas.openxmlformats.org/officeDocument/2006/relationships/hyperlink" Target="https://www.3gpp.org/ftp/TSG_RAN/WG2_RL2/TSGR2_113bis-e/Docs/R2-2103333.zip" TargetMode="External"/><Relationship Id="rId137" Type="http://schemas.openxmlformats.org/officeDocument/2006/relationships/hyperlink" Target="https://www.3gpp.org/ftp/TSG_RAN/WG2_RL2/TSGR2_113bis-e/Docs/R2-2104076.zip" TargetMode="External"/><Relationship Id="rId158" Type="http://schemas.openxmlformats.org/officeDocument/2006/relationships/hyperlink" Target="https://www.3gpp.org/ftp/TSG_RAN/WG2_RL2/TSGR2_113bis-e/Docs/R2-2104313.zip" TargetMode="External"/><Relationship Id="rId302" Type="http://schemas.openxmlformats.org/officeDocument/2006/relationships/hyperlink" Target="https://www.3gpp.org/ftp/TSG_RAN/WG2_RL2/TSGR2_113bis-e/Docs/R2-2103572.zip" TargetMode="External"/><Relationship Id="rId323" Type="http://schemas.openxmlformats.org/officeDocument/2006/relationships/hyperlink" Target="https://www.3gpp.org/ftp/TSG_RAN/WG2_RL2/TSGR2_113bis-e/Docs/R2-2103417.zip" TargetMode="External"/><Relationship Id="rId344" Type="http://schemas.openxmlformats.org/officeDocument/2006/relationships/hyperlink" Target="https://www.3gpp.org/ftp/TSG_RAN/WG2_RL2/TSGR2_113bis-e/Docs/R2-2104333.zip" TargetMode="External"/><Relationship Id="rId20" Type="http://schemas.openxmlformats.org/officeDocument/2006/relationships/hyperlink" Target="https://www.3gpp.org/ftp/TSG_RAN/WG2_RL2/TSGR2_113bis-e/Docs/R2-2104328.zip" TargetMode="External"/><Relationship Id="rId41" Type="http://schemas.openxmlformats.org/officeDocument/2006/relationships/hyperlink" Target="https://www.3gpp.org/ftp/TSG_RAN/WG2_RL2/TSGR2_113bis-e/Docs/R2-2104290.zip" TargetMode="External"/><Relationship Id="rId62" Type="http://schemas.openxmlformats.org/officeDocument/2006/relationships/hyperlink" Target="https://www.3gpp.org/ftp/TSG_RAN/WG2_RL2/TSGR2_113bis-e/Docs/R2-2103814.zip" TargetMode="External"/><Relationship Id="rId83" Type="http://schemas.openxmlformats.org/officeDocument/2006/relationships/hyperlink" Target="https://www.3gpp.org/ftp/TSG_RAN/WG2_RL2/TSGR2_113bis-e/Docs/R2-2103331.zip" TargetMode="External"/><Relationship Id="rId179" Type="http://schemas.openxmlformats.org/officeDocument/2006/relationships/hyperlink" Target="https://www.3gpp.org/ftp/TSG_RAN/WG2_RL2/TSGR2_113bis-e/Docs/R2-2103273.zip" TargetMode="External"/><Relationship Id="rId365" Type="http://schemas.openxmlformats.org/officeDocument/2006/relationships/hyperlink" Target="https://www.3gpp.org/ftp/TSG_RAN/WG2_RL2/TSGR2_113bis-e/Docs/R2-2103647.zip" TargetMode="External"/><Relationship Id="rId386" Type="http://schemas.openxmlformats.org/officeDocument/2006/relationships/hyperlink" Target="https://www.3gpp.org/ftp/TSG_RAN/WG2_RL2/TSGR2_113bis-e/Docs/R2-2103881.zip" TargetMode="External"/><Relationship Id="rId190" Type="http://schemas.openxmlformats.org/officeDocument/2006/relationships/hyperlink" Target="https://www.3gpp.org/ftp/TSG_RAN/WG2_RL2/TSGR2_113bis-e/Docs/R2-2104139.zip" TargetMode="External"/><Relationship Id="rId204" Type="http://schemas.openxmlformats.org/officeDocument/2006/relationships/hyperlink" Target="https://www.3gpp.org/ftp/TSG_RAN/WG2_RL2/TSGR2_113bis-e/Docs/R2-2102642.zip" TargetMode="External"/><Relationship Id="rId225" Type="http://schemas.openxmlformats.org/officeDocument/2006/relationships/hyperlink" Target="https://www.3gpp.org/ftp/TSG_RAN/WG2_RL2/TSGR2_113bis-e/Docs/R2-2104237.zip" TargetMode="External"/><Relationship Id="rId246" Type="http://schemas.openxmlformats.org/officeDocument/2006/relationships/hyperlink" Target="https://www.3gpp.org/ftp/TSG_RAN/WG2_RL2/TSGR2_113bis-e/Docs/R2-2104334.zip" TargetMode="External"/><Relationship Id="rId267" Type="http://schemas.openxmlformats.org/officeDocument/2006/relationships/hyperlink" Target="https://www.3gpp.org/ftp/TSG_RAN/WG2_RL2/TSGR2_113bis-e/Docs/R2-2103109.zip" TargetMode="External"/><Relationship Id="rId288" Type="http://schemas.openxmlformats.org/officeDocument/2006/relationships/hyperlink" Target="https://www.3gpp.org/ftp/TSG_RAN/WG2_RL2/TSGR2_113bis-e/Docs/R2-2104242.zip" TargetMode="External"/><Relationship Id="rId411" Type="http://schemas.openxmlformats.org/officeDocument/2006/relationships/hyperlink" Target="https://www.3gpp.org/ftp/TSG_RAN/WG2_RL2/TSGR2_113bis-e/Docs/R2-2104039.zip" TargetMode="External"/><Relationship Id="rId106" Type="http://schemas.openxmlformats.org/officeDocument/2006/relationships/hyperlink" Target="https://www.3gpp.org/ftp/TSG_RAN/WG2_RL2/TSGR2_113bis-e/Docs/R2-2104348.zip" TargetMode="External"/><Relationship Id="rId127" Type="http://schemas.openxmlformats.org/officeDocument/2006/relationships/hyperlink" Target="https://www.3gpp.org/ftp/TSG_RAN/WG2_RL2/TSGR2_113bis-e/Docs/R2-2103333.zip" TargetMode="External"/><Relationship Id="rId313" Type="http://schemas.openxmlformats.org/officeDocument/2006/relationships/hyperlink" Target="https://www.3gpp.org/ftp/TSG_RAN/WG2_RL2/TSGR2_113bis-e/Docs/R2-2102811.zip" TargetMode="External"/><Relationship Id="rId10" Type="http://schemas.openxmlformats.org/officeDocument/2006/relationships/webSettings" Target="webSettings.xml"/><Relationship Id="rId31" Type="http://schemas.openxmlformats.org/officeDocument/2006/relationships/hyperlink" Target="https://www.3gpp.org/ftp/TSG_RAN/WG2_RL2/TSGR2_113bis-e/Docs/R2-2102628.zip" TargetMode="External"/><Relationship Id="rId52" Type="http://schemas.openxmlformats.org/officeDocument/2006/relationships/hyperlink" Target="https://www.3gpp.org/ftp/TSG_RAN/WG2_RL2/TSGR2_113bis-e/Docs/R2-2104248.zip" TargetMode="External"/><Relationship Id="rId73" Type="http://schemas.openxmlformats.org/officeDocument/2006/relationships/hyperlink" Target="https://www.3gpp.org/ftp/TSG_RAN/WG2_RL2/TSGR2_113bis-e/Docs/R2-2102875.zip" TargetMode="External"/><Relationship Id="rId94" Type="http://schemas.openxmlformats.org/officeDocument/2006/relationships/hyperlink" Target="https://www.3gpp.org/ftp/TSG_RAN/WG2_RL2/TSGR2_113bis-e/Docs/R2-2103331.zip" TargetMode="External"/><Relationship Id="rId148" Type="http://schemas.openxmlformats.org/officeDocument/2006/relationships/hyperlink" Target="https://www.3gpp.org/ftp/TSG_RAN/WG2_RL2/TSGR2_113bis-e/Docs/R2-2103111.zip" TargetMode="External"/><Relationship Id="rId169" Type="http://schemas.openxmlformats.org/officeDocument/2006/relationships/hyperlink" Target="https://www.3gpp.org/ftp/TSG_RAN/WG2_RL2/TSGR2_113bis-e/Docs/R2-2104344.zip" TargetMode="External"/><Relationship Id="rId334" Type="http://schemas.openxmlformats.org/officeDocument/2006/relationships/hyperlink" Target="https://www.3gpp.org/ftp/TSG_RAN/WG2_RL2/TSGR2_113bis-e/Docs/R2-2104154.zip" TargetMode="External"/><Relationship Id="rId355" Type="http://schemas.openxmlformats.org/officeDocument/2006/relationships/hyperlink" Target="https://www.3gpp.org/ftp/TSG_RAN/WG2_RL2/TSGR2_113bis-e/Docs/R2-2103348.zip" TargetMode="External"/><Relationship Id="rId376" Type="http://schemas.openxmlformats.org/officeDocument/2006/relationships/hyperlink" Target="https://www.3gpp.org/ftp/TSG_RAN/WG2_RL2/TSGR2_113bis-e/Docs/R2-2104032.zip" TargetMode="External"/><Relationship Id="rId397" Type="http://schemas.openxmlformats.org/officeDocument/2006/relationships/hyperlink" Target="https://www.3gpp.org/ftp/TSG_RAN/WG2_RL2/TSGR2_113bis-e/Docs/R2-2103240.zip" TargetMode="External"/><Relationship Id="rId4" Type="http://schemas.openxmlformats.org/officeDocument/2006/relationships/customXml" Target="../customXml/item4.xml"/><Relationship Id="rId180" Type="http://schemas.openxmlformats.org/officeDocument/2006/relationships/hyperlink" Target="https://www.3gpp.org/ftp/TSG_RAN/WG2_RL2/TSGR2_113bis-e/Docs/R2-2103981.zip" TargetMode="External"/><Relationship Id="rId215" Type="http://schemas.openxmlformats.org/officeDocument/2006/relationships/hyperlink" Target="https://www.3gpp.org/ftp/TSG_RAN/WG2_RL2/TSGR2_113bis-e/Docs/R2-2103106.zip" TargetMode="External"/><Relationship Id="rId236" Type="http://schemas.openxmlformats.org/officeDocument/2006/relationships/hyperlink" Target="https://www.3gpp.org/ftp/TSG_RAN/WG2_RL2/TSGR2_113bis-e/Docs/R2-2103682.zip" TargetMode="External"/><Relationship Id="rId257" Type="http://schemas.openxmlformats.org/officeDocument/2006/relationships/hyperlink" Target="https://www.3gpp.org/ftp/TSG_RAN/WG2_RL2/TSGR2_113bis-e/Docs/R2-2103570.zip" TargetMode="External"/><Relationship Id="rId278" Type="http://schemas.openxmlformats.org/officeDocument/2006/relationships/hyperlink" Target="https://www.3gpp.org/ftp/TSG_RAN/WG2_RL2/TSGR2_113bis-e/Docs/R2-2100827.zip" TargetMode="External"/><Relationship Id="rId401" Type="http://schemas.openxmlformats.org/officeDocument/2006/relationships/hyperlink" Target="https://www.3gpp.org/ftp/TSG_RAN/WG2_RL2/TSGR2_113bis-e/Docs/R2-2104005.zip" TargetMode="External"/><Relationship Id="rId422" Type="http://schemas.openxmlformats.org/officeDocument/2006/relationships/hyperlink" Target="https://www.3gpp.org/ftp/TSG_RAN/WG2_RL2/TSGR2_113bis-e/Docs/R2-2102721.zip" TargetMode="External"/><Relationship Id="rId303" Type="http://schemas.openxmlformats.org/officeDocument/2006/relationships/hyperlink" Target="https://www.3gpp.org/ftp/TSG_RAN/WG2_RL2/TSGR2_113bis-e/Docs/R2-2103677.zip" TargetMode="External"/><Relationship Id="rId42" Type="http://schemas.openxmlformats.org/officeDocument/2006/relationships/hyperlink" Target="https://www.3gpp.org/ftp/TSG_RAN/WG2_RL2/TSGR2_113bis-e/Docs/R2-2103935.zip" TargetMode="External"/><Relationship Id="rId84" Type="http://schemas.openxmlformats.org/officeDocument/2006/relationships/hyperlink" Target="https://www.3gpp.org/ftp/TSG_RAN/WG2_RL2/TSGR2_113bis-e/Docs/R2-2104261.zip" TargetMode="External"/><Relationship Id="rId138" Type="http://schemas.openxmlformats.org/officeDocument/2006/relationships/hyperlink" Target="https://www.3gpp.org/ftp/TSG_RAN/WG2_RL2/TSGR2_113bis-e/Docs/R2-2102821.zip" TargetMode="External"/><Relationship Id="rId345" Type="http://schemas.openxmlformats.org/officeDocument/2006/relationships/hyperlink" Target="https://www.3gpp.org/ftp/TSG_RAN/WG2_RL2/TSGR2_113bis-e/Docs/R2-2104320.zip" TargetMode="External"/><Relationship Id="rId387" Type="http://schemas.openxmlformats.org/officeDocument/2006/relationships/hyperlink" Target="https://www.3gpp.org/ftp/TSG_RAN/WG2_RL2/TSGR2_113bis-e/Docs/R2-2103961.zip" TargetMode="External"/><Relationship Id="rId191" Type="http://schemas.openxmlformats.org/officeDocument/2006/relationships/hyperlink" Target="https://www.3gpp.org/ftp/TSG_RAN/WG2_RL2/TSGR2_113bis-e/Docs/R2-2103271.zip" TargetMode="External"/><Relationship Id="rId205" Type="http://schemas.openxmlformats.org/officeDocument/2006/relationships/hyperlink" Target="https://www.3gpp.org/ftp/TSG_RAN/WG2_RL2/TSGR2_113bis-e/Docs/R2-2103037.zip" TargetMode="External"/><Relationship Id="rId247" Type="http://schemas.openxmlformats.org/officeDocument/2006/relationships/hyperlink" Target="https://www.3gpp.org/ftp/TSG_RAN/WG2_RL2/TSGR2_113bis-e/Docs/R2-2104334.zip" TargetMode="External"/><Relationship Id="rId412" Type="http://schemas.openxmlformats.org/officeDocument/2006/relationships/hyperlink" Target="https://www.3gpp.org/ftp/TSG_RAN/WG2_RL2/TSGR2_113bis-e/Docs/R2-2102659.zip" TargetMode="External"/><Relationship Id="rId107" Type="http://schemas.openxmlformats.org/officeDocument/2006/relationships/hyperlink" Target="https://www.3gpp.org/ftp/TSG_RAN/WG2_RL2/TSGR2_113bis-e/Docs/R2-2102820.zip" TargetMode="External"/><Relationship Id="rId289" Type="http://schemas.openxmlformats.org/officeDocument/2006/relationships/hyperlink" Target="https://www.3gpp.org/ftp/TSG_RAN/WG2_RL2/TSGR2_113bis-e/Docs/R2-2103830.zip" TargetMode="External"/><Relationship Id="rId11" Type="http://schemas.openxmlformats.org/officeDocument/2006/relationships/footnotes" Target="footnotes.xml"/><Relationship Id="rId53" Type="http://schemas.openxmlformats.org/officeDocument/2006/relationships/hyperlink" Target="https://www.3gpp.org/ftp/TSG_RAN/WG2_RL2/TSGR2_113bis-e/Docs/R2-2104254.zip" TargetMode="External"/><Relationship Id="rId149" Type="http://schemas.openxmlformats.org/officeDocument/2006/relationships/hyperlink" Target="https://www.3gpp.org/ftp/TSG_RAN/WG2_RL2/TSGR2_113bis-e/Docs/R2-2104343.zip" TargetMode="External"/><Relationship Id="rId314" Type="http://schemas.openxmlformats.org/officeDocument/2006/relationships/hyperlink" Target="https://www.3gpp.org/ftp/TSG_RAN/WG2_RL2/TSGR2_113bis-e/Docs/R2-2102940.zip" TargetMode="External"/><Relationship Id="rId356" Type="http://schemas.openxmlformats.org/officeDocument/2006/relationships/hyperlink" Target="https://www.3gpp.org/ftp/TSG_RAN/WG2_RL2/TSGR2_113bis-e/Docs/R2-2103483.zip" TargetMode="External"/><Relationship Id="rId398" Type="http://schemas.openxmlformats.org/officeDocument/2006/relationships/hyperlink" Target="https://www.3gpp.org/ftp/TSG_RAN/WG2_RL2/TSGR2_113bis-e/Docs/R2-2103376.zip" TargetMode="External"/><Relationship Id="rId95" Type="http://schemas.openxmlformats.org/officeDocument/2006/relationships/hyperlink" Target="https://www.3gpp.org/ftp/TSG_RAN/WG2_RL2/TSGR2_113bis-e/Docs/R2-2104261.zip" TargetMode="External"/><Relationship Id="rId160" Type="http://schemas.openxmlformats.org/officeDocument/2006/relationships/hyperlink" Target="https://www.3gpp.org/ftp/TSG_RAN/WG2_RL2/TSGR2_113bis-e/Docs/R2-2103111.zip" TargetMode="External"/><Relationship Id="rId216" Type="http://schemas.openxmlformats.org/officeDocument/2006/relationships/hyperlink" Target="https://www.3gpp.org/ftp/TSG_RAN/WG2_RL2/TSGR2_113bis-e/Docs/R2-2103153.zip" TargetMode="External"/><Relationship Id="rId423" Type="http://schemas.openxmlformats.org/officeDocument/2006/relationships/hyperlink" Target="https://www.3gpp.org/ftp/TSG_RAN/WG2_RL2/TSGR2_113bis-e/Docs/R2-2104325.zip" TargetMode="External"/><Relationship Id="rId258" Type="http://schemas.openxmlformats.org/officeDocument/2006/relationships/hyperlink" Target="https://www.3gpp.org/ftp/TSG_RAN/WG2_RL2/TSGR2_113bis-e/Docs/R2-2103723.zip" TargetMode="External"/><Relationship Id="rId22" Type="http://schemas.openxmlformats.org/officeDocument/2006/relationships/hyperlink" Target="https://www.3gpp.org/ftp/TSG_RAN/WG2_RL2/TSGR2_113bis-e/Docs/R2-2104313.zip" TargetMode="External"/><Relationship Id="rId64" Type="http://schemas.openxmlformats.org/officeDocument/2006/relationships/hyperlink" Target="https://www.3gpp.org/ftp/TSG_RAN/WG2_RL2/TSGR2_113bis-e/Docs/R2-2104248.zip" TargetMode="External"/><Relationship Id="rId118" Type="http://schemas.openxmlformats.org/officeDocument/2006/relationships/hyperlink" Target="https://www.3gpp.org/ftp/TSG_RAN/WG2_RL2/TSGR2_113bis-e/Docs/R2-2103333.zip" TargetMode="External"/><Relationship Id="rId325" Type="http://schemas.openxmlformats.org/officeDocument/2006/relationships/hyperlink" Target="https://www.3gpp.org/ftp/TSG_RAN/WG2_RL2/TSGR2_113bis-e/Docs/R2-2101748.zip" TargetMode="External"/><Relationship Id="rId367" Type="http://schemas.openxmlformats.org/officeDocument/2006/relationships/hyperlink" Target="https://www.3gpp.org/ftp/TSG_RAN/WG2_RL2/TSGR2_113bis-e/Docs/R2-210321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5AIRPNAIUNRU-859666464-8573</_dlc_DocId>
    <_dlc_DocIdUrl xmlns="71c5aaf6-e6ce-465b-b873-5148d2a4c105">
      <Url>https://nokia.sharepoint.com/sites/c5g/e2earch/_layouts/15/DocIdRedir.aspx?ID=5AIRPNAIUNRU-859666464-8573</Url>
      <Description>5AIRPNAIUNRU-859666464-8573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2E718-0BC6-45FA-8B70-5A084FC8B76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10378FB-9053-4F0A-AE19-6758E8B58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0644B1-84CD-419E-9ABF-371900427878}">
  <ds:schemaRefs>
    <ds:schemaRef ds:uri="http://schemas.microsoft.com/sharepoint/events"/>
  </ds:schemaRefs>
</ds:datastoreItem>
</file>

<file path=customXml/itemProps4.xml><?xml version="1.0" encoding="utf-8"?>
<ds:datastoreItem xmlns:ds="http://schemas.openxmlformats.org/officeDocument/2006/customXml" ds:itemID="{D903EC1A-DC18-49E4-85EC-AB35DBBEDB89}">
  <ds:schemaRefs>
    <ds:schemaRef ds:uri="Microsoft.SharePoint.Taxonomy.ContentTypeSync"/>
  </ds:schemaRefs>
</ds:datastoreItem>
</file>

<file path=customXml/itemProps5.xml><?xml version="1.0" encoding="utf-8"?>
<ds:datastoreItem xmlns:ds="http://schemas.openxmlformats.org/officeDocument/2006/customXml" ds:itemID="{436133B0-0210-4431-A984-7D1D269AE2E5}">
  <ds:schemaRefs>
    <ds:schemaRef ds:uri="http://schemas.microsoft.com/sharepoint/v3/contenttype/forms"/>
  </ds:schemaRefs>
</ds:datastoreItem>
</file>

<file path=customXml/itemProps6.xml><?xml version="1.0" encoding="utf-8"?>
<ds:datastoreItem xmlns:ds="http://schemas.openxmlformats.org/officeDocument/2006/customXml" ds:itemID="{2A764E4F-2E12-4BCD-805F-65FE4AFE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53</Pages>
  <Words>29377</Words>
  <Characters>167450</Characters>
  <Application>Microsoft Office Word</Application>
  <DocSecurity>0</DocSecurity>
  <Lines>1395</Lines>
  <Paragraphs>392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196435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8</cp:revision>
  <cp:lastPrinted>2019-04-30T12:04:00Z</cp:lastPrinted>
  <dcterms:created xsi:type="dcterms:W3CDTF">2021-04-19T14:50:00Z</dcterms:created>
  <dcterms:modified xsi:type="dcterms:W3CDTF">2021-04-19T15:14:00Z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0x01010054371E7EC0F13943B87F9D9F2BE005B3</vt:lpwstr>
  </property>
  <property fmtid="{D5CDD505-2E9C-101B-9397-08002B2CF9AE}" pid="9" name="_dlc_DocIdItemGuid">
    <vt:lpwstr>4d766d6b-c87a-4439-9f29-e371d910f7c2</vt:lpwstr>
  </property>
</Properties>
</file>