
<file path=[Content_Types].xml><?xml version="1.0" encoding="utf-8"?>
<Types xmlns="http://schemas.openxmlformats.org/package/2006/content-types">
  <Default Extension="bin" ContentType="application/vnd.ms-word.attachedToolbar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9F3B7" w14:textId="77777777" w:rsidR="00392701" w:rsidRDefault="00E719F3">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75C77856" w14:textId="77777777" w:rsidR="00392701" w:rsidRDefault="00E719F3">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06078AD" w14:textId="77777777" w:rsidR="00392701" w:rsidRDefault="00392701">
      <w:pPr>
        <w:rPr>
          <w:lang w:eastAsia="ko-KR"/>
        </w:rPr>
      </w:pPr>
    </w:p>
    <w:p w14:paraId="10023B06" w14:textId="77777777" w:rsidR="00392701" w:rsidRDefault="00E719F3">
      <w:pPr>
        <w:pStyle w:val="CRCoverPage"/>
        <w:tabs>
          <w:tab w:val="left" w:pos="1701"/>
        </w:tabs>
        <w:ind w:left="1701" w:hanging="1701"/>
        <w:rPr>
          <w:b/>
          <w:lang w:eastAsia="ko-KR"/>
        </w:rPr>
      </w:pPr>
      <w:r>
        <w:rPr>
          <w:b/>
          <w:lang w:eastAsia="ko-KR"/>
        </w:rPr>
        <w:t>Agenda item:</w:t>
      </w:r>
      <w:r>
        <w:rPr>
          <w:b/>
          <w:lang w:eastAsia="ko-KR"/>
        </w:rPr>
        <w:tab/>
      </w:r>
      <w:r>
        <w:rPr>
          <w:rFonts w:cs="Arial"/>
        </w:rPr>
        <w:t>8.13.2.1</w:t>
      </w:r>
    </w:p>
    <w:p w14:paraId="409F152C" w14:textId="77777777" w:rsidR="00392701" w:rsidRDefault="00E719F3">
      <w:pPr>
        <w:pStyle w:val="CRCoverPage"/>
        <w:tabs>
          <w:tab w:val="left" w:pos="1701"/>
        </w:tabs>
        <w:ind w:left="1701" w:hanging="1701"/>
        <w:rPr>
          <w:b/>
          <w:lang w:eastAsia="ko-KR"/>
        </w:rPr>
      </w:pPr>
      <w:r>
        <w:rPr>
          <w:b/>
          <w:lang w:eastAsia="ko-KR"/>
        </w:rPr>
        <w:t>Source:</w:t>
      </w:r>
      <w:r>
        <w:rPr>
          <w:b/>
          <w:lang w:eastAsia="ko-KR"/>
        </w:rPr>
        <w:tab/>
      </w:r>
      <w:r>
        <w:rPr>
          <w:bCs/>
          <w:lang w:eastAsia="ko-KR"/>
        </w:rPr>
        <w:t>Qualcomm</w:t>
      </w:r>
      <w:r>
        <w:rPr>
          <w:bCs/>
          <w:lang w:eastAsia="ko-KR"/>
        </w:rPr>
        <w:tab/>
      </w:r>
    </w:p>
    <w:p w14:paraId="31FBFF79" w14:textId="77777777" w:rsidR="00392701" w:rsidRDefault="00E719F3">
      <w:pPr>
        <w:pStyle w:val="CRCoverPage"/>
        <w:tabs>
          <w:tab w:val="left" w:pos="1701"/>
        </w:tabs>
        <w:ind w:left="1701" w:hanging="1701"/>
        <w:rPr>
          <w:b/>
          <w:lang w:eastAsia="ko-KR"/>
        </w:rPr>
      </w:pPr>
      <w:r>
        <w:rPr>
          <w:b/>
          <w:lang w:eastAsia="ko-KR"/>
        </w:rPr>
        <w:t>Title:</w:t>
      </w:r>
      <w:r>
        <w:rPr>
          <w:b/>
          <w:lang w:eastAsia="ko-KR"/>
        </w:rPr>
        <w:tab/>
      </w:r>
      <w:r>
        <w:rPr>
          <w:bCs/>
          <w:lang w:eastAsia="ko-KR"/>
        </w:rPr>
        <w:t>The report of</w:t>
      </w:r>
      <w:r>
        <w:rPr>
          <w:b/>
          <w:lang w:eastAsia="ko-KR"/>
        </w:rPr>
        <w:t xml:space="preserve"> </w:t>
      </w:r>
      <w:r>
        <w:rPr>
          <w:bCs/>
          <w:lang w:eastAsia="ko-KR"/>
        </w:rPr>
        <w:t>[Offline-e][</w:t>
      </w:r>
      <w:proofErr w:type="gramStart"/>
      <w:r>
        <w:rPr>
          <w:bCs/>
          <w:lang w:eastAsia="ko-KR"/>
        </w:rPr>
        <w:t>886][</w:t>
      </w:r>
      <w:proofErr w:type="gramEnd"/>
      <w:r>
        <w:rPr>
          <w:bCs/>
          <w:lang w:eastAsia="ko-KR"/>
        </w:rPr>
        <w:t>NRR17 SONMDT]  How to address time information (Qualcomm)</w:t>
      </w:r>
    </w:p>
    <w:p w14:paraId="2B84A3BE" w14:textId="77777777" w:rsidR="00392701" w:rsidRDefault="00E719F3">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1A8A8140" w14:textId="77777777" w:rsidR="00392701" w:rsidRDefault="00E719F3">
      <w:pPr>
        <w:pStyle w:val="Heading1"/>
        <w:rPr>
          <w:lang w:eastAsia="ko-KR"/>
        </w:rPr>
      </w:pPr>
      <w:r>
        <w:rPr>
          <w:lang w:eastAsia="ko-KR"/>
        </w:rPr>
        <w:t>1</w:t>
      </w:r>
      <w:r>
        <w:rPr>
          <w:rFonts w:hint="eastAsia"/>
          <w:lang w:eastAsia="ko-KR"/>
        </w:rPr>
        <w:tab/>
      </w:r>
      <w:r>
        <w:t>Introduction</w:t>
      </w:r>
    </w:p>
    <w:p w14:paraId="4E8D23D4" w14:textId="77777777" w:rsidR="00392701" w:rsidRDefault="00E719F3">
      <w:pPr>
        <w:rPr>
          <w:rFonts w:ascii="Arial" w:hAnsi="Arial" w:cs="Arial"/>
          <w:lang w:eastAsia="ko-KR"/>
        </w:rPr>
      </w:pPr>
      <w:r>
        <w:rPr>
          <w:rFonts w:ascii="Arial" w:hAnsi="Arial" w:cs="Arial"/>
          <w:lang w:eastAsia="ko-KR"/>
        </w:rPr>
        <w:t>This is to report the result of the following email discussion at the RAN2#113-e meeting [1].</w:t>
      </w:r>
    </w:p>
    <w:p w14:paraId="17A462F8" w14:textId="77777777" w:rsidR="00392701" w:rsidRDefault="00E719F3">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886][</w:t>
      </w:r>
      <w:proofErr w:type="gramEnd"/>
      <w:r>
        <w:rPr>
          <w:rFonts w:ascii="Arial" w:hAnsi="Arial" w:cs="Arial"/>
          <w:sz w:val="20"/>
          <w:szCs w:val="20"/>
        </w:rPr>
        <w:t>NR/R17 SON/MDT]  How to address time information (Qualcomm)</w:t>
      </w:r>
    </w:p>
    <w:p w14:paraId="18758D9A" w14:textId="77777777" w:rsidR="00392701" w:rsidRDefault="00E719F3">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Based on the agreements that “Include in the RLF report the “Time elapsed since CHO execution until connection failure”.</w:t>
      </w:r>
    </w:p>
    <w:p w14:paraId="70C607B0" w14:textId="77777777" w:rsidR="00392701" w:rsidRDefault="00E719F3">
      <w:pPr>
        <w:pStyle w:val="emaildiscussion20"/>
        <w:numPr>
          <w:ilvl w:val="0"/>
          <w:numId w:val="8"/>
        </w:numPr>
        <w:spacing w:before="0" w:beforeAutospacing="0" w:after="60" w:afterAutospacing="0"/>
        <w:ind w:left="1210"/>
        <w:rPr>
          <w:rFonts w:ascii="Arial" w:hAnsi="Arial" w:cs="Arial"/>
          <w:sz w:val="20"/>
          <w:szCs w:val="20"/>
        </w:rPr>
      </w:pPr>
      <w:r>
        <w:rPr>
          <w:rFonts w:ascii="Arial" w:hAnsi="Arial" w:cs="Arial"/>
          <w:sz w:val="20"/>
          <w:szCs w:val="20"/>
        </w:rPr>
        <w:t>Figure out how to convey this information.</w:t>
      </w:r>
    </w:p>
    <w:p w14:paraId="7821D45C" w14:textId="77777777"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Intended outcome: Agreeable WF</w:t>
      </w:r>
    </w:p>
    <w:p w14:paraId="44DCBD24" w14:textId="77777777"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Deadline: Thursday 04/02/2021</w:t>
      </w:r>
    </w:p>
    <w:p w14:paraId="6350E152" w14:textId="77777777" w:rsidR="00392701" w:rsidRDefault="00E719F3">
      <w:pPr>
        <w:spacing w:before="60" w:after="0"/>
        <w:jc w:val="both"/>
        <w:rPr>
          <w:rFonts w:ascii="Arial" w:eastAsia="SimSun" w:hAnsi="Arial"/>
          <w:szCs w:val="24"/>
        </w:rPr>
      </w:pPr>
      <w:r>
        <w:rPr>
          <w:rFonts w:ascii="Arial" w:eastAsia="SimSun" w:hAnsi="Arial"/>
          <w:szCs w:val="24"/>
          <w:lang w:eastAsia="zh-CN"/>
        </w:rPr>
        <w:t>According to the chair’s guidance, this report is used to collect companies’ views on the methodologies to capture the agreed time “</w:t>
      </w:r>
      <w:r>
        <w:rPr>
          <w:rFonts w:ascii="Arial" w:eastAsia="SimSun" w:hAnsi="Arial" w:cs="Arial"/>
          <w:i/>
          <w:iCs/>
          <w:color w:val="0070C0"/>
        </w:rPr>
        <w:t>Time elapsed since CHO execution until connection failure</w:t>
      </w:r>
      <w:r>
        <w:rPr>
          <w:rFonts w:ascii="Arial" w:eastAsia="SimSun" w:hAnsi="Arial" w:cs="Arial"/>
        </w:rPr>
        <w:t xml:space="preserve">” [1],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12:00.</w:t>
      </w:r>
    </w:p>
    <w:p w14:paraId="30E0FF6D" w14:textId="77777777" w:rsidR="00392701" w:rsidRDefault="00E719F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42B3BD02" w14:textId="77777777" w:rsidR="00392701" w:rsidRDefault="00E719F3">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392701" w14:paraId="23263DCC" w14:textId="77777777">
        <w:tc>
          <w:tcPr>
            <w:tcW w:w="3835" w:type="dxa"/>
          </w:tcPr>
          <w:p w14:paraId="0466C95A" w14:textId="77777777" w:rsidR="00392701" w:rsidRDefault="00E719F3">
            <w:pPr>
              <w:pStyle w:val="TAH"/>
              <w:rPr>
                <w:lang w:eastAsia="ko-KR"/>
              </w:rPr>
            </w:pPr>
            <w:r>
              <w:rPr>
                <w:lang w:eastAsia="ko-KR"/>
              </w:rPr>
              <w:t>Company</w:t>
            </w:r>
          </w:p>
        </w:tc>
        <w:tc>
          <w:tcPr>
            <w:tcW w:w="5794" w:type="dxa"/>
          </w:tcPr>
          <w:p w14:paraId="76472A14" w14:textId="77777777" w:rsidR="00392701" w:rsidRDefault="00E719F3">
            <w:pPr>
              <w:pStyle w:val="TAH"/>
              <w:rPr>
                <w:lang w:eastAsia="ko-KR"/>
              </w:rPr>
            </w:pPr>
            <w:r>
              <w:rPr>
                <w:lang w:eastAsia="ko-KR"/>
              </w:rPr>
              <w:t>Contact: Name (E-mail)</w:t>
            </w:r>
          </w:p>
        </w:tc>
      </w:tr>
      <w:tr w:rsidR="00392701" w:rsidRPr="009262F8" w14:paraId="39EBBCCA" w14:textId="77777777">
        <w:tc>
          <w:tcPr>
            <w:tcW w:w="3835" w:type="dxa"/>
          </w:tcPr>
          <w:p w14:paraId="0D1D90C1" w14:textId="77777777" w:rsidR="00392701" w:rsidRDefault="00E719F3">
            <w:pPr>
              <w:pStyle w:val="TAC"/>
              <w:rPr>
                <w:rFonts w:eastAsia="SimSun"/>
                <w:lang w:eastAsia="zh-CN"/>
              </w:rPr>
            </w:pPr>
            <w:r>
              <w:rPr>
                <w:rFonts w:eastAsia="SimSun"/>
                <w:lang w:eastAsia="zh-CN"/>
              </w:rPr>
              <w:t>Qualcomm</w:t>
            </w:r>
          </w:p>
        </w:tc>
        <w:tc>
          <w:tcPr>
            <w:tcW w:w="5794" w:type="dxa"/>
          </w:tcPr>
          <w:p w14:paraId="42470731" w14:textId="77777777" w:rsidR="00392701" w:rsidRPr="00A55764" w:rsidRDefault="00E719F3">
            <w:pPr>
              <w:pStyle w:val="TAC"/>
              <w:rPr>
                <w:lang w:val="sv-SE" w:eastAsia="ko-KR"/>
                <w:rPrChange w:id="2" w:author="Ericsson" w:date="2021-02-02T11:25:00Z">
                  <w:rPr>
                    <w:lang w:eastAsia="ko-KR"/>
                  </w:rPr>
                </w:rPrChange>
              </w:rPr>
            </w:pPr>
            <w:r w:rsidRPr="00A55764">
              <w:rPr>
                <w:lang w:val="sv-SE" w:eastAsia="ko-KR"/>
                <w:rPrChange w:id="3" w:author="Ericsson" w:date="2021-02-02T11:25:00Z">
                  <w:rPr>
                    <w:lang w:eastAsia="ko-KR"/>
                  </w:rPr>
                </w:rPrChange>
              </w:rPr>
              <w:t>Rajeev Kumar (rkum@qti.qualcomm.com)</w:t>
            </w:r>
          </w:p>
        </w:tc>
      </w:tr>
      <w:tr w:rsidR="00392701" w:rsidRPr="009262F8" w14:paraId="54ECAB35" w14:textId="77777777">
        <w:tc>
          <w:tcPr>
            <w:tcW w:w="3835" w:type="dxa"/>
          </w:tcPr>
          <w:p w14:paraId="23B670FE" w14:textId="77777777" w:rsidR="00392701" w:rsidRDefault="00E719F3">
            <w:pPr>
              <w:pStyle w:val="TAC"/>
              <w:rPr>
                <w:lang w:eastAsia="ko-KR"/>
              </w:rPr>
            </w:pPr>
            <w:ins w:id="4" w:author="Brian" w:date="2021-01-31T20:43:00Z">
              <w:r>
                <w:rPr>
                  <w:lang w:eastAsia="ko-KR"/>
                </w:rPr>
                <w:t>Huawei</w:t>
              </w:r>
            </w:ins>
          </w:p>
        </w:tc>
        <w:tc>
          <w:tcPr>
            <w:tcW w:w="5794" w:type="dxa"/>
          </w:tcPr>
          <w:p w14:paraId="2919916C" w14:textId="77777777" w:rsidR="00392701" w:rsidRPr="00A55764" w:rsidRDefault="00E719F3">
            <w:pPr>
              <w:pStyle w:val="TAC"/>
              <w:rPr>
                <w:lang w:val="sv-SE" w:eastAsia="ko-KR"/>
                <w:rPrChange w:id="5" w:author="Ericsson" w:date="2021-02-02T11:25:00Z">
                  <w:rPr>
                    <w:lang w:eastAsia="ko-KR"/>
                  </w:rPr>
                </w:rPrChange>
              </w:rPr>
            </w:pPr>
            <w:ins w:id="6" w:author="Brian" w:date="2021-01-31T20:43:00Z">
              <w:r w:rsidRPr="00A55764">
                <w:rPr>
                  <w:lang w:val="sv-SE" w:eastAsia="ko-KR"/>
                  <w:rPrChange w:id="7" w:author="Ericsson" w:date="2021-02-02T11:25:00Z">
                    <w:rPr>
                      <w:lang w:eastAsia="ko-KR"/>
                    </w:rPr>
                  </w:rPrChange>
                </w:rPr>
                <w:t>Brian Martin (brian.alexander.martin@huawei.com)</w:t>
              </w:r>
            </w:ins>
          </w:p>
        </w:tc>
      </w:tr>
      <w:tr w:rsidR="00392701" w14:paraId="047B3493" w14:textId="77777777">
        <w:tc>
          <w:tcPr>
            <w:tcW w:w="3835" w:type="dxa"/>
          </w:tcPr>
          <w:p w14:paraId="1670FB54" w14:textId="77777777" w:rsidR="00392701" w:rsidRPr="00392701" w:rsidRDefault="00E719F3">
            <w:pPr>
              <w:pStyle w:val="TAC"/>
              <w:rPr>
                <w:rFonts w:eastAsia="SimSun"/>
                <w:lang w:eastAsia="zh-CN"/>
                <w:rPrChange w:id="8" w:author="OPPO- Liu yang" w:date="2021-02-01T08:44:00Z">
                  <w:rPr>
                    <w:lang w:eastAsia="ko-KR"/>
                  </w:rPr>
                </w:rPrChange>
              </w:rPr>
            </w:pPr>
            <w:ins w:id="9" w:author="OPPO- Liu yang" w:date="2021-02-01T08:45:00Z">
              <w:r>
                <w:rPr>
                  <w:rFonts w:eastAsia="SimSun" w:hint="eastAsia"/>
                  <w:lang w:eastAsia="zh-CN"/>
                </w:rPr>
                <w:t>o</w:t>
              </w:r>
              <w:r>
                <w:rPr>
                  <w:rFonts w:eastAsia="SimSun"/>
                  <w:lang w:eastAsia="zh-CN"/>
                </w:rPr>
                <w:t>ppo</w:t>
              </w:r>
            </w:ins>
          </w:p>
        </w:tc>
        <w:tc>
          <w:tcPr>
            <w:tcW w:w="5794" w:type="dxa"/>
          </w:tcPr>
          <w:p w14:paraId="07668EA6" w14:textId="77777777" w:rsidR="00392701" w:rsidRPr="00392701" w:rsidRDefault="00E719F3">
            <w:pPr>
              <w:pStyle w:val="TAC"/>
              <w:rPr>
                <w:rFonts w:eastAsia="SimSun"/>
                <w:lang w:eastAsia="zh-CN"/>
                <w:rPrChange w:id="10" w:author="OPPO- Liu yang" w:date="2021-02-01T08:45:00Z">
                  <w:rPr>
                    <w:lang w:eastAsia="ko-KR"/>
                  </w:rPr>
                </w:rPrChange>
              </w:rPr>
            </w:pPr>
            <w:ins w:id="11" w:author="OPPO- Liu yang" w:date="2021-02-01T08:45:00Z">
              <w:r>
                <w:rPr>
                  <w:rFonts w:eastAsia="SimSun" w:hint="eastAsia"/>
                  <w:lang w:eastAsia="zh-CN"/>
                </w:rPr>
                <w:t>l</w:t>
              </w:r>
              <w:r>
                <w:rPr>
                  <w:rFonts w:eastAsia="SimSun"/>
                  <w:lang w:eastAsia="zh-CN"/>
                </w:rPr>
                <w:t>iuyangbj@oppo.com</w:t>
              </w:r>
            </w:ins>
          </w:p>
        </w:tc>
      </w:tr>
      <w:tr w:rsidR="00392701" w14:paraId="4FFE69B4" w14:textId="77777777">
        <w:tc>
          <w:tcPr>
            <w:tcW w:w="3835" w:type="dxa"/>
          </w:tcPr>
          <w:p w14:paraId="059C9CB6" w14:textId="77777777" w:rsidR="00392701" w:rsidRDefault="00E719F3">
            <w:pPr>
              <w:pStyle w:val="TAC"/>
              <w:rPr>
                <w:rFonts w:eastAsia="SimSun"/>
                <w:lang w:eastAsia="zh-CN"/>
              </w:rPr>
            </w:pPr>
            <w:ins w:id="12" w:author="vivo" w:date="2021-02-01T10:55:00Z">
              <w:r>
                <w:rPr>
                  <w:rFonts w:eastAsia="SimSun"/>
                  <w:lang w:eastAsia="zh-CN"/>
                </w:rPr>
                <w:t>vivo</w:t>
              </w:r>
            </w:ins>
          </w:p>
        </w:tc>
        <w:tc>
          <w:tcPr>
            <w:tcW w:w="5794" w:type="dxa"/>
          </w:tcPr>
          <w:p w14:paraId="64349329" w14:textId="77777777" w:rsidR="00392701" w:rsidRDefault="00E719F3">
            <w:pPr>
              <w:pStyle w:val="TAC"/>
              <w:rPr>
                <w:rFonts w:eastAsia="SimSun"/>
                <w:lang w:eastAsia="zh-CN"/>
              </w:rPr>
            </w:pPr>
            <w:ins w:id="13" w:author="vivo" w:date="2021-02-01T10:55:00Z">
              <w:r>
                <w:rPr>
                  <w:rFonts w:eastAsia="SimSun" w:hint="eastAsia"/>
                  <w:lang w:eastAsia="zh-CN"/>
                </w:rPr>
                <w:t>W</w:t>
              </w:r>
              <w:r>
                <w:rPr>
                  <w:rFonts w:eastAsia="SimSun"/>
                  <w:lang w:eastAsia="zh-CN"/>
                </w:rPr>
                <w:t>en-Ming (ming.wen@vivo.com)</w:t>
              </w:r>
            </w:ins>
          </w:p>
        </w:tc>
      </w:tr>
      <w:tr w:rsidR="00392701" w14:paraId="7E60B32A" w14:textId="77777777">
        <w:tc>
          <w:tcPr>
            <w:tcW w:w="3835" w:type="dxa"/>
          </w:tcPr>
          <w:p w14:paraId="6E2A081D" w14:textId="77777777" w:rsidR="00392701" w:rsidRDefault="00E719F3">
            <w:pPr>
              <w:pStyle w:val="TAC"/>
              <w:rPr>
                <w:lang w:eastAsia="ko-KR"/>
              </w:rPr>
            </w:pPr>
            <w:ins w:id="14" w:author="Apple" w:date="2021-02-01T15:03:00Z">
              <w:r>
                <w:rPr>
                  <w:lang w:eastAsia="ko-KR"/>
                </w:rPr>
                <w:t>Apple</w:t>
              </w:r>
            </w:ins>
          </w:p>
        </w:tc>
        <w:tc>
          <w:tcPr>
            <w:tcW w:w="5794" w:type="dxa"/>
          </w:tcPr>
          <w:p w14:paraId="5D8625B0" w14:textId="77777777" w:rsidR="00392701" w:rsidRDefault="00E719F3">
            <w:pPr>
              <w:pStyle w:val="TAC"/>
              <w:rPr>
                <w:lang w:eastAsia="ko-KR"/>
              </w:rPr>
            </w:pPr>
            <w:ins w:id="15" w:author="Apple" w:date="2021-02-01T15:03:00Z">
              <w:r>
                <w:rPr>
                  <w:lang w:eastAsia="ko-KR"/>
                </w:rPr>
                <w:t>Yuqin Chen (yuqin_chen@apple.com)</w:t>
              </w:r>
            </w:ins>
          </w:p>
        </w:tc>
      </w:tr>
      <w:tr w:rsidR="00392701" w14:paraId="5AE9DFF0" w14:textId="77777777">
        <w:tc>
          <w:tcPr>
            <w:tcW w:w="3835" w:type="dxa"/>
          </w:tcPr>
          <w:p w14:paraId="5EC6577B" w14:textId="77777777" w:rsidR="00392701" w:rsidRDefault="00E719F3">
            <w:pPr>
              <w:pStyle w:val="TAC"/>
              <w:rPr>
                <w:rFonts w:eastAsia="SimSun"/>
                <w:lang w:eastAsia="zh-CN"/>
              </w:rPr>
            </w:pPr>
            <w:r>
              <w:rPr>
                <w:rFonts w:eastAsia="SimSun" w:hint="eastAsia"/>
                <w:lang w:eastAsia="zh-CN"/>
              </w:rPr>
              <w:t>CATT</w:t>
            </w:r>
          </w:p>
        </w:tc>
        <w:tc>
          <w:tcPr>
            <w:tcW w:w="5794" w:type="dxa"/>
          </w:tcPr>
          <w:p w14:paraId="7A16E205" w14:textId="77777777" w:rsidR="00392701" w:rsidRDefault="00E719F3">
            <w:pPr>
              <w:pStyle w:val="TAC"/>
              <w:rPr>
                <w:rFonts w:eastAsia="SimSun"/>
                <w:lang w:eastAsia="zh-CN"/>
              </w:rPr>
            </w:pPr>
            <w:proofErr w:type="spellStart"/>
            <w:r>
              <w:rPr>
                <w:rFonts w:eastAsia="SimSun" w:hint="eastAsia"/>
                <w:lang w:eastAsia="zh-CN"/>
              </w:rPr>
              <w:t>Erlin</w:t>
            </w:r>
            <w:proofErr w:type="spellEnd"/>
            <w:r>
              <w:rPr>
                <w:rFonts w:eastAsia="SimSun" w:hint="eastAsia"/>
                <w:lang w:eastAsia="zh-CN"/>
              </w:rPr>
              <w:t xml:space="preserve"> Zeng (erlin.zeng@catt.cn)</w:t>
            </w:r>
          </w:p>
        </w:tc>
      </w:tr>
      <w:tr w:rsidR="00392701" w14:paraId="1E4AF980" w14:textId="77777777">
        <w:tc>
          <w:tcPr>
            <w:tcW w:w="3835" w:type="dxa"/>
          </w:tcPr>
          <w:p w14:paraId="5940D96C" w14:textId="77777777" w:rsidR="00392701" w:rsidRDefault="00E719F3">
            <w:pPr>
              <w:pStyle w:val="TAC"/>
              <w:rPr>
                <w:rFonts w:eastAsia="MS Mincho"/>
                <w:lang w:eastAsia="ja-JP"/>
              </w:rPr>
            </w:pPr>
            <w:r>
              <w:rPr>
                <w:rFonts w:eastAsia="MS Mincho" w:hint="eastAsia"/>
                <w:lang w:eastAsia="ja-JP"/>
              </w:rPr>
              <w:t>NTTDOCOMO</w:t>
            </w:r>
          </w:p>
        </w:tc>
        <w:tc>
          <w:tcPr>
            <w:tcW w:w="5794" w:type="dxa"/>
          </w:tcPr>
          <w:p w14:paraId="27E1D8E8" w14:textId="77777777" w:rsidR="00392701" w:rsidRDefault="00E719F3">
            <w:pPr>
              <w:pStyle w:val="TAC"/>
              <w:rPr>
                <w:rFonts w:eastAsia="MS Mincho"/>
                <w:lang w:eastAsia="ja-JP"/>
              </w:rPr>
            </w:pPr>
            <w:r>
              <w:rPr>
                <w:rFonts w:eastAsia="MS Mincho"/>
                <w:lang w:eastAsia="ja-JP"/>
              </w:rPr>
              <w:t>tianyang</w:t>
            </w:r>
            <w:r>
              <w:rPr>
                <w:rFonts w:eastAsia="MS Mincho" w:hint="eastAsia"/>
                <w:lang w:eastAsia="ja-JP"/>
              </w:rPr>
              <w:t>.</w:t>
            </w:r>
            <w:r>
              <w:rPr>
                <w:rFonts w:eastAsia="MS Mincho"/>
                <w:lang w:eastAsia="ja-JP"/>
              </w:rPr>
              <w:t>min.ex@nttdocomo.com</w:t>
            </w:r>
          </w:p>
        </w:tc>
      </w:tr>
      <w:tr w:rsidR="00392701" w14:paraId="5A9A34BF" w14:textId="77777777">
        <w:tc>
          <w:tcPr>
            <w:tcW w:w="3835" w:type="dxa"/>
          </w:tcPr>
          <w:p w14:paraId="3D526656" w14:textId="77777777" w:rsidR="00392701" w:rsidRDefault="00E719F3">
            <w:pPr>
              <w:pStyle w:val="TAC"/>
              <w:rPr>
                <w:rFonts w:eastAsia="SimSun"/>
                <w:lang w:val="en-US" w:eastAsia="zh-CN"/>
              </w:rPr>
            </w:pPr>
            <w:r>
              <w:rPr>
                <w:rFonts w:eastAsia="SimSun" w:hint="eastAsia"/>
                <w:lang w:val="en-US" w:eastAsia="zh-CN"/>
              </w:rPr>
              <w:t>ZTE</w:t>
            </w:r>
          </w:p>
        </w:tc>
        <w:tc>
          <w:tcPr>
            <w:tcW w:w="5794" w:type="dxa"/>
          </w:tcPr>
          <w:p w14:paraId="1D2CCBFC" w14:textId="77777777" w:rsidR="00392701" w:rsidRDefault="00E719F3">
            <w:pPr>
              <w:pStyle w:val="TAC"/>
              <w:rPr>
                <w:rFonts w:eastAsia="SimSun"/>
                <w:lang w:val="en-US" w:eastAsia="zh-CN"/>
              </w:rPr>
            </w:pPr>
            <w:proofErr w:type="spellStart"/>
            <w:r>
              <w:rPr>
                <w:rFonts w:eastAsia="SimSun" w:hint="eastAsia"/>
                <w:lang w:val="en-US" w:eastAsia="zh-CN"/>
              </w:rPr>
              <w:t>Zhihong</w:t>
            </w:r>
            <w:proofErr w:type="spellEnd"/>
            <w:r>
              <w:rPr>
                <w:rFonts w:eastAsia="SimSun" w:hint="eastAsia"/>
                <w:lang w:val="en-US" w:eastAsia="zh-CN"/>
              </w:rPr>
              <w:t xml:space="preserve"> </w:t>
            </w:r>
            <w:proofErr w:type="spellStart"/>
            <w:r>
              <w:rPr>
                <w:rFonts w:eastAsia="SimSun" w:hint="eastAsia"/>
                <w:lang w:val="en-US" w:eastAsia="zh-CN"/>
              </w:rPr>
              <w:t>Qiu</w:t>
            </w:r>
            <w:proofErr w:type="spellEnd"/>
            <w:r>
              <w:rPr>
                <w:rFonts w:eastAsia="SimSun" w:hint="eastAsia"/>
                <w:lang w:val="en-US" w:eastAsia="zh-CN"/>
              </w:rPr>
              <w:t xml:space="preserve"> (qiu.zhihong@zte.com.cn)</w:t>
            </w:r>
          </w:p>
        </w:tc>
      </w:tr>
      <w:tr w:rsidR="00392701" w14:paraId="2C45A646" w14:textId="77777777">
        <w:tc>
          <w:tcPr>
            <w:tcW w:w="3835" w:type="dxa"/>
          </w:tcPr>
          <w:p w14:paraId="68E6780C" w14:textId="77777777" w:rsidR="00392701" w:rsidRPr="003D63A2" w:rsidRDefault="003D63A2">
            <w:pPr>
              <w:pStyle w:val="TAC"/>
              <w:rPr>
                <w:rFonts w:eastAsia="SimSun"/>
                <w:lang w:eastAsia="zh-CN"/>
              </w:rPr>
            </w:pPr>
            <w:r>
              <w:rPr>
                <w:rFonts w:eastAsia="SimSun" w:hint="eastAsia"/>
                <w:lang w:eastAsia="zh-CN"/>
              </w:rPr>
              <w:t>Sharp</w:t>
            </w:r>
          </w:p>
        </w:tc>
        <w:tc>
          <w:tcPr>
            <w:tcW w:w="5794" w:type="dxa"/>
          </w:tcPr>
          <w:p w14:paraId="6C985D71" w14:textId="77777777" w:rsidR="00392701" w:rsidRDefault="003D63A2" w:rsidP="003D63A2">
            <w:pPr>
              <w:pStyle w:val="TAC"/>
              <w:rPr>
                <w:lang w:eastAsia="ko-KR"/>
              </w:rPr>
            </w:pPr>
            <w:proofErr w:type="spellStart"/>
            <w:r>
              <w:rPr>
                <w:lang w:eastAsia="ko-KR"/>
              </w:rPr>
              <w:t>Ningjuan</w:t>
            </w:r>
            <w:proofErr w:type="spellEnd"/>
            <w:r>
              <w:rPr>
                <w:lang w:eastAsia="ko-KR"/>
              </w:rPr>
              <w:t xml:space="preserve"> C</w:t>
            </w:r>
            <w:r w:rsidRPr="003D63A2">
              <w:rPr>
                <w:rFonts w:eastAsia="SimSun"/>
                <w:lang w:val="en-US" w:eastAsia="zh-CN"/>
              </w:rPr>
              <w:t>hang</w:t>
            </w:r>
            <w:r w:rsidRPr="003D63A2">
              <w:rPr>
                <w:rFonts w:eastAsia="SimSun" w:hint="eastAsia"/>
                <w:lang w:val="en-US" w:eastAsia="zh-CN"/>
              </w:rPr>
              <w:t>(</w:t>
            </w:r>
            <w:r>
              <w:rPr>
                <w:rFonts w:eastAsia="SimSun"/>
                <w:lang w:val="en-US" w:eastAsia="zh-CN"/>
              </w:rPr>
              <w:t>n</w:t>
            </w:r>
            <w:r w:rsidRPr="003D63A2">
              <w:rPr>
                <w:rFonts w:eastAsia="SimSun"/>
                <w:lang w:val="en-US" w:eastAsia="zh-CN"/>
              </w:rPr>
              <w:t>ingjuan.chang@cn.sharp-world.com</w:t>
            </w:r>
            <w:r w:rsidRPr="003D63A2">
              <w:rPr>
                <w:rFonts w:eastAsia="SimSun" w:hint="eastAsia"/>
                <w:lang w:val="en-US" w:eastAsia="zh-CN"/>
              </w:rPr>
              <w:t>)</w:t>
            </w:r>
          </w:p>
        </w:tc>
      </w:tr>
      <w:tr w:rsidR="00C63BD3" w14:paraId="54141393" w14:textId="77777777">
        <w:tc>
          <w:tcPr>
            <w:tcW w:w="3835" w:type="dxa"/>
          </w:tcPr>
          <w:p w14:paraId="412869B9" w14:textId="3B99CCB4" w:rsidR="00C63BD3" w:rsidRDefault="00C63BD3">
            <w:pPr>
              <w:pStyle w:val="TAC"/>
              <w:rPr>
                <w:rFonts w:eastAsia="SimSun"/>
                <w:lang w:eastAsia="zh-CN"/>
              </w:rPr>
            </w:pPr>
            <w:r>
              <w:rPr>
                <w:rFonts w:eastAsia="SimSun" w:hint="eastAsia"/>
                <w:lang w:eastAsia="zh-CN"/>
              </w:rPr>
              <w:t>L</w:t>
            </w:r>
            <w:r>
              <w:rPr>
                <w:rFonts w:eastAsia="SimSun"/>
                <w:lang w:eastAsia="zh-CN"/>
              </w:rPr>
              <w:t>enovo</w:t>
            </w:r>
          </w:p>
        </w:tc>
        <w:tc>
          <w:tcPr>
            <w:tcW w:w="5794" w:type="dxa"/>
          </w:tcPr>
          <w:p w14:paraId="466CB978" w14:textId="6BB52154" w:rsidR="00C63BD3" w:rsidRPr="00C63BD3" w:rsidRDefault="00C63BD3" w:rsidP="003D63A2">
            <w:pPr>
              <w:pStyle w:val="TAC"/>
              <w:rPr>
                <w:rFonts w:eastAsia="SimSun"/>
                <w:lang w:eastAsia="zh-CN"/>
              </w:rPr>
            </w:pPr>
            <w:r>
              <w:rPr>
                <w:rFonts w:eastAsia="SimSun"/>
                <w:lang w:eastAsia="zh-CN"/>
              </w:rPr>
              <w:t>Wulh5@lenovo.com</w:t>
            </w:r>
          </w:p>
        </w:tc>
      </w:tr>
      <w:tr w:rsidR="00486212" w14:paraId="7EB928C8" w14:textId="77777777">
        <w:tc>
          <w:tcPr>
            <w:tcW w:w="3835" w:type="dxa"/>
          </w:tcPr>
          <w:p w14:paraId="288E5246" w14:textId="6BCC5454" w:rsidR="00486212" w:rsidRPr="00486212" w:rsidRDefault="00486212">
            <w:pPr>
              <w:pStyle w:val="TAC"/>
              <w:rPr>
                <w:rFonts w:eastAsia="SimSun"/>
                <w:lang w:eastAsia="zh-CN"/>
              </w:rPr>
            </w:pPr>
            <w:r>
              <w:rPr>
                <w:rFonts w:eastAsia="SimSun"/>
                <w:lang w:eastAsia="zh-CN"/>
              </w:rPr>
              <w:t>CMCC</w:t>
            </w:r>
          </w:p>
        </w:tc>
        <w:tc>
          <w:tcPr>
            <w:tcW w:w="5794" w:type="dxa"/>
          </w:tcPr>
          <w:p w14:paraId="76F70CF6" w14:textId="3347D4A9" w:rsidR="00486212" w:rsidRDefault="00486212" w:rsidP="003D63A2">
            <w:pPr>
              <w:pStyle w:val="TAC"/>
              <w:rPr>
                <w:rFonts w:eastAsia="SimSun"/>
                <w:lang w:eastAsia="zh-CN"/>
              </w:rPr>
            </w:pPr>
            <w:r>
              <w:rPr>
                <w:rFonts w:eastAsia="SimSun" w:hint="eastAsia"/>
                <w:lang w:eastAsia="zh-CN"/>
              </w:rPr>
              <w:t>x</w:t>
            </w:r>
            <w:r>
              <w:rPr>
                <w:rFonts w:eastAsia="SimSun"/>
                <w:lang w:eastAsia="zh-CN"/>
              </w:rPr>
              <w:t>iefang@chinamobile.com</w:t>
            </w:r>
          </w:p>
        </w:tc>
      </w:tr>
      <w:tr w:rsidR="00214280" w14:paraId="4D8C2F2A" w14:textId="77777777" w:rsidTr="00214280">
        <w:trPr>
          <w:ins w:id="16" w:author="Ericsson" w:date="2021-02-02T11:47:00Z"/>
        </w:trPr>
        <w:tc>
          <w:tcPr>
            <w:tcW w:w="3835" w:type="dxa"/>
          </w:tcPr>
          <w:p w14:paraId="01325CD3" w14:textId="2E4CEDD1" w:rsidR="00214280" w:rsidRPr="00486212" w:rsidRDefault="00214280" w:rsidP="009F6665">
            <w:pPr>
              <w:pStyle w:val="TAC"/>
              <w:rPr>
                <w:ins w:id="17" w:author="Ericsson" w:date="2021-02-02T11:47:00Z"/>
                <w:rFonts w:eastAsia="SimSun"/>
                <w:lang w:eastAsia="zh-CN"/>
              </w:rPr>
            </w:pPr>
            <w:ins w:id="18" w:author="Ericsson" w:date="2021-02-02T11:47:00Z">
              <w:r>
                <w:rPr>
                  <w:rFonts w:eastAsia="SimSun"/>
                  <w:lang w:eastAsia="zh-CN"/>
                </w:rPr>
                <w:t>Ericsson</w:t>
              </w:r>
            </w:ins>
          </w:p>
        </w:tc>
        <w:tc>
          <w:tcPr>
            <w:tcW w:w="5794" w:type="dxa"/>
          </w:tcPr>
          <w:p w14:paraId="041FA867" w14:textId="0C88D426" w:rsidR="00214280" w:rsidRDefault="00214280" w:rsidP="009F6665">
            <w:pPr>
              <w:pStyle w:val="TAC"/>
              <w:rPr>
                <w:ins w:id="19" w:author="Ericsson" w:date="2021-02-02T11:47:00Z"/>
                <w:rFonts w:eastAsia="SimSun"/>
                <w:lang w:eastAsia="zh-CN"/>
              </w:rPr>
            </w:pPr>
            <w:ins w:id="20" w:author="Ericsson" w:date="2021-02-02T11:47:00Z">
              <w:r>
                <w:rPr>
                  <w:rFonts w:eastAsia="SimSun"/>
                  <w:lang w:eastAsia="zh-CN"/>
                </w:rPr>
                <w:t>Marco.belleschi@ericsson.com</w:t>
              </w:r>
            </w:ins>
          </w:p>
        </w:tc>
      </w:tr>
      <w:tr w:rsidR="007E0CC3" w14:paraId="2B8F4BF9" w14:textId="77777777" w:rsidTr="00214280">
        <w:trPr>
          <w:ins w:id="21" w:author="Sangbum Kim" w:date="2021-02-03T01:23:00Z"/>
        </w:trPr>
        <w:tc>
          <w:tcPr>
            <w:tcW w:w="3835" w:type="dxa"/>
          </w:tcPr>
          <w:p w14:paraId="7908C072" w14:textId="506C9FAD" w:rsidR="007E0CC3" w:rsidRDefault="007E0CC3" w:rsidP="007E0CC3">
            <w:pPr>
              <w:pStyle w:val="TAC"/>
              <w:rPr>
                <w:ins w:id="22" w:author="Sangbum Kim" w:date="2021-02-03T01:23:00Z"/>
                <w:rFonts w:eastAsia="SimSun"/>
                <w:lang w:eastAsia="zh-CN"/>
              </w:rPr>
            </w:pPr>
            <w:ins w:id="23" w:author="Sangbum Kim" w:date="2021-02-03T01:23:00Z">
              <w:r>
                <w:rPr>
                  <w:rFonts w:eastAsiaTheme="minorEastAsia" w:hint="eastAsia"/>
                  <w:lang w:eastAsia="ko-KR"/>
                </w:rPr>
                <w:t>Samsung</w:t>
              </w:r>
            </w:ins>
          </w:p>
        </w:tc>
        <w:tc>
          <w:tcPr>
            <w:tcW w:w="5794" w:type="dxa"/>
          </w:tcPr>
          <w:p w14:paraId="5FCBE14E" w14:textId="72369586" w:rsidR="007E0CC3" w:rsidRDefault="007E0CC3" w:rsidP="007E0CC3">
            <w:pPr>
              <w:pStyle w:val="TAC"/>
              <w:rPr>
                <w:ins w:id="24" w:author="Sangbum Kim" w:date="2021-02-03T01:23:00Z"/>
                <w:rFonts w:eastAsia="SimSun"/>
                <w:lang w:eastAsia="zh-CN"/>
              </w:rPr>
            </w:pPr>
            <w:ins w:id="25" w:author="Sangbum Kim" w:date="2021-02-03T01:23:00Z">
              <w:r>
                <w:rPr>
                  <w:rFonts w:eastAsiaTheme="minorEastAsia"/>
                  <w:lang w:eastAsia="ko-KR"/>
                </w:rPr>
                <w:t>s</w:t>
              </w:r>
              <w:r>
                <w:rPr>
                  <w:rFonts w:eastAsiaTheme="minorEastAsia" w:hint="eastAsia"/>
                  <w:lang w:eastAsia="ko-KR"/>
                </w:rPr>
                <w:t>b0</w:t>
              </w:r>
              <w:r>
                <w:rPr>
                  <w:rFonts w:eastAsiaTheme="minorEastAsia"/>
                  <w:lang w:eastAsia="ko-KR"/>
                </w:rPr>
                <w:t>7.kim@samsung.com</w:t>
              </w:r>
            </w:ins>
          </w:p>
        </w:tc>
      </w:tr>
      <w:tr w:rsidR="001706D0" w14:paraId="3CB9294C" w14:textId="77777777" w:rsidTr="00214280">
        <w:trPr>
          <w:ins w:id="26" w:author="Nokia" w:date="2021-02-03T12:33:00Z"/>
        </w:trPr>
        <w:tc>
          <w:tcPr>
            <w:tcW w:w="3835" w:type="dxa"/>
          </w:tcPr>
          <w:p w14:paraId="3864798D" w14:textId="38DF78C9" w:rsidR="001706D0" w:rsidRDefault="001706D0" w:rsidP="007E0CC3">
            <w:pPr>
              <w:pStyle w:val="TAC"/>
              <w:rPr>
                <w:ins w:id="27" w:author="Nokia" w:date="2021-02-03T12:33:00Z"/>
                <w:rFonts w:eastAsiaTheme="minorEastAsia"/>
                <w:lang w:eastAsia="ko-KR"/>
              </w:rPr>
            </w:pPr>
            <w:ins w:id="28" w:author="Nokia" w:date="2021-02-03T12:33:00Z">
              <w:r>
                <w:rPr>
                  <w:rFonts w:eastAsiaTheme="minorEastAsia"/>
                  <w:lang w:eastAsia="ko-KR"/>
                </w:rPr>
                <w:t xml:space="preserve">Nokia, Nokia </w:t>
              </w:r>
              <w:proofErr w:type="spellStart"/>
              <w:r>
                <w:rPr>
                  <w:rFonts w:eastAsiaTheme="minorEastAsia"/>
                  <w:lang w:eastAsia="ko-KR"/>
                </w:rPr>
                <w:t>Shanhai</w:t>
              </w:r>
              <w:proofErr w:type="spellEnd"/>
              <w:r>
                <w:rPr>
                  <w:rFonts w:eastAsiaTheme="minorEastAsia"/>
                  <w:lang w:eastAsia="ko-KR"/>
                </w:rPr>
                <w:t xml:space="preserve"> Bell</w:t>
              </w:r>
            </w:ins>
          </w:p>
        </w:tc>
        <w:tc>
          <w:tcPr>
            <w:tcW w:w="5794" w:type="dxa"/>
          </w:tcPr>
          <w:p w14:paraId="0197EF04" w14:textId="5A18A1CA" w:rsidR="001706D0" w:rsidRDefault="001706D0" w:rsidP="007E0CC3">
            <w:pPr>
              <w:pStyle w:val="TAC"/>
              <w:rPr>
                <w:ins w:id="29" w:author="Nokia" w:date="2021-02-03T12:33:00Z"/>
                <w:rFonts w:eastAsiaTheme="minorEastAsia"/>
                <w:lang w:eastAsia="ko-KR"/>
              </w:rPr>
            </w:pPr>
            <w:ins w:id="30" w:author="Nokia" w:date="2021-02-03T12:33:00Z">
              <w:r>
                <w:rPr>
                  <w:rFonts w:eastAsiaTheme="minorEastAsia"/>
                  <w:lang w:eastAsia="ko-KR"/>
                </w:rPr>
                <w:t>malgorzata.tomala@nokia.com</w:t>
              </w:r>
            </w:ins>
          </w:p>
        </w:tc>
      </w:tr>
    </w:tbl>
    <w:p w14:paraId="07088667" w14:textId="77777777" w:rsidR="00392701" w:rsidRDefault="00392701">
      <w:pPr>
        <w:rPr>
          <w:lang w:eastAsia="ko-KR"/>
        </w:rPr>
      </w:pPr>
    </w:p>
    <w:p w14:paraId="6D18CF05" w14:textId="77777777" w:rsidR="00392701" w:rsidRDefault="00E719F3">
      <w:pPr>
        <w:pStyle w:val="Heading1"/>
        <w:rPr>
          <w:lang w:eastAsia="ko-KR"/>
        </w:rPr>
      </w:pPr>
      <w:r>
        <w:rPr>
          <w:lang w:eastAsia="ko-KR"/>
        </w:rPr>
        <w:t>3</w:t>
      </w:r>
      <w:r>
        <w:tab/>
      </w:r>
      <w:bookmarkEnd w:id="0"/>
      <w:r>
        <w:t>Discussion</w:t>
      </w:r>
    </w:p>
    <w:bookmarkEnd w:id="1"/>
    <w:p w14:paraId="6BCAD618" w14:textId="77777777" w:rsidR="00392701" w:rsidRDefault="00E719F3">
      <w:pPr>
        <w:spacing w:before="60" w:after="120"/>
        <w:jc w:val="both"/>
        <w:rPr>
          <w:rFonts w:ascii="Arial" w:eastAsia="SimSun" w:hAnsi="Arial" w:cs="Arial"/>
          <w:szCs w:val="24"/>
          <w:lang w:eastAsia="zh-CN"/>
        </w:rPr>
      </w:pPr>
      <w:r>
        <w:rPr>
          <w:rFonts w:ascii="Arial" w:eastAsia="SimSun" w:hAnsi="Arial" w:cs="Arial"/>
          <w:szCs w:val="24"/>
          <w:lang w:eastAsia="zh-CN"/>
        </w:rPr>
        <w:t xml:space="preserve">During the RAN2#112-emeeting [2], offline-email discussion post RAN2#112-emeeting [3], and in the RAN2#113-emeeting online session, we discussed various aspects of timing information to be added in the </w:t>
      </w:r>
      <w:del w:id="31" w:author="vivo" w:date="2021-02-01T10:52:00Z">
        <w:r>
          <w:rPr>
            <w:rFonts w:ascii="Arial" w:eastAsia="SimSun" w:hAnsi="Arial" w:cs="Arial"/>
            <w:szCs w:val="24"/>
            <w:lang w:eastAsia="zh-CN"/>
          </w:rPr>
          <w:delText xml:space="preserve">RLC </w:delText>
        </w:r>
      </w:del>
      <w:ins w:id="32" w:author="vivo" w:date="2021-02-01T10:52:00Z">
        <w:r>
          <w:rPr>
            <w:rFonts w:ascii="Arial" w:eastAsia="SimSun" w:hAnsi="Arial" w:cs="Arial"/>
            <w:szCs w:val="24"/>
            <w:lang w:eastAsia="zh-CN"/>
          </w:rPr>
          <w:t xml:space="preserve">RLF </w:t>
        </w:r>
      </w:ins>
      <w:r>
        <w:rPr>
          <w:rFonts w:ascii="Arial" w:eastAsia="SimSun" w:hAnsi="Arial" w:cs="Arial"/>
          <w:szCs w:val="24"/>
          <w:lang w:eastAsia="zh-CN"/>
        </w:rPr>
        <w:t>report for conditional HO (CHO). While we agreed to include the “</w:t>
      </w:r>
      <w:r>
        <w:rPr>
          <w:rFonts w:ascii="Arial" w:eastAsia="SimSun" w:hAnsi="Arial" w:cs="Arial"/>
          <w:i/>
          <w:iCs/>
          <w:color w:val="0070C0"/>
        </w:rPr>
        <w:t>Time elapsed since CHO execution until connection failure</w:t>
      </w:r>
      <w:r>
        <w:rPr>
          <w:rFonts w:ascii="Arial" w:eastAsia="SimSun" w:hAnsi="Arial" w:cs="Arial"/>
        </w:rPr>
        <w:t xml:space="preserve">” based on the </w:t>
      </w:r>
      <w:r>
        <w:rPr>
          <w:rFonts w:ascii="Arial" w:eastAsia="SimSun" w:hAnsi="Arial" w:cs="Arial"/>
          <w:szCs w:val="24"/>
          <w:lang w:eastAsia="zh-CN"/>
        </w:rPr>
        <w:t xml:space="preserve">offline-email discussion post RAN2#112-emeeting [3] and RAN3 LS [4], this meeting is intended to discuss how the aforementioned timing information will be collected. Note that in RAN2#112-emeeting [2], we also agreed that we will only introduce the new fields in the RLF report if they cannot be obtained using the already existing IEs. </w:t>
      </w:r>
    </w:p>
    <w:p w14:paraId="5F844A7B" w14:textId="77777777" w:rsidR="00392701" w:rsidRDefault="00E719F3">
      <w:pPr>
        <w:spacing w:before="60" w:after="120"/>
        <w:jc w:val="both"/>
        <w:rPr>
          <w:rFonts w:ascii="Arial" w:hAnsi="Arial" w:cs="Arial"/>
          <w:lang w:eastAsia="en-GB"/>
        </w:rPr>
      </w:pPr>
      <w:r>
        <w:rPr>
          <w:rFonts w:ascii="Arial" w:eastAsia="SimSun" w:hAnsi="Arial" w:cs="Arial"/>
          <w:szCs w:val="24"/>
          <w:lang w:eastAsia="zh-CN"/>
        </w:rPr>
        <w:lastRenderedPageBreak/>
        <w:t>Therefore, our first objective is to determine that if there is an IE present in the rel-16 RLF report that can be used to indicate “</w:t>
      </w:r>
      <w:r>
        <w:rPr>
          <w:rFonts w:ascii="Arial" w:eastAsia="SimSun" w:hAnsi="Arial" w:cs="Arial"/>
          <w:i/>
          <w:iCs/>
          <w:color w:val="000000" w:themeColor="text1"/>
        </w:rPr>
        <w:t>Time elapsed since CHO execution until connection failure</w:t>
      </w:r>
      <w:r>
        <w:rPr>
          <w:rFonts w:ascii="Arial" w:eastAsia="SimSun" w:hAnsi="Arial" w:cs="Arial"/>
        </w:rPr>
        <w:t xml:space="preserve">”. </w:t>
      </w:r>
      <w:r>
        <w:rPr>
          <w:rFonts w:ascii="Arial" w:eastAsia="SimSun" w:hAnsi="Arial" w:cs="Arial"/>
          <w:szCs w:val="24"/>
          <w:lang w:eastAsia="zh-CN"/>
        </w:rPr>
        <w:t xml:space="preserve">During the online discussion, </w:t>
      </w:r>
      <w:r>
        <w:rPr>
          <w:rFonts w:ascii="Arial" w:hAnsi="Arial" w:cs="Arial"/>
          <w:i/>
          <w:iCs/>
          <w:color w:val="FF0000"/>
          <w:lang w:val="de-DE"/>
        </w:rPr>
        <w:t>timeConnFailure</w:t>
      </w:r>
      <w:r>
        <w:rPr>
          <w:rFonts w:ascii="Arial" w:eastAsia="SimSun" w:hAnsi="Arial" w:cs="Arial"/>
          <w:i/>
          <w:iCs/>
          <w:color w:val="FF0000"/>
          <w:szCs w:val="24"/>
          <w:lang w:eastAsia="zh-CN"/>
        </w:rPr>
        <w:t xml:space="preserve"> </w:t>
      </w:r>
      <w:r>
        <w:rPr>
          <w:rFonts w:ascii="Arial" w:eastAsia="SimSun" w:hAnsi="Arial" w:cs="Arial"/>
          <w:color w:val="000000" w:themeColor="text1"/>
          <w:szCs w:val="24"/>
          <w:lang w:eastAsia="zh-CN"/>
        </w:rPr>
        <w:t xml:space="preserve">was discussed as the one potential solution for reporting the time </w:t>
      </w:r>
      <w:r>
        <w:rPr>
          <w:rFonts w:ascii="Arial" w:eastAsia="SimSun" w:hAnsi="Arial" w:cs="Arial"/>
          <w:szCs w:val="24"/>
          <w:lang w:eastAsia="zh-CN"/>
        </w:rPr>
        <w:t>“</w:t>
      </w:r>
      <w:r>
        <w:rPr>
          <w:rFonts w:ascii="Arial" w:eastAsia="SimSun" w:hAnsi="Arial" w:cs="Arial"/>
          <w:i/>
          <w:iCs/>
          <w:color w:val="0070C0"/>
        </w:rPr>
        <w:t>Time elapsed since CHO execution until connection failure</w:t>
      </w:r>
      <w:r>
        <w:rPr>
          <w:rFonts w:ascii="Arial" w:eastAsia="SimSun" w:hAnsi="Arial" w:cs="Arial"/>
        </w:rPr>
        <w:t xml:space="preserve">”. In the TS 38.331, </w:t>
      </w:r>
      <w:r>
        <w:rPr>
          <w:rFonts w:ascii="Arial" w:hAnsi="Arial" w:cs="Arial"/>
          <w:i/>
          <w:iCs/>
          <w:color w:val="FF0000"/>
          <w:lang w:val="de-DE"/>
        </w:rPr>
        <w:t xml:space="preserve">timeConnFailure </w:t>
      </w:r>
      <w:r>
        <w:rPr>
          <w:rFonts w:ascii="Arial" w:hAnsi="Arial" w:cs="Arial"/>
          <w:color w:val="000000" w:themeColor="text1"/>
          <w:lang w:val="de-DE"/>
        </w:rPr>
        <w:t xml:space="preserve">is defined as </w:t>
      </w:r>
      <w:r>
        <w:rPr>
          <w:rFonts w:ascii="Arial" w:eastAsia="SimSun" w:hAnsi="Arial" w:cs="Arial"/>
          <w:szCs w:val="24"/>
          <w:lang w:eastAsia="zh-CN"/>
        </w:rPr>
        <w:t>“</w:t>
      </w:r>
      <w:r>
        <w:rPr>
          <w:rFonts w:ascii="Arial" w:hAnsi="Arial" w:cs="Arial"/>
          <w:lang w:eastAsia="sv-SE"/>
        </w:rPr>
        <w:t>T</w:t>
      </w:r>
      <w:r>
        <w:rPr>
          <w:rFonts w:ascii="Arial" w:hAnsi="Arial" w:cs="Arial"/>
          <w:lang w:eastAsia="en-GB"/>
        </w:rPr>
        <w:t>his fie</w:t>
      </w:r>
      <w:r>
        <w:rPr>
          <w:rFonts w:ascii="Arial" w:hAnsi="Arial" w:cs="Arial"/>
          <w:lang w:eastAsia="sv-SE"/>
        </w:rPr>
        <w:t>l</w:t>
      </w:r>
      <w:r>
        <w:rPr>
          <w:rFonts w:ascii="Arial" w:hAnsi="Arial" w:cs="Arial"/>
          <w:lang w:eastAsia="en-GB"/>
        </w:rPr>
        <w:t xml:space="preserve">d is used to indicate the </w:t>
      </w:r>
      <w:r>
        <w:rPr>
          <w:rFonts w:ascii="Arial" w:hAnsi="Arial" w:cs="Arial"/>
          <w:lang w:eastAsia="sv-SE"/>
        </w:rPr>
        <w:t xml:space="preserve">time </w:t>
      </w:r>
      <w:r>
        <w:rPr>
          <w:rFonts w:ascii="Arial" w:hAnsi="Arial" w:cs="Arial"/>
          <w:lang w:eastAsia="en-GB"/>
        </w:rPr>
        <w:t xml:space="preserve">elapsed since the last HO </w:t>
      </w:r>
      <w:r>
        <w:rPr>
          <w:rFonts w:ascii="Arial" w:hAnsi="Arial" w:cs="Arial"/>
          <w:lang w:eastAsia="sv-SE"/>
        </w:rPr>
        <w:t>initialization</w:t>
      </w:r>
      <w:r>
        <w:rPr>
          <w:rFonts w:ascii="Arial" w:hAnsi="Arial" w:cs="Arial"/>
          <w:lang w:eastAsia="en-GB"/>
        </w:rPr>
        <w:t xml:space="preserve"> until connection failure.” While in legacy HO, UE executes RRCReconfiguration as soon as it receives from the UE, thus the HO initialization time is computed as the time at which UE receives the RRCReconfiguration message. However, in the CHO, UE does not execute the RRCReconfiguration upon reception but when the execution condition is met. Furthermore, RAN2 in the last meeting [2] agreed to introduce “</w:t>
      </w:r>
      <w:r>
        <w:rPr>
          <w:rFonts w:ascii="Arial" w:hAnsi="Arial" w:cs="Arial"/>
          <w:color w:val="002060"/>
          <w:lang w:eastAsia="en-GB"/>
        </w:rPr>
        <w:t>Time difference of RRCReconfiguration execution and reception</w:t>
      </w:r>
      <w:r>
        <w:rPr>
          <w:rFonts w:ascii="Arial" w:hAnsi="Arial" w:cs="Arial"/>
          <w:lang w:eastAsia="en-GB"/>
        </w:rPr>
        <w:t>”. Timestamps of different events and possible choice for capturing the timing information “</w:t>
      </w:r>
      <w:r>
        <w:rPr>
          <w:rFonts w:ascii="Arial" w:eastAsia="SimSun" w:hAnsi="Arial" w:cs="Arial"/>
          <w:i/>
          <w:iCs/>
          <w:color w:val="0070C0"/>
        </w:rPr>
        <w:t>Time elapsed since CHO execution until connection failure</w:t>
      </w:r>
      <w:r>
        <w:rPr>
          <w:rFonts w:ascii="Arial" w:eastAsia="SimSun" w:hAnsi="Arial" w:cs="Arial"/>
        </w:rPr>
        <w:t>”</w:t>
      </w:r>
      <w:r>
        <w:rPr>
          <w:rFonts w:ascii="Arial" w:hAnsi="Arial" w:cs="Arial"/>
          <w:lang w:eastAsia="en-GB"/>
        </w:rPr>
        <w:t xml:space="preserve"> is presented below.</w:t>
      </w:r>
    </w:p>
    <w:p w14:paraId="712A42F2" w14:textId="77777777" w:rsidR="00392701" w:rsidRDefault="00E719F3">
      <w:pPr>
        <w:spacing w:before="60" w:after="0"/>
        <w:jc w:val="both"/>
        <w:rPr>
          <w:rFonts w:ascii="Arial" w:hAnsi="Arial" w:cs="Arial"/>
          <w:sz w:val="16"/>
          <w:szCs w:val="16"/>
          <w:lang w:eastAsia="en-GB"/>
        </w:rPr>
      </w:pPr>
      <w:r>
        <w:rPr>
          <w:rFonts w:ascii="Arial" w:hAnsi="Arial" w:cs="Arial"/>
          <w:noProof/>
          <w:lang w:val="en-US" w:eastAsia="ko-KR"/>
        </w:rPr>
        <mc:AlternateContent>
          <mc:Choice Requires="wps">
            <w:drawing>
              <wp:anchor distT="0" distB="0" distL="114300" distR="114300" simplePos="0" relativeHeight="251664384" behindDoc="0" locked="0" layoutInCell="1" allowOverlap="1" wp14:anchorId="41EA9966" wp14:editId="600BAC47">
                <wp:simplePos x="0" y="0"/>
                <wp:positionH relativeFrom="column">
                  <wp:posOffset>4235450</wp:posOffset>
                </wp:positionH>
                <wp:positionV relativeFrom="paragraph">
                  <wp:posOffset>3810</wp:posOffset>
                </wp:positionV>
                <wp:extent cx="0" cy="1186180"/>
                <wp:effectExtent l="0" t="0" r="38100" b="33655"/>
                <wp:wrapNone/>
                <wp:docPr id="7" name="Straight Connector 7"/>
                <wp:cNvGraphicFramePr/>
                <a:graphic xmlns:a="http://schemas.openxmlformats.org/drawingml/2006/main">
                  <a:graphicData uri="http://schemas.microsoft.com/office/word/2010/wordprocessingShape">
                    <wps:wsp>
                      <wps:cNvCnPr/>
                      <wps:spPr>
                        <a:xfrm flipH="1">
                          <a:off x="0" y="0"/>
                          <a:ext cx="0" cy="11858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7" o:spid="_x0000_s1026" o:spt="20" style="position:absolute;left:0pt;flip:x;margin-left:333.5pt;margin-top:0.3pt;height:93.4pt;width:0pt;z-index:251664384;mso-width-relative:page;mso-height-relative:page;" filled="f" stroked="t" coordsize="21600,21600" o:gfxdata="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&#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FJBLTAAAACAEAAA8AAAAAAAAAAQAgAAAAIgAAAGRy&#10;cy9kb3ducmV2LnhtbFBLAQIUABQAAAAIAIdO4kA4DeSk0QEAAJMDAAAOAAAAAAAAAAEAIAAAACIB&#10;AABkcnMvZTJvRG9jLnhtbFBLBQYAAAAABgAGAFkBAABlBQAAAAA=&#10;">
                <v:fill on="f" focussize="0,0"/>
                <v:stroke weight="1.5pt" color="#4A7EBB [3204]" joinstyle="round"/>
                <v:imagedata o:title=""/>
                <o:lock v:ext="edit" aspectratio="f"/>
              </v:line>
            </w:pict>
          </mc:Fallback>
        </mc:AlternateContent>
      </w:r>
      <w:r>
        <w:rPr>
          <w:rFonts w:ascii="Arial" w:hAnsi="Arial" w:cs="Arial"/>
          <w:noProof/>
          <w:lang w:val="en-US" w:eastAsia="ko-KR"/>
        </w:rPr>
        <mc:AlternateContent>
          <mc:Choice Requires="wps">
            <w:drawing>
              <wp:anchor distT="0" distB="0" distL="114300" distR="114300" simplePos="0" relativeHeight="251662336" behindDoc="0" locked="0" layoutInCell="1" allowOverlap="1" wp14:anchorId="3ADD11E9" wp14:editId="4E04E39F">
                <wp:simplePos x="0" y="0"/>
                <wp:positionH relativeFrom="column">
                  <wp:posOffset>2411730</wp:posOffset>
                </wp:positionH>
                <wp:positionV relativeFrom="paragraph">
                  <wp:posOffset>3810</wp:posOffset>
                </wp:positionV>
                <wp:extent cx="0" cy="1119505"/>
                <wp:effectExtent l="0" t="0" r="38100" b="24130"/>
                <wp:wrapNone/>
                <wp:docPr id="5" name="Straight Connector 5"/>
                <wp:cNvGraphicFramePr/>
                <a:graphic xmlns:a="http://schemas.openxmlformats.org/drawingml/2006/main">
                  <a:graphicData uri="http://schemas.microsoft.com/office/word/2010/wordprocessingShape">
                    <wps:wsp>
                      <wps:cNvCnPr/>
                      <wps:spPr>
                        <a:xfrm flipH="1">
                          <a:off x="0" y="0"/>
                          <a:ext cx="0" cy="111918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5" o:spid="_x0000_s1026" o:spt="20" style="position:absolute;left:0pt;flip:x;margin-left:189.9pt;margin-top:0.3pt;height:88.15pt;width:0pt;z-index:251662336;mso-width-relative:page;mso-height-relative:page;" filled="f" stroked="t" coordsize="21600,21600" o:gfxdata="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xrPs0wAAAAgBAAAPAAAAAAAAAAEAIAAAACIAAABkcnMv&#10;ZG93bnJldi54bWxQSwECFAAUAAAACACHTuJAIMN8ps8BAACTAwAADgAAAAAAAAABACAAAAAiAQAA&#10;ZHJzL2Uyb0RvYy54bWxQSwUGAAAAAAYABgBZAQAAYwUAAAAA&#10;">
                <v:fill on="f" focussize="0,0"/>
                <v:stroke weight="1.5pt" color="#4A7EBB [3204]" joinstyle="round"/>
                <v:imagedata o:title=""/>
                <o:lock v:ext="edit" aspectratio="f"/>
              </v:line>
            </w:pict>
          </mc:Fallback>
        </mc:AlternateContent>
      </w:r>
      <w:r>
        <w:rPr>
          <w:rFonts w:ascii="Arial" w:hAnsi="Arial" w:cs="Arial"/>
          <w:noProof/>
          <w:lang w:val="en-US" w:eastAsia="ko-KR"/>
        </w:rPr>
        <mc:AlternateContent>
          <mc:Choice Requires="wps">
            <w:drawing>
              <wp:anchor distT="0" distB="0" distL="114300" distR="114300" simplePos="0" relativeHeight="251660288" behindDoc="0" locked="0" layoutInCell="1" allowOverlap="1" wp14:anchorId="2C9D2BA5" wp14:editId="24A02D76">
                <wp:simplePos x="0" y="0"/>
                <wp:positionH relativeFrom="column">
                  <wp:posOffset>960755</wp:posOffset>
                </wp:positionH>
                <wp:positionV relativeFrom="paragraph">
                  <wp:posOffset>8255</wp:posOffset>
                </wp:positionV>
                <wp:extent cx="4445" cy="1114425"/>
                <wp:effectExtent l="0" t="0" r="33655" b="28575"/>
                <wp:wrapNone/>
                <wp:docPr id="3" name="Straight Connector 3"/>
                <wp:cNvGraphicFramePr/>
                <a:graphic xmlns:a="http://schemas.openxmlformats.org/drawingml/2006/main">
                  <a:graphicData uri="http://schemas.microsoft.com/office/word/2010/wordprocessingShape">
                    <wps:wsp>
                      <wps:cNvCnPr/>
                      <wps:spPr>
                        <a:xfrm>
                          <a:off x="0" y="0"/>
                          <a:ext cx="4762" cy="1114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 o:spid="_x0000_s1026" o:spt="20" style="position:absolute;left:0pt;margin-left:75.65pt;margin-top:0.65pt;height:87.75pt;width:0.35pt;z-index:251660288;mso-width-relative:page;mso-height-relative:page;" filled="f" stroked="t" coordsize="21600,21600" o:gfxdata="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&#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md0z1wAAAAkBAAAPAAAAAAAAAAEAIAAAACIAAABk&#10;cnMvZG93bnJldi54bWxQSwECFAAUAAAACACHTuJAercuH84BAACMAwAADgAAAAAAAAABACAAAAAm&#10;AQAAZHJzL2Uyb0RvYy54bWxQSwUGAAAAAAYABgBZAQAAZgUAAAAA&#10;">
                <v:fill on="f" focussize="0,0"/>
                <v:stroke weight="1.5pt" color="#4A7EBB [3204]" joinstyle="round"/>
                <v:imagedata o:title=""/>
                <o:lock v:ext="edit" aspectratio="f"/>
              </v:line>
            </w:pict>
          </mc:Fallback>
        </mc:AlternateContent>
      </w:r>
      <w:r>
        <w:rPr>
          <w:rFonts w:ascii="Arial" w:hAnsi="Arial" w:cs="Arial"/>
          <w:lang w:eastAsia="en-GB"/>
        </w:rPr>
        <w:t xml:space="preserve">                                                                     </w:t>
      </w:r>
      <w:r>
        <w:rPr>
          <w:rFonts w:ascii="Arial" w:hAnsi="Arial" w:cs="Arial"/>
          <w:sz w:val="16"/>
          <w:szCs w:val="16"/>
          <w:lang w:eastAsia="en-GB"/>
        </w:rPr>
        <w:t>RRCReconfiguration execution</w:t>
      </w:r>
    </w:p>
    <w:p w14:paraId="7D573E30" w14:textId="77777777" w:rsidR="00392701" w:rsidRDefault="00E719F3">
      <w:pPr>
        <w:spacing w:after="120"/>
        <w:jc w:val="both"/>
        <w:rPr>
          <w:rFonts w:ascii="Arial" w:hAnsi="Arial" w:cs="Arial"/>
          <w:sz w:val="16"/>
          <w:szCs w:val="16"/>
          <w:lang w:eastAsia="en-GB"/>
        </w:rPr>
      </w:pPr>
      <w:r>
        <w:rPr>
          <w:rFonts w:ascii="Arial" w:hAnsi="Arial" w:cs="Arial"/>
          <w:noProof/>
          <w:lang w:val="en-US" w:eastAsia="ko-KR"/>
        </w:rPr>
        <mc:AlternateContent>
          <mc:Choice Requires="wps">
            <w:drawing>
              <wp:anchor distT="0" distB="0" distL="114300" distR="114300" simplePos="0" relativeHeight="251663360" behindDoc="0" locked="0" layoutInCell="1" allowOverlap="1" wp14:anchorId="2FFCDD83" wp14:editId="12CAB5AC">
                <wp:simplePos x="0" y="0"/>
                <wp:positionH relativeFrom="column">
                  <wp:posOffset>967740</wp:posOffset>
                </wp:positionH>
                <wp:positionV relativeFrom="paragraph">
                  <wp:posOffset>80645</wp:posOffset>
                </wp:positionV>
                <wp:extent cx="3261360" cy="98425"/>
                <wp:effectExtent l="0" t="0" r="0" b="0"/>
                <wp:wrapNone/>
                <wp:docPr id="6" name="Rectangle 6"/>
                <wp:cNvGraphicFramePr/>
                <a:graphic xmlns:a="http://schemas.openxmlformats.org/drawingml/2006/main">
                  <a:graphicData uri="http://schemas.microsoft.com/office/word/2010/wordprocessingShape">
                    <wps:wsp>
                      <wps:cNvSpPr/>
                      <wps:spPr>
                        <a:xfrm rot="10800000">
                          <a:off x="0" y="0"/>
                          <a:ext cx="3261360" cy="98425"/>
                        </a:xfrm>
                        <a:prstGeom prst="rect">
                          <a:avLst/>
                        </a:prstGeom>
                        <a:pattFill prst="dkUpDiag">
                          <a:fgClr>
                            <a:schemeClr val="accent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76.2pt;margin-top:6.35pt;height:7.75pt;width:256.8pt;rotation:11796480f;z-index:251663360;v-text-anchor:middle;mso-width-relative:page;mso-height-relative:page;" fillcolor="#C0504D [3205]" filled="t" stroked="f" coordsize="21600,21600" o:gfxdata="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0L43XZAAAACQEAAA8AAAAAAAAAAQAgAAAAIgAAAGRycy9kb3ducmV2LnhtbFBLAQIUABQAAAAI&#10;AIdO4kCTywSLXgIAAMQEAAAOAAAAAAAAAAEAIAAAACgBAABkcnMvZTJvRG9jLnhtbFBLBQYAAAAA&#10;BgAGAFkBAAD4BQAAAAA=&#10;">
                <v:fill type="pattern" on="t" color2="#FFFFFF [3212]" focussize="0,0" r:id="rId13"/>
                <v:stroke on="f" weight="2pt"/>
                <v:imagedata o:title=""/>
                <o:lock v:ext="edit" aspectratio="f"/>
              </v:rect>
            </w:pict>
          </mc:Fallback>
        </mc:AlternateContent>
      </w:r>
      <w:r>
        <w:rPr>
          <w:rFonts w:ascii="Arial" w:hAnsi="Arial" w:cs="Arial"/>
          <w:noProof/>
          <w:lang w:val="en-US" w:eastAsia="ko-KR"/>
        </w:rPr>
        <mc:AlternateContent>
          <mc:Choice Requires="wps">
            <w:drawing>
              <wp:anchor distT="0" distB="0" distL="114300" distR="114300" simplePos="0" relativeHeight="251661312" behindDoc="0" locked="0" layoutInCell="1" allowOverlap="1" wp14:anchorId="05A83B1D" wp14:editId="21F080C8">
                <wp:simplePos x="0" y="0"/>
                <wp:positionH relativeFrom="column">
                  <wp:posOffset>967740</wp:posOffset>
                </wp:positionH>
                <wp:positionV relativeFrom="paragraph">
                  <wp:posOffset>12700</wp:posOffset>
                </wp:positionV>
                <wp:extent cx="1432560" cy="160020"/>
                <wp:effectExtent l="0" t="0" r="0" b="0"/>
                <wp:wrapNone/>
                <wp:docPr id="4" name="Rectangle 4"/>
                <wp:cNvGraphicFramePr/>
                <a:graphic xmlns:a="http://schemas.openxmlformats.org/drawingml/2006/main">
                  <a:graphicData uri="http://schemas.microsoft.com/office/word/2010/wordprocessingShape">
                    <wps:wsp>
                      <wps:cNvSpPr/>
                      <wps:spPr>
                        <a:xfrm>
                          <a:off x="0" y="0"/>
                          <a:ext cx="1432560" cy="16002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76.2pt;margin-top:1pt;height:12.6pt;width:112.8pt;z-index:251661312;v-text-anchor:middle;mso-width-relative:page;mso-height-relative:page;" fillcolor="#4F81BD [3204]" filled="t" stroked="f" coordsize="21600,21600" o:gfxdata="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NUKDtUAAAAIAQAA&#10;DwAAAAAAAAABACAAAAAiAAAAZHJzL2Rvd25yZXYueG1sUEsBAhQAFAAAAAgAh07iQKIxUL9VAgAA&#10;swQAAA4AAAAAAAAAAQAgAAAAJAEAAGRycy9lMm9Eb2MueG1sUEsFBgAAAAAGAAYAWQEAAOsFAAAA&#10;AA==&#10;">
                <v:fill type="pattern" on="t" color2="#FFFFFF [3212]" focussize="0,0" r:id="rId14"/>
                <v:stroke on="f" weight="2pt"/>
                <v:imagedata o:title=""/>
                <o:lock v:ext="edit" aspectratio="f"/>
              </v:rect>
            </w:pict>
          </mc:Fallback>
        </mc:AlternateContent>
      </w:r>
      <w:r>
        <w:rPr>
          <w:rFonts w:ascii="Arial" w:hAnsi="Arial" w:cs="Arial"/>
          <w:noProof/>
          <w:lang w:val="en-US" w:eastAsia="ko-KR"/>
        </w:rPr>
        <mc:AlternateContent>
          <mc:Choice Requires="wps">
            <w:drawing>
              <wp:anchor distT="0" distB="0" distL="114300" distR="114300" simplePos="0" relativeHeight="251659264" behindDoc="0" locked="0" layoutInCell="1" allowOverlap="1" wp14:anchorId="228949CE" wp14:editId="07E132D0">
                <wp:simplePos x="0" y="0"/>
                <wp:positionH relativeFrom="column">
                  <wp:posOffset>775335</wp:posOffset>
                </wp:positionH>
                <wp:positionV relativeFrom="paragraph">
                  <wp:posOffset>171450</wp:posOffset>
                </wp:positionV>
                <wp:extent cx="3895725" cy="20955"/>
                <wp:effectExtent l="0" t="76200" r="29210" b="74295"/>
                <wp:wrapNone/>
                <wp:docPr id="2" name="Straight Arrow Connector 2"/>
                <wp:cNvGraphicFramePr/>
                <a:graphic xmlns:a="http://schemas.openxmlformats.org/drawingml/2006/main">
                  <a:graphicData uri="http://schemas.microsoft.com/office/word/2010/wordprocessingShape">
                    <wps:wsp>
                      <wps:cNvCnPr/>
                      <wps:spPr>
                        <a:xfrm flipV="1">
                          <a:off x="0" y="0"/>
                          <a:ext cx="3895450" cy="2114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2" o:spid="_x0000_s1026" o:spt="32" type="#_x0000_t32" style="position:absolute;left:0pt;flip:y;margin-left:61.05pt;margin-top:13.5pt;height:1.65pt;width:306.75pt;z-index:251659264;mso-width-relative:page;mso-height-relative:page;" filled="f" stroked="t" coordsize="21600,21600" o:gfxdata="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Qn/jYAAAACQEAAA8AAAAAAAAAAQAgAAAAIgAAAGRycy9kb3ducmV2LnhtbFBLAQIUABQAAAAI&#10;AIdO4kAfm6KD7QEAAMcDAAAOAAAAAAAAAAEAIAAAACcBAABkcnMvZTJvRG9jLnhtbFBLBQYAAAAA&#10;BgAGAFkBAACGBQAAAAA=&#10;">
                <v:fill on="f" focussize="0,0"/>
                <v:stroke weight="1.5pt" color="#4A7EBB [3204]" joinstyle="round" endarrow="block"/>
                <v:imagedata o:title=""/>
                <o:lock v:ext="edit" aspectratio="f"/>
              </v:shape>
            </w:pict>
          </mc:Fallback>
        </mc:AlternateContent>
      </w:r>
      <w:r>
        <w:rPr>
          <w:rFonts w:ascii="Arial" w:hAnsi="Arial" w:cs="Arial"/>
          <w:lang w:eastAsia="en-GB"/>
        </w:rPr>
        <w:t xml:space="preserve">                                                                                  </w:t>
      </w:r>
    </w:p>
    <w:p w14:paraId="16F9B672" w14:textId="77777777" w:rsidR="00392701" w:rsidRDefault="00E719F3">
      <w:pPr>
        <w:spacing w:before="60" w:after="0"/>
        <w:jc w:val="both"/>
        <w:rPr>
          <w:rFonts w:ascii="Arial" w:eastAsia="SimSun" w:hAnsi="Arial"/>
          <w:sz w:val="16"/>
          <w:szCs w:val="16"/>
          <w:lang w:eastAsia="zh-CN"/>
        </w:rPr>
      </w:pPr>
      <w:r>
        <w:rPr>
          <w:rFonts w:ascii="Arial" w:eastAsia="SimSun" w:hAnsi="Arial"/>
          <w:szCs w:val="24"/>
          <w:lang w:eastAsia="zh-CN"/>
        </w:rPr>
        <w:t xml:space="preserve">                            </w:t>
      </w:r>
      <w:r>
        <w:rPr>
          <w:rFonts w:ascii="Arial" w:eastAsia="SimSun" w:hAnsi="Arial"/>
          <w:sz w:val="16"/>
          <w:szCs w:val="16"/>
          <w:lang w:eastAsia="zh-CN"/>
        </w:rPr>
        <w:t xml:space="preserve">RRCReconfiguration reception                                                                    Connection failure    </w:t>
      </w:r>
    </w:p>
    <w:p w14:paraId="04D8E266" w14:textId="77777777" w:rsidR="00392701" w:rsidRDefault="00E719F3">
      <w:pPr>
        <w:spacing w:after="120"/>
        <w:jc w:val="both"/>
        <w:rPr>
          <w:rFonts w:ascii="Arial" w:eastAsia="SimSun" w:hAnsi="Arial"/>
          <w:sz w:val="16"/>
          <w:szCs w:val="16"/>
          <w:lang w:eastAsia="zh-CN"/>
        </w:rPr>
      </w:pPr>
      <w:r>
        <w:rPr>
          <w:rFonts w:ascii="Arial" w:eastAsia="SimSun" w:hAnsi="Arial"/>
          <w:noProof/>
          <w:szCs w:val="24"/>
          <w:lang w:val="en-US" w:eastAsia="ko-KR"/>
        </w:rPr>
        <mc:AlternateContent>
          <mc:Choice Requires="wps">
            <w:drawing>
              <wp:anchor distT="0" distB="0" distL="114300" distR="114300" simplePos="0" relativeHeight="251665408" behindDoc="0" locked="0" layoutInCell="1" allowOverlap="1" wp14:anchorId="65671A45" wp14:editId="3F67B88F">
                <wp:simplePos x="0" y="0"/>
                <wp:positionH relativeFrom="column">
                  <wp:posOffset>960755</wp:posOffset>
                </wp:positionH>
                <wp:positionV relativeFrom="paragraph">
                  <wp:posOffset>143510</wp:posOffset>
                </wp:positionV>
                <wp:extent cx="1452245" cy="13970"/>
                <wp:effectExtent l="38100" t="76200" r="14605" b="100330"/>
                <wp:wrapNone/>
                <wp:docPr id="9" name="Straight Arrow Connector 9"/>
                <wp:cNvGraphicFramePr/>
                <a:graphic xmlns:a="http://schemas.openxmlformats.org/drawingml/2006/main">
                  <a:graphicData uri="http://schemas.microsoft.com/office/word/2010/wordprocessingShape">
                    <wps:wsp>
                      <wps:cNvCnPr/>
                      <wps:spPr>
                        <a:xfrm flipV="1">
                          <a:off x="0" y="0"/>
                          <a:ext cx="1452562"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shape id="Straight Arrow Connector 9" o:spid="_x0000_s1026" o:spt="32" type="#_x0000_t32" style="position:absolute;left:0pt;flip:y;margin-left:75.65pt;margin-top:11.3pt;height:1.1pt;width:114.35pt;z-index:251665408;mso-width-relative:page;mso-height-relative:page;" filled="f" stroked="t" coordsize="21600,21600" o:gfxdata="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Rq111wAAAAkBAAAPAAAAAAAAAAEAIAAAACIAAABkcnMvZG93bnJldi54bWxQSwECFAAU&#10;AAAACACHTuJAWGDFV/IBAADiAwAADgAAAAAAAAABACAAAAAmAQAAZHJzL2Uyb0RvYy54bWxQSwUG&#10;AAAAAAYABgBZAQAAigUAAAAA&#10;">
                <v:fill on="f" focussize="0,0"/>
                <v:stroke color="#BE4B48 [3205]" joinstyle="round" startarrow="block" endarrow="block"/>
                <v:imagedata o:title=""/>
                <o:lock v:ext="edit" aspectratio="f"/>
              </v:shape>
            </w:pict>
          </mc:Fallback>
        </mc:AlternateContent>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t xml:space="preserve">        </w:t>
      </w:r>
    </w:p>
    <w:p w14:paraId="0F721243" w14:textId="77777777" w:rsidR="00392701" w:rsidRDefault="00E719F3">
      <w:pPr>
        <w:spacing w:before="60" w:after="120"/>
        <w:jc w:val="center"/>
        <w:rPr>
          <w:rFonts w:ascii="Arial" w:eastAsia="SimSun" w:hAnsi="Arial"/>
          <w:sz w:val="16"/>
          <w:szCs w:val="16"/>
          <w:lang w:eastAsia="zh-CN"/>
        </w:rPr>
      </w:pPr>
      <w:r>
        <w:rPr>
          <w:rFonts w:ascii="Arial" w:eastAsia="SimSun" w:hAnsi="Arial"/>
          <w:noProof/>
          <w:sz w:val="16"/>
          <w:szCs w:val="16"/>
          <w:lang w:val="en-US" w:eastAsia="ko-KR"/>
        </w:rPr>
        <mc:AlternateContent>
          <mc:Choice Requires="wps">
            <w:drawing>
              <wp:anchor distT="45720" distB="45720" distL="114300" distR="114300" simplePos="0" relativeHeight="251668480" behindDoc="0" locked="0" layoutInCell="1" allowOverlap="1" wp14:anchorId="09202A95" wp14:editId="320E476F">
                <wp:simplePos x="0" y="0"/>
                <wp:positionH relativeFrom="margin">
                  <wp:posOffset>2451735</wp:posOffset>
                </wp:positionH>
                <wp:positionV relativeFrom="paragraph">
                  <wp:posOffset>136525</wp:posOffset>
                </wp:positionV>
                <wp:extent cx="1752600" cy="3238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w="9525">
                          <a:noFill/>
                          <a:miter lim="800000"/>
                        </a:ln>
                      </wps:spPr>
                      <wps:txbx>
                        <w:txbxContent>
                          <w:p w14:paraId="31B1D324" w14:textId="77777777" w:rsidR="00392701" w:rsidRDefault="00E719F3">
                            <w:pPr>
                              <w:spacing w:after="0"/>
                              <w:jc w:val="center"/>
                              <w:rPr>
                                <w:rFonts w:ascii="Arial" w:eastAsia="SimSun" w:hAnsi="Arial"/>
                                <w:sz w:val="16"/>
                                <w:szCs w:val="16"/>
                                <w:lang w:eastAsia="zh-CN"/>
                              </w:rPr>
                            </w:pPr>
                            <w:r>
                              <w:rPr>
                                <w:rFonts w:ascii="Arial" w:eastAsia="SimSun" w:hAnsi="Arial" w:cs="Arial"/>
                                <w:i/>
                                <w:iCs/>
                                <w:color w:val="0070C0"/>
                                <w:sz w:val="16"/>
                                <w:szCs w:val="16"/>
                              </w:rPr>
                              <w:t>Time elapsed since CHO execution until connection failure</w:t>
                            </w:r>
                          </w:p>
                        </w:txbxContent>
                      </wps:txbx>
                      <wps:bodyPr rot="0" vert="horz" wrap="square" lIns="91440" tIns="45720" rIns="91440" bIns="45720" anchor="t" anchorCtr="0">
                        <a:noAutofit/>
                      </wps:bodyPr>
                    </wps:wsp>
                  </a:graphicData>
                </a:graphic>
              </wp:anchor>
            </w:drawing>
          </mc:Choice>
          <mc:Fallback>
            <w:pict>
              <v:shapetype w14:anchorId="09202A95" id="_x0000_t202" coordsize="21600,21600" o:spt="202" path="m,l,21600r21600,l21600,xe">
                <v:stroke joinstyle="miter"/>
                <v:path gradientshapeok="t" o:connecttype="rect"/>
              </v:shapetype>
              <v:shape id="Text Box 2" o:spid="_x0000_s1026" type="#_x0000_t202" style="position:absolute;left:0;text-align:left;margin-left:193.05pt;margin-top:10.75pt;width:138pt;height:25.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" stroked="f">
                <v:textbox>
                  <w:txbxContent>
                    <w:p w14:paraId="31B1D324" w14:textId="77777777" w:rsidR="00392701" w:rsidRDefault="00E719F3">
                      <w:pPr>
                        <w:spacing w:after="0"/>
                        <w:jc w:val="center"/>
                        <w:rPr>
                          <w:rFonts w:ascii="Arial" w:eastAsia="SimSun" w:hAnsi="Arial"/>
                          <w:sz w:val="16"/>
                          <w:szCs w:val="16"/>
                          <w:lang w:eastAsia="zh-CN"/>
                        </w:rPr>
                      </w:pPr>
                      <w:r>
                        <w:rPr>
                          <w:rFonts w:ascii="Arial" w:eastAsia="SimSun" w:hAnsi="Arial" w:cs="Arial"/>
                          <w:i/>
                          <w:iCs/>
                          <w:color w:val="0070C0"/>
                          <w:sz w:val="16"/>
                          <w:szCs w:val="16"/>
                        </w:rPr>
                        <w:t>Time elapsed since CHO execution until connection failure</w:t>
                      </w:r>
                    </w:p>
                  </w:txbxContent>
                </v:textbox>
                <w10:wrap type="square" anchorx="margin"/>
              </v:shape>
            </w:pict>
          </mc:Fallback>
        </mc:AlternateContent>
      </w:r>
      <w:r>
        <w:rPr>
          <w:rFonts w:ascii="Arial" w:eastAsia="SimSun" w:hAnsi="Arial"/>
          <w:noProof/>
          <w:sz w:val="16"/>
          <w:szCs w:val="16"/>
          <w:lang w:val="en-US" w:eastAsia="ko-KR"/>
        </w:rPr>
        <mc:AlternateContent>
          <mc:Choice Requires="wps">
            <w:drawing>
              <wp:anchor distT="45720" distB="45720" distL="114300" distR="114300" simplePos="0" relativeHeight="251667456" behindDoc="0" locked="0" layoutInCell="1" allowOverlap="1" wp14:anchorId="68D734BB" wp14:editId="230EC7BF">
                <wp:simplePos x="0" y="0"/>
                <wp:positionH relativeFrom="margin">
                  <wp:posOffset>1046480</wp:posOffset>
                </wp:positionH>
                <wp:positionV relativeFrom="paragraph">
                  <wp:posOffset>3175</wp:posOffset>
                </wp:positionV>
                <wp:extent cx="12763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81025"/>
                        </a:xfrm>
                        <a:prstGeom prst="rect">
                          <a:avLst/>
                        </a:prstGeom>
                        <a:solidFill>
                          <a:srgbClr val="FFFFFF"/>
                        </a:solidFill>
                        <a:ln w="9525">
                          <a:noFill/>
                          <a:miter lim="800000"/>
                        </a:ln>
                      </wps:spPr>
                      <wps:txbx>
                        <w:txbxContent>
                          <w:p w14:paraId="61644ECA" w14:textId="77777777" w:rsidR="00392701" w:rsidRDefault="00E719F3">
                            <w:pPr>
                              <w:spacing w:after="0"/>
                              <w:jc w:val="center"/>
                              <w:rPr>
                                <w:rFonts w:ascii="Arial" w:eastAsia="SimSun" w:hAnsi="Arial"/>
                                <w:sz w:val="16"/>
                                <w:szCs w:val="16"/>
                                <w:lang w:eastAsia="zh-CN"/>
                              </w:rPr>
                            </w:pPr>
                            <w:r>
                              <w:rPr>
                                <w:rFonts w:ascii="Arial" w:eastAsia="SimSun" w:hAnsi="Arial"/>
                                <w:sz w:val="16"/>
                                <w:szCs w:val="16"/>
                                <w:lang w:eastAsia="zh-CN"/>
                              </w:rPr>
                              <w:t>Previously agreed time:</w:t>
                            </w:r>
                          </w:p>
                          <w:p w14:paraId="602F8DDF" w14:textId="77777777"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Time difference of RRCReconfiguration</w:t>
                            </w:r>
                          </w:p>
                          <w:p w14:paraId="1B6292D5" w14:textId="77777777" w:rsidR="00392701" w:rsidRDefault="00E719F3">
                            <w:pPr>
                              <w:spacing w:after="0"/>
                              <w:jc w:val="center"/>
                              <w:rPr>
                                <w:rFonts w:ascii="Arial" w:eastAsia="SimSun" w:hAnsi="Arial"/>
                                <w:sz w:val="16"/>
                                <w:szCs w:val="16"/>
                                <w:lang w:eastAsia="zh-CN"/>
                              </w:rPr>
                            </w:pPr>
                            <w:r>
                              <w:rPr>
                                <w:rFonts w:ascii="Arial" w:hAnsi="Arial" w:cs="Arial"/>
                                <w:color w:val="002060"/>
                                <w:sz w:val="16"/>
                                <w:szCs w:val="16"/>
                                <w:lang w:eastAsia="en-GB"/>
                              </w:rPr>
                              <w:t>execution and reception</w:t>
                            </w:r>
                          </w:p>
                        </w:txbxContent>
                      </wps:txbx>
                      <wps:bodyPr rot="0" vert="horz" wrap="square" lIns="91440" tIns="45720" rIns="91440" bIns="45720" anchor="t" anchorCtr="0">
                        <a:noAutofit/>
                      </wps:bodyPr>
                    </wps:wsp>
                  </a:graphicData>
                </a:graphic>
              </wp:anchor>
            </w:drawing>
          </mc:Choice>
          <mc:Fallback>
            <w:pict>
              <v:shape w14:anchorId="68D734BB" id="_x0000_s1027" type="#_x0000_t202" style="position:absolute;left:0;text-align:left;margin-left:82.4pt;margin-top:.25pt;width:100.5pt;height:45.7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" stroked="f">
                <v:textbox>
                  <w:txbxContent>
                    <w:p w14:paraId="61644ECA" w14:textId="77777777" w:rsidR="00392701" w:rsidRDefault="00E719F3">
                      <w:pPr>
                        <w:spacing w:after="0"/>
                        <w:jc w:val="center"/>
                        <w:rPr>
                          <w:rFonts w:ascii="Arial" w:eastAsia="SimSun" w:hAnsi="Arial"/>
                          <w:sz w:val="16"/>
                          <w:szCs w:val="16"/>
                          <w:lang w:eastAsia="zh-CN"/>
                        </w:rPr>
                      </w:pPr>
                      <w:r>
                        <w:rPr>
                          <w:rFonts w:ascii="Arial" w:eastAsia="SimSun" w:hAnsi="Arial"/>
                          <w:sz w:val="16"/>
                          <w:szCs w:val="16"/>
                          <w:lang w:eastAsia="zh-CN"/>
                        </w:rPr>
                        <w:t>Previously agreed time:</w:t>
                      </w:r>
                    </w:p>
                    <w:p w14:paraId="602F8DDF" w14:textId="77777777"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Time difference of RRCReconfiguration</w:t>
                      </w:r>
                    </w:p>
                    <w:p w14:paraId="1B6292D5" w14:textId="77777777" w:rsidR="00392701" w:rsidRDefault="00E719F3">
                      <w:pPr>
                        <w:spacing w:after="0"/>
                        <w:jc w:val="center"/>
                        <w:rPr>
                          <w:rFonts w:ascii="Arial" w:eastAsia="SimSun" w:hAnsi="Arial"/>
                          <w:sz w:val="16"/>
                          <w:szCs w:val="16"/>
                          <w:lang w:eastAsia="zh-CN"/>
                        </w:rPr>
                      </w:pPr>
                      <w:r>
                        <w:rPr>
                          <w:rFonts w:ascii="Arial" w:hAnsi="Arial" w:cs="Arial"/>
                          <w:color w:val="002060"/>
                          <w:sz w:val="16"/>
                          <w:szCs w:val="16"/>
                          <w:lang w:eastAsia="en-GB"/>
                        </w:rPr>
                        <w:t>execution and reception</w:t>
                      </w:r>
                    </w:p>
                  </w:txbxContent>
                </v:textbox>
                <w10:wrap type="square" anchorx="margin"/>
              </v:shape>
            </w:pict>
          </mc:Fallback>
        </mc:AlternateContent>
      </w:r>
      <w:r>
        <w:rPr>
          <w:rFonts w:ascii="Arial" w:eastAsia="SimSun" w:hAnsi="Arial"/>
          <w:noProof/>
          <w:szCs w:val="24"/>
          <w:lang w:val="en-US" w:eastAsia="ko-KR"/>
        </w:rPr>
        <mc:AlternateContent>
          <mc:Choice Requires="wps">
            <w:drawing>
              <wp:anchor distT="0" distB="0" distL="114300" distR="114300" simplePos="0" relativeHeight="251666432" behindDoc="0" locked="0" layoutInCell="1" allowOverlap="1" wp14:anchorId="0911ADC0" wp14:editId="06435D8B">
                <wp:simplePos x="0" y="0"/>
                <wp:positionH relativeFrom="column">
                  <wp:posOffset>2422525</wp:posOffset>
                </wp:positionH>
                <wp:positionV relativeFrom="paragraph">
                  <wp:posOffset>102870</wp:posOffset>
                </wp:positionV>
                <wp:extent cx="1814830" cy="13970"/>
                <wp:effectExtent l="38100" t="76200" r="14605" b="100330"/>
                <wp:wrapNone/>
                <wp:docPr id="10" name="Straight Arrow Connector 10"/>
                <wp:cNvGraphicFramePr/>
                <a:graphic xmlns:a="http://schemas.openxmlformats.org/drawingml/2006/main">
                  <a:graphicData uri="http://schemas.microsoft.com/office/word/2010/wordprocessingShape">
                    <wps:wsp>
                      <wps:cNvCnPr/>
                      <wps:spPr>
                        <a:xfrm flipV="1">
                          <a:off x="0" y="0"/>
                          <a:ext cx="1814513"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shape id="Straight Arrow Connector 10" o:spid="_x0000_s1026" o:spt="32" type="#_x0000_t32" style="position:absolute;left:0pt;flip:y;margin-left:190.75pt;margin-top:8.1pt;height:1.1pt;width:142.9pt;z-index:251666432;mso-width-relative:page;mso-height-relative:page;" filled="f" stroked="t" coordsize="21600,21600" o:gfxdata="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nVl7XAAAACQEAAA8AAAAAAAAAAQAgAAAAIgAAAGRycy9kb3ducmV2LnhtbFBLAQIU&#10;ABQAAAAIAIdO4kAevLjv9AEAAOQDAAAOAAAAAAAAAAEAIAAAACYBAABkcnMvZTJvRG9jLnhtbFBL&#10;BQYAAAAABgAGAFkBAACMBQAAAAA=&#10;">
                <v:fill on="f" focussize="0,0"/>
                <v:stroke color="#BE4B48 [3205]" joinstyle="round" startarrow="block" endarrow="block"/>
                <v:imagedata o:title=""/>
                <o:lock v:ext="edit" aspectratio="f"/>
              </v:shape>
            </w:pict>
          </mc:Fallback>
        </mc:AlternateContent>
      </w:r>
    </w:p>
    <w:p w14:paraId="26335874" w14:textId="77777777" w:rsidR="00392701" w:rsidRDefault="00392701">
      <w:pPr>
        <w:spacing w:before="60" w:after="120"/>
        <w:jc w:val="both"/>
        <w:rPr>
          <w:rFonts w:ascii="Arial" w:eastAsia="SimSun" w:hAnsi="Arial"/>
          <w:szCs w:val="24"/>
          <w:lang w:eastAsia="zh-CN"/>
        </w:rPr>
      </w:pPr>
    </w:p>
    <w:p w14:paraId="1AD511E4" w14:textId="77777777" w:rsidR="00392701" w:rsidRDefault="00392701">
      <w:pPr>
        <w:spacing w:before="60" w:after="120"/>
        <w:jc w:val="both"/>
        <w:rPr>
          <w:rFonts w:ascii="Arial" w:eastAsia="SimSun" w:hAnsi="Arial"/>
          <w:szCs w:val="24"/>
          <w:lang w:eastAsia="zh-CN"/>
        </w:rPr>
      </w:pPr>
    </w:p>
    <w:p w14:paraId="7B1C10B2" w14:textId="77777777" w:rsidR="00392701" w:rsidRDefault="00392701">
      <w:pPr>
        <w:spacing w:before="60" w:after="120"/>
        <w:jc w:val="both"/>
        <w:rPr>
          <w:rFonts w:ascii="Arial" w:eastAsia="SimSun" w:hAnsi="Arial"/>
          <w:szCs w:val="24"/>
          <w:lang w:eastAsia="zh-CN"/>
        </w:rPr>
      </w:pPr>
    </w:p>
    <w:p w14:paraId="7EB977B1" w14:textId="77777777" w:rsidR="00392701" w:rsidRDefault="00E719F3">
      <w:pPr>
        <w:spacing w:before="60" w:after="120"/>
        <w:jc w:val="both"/>
        <w:rPr>
          <w:rFonts w:ascii="Arial" w:hAnsi="Arial" w:cs="Arial"/>
          <w:lang w:val="de-DE"/>
        </w:rPr>
      </w:pPr>
      <w:r>
        <w:rPr>
          <w:rFonts w:ascii="Arial" w:eastAsia="SimSun" w:hAnsi="Arial"/>
          <w:szCs w:val="24"/>
          <w:lang w:eastAsia="zh-CN"/>
        </w:rPr>
        <w:t xml:space="preserve">From the two figure above, we have the following choices to define </w:t>
      </w:r>
      <w:r>
        <w:rPr>
          <w:rFonts w:ascii="Arial" w:hAnsi="Arial" w:cs="Arial"/>
          <w:i/>
          <w:iCs/>
          <w:color w:val="FF0000"/>
          <w:lang w:val="de-DE"/>
        </w:rPr>
        <w:t xml:space="preserve">timeConnFailure </w:t>
      </w:r>
      <w:r>
        <w:rPr>
          <w:rFonts w:ascii="Arial" w:hAnsi="Arial" w:cs="Arial"/>
          <w:lang w:val="de-DE"/>
        </w:rPr>
        <w:t>as the following:</w:t>
      </w:r>
    </w:p>
    <w:p w14:paraId="2C31CB65" w14:textId="77777777" w:rsidR="00392701" w:rsidRDefault="00E719F3">
      <w:pPr>
        <w:pStyle w:val="ListParagraph"/>
        <w:numPr>
          <w:ilvl w:val="0"/>
          <w:numId w:val="9"/>
        </w:numPr>
        <w:spacing w:before="60" w:after="120"/>
        <w:jc w:val="both"/>
        <w:rPr>
          <w:rFonts w:ascii="Arial" w:eastAsia="SimSun" w:hAnsi="Arial"/>
          <w:szCs w:val="24"/>
        </w:rPr>
      </w:pPr>
      <w:r>
        <w:rPr>
          <w:rFonts w:ascii="Arial" w:eastAsia="SimSun" w:hAnsi="Arial"/>
          <w:szCs w:val="24"/>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w:t>
      </w:r>
    </w:p>
    <w:p w14:paraId="0D54B28B" w14:textId="77777777" w:rsidR="00392701" w:rsidRDefault="00E719F3">
      <w:pPr>
        <w:pStyle w:val="ListParagraph"/>
        <w:numPr>
          <w:ilvl w:val="0"/>
          <w:numId w:val="9"/>
        </w:numPr>
        <w:spacing w:before="60" w:after="120"/>
        <w:jc w:val="both"/>
        <w:rPr>
          <w:rFonts w:ascii="Arial" w:eastAsia="SimSun" w:hAnsi="Arial"/>
          <w:szCs w:val="24"/>
        </w:rPr>
      </w:pPr>
      <w:r>
        <w:rPr>
          <w:rFonts w:ascii="Arial" w:eastAsia="SimSun" w:hAnsi="Arial" w:cs="Arial"/>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reception</w:t>
      </w:r>
      <w:r>
        <w:rPr>
          <w:rFonts w:ascii="Arial" w:eastAsia="SimSun" w:hAnsi="Arial" w:cs="Arial"/>
          <w:color w:val="0070C0"/>
        </w:rPr>
        <w:t xml:space="preserve"> until connection failure</w:t>
      </w:r>
      <w:r>
        <w:rPr>
          <w:rFonts w:ascii="Arial" w:eastAsia="SimSun" w:hAnsi="Arial" w:cs="Arial"/>
        </w:rPr>
        <w:t>”</w:t>
      </w:r>
    </w:p>
    <w:p w14:paraId="0552319A" w14:textId="77777777" w:rsidR="00392701" w:rsidRDefault="00392701">
      <w:pPr>
        <w:spacing w:before="60" w:after="120"/>
        <w:jc w:val="both"/>
        <w:rPr>
          <w:rFonts w:ascii="Arial" w:eastAsia="SimSun" w:hAnsi="Arial"/>
          <w:szCs w:val="24"/>
        </w:rPr>
      </w:pPr>
    </w:p>
    <w:p w14:paraId="3D458FC7" w14:textId="77777777" w:rsidR="00392701" w:rsidRDefault="00E719F3">
      <w:pPr>
        <w:spacing w:before="60" w:after="120"/>
        <w:jc w:val="both"/>
        <w:rPr>
          <w:rFonts w:ascii="Arial" w:hAnsi="Arial" w:cs="Arial"/>
          <w:lang w:val="de-DE"/>
        </w:rPr>
      </w:pPr>
      <w:r>
        <w:rPr>
          <w:rFonts w:ascii="Arial" w:eastAsia="SimSun" w:hAnsi="Arial"/>
          <w:szCs w:val="24"/>
        </w:rPr>
        <w:t xml:space="preserve">If we agree on option 1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then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xml:space="preserve">” is captured in </w:t>
      </w:r>
      <w:r>
        <w:rPr>
          <w:rFonts w:ascii="Arial" w:hAnsi="Arial" w:cs="Arial"/>
          <w:i/>
          <w:iCs/>
          <w:color w:val="FF0000"/>
          <w:lang w:val="de-DE"/>
        </w:rPr>
        <w:t xml:space="preserve">timeConnFailure. </w:t>
      </w:r>
      <w:r>
        <w:rPr>
          <w:rFonts w:ascii="Arial" w:hAnsi="Arial" w:cs="Arial"/>
          <w:lang w:val="de-DE"/>
        </w:rPr>
        <w:t xml:space="preserve">However, see an issue with this in a scenario when the network sends the CHO configuration to the UE but the execution condition is never met. </w:t>
      </w:r>
      <w:r>
        <w:rPr>
          <w:rFonts w:ascii="Arial" w:eastAsia="SimSun" w:hAnsi="Arial" w:cs="Arial"/>
        </w:rPr>
        <w:t xml:space="preserve">In such a scenario,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r>
        <w:rPr>
          <w:rFonts w:ascii="Arial" w:eastAsia="SimSun" w:hAnsi="Arial" w:cs="Arial"/>
        </w:rPr>
        <w:t xml:space="preserve"> is NULL or Zero. Similarly,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is computed as NULL or Zero. In such a scenario, if we agree on option 1 above, then UE will lack the information regarding the RRCReconfiguration reception and connection failure.</w:t>
      </w:r>
    </w:p>
    <w:p w14:paraId="30A98CED" w14:textId="77777777" w:rsidR="00392701" w:rsidRDefault="00392701">
      <w:pPr>
        <w:spacing w:before="60" w:after="120"/>
        <w:jc w:val="both"/>
        <w:rPr>
          <w:rFonts w:ascii="Arial" w:hAnsi="Arial" w:cs="Arial"/>
          <w:lang w:val="de-DE"/>
        </w:rPr>
      </w:pPr>
    </w:p>
    <w:p w14:paraId="73902C72" w14:textId="77777777" w:rsidR="00392701" w:rsidRDefault="00E719F3">
      <w:pPr>
        <w:spacing w:before="60" w:after="120"/>
        <w:jc w:val="both"/>
        <w:rPr>
          <w:rFonts w:ascii="Arial" w:eastAsia="SimSun" w:hAnsi="Arial" w:cs="Arial"/>
        </w:rPr>
      </w:pPr>
      <w:r>
        <w:rPr>
          <w:rFonts w:ascii="Arial" w:hAnsi="Arial" w:cs="Arial"/>
          <w:lang w:val="de-DE"/>
        </w:rPr>
        <w:t xml:space="preserve">On contrary, if we agree on option 2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then one of the agreements made in RAN2 becomes irrelevant, as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can be simply computed as the difference of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In such a scenario, the explicit reporting of “</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may not be required and the network can compute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using other provided timing information. This avoids reporting unnecessary timing information while proving the network with the required timing information. </w:t>
      </w:r>
    </w:p>
    <w:p w14:paraId="7D061522" w14:textId="77777777" w:rsidR="00392701" w:rsidRDefault="00392701">
      <w:pPr>
        <w:spacing w:before="60" w:after="120"/>
        <w:jc w:val="both"/>
        <w:rPr>
          <w:rFonts w:ascii="Arial" w:eastAsia="SimSun" w:hAnsi="Arial" w:cs="Arial"/>
        </w:rPr>
      </w:pPr>
    </w:p>
    <w:p w14:paraId="6D65C624" w14:textId="77777777" w:rsidR="00392701" w:rsidRDefault="00E719F3">
      <w:pPr>
        <w:spacing w:before="60" w:after="120"/>
        <w:jc w:val="both"/>
        <w:rPr>
          <w:rFonts w:ascii="Arial" w:eastAsia="SimSun" w:hAnsi="Arial" w:cs="Arial"/>
        </w:rPr>
      </w:pPr>
      <w:r>
        <w:rPr>
          <w:rFonts w:ascii="Arial" w:eastAsia="SimSun" w:hAnsi="Arial" w:cs="Arial"/>
        </w:rPr>
        <w:t xml:space="preserve">Based on the discussion above, we have the following choices: </w:t>
      </w:r>
    </w:p>
    <w:p w14:paraId="746F389A" w14:textId="77777777" w:rsidR="00392701" w:rsidRDefault="00E719F3">
      <w:pPr>
        <w:spacing w:before="60" w:after="120"/>
        <w:jc w:val="both"/>
        <w:rPr>
          <w:rFonts w:ascii="Arial" w:hAnsi="Arial" w:cs="Arial"/>
          <w:i/>
          <w:iCs/>
          <w:color w:val="FF0000"/>
          <w:lang w:val="de-DE"/>
        </w:rPr>
      </w:pPr>
      <w:r>
        <w:rPr>
          <w:rFonts w:ascii="Arial" w:eastAsia="SimSun" w:hAnsi="Arial" w:cs="Arial"/>
        </w:rPr>
        <w:t xml:space="preserve">Option 1: 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eastAsia="SimSun" w:hAnsi="Arial" w:cs="Arial"/>
          <w:color w:val="0070C0"/>
        </w:rPr>
        <w:t>Time elapsed since CHO execution until connection failure</w:t>
      </w:r>
      <w:r>
        <w:rPr>
          <w:rFonts w:ascii="Arial" w:eastAsia="SimSun" w:hAnsi="Arial" w:cs="Arial"/>
        </w:rPr>
        <w:t xml:space="preserve">” as </w:t>
      </w:r>
      <w:r>
        <w:rPr>
          <w:rFonts w:ascii="Arial" w:hAnsi="Arial" w:cs="Arial"/>
          <w:i/>
          <w:iCs/>
          <w:color w:val="FF0000"/>
          <w:lang w:val="de-DE"/>
        </w:rPr>
        <w:t xml:space="preserve">timeConnFailure. </w:t>
      </w:r>
    </w:p>
    <w:p w14:paraId="69DB70F1" w14:textId="77777777" w:rsidR="00392701" w:rsidRDefault="00E719F3">
      <w:pPr>
        <w:spacing w:before="60" w:after="120"/>
        <w:jc w:val="both"/>
        <w:rPr>
          <w:rFonts w:ascii="Arial" w:hAnsi="Arial" w:cs="Arial"/>
          <w:lang w:eastAsia="en-GB"/>
        </w:rPr>
      </w:pPr>
      <w:r>
        <w:rPr>
          <w:rFonts w:ascii="Arial" w:hAnsi="Arial" w:cs="Arial"/>
          <w:lang w:val="de-DE"/>
        </w:rPr>
        <w:t xml:space="preserve">Option 2: </w:t>
      </w:r>
      <w:r>
        <w:rPr>
          <w:rFonts w:ascii="Arial" w:eastAsia="SimSun" w:hAnsi="Arial" w:cs="Arial"/>
        </w:rPr>
        <w:t xml:space="preserve">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eastAsia="SimSun" w:hAnsi="Arial" w:cs="Arial"/>
          <w:color w:val="0070C0"/>
        </w:rPr>
        <w:t>Time elapsed since CHO reception until connection failure</w:t>
      </w:r>
      <w:r>
        <w:rPr>
          <w:rFonts w:ascii="Arial" w:eastAsia="SimSun" w:hAnsi="Arial" w:cs="Arial"/>
        </w:rPr>
        <w:t xml:space="preserve">” as </w:t>
      </w:r>
      <w:r>
        <w:rPr>
          <w:rFonts w:ascii="Arial" w:hAnsi="Arial" w:cs="Arial"/>
          <w:i/>
          <w:iCs/>
          <w:color w:val="FF0000"/>
          <w:lang w:val="de-DE"/>
        </w:rPr>
        <w:t xml:space="preserve">timeConnFailure. </w:t>
      </w:r>
      <w:r>
        <w:rPr>
          <w:rFonts w:ascii="Arial" w:hAnsi="Arial" w:cs="Arial"/>
          <w:color w:val="FF0000"/>
          <w:lang w:val="de-DE"/>
        </w:rPr>
        <w:t xml:space="preserve">It is up to the network to compute the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xml:space="preserve">” as the difference of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p>
    <w:p w14:paraId="2288B747" w14:textId="77777777" w:rsidR="00392701" w:rsidRDefault="00E719F3">
      <w:pPr>
        <w:spacing w:before="60" w:after="120"/>
        <w:jc w:val="both"/>
        <w:rPr>
          <w:rFonts w:ascii="Arial" w:eastAsia="SimSun" w:hAnsi="Arial" w:cs="Arial"/>
        </w:rPr>
      </w:pPr>
      <w:r>
        <w:rPr>
          <w:rFonts w:ascii="Arial" w:hAnsi="Arial" w:cs="Arial"/>
          <w:lang w:eastAsia="en-GB"/>
        </w:rPr>
        <w:t>Option 3: Introduce new IE to capture “</w:t>
      </w:r>
      <w:r>
        <w:rPr>
          <w:rFonts w:ascii="Arial" w:eastAsia="SimSun" w:hAnsi="Arial" w:cs="Arial"/>
          <w:color w:val="0070C0"/>
        </w:rPr>
        <w:t>Time elapsed since CHO execution until connection failure</w:t>
      </w:r>
      <w:r>
        <w:rPr>
          <w:rFonts w:ascii="Arial" w:eastAsia="SimSun" w:hAnsi="Arial" w:cs="Arial"/>
        </w:rPr>
        <w:t>”</w:t>
      </w:r>
    </w:p>
    <w:p w14:paraId="71EBDD95" w14:textId="77777777" w:rsidR="00392701" w:rsidRDefault="00E719F3">
      <w:pPr>
        <w:spacing w:before="60" w:after="120"/>
        <w:jc w:val="both"/>
        <w:rPr>
          <w:rFonts w:ascii="Arial" w:eastAsia="SimSun" w:hAnsi="Arial"/>
          <w:szCs w:val="24"/>
        </w:rPr>
      </w:pPr>
      <w:ins w:id="33" w:author="Brian" w:date="2021-01-31T20:17:00Z">
        <w:r>
          <w:rPr>
            <w:rFonts w:ascii="Arial" w:eastAsia="SimSun" w:hAnsi="Arial"/>
            <w:szCs w:val="24"/>
          </w:rPr>
          <w:t xml:space="preserve">Option 4: </w:t>
        </w:r>
      </w:ins>
      <w:ins w:id="34" w:author="Brian" w:date="2021-01-31T20:19:00Z">
        <w:r>
          <w:rPr>
            <w:rFonts w:ascii="Arial" w:hAnsi="Arial" w:cs="Arial"/>
            <w:lang w:eastAsia="en-GB"/>
          </w:rPr>
          <w:t>Introduce new IE to capture “</w:t>
        </w:r>
        <w:r>
          <w:rPr>
            <w:rFonts w:ascii="Arial" w:eastAsia="SimSun" w:hAnsi="Arial" w:cs="Arial"/>
            <w:color w:val="0070C0"/>
          </w:rPr>
          <w:t>Time elapsed since CHO execution until connection failure</w:t>
        </w:r>
        <w:r>
          <w:rPr>
            <w:rFonts w:ascii="Arial" w:eastAsia="SimSun" w:hAnsi="Arial" w:cs="Arial"/>
          </w:rPr>
          <w:t>”</w:t>
        </w:r>
      </w:ins>
      <w:ins w:id="35" w:author="Brian" w:date="2021-01-31T20:17:00Z">
        <w:r>
          <w:rPr>
            <w:rFonts w:ascii="Arial" w:eastAsia="SimSun" w:hAnsi="Arial" w:cs="Arial"/>
          </w:rPr>
          <w:t xml:space="preserve"> </w:t>
        </w:r>
      </w:ins>
      <w:ins w:id="36" w:author="Brian" w:date="2021-01-31T20:21:00Z">
        <w:r>
          <w:rPr>
            <w:rFonts w:ascii="Arial" w:eastAsia="SimSun" w:hAnsi="Arial" w:cs="Arial"/>
          </w:rPr>
          <w:t xml:space="preserve">as agreed by RAN3, </w:t>
        </w:r>
      </w:ins>
      <w:ins w:id="37" w:author="Brian" w:date="2021-01-31T20:17:00Z">
        <w:r>
          <w:rPr>
            <w:rFonts w:ascii="Arial" w:eastAsia="SimSun" w:hAnsi="Arial" w:cs="Arial"/>
          </w:rPr>
          <w:t xml:space="preserve">and </w:t>
        </w:r>
      </w:ins>
      <w:ins w:id="38" w:author="Brian" w:date="2021-01-31T20:18:00Z">
        <w:r>
          <w:rPr>
            <w:rFonts w:ascii="Arial" w:hAnsi="Arial" w:cs="Arial"/>
            <w:lang w:eastAsia="en-GB"/>
          </w:rPr>
          <w:t>“</w:t>
        </w:r>
        <w:r>
          <w:rPr>
            <w:rFonts w:ascii="Arial" w:eastAsia="SimSun" w:hAnsi="Arial" w:cs="Arial"/>
            <w:color w:val="0070C0"/>
          </w:rPr>
          <w:t xml:space="preserve">Time </w:t>
        </w:r>
        <w:r>
          <w:rPr>
            <w:rFonts w:ascii="Arial" w:eastAsia="SimSun" w:hAnsi="Arial" w:cs="Arial"/>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w:t>
        </w:r>
      </w:ins>
      <w:ins w:id="39" w:author="Brian" w:date="2021-01-31T20:19:00Z">
        <w:r>
          <w:rPr>
            <w:rFonts w:ascii="Arial" w:eastAsia="SimSun" w:hAnsi="Arial" w:cs="Arial"/>
          </w:rPr>
          <w:t xml:space="preserve">is reported </w:t>
        </w:r>
      </w:ins>
      <w:ins w:id="40" w:author="Brian" w:date="2021-01-31T20:18:00Z">
        <w:r>
          <w:rPr>
            <w:rFonts w:ascii="Arial" w:eastAsia="SimSun" w:hAnsi="Arial" w:cs="Arial"/>
          </w:rPr>
          <w:t xml:space="preserve">as </w:t>
        </w:r>
        <w:r>
          <w:rPr>
            <w:rFonts w:ascii="Arial" w:hAnsi="Arial" w:cs="Arial"/>
            <w:i/>
            <w:iCs/>
            <w:color w:val="FF0000"/>
            <w:lang w:val="de-DE"/>
          </w:rPr>
          <w:t>timeConnFailure</w:t>
        </w:r>
      </w:ins>
      <w:ins w:id="41" w:author="Brian" w:date="2021-01-31T20:30:00Z">
        <w:r>
          <w:rPr>
            <w:rFonts w:ascii="Arial" w:hAnsi="Arial" w:cs="Arial"/>
            <w:i/>
            <w:iCs/>
            <w:color w:val="FF0000"/>
            <w:lang w:val="de-DE"/>
          </w:rPr>
          <w:t xml:space="preserve">. </w:t>
        </w:r>
      </w:ins>
      <w:ins w:id="42" w:author="Brian" w:date="2021-01-31T20:31:00Z">
        <w:r>
          <w:rPr>
            <w:rFonts w:ascii="Arial" w:eastAsia="SimSun" w:hAnsi="Arial" w:cs="Arial"/>
          </w:rPr>
          <w:t>Pr</w:t>
        </w:r>
      </w:ins>
      <w:ins w:id="43" w:author="Brian" w:date="2021-01-31T20:30:00Z">
        <w:r>
          <w:rPr>
            <w:rFonts w:ascii="Arial" w:eastAsia="SimSun" w:hAnsi="Arial" w:cs="Arial"/>
          </w:rPr>
          <w:t xml:space="preserve">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ins>
      <w:ins w:id="44" w:author="Brian" w:date="2021-01-31T20:31:00Z">
        <w:r>
          <w:rPr>
            <w:rFonts w:ascii="Arial" w:hAnsi="Arial" w:cs="Arial"/>
            <w:lang w:eastAsia="en-GB"/>
          </w:rPr>
          <w:t xml:space="preserve"> is no longer needed.</w:t>
        </w:r>
      </w:ins>
    </w:p>
    <w:p w14:paraId="00A07F37" w14:textId="77777777" w:rsidR="00392701" w:rsidRDefault="00E719F3">
      <w:pPr>
        <w:spacing w:before="60" w:after="120"/>
        <w:jc w:val="both"/>
        <w:rPr>
          <w:rFonts w:ascii="Arial" w:eastAsia="SimSun" w:hAnsi="Arial" w:cs="Arial"/>
        </w:rPr>
      </w:pPr>
      <w:r>
        <w:rPr>
          <w:rFonts w:ascii="Arial" w:eastAsia="SimSun" w:hAnsi="Arial" w:hint="eastAsia"/>
          <w:szCs w:val="24"/>
          <w:lang w:eastAsia="zh-CN"/>
        </w:rPr>
        <w:lastRenderedPageBreak/>
        <w:t>N</w:t>
      </w:r>
      <w:r>
        <w:rPr>
          <w:rFonts w:ascii="Arial" w:eastAsia="SimSun" w:hAnsi="Arial"/>
          <w:szCs w:val="24"/>
          <w:lang w:eastAsia="zh-CN"/>
        </w:rPr>
        <w:t xml:space="preserve">onetheless, based on the arguments above, companies are requested to provide their opinion regarding the reporting/computing of </w:t>
      </w:r>
      <w:r>
        <w:rPr>
          <w:rFonts w:ascii="Arial" w:eastAsia="SimSun" w:hAnsi="Arial" w:cs="Arial"/>
        </w:rPr>
        <w:t xml:space="preserve">Time elapsed since CHO execution until connection failure. </w:t>
      </w:r>
    </w:p>
    <w:p w14:paraId="283D0B9E" w14:textId="77777777" w:rsidR="00392701" w:rsidRDefault="00392701">
      <w:pPr>
        <w:spacing w:before="60" w:after="120"/>
        <w:jc w:val="both"/>
        <w:rPr>
          <w:rFonts w:ascii="Arial" w:eastAsia="SimSun" w:hAnsi="Arial" w:cs="Arial"/>
        </w:rPr>
      </w:pPr>
    </w:p>
    <w:p w14:paraId="48F36D70" w14:textId="77777777" w:rsidR="00392701" w:rsidRDefault="00E719F3">
      <w:pPr>
        <w:spacing w:before="60" w:after="120"/>
        <w:jc w:val="both"/>
        <w:rPr>
          <w:rFonts w:ascii="Arial" w:eastAsia="SimSun" w:hAnsi="Arial" w:cs="Arial"/>
          <w:b/>
          <w:bCs/>
        </w:rPr>
      </w:pPr>
      <w:r>
        <w:rPr>
          <w:rFonts w:ascii="Arial" w:eastAsia="SimSun" w:hAnsi="Arial" w:cs="Arial"/>
          <w:b/>
          <w:bCs/>
        </w:rPr>
        <w:t xml:space="preserve">For computing of </w:t>
      </w:r>
      <w:r>
        <w:rPr>
          <w:rFonts w:ascii="Arial" w:hAnsi="Arial" w:cs="Arial"/>
          <w:b/>
          <w:bCs/>
          <w:lang w:eastAsia="en-GB"/>
        </w:rPr>
        <w:t>“</w:t>
      </w:r>
      <w:r>
        <w:rPr>
          <w:rFonts w:ascii="Arial" w:eastAsia="SimSun" w:hAnsi="Arial" w:cs="Arial"/>
          <w:b/>
          <w:bCs/>
        </w:rPr>
        <w:t xml:space="preserve">Time elapsed since CHO execution until connection failure”, we have the following options: </w:t>
      </w:r>
    </w:p>
    <w:p w14:paraId="3DBA3A24" w14:textId="77777777" w:rsidR="00392701" w:rsidRDefault="00E719F3">
      <w:pPr>
        <w:spacing w:before="60" w:after="120"/>
        <w:jc w:val="both"/>
        <w:rPr>
          <w:rFonts w:ascii="Arial" w:hAnsi="Arial" w:cs="Arial"/>
          <w:b/>
          <w:bCs/>
          <w:i/>
          <w:iCs/>
          <w:lang w:val="de-DE"/>
        </w:rPr>
      </w:pPr>
      <w:r>
        <w:rPr>
          <w:rFonts w:ascii="Arial" w:eastAsia="SimSun" w:hAnsi="Arial" w:cs="Arial"/>
          <w:b/>
          <w:bCs/>
        </w:rPr>
        <w:t xml:space="preserve">Option 1: UE reports the previously agreed </w:t>
      </w:r>
      <w:r>
        <w:rPr>
          <w:rFonts w:ascii="Arial" w:hAnsi="Arial" w:cs="Arial"/>
          <w:b/>
          <w:bCs/>
          <w:lang w:eastAsia="en-GB"/>
        </w:rPr>
        <w:t>“Time difference of RRCReconfiguration execution and reception” and “</w:t>
      </w:r>
      <w:r>
        <w:rPr>
          <w:rFonts w:ascii="Arial" w:eastAsia="SimSun" w:hAnsi="Arial" w:cs="Arial"/>
          <w:b/>
          <w:bCs/>
        </w:rPr>
        <w:t xml:space="preserve">Time elapsed since CHO execution until connection failure” as </w:t>
      </w:r>
      <w:r>
        <w:rPr>
          <w:rFonts w:ascii="Arial" w:hAnsi="Arial" w:cs="Arial"/>
          <w:b/>
          <w:bCs/>
          <w:i/>
          <w:iCs/>
          <w:lang w:val="de-DE"/>
        </w:rPr>
        <w:t xml:space="preserve">timeConnFailure. </w:t>
      </w:r>
    </w:p>
    <w:p w14:paraId="2C554E25" w14:textId="77777777" w:rsidR="00392701" w:rsidRDefault="00E719F3">
      <w:pPr>
        <w:spacing w:before="60" w:after="120"/>
        <w:jc w:val="both"/>
        <w:rPr>
          <w:rFonts w:ascii="Arial" w:hAnsi="Arial" w:cs="Arial"/>
          <w:b/>
          <w:bCs/>
          <w:lang w:eastAsia="en-GB"/>
        </w:rPr>
      </w:pPr>
      <w:r>
        <w:rPr>
          <w:rFonts w:ascii="Arial" w:hAnsi="Arial" w:cs="Arial"/>
          <w:b/>
          <w:bCs/>
          <w:lang w:val="de-DE"/>
        </w:rPr>
        <w:t xml:space="preserve">Option 2: </w:t>
      </w:r>
      <w:r>
        <w:rPr>
          <w:rFonts w:ascii="Arial" w:eastAsia="SimSun" w:hAnsi="Arial" w:cs="Arial"/>
          <w:b/>
          <w:bCs/>
        </w:rPr>
        <w:t xml:space="preserve">UE reports the previously agreed </w:t>
      </w:r>
      <w:r>
        <w:rPr>
          <w:rFonts w:ascii="Arial" w:hAnsi="Arial" w:cs="Arial"/>
          <w:b/>
          <w:bCs/>
          <w:lang w:eastAsia="en-GB"/>
        </w:rPr>
        <w:t>“Time difference of RRCReconfiguration execution and reception” and “</w:t>
      </w:r>
      <w:r>
        <w:rPr>
          <w:rFonts w:ascii="Arial" w:eastAsia="SimSun" w:hAnsi="Arial" w:cs="Arial"/>
          <w:b/>
          <w:bCs/>
        </w:rPr>
        <w:t xml:space="preserve">Time elapsed since CHO reception until connection failure” as </w:t>
      </w:r>
      <w:r>
        <w:rPr>
          <w:rFonts w:ascii="Arial" w:hAnsi="Arial" w:cs="Arial"/>
          <w:b/>
          <w:bCs/>
          <w:i/>
          <w:iCs/>
          <w:lang w:val="de-DE"/>
        </w:rPr>
        <w:t xml:space="preserve">timeConnFailure. </w:t>
      </w:r>
      <w:r>
        <w:rPr>
          <w:rFonts w:ascii="Arial" w:hAnsi="Arial" w:cs="Arial"/>
          <w:b/>
          <w:bCs/>
          <w:lang w:val="de-DE"/>
        </w:rPr>
        <w:t xml:space="preserve">It is up to the network to compute the </w:t>
      </w:r>
      <w:r>
        <w:rPr>
          <w:rFonts w:ascii="Arial" w:hAnsi="Arial" w:cs="Arial"/>
          <w:b/>
          <w:bCs/>
          <w:lang w:eastAsia="en-GB"/>
        </w:rPr>
        <w:t>“</w:t>
      </w:r>
      <w:r>
        <w:rPr>
          <w:rFonts w:ascii="Arial" w:eastAsia="SimSun" w:hAnsi="Arial" w:cs="Arial"/>
          <w:b/>
          <w:bCs/>
        </w:rPr>
        <w:t xml:space="preserve">Time elapsed since CHO execution until connection failure” as the difference of </w:t>
      </w:r>
      <w:r>
        <w:rPr>
          <w:rFonts w:ascii="Arial" w:hAnsi="Arial" w:cs="Arial"/>
          <w:b/>
          <w:bCs/>
          <w:lang w:eastAsia="en-GB"/>
        </w:rPr>
        <w:t>“</w:t>
      </w:r>
      <w:r>
        <w:rPr>
          <w:rFonts w:ascii="Arial" w:eastAsia="SimSun" w:hAnsi="Arial" w:cs="Arial"/>
          <w:b/>
          <w:bCs/>
        </w:rPr>
        <w:t xml:space="preserve">Time elapsed since CHO reception until connection failure” and </w:t>
      </w:r>
      <w:r>
        <w:rPr>
          <w:rFonts w:ascii="Arial" w:hAnsi="Arial" w:cs="Arial"/>
          <w:b/>
          <w:bCs/>
          <w:lang w:eastAsia="en-GB"/>
        </w:rPr>
        <w:t>“Time difference of RRCReconfiguration execution and reception”.</w:t>
      </w:r>
    </w:p>
    <w:p w14:paraId="5FA3BDD4" w14:textId="77777777" w:rsidR="00392701" w:rsidRDefault="00E719F3">
      <w:pPr>
        <w:spacing w:before="60" w:after="120"/>
        <w:jc w:val="both"/>
        <w:rPr>
          <w:rFonts w:ascii="Arial" w:eastAsia="SimSun" w:hAnsi="Arial" w:cs="Arial"/>
          <w:b/>
          <w:bCs/>
        </w:rPr>
      </w:pPr>
      <w:r>
        <w:rPr>
          <w:rFonts w:ascii="Arial" w:hAnsi="Arial" w:cs="Arial"/>
          <w:b/>
          <w:bCs/>
          <w:lang w:eastAsia="en-GB"/>
        </w:rPr>
        <w:t>Option 3: Introduce new IE to capture “</w:t>
      </w:r>
      <w:r>
        <w:rPr>
          <w:rFonts w:ascii="Arial" w:eastAsia="SimSun" w:hAnsi="Arial" w:cs="Arial"/>
          <w:b/>
          <w:bCs/>
        </w:rPr>
        <w:t>Time elapsed since CHO execution until connection failure”</w:t>
      </w:r>
    </w:p>
    <w:p w14:paraId="27B6466F" w14:textId="77777777" w:rsidR="00392701" w:rsidRDefault="00392701">
      <w:pPr>
        <w:spacing w:before="60" w:after="120"/>
        <w:jc w:val="both"/>
        <w:rPr>
          <w:rFonts w:ascii="Arial" w:eastAsia="SimSun" w:hAnsi="Arial" w:cs="Arial"/>
          <w:b/>
          <w:bCs/>
        </w:rPr>
      </w:pPr>
    </w:p>
    <w:tbl>
      <w:tblPr>
        <w:tblStyle w:val="TableGrid"/>
        <w:tblW w:w="0" w:type="auto"/>
        <w:tblLook w:val="04A0" w:firstRow="1" w:lastRow="0" w:firstColumn="1" w:lastColumn="0" w:noHBand="0" w:noVBand="1"/>
      </w:tblPr>
      <w:tblGrid>
        <w:gridCol w:w="1915"/>
        <w:gridCol w:w="2490"/>
        <w:gridCol w:w="5224"/>
      </w:tblGrid>
      <w:tr w:rsidR="00392701" w14:paraId="55FE197B" w14:textId="77777777">
        <w:tc>
          <w:tcPr>
            <w:tcW w:w="1915" w:type="dxa"/>
          </w:tcPr>
          <w:p w14:paraId="16B8D0B1" w14:textId="77777777" w:rsidR="00392701" w:rsidRDefault="00E719F3">
            <w:pPr>
              <w:pStyle w:val="TAH"/>
              <w:rPr>
                <w:lang w:eastAsia="ko-KR"/>
              </w:rPr>
            </w:pPr>
            <w:r>
              <w:rPr>
                <w:lang w:eastAsia="ko-KR"/>
              </w:rPr>
              <w:lastRenderedPageBreak/>
              <w:t>Company</w:t>
            </w:r>
          </w:p>
        </w:tc>
        <w:tc>
          <w:tcPr>
            <w:tcW w:w="2490" w:type="dxa"/>
          </w:tcPr>
          <w:p w14:paraId="4B2ACAE6" w14:textId="77777777" w:rsidR="00392701" w:rsidRDefault="00E719F3">
            <w:pPr>
              <w:pStyle w:val="TAH"/>
              <w:rPr>
                <w:lang w:eastAsia="ko-KR"/>
              </w:rPr>
            </w:pPr>
            <w:r>
              <w:rPr>
                <w:lang w:eastAsia="ko-KR"/>
              </w:rPr>
              <w:t>Option 1/ option 2/ option3</w:t>
            </w:r>
          </w:p>
        </w:tc>
        <w:tc>
          <w:tcPr>
            <w:tcW w:w="5224" w:type="dxa"/>
          </w:tcPr>
          <w:p w14:paraId="43B6C706" w14:textId="77777777" w:rsidR="00392701" w:rsidRDefault="00E719F3">
            <w:pPr>
              <w:pStyle w:val="TAH"/>
              <w:rPr>
                <w:lang w:eastAsia="ko-KR"/>
              </w:rPr>
            </w:pPr>
            <w:r>
              <w:rPr>
                <w:lang w:eastAsia="ko-KR"/>
              </w:rPr>
              <w:t>Detailed Comments</w:t>
            </w:r>
          </w:p>
        </w:tc>
      </w:tr>
      <w:tr w:rsidR="00392701" w14:paraId="658CAEFE" w14:textId="77777777">
        <w:tc>
          <w:tcPr>
            <w:tcW w:w="1915" w:type="dxa"/>
          </w:tcPr>
          <w:p w14:paraId="10245788" w14:textId="77777777" w:rsidR="00392701" w:rsidRDefault="00E719F3">
            <w:pPr>
              <w:pStyle w:val="TAC"/>
              <w:rPr>
                <w:lang w:eastAsia="ko-KR"/>
              </w:rPr>
            </w:pPr>
            <w:r>
              <w:rPr>
                <w:lang w:eastAsia="ko-KR"/>
              </w:rPr>
              <w:t>Qualcomm</w:t>
            </w:r>
          </w:p>
        </w:tc>
        <w:tc>
          <w:tcPr>
            <w:tcW w:w="2490" w:type="dxa"/>
          </w:tcPr>
          <w:p w14:paraId="5D3EB9B2" w14:textId="77777777" w:rsidR="00392701" w:rsidRDefault="00E719F3">
            <w:pPr>
              <w:pStyle w:val="TAC"/>
              <w:rPr>
                <w:lang w:eastAsia="ko-KR"/>
              </w:rPr>
            </w:pPr>
            <w:r>
              <w:rPr>
                <w:lang w:eastAsia="ko-KR"/>
              </w:rPr>
              <w:t xml:space="preserve">Option 2 </w:t>
            </w:r>
          </w:p>
        </w:tc>
        <w:tc>
          <w:tcPr>
            <w:tcW w:w="5224" w:type="dxa"/>
          </w:tcPr>
          <w:p w14:paraId="4A66D1D5" w14:textId="77777777" w:rsidR="00392701" w:rsidRDefault="00E719F3">
            <w:pPr>
              <w:pStyle w:val="TAL"/>
              <w:rPr>
                <w:lang w:eastAsia="ko-KR"/>
              </w:rPr>
            </w:pPr>
            <w:r>
              <w:rPr>
                <w:lang w:eastAsia="ko-KR"/>
              </w:rPr>
              <w:t xml:space="preserve">Option 2 is our preferred choice as discussed above. Option 2 avoid reporting optimized the RLF report content while providing required timing information. </w:t>
            </w:r>
          </w:p>
        </w:tc>
      </w:tr>
      <w:tr w:rsidR="00392701" w14:paraId="4B1086F9" w14:textId="77777777">
        <w:tc>
          <w:tcPr>
            <w:tcW w:w="1915" w:type="dxa"/>
          </w:tcPr>
          <w:p w14:paraId="61224593" w14:textId="77777777" w:rsidR="00392701" w:rsidRDefault="00E719F3">
            <w:pPr>
              <w:pStyle w:val="TAC"/>
              <w:rPr>
                <w:lang w:eastAsia="ko-KR"/>
              </w:rPr>
            </w:pPr>
            <w:ins w:id="45" w:author="Brian" w:date="2021-01-31T20:19:00Z">
              <w:r>
                <w:rPr>
                  <w:lang w:eastAsia="ko-KR"/>
                </w:rPr>
                <w:t xml:space="preserve">Huawei, </w:t>
              </w:r>
              <w:proofErr w:type="spellStart"/>
              <w:r>
                <w:rPr>
                  <w:lang w:eastAsia="ko-KR"/>
                </w:rPr>
                <w:t>Hi</w:t>
              </w:r>
            </w:ins>
            <w:ins w:id="46" w:author="Brian" w:date="2021-01-31T20:43:00Z">
              <w:r>
                <w:rPr>
                  <w:lang w:eastAsia="ko-KR"/>
                </w:rPr>
                <w:t>S</w:t>
              </w:r>
            </w:ins>
            <w:ins w:id="47" w:author="Brian" w:date="2021-01-31T20:19:00Z">
              <w:r>
                <w:rPr>
                  <w:lang w:eastAsia="ko-KR"/>
                </w:rPr>
                <w:t>ilicon</w:t>
              </w:r>
            </w:ins>
            <w:proofErr w:type="spellEnd"/>
          </w:p>
        </w:tc>
        <w:tc>
          <w:tcPr>
            <w:tcW w:w="2490" w:type="dxa"/>
          </w:tcPr>
          <w:p w14:paraId="7AD4098A" w14:textId="42C55306" w:rsidR="00392701" w:rsidRDefault="00E719F3" w:rsidP="00067410">
            <w:pPr>
              <w:pStyle w:val="TAC"/>
              <w:rPr>
                <w:lang w:eastAsia="ko-KR"/>
              </w:rPr>
            </w:pPr>
            <w:ins w:id="48" w:author="Brian" w:date="2021-01-31T20:19:00Z">
              <w:r>
                <w:rPr>
                  <w:lang w:eastAsia="ko-KR"/>
                </w:rPr>
                <w:t>Option 4</w:t>
              </w:r>
            </w:ins>
            <w:ins w:id="49" w:author="Brian" w:date="2021-01-31T20:23:00Z">
              <w:r>
                <w:rPr>
                  <w:lang w:eastAsia="ko-KR"/>
                </w:rPr>
                <w:t xml:space="preserve"> </w:t>
              </w:r>
            </w:ins>
          </w:p>
        </w:tc>
        <w:tc>
          <w:tcPr>
            <w:tcW w:w="5224" w:type="dxa"/>
          </w:tcPr>
          <w:p w14:paraId="337EFDFA" w14:textId="77777777" w:rsidR="00392701" w:rsidRDefault="00E719F3">
            <w:pPr>
              <w:pStyle w:val="TAL"/>
              <w:rPr>
                <w:ins w:id="50" w:author="Brian" w:date="2021-01-31T20:24:00Z"/>
                <w:rFonts w:eastAsia="SimSun" w:cs="Arial"/>
              </w:rPr>
            </w:pPr>
            <w:ins w:id="51" w:author="Brian" w:date="2021-01-31T20:23:00Z">
              <w:r>
                <w:rPr>
                  <w:lang w:eastAsia="ko-KR"/>
                </w:rPr>
                <w:t xml:space="preserve">The real question is whether to define </w:t>
              </w:r>
              <w:r>
                <w:rPr>
                  <w:rFonts w:cs="Arial"/>
                  <w:i/>
                  <w:iCs/>
                  <w:color w:val="FF0000"/>
                  <w:lang w:val="de-DE"/>
                </w:rPr>
                <w:t xml:space="preserve">timeConnFailure </w:t>
              </w:r>
            </w:ins>
            <w:ins w:id="52" w:author="Brian" w:date="2021-01-31T20:24:00Z">
              <w:r>
                <w:rPr>
                  <w:rFonts w:cs="Arial"/>
                  <w:lang w:val="de-DE"/>
                </w:rPr>
                <w:t>as</w:t>
              </w:r>
              <w:r>
                <w:rPr>
                  <w:rFonts w:cs="Arial"/>
                  <w:i/>
                  <w:iCs/>
                  <w:lang w:val="de-DE"/>
                </w:rPr>
                <w:t xml:space="preserve"> </w:t>
              </w:r>
              <w:r>
                <w:rPr>
                  <w:rFonts w:cs="Arial"/>
                  <w:lang w:eastAsia="en-GB"/>
                </w:rPr>
                <w:t>“</w:t>
              </w:r>
              <w:r>
                <w:rPr>
                  <w:rFonts w:eastAsia="SimSun" w:cs="Arial"/>
                  <w:color w:val="0070C0"/>
                </w:rPr>
                <w:t xml:space="preserve">Time elapsed since CHO </w:t>
              </w:r>
              <w:r>
                <w:rPr>
                  <w:rFonts w:eastAsia="SimSun" w:cs="Arial"/>
                  <w:b/>
                  <w:bCs/>
                  <w:color w:val="0070C0"/>
                </w:rPr>
                <w:t>execution</w:t>
              </w:r>
              <w:r>
                <w:rPr>
                  <w:rFonts w:eastAsia="SimSun" w:cs="Arial"/>
                  <w:color w:val="0070C0"/>
                </w:rPr>
                <w:t xml:space="preserve"> until connection failure</w:t>
              </w:r>
              <w:r>
                <w:rPr>
                  <w:rFonts w:eastAsia="SimSun" w:cs="Arial"/>
                </w:rPr>
                <w:t xml:space="preserve">” or </w:t>
              </w:r>
              <w:r>
                <w:rPr>
                  <w:rFonts w:cs="Arial"/>
                  <w:lang w:val="de-DE"/>
                </w:rPr>
                <w:t>as</w:t>
              </w:r>
              <w:r>
                <w:rPr>
                  <w:rFonts w:cs="Arial"/>
                  <w:i/>
                  <w:iCs/>
                  <w:lang w:val="de-DE"/>
                </w:rPr>
                <w:t xml:space="preserve"> </w:t>
              </w:r>
              <w:r>
                <w:rPr>
                  <w:rFonts w:cs="Arial"/>
                  <w:lang w:eastAsia="en-GB"/>
                </w:rPr>
                <w:t>“</w:t>
              </w:r>
              <w:r>
                <w:rPr>
                  <w:rFonts w:eastAsia="SimSun" w:cs="Arial"/>
                  <w:color w:val="0070C0"/>
                </w:rPr>
                <w:t xml:space="preserve">Time elapsed since CHO </w:t>
              </w:r>
              <w:r>
                <w:rPr>
                  <w:rFonts w:eastAsia="SimSun" w:cs="Arial"/>
                  <w:b/>
                  <w:bCs/>
                  <w:color w:val="0070C0"/>
                </w:rPr>
                <w:t>reception</w:t>
              </w:r>
              <w:r>
                <w:rPr>
                  <w:rFonts w:eastAsia="SimSun" w:cs="Arial"/>
                  <w:color w:val="0070C0"/>
                </w:rPr>
                <w:t xml:space="preserve"> until connection failure</w:t>
              </w:r>
              <w:r>
                <w:rPr>
                  <w:rFonts w:eastAsia="SimSun" w:cs="Arial"/>
                </w:rPr>
                <w:t>”.</w:t>
              </w:r>
            </w:ins>
            <w:ins w:id="53" w:author="Brian" w:date="2021-01-31T20:27:00Z">
              <w:r>
                <w:rPr>
                  <w:rFonts w:eastAsia="SimSun" w:cs="Arial"/>
                </w:rPr>
                <w:t xml:space="preserve"> </w:t>
              </w:r>
            </w:ins>
            <w:ins w:id="54" w:author="Brian" w:date="2021-01-31T20:40:00Z">
              <w:r>
                <w:rPr>
                  <w:rFonts w:eastAsia="SimSun" w:cs="Arial"/>
                </w:rPr>
                <w:t xml:space="preserve">Then we can decide whether we </w:t>
              </w:r>
            </w:ins>
            <w:ins w:id="55" w:author="Brian" w:date="2021-01-31T20:41:00Z">
              <w:r>
                <w:rPr>
                  <w:rFonts w:eastAsia="SimSun" w:cs="Arial"/>
                </w:rPr>
                <w:t>should</w:t>
              </w:r>
            </w:ins>
            <w:ins w:id="56" w:author="Brian" w:date="2021-01-31T20:40:00Z">
              <w:r>
                <w:rPr>
                  <w:rFonts w:eastAsia="SimSun" w:cs="Arial"/>
                </w:rPr>
                <w:t xml:space="preserve"> </w:t>
              </w:r>
            </w:ins>
            <w:ins w:id="57" w:author="Brian" w:date="2021-01-31T20:41:00Z">
              <w:r>
                <w:rPr>
                  <w:rFonts w:eastAsia="SimSun" w:cs="Arial"/>
                </w:rPr>
                <w:t>report the RAN2 agreed timer (option 1) or the RAN3 agreed timer (option 4)</w:t>
              </w:r>
            </w:ins>
            <w:ins w:id="58" w:author="Brian" w:date="2021-01-31T20:42:00Z">
              <w:r>
                <w:rPr>
                  <w:rFonts w:eastAsia="SimSun" w:cs="Arial"/>
                </w:rPr>
                <w:t xml:space="preserve"> which to us are the only </w:t>
              </w:r>
            </w:ins>
            <w:ins w:id="59" w:author="Brian" w:date="2021-01-31T20:43:00Z">
              <w:r>
                <w:rPr>
                  <w:rFonts w:eastAsia="SimSun" w:cs="Arial"/>
                </w:rPr>
                <w:t xml:space="preserve">2 </w:t>
              </w:r>
            </w:ins>
            <w:ins w:id="60" w:author="Brian" w:date="2021-01-31T20:42:00Z">
              <w:r>
                <w:rPr>
                  <w:rFonts w:eastAsia="SimSun" w:cs="Arial"/>
                </w:rPr>
                <w:t>options</w:t>
              </w:r>
            </w:ins>
            <w:ins w:id="61" w:author="Brian" w:date="2021-01-31T20:43:00Z">
              <w:r>
                <w:rPr>
                  <w:rFonts w:eastAsia="SimSun" w:cs="Arial"/>
                </w:rPr>
                <w:t xml:space="preserve"> which make sense</w:t>
              </w:r>
            </w:ins>
            <w:ins w:id="62" w:author="Brian" w:date="2021-01-31T20:41:00Z">
              <w:r>
                <w:rPr>
                  <w:rFonts w:eastAsia="SimSun" w:cs="Arial"/>
                </w:rPr>
                <w:t>.</w:t>
              </w:r>
            </w:ins>
            <w:ins w:id="63" w:author="Brian" w:date="2021-01-31T20:44:00Z">
              <w:r>
                <w:rPr>
                  <w:rFonts w:eastAsia="SimSun" w:cs="Arial"/>
                </w:rPr>
                <w:t xml:space="preserve"> </w:t>
              </w:r>
            </w:ins>
          </w:p>
          <w:p w14:paraId="29E229A0" w14:textId="77777777" w:rsidR="00392701" w:rsidRDefault="00392701">
            <w:pPr>
              <w:pStyle w:val="TAL"/>
              <w:rPr>
                <w:ins w:id="64" w:author="Brian" w:date="2021-01-31T20:24:00Z"/>
                <w:rFonts w:eastAsia="SimSun" w:cs="Arial"/>
              </w:rPr>
            </w:pPr>
          </w:p>
          <w:p w14:paraId="6463B5BD" w14:textId="77777777" w:rsidR="00392701" w:rsidRDefault="00E719F3">
            <w:pPr>
              <w:pStyle w:val="TAL"/>
              <w:rPr>
                <w:ins w:id="65" w:author="Brian" w:date="2021-01-31T20:28:00Z"/>
                <w:rFonts w:eastAsia="SimSun" w:cs="Arial"/>
              </w:rPr>
            </w:pPr>
            <w:ins w:id="66" w:author="Brian" w:date="2021-01-31T20:24:00Z">
              <w:r>
                <w:rPr>
                  <w:rFonts w:eastAsia="SimSun" w:cs="Arial"/>
                </w:rPr>
                <w:t xml:space="preserve">In legacy, </w:t>
              </w:r>
            </w:ins>
            <w:ins w:id="67" w:author="Brian" w:date="2021-01-31T20:27:00Z">
              <w:r>
                <w:rPr>
                  <w:rFonts w:cs="Arial"/>
                  <w:i/>
                  <w:iCs/>
                  <w:color w:val="FF0000"/>
                  <w:lang w:val="de-DE"/>
                </w:rPr>
                <w:t>tim</w:t>
              </w:r>
              <w:r w:rsidRPr="00067410">
                <w:rPr>
                  <w:rFonts w:cs="Arial"/>
                  <w:iCs/>
                  <w:color w:val="FF0000"/>
                  <w:lang w:val="de-DE"/>
                </w:rPr>
                <w:t xml:space="preserve">eConnFailure </w:t>
              </w:r>
            </w:ins>
            <w:ins w:id="68" w:author="Brian" w:date="2021-01-31T20:24:00Z">
              <w:r w:rsidRPr="00067410">
                <w:rPr>
                  <w:rFonts w:eastAsia="SimSun" w:cs="Arial"/>
                </w:rPr>
                <w:t xml:space="preserve">is defined as </w:t>
              </w:r>
              <w:r w:rsidRPr="00067410">
                <w:rPr>
                  <w:rFonts w:cs="Arial"/>
                  <w:lang w:val="de-DE"/>
                </w:rPr>
                <w:t>as</w:t>
              </w:r>
              <w:r w:rsidRPr="00067410">
                <w:rPr>
                  <w:rFonts w:cs="Arial"/>
                  <w:iCs/>
                  <w:lang w:val="de-DE"/>
                </w:rPr>
                <w:t xml:space="preserve"> </w:t>
              </w:r>
              <w:r w:rsidRPr="00067410">
                <w:rPr>
                  <w:rFonts w:cs="Arial"/>
                  <w:lang w:eastAsia="en-GB"/>
                </w:rPr>
                <w:t>“</w:t>
              </w:r>
              <w:r w:rsidRPr="00067410">
                <w:rPr>
                  <w:rFonts w:eastAsia="SimSun" w:cs="Arial"/>
                  <w:color w:val="0070C0"/>
                </w:rPr>
                <w:t xml:space="preserve">Time elapsed since CHO </w:t>
              </w:r>
              <w:r w:rsidRPr="00067410">
                <w:rPr>
                  <w:rFonts w:eastAsia="SimSun" w:cs="Arial"/>
                  <w:b/>
                  <w:bCs/>
                  <w:color w:val="0070C0"/>
                </w:rPr>
                <w:t>reception</w:t>
              </w:r>
              <w:r>
                <w:rPr>
                  <w:rFonts w:eastAsia="SimSun" w:cs="Arial"/>
                  <w:color w:val="0070C0"/>
                </w:rPr>
                <w:t xml:space="preserve"> until connection failure</w:t>
              </w:r>
              <w:r>
                <w:rPr>
                  <w:rFonts w:eastAsia="SimSun" w:cs="Arial"/>
                </w:rPr>
                <w:t>” – however clearly the HO reception and execution are at the same time</w:t>
              </w:r>
            </w:ins>
            <w:ins w:id="69" w:author="Brian" w:date="2021-01-31T20:28:00Z">
              <w:r>
                <w:rPr>
                  <w:rFonts w:eastAsia="SimSun" w:cs="Arial"/>
                </w:rPr>
                <w:t xml:space="preserve"> so really we just need to decide which way to define this for R17</w:t>
              </w:r>
            </w:ins>
            <w:ins w:id="70" w:author="Brian" w:date="2021-01-31T20:24:00Z">
              <w:r>
                <w:rPr>
                  <w:rFonts w:eastAsia="SimSun" w:cs="Arial"/>
                </w:rPr>
                <w:t xml:space="preserve">. </w:t>
              </w:r>
            </w:ins>
          </w:p>
          <w:p w14:paraId="604012F6" w14:textId="77777777" w:rsidR="00392701" w:rsidRDefault="00392701">
            <w:pPr>
              <w:pStyle w:val="TAL"/>
              <w:rPr>
                <w:ins w:id="71" w:author="Brian" w:date="2021-01-31T20:28:00Z"/>
                <w:rFonts w:eastAsia="SimSun" w:cs="Arial"/>
              </w:rPr>
            </w:pPr>
          </w:p>
          <w:p w14:paraId="15245883" w14:textId="0D9205F8" w:rsidR="00392701" w:rsidRDefault="00067410">
            <w:pPr>
              <w:pStyle w:val="TAL"/>
              <w:rPr>
                <w:ins w:id="72" w:author="Brian" w:date="2021-01-31T20:28:00Z"/>
                <w:rFonts w:eastAsia="SimSun" w:cs="Arial"/>
              </w:rPr>
            </w:pPr>
            <w:ins w:id="73" w:author="Brian" w:date="2021-02-02T09:44:00Z">
              <w:r w:rsidRPr="00067410">
                <w:rPr>
                  <w:rFonts w:eastAsia="SimSun" w:cs="Arial"/>
                  <w:highlight w:val="yellow"/>
                  <w:rPrChange w:id="74" w:author="Brian" w:date="2021-02-02T09:44:00Z">
                    <w:rPr>
                      <w:rFonts w:eastAsia="SimSun" w:cs="Arial"/>
                    </w:rPr>
                  </w:rPrChange>
                </w:rPr>
                <w:t>For the case that CHO is executed:</w:t>
              </w:r>
              <w:r>
                <w:rPr>
                  <w:rFonts w:eastAsia="SimSun" w:cs="Arial"/>
                </w:rPr>
                <w:t xml:space="preserve"> </w:t>
              </w:r>
            </w:ins>
            <w:ins w:id="75" w:author="Brian" w:date="2021-01-31T20:25:00Z">
              <w:r w:rsidR="00E719F3">
                <w:rPr>
                  <w:rFonts w:eastAsia="SimSun" w:cs="Arial"/>
                </w:rPr>
                <w:t xml:space="preserve">If we define </w:t>
              </w:r>
            </w:ins>
            <w:ins w:id="76" w:author="Brian" w:date="2021-01-31T20:32:00Z">
              <w:r w:rsidR="00E719F3">
                <w:rPr>
                  <w:rFonts w:cs="Arial"/>
                  <w:i/>
                  <w:iCs/>
                  <w:color w:val="FF0000"/>
                  <w:lang w:val="de-DE"/>
                </w:rPr>
                <w:t xml:space="preserve">timeConnFailure </w:t>
              </w:r>
            </w:ins>
            <w:ins w:id="77" w:author="Brian" w:date="2021-01-31T20:25:00Z">
              <w:r w:rsidR="00E719F3">
                <w:rPr>
                  <w:rFonts w:eastAsia="SimSun" w:cs="Arial"/>
                </w:rPr>
                <w:t xml:space="preserve">as </w:t>
              </w:r>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execution</w:t>
              </w:r>
              <w:r w:rsidR="00E719F3">
                <w:rPr>
                  <w:rFonts w:eastAsia="SimSun" w:cs="Arial"/>
                  <w:color w:val="0070C0"/>
                </w:rPr>
                <w:t xml:space="preserve"> until connection failure</w:t>
              </w:r>
              <w:r w:rsidR="00E719F3">
                <w:rPr>
                  <w:rFonts w:eastAsia="SimSun" w:cs="Arial"/>
                </w:rPr>
                <w:t xml:space="preserve">” then it makes sense to use the </w:t>
              </w:r>
            </w:ins>
            <w:ins w:id="78" w:author="Brian" w:date="2021-01-31T20:26:00Z">
              <w:r w:rsidR="00E719F3">
                <w:rPr>
                  <w:rFonts w:eastAsia="SimSun" w:cs="Arial"/>
                </w:rPr>
                <w:t>previously</w:t>
              </w:r>
            </w:ins>
            <w:ins w:id="79" w:author="Brian" w:date="2021-01-31T20:25:00Z">
              <w:r w:rsidR="00E719F3">
                <w:rPr>
                  <w:rFonts w:eastAsia="SimSun" w:cs="Arial"/>
                </w:rPr>
                <w:t xml:space="preserve"> agreed </w:t>
              </w:r>
            </w:ins>
            <w:ins w:id="80" w:author="Brian" w:date="2021-01-31T20:26:00Z">
              <w:r w:rsidR="00E719F3">
                <w:rPr>
                  <w:rFonts w:eastAsia="SimSun" w:cs="Arial"/>
                </w:rPr>
                <w:t xml:space="preserve">RAN2 </w:t>
              </w:r>
            </w:ins>
            <w:ins w:id="81" w:author="Brian" w:date="2021-01-31T20:25:00Z">
              <w:r w:rsidR="00E719F3">
                <w:rPr>
                  <w:rFonts w:eastAsia="SimSun" w:cs="Arial"/>
                </w:rPr>
                <w:t xml:space="preserve">timer in conjunction with this. If we define </w:t>
              </w:r>
            </w:ins>
            <w:ins w:id="82" w:author="Brian" w:date="2021-01-31T20:32:00Z">
              <w:r w:rsidR="00E719F3">
                <w:rPr>
                  <w:rFonts w:cs="Arial"/>
                  <w:i/>
                  <w:iCs/>
                  <w:color w:val="FF0000"/>
                  <w:lang w:val="de-DE"/>
                </w:rPr>
                <w:t xml:space="preserve">timeConnFailure </w:t>
              </w:r>
            </w:ins>
            <w:ins w:id="83" w:author="Brian" w:date="2021-01-31T20:25:00Z">
              <w:r w:rsidR="00E719F3">
                <w:rPr>
                  <w:rFonts w:eastAsia="SimSun" w:cs="Arial"/>
                </w:rPr>
                <w:t xml:space="preserve">as </w:t>
              </w:r>
            </w:ins>
            <w:ins w:id="84" w:author="Brian" w:date="2021-01-31T20:26:00Z">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reception</w:t>
              </w:r>
              <w:r w:rsidR="00E719F3">
                <w:rPr>
                  <w:rFonts w:eastAsia="SimSun" w:cs="Arial"/>
                  <w:color w:val="0070C0"/>
                </w:rPr>
                <w:t xml:space="preserve"> until connection failure</w:t>
              </w:r>
              <w:r w:rsidR="00E719F3">
                <w:rPr>
                  <w:rFonts w:eastAsia="SimSun" w:cs="Arial"/>
                </w:rPr>
                <w:t xml:space="preserve">” then it makes sense to disregard the previous RAN2 agreement and introduce the new timer as requested by RAN3. Both ways work fine, but we </w:t>
              </w:r>
            </w:ins>
            <w:ins w:id="85" w:author="Brian" w:date="2021-01-31T20:24:00Z">
              <w:r w:rsidR="00E719F3">
                <w:rPr>
                  <w:rFonts w:eastAsia="SimSun" w:cs="Arial"/>
                </w:rPr>
                <w:t xml:space="preserve">have a preference to define as </w:t>
              </w:r>
            </w:ins>
            <w:ins w:id="86" w:author="Brian" w:date="2021-01-31T20:28:00Z">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reception</w:t>
              </w:r>
              <w:r w:rsidR="00E719F3">
                <w:rPr>
                  <w:rFonts w:eastAsia="SimSun" w:cs="Arial"/>
                  <w:color w:val="0070C0"/>
                </w:rPr>
                <w:t xml:space="preserve"> until connection failure</w:t>
              </w:r>
              <w:r w:rsidR="00E719F3">
                <w:rPr>
                  <w:rFonts w:eastAsia="SimSun" w:cs="Arial"/>
                </w:rPr>
                <w:t xml:space="preserve">” which is closer to the </w:t>
              </w:r>
            </w:ins>
            <w:ins w:id="87" w:author="Brian" w:date="2021-01-31T20:24:00Z">
              <w:r w:rsidR="00E719F3">
                <w:rPr>
                  <w:rFonts w:eastAsia="SimSun" w:cs="Arial"/>
                </w:rPr>
                <w:t>legacy</w:t>
              </w:r>
            </w:ins>
            <w:ins w:id="88" w:author="Brian" w:date="2021-01-31T20:28:00Z">
              <w:r w:rsidR="00E719F3">
                <w:rPr>
                  <w:rFonts w:eastAsia="SimSun" w:cs="Arial"/>
                </w:rPr>
                <w:t xml:space="preserve"> definition</w:t>
              </w:r>
            </w:ins>
            <w:ins w:id="89" w:author="Brian" w:date="2021-01-31T20:38:00Z">
              <w:r w:rsidR="00E719F3">
                <w:rPr>
                  <w:rFonts w:eastAsia="SimSun" w:cs="Arial"/>
                </w:rPr>
                <w:t xml:space="preserve"> (i.e. we don</w:t>
              </w:r>
            </w:ins>
            <w:ins w:id="90" w:author="Brian" w:date="2021-01-31T20:39:00Z">
              <w:r w:rsidR="00E719F3">
                <w:rPr>
                  <w:rFonts w:eastAsia="SimSun" w:cs="Arial"/>
                </w:rPr>
                <w:t>’t need to change the definition much, if at all)</w:t>
              </w:r>
            </w:ins>
            <w:ins w:id="91" w:author="Brian" w:date="2021-01-31T20:35:00Z">
              <w:r w:rsidR="00E719F3">
                <w:rPr>
                  <w:rFonts w:eastAsia="SimSun" w:cs="Arial"/>
                </w:rPr>
                <w:t xml:space="preserve">, </w:t>
              </w:r>
            </w:ins>
            <w:ins w:id="92" w:author="Brian" w:date="2021-01-31T20:38:00Z">
              <w:r w:rsidR="00E719F3">
                <w:rPr>
                  <w:rFonts w:eastAsia="SimSun" w:cs="Arial"/>
                </w:rPr>
                <w:t>and actually the most important new information for the NW is the time between execution and failure so it is better to explicitly report this time</w:t>
              </w:r>
            </w:ins>
            <w:ins w:id="93" w:author="Brian" w:date="2021-01-31T20:28:00Z">
              <w:r w:rsidR="00E719F3">
                <w:rPr>
                  <w:rFonts w:eastAsia="SimSun" w:cs="Arial"/>
                </w:rPr>
                <w:t>.</w:t>
              </w:r>
            </w:ins>
          </w:p>
          <w:p w14:paraId="2E6457B5" w14:textId="77777777" w:rsidR="00392701" w:rsidRDefault="00392701">
            <w:pPr>
              <w:pStyle w:val="TAL"/>
              <w:rPr>
                <w:ins w:id="94" w:author="Brian" w:date="2021-02-02T09:44:00Z"/>
                <w:rFonts w:eastAsia="SimSun" w:cs="Arial"/>
              </w:rPr>
            </w:pPr>
          </w:p>
          <w:p w14:paraId="35FBC13A" w14:textId="3F5B02E6" w:rsidR="00067410" w:rsidRDefault="00067410">
            <w:pPr>
              <w:pStyle w:val="TAL"/>
              <w:rPr>
                <w:ins w:id="95" w:author="Brian" w:date="2021-02-02T09:46:00Z"/>
                <w:rFonts w:eastAsia="SimSun" w:cs="Arial"/>
              </w:rPr>
            </w:pPr>
            <w:ins w:id="96" w:author="Brian" w:date="2021-02-02T09:44:00Z">
              <w:r w:rsidRPr="00067410">
                <w:rPr>
                  <w:rFonts w:eastAsia="SimSun" w:cs="Arial"/>
                  <w:highlight w:val="yellow"/>
                  <w:rPrChange w:id="97" w:author="Brian" w:date="2021-02-02T09:46:00Z">
                    <w:rPr>
                      <w:rFonts w:eastAsia="SimSun" w:cs="Arial"/>
                    </w:rPr>
                  </w:rPrChange>
                </w:rPr>
                <w:t xml:space="preserve">Option 1 has a technical problem: In case CHO </w:t>
              </w:r>
            </w:ins>
            <w:ins w:id="98" w:author="Brian" w:date="2021-02-02T09:45:00Z">
              <w:r w:rsidRPr="00067410">
                <w:rPr>
                  <w:rFonts w:eastAsia="SimSun" w:cs="Arial"/>
                  <w:highlight w:val="yellow"/>
                  <w:rPrChange w:id="99" w:author="Brian" w:date="2021-02-02T09:46:00Z">
                    <w:rPr>
                      <w:rFonts w:eastAsia="SimSun" w:cs="Arial"/>
                    </w:rPr>
                  </w:rPrChange>
                </w:rPr>
                <w:t xml:space="preserve">is not executed (too late HO) then no timer will be reported for </w:t>
              </w:r>
              <w:proofErr w:type="spellStart"/>
              <w:r w:rsidRPr="00067410">
                <w:rPr>
                  <w:rFonts w:eastAsia="SimSun" w:cs="Arial"/>
                  <w:highlight w:val="yellow"/>
                  <w:rPrChange w:id="100" w:author="Brian" w:date="2021-02-02T09:46:00Z">
                    <w:rPr>
                      <w:rFonts w:eastAsia="SimSun" w:cs="Arial"/>
                    </w:rPr>
                  </w:rPrChange>
                </w:rPr>
                <w:t>timeConnFailure</w:t>
              </w:r>
              <w:proofErr w:type="spellEnd"/>
              <w:r w:rsidRPr="00067410">
                <w:rPr>
                  <w:rFonts w:eastAsia="SimSun" w:cs="Arial"/>
                  <w:highlight w:val="yellow"/>
                  <w:rPrChange w:id="101" w:author="Brian" w:date="2021-02-02T09:46:00Z">
                    <w:rPr>
                      <w:rFonts w:eastAsia="SimSun" w:cs="Arial"/>
                    </w:rPr>
                  </w:rPrChange>
                </w:rPr>
                <w:t xml:space="preserve">, </w:t>
              </w:r>
            </w:ins>
            <w:ins w:id="102" w:author="Brian" w:date="2021-02-02T09:46:00Z">
              <w:r w:rsidRPr="00067410">
                <w:rPr>
                  <w:rFonts w:eastAsia="SimSun" w:cs="Arial"/>
                  <w:highlight w:val="yellow"/>
                  <w:rPrChange w:id="103" w:author="Brian" w:date="2021-02-02T09:46:00Z">
                    <w:rPr>
                      <w:rFonts w:eastAsia="SimSun" w:cs="Arial"/>
                    </w:rPr>
                  </w:rPrChange>
                </w:rPr>
                <w:t>and</w:t>
              </w:r>
            </w:ins>
            <w:ins w:id="104" w:author="Brian" w:date="2021-02-02T09:45:00Z">
              <w:r w:rsidRPr="00067410">
                <w:rPr>
                  <w:rFonts w:eastAsia="SimSun" w:cs="Arial"/>
                  <w:highlight w:val="yellow"/>
                  <w:rPrChange w:id="105" w:author="Brian" w:date="2021-02-02T09:46:00Z">
                    <w:rPr>
                      <w:rFonts w:eastAsia="SimSun" w:cs="Arial"/>
                    </w:rPr>
                  </w:rPrChange>
                </w:rPr>
                <w:t xml:space="preserve"> NW cannot know the time from CHO configuration to failure.</w:t>
              </w:r>
              <w:r>
                <w:rPr>
                  <w:rFonts w:eastAsia="SimSun" w:cs="Arial"/>
                </w:rPr>
                <w:t xml:space="preserve"> </w:t>
              </w:r>
            </w:ins>
          </w:p>
          <w:p w14:paraId="248D3E70" w14:textId="77777777" w:rsidR="00067410" w:rsidRDefault="00067410">
            <w:pPr>
              <w:pStyle w:val="TAL"/>
              <w:rPr>
                <w:ins w:id="106" w:author="Brian" w:date="2021-01-31T20:28:00Z"/>
                <w:rFonts w:eastAsia="SimSun" w:cs="Arial"/>
              </w:rPr>
            </w:pPr>
          </w:p>
          <w:p w14:paraId="5A85847B" w14:textId="77777777" w:rsidR="00392701" w:rsidRDefault="00E719F3">
            <w:pPr>
              <w:pStyle w:val="TAL"/>
              <w:rPr>
                <w:ins w:id="107" w:author="Brian" w:date="2021-01-31T20:29:00Z"/>
                <w:rFonts w:eastAsia="SimSun" w:cs="Arial"/>
              </w:rPr>
            </w:pPr>
            <w:ins w:id="108" w:author="Brian" w:date="2021-01-31T20:28:00Z">
              <w:r>
                <w:rPr>
                  <w:rFonts w:eastAsia="SimSun" w:cs="Arial"/>
                </w:rPr>
                <w:t xml:space="preserve">Option 3 is not necessary </w:t>
              </w:r>
            </w:ins>
            <w:ins w:id="109" w:author="Brian" w:date="2021-01-31T20:29:00Z">
              <w:r>
                <w:rPr>
                  <w:rFonts w:eastAsia="SimSun" w:cs="Arial"/>
                </w:rPr>
                <w:t>–</w:t>
              </w:r>
            </w:ins>
            <w:ins w:id="110" w:author="Brian" w:date="2021-01-31T20:28:00Z">
              <w:r>
                <w:rPr>
                  <w:rFonts w:eastAsia="SimSun" w:cs="Arial"/>
                </w:rPr>
                <w:t xml:space="preserve"> we </w:t>
              </w:r>
            </w:ins>
            <w:ins w:id="111" w:author="Brian" w:date="2021-01-31T20:29:00Z">
              <w:r>
                <w:rPr>
                  <w:rFonts w:eastAsia="SimSun" w:cs="Arial"/>
                </w:rPr>
                <w:t>assume this means to introduce 2 new timers (i.e. the RAN2 agreed one and the RAN3 one). We don’t need both, one is sufficient</w:t>
              </w:r>
            </w:ins>
            <w:ins w:id="112" w:author="Brian" w:date="2021-01-31T20:39:00Z">
              <w:r>
                <w:rPr>
                  <w:rFonts w:eastAsia="SimSun" w:cs="Arial"/>
                </w:rPr>
                <w:t xml:space="preserve"> and the other can be derived</w:t>
              </w:r>
            </w:ins>
            <w:ins w:id="113" w:author="Brian" w:date="2021-01-31T20:29:00Z">
              <w:r>
                <w:rPr>
                  <w:rFonts w:eastAsia="SimSun" w:cs="Arial"/>
                </w:rPr>
                <w:t>.</w:t>
              </w:r>
            </w:ins>
          </w:p>
          <w:p w14:paraId="4F3858B2" w14:textId="77777777" w:rsidR="00392701" w:rsidRDefault="00392701">
            <w:pPr>
              <w:pStyle w:val="TAL"/>
              <w:rPr>
                <w:ins w:id="114" w:author="Brian" w:date="2021-01-31T20:29:00Z"/>
                <w:rFonts w:eastAsia="SimSun" w:cs="Arial"/>
              </w:rPr>
            </w:pPr>
          </w:p>
          <w:p w14:paraId="3FAF81BA" w14:textId="5C16C74D" w:rsidR="00392701" w:rsidRDefault="00E719F3">
            <w:pPr>
              <w:pStyle w:val="TAL"/>
              <w:rPr>
                <w:lang w:eastAsia="ko-KR"/>
              </w:rPr>
            </w:pPr>
            <w:ins w:id="115" w:author="Brian" w:date="2021-01-31T20:29:00Z">
              <w:r>
                <w:rPr>
                  <w:rFonts w:eastAsia="SimSun" w:cs="Arial"/>
                </w:rPr>
                <w:t xml:space="preserve">Option 2 is not preferable. Since the RAN2 agreed timer is defined as the time between reception of the </w:t>
              </w:r>
              <w:r>
                <w:rPr>
                  <w:rFonts w:eastAsia="SimSun" w:cs="Arial"/>
                  <w:b/>
                </w:rPr>
                <w:t>corresponding</w:t>
              </w:r>
              <w:r>
                <w:rPr>
                  <w:rFonts w:eastAsia="SimSun" w:cs="Arial"/>
                </w:rPr>
                <w:t xml:space="preserve"> </w:t>
              </w:r>
            </w:ins>
            <w:ins w:id="116" w:author="Brian" w:date="2021-01-31T20:30:00Z">
              <w:r>
                <w:rPr>
                  <w:rFonts w:eastAsia="SimSun" w:cs="Arial"/>
                </w:rPr>
                <w:t xml:space="preserve">HO configuration </w:t>
              </w:r>
            </w:ins>
            <w:ins w:id="117" w:author="Brian" w:date="2021-01-31T20:31:00Z">
              <w:r>
                <w:rPr>
                  <w:rFonts w:eastAsia="SimSun" w:cs="Arial"/>
                </w:rPr>
                <w:t xml:space="preserve">and the execution, things become more complicated when we have multiple </w:t>
              </w:r>
            </w:ins>
            <w:ins w:id="118" w:author="Brian" w:date="2021-01-31T20:32:00Z">
              <w:r>
                <w:rPr>
                  <w:rFonts w:eastAsia="SimSun" w:cs="Arial"/>
                </w:rPr>
                <w:t>CH</w:t>
              </w:r>
            </w:ins>
            <w:ins w:id="119" w:author="Brian" w:date="2021-01-31T20:34:00Z">
              <w:r>
                <w:rPr>
                  <w:rFonts w:eastAsia="SimSun" w:cs="Arial"/>
                </w:rPr>
                <w:t>O</w:t>
              </w:r>
            </w:ins>
            <w:ins w:id="120" w:author="Brian" w:date="2021-01-31T20:32:00Z">
              <w:r>
                <w:rPr>
                  <w:rFonts w:eastAsia="SimSun" w:cs="Arial"/>
                </w:rPr>
                <w:t xml:space="preserve"> configurations and we end up having to derive the most important piece of information from 2 less important timers. </w:t>
              </w:r>
            </w:ins>
            <w:ins w:id="121" w:author="Brian" w:date="2021-02-02T09:47:00Z">
              <w:r w:rsidR="00067410">
                <w:rPr>
                  <w:rFonts w:eastAsia="SimSun" w:cs="Arial"/>
                </w:rPr>
                <w:t>In case we have e.g. CHO configuration 1, then configuration 2, in case the failure is associated with configuration 1 then the time needs to be calculated based on a previous CHO configuration</w:t>
              </w:r>
            </w:ins>
            <w:ins w:id="122" w:author="Brian" w:date="2021-02-02T09:49:00Z">
              <w:r w:rsidR="00067410">
                <w:rPr>
                  <w:rFonts w:eastAsia="SimSun" w:cs="Arial"/>
                </w:rPr>
                <w:t>, not the latest one</w:t>
              </w:r>
            </w:ins>
            <w:ins w:id="123" w:author="Brian" w:date="2021-02-02T09:47:00Z">
              <w:r w:rsidR="00067410">
                <w:rPr>
                  <w:rFonts w:eastAsia="SimSun" w:cs="Arial"/>
                </w:rPr>
                <w:t xml:space="preserve"> – i.e. UE needs to maintain not only the time between configuration and execution but also the </w:t>
              </w:r>
            </w:ins>
            <w:ins w:id="124" w:author="Brian" w:date="2021-02-02T09:48:00Z">
              <w:r w:rsidR="00067410">
                <w:rPr>
                  <w:rFonts w:eastAsia="SimSun" w:cs="Arial"/>
                </w:rPr>
                <w:t xml:space="preserve">time </w:t>
              </w:r>
            </w:ins>
            <w:ins w:id="125" w:author="Brian" w:date="2021-02-02T09:47:00Z">
              <w:r w:rsidR="00067410">
                <w:rPr>
                  <w:rFonts w:eastAsia="SimSun" w:cs="Arial"/>
                </w:rPr>
                <w:t xml:space="preserve">difference between </w:t>
              </w:r>
            </w:ins>
            <w:ins w:id="126" w:author="Brian" w:date="2021-02-02T09:48:00Z">
              <w:r w:rsidR="00067410">
                <w:rPr>
                  <w:rFonts w:eastAsia="SimSun" w:cs="Arial"/>
                </w:rPr>
                <w:t>CHO configurations in order to report the relevant time.</w:t>
              </w:r>
            </w:ins>
          </w:p>
        </w:tc>
      </w:tr>
      <w:tr w:rsidR="00392701" w14:paraId="41C0F415" w14:textId="77777777">
        <w:tc>
          <w:tcPr>
            <w:tcW w:w="1915" w:type="dxa"/>
          </w:tcPr>
          <w:p w14:paraId="5416E675" w14:textId="77777777" w:rsidR="00392701" w:rsidRPr="00392701" w:rsidRDefault="00E719F3">
            <w:pPr>
              <w:pStyle w:val="TAC"/>
              <w:rPr>
                <w:rFonts w:eastAsia="SimSun"/>
                <w:lang w:eastAsia="zh-CN"/>
                <w:rPrChange w:id="127" w:author="OPPO- Liu yang" w:date="2021-02-01T09:08:00Z">
                  <w:rPr>
                    <w:lang w:eastAsia="ko-KR"/>
                  </w:rPr>
                </w:rPrChange>
              </w:rPr>
            </w:pPr>
            <w:ins w:id="128" w:author="OPPO- Liu yang" w:date="2021-02-01T09:08:00Z">
              <w:r>
                <w:rPr>
                  <w:rFonts w:eastAsia="SimSun" w:hint="eastAsia"/>
                  <w:lang w:eastAsia="zh-CN"/>
                </w:rPr>
                <w:lastRenderedPageBreak/>
                <w:t>o</w:t>
              </w:r>
              <w:r>
                <w:rPr>
                  <w:rFonts w:eastAsia="SimSun"/>
                  <w:lang w:eastAsia="zh-CN"/>
                </w:rPr>
                <w:t>ppo</w:t>
              </w:r>
            </w:ins>
          </w:p>
        </w:tc>
        <w:tc>
          <w:tcPr>
            <w:tcW w:w="2490" w:type="dxa"/>
          </w:tcPr>
          <w:p w14:paraId="0D93F4D8" w14:textId="77777777" w:rsidR="00392701" w:rsidRDefault="00E719F3">
            <w:pPr>
              <w:pStyle w:val="TAC"/>
              <w:rPr>
                <w:rFonts w:eastAsia="SimSun"/>
                <w:lang w:eastAsia="zh-CN"/>
              </w:rPr>
            </w:pPr>
            <w:ins w:id="129" w:author="OPPO- Liu yang" w:date="2021-02-01T09:22:00Z">
              <w:r>
                <w:rPr>
                  <w:rFonts w:eastAsia="SimSun" w:hint="eastAsia"/>
                  <w:lang w:eastAsia="zh-CN"/>
                </w:rPr>
                <w:t>O</w:t>
              </w:r>
              <w:r>
                <w:rPr>
                  <w:rFonts w:eastAsia="SimSun"/>
                  <w:lang w:eastAsia="zh-CN"/>
                </w:rPr>
                <w:t xml:space="preserve">ption </w:t>
              </w:r>
            </w:ins>
            <w:ins w:id="130" w:author="OPPO- Liu yang" w:date="2021-02-01T10:09:00Z">
              <w:r>
                <w:rPr>
                  <w:rFonts w:eastAsia="SimSun"/>
                  <w:lang w:eastAsia="zh-CN"/>
                </w:rPr>
                <w:t>1</w:t>
              </w:r>
            </w:ins>
          </w:p>
        </w:tc>
        <w:tc>
          <w:tcPr>
            <w:tcW w:w="5224" w:type="dxa"/>
          </w:tcPr>
          <w:p w14:paraId="0024A9E3" w14:textId="77777777" w:rsidR="00392701" w:rsidRDefault="00E719F3">
            <w:pPr>
              <w:pStyle w:val="TAL"/>
              <w:jc w:val="both"/>
              <w:rPr>
                <w:ins w:id="131" w:author="OPPO- Liu yang" w:date="2021-02-01T09:32:00Z"/>
                <w:rFonts w:eastAsia="SimSun"/>
                <w:lang w:eastAsia="zh-CN"/>
              </w:rPr>
              <w:pPrChange w:id="132" w:author="OPPO- Liu yang" w:date="2021-02-01T09:36:00Z">
                <w:pPr>
                  <w:pStyle w:val="TAL"/>
                </w:pPr>
              </w:pPrChange>
            </w:pPr>
            <w:ins w:id="133" w:author="OPPO- Liu yang" w:date="2021-02-01T10:21:00Z">
              <w:r>
                <w:rPr>
                  <w:rFonts w:eastAsia="SimSun"/>
                  <w:lang w:eastAsia="zh-CN"/>
                </w:rPr>
                <w:t>Ba</w:t>
              </w:r>
            </w:ins>
            <w:ins w:id="134" w:author="OPPO- Liu yang" w:date="2021-02-01T10:22:00Z">
              <w:r>
                <w:rPr>
                  <w:rFonts w:eastAsia="SimSun"/>
                  <w:lang w:eastAsia="zh-CN"/>
                </w:rPr>
                <w:t>sed on</w:t>
              </w:r>
            </w:ins>
            <w:ins w:id="135" w:author="OPPO- Liu yang" w:date="2021-02-01T10:09:00Z">
              <w:r>
                <w:rPr>
                  <w:rFonts w:eastAsia="SimSun"/>
                  <w:lang w:eastAsia="zh-CN"/>
                </w:rPr>
                <w:t xml:space="preserve"> </w:t>
              </w:r>
            </w:ins>
            <w:ins w:id="136" w:author="OPPO- Liu yang" w:date="2021-02-01T10:21:00Z">
              <w:r>
                <w:rPr>
                  <w:rFonts w:eastAsia="SimSun"/>
                  <w:lang w:eastAsia="zh-CN"/>
                </w:rPr>
                <w:t xml:space="preserve">the </w:t>
              </w:r>
              <w:proofErr w:type="spellStart"/>
              <w:r>
                <w:rPr>
                  <w:rFonts w:eastAsia="SimSun"/>
                  <w:lang w:eastAsia="zh-CN"/>
                </w:rPr>
                <w:t>decription</w:t>
              </w:r>
              <w:proofErr w:type="spellEnd"/>
              <w:r>
                <w:rPr>
                  <w:rFonts w:eastAsia="SimSun"/>
                  <w:lang w:eastAsia="zh-CN"/>
                </w:rPr>
                <w:t xml:space="preserve"> </w:t>
              </w:r>
              <w:proofErr w:type="gramStart"/>
              <w:r>
                <w:rPr>
                  <w:rFonts w:eastAsia="SimSun"/>
                  <w:lang w:eastAsia="zh-CN"/>
                </w:rPr>
                <w:t xml:space="preserve">of  </w:t>
              </w:r>
              <w:proofErr w:type="spellStart"/>
              <w:r>
                <w:rPr>
                  <w:rFonts w:eastAsia="SimSun"/>
                  <w:lang w:eastAsia="zh-CN"/>
                </w:rPr>
                <w:t>of</w:t>
              </w:r>
            </w:ins>
            <w:proofErr w:type="spellEnd"/>
            <w:proofErr w:type="gramEnd"/>
            <w:ins w:id="137" w:author="OPPO- Liu yang" w:date="2021-02-01T10:09:00Z">
              <w:r>
                <w:rPr>
                  <w:rFonts w:eastAsia="SimSun"/>
                  <w:lang w:eastAsia="zh-CN"/>
                </w:rPr>
                <w:t xml:space="preserve"> rapporteu</w:t>
              </w:r>
            </w:ins>
            <w:ins w:id="138" w:author="OPPO- Liu yang" w:date="2021-02-01T10:21:00Z">
              <w:r>
                <w:rPr>
                  <w:rFonts w:eastAsia="SimSun"/>
                  <w:lang w:eastAsia="zh-CN"/>
                </w:rPr>
                <w:t>r</w:t>
              </w:r>
            </w:ins>
            <w:ins w:id="139" w:author="OPPO- Liu yang" w:date="2021-02-01T10:09:00Z">
              <w:r>
                <w:rPr>
                  <w:rFonts w:eastAsia="SimSun"/>
                  <w:lang w:eastAsia="zh-CN"/>
                </w:rPr>
                <w:t>,</w:t>
              </w:r>
            </w:ins>
            <w:ins w:id="140" w:author="OPPO- Liu yang" w:date="2021-02-01T10:21:00Z">
              <w:r>
                <w:rPr>
                  <w:rFonts w:eastAsia="SimSun"/>
                  <w:lang w:eastAsia="zh-CN"/>
                </w:rPr>
                <w:t xml:space="preserve"> </w:t>
              </w:r>
            </w:ins>
            <w:ins w:id="141" w:author="OPPO- Liu yang" w:date="2021-02-01T10:22:00Z">
              <w:r>
                <w:rPr>
                  <w:rFonts w:eastAsia="SimSun"/>
                  <w:lang w:eastAsia="zh-CN"/>
                </w:rPr>
                <w:t>it seems that</w:t>
              </w:r>
            </w:ins>
            <w:ins w:id="142" w:author="OPPO- Liu yang" w:date="2021-02-01T10:09:00Z">
              <w:r>
                <w:rPr>
                  <w:rFonts w:eastAsia="SimSun"/>
                  <w:lang w:eastAsia="zh-CN"/>
                </w:rPr>
                <w:t xml:space="preserve"> </w:t>
              </w:r>
            </w:ins>
            <w:ins w:id="143" w:author="OPPO- Liu yang" w:date="2021-02-01T10:10:00Z">
              <w:r>
                <w:rPr>
                  <w:rFonts w:eastAsia="SimSun"/>
                  <w:lang w:eastAsia="zh-CN"/>
                </w:rPr>
                <w:t>the advantage of option 2 is</w:t>
              </w:r>
            </w:ins>
            <w:ins w:id="144" w:author="OPPO- Liu yang" w:date="2021-02-01T10:11:00Z">
              <w:r>
                <w:rPr>
                  <w:rFonts w:eastAsia="SimSun"/>
                  <w:lang w:eastAsia="zh-CN"/>
                </w:rPr>
                <w:t xml:space="preserve"> that</w:t>
              </w:r>
            </w:ins>
            <w:ins w:id="145" w:author="OPPO- Liu yang" w:date="2021-02-01T10:10:00Z">
              <w:r>
                <w:rPr>
                  <w:rFonts w:eastAsia="SimSun"/>
                  <w:lang w:eastAsia="zh-CN"/>
                </w:rPr>
                <w:t xml:space="preserve"> the time difference between RRCReconfiguration reception </w:t>
              </w:r>
            </w:ins>
            <w:ins w:id="146" w:author="OPPO- Liu yang" w:date="2021-02-01T10:09:00Z">
              <w:r>
                <w:rPr>
                  <w:rFonts w:eastAsia="SimSun"/>
                  <w:lang w:eastAsia="zh-CN"/>
                </w:rPr>
                <w:t xml:space="preserve"> </w:t>
              </w:r>
            </w:ins>
            <w:ins w:id="147" w:author="OPPO- Liu yang" w:date="2021-02-01T10:11:00Z">
              <w:r>
                <w:rPr>
                  <w:rFonts w:eastAsia="SimSun"/>
                  <w:lang w:eastAsia="zh-CN"/>
                </w:rPr>
                <w:t>and the connection failure could be</w:t>
              </w:r>
            </w:ins>
            <w:ins w:id="148" w:author="OPPO- Liu yang" w:date="2021-02-01T10:17:00Z">
              <w:r>
                <w:rPr>
                  <w:rFonts w:eastAsia="SimSun"/>
                  <w:lang w:eastAsia="zh-CN"/>
                </w:rPr>
                <w:t xml:space="preserve"> </w:t>
              </w:r>
            </w:ins>
            <w:ins w:id="149" w:author="OPPO- Liu yang" w:date="2021-02-01T10:11:00Z">
              <w:r>
                <w:rPr>
                  <w:rFonts w:eastAsia="SimSun"/>
                  <w:lang w:eastAsia="zh-CN"/>
                </w:rPr>
                <w:t>derived no matter if or not the CHO is executed. However, in</w:t>
              </w:r>
            </w:ins>
            <w:ins w:id="150" w:author="OPPO- Liu yang" w:date="2021-02-01T10:12:00Z">
              <w:r>
                <w:rPr>
                  <w:rFonts w:eastAsia="SimSun"/>
                  <w:lang w:eastAsia="zh-CN"/>
                </w:rPr>
                <w:t xml:space="preserve"> our opinion, we doubt the usefulness of such information</w:t>
              </w:r>
            </w:ins>
            <w:ins w:id="151" w:author="OPPO- Liu yang" w:date="2021-02-01T10:15:00Z">
              <w:r>
                <w:rPr>
                  <w:rFonts w:eastAsia="SimSun"/>
                  <w:lang w:eastAsia="zh-CN"/>
                </w:rPr>
                <w:t xml:space="preserve">. </w:t>
              </w:r>
            </w:ins>
            <w:ins w:id="152" w:author="OPPO- Liu yang" w:date="2021-02-01T10:12:00Z">
              <w:r>
                <w:rPr>
                  <w:rFonts w:eastAsia="SimSun"/>
                  <w:lang w:eastAsia="zh-CN"/>
                </w:rPr>
                <w:t xml:space="preserve">What the network really care </w:t>
              </w:r>
            </w:ins>
            <w:ins w:id="153" w:author="OPPO- Liu yang" w:date="2021-02-01T10:13:00Z">
              <w:r>
                <w:rPr>
                  <w:rFonts w:eastAsia="SimSun"/>
                  <w:lang w:eastAsia="zh-CN"/>
                </w:rPr>
                <w:t xml:space="preserve">should be the CHO execution related information. </w:t>
              </w:r>
            </w:ins>
            <w:ins w:id="154" w:author="OPPO- Liu yang" w:date="2021-02-01T10:15:00Z">
              <w:r>
                <w:rPr>
                  <w:rFonts w:eastAsia="SimSun"/>
                  <w:lang w:eastAsia="zh-CN"/>
                </w:rPr>
                <w:t>Indeed, t</w:t>
              </w:r>
            </w:ins>
            <w:ins w:id="155" w:author="OPPO- Liu yang" w:date="2021-02-01T10:13:00Z">
              <w:r>
                <w:rPr>
                  <w:rFonts w:eastAsia="SimSun"/>
                  <w:lang w:eastAsia="zh-CN"/>
                </w:rPr>
                <w:t>he UE could receive the RRCReconfiguration (including CHO execution condition)</w:t>
              </w:r>
            </w:ins>
            <w:ins w:id="156" w:author="OPPO- Liu yang" w:date="2021-02-01T10:14:00Z">
              <w:r>
                <w:rPr>
                  <w:rFonts w:eastAsia="SimSun"/>
                  <w:lang w:eastAsia="zh-CN"/>
                </w:rPr>
                <w:t xml:space="preserve"> either later or sooner,</w:t>
              </w:r>
            </w:ins>
            <w:ins w:id="157" w:author="OPPO- Liu yang" w:date="2021-02-01T10:22:00Z">
              <w:r>
                <w:rPr>
                  <w:rFonts w:eastAsia="SimSun"/>
                  <w:lang w:eastAsia="zh-CN"/>
                </w:rPr>
                <w:t xml:space="preserve"> but</w:t>
              </w:r>
            </w:ins>
            <w:ins w:id="158" w:author="OPPO- Liu yang" w:date="2021-02-01T10:14:00Z">
              <w:r>
                <w:rPr>
                  <w:rFonts w:eastAsia="SimSun"/>
                  <w:lang w:eastAsia="zh-CN"/>
                </w:rPr>
                <w:t xml:space="preserve"> for optimization of the CHO performance, to know UE </w:t>
              </w:r>
            </w:ins>
            <w:ins w:id="159" w:author="OPPO- Liu yang" w:date="2021-02-01T10:15:00Z">
              <w:r>
                <w:rPr>
                  <w:rFonts w:eastAsia="SimSun"/>
                  <w:lang w:eastAsia="zh-CN"/>
                </w:rPr>
                <w:t xml:space="preserve">reception of the RRCReconfiguration timing information seems not </w:t>
              </w:r>
              <w:proofErr w:type="spellStart"/>
              <w:r>
                <w:rPr>
                  <w:rFonts w:eastAsia="SimSun"/>
                  <w:lang w:eastAsia="zh-CN"/>
                </w:rPr>
                <w:t>usuful</w:t>
              </w:r>
              <w:proofErr w:type="spellEnd"/>
              <w:r>
                <w:rPr>
                  <w:rFonts w:eastAsia="SimSun"/>
                  <w:lang w:eastAsia="zh-CN"/>
                </w:rPr>
                <w:t>.</w:t>
              </w:r>
            </w:ins>
            <w:ins w:id="160" w:author="OPPO- Liu yang" w:date="2021-02-01T10:20:00Z">
              <w:r>
                <w:rPr>
                  <w:rFonts w:eastAsia="SimSun"/>
                  <w:lang w:eastAsia="zh-CN"/>
                </w:rPr>
                <w:t xml:space="preserve"> </w:t>
              </w:r>
            </w:ins>
            <w:ins w:id="161" w:author="OPPO- Liu yang" w:date="2021-02-01T10:23:00Z">
              <w:r>
                <w:rPr>
                  <w:rFonts w:eastAsia="SimSun"/>
                  <w:lang w:eastAsia="zh-CN"/>
                </w:rPr>
                <w:t>Please correct us if we are wrong.</w:t>
              </w:r>
            </w:ins>
          </w:p>
          <w:p w14:paraId="19960B69" w14:textId="77777777" w:rsidR="00392701" w:rsidRDefault="00392701">
            <w:pPr>
              <w:pStyle w:val="TAL"/>
              <w:jc w:val="both"/>
              <w:rPr>
                <w:ins w:id="162" w:author="OPPO- Liu yang" w:date="2021-02-01T10:08:00Z"/>
                <w:rFonts w:eastAsia="SimSun"/>
                <w:lang w:eastAsia="zh-CN"/>
              </w:rPr>
            </w:pPr>
          </w:p>
          <w:p w14:paraId="2C40797D" w14:textId="77777777" w:rsidR="00392701" w:rsidRDefault="00392701">
            <w:pPr>
              <w:pStyle w:val="TAL"/>
              <w:jc w:val="both"/>
              <w:rPr>
                <w:ins w:id="163" w:author="OPPO- Liu yang" w:date="2021-02-01T10:08:00Z"/>
                <w:rFonts w:eastAsia="SimSun"/>
                <w:lang w:eastAsia="zh-CN"/>
              </w:rPr>
            </w:pPr>
          </w:p>
          <w:p w14:paraId="4081770D" w14:textId="77777777" w:rsidR="00392701" w:rsidRDefault="00E719F3">
            <w:pPr>
              <w:pStyle w:val="TAL"/>
              <w:jc w:val="both"/>
              <w:rPr>
                <w:rFonts w:eastAsia="SimSun"/>
                <w:lang w:eastAsia="zh-CN"/>
              </w:rPr>
              <w:pPrChange w:id="164" w:author="OPPO- Liu yang" w:date="2021-02-01T09:36:00Z">
                <w:pPr>
                  <w:pStyle w:val="TAL"/>
                </w:pPr>
              </w:pPrChange>
            </w:pPr>
            <w:ins w:id="165" w:author="OPPO- Liu yang" w:date="2021-02-01T09:32:00Z">
              <w:r>
                <w:rPr>
                  <w:rFonts w:eastAsia="SimSun" w:hint="eastAsia"/>
                  <w:lang w:eastAsia="zh-CN"/>
                </w:rPr>
                <w:t>O</w:t>
              </w:r>
              <w:r>
                <w:rPr>
                  <w:rFonts w:eastAsia="SimSun"/>
                  <w:lang w:eastAsia="zh-CN"/>
                </w:rPr>
                <w:t xml:space="preserve">ption 4 is not </w:t>
              </w:r>
            </w:ins>
            <w:ins w:id="166" w:author="OPPO- Liu yang" w:date="2021-02-01T09:34:00Z">
              <w:r>
                <w:rPr>
                  <w:rFonts w:eastAsia="SimSun"/>
                  <w:lang w:eastAsia="zh-CN"/>
                </w:rPr>
                <w:t>preferred since in the last RAN2 meeting the corresponding agreement has been achieved</w:t>
              </w:r>
            </w:ins>
            <w:ins w:id="167" w:author="OPPO- Liu yang" w:date="2021-02-01T09:35:00Z">
              <w:r>
                <w:rPr>
                  <w:rFonts w:eastAsia="SimSun"/>
                  <w:lang w:eastAsia="zh-CN"/>
                </w:rPr>
                <w:t xml:space="preserve"> and confirmed. </w:t>
              </w:r>
            </w:ins>
            <w:ins w:id="168" w:author="OPPO- Liu yang" w:date="2021-02-01T10:24:00Z">
              <w:r>
                <w:rPr>
                  <w:rFonts w:eastAsia="SimSun"/>
                  <w:lang w:eastAsia="zh-CN"/>
                </w:rPr>
                <w:t>Such action should be avoided, since a</w:t>
              </w:r>
            </w:ins>
            <w:ins w:id="169" w:author="OPPO- Liu yang" w:date="2021-02-01T09:41:00Z">
              <w:r>
                <w:rPr>
                  <w:rFonts w:eastAsia="SimSun"/>
                  <w:lang w:eastAsia="zh-CN"/>
                </w:rPr>
                <w:t xml:space="preserve">llowing </w:t>
              </w:r>
            </w:ins>
            <w:ins w:id="170" w:author="OPPO- Liu yang" w:date="2021-02-01T10:24:00Z">
              <w:r>
                <w:rPr>
                  <w:rFonts w:eastAsia="SimSun"/>
                  <w:lang w:eastAsia="zh-CN"/>
                </w:rPr>
                <w:t>r</w:t>
              </w:r>
            </w:ins>
            <w:ins w:id="171" w:author="OPPO- Liu yang" w:date="2021-02-01T09:34:00Z">
              <w:r>
                <w:rPr>
                  <w:rFonts w:eastAsia="SimSun"/>
                  <w:lang w:eastAsia="zh-CN"/>
                </w:rPr>
                <w:t>eview</w:t>
              </w:r>
            </w:ins>
            <w:ins w:id="172" w:author="OPPO- Liu yang" w:date="2021-02-01T09:41:00Z">
              <w:r>
                <w:rPr>
                  <w:rFonts w:eastAsia="SimSun"/>
                  <w:lang w:eastAsia="zh-CN"/>
                </w:rPr>
                <w:t>ing</w:t>
              </w:r>
            </w:ins>
            <w:ins w:id="173" w:author="OPPO- Liu yang" w:date="2021-02-01T09:48:00Z">
              <w:r>
                <w:rPr>
                  <w:rFonts w:eastAsia="SimSun"/>
                  <w:lang w:eastAsia="zh-CN"/>
                </w:rPr>
                <w:t xml:space="preserve"> such</w:t>
              </w:r>
            </w:ins>
            <w:ins w:id="174" w:author="OPPO- Liu yang" w:date="2021-02-01T09:41:00Z">
              <w:r>
                <w:rPr>
                  <w:rFonts w:eastAsia="SimSun"/>
                  <w:lang w:eastAsia="zh-CN"/>
                </w:rPr>
                <w:t xml:space="preserve"> formal</w:t>
              </w:r>
            </w:ins>
            <w:ins w:id="175" w:author="OPPO- Liu yang" w:date="2021-02-01T09:34:00Z">
              <w:r>
                <w:rPr>
                  <w:rFonts w:eastAsia="SimSun"/>
                  <w:lang w:eastAsia="zh-CN"/>
                </w:rPr>
                <w:t xml:space="preserve"> agreement</w:t>
              </w:r>
            </w:ins>
            <w:ins w:id="176" w:author="OPPO- Liu yang" w:date="2021-02-01T09:41:00Z">
              <w:r>
                <w:rPr>
                  <w:rFonts w:eastAsia="SimSun"/>
                  <w:lang w:eastAsia="zh-CN"/>
                </w:rPr>
                <w:t>s</w:t>
              </w:r>
            </w:ins>
            <w:ins w:id="177" w:author="OPPO- Liu yang" w:date="2021-02-01T09:35:00Z">
              <w:r>
                <w:rPr>
                  <w:rFonts w:eastAsia="SimSun"/>
                  <w:lang w:eastAsia="zh-CN"/>
                </w:rPr>
                <w:t xml:space="preserve"> will co</w:t>
              </w:r>
            </w:ins>
            <w:ins w:id="178" w:author="OPPO- Liu yang" w:date="2021-02-01T09:42:00Z">
              <w:r>
                <w:rPr>
                  <w:rFonts w:eastAsia="SimSun"/>
                  <w:lang w:eastAsia="zh-CN"/>
                </w:rPr>
                <w:t>n</w:t>
              </w:r>
            </w:ins>
            <w:ins w:id="179" w:author="OPPO- Liu yang" w:date="2021-02-01T09:35:00Z">
              <w:r>
                <w:rPr>
                  <w:rFonts w:eastAsia="SimSun"/>
                  <w:lang w:eastAsia="zh-CN"/>
                </w:rPr>
                <w:t>sume a lot</w:t>
              </w:r>
            </w:ins>
            <w:ins w:id="180" w:author="OPPO- Liu yang" w:date="2021-02-01T10:23:00Z">
              <w:r>
                <w:rPr>
                  <w:rFonts w:eastAsia="SimSun"/>
                  <w:lang w:eastAsia="zh-CN"/>
                </w:rPr>
                <w:t xml:space="preserve"> </w:t>
              </w:r>
            </w:ins>
            <w:ins w:id="181" w:author="OPPO- Liu yang" w:date="2021-02-01T09:35:00Z">
              <w:r>
                <w:rPr>
                  <w:rFonts w:eastAsia="SimSun"/>
                  <w:lang w:eastAsia="zh-CN"/>
                </w:rPr>
                <w:t xml:space="preserve">of </w:t>
              </w:r>
            </w:ins>
            <w:ins w:id="182" w:author="OPPO- Liu yang" w:date="2021-02-01T09:42:00Z">
              <w:r>
                <w:rPr>
                  <w:rFonts w:eastAsia="SimSun"/>
                  <w:lang w:eastAsia="zh-CN"/>
                </w:rPr>
                <w:t xml:space="preserve">unnecessary </w:t>
              </w:r>
            </w:ins>
            <w:ins w:id="183" w:author="OPPO- Liu yang" w:date="2021-02-01T09:35:00Z">
              <w:r>
                <w:rPr>
                  <w:rFonts w:eastAsia="SimSun"/>
                  <w:lang w:eastAsia="zh-CN"/>
                </w:rPr>
                <w:t>time and efforts.</w:t>
              </w:r>
            </w:ins>
            <w:ins w:id="184" w:author="OPPO- Liu yang" w:date="2021-02-01T09:34:00Z">
              <w:r>
                <w:rPr>
                  <w:rFonts w:eastAsia="SimSun"/>
                  <w:lang w:eastAsia="zh-CN"/>
                </w:rPr>
                <w:t xml:space="preserve"> </w:t>
              </w:r>
            </w:ins>
          </w:p>
        </w:tc>
      </w:tr>
      <w:tr w:rsidR="00392701" w14:paraId="2AA1C1A5" w14:textId="77777777">
        <w:tc>
          <w:tcPr>
            <w:tcW w:w="1915" w:type="dxa"/>
          </w:tcPr>
          <w:p w14:paraId="2260929C" w14:textId="77777777" w:rsidR="00392701" w:rsidRDefault="00E719F3">
            <w:pPr>
              <w:pStyle w:val="TAC"/>
              <w:rPr>
                <w:lang w:eastAsia="ko-KR"/>
              </w:rPr>
            </w:pPr>
            <w:ins w:id="185" w:author="vivo" w:date="2021-02-01T10:53:00Z">
              <w:r>
                <w:rPr>
                  <w:rFonts w:eastAsia="SimSun"/>
                  <w:lang w:eastAsia="zh-CN"/>
                </w:rPr>
                <w:t>vivo</w:t>
              </w:r>
            </w:ins>
          </w:p>
        </w:tc>
        <w:tc>
          <w:tcPr>
            <w:tcW w:w="2490" w:type="dxa"/>
          </w:tcPr>
          <w:p w14:paraId="6DE5415D" w14:textId="77777777" w:rsidR="00392701" w:rsidRDefault="00E719F3">
            <w:pPr>
              <w:pStyle w:val="TAC"/>
              <w:rPr>
                <w:lang w:eastAsia="ko-KR"/>
              </w:rPr>
            </w:pPr>
            <w:ins w:id="186" w:author="vivo" w:date="2021-02-01T10:53:00Z">
              <w:r>
                <w:rPr>
                  <w:rFonts w:eastAsia="SimSun"/>
                  <w:lang w:eastAsia="zh-CN"/>
                </w:rPr>
                <w:t>Option 2 or Option 4</w:t>
              </w:r>
            </w:ins>
          </w:p>
        </w:tc>
        <w:tc>
          <w:tcPr>
            <w:tcW w:w="5224" w:type="dxa"/>
          </w:tcPr>
          <w:p w14:paraId="0F096CB2" w14:textId="77777777" w:rsidR="00392701" w:rsidRDefault="00E719F3">
            <w:pPr>
              <w:pStyle w:val="TAL"/>
              <w:spacing w:afterLines="50" w:after="120"/>
              <w:rPr>
                <w:ins w:id="187" w:author="vivo" w:date="2021-02-01T10:53:00Z"/>
                <w:rFonts w:cs="Arial"/>
                <w:lang w:val="de-DE"/>
              </w:rPr>
            </w:pPr>
            <w:ins w:id="188" w:author="vivo" w:date="2021-02-01T10:53:00Z">
              <w:r>
                <w:rPr>
                  <w:rFonts w:eastAsia="SimSun"/>
                  <w:lang w:eastAsia="zh-CN"/>
                </w:rPr>
                <w:t xml:space="preserve">By adopting Option 2, the legacy description for the field </w:t>
              </w:r>
              <w:r>
                <w:rPr>
                  <w:rFonts w:cs="Arial"/>
                  <w:i/>
                  <w:iCs/>
                  <w:color w:val="FF0000"/>
                  <w:lang w:val="de-DE"/>
                </w:rPr>
                <w:t xml:space="preserve">timeConnFailure </w:t>
              </w:r>
              <w:r>
                <w:rPr>
                  <w:rFonts w:cs="Arial"/>
                  <w:lang w:val="de-DE"/>
                </w:rPr>
                <w:t>could be consistently re-used for CHO, and the NW could be able to derive the RAN3-requested timing information.</w:t>
              </w:r>
            </w:ins>
          </w:p>
          <w:p w14:paraId="779BAF52" w14:textId="77777777" w:rsidR="00392701" w:rsidRDefault="00E719F3">
            <w:pPr>
              <w:pStyle w:val="TAL"/>
              <w:rPr>
                <w:lang w:eastAsia="ko-KR"/>
              </w:rPr>
            </w:pPr>
            <w:ins w:id="189" w:author="vivo" w:date="2021-02-01T10:53:00Z">
              <w:r>
                <w:rPr>
                  <w:rFonts w:eastAsia="SimSun" w:cs="Arial"/>
                  <w:lang w:val="de-DE" w:eastAsia="zh-CN"/>
                </w:rPr>
                <w:t xml:space="preserve">As long as we know 2 of the three </w:t>
              </w:r>
              <w:r>
                <w:rPr>
                  <w:rFonts w:eastAsia="SimSun" w:cs="Arial" w:hint="eastAsia"/>
                  <w:lang w:val="de-DE" w:eastAsia="zh-CN"/>
                </w:rPr>
                <w:t>tim</w:t>
              </w:r>
              <w:r>
                <w:rPr>
                  <w:rFonts w:eastAsia="SimSun" w:cs="Arial"/>
                  <w:lang w:val="de-DE" w:eastAsia="zh-CN"/>
                </w:rPr>
                <w:t xml:space="preserve">ing variables, we can deduce the remaining one, so </w:t>
              </w:r>
              <w:r>
                <w:rPr>
                  <w:rFonts w:eastAsia="SimSun" w:cs="Arial" w:hint="eastAsia"/>
                  <w:lang w:val="de-DE" w:eastAsia="zh-CN"/>
                </w:rPr>
                <w:t>O</w:t>
              </w:r>
              <w:r>
                <w:rPr>
                  <w:rFonts w:eastAsia="SimSun" w:cs="Arial"/>
                  <w:lang w:val="de-DE" w:eastAsia="zh-CN"/>
                </w:rPr>
                <w:t>ption 4 proposed by HW also works.</w:t>
              </w:r>
              <w:r>
                <w:rPr>
                  <w:rFonts w:eastAsia="SimSun"/>
                  <w:lang w:eastAsia="zh-CN"/>
                </w:rPr>
                <w:t xml:space="preserve"> </w:t>
              </w:r>
            </w:ins>
          </w:p>
        </w:tc>
      </w:tr>
      <w:tr w:rsidR="00392701" w14:paraId="13A2F461" w14:textId="77777777">
        <w:tc>
          <w:tcPr>
            <w:tcW w:w="1915" w:type="dxa"/>
          </w:tcPr>
          <w:p w14:paraId="1A8E9D4D" w14:textId="77777777" w:rsidR="00392701" w:rsidRDefault="00E719F3">
            <w:pPr>
              <w:pStyle w:val="TAC"/>
              <w:rPr>
                <w:lang w:eastAsia="ko-KR"/>
              </w:rPr>
            </w:pPr>
            <w:ins w:id="190" w:author="Apple" w:date="2021-02-01T15:12:00Z">
              <w:r>
                <w:rPr>
                  <w:lang w:eastAsia="ko-KR"/>
                </w:rPr>
                <w:t>Apple</w:t>
              </w:r>
            </w:ins>
          </w:p>
        </w:tc>
        <w:tc>
          <w:tcPr>
            <w:tcW w:w="2490" w:type="dxa"/>
          </w:tcPr>
          <w:p w14:paraId="6C355BF3" w14:textId="77777777" w:rsidR="00392701" w:rsidRDefault="00E719F3">
            <w:pPr>
              <w:pStyle w:val="TAC"/>
              <w:rPr>
                <w:lang w:eastAsia="ko-KR"/>
              </w:rPr>
            </w:pPr>
            <w:ins w:id="191" w:author="Apple" w:date="2021-02-01T15:12:00Z">
              <w:r>
                <w:rPr>
                  <w:lang w:eastAsia="ko-KR"/>
                </w:rPr>
                <w:t>Option 1</w:t>
              </w:r>
            </w:ins>
          </w:p>
        </w:tc>
        <w:tc>
          <w:tcPr>
            <w:tcW w:w="5224" w:type="dxa"/>
          </w:tcPr>
          <w:p w14:paraId="56157655" w14:textId="77777777" w:rsidR="00392701" w:rsidRDefault="00E719F3">
            <w:pPr>
              <w:pStyle w:val="TAL"/>
              <w:rPr>
                <w:ins w:id="192" w:author="Apple" w:date="2021-02-01T15:14:00Z"/>
                <w:lang w:eastAsia="ko-KR"/>
              </w:rPr>
            </w:pPr>
            <w:ins w:id="193" w:author="Apple" w:date="2021-02-01T15:13:00Z">
              <w:r>
                <w:rPr>
                  <w:lang w:eastAsia="ko-KR"/>
                </w:rPr>
                <w:t xml:space="preserve">So far 3GPP only concluded that the time between CHO execution and </w:t>
              </w:r>
            </w:ins>
            <w:ins w:id="194" w:author="Apple" w:date="2021-02-01T15:18:00Z">
              <w:r>
                <w:rPr>
                  <w:lang w:eastAsia="ko-KR"/>
                </w:rPr>
                <w:t>connection failure</w:t>
              </w:r>
            </w:ins>
            <w:ins w:id="195" w:author="Apple" w:date="2021-02-01T15:13:00Z">
              <w:r>
                <w:rPr>
                  <w:lang w:eastAsia="ko-KR"/>
                </w:rPr>
                <w:t xml:space="preserve"> should be reported. It's straightforward to re</w:t>
              </w:r>
            </w:ins>
            <w:ins w:id="196" w:author="Apple" w:date="2021-02-01T15:14:00Z">
              <w:r>
                <w:rPr>
                  <w:lang w:eastAsia="ko-KR"/>
                </w:rPr>
                <w:t xml:space="preserve">use the legacy </w:t>
              </w:r>
              <w:r>
                <w:rPr>
                  <w:rFonts w:cs="Arial"/>
                  <w:i/>
                  <w:iCs/>
                  <w:color w:val="FF0000"/>
                  <w:lang w:val="de-DE"/>
                </w:rPr>
                <w:t>timeConnFailure</w:t>
              </w:r>
            </w:ins>
            <w:ins w:id="197" w:author="Apple" w:date="2021-02-01T15:12:00Z">
              <w:r>
                <w:rPr>
                  <w:lang w:eastAsia="ko-KR"/>
                </w:rPr>
                <w:t xml:space="preserve"> </w:t>
              </w:r>
            </w:ins>
            <w:ins w:id="198" w:author="Apple" w:date="2021-02-01T15:14:00Z">
              <w:r>
                <w:rPr>
                  <w:lang w:eastAsia="ko-KR"/>
                </w:rPr>
                <w:t>for this purpose.</w:t>
              </w:r>
            </w:ins>
          </w:p>
          <w:p w14:paraId="10697ADE" w14:textId="77777777" w:rsidR="00392701" w:rsidRDefault="00392701">
            <w:pPr>
              <w:pStyle w:val="TAL"/>
              <w:rPr>
                <w:ins w:id="199" w:author="Apple" w:date="2021-02-01T15:14:00Z"/>
                <w:lang w:eastAsia="ko-KR"/>
              </w:rPr>
            </w:pPr>
          </w:p>
          <w:p w14:paraId="399B3DE9" w14:textId="77777777" w:rsidR="00392701" w:rsidRDefault="00E719F3">
            <w:pPr>
              <w:pStyle w:val="TAL"/>
              <w:rPr>
                <w:lang w:eastAsia="ko-KR"/>
              </w:rPr>
            </w:pPr>
            <w:ins w:id="200" w:author="Apple" w:date="2021-02-01T15:14:00Z">
              <w:r>
                <w:rPr>
                  <w:lang w:eastAsia="ko-KR"/>
                </w:rPr>
                <w:t xml:space="preserve">For the time between CHO reception and </w:t>
              </w:r>
            </w:ins>
            <w:ins w:id="201" w:author="Apple" w:date="2021-02-01T15:19:00Z">
              <w:r>
                <w:rPr>
                  <w:lang w:eastAsia="ko-KR"/>
                </w:rPr>
                <w:t>connection failure</w:t>
              </w:r>
            </w:ins>
            <w:ins w:id="202" w:author="Apple" w:date="2021-02-01T15:14:00Z">
              <w:r>
                <w:rPr>
                  <w:lang w:eastAsia="ko-KR"/>
                </w:rPr>
                <w:t>, we don’t see how it helps the NW.</w:t>
              </w:r>
            </w:ins>
            <w:ins w:id="203" w:author="Apple" w:date="2021-02-01T15:15:00Z">
              <w:r>
                <w:rPr>
                  <w:lang w:eastAsia="ko-KR"/>
                </w:rPr>
                <w:t xml:space="preserve"> RAN2 should first discuss if companies have the consensus to report this time</w:t>
              </w:r>
            </w:ins>
            <w:ins w:id="204" w:author="Apple" w:date="2021-02-01T15:19:00Z">
              <w:r>
                <w:rPr>
                  <w:lang w:eastAsia="ko-KR"/>
                </w:rPr>
                <w:t xml:space="preserve"> then we can decide which option to use</w:t>
              </w:r>
            </w:ins>
            <w:ins w:id="205" w:author="Apple" w:date="2021-02-01T15:15:00Z">
              <w:r>
                <w:rPr>
                  <w:lang w:eastAsia="ko-KR"/>
                </w:rPr>
                <w:t>.</w:t>
              </w:r>
            </w:ins>
          </w:p>
        </w:tc>
      </w:tr>
      <w:tr w:rsidR="00392701" w14:paraId="25355AC1" w14:textId="77777777">
        <w:tc>
          <w:tcPr>
            <w:tcW w:w="1915" w:type="dxa"/>
          </w:tcPr>
          <w:p w14:paraId="6D85F3D1" w14:textId="77777777" w:rsidR="00392701" w:rsidRDefault="00E719F3">
            <w:pPr>
              <w:pStyle w:val="TAC"/>
              <w:rPr>
                <w:lang w:eastAsia="ko-KR"/>
              </w:rPr>
            </w:pPr>
            <w:r>
              <w:rPr>
                <w:rFonts w:eastAsia="SimSun" w:hint="eastAsia"/>
                <w:lang w:eastAsia="zh-CN"/>
              </w:rPr>
              <w:t>CATT</w:t>
            </w:r>
          </w:p>
        </w:tc>
        <w:tc>
          <w:tcPr>
            <w:tcW w:w="2490" w:type="dxa"/>
          </w:tcPr>
          <w:p w14:paraId="46E79D2D" w14:textId="77777777" w:rsidR="00392701" w:rsidRDefault="00E719F3">
            <w:pPr>
              <w:pStyle w:val="TAC"/>
              <w:rPr>
                <w:lang w:eastAsia="ko-KR"/>
              </w:rPr>
            </w:pPr>
            <w:r>
              <w:rPr>
                <w:rFonts w:eastAsia="SimSun" w:hint="eastAsia"/>
                <w:lang w:eastAsia="zh-CN"/>
              </w:rPr>
              <w:t>Option 2 or Option 4</w:t>
            </w:r>
          </w:p>
        </w:tc>
        <w:tc>
          <w:tcPr>
            <w:tcW w:w="5224" w:type="dxa"/>
          </w:tcPr>
          <w:p w14:paraId="3E8591C0" w14:textId="77777777" w:rsidR="00392701" w:rsidRDefault="00E719F3">
            <w:pPr>
              <w:pStyle w:val="TAL"/>
              <w:rPr>
                <w:lang w:eastAsia="ko-KR"/>
              </w:rPr>
            </w:pPr>
            <w:r>
              <w:rPr>
                <w:rFonts w:eastAsia="SimSun" w:hint="eastAsia"/>
                <w:lang w:eastAsia="zh-CN"/>
              </w:rPr>
              <w:t xml:space="preserve">We slight prefer option 2 as </w:t>
            </w:r>
            <w:r>
              <w:rPr>
                <w:rFonts w:eastAsia="SimSun"/>
                <w:lang w:eastAsia="zh-CN"/>
              </w:rPr>
              <w:t>it has little impact on the existing mechanism and does</w:t>
            </w:r>
            <w:r>
              <w:rPr>
                <w:rFonts w:eastAsia="SimSun" w:hint="eastAsia"/>
                <w:lang w:eastAsia="zh-CN"/>
              </w:rPr>
              <w:t xml:space="preserve"> not need to change the confirmed agreement.</w:t>
            </w:r>
          </w:p>
        </w:tc>
      </w:tr>
      <w:tr w:rsidR="00392701" w14:paraId="5DC797B7" w14:textId="77777777">
        <w:tc>
          <w:tcPr>
            <w:tcW w:w="1915" w:type="dxa"/>
          </w:tcPr>
          <w:p w14:paraId="0AE75617" w14:textId="77777777" w:rsidR="00392701" w:rsidRDefault="00E719F3">
            <w:pPr>
              <w:pStyle w:val="TAC"/>
              <w:rPr>
                <w:rFonts w:eastAsia="MS Mincho"/>
                <w:lang w:eastAsia="ja-JP"/>
              </w:rPr>
            </w:pPr>
            <w:r>
              <w:rPr>
                <w:rFonts w:eastAsia="MS Mincho" w:hint="eastAsia"/>
                <w:lang w:eastAsia="ja-JP"/>
              </w:rPr>
              <w:t>N</w:t>
            </w:r>
            <w:r>
              <w:rPr>
                <w:rFonts w:eastAsia="MS Mincho"/>
                <w:lang w:eastAsia="ja-JP"/>
              </w:rPr>
              <w:t>TTDOCOMO</w:t>
            </w:r>
          </w:p>
        </w:tc>
        <w:tc>
          <w:tcPr>
            <w:tcW w:w="2490" w:type="dxa"/>
          </w:tcPr>
          <w:p w14:paraId="67DE57C4" w14:textId="77777777" w:rsidR="00392701" w:rsidRDefault="00E719F3">
            <w:pPr>
              <w:pStyle w:val="TAC"/>
              <w:rPr>
                <w:rFonts w:eastAsia="MS Mincho"/>
                <w:lang w:eastAsia="ja-JP"/>
              </w:rPr>
            </w:pPr>
            <w:r>
              <w:rPr>
                <w:rFonts w:eastAsia="MS Mincho" w:hint="eastAsia"/>
                <w:lang w:eastAsia="ja-JP"/>
              </w:rPr>
              <w:t xml:space="preserve">Option2 </w:t>
            </w:r>
          </w:p>
        </w:tc>
        <w:tc>
          <w:tcPr>
            <w:tcW w:w="5224" w:type="dxa"/>
          </w:tcPr>
          <w:p w14:paraId="57D9E8DF" w14:textId="77777777" w:rsidR="00392701" w:rsidRDefault="00E719F3">
            <w:pPr>
              <w:pStyle w:val="TAL"/>
              <w:rPr>
                <w:rFonts w:eastAsia="MS Mincho"/>
                <w:lang w:eastAsia="ja-JP"/>
              </w:rPr>
            </w:pPr>
            <w:r>
              <w:rPr>
                <w:rFonts w:eastAsia="MS Mincho"/>
                <w:lang w:eastAsia="ja-JP"/>
              </w:rPr>
              <w:t>P</w:t>
            </w:r>
            <w:r>
              <w:rPr>
                <w:rFonts w:eastAsia="MS Mincho" w:hint="eastAsia"/>
                <w:lang w:eastAsia="ja-JP"/>
              </w:rPr>
              <w:t xml:space="preserve">refer </w:t>
            </w:r>
            <w:r>
              <w:rPr>
                <w:rFonts w:eastAsia="MS Mincho"/>
                <w:lang w:eastAsia="ja-JP"/>
              </w:rPr>
              <w:t>option2 which has little impact on the current mechanism.</w:t>
            </w:r>
          </w:p>
        </w:tc>
      </w:tr>
      <w:tr w:rsidR="00392701" w14:paraId="71CA7235" w14:textId="77777777">
        <w:tc>
          <w:tcPr>
            <w:tcW w:w="1915" w:type="dxa"/>
          </w:tcPr>
          <w:p w14:paraId="4D14261D" w14:textId="77777777" w:rsidR="00392701" w:rsidRDefault="00E719F3">
            <w:pPr>
              <w:pStyle w:val="TAC"/>
              <w:rPr>
                <w:rFonts w:eastAsia="SimSun"/>
                <w:lang w:val="en-US" w:eastAsia="zh-CN"/>
              </w:rPr>
            </w:pPr>
            <w:r>
              <w:rPr>
                <w:rFonts w:eastAsia="SimSun" w:hint="eastAsia"/>
                <w:lang w:val="en-US" w:eastAsia="zh-CN"/>
              </w:rPr>
              <w:t>ZTE</w:t>
            </w:r>
          </w:p>
        </w:tc>
        <w:tc>
          <w:tcPr>
            <w:tcW w:w="2490" w:type="dxa"/>
          </w:tcPr>
          <w:p w14:paraId="19071030" w14:textId="77777777" w:rsidR="00392701" w:rsidRDefault="00E719F3">
            <w:pPr>
              <w:pStyle w:val="TAC"/>
              <w:rPr>
                <w:rFonts w:eastAsia="SimSun"/>
                <w:lang w:val="en-US" w:eastAsia="zh-CN"/>
              </w:rPr>
            </w:pPr>
            <w:r>
              <w:rPr>
                <w:rFonts w:eastAsia="SimSun" w:hint="eastAsia"/>
                <w:lang w:val="en-US" w:eastAsia="zh-CN"/>
              </w:rPr>
              <w:t>Option 1</w:t>
            </w:r>
          </w:p>
        </w:tc>
        <w:tc>
          <w:tcPr>
            <w:tcW w:w="5224" w:type="dxa"/>
          </w:tcPr>
          <w:p w14:paraId="3F04B942" w14:textId="77777777" w:rsidR="00392701" w:rsidRDefault="00E719F3">
            <w:pPr>
              <w:pStyle w:val="TAL"/>
              <w:rPr>
                <w:rFonts w:eastAsia="SimSun"/>
                <w:lang w:val="en-US" w:eastAsia="zh-CN"/>
              </w:rPr>
            </w:pPr>
            <w:r>
              <w:rPr>
                <w:rFonts w:eastAsia="SimSun" w:hint="eastAsia"/>
                <w:lang w:val="en-US" w:eastAsia="zh-CN"/>
              </w:rPr>
              <w:t>Option 1 is preferred based on following reasoning:</w:t>
            </w:r>
          </w:p>
          <w:p w14:paraId="3343FF2E"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The time between CHO execution to failure can be directly indicated as requested by RAN3. </w:t>
            </w:r>
            <w:proofErr w:type="spellStart"/>
            <w:r>
              <w:rPr>
                <w:rFonts w:eastAsia="SimSun" w:hint="eastAsia"/>
                <w:lang w:val="en-US" w:eastAsia="zh-CN"/>
              </w:rPr>
              <w:t>timeConnFailure</w:t>
            </w:r>
            <w:proofErr w:type="spellEnd"/>
            <w:r>
              <w:rPr>
                <w:rFonts w:eastAsia="SimSun" w:hint="eastAsia"/>
                <w:lang w:val="en-US" w:eastAsia="zh-CN"/>
              </w:rPr>
              <w:t xml:space="preserve"> is used in RAN3 to for MRO functionality, for CHO cases, it makes more sense to modify the start point to CHO execution instead of the time CHO resource is reserved.</w:t>
            </w:r>
          </w:p>
          <w:p w14:paraId="52A15842"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Comparing to option2, timer length in option 1 are shorter, which saves </w:t>
            </w:r>
            <w:proofErr w:type="spellStart"/>
            <w:r>
              <w:rPr>
                <w:rFonts w:eastAsia="SimSun" w:hint="eastAsia"/>
                <w:lang w:val="en-US" w:eastAsia="zh-CN"/>
              </w:rPr>
              <w:t>signalling</w:t>
            </w:r>
            <w:proofErr w:type="spellEnd"/>
            <w:r>
              <w:rPr>
                <w:rFonts w:eastAsia="SimSun" w:hint="eastAsia"/>
                <w:lang w:val="en-US" w:eastAsia="zh-CN"/>
              </w:rPr>
              <w:t xml:space="preserve"> overhead. </w:t>
            </w:r>
          </w:p>
          <w:p w14:paraId="12C3BFEF"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 No </w:t>
            </w:r>
            <w:proofErr w:type="gramStart"/>
            <w:r>
              <w:rPr>
                <w:rFonts w:eastAsia="SimSun" w:hint="eastAsia"/>
                <w:lang w:val="en-US" w:eastAsia="zh-CN"/>
              </w:rPr>
              <w:t>need  to</w:t>
            </w:r>
            <w:proofErr w:type="gramEnd"/>
            <w:r>
              <w:rPr>
                <w:rFonts w:eastAsia="SimSun" w:hint="eastAsia"/>
                <w:lang w:val="en-US" w:eastAsia="zh-CN"/>
              </w:rPr>
              <w:t xml:space="preserve"> revert previous agreement.</w:t>
            </w:r>
          </w:p>
          <w:p w14:paraId="7AA6F323" w14:textId="77777777" w:rsidR="00392701" w:rsidRDefault="00392701">
            <w:pPr>
              <w:pStyle w:val="TAL"/>
              <w:rPr>
                <w:rFonts w:eastAsia="SimSun"/>
                <w:lang w:val="en-US" w:eastAsia="zh-CN"/>
              </w:rPr>
            </w:pPr>
          </w:p>
        </w:tc>
      </w:tr>
      <w:tr w:rsidR="003A4144" w14:paraId="31708144" w14:textId="77777777">
        <w:tc>
          <w:tcPr>
            <w:tcW w:w="1915" w:type="dxa"/>
          </w:tcPr>
          <w:p w14:paraId="7E8C5C0D" w14:textId="77777777" w:rsidR="003A4144" w:rsidRDefault="003A4144" w:rsidP="003A4144">
            <w:pPr>
              <w:pStyle w:val="TAC"/>
              <w:rPr>
                <w:szCs w:val="18"/>
                <w:lang w:eastAsia="zh-CN"/>
              </w:rPr>
            </w:pPr>
            <w:r>
              <w:rPr>
                <w:lang w:eastAsia="zh-CN"/>
              </w:rPr>
              <w:t>NEC</w:t>
            </w:r>
          </w:p>
        </w:tc>
        <w:tc>
          <w:tcPr>
            <w:tcW w:w="2490" w:type="dxa"/>
          </w:tcPr>
          <w:p w14:paraId="69B46837" w14:textId="77777777" w:rsidR="003A4144" w:rsidRDefault="003A4144" w:rsidP="003A4144">
            <w:pPr>
              <w:pStyle w:val="TAC"/>
              <w:rPr>
                <w:sz w:val="20"/>
                <w:lang w:eastAsia="zh-CN"/>
              </w:rPr>
            </w:pPr>
            <w:r>
              <w:rPr>
                <w:lang w:eastAsia="zh-CN"/>
              </w:rPr>
              <w:t>Option 1</w:t>
            </w:r>
          </w:p>
        </w:tc>
        <w:tc>
          <w:tcPr>
            <w:tcW w:w="5224" w:type="dxa"/>
          </w:tcPr>
          <w:p w14:paraId="490EEBCF" w14:textId="77777777" w:rsidR="003A4144" w:rsidRDefault="003A4144" w:rsidP="003A4144">
            <w:pPr>
              <w:pStyle w:val="TAL"/>
              <w:rPr>
                <w:lang w:eastAsia="zh-CN"/>
              </w:rPr>
            </w:pPr>
            <w:r>
              <w:rPr>
                <w:lang w:eastAsia="zh-CN"/>
              </w:rPr>
              <w:t xml:space="preserve">We don’t see the need of reporting time between CHO reception and connection failure. The RAN3 and RAN2 agreed time between CHO execution and connection failure can just reuse the existing </w:t>
            </w:r>
            <w:proofErr w:type="spellStart"/>
            <w:r>
              <w:rPr>
                <w:i/>
                <w:iCs/>
                <w:lang w:eastAsia="zh-CN"/>
              </w:rPr>
              <w:t>timeConnFailure</w:t>
            </w:r>
            <w:proofErr w:type="spellEnd"/>
            <w:r>
              <w:rPr>
                <w:lang w:eastAsia="zh-CN"/>
              </w:rPr>
              <w:t xml:space="preserve"> IE, which have aligned filed description as the HO initialization is equal to CHO execution in CHO case. </w:t>
            </w:r>
          </w:p>
          <w:p w14:paraId="5C793844" w14:textId="77777777" w:rsidR="003A4144" w:rsidRDefault="003A4144" w:rsidP="003A4144">
            <w:pPr>
              <w:pStyle w:val="TAL"/>
              <w:rPr>
                <w:lang w:eastAsia="zh-CN"/>
              </w:rPr>
            </w:pPr>
            <w:r>
              <w:rPr>
                <w:lang w:eastAsia="zh-CN"/>
              </w:rPr>
              <w:t xml:space="preserve">We understand the intention of option 2 is to save efforts on the modification of the procedure part. However, the procedure part description “elapsed time since reception of </w:t>
            </w:r>
            <w:r>
              <w:rPr>
                <w:highlight w:val="yellow"/>
                <w:lang w:eastAsia="zh-CN"/>
              </w:rPr>
              <w:t>the last RRCReconfiguration message</w:t>
            </w:r>
            <w:r>
              <w:rPr>
                <w:lang w:eastAsia="zh-CN"/>
              </w:rPr>
              <w:t xml:space="preserve"> including the </w:t>
            </w:r>
            <w:proofErr w:type="spellStart"/>
            <w:r>
              <w:rPr>
                <w:i/>
                <w:iCs/>
                <w:lang w:eastAsia="zh-CN"/>
              </w:rPr>
              <w:t>reconfigurationWithSync</w:t>
            </w:r>
            <w:proofErr w:type="spellEnd"/>
            <w:r>
              <w:rPr>
                <w:lang w:eastAsia="zh-CN"/>
              </w:rPr>
              <w:t xml:space="preserve">” is not correct for CHO, as the RRC message of the triggered CHO event may not be the last RRCReconfiguration message including the </w:t>
            </w:r>
            <w:proofErr w:type="spellStart"/>
            <w:r>
              <w:rPr>
                <w:lang w:eastAsia="zh-CN"/>
              </w:rPr>
              <w:t>reconfigurationWithSync</w:t>
            </w:r>
            <w:proofErr w:type="spellEnd"/>
            <w:r>
              <w:rPr>
                <w:lang w:eastAsia="zh-CN"/>
              </w:rPr>
              <w:t>. As anyway we need modification on the procedure part, the benefit of Option 2 is not valid.</w:t>
            </w:r>
          </w:p>
        </w:tc>
      </w:tr>
      <w:tr w:rsidR="00E73BC8" w14:paraId="640C2B12" w14:textId="77777777">
        <w:tc>
          <w:tcPr>
            <w:tcW w:w="1915" w:type="dxa"/>
          </w:tcPr>
          <w:p w14:paraId="441BCB25" w14:textId="77777777" w:rsidR="00E73BC8" w:rsidRPr="00E73BC8" w:rsidRDefault="00E73BC8" w:rsidP="003A4144">
            <w:pPr>
              <w:pStyle w:val="TAC"/>
              <w:rPr>
                <w:rFonts w:eastAsia="SimSun"/>
                <w:lang w:eastAsia="zh-CN"/>
              </w:rPr>
            </w:pPr>
            <w:r>
              <w:rPr>
                <w:rFonts w:eastAsia="SimSun" w:hint="eastAsia"/>
                <w:lang w:eastAsia="zh-CN"/>
              </w:rPr>
              <w:lastRenderedPageBreak/>
              <w:t>Sharp</w:t>
            </w:r>
          </w:p>
        </w:tc>
        <w:tc>
          <w:tcPr>
            <w:tcW w:w="2490" w:type="dxa"/>
          </w:tcPr>
          <w:p w14:paraId="794D222E" w14:textId="77777777" w:rsidR="00E73BC8" w:rsidRPr="00E73BC8" w:rsidRDefault="00E73BC8" w:rsidP="003A4144">
            <w:pPr>
              <w:pStyle w:val="TAC"/>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5224" w:type="dxa"/>
          </w:tcPr>
          <w:p w14:paraId="1F253374" w14:textId="77777777" w:rsidR="00E73BC8" w:rsidRDefault="00E73BC8" w:rsidP="00E73BC8">
            <w:pPr>
              <w:pStyle w:val="TAL"/>
              <w:rPr>
                <w:rFonts w:eastAsia="SimSun"/>
                <w:lang w:val="en-US" w:eastAsia="zh-CN"/>
              </w:rPr>
            </w:pPr>
            <w:r>
              <w:rPr>
                <w:rFonts w:eastAsia="SimSun"/>
                <w:lang w:val="en-US" w:eastAsia="zh-CN"/>
              </w:rPr>
              <w:t xml:space="preserve">We understand that the intention of </w:t>
            </w:r>
            <w:proofErr w:type="spellStart"/>
            <w:r>
              <w:rPr>
                <w:rFonts w:eastAsia="SimSun" w:hint="eastAsia"/>
                <w:lang w:val="en-US" w:eastAsia="zh-CN"/>
              </w:rPr>
              <w:t>timeConnFailure</w:t>
            </w:r>
            <w:proofErr w:type="spellEnd"/>
            <w:r>
              <w:rPr>
                <w:rFonts w:eastAsia="SimSun"/>
                <w:lang w:val="en-US" w:eastAsia="zh-CN"/>
              </w:rPr>
              <w:t xml:space="preserve"> in R16 is to record t</w:t>
            </w:r>
            <w:r>
              <w:rPr>
                <w:rFonts w:eastAsia="SimSun" w:hint="eastAsia"/>
                <w:lang w:val="en-US" w:eastAsia="zh-CN"/>
              </w:rPr>
              <w:t xml:space="preserve">he time between </w:t>
            </w:r>
            <w:r>
              <w:rPr>
                <w:rFonts w:eastAsia="SimSun"/>
                <w:lang w:val="en-US" w:eastAsia="zh-CN"/>
              </w:rPr>
              <w:t>a handover</w:t>
            </w:r>
            <w:r>
              <w:rPr>
                <w:rFonts w:eastAsia="SimSun" w:hint="eastAsia"/>
                <w:lang w:val="en-US" w:eastAsia="zh-CN"/>
              </w:rPr>
              <w:t xml:space="preserve"> execution to failure</w:t>
            </w:r>
            <w:r>
              <w:rPr>
                <w:rFonts w:eastAsia="SimSun"/>
                <w:lang w:val="en-US" w:eastAsia="zh-CN"/>
              </w:rPr>
              <w:t xml:space="preserve"> which is used for MRO. </w:t>
            </w:r>
            <w:proofErr w:type="gramStart"/>
            <w:r>
              <w:rPr>
                <w:rFonts w:eastAsia="SimSun"/>
                <w:lang w:val="en-US" w:eastAsia="zh-CN"/>
              </w:rPr>
              <w:t>So</w:t>
            </w:r>
            <w:proofErr w:type="gramEnd"/>
            <w:r>
              <w:rPr>
                <w:rFonts w:eastAsia="SimSun"/>
                <w:lang w:val="en-US" w:eastAsia="zh-CN"/>
              </w:rPr>
              <w:t xml:space="preserve"> it is </w:t>
            </w:r>
            <w:proofErr w:type="spellStart"/>
            <w:r>
              <w:rPr>
                <w:rFonts w:eastAsia="SimSun"/>
                <w:lang w:val="en-US" w:eastAsia="zh-CN"/>
              </w:rPr>
              <w:t>straightford</w:t>
            </w:r>
            <w:proofErr w:type="spellEnd"/>
            <w:r>
              <w:rPr>
                <w:rFonts w:eastAsia="SimSun"/>
                <w:lang w:val="en-US" w:eastAsia="zh-CN"/>
              </w:rPr>
              <w:t xml:space="preserve"> that this IE is re-used in CHO case for the time between a CHO execution to failure if we follow this intention. And this is actually aligned with RAN3 LS.</w:t>
            </w:r>
          </w:p>
          <w:p w14:paraId="71339C9D" w14:textId="77777777" w:rsidR="00E73BC8" w:rsidRPr="00E73BC8" w:rsidRDefault="00E73BC8" w:rsidP="00E73BC8">
            <w:pPr>
              <w:pStyle w:val="TAL"/>
              <w:rPr>
                <w:rFonts w:eastAsia="SimSun"/>
                <w:lang w:eastAsia="zh-CN"/>
              </w:rPr>
            </w:pPr>
            <w:r>
              <w:rPr>
                <w:rFonts w:eastAsia="SimSun"/>
                <w:lang w:val="en-US" w:eastAsia="zh-CN"/>
              </w:rPr>
              <w:t xml:space="preserve">With regard to the time between CHO reception and CHO execution, we would like to respect this RAN2 agreement. a new IE can be introduced for </w:t>
            </w:r>
            <w:r w:rsidRPr="00E73BC8">
              <w:rPr>
                <w:rFonts w:eastAsia="SimSun"/>
                <w:lang w:val="en-US" w:eastAsia="zh-CN"/>
              </w:rPr>
              <w:t xml:space="preserve">“Time difference of CHO execution and the </w:t>
            </w:r>
            <w:r w:rsidRPr="00E73BC8">
              <w:rPr>
                <w:rFonts w:eastAsia="SimSun"/>
                <w:b/>
                <w:lang w:val="en-US" w:eastAsia="zh-CN"/>
              </w:rPr>
              <w:t xml:space="preserve">corresponding </w:t>
            </w:r>
            <w:r w:rsidRPr="00E73BC8">
              <w:rPr>
                <w:rFonts w:eastAsia="SimSun"/>
                <w:lang w:val="en-US" w:eastAsia="zh-CN"/>
              </w:rPr>
              <w:t>CHO configuration reception”</w:t>
            </w:r>
          </w:p>
        </w:tc>
      </w:tr>
      <w:tr w:rsidR="009D65B2" w14:paraId="2C939EAF" w14:textId="77777777">
        <w:tc>
          <w:tcPr>
            <w:tcW w:w="1915" w:type="dxa"/>
          </w:tcPr>
          <w:p w14:paraId="3115CC60" w14:textId="164A24FD" w:rsidR="009D65B2" w:rsidRDefault="009D65B2" w:rsidP="009D65B2">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2C4E5951" w14:textId="3579AF97" w:rsidR="009D65B2" w:rsidRDefault="009D65B2" w:rsidP="009D65B2">
            <w:pPr>
              <w:pStyle w:val="TAC"/>
              <w:rPr>
                <w:rFonts w:eastAsia="SimSun"/>
                <w:lang w:eastAsia="zh-CN"/>
              </w:rPr>
            </w:pPr>
            <w:r>
              <w:rPr>
                <w:rFonts w:eastAsia="SimSun"/>
                <w:lang w:eastAsia="zh-CN"/>
              </w:rPr>
              <w:t>Option 1</w:t>
            </w:r>
          </w:p>
        </w:tc>
        <w:tc>
          <w:tcPr>
            <w:tcW w:w="5224" w:type="dxa"/>
          </w:tcPr>
          <w:p w14:paraId="1851F7BE" w14:textId="3BF77B44" w:rsidR="009D65B2" w:rsidRDefault="009D65B2" w:rsidP="009D65B2">
            <w:pPr>
              <w:pStyle w:val="TAL"/>
              <w:rPr>
                <w:rFonts w:eastAsia="SimSun"/>
                <w:lang w:eastAsia="zh-CN"/>
              </w:rPr>
            </w:pPr>
            <w:r>
              <w:rPr>
                <w:rFonts w:eastAsia="SimSun"/>
                <w:lang w:eastAsia="zh-CN"/>
              </w:rPr>
              <w:t xml:space="preserve">Option 1 is simple. </w:t>
            </w:r>
            <w:proofErr w:type="spellStart"/>
            <w:r w:rsidRPr="0001581B">
              <w:rPr>
                <w:rFonts w:eastAsia="SimSun"/>
                <w:lang w:eastAsia="zh-CN"/>
              </w:rPr>
              <w:t>timeConnFailure</w:t>
            </w:r>
            <w:proofErr w:type="spellEnd"/>
            <w:r w:rsidRPr="0001581B">
              <w:rPr>
                <w:rFonts w:eastAsia="SimSun"/>
                <w:lang w:eastAsia="zh-CN"/>
              </w:rPr>
              <w:t xml:space="preserve"> is reused to describe “Time elapsed since CHO execution until connection failure” as. </w:t>
            </w:r>
            <w:r>
              <w:rPr>
                <w:rFonts w:eastAsia="SimSun"/>
                <w:lang w:eastAsia="zh-CN"/>
              </w:rPr>
              <w:t>O</w:t>
            </w:r>
            <w:r w:rsidRPr="0001581B">
              <w:rPr>
                <w:rFonts w:eastAsia="SimSun"/>
                <w:lang w:eastAsia="zh-CN"/>
              </w:rPr>
              <w:t>ne additional IE is added for “Time difference of RRCReconfiguration execution and reception”</w:t>
            </w:r>
            <w:r>
              <w:rPr>
                <w:rFonts w:eastAsia="SimSun"/>
                <w:lang w:eastAsia="zh-CN"/>
              </w:rPr>
              <w:t xml:space="preserve">. </w:t>
            </w:r>
          </w:p>
          <w:p w14:paraId="1B99FD3B" w14:textId="18D33FB7" w:rsidR="009D65B2" w:rsidRDefault="009D65B2" w:rsidP="009D65B2">
            <w:pPr>
              <w:pStyle w:val="TAL"/>
              <w:rPr>
                <w:rFonts w:eastAsia="SimSun"/>
                <w:lang w:eastAsia="zh-CN"/>
              </w:rPr>
            </w:pPr>
            <w:r>
              <w:rPr>
                <w:rFonts w:eastAsia="SimSun"/>
                <w:lang w:eastAsia="zh-CN"/>
              </w:rPr>
              <w:t xml:space="preserve">I don’t understand the analysis for option 1 from rapporteur. According to the RAN2 agreement, the time information </w:t>
            </w:r>
            <w:r>
              <w:rPr>
                <w:rFonts w:eastAsia="SimSun" w:hint="eastAsia"/>
                <w:lang w:eastAsia="zh-CN"/>
              </w:rPr>
              <w:t>is</w:t>
            </w:r>
            <w:r>
              <w:rPr>
                <w:rFonts w:eastAsia="SimSun"/>
                <w:lang w:eastAsia="zh-CN"/>
              </w:rPr>
              <w:t xml:space="preserve"> </w:t>
            </w:r>
            <w:r>
              <w:rPr>
                <w:rFonts w:eastAsia="SimSun" w:hint="eastAsia"/>
                <w:lang w:eastAsia="zh-CN"/>
              </w:rPr>
              <w:t>only</w:t>
            </w:r>
            <w:r>
              <w:rPr>
                <w:rFonts w:eastAsia="SimSun"/>
                <w:lang w:eastAsia="zh-CN"/>
              </w:rPr>
              <w:t xml:space="preserve"> associated with the candidate cell to be executed. The following case will not happen. </w:t>
            </w:r>
          </w:p>
          <w:p w14:paraId="79FD5FF4" w14:textId="085716EB" w:rsidR="009D65B2" w:rsidRDefault="009D65B2" w:rsidP="009D65B2">
            <w:pPr>
              <w:pStyle w:val="TAL"/>
              <w:rPr>
                <w:rFonts w:eastAsia="SimSun"/>
                <w:lang w:eastAsia="zh-CN"/>
              </w:rPr>
            </w:pPr>
          </w:p>
          <w:p w14:paraId="1016F1D7" w14:textId="5B488EFC" w:rsidR="009D65B2" w:rsidRDefault="009D65B2" w:rsidP="009D65B2">
            <w:pPr>
              <w:pStyle w:val="TAL"/>
              <w:rPr>
                <w:rFonts w:eastAsia="SimSun"/>
                <w:lang w:eastAsia="zh-CN"/>
              </w:rPr>
            </w:pPr>
            <w:r>
              <w:rPr>
                <w:rFonts w:cs="Arial"/>
                <w:lang w:eastAsia="en-GB"/>
              </w:rPr>
              <w:t>“</w:t>
            </w:r>
            <w:r>
              <w:rPr>
                <w:rFonts w:cs="Arial"/>
                <w:color w:val="002060"/>
                <w:lang w:eastAsia="en-GB"/>
              </w:rPr>
              <w:t>Time difference of RRCReconfiguration execution and reception</w:t>
            </w:r>
            <w:r>
              <w:rPr>
                <w:rFonts w:cs="Arial"/>
                <w:lang w:eastAsia="en-GB"/>
              </w:rPr>
              <w:t>”</w:t>
            </w:r>
            <w:r>
              <w:rPr>
                <w:rFonts w:eastAsia="SimSun" w:cs="Arial"/>
              </w:rPr>
              <w:t xml:space="preserve"> is NULL or Zero.</w:t>
            </w:r>
          </w:p>
          <w:p w14:paraId="7D9485AA" w14:textId="77777777" w:rsidR="009D65B2" w:rsidRDefault="009D65B2" w:rsidP="009D65B2">
            <w:pPr>
              <w:pStyle w:val="TAL"/>
              <w:rPr>
                <w:rFonts w:eastAsia="SimSun"/>
                <w:lang w:eastAsia="zh-CN"/>
              </w:rPr>
            </w:pPr>
          </w:p>
          <w:p w14:paraId="54C5351E" w14:textId="27FD9BFB" w:rsidR="009D65B2" w:rsidRDefault="009D65B2" w:rsidP="009D65B2">
            <w:pPr>
              <w:pStyle w:val="TAL"/>
              <w:rPr>
                <w:rFonts w:eastAsia="SimSun"/>
                <w:lang w:val="en-US" w:eastAsia="zh-CN"/>
              </w:rPr>
            </w:pPr>
            <w:r>
              <w:rPr>
                <w:rFonts w:eastAsia="SimSun" w:hint="eastAsia"/>
                <w:lang w:eastAsia="zh-CN"/>
              </w:rPr>
              <w:t>I</w:t>
            </w:r>
            <w:r>
              <w:rPr>
                <w:rFonts w:eastAsia="SimSun"/>
                <w:lang w:eastAsia="zh-CN"/>
              </w:rPr>
              <w:t>n option2, two new IE should be introduced.</w:t>
            </w:r>
          </w:p>
        </w:tc>
      </w:tr>
      <w:tr w:rsidR="004D6049" w14:paraId="34FC87C8" w14:textId="77777777">
        <w:tc>
          <w:tcPr>
            <w:tcW w:w="1915" w:type="dxa"/>
          </w:tcPr>
          <w:p w14:paraId="22F6805C" w14:textId="6807B607" w:rsidR="004D6049" w:rsidRDefault="004D6049" w:rsidP="009D65B2">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65A70BF5" w14:textId="6AA66F5B" w:rsidR="004D6049" w:rsidRDefault="004D6049" w:rsidP="009D65B2">
            <w:pPr>
              <w:pStyle w:val="TAC"/>
              <w:rPr>
                <w:rFonts w:eastAsia="SimSun"/>
                <w:lang w:eastAsia="zh-CN"/>
              </w:rPr>
            </w:pPr>
            <w:r>
              <w:rPr>
                <w:rFonts w:eastAsia="SimSun" w:hint="eastAsia"/>
                <w:lang w:eastAsia="zh-CN"/>
              </w:rPr>
              <w:t>Option</w:t>
            </w:r>
            <w:r>
              <w:rPr>
                <w:rFonts w:eastAsia="SimSun"/>
                <w:lang w:eastAsia="zh-CN"/>
              </w:rPr>
              <w:t xml:space="preserve"> 1</w:t>
            </w:r>
          </w:p>
        </w:tc>
        <w:tc>
          <w:tcPr>
            <w:tcW w:w="5224" w:type="dxa"/>
          </w:tcPr>
          <w:p w14:paraId="5482B23C" w14:textId="0DE3407E" w:rsidR="002D1856" w:rsidRDefault="004D6049" w:rsidP="009D65B2">
            <w:pPr>
              <w:pStyle w:val="TAL"/>
              <w:rPr>
                <w:rFonts w:eastAsia="SimSun"/>
                <w:lang w:eastAsia="zh-CN"/>
              </w:rPr>
            </w:pPr>
            <w:r>
              <w:rPr>
                <w:rFonts w:eastAsia="SimSun"/>
                <w:lang w:eastAsia="zh-CN"/>
              </w:rPr>
              <w:t xml:space="preserve">Option 1 is simple </w:t>
            </w:r>
            <w:r>
              <w:rPr>
                <w:rFonts w:eastAsia="SimSun" w:hint="eastAsia"/>
                <w:lang w:eastAsia="zh-CN"/>
              </w:rPr>
              <w:t>and</w:t>
            </w:r>
            <w:r>
              <w:rPr>
                <w:rFonts w:eastAsia="SimSun"/>
                <w:lang w:eastAsia="zh-CN"/>
              </w:rPr>
              <w:t xml:space="preserve"> straightforward. </w:t>
            </w:r>
          </w:p>
        </w:tc>
      </w:tr>
      <w:tr w:rsidR="005C1D8A" w14:paraId="7961896D" w14:textId="77777777" w:rsidTr="005C1D8A">
        <w:trPr>
          <w:ins w:id="206" w:author="Ericsson" w:date="2021-02-02T11:40:00Z"/>
        </w:trPr>
        <w:tc>
          <w:tcPr>
            <w:tcW w:w="1915" w:type="dxa"/>
          </w:tcPr>
          <w:p w14:paraId="48786BC1" w14:textId="77777777" w:rsidR="005C1D8A" w:rsidRDefault="005C1D8A" w:rsidP="009F6665">
            <w:pPr>
              <w:pStyle w:val="TAC"/>
              <w:rPr>
                <w:ins w:id="207" w:author="Ericsson" w:date="2021-02-02T11:40:00Z"/>
                <w:rFonts w:eastAsia="SimSun"/>
                <w:lang w:eastAsia="zh-CN"/>
              </w:rPr>
            </w:pPr>
            <w:ins w:id="208" w:author="Ericsson" w:date="2021-02-02T11:40:00Z">
              <w:r>
                <w:rPr>
                  <w:rFonts w:eastAsia="SimSun"/>
                  <w:lang w:eastAsia="zh-CN"/>
                </w:rPr>
                <w:t>Ericsson</w:t>
              </w:r>
            </w:ins>
          </w:p>
        </w:tc>
        <w:tc>
          <w:tcPr>
            <w:tcW w:w="2490" w:type="dxa"/>
          </w:tcPr>
          <w:p w14:paraId="4ECA97FD" w14:textId="77777777" w:rsidR="005C1D8A" w:rsidRDefault="005C1D8A" w:rsidP="009F6665">
            <w:pPr>
              <w:pStyle w:val="TAC"/>
              <w:rPr>
                <w:ins w:id="209" w:author="Ericsson" w:date="2021-02-02T11:40:00Z"/>
                <w:rFonts w:eastAsia="SimSun"/>
                <w:lang w:eastAsia="zh-CN"/>
              </w:rPr>
            </w:pPr>
            <w:ins w:id="210" w:author="Ericsson" w:date="2021-02-02T11:40:00Z">
              <w:r>
                <w:rPr>
                  <w:rFonts w:eastAsia="SimSun"/>
                  <w:lang w:eastAsia="zh-CN"/>
                </w:rPr>
                <w:t>Option 3</w:t>
              </w:r>
            </w:ins>
          </w:p>
        </w:tc>
        <w:tc>
          <w:tcPr>
            <w:tcW w:w="5224" w:type="dxa"/>
          </w:tcPr>
          <w:p w14:paraId="4D35ACAF" w14:textId="0418A3A9" w:rsidR="005C1D8A" w:rsidRDefault="005C1D8A" w:rsidP="009F6665">
            <w:pPr>
              <w:pStyle w:val="TAL"/>
              <w:rPr>
                <w:ins w:id="211" w:author="Ericsson" w:date="2021-02-02T11:40:00Z"/>
                <w:lang w:eastAsia="en-GB"/>
              </w:rPr>
            </w:pPr>
            <w:ins w:id="212" w:author="Ericsson" w:date="2021-02-02T11:40:00Z">
              <w:r>
                <w:rPr>
                  <w:rFonts w:eastAsia="SimSun"/>
                  <w:lang w:eastAsia="zh-CN"/>
                </w:rPr>
                <w:t xml:space="preserve">We are concerned that Option 1 </w:t>
              </w:r>
              <w:r w:rsidR="004D6D47">
                <w:rPr>
                  <w:rFonts w:eastAsia="SimSun"/>
                  <w:lang w:eastAsia="zh-CN"/>
                </w:rPr>
                <w:t>may</w:t>
              </w:r>
              <w:r>
                <w:rPr>
                  <w:rFonts w:eastAsia="SimSun"/>
                  <w:lang w:eastAsia="zh-CN"/>
                </w:rPr>
                <w:t xml:space="preserve"> affect legacy. In fact, the </w:t>
              </w:r>
              <w:proofErr w:type="spellStart"/>
              <w:r>
                <w:rPr>
                  <w:rFonts w:eastAsia="SimSun"/>
                  <w:lang w:eastAsia="zh-CN"/>
                </w:rPr>
                <w:t>timeConnFailure</w:t>
              </w:r>
              <w:proofErr w:type="spellEnd"/>
              <w:r>
                <w:rPr>
                  <w:rFonts w:eastAsia="SimSun"/>
                  <w:lang w:eastAsia="zh-CN"/>
                </w:rPr>
                <w:t xml:space="preserve"> is used to capture too-early HO scenarios, i.e. </w:t>
              </w:r>
              <w:r w:rsidRPr="00CA3ECC">
                <w:rPr>
                  <w:lang w:eastAsia="en-GB"/>
                </w:rPr>
                <w:t xml:space="preserve">the </w:t>
              </w:r>
              <w:r w:rsidRPr="00CA3ECC">
                <w:rPr>
                  <w:lang w:eastAsia="sv-SE"/>
                </w:rPr>
                <w:t xml:space="preserve">time </w:t>
              </w:r>
              <w:r w:rsidRPr="00CA3ECC">
                <w:rPr>
                  <w:lang w:eastAsia="en-GB"/>
                </w:rPr>
                <w:t xml:space="preserve">elapsed since the last HO </w:t>
              </w:r>
              <w:r w:rsidRPr="00CA3ECC">
                <w:rPr>
                  <w:lang w:eastAsia="sv-SE"/>
                </w:rPr>
                <w:t>initialization</w:t>
              </w:r>
              <w:r w:rsidRPr="00CA3ECC">
                <w:rPr>
                  <w:lang w:eastAsia="en-GB"/>
                </w:rPr>
                <w:t xml:space="preserve"> </w:t>
              </w:r>
              <w:r>
                <w:rPr>
                  <w:lang w:eastAsia="en-GB"/>
                </w:rPr>
                <w:t xml:space="preserve">in the previous cell </w:t>
              </w:r>
              <w:r w:rsidRPr="00CA3ECC">
                <w:rPr>
                  <w:lang w:eastAsia="en-GB"/>
                </w:rPr>
                <w:t>until connection failure</w:t>
              </w:r>
              <w:r>
                <w:rPr>
                  <w:lang w:eastAsia="en-GB"/>
                </w:rPr>
                <w:t>.</w:t>
              </w:r>
              <w:r>
                <w:rPr>
                  <w:lang w:eastAsia="en-GB"/>
                </w:rPr>
                <w:br/>
                <w:t xml:space="preserve">Let´s consider now the scenario in which the UE performs an handover from cell A to cell B, it gets a CHO configuration in cell B, and right after it gets an RLF. In this case what the </w:t>
              </w:r>
              <w:proofErr w:type="spellStart"/>
              <w:r>
                <w:rPr>
                  <w:lang w:eastAsia="en-GB"/>
                </w:rPr>
                <w:t>timeConnFailure</w:t>
              </w:r>
              <w:proofErr w:type="spellEnd"/>
              <w:r>
                <w:rPr>
                  <w:lang w:eastAsia="en-GB"/>
                </w:rPr>
                <w:t xml:space="preserve"> will represent? T</w:t>
              </w:r>
              <w:r w:rsidRPr="00CA3ECC">
                <w:rPr>
                  <w:lang w:eastAsia="en-GB"/>
                </w:rPr>
                <w:t xml:space="preserve">he </w:t>
              </w:r>
              <w:r w:rsidRPr="00CA3ECC">
                <w:rPr>
                  <w:lang w:eastAsia="sv-SE"/>
                </w:rPr>
                <w:t xml:space="preserve">time </w:t>
              </w:r>
              <w:r w:rsidRPr="00CA3ECC">
                <w:rPr>
                  <w:lang w:eastAsia="en-GB"/>
                </w:rPr>
                <w:t xml:space="preserve">elapsed </w:t>
              </w:r>
              <w:r>
                <w:rPr>
                  <w:lang w:eastAsia="en-GB"/>
                </w:rPr>
                <w:t xml:space="preserve">between </w:t>
              </w:r>
              <w:r w:rsidRPr="00CA3ECC">
                <w:rPr>
                  <w:lang w:eastAsia="en-GB"/>
                </w:rPr>
                <w:t xml:space="preserve">the </w:t>
              </w:r>
              <w:r>
                <w:rPr>
                  <w:lang w:eastAsia="en-GB"/>
                </w:rPr>
                <w:t>HO from cell A to cell</w:t>
              </w:r>
              <w:r w:rsidRPr="00CA3ECC">
                <w:rPr>
                  <w:lang w:eastAsia="en-GB"/>
                </w:rPr>
                <w:t xml:space="preserve"> </w:t>
              </w:r>
              <w:r>
                <w:rPr>
                  <w:lang w:eastAsia="en-GB"/>
                </w:rPr>
                <w:t xml:space="preserve">B and RLF? Or the time elapsed between CHO configuration </w:t>
              </w:r>
            </w:ins>
            <w:ins w:id="213" w:author="Ericsson" w:date="2021-02-02T11:41:00Z">
              <w:r w:rsidR="00AA6764">
                <w:rPr>
                  <w:lang w:eastAsia="en-GB"/>
                </w:rPr>
                <w:t xml:space="preserve">got in cell B </w:t>
              </w:r>
            </w:ins>
            <w:ins w:id="214" w:author="Ericsson" w:date="2021-02-02T11:40:00Z">
              <w:r>
                <w:rPr>
                  <w:lang w:eastAsia="en-GB"/>
                </w:rPr>
                <w:t xml:space="preserve">and </w:t>
              </w:r>
              <w:proofErr w:type="gramStart"/>
              <w:r>
                <w:rPr>
                  <w:lang w:eastAsia="en-GB"/>
                </w:rPr>
                <w:t>RLF ?</w:t>
              </w:r>
            </w:ins>
            <w:proofErr w:type="gramEnd"/>
            <w:ins w:id="215" w:author="Ericsson" w:date="2021-02-02T12:53:00Z">
              <w:r w:rsidR="009262F8">
                <w:rPr>
                  <w:lang w:eastAsia="en-GB"/>
                </w:rPr>
                <w:t xml:space="preserve"> And how can we ensure that both scenarios are considered?</w:t>
              </w:r>
            </w:ins>
          </w:p>
          <w:p w14:paraId="1F2EA55F" w14:textId="77777777" w:rsidR="005C1D8A" w:rsidRDefault="005C1D8A" w:rsidP="009F6665">
            <w:pPr>
              <w:pStyle w:val="TAL"/>
              <w:rPr>
                <w:ins w:id="216" w:author="Ericsson" w:date="2021-02-02T11:40:00Z"/>
                <w:lang w:eastAsia="en-GB"/>
              </w:rPr>
            </w:pPr>
          </w:p>
          <w:p w14:paraId="5B8AE149" w14:textId="4994AC38" w:rsidR="005C1D8A" w:rsidRDefault="005C1D8A" w:rsidP="009F6665">
            <w:pPr>
              <w:pStyle w:val="TAL"/>
              <w:rPr>
                <w:ins w:id="217" w:author="Ericsson" w:date="2021-02-02T11:40:00Z"/>
                <w:rFonts w:eastAsia="SimSun"/>
                <w:lang w:eastAsia="zh-CN"/>
              </w:rPr>
            </w:pPr>
            <w:ins w:id="218" w:author="Ericsson" w:date="2021-02-02T11:40:00Z">
              <w:r>
                <w:rPr>
                  <w:rFonts w:eastAsia="SimSun"/>
                  <w:lang w:eastAsia="zh-CN"/>
                </w:rPr>
                <w:t>This solution will create ambiguity and also extra complexity in how to specify the procedural text, since we will need to add new clauses f</w:t>
              </w:r>
            </w:ins>
            <w:ins w:id="219" w:author="Ericsson" w:date="2021-02-02T11:41:00Z">
              <w:r w:rsidR="00AA6764">
                <w:rPr>
                  <w:rFonts w:eastAsia="SimSun"/>
                  <w:lang w:eastAsia="zh-CN"/>
                </w:rPr>
                <w:t>or</w:t>
              </w:r>
            </w:ins>
            <w:ins w:id="220" w:author="Ericsson" w:date="2021-02-02T11:40:00Z">
              <w:r>
                <w:rPr>
                  <w:rFonts w:eastAsia="SimSun"/>
                  <w:lang w:eastAsia="zh-CN"/>
                </w:rPr>
                <w:t xml:space="preserve"> the existing </w:t>
              </w:r>
              <w:proofErr w:type="spellStart"/>
              <w:r>
                <w:rPr>
                  <w:rFonts w:eastAsia="SimSun"/>
                  <w:lang w:eastAsia="zh-CN"/>
                </w:rPr>
                <w:t>timeConnFailure</w:t>
              </w:r>
              <w:proofErr w:type="spellEnd"/>
              <w:r>
                <w:rPr>
                  <w:rFonts w:eastAsia="SimSun"/>
                  <w:lang w:eastAsia="zh-CN"/>
                </w:rPr>
                <w:t>.</w:t>
              </w:r>
            </w:ins>
          </w:p>
          <w:p w14:paraId="79F19B10" w14:textId="77777777" w:rsidR="005C1D8A" w:rsidRDefault="005C1D8A" w:rsidP="009F6665">
            <w:pPr>
              <w:pStyle w:val="TAL"/>
              <w:rPr>
                <w:ins w:id="221" w:author="Ericsson" w:date="2021-02-02T11:40:00Z"/>
                <w:rFonts w:eastAsia="SimSun"/>
                <w:lang w:eastAsia="zh-CN"/>
              </w:rPr>
            </w:pPr>
          </w:p>
          <w:p w14:paraId="44D6A415" w14:textId="17537E07" w:rsidR="005C1D8A" w:rsidRDefault="005C1D8A" w:rsidP="009F6665">
            <w:pPr>
              <w:pStyle w:val="TAL"/>
              <w:rPr>
                <w:ins w:id="222" w:author="Ericsson" w:date="2021-02-02T11:40:00Z"/>
                <w:rFonts w:eastAsia="SimSun"/>
                <w:lang w:eastAsia="zh-CN"/>
              </w:rPr>
            </w:pPr>
            <w:ins w:id="223" w:author="Ericsson" w:date="2021-02-02T11:40:00Z">
              <w:r>
                <w:rPr>
                  <w:rFonts w:eastAsia="SimSun"/>
                  <w:lang w:eastAsia="zh-CN"/>
                </w:rPr>
                <w:t>We also believe that at this stage we should avoid agreeing on whether</w:t>
              </w:r>
            </w:ins>
            <w:ins w:id="224" w:author="Ericsson" w:date="2021-02-02T11:42:00Z">
              <w:r w:rsidR="00192A4B">
                <w:rPr>
                  <w:rFonts w:eastAsia="SimSun"/>
                  <w:lang w:eastAsia="zh-CN"/>
                </w:rPr>
                <w:t>/how</w:t>
              </w:r>
            </w:ins>
            <w:ins w:id="225" w:author="Ericsson" w:date="2021-02-02T11:40:00Z">
              <w:r>
                <w:rPr>
                  <w:rFonts w:eastAsia="SimSun"/>
                  <w:lang w:eastAsia="zh-CN"/>
                </w:rPr>
                <w:t xml:space="preserve"> existing parameters can be reused. We should rather focus on general timer functionalities </w:t>
              </w:r>
            </w:ins>
            <w:ins w:id="226" w:author="Ericsson" w:date="2021-02-02T11:42:00Z">
              <w:r w:rsidR="00192A4B">
                <w:rPr>
                  <w:rFonts w:eastAsia="SimSun"/>
                  <w:lang w:eastAsia="zh-CN"/>
                </w:rPr>
                <w:t>and related scenarios. A</w:t>
              </w:r>
            </w:ins>
            <w:ins w:id="227" w:author="Ericsson" w:date="2021-02-02T11:40:00Z">
              <w:r>
                <w:rPr>
                  <w:rFonts w:eastAsia="SimSun"/>
                  <w:lang w:eastAsia="zh-CN"/>
                </w:rPr>
                <w:t>ny possible optimization on whether/how existing timers can be reused</w:t>
              </w:r>
            </w:ins>
            <w:ins w:id="228" w:author="Ericsson" w:date="2021-02-02T11:42:00Z">
              <w:r w:rsidR="00192A4B">
                <w:rPr>
                  <w:rFonts w:eastAsia="SimSun"/>
                  <w:lang w:eastAsia="zh-CN"/>
                </w:rPr>
                <w:t xml:space="preserve"> should be left to stage-3</w:t>
              </w:r>
            </w:ins>
            <w:ins w:id="229" w:author="Ericsson" w:date="2021-02-02T11:40:00Z">
              <w:r>
                <w:rPr>
                  <w:rFonts w:eastAsia="SimSun"/>
                  <w:lang w:eastAsia="zh-CN"/>
                </w:rPr>
                <w:t>.</w:t>
              </w:r>
            </w:ins>
          </w:p>
        </w:tc>
      </w:tr>
      <w:tr w:rsidR="00DB42EC" w14:paraId="0DDF7788" w14:textId="77777777" w:rsidTr="005C1D8A">
        <w:trPr>
          <w:ins w:id="230" w:author="Sangbum Kim" w:date="2021-02-03T01:24:00Z"/>
        </w:trPr>
        <w:tc>
          <w:tcPr>
            <w:tcW w:w="1915" w:type="dxa"/>
          </w:tcPr>
          <w:p w14:paraId="0F6E9B3D" w14:textId="084CAC8D" w:rsidR="00DB42EC" w:rsidRDefault="00DB42EC" w:rsidP="00DB42EC">
            <w:pPr>
              <w:pStyle w:val="TAC"/>
              <w:rPr>
                <w:ins w:id="231" w:author="Sangbum Kim" w:date="2021-02-03T01:24:00Z"/>
                <w:rFonts w:eastAsia="SimSun"/>
                <w:lang w:eastAsia="zh-CN"/>
              </w:rPr>
            </w:pPr>
            <w:ins w:id="232" w:author="Sangbum Kim" w:date="2021-02-03T01:24:00Z">
              <w:r>
                <w:rPr>
                  <w:rFonts w:eastAsiaTheme="minorEastAsia" w:hint="eastAsia"/>
                  <w:lang w:eastAsia="ko-KR"/>
                </w:rPr>
                <w:t>Samsung</w:t>
              </w:r>
            </w:ins>
          </w:p>
        </w:tc>
        <w:tc>
          <w:tcPr>
            <w:tcW w:w="2490" w:type="dxa"/>
          </w:tcPr>
          <w:p w14:paraId="214626DD" w14:textId="00844A55" w:rsidR="00DB42EC" w:rsidRDefault="00DB42EC" w:rsidP="00DB42EC">
            <w:pPr>
              <w:pStyle w:val="TAC"/>
              <w:rPr>
                <w:ins w:id="233" w:author="Sangbum Kim" w:date="2021-02-03T01:24:00Z"/>
                <w:rFonts w:eastAsia="SimSun"/>
                <w:lang w:eastAsia="zh-CN"/>
              </w:rPr>
            </w:pPr>
            <w:ins w:id="234" w:author="Sangbum Kim" w:date="2021-02-03T01:24:00Z">
              <w:r>
                <w:rPr>
                  <w:rFonts w:eastAsiaTheme="minorEastAsia" w:hint="eastAsia"/>
                  <w:lang w:eastAsia="ko-KR"/>
                </w:rPr>
                <w:t>Option 2 &amp; option 3</w:t>
              </w:r>
            </w:ins>
          </w:p>
        </w:tc>
        <w:tc>
          <w:tcPr>
            <w:tcW w:w="5224" w:type="dxa"/>
          </w:tcPr>
          <w:p w14:paraId="6E245FB0" w14:textId="77777777" w:rsidR="00DB42EC" w:rsidRDefault="00DB42EC" w:rsidP="00DB42EC">
            <w:pPr>
              <w:pStyle w:val="TAL"/>
              <w:rPr>
                <w:ins w:id="235" w:author="Sangbum Kim" w:date="2021-02-03T01:24:00Z"/>
                <w:rFonts w:eastAsiaTheme="minorEastAsia"/>
                <w:lang w:eastAsia="ko-KR"/>
              </w:rPr>
            </w:pPr>
            <w:ins w:id="236" w:author="Sangbum Kim" w:date="2021-02-03T01:24:00Z">
              <w:r>
                <w:rPr>
                  <w:rFonts w:eastAsiaTheme="minorEastAsia"/>
                  <w:lang w:eastAsia="ko-KR"/>
                </w:rPr>
                <w:t xml:space="preserve">We has assumed the option 2 is the legacy definition, and </w:t>
              </w:r>
              <w:r>
                <w:rPr>
                  <w:rFonts w:eastAsiaTheme="minorEastAsia" w:hint="eastAsia"/>
                  <w:lang w:eastAsia="ko-KR"/>
                </w:rPr>
                <w:t xml:space="preserve">we </w:t>
              </w:r>
              <w:r>
                <w:rPr>
                  <w:rFonts w:eastAsiaTheme="minorEastAsia"/>
                  <w:lang w:eastAsia="ko-KR"/>
                </w:rPr>
                <w:t>would</w:t>
              </w:r>
              <w:r>
                <w:rPr>
                  <w:rFonts w:eastAsiaTheme="minorEastAsia" w:hint="eastAsia"/>
                  <w:lang w:eastAsia="ko-KR"/>
                </w:rPr>
                <w:t xml:space="preserve"> like to </w:t>
              </w:r>
              <w:r>
                <w:rPr>
                  <w:rFonts w:eastAsiaTheme="minorEastAsia"/>
                  <w:lang w:eastAsia="ko-KR"/>
                </w:rPr>
                <w:t>keep</w:t>
              </w:r>
              <w:r>
                <w:rPr>
                  <w:rFonts w:eastAsiaTheme="minorEastAsia" w:hint="eastAsia"/>
                  <w:lang w:eastAsia="ko-KR"/>
                </w:rPr>
                <w:t xml:space="preserve"> the definition of the existing </w:t>
              </w:r>
              <w:proofErr w:type="spellStart"/>
              <w:r>
                <w:rPr>
                  <w:rFonts w:eastAsiaTheme="minorEastAsia" w:hint="eastAsia"/>
                  <w:lang w:eastAsia="ko-KR"/>
                </w:rPr>
                <w:t>timeConnFailure</w:t>
              </w:r>
              <w:proofErr w:type="spellEnd"/>
              <w:r>
                <w:rPr>
                  <w:rFonts w:eastAsiaTheme="minorEastAsia" w:hint="eastAsia"/>
                  <w:lang w:eastAsia="ko-KR"/>
                </w:rPr>
                <w:t xml:space="preserve"> even for CHO failure, in order to avoid any confusion.</w:t>
              </w:r>
              <w:r>
                <w:rPr>
                  <w:rFonts w:eastAsiaTheme="minorEastAsia"/>
                  <w:lang w:eastAsia="ko-KR"/>
                </w:rPr>
                <w:t xml:space="preserve"> </w:t>
              </w:r>
            </w:ins>
          </w:p>
          <w:p w14:paraId="1B4DAC80" w14:textId="0477E7B7" w:rsidR="00DB42EC" w:rsidRDefault="00DB42EC" w:rsidP="00DB42EC">
            <w:pPr>
              <w:pStyle w:val="TAL"/>
              <w:rPr>
                <w:ins w:id="237" w:author="Sangbum Kim" w:date="2021-02-03T01:24:00Z"/>
                <w:rFonts w:eastAsia="SimSun"/>
                <w:lang w:eastAsia="zh-CN"/>
              </w:rPr>
            </w:pPr>
            <w:ins w:id="238" w:author="Sangbum Kim" w:date="2021-02-03T01:24:00Z">
              <w:r>
                <w:rPr>
                  <w:rFonts w:eastAsiaTheme="minorEastAsia"/>
                  <w:lang w:eastAsia="ko-KR"/>
                </w:rPr>
                <w:t xml:space="preserve">And, according to RAN3 input, we prefer to have a new timer corresponding to option 3. </w:t>
              </w:r>
            </w:ins>
          </w:p>
        </w:tc>
      </w:tr>
      <w:tr w:rsidR="001706D0" w14:paraId="63E7D081" w14:textId="77777777" w:rsidTr="005C1D8A">
        <w:trPr>
          <w:ins w:id="239" w:author="Nokia" w:date="2021-02-03T12:38:00Z"/>
        </w:trPr>
        <w:tc>
          <w:tcPr>
            <w:tcW w:w="1915" w:type="dxa"/>
          </w:tcPr>
          <w:p w14:paraId="4DB27FB6" w14:textId="0053E65D" w:rsidR="001706D0" w:rsidRDefault="001706D0" w:rsidP="00DB42EC">
            <w:pPr>
              <w:pStyle w:val="TAC"/>
              <w:rPr>
                <w:ins w:id="240" w:author="Nokia" w:date="2021-02-03T12:38:00Z"/>
                <w:rFonts w:eastAsiaTheme="minorEastAsia"/>
                <w:lang w:eastAsia="ko-KR"/>
              </w:rPr>
            </w:pPr>
            <w:ins w:id="241" w:author="Nokia" w:date="2021-02-03T12:38:00Z">
              <w:r>
                <w:rPr>
                  <w:rFonts w:eastAsiaTheme="minorEastAsia"/>
                  <w:lang w:eastAsia="ko-KR"/>
                </w:rPr>
                <w:lastRenderedPageBreak/>
                <w:t>Nokia, Nokia Shanghai Bell</w:t>
              </w:r>
            </w:ins>
          </w:p>
        </w:tc>
        <w:tc>
          <w:tcPr>
            <w:tcW w:w="2490" w:type="dxa"/>
          </w:tcPr>
          <w:p w14:paraId="53DA49A0" w14:textId="6388090B" w:rsidR="001706D0" w:rsidRDefault="001706D0" w:rsidP="00DB42EC">
            <w:pPr>
              <w:pStyle w:val="TAC"/>
              <w:rPr>
                <w:ins w:id="242" w:author="Nokia" w:date="2021-02-03T12:38:00Z"/>
                <w:rFonts w:eastAsiaTheme="minorEastAsia"/>
                <w:lang w:eastAsia="ko-KR"/>
              </w:rPr>
            </w:pPr>
            <w:ins w:id="243" w:author="Nokia" w:date="2021-02-03T12:39:00Z">
              <w:r>
                <w:rPr>
                  <w:rFonts w:eastAsiaTheme="minorEastAsia"/>
                  <w:lang w:eastAsia="ko-KR"/>
                </w:rPr>
                <w:t>Option 2</w:t>
              </w:r>
            </w:ins>
          </w:p>
        </w:tc>
        <w:tc>
          <w:tcPr>
            <w:tcW w:w="5224" w:type="dxa"/>
          </w:tcPr>
          <w:p w14:paraId="6D27B167" w14:textId="77777777" w:rsidR="001706D0" w:rsidRPr="001706D0" w:rsidRDefault="001706D0" w:rsidP="001706D0">
            <w:pPr>
              <w:pStyle w:val="paragraph"/>
              <w:spacing w:before="0" w:beforeAutospacing="0" w:after="0" w:afterAutospacing="0"/>
              <w:textAlignment w:val="baseline"/>
              <w:rPr>
                <w:ins w:id="244" w:author="Nokia" w:date="2021-02-03T12:39:00Z"/>
                <w:rFonts w:ascii="Arial" w:hAnsi="Arial" w:cs="Arial"/>
                <w:sz w:val="20"/>
                <w:szCs w:val="20"/>
              </w:rPr>
            </w:pPr>
            <w:ins w:id="245" w:author="Nokia" w:date="2021-02-03T12:39:00Z">
              <w:r w:rsidRPr="001706D0">
                <w:rPr>
                  <w:rStyle w:val="normaltextrun"/>
                  <w:rFonts w:ascii="Arial" w:hAnsi="Arial" w:cs="Arial"/>
                  <w:color w:val="038387"/>
                  <w:sz w:val="20"/>
                  <w:szCs w:val="20"/>
                  <w:u w:val="single"/>
                </w:rPr>
                <w:t>RRC reconfiguration and failure are two events that happen for sure in this scenario and the UE could easily log the </w:t>
              </w:r>
              <w:r w:rsidRPr="001706D0">
                <w:rPr>
                  <w:rStyle w:val="normaltextrun"/>
                  <w:rFonts w:ascii="Arial" w:hAnsi="Arial" w:cs="Arial"/>
                  <w:b/>
                  <w:bCs/>
                  <w:i/>
                  <w:iCs/>
                  <w:color w:val="038387"/>
                  <w:sz w:val="20"/>
                  <w:szCs w:val="20"/>
                  <w:u w:val="single"/>
                </w:rPr>
                <w:t>time difference of failure and RRCReconfiguration </w:t>
              </w:r>
              <w:proofErr w:type="gramStart"/>
              <w:r w:rsidRPr="001706D0">
                <w:rPr>
                  <w:rStyle w:val="normaltextrun"/>
                  <w:rFonts w:ascii="Arial" w:hAnsi="Arial" w:cs="Arial"/>
                  <w:b/>
                  <w:bCs/>
                  <w:i/>
                  <w:iCs/>
                  <w:color w:val="038387"/>
                  <w:sz w:val="20"/>
                  <w:szCs w:val="20"/>
                  <w:u w:val="single"/>
                </w:rPr>
                <w:t>reception</w:t>
              </w:r>
              <w:r w:rsidRPr="001706D0">
                <w:rPr>
                  <w:rStyle w:val="normaltextrun"/>
                  <w:rFonts w:ascii="Arial" w:hAnsi="Arial" w:cs="Arial"/>
                  <w:color w:val="038387"/>
                  <w:sz w:val="20"/>
                  <w:szCs w:val="20"/>
                  <w:u w:val="single"/>
                </w:rPr>
                <w:t>  (</w:t>
              </w:r>
              <w:proofErr w:type="gramEnd"/>
              <w:r w:rsidRPr="001706D0">
                <w:rPr>
                  <w:rStyle w:val="normaltextrun"/>
                  <w:rFonts w:ascii="Arial" w:hAnsi="Arial" w:cs="Arial"/>
                  <w:color w:val="038387"/>
                  <w:sz w:val="20"/>
                  <w:szCs w:val="20"/>
                  <w:u w:val="single"/>
                </w:rPr>
                <w:t>regardless of whether CHO is executed or not). </w:t>
              </w:r>
              <w:r w:rsidRPr="001706D0">
                <w:rPr>
                  <w:rStyle w:val="eop"/>
                  <w:rFonts w:ascii="Arial" w:hAnsi="Arial" w:cs="Arial"/>
                  <w:color w:val="038387"/>
                  <w:sz w:val="20"/>
                  <w:szCs w:val="20"/>
                </w:rPr>
                <w:t> </w:t>
              </w:r>
            </w:ins>
          </w:p>
          <w:p w14:paraId="26CDB19C" w14:textId="77777777" w:rsidR="001706D0" w:rsidRPr="001706D0" w:rsidRDefault="001706D0" w:rsidP="001706D0">
            <w:pPr>
              <w:pStyle w:val="paragraph"/>
              <w:spacing w:before="0" w:beforeAutospacing="0" w:after="0" w:afterAutospacing="0"/>
              <w:textAlignment w:val="baseline"/>
              <w:rPr>
                <w:ins w:id="246" w:author="Nokia" w:date="2021-02-03T12:39:00Z"/>
                <w:rFonts w:ascii="Arial" w:hAnsi="Arial" w:cs="Arial"/>
                <w:sz w:val="20"/>
                <w:szCs w:val="20"/>
              </w:rPr>
            </w:pPr>
            <w:ins w:id="247" w:author="Nokia" w:date="2021-02-03T12:39:00Z">
              <w:r w:rsidRPr="001706D0">
                <w:rPr>
                  <w:rStyle w:val="normaltextrun"/>
                  <w:rFonts w:ascii="Arial" w:hAnsi="Arial" w:cs="Arial"/>
                  <w:color w:val="038387"/>
                  <w:sz w:val="20"/>
                  <w:szCs w:val="20"/>
                  <w:u w:val="single"/>
                </w:rPr>
                <w:t>In case CHO is executed (i.e. the CHO execution condition is fulfilled) all options are ok. If however the CHO condition may not be fulfilled by the time failure happens,  then both previously agreed timer (</w:t>
              </w:r>
              <w:r w:rsidRPr="001706D0">
                <w:rPr>
                  <w:rStyle w:val="normaltextrun"/>
                  <w:rFonts w:ascii="Arial" w:hAnsi="Arial" w:cs="Arial"/>
                  <w:b/>
                  <w:bCs/>
                  <w:i/>
                  <w:iCs/>
                  <w:color w:val="038387"/>
                  <w:sz w:val="20"/>
                  <w:szCs w:val="20"/>
                  <w:u w:val="single"/>
                </w:rPr>
                <w:t>Time difference of RRCReconfiguration execution and reception</w:t>
              </w:r>
              <w:r w:rsidRPr="001706D0">
                <w:rPr>
                  <w:rStyle w:val="normaltextrun"/>
                  <w:rFonts w:ascii="Arial" w:hAnsi="Arial" w:cs="Arial"/>
                  <w:color w:val="038387"/>
                  <w:sz w:val="20"/>
                  <w:szCs w:val="20"/>
                  <w:u w:val="single"/>
                </w:rPr>
                <w:t>) and new timer (</w:t>
              </w:r>
              <w:r w:rsidRPr="001706D0">
                <w:rPr>
                  <w:rStyle w:val="normaltextrun"/>
                  <w:rFonts w:ascii="Arial" w:hAnsi="Arial" w:cs="Arial"/>
                  <w:b/>
                  <w:bCs/>
                  <w:i/>
                  <w:iCs/>
                  <w:color w:val="038387"/>
                  <w:sz w:val="20"/>
                  <w:szCs w:val="20"/>
                  <w:u w:val="single"/>
                </w:rPr>
                <w:t>Time elapsed since CHO execution until connection failure</w:t>
              </w:r>
              <w:r w:rsidRPr="001706D0">
                <w:rPr>
                  <w:rStyle w:val="normaltextrun"/>
                  <w:rFonts w:ascii="Arial" w:hAnsi="Arial" w:cs="Arial"/>
                  <w:color w:val="038387"/>
                  <w:sz w:val="20"/>
                  <w:szCs w:val="20"/>
                  <w:u w:val="single"/>
                </w:rPr>
                <w:t>) will be zero or NULL and the network will have no further concrete timing information relating to this failure. </w:t>
              </w:r>
              <w:r w:rsidRPr="001706D0">
                <w:rPr>
                  <w:rStyle w:val="eop"/>
                  <w:rFonts w:ascii="Arial" w:hAnsi="Arial" w:cs="Arial"/>
                  <w:color w:val="038387"/>
                  <w:sz w:val="20"/>
                  <w:szCs w:val="20"/>
                </w:rPr>
                <w:t> </w:t>
              </w:r>
            </w:ins>
          </w:p>
          <w:p w14:paraId="3C236FFC" w14:textId="77777777" w:rsidR="001706D0" w:rsidRPr="001706D0" w:rsidRDefault="001706D0" w:rsidP="001706D0">
            <w:pPr>
              <w:pStyle w:val="paragraph"/>
              <w:spacing w:before="0" w:beforeAutospacing="0" w:after="0" w:afterAutospacing="0"/>
              <w:textAlignment w:val="baseline"/>
              <w:rPr>
                <w:ins w:id="248" w:author="Nokia" w:date="2021-02-03T12:39:00Z"/>
                <w:rFonts w:ascii="Arial" w:hAnsi="Arial" w:cs="Arial"/>
                <w:sz w:val="20"/>
                <w:szCs w:val="20"/>
              </w:rPr>
            </w:pPr>
            <w:ins w:id="249" w:author="Nokia" w:date="2021-02-03T12:39:00Z">
              <w:r w:rsidRPr="001706D0">
                <w:rPr>
                  <w:rStyle w:val="normaltextrun"/>
                  <w:rFonts w:ascii="Arial" w:hAnsi="Arial" w:cs="Arial"/>
                  <w:color w:val="038387"/>
                  <w:sz w:val="20"/>
                  <w:szCs w:val="20"/>
                  <w:u w:val="single"/>
                </w:rPr>
                <w:t>That is why we think it is more beneficial to log the agreed timer (</w:t>
              </w:r>
              <w:r w:rsidRPr="001706D0">
                <w:rPr>
                  <w:rStyle w:val="normaltextrun"/>
                  <w:rFonts w:ascii="Arial" w:hAnsi="Arial" w:cs="Arial"/>
                  <w:b/>
                  <w:bCs/>
                  <w:i/>
                  <w:iCs/>
                  <w:color w:val="038387"/>
                  <w:sz w:val="20"/>
                  <w:szCs w:val="20"/>
                  <w:u w:val="single"/>
                </w:rPr>
                <w:t>Time difference of RRCReconfiguration execution and reception</w:t>
              </w:r>
              <w:r w:rsidRPr="001706D0">
                <w:rPr>
                  <w:rStyle w:val="normaltextrun"/>
                  <w:rFonts w:ascii="Arial" w:hAnsi="Arial" w:cs="Arial"/>
                  <w:color w:val="038387"/>
                  <w:sz w:val="20"/>
                  <w:szCs w:val="20"/>
                  <w:u w:val="single"/>
                </w:rPr>
                <w:t>) and the overall timer (</w:t>
              </w:r>
              <w:r w:rsidRPr="001706D0">
                <w:rPr>
                  <w:rStyle w:val="normaltextrun"/>
                  <w:rFonts w:ascii="Arial" w:hAnsi="Arial" w:cs="Arial"/>
                  <w:b/>
                  <w:bCs/>
                  <w:i/>
                  <w:iCs/>
                  <w:color w:val="038387"/>
                  <w:sz w:val="20"/>
                  <w:szCs w:val="20"/>
                  <w:u w:val="single"/>
                </w:rPr>
                <w:t>time difference of failure and RRCReconfiguration reception</w:t>
              </w:r>
              <w:r w:rsidRPr="001706D0">
                <w:rPr>
                  <w:rStyle w:val="normaltextrun"/>
                  <w:rFonts w:ascii="Arial" w:hAnsi="Arial" w:cs="Arial"/>
                  <w:color w:val="038387"/>
                  <w:sz w:val="20"/>
                  <w:szCs w:val="20"/>
                  <w:u w:val="single"/>
                </w:rPr>
                <w:t>)  and the network can compute the new timer (</w:t>
              </w:r>
              <w:r w:rsidRPr="001706D0">
                <w:rPr>
                  <w:rStyle w:val="normaltextrun"/>
                  <w:rFonts w:ascii="Arial" w:hAnsi="Arial" w:cs="Arial"/>
                  <w:b/>
                  <w:bCs/>
                  <w:i/>
                  <w:iCs/>
                  <w:color w:val="038387"/>
                  <w:sz w:val="20"/>
                  <w:szCs w:val="20"/>
                  <w:u w:val="single"/>
                </w:rPr>
                <w:t>Time elapsed since CHO execution until connection failure</w:t>
              </w:r>
              <w:r w:rsidRPr="001706D0">
                <w:rPr>
                  <w:rStyle w:val="normaltextrun"/>
                  <w:rFonts w:ascii="Arial" w:hAnsi="Arial" w:cs="Arial"/>
                  <w:color w:val="038387"/>
                  <w:sz w:val="20"/>
                  <w:szCs w:val="20"/>
                  <w:u w:val="single"/>
                </w:rPr>
                <w:t>) as a difference of the other two.</w:t>
              </w:r>
              <w:r w:rsidRPr="001706D0">
                <w:rPr>
                  <w:rStyle w:val="eop"/>
                  <w:rFonts w:ascii="Arial" w:hAnsi="Arial" w:cs="Arial"/>
                  <w:color w:val="038387"/>
                  <w:sz w:val="20"/>
                  <w:szCs w:val="20"/>
                </w:rPr>
                <w:t> </w:t>
              </w:r>
            </w:ins>
          </w:p>
          <w:p w14:paraId="368BE6DF" w14:textId="687768F5" w:rsidR="001706D0" w:rsidRPr="001706D0" w:rsidRDefault="001706D0" w:rsidP="001706D0">
            <w:pPr>
              <w:pStyle w:val="paragraph"/>
              <w:spacing w:before="0" w:beforeAutospacing="0" w:after="0" w:afterAutospacing="0"/>
              <w:textAlignment w:val="baseline"/>
              <w:rPr>
                <w:ins w:id="250" w:author="Nokia" w:date="2021-02-03T12:39:00Z"/>
                <w:rFonts w:ascii="Arial" w:hAnsi="Arial" w:cs="Arial"/>
                <w:sz w:val="20"/>
                <w:szCs w:val="20"/>
              </w:rPr>
            </w:pPr>
            <w:ins w:id="251" w:author="Nokia" w:date="2021-02-03T12:39:00Z">
              <w:r w:rsidRPr="001706D0">
                <w:rPr>
                  <w:rStyle w:val="normaltextrun"/>
                  <w:rFonts w:ascii="Arial" w:hAnsi="Arial" w:cs="Arial"/>
                  <w:color w:val="038387"/>
                  <w:sz w:val="20"/>
                  <w:szCs w:val="20"/>
                  <w:u w:val="single"/>
                </w:rPr>
                <w:t>As for variable names, one of the two timers</w:t>
              </w:r>
            </w:ins>
            <w:ins w:id="252" w:author="Nokia" w:date="2021-02-03T12:40:00Z">
              <w:r>
                <w:rPr>
                  <w:rStyle w:val="normaltextrun"/>
                  <w:rFonts w:ascii="Arial" w:hAnsi="Arial" w:cs="Arial"/>
                  <w:color w:val="038387"/>
                  <w:sz w:val="20"/>
                  <w:szCs w:val="20"/>
                  <w:u w:val="single"/>
                </w:rPr>
                <w:t>,</w:t>
              </w:r>
            </w:ins>
            <w:ins w:id="253" w:author="Nokia" w:date="2021-02-03T12:39:00Z">
              <w:r w:rsidRPr="001706D0">
                <w:rPr>
                  <w:rStyle w:val="normaltextrun"/>
                  <w:rFonts w:ascii="Arial" w:hAnsi="Arial" w:cs="Arial"/>
                  <w:color w:val="038387"/>
                  <w:sz w:val="20"/>
                  <w:szCs w:val="20"/>
                  <w:u w:val="single"/>
                </w:rPr>
                <w:t> either </w:t>
              </w:r>
              <w:r w:rsidRPr="001706D0">
                <w:rPr>
                  <w:rStyle w:val="normaltextrun"/>
                  <w:rFonts w:ascii="Arial" w:hAnsi="Arial" w:cs="Arial"/>
                  <w:b/>
                  <w:bCs/>
                  <w:i/>
                  <w:iCs/>
                  <w:color w:val="038387"/>
                  <w:sz w:val="20"/>
                  <w:szCs w:val="20"/>
                  <w:u w:val="single"/>
                </w:rPr>
                <w:t>time difference of failure and RRCReconfiguration reception</w:t>
              </w:r>
              <w:r w:rsidRPr="001706D0">
                <w:rPr>
                  <w:rStyle w:val="normaltextrun"/>
                  <w:rFonts w:ascii="Arial" w:hAnsi="Arial" w:cs="Arial"/>
                  <w:color w:val="038387"/>
                  <w:sz w:val="20"/>
                  <w:szCs w:val="20"/>
                  <w:u w:val="single"/>
                </w:rPr>
                <w:t> </w:t>
              </w:r>
              <w:proofErr w:type="gramStart"/>
              <w:r w:rsidRPr="001706D0">
                <w:rPr>
                  <w:rStyle w:val="normaltextrun"/>
                  <w:rFonts w:ascii="Arial" w:hAnsi="Arial" w:cs="Arial"/>
                  <w:color w:val="038387"/>
                  <w:sz w:val="20"/>
                  <w:szCs w:val="20"/>
                  <w:u w:val="single"/>
                </w:rPr>
                <w:t>or  </w:t>
              </w:r>
              <w:r w:rsidRPr="001706D0">
                <w:rPr>
                  <w:rStyle w:val="normaltextrun"/>
                  <w:rFonts w:ascii="Arial" w:hAnsi="Arial" w:cs="Arial"/>
                  <w:b/>
                  <w:bCs/>
                  <w:i/>
                  <w:iCs/>
                  <w:color w:val="038387"/>
                  <w:sz w:val="20"/>
                  <w:szCs w:val="20"/>
                  <w:u w:val="single"/>
                </w:rPr>
                <w:t>Time</w:t>
              </w:r>
              <w:proofErr w:type="gramEnd"/>
              <w:r w:rsidRPr="001706D0">
                <w:rPr>
                  <w:rStyle w:val="normaltextrun"/>
                  <w:rFonts w:ascii="Arial" w:hAnsi="Arial" w:cs="Arial"/>
                  <w:b/>
                  <w:bCs/>
                  <w:i/>
                  <w:iCs/>
                  <w:color w:val="038387"/>
                  <w:sz w:val="20"/>
                  <w:szCs w:val="20"/>
                  <w:u w:val="single"/>
                </w:rPr>
                <w:t> elapsed since CHO execution until connection failure</w:t>
              </w:r>
              <w:r w:rsidRPr="001706D0">
                <w:rPr>
                  <w:rStyle w:val="normaltextrun"/>
                  <w:rFonts w:ascii="Arial" w:hAnsi="Arial" w:cs="Arial"/>
                  <w:color w:val="038387"/>
                  <w:sz w:val="20"/>
                  <w:szCs w:val="20"/>
                  <w:u w:val="single"/>
                </w:rPr>
                <w:t> should be stored in </w:t>
              </w:r>
              <w:proofErr w:type="spellStart"/>
              <w:r w:rsidRPr="001706D0">
                <w:rPr>
                  <w:rStyle w:val="normaltextrun"/>
                  <w:rFonts w:ascii="Arial" w:hAnsi="Arial" w:cs="Arial"/>
                  <w:i/>
                  <w:iCs/>
                  <w:color w:val="038387"/>
                  <w:sz w:val="20"/>
                  <w:szCs w:val="20"/>
                  <w:u w:val="single"/>
                </w:rPr>
                <w:t>timeConnFailure</w:t>
              </w:r>
              <w:proofErr w:type="spellEnd"/>
              <w:r w:rsidRPr="001706D0">
                <w:rPr>
                  <w:rStyle w:val="normaltextrun"/>
                  <w:rFonts w:ascii="Arial" w:hAnsi="Arial" w:cs="Arial"/>
                  <w:color w:val="038387"/>
                  <w:sz w:val="20"/>
                  <w:szCs w:val="20"/>
                  <w:u w:val="single"/>
                </w:rPr>
                <w:t> and the other in a new variable.</w:t>
              </w:r>
              <w:r w:rsidRPr="001706D0">
                <w:rPr>
                  <w:rStyle w:val="eop"/>
                  <w:rFonts w:ascii="Arial" w:hAnsi="Arial" w:cs="Arial"/>
                  <w:color w:val="038387"/>
                  <w:sz w:val="20"/>
                  <w:szCs w:val="20"/>
                </w:rPr>
                <w:t> </w:t>
              </w:r>
            </w:ins>
          </w:p>
          <w:p w14:paraId="7847572A" w14:textId="77777777" w:rsidR="001706D0" w:rsidRDefault="001706D0" w:rsidP="00DB42EC">
            <w:pPr>
              <w:pStyle w:val="TAL"/>
              <w:rPr>
                <w:ins w:id="254" w:author="Nokia" w:date="2021-02-03T12:38:00Z"/>
                <w:rFonts w:eastAsiaTheme="minorEastAsia"/>
                <w:lang w:eastAsia="ko-KR"/>
              </w:rPr>
            </w:pPr>
          </w:p>
        </w:tc>
      </w:tr>
    </w:tbl>
    <w:p w14:paraId="41DD2B14" w14:textId="77777777" w:rsidR="00392701" w:rsidRDefault="00392701">
      <w:pPr>
        <w:spacing w:after="0"/>
        <w:rPr>
          <w:rFonts w:ascii="Arial" w:eastAsia="SimSun" w:hAnsi="Arial"/>
          <w:szCs w:val="24"/>
          <w:lang w:eastAsia="zh-CN"/>
        </w:rPr>
      </w:pPr>
    </w:p>
    <w:p w14:paraId="5CCA7A6D" w14:textId="664BBD2A" w:rsidR="00392701" w:rsidRDefault="00392701">
      <w:pPr>
        <w:spacing w:after="0"/>
        <w:rPr>
          <w:ins w:id="255" w:author="QC" w:date="2021-02-03T19:02:00Z"/>
          <w:rFonts w:ascii="Arial" w:eastAsia="SimSun" w:hAnsi="Arial"/>
          <w:szCs w:val="24"/>
          <w:lang w:eastAsia="zh-CN"/>
        </w:rPr>
      </w:pPr>
    </w:p>
    <w:p w14:paraId="02A4ECAC" w14:textId="3AA25415" w:rsidR="007078CD" w:rsidRDefault="007078CD">
      <w:pPr>
        <w:spacing w:after="0"/>
        <w:rPr>
          <w:ins w:id="256" w:author="QC" w:date="2021-02-03T19:02:00Z"/>
          <w:rFonts w:ascii="Arial" w:eastAsia="SimSun" w:hAnsi="Arial"/>
          <w:szCs w:val="24"/>
          <w:lang w:eastAsia="zh-CN"/>
        </w:rPr>
      </w:pPr>
      <w:ins w:id="257" w:author="QC" w:date="2021-02-03T19:02:00Z">
        <w:r>
          <w:rPr>
            <w:rFonts w:ascii="Arial" w:eastAsia="SimSun" w:hAnsi="Arial"/>
            <w:szCs w:val="24"/>
            <w:lang w:eastAsia="zh-CN"/>
          </w:rPr>
          <w:t>Summary of the discussion:</w:t>
        </w:r>
      </w:ins>
    </w:p>
    <w:p w14:paraId="00808652" w14:textId="5DADADBC" w:rsidR="007078CD" w:rsidRDefault="007078CD">
      <w:pPr>
        <w:spacing w:after="0"/>
        <w:rPr>
          <w:ins w:id="258" w:author="QC" w:date="2021-02-03T19:02:00Z"/>
          <w:rFonts w:ascii="Arial" w:eastAsia="SimSun" w:hAnsi="Arial"/>
          <w:szCs w:val="24"/>
          <w:lang w:eastAsia="zh-CN"/>
        </w:rPr>
      </w:pPr>
    </w:p>
    <w:p w14:paraId="6AEEFD1B" w14:textId="0FFDE666" w:rsidR="007078CD" w:rsidRDefault="00092D09">
      <w:pPr>
        <w:spacing w:after="0"/>
        <w:rPr>
          <w:ins w:id="259" w:author="QC" w:date="2021-02-03T19:05:00Z"/>
          <w:rFonts w:ascii="Arial" w:eastAsia="SimSun" w:hAnsi="Arial"/>
          <w:szCs w:val="24"/>
          <w:lang w:eastAsia="zh-CN"/>
        </w:rPr>
      </w:pPr>
      <w:ins w:id="260" w:author="QC" w:date="2021-02-03T19:02:00Z">
        <w:r>
          <w:rPr>
            <w:rFonts w:ascii="Arial" w:eastAsia="SimSun" w:hAnsi="Arial"/>
            <w:szCs w:val="24"/>
            <w:lang w:eastAsia="zh-CN"/>
          </w:rPr>
          <w:t>Companies supporting</w:t>
        </w:r>
      </w:ins>
      <w:ins w:id="261" w:author="QC" w:date="2021-02-03T19:03:00Z">
        <w:r>
          <w:rPr>
            <w:rFonts w:ascii="Arial" w:eastAsia="SimSun" w:hAnsi="Arial"/>
            <w:szCs w:val="24"/>
            <w:lang w:eastAsia="zh-CN"/>
          </w:rPr>
          <w:t xml:space="preserve"> option 1: </w:t>
        </w:r>
        <w:r w:rsidR="00824748">
          <w:rPr>
            <w:rFonts w:ascii="Arial" w:eastAsia="SimSun" w:hAnsi="Arial"/>
            <w:szCs w:val="24"/>
            <w:lang w:eastAsia="zh-CN"/>
          </w:rPr>
          <w:t xml:space="preserve">7/15 </w:t>
        </w:r>
        <w:r>
          <w:rPr>
            <w:rFonts w:ascii="Arial" w:eastAsia="SimSun" w:hAnsi="Arial"/>
            <w:szCs w:val="24"/>
            <w:lang w:eastAsia="zh-CN"/>
          </w:rPr>
          <w:t>(</w:t>
        </w:r>
      </w:ins>
      <w:ins w:id="262" w:author="QC" w:date="2021-02-03T19:04:00Z">
        <w:r w:rsidR="00824748">
          <w:rPr>
            <w:rFonts w:ascii="Arial" w:eastAsia="SimSun" w:hAnsi="Arial"/>
            <w:szCs w:val="24"/>
            <w:lang w:eastAsia="zh-CN"/>
          </w:rPr>
          <w:t>OPPO, Apple, ZTE, NEC, S</w:t>
        </w:r>
        <w:r w:rsidR="00486F80">
          <w:rPr>
            <w:rFonts w:ascii="Arial" w:eastAsia="SimSun" w:hAnsi="Arial"/>
            <w:szCs w:val="24"/>
            <w:lang w:eastAsia="zh-CN"/>
          </w:rPr>
          <w:t xml:space="preserve">harp, </w:t>
        </w:r>
        <w:proofErr w:type="spellStart"/>
        <w:r w:rsidR="00486F80">
          <w:rPr>
            <w:rFonts w:ascii="Arial" w:eastAsia="SimSun" w:hAnsi="Arial"/>
            <w:szCs w:val="24"/>
            <w:lang w:eastAsia="zh-CN"/>
          </w:rPr>
          <w:t>Lenevo</w:t>
        </w:r>
      </w:ins>
      <w:proofErr w:type="spellEnd"/>
      <w:ins w:id="263" w:author="QC" w:date="2021-02-03T19:05:00Z">
        <w:r w:rsidR="00486F80">
          <w:rPr>
            <w:rFonts w:ascii="Arial" w:eastAsia="SimSun" w:hAnsi="Arial"/>
            <w:szCs w:val="24"/>
            <w:lang w:eastAsia="zh-CN"/>
          </w:rPr>
          <w:t>, CMCC</w:t>
        </w:r>
      </w:ins>
      <w:ins w:id="264" w:author="QC" w:date="2021-02-03T19:03:00Z">
        <w:r>
          <w:rPr>
            <w:rFonts w:ascii="Arial" w:eastAsia="SimSun" w:hAnsi="Arial"/>
            <w:szCs w:val="24"/>
            <w:lang w:eastAsia="zh-CN"/>
          </w:rPr>
          <w:t>)</w:t>
        </w:r>
      </w:ins>
    </w:p>
    <w:p w14:paraId="1A7C9DCA" w14:textId="7132D4B9" w:rsidR="00486F80" w:rsidRDefault="00670F12">
      <w:pPr>
        <w:spacing w:after="0"/>
        <w:rPr>
          <w:ins w:id="265" w:author="QC" w:date="2021-02-03T19:06:00Z"/>
          <w:rFonts w:ascii="Arial" w:eastAsia="SimSun" w:hAnsi="Arial"/>
          <w:szCs w:val="24"/>
          <w:lang w:eastAsia="zh-CN"/>
        </w:rPr>
      </w:pPr>
      <w:ins w:id="266" w:author="QC" w:date="2021-02-03T19:05:00Z">
        <w:r>
          <w:rPr>
            <w:rFonts w:ascii="Arial" w:eastAsia="SimSun" w:hAnsi="Arial"/>
            <w:szCs w:val="24"/>
            <w:lang w:eastAsia="zh-CN"/>
          </w:rPr>
          <w:t xml:space="preserve">Companies supporting option 2: </w:t>
        </w:r>
        <w:r w:rsidR="007757FF">
          <w:rPr>
            <w:rFonts w:ascii="Arial" w:eastAsia="SimSun" w:hAnsi="Arial"/>
            <w:szCs w:val="24"/>
            <w:lang w:eastAsia="zh-CN"/>
          </w:rPr>
          <w:t>6/1</w:t>
        </w:r>
      </w:ins>
      <w:ins w:id="267" w:author="QC" w:date="2021-02-03T19:07:00Z">
        <w:r w:rsidR="005108AE">
          <w:rPr>
            <w:rFonts w:ascii="Arial" w:eastAsia="SimSun" w:hAnsi="Arial"/>
            <w:szCs w:val="24"/>
            <w:lang w:eastAsia="zh-CN"/>
          </w:rPr>
          <w:t>5</w:t>
        </w:r>
      </w:ins>
      <w:ins w:id="268" w:author="QC" w:date="2021-02-03T19:05:00Z">
        <w:r w:rsidR="007757FF">
          <w:rPr>
            <w:rFonts w:ascii="Arial" w:eastAsia="SimSun" w:hAnsi="Arial"/>
            <w:szCs w:val="24"/>
            <w:lang w:eastAsia="zh-CN"/>
          </w:rPr>
          <w:t xml:space="preserve"> (Qualcomm, </w:t>
        </w:r>
      </w:ins>
      <w:ins w:id="269" w:author="QC" w:date="2021-02-03T19:06:00Z">
        <w:r w:rsidR="007757FF">
          <w:rPr>
            <w:rFonts w:ascii="Arial" w:eastAsia="SimSun" w:hAnsi="Arial"/>
            <w:szCs w:val="24"/>
            <w:lang w:eastAsia="zh-CN"/>
          </w:rPr>
          <w:t xml:space="preserve">VIVO, CATT, NTTDOCOMO, </w:t>
        </w:r>
        <w:r w:rsidR="005108AE">
          <w:rPr>
            <w:rFonts w:ascii="Arial" w:eastAsia="SimSun" w:hAnsi="Arial"/>
            <w:szCs w:val="24"/>
            <w:lang w:eastAsia="zh-CN"/>
          </w:rPr>
          <w:t>Samsung</w:t>
        </w:r>
      </w:ins>
      <w:ins w:id="270" w:author="QC" w:date="2021-02-03T19:05:00Z">
        <w:r w:rsidR="007757FF">
          <w:rPr>
            <w:rFonts w:ascii="Arial" w:eastAsia="SimSun" w:hAnsi="Arial"/>
            <w:szCs w:val="24"/>
            <w:lang w:eastAsia="zh-CN"/>
          </w:rPr>
          <w:t>)</w:t>
        </w:r>
      </w:ins>
    </w:p>
    <w:p w14:paraId="4FA4CA07" w14:textId="49993771" w:rsidR="005108AE" w:rsidRDefault="005108AE">
      <w:pPr>
        <w:spacing w:after="0"/>
        <w:rPr>
          <w:ins w:id="271" w:author="QC" w:date="2021-02-03T19:07:00Z"/>
          <w:rFonts w:ascii="Arial" w:eastAsia="SimSun" w:hAnsi="Arial"/>
          <w:szCs w:val="24"/>
          <w:lang w:eastAsia="zh-CN"/>
        </w:rPr>
      </w:pPr>
      <w:ins w:id="272" w:author="QC" w:date="2021-02-03T19:06:00Z">
        <w:r>
          <w:rPr>
            <w:rFonts w:ascii="Arial" w:eastAsia="SimSun" w:hAnsi="Arial"/>
            <w:szCs w:val="24"/>
            <w:lang w:eastAsia="zh-CN"/>
          </w:rPr>
          <w:t>Companies suppor</w:t>
        </w:r>
      </w:ins>
      <w:ins w:id="273" w:author="QC" w:date="2021-02-03T19:07:00Z">
        <w:r>
          <w:rPr>
            <w:rFonts w:ascii="Arial" w:eastAsia="SimSun" w:hAnsi="Arial"/>
            <w:szCs w:val="24"/>
            <w:lang w:eastAsia="zh-CN"/>
          </w:rPr>
          <w:t>ting option 3: 2/15 (Ericsson</w:t>
        </w:r>
        <w:r w:rsidR="007A3F4C">
          <w:rPr>
            <w:rFonts w:ascii="Arial" w:eastAsia="SimSun" w:hAnsi="Arial"/>
            <w:szCs w:val="24"/>
            <w:lang w:eastAsia="zh-CN"/>
          </w:rPr>
          <w:t>, Samsung</w:t>
        </w:r>
        <w:r>
          <w:rPr>
            <w:rFonts w:ascii="Arial" w:eastAsia="SimSun" w:hAnsi="Arial"/>
            <w:szCs w:val="24"/>
            <w:lang w:eastAsia="zh-CN"/>
          </w:rPr>
          <w:t>)</w:t>
        </w:r>
      </w:ins>
    </w:p>
    <w:p w14:paraId="15F0B5A8" w14:textId="0C5B738C" w:rsidR="007A3F4C" w:rsidRDefault="007A3F4C">
      <w:pPr>
        <w:spacing w:after="0"/>
        <w:rPr>
          <w:ins w:id="274" w:author="QC" w:date="2021-02-03T19:11:00Z"/>
          <w:rFonts w:ascii="Arial" w:eastAsia="SimSun" w:hAnsi="Arial"/>
          <w:szCs w:val="24"/>
          <w:lang w:eastAsia="zh-CN"/>
        </w:rPr>
      </w:pPr>
      <w:ins w:id="275" w:author="QC" w:date="2021-02-03T19:07:00Z">
        <w:r>
          <w:rPr>
            <w:rFonts w:ascii="Arial" w:eastAsia="SimSun" w:hAnsi="Arial"/>
            <w:szCs w:val="24"/>
            <w:lang w:eastAsia="zh-CN"/>
          </w:rPr>
          <w:t xml:space="preserve">Companies supporting option 4: </w:t>
        </w:r>
        <w:r w:rsidR="00D02F66">
          <w:rPr>
            <w:rFonts w:ascii="Arial" w:eastAsia="SimSun" w:hAnsi="Arial"/>
            <w:szCs w:val="24"/>
            <w:lang w:eastAsia="zh-CN"/>
          </w:rPr>
          <w:t xml:space="preserve">3/15 </w:t>
        </w:r>
        <w:r>
          <w:rPr>
            <w:rFonts w:ascii="Arial" w:eastAsia="SimSun" w:hAnsi="Arial"/>
            <w:szCs w:val="24"/>
            <w:lang w:eastAsia="zh-CN"/>
          </w:rPr>
          <w:t>(</w:t>
        </w:r>
        <w:r w:rsidR="00D02F66">
          <w:rPr>
            <w:rFonts w:ascii="Arial" w:eastAsia="SimSun" w:hAnsi="Arial"/>
            <w:szCs w:val="24"/>
            <w:lang w:eastAsia="zh-CN"/>
          </w:rPr>
          <w:t>Huawei, V</w:t>
        </w:r>
      </w:ins>
      <w:ins w:id="276" w:author="QC" w:date="2021-02-03T19:08:00Z">
        <w:r w:rsidR="00D02F66">
          <w:rPr>
            <w:rFonts w:ascii="Arial" w:eastAsia="SimSun" w:hAnsi="Arial"/>
            <w:szCs w:val="24"/>
            <w:lang w:eastAsia="zh-CN"/>
          </w:rPr>
          <w:t>ivo, CATT</w:t>
        </w:r>
      </w:ins>
      <w:ins w:id="277" w:author="QC" w:date="2021-02-03T19:07:00Z">
        <w:r>
          <w:rPr>
            <w:rFonts w:ascii="Arial" w:eastAsia="SimSun" w:hAnsi="Arial"/>
            <w:szCs w:val="24"/>
            <w:lang w:eastAsia="zh-CN"/>
          </w:rPr>
          <w:t>)</w:t>
        </w:r>
      </w:ins>
    </w:p>
    <w:p w14:paraId="2B6C6A9F" w14:textId="79432868" w:rsidR="007403A3" w:rsidRDefault="007403A3">
      <w:pPr>
        <w:spacing w:after="0"/>
        <w:rPr>
          <w:ins w:id="278" w:author="QC" w:date="2021-02-03T19:11:00Z"/>
          <w:rFonts w:ascii="Arial" w:eastAsia="SimSun" w:hAnsi="Arial"/>
          <w:szCs w:val="24"/>
          <w:lang w:eastAsia="zh-CN"/>
        </w:rPr>
      </w:pPr>
    </w:p>
    <w:p w14:paraId="3AC70191" w14:textId="00244C02" w:rsidR="00165D93" w:rsidRDefault="007403A3">
      <w:pPr>
        <w:spacing w:after="0"/>
        <w:rPr>
          <w:ins w:id="279" w:author="QC" w:date="2021-02-03T19:13:00Z"/>
          <w:rFonts w:ascii="Arial" w:eastAsia="SimSun" w:hAnsi="Arial"/>
          <w:szCs w:val="24"/>
          <w:lang w:eastAsia="zh-CN"/>
        </w:rPr>
      </w:pPr>
      <w:ins w:id="280" w:author="QC" w:date="2021-02-03T19:12:00Z">
        <w:r>
          <w:rPr>
            <w:rFonts w:ascii="Arial" w:eastAsia="SimSun" w:hAnsi="Arial"/>
            <w:szCs w:val="24"/>
            <w:lang w:eastAsia="zh-CN"/>
          </w:rPr>
          <w:t xml:space="preserve">In my understanding </w:t>
        </w:r>
        <w:r w:rsidR="00165D93">
          <w:rPr>
            <w:rFonts w:ascii="Arial" w:eastAsia="SimSun" w:hAnsi="Arial"/>
            <w:szCs w:val="24"/>
            <w:lang w:eastAsia="zh-CN"/>
          </w:rPr>
          <w:t xml:space="preserve">option 3 is should not be a candidate solution. However, let us first consider scenario raised by Ericsson </w:t>
        </w:r>
      </w:ins>
    </w:p>
    <w:p w14:paraId="0B84885A" w14:textId="77777777" w:rsidR="00165D93" w:rsidRDefault="00165D93">
      <w:pPr>
        <w:spacing w:after="0"/>
        <w:rPr>
          <w:ins w:id="281" w:author="QC" w:date="2021-02-03T19:12:00Z"/>
          <w:rFonts w:ascii="Arial" w:eastAsia="SimSun" w:hAnsi="Arial"/>
          <w:szCs w:val="24"/>
          <w:lang w:eastAsia="zh-CN"/>
        </w:rPr>
      </w:pPr>
    </w:p>
    <w:p w14:paraId="20720509" w14:textId="766F8AD5" w:rsidR="007403A3" w:rsidRDefault="00165D93">
      <w:pPr>
        <w:spacing w:after="0"/>
        <w:rPr>
          <w:ins w:id="282" w:author="QC" w:date="2021-02-03T19:13:00Z"/>
          <w:rFonts w:ascii="Arial" w:hAnsi="Arial" w:cs="Arial"/>
          <w:sz w:val="22"/>
          <w:szCs w:val="22"/>
          <w:lang w:eastAsia="en-GB"/>
        </w:rPr>
      </w:pPr>
      <w:ins w:id="283" w:author="QC" w:date="2021-02-03T19:12:00Z">
        <w:r w:rsidRPr="00165D93">
          <w:rPr>
            <w:rFonts w:ascii="Arial" w:eastAsia="SimSun" w:hAnsi="Arial" w:cs="Arial"/>
            <w:sz w:val="22"/>
            <w:szCs w:val="22"/>
            <w:lang w:eastAsia="zh-CN"/>
            <w:rPrChange w:id="284" w:author="QC" w:date="2021-02-03T19:13:00Z">
              <w:rPr>
                <w:rFonts w:ascii="Arial" w:eastAsia="SimSun" w:hAnsi="Arial" w:cs="Arial"/>
                <w:szCs w:val="24"/>
                <w:lang w:eastAsia="zh-CN"/>
              </w:rPr>
            </w:rPrChange>
          </w:rPr>
          <w:t>“</w:t>
        </w:r>
        <w:r w:rsidRPr="00165D93">
          <w:rPr>
            <w:rFonts w:ascii="Arial" w:hAnsi="Arial" w:cs="Arial"/>
            <w:sz w:val="22"/>
            <w:szCs w:val="22"/>
            <w:lang w:eastAsia="en-GB"/>
            <w:rPrChange w:id="285" w:author="QC" w:date="2021-02-03T19:13:00Z">
              <w:rPr>
                <w:lang w:eastAsia="en-GB"/>
              </w:rPr>
            </w:rPrChange>
          </w:rPr>
          <w:t xml:space="preserve">Let´s consider now the scenario in which the UE performs </w:t>
        </w:r>
        <w:proofErr w:type="gramStart"/>
        <w:r w:rsidRPr="00165D93">
          <w:rPr>
            <w:rFonts w:ascii="Arial" w:hAnsi="Arial" w:cs="Arial"/>
            <w:sz w:val="22"/>
            <w:szCs w:val="22"/>
            <w:lang w:eastAsia="en-GB"/>
            <w:rPrChange w:id="286" w:author="QC" w:date="2021-02-03T19:13:00Z">
              <w:rPr>
                <w:lang w:eastAsia="en-GB"/>
              </w:rPr>
            </w:rPrChange>
          </w:rPr>
          <w:t>an</w:t>
        </w:r>
        <w:proofErr w:type="gramEnd"/>
        <w:r w:rsidRPr="00165D93">
          <w:rPr>
            <w:rFonts w:ascii="Arial" w:hAnsi="Arial" w:cs="Arial"/>
            <w:sz w:val="22"/>
            <w:szCs w:val="22"/>
            <w:lang w:eastAsia="en-GB"/>
            <w:rPrChange w:id="287" w:author="QC" w:date="2021-02-03T19:13:00Z">
              <w:rPr>
                <w:lang w:eastAsia="en-GB"/>
              </w:rPr>
            </w:rPrChange>
          </w:rPr>
          <w:t xml:space="preserve"> handover from cell A to cell B, it gets a CHO configuration in cell B, and right after it gets an RLF. In this case what the </w:t>
        </w:r>
        <w:proofErr w:type="spellStart"/>
        <w:r w:rsidRPr="00165D93">
          <w:rPr>
            <w:rFonts w:ascii="Arial" w:hAnsi="Arial" w:cs="Arial"/>
            <w:sz w:val="22"/>
            <w:szCs w:val="22"/>
            <w:lang w:eastAsia="en-GB"/>
            <w:rPrChange w:id="288" w:author="QC" w:date="2021-02-03T19:13:00Z">
              <w:rPr>
                <w:lang w:eastAsia="en-GB"/>
              </w:rPr>
            </w:rPrChange>
          </w:rPr>
          <w:t>timeConnFailure</w:t>
        </w:r>
        <w:proofErr w:type="spellEnd"/>
        <w:r w:rsidRPr="00165D93">
          <w:rPr>
            <w:rFonts w:ascii="Arial" w:hAnsi="Arial" w:cs="Arial"/>
            <w:sz w:val="22"/>
            <w:szCs w:val="22"/>
            <w:lang w:eastAsia="en-GB"/>
            <w:rPrChange w:id="289" w:author="QC" w:date="2021-02-03T19:13:00Z">
              <w:rPr>
                <w:lang w:eastAsia="en-GB"/>
              </w:rPr>
            </w:rPrChange>
          </w:rPr>
          <w:t xml:space="preserve"> will represent?”</w:t>
        </w:r>
      </w:ins>
    </w:p>
    <w:p w14:paraId="302E070E" w14:textId="70D16E30" w:rsidR="00165D93" w:rsidRDefault="00165D93">
      <w:pPr>
        <w:spacing w:after="0"/>
        <w:rPr>
          <w:ins w:id="290" w:author="QC" w:date="2021-02-03T19:13:00Z"/>
          <w:rFonts w:ascii="Arial" w:hAnsi="Arial" w:cs="Arial"/>
          <w:sz w:val="22"/>
          <w:szCs w:val="22"/>
          <w:lang w:eastAsia="en-GB"/>
        </w:rPr>
      </w:pPr>
    </w:p>
    <w:p w14:paraId="7D1C94B0" w14:textId="77777777" w:rsidR="009B1C63" w:rsidRDefault="00165D93">
      <w:pPr>
        <w:spacing w:after="0"/>
        <w:rPr>
          <w:ins w:id="291" w:author="QC" w:date="2021-02-03T19:17:00Z"/>
          <w:rFonts w:ascii="Arial" w:hAnsi="Arial" w:cs="Arial"/>
          <w:sz w:val="22"/>
          <w:szCs w:val="22"/>
          <w:lang w:eastAsia="en-GB"/>
        </w:rPr>
      </w:pPr>
      <w:ins w:id="292" w:author="QC" w:date="2021-02-03T19:13:00Z">
        <w:r>
          <w:rPr>
            <w:rFonts w:ascii="Arial" w:hAnsi="Arial" w:cs="Arial"/>
            <w:sz w:val="22"/>
            <w:szCs w:val="22"/>
            <w:lang w:eastAsia="en-GB"/>
          </w:rPr>
          <w:t>However, there is nothing new for this scenario in CHO</w:t>
        </w:r>
      </w:ins>
      <w:ins w:id="293" w:author="QC" w:date="2021-02-03T19:15:00Z">
        <w:r w:rsidR="006116D9">
          <w:rPr>
            <w:rFonts w:ascii="Arial" w:hAnsi="Arial" w:cs="Arial"/>
            <w:sz w:val="22"/>
            <w:szCs w:val="22"/>
            <w:lang w:eastAsia="en-GB"/>
          </w:rPr>
          <w:t xml:space="preserve">. The same scenario </w:t>
        </w:r>
        <w:r w:rsidR="00441D89">
          <w:rPr>
            <w:rFonts w:ascii="Arial" w:hAnsi="Arial" w:cs="Arial"/>
            <w:sz w:val="22"/>
            <w:szCs w:val="22"/>
            <w:lang w:eastAsia="en-GB"/>
          </w:rPr>
          <w:t xml:space="preserve">can </w:t>
        </w:r>
        <w:proofErr w:type="gramStart"/>
        <w:r w:rsidR="006116D9">
          <w:rPr>
            <w:rFonts w:ascii="Arial" w:hAnsi="Arial" w:cs="Arial"/>
            <w:sz w:val="22"/>
            <w:szCs w:val="22"/>
            <w:lang w:eastAsia="en-GB"/>
          </w:rPr>
          <w:t>exists</w:t>
        </w:r>
        <w:proofErr w:type="gramEnd"/>
        <w:r w:rsidR="006116D9">
          <w:rPr>
            <w:rFonts w:ascii="Arial" w:hAnsi="Arial" w:cs="Arial"/>
            <w:sz w:val="22"/>
            <w:szCs w:val="22"/>
            <w:lang w:eastAsia="en-GB"/>
          </w:rPr>
          <w:t xml:space="preserve"> in the </w:t>
        </w:r>
        <w:r w:rsidR="00441D89">
          <w:rPr>
            <w:rFonts w:ascii="Arial" w:hAnsi="Arial" w:cs="Arial"/>
            <w:sz w:val="22"/>
            <w:szCs w:val="22"/>
            <w:lang w:eastAsia="en-GB"/>
          </w:rPr>
          <w:t>legacy HO too, i.e.</w:t>
        </w:r>
      </w:ins>
      <w:ins w:id="294" w:author="QC" w:date="2021-02-03T19:13:00Z">
        <w:r>
          <w:rPr>
            <w:rFonts w:ascii="Arial" w:hAnsi="Arial" w:cs="Arial"/>
            <w:sz w:val="22"/>
            <w:szCs w:val="22"/>
            <w:lang w:eastAsia="en-GB"/>
          </w:rPr>
          <w:t xml:space="preserve"> </w:t>
        </w:r>
      </w:ins>
      <w:ins w:id="295" w:author="QC" w:date="2021-02-03T19:15:00Z">
        <w:r w:rsidR="00441D89">
          <w:rPr>
            <w:rFonts w:ascii="Arial" w:hAnsi="Arial" w:cs="Arial"/>
            <w:sz w:val="22"/>
            <w:szCs w:val="22"/>
            <w:lang w:eastAsia="en-GB"/>
          </w:rPr>
          <w:t xml:space="preserve">UE handover to cell B from cell A, thereafter </w:t>
        </w:r>
      </w:ins>
      <w:ins w:id="296" w:author="QC" w:date="2021-02-03T19:16:00Z">
        <w:r w:rsidR="00100E80">
          <w:rPr>
            <w:rFonts w:ascii="Arial" w:hAnsi="Arial" w:cs="Arial"/>
            <w:sz w:val="22"/>
            <w:szCs w:val="22"/>
            <w:lang w:eastAsia="en-GB"/>
          </w:rPr>
          <w:t>it receives the new RRCReconfiguration in cell B</w:t>
        </w:r>
        <w:r w:rsidR="00C95D94">
          <w:rPr>
            <w:rFonts w:ascii="Arial" w:hAnsi="Arial" w:cs="Arial"/>
            <w:sz w:val="22"/>
            <w:szCs w:val="22"/>
            <w:lang w:eastAsia="en-GB"/>
          </w:rPr>
          <w:t>.</w:t>
        </w:r>
      </w:ins>
      <w:ins w:id="297" w:author="QC" w:date="2021-02-03T19:15:00Z">
        <w:r w:rsidR="00441D89">
          <w:rPr>
            <w:rFonts w:ascii="Arial" w:hAnsi="Arial" w:cs="Arial"/>
            <w:sz w:val="22"/>
            <w:szCs w:val="22"/>
            <w:lang w:eastAsia="en-GB"/>
          </w:rPr>
          <w:t xml:space="preserve"> </w:t>
        </w:r>
      </w:ins>
      <w:ins w:id="298" w:author="QC" w:date="2021-02-03T19:16:00Z">
        <w:r w:rsidR="00C95D94">
          <w:rPr>
            <w:rFonts w:ascii="Arial" w:hAnsi="Arial" w:cs="Arial"/>
            <w:sz w:val="22"/>
            <w:szCs w:val="22"/>
            <w:lang w:eastAsia="en-GB"/>
          </w:rPr>
          <w:t>In my understanding, t</w:t>
        </w:r>
      </w:ins>
      <w:ins w:id="299" w:author="QC" w:date="2021-02-03T19:13:00Z">
        <w:r>
          <w:rPr>
            <w:rFonts w:ascii="Arial" w:hAnsi="Arial" w:cs="Arial"/>
            <w:sz w:val="22"/>
            <w:szCs w:val="22"/>
            <w:lang w:eastAsia="en-GB"/>
          </w:rPr>
          <w:t xml:space="preserve">he UE behaviour and reporting of the time </w:t>
        </w:r>
      </w:ins>
      <w:ins w:id="300" w:author="QC" w:date="2021-02-03T19:16:00Z">
        <w:r w:rsidR="00C95D94">
          <w:rPr>
            <w:rFonts w:ascii="Arial" w:hAnsi="Arial" w:cs="Arial"/>
            <w:sz w:val="22"/>
            <w:szCs w:val="22"/>
            <w:lang w:eastAsia="en-GB"/>
          </w:rPr>
          <w:t>should</w:t>
        </w:r>
      </w:ins>
      <w:ins w:id="301" w:author="QC" w:date="2021-02-03T19:13:00Z">
        <w:r>
          <w:rPr>
            <w:rFonts w:ascii="Arial" w:hAnsi="Arial" w:cs="Arial"/>
            <w:sz w:val="22"/>
            <w:szCs w:val="22"/>
            <w:lang w:eastAsia="en-GB"/>
          </w:rPr>
          <w:t xml:space="preserve"> be </w:t>
        </w:r>
      </w:ins>
      <w:ins w:id="302" w:author="QC" w:date="2021-02-03T19:16:00Z">
        <w:r w:rsidR="00C95D94">
          <w:rPr>
            <w:rFonts w:ascii="Arial" w:hAnsi="Arial" w:cs="Arial"/>
            <w:sz w:val="22"/>
            <w:szCs w:val="22"/>
            <w:lang w:eastAsia="en-GB"/>
          </w:rPr>
          <w:t>the same</w:t>
        </w:r>
      </w:ins>
      <w:ins w:id="303" w:author="QC" w:date="2021-02-03T19:13:00Z">
        <w:r>
          <w:rPr>
            <w:rFonts w:ascii="Arial" w:hAnsi="Arial" w:cs="Arial"/>
            <w:sz w:val="22"/>
            <w:szCs w:val="22"/>
            <w:lang w:eastAsia="en-GB"/>
          </w:rPr>
          <w:t xml:space="preserve"> as </w:t>
        </w:r>
      </w:ins>
      <w:ins w:id="304" w:author="QC" w:date="2021-02-03T19:14:00Z">
        <w:r w:rsidR="00AE7B21">
          <w:rPr>
            <w:rFonts w:ascii="Arial" w:hAnsi="Arial" w:cs="Arial"/>
            <w:sz w:val="22"/>
            <w:szCs w:val="22"/>
            <w:lang w:eastAsia="en-GB"/>
          </w:rPr>
          <w:t>in the case of legacy handover</w:t>
        </w:r>
      </w:ins>
      <w:ins w:id="305" w:author="QC" w:date="2021-02-03T19:17:00Z">
        <w:r w:rsidR="009B1C63">
          <w:rPr>
            <w:rFonts w:ascii="Arial" w:hAnsi="Arial" w:cs="Arial"/>
            <w:sz w:val="22"/>
            <w:szCs w:val="22"/>
            <w:lang w:eastAsia="en-GB"/>
          </w:rPr>
          <w:t>.</w:t>
        </w:r>
      </w:ins>
    </w:p>
    <w:p w14:paraId="123A407B" w14:textId="77777777" w:rsidR="009B1C63" w:rsidRDefault="009B1C63">
      <w:pPr>
        <w:spacing w:after="0"/>
        <w:rPr>
          <w:ins w:id="306" w:author="QC" w:date="2021-02-03T19:17:00Z"/>
          <w:rFonts w:ascii="Arial" w:hAnsi="Arial" w:cs="Arial"/>
          <w:sz w:val="22"/>
          <w:szCs w:val="22"/>
          <w:lang w:eastAsia="en-GB"/>
        </w:rPr>
      </w:pPr>
    </w:p>
    <w:p w14:paraId="28BA8A6B" w14:textId="77777777" w:rsidR="009B1C63" w:rsidRDefault="009B1C63">
      <w:pPr>
        <w:spacing w:after="0"/>
        <w:rPr>
          <w:ins w:id="307" w:author="QC" w:date="2021-02-03T19:18:00Z"/>
          <w:rFonts w:ascii="Arial" w:hAnsi="Arial" w:cs="Arial"/>
          <w:sz w:val="22"/>
          <w:szCs w:val="22"/>
          <w:lang w:eastAsia="en-GB"/>
        </w:rPr>
      </w:pPr>
    </w:p>
    <w:p w14:paraId="2BBA6DF2" w14:textId="77777777" w:rsidR="00C917DA" w:rsidRDefault="009B1C63">
      <w:pPr>
        <w:spacing w:after="0"/>
        <w:rPr>
          <w:ins w:id="308" w:author="QC" w:date="2021-02-03T19:18:00Z"/>
          <w:rFonts w:ascii="Arial" w:hAnsi="Arial" w:cs="Arial"/>
          <w:sz w:val="22"/>
          <w:szCs w:val="22"/>
          <w:lang w:eastAsia="en-GB"/>
        </w:rPr>
      </w:pPr>
      <w:ins w:id="309" w:author="QC" w:date="2021-02-03T19:18:00Z">
        <w:r>
          <w:rPr>
            <w:rFonts w:ascii="Arial" w:hAnsi="Arial" w:cs="Arial"/>
            <w:sz w:val="22"/>
            <w:szCs w:val="22"/>
            <w:lang w:eastAsia="en-GB"/>
          </w:rPr>
          <w:t xml:space="preserve">For option 1, there is an inherent issue </w:t>
        </w:r>
        <w:r w:rsidR="00C917DA">
          <w:rPr>
            <w:rFonts w:ascii="Arial" w:hAnsi="Arial" w:cs="Arial"/>
            <w:sz w:val="22"/>
            <w:szCs w:val="22"/>
            <w:lang w:eastAsia="en-GB"/>
          </w:rPr>
          <w:t>with the option 1 in the scenario below:</w:t>
        </w:r>
      </w:ins>
    </w:p>
    <w:p w14:paraId="10FCBDBA" w14:textId="77777777" w:rsidR="00C917DA" w:rsidRDefault="00C917DA">
      <w:pPr>
        <w:spacing w:after="0"/>
        <w:rPr>
          <w:ins w:id="310" w:author="QC" w:date="2021-02-03T19:18:00Z"/>
          <w:rFonts w:ascii="Arial" w:hAnsi="Arial" w:cs="Arial"/>
          <w:sz w:val="22"/>
          <w:szCs w:val="22"/>
          <w:lang w:eastAsia="en-GB"/>
        </w:rPr>
      </w:pPr>
    </w:p>
    <w:p w14:paraId="2D7D19EE" w14:textId="6807D281" w:rsidR="00165D93" w:rsidRDefault="00EF73E0">
      <w:pPr>
        <w:spacing w:after="0"/>
        <w:rPr>
          <w:ins w:id="311" w:author="QC" w:date="2021-02-03T19:20:00Z"/>
          <w:rFonts w:ascii="Arial" w:hAnsi="Arial" w:cs="Arial"/>
          <w:sz w:val="22"/>
          <w:szCs w:val="22"/>
          <w:lang w:eastAsia="en-GB"/>
        </w:rPr>
      </w:pPr>
      <w:ins w:id="312" w:author="QC" w:date="2021-02-03T19:20:00Z">
        <w:r>
          <w:rPr>
            <w:noProof/>
          </w:rPr>
          <w:drawing>
            <wp:inline distT="0" distB="0" distL="0" distR="0" wp14:anchorId="2C5E52D5" wp14:editId="5FB96FED">
              <wp:extent cx="3781425" cy="884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43403" cy="899147"/>
                      </a:xfrm>
                      <a:prstGeom prst="rect">
                        <a:avLst/>
                      </a:prstGeom>
                      <a:noFill/>
                      <a:ln>
                        <a:noFill/>
                      </a:ln>
                    </pic:spPr>
                  </pic:pic>
                </a:graphicData>
              </a:graphic>
            </wp:inline>
          </w:drawing>
        </w:r>
      </w:ins>
      <w:ins w:id="313" w:author="QC" w:date="2021-02-03T19:18:00Z">
        <w:r w:rsidR="00C917DA">
          <w:rPr>
            <w:rFonts w:ascii="Arial" w:hAnsi="Arial" w:cs="Arial"/>
            <w:sz w:val="22"/>
            <w:szCs w:val="22"/>
            <w:lang w:eastAsia="en-GB"/>
          </w:rPr>
          <w:t xml:space="preserve"> </w:t>
        </w:r>
      </w:ins>
      <w:ins w:id="314" w:author="QC" w:date="2021-02-03T19:14:00Z">
        <w:r w:rsidR="00AE7B21">
          <w:rPr>
            <w:rFonts w:ascii="Arial" w:hAnsi="Arial" w:cs="Arial"/>
            <w:sz w:val="22"/>
            <w:szCs w:val="22"/>
            <w:lang w:eastAsia="en-GB"/>
          </w:rPr>
          <w:t xml:space="preserve"> </w:t>
        </w:r>
      </w:ins>
    </w:p>
    <w:p w14:paraId="0F237EED" w14:textId="05DC2CC9" w:rsidR="00EF73E0" w:rsidRDefault="00EC5D99">
      <w:pPr>
        <w:spacing w:after="0"/>
        <w:rPr>
          <w:ins w:id="315" w:author="QC" w:date="2021-02-03T19:20:00Z"/>
          <w:rFonts w:ascii="Arial" w:hAnsi="Arial" w:cs="Arial"/>
          <w:sz w:val="22"/>
          <w:szCs w:val="22"/>
          <w:lang w:eastAsia="en-GB"/>
        </w:rPr>
      </w:pPr>
      <w:ins w:id="316" w:author="QC" w:date="2021-02-03T19:20:00Z">
        <w:r>
          <w:rPr>
            <w:rFonts w:ascii="Arial" w:hAnsi="Arial" w:cs="Arial"/>
            <w:sz w:val="22"/>
            <w:szCs w:val="22"/>
            <w:lang w:eastAsia="en-GB"/>
          </w:rPr>
          <w:lastRenderedPageBreak/>
          <w:t>Therefore, I want to raise the following question?</w:t>
        </w:r>
      </w:ins>
    </w:p>
    <w:p w14:paraId="6AAEBE62" w14:textId="4CCAAB9D" w:rsidR="00EC5D99" w:rsidRDefault="00EC5D99">
      <w:pPr>
        <w:spacing w:after="0"/>
        <w:rPr>
          <w:ins w:id="317" w:author="QC" w:date="2021-02-03T19:20:00Z"/>
          <w:rFonts w:ascii="Arial" w:hAnsi="Arial" w:cs="Arial"/>
          <w:sz w:val="22"/>
          <w:szCs w:val="22"/>
          <w:lang w:eastAsia="en-GB"/>
        </w:rPr>
      </w:pPr>
    </w:p>
    <w:p w14:paraId="1A39DB42" w14:textId="77777777" w:rsidR="00153F33" w:rsidRDefault="00EC5D99">
      <w:pPr>
        <w:spacing w:after="0"/>
        <w:rPr>
          <w:ins w:id="318" w:author="QC" w:date="2021-02-03T19:23:00Z"/>
          <w:rFonts w:ascii="Arial" w:hAnsi="Arial" w:cs="Arial"/>
          <w:color w:val="FF0000"/>
          <w:sz w:val="22"/>
          <w:szCs w:val="22"/>
          <w:lang w:val="de-DE"/>
        </w:rPr>
      </w:pPr>
      <w:ins w:id="319" w:author="QC" w:date="2021-02-03T19:20:00Z">
        <w:r>
          <w:rPr>
            <w:rFonts w:ascii="Arial" w:hAnsi="Arial" w:cs="Arial"/>
            <w:sz w:val="22"/>
            <w:szCs w:val="22"/>
            <w:lang w:eastAsia="en-GB"/>
          </w:rPr>
          <w:t>In the too late hando</w:t>
        </w:r>
      </w:ins>
      <w:ins w:id="320" w:author="QC" w:date="2021-02-03T19:21:00Z">
        <w:r>
          <w:rPr>
            <w:rFonts w:ascii="Arial" w:hAnsi="Arial" w:cs="Arial"/>
            <w:sz w:val="22"/>
            <w:szCs w:val="22"/>
            <w:lang w:eastAsia="en-GB"/>
          </w:rPr>
          <w:t xml:space="preserve">ver scenario, </w:t>
        </w:r>
        <w:r w:rsidR="008F1C13">
          <w:rPr>
            <w:rFonts w:ascii="Arial" w:hAnsi="Arial" w:cs="Arial"/>
            <w:sz w:val="22"/>
            <w:szCs w:val="22"/>
            <w:lang w:eastAsia="en-GB"/>
          </w:rPr>
          <w:t xml:space="preserve">where RRCReconfiguration (containing CHO configuration) is received at the UE but RLF happens at the source cell as </w:t>
        </w:r>
      </w:ins>
      <w:ins w:id="321" w:author="QC" w:date="2021-02-03T19:22:00Z">
        <w:r w:rsidR="008F1C13">
          <w:rPr>
            <w:rFonts w:ascii="Arial" w:hAnsi="Arial" w:cs="Arial"/>
            <w:sz w:val="22"/>
            <w:szCs w:val="22"/>
            <w:lang w:eastAsia="en-GB"/>
          </w:rPr>
          <w:t xml:space="preserve">no </w:t>
        </w:r>
        <w:r w:rsidR="00654667">
          <w:rPr>
            <w:rFonts w:ascii="Arial" w:hAnsi="Arial" w:cs="Arial"/>
            <w:sz w:val="22"/>
            <w:szCs w:val="22"/>
            <w:lang w:eastAsia="en-GB"/>
          </w:rPr>
          <w:t xml:space="preserve">CHO configuration for the </w:t>
        </w:r>
        <w:proofErr w:type="spellStart"/>
        <w:r w:rsidR="00654667">
          <w:rPr>
            <w:rFonts w:ascii="Arial" w:hAnsi="Arial" w:cs="Arial"/>
            <w:sz w:val="22"/>
            <w:szCs w:val="22"/>
            <w:lang w:eastAsia="en-GB"/>
          </w:rPr>
          <w:t>non of</w:t>
        </w:r>
        <w:proofErr w:type="spellEnd"/>
        <w:r w:rsidR="00654667">
          <w:rPr>
            <w:rFonts w:ascii="Arial" w:hAnsi="Arial" w:cs="Arial"/>
            <w:sz w:val="22"/>
            <w:szCs w:val="22"/>
            <w:lang w:eastAsia="en-GB"/>
          </w:rPr>
          <w:t xml:space="preserve"> the configured target cell </w:t>
        </w:r>
        <w:r w:rsidR="00153F33">
          <w:rPr>
            <w:rFonts w:ascii="Arial" w:hAnsi="Arial" w:cs="Arial"/>
            <w:sz w:val="22"/>
            <w:szCs w:val="22"/>
            <w:lang w:eastAsia="en-GB"/>
          </w:rPr>
          <w:t xml:space="preserve">is met then UE reports, the </w:t>
        </w:r>
      </w:ins>
      <w:ins w:id="322" w:author="QC" w:date="2021-02-03T19:23:00Z">
        <w:r w:rsidR="00153F33">
          <w:rPr>
            <w:rFonts w:ascii="Arial" w:hAnsi="Arial" w:cs="Arial"/>
            <w:i/>
            <w:iCs/>
            <w:color w:val="FF0000"/>
            <w:lang w:val="de-DE"/>
          </w:rPr>
          <w:t>timeConnFailure</w:t>
        </w:r>
        <w:r w:rsidR="00153F33" w:rsidRPr="00153F33">
          <w:rPr>
            <w:rFonts w:ascii="Arial" w:hAnsi="Arial" w:cs="Arial"/>
            <w:color w:val="FF0000"/>
            <w:sz w:val="22"/>
            <w:szCs w:val="22"/>
            <w:lang w:val="de-DE"/>
            <w:rPrChange w:id="323" w:author="QC" w:date="2021-02-03T19:23:00Z">
              <w:rPr>
                <w:rFonts w:ascii="Arial" w:hAnsi="Arial" w:cs="Arial"/>
                <w:i/>
                <w:iCs/>
                <w:color w:val="FF0000"/>
                <w:lang w:val="de-DE"/>
              </w:rPr>
            </w:rPrChange>
          </w:rPr>
          <w:t xml:space="preserve"> as</w:t>
        </w:r>
        <w:r w:rsidR="00153F33">
          <w:rPr>
            <w:rFonts w:ascii="Arial" w:hAnsi="Arial" w:cs="Arial"/>
            <w:color w:val="FF0000"/>
            <w:sz w:val="22"/>
            <w:szCs w:val="22"/>
            <w:lang w:val="de-DE"/>
          </w:rPr>
          <w:t>:</w:t>
        </w:r>
      </w:ins>
    </w:p>
    <w:p w14:paraId="6E9C2D43" w14:textId="77777777" w:rsidR="00153F33" w:rsidRDefault="00153F33">
      <w:pPr>
        <w:spacing w:after="0"/>
        <w:rPr>
          <w:ins w:id="324" w:author="QC" w:date="2021-02-03T19:23:00Z"/>
          <w:rFonts w:ascii="Arial" w:hAnsi="Arial" w:cs="Arial"/>
          <w:color w:val="FF0000"/>
          <w:sz w:val="22"/>
          <w:szCs w:val="22"/>
          <w:lang w:val="de-DE"/>
        </w:rPr>
      </w:pPr>
    </w:p>
    <w:p w14:paraId="16268319" w14:textId="66424269" w:rsidR="00EC5D99" w:rsidRPr="00153F33" w:rsidRDefault="00153F33">
      <w:pPr>
        <w:spacing w:after="0"/>
        <w:rPr>
          <w:ins w:id="325" w:author="QC" w:date="2021-02-03T19:23:00Z"/>
          <w:rFonts w:ascii="Arial" w:hAnsi="Arial" w:cs="Arial"/>
          <w:color w:val="FF0000"/>
          <w:sz w:val="22"/>
          <w:szCs w:val="22"/>
          <w:lang w:val="de-DE"/>
          <w:rPrChange w:id="326" w:author="QC" w:date="2021-02-03T19:23:00Z">
            <w:rPr>
              <w:ins w:id="327" w:author="QC" w:date="2021-02-03T19:23:00Z"/>
              <w:rFonts w:ascii="Arial" w:hAnsi="Arial" w:cs="Arial"/>
              <w:i/>
              <w:iCs/>
              <w:color w:val="FF0000"/>
              <w:lang w:val="de-DE"/>
            </w:rPr>
          </w:rPrChange>
        </w:rPr>
      </w:pPr>
      <w:ins w:id="328" w:author="QC" w:date="2021-02-03T19:23:00Z">
        <w:r w:rsidRPr="00153F33">
          <w:rPr>
            <w:rFonts w:ascii="Arial" w:hAnsi="Arial" w:cs="Arial"/>
            <w:color w:val="FF0000"/>
            <w:sz w:val="22"/>
            <w:szCs w:val="22"/>
            <w:lang w:val="de-DE"/>
          </w:rPr>
          <w:t>Option 1:</w:t>
        </w:r>
        <w:r w:rsidRPr="00153F33">
          <w:rPr>
            <w:rFonts w:ascii="Arial" w:hAnsi="Arial" w:cs="Arial"/>
            <w:color w:val="FF0000"/>
            <w:sz w:val="22"/>
            <w:szCs w:val="22"/>
            <w:lang w:val="de-DE"/>
            <w:rPrChange w:id="329" w:author="QC" w:date="2021-02-03T19:23:00Z">
              <w:rPr>
                <w:rFonts w:ascii="Arial" w:hAnsi="Arial" w:cs="Arial"/>
                <w:i/>
                <w:iCs/>
                <w:color w:val="FF0000"/>
                <w:lang w:val="de-DE"/>
              </w:rPr>
            </w:rPrChange>
          </w:rPr>
          <w:t xml:space="preserve"> </w:t>
        </w:r>
      </w:ins>
      <w:ins w:id="330" w:author="QC" w:date="2021-02-03T19:24:00Z">
        <w:r>
          <w:rPr>
            <w:rFonts w:ascii="Arial" w:hAnsi="Arial" w:cs="Arial"/>
            <w:color w:val="FF0000"/>
            <w:sz w:val="22"/>
            <w:szCs w:val="22"/>
            <w:lang w:val="de-DE"/>
          </w:rPr>
          <w:t>UE reports nothing or arbitarary high value</w:t>
        </w:r>
      </w:ins>
    </w:p>
    <w:p w14:paraId="7CF7E3E3" w14:textId="77777777" w:rsidR="00F74E29" w:rsidRDefault="00153F33">
      <w:pPr>
        <w:spacing w:after="0"/>
        <w:rPr>
          <w:ins w:id="331" w:author="QC" w:date="2021-02-03T19:25:00Z"/>
          <w:rFonts w:ascii="Arial" w:hAnsi="Arial" w:cs="Arial"/>
          <w:color w:val="FF0000"/>
          <w:sz w:val="22"/>
          <w:szCs w:val="22"/>
          <w:lang w:val="de-DE"/>
        </w:rPr>
      </w:pPr>
      <w:ins w:id="332" w:author="QC" w:date="2021-02-03T19:23:00Z">
        <w:r w:rsidRPr="00153F33">
          <w:rPr>
            <w:rFonts w:ascii="Arial" w:hAnsi="Arial" w:cs="Arial"/>
            <w:color w:val="FF0000"/>
            <w:sz w:val="22"/>
            <w:szCs w:val="22"/>
            <w:lang w:val="de-DE"/>
            <w:rPrChange w:id="333" w:author="QC" w:date="2021-02-03T19:23:00Z">
              <w:rPr>
                <w:rFonts w:ascii="Arial" w:hAnsi="Arial" w:cs="Arial"/>
                <w:i/>
                <w:iCs/>
                <w:color w:val="FF0000"/>
                <w:lang w:val="de-DE"/>
              </w:rPr>
            </w:rPrChange>
          </w:rPr>
          <w:t>Option 2:</w:t>
        </w:r>
      </w:ins>
      <w:ins w:id="334" w:author="QC" w:date="2021-02-03T19:24:00Z">
        <w:r>
          <w:rPr>
            <w:rFonts w:ascii="Arial" w:hAnsi="Arial" w:cs="Arial"/>
            <w:color w:val="FF0000"/>
            <w:sz w:val="22"/>
            <w:szCs w:val="22"/>
            <w:lang w:val="de-DE"/>
          </w:rPr>
          <w:t xml:space="preserve"> UE reports the time elapse sicne the </w:t>
        </w:r>
        <w:r w:rsidR="00CF3FDC">
          <w:rPr>
            <w:rFonts w:ascii="Arial" w:hAnsi="Arial" w:cs="Arial"/>
            <w:color w:val="FF0000"/>
            <w:sz w:val="22"/>
            <w:szCs w:val="22"/>
            <w:lang w:val="de-DE"/>
          </w:rPr>
          <w:t>RRCReconfiguration (containing CHO configurations) reception</w:t>
        </w:r>
      </w:ins>
      <w:ins w:id="335" w:author="QC" w:date="2021-02-03T19:25:00Z">
        <w:r w:rsidR="00CF3FDC">
          <w:rPr>
            <w:rFonts w:ascii="Arial" w:hAnsi="Arial" w:cs="Arial"/>
            <w:color w:val="FF0000"/>
            <w:sz w:val="22"/>
            <w:szCs w:val="22"/>
            <w:lang w:val="de-DE"/>
          </w:rPr>
          <w:t xml:space="preserve"> until connection failure</w:t>
        </w:r>
      </w:ins>
    </w:p>
    <w:p w14:paraId="70734A40" w14:textId="77777777" w:rsidR="00F74E29" w:rsidRDefault="00F74E29">
      <w:pPr>
        <w:spacing w:after="0"/>
        <w:rPr>
          <w:ins w:id="336" w:author="QC" w:date="2021-02-03T19:25:00Z"/>
          <w:rFonts w:ascii="Arial" w:hAnsi="Arial" w:cs="Arial"/>
          <w:color w:val="FF0000"/>
          <w:sz w:val="22"/>
          <w:szCs w:val="22"/>
          <w:lang w:val="de-DE"/>
        </w:rPr>
      </w:pPr>
    </w:p>
    <w:p w14:paraId="1CDE60AF" w14:textId="4CEE63B1" w:rsidR="00153F33" w:rsidRPr="00153F33" w:rsidRDefault="00CF3FDC">
      <w:pPr>
        <w:spacing w:after="0"/>
        <w:rPr>
          <w:ins w:id="337" w:author="QC" w:date="2021-02-03T19:08:00Z"/>
          <w:rFonts w:ascii="Arial" w:eastAsia="SimSun" w:hAnsi="Arial" w:cs="Arial"/>
          <w:sz w:val="22"/>
          <w:szCs w:val="22"/>
          <w:lang w:eastAsia="zh-CN"/>
          <w:rPrChange w:id="338" w:author="QC" w:date="2021-02-03T19:23:00Z">
            <w:rPr>
              <w:ins w:id="339" w:author="QC" w:date="2021-02-03T19:08:00Z"/>
              <w:rFonts w:ascii="Arial" w:eastAsia="SimSun" w:hAnsi="Arial" w:cs="Arial"/>
              <w:szCs w:val="24"/>
              <w:lang w:eastAsia="zh-CN"/>
            </w:rPr>
          </w:rPrChange>
        </w:rPr>
      </w:pPr>
      <w:ins w:id="340" w:author="QC" w:date="2021-02-03T19:25:00Z">
        <w:r>
          <w:rPr>
            <w:rFonts w:ascii="Arial" w:hAnsi="Arial" w:cs="Arial"/>
            <w:color w:val="FF0000"/>
            <w:sz w:val="22"/>
            <w:szCs w:val="22"/>
            <w:lang w:val="de-DE"/>
          </w:rPr>
          <w:t xml:space="preserve"> </w:t>
        </w:r>
      </w:ins>
      <w:ins w:id="341" w:author="QC" w:date="2021-02-03T19:24:00Z">
        <w:r>
          <w:rPr>
            <w:rFonts w:ascii="Arial" w:hAnsi="Arial" w:cs="Arial"/>
            <w:color w:val="FF0000"/>
            <w:sz w:val="22"/>
            <w:szCs w:val="22"/>
            <w:lang w:val="de-DE"/>
          </w:rPr>
          <w:t xml:space="preserve"> </w:t>
        </w:r>
      </w:ins>
    </w:p>
    <w:tbl>
      <w:tblPr>
        <w:tblStyle w:val="TableGrid"/>
        <w:tblW w:w="0" w:type="auto"/>
        <w:tblLook w:val="04A0" w:firstRow="1" w:lastRow="0" w:firstColumn="1" w:lastColumn="0" w:noHBand="0" w:noVBand="1"/>
      </w:tblPr>
      <w:tblGrid>
        <w:gridCol w:w="1915"/>
        <w:gridCol w:w="2490"/>
        <w:gridCol w:w="5224"/>
      </w:tblGrid>
      <w:tr w:rsidR="00F74E29" w14:paraId="0981CE0C" w14:textId="77777777" w:rsidTr="00E32171">
        <w:trPr>
          <w:ins w:id="342" w:author="QC" w:date="2021-02-03T19:25:00Z"/>
        </w:trPr>
        <w:tc>
          <w:tcPr>
            <w:tcW w:w="1915" w:type="dxa"/>
          </w:tcPr>
          <w:p w14:paraId="33B1D921" w14:textId="77777777" w:rsidR="00F74E29" w:rsidRDefault="00F74E29" w:rsidP="00E32171">
            <w:pPr>
              <w:pStyle w:val="TAH"/>
              <w:rPr>
                <w:ins w:id="343" w:author="QC" w:date="2021-02-03T19:25:00Z"/>
                <w:lang w:eastAsia="ko-KR"/>
              </w:rPr>
            </w:pPr>
            <w:ins w:id="344" w:author="QC" w:date="2021-02-03T19:25:00Z">
              <w:r>
                <w:rPr>
                  <w:lang w:eastAsia="ko-KR"/>
                </w:rPr>
                <w:t>Company</w:t>
              </w:r>
            </w:ins>
          </w:p>
        </w:tc>
        <w:tc>
          <w:tcPr>
            <w:tcW w:w="2490" w:type="dxa"/>
          </w:tcPr>
          <w:p w14:paraId="48E3997C" w14:textId="2293FBAE" w:rsidR="00F74E29" w:rsidRDefault="00F74E29" w:rsidP="00E32171">
            <w:pPr>
              <w:pStyle w:val="TAH"/>
              <w:rPr>
                <w:ins w:id="345" w:author="QC" w:date="2021-02-03T19:25:00Z"/>
                <w:lang w:eastAsia="ko-KR"/>
              </w:rPr>
            </w:pPr>
            <w:ins w:id="346" w:author="QC" w:date="2021-02-03T19:25:00Z">
              <w:r>
                <w:rPr>
                  <w:lang w:eastAsia="ko-KR"/>
                </w:rPr>
                <w:t>Option 1/ option 2</w:t>
              </w:r>
            </w:ins>
          </w:p>
        </w:tc>
        <w:tc>
          <w:tcPr>
            <w:tcW w:w="5224" w:type="dxa"/>
          </w:tcPr>
          <w:p w14:paraId="5E84035C" w14:textId="77777777" w:rsidR="00F74E29" w:rsidRDefault="00F74E29" w:rsidP="00E32171">
            <w:pPr>
              <w:pStyle w:val="TAH"/>
              <w:rPr>
                <w:ins w:id="347" w:author="QC" w:date="2021-02-03T19:25:00Z"/>
                <w:lang w:eastAsia="ko-KR"/>
              </w:rPr>
            </w:pPr>
            <w:ins w:id="348" w:author="QC" w:date="2021-02-03T19:25:00Z">
              <w:r>
                <w:rPr>
                  <w:lang w:eastAsia="ko-KR"/>
                </w:rPr>
                <w:t>Detailed Comments</w:t>
              </w:r>
            </w:ins>
          </w:p>
        </w:tc>
      </w:tr>
      <w:tr w:rsidR="00F74E29" w14:paraId="1CEC6DD0" w14:textId="77777777" w:rsidTr="00E32171">
        <w:trPr>
          <w:ins w:id="349" w:author="QC" w:date="2021-02-03T19:25:00Z"/>
        </w:trPr>
        <w:tc>
          <w:tcPr>
            <w:tcW w:w="1915" w:type="dxa"/>
          </w:tcPr>
          <w:p w14:paraId="53CA4BDE" w14:textId="77777777" w:rsidR="00F74E29" w:rsidRDefault="00F74E29" w:rsidP="00E32171">
            <w:pPr>
              <w:pStyle w:val="TAC"/>
              <w:rPr>
                <w:ins w:id="350" w:author="QC" w:date="2021-02-03T19:25:00Z"/>
                <w:lang w:eastAsia="ko-KR"/>
              </w:rPr>
            </w:pPr>
            <w:ins w:id="351" w:author="QC" w:date="2021-02-03T19:25:00Z">
              <w:r>
                <w:rPr>
                  <w:lang w:eastAsia="ko-KR"/>
                </w:rPr>
                <w:t>Qualcomm</w:t>
              </w:r>
            </w:ins>
          </w:p>
        </w:tc>
        <w:tc>
          <w:tcPr>
            <w:tcW w:w="2490" w:type="dxa"/>
          </w:tcPr>
          <w:p w14:paraId="12CD759E" w14:textId="77777777" w:rsidR="00F74E29" w:rsidRDefault="00F74E29" w:rsidP="00E32171">
            <w:pPr>
              <w:pStyle w:val="TAC"/>
              <w:rPr>
                <w:ins w:id="352" w:author="QC" w:date="2021-02-03T19:25:00Z"/>
                <w:lang w:eastAsia="ko-KR"/>
              </w:rPr>
            </w:pPr>
            <w:ins w:id="353" w:author="QC" w:date="2021-02-03T19:25:00Z">
              <w:r>
                <w:rPr>
                  <w:lang w:eastAsia="ko-KR"/>
                </w:rPr>
                <w:t xml:space="preserve">Option 2 </w:t>
              </w:r>
            </w:ins>
          </w:p>
        </w:tc>
        <w:tc>
          <w:tcPr>
            <w:tcW w:w="5224" w:type="dxa"/>
          </w:tcPr>
          <w:p w14:paraId="6F25EC70" w14:textId="0975A0F0" w:rsidR="00F74E29" w:rsidRDefault="00F74E29" w:rsidP="00E32171">
            <w:pPr>
              <w:pStyle w:val="TAL"/>
              <w:rPr>
                <w:ins w:id="354" w:author="QC" w:date="2021-02-03T19:25:00Z"/>
                <w:lang w:eastAsia="ko-KR"/>
              </w:rPr>
            </w:pPr>
            <w:ins w:id="355" w:author="QC" w:date="2021-02-03T19:25:00Z">
              <w:r>
                <w:rPr>
                  <w:lang w:eastAsia="ko-KR"/>
                </w:rPr>
                <w:t>As dis</w:t>
              </w:r>
              <w:r w:rsidR="001C0DA8">
                <w:rPr>
                  <w:lang w:eastAsia="ko-KR"/>
                </w:rPr>
                <w:t>cussed in the email, I believe that in this s</w:t>
              </w:r>
            </w:ins>
            <w:ins w:id="356" w:author="QC" w:date="2021-02-03T19:26:00Z">
              <w:r w:rsidR="001C0DA8">
                <w:rPr>
                  <w:lang w:eastAsia="ko-KR"/>
                </w:rPr>
                <w:t xml:space="preserve">ituation UE can obtain </w:t>
              </w:r>
              <w:r w:rsidR="001C0DA8">
                <w:rPr>
                  <w:rFonts w:cs="Arial"/>
                  <w:i/>
                  <w:iCs/>
                  <w:color w:val="FF0000"/>
                  <w:lang w:val="de-DE"/>
                </w:rPr>
                <w:t>timeConnFailure</w:t>
              </w:r>
              <w:r w:rsidR="001C0DA8" w:rsidRPr="00E32171">
                <w:rPr>
                  <w:rFonts w:cs="Arial"/>
                  <w:color w:val="FF0000"/>
                  <w:sz w:val="22"/>
                  <w:szCs w:val="22"/>
                  <w:lang w:val="de-DE"/>
                </w:rPr>
                <w:t xml:space="preserve"> </w:t>
              </w:r>
              <w:r w:rsidR="001C0DA8">
                <w:rPr>
                  <w:lang w:eastAsia="ko-KR"/>
                </w:rPr>
                <w:t xml:space="preserve">correctly. Thus, option 2. </w:t>
              </w:r>
            </w:ins>
            <w:ins w:id="357" w:author="QC" w:date="2021-02-03T19:25:00Z">
              <w:r>
                <w:rPr>
                  <w:lang w:eastAsia="ko-KR"/>
                </w:rPr>
                <w:t xml:space="preserve"> </w:t>
              </w:r>
            </w:ins>
          </w:p>
        </w:tc>
      </w:tr>
      <w:tr w:rsidR="008969E4" w14:paraId="1689F05A" w14:textId="77777777" w:rsidTr="00E32171">
        <w:trPr>
          <w:ins w:id="358" w:author="QC" w:date="2021-02-03T19:26:00Z"/>
        </w:trPr>
        <w:tc>
          <w:tcPr>
            <w:tcW w:w="1915" w:type="dxa"/>
          </w:tcPr>
          <w:p w14:paraId="4DB5AECE" w14:textId="77777777" w:rsidR="008969E4" w:rsidRDefault="008969E4" w:rsidP="00E32171">
            <w:pPr>
              <w:pStyle w:val="TAC"/>
              <w:rPr>
                <w:ins w:id="359" w:author="QC" w:date="2021-02-03T19:26:00Z"/>
                <w:lang w:eastAsia="ko-KR"/>
              </w:rPr>
            </w:pPr>
          </w:p>
        </w:tc>
        <w:tc>
          <w:tcPr>
            <w:tcW w:w="2490" w:type="dxa"/>
          </w:tcPr>
          <w:p w14:paraId="4DFFF259" w14:textId="77777777" w:rsidR="008969E4" w:rsidRDefault="008969E4" w:rsidP="00E32171">
            <w:pPr>
              <w:pStyle w:val="TAC"/>
              <w:rPr>
                <w:ins w:id="360" w:author="QC" w:date="2021-02-03T19:26:00Z"/>
                <w:lang w:eastAsia="ko-KR"/>
              </w:rPr>
            </w:pPr>
          </w:p>
        </w:tc>
        <w:tc>
          <w:tcPr>
            <w:tcW w:w="5224" w:type="dxa"/>
          </w:tcPr>
          <w:p w14:paraId="6F010E2E" w14:textId="77777777" w:rsidR="008969E4" w:rsidRDefault="008969E4" w:rsidP="00E32171">
            <w:pPr>
              <w:pStyle w:val="TAL"/>
              <w:rPr>
                <w:ins w:id="361" w:author="QC" w:date="2021-02-03T19:26:00Z"/>
                <w:lang w:eastAsia="ko-KR"/>
              </w:rPr>
            </w:pPr>
          </w:p>
        </w:tc>
      </w:tr>
      <w:tr w:rsidR="008969E4" w14:paraId="2D304F31" w14:textId="77777777" w:rsidTr="00E32171">
        <w:trPr>
          <w:ins w:id="362" w:author="QC" w:date="2021-02-03T19:26:00Z"/>
        </w:trPr>
        <w:tc>
          <w:tcPr>
            <w:tcW w:w="1915" w:type="dxa"/>
          </w:tcPr>
          <w:p w14:paraId="44D66711" w14:textId="77777777" w:rsidR="008969E4" w:rsidRDefault="008969E4" w:rsidP="00E32171">
            <w:pPr>
              <w:pStyle w:val="TAC"/>
              <w:rPr>
                <w:ins w:id="363" w:author="QC" w:date="2021-02-03T19:26:00Z"/>
                <w:lang w:eastAsia="ko-KR"/>
              </w:rPr>
            </w:pPr>
          </w:p>
        </w:tc>
        <w:tc>
          <w:tcPr>
            <w:tcW w:w="2490" w:type="dxa"/>
          </w:tcPr>
          <w:p w14:paraId="703CBDC1" w14:textId="77777777" w:rsidR="008969E4" w:rsidRDefault="008969E4" w:rsidP="00E32171">
            <w:pPr>
              <w:pStyle w:val="TAC"/>
              <w:rPr>
                <w:ins w:id="364" w:author="QC" w:date="2021-02-03T19:26:00Z"/>
                <w:lang w:eastAsia="ko-KR"/>
              </w:rPr>
            </w:pPr>
          </w:p>
        </w:tc>
        <w:tc>
          <w:tcPr>
            <w:tcW w:w="5224" w:type="dxa"/>
          </w:tcPr>
          <w:p w14:paraId="6548995C" w14:textId="77777777" w:rsidR="008969E4" w:rsidRDefault="008969E4" w:rsidP="00E32171">
            <w:pPr>
              <w:pStyle w:val="TAL"/>
              <w:rPr>
                <w:ins w:id="365" w:author="QC" w:date="2021-02-03T19:26:00Z"/>
                <w:lang w:eastAsia="ko-KR"/>
              </w:rPr>
            </w:pPr>
          </w:p>
        </w:tc>
      </w:tr>
      <w:tr w:rsidR="008969E4" w14:paraId="057E2A60" w14:textId="77777777" w:rsidTr="00E32171">
        <w:trPr>
          <w:ins w:id="366" w:author="QC" w:date="2021-02-03T19:26:00Z"/>
        </w:trPr>
        <w:tc>
          <w:tcPr>
            <w:tcW w:w="1915" w:type="dxa"/>
          </w:tcPr>
          <w:p w14:paraId="4976A14F" w14:textId="77777777" w:rsidR="008969E4" w:rsidRDefault="008969E4" w:rsidP="00E32171">
            <w:pPr>
              <w:pStyle w:val="TAC"/>
              <w:rPr>
                <w:ins w:id="367" w:author="QC" w:date="2021-02-03T19:26:00Z"/>
                <w:lang w:eastAsia="ko-KR"/>
              </w:rPr>
            </w:pPr>
          </w:p>
        </w:tc>
        <w:tc>
          <w:tcPr>
            <w:tcW w:w="2490" w:type="dxa"/>
          </w:tcPr>
          <w:p w14:paraId="67173867" w14:textId="77777777" w:rsidR="008969E4" w:rsidRDefault="008969E4" w:rsidP="00E32171">
            <w:pPr>
              <w:pStyle w:val="TAC"/>
              <w:rPr>
                <w:ins w:id="368" w:author="QC" w:date="2021-02-03T19:26:00Z"/>
                <w:lang w:eastAsia="ko-KR"/>
              </w:rPr>
            </w:pPr>
          </w:p>
        </w:tc>
        <w:tc>
          <w:tcPr>
            <w:tcW w:w="5224" w:type="dxa"/>
          </w:tcPr>
          <w:p w14:paraId="00DBA60E" w14:textId="77777777" w:rsidR="008969E4" w:rsidRDefault="008969E4" w:rsidP="00E32171">
            <w:pPr>
              <w:pStyle w:val="TAL"/>
              <w:rPr>
                <w:ins w:id="369" w:author="QC" w:date="2021-02-03T19:26:00Z"/>
                <w:lang w:eastAsia="ko-KR"/>
              </w:rPr>
            </w:pPr>
          </w:p>
        </w:tc>
      </w:tr>
      <w:tr w:rsidR="008969E4" w14:paraId="01DE6EAE" w14:textId="77777777" w:rsidTr="00E32171">
        <w:trPr>
          <w:ins w:id="370" w:author="QC" w:date="2021-02-03T19:26:00Z"/>
        </w:trPr>
        <w:tc>
          <w:tcPr>
            <w:tcW w:w="1915" w:type="dxa"/>
          </w:tcPr>
          <w:p w14:paraId="542C5CB2" w14:textId="77777777" w:rsidR="008969E4" w:rsidRDefault="008969E4" w:rsidP="00E32171">
            <w:pPr>
              <w:pStyle w:val="TAC"/>
              <w:rPr>
                <w:ins w:id="371" w:author="QC" w:date="2021-02-03T19:26:00Z"/>
                <w:lang w:eastAsia="ko-KR"/>
              </w:rPr>
            </w:pPr>
          </w:p>
        </w:tc>
        <w:tc>
          <w:tcPr>
            <w:tcW w:w="2490" w:type="dxa"/>
          </w:tcPr>
          <w:p w14:paraId="44ED0A5D" w14:textId="77777777" w:rsidR="008969E4" w:rsidRDefault="008969E4" w:rsidP="00E32171">
            <w:pPr>
              <w:pStyle w:val="TAC"/>
              <w:rPr>
                <w:ins w:id="372" w:author="QC" w:date="2021-02-03T19:26:00Z"/>
                <w:lang w:eastAsia="ko-KR"/>
              </w:rPr>
            </w:pPr>
          </w:p>
        </w:tc>
        <w:tc>
          <w:tcPr>
            <w:tcW w:w="5224" w:type="dxa"/>
          </w:tcPr>
          <w:p w14:paraId="54B36960" w14:textId="77777777" w:rsidR="008969E4" w:rsidRDefault="008969E4" w:rsidP="00E32171">
            <w:pPr>
              <w:pStyle w:val="TAL"/>
              <w:rPr>
                <w:ins w:id="373" w:author="QC" w:date="2021-02-03T19:26:00Z"/>
                <w:lang w:eastAsia="ko-KR"/>
              </w:rPr>
            </w:pPr>
          </w:p>
        </w:tc>
      </w:tr>
      <w:tr w:rsidR="008969E4" w14:paraId="6696366F" w14:textId="77777777" w:rsidTr="00E32171">
        <w:trPr>
          <w:ins w:id="374" w:author="QC" w:date="2021-02-03T19:26:00Z"/>
        </w:trPr>
        <w:tc>
          <w:tcPr>
            <w:tcW w:w="1915" w:type="dxa"/>
          </w:tcPr>
          <w:p w14:paraId="58B6B93B" w14:textId="77777777" w:rsidR="008969E4" w:rsidRDefault="008969E4" w:rsidP="00E32171">
            <w:pPr>
              <w:pStyle w:val="TAC"/>
              <w:rPr>
                <w:ins w:id="375" w:author="QC" w:date="2021-02-03T19:26:00Z"/>
                <w:lang w:eastAsia="ko-KR"/>
              </w:rPr>
            </w:pPr>
          </w:p>
        </w:tc>
        <w:tc>
          <w:tcPr>
            <w:tcW w:w="2490" w:type="dxa"/>
          </w:tcPr>
          <w:p w14:paraId="74ED02BE" w14:textId="77777777" w:rsidR="008969E4" w:rsidRDefault="008969E4" w:rsidP="00E32171">
            <w:pPr>
              <w:pStyle w:val="TAC"/>
              <w:rPr>
                <w:ins w:id="376" w:author="QC" w:date="2021-02-03T19:26:00Z"/>
                <w:lang w:eastAsia="ko-KR"/>
              </w:rPr>
            </w:pPr>
          </w:p>
        </w:tc>
        <w:tc>
          <w:tcPr>
            <w:tcW w:w="5224" w:type="dxa"/>
          </w:tcPr>
          <w:p w14:paraId="438F2BF5" w14:textId="77777777" w:rsidR="008969E4" w:rsidRDefault="008969E4" w:rsidP="00E32171">
            <w:pPr>
              <w:pStyle w:val="TAL"/>
              <w:rPr>
                <w:ins w:id="377" w:author="QC" w:date="2021-02-03T19:26:00Z"/>
                <w:lang w:eastAsia="ko-KR"/>
              </w:rPr>
            </w:pPr>
          </w:p>
        </w:tc>
      </w:tr>
      <w:tr w:rsidR="008969E4" w14:paraId="3C7B4E84" w14:textId="77777777" w:rsidTr="00E32171">
        <w:trPr>
          <w:ins w:id="378" w:author="QC" w:date="2021-02-03T19:26:00Z"/>
        </w:trPr>
        <w:tc>
          <w:tcPr>
            <w:tcW w:w="1915" w:type="dxa"/>
          </w:tcPr>
          <w:p w14:paraId="2BB337C3" w14:textId="77777777" w:rsidR="008969E4" w:rsidRDefault="008969E4" w:rsidP="00E32171">
            <w:pPr>
              <w:pStyle w:val="TAC"/>
              <w:rPr>
                <w:ins w:id="379" w:author="QC" w:date="2021-02-03T19:26:00Z"/>
                <w:lang w:eastAsia="ko-KR"/>
              </w:rPr>
            </w:pPr>
          </w:p>
        </w:tc>
        <w:tc>
          <w:tcPr>
            <w:tcW w:w="2490" w:type="dxa"/>
          </w:tcPr>
          <w:p w14:paraId="156EFBD9" w14:textId="77777777" w:rsidR="008969E4" w:rsidRDefault="008969E4" w:rsidP="00E32171">
            <w:pPr>
              <w:pStyle w:val="TAC"/>
              <w:rPr>
                <w:ins w:id="380" w:author="QC" w:date="2021-02-03T19:26:00Z"/>
                <w:lang w:eastAsia="ko-KR"/>
              </w:rPr>
            </w:pPr>
          </w:p>
        </w:tc>
        <w:tc>
          <w:tcPr>
            <w:tcW w:w="5224" w:type="dxa"/>
          </w:tcPr>
          <w:p w14:paraId="5DC07CA9" w14:textId="77777777" w:rsidR="008969E4" w:rsidRDefault="008969E4" w:rsidP="00E32171">
            <w:pPr>
              <w:pStyle w:val="TAL"/>
              <w:rPr>
                <w:ins w:id="381" w:author="QC" w:date="2021-02-03T19:26:00Z"/>
                <w:lang w:eastAsia="ko-KR"/>
              </w:rPr>
            </w:pPr>
          </w:p>
        </w:tc>
      </w:tr>
      <w:tr w:rsidR="008969E4" w14:paraId="148A35ED" w14:textId="77777777" w:rsidTr="00E32171">
        <w:trPr>
          <w:ins w:id="382" w:author="QC" w:date="2021-02-03T19:26:00Z"/>
        </w:trPr>
        <w:tc>
          <w:tcPr>
            <w:tcW w:w="1915" w:type="dxa"/>
          </w:tcPr>
          <w:p w14:paraId="54E4197A" w14:textId="77777777" w:rsidR="008969E4" w:rsidRDefault="008969E4" w:rsidP="00E32171">
            <w:pPr>
              <w:pStyle w:val="TAC"/>
              <w:rPr>
                <w:ins w:id="383" w:author="QC" w:date="2021-02-03T19:26:00Z"/>
                <w:lang w:eastAsia="ko-KR"/>
              </w:rPr>
            </w:pPr>
          </w:p>
        </w:tc>
        <w:tc>
          <w:tcPr>
            <w:tcW w:w="2490" w:type="dxa"/>
          </w:tcPr>
          <w:p w14:paraId="4DB251FC" w14:textId="77777777" w:rsidR="008969E4" w:rsidRDefault="008969E4" w:rsidP="00E32171">
            <w:pPr>
              <w:pStyle w:val="TAC"/>
              <w:rPr>
                <w:ins w:id="384" w:author="QC" w:date="2021-02-03T19:26:00Z"/>
                <w:lang w:eastAsia="ko-KR"/>
              </w:rPr>
            </w:pPr>
          </w:p>
        </w:tc>
        <w:tc>
          <w:tcPr>
            <w:tcW w:w="5224" w:type="dxa"/>
          </w:tcPr>
          <w:p w14:paraId="4D000344" w14:textId="77777777" w:rsidR="008969E4" w:rsidRDefault="008969E4" w:rsidP="00E32171">
            <w:pPr>
              <w:pStyle w:val="TAL"/>
              <w:rPr>
                <w:ins w:id="385" w:author="QC" w:date="2021-02-03T19:26:00Z"/>
                <w:lang w:eastAsia="ko-KR"/>
              </w:rPr>
            </w:pPr>
          </w:p>
        </w:tc>
      </w:tr>
      <w:tr w:rsidR="008969E4" w14:paraId="025D728D" w14:textId="77777777" w:rsidTr="00E32171">
        <w:trPr>
          <w:ins w:id="386" w:author="QC" w:date="2021-02-03T19:26:00Z"/>
        </w:trPr>
        <w:tc>
          <w:tcPr>
            <w:tcW w:w="1915" w:type="dxa"/>
          </w:tcPr>
          <w:p w14:paraId="15437FFF" w14:textId="77777777" w:rsidR="008969E4" w:rsidRDefault="008969E4" w:rsidP="00E32171">
            <w:pPr>
              <w:pStyle w:val="TAC"/>
              <w:rPr>
                <w:ins w:id="387" w:author="QC" w:date="2021-02-03T19:26:00Z"/>
                <w:lang w:eastAsia="ko-KR"/>
              </w:rPr>
            </w:pPr>
          </w:p>
        </w:tc>
        <w:tc>
          <w:tcPr>
            <w:tcW w:w="2490" w:type="dxa"/>
          </w:tcPr>
          <w:p w14:paraId="59920445" w14:textId="77777777" w:rsidR="008969E4" w:rsidRDefault="008969E4" w:rsidP="00E32171">
            <w:pPr>
              <w:pStyle w:val="TAC"/>
              <w:rPr>
                <w:ins w:id="388" w:author="QC" w:date="2021-02-03T19:26:00Z"/>
                <w:lang w:eastAsia="ko-KR"/>
              </w:rPr>
            </w:pPr>
          </w:p>
        </w:tc>
        <w:tc>
          <w:tcPr>
            <w:tcW w:w="5224" w:type="dxa"/>
          </w:tcPr>
          <w:p w14:paraId="51BAB277" w14:textId="77777777" w:rsidR="008969E4" w:rsidRDefault="008969E4" w:rsidP="00E32171">
            <w:pPr>
              <w:pStyle w:val="TAL"/>
              <w:rPr>
                <w:ins w:id="389" w:author="QC" w:date="2021-02-03T19:26:00Z"/>
                <w:lang w:eastAsia="ko-KR"/>
              </w:rPr>
            </w:pPr>
          </w:p>
        </w:tc>
      </w:tr>
      <w:tr w:rsidR="008969E4" w14:paraId="7529373E" w14:textId="77777777" w:rsidTr="00E32171">
        <w:trPr>
          <w:ins w:id="390" w:author="QC" w:date="2021-02-03T19:27:00Z"/>
        </w:trPr>
        <w:tc>
          <w:tcPr>
            <w:tcW w:w="1915" w:type="dxa"/>
          </w:tcPr>
          <w:p w14:paraId="2B1BF36E" w14:textId="77777777" w:rsidR="008969E4" w:rsidRDefault="008969E4" w:rsidP="00E32171">
            <w:pPr>
              <w:pStyle w:val="TAC"/>
              <w:rPr>
                <w:ins w:id="391" w:author="QC" w:date="2021-02-03T19:27:00Z"/>
                <w:lang w:eastAsia="ko-KR"/>
              </w:rPr>
            </w:pPr>
          </w:p>
        </w:tc>
        <w:tc>
          <w:tcPr>
            <w:tcW w:w="2490" w:type="dxa"/>
          </w:tcPr>
          <w:p w14:paraId="6A568D70" w14:textId="77777777" w:rsidR="008969E4" w:rsidRDefault="008969E4" w:rsidP="00E32171">
            <w:pPr>
              <w:pStyle w:val="TAC"/>
              <w:rPr>
                <w:ins w:id="392" w:author="QC" w:date="2021-02-03T19:27:00Z"/>
                <w:lang w:eastAsia="ko-KR"/>
              </w:rPr>
            </w:pPr>
          </w:p>
        </w:tc>
        <w:tc>
          <w:tcPr>
            <w:tcW w:w="5224" w:type="dxa"/>
          </w:tcPr>
          <w:p w14:paraId="157CF0A9" w14:textId="77777777" w:rsidR="008969E4" w:rsidRDefault="008969E4" w:rsidP="00E32171">
            <w:pPr>
              <w:pStyle w:val="TAL"/>
              <w:rPr>
                <w:ins w:id="393" w:author="QC" w:date="2021-02-03T19:27:00Z"/>
                <w:lang w:eastAsia="ko-KR"/>
              </w:rPr>
            </w:pPr>
          </w:p>
        </w:tc>
      </w:tr>
      <w:tr w:rsidR="008969E4" w14:paraId="1ED8727F" w14:textId="77777777" w:rsidTr="00E32171">
        <w:trPr>
          <w:ins w:id="394" w:author="QC" w:date="2021-02-03T19:27:00Z"/>
        </w:trPr>
        <w:tc>
          <w:tcPr>
            <w:tcW w:w="1915" w:type="dxa"/>
          </w:tcPr>
          <w:p w14:paraId="49393A09" w14:textId="77777777" w:rsidR="008969E4" w:rsidRDefault="008969E4" w:rsidP="00E32171">
            <w:pPr>
              <w:pStyle w:val="TAC"/>
              <w:rPr>
                <w:ins w:id="395" w:author="QC" w:date="2021-02-03T19:27:00Z"/>
                <w:lang w:eastAsia="ko-KR"/>
              </w:rPr>
            </w:pPr>
          </w:p>
        </w:tc>
        <w:tc>
          <w:tcPr>
            <w:tcW w:w="2490" w:type="dxa"/>
          </w:tcPr>
          <w:p w14:paraId="3374567E" w14:textId="77777777" w:rsidR="008969E4" w:rsidRDefault="008969E4" w:rsidP="00E32171">
            <w:pPr>
              <w:pStyle w:val="TAC"/>
              <w:rPr>
                <w:ins w:id="396" w:author="QC" w:date="2021-02-03T19:27:00Z"/>
                <w:lang w:eastAsia="ko-KR"/>
              </w:rPr>
            </w:pPr>
          </w:p>
        </w:tc>
        <w:tc>
          <w:tcPr>
            <w:tcW w:w="5224" w:type="dxa"/>
          </w:tcPr>
          <w:p w14:paraId="1126F6D8" w14:textId="77777777" w:rsidR="008969E4" w:rsidRDefault="008969E4" w:rsidP="00E32171">
            <w:pPr>
              <w:pStyle w:val="TAL"/>
              <w:rPr>
                <w:ins w:id="397" w:author="QC" w:date="2021-02-03T19:27:00Z"/>
                <w:lang w:eastAsia="ko-KR"/>
              </w:rPr>
            </w:pPr>
          </w:p>
        </w:tc>
      </w:tr>
      <w:tr w:rsidR="008969E4" w14:paraId="65F5B8F5" w14:textId="77777777" w:rsidTr="00E32171">
        <w:trPr>
          <w:ins w:id="398" w:author="QC" w:date="2021-02-03T19:27:00Z"/>
        </w:trPr>
        <w:tc>
          <w:tcPr>
            <w:tcW w:w="1915" w:type="dxa"/>
          </w:tcPr>
          <w:p w14:paraId="6CB18BAF" w14:textId="77777777" w:rsidR="008969E4" w:rsidRDefault="008969E4" w:rsidP="00E32171">
            <w:pPr>
              <w:pStyle w:val="TAC"/>
              <w:rPr>
                <w:ins w:id="399" w:author="QC" w:date="2021-02-03T19:27:00Z"/>
                <w:lang w:eastAsia="ko-KR"/>
              </w:rPr>
            </w:pPr>
          </w:p>
        </w:tc>
        <w:tc>
          <w:tcPr>
            <w:tcW w:w="2490" w:type="dxa"/>
          </w:tcPr>
          <w:p w14:paraId="72489CC0" w14:textId="77777777" w:rsidR="008969E4" w:rsidRDefault="008969E4" w:rsidP="00E32171">
            <w:pPr>
              <w:pStyle w:val="TAC"/>
              <w:rPr>
                <w:ins w:id="400" w:author="QC" w:date="2021-02-03T19:27:00Z"/>
                <w:lang w:eastAsia="ko-KR"/>
              </w:rPr>
            </w:pPr>
          </w:p>
        </w:tc>
        <w:tc>
          <w:tcPr>
            <w:tcW w:w="5224" w:type="dxa"/>
          </w:tcPr>
          <w:p w14:paraId="66B26C68" w14:textId="77777777" w:rsidR="008969E4" w:rsidRDefault="008969E4" w:rsidP="00E32171">
            <w:pPr>
              <w:pStyle w:val="TAL"/>
              <w:rPr>
                <w:ins w:id="401" w:author="QC" w:date="2021-02-03T19:27:00Z"/>
                <w:lang w:eastAsia="ko-KR"/>
              </w:rPr>
            </w:pPr>
          </w:p>
        </w:tc>
      </w:tr>
      <w:tr w:rsidR="008969E4" w14:paraId="7D28242F" w14:textId="77777777" w:rsidTr="00E32171">
        <w:trPr>
          <w:ins w:id="402" w:author="QC" w:date="2021-02-03T19:27:00Z"/>
        </w:trPr>
        <w:tc>
          <w:tcPr>
            <w:tcW w:w="1915" w:type="dxa"/>
          </w:tcPr>
          <w:p w14:paraId="1EC56D6A" w14:textId="77777777" w:rsidR="008969E4" w:rsidRDefault="008969E4" w:rsidP="00E32171">
            <w:pPr>
              <w:pStyle w:val="TAC"/>
              <w:rPr>
                <w:ins w:id="403" w:author="QC" w:date="2021-02-03T19:27:00Z"/>
                <w:lang w:eastAsia="ko-KR"/>
              </w:rPr>
            </w:pPr>
          </w:p>
        </w:tc>
        <w:tc>
          <w:tcPr>
            <w:tcW w:w="2490" w:type="dxa"/>
          </w:tcPr>
          <w:p w14:paraId="17035041" w14:textId="77777777" w:rsidR="008969E4" w:rsidRDefault="008969E4" w:rsidP="00E32171">
            <w:pPr>
              <w:pStyle w:val="TAC"/>
              <w:rPr>
                <w:ins w:id="404" w:author="QC" w:date="2021-02-03T19:27:00Z"/>
                <w:lang w:eastAsia="ko-KR"/>
              </w:rPr>
            </w:pPr>
          </w:p>
        </w:tc>
        <w:tc>
          <w:tcPr>
            <w:tcW w:w="5224" w:type="dxa"/>
          </w:tcPr>
          <w:p w14:paraId="752A91CC" w14:textId="77777777" w:rsidR="008969E4" w:rsidRDefault="008969E4" w:rsidP="00E32171">
            <w:pPr>
              <w:pStyle w:val="TAL"/>
              <w:rPr>
                <w:ins w:id="405" w:author="QC" w:date="2021-02-03T19:27:00Z"/>
                <w:lang w:eastAsia="ko-KR"/>
              </w:rPr>
            </w:pPr>
          </w:p>
        </w:tc>
      </w:tr>
    </w:tbl>
    <w:p w14:paraId="49AAAEDC" w14:textId="3402F7BA" w:rsidR="00D02F66" w:rsidRDefault="00D02F66">
      <w:pPr>
        <w:spacing w:after="0"/>
        <w:rPr>
          <w:ins w:id="406" w:author="QC" w:date="2021-02-03T19:08:00Z"/>
          <w:rFonts w:ascii="Arial" w:eastAsia="SimSun" w:hAnsi="Arial"/>
          <w:szCs w:val="24"/>
          <w:lang w:eastAsia="zh-CN"/>
        </w:rPr>
      </w:pPr>
    </w:p>
    <w:p w14:paraId="70E6712F" w14:textId="77777777" w:rsidR="00D02F66" w:rsidRDefault="00D02F66">
      <w:pPr>
        <w:spacing w:after="0"/>
        <w:rPr>
          <w:ins w:id="407" w:author="QC" w:date="2021-02-03T19:02:00Z"/>
          <w:rFonts w:ascii="Arial" w:eastAsia="SimSun" w:hAnsi="Arial"/>
          <w:szCs w:val="24"/>
          <w:lang w:eastAsia="zh-CN"/>
        </w:rPr>
      </w:pPr>
    </w:p>
    <w:p w14:paraId="65FC4325" w14:textId="77777777" w:rsidR="00D047DE" w:rsidRDefault="00A27979">
      <w:pPr>
        <w:spacing w:after="0"/>
        <w:rPr>
          <w:ins w:id="408" w:author="QC" w:date="2021-02-03T19:31:00Z"/>
          <w:rFonts w:ascii="Arial" w:eastAsia="SimSun" w:hAnsi="Arial"/>
          <w:sz w:val="22"/>
          <w:szCs w:val="22"/>
          <w:lang w:eastAsia="zh-CN"/>
        </w:rPr>
      </w:pPr>
      <w:ins w:id="409" w:author="QC" w:date="2021-02-03T19:28:00Z">
        <w:r w:rsidRPr="00D047DE">
          <w:rPr>
            <w:rFonts w:ascii="Arial" w:eastAsia="SimSun" w:hAnsi="Arial"/>
            <w:sz w:val="22"/>
            <w:szCs w:val="22"/>
            <w:lang w:eastAsia="zh-CN"/>
            <w:rPrChange w:id="410" w:author="QC" w:date="2021-02-03T19:31:00Z">
              <w:rPr>
                <w:rFonts w:ascii="Arial" w:eastAsia="SimSun" w:hAnsi="Arial"/>
                <w:szCs w:val="24"/>
                <w:lang w:eastAsia="zh-CN"/>
              </w:rPr>
            </w:rPrChange>
          </w:rPr>
          <w:t>For handling the scenario, in the below</w:t>
        </w:r>
      </w:ins>
      <w:ins w:id="411" w:author="QC" w:date="2021-02-03T19:29:00Z">
        <w:r w:rsidRPr="00D047DE">
          <w:rPr>
            <w:rFonts w:ascii="Arial" w:eastAsia="SimSun" w:hAnsi="Arial"/>
            <w:sz w:val="22"/>
            <w:szCs w:val="22"/>
            <w:lang w:eastAsia="zh-CN"/>
            <w:rPrChange w:id="412" w:author="QC" w:date="2021-02-03T19:31:00Z">
              <w:rPr>
                <w:rFonts w:ascii="Arial" w:eastAsia="SimSun" w:hAnsi="Arial"/>
                <w:szCs w:val="24"/>
                <w:lang w:eastAsia="zh-CN"/>
              </w:rPr>
            </w:rPrChange>
          </w:rPr>
          <w:t xml:space="preserve"> figure</w:t>
        </w:r>
        <w:r w:rsidR="0015698A" w:rsidRPr="00D047DE">
          <w:rPr>
            <w:rFonts w:ascii="Arial" w:eastAsia="SimSun" w:hAnsi="Arial"/>
            <w:sz w:val="22"/>
            <w:szCs w:val="22"/>
            <w:lang w:eastAsia="zh-CN"/>
            <w:rPrChange w:id="413" w:author="QC" w:date="2021-02-03T19:31:00Z">
              <w:rPr>
                <w:rFonts w:ascii="Arial" w:eastAsia="SimSun" w:hAnsi="Arial"/>
                <w:szCs w:val="24"/>
                <w:lang w:eastAsia="zh-CN"/>
              </w:rPr>
            </w:rPrChange>
          </w:rPr>
          <w:t xml:space="preserve">, do we want </w:t>
        </w:r>
        <w:proofErr w:type="spellStart"/>
        <w:proofErr w:type="gramStart"/>
        <w:r w:rsidR="0015698A" w:rsidRPr="00D047DE">
          <w:rPr>
            <w:rFonts w:ascii="Arial" w:eastAsia="SimSun" w:hAnsi="Arial"/>
            <w:sz w:val="22"/>
            <w:szCs w:val="22"/>
            <w:lang w:eastAsia="zh-CN"/>
            <w:rPrChange w:id="414" w:author="QC" w:date="2021-02-03T19:31:00Z">
              <w:rPr>
                <w:rFonts w:ascii="Arial" w:eastAsia="SimSun" w:hAnsi="Arial"/>
                <w:szCs w:val="24"/>
                <w:lang w:eastAsia="zh-CN"/>
              </w:rPr>
            </w:rPrChange>
          </w:rPr>
          <w:t>want</w:t>
        </w:r>
        <w:proofErr w:type="spellEnd"/>
        <w:proofErr w:type="gramEnd"/>
        <w:r w:rsidR="0015698A" w:rsidRPr="00D047DE">
          <w:rPr>
            <w:rFonts w:ascii="Arial" w:eastAsia="SimSun" w:hAnsi="Arial"/>
            <w:sz w:val="22"/>
            <w:szCs w:val="22"/>
            <w:lang w:eastAsia="zh-CN"/>
            <w:rPrChange w:id="415" w:author="QC" w:date="2021-02-03T19:31:00Z">
              <w:rPr>
                <w:rFonts w:ascii="Arial" w:eastAsia="SimSun" w:hAnsi="Arial"/>
                <w:szCs w:val="24"/>
                <w:lang w:eastAsia="zh-CN"/>
              </w:rPr>
            </w:rPrChange>
          </w:rPr>
          <w:t xml:space="preserve"> to make amendment to our previously agreed </w:t>
        </w:r>
        <w:r w:rsidR="00942B2E" w:rsidRPr="00D047DE">
          <w:rPr>
            <w:rFonts w:ascii="Arial" w:eastAsia="SimSun" w:hAnsi="Arial"/>
            <w:sz w:val="22"/>
            <w:szCs w:val="22"/>
            <w:lang w:eastAsia="zh-CN"/>
            <w:rPrChange w:id="416" w:author="QC" w:date="2021-02-03T19:31:00Z">
              <w:rPr>
                <w:rFonts w:ascii="Arial" w:eastAsia="SimSun" w:hAnsi="Arial"/>
                <w:szCs w:val="24"/>
                <w:lang w:eastAsia="zh-CN"/>
              </w:rPr>
            </w:rPrChange>
          </w:rPr>
          <w:t xml:space="preserve">RAN2 time </w:t>
        </w:r>
      </w:ins>
    </w:p>
    <w:p w14:paraId="7AE9D534" w14:textId="77777777" w:rsidR="00D047DE" w:rsidRDefault="00D047DE">
      <w:pPr>
        <w:spacing w:after="0"/>
        <w:rPr>
          <w:ins w:id="417" w:author="QC" w:date="2021-02-03T19:31:00Z"/>
          <w:rFonts w:ascii="Arial" w:eastAsia="SimSun" w:hAnsi="Arial"/>
          <w:sz w:val="22"/>
          <w:szCs w:val="22"/>
          <w:lang w:eastAsia="zh-CN"/>
        </w:rPr>
      </w:pPr>
    </w:p>
    <w:p w14:paraId="20592ABE" w14:textId="77777777" w:rsidR="00D047DE" w:rsidRDefault="00D047DE">
      <w:pPr>
        <w:spacing w:after="0"/>
        <w:rPr>
          <w:ins w:id="418" w:author="QC" w:date="2021-02-03T19:31:00Z"/>
          <w:rFonts w:ascii="Arial" w:eastAsia="SimSun" w:hAnsi="Arial"/>
          <w:sz w:val="22"/>
          <w:szCs w:val="22"/>
          <w:lang w:eastAsia="zh-CN"/>
        </w:rPr>
      </w:pPr>
      <w:ins w:id="419" w:author="QC" w:date="2021-02-03T19:31:00Z">
        <w:r>
          <w:rPr>
            <w:rFonts w:ascii="Arial" w:eastAsia="SimSun" w:hAnsi="Arial"/>
            <w:sz w:val="22"/>
            <w:szCs w:val="22"/>
            <w:lang w:eastAsia="zh-CN"/>
          </w:rPr>
          <w:t>From:</w:t>
        </w:r>
      </w:ins>
    </w:p>
    <w:p w14:paraId="26A96A47" w14:textId="77777777" w:rsidR="00D047DE" w:rsidRDefault="00D047DE">
      <w:pPr>
        <w:spacing w:after="0"/>
        <w:rPr>
          <w:ins w:id="420" w:author="QC" w:date="2021-02-03T19:31:00Z"/>
          <w:rFonts w:ascii="Arial" w:eastAsia="SimSun" w:hAnsi="Arial"/>
          <w:sz w:val="22"/>
          <w:szCs w:val="22"/>
          <w:lang w:eastAsia="zh-CN"/>
        </w:rPr>
      </w:pPr>
    </w:p>
    <w:p w14:paraId="6E5D36C1" w14:textId="77777777" w:rsidR="00D047DE" w:rsidRDefault="00942B2E">
      <w:pPr>
        <w:spacing w:after="0"/>
        <w:rPr>
          <w:ins w:id="421" w:author="QC" w:date="2021-02-03T19:31:00Z"/>
          <w:rFonts w:ascii="Arial" w:eastAsia="SimSun" w:hAnsi="Arial"/>
          <w:sz w:val="22"/>
          <w:szCs w:val="22"/>
          <w:lang w:eastAsia="zh-CN"/>
        </w:rPr>
      </w:pPr>
      <w:ins w:id="422" w:author="QC" w:date="2021-02-03T19:29:00Z">
        <w:r w:rsidRPr="00D047DE">
          <w:rPr>
            <w:rFonts w:ascii="Arial" w:eastAsia="SimSun" w:hAnsi="Arial"/>
            <w:sz w:val="22"/>
            <w:szCs w:val="22"/>
            <w:lang w:eastAsia="zh-CN"/>
            <w:rPrChange w:id="423" w:author="QC" w:date="2021-02-03T19:31:00Z">
              <w:rPr>
                <w:rFonts w:ascii="Arial" w:eastAsia="SimSun" w:hAnsi="Arial"/>
                <w:szCs w:val="24"/>
                <w:lang w:eastAsia="zh-CN"/>
              </w:rPr>
            </w:rPrChange>
          </w:rPr>
          <w:t>“Time difference between</w:t>
        </w:r>
      </w:ins>
      <w:ins w:id="424" w:author="QC" w:date="2021-02-03T19:30:00Z">
        <w:r w:rsidRPr="00D047DE">
          <w:rPr>
            <w:rFonts w:ascii="Arial" w:eastAsia="SimSun" w:hAnsi="Arial"/>
            <w:sz w:val="22"/>
            <w:szCs w:val="22"/>
            <w:lang w:eastAsia="zh-CN"/>
            <w:rPrChange w:id="425" w:author="QC" w:date="2021-02-03T19:31:00Z">
              <w:rPr>
                <w:rFonts w:ascii="Arial" w:eastAsia="SimSun" w:hAnsi="Arial"/>
                <w:szCs w:val="24"/>
                <w:lang w:eastAsia="zh-CN"/>
              </w:rPr>
            </w:rPrChange>
          </w:rPr>
          <w:t xml:space="preserve"> RRCReconfiguration</w:t>
        </w:r>
      </w:ins>
      <w:ins w:id="426" w:author="QC" w:date="2021-02-03T19:29:00Z">
        <w:r w:rsidRPr="00D047DE">
          <w:rPr>
            <w:rFonts w:ascii="Arial" w:eastAsia="SimSun" w:hAnsi="Arial"/>
            <w:sz w:val="22"/>
            <w:szCs w:val="22"/>
            <w:lang w:eastAsia="zh-CN"/>
            <w:rPrChange w:id="427" w:author="QC" w:date="2021-02-03T19:31:00Z">
              <w:rPr>
                <w:rFonts w:ascii="Arial" w:eastAsia="SimSun" w:hAnsi="Arial"/>
                <w:szCs w:val="24"/>
                <w:lang w:eastAsia="zh-CN"/>
              </w:rPr>
            </w:rPrChange>
          </w:rPr>
          <w:t xml:space="preserve"> </w:t>
        </w:r>
      </w:ins>
      <w:ins w:id="428" w:author="QC" w:date="2021-02-03T19:30:00Z">
        <w:r w:rsidR="00BC4E73" w:rsidRPr="00D047DE">
          <w:rPr>
            <w:rFonts w:ascii="Arial" w:eastAsia="SimSun" w:hAnsi="Arial"/>
            <w:sz w:val="22"/>
            <w:szCs w:val="22"/>
            <w:lang w:eastAsia="zh-CN"/>
            <w:rPrChange w:id="429" w:author="QC" w:date="2021-02-03T19:31:00Z">
              <w:rPr>
                <w:rFonts w:ascii="Arial" w:eastAsia="SimSun" w:hAnsi="Arial"/>
                <w:szCs w:val="24"/>
                <w:lang w:eastAsia="zh-CN"/>
              </w:rPr>
            </w:rPrChange>
          </w:rPr>
          <w:t xml:space="preserve">(containing </w:t>
        </w:r>
        <w:r w:rsidRPr="00D047DE">
          <w:rPr>
            <w:rFonts w:ascii="Arial" w:eastAsia="SimSun" w:hAnsi="Arial"/>
            <w:sz w:val="22"/>
            <w:szCs w:val="22"/>
            <w:lang w:eastAsia="zh-CN"/>
            <w:rPrChange w:id="430" w:author="QC" w:date="2021-02-03T19:31:00Z">
              <w:rPr>
                <w:rFonts w:ascii="Arial" w:eastAsia="SimSun" w:hAnsi="Arial"/>
                <w:szCs w:val="24"/>
                <w:lang w:eastAsia="zh-CN"/>
              </w:rPr>
            </w:rPrChange>
          </w:rPr>
          <w:t xml:space="preserve">CHO </w:t>
        </w:r>
        <w:r w:rsidR="00BC4E73" w:rsidRPr="00D047DE">
          <w:rPr>
            <w:rFonts w:ascii="Arial" w:eastAsia="SimSun" w:hAnsi="Arial"/>
            <w:sz w:val="22"/>
            <w:szCs w:val="22"/>
            <w:lang w:eastAsia="zh-CN"/>
            <w:rPrChange w:id="431" w:author="QC" w:date="2021-02-03T19:31:00Z">
              <w:rPr>
                <w:rFonts w:ascii="Arial" w:eastAsia="SimSun" w:hAnsi="Arial"/>
                <w:szCs w:val="24"/>
                <w:lang w:eastAsia="zh-CN"/>
              </w:rPr>
            </w:rPrChange>
          </w:rPr>
          <w:t xml:space="preserve">configuration) </w:t>
        </w:r>
        <w:r w:rsidRPr="00D047DE">
          <w:rPr>
            <w:rFonts w:ascii="Arial" w:eastAsia="SimSun" w:hAnsi="Arial"/>
            <w:sz w:val="22"/>
            <w:szCs w:val="22"/>
            <w:lang w:eastAsia="zh-CN"/>
            <w:rPrChange w:id="432" w:author="QC" w:date="2021-02-03T19:31:00Z">
              <w:rPr>
                <w:rFonts w:ascii="Arial" w:eastAsia="SimSun" w:hAnsi="Arial"/>
                <w:szCs w:val="24"/>
                <w:lang w:eastAsia="zh-CN"/>
              </w:rPr>
            </w:rPrChange>
          </w:rPr>
          <w:t>reception and execution</w:t>
        </w:r>
      </w:ins>
      <w:ins w:id="433" w:author="QC" w:date="2021-02-03T19:29:00Z">
        <w:r w:rsidRPr="00D047DE">
          <w:rPr>
            <w:rFonts w:ascii="Arial" w:eastAsia="SimSun" w:hAnsi="Arial"/>
            <w:sz w:val="22"/>
            <w:szCs w:val="22"/>
            <w:lang w:eastAsia="zh-CN"/>
            <w:rPrChange w:id="434" w:author="QC" w:date="2021-02-03T19:31:00Z">
              <w:rPr>
                <w:rFonts w:ascii="Arial" w:eastAsia="SimSun" w:hAnsi="Arial"/>
                <w:szCs w:val="24"/>
                <w:lang w:eastAsia="zh-CN"/>
              </w:rPr>
            </w:rPrChange>
          </w:rPr>
          <w:t>”</w:t>
        </w:r>
        <w:r w:rsidR="0015698A" w:rsidRPr="00D047DE">
          <w:rPr>
            <w:rFonts w:ascii="Arial" w:eastAsia="SimSun" w:hAnsi="Arial"/>
            <w:sz w:val="22"/>
            <w:szCs w:val="22"/>
            <w:lang w:eastAsia="zh-CN"/>
            <w:rPrChange w:id="435" w:author="QC" w:date="2021-02-03T19:31:00Z">
              <w:rPr>
                <w:rFonts w:ascii="Arial" w:eastAsia="SimSun" w:hAnsi="Arial"/>
                <w:szCs w:val="24"/>
                <w:lang w:eastAsia="zh-CN"/>
              </w:rPr>
            </w:rPrChange>
          </w:rPr>
          <w:t xml:space="preserve"> </w:t>
        </w:r>
      </w:ins>
    </w:p>
    <w:p w14:paraId="38693D0D" w14:textId="77777777" w:rsidR="0089486D" w:rsidRDefault="0089486D">
      <w:pPr>
        <w:spacing w:after="0"/>
        <w:rPr>
          <w:ins w:id="436" w:author="QC" w:date="2021-02-03T19:32:00Z"/>
          <w:rFonts w:ascii="Arial" w:eastAsia="SimSun" w:hAnsi="Arial"/>
          <w:sz w:val="22"/>
          <w:szCs w:val="22"/>
          <w:lang w:eastAsia="zh-CN"/>
        </w:rPr>
      </w:pPr>
    </w:p>
    <w:p w14:paraId="7D54CC32" w14:textId="2933845A" w:rsidR="0089486D" w:rsidRDefault="0089486D">
      <w:pPr>
        <w:spacing w:after="0"/>
        <w:rPr>
          <w:ins w:id="437" w:author="QC" w:date="2021-02-03T19:31:00Z"/>
          <w:rFonts w:ascii="Arial" w:eastAsia="SimSun" w:hAnsi="Arial"/>
          <w:sz w:val="22"/>
          <w:szCs w:val="22"/>
          <w:lang w:eastAsia="zh-CN"/>
        </w:rPr>
      </w:pPr>
      <w:ins w:id="438" w:author="QC" w:date="2021-02-03T19:31:00Z">
        <w:r>
          <w:rPr>
            <w:rFonts w:ascii="Arial" w:eastAsia="SimSun" w:hAnsi="Arial"/>
            <w:sz w:val="22"/>
            <w:szCs w:val="22"/>
            <w:lang w:eastAsia="zh-CN"/>
          </w:rPr>
          <w:t>T</w:t>
        </w:r>
      </w:ins>
      <w:ins w:id="439" w:author="QC" w:date="2021-02-03T19:30:00Z">
        <w:r w:rsidR="00BC4E73" w:rsidRPr="00D047DE">
          <w:rPr>
            <w:rFonts w:ascii="Arial" w:eastAsia="SimSun" w:hAnsi="Arial"/>
            <w:sz w:val="22"/>
            <w:szCs w:val="22"/>
            <w:lang w:eastAsia="zh-CN"/>
            <w:rPrChange w:id="440" w:author="QC" w:date="2021-02-03T19:31:00Z">
              <w:rPr>
                <w:rFonts w:ascii="Arial" w:eastAsia="SimSun" w:hAnsi="Arial"/>
                <w:szCs w:val="24"/>
                <w:lang w:eastAsia="zh-CN"/>
              </w:rPr>
            </w:rPrChange>
          </w:rPr>
          <w:t xml:space="preserve">o </w:t>
        </w:r>
      </w:ins>
    </w:p>
    <w:p w14:paraId="33EC48D3" w14:textId="77777777" w:rsidR="0089486D" w:rsidRDefault="0089486D">
      <w:pPr>
        <w:spacing w:after="0"/>
        <w:rPr>
          <w:ins w:id="441" w:author="QC" w:date="2021-02-03T19:31:00Z"/>
          <w:rFonts w:ascii="Arial" w:eastAsia="SimSun" w:hAnsi="Arial"/>
          <w:sz w:val="22"/>
          <w:szCs w:val="22"/>
          <w:lang w:eastAsia="zh-CN"/>
        </w:rPr>
      </w:pPr>
    </w:p>
    <w:p w14:paraId="174296E6" w14:textId="12906837" w:rsidR="007078CD" w:rsidRDefault="00BC4E73">
      <w:pPr>
        <w:spacing w:after="0"/>
        <w:rPr>
          <w:ins w:id="442" w:author="QC" w:date="2021-02-03T19:32:00Z"/>
          <w:rFonts w:ascii="Arial" w:eastAsia="SimSun" w:hAnsi="Arial" w:cs="Arial"/>
          <w:sz w:val="22"/>
          <w:szCs w:val="22"/>
          <w:lang w:eastAsia="zh-CN"/>
        </w:rPr>
      </w:pPr>
      <w:ins w:id="443" w:author="QC" w:date="2021-02-03T19:30:00Z">
        <w:r w:rsidRPr="00D047DE">
          <w:rPr>
            <w:rFonts w:ascii="Arial" w:eastAsia="SimSun" w:hAnsi="Arial" w:cs="Arial"/>
            <w:sz w:val="22"/>
            <w:szCs w:val="22"/>
            <w:lang w:eastAsia="zh-CN"/>
            <w:rPrChange w:id="444" w:author="QC" w:date="2021-02-03T19:31:00Z">
              <w:rPr>
                <w:rFonts w:ascii="Arial" w:eastAsia="SimSun" w:hAnsi="Arial" w:cs="Arial"/>
                <w:lang w:eastAsia="zh-CN"/>
              </w:rPr>
            </w:rPrChange>
          </w:rPr>
          <w:t>“</w:t>
        </w:r>
      </w:ins>
      <w:ins w:id="445" w:author="QC" w:date="2021-02-03T19:32:00Z">
        <w:r w:rsidR="0089486D">
          <w:rPr>
            <w:rFonts w:ascii="Arial" w:hAnsi="Arial" w:cs="Arial"/>
            <w:sz w:val="22"/>
            <w:szCs w:val="22"/>
          </w:rPr>
          <w:t>T</w:t>
        </w:r>
      </w:ins>
      <w:ins w:id="446" w:author="QC" w:date="2021-02-03T19:31:00Z">
        <w:r w:rsidR="00D047DE" w:rsidRPr="00D047DE">
          <w:rPr>
            <w:rFonts w:ascii="Arial" w:hAnsi="Arial" w:cs="Arial"/>
            <w:sz w:val="22"/>
            <w:szCs w:val="22"/>
            <w:rPrChange w:id="447" w:author="QC" w:date="2021-02-03T19:31:00Z">
              <w:rPr>
                <w:rFonts w:ascii="Arial" w:hAnsi="Arial" w:cs="Arial"/>
                <w:sz w:val="28"/>
                <w:szCs w:val="28"/>
              </w:rPr>
            </w:rPrChange>
          </w:rPr>
          <w:t>ime difference between RRCReconfiguration (containing CHO configuration) execution and reception or time difference between RRCReconfiguration (containing HO configuration) reception and RRCReconfiguration (containing CHO configuration) reception</w:t>
        </w:r>
      </w:ins>
      <w:ins w:id="448" w:author="QC" w:date="2021-02-03T19:30:00Z">
        <w:r w:rsidRPr="00D047DE">
          <w:rPr>
            <w:rFonts w:ascii="Arial" w:eastAsia="SimSun" w:hAnsi="Arial" w:cs="Arial"/>
            <w:sz w:val="22"/>
            <w:szCs w:val="22"/>
            <w:lang w:eastAsia="zh-CN"/>
            <w:rPrChange w:id="449" w:author="QC" w:date="2021-02-03T19:31:00Z">
              <w:rPr>
                <w:rFonts w:ascii="Arial" w:eastAsia="SimSun" w:hAnsi="Arial" w:cs="Arial"/>
                <w:lang w:eastAsia="zh-CN"/>
              </w:rPr>
            </w:rPrChange>
          </w:rPr>
          <w:t>”</w:t>
        </w:r>
      </w:ins>
    </w:p>
    <w:p w14:paraId="48FABEDA" w14:textId="49E175D8" w:rsidR="0089486D" w:rsidRDefault="0089486D">
      <w:pPr>
        <w:spacing w:after="0"/>
        <w:rPr>
          <w:ins w:id="450" w:author="QC" w:date="2021-02-03T19:33:00Z"/>
          <w:rFonts w:ascii="Arial" w:eastAsia="SimSun" w:hAnsi="Arial" w:cs="Arial"/>
          <w:sz w:val="22"/>
          <w:szCs w:val="22"/>
          <w:lang w:eastAsia="zh-CN"/>
        </w:rPr>
      </w:pPr>
    </w:p>
    <w:p w14:paraId="6972CB83" w14:textId="1FECB555" w:rsidR="003B2FE3" w:rsidRDefault="003B2FE3">
      <w:pPr>
        <w:spacing w:after="0"/>
        <w:rPr>
          <w:ins w:id="451" w:author="QC" w:date="2021-02-03T19:32:00Z"/>
          <w:rFonts w:ascii="Arial" w:eastAsia="SimSun" w:hAnsi="Arial" w:cs="Arial"/>
          <w:sz w:val="22"/>
          <w:szCs w:val="22"/>
          <w:lang w:eastAsia="zh-CN"/>
        </w:rPr>
      </w:pPr>
      <w:ins w:id="452" w:author="QC" w:date="2021-02-03T19:33:00Z">
        <w:r>
          <w:rPr>
            <w:noProof/>
          </w:rPr>
          <w:drawing>
            <wp:inline distT="0" distB="0" distL="0" distR="0" wp14:anchorId="6B074CA5" wp14:editId="7CA0EE5A">
              <wp:extent cx="6120765" cy="2392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0765" cy="2392680"/>
                      </a:xfrm>
                      <a:prstGeom prst="rect">
                        <a:avLst/>
                      </a:prstGeom>
                      <a:noFill/>
                      <a:ln>
                        <a:noFill/>
                      </a:ln>
                    </pic:spPr>
                  </pic:pic>
                </a:graphicData>
              </a:graphic>
            </wp:inline>
          </w:drawing>
        </w:r>
      </w:ins>
    </w:p>
    <w:p w14:paraId="68B452DD" w14:textId="68DBD17B" w:rsidR="0089486D" w:rsidRDefault="0089486D">
      <w:pPr>
        <w:spacing w:after="0"/>
        <w:rPr>
          <w:ins w:id="453" w:author="QC" w:date="2021-02-03T19:32:00Z"/>
          <w:rFonts w:ascii="Arial" w:eastAsia="SimSun" w:hAnsi="Arial" w:cs="Arial"/>
          <w:sz w:val="22"/>
          <w:szCs w:val="22"/>
          <w:lang w:eastAsia="zh-CN"/>
        </w:rPr>
      </w:pPr>
    </w:p>
    <w:p w14:paraId="54005CC9" w14:textId="2CF46396" w:rsidR="0089486D" w:rsidRDefault="0089486D">
      <w:pPr>
        <w:spacing w:after="0"/>
        <w:rPr>
          <w:ins w:id="454" w:author="QC" w:date="2021-02-03T19:32:00Z"/>
          <w:rFonts w:ascii="Arial" w:eastAsia="SimSun" w:hAnsi="Arial" w:cs="Arial"/>
          <w:sz w:val="22"/>
          <w:szCs w:val="22"/>
          <w:lang w:eastAsia="zh-CN"/>
        </w:rPr>
      </w:pPr>
    </w:p>
    <w:tbl>
      <w:tblPr>
        <w:tblStyle w:val="TableGrid"/>
        <w:tblW w:w="0" w:type="auto"/>
        <w:tblLook w:val="04A0" w:firstRow="1" w:lastRow="0" w:firstColumn="1" w:lastColumn="0" w:noHBand="0" w:noVBand="1"/>
      </w:tblPr>
      <w:tblGrid>
        <w:gridCol w:w="1915"/>
        <w:gridCol w:w="2490"/>
        <w:gridCol w:w="5224"/>
      </w:tblGrid>
      <w:tr w:rsidR="0089486D" w14:paraId="106C7345" w14:textId="77777777" w:rsidTr="00E32171">
        <w:trPr>
          <w:ins w:id="455" w:author="QC" w:date="2021-02-03T19:32:00Z"/>
        </w:trPr>
        <w:tc>
          <w:tcPr>
            <w:tcW w:w="1915" w:type="dxa"/>
          </w:tcPr>
          <w:p w14:paraId="49A52177" w14:textId="77777777" w:rsidR="0089486D" w:rsidRDefault="0089486D" w:rsidP="00E32171">
            <w:pPr>
              <w:pStyle w:val="TAH"/>
              <w:rPr>
                <w:ins w:id="456" w:author="QC" w:date="2021-02-03T19:32:00Z"/>
                <w:lang w:eastAsia="ko-KR"/>
              </w:rPr>
            </w:pPr>
            <w:ins w:id="457" w:author="QC" w:date="2021-02-03T19:32:00Z">
              <w:r>
                <w:rPr>
                  <w:lang w:eastAsia="ko-KR"/>
                </w:rPr>
                <w:t>Company</w:t>
              </w:r>
            </w:ins>
          </w:p>
        </w:tc>
        <w:tc>
          <w:tcPr>
            <w:tcW w:w="2490" w:type="dxa"/>
          </w:tcPr>
          <w:p w14:paraId="5F01C073" w14:textId="6A2C7A6A" w:rsidR="0089486D" w:rsidRDefault="0089486D" w:rsidP="00E32171">
            <w:pPr>
              <w:pStyle w:val="TAH"/>
              <w:rPr>
                <w:ins w:id="458" w:author="QC" w:date="2021-02-03T19:32:00Z"/>
                <w:lang w:eastAsia="ko-KR"/>
              </w:rPr>
            </w:pPr>
            <w:ins w:id="459" w:author="QC" w:date="2021-02-03T19:32:00Z">
              <w:r>
                <w:rPr>
                  <w:lang w:eastAsia="ko-KR"/>
                </w:rPr>
                <w:t>Yes/No</w:t>
              </w:r>
            </w:ins>
          </w:p>
        </w:tc>
        <w:tc>
          <w:tcPr>
            <w:tcW w:w="5224" w:type="dxa"/>
          </w:tcPr>
          <w:p w14:paraId="6140DD08" w14:textId="77777777" w:rsidR="0089486D" w:rsidRDefault="0089486D" w:rsidP="00E32171">
            <w:pPr>
              <w:pStyle w:val="TAH"/>
              <w:rPr>
                <w:ins w:id="460" w:author="QC" w:date="2021-02-03T19:32:00Z"/>
                <w:lang w:eastAsia="ko-KR"/>
              </w:rPr>
            </w:pPr>
            <w:ins w:id="461" w:author="QC" w:date="2021-02-03T19:32:00Z">
              <w:r>
                <w:rPr>
                  <w:lang w:eastAsia="ko-KR"/>
                </w:rPr>
                <w:t>Detailed Comments</w:t>
              </w:r>
            </w:ins>
          </w:p>
        </w:tc>
      </w:tr>
      <w:tr w:rsidR="0089486D" w14:paraId="5231A004" w14:textId="77777777" w:rsidTr="00E32171">
        <w:trPr>
          <w:ins w:id="462" w:author="QC" w:date="2021-02-03T19:32:00Z"/>
        </w:trPr>
        <w:tc>
          <w:tcPr>
            <w:tcW w:w="1915" w:type="dxa"/>
          </w:tcPr>
          <w:p w14:paraId="2B8EDF1B" w14:textId="77777777" w:rsidR="0089486D" w:rsidRDefault="0089486D" w:rsidP="00E32171">
            <w:pPr>
              <w:pStyle w:val="TAC"/>
              <w:rPr>
                <w:ins w:id="463" w:author="QC" w:date="2021-02-03T19:32:00Z"/>
                <w:lang w:eastAsia="ko-KR"/>
              </w:rPr>
            </w:pPr>
            <w:ins w:id="464" w:author="QC" w:date="2021-02-03T19:32:00Z">
              <w:r>
                <w:rPr>
                  <w:lang w:eastAsia="ko-KR"/>
                </w:rPr>
                <w:t>Qualcomm</w:t>
              </w:r>
            </w:ins>
          </w:p>
        </w:tc>
        <w:tc>
          <w:tcPr>
            <w:tcW w:w="2490" w:type="dxa"/>
          </w:tcPr>
          <w:p w14:paraId="2311DBC3" w14:textId="4236DAB8" w:rsidR="0089486D" w:rsidRDefault="009617F3" w:rsidP="00E32171">
            <w:pPr>
              <w:pStyle w:val="TAC"/>
              <w:rPr>
                <w:ins w:id="465" w:author="QC" w:date="2021-02-03T19:32:00Z"/>
                <w:lang w:eastAsia="ko-KR"/>
              </w:rPr>
            </w:pPr>
            <w:ins w:id="466" w:author="QC" w:date="2021-02-03T19:33:00Z">
              <w:r>
                <w:rPr>
                  <w:lang w:eastAsia="ko-KR"/>
                </w:rPr>
                <w:t>Yes</w:t>
              </w:r>
            </w:ins>
          </w:p>
        </w:tc>
        <w:tc>
          <w:tcPr>
            <w:tcW w:w="5224" w:type="dxa"/>
          </w:tcPr>
          <w:p w14:paraId="7F289038" w14:textId="25B2728E" w:rsidR="0089486D" w:rsidRDefault="0089486D" w:rsidP="00E32171">
            <w:pPr>
              <w:pStyle w:val="TAL"/>
              <w:rPr>
                <w:ins w:id="467" w:author="QC" w:date="2021-02-03T19:32:00Z"/>
                <w:lang w:eastAsia="ko-KR"/>
              </w:rPr>
            </w:pPr>
            <w:ins w:id="468" w:author="QC" w:date="2021-02-03T19:32:00Z">
              <w:r>
                <w:rPr>
                  <w:lang w:eastAsia="ko-KR"/>
                </w:rPr>
                <w:t xml:space="preserve">Should be modified to consider the </w:t>
              </w:r>
              <w:r w:rsidR="003B2FE3">
                <w:rPr>
                  <w:lang w:eastAsia="ko-KR"/>
                </w:rPr>
                <w:t>scenario in above figure</w:t>
              </w:r>
              <w:r>
                <w:rPr>
                  <w:lang w:eastAsia="ko-KR"/>
                </w:rPr>
                <w:t xml:space="preserve">  </w:t>
              </w:r>
            </w:ins>
          </w:p>
        </w:tc>
      </w:tr>
      <w:tr w:rsidR="0089486D" w14:paraId="1D32D62C" w14:textId="77777777" w:rsidTr="00E32171">
        <w:trPr>
          <w:ins w:id="469" w:author="QC" w:date="2021-02-03T19:32:00Z"/>
        </w:trPr>
        <w:tc>
          <w:tcPr>
            <w:tcW w:w="1915" w:type="dxa"/>
          </w:tcPr>
          <w:p w14:paraId="54D4940A" w14:textId="77777777" w:rsidR="0089486D" w:rsidRDefault="0089486D" w:rsidP="00E32171">
            <w:pPr>
              <w:pStyle w:val="TAC"/>
              <w:rPr>
                <w:ins w:id="470" w:author="QC" w:date="2021-02-03T19:32:00Z"/>
                <w:lang w:eastAsia="ko-KR"/>
              </w:rPr>
            </w:pPr>
          </w:p>
        </w:tc>
        <w:tc>
          <w:tcPr>
            <w:tcW w:w="2490" w:type="dxa"/>
          </w:tcPr>
          <w:p w14:paraId="7A40349F" w14:textId="77777777" w:rsidR="0089486D" w:rsidRDefault="0089486D" w:rsidP="00E32171">
            <w:pPr>
              <w:pStyle w:val="TAC"/>
              <w:rPr>
                <w:ins w:id="471" w:author="QC" w:date="2021-02-03T19:32:00Z"/>
                <w:lang w:eastAsia="ko-KR"/>
              </w:rPr>
            </w:pPr>
          </w:p>
        </w:tc>
        <w:tc>
          <w:tcPr>
            <w:tcW w:w="5224" w:type="dxa"/>
          </w:tcPr>
          <w:p w14:paraId="0C2FB4AC" w14:textId="77777777" w:rsidR="0089486D" w:rsidRDefault="0089486D" w:rsidP="00E32171">
            <w:pPr>
              <w:pStyle w:val="TAL"/>
              <w:rPr>
                <w:ins w:id="472" w:author="QC" w:date="2021-02-03T19:32:00Z"/>
                <w:lang w:eastAsia="ko-KR"/>
              </w:rPr>
            </w:pPr>
          </w:p>
        </w:tc>
      </w:tr>
      <w:tr w:rsidR="0089486D" w14:paraId="06920029" w14:textId="77777777" w:rsidTr="00E32171">
        <w:trPr>
          <w:ins w:id="473" w:author="QC" w:date="2021-02-03T19:32:00Z"/>
        </w:trPr>
        <w:tc>
          <w:tcPr>
            <w:tcW w:w="1915" w:type="dxa"/>
          </w:tcPr>
          <w:p w14:paraId="424F057D" w14:textId="77777777" w:rsidR="0089486D" w:rsidRDefault="0089486D" w:rsidP="00E32171">
            <w:pPr>
              <w:pStyle w:val="TAC"/>
              <w:rPr>
                <w:ins w:id="474" w:author="QC" w:date="2021-02-03T19:32:00Z"/>
                <w:lang w:eastAsia="ko-KR"/>
              </w:rPr>
            </w:pPr>
          </w:p>
        </w:tc>
        <w:tc>
          <w:tcPr>
            <w:tcW w:w="2490" w:type="dxa"/>
          </w:tcPr>
          <w:p w14:paraId="6C926C64" w14:textId="77777777" w:rsidR="0089486D" w:rsidRDefault="0089486D" w:rsidP="00E32171">
            <w:pPr>
              <w:pStyle w:val="TAC"/>
              <w:rPr>
                <w:ins w:id="475" w:author="QC" w:date="2021-02-03T19:32:00Z"/>
                <w:lang w:eastAsia="ko-KR"/>
              </w:rPr>
            </w:pPr>
          </w:p>
        </w:tc>
        <w:tc>
          <w:tcPr>
            <w:tcW w:w="5224" w:type="dxa"/>
          </w:tcPr>
          <w:p w14:paraId="48552C51" w14:textId="77777777" w:rsidR="0089486D" w:rsidRDefault="0089486D" w:rsidP="00E32171">
            <w:pPr>
              <w:pStyle w:val="TAL"/>
              <w:rPr>
                <w:ins w:id="476" w:author="QC" w:date="2021-02-03T19:32:00Z"/>
                <w:lang w:eastAsia="ko-KR"/>
              </w:rPr>
            </w:pPr>
          </w:p>
        </w:tc>
      </w:tr>
      <w:tr w:rsidR="0089486D" w14:paraId="45189129" w14:textId="77777777" w:rsidTr="00E32171">
        <w:trPr>
          <w:ins w:id="477" w:author="QC" w:date="2021-02-03T19:32:00Z"/>
        </w:trPr>
        <w:tc>
          <w:tcPr>
            <w:tcW w:w="1915" w:type="dxa"/>
          </w:tcPr>
          <w:p w14:paraId="2A1CEB7B" w14:textId="77777777" w:rsidR="0089486D" w:rsidRDefault="0089486D" w:rsidP="00E32171">
            <w:pPr>
              <w:pStyle w:val="TAC"/>
              <w:rPr>
                <w:ins w:id="478" w:author="QC" w:date="2021-02-03T19:32:00Z"/>
                <w:lang w:eastAsia="ko-KR"/>
              </w:rPr>
            </w:pPr>
          </w:p>
        </w:tc>
        <w:tc>
          <w:tcPr>
            <w:tcW w:w="2490" w:type="dxa"/>
          </w:tcPr>
          <w:p w14:paraId="32828535" w14:textId="77777777" w:rsidR="0089486D" w:rsidRDefault="0089486D" w:rsidP="00E32171">
            <w:pPr>
              <w:pStyle w:val="TAC"/>
              <w:rPr>
                <w:ins w:id="479" w:author="QC" w:date="2021-02-03T19:32:00Z"/>
                <w:lang w:eastAsia="ko-KR"/>
              </w:rPr>
            </w:pPr>
          </w:p>
        </w:tc>
        <w:tc>
          <w:tcPr>
            <w:tcW w:w="5224" w:type="dxa"/>
          </w:tcPr>
          <w:p w14:paraId="543D0C95" w14:textId="77777777" w:rsidR="0089486D" w:rsidRDefault="0089486D" w:rsidP="00E32171">
            <w:pPr>
              <w:pStyle w:val="TAL"/>
              <w:rPr>
                <w:ins w:id="480" w:author="QC" w:date="2021-02-03T19:32:00Z"/>
                <w:lang w:eastAsia="ko-KR"/>
              </w:rPr>
            </w:pPr>
          </w:p>
        </w:tc>
      </w:tr>
      <w:tr w:rsidR="0089486D" w14:paraId="60307D97" w14:textId="77777777" w:rsidTr="00E32171">
        <w:trPr>
          <w:ins w:id="481" w:author="QC" w:date="2021-02-03T19:32:00Z"/>
        </w:trPr>
        <w:tc>
          <w:tcPr>
            <w:tcW w:w="1915" w:type="dxa"/>
          </w:tcPr>
          <w:p w14:paraId="5A85B459" w14:textId="77777777" w:rsidR="0089486D" w:rsidRDefault="0089486D" w:rsidP="00E32171">
            <w:pPr>
              <w:pStyle w:val="TAC"/>
              <w:rPr>
                <w:ins w:id="482" w:author="QC" w:date="2021-02-03T19:32:00Z"/>
                <w:lang w:eastAsia="ko-KR"/>
              </w:rPr>
            </w:pPr>
          </w:p>
        </w:tc>
        <w:tc>
          <w:tcPr>
            <w:tcW w:w="2490" w:type="dxa"/>
          </w:tcPr>
          <w:p w14:paraId="5664AE18" w14:textId="77777777" w:rsidR="0089486D" w:rsidRDefault="0089486D" w:rsidP="00E32171">
            <w:pPr>
              <w:pStyle w:val="TAC"/>
              <w:rPr>
                <w:ins w:id="483" w:author="QC" w:date="2021-02-03T19:32:00Z"/>
                <w:lang w:eastAsia="ko-KR"/>
              </w:rPr>
            </w:pPr>
          </w:p>
        </w:tc>
        <w:tc>
          <w:tcPr>
            <w:tcW w:w="5224" w:type="dxa"/>
          </w:tcPr>
          <w:p w14:paraId="6F77C0E8" w14:textId="77777777" w:rsidR="0089486D" w:rsidRDefault="0089486D" w:rsidP="00E32171">
            <w:pPr>
              <w:pStyle w:val="TAL"/>
              <w:rPr>
                <w:ins w:id="484" w:author="QC" w:date="2021-02-03T19:32:00Z"/>
                <w:lang w:eastAsia="ko-KR"/>
              </w:rPr>
            </w:pPr>
          </w:p>
        </w:tc>
      </w:tr>
      <w:tr w:rsidR="0089486D" w14:paraId="3C3D4630" w14:textId="77777777" w:rsidTr="00E32171">
        <w:trPr>
          <w:ins w:id="485" w:author="QC" w:date="2021-02-03T19:32:00Z"/>
        </w:trPr>
        <w:tc>
          <w:tcPr>
            <w:tcW w:w="1915" w:type="dxa"/>
          </w:tcPr>
          <w:p w14:paraId="3F4EE6B1" w14:textId="77777777" w:rsidR="0089486D" w:rsidRDefault="0089486D" w:rsidP="00E32171">
            <w:pPr>
              <w:pStyle w:val="TAC"/>
              <w:rPr>
                <w:ins w:id="486" w:author="QC" w:date="2021-02-03T19:32:00Z"/>
                <w:lang w:eastAsia="ko-KR"/>
              </w:rPr>
            </w:pPr>
          </w:p>
        </w:tc>
        <w:tc>
          <w:tcPr>
            <w:tcW w:w="2490" w:type="dxa"/>
          </w:tcPr>
          <w:p w14:paraId="50F4F02A" w14:textId="77777777" w:rsidR="0089486D" w:rsidRDefault="0089486D" w:rsidP="00E32171">
            <w:pPr>
              <w:pStyle w:val="TAC"/>
              <w:rPr>
                <w:ins w:id="487" w:author="QC" w:date="2021-02-03T19:32:00Z"/>
                <w:lang w:eastAsia="ko-KR"/>
              </w:rPr>
            </w:pPr>
          </w:p>
        </w:tc>
        <w:tc>
          <w:tcPr>
            <w:tcW w:w="5224" w:type="dxa"/>
          </w:tcPr>
          <w:p w14:paraId="5FAE4942" w14:textId="77777777" w:rsidR="0089486D" w:rsidRDefault="0089486D" w:rsidP="00E32171">
            <w:pPr>
              <w:pStyle w:val="TAL"/>
              <w:rPr>
                <w:ins w:id="488" w:author="QC" w:date="2021-02-03T19:32:00Z"/>
                <w:lang w:eastAsia="ko-KR"/>
              </w:rPr>
            </w:pPr>
          </w:p>
        </w:tc>
      </w:tr>
      <w:tr w:rsidR="0089486D" w14:paraId="791FCDEE" w14:textId="77777777" w:rsidTr="00E32171">
        <w:trPr>
          <w:ins w:id="489" w:author="QC" w:date="2021-02-03T19:32:00Z"/>
        </w:trPr>
        <w:tc>
          <w:tcPr>
            <w:tcW w:w="1915" w:type="dxa"/>
          </w:tcPr>
          <w:p w14:paraId="15BA77C8" w14:textId="77777777" w:rsidR="0089486D" w:rsidRDefault="0089486D" w:rsidP="00E32171">
            <w:pPr>
              <w:pStyle w:val="TAC"/>
              <w:rPr>
                <w:ins w:id="490" w:author="QC" w:date="2021-02-03T19:32:00Z"/>
                <w:lang w:eastAsia="ko-KR"/>
              </w:rPr>
            </w:pPr>
          </w:p>
        </w:tc>
        <w:tc>
          <w:tcPr>
            <w:tcW w:w="2490" w:type="dxa"/>
          </w:tcPr>
          <w:p w14:paraId="2D91ED0E" w14:textId="77777777" w:rsidR="0089486D" w:rsidRDefault="0089486D" w:rsidP="00E32171">
            <w:pPr>
              <w:pStyle w:val="TAC"/>
              <w:rPr>
                <w:ins w:id="491" w:author="QC" w:date="2021-02-03T19:32:00Z"/>
                <w:lang w:eastAsia="ko-KR"/>
              </w:rPr>
            </w:pPr>
          </w:p>
        </w:tc>
        <w:tc>
          <w:tcPr>
            <w:tcW w:w="5224" w:type="dxa"/>
          </w:tcPr>
          <w:p w14:paraId="523FEACE" w14:textId="77777777" w:rsidR="0089486D" w:rsidRDefault="0089486D" w:rsidP="00E32171">
            <w:pPr>
              <w:pStyle w:val="TAL"/>
              <w:rPr>
                <w:ins w:id="492" w:author="QC" w:date="2021-02-03T19:32:00Z"/>
                <w:lang w:eastAsia="ko-KR"/>
              </w:rPr>
            </w:pPr>
          </w:p>
        </w:tc>
      </w:tr>
      <w:tr w:rsidR="0089486D" w14:paraId="4135F0A9" w14:textId="77777777" w:rsidTr="00E32171">
        <w:trPr>
          <w:ins w:id="493" w:author="QC" w:date="2021-02-03T19:32:00Z"/>
        </w:trPr>
        <w:tc>
          <w:tcPr>
            <w:tcW w:w="1915" w:type="dxa"/>
          </w:tcPr>
          <w:p w14:paraId="542C0F48" w14:textId="77777777" w:rsidR="0089486D" w:rsidRDefault="0089486D" w:rsidP="00E32171">
            <w:pPr>
              <w:pStyle w:val="TAC"/>
              <w:rPr>
                <w:ins w:id="494" w:author="QC" w:date="2021-02-03T19:32:00Z"/>
                <w:lang w:eastAsia="ko-KR"/>
              </w:rPr>
            </w:pPr>
          </w:p>
        </w:tc>
        <w:tc>
          <w:tcPr>
            <w:tcW w:w="2490" w:type="dxa"/>
          </w:tcPr>
          <w:p w14:paraId="395325AF" w14:textId="77777777" w:rsidR="0089486D" w:rsidRDefault="0089486D" w:rsidP="00E32171">
            <w:pPr>
              <w:pStyle w:val="TAC"/>
              <w:rPr>
                <w:ins w:id="495" w:author="QC" w:date="2021-02-03T19:32:00Z"/>
                <w:lang w:eastAsia="ko-KR"/>
              </w:rPr>
            </w:pPr>
          </w:p>
        </w:tc>
        <w:tc>
          <w:tcPr>
            <w:tcW w:w="5224" w:type="dxa"/>
          </w:tcPr>
          <w:p w14:paraId="45D96CF6" w14:textId="77777777" w:rsidR="0089486D" w:rsidRDefault="0089486D" w:rsidP="00E32171">
            <w:pPr>
              <w:pStyle w:val="TAL"/>
              <w:rPr>
                <w:ins w:id="496" w:author="QC" w:date="2021-02-03T19:32:00Z"/>
                <w:lang w:eastAsia="ko-KR"/>
              </w:rPr>
            </w:pPr>
          </w:p>
        </w:tc>
      </w:tr>
      <w:tr w:rsidR="0089486D" w14:paraId="29FD956C" w14:textId="77777777" w:rsidTr="00E32171">
        <w:trPr>
          <w:ins w:id="497" w:author="QC" w:date="2021-02-03T19:32:00Z"/>
        </w:trPr>
        <w:tc>
          <w:tcPr>
            <w:tcW w:w="1915" w:type="dxa"/>
          </w:tcPr>
          <w:p w14:paraId="4D5E4E53" w14:textId="77777777" w:rsidR="0089486D" w:rsidRDefault="0089486D" w:rsidP="00E32171">
            <w:pPr>
              <w:pStyle w:val="TAC"/>
              <w:rPr>
                <w:ins w:id="498" w:author="QC" w:date="2021-02-03T19:32:00Z"/>
                <w:lang w:eastAsia="ko-KR"/>
              </w:rPr>
            </w:pPr>
          </w:p>
        </w:tc>
        <w:tc>
          <w:tcPr>
            <w:tcW w:w="2490" w:type="dxa"/>
          </w:tcPr>
          <w:p w14:paraId="35EF9235" w14:textId="77777777" w:rsidR="0089486D" w:rsidRDefault="0089486D" w:rsidP="00E32171">
            <w:pPr>
              <w:pStyle w:val="TAC"/>
              <w:rPr>
                <w:ins w:id="499" w:author="QC" w:date="2021-02-03T19:32:00Z"/>
                <w:lang w:eastAsia="ko-KR"/>
              </w:rPr>
            </w:pPr>
          </w:p>
        </w:tc>
        <w:tc>
          <w:tcPr>
            <w:tcW w:w="5224" w:type="dxa"/>
          </w:tcPr>
          <w:p w14:paraId="42C8BCBE" w14:textId="77777777" w:rsidR="0089486D" w:rsidRDefault="0089486D" w:rsidP="00E32171">
            <w:pPr>
              <w:pStyle w:val="TAL"/>
              <w:rPr>
                <w:ins w:id="500" w:author="QC" w:date="2021-02-03T19:32:00Z"/>
                <w:lang w:eastAsia="ko-KR"/>
              </w:rPr>
            </w:pPr>
          </w:p>
        </w:tc>
      </w:tr>
      <w:tr w:rsidR="0089486D" w14:paraId="3243FA04" w14:textId="77777777" w:rsidTr="00E32171">
        <w:trPr>
          <w:ins w:id="501" w:author="QC" w:date="2021-02-03T19:32:00Z"/>
        </w:trPr>
        <w:tc>
          <w:tcPr>
            <w:tcW w:w="1915" w:type="dxa"/>
          </w:tcPr>
          <w:p w14:paraId="005A2642" w14:textId="77777777" w:rsidR="0089486D" w:rsidRDefault="0089486D" w:rsidP="00E32171">
            <w:pPr>
              <w:pStyle w:val="TAC"/>
              <w:rPr>
                <w:ins w:id="502" w:author="QC" w:date="2021-02-03T19:32:00Z"/>
                <w:lang w:eastAsia="ko-KR"/>
              </w:rPr>
            </w:pPr>
          </w:p>
        </w:tc>
        <w:tc>
          <w:tcPr>
            <w:tcW w:w="2490" w:type="dxa"/>
          </w:tcPr>
          <w:p w14:paraId="1D7A532C" w14:textId="77777777" w:rsidR="0089486D" w:rsidRDefault="0089486D" w:rsidP="00E32171">
            <w:pPr>
              <w:pStyle w:val="TAC"/>
              <w:rPr>
                <w:ins w:id="503" w:author="QC" w:date="2021-02-03T19:32:00Z"/>
                <w:lang w:eastAsia="ko-KR"/>
              </w:rPr>
            </w:pPr>
          </w:p>
        </w:tc>
        <w:tc>
          <w:tcPr>
            <w:tcW w:w="5224" w:type="dxa"/>
          </w:tcPr>
          <w:p w14:paraId="78D5845E" w14:textId="77777777" w:rsidR="0089486D" w:rsidRDefault="0089486D" w:rsidP="00E32171">
            <w:pPr>
              <w:pStyle w:val="TAL"/>
              <w:rPr>
                <w:ins w:id="504" w:author="QC" w:date="2021-02-03T19:32:00Z"/>
                <w:lang w:eastAsia="ko-KR"/>
              </w:rPr>
            </w:pPr>
          </w:p>
        </w:tc>
      </w:tr>
      <w:tr w:rsidR="0089486D" w14:paraId="509FE1EF" w14:textId="77777777" w:rsidTr="00E32171">
        <w:trPr>
          <w:ins w:id="505" w:author="QC" w:date="2021-02-03T19:32:00Z"/>
        </w:trPr>
        <w:tc>
          <w:tcPr>
            <w:tcW w:w="1915" w:type="dxa"/>
          </w:tcPr>
          <w:p w14:paraId="74DB4CA2" w14:textId="77777777" w:rsidR="0089486D" w:rsidRDefault="0089486D" w:rsidP="00E32171">
            <w:pPr>
              <w:pStyle w:val="TAC"/>
              <w:rPr>
                <w:ins w:id="506" w:author="QC" w:date="2021-02-03T19:32:00Z"/>
                <w:lang w:eastAsia="ko-KR"/>
              </w:rPr>
            </w:pPr>
          </w:p>
        </w:tc>
        <w:tc>
          <w:tcPr>
            <w:tcW w:w="2490" w:type="dxa"/>
          </w:tcPr>
          <w:p w14:paraId="1C17D33F" w14:textId="77777777" w:rsidR="0089486D" w:rsidRDefault="0089486D" w:rsidP="00E32171">
            <w:pPr>
              <w:pStyle w:val="TAC"/>
              <w:rPr>
                <w:ins w:id="507" w:author="QC" w:date="2021-02-03T19:32:00Z"/>
                <w:lang w:eastAsia="ko-KR"/>
              </w:rPr>
            </w:pPr>
          </w:p>
        </w:tc>
        <w:tc>
          <w:tcPr>
            <w:tcW w:w="5224" w:type="dxa"/>
          </w:tcPr>
          <w:p w14:paraId="590FDD0B" w14:textId="77777777" w:rsidR="0089486D" w:rsidRDefault="0089486D" w:rsidP="00E32171">
            <w:pPr>
              <w:pStyle w:val="TAL"/>
              <w:rPr>
                <w:ins w:id="508" w:author="QC" w:date="2021-02-03T19:32:00Z"/>
                <w:lang w:eastAsia="ko-KR"/>
              </w:rPr>
            </w:pPr>
          </w:p>
        </w:tc>
      </w:tr>
      <w:tr w:rsidR="0089486D" w14:paraId="7ECF3418" w14:textId="77777777" w:rsidTr="00E32171">
        <w:trPr>
          <w:ins w:id="509" w:author="QC" w:date="2021-02-03T19:32:00Z"/>
        </w:trPr>
        <w:tc>
          <w:tcPr>
            <w:tcW w:w="1915" w:type="dxa"/>
          </w:tcPr>
          <w:p w14:paraId="20AB8018" w14:textId="77777777" w:rsidR="0089486D" w:rsidRDefault="0089486D" w:rsidP="00E32171">
            <w:pPr>
              <w:pStyle w:val="TAC"/>
              <w:rPr>
                <w:ins w:id="510" w:author="QC" w:date="2021-02-03T19:32:00Z"/>
                <w:lang w:eastAsia="ko-KR"/>
              </w:rPr>
            </w:pPr>
          </w:p>
        </w:tc>
        <w:tc>
          <w:tcPr>
            <w:tcW w:w="2490" w:type="dxa"/>
          </w:tcPr>
          <w:p w14:paraId="6E5DCC44" w14:textId="77777777" w:rsidR="0089486D" w:rsidRDefault="0089486D" w:rsidP="00E32171">
            <w:pPr>
              <w:pStyle w:val="TAC"/>
              <w:rPr>
                <w:ins w:id="511" w:author="QC" w:date="2021-02-03T19:32:00Z"/>
                <w:lang w:eastAsia="ko-KR"/>
              </w:rPr>
            </w:pPr>
          </w:p>
        </w:tc>
        <w:tc>
          <w:tcPr>
            <w:tcW w:w="5224" w:type="dxa"/>
          </w:tcPr>
          <w:p w14:paraId="1F724BB5" w14:textId="77777777" w:rsidR="0089486D" w:rsidRDefault="0089486D" w:rsidP="00E32171">
            <w:pPr>
              <w:pStyle w:val="TAL"/>
              <w:rPr>
                <w:ins w:id="512" w:author="QC" w:date="2021-02-03T19:32:00Z"/>
                <w:lang w:eastAsia="ko-KR"/>
              </w:rPr>
            </w:pPr>
          </w:p>
        </w:tc>
      </w:tr>
      <w:tr w:rsidR="0089486D" w14:paraId="7523E44D" w14:textId="77777777" w:rsidTr="00E32171">
        <w:trPr>
          <w:ins w:id="513" w:author="QC" w:date="2021-02-03T19:32:00Z"/>
        </w:trPr>
        <w:tc>
          <w:tcPr>
            <w:tcW w:w="1915" w:type="dxa"/>
          </w:tcPr>
          <w:p w14:paraId="6E0E78A6" w14:textId="77777777" w:rsidR="0089486D" w:rsidRDefault="0089486D" w:rsidP="00E32171">
            <w:pPr>
              <w:pStyle w:val="TAC"/>
              <w:rPr>
                <w:ins w:id="514" w:author="QC" w:date="2021-02-03T19:32:00Z"/>
                <w:lang w:eastAsia="ko-KR"/>
              </w:rPr>
            </w:pPr>
          </w:p>
        </w:tc>
        <w:tc>
          <w:tcPr>
            <w:tcW w:w="2490" w:type="dxa"/>
          </w:tcPr>
          <w:p w14:paraId="3C3762EE" w14:textId="77777777" w:rsidR="0089486D" w:rsidRDefault="0089486D" w:rsidP="00E32171">
            <w:pPr>
              <w:pStyle w:val="TAC"/>
              <w:rPr>
                <w:ins w:id="515" w:author="QC" w:date="2021-02-03T19:32:00Z"/>
                <w:lang w:eastAsia="ko-KR"/>
              </w:rPr>
            </w:pPr>
          </w:p>
        </w:tc>
        <w:tc>
          <w:tcPr>
            <w:tcW w:w="5224" w:type="dxa"/>
          </w:tcPr>
          <w:p w14:paraId="33DB0A38" w14:textId="77777777" w:rsidR="0089486D" w:rsidRDefault="0089486D" w:rsidP="00E32171">
            <w:pPr>
              <w:pStyle w:val="TAL"/>
              <w:rPr>
                <w:ins w:id="516" w:author="QC" w:date="2021-02-03T19:32:00Z"/>
                <w:lang w:eastAsia="ko-KR"/>
              </w:rPr>
            </w:pPr>
          </w:p>
        </w:tc>
      </w:tr>
    </w:tbl>
    <w:p w14:paraId="5335FAFB" w14:textId="7B3B38ED" w:rsidR="007078CD" w:rsidRDefault="007078CD">
      <w:pPr>
        <w:spacing w:after="0"/>
        <w:rPr>
          <w:ins w:id="517" w:author="QC" w:date="2021-02-03T19:35:00Z"/>
          <w:rFonts w:ascii="Arial" w:eastAsia="SimSun" w:hAnsi="Arial"/>
          <w:szCs w:val="24"/>
          <w:lang w:eastAsia="zh-CN"/>
        </w:rPr>
      </w:pPr>
    </w:p>
    <w:p w14:paraId="28927397" w14:textId="77777777" w:rsidR="0066166D" w:rsidRDefault="0066166D">
      <w:pPr>
        <w:spacing w:after="0"/>
        <w:rPr>
          <w:rFonts w:ascii="Arial" w:eastAsia="SimSun" w:hAnsi="Arial"/>
          <w:szCs w:val="24"/>
          <w:lang w:eastAsia="zh-CN"/>
        </w:rPr>
      </w:pPr>
    </w:p>
    <w:p w14:paraId="5EC79178" w14:textId="77777777" w:rsidR="00392701" w:rsidRDefault="00E719F3">
      <w:pPr>
        <w:spacing w:after="0"/>
        <w:rPr>
          <w:rFonts w:ascii="Arial" w:eastAsia="SimSun" w:hAnsi="Arial"/>
          <w:b/>
          <w:bCs/>
          <w:szCs w:val="24"/>
          <w:lang w:eastAsia="zh-CN"/>
        </w:rPr>
      </w:pPr>
      <w:r>
        <w:rPr>
          <w:rFonts w:ascii="Arial" w:eastAsia="SimSun" w:hAnsi="Arial"/>
          <w:b/>
          <w:bCs/>
          <w:szCs w:val="24"/>
          <w:highlight w:val="green"/>
          <w:lang w:eastAsia="zh-CN"/>
        </w:rPr>
        <w:t>Conclusion:</w:t>
      </w:r>
    </w:p>
    <w:p w14:paraId="29249BAF" w14:textId="77777777" w:rsidR="00392701" w:rsidRDefault="00392701">
      <w:pPr>
        <w:spacing w:after="0"/>
        <w:rPr>
          <w:rFonts w:ascii="Arial" w:eastAsia="SimSun" w:hAnsi="Arial"/>
          <w:szCs w:val="24"/>
          <w:lang w:eastAsia="zh-CN"/>
        </w:rPr>
      </w:pPr>
    </w:p>
    <w:p w14:paraId="7C756269" w14:textId="77777777" w:rsidR="00392701" w:rsidRDefault="00E719F3">
      <w:pPr>
        <w:pStyle w:val="Heading1"/>
        <w:rPr>
          <w:lang w:eastAsia="ko-KR"/>
        </w:rPr>
      </w:pPr>
      <w:r>
        <w:rPr>
          <w:lang w:eastAsia="ko-KR"/>
        </w:rPr>
        <w:t>4</w:t>
      </w:r>
      <w:r>
        <w:rPr>
          <w:rFonts w:hint="eastAsia"/>
          <w:lang w:eastAsia="ko-KR"/>
        </w:rPr>
        <w:tab/>
      </w:r>
      <w:r>
        <w:rPr>
          <w:lang w:eastAsia="ko-KR"/>
        </w:rPr>
        <w:t>Conclusion</w:t>
      </w:r>
    </w:p>
    <w:p w14:paraId="3E4D4E2E" w14:textId="77777777" w:rsidR="00392701" w:rsidRDefault="00E719F3">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36BD1440" w14:textId="77777777" w:rsidR="00392701" w:rsidRDefault="00392701">
      <w:pPr>
        <w:rPr>
          <w:lang w:eastAsia="ko-KR"/>
        </w:rPr>
      </w:pPr>
    </w:p>
    <w:p w14:paraId="0EBEB76A" w14:textId="77777777" w:rsidR="00392701" w:rsidRDefault="00E719F3">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458F2105" w14:textId="77777777" w:rsidR="00392701" w:rsidRDefault="00E719F3">
      <w:pPr>
        <w:pStyle w:val="ListParagraph"/>
        <w:numPr>
          <w:ilvl w:val="0"/>
          <w:numId w:val="11"/>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1EF2898C" w14:textId="77777777" w:rsidR="00392701" w:rsidRDefault="00E719F3">
      <w:pPr>
        <w:pStyle w:val="ListParagraph"/>
        <w:numPr>
          <w:ilvl w:val="0"/>
          <w:numId w:val="11"/>
        </w:numPr>
        <w:spacing w:afterLines="50" w:after="120"/>
        <w:ind w:left="567" w:hanging="567"/>
        <w:jc w:val="both"/>
        <w:rPr>
          <w:rFonts w:cs="Arial"/>
          <w:lang w:eastAsia="ko-KR"/>
        </w:rPr>
      </w:pPr>
      <w:r>
        <w:rPr>
          <w:rFonts w:ascii="Arial" w:hAnsi="Arial" w:cs="Arial"/>
          <w:lang w:eastAsia="ko-KR"/>
        </w:rPr>
        <w:t>RAN2-112-emeeting report</w:t>
      </w:r>
    </w:p>
    <w:p w14:paraId="59937355" w14:textId="77777777" w:rsidR="00392701" w:rsidRDefault="00E719F3">
      <w:pPr>
        <w:pStyle w:val="ListParagraph"/>
        <w:numPr>
          <w:ilvl w:val="0"/>
          <w:numId w:val="11"/>
        </w:numPr>
        <w:spacing w:afterLines="50" w:after="120"/>
        <w:ind w:left="567" w:hanging="567"/>
        <w:jc w:val="both"/>
        <w:rPr>
          <w:rFonts w:ascii="Arial" w:hAnsi="Arial" w:cs="Arial"/>
          <w:lang w:eastAsia="ko-KR"/>
        </w:rPr>
      </w:pPr>
      <w:r>
        <w:rPr>
          <w:rFonts w:ascii="Arial" w:hAnsi="Arial" w:cs="Arial"/>
          <w:lang w:eastAsia="ko-KR"/>
        </w:rPr>
        <w:t>R2-2100047, “LS on Mobility Enhancement Optimization”</w:t>
      </w:r>
    </w:p>
    <w:p w14:paraId="08BC7BEB" w14:textId="77777777" w:rsidR="00392701" w:rsidRDefault="00E719F3">
      <w:pPr>
        <w:pStyle w:val="ListParagraph"/>
        <w:numPr>
          <w:ilvl w:val="0"/>
          <w:numId w:val="11"/>
        </w:numPr>
        <w:spacing w:afterLines="50" w:after="120"/>
        <w:ind w:left="567" w:hanging="567"/>
        <w:jc w:val="both"/>
        <w:rPr>
          <w:rFonts w:ascii="Arial" w:hAnsi="Arial" w:cs="Arial"/>
          <w:lang w:eastAsia="ko-KR"/>
        </w:rPr>
      </w:pPr>
      <w:r>
        <w:rPr>
          <w:rFonts w:ascii="Arial" w:hAnsi="Arial" w:cs="Arial"/>
          <w:lang w:eastAsia="ko-KR"/>
        </w:rPr>
        <w:t>R2-2101451, “[Post112-e][853][NR R17 SON/MDT] R17 Information needed in UE report for CHO cases (Ericsson)”</w:t>
      </w:r>
    </w:p>
    <w:sectPr w:rsidR="00392701">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DB89" w14:textId="77777777" w:rsidR="002F69E8" w:rsidRDefault="002F69E8">
      <w:pPr>
        <w:spacing w:after="0"/>
      </w:pPr>
      <w:r>
        <w:separator/>
      </w:r>
    </w:p>
  </w:endnote>
  <w:endnote w:type="continuationSeparator" w:id="0">
    <w:p w14:paraId="6BB52418" w14:textId="77777777" w:rsidR="002F69E8" w:rsidRDefault="002F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E8599" w14:textId="77777777" w:rsidR="002F69E8" w:rsidRDefault="002F69E8">
      <w:pPr>
        <w:spacing w:after="0"/>
      </w:pPr>
      <w:r>
        <w:separator/>
      </w:r>
    </w:p>
  </w:footnote>
  <w:footnote w:type="continuationSeparator" w:id="0">
    <w:p w14:paraId="5E936818" w14:textId="77777777" w:rsidR="002F69E8" w:rsidRDefault="002F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54B6" w14:textId="77777777" w:rsidR="00392701" w:rsidRDefault="00E719F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7508F5"/>
    <w:multiLevelType w:val="singleLevel"/>
    <w:tmpl w:val="E27508F5"/>
    <w:lvl w:ilvl="0">
      <w:start w:val="1"/>
      <w:numFmt w:val="decimal"/>
      <w:suff w:val="space"/>
      <w:lvlText w:val="%1."/>
      <w:lvlJc w:val="left"/>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C51BF4"/>
    <w:multiLevelType w:val="multilevel"/>
    <w:tmpl w:val="7AC51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10"/>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Brian">
    <w15:presenceInfo w15:providerId="None" w15:userId="Brian"/>
  </w15:person>
  <w15:person w15:author="OPPO- Liu yang">
    <w15:presenceInfo w15:providerId="Windows Live" w15:userId="b5842d33d1208ecd"/>
  </w15:person>
  <w15:person w15:author="vivo">
    <w15:presenceInfo w15:providerId="None" w15:userId="vivo"/>
  </w15:person>
  <w15:person w15:author="Apple">
    <w15:presenceInfo w15:providerId="None" w15:userId="Apple"/>
  </w15:person>
  <w15:person w15:author="Sangbum Kim">
    <w15:presenceInfo w15:providerId="None" w15:userId="Sangbum Kim"/>
  </w15:person>
  <w15:person w15:author="Nokia">
    <w15:presenceInfo w15:providerId="None" w15:userId="Nokia"/>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sqwFAERF2h8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410"/>
    <w:rsid w:val="00067C26"/>
    <w:rsid w:val="00071033"/>
    <w:rsid w:val="0007257F"/>
    <w:rsid w:val="00074996"/>
    <w:rsid w:val="00075BF6"/>
    <w:rsid w:val="000806C8"/>
    <w:rsid w:val="000817F4"/>
    <w:rsid w:val="00081F15"/>
    <w:rsid w:val="0008312B"/>
    <w:rsid w:val="00083A61"/>
    <w:rsid w:val="000842D0"/>
    <w:rsid w:val="0008470B"/>
    <w:rsid w:val="000856EC"/>
    <w:rsid w:val="000859C5"/>
    <w:rsid w:val="000866B6"/>
    <w:rsid w:val="000866B9"/>
    <w:rsid w:val="00086F57"/>
    <w:rsid w:val="0008758B"/>
    <w:rsid w:val="00087BF1"/>
    <w:rsid w:val="0009159B"/>
    <w:rsid w:val="0009277C"/>
    <w:rsid w:val="00092D09"/>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D762F"/>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0E80"/>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3F33"/>
    <w:rsid w:val="001548FC"/>
    <w:rsid w:val="00154B5A"/>
    <w:rsid w:val="0015539A"/>
    <w:rsid w:val="00155CA3"/>
    <w:rsid w:val="0015698A"/>
    <w:rsid w:val="00160992"/>
    <w:rsid w:val="00161931"/>
    <w:rsid w:val="0016212D"/>
    <w:rsid w:val="001622C4"/>
    <w:rsid w:val="0016246A"/>
    <w:rsid w:val="00163242"/>
    <w:rsid w:val="001654F0"/>
    <w:rsid w:val="00165D13"/>
    <w:rsid w:val="00165D93"/>
    <w:rsid w:val="001672BC"/>
    <w:rsid w:val="00167498"/>
    <w:rsid w:val="00167852"/>
    <w:rsid w:val="001706D0"/>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A4B"/>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0DA8"/>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67C0"/>
    <w:rsid w:val="001F782D"/>
    <w:rsid w:val="001F7CA1"/>
    <w:rsid w:val="0020055E"/>
    <w:rsid w:val="0020102E"/>
    <w:rsid w:val="00201523"/>
    <w:rsid w:val="00202463"/>
    <w:rsid w:val="00203598"/>
    <w:rsid w:val="00203F0E"/>
    <w:rsid w:val="00204192"/>
    <w:rsid w:val="00204DDF"/>
    <w:rsid w:val="00205837"/>
    <w:rsid w:val="00211E9D"/>
    <w:rsid w:val="00212D3D"/>
    <w:rsid w:val="00214280"/>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D3"/>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57379"/>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6797"/>
    <w:rsid w:val="002974BB"/>
    <w:rsid w:val="002A01CC"/>
    <w:rsid w:val="002A1CFD"/>
    <w:rsid w:val="002A41D0"/>
    <w:rsid w:val="002A4817"/>
    <w:rsid w:val="002A527E"/>
    <w:rsid w:val="002A6481"/>
    <w:rsid w:val="002A6C67"/>
    <w:rsid w:val="002B0400"/>
    <w:rsid w:val="002B10EB"/>
    <w:rsid w:val="002B15E0"/>
    <w:rsid w:val="002B39B2"/>
    <w:rsid w:val="002B3AD8"/>
    <w:rsid w:val="002B45E1"/>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1856"/>
    <w:rsid w:val="002D1F33"/>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30B4"/>
    <w:rsid w:val="002F38AE"/>
    <w:rsid w:val="002F38E1"/>
    <w:rsid w:val="002F38F4"/>
    <w:rsid w:val="002F5006"/>
    <w:rsid w:val="002F5BE8"/>
    <w:rsid w:val="002F63C8"/>
    <w:rsid w:val="002F69E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1AB2"/>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0DF"/>
    <w:rsid w:val="003861B8"/>
    <w:rsid w:val="00390A56"/>
    <w:rsid w:val="00391145"/>
    <w:rsid w:val="003916F2"/>
    <w:rsid w:val="00392701"/>
    <w:rsid w:val="00392E64"/>
    <w:rsid w:val="00394C67"/>
    <w:rsid w:val="00394C84"/>
    <w:rsid w:val="00395A8D"/>
    <w:rsid w:val="003A0E1E"/>
    <w:rsid w:val="003A4144"/>
    <w:rsid w:val="003A45D1"/>
    <w:rsid w:val="003A4EF8"/>
    <w:rsid w:val="003B16B6"/>
    <w:rsid w:val="003B22D0"/>
    <w:rsid w:val="003B2C14"/>
    <w:rsid w:val="003B2FE3"/>
    <w:rsid w:val="003C3916"/>
    <w:rsid w:val="003C5C9F"/>
    <w:rsid w:val="003D099B"/>
    <w:rsid w:val="003D1340"/>
    <w:rsid w:val="003D138D"/>
    <w:rsid w:val="003D3AB1"/>
    <w:rsid w:val="003D3D0F"/>
    <w:rsid w:val="003D47C2"/>
    <w:rsid w:val="003D4C4C"/>
    <w:rsid w:val="003D5DCD"/>
    <w:rsid w:val="003D5EBC"/>
    <w:rsid w:val="003D5FF7"/>
    <w:rsid w:val="003D614E"/>
    <w:rsid w:val="003D63A2"/>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375AD"/>
    <w:rsid w:val="00440B51"/>
    <w:rsid w:val="00441140"/>
    <w:rsid w:val="0044135A"/>
    <w:rsid w:val="00441D89"/>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2D1A"/>
    <w:rsid w:val="00463651"/>
    <w:rsid w:val="004636A7"/>
    <w:rsid w:val="004637B0"/>
    <w:rsid w:val="00464F3D"/>
    <w:rsid w:val="0046582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212"/>
    <w:rsid w:val="0048683B"/>
    <w:rsid w:val="00486A6C"/>
    <w:rsid w:val="00486F80"/>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20F1"/>
    <w:rsid w:val="004C7564"/>
    <w:rsid w:val="004D09BD"/>
    <w:rsid w:val="004D1209"/>
    <w:rsid w:val="004D1725"/>
    <w:rsid w:val="004D5613"/>
    <w:rsid w:val="004D6049"/>
    <w:rsid w:val="004D63ED"/>
    <w:rsid w:val="004D6D47"/>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08AE"/>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4A"/>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1D8A"/>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16D9"/>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4667"/>
    <w:rsid w:val="0065599D"/>
    <w:rsid w:val="006565B2"/>
    <w:rsid w:val="00656E7D"/>
    <w:rsid w:val="00657CDB"/>
    <w:rsid w:val="006606C2"/>
    <w:rsid w:val="00660A70"/>
    <w:rsid w:val="0066166D"/>
    <w:rsid w:val="00663267"/>
    <w:rsid w:val="00663BB4"/>
    <w:rsid w:val="00665EA2"/>
    <w:rsid w:val="00666445"/>
    <w:rsid w:val="00666CD2"/>
    <w:rsid w:val="00667384"/>
    <w:rsid w:val="00667776"/>
    <w:rsid w:val="006703E0"/>
    <w:rsid w:val="00670F12"/>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8CD"/>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3A3"/>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7F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3F4C"/>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3466"/>
    <w:rsid w:val="007C4374"/>
    <w:rsid w:val="007C6096"/>
    <w:rsid w:val="007C68D8"/>
    <w:rsid w:val="007C7B7A"/>
    <w:rsid w:val="007C7D4F"/>
    <w:rsid w:val="007D0B7D"/>
    <w:rsid w:val="007D0D7D"/>
    <w:rsid w:val="007D23EC"/>
    <w:rsid w:val="007D3588"/>
    <w:rsid w:val="007D371C"/>
    <w:rsid w:val="007D3D33"/>
    <w:rsid w:val="007D5694"/>
    <w:rsid w:val="007D58D3"/>
    <w:rsid w:val="007D5BD0"/>
    <w:rsid w:val="007D6A07"/>
    <w:rsid w:val="007D6AA8"/>
    <w:rsid w:val="007D720C"/>
    <w:rsid w:val="007D769F"/>
    <w:rsid w:val="007D7749"/>
    <w:rsid w:val="007E09AD"/>
    <w:rsid w:val="007E0CC3"/>
    <w:rsid w:val="007E17B8"/>
    <w:rsid w:val="007E2950"/>
    <w:rsid w:val="007E4C73"/>
    <w:rsid w:val="007E716F"/>
    <w:rsid w:val="007F049F"/>
    <w:rsid w:val="007F0C6D"/>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3CCF"/>
    <w:rsid w:val="00814A3E"/>
    <w:rsid w:val="00814E75"/>
    <w:rsid w:val="008153E9"/>
    <w:rsid w:val="008159D9"/>
    <w:rsid w:val="00815D48"/>
    <w:rsid w:val="00815FD5"/>
    <w:rsid w:val="008165D1"/>
    <w:rsid w:val="008168F3"/>
    <w:rsid w:val="00821FE9"/>
    <w:rsid w:val="00822016"/>
    <w:rsid w:val="00823341"/>
    <w:rsid w:val="00823A6F"/>
    <w:rsid w:val="00824748"/>
    <w:rsid w:val="00826D50"/>
    <w:rsid w:val="00827663"/>
    <w:rsid w:val="008279FA"/>
    <w:rsid w:val="00827CD8"/>
    <w:rsid w:val="00830BFE"/>
    <w:rsid w:val="00830C85"/>
    <w:rsid w:val="00831487"/>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617F"/>
    <w:rsid w:val="00857451"/>
    <w:rsid w:val="0085786B"/>
    <w:rsid w:val="00860D92"/>
    <w:rsid w:val="00860FA5"/>
    <w:rsid w:val="00861D95"/>
    <w:rsid w:val="008626E7"/>
    <w:rsid w:val="00863411"/>
    <w:rsid w:val="0086390F"/>
    <w:rsid w:val="0086475C"/>
    <w:rsid w:val="00864975"/>
    <w:rsid w:val="00865BDE"/>
    <w:rsid w:val="008660E0"/>
    <w:rsid w:val="00866749"/>
    <w:rsid w:val="00866756"/>
    <w:rsid w:val="00866AC7"/>
    <w:rsid w:val="00870EE7"/>
    <w:rsid w:val="008724EB"/>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6D"/>
    <w:rsid w:val="008948CE"/>
    <w:rsid w:val="00894E4B"/>
    <w:rsid w:val="0089580B"/>
    <w:rsid w:val="00895C26"/>
    <w:rsid w:val="00896259"/>
    <w:rsid w:val="0089685A"/>
    <w:rsid w:val="008969E4"/>
    <w:rsid w:val="00897A43"/>
    <w:rsid w:val="008A0236"/>
    <w:rsid w:val="008A0CE1"/>
    <w:rsid w:val="008A2BDE"/>
    <w:rsid w:val="008A39FD"/>
    <w:rsid w:val="008A3B0A"/>
    <w:rsid w:val="008A6667"/>
    <w:rsid w:val="008A6682"/>
    <w:rsid w:val="008A6934"/>
    <w:rsid w:val="008B0B0C"/>
    <w:rsid w:val="008B0BA2"/>
    <w:rsid w:val="008B0C05"/>
    <w:rsid w:val="008B1F3D"/>
    <w:rsid w:val="008B26FC"/>
    <w:rsid w:val="008B3728"/>
    <w:rsid w:val="008B392A"/>
    <w:rsid w:val="008B450E"/>
    <w:rsid w:val="008B48C4"/>
    <w:rsid w:val="008B5566"/>
    <w:rsid w:val="008B6D08"/>
    <w:rsid w:val="008B70F0"/>
    <w:rsid w:val="008C093F"/>
    <w:rsid w:val="008C0D1E"/>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1C13"/>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2F8"/>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B2E"/>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17F3"/>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1C63"/>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D65B2"/>
    <w:rsid w:val="009E0469"/>
    <w:rsid w:val="009E2771"/>
    <w:rsid w:val="009E3297"/>
    <w:rsid w:val="009E40DF"/>
    <w:rsid w:val="009E47E0"/>
    <w:rsid w:val="009E4861"/>
    <w:rsid w:val="009E5113"/>
    <w:rsid w:val="009E54D2"/>
    <w:rsid w:val="009E54FA"/>
    <w:rsid w:val="009E58CA"/>
    <w:rsid w:val="009E5D51"/>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B5E"/>
    <w:rsid w:val="009F7FF2"/>
    <w:rsid w:val="00A026FD"/>
    <w:rsid w:val="00A04939"/>
    <w:rsid w:val="00A04B82"/>
    <w:rsid w:val="00A057CB"/>
    <w:rsid w:val="00A05973"/>
    <w:rsid w:val="00A0756C"/>
    <w:rsid w:val="00A10CFB"/>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27979"/>
    <w:rsid w:val="00A30436"/>
    <w:rsid w:val="00A31317"/>
    <w:rsid w:val="00A3288B"/>
    <w:rsid w:val="00A3384F"/>
    <w:rsid w:val="00A34187"/>
    <w:rsid w:val="00A344D8"/>
    <w:rsid w:val="00A3510E"/>
    <w:rsid w:val="00A3588A"/>
    <w:rsid w:val="00A3623A"/>
    <w:rsid w:val="00A36A3C"/>
    <w:rsid w:val="00A36B26"/>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764"/>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1DD"/>
    <w:rsid w:val="00AA5705"/>
    <w:rsid w:val="00AA6764"/>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E7B21"/>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8C2"/>
    <w:rsid w:val="00B45AF4"/>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4E73"/>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173F"/>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7226"/>
    <w:rsid w:val="00C60500"/>
    <w:rsid w:val="00C6064F"/>
    <w:rsid w:val="00C628AC"/>
    <w:rsid w:val="00C62922"/>
    <w:rsid w:val="00C630E3"/>
    <w:rsid w:val="00C63BD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6ED"/>
    <w:rsid w:val="00C77729"/>
    <w:rsid w:val="00C779A3"/>
    <w:rsid w:val="00C77E81"/>
    <w:rsid w:val="00C77FDB"/>
    <w:rsid w:val="00C808E9"/>
    <w:rsid w:val="00C83677"/>
    <w:rsid w:val="00C83837"/>
    <w:rsid w:val="00C84663"/>
    <w:rsid w:val="00C849E2"/>
    <w:rsid w:val="00C85B10"/>
    <w:rsid w:val="00C8719D"/>
    <w:rsid w:val="00C87DF9"/>
    <w:rsid w:val="00C917DA"/>
    <w:rsid w:val="00C91F58"/>
    <w:rsid w:val="00C93930"/>
    <w:rsid w:val="00C9505D"/>
    <w:rsid w:val="00C95985"/>
    <w:rsid w:val="00C95CA7"/>
    <w:rsid w:val="00C95D94"/>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3FDC"/>
    <w:rsid w:val="00CF4FA7"/>
    <w:rsid w:val="00CF52C2"/>
    <w:rsid w:val="00CF531B"/>
    <w:rsid w:val="00CF5560"/>
    <w:rsid w:val="00CF5AD6"/>
    <w:rsid w:val="00CF7993"/>
    <w:rsid w:val="00D00D61"/>
    <w:rsid w:val="00D0246A"/>
    <w:rsid w:val="00D02A08"/>
    <w:rsid w:val="00D02B5F"/>
    <w:rsid w:val="00D02F66"/>
    <w:rsid w:val="00D032FC"/>
    <w:rsid w:val="00D0337C"/>
    <w:rsid w:val="00D039E1"/>
    <w:rsid w:val="00D03F9A"/>
    <w:rsid w:val="00D045C1"/>
    <w:rsid w:val="00D047DE"/>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09B"/>
    <w:rsid w:val="00DB2848"/>
    <w:rsid w:val="00DB31A1"/>
    <w:rsid w:val="00DB42EC"/>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860"/>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478D"/>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9F3"/>
    <w:rsid w:val="00E71AB9"/>
    <w:rsid w:val="00E71FBB"/>
    <w:rsid w:val="00E7310F"/>
    <w:rsid w:val="00E73BC8"/>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5FB9"/>
    <w:rsid w:val="00EB7FC3"/>
    <w:rsid w:val="00EC0885"/>
    <w:rsid w:val="00EC2914"/>
    <w:rsid w:val="00EC29C0"/>
    <w:rsid w:val="00EC357E"/>
    <w:rsid w:val="00EC5D99"/>
    <w:rsid w:val="00EC6D6A"/>
    <w:rsid w:val="00EC6E75"/>
    <w:rsid w:val="00EC6EE7"/>
    <w:rsid w:val="00EC7419"/>
    <w:rsid w:val="00EC7990"/>
    <w:rsid w:val="00ED059A"/>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3E0"/>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31D4"/>
    <w:rsid w:val="00F65EE0"/>
    <w:rsid w:val="00F66A27"/>
    <w:rsid w:val="00F66EA6"/>
    <w:rsid w:val="00F707D5"/>
    <w:rsid w:val="00F712C0"/>
    <w:rsid w:val="00F71633"/>
    <w:rsid w:val="00F7297D"/>
    <w:rsid w:val="00F73BB8"/>
    <w:rsid w:val="00F742CE"/>
    <w:rsid w:val="00F7436D"/>
    <w:rsid w:val="00F7458A"/>
    <w:rsid w:val="00F74E29"/>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60CD"/>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D7DC7"/>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2099346C"/>
    <w:rsid w:val="40B477FE"/>
    <w:rsid w:val="489E5283"/>
    <w:rsid w:val="519A2CBE"/>
    <w:rsid w:val="78A6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748B52FE"/>
  <w15:docId w15:val="{F7F7A638-4265-48BD-9026-0730885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86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Normal"/>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 w:type="paragraph" w:customStyle="1" w:styleId="paragraph">
    <w:name w:val="paragraph"/>
    <w:basedOn w:val="Normal"/>
    <w:rsid w:val="001706D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1706D0"/>
  </w:style>
  <w:style w:type="character" w:customStyle="1" w:styleId="eop">
    <w:name w:val="eop"/>
    <w:basedOn w:val="DefaultParagraphFont"/>
    <w:rsid w:val="0017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2161">
      <w:bodyDiv w:val="1"/>
      <w:marLeft w:val="0"/>
      <w:marRight w:val="0"/>
      <w:marTop w:val="0"/>
      <w:marBottom w:val="0"/>
      <w:divBdr>
        <w:top w:val="none" w:sz="0" w:space="0" w:color="auto"/>
        <w:left w:val="none" w:sz="0" w:space="0" w:color="auto"/>
        <w:bottom w:val="none" w:sz="0" w:space="0" w:color="auto"/>
        <w:right w:val="none" w:sz="0" w:space="0" w:color="auto"/>
      </w:divBdr>
    </w:div>
    <w:div w:id="988553569">
      <w:bodyDiv w:val="1"/>
      <w:marLeft w:val="0"/>
      <w:marRight w:val="0"/>
      <w:marTop w:val="0"/>
      <w:marBottom w:val="0"/>
      <w:divBdr>
        <w:top w:val="none" w:sz="0" w:space="0" w:color="auto"/>
        <w:left w:val="none" w:sz="0" w:space="0" w:color="auto"/>
        <w:bottom w:val="none" w:sz="0" w:space="0" w:color="auto"/>
        <w:right w:val="none" w:sz="0" w:space="0" w:color="auto"/>
      </w:divBdr>
      <w:divsChild>
        <w:div w:id="761073774">
          <w:marLeft w:val="0"/>
          <w:marRight w:val="0"/>
          <w:marTop w:val="0"/>
          <w:marBottom w:val="0"/>
          <w:divBdr>
            <w:top w:val="none" w:sz="0" w:space="0" w:color="auto"/>
            <w:left w:val="none" w:sz="0" w:space="0" w:color="auto"/>
            <w:bottom w:val="none" w:sz="0" w:space="0" w:color="auto"/>
            <w:right w:val="none" w:sz="0" w:space="0" w:color="auto"/>
          </w:divBdr>
        </w:div>
        <w:div w:id="1305502331">
          <w:marLeft w:val="0"/>
          <w:marRight w:val="0"/>
          <w:marTop w:val="0"/>
          <w:marBottom w:val="0"/>
          <w:divBdr>
            <w:top w:val="none" w:sz="0" w:space="0" w:color="auto"/>
            <w:left w:val="none" w:sz="0" w:space="0" w:color="auto"/>
            <w:bottom w:val="none" w:sz="0" w:space="0" w:color="auto"/>
            <w:right w:val="none" w:sz="0" w:space="0" w:color="auto"/>
          </w:divBdr>
        </w:div>
        <w:div w:id="1043482623">
          <w:marLeft w:val="0"/>
          <w:marRight w:val="0"/>
          <w:marTop w:val="0"/>
          <w:marBottom w:val="0"/>
          <w:divBdr>
            <w:top w:val="none" w:sz="0" w:space="0" w:color="auto"/>
            <w:left w:val="none" w:sz="0" w:space="0" w:color="auto"/>
            <w:bottom w:val="none" w:sz="0" w:space="0" w:color="auto"/>
            <w:right w:val="none" w:sz="0" w:space="0" w:color="auto"/>
          </w:divBdr>
        </w:div>
        <w:div w:id="407776110">
          <w:marLeft w:val="0"/>
          <w:marRight w:val="0"/>
          <w:marTop w:val="0"/>
          <w:marBottom w:val="0"/>
          <w:divBdr>
            <w:top w:val="none" w:sz="0" w:space="0" w:color="auto"/>
            <w:left w:val="none" w:sz="0" w:space="0" w:color="auto"/>
            <w:bottom w:val="none" w:sz="0" w:space="0" w:color="auto"/>
            <w:right w:val="none" w:sz="0" w:space="0" w:color="auto"/>
          </w:divBdr>
        </w:div>
      </w:divsChild>
    </w:div>
    <w:div w:id="2025787667">
      <w:bodyDiv w:val="1"/>
      <w:marLeft w:val="0"/>
      <w:marRight w:val="0"/>
      <w:marTop w:val="0"/>
      <w:marBottom w:val="0"/>
      <w:divBdr>
        <w:top w:val="none" w:sz="0" w:space="0" w:color="auto"/>
        <w:left w:val="none" w:sz="0" w:space="0" w:color="auto"/>
        <w:bottom w:val="none" w:sz="0" w:space="0" w:color="auto"/>
        <w:right w:val="none" w:sz="0" w:space="0" w:color="auto"/>
      </w:divBdr>
      <w:divsChild>
        <w:div w:id="59600956">
          <w:marLeft w:val="0"/>
          <w:marRight w:val="0"/>
          <w:marTop w:val="0"/>
          <w:marBottom w:val="0"/>
          <w:divBdr>
            <w:top w:val="none" w:sz="0" w:space="0" w:color="auto"/>
            <w:left w:val="none" w:sz="0" w:space="0" w:color="auto"/>
            <w:bottom w:val="none" w:sz="0" w:space="0" w:color="auto"/>
            <w:right w:val="none" w:sz="0" w:space="0" w:color="auto"/>
          </w:divBdr>
          <w:divsChild>
            <w:div w:id="2113621691">
              <w:marLeft w:val="0"/>
              <w:marRight w:val="0"/>
              <w:marTop w:val="0"/>
              <w:marBottom w:val="0"/>
              <w:divBdr>
                <w:top w:val="none" w:sz="0" w:space="0" w:color="auto"/>
                <w:left w:val="none" w:sz="0" w:space="0" w:color="auto"/>
                <w:bottom w:val="none" w:sz="0" w:space="0" w:color="auto"/>
                <w:right w:val="none" w:sz="0" w:space="0" w:color="auto"/>
              </w:divBdr>
            </w:div>
          </w:divsChild>
        </w:div>
        <w:div w:id="1236205650">
          <w:marLeft w:val="0"/>
          <w:marRight w:val="0"/>
          <w:marTop w:val="0"/>
          <w:marBottom w:val="0"/>
          <w:divBdr>
            <w:top w:val="none" w:sz="0" w:space="0" w:color="auto"/>
            <w:left w:val="none" w:sz="0" w:space="0" w:color="auto"/>
            <w:bottom w:val="none" w:sz="0" w:space="0" w:color="auto"/>
            <w:right w:val="none" w:sz="0" w:space="0" w:color="auto"/>
          </w:divBdr>
          <w:divsChild>
            <w:div w:id="1404252342">
              <w:marLeft w:val="0"/>
              <w:marRight w:val="0"/>
              <w:marTop w:val="0"/>
              <w:marBottom w:val="0"/>
              <w:divBdr>
                <w:top w:val="none" w:sz="0" w:space="0" w:color="auto"/>
                <w:left w:val="none" w:sz="0" w:space="0" w:color="auto"/>
                <w:bottom w:val="none" w:sz="0" w:space="0" w:color="auto"/>
                <w:right w:val="none" w:sz="0" w:space="0" w:color="auto"/>
              </w:divBdr>
            </w:div>
          </w:divsChild>
        </w:div>
        <w:div w:id="758600343">
          <w:marLeft w:val="0"/>
          <w:marRight w:val="0"/>
          <w:marTop w:val="0"/>
          <w:marBottom w:val="0"/>
          <w:divBdr>
            <w:top w:val="none" w:sz="0" w:space="0" w:color="auto"/>
            <w:left w:val="none" w:sz="0" w:space="0" w:color="auto"/>
            <w:bottom w:val="none" w:sz="0" w:space="0" w:color="auto"/>
            <w:right w:val="none" w:sz="0" w:space="0" w:color="auto"/>
          </w:divBdr>
          <w:divsChild>
            <w:div w:id="1211721793">
              <w:marLeft w:val="0"/>
              <w:marRight w:val="0"/>
              <w:marTop w:val="0"/>
              <w:marBottom w:val="0"/>
              <w:divBdr>
                <w:top w:val="none" w:sz="0" w:space="0" w:color="auto"/>
                <w:left w:val="none" w:sz="0" w:space="0" w:color="auto"/>
                <w:bottom w:val="none" w:sz="0" w:space="0" w:color="auto"/>
                <w:right w:val="none" w:sz="0" w:space="0" w:color="auto"/>
              </w:divBdr>
            </w:div>
            <w:div w:id="668605979">
              <w:marLeft w:val="0"/>
              <w:marRight w:val="0"/>
              <w:marTop w:val="0"/>
              <w:marBottom w:val="0"/>
              <w:divBdr>
                <w:top w:val="none" w:sz="0" w:space="0" w:color="auto"/>
                <w:left w:val="none" w:sz="0" w:space="0" w:color="auto"/>
                <w:bottom w:val="none" w:sz="0" w:space="0" w:color="auto"/>
                <w:right w:val="none" w:sz="0" w:space="0" w:color="auto"/>
              </w:divBdr>
            </w:div>
            <w:div w:id="2130321671">
              <w:marLeft w:val="0"/>
              <w:marRight w:val="0"/>
              <w:marTop w:val="0"/>
              <w:marBottom w:val="0"/>
              <w:divBdr>
                <w:top w:val="none" w:sz="0" w:space="0" w:color="auto"/>
                <w:left w:val="none" w:sz="0" w:space="0" w:color="auto"/>
                <w:bottom w:val="none" w:sz="0" w:space="0" w:color="auto"/>
                <w:right w:val="none" w:sz="0" w:space="0" w:color="auto"/>
              </w:divBdr>
            </w:div>
            <w:div w:id="7000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bmp"/><Relationship Id="rId18" Type="http://schemas.openxmlformats.org/officeDocument/2006/relationships/image" Target="cid:image003.png@01D6FA2A.4B9AE0A0"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cid:image002.png@01D6FA2A.4B9AE0A0"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b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B8F4FBF-EFB9-48EB-88CC-EFE26898E431}">
  <ds:schemaRefs>
    <ds:schemaRef ds:uri="http://schemas.microsoft.com/sharepoint/v3/contenttype/forms"/>
  </ds:schemaRefs>
</ds:datastoreItem>
</file>

<file path=customXml/itemProps2.xml><?xml version="1.0" encoding="utf-8"?>
<ds:datastoreItem xmlns:ds="http://schemas.openxmlformats.org/officeDocument/2006/customXml" ds:itemID="{93AC91C0-0A76-4E41-96F0-9D272D160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136E1-31FD-45FD-873E-6ABFB6269A30}">
  <ds:schemaRefs>
    <ds:schemaRef ds:uri="http://schemas.openxmlformats.org/officeDocument/2006/bibliography"/>
  </ds:schemaRefs>
</ds:datastoreItem>
</file>

<file path=customXml/itemProps4.xml><?xml version="1.0" encoding="utf-8"?>
<ds:datastoreItem xmlns:ds="http://schemas.openxmlformats.org/officeDocument/2006/customXml" ds:itemID="{95753374-6917-4C9F-972D-CF14DDA9C5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9</Pages>
  <Words>3107</Words>
  <Characters>17483</Characters>
  <Application>Microsoft Office Word</Application>
  <DocSecurity>0</DocSecurity>
  <Lines>145</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Alexander Martin</dc:creator>
  <cp:lastModifiedBy>QC</cp:lastModifiedBy>
  <cp:revision>45</cp:revision>
  <cp:lastPrinted>1900-12-31T22:00:00Z</cp:lastPrinted>
  <dcterms:created xsi:type="dcterms:W3CDTF">2021-02-03T11:40:00Z</dcterms:created>
  <dcterms:modified xsi:type="dcterms:W3CDTF">2021-02-04T03:48:00Z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1612259020</vt:lpwstr>
  </property>
  <property fmtid="{D5CDD505-2E9C-101B-9397-08002B2CF9AE}" pid="9" name="ContentTypeId">
    <vt:lpwstr>0x010100F3E9551B3FDDA24EBF0A209BAAD637CA</vt:lpwstr>
  </property>
</Properties>
</file>