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01BE361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8C093F" w:rsidRPr="008C093F">
        <w:rPr>
          <w:rFonts w:hint="eastAsia"/>
          <w:bCs/>
          <w:noProof/>
          <w:lang w:eastAsia="ko-KR"/>
        </w:rPr>
        <w:t>6.10.2</w:t>
      </w:r>
    </w:p>
    <w:p w14:paraId="636E086F" w14:textId="7E1E2E48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 w:rsidRPr="00C16CD2">
        <w:rPr>
          <w:bCs/>
          <w:noProof/>
          <w:lang w:eastAsia="ko-KR"/>
        </w:rPr>
        <w:t>vivo</w:t>
      </w:r>
      <w:r w:rsidR="008C093F">
        <w:rPr>
          <w:bCs/>
          <w:noProof/>
          <w:lang w:eastAsia="ko-KR"/>
        </w:rPr>
        <w:t>, CMCC</w:t>
      </w:r>
      <w:r w:rsidR="00443B3E" w:rsidRPr="00C16CD2">
        <w:rPr>
          <w:bCs/>
          <w:noProof/>
          <w:lang w:eastAsia="ko-KR"/>
        </w:rPr>
        <w:t xml:space="preserve"> (Rapporteur)</w:t>
      </w:r>
    </w:p>
    <w:p w14:paraId="636E0870" w14:textId="06C0659E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C16CD2">
        <w:rPr>
          <w:bCs/>
          <w:noProof/>
          <w:lang w:eastAsia="ko-KR"/>
        </w:rPr>
        <w:t xml:space="preserve">Report of </w:t>
      </w:r>
      <w:r w:rsidR="008C093F" w:rsidRPr="008C093F">
        <w:rPr>
          <w:bCs/>
          <w:noProof/>
          <w:lang w:eastAsia="ko-KR"/>
        </w:rPr>
        <w:t xml:space="preserve">[Offline-805][SONMDT]  L2 measurement corrections (vivo, CMCC) 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1560CBC3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7C68E9F1" w14:textId="345B51FC" w:rsidR="00443B3E" w:rsidRPr="0033312D" w:rsidRDefault="00C21109" w:rsidP="00443B3E">
      <w:pPr>
        <w:pStyle w:val="EmailDiscussion"/>
        <w:rPr>
          <w:rFonts w:eastAsia="Malgun Gothic"/>
          <w:bCs/>
          <w:noProof/>
          <w:szCs w:val="20"/>
          <w:lang w:eastAsia="ko-KR"/>
        </w:rPr>
      </w:pPr>
      <w:r w:rsidRPr="00C21109">
        <w:t>[AT113-e][805][NR/R17 SON/MDT]  L2 measurement corrections (vivo, CMCC)</w:t>
      </w:r>
    </w:p>
    <w:p w14:paraId="78A55411" w14:textId="77777777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>-     The discussion including R2-2100694. </w:t>
      </w:r>
    </w:p>
    <w:p w14:paraId="799706C9" w14:textId="77777777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>-     Every change in these documents should be addressed with clear conclusion (i.e., either agreed or not pursued)</w:t>
      </w:r>
    </w:p>
    <w:p w14:paraId="31EC3B8A" w14:textId="77777777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>-     All the agreed changes will be merged into one CR.  </w:t>
      </w:r>
    </w:p>
    <w:p w14:paraId="0F00854E" w14:textId="68C6BB03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>-     Intended outcome: Agreed CR</w:t>
      </w:r>
    </w:p>
    <w:p w14:paraId="2206BFC1" w14:textId="35725D34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 xml:space="preserve">-     Deadline: </w:t>
      </w:r>
      <w:r w:rsidR="00AC5BF9">
        <w:t>Monday</w:t>
      </w:r>
      <w:r w:rsidRPr="00C21109">
        <w:rPr>
          <w:rFonts w:hint="eastAsia"/>
        </w:rPr>
        <w:t xml:space="preserve"> 01/02/2021</w:t>
      </w:r>
    </w:p>
    <w:p w14:paraId="1296C9DD" w14:textId="77777777" w:rsidR="00443B3E" w:rsidRPr="00C21109" w:rsidRDefault="00443B3E" w:rsidP="00443B3E">
      <w:pPr>
        <w:pStyle w:val="EmailDiscussion2"/>
        <w:rPr>
          <w:lang w:val="en-US"/>
        </w:rPr>
      </w:pPr>
    </w:p>
    <w:p w14:paraId="2B4C8D35" w14:textId="5A174E3D" w:rsidR="00ED7486" w:rsidRDefault="00FB1223" w:rsidP="008E06AD">
      <w:pPr>
        <w:spacing w:before="60" w:after="0"/>
        <w:jc w:val="both"/>
        <w:rPr>
          <w:rFonts w:ascii="Arial" w:eastAsia="SimSun" w:hAnsi="Arial"/>
          <w:noProof/>
          <w:szCs w:val="24"/>
        </w:rPr>
      </w:pPr>
      <w:r w:rsidRPr="008B5566">
        <w:rPr>
          <w:rFonts w:ascii="Arial" w:eastAsia="SimSun" w:hAnsi="Arial"/>
          <w:noProof/>
          <w:szCs w:val="24"/>
          <w:lang w:eastAsia="zh-CN"/>
        </w:rPr>
        <w:t xml:space="preserve">According to the chair’s guidance, this report will be based on the </w:t>
      </w:r>
      <w:r w:rsidR="00B24C26" w:rsidRPr="008B5566">
        <w:rPr>
          <w:rFonts w:ascii="Arial" w:eastAsia="SimSun" w:hAnsi="Arial"/>
          <w:noProof/>
          <w:szCs w:val="24"/>
          <w:lang w:eastAsia="zh-CN"/>
        </w:rPr>
        <w:t>contribution</w:t>
      </w:r>
      <w:r w:rsidRPr="008B5566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B24C26" w:rsidRPr="008B5566">
        <w:rPr>
          <w:rFonts w:ascii="Arial" w:eastAsia="SimSun" w:hAnsi="Arial"/>
          <w:noProof/>
          <w:szCs w:val="24"/>
          <w:lang w:eastAsia="zh-CN"/>
        </w:rPr>
        <w:t xml:space="preserve">R2-2100694 </w:t>
      </w:r>
      <w:r w:rsidRPr="008B5566">
        <w:rPr>
          <w:rFonts w:ascii="Arial" w:eastAsia="SimSun" w:hAnsi="Arial"/>
          <w:noProof/>
          <w:szCs w:val="24"/>
          <w:lang w:eastAsia="zh-CN"/>
        </w:rPr>
        <w:t>[</w:t>
      </w:r>
      <w:r w:rsidR="00D1465D">
        <w:rPr>
          <w:rFonts w:ascii="Arial" w:eastAsia="SimSun" w:hAnsi="Arial"/>
          <w:noProof/>
          <w:szCs w:val="24"/>
          <w:lang w:eastAsia="zh-CN"/>
        </w:rPr>
        <w:t>2</w:t>
      </w:r>
      <w:r w:rsidRPr="008B5566">
        <w:rPr>
          <w:rFonts w:ascii="Arial" w:eastAsia="SimSun" w:hAnsi="Arial"/>
          <w:noProof/>
          <w:szCs w:val="24"/>
          <w:lang w:eastAsia="zh-CN"/>
        </w:rPr>
        <w:t xml:space="preserve">] and </w:t>
      </w:r>
      <w:r w:rsidR="000F5091" w:rsidRPr="008B5566">
        <w:rPr>
          <w:rFonts w:ascii="Arial" w:eastAsia="SimSun" w:hAnsi="Arial"/>
          <w:noProof/>
          <w:szCs w:val="24"/>
          <w:lang w:eastAsia="zh-CN"/>
        </w:rPr>
        <w:t xml:space="preserve">to </w:t>
      </w:r>
      <w:r w:rsidR="008B5566" w:rsidRPr="008B5566">
        <w:rPr>
          <w:rFonts w:ascii="Arial" w:eastAsia="SimSun" w:hAnsi="Arial"/>
          <w:noProof/>
          <w:szCs w:val="24"/>
          <w:lang w:eastAsia="zh-CN"/>
        </w:rPr>
        <w:t>address each proposed change with clear conclusion</w:t>
      </w:r>
      <w:r w:rsidRPr="008B5566">
        <w:rPr>
          <w:rFonts w:ascii="Arial" w:eastAsia="SimSun" w:hAnsi="Arial"/>
          <w:noProof/>
          <w:szCs w:val="24"/>
          <w:lang w:eastAsia="zh-CN"/>
        </w:rPr>
        <w:t xml:space="preserve">. </w:t>
      </w:r>
      <w:bookmarkStart w:id="0" w:name="_Hlk62718993"/>
      <w:r w:rsidR="00ED7486" w:rsidRPr="008B5566">
        <w:rPr>
          <w:rFonts w:ascii="Arial" w:eastAsia="SimSun" w:hAnsi="Arial"/>
          <w:noProof/>
          <w:szCs w:val="24"/>
          <w:lang w:eastAsia="zh-CN"/>
        </w:rPr>
        <w:t>Ple</w:t>
      </w:r>
      <w:r w:rsidR="00ED7486" w:rsidRPr="00FA4C60">
        <w:rPr>
          <w:rFonts w:ascii="Arial" w:eastAsia="SimSun" w:hAnsi="Arial"/>
          <w:noProof/>
          <w:szCs w:val="24"/>
          <w:lang w:eastAsia="zh-CN"/>
        </w:rPr>
        <w:t xml:space="preserve">ase provide your comments by </w:t>
      </w:r>
      <w:r w:rsidR="00ED7486">
        <w:rPr>
          <w:rFonts w:ascii="Arial" w:eastAsia="SimSun" w:hAnsi="Arial"/>
          <w:noProof/>
          <w:szCs w:val="24"/>
          <w:highlight w:val="yellow"/>
          <w:lang w:eastAsia="zh-CN"/>
        </w:rPr>
        <w:t>Monday</w:t>
      </w:r>
      <w:r w:rsidR="00ED7486" w:rsidRPr="00FA4C60">
        <w:rPr>
          <w:rFonts w:ascii="Arial" w:eastAsia="SimSun" w:hAnsi="Arial"/>
          <w:noProof/>
          <w:szCs w:val="24"/>
          <w:highlight w:val="yellow"/>
          <w:lang w:eastAsia="zh-CN"/>
        </w:rPr>
        <w:t xml:space="preserve"> </w:t>
      </w:r>
      <w:r w:rsidR="00ED7486">
        <w:rPr>
          <w:rFonts w:ascii="Arial" w:eastAsia="SimSun" w:hAnsi="Arial"/>
          <w:noProof/>
          <w:szCs w:val="24"/>
          <w:highlight w:val="yellow"/>
          <w:lang w:eastAsia="zh-CN"/>
        </w:rPr>
        <w:t>01</w:t>
      </w:r>
      <w:r w:rsidR="00ED7486" w:rsidRPr="00FA4C60">
        <w:rPr>
          <w:rFonts w:ascii="Arial" w:eastAsia="SimSun" w:hAnsi="Arial"/>
          <w:noProof/>
          <w:szCs w:val="24"/>
          <w:highlight w:val="yellow"/>
          <w:lang w:eastAsia="zh-CN"/>
        </w:rPr>
        <w:t xml:space="preserve"> </w:t>
      </w:r>
      <w:r w:rsidR="00ED7486">
        <w:rPr>
          <w:rFonts w:ascii="Arial" w:eastAsia="SimSun" w:hAnsi="Arial"/>
          <w:noProof/>
          <w:szCs w:val="24"/>
          <w:highlight w:val="yellow"/>
          <w:lang w:eastAsia="zh-CN"/>
        </w:rPr>
        <w:t>Feb</w:t>
      </w:r>
      <w:r w:rsidR="00ED7486" w:rsidRPr="00FA4C60">
        <w:rPr>
          <w:rFonts w:ascii="Arial" w:eastAsia="SimSun" w:hAnsi="Arial"/>
          <w:noProof/>
          <w:szCs w:val="24"/>
          <w:highlight w:val="yellow"/>
          <w:lang w:eastAsia="zh-CN"/>
        </w:rPr>
        <w:t xml:space="preserve"> 1</w:t>
      </w:r>
      <w:r w:rsidR="00F71D26">
        <w:rPr>
          <w:rFonts w:ascii="Arial" w:eastAsia="SimSun" w:hAnsi="Arial" w:hint="eastAsia"/>
          <w:noProof/>
          <w:szCs w:val="24"/>
          <w:highlight w:val="yellow"/>
          <w:lang w:eastAsia="zh-CN"/>
        </w:rPr>
        <w:t>1</w:t>
      </w:r>
      <w:r w:rsidR="00ED7486" w:rsidRPr="00FA4C60">
        <w:rPr>
          <w:rFonts w:ascii="Arial" w:eastAsia="SimSun" w:hAnsi="Arial"/>
          <w:noProof/>
          <w:szCs w:val="24"/>
          <w:highlight w:val="yellow"/>
          <w:lang w:eastAsia="zh-CN"/>
        </w:rPr>
        <w:t>00 UTC</w:t>
      </w:r>
      <w:r w:rsidR="00ED7486" w:rsidRPr="00FA4C60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ED7486">
        <w:rPr>
          <w:rFonts w:ascii="Arial" w:eastAsia="SimSun" w:hAnsi="Arial"/>
          <w:noProof/>
          <w:szCs w:val="24"/>
          <w:lang w:eastAsia="zh-CN"/>
        </w:rPr>
        <w:t>so that we have</w:t>
      </w:r>
      <w:r w:rsidR="00ED7486" w:rsidRPr="00FA4C60">
        <w:rPr>
          <w:rFonts w:ascii="Arial" w:eastAsia="SimSun" w:hAnsi="Arial"/>
          <w:noProof/>
          <w:szCs w:val="24"/>
          <w:lang w:eastAsia="zh-CN"/>
        </w:rPr>
        <w:t xml:space="preserve"> time to prepare the </w:t>
      </w:r>
      <w:bookmarkStart w:id="1" w:name="_Hlk62719119"/>
      <w:r w:rsidR="00ED7486" w:rsidRPr="00FA4C60">
        <w:rPr>
          <w:rFonts w:ascii="Arial" w:eastAsia="SimSun" w:hAnsi="Arial"/>
          <w:noProof/>
          <w:szCs w:val="24"/>
          <w:lang w:eastAsia="zh-CN"/>
        </w:rPr>
        <w:t>summ</w:t>
      </w:r>
      <w:r w:rsidR="00ED7486">
        <w:rPr>
          <w:rFonts w:ascii="Arial" w:eastAsia="SimSun" w:hAnsi="Arial"/>
          <w:noProof/>
          <w:szCs w:val="24"/>
          <w:lang w:eastAsia="zh-CN"/>
        </w:rPr>
        <w:t>a</w:t>
      </w:r>
      <w:r w:rsidR="00ED7486" w:rsidRPr="00FA4C60">
        <w:rPr>
          <w:rFonts w:ascii="Arial" w:eastAsia="SimSun" w:hAnsi="Arial"/>
          <w:noProof/>
          <w:szCs w:val="24"/>
          <w:lang w:eastAsia="zh-CN"/>
        </w:rPr>
        <w:t>ry</w:t>
      </w:r>
      <w:bookmarkEnd w:id="1"/>
      <w:r w:rsidR="00ED7486" w:rsidRPr="00FA4C60">
        <w:rPr>
          <w:rFonts w:ascii="Arial" w:eastAsia="SimSun" w:hAnsi="Arial"/>
          <w:noProof/>
          <w:szCs w:val="24"/>
          <w:lang w:eastAsia="zh-CN"/>
        </w:rPr>
        <w:t>.</w:t>
      </w:r>
    </w:p>
    <w:p w14:paraId="07114AE7" w14:textId="2648B4FB" w:rsidR="00577423" w:rsidRDefault="00577423" w:rsidP="00577423">
      <w:pPr>
        <w:pStyle w:val="Heading1"/>
        <w:rPr>
          <w:lang w:eastAsia="ko-KR"/>
        </w:rPr>
      </w:pPr>
      <w:bookmarkStart w:id="2" w:name="_Toc497230266"/>
      <w:bookmarkStart w:id="3" w:name="_Toc497230267"/>
      <w:bookmarkEnd w:id="0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2E152743" w:rsidR="008E06AD" w:rsidRPr="005A1CF6" w:rsidRDefault="008E06AD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11AA8679" w:rsidR="008E06AD" w:rsidRDefault="00F71D26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Wen Ming</w:t>
            </w:r>
            <w:r w:rsidR="008E06AD">
              <w:rPr>
                <w:lang w:eastAsia="ko-KR"/>
              </w:rPr>
              <w:t>(</w:t>
            </w:r>
            <w:r>
              <w:rPr>
                <w:lang w:eastAsia="ko-KR"/>
              </w:rPr>
              <w:t>ming.wen</w:t>
            </w:r>
            <w:r w:rsidR="008E06AD" w:rsidRPr="005B5920">
              <w:rPr>
                <w:lang w:eastAsia="ko-KR"/>
              </w:rPr>
              <w:t>@vivo.com</w:t>
            </w:r>
            <w:r w:rsidR="008E06AD">
              <w:rPr>
                <w:lang w:eastAsia="ko-KR"/>
              </w:rPr>
              <w:t>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29BAA82B" w:rsidR="00577423" w:rsidRDefault="00D51D4D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5794" w:type="dxa"/>
          </w:tcPr>
          <w:p w14:paraId="428B3E76" w14:textId="33C87B32" w:rsidR="00577423" w:rsidRDefault="00D51D4D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Pradeepa Ramachandra (pradeepa.ramachandra@ericsson.com)</w:t>
            </w: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2"/>
      <w:r w:rsidR="008E06AD">
        <w:t>Discussion</w:t>
      </w:r>
    </w:p>
    <w:bookmarkEnd w:id="3"/>
    <w:p w14:paraId="595F25EB" w14:textId="580DB738" w:rsidR="00722C1D" w:rsidRDefault="00411FD5" w:rsidP="001849C5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Companies are invited to provide their views/comments on the </w:t>
      </w:r>
      <w:r>
        <w:rPr>
          <w:rFonts w:ascii="Arial" w:eastAsia="SimSun" w:hAnsi="Arial"/>
          <w:szCs w:val="24"/>
          <w:lang w:eastAsia="zh-CN"/>
        </w:rPr>
        <w:t xml:space="preserve">changes proposed by the </w:t>
      </w:r>
      <w:r>
        <w:rPr>
          <w:rFonts w:ascii="Arial" w:eastAsia="SimSun" w:hAnsi="Arial" w:hint="eastAsia"/>
          <w:szCs w:val="24"/>
          <w:lang w:eastAsia="zh-CN"/>
        </w:rPr>
        <w:t xml:space="preserve">CR </w:t>
      </w:r>
      <w:r>
        <w:rPr>
          <w:rFonts w:ascii="Arial" w:eastAsia="SimSun" w:hAnsi="Arial"/>
          <w:szCs w:val="24"/>
          <w:lang w:eastAsia="zh-CN"/>
        </w:rPr>
        <w:t xml:space="preserve">listed below </w:t>
      </w:r>
      <w:r>
        <w:rPr>
          <w:rFonts w:ascii="Arial" w:eastAsia="SimSun" w:hAnsi="Arial" w:hint="eastAsia"/>
          <w:szCs w:val="24"/>
          <w:lang w:eastAsia="zh-CN"/>
        </w:rPr>
        <w:t>in the following tables.</w:t>
      </w:r>
    </w:p>
    <w:p w14:paraId="45E113A9" w14:textId="77777777" w:rsidR="00411FD5" w:rsidRDefault="00411FD5" w:rsidP="001849C5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p w14:paraId="1D9E9CC8" w14:textId="77777777" w:rsidR="00411FD5" w:rsidRDefault="00411FD5" w:rsidP="00411FD5">
      <w:pPr>
        <w:pStyle w:val="Doc-title"/>
      </w:pPr>
      <w:r>
        <w:t>R2-2100694</w:t>
      </w:r>
      <w:r>
        <w:tab/>
        <w:t>Miscellaneous corrections to TS 38.314</w:t>
      </w:r>
      <w:r>
        <w:tab/>
        <w:t>vivo</w:t>
      </w:r>
      <w:r>
        <w:tab/>
        <w:t>CR</w:t>
      </w:r>
      <w:r>
        <w:tab/>
        <w:t>Rel-16</w:t>
      </w:r>
      <w:r>
        <w:tab/>
        <w:t>38.314</w:t>
      </w:r>
      <w:r>
        <w:tab/>
        <w:t>16.2.0</w:t>
      </w:r>
      <w:r>
        <w:tab/>
        <w:t>0013</w:t>
      </w:r>
      <w:r>
        <w:tab/>
        <w:t>-</w:t>
      </w:r>
      <w:r>
        <w:tab/>
        <w:t>F</w:t>
      </w:r>
      <w:r>
        <w:tab/>
        <w:t>NR_SON_MDT-Core</w:t>
      </w:r>
    </w:p>
    <w:p w14:paraId="6BFCA84A" w14:textId="77777777" w:rsidR="00411FD5" w:rsidRPr="00411FD5" w:rsidRDefault="00411FD5" w:rsidP="001849C5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p w14:paraId="4A81C50A" w14:textId="67415B38" w:rsidR="00FA4C60" w:rsidRDefault="00FA4C60" w:rsidP="00FA4C60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775BE1">
        <w:rPr>
          <w:lang w:eastAsia="ko-KR"/>
        </w:rPr>
        <w:t>O</w:t>
      </w:r>
      <w:r w:rsidR="00411FD5">
        <w:rPr>
          <w:lang w:eastAsia="ko-KR"/>
        </w:rPr>
        <w:t>n the unit</w:t>
      </w:r>
      <w:r w:rsidR="00C724C7">
        <w:rPr>
          <w:lang w:eastAsia="ko-KR"/>
        </w:rPr>
        <w:t xml:space="preserve"> description </w:t>
      </w:r>
      <w:r w:rsidR="00411FD5">
        <w:rPr>
          <w:lang w:eastAsia="ko-KR"/>
        </w:rPr>
        <w:t>of D2.3</w:t>
      </w:r>
    </w:p>
    <w:p w14:paraId="66CDFB7D" w14:textId="4CC86918" w:rsidR="00C57226" w:rsidRPr="00C57226" w:rsidRDefault="00C57226" w:rsidP="00C57226">
      <w:pPr>
        <w:spacing w:before="60" w:after="120"/>
        <w:jc w:val="both"/>
        <w:rPr>
          <w:rFonts w:ascii="Arial" w:eastAsia="SimSun" w:hAnsi="Arial" w:cs="Arial"/>
          <w:b/>
          <w:noProof/>
          <w:szCs w:val="24"/>
          <w:lang w:eastAsia="zh-CN"/>
        </w:rPr>
      </w:pPr>
      <w:r>
        <w:rPr>
          <w:rFonts w:ascii="Arial" w:eastAsia="SimSun" w:hAnsi="Arial" w:hint="eastAsia"/>
          <w:noProof/>
          <w:szCs w:val="24"/>
          <w:lang w:eastAsia="zh-CN"/>
        </w:rPr>
        <w:t>T</w:t>
      </w:r>
      <w:r>
        <w:rPr>
          <w:rFonts w:ascii="Arial" w:eastAsia="SimSun" w:hAnsi="Arial"/>
          <w:noProof/>
          <w:szCs w:val="24"/>
          <w:lang w:eastAsia="zh-CN"/>
        </w:rPr>
        <w:t>he contribution [</w:t>
      </w:r>
      <w:r w:rsidR="00A64DCC">
        <w:rPr>
          <w:rFonts w:ascii="Arial" w:eastAsia="SimSun" w:hAnsi="Arial"/>
          <w:noProof/>
          <w:szCs w:val="24"/>
          <w:lang w:eastAsia="zh-CN"/>
        </w:rPr>
        <w:t>2</w:t>
      </w:r>
      <w:r>
        <w:rPr>
          <w:rFonts w:ascii="Arial" w:eastAsia="SimSun" w:hAnsi="Arial"/>
          <w:noProof/>
          <w:szCs w:val="24"/>
          <w:lang w:eastAsia="zh-CN"/>
        </w:rPr>
        <w:t>] claims that</w:t>
      </w:r>
      <w:r w:rsidRPr="00C57226">
        <w:rPr>
          <w:rFonts w:ascii="Arial" w:eastAsiaTheme="minorEastAsia" w:hAnsi="Arial" w:cs="Arial"/>
          <w:lang w:eastAsia="zh-CN"/>
        </w:rPr>
        <w:t xml:space="preserve"> D2.3 (average delay UL on F1-U) is measured using the same metric as the average delay DL on F1-U defined in TS 28.552 [2] clause 5.1.3.3.2, the unit of D2.3 should be the same to </w:t>
      </w:r>
      <w:r w:rsidRPr="00C57226">
        <w:rPr>
          <w:rFonts w:ascii="Arial" w:eastAsiaTheme="minorEastAsia" w:hAnsi="Arial" w:cs="Arial"/>
          <w:lang w:eastAsia="zh-CN"/>
        </w:rPr>
        <w:lastRenderedPageBreak/>
        <w:t xml:space="preserve">the average delay DL on F1-U. </w:t>
      </w:r>
      <w:r w:rsidR="001818AE" w:rsidRPr="00C57226">
        <w:rPr>
          <w:rFonts w:ascii="Arial" w:eastAsiaTheme="minorEastAsia" w:hAnsi="Arial" w:cs="Arial"/>
          <w:lang w:eastAsia="zh-CN"/>
        </w:rPr>
        <w:t xml:space="preserve">According to the description in TS 28.552 shown </w:t>
      </w:r>
      <w:r w:rsidR="009E2771">
        <w:rPr>
          <w:rFonts w:ascii="Arial" w:eastAsiaTheme="minorEastAsia" w:hAnsi="Arial" w:cs="Arial"/>
          <w:lang w:eastAsia="zh-CN"/>
        </w:rPr>
        <w:t>below</w:t>
      </w:r>
      <w:r w:rsidR="001818AE" w:rsidRPr="00C57226">
        <w:rPr>
          <w:rFonts w:ascii="Arial" w:eastAsiaTheme="minorEastAsia" w:hAnsi="Arial" w:cs="Arial"/>
          <w:lang w:eastAsia="zh-CN"/>
        </w:rPr>
        <w:t xml:space="preserve">, the unit of this measurement is </w:t>
      </w:r>
      <w:r w:rsidR="001818AE" w:rsidRPr="00C57226">
        <w:rPr>
          <w:rFonts w:ascii="Arial" w:eastAsiaTheme="minorEastAsia" w:hAnsi="Arial" w:cs="Arial"/>
          <w:highlight w:val="green"/>
          <w:lang w:eastAsia="zh-CN"/>
        </w:rPr>
        <w:t>microsecond</w:t>
      </w:r>
      <w:r w:rsidR="001818AE" w:rsidRPr="00C57226">
        <w:rPr>
          <w:rFonts w:ascii="Arial" w:eastAsiaTheme="minorEastAsia" w:hAnsi="Arial" w:cs="Arial"/>
          <w:lang w:eastAsia="zh-CN"/>
        </w:rPr>
        <w:t xml:space="preserve"> (</w:t>
      </w:r>
      <w:r w:rsidR="00DB67AC" w:rsidRPr="00951A85">
        <w:rPr>
          <w:rFonts w:ascii="Arial" w:eastAsiaTheme="minorEastAsia" w:hAnsi="Arial" w:cs="Arial"/>
          <w:lang w:eastAsia="zh-CN"/>
        </w:rPr>
        <w:sym w:font="Symbol" w:char="F06D"/>
      </w:r>
      <w:r w:rsidR="001818AE" w:rsidRPr="00951A85">
        <w:rPr>
          <w:rFonts w:ascii="Arial" w:eastAsiaTheme="minorEastAsia" w:hAnsi="Arial" w:cs="Arial"/>
          <w:lang w:eastAsia="zh-CN"/>
        </w:rPr>
        <w:t>s</w:t>
      </w:r>
      <w:r w:rsidR="001818AE" w:rsidRPr="00C57226">
        <w:rPr>
          <w:rFonts w:ascii="Arial" w:hAnsi="Arial" w:cs="Arial"/>
          <w:lang w:eastAsia="zh-CN"/>
        </w:rPr>
        <w:t>)</w:t>
      </w:r>
      <w:r w:rsidR="001818AE" w:rsidRPr="00C57226">
        <w:rPr>
          <w:rFonts w:ascii="Arial" w:eastAsiaTheme="minorEastAsia" w:hAnsi="Arial" w:cs="Arial"/>
          <w:lang w:eastAsia="zh-CN"/>
        </w:rPr>
        <w:t xml:space="preserve"> instead of millisecond (</w:t>
      </w:r>
      <w:proofErr w:type="spellStart"/>
      <w:r w:rsidR="00DB67AC">
        <w:rPr>
          <w:rFonts w:ascii="Arial" w:hAnsi="Arial" w:cs="Arial"/>
          <w:lang w:eastAsia="zh-CN"/>
        </w:rPr>
        <w:t>m</w:t>
      </w:r>
      <w:r w:rsidR="001818AE" w:rsidRPr="00C57226">
        <w:rPr>
          <w:rFonts w:ascii="Arial" w:hAnsi="Arial" w:cs="Arial"/>
          <w:lang w:eastAsia="zh-CN"/>
        </w:rPr>
        <w:t>s</w:t>
      </w:r>
      <w:proofErr w:type="spellEnd"/>
      <w:r w:rsidR="001818AE" w:rsidRPr="00C57226">
        <w:rPr>
          <w:rFonts w:ascii="Arial" w:hAnsi="Arial" w:cs="Arial"/>
          <w:lang w:eastAsia="zh-CN"/>
        </w:rPr>
        <w:t>)</w:t>
      </w:r>
      <w:r w:rsidR="001818AE" w:rsidRPr="00C57226">
        <w:rPr>
          <w:rFonts w:ascii="Arial" w:eastAsiaTheme="minorEastAsia" w:hAnsi="Arial" w:cs="Arial"/>
          <w:lang w:eastAsia="zh-CN"/>
        </w:rPr>
        <w:t xml:space="preserve">. </w:t>
      </w:r>
    </w:p>
    <w:tbl>
      <w:tblPr>
        <w:tblStyle w:val="TableGrid"/>
        <w:tblW w:w="957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C57226" w:rsidRPr="00C57226" w14:paraId="17AF6EC1" w14:textId="77777777" w:rsidTr="00515C27">
        <w:trPr>
          <w:trHeight w:val="459"/>
        </w:trPr>
        <w:tc>
          <w:tcPr>
            <w:tcW w:w="9579" w:type="dxa"/>
          </w:tcPr>
          <w:p w14:paraId="0735C740" w14:textId="77777777" w:rsidR="00C57226" w:rsidRPr="00C57226" w:rsidRDefault="00C57226" w:rsidP="00515C2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Lines="50" w:after="120"/>
              <w:outlineLvl w:val="4"/>
              <w:rPr>
                <w:rFonts w:ascii="Arial" w:eastAsia="DengXian Light" w:hAnsi="Arial" w:cs="Arial"/>
                <w:b/>
                <w:bCs/>
                <w:color w:val="2F5496"/>
                <w:lang w:eastAsia="ja-JP"/>
              </w:rPr>
            </w:pPr>
            <w:bookmarkStart w:id="4" w:name="_Toc20132326"/>
            <w:bookmarkStart w:id="5" w:name="_Toc27473375"/>
            <w:r w:rsidRPr="00C57226">
              <w:rPr>
                <w:rFonts w:ascii="Arial" w:eastAsia="DengXian Light" w:hAnsi="Arial" w:cs="Arial"/>
                <w:b/>
                <w:bCs/>
                <w:lang w:eastAsia="ja-JP"/>
              </w:rPr>
              <w:t>TS 28.552 --- 5.1.3.3.2</w:t>
            </w:r>
            <w:r w:rsidRPr="00C57226">
              <w:rPr>
                <w:rFonts w:ascii="Arial" w:eastAsia="DengXian Light" w:hAnsi="Arial" w:cs="Arial"/>
                <w:b/>
                <w:bCs/>
                <w:lang w:eastAsia="ja-JP"/>
              </w:rPr>
              <w:tab/>
            </w:r>
            <w:r w:rsidRPr="00C57226">
              <w:rPr>
                <w:rFonts w:ascii="Arial" w:eastAsia="DengXian Light" w:hAnsi="Arial" w:cs="Arial"/>
                <w:b/>
                <w:bCs/>
                <w:lang w:eastAsia="zh-CN"/>
              </w:rPr>
              <w:t>Average</w:t>
            </w:r>
            <w:r w:rsidRPr="00C57226">
              <w:rPr>
                <w:rFonts w:ascii="Arial" w:eastAsia="DengXian Light" w:hAnsi="Arial" w:cs="Arial"/>
                <w:b/>
                <w:bCs/>
                <w:lang w:eastAsia="ja-JP"/>
              </w:rPr>
              <w:t xml:space="preserve"> delay DL on F1-U</w:t>
            </w:r>
            <w:bookmarkEnd w:id="4"/>
            <w:bookmarkEnd w:id="5"/>
          </w:p>
          <w:p w14:paraId="352997C0" w14:textId="77777777" w:rsidR="00C57226" w:rsidRPr="00C57226" w:rsidRDefault="00C57226" w:rsidP="00515C27">
            <w:pPr>
              <w:ind w:left="568" w:hanging="284"/>
              <w:jc w:val="both"/>
              <w:rPr>
                <w:rFonts w:ascii="Arial" w:eastAsia="Times New Roman" w:hAnsi="Arial" w:cs="Arial"/>
                <w:noProof/>
                <w:sz w:val="16"/>
                <w:lang w:eastAsia="en-GB"/>
              </w:rPr>
            </w:pPr>
            <w:r w:rsidRPr="00C57226">
              <w:rPr>
                <w:rFonts w:ascii="Arial" w:eastAsia="Times New Roman" w:hAnsi="Arial" w:cs="Arial"/>
                <w:lang w:val="en-US" w:eastAsia="ja-JP"/>
              </w:rPr>
              <w:t>d)</w:t>
            </w:r>
            <w:r w:rsidRPr="00C57226">
              <w:rPr>
                <w:rFonts w:ascii="Arial" w:eastAsia="Times New Roman" w:hAnsi="Arial" w:cs="Arial"/>
                <w:lang w:val="en-US" w:eastAsia="ja-JP"/>
              </w:rPr>
              <w:tab/>
            </w:r>
            <w:r w:rsidRPr="00C57226">
              <w:rPr>
                <w:rFonts w:ascii="Arial" w:eastAsia="Times New Roman" w:hAnsi="Arial" w:cs="Arial"/>
                <w:lang w:val="en-US"/>
              </w:rPr>
              <w:t xml:space="preserve">Each measurement </w:t>
            </w:r>
            <w:r w:rsidRPr="00C57226">
              <w:rPr>
                <w:rFonts w:ascii="Arial" w:eastAsia="Times New Roman" w:hAnsi="Arial" w:cs="Arial"/>
                <w:highlight w:val="green"/>
                <w:lang w:val="en-US"/>
              </w:rPr>
              <w:t>is an integer</w:t>
            </w:r>
            <w:r w:rsidRPr="00C57226">
              <w:rPr>
                <w:rFonts w:ascii="Arial" w:eastAsia="Times New Roman" w:hAnsi="Arial" w:cs="Arial"/>
                <w:lang w:val="en-US"/>
              </w:rPr>
              <w:t xml:space="preserve"> representing the mean delay </w:t>
            </w:r>
            <w:r w:rsidRPr="00C57226">
              <w:rPr>
                <w:rFonts w:ascii="Arial" w:eastAsia="Times New Roman" w:hAnsi="Arial" w:cs="Arial"/>
                <w:highlight w:val="green"/>
                <w:lang w:val="en-US"/>
              </w:rPr>
              <w:t>in microseconds</w:t>
            </w:r>
            <w:r w:rsidRPr="00C57226">
              <w:rPr>
                <w:rFonts w:ascii="Arial" w:eastAsia="Times New Roman" w:hAnsi="Arial" w:cs="Arial"/>
                <w:lang w:val="en-US"/>
              </w:rPr>
              <w:t xml:space="preserve">. The number of measurements is equal to one. If the optional QoS level measurement is </w:t>
            </w:r>
            <w:proofErr w:type="spellStart"/>
            <w:r w:rsidRPr="00C57226">
              <w:rPr>
                <w:rFonts w:ascii="Arial" w:eastAsia="Times New Roman" w:hAnsi="Arial" w:cs="Arial"/>
                <w:lang w:val="en-US"/>
              </w:rPr>
              <w:t>perfomed</w:t>
            </w:r>
            <w:proofErr w:type="spellEnd"/>
            <w:r w:rsidRPr="00C57226">
              <w:rPr>
                <w:rFonts w:ascii="Arial" w:eastAsia="Times New Roman" w:hAnsi="Arial" w:cs="Arial"/>
                <w:lang w:val="en-US"/>
              </w:rPr>
              <w:t>, the number of measurements is equal to the number of mapped 5QIs.</w:t>
            </w:r>
          </w:p>
        </w:tc>
      </w:tr>
    </w:tbl>
    <w:p w14:paraId="3EBC03D4" w14:textId="77777777" w:rsidR="00F12557" w:rsidRDefault="00F12557" w:rsidP="00660A70">
      <w:pPr>
        <w:spacing w:before="60" w:after="120"/>
        <w:jc w:val="both"/>
        <w:rPr>
          <w:rFonts w:ascii="Arial" w:eastAsia="SimSun" w:hAnsi="Arial"/>
          <w:b/>
          <w:bCs/>
          <w:noProof/>
          <w:szCs w:val="24"/>
          <w:lang w:eastAsia="zh-CN"/>
        </w:rPr>
      </w:pPr>
    </w:p>
    <w:p w14:paraId="425E3A9E" w14:textId="4549E3FC" w:rsidR="00660A70" w:rsidRPr="008360F1" w:rsidRDefault="00141B98" w:rsidP="00660A70">
      <w:pPr>
        <w:spacing w:before="60" w:after="120"/>
        <w:jc w:val="both"/>
        <w:rPr>
          <w:rFonts w:ascii="Arial" w:eastAsia="SimSun" w:hAnsi="Arial"/>
          <w:b/>
          <w:bCs/>
          <w:noProof/>
          <w:szCs w:val="24"/>
          <w:lang w:eastAsia="zh-CN"/>
        </w:rPr>
      </w:pPr>
      <w:r w:rsidRPr="008360F1">
        <w:rPr>
          <w:rFonts w:ascii="Arial" w:eastAsia="SimSun" w:hAnsi="Arial"/>
          <w:b/>
          <w:bCs/>
          <w:noProof/>
          <w:szCs w:val="24"/>
          <w:lang w:eastAsia="zh-CN"/>
        </w:rPr>
        <w:t>T</w:t>
      </w:r>
      <w:r w:rsidR="008360F1" w:rsidRPr="008360F1">
        <w:rPr>
          <w:rFonts w:ascii="Arial" w:eastAsia="SimSun" w:hAnsi="Arial"/>
          <w:b/>
          <w:bCs/>
          <w:noProof/>
          <w:szCs w:val="24"/>
          <w:lang w:eastAsia="zh-CN"/>
        </w:rPr>
        <w:t>hus t</w:t>
      </w:r>
      <w:r w:rsidRPr="008360F1">
        <w:rPr>
          <w:rFonts w:ascii="Arial" w:eastAsia="SimSun" w:hAnsi="Arial"/>
          <w:b/>
          <w:bCs/>
          <w:noProof/>
          <w:szCs w:val="24"/>
          <w:lang w:eastAsia="zh-CN"/>
        </w:rPr>
        <w:t xml:space="preserve">he </w:t>
      </w:r>
      <w:r w:rsidR="00C724C7" w:rsidRPr="008360F1">
        <w:rPr>
          <w:rFonts w:ascii="Arial" w:eastAsia="SimSun" w:hAnsi="Arial"/>
          <w:b/>
          <w:bCs/>
          <w:noProof/>
          <w:szCs w:val="24"/>
          <w:lang w:eastAsia="zh-CN"/>
        </w:rPr>
        <w:t>CR in</w:t>
      </w:r>
      <w:r w:rsidRPr="008360F1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="00B17F73" w:rsidRPr="008360F1">
        <w:rPr>
          <w:rFonts w:ascii="Arial" w:eastAsia="SimSun" w:hAnsi="Arial"/>
          <w:b/>
          <w:bCs/>
          <w:noProof/>
          <w:szCs w:val="24"/>
          <w:lang w:eastAsia="zh-CN"/>
        </w:rPr>
        <w:t>[</w:t>
      </w:r>
      <w:r w:rsidR="00A64DCC">
        <w:rPr>
          <w:rFonts w:ascii="Arial" w:eastAsia="SimSun" w:hAnsi="Arial"/>
          <w:b/>
          <w:bCs/>
          <w:noProof/>
          <w:szCs w:val="24"/>
          <w:lang w:eastAsia="zh-CN"/>
        </w:rPr>
        <w:t>2</w:t>
      </w:r>
      <w:r w:rsidR="00660A70" w:rsidRPr="008360F1">
        <w:rPr>
          <w:rFonts w:ascii="Arial" w:eastAsia="SimSun" w:hAnsi="Arial" w:hint="eastAsia"/>
          <w:b/>
          <w:bCs/>
          <w:noProof/>
          <w:szCs w:val="24"/>
          <w:lang w:eastAsia="zh-CN"/>
        </w:rPr>
        <w:t>]</w:t>
      </w:r>
      <w:r w:rsidR="00660A70" w:rsidRPr="008360F1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="008360F1" w:rsidRPr="008360F1">
        <w:rPr>
          <w:rFonts w:ascii="Arial" w:eastAsia="SimSun" w:hAnsi="Arial"/>
          <w:b/>
          <w:bCs/>
          <w:noProof/>
          <w:szCs w:val="24"/>
          <w:lang w:eastAsia="zh-CN"/>
        </w:rPr>
        <w:t>proposed the following chang</w:t>
      </w:r>
      <w:r w:rsidR="008360F1" w:rsidRPr="00863411">
        <w:rPr>
          <w:rFonts w:ascii="Arial" w:eastAsia="SimSun" w:hAnsi="Arial"/>
          <w:b/>
          <w:bCs/>
          <w:noProof/>
          <w:szCs w:val="24"/>
          <w:lang w:eastAsia="zh-CN"/>
        </w:rPr>
        <w:t>e</w:t>
      </w:r>
      <w:r w:rsidR="00863411" w:rsidRPr="00863411">
        <w:rPr>
          <w:rFonts w:ascii="Arial" w:eastAsiaTheme="minorEastAsia" w:hAnsi="Arial" w:cs="Arial"/>
          <w:b/>
          <w:bCs/>
          <w:lang w:eastAsia="zh-CN"/>
        </w:rPr>
        <w:t xml:space="preserve"> in clause 4.2.1.2.1</w:t>
      </w:r>
      <w:r w:rsidR="008360F1" w:rsidRPr="008360F1">
        <w:rPr>
          <w:rFonts w:ascii="Arial" w:eastAsia="SimSun" w:hAnsi="Arial"/>
          <w:b/>
          <w:bCs/>
          <w:noProof/>
          <w:szCs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57226" w14:paraId="1A311761" w14:textId="77777777" w:rsidTr="00C57226">
        <w:tc>
          <w:tcPr>
            <w:tcW w:w="9629" w:type="dxa"/>
          </w:tcPr>
          <w:p w14:paraId="4F70170C" w14:textId="163DADE0" w:rsidR="00C57226" w:rsidRPr="00C57226" w:rsidRDefault="00C57226" w:rsidP="00C57226">
            <w:pPr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The UL packet delay measurements, i.e. D1(UL PDCP packet average delay), D2.1(average over-the-air interface packet delay), D2.2(average RLC packet delay), D2.3(average delay UL on F1-U) and D2.4(average PDCP re-ordering delay), should be measured per DRB per UE. The unit of D1, D2.1, D2.2</w:t>
            </w:r>
            <w:del w:id="6" w:author="vivo" w:date="2021-01-10T15:09:00Z">
              <w:r w:rsidDel="00D9748F">
                <w:rPr>
                  <w:lang w:eastAsia="zh-CN"/>
                </w:rPr>
                <w:delText>, D2.3</w:delText>
              </w:r>
            </w:del>
            <w:r>
              <w:rPr>
                <w:lang w:eastAsia="zh-CN"/>
              </w:rPr>
              <w:t xml:space="preserve"> and D2.4 is 0.1ms</w:t>
            </w:r>
            <w:ins w:id="7" w:author="vivo" w:date="2021-01-10T15:09:00Z">
              <w:r>
                <w:rPr>
                  <w:lang w:eastAsia="zh-CN"/>
                </w:rPr>
                <w:t xml:space="preserve">, the unit of D2.3 is </w:t>
              </w:r>
            </w:ins>
            <w:ins w:id="8" w:author="vivo" w:date="2021-01-10T15:10:00Z">
              <w:r>
                <w:rPr>
                  <w:lang w:eastAsia="zh-CN"/>
                </w:rPr>
                <w:t xml:space="preserve">1 </w:t>
              </w:r>
            </w:ins>
            <w:ins w:id="9" w:author="vivo" w:date="2021-01-10T15:12:00Z">
              <w:r>
                <w:rPr>
                  <w:lang w:eastAsia="zh-CN"/>
                </w:rPr>
                <w:sym w:font="Symbol" w:char="F06D"/>
              </w:r>
            </w:ins>
            <w:ins w:id="10" w:author="vivo" w:date="2021-01-10T15:10:00Z">
              <w:r>
                <w:rPr>
                  <w:lang w:eastAsia="zh-CN"/>
                </w:rPr>
                <w:t>s</w:t>
              </w:r>
            </w:ins>
            <w:r>
              <w:rPr>
                <w:lang w:eastAsia="zh-CN"/>
              </w:rPr>
              <w:t>.</w:t>
            </w:r>
          </w:p>
        </w:tc>
      </w:tr>
    </w:tbl>
    <w:p w14:paraId="056E2333" w14:textId="77777777" w:rsidR="00CD07A9" w:rsidRDefault="00CD07A9" w:rsidP="00B17F73">
      <w:pPr>
        <w:spacing w:before="60" w:after="120"/>
        <w:jc w:val="both"/>
        <w:rPr>
          <w:rFonts w:ascii="Arial" w:eastAsia="SimSun" w:hAnsi="Arial"/>
          <w:b/>
          <w:noProof/>
          <w:szCs w:val="24"/>
          <w:lang w:eastAsia="zh-CN"/>
        </w:rPr>
      </w:pPr>
    </w:p>
    <w:p w14:paraId="649C853A" w14:textId="16DBB2FC" w:rsidR="00141B98" w:rsidRPr="00E55F8B" w:rsidRDefault="00141B98" w:rsidP="00B17F73">
      <w:pPr>
        <w:spacing w:before="60" w:after="120"/>
        <w:jc w:val="both"/>
        <w:rPr>
          <w:rFonts w:ascii="Arial" w:eastAsia="SimSun" w:hAnsi="Arial"/>
          <w:b/>
          <w:noProof/>
          <w:szCs w:val="24"/>
          <w:lang w:eastAsia="zh-CN"/>
        </w:rPr>
      </w:pPr>
      <w:r w:rsidRPr="00E55F8B">
        <w:rPr>
          <w:rFonts w:ascii="Arial" w:eastAsia="SimSun" w:hAnsi="Arial" w:hint="eastAsia"/>
          <w:b/>
          <w:noProof/>
          <w:szCs w:val="24"/>
          <w:lang w:eastAsia="zh-CN"/>
        </w:rPr>
        <w:t>Q</w:t>
      </w:r>
      <w:r w:rsidRPr="00E55F8B">
        <w:rPr>
          <w:rFonts w:ascii="Arial" w:eastAsia="SimSun" w:hAnsi="Arial"/>
          <w:b/>
          <w:noProof/>
          <w:szCs w:val="24"/>
          <w:lang w:eastAsia="zh-CN"/>
        </w:rPr>
        <w:t xml:space="preserve">1: </w:t>
      </w:r>
      <w:r w:rsidR="00F712C0">
        <w:rPr>
          <w:rFonts w:ascii="Arial" w:eastAsia="SimSun" w:hAnsi="Arial"/>
          <w:b/>
          <w:noProof/>
          <w:szCs w:val="24"/>
          <w:lang w:eastAsia="zh-CN"/>
        </w:rPr>
        <w:t>D</w:t>
      </w:r>
      <w:r w:rsidRPr="00E55F8B">
        <w:rPr>
          <w:rFonts w:ascii="Arial" w:eastAsia="SimSun" w:hAnsi="Arial"/>
          <w:b/>
          <w:noProof/>
          <w:szCs w:val="24"/>
          <w:lang w:eastAsia="zh-CN"/>
        </w:rPr>
        <w:t xml:space="preserve">o you agree </w:t>
      </w:r>
      <w:r w:rsidR="008360F1">
        <w:rPr>
          <w:rFonts w:ascii="Arial" w:eastAsia="SimSun" w:hAnsi="Arial"/>
          <w:b/>
          <w:noProof/>
          <w:szCs w:val="24"/>
          <w:lang w:eastAsia="zh-CN"/>
        </w:rPr>
        <w:t>the c</w:t>
      </w:r>
      <w:r w:rsidR="008360F1" w:rsidRPr="008360F1">
        <w:rPr>
          <w:rFonts w:ascii="Arial" w:eastAsia="SimSun" w:hAnsi="Arial"/>
          <w:b/>
          <w:noProof/>
          <w:szCs w:val="24"/>
          <w:lang w:eastAsia="zh-CN"/>
        </w:rPr>
        <w:t>orrection on the unit description of D2.3</w:t>
      </w:r>
      <w:r w:rsidR="008360F1">
        <w:rPr>
          <w:rFonts w:ascii="Arial" w:eastAsia="SimSun" w:hAnsi="Arial"/>
          <w:b/>
          <w:noProof/>
          <w:szCs w:val="24"/>
          <w:lang w:eastAsia="zh-CN"/>
        </w:rPr>
        <w:t xml:space="preserve"> as given above</w:t>
      </w:r>
      <w:r w:rsidRPr="00E55F8B">
        <w:rPr>
          <w:rFonts w:ascii="Arial" w:eastAsia="SimSun" w:hAnsi="Arial"/>
          <w:b/>
          <w:noProof/>
          <w:szCs w:val="24"/>
          <w:lang w:eastAsia="zh-CN"/>
        </w:rPr>
        <w:t>?</w:t>
      </w:r>
      <w:r>
        <w:rPr>
          <w:rFonts w:ascii="Arial" w:eastAsia="SimSun" w:hAnsi="Arial"/>
          <w:b/>
          <w:noProof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141B98" w14:paraId="1A002ACE" w14:textId="77777777" w:rsidTr="00AB45D7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6E1B39BA" w14:textId="1AA8D10A" w:rsidR="00141B98" w:rsidRDefault="008360F1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665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AB45D7">
        <w:tc>
          <w:tcPr>
            <w:tcW w:w="1915" w:type="dxa"/>
          </w:tcPr>
          <w:p w14:paraId="1376E0FA" w14:textId="3E739009" w:rsidR="00141B98" w:rsidRDefault="002D6E43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52A19CE1" w14:textId="5A974D01" w:rsidR="00141B98" w:rsidRDefault="002D6E43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changes</w:t>
            </w:r>
          </w:p>
        </w:tc>
        <w:tc>
          <w:tcPr>
            <w:tcW w:w="5665" w:type="dxa"/>
          </w:tcPr>
          <w:p w14:paraId="1D0C3736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38D6FFA" w14:textId="77777777" w:rsidTr="00AB45D7">
        <w:tc>
          <w:tcPr>
            <w:tcW w:w="1915" w:type="dxa"/>
          </w:tcPr>
          <w:p w14:paraId="65F2015E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02B6E4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D319E29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555B1BD" w14:textId="77777777" w:rsidTr="00AB45D7">
        <w:tc>
          <w:tcPr>
            <w:tcW w:w="1915" w:type="dxa"/>
          </w:tcPr>
          <w:p w14:paraId="040D7EA6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4C05BF5" w14:textId="77777777" w:rsidR="00141B98" w:rsidRPr="00632231" w:rsidRDefault="00141B98" w:rsidP="00A6326E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665" w:type="dxa"/>
          </w:tcPr>
          <w:p w14:paraId="32947B94" w14:textId="77777777" w:rsidR="00141B98" w:rsidRPr="00632231" w:rsidRDefault="00141B98" w:rsidP="00A6326E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41B98" w14:paraId="71D01141" w14:textId="77777777" w:rsidTr="00AB45D7">
        <w:tc>
          <w:tcPr>
            <w:tcW w:w="1915" w:type="dxa"/>
          </w:tcPr>
          <w:p w14:paraId="43905263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2B578A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56E3877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1A9874F0" w14:textId="77777777" w:rsidTr="00AB45D7">
        <w:tc>
          <w:tcPr>
            <w:tcW w:w="1915" w:type="dxa"/>
          </w:tcPr>
          <w:p w14:paraId="5632D995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77D2036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ED9F4FD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F135365" w14:textId="77777777" w:rsidTr="00AB45D7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AB45D7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AB45D7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AB45D7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SimSun" w:hAnsi="Arial"/>
          <w:b/>
          <w:bCs/>
          <w:noProof/>
          <w:szCs w:val="24"/>
          <w:lang w:eastAsia="zh-CN"/>
        </w:rPr>
      </w:pPr>
      <w:r w:rsidRPr="00BF7FAD">
        <w:rPr>
          <w:rFonts w:ascii="Arial" w:eastAsia="SimSun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113CD6EA" w14:textId="77777777" w:rsidR="00BF7FAD" w:rsidRPr="00BF175F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181A32D7" w14:textId="014F0AA7" w:rsidR="00B7333B" w:rsidRDefault="00B7333B" w:rsidP="00B7333B">
      <w:pPr>
        <w:pStyle w:val="Heading2"/>
        <w:rPr>
          <w:lang w:eastAsia="ko-KR"/>
        </w:rPr>
      </w:pPr>
      <w:r>
        <w:rPr>
          <w:lang w:eastAsia="ko-KR"/>
        </w:rPr>
        <w:t>3.2</w:t>
      </w:r>
      <w:r>
        <w:rPr>
          <w:lang w:eastAsia="ko-KR"/>
        </w:rPr>
        <w:tab/>
      </w:r>
      <w:r w:rsidR="00775BE1">
        <w:rPr>
          <w:lang w:eastAsia="ko-KR"/>
        </w:rPr>
        <w:t>On the p</w:t>
      </w:r>
      <w:r w:rsidR="00775BE1">
        <w:rPr>
          <w:rFonts w:eastAsia="SimSun"/>
        </w:rPr>
        <w:t>arameter description for</w:t>
      </w:r>
      <w:r w:rsidR="00775BE1">
        <w:t xml:space="preserve"> Packet </w:t>
      </w:r>
      <w:proofErr w:type="spellStart"/>
      <w:r w:rsidR="00775BE1">
        <w:t>Uu</w:t>
      </w:r>
      <w:proofErr w:type="spellEnd"/>
      <w:r w:rsidR="00775BE1">
        <w:t xml:space="preserve"> Loss Rate</w:t>
      </w:r>
    </w:p>
    <w:p w14:paraId="7D614984" w14:textId="343C8245" w:rsidR="009512D9" w:rsidRPr="003C3916" w:rsidRDefault="00697CFF" w:rsidP="00697CFF">
      <w:pPr>
        <w:spacing w:before="60" w:after="120"/>
        <w:jc w:val="both"/>
        <w:rPr>
          <w:rFonts w:ascii="Arial" w:eastAsia="SimSun" w:hAnsi="Arial" w:cs="Arial"/>
          <w:noProof/>
          <w:szCs w:val="24"/>
          <w:lang w:eastAsia="zh-CN"/>
        </w:rPr>
      </w:pPr>
      <w:r w:rsidRPr="00697CFF">
        <w:rPr>
          <w:rFonts w:ascii="Arial" w:eastAsia="SimSun" w:hAnsi="Arial" w:hint="eastAsia"/>
          <w:noProof/>
          <w:szCs w:val="24"/>
          <w:lang w:eastAsia="zh-CN"/>
        </w:rPr>
        <w:t>T</w:t>
      </w:r>
      <w:r w:rsidRPr="00697CFF">
        <w:rPr>
          <w:rFonts w:ascii="Arial" w:eastAsia="SimSun" w:hAnsi="Arial"/>
          <w:noProof/>
          <w:szCs w:val="24"/>
          <w:lang w:eastAsia="zh-CN"/>
        </w:rPr>
        <w:t>he contribution</w:t>
      </w:r>
      <w:r w:rsidR="005F599E">
        <w:rPr>
          <w:rFonts w:ascii="Arial" w:eastAsia="SimSun" w:hAnsi="Arial"/>
          <w:noProof/>
          <w:szCs w:val="24"/>
          <w:lang w:eastAsia="zh-CN"/>
        </w:rPr>
        <w:t xml:space="preserve"> [</w:t>
      </w:r>
      <w:r w:rsidR="00A64DCC">
        <w:rPr>
          <w:rFonts w:ascii="Arial" w:eastAsia="SimSun" w:hAnsi="Arial"/>
          <w:noProof/>
          <w:szCs w:val="24"/>
          <w:lang w:eastAsia="zh-CN"/>
        </w:rPr>
        <w:t>2</w:t>
      </w:r>
      <w:r w:rsidR="005F599E">
        <w:rPr>
          <w:rFonts w:ascii="Arial" w:eastAsia="SimSun" w:hAnsi="Arial"/>
          <w:noProof/>
          <w:szCs w:val="24"/>
          <w:lang w:eastAsia="zh-CN"/>
        </w:rPr>
        <w:t>]</w:t>
      </w:r>
      <w:r w:rsidR="003C3916">
        <w:rPr>
          <w:rFonts w:ascii="Arial" w:eastAsia="SimSun" w:hAnsi="Arial"/>
          <w:noProof/>
          <w:szCs w:val="24"/>
          <w:lang w:eastAsia="zh-CN"/>
        </w:rPr>
        <w:t xml:space="preserve"> claims</w:t>
      </w:r>
      <w:r w:rsidR="003C3916" w:rsidRPr="003C3916">
        <w:rPr>
          <w:rFonts w:ascii="Arial" w:eastAsiaTheme="minorEastAsia" w:hAnsi="Arial" w:cs="Arial"/>
          <w:lang w:eastAsia="zh-CN"/>
        </w:rPr>
        <w:t xml:space="preserve"> that</w:t>
      </w:r>
      <w:r w:rsidR="00A91641" w:rsidRPr="00A91641">
        <w:rPr>
          <w:rFonts w:eastAsiaTheme="minorEastAsia"/>
          <w:lang w:eastAsia="zh-CN"/>
        </w:rPr>
        <w:t xml:space="preserve"> </w:t>
      </w:r>
      <w:r w:rsidR="00A91641" w:rsidRPr="00A91641">
        <w:rPr>
          <w:rFonts w:ascii="Arial" w:eastAsiaTheme="minorEastAsia" w:hAnsi="Arial" w:cs="Arial"/>
          <w:lang w:eastAsia="zh-CN"/>
        </w:rPr>
        <w:t xml:space="preserve">Packet loss rate measurement in the UL per DRB per UE is calculated as number of lost packets per transmitted </w:t>
      </w:r>
      <w:r w:rsidR="00A91641" w:rsidRPr="00A91641">
        <w:rPr>
          <w:rFonts w:ascii="Arial" w:eastAsiaTheme="minorEastAsia" w:hAnsi="Arial" w:cs="Arial"/>
          <w:highlight w:val="cyan"/>
          <w:lang w:eastAsia="zh-CN"/>
        </w:rPr>
        <w:t>DRB</w:t>
      </w:r>
      <w:r w:rsidR="00A91641" w:rsidRPr="00A91641">
        <w:rPr>
          <w:rFonts w:ascii="Arial" w:eastAsiaTheme="minorEastAsia" w:hAnsi="Arial" w:cs="Arial"/>
          <w:lang w:eastAsia="zh-CN"/>
        </w:rPr>
        <w:t xml:space="preserve"> * </w:t>
      </w:r>
      <w:r w:rsidR="00A91641" w:rsidRPr="00A91641">
        <w:rPr>
          <w:rFonts w:ascii="Arial" w:hAnsi="Arial" w:cs="Arial"/>
        </w:rPr>
        <w:t>10</w:t>
      </w:r>
      <w:r w:rsidR="00A91641" w:rsidRPr="00A91641">
        <w:rPr>
          <w:rFonts w:ascii="Arial" w:hAnsi="Arial" w:cs="Arial"/>
          <w:vertAlign w:val="superscript"/>
        </w:rPr>
        <w:t>6</w:t>
      </w:r>
      <w:r w:rsidR="00A91641">
        <w:rPr>
          <w:rFonts w:ascii="Arial" w:eastAsiaTheme="minorEastAsia" w:hAnsi="Arial" w:cs="Arial"/>
          <w:lang w:eastAsia="zh-CN"/>
        </w:rPr>
        <w:t xml:space="preserve"> (as defined in TS 28.552), thus</w:t>
      </w:r>
      <w:r w:rsidR="00A91641" w:rsidRPr="00A91641">
        <w:rPr>
          <w:rFonts w:ascii="Arial" w:eastAsiaTheme="minorEastAsia" w:hAnsi="Arial" w:cs="Arial"/>
          <w:lang w:eastAsia="zh-CN"/>
        </w:rPr>
        <w:t xml:space="preserve"> </w:t>
      </w:r>
      <w:r w:rsidR="00A91641" w:rsidRPr="003C3916">
        <w:rPr>
          <w:rFonts w:ascii="Arial" w:eastAsiaTheme="minorEastAsia" w:hAnsi="Arial" w:cs="Arial"/>
          <w:lang w:eastAsia="zh-CN"/>
        </w:rPr>
        <w:t>the</w:t>
      </w:r>
      <w:r w:rsidR="003C3916" w:rsidRPr="003C3916">
        <w:rPr>
          <w:rFonts w:ascii="Arial" w:eastAsiaTheme="minorEastAsia" w:hAnsi="Arial" w:cs="Arial"/>
          <w:lang w:eastAsia="zh-CN"/>
        </w:rPr>
        <w:t xml:space="preserve"> unit for packet loss rate in the DL per DRB per UE should</w:t>
      </w:r>
      <w:r w:rsidR="00A91641">
        <w:rPr>
          <w:rFonts w:ascii="Arial" w:eastAsiaTheme="minorEastAsia" w:hAnsi="Arial" w:cs="Arial"/>
          <w:lang w:eastAsia="zh-CN"/>
        </w:rPr>
        <w:t xml:space="preserve"> also</w:t>
      </w:r>
      <w:r w:rsidR="003C3916" w:rsidRPr="003C3916">
        <w:rPr>
          <w:rFonts w:ascii="Arial" w:eastAsiaTheme="minorEastAsia" w:hAnsi="Arial" w:cs="Arial"/>
          <w:lang w:eastAsia="zh-CN"/>
        </w:rPr>
        <w:t xml:space="preserve"> be number of lost packets per </w:t>
      </w:r>
      <w:r w:rsidR="003C3916" w:rsidRPr="003C3916">
        <w:rPr>
          <w:rFonts w:ascii="Arial" w:eastAsiaTheme="minorEastAsia" w:hAnsi="Arial" w:cs="Arial"/>
          <w:highlight w:val="cyan"/>
          <w:lang w:eastAsia="zh-CN"/>
        </w:rPr>
        <w:t>DRB</w:t>
      </w:r>
      <w:r w:rsidR="003C3916" w:rsidRPr="003C3916">
        <w:rPr>
          <w:rFonts w:ascii="Arial" w:eastAsiaTheme="minorEastAsia" w:hAnsi="Arial" w:cs="Arial"/>
          <w:lang w:eastAsia="zh-CN"/>
        </w:rPr>
        <w:t xml:space="preserve"> (instead </w:t>
      </w:r>
      <w:r w:rsidR="00392E64">
        <w:rPr>
          <w:rFonts w:ascii="Arial" w:eastAsiaTheme="minorEastAsia" w:hAnsi="Arial" w:cs="Arial"/>
          <w:lang w:eastAsia="zh-CN"/>
        </w:rPr>
        <w:t xml:space="preserve">of </w:t>
      </w:r>
      <w:r w:rsidR="003C3916" w:rsidRPr="003C3916">
        <w:rPr>
          <w:rFonts w:ascii="Arial" w:eastAsiaTheme="minorEastAsia" w:hAnsi="Arial" w:cs="Arial"/>
          <w:lang w:eastAsia="zh-CN"/>
        </w:rPr>
        <w:t xml:space="preserve">transmitted </w:t>
      </w:r>
      <w:r w:rsidR="003C3916" w:rsidRPr="003C3916">
        <w:rPr>
          <w:rFonts w:ascii="Arial" w:eastAsiaTheme="minorEastAsia" w:hAnsi="Arial" w:cs="Arial"/>
          <w:highlight w:val="yellow"/>
          <w:lang w:eastAsia="zh-CN"/>
        </w:rPr>
        <w:t>packets</w:t>
      </w:r>
      <w:r w:rsidR="003C3916" w:rsidRPr="003C3916">
        <w:rPr>
          <w:rFonts w:ascii="Arial" w:eastAsiaTheme="minorEastAsia" w:hAnsi="Arial" w:cs="Arial"/>
          <w:lang w:eastAsia="zh-CN"/>
        </w:rPr>
        <w:t>) * 10</w:t>
      </w:r>
      <w:r w:rsidR="003C3916" w:rsidRPr="003C3916">
        <w:rPr>
          <w:rFonts w:ascii="Arial" w:hAnsi="Arial" w:cs="Arial"/>
          <w:vertAlign w:val="superscript"/>
        </w:rPr>
        <w:t>6</w:t>
      </w:r>
      <w:r w:rsidR="003C3916" w:rsidRPr="003C3916">
        <w:rPr>
          <w:rFonts w:ascii="Arial" w:eastAsiaTheme="minorEastAsia" w:hAnsi="Arial" w:cs="Arial"/>
          <w:lang w:eastAsia="zh-CN"/>
        </w:rPr>
        <w:t>, Integer.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916" w14:paraId="170AF075" w14:textId="77777777" w:rsidTr="003C3916">
        <w:tc>
          <w:tcPr>
            <w:tcW w:w="9629" w:type="dxa"/>
          </w:tcPr>
          <w:p w14:paraId="19B76FBB" w14:textId="77777777" w:rsidR="003C3916" w:rsidRDefault="003C3916" w:rsidP="003C3916">
            <w:pPr>
              <w:pStyle w:val="TH"/>
              <w:rPr>
                <w:kern w:val="2"/>
                <w:lang w:eastAsia="zh-CN"/>
              </w:rPr>
            </w:pPr>
            <w:r>
              <w:t xml:space="preserve">Table 4.2.1.5.1-2: </w:t>
            </w:r>
            <w:r>
              <w:rPr>
                <w:rFonts w:eastAsia="SimSun"/>
              </w:rPr>
              <w:t>Parameter description for</w:t>
            </w:r>
            <w:r>
              <w:t xml:space="preserve"> Packet </w:t>
            </w:r>
            <w:proofErr w:type="spellStart"/>
            <w:r>
              <w:t>Uu</w:t>
            </w:r>
            <w:proofErr w:type="spellEnd"/>
            <w:r>
              <w:t xml:space="preserve"> Loss Rate in the DL per DRB per UE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4885"/>
            </w:tblGrid>
            <w:tr w:rsidR="003C3916" w14:paraId="0BE719A5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60764" w14:textId="77777777" w:rsidR="003C3916" w:rsidRDefault="003C3916" w:rsidP="003C3916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6527A" w14:textId="77777777" w:rsidR="003C3916" w:rsidRDefault="003C3916" w:rsidP="003C3916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Packet Loss Rate in the DL per DRB per UE. Unit: number of lost packets per transmitted </w:t>
                  </w:r>
                  <w:del w:id="11" w:author="vivo" w:date="2021-01-10T15:37:00Z">
                    <w:r w:rsidDel="00074834">
                      <w:delText xml:space="preserve">packets </w:delText>
                    </w:r>
                  </w:del>
                  <w:ins w:id="12" w:author="vivo" w:date="2021-01-10T15:37:00Z">
                    <w:r>
                      <w:t xml:space="preserve">DRB </w:t>
                    </w:r>
                  </w:ins>
                  <w:r>
                    <w:t>* 10</w:t>
                  </w:r>
                  <w:r>
                    <w:rPr>
                      <w:vertAlign w:val="superscript"/>
                    </w:rPr>
                    <w:t>6</w:t>
                  </w:r>
                  <w:r>
                    <w:t xml:space="preserve">, Integer. </w:t>
                  </w:r>
                </w:p>
              </w:tc>
            </w:tr>
            <w:tr w:rsidR="003C3916" w14:paraId="3A79DF43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F8437" w14:textId="77777777" w:rsidR="003C3916" w:rsidRDefault="003C3916" w:rsidP="003C3916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Dloss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01171" w14:textId="77777777" w:rsidR="003C3916" w:rsidRDefault="003C3916" w:rsidP="003C3916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for which at least a part has been transmitted over the air but not positively acknowledged, and it was decided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 that no more transmission attempts will be done. If transmission of a packet might continue in another cell, it shall not be included in this count.</w:t>
                  </w:r>
                </w:p>
              </w:tc>
            </w:tr>
            <w:tr w:rsidR="003C3916" w14:paraId="398E8BE5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6E48E" w14:textId="77777777" w:rsidR="003C3916" w:rsidRDefault="003C3916" w:rsidP="003C3916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B05E9" w14:textId="77777777" w:rsidR="003C3916" w:rsidRDefault="003C3916" w:rsidP="003C3916">
                  <w:pPr>
                    <w:pStyle w:val="TAL"/>
                    <w:rPr>
                      <w:rFonts w:eastAsia="SimSun"/>
                      <w:lang w:eastAsia="zh-CN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which has been transmitted over the air and positively acknowledged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. </w:t>
                  </w:r>
                </w:p>
              </w:tc>
            </w:tr>
            <w:tr w:rsidR="003C3916" w14:paraId="39CAED12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99846" w14:textId="77777777" w:rsidR="003C3916" w:rsidRDefault="003C3916" w:rsidP="003C3916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3853B" w14:textId="77777777" w:rsidR="003C3916" w:rsidRDefault="003C3916" w:rsidP="003C3916">
                  <w:pPr>
                    <w:pStyle w:val="TAL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Time Period during which the measurement is performed, Unit: minutes.</w:t>
                  </w:r>
                </w:p>
              </w:tc>
            </w:tr>
            <w:tr w:rsidR="003C3916" w14:paraId="13404D96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58DB4" w14:textId="77777777" w:rsidR="003C3916" w:rsidRDefault="003C3916" w:rsidP="003C3916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9F4C7" w14:textId="77777777" w:rsidR="003C3916" w:rsidRDefault="003C3916" w:rsidP="003C3916">
                  <w:pPr>
                    <w:pStyle w:val="TAL"/>
                    <w:rPr>
                      <w:rFonts w:eastAsia="SimSun"/>
                      <w:lang w:eastAsia="zh-CN"/>
                    </w:rPr>
                  </w:pPr>
                  <w:r>
                    <w:rPr>
                      <w:lang w:eastAsia="zh-CN"/>
                    </w:rPr>
                    <w:t>The identity of the measured DRB.</w:t>
                  </w:r>
                </w:p>
              </w:tc>
            </w:tr>
          </w:tbl>
          <w:p w14:paraId="21BAD1AF" w14:textId="77777777" w:rsidR="003C3916" w:rsidRPr="003C3916" w:rsidRDefault="003C3916" w:rsidP="00697CFF">
            <w:pPr>
              <w:spacing w:before="60" w:after="120"/>
              <w:jc w:val="both"/>
              <w:rPr>
                <w:rFonts w:ascii="Arial" w:eastAsia="SimSun" w:hAnsi="Arial"/>
                <w:noProof/>
                <w:szCs w:val="24"/>
                <w:lang w:eastAsia="zh-CN"/>
              </w:rPr>
            </w:pPr>
          </w:p>
        </w:tc>
      </w:tr>
    </w:tbl>
    <w:p w14:paraId="1C58D5F3" w14:textId="77777777" w:rsidR="003C3916" w:rsidRPr="003C3916" w:rsidRDefault="003C3916" w:rsidP="00697CFF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624FD14A" w14:textId="6589DB73" w:rsidR="00CC229B" w:rsidRPr="00E55F8B" w:rsidRDefault="00CC229B" w:rsidP="00CC229B">
      <w:pPr>
        <w:spacing w:before="60" w:after="120"/>
        <w:jc w:val="both"/>
        <w:rPr>
          <w:rFonts w:ascii="Arial" w:eastAsia="SimSun" w:hAnsi="Arial"/>
          <w:b/>
          <w:noProof/>
          <w:szCs w:val="24"/>
          <w:lang w:eastAsia="zh-CN"/>
        </w:rPr>
      </w:pPr>
      <w:r w:rsidRPr="00E55F8B">
        <w:rPr>
          <w:rFonts w:ascii="Arial" w:eastAsia="SimSun" w:hAnsi="Arial" w:hint="eastAsia"/>
          <w:b/>
          <w:noProof/>
          <w:szCs w:val="24"/>
          <w:lang w:eastAsia="zh-CN"/>
        </w:rPr>
        <w:lastRenderedPageBreak/>
        <w:t>Q</w:t>
      </w:r>
      <w:r>
        <w:rPr>
          <w:rFonts w:ascii="Arial" w:eastAsia="SimSun" w:hAnsi="Arial" w:hint="eastAsia"/>
          <w:b/>
          <w:noProof/>
          <w:szCs w:val="24"/>
          <w:lang w:eastAsia="zh-CN"/>
        </w:rPr>
        <w:t>2</w:t>
      </w:r>
      <w:r w:rsidRPr="00E55F8B">
        <w:rPr>
          <w:rFonts w:ascii="Arial" w:eastAsia="SimSun" w:hAnsi="Arial"/>
          <w:b/>
          <w:noProof/>
          <w:szCs w:val="24"/>
          <w:lang w:eastAsia="zh-CN"/>
        </w:rPr>
        <w:t xml:space="preserve">: </w:t>
      </w:r>
      <w:r>
        <w:rPr>
          <w:rFonts w:ascii="Arial" w:eastAsia="SimSun" w:hAnsi="Arial"/>
          <w:b/>
          <w:noProof/>
          <w:szCs w:val="24"/>
          <w:lang w:eastAsia="zh-CN"/>
        </w:rPr>
        <w:t>D</w:t>
      </w:r>
      <w:r w:rsidRPr="00E55F8B">
        <w:rPr>
          <w:rFonts w:ascii="Arial" w:eastAsia="SimSun" w:hAnsi="Arial"/>
          <w:b/>
          <w:noProof/>
          <w:szCs w:val="24"/>
          <w:lang w:eastAsia="zh-CN"/>
        </w:rPr>
        <w:t xml:space="preserve">o you agree </w:t>
      </w:r>
      <w:r>
        <w:rPr>
          <w:rFonts w:ascii="Arial" w:eastAsia="SimSun" w:hAnsi="Arial"/>
          <w:b/>
          <w:noProof/>
          <w:szCs w:val="24"/>
          <w:lang w:eastAsia="zh-CN"/>
        </w:rPr>
        <w:t>the c</w:t>
      </w:r>
      <w:r w:rsidRPr="008360F1">
        <w:rPr>
          <w:rFonts w:ascii="Arial" w:eastAsia="SimSun" w:hAnsi="Arial"/>
          <w:b/>
          <w:noProof/>
          <w:szCs w:val="24"/>
          <w:lang w:eastAsia="zh-CN"/>
        </w:rPr>
        <w:t xml:space="preserve">orrection on </w:t>
      </w:r>
      <w:r w:rsidRPr="00CC229B">
        <w:rPr>
          <w:rFonts w:ascii="Arial" w:eastAsia="SimSun" w:hAnsi="Arial"/>
          <w:b/>
          <w:noProof/>
          <w:szCs w:val="24"/>
          <w:lang w:eastAsia="zh-CN"/>
        </w:rPr>
        <w:t xml:space="preserve">the parameter description for Packet Uu Loss Rate </w:t>
      </w:r>
      <w:r>
        <w:rPr>
          <w:rFonts w:ascii="Arial" w:eastAsia="SimSun" w:hAnsi="Arial"/>
          <w:b/>
          <w:noProof/>
          <w:szCs w:val="24"/>
          <w:lang w:eastAsia="zh-CN"/>
        </w:rPr>
        <w:t>as given above</w:t>
      </w:r>
      <w:r w:rsidRPr="00E55F8B">
        <w:rPr>
          <w:rFonts w:ascii="Arial" w:eastAsia="SimSun" w:hAnsi="Arial"/>
          <w:b/>
          <w:noProof/>
          <w:szCs w:val="24"/>
          <w:lang w:eastAsia="zh-CN"/>
        </w:rPr>
        <w:t>?</w:t>
      </w:r>
      <w:r>
        <w:rPr>
          <w:rFonts w:ascii="Arial" w:eastAsia="SimSun" w:hAnsi="Arial"/>
          <w:b/>
          <w:noProof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CC229B" w14:paraId="48ACAA0F" w14:textId="77777777" w:rsidTr="00515C27">
        <w:tc>
          <w:tcPr>
            <w:tcW w:w="1915" w:type="dxa"/>
          </w:tcPr>
          <w:p w14:paraId="2B1CE451" w14:textId="77777777" w:rsidR="00CC229B" w:rsidRDefault="00CC229B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0E6FC880" w14:textId="77777777" w:rsidR="00CC229B" w:rsidRDefault="00CC229B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665" w:type="dxa"/>
          </w:tcPr>
          <w:p w14:paraId="716B9E81" w14:textId="77777777" w:rsidR="00CC229B" w:rsidRDefault="00CC229B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CC229B" w14:paraId="169DE5D1" w14:textId="77777777" w:rsidTr="00515C27">
        <w:tc>
          <w:tcPr>
            <w:tcW w:w="1915" w:type="dxa"/>
          </w:tcPr>
          <w:p w14:paraId="2304CA35" w14:textId="2B727BBC" w:rsidR="00CC229B" w:rsidRDefault="002D6E43" w:rsidP="00515C2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09CE150B" w14:textId="1D41DA5B" w:rsidR="00CC229B" w:rsidRDefault="00F919E5" w:rsidP="00515C2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Disagree</w:t>
            </w:r>
            <w:r w:rsidR="002D6E43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(or agree with further changes) </w:t>
            </w:r>
          </w:p>
        </w:tc>
        <w:tc>
          <w:tcPr>
            <w:tcW w:w="5665" w:type="dxa"/>
          </w:tcPr>
          <w:p w14:paraId="3A6A6F3F" w14:textId="0353EAD8" w:rsidR="00CC229B" w:rsidRDefault="002D6E43" w:rsidP="00515C2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The proposed change is not correct as this gives the wrong interpretation possibilities. Consider the case when two DRBs were set up for a UE. Then the number of transmitted DRB is 2. </w:t>
            </w:r>
            <w:r w:rsidR="00F919E5">
              <w:rPr>
                <w:lang w:eastAsia="ko-KR"/>
              </w:rPr>
              <w:t xml:space="preserve">So, if there were 100 packets transmitted, then it gives the impression that the unit if (100/2)= 50. </w:t>
            </w:r>
          </w:p>
          <w:p w14:paraId="45651DD6" w14:textId="53366B84" w:rsidR="00F919E5" w:rsidRDefault="00F919E5" w:rsidP="00515C27">
            <w:pPr>
              <w:pStyle w:val="TAL"/>
              <w:rPr>
                <w:lang w:eastAsia="ko-KR"/>
              </w:rPr>
            </w:pPr>
          </w:p>
          <w:p w14:paraId="69C79073" w14:textId="680E82EC" w:rsidR="00F919E5" w:rsidRDefault="00F919E5" w:rsidP="00515C2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believe the intention of the proposal is to capture ‘per DRB’ component. In that case, we propose further changes.</w:t>
            </w:r>
          </w:p>
          <w:p w14:paraId="0FC18B80" w14:textId="77777777" w:rsidR="00F919E5" w:rsidRDefault="00F919E5" w:rsidP="00515C27">
            <w:pPr>
              <w:pStyle w:val="TAL"/>
              <w:rPr>
                <w:lang w:eastAsia="ko-KR"/>
              </w:rPr>
            </w:pPr>
          </w:p>
          <w:p w14:paraId="61FA7BB9" w14:textId="74B0A826" w:rsidR="002D6E43" w:rsidRDefault="00F919E5" w:rsidP="00515C27">
            <w:pPr>
              <w:pStyle w:val="TAL"/>
              <w:rPr>
                <w:vertAlign w:val="superscript"/>
              </w:rPr>
            </w:pPr>
            <w:r>
              <w:t xml:space="preserve">Unit: number of lost packets per transmitted packets </w:t>
            </w:r>
            <w:r w:rsidRPr="00F919E5">
              <w:rPr>
                <w:highlight w:val="yellow"/>
              </w:rPr>
              <w:t>per DRB</w:t>
            </w:r>
            <w:r>
              <w:t xml:space="preserve"> </w:t>
            </w:r>
            <w:r>
              <w:t>* 10</w:t>
            </w:r>
            <w:r>
              <w:rPr>
                <w:vertAlign w:val="superscript"/>
              </w:rPr>
              <w:t>6</w:t>
            </w:r>
          </w:p>
          <w:p w14:paraId="13E5F488" w14:textId="77777777" w:rsidR="00F919E5" w:rsidRDefault="00F919E5" w:rsidP="00515C27">
            <w:pPr>
              <w:pStyle w:val="TAL"/>
              <w:rPr>
                <w:lang w:eastAsia="ko-KR"/>
              </w:rPr>
            </w:pPr>
          </w:p>
          <w:p w14:paraId="500C6593" w14:textId="32C9A12E" w:rsidR="00F919E5" w:rsidRDefault="00F919E5" w:rsidP="00515C2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are also fine to not modify anything as the first part of the description already includes the ‘per DRB’ part.</w:t>
            </w:r>
          </w:p>
          <w:p w14:paraId="420A0CE8" w14:textId="77E2BA27" w:rsidR="00F919E5" w:rsidRDefault="00F919E5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5E0BFE02" w14:textId="77777777" w:rsidTr="00515C27">
        <w:tc>
          <w:tcPr>
            <w:tcW w:w="1915" w:type="dxa"/>
          </w:tcPr>
          <w:p w14:paraId="42864BFB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51DB9D8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506F6F41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5DDEF6B5" w14:textId="77777777" w:rsidTr="00515C27">
        <w:tc>
          <w:tcPr>
            <w:tcW w:w="1915" w:type="dxa"/>
          </w:tcPr>
          <w:p w14:paraId="0D1C7410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79D3B6B" w14:textId="77777777" w:rsidR="00CC229B" w:rsidRPr="00632231" w:rsidRDefault="00CC229B" w:rsidP="00515C27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665" w:type="dxa"/>
          </w:tcPr>
          <w:p w14:paraId="05FD34CB" w14:textId="77777777" w:rsidR="00CC229B" w:rsidRPr="00632231" w:rsidRDefault="00CC229B" w:rsidP="00515C27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CC229B" w14:paraId="0665609D" w14:textId="77777777" w:rsidTr="00515C27">
        <w:tc>
          <w:tcPr>
            <w:tcW w:w="1915" w:type="dxa"/>
          </w:tcPr>
          <w:p w14:paraId="4DAB68FA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3E715E3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33F81DB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4340BAC7" w14:textId="77777777" w:rsidTr="00515C27">
        <w:tc>
          <w:tcPr>
            <w:tcW w:w="1915" w:type="dxa"/>
          </w:tcPr>
          <w:p w14:paraId="7A382765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74C4F04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5803A13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6C8D7BBC" w14:textId="77777777" w:rsidTr="00515C27">
        <w:tc>
          <w:tcPr>
            <w:tcW w:w="1915" w:type="dxa"/>
          </w:tcPr>
          <w:p w14:paraId="254A2FE6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A1C4899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A19D859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0DD7D6B3" w14:textId="77777777" w:rsidTr="00515C27">
        <w:tc>
          <w:tcPr>
            <w:tcW w:w="1915" w:type="dxa"/>
          </w:tcPr>
          <w:p w14:paraId="0AD0DE5A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09EECA56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8D4FC17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10371A24" w14:textId="77777777" w:rsidTr="00515C27">
        <w:tc>
          <w:tcPr>
            <w:tcW w:w="1915" w:type="dxa"/>
          </w:tcPr>
          <w:p w14:paraId="2C544A6D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8B7F052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38B4086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1153F7EB" w14:textId="77777777" w:rsidTr="00515C27">
        <w:tc>
          <w:tcPr>
            <w:tcW w:w="1915" w:type="dxa"/>
          </w:tcPr>
          <w:p w14:paraId="2CF2992B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71EAC209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5622D50B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</w:tbl>
    <w:p w14:paraId="5D5A9B95" w14:textId="77777777" w:rsidR="00CC229B" w:rsidRDefault="00CC229B" w:rsidP="00CC229B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09DED6A8" w14:textId="77777777" w:rsidR="009512D9" w:rsidRDefault="009512D9" w:rsidP="009512D9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44DDB13D" w14:textId="77777777" w:rsidR="009512D9" w:rsidRPr="00BF7FAD" w:rsidRDefault="009512D9" w:rsidP="009512D9">
      <w:pPr>
        <w:spacing w:after="0"/>
        <w:rPr>
          <w:rFonts w:ascii="Arial" w:eastAsia="SimSun" w:hAnsi="Arial"/>
          <w:b/>
          <w:bCs/>
          <w:noProof/>
          <w:szCs w:val="24"/>
          <w:lang w:eastAsia="zh-CN"/>
        </w:rPr>
      </w:pPr>
      <w:r w:rsidRPr="00BF7FAD">
        <w:rPr>
          <w:rFonts w:ascii="Arial" w:eastAsia="SimSun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07E55292" w14:textId="77777777" w:rsidR="009512D9" w:rsidRDefault="009512D9" w:rsidP="009512D9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141A9399" w14:textId="6DF38BC1" w:rsidR="00AF04F5" w:rsidRDefault="00AF04F5" w:rsidP="00C038F5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084F655" w14:textId="77777777" w:rsidR="00920B4C" w:rsidRPr="00920B4C" w:rsidRDefault="00920B4C" w:rsidP="00C038F5">
      <w:pPr>
        <w:pStyle w:val="1"/>
        <w:rPr>
          <w:rFonts w:ascii="Arial" w:eastAsia="Malgun Gothic" w:hAnsi="Arial"/>
          <w:bCs/>
          <w:kern w:val="0"/>
          <w:sz w:val="20"/>
          <w:szCs w:val="20"/>
          <w:lang w:val="en-GB" w:eastAsia="en-US"/>
        </w:rPr>
      </w:pPr>
    </w:p>
    <w:p w14:paraId="07909857" w14:textId="26F4F23C" w:rsidR="009E5EF0" w:rsidRDefault="009E5EF0" w:rsidP="009E5EF0">
      <w:pPr>
        <w:pStyle w:val="Heading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</w:r>
      <w:r w:rsidR="00411FD5">
        <w:rPr>
          <w:lang w:eastAsia="ko-KR"/>
        </w:rPr>
        <w:t>Editorial issues</w:t>
      </w:r>
    </w:p>
    <w:p w14:paraId="1B7B458C" w14:textId="0D47255A" w:rsidR="0092783A" w:rsidRDefault="00022481" w:rsidP="0092783A">
      <w:pPr>
        <w:spacing w:after="0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 w:hint="eastAsia"/>
          <w:noProof/>
          <w:szCs w:val="24"/>
          <w:lang w:eastAsia="zh-CN"/>
        </w:rPr>
        <w:t>T</w:t>
      </w:r>
      <w:r>
        <w:rPr>
          <w:rFonts w:ascii="Arial" w:eastAsia="SimSun" w:hAnsi="Arial"/>
          <w:noProof/>
          <w:szCs w:val="24"/>
          <w:lang w:eastAsia="zh-CN"/>
        </w:rPr>
        <w:t>here are several editorial modifications in [</w:t>
      </w:r>
      <w:r w:rsidR="00A64DCC">
        <w:rPr>
          <w:rFonts w:ascii="Arial" w:eastAsia="SimSun" w:hAnsi="Arial"/>
          <w:noProof/>
          <w:szCs w:val="24"/>
          <w:lang w:eastAsia="zh-CN"/>
        </w:rPr>
        <w:t>2</w:t>
      </w:r>
      <w:r>
        <w:rPr>
          <w:rFonts w:ascii="Arial" w:eastAsia="SimSun" w:hAnsi="Arial"/>
          <w:noProof/>
          <w:szCs w:val="24"/>
          <w:lang w:eastAsia="zh-CN"/>
        </w:rPr>
        <w:t>], they are listed as follows:</w:t>
      </w:r>
    </w:p>
    <w:p w14:paraId="6C8BF12C" w14:textId="66DF58D1" w:rsidR="00022481" w:rsidRDefault="00434894" w:rsidP="00434894">
      <w:pPr>
        <w:pStyle w:val="ListParagraph"/>
        <w:numPr>
          <w:ilvl w:val="0"/>
          <w:numId w:val="23"/>
        </w:numPr>
        <w:spacing w:afterLines="50" w:after="120"/>
        <w:ind w:left="357" w:hanging="357"/>
        <w:rPr>
          <w:rFonts w:ascii="Arial" w:eastAsia="SimSun" w:hAnsi="Arial"/>
          <w:noProof/>
          <w:szCs w:val="24"/>
        </w:rPr>
      </w:pPr>
      <w:r>
        <w:rPr>
          <w:rFonts w:ascii="Arial" w:eastAsia="SimSun" w:hAnsi="Arial"/>
          <w:noProof/>
          <w:szCs w:val="24"/>
        </w:rPr>
        <w:t>To align the parameter description with the definition of the L2 measurements by adding ‘</w:t>
      </w:r>
      <w:r w:rsidRPr="00434894">
        <w:rPr>
          <w:rFonts w:ascii="Arial" w:eastAsia="SimSun" w:hAnsi="Arial"/>
          <w:noProof/>
          <w:szCs w:val="24"/>
          <w:highlight w:val="yellow"/>
        </w:rPr>
        <w:t>per cell</w:t>
      </w:r>
      <w:r>
        <w:rPr>
          <w:rFonts w:ascii="Arial" w:eastAsia="SimSun" w:hAnsi="Arial"/>
          <w:noProof/>
          <w:szCs w:val="24"/>
        </w:rPr>
        <w:t>’</w:t>
      </w:r>
      <w:r>
        <w:rPr>
          <w:rFonts w:ascii="Arial" w:eastAsia="SimSun" w:hAnsi="Arial" w:hint="eastAsia"/>
          <w:noProof/>
          <w:szCs w:val="24"/>
        </w:rPr>
        <w:t>.</w:t>
      </w:r>
      <w:r>
        <w:rPr>
          <w:rFonts w:ascii="Arial" w:eastAsia="SimSun" w:hAnsi="Arial"/>
          <w:noProof/>
          <w:szCs w:val="24"/>
        </w:rPr>
        <w:t xml:space="preserve"> One of the examples is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4894" w14:paraId="02B407EA" w14:textId="77777777" w:rsidTr="00434894">
        <w:tc>
          <w:tcPr>
            <w:tcW w:w="9629" w:type="dxa"/>
          </w:tcPr>
          <w:p w14:paraId="6760E91C" w14:textId="77777777" w:rsidR="00434894" w:rsidRDefault="00434894" w:rsidP="00434894">
            <w:pPr>
              <w:pStyle w:val="TH"/>
              <w:rPr>
                <w:rFonts w:eastAsia="Times New Roman" w:cs="Arial"/>
                <w:kern w:val="2"/>
                <w:lang w:eastAsia="zh-CN"/>
              </w:rPr>
            </w:pPr>
            <w:r>
              <w:t>Table 4.2.1.3.2-2: Parameter description for Mean number of Active UEs in the DL per DRB per cell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5035"/>
            </w:tblGrid>
            <w:tr w:rsidR="00434894" w14:paraId="35909E8F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BCCE3" w14:textId="77777777" w:rsidR="00434894" w:rsidRDefault="00434894" w:rsidP="00434894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FE1A8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Mean number of Active UEs in the DL per DRB</w:t>
                  </w:r>
                  <w:ins w:id="13" w:author="vivo" w:date="2021-01-10T15:27:00Z">
                    <w:r>
                      <w:rPr>
                        <w:lang w:eastAsia="zh-CN"/>
                      </w:rPr>
                      <w:t xml:space="preserve"> per cell</w:t>
                    </w:r>
                  </w:ins>
                  <w:r>
                    <w:rPr>
                      <w:lang w:eastAsia="zh-CN"/>
                    </w:rPr>
                    <w:t xml:space="preserve">, averaged during time period </w:t>
                  </w:r>
                  <m:oMath>
                    <m:r>
                      <w:rPr>
                        <w:rFonts w:ascii="Cambria Math" w:hAnsi="Cambria Math"/>
                        <w:lang w:eastAsia="zh-CN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>. Unit: 0.1.</w:t>
                  </w:r>
                </w:p>
              </w:tc>
            </w:tr>
            <w:tr w:rsidR="00434894" w14:paraId="08CFFB00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F9417" w14:textId="77777777" w:rsidR="00434894" w:rsidRDefault="00434894" w:rsidP="00434894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0FC6A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Number of UEs for which there is data available for transmission for the DL in MAC or RLC protocol layers for a Data Radio Bearer of traffic class at sampling occasion </w:t>
                  </w:r>
                  <m:oMath>
                    <m:r>
                      <w:rPr>
                        <w:rFonts w:ascii="Cambria Math" w:hAnsi="Cambria Math"/>
                      </w:rPr>
                      <m:t>i</m:t>
                    </m:r>
                  </m:oMath>
                  <w:r>
                    <w:rPr>
                      <w:lang w:eastAsia="zh-CN"/>
                    </w:rPr>
                    <w:t>.</w:t>
                  </w:r>
                </w:p>
                <w:p w14:paraId="756041FA" w14:textId="77777777" w:rsidR="00434894" w:rsidRDefault="00434894" w:rsidP="00434894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Data available for transmission includes data for which HARQ transmission has not yet terminated.</w:t>
                  </w:r>
                </w:p>
              </w:tc>
            </w:tr>
            <w:tr w:rsidR="00434894" w14:paraId="7B8A15E1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CE71F" w14:textId="77777777" w:rsidR="00434894" w:rsidRDefault="00434894" w:rsidP="00434894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B6BFA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Sampling occasion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A sampling occasion shall occur once every </w:t>
                  </w: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</m:oMath>
                  <w:r>
                    <w:rPr>
                      <w:lang w:eastAsia="zh-CN"/>
                    </w:rPr>
                    <w:t xml:space="preserve"> seconds.</w:t>
                  </w:r>
                </w:p>
              </w:tc>
            </w:tr>
            <w:tr w:rsidR="00434894" w14:paraId="7AE12BF6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6648D" w14:textId="77777777" w:rsidR="00434894" w:rsidRDefault="00434894" w:rsidP="00434894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C7355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Sampling period length. Unit: second. The sampling period shall be at most 0.1 s.</w:t>
                  </w:r>
                </w:p>
              </w:tc>
            </w:tr>
            <w:tr w:rsidR="00434894" w14:paraId="1E89894D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08364" w14:textId="77777777" w:rsidR="00434894" w:rsidRDefault="00434894" w:rsidP="00434894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D5318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Total number of sampling occasions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</w:t>
                  </w:r>
                </w:p>
              </w:tc>
            </w:tr>
            <w:tr w:rsidR="00434894" w14:paraId="6801F764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510B0" w14:textId="77777777" w:rsidR="00434894" w:rsidRDefault="00434894" w:rsidP="00434894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DEEE1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Time Period during which the measurement is performed, Unit: second.</w:t>
                  </w:r>
                </w:p>
              </w:tc>
            </w:tr>
            <w:tr w:rsidR="00434894" w14:paraId="5ABB55B1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CA660" w14:textId="77777777" w:rsidR="00434894" w:rsidRDefault="00434894" w:rsidP="00434894">
                  <w:pPr>
                    <w:pStyle w:val="TAL"/>
                    <w:rPr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76BB1" w14:textId="77777777" w:rsidR="00434894" w:rsidRDefault="00434894" w:rsidP="00434894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The DRBs mapped with the same 5QI for NR SA or mapped with the same QCI for EN-DC.</w:t>
                  </w:r>
                </w:p>
              </w:tc>
            </w:tr>
          </w:tbl>
          <w:p w14:paraId="4440BD89" w14:textId="67671EC2" w:rsidR="00434894" w:rsidRPr="00434894" w:rsidRDefault="00434894" w:rsidP="00434894">
            <w:pPr>
              <w:rPr>
                <w:rFonts w:ascii="Arial" w:eastAsia="SimSun" w:hAnsi="Arial"/>
                <w:noProof/>
                <w:szCs w:val="24"/>
              </w:rPr>
            </w:pPr>
          </w:p>
        </w:tc>
      </w:tr>
    </w:tbl>
    <w:p w14:paraId="6281E859" w14:textId="55C58160" w:rsidR="00022481" w:rsidRDefault="0008312B" w:rsidP="00625BCB">
      <w:pPr>
        <w:pStyle w:val="ListParagraph"/>
        <w:numPr>
          <w:ilvl w:val="0"/>
          <w:numId w:val="23"/>
        </w:numPr>
        <w:spacing w:beforeLines="50" w:before="120" w:afterLines="50" w:after="120"/>
        <w:ind w:left="357" w:hanging="357"/>
        <w:rPr>
          <w:rFonts w:ascii="Arial" w:eastAsia="SimSun" w:hAnsi="Arial"/>
          <w:noProof/>
          <w:szCs w:val="24"/>
        </w:rPr>
      </w:pPr>
      <w:r>
        <w:rPr>
          <w:rFonts w:ascii="Arial" w:eastAsia="SimSun" w:hAnsi="Arial" w:hint="eastAsia"/>
          <w:noProof/>
          <w:szCs w:val="24"/>
        </w:rPr>
        <w:t>A</w:t>
      </w:r>
      <w:r>
        <w:rPr>
          <w:rFonts w:ascii="Arial" w:eastAsia="SimSun" w:hAnsi="Arial"/>
          <w:noProof/>
          <w:szCs w:val="24"/>
        </w:rPr>
        <w:t>dd the reference index to TS 28.552.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312B" w14:paraId="40D46D26" w14:textId="77777777" w:rsidTr="0008312B">
        <w:tc>
          <w:tcPr>
            <w:tcW w:w="9629" w:type="dxa"/>
          </w:tcPr>
          <w:p w14:paraId="306C23F8" w14:textId="77777777" w:rsidR="0008312B" w:rsidRDefault="0008312B" w:rsidP="0008312B">
            <w:pPr>
              <w:pStyle w:val="Heading4"/>
              <w:rPr>
                <w:lang w:eastAsia="ja-JP"/>
              </w:rPr>
            </w:pPr>
            <w:r>
              <w:lastRenderedPageBreak/>
              <w:t>4.2.1.6</w:t>
            </w:r>
            <w:r>
              <w:tab/>
              <w:t>O</w:t>
            </w:r>
            <w:r>
              <w:rPr>
                <w:lang w:eastAsia="zh-CN"/>
              </w:rPr>
              <w:t>t</w:t>
            </w:r>
            <w:r>
              <w:t>her measurements defined in TS 28.552</w:t>
            </w:r>
            <w:ins w:id="14" w:author="vivo" w:date="2021-01-10T15:37:00Z">
              <w:r>
                <w:t xml:space="preserve"> [2]</w:t>
              </w:r>
            </w:ins>
          </w:p>
          <w:p w14:paraId="3FACC0C7" w14:textId="77777777" w:rsidR="0008312B" w:rsidRDefault="0008312B" w:rsidP="0008312B">
            <w:r>
              <w:t>The granularity for PDCP SDU Data Volume measurement defined in TS 28.552 [2] is per DRB per UE.</w:t>
            </w:r>
          </w:p>
          <w:p w14:paraId="616C6A68" w14:textId="77777777" w:rsidR="0008312B" w:rsidRDefault="0008312B" w:rsidP="0008312B">
            <w:pPr>
              <w:rPr>
                <w:rFonts w:ascii="Arial" w:eastAsia="MS Mincho" w:hAnsi="Arial"/>
                <w:kern w:val="2"/>
                <w:sz w:val="18"/>
                <w:lang w:eastAsia="zh-CN"/>
              </w:rPr>
            </w:pPr>
            <w:r>
              <w:t>The granularity for Average UE throughput measurement defined in TS 28.552 [2] is per UE and per DRB per UE.</w:t>
            </w:r>
          </w:p>
          <w:p w14:paraId="43FC4AF5" w14:textId="4DA0128C" w:rsidR="0008312B" w:rsidRPr="00625BCB" w:rsidRDefault="0008312B" w:rsidP="00625BCB">
            <w:pPr>
              <w:rPr>
                <w:rFonts w:eastAsia="SimSun"/>
                <w:lang w:eastAsia="zh-CN"/>
              </w:rPr>
            </w:pPr>
            <w:r>
              <w:t>PRB usage measurements are defined in TS 28.552 [2], i.e. DL/UL Total PRB Usage, Distribution of DL/UL Total PRB Usage. M(T), M1(T), P(T) are measured per cell. P(T) is the total available PRBs for this cell. M1(T) is the PRBs used for traffic transmission in this cell.</w:t>
            </w:r>
            <w:r>
              <w:rPr>
                <w:lang w:eastAsia="zh-CN"/>
              </w:rPr>
              <w:t xml:space="preserve"> Counting unit for PRB usage measurement is 1 Resource Block x 1 symbol. (1 Resource Block = 12 sub-carrier).</w:t>
            </w:r>
          </w:p>
        </w:tc>
      </w:tr>
    </w:tbl>
    <w:p w14:paraId="4D0027EF" w14:textId="63209AF5" w:rsidR="0092783A" w:rsidRPr="00E55F8B" w:rsidRDefault="0092783A" w:rsidP="0092783A">
      <w:pPr>
        <w:spacing w:before="60" w:after="120"/>
        <w:jc w:val="both"/>
        <w:rPr>
          <w:rFonts w:ascii="Arial" w:eastAsia="SimSun" w:hAnsi="Arial"/>
          <w:b/>
          <w:noProof/>
          <w:szCs w:val="24"/>
          <w:lang w:eastAsia="zh-CN"/>
        </w:rPr>
      </w:pPr>
      <w:r w:rsidRPr="00E55F8B">
        <w:rPr>
          <w:rFonts w:ascii="Arial" w:eastAsia="SimSun" w:hAnsi="Arial" w:hint="eastAsia"/>
          <w:b/>
          <w:noProof/>
          <w:szCs w:val="24"/>
          <w:lang w:eastAsia="zh-CN"/>
        </w:rPr>
        <w:t>Q</w:t>
      </w:r>
      <w:r w:rsidR="00625BCB">
        <w:rPr>
          <w:rFonts w:ascii="Arial" w:eastAsia="SimSun" w:hAnsi="Arial"/>
          <w:b/>
          <w:noProof/>
          <w:szCs w:val="24"/>
          <w:lang w:eastAsia="zh-CN"/>
        </w:rPr>
        <w:t>3</w:t>
      </w:r>
      <w:r w:rsidRPr="00E55F8B">
        <w:rPr>
          <w:rFonts w:ascii="Arial" w:eastAsia="SimSun" w:hAnsi="Arial"/>
          <w:b/>
          <w:noProof/>
          <w:szCs w:val="24"/>
          <w:lang w:eastAsia="zh-CN"/>
        </w:rPr>
        <w:t xml:space="preserve">: </w:t>
      </w:r>
      <w:r>
        <w:rPr>
          <w:rFonts w:ascii="Arial" w:eastAsia="SimSun" w:hAnsi="Arial"/>
          <w:b/>
          <w:noProof/>
          <w:szCs w:val="24"/>
          <w:lang w:eastAsia="zh-CN"/>
        </w:rPr>
        <w:t>D</w:t>
      </w:r>
      <w:r w:rsidRPr="00E55F8B">
        <w:rPr>
          <w:rFonts w:ascii="Arial" w:eastAsia="SimSun" w:hAnsi="Arial"/>
          <w:b/>
          <w:noProof/>
          <w:szCs w:val="24"/>
          <w:lang w:eastAsia="zh-CN"/>
        </w:rPr>
        <w:t>o you agree</w:t>
      </w:r>
      <w:r w:rsidRPr="00B75AC3">
        <w:rPr>
          <w:rFonts w:ascii="Arial" w:eastAsia="SimSun" w:hAnsi="Arial"/>
          <w:b/>
          <w:noProof/>
          <w:szCs w:val="24"/>
          <w:lang w:eastAsia="zh-CN"/>
        </w:rPr>
        <w:t xml:space="preserve"> </w:t>
      </w:r>
      <w:r w:rsidR="00324AB0">
        <w:rPr>
          <w:rFonts w:ascii="Arial" w:eastAsia="SimSun" w:hAnsi="Arial"/>
          <w:b/>
          <w:noProof/>
          <w:szCs w:val="24"/>
          <w:lang w:eastAsia="zh-CN"/>
        </w:rPr>
        <w:t>the above editorial changes in R2-</w:t>
      </w:r>
      <w:r w:rsidR="00324AB0" w:rsidRPr="00324AB0">
        <w:rPr>
          <w:rFonts w:ascii="Arial" w:eastAsia="SimSun" w:hAnsi="Arial"/>
          <w:b/>
          <w:noProof/>
          <w:szCs w:val="24"/>
          <w:lang w:eastAsia="zh-CN"/>
        </w:rPr>
        <w:t>2100694</w:t>
      </w:r>
      <w:r w:rsidR="00613005">
        <w:rPr>
          <w:rFonts w:ascii="Arial" w:eastAsia="SimSun" w:hAnsi="Arial"/>
          <w:b/>
          <w:noProof/>
          <w:szCs w:val="24"/>
          <w:lang w:eastAsia="zh-CN"/>
        </w:rPr>
        <w:t xml:space="preserve"> [</w:t>
      </w:r>
      <w:r w:rsidR="00A64DCC">
        <w:rPr>
          <w:rFonts w:ascii="Arial" w:eastAsia="SimSun" w:hAnsi="Arial"/>
          <w:b/>
          <w:noProof/>
          <w:szCs w:val="24"/>
          <w:lang w:eastAsia="zh-CN"/>
        </w:rPr>
        <w:t>2</w:t>
      </w:r>
      <w:r w:rsidR="00613005">
        <w:rPr>
          <w:rFonts w:ascii="Arial" w:eastAsia="SimSun" w:hAnsi="Arial"/>
          <w:b/>
          <w:noProof/>
          <w:szCs w:val="24"/>
          <w:lang w:eastAsia="zh-CN"/>
        </w:rPr>
        <w:t>]</w:t>
      </w:r>
      <w:r w:rsidRPr="00E55F8B">
        <w:rPr>
          <w:rFonts w:ascii="Arial" w:eastAsia="SimSun" w:hAnsi="Arial"/>
          <w:b/>
          <w:noProof/>
          <w:szCs w:val="24"/>
          <w:lang w:eastAsia="zh-CN"/>
        </w:rPr>
        <w:t>?</w:t>
      </w:r>
      <w:r>
        <w:rPr>
          <w:rFonts w:ascii="Arial" w:eastAsia="SimSun" w:hAnsi="Arial"/>
          <w:b/>
          <w:noProof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613005" w14:paraId="3DC38108" w14:textId="77777777" w:rsidTr="00515C27">
        <w:tc>
          <w:tcPr>
            <w:tcW w:w="1915" w:type="dxa"/>
          </w:tcPr>
          <w:p w14:paraId="7CAF75AA" w14:textId="77777777" w:rsidR="00613005" w:rsidRDefault="00613005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7241F8DC" w14:textId="77777777" w:rsidR="00613005" w:rsidRDefault="00613005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665" w:type="dxa"/>
          </w:tcPr>
          <w:p w14:paraId="67F504BC" w14:textId="77777777" w:rsidR="00613005" w:rsidRDefault="00613005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613005" w14:paraId="32BC8039" w14:textId="77777777" w:rsidTr="00515C27">
        <w:tc>
          <w:tcPr>
            <w:tcW w:w="1915" w:type="dxa"/>
          </w:tcPr>
          <w:p w14:paraId="1039D67E" w14:textId="22952DFD" w:rsidR="00613005" w:rsidRDefault="00D34D11" w:rsidP="00515C2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15E6574C" w14:textId="2579B156" w:rsidR="00613005" w:rsidRDefault="00D34D11" w:rsidP="00515C2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Agree </w:t>
            </w:r>
            <w:bookmarkStart w:id="15" w:name="_GoBack"/>
            <w:bookmarkEnd w:id="15"/>
          </w:p>
        </w:tc>
        <w:tc>
          <w:tcPr>
            <w:tcW w:w="5665" w:type="dxa"/>
          </w:tcPr>
          <w:p w14:paraId="40AFC8F0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2995B1D7" w14:textId="77777777" w:rsidTr="00515C27">
        <w:tc>
          <w:tcPr>
            <w:tcW w:w="1915" w:type="dxa"/>
          </w:tcPr>
          <w:p w14:paraId="048FC6CE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ACA73E0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3CC2433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6BF8D649" w14:textId="77777777" w:rsidTr="00515C27">
        <w:tc>
          <w:tcPr>
            <w:tcW w:w="1915" w:type="dxa"/>
          </w:tcPr>
          <w:p w14:paraId="6ED43B80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EFB98C1" w14:textId="77777777" w:rsidR="00613005" w:rsidRPr="00632231" w:rsidRDefault="00613005" w:rsidP="00515C27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665" w:type="dxa"/>
          </w:tcPr>
          <w:p w14:paraId="75201CAC" w14:textId="77777777" w:rsidR="00613005" w:rsidRPr="00632231" w:rsidRDefault="00613005" w:rsidP="00515C27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613005" w14:paraId="3C5ED16D" w14:textId="77777777" w:rsidTr="00515C27">
        <w:tc>
          <w:tcPr>
            <w:tcW w:w="1915" w:type="dxa"/>
          </w:tcPr>
          <w:p w14:paraId="4441ACA0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6884494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54BB9C0F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7B1C6FE3" w14:textId="77777777" w:rsidTr="00515C27">
        <w:tc>
          <w:tcPr>
            <w:tcW w:w="1915" w:type="dxa"/>
          </w:tcPr>
          <w:p w14:paraId="1C95249B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0AA1844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871A6E5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539EB35C" w14:textId="77777777" w:rsidTr="00515C27">
        <w:tc>
          <w:tcPr>
            <w:tcW w:w="1915" w:type="dxa"/>
          </w:tcPr>
          <w:p w14:paraId="0CFD495C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6BF4057E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B83A006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5DD5CDDB" w14:textId="77777777" w:rsidTr="00515C27">
        <w:tc>
          <w:tcPr>
            <w:tcW w:w="1915" w:type="dxa"/>
          </w:tcPr>
          <w:p w14:paraId="0A53BE92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9C29AF7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BFCAD9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5672BFEF" w14:textId="77777777" w:rsidTr="00515C27">
        <w:tc>
          <w:tcPr>
            <w:tcW w:w="1915" w:type="dxa"/>
          </w:tcPr>
          <w:p w14:paraId="6E474164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EA49CAE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C1B82B9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241A4FEC" w14:textId="77777777" w:rsidTr="00515C27">
        <w:tc>
          <w:tcPr>
            <w:tcW w:w="1915" w:type="dxa"/>
          </w:tcPr>
          <w:p w14:paraId="0B3A0DAB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D2B046E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655C95B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</w:tbl>
    <w:p w14:paraId="2078DC7D" w14:textId="77777777" w:rsidR="00613005" w:rsidRDefault="00613005" w:rsidP="00613005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48123759" w14:textId="77777777" w:rsidR="0092783A" w:rsidRDefault="0092783A" w:rsidP="0092783A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7DE23475" w14:textId="77777777" w:rsidR="0092783A" w:rsidRPr="00BF7FAD" w:rsidRDefault="0092783A" w:rsidP="0092783A">
      <w:pPr>
        <w:spacing w:after="0"/>
        <w:rPr>
          <w:rFonts w:ascii="Arial" w:eastAsia="SimSun" w:hAnsi="Arial"/>
          <w:b/>
          <w:bCs/>
          <w:noProof/>
          <w:szCs w:val="24"/>
          <w:lang w:eastAsia="zh-CN"/>
        </w:rPr>
      </w:pPr>
      <w:r w:rsidRPr="00BF7FAD">
        <w:rPr>
          <w:rFonts w:ascii="Arial" w:eastAsia="SimSun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6A03789E" w14:textId="77777777" w:rsidR="0092783A" w:rsidRDefault="0092783A" w:rsidP="0092783A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06ABB6DB" w14:textId="77777777" w:rsidR="005369F6" w:rsidRPr="009E5EF0" w:rsidRDefault="005369F6" w:rsidP="005369F6">
      <w:pPr>
        <w:pStyle w:val="1"/>
        <w:rPr>
          <w:rFonts w:ascii="Arial" w:hAnsi="Arial"/>
          <w:b/>
          <w:kern w:val="0"/>
          <w:sz w:val="20"/>
          <w:szCs w:val="20"/>
        </w:rPr>
      </w:pPr>
    </w:p>
    <w:p w14:paraId="636E0940" w14:textId="244AB4E5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636E0943" w14:textId="69EABC6F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</w:p>
    <w:p w14:paraId="586D124D" w14:textId="4A6652B4" w:rsidR="00A64DCC" w:rsidRDefault="00A64DCC" w:rsidP="000F5091">
      <w:pPr>
        <w:pStyle w:val="EX"/>
        <w:ind w:left="0" w:firstLine="0"/>
        <w:rPr>
          <w:rFonts w:ascii="Arial" w:hAnsi="Arial" w:cs="Arial"/>
          <w:lang w:eastAsia="ko-KR"/>
        </w:rPr>
      </w:pPr>
      <w:r w:rsidRPr="00C66B4D">
        <w:rPr>
          <w:rFonts w:ascii="Arial" w:hAnsi="Arial" w:cs="Arial"/>
          <w:lang w:eastAsia="ko-KR"/>
        </w:rPr>
        <w:t xml:space="preserve">[1]    </w:t>
      </w:r>
      <w:r w:rsidRPr="00A64DCC">
        <w:rPr>
          <w:rFonts w:ascii="Arial" w:hAnsi="Arial" w:cs="Arial"/>
          <w:lang w:eastAsia="ko-KR"/>
        </w:rPr>
        <w:t xml:space="preserve">R2-113-e SONMDT </w:t>
      </w:r>
      <w:proofErr w:type="spellStart"/>
      <w:r w:rsidRPr="00A64DCC">
        <w:rPr>
          <w:rFonts w:ascii="Arial" w:hAnsi="Arial" w:cs="Arial"/>
          <w:lang w:eastAsia="ko-KR"/>
        </w:rPr>
        <w:t>HuNan</w:t>
      </w:r>
      <w:proofErr w:type="spellEnd"/>
      <w:r w:rsidRPr="00A64DCC">
        <w:rPr>
          <w:rFonts w:ascii="Arial" w:hAnsi="Arial" w:cs="Arial"/>
          <w:lang w:eastAsia="ko-KR"/>
        </w:rPr>
        <w:t xml:space="preserve"> 2021-01-25-0730 UTC.docx</w:t>
      </w:r>
    </w:p>
    <w:p w14:paraId="74C376D0" w14:textId="0C4B54EC" w:rsidR="00A86BB5" w:rsidRPr="00FB1223" w:rsidRDefault="003E4EA5" w:rsidP="000F5091">
      <w:pPr>
        <w:pStyle w:val="EX"/>
        <w:ind w:left="0" w:firstLine="0"/>
        <w:rPr>
          <w:rFonts w:ascii="Arial" w:eastAsia="SimSun" w:hAnsi="Arial" w:cs="Arial"/>
          <w:lang w:eastAsia="zh-CN"/>
        </w:rPr>
      </w:pPr>
      <w:r w:rsidRPr="00C66B4D">
        <w:rPr>
          <w:rFonts w:ascii="Arial" w:hAnsi="Arial" w:cs="Arial"/>
          <w:lang w:eastAsia="ko-KR"/>
        </w:rPr>
        <w:t>[</w:t>
      </w:r>
      <w:r w:rsidR="00A64DCC">
        <w:rPr>
          <w:rFonts w:ascii="Arial" w:hAnsi="Arial" w:cs="Arial"/>
          <w:lang w:eastAsia="ko-KR"/>
        </w:rPr>
        <w:t>2</w:t>
      </w:r>
      <w:r w:rsidRPr="00C66B4D">
        <w:rPr>
          <w:rFonts w:ascii="Arial" w:hAnsi="Arial" w:cs="Arial"/>
          <w:lang w:eastAsia="ko-KR"/>
        </w:rPr>
        <w:t>]</w:t>
      </w:r>
      <w:r w:rsidR="00C66B4D" w:rsidRPr="00C66B4D">
        <w:rPr>
          <w:rFonts w:ascii="Arial" w:hAnsi="Arial" w:cs="Arial"/>
          <w:lang w:eastAsia="ko-KR"/>
        </w:rPr>
        <w:t xml:space="preserve">   </w:t>
      </w:r>
      <w:r w:rsidR="000F5091">
        <w:rPr>
          <w:rFonts w:ascii="Arial" w:hAnsi="Arial" w:cs="Arial"/>
          <w:lang w:eastAsia="ko-KR"/>
        </w:rPr>
        <w:t>R</w:t>
      </w:r>
      <w:r w:rsidR="000F5091" w:rsidRPr="000F5091">
        <w:rPr>
          <w:rFonts w:ascii="Arial" w:eastAsia="SimSun" w:hAnsi="Arial" w:cs="Arial"/>
          <w:lang w:eastAsia="zh-CN"/>
        </w:rPr>
        <w:t>2-2100694</w:t>
      </w:r>
      <w:r w:rsidR="00FB1223" w:rsidRPr="00FB1223">
        <w:rPr>
          <w:rFonts w:ascii="Arial" w:eastAsia="SimSun" w:hAnsi="Arial" w:cs="Arial"/>
          <w:lang w:eastAsia="zh-CN"/>
        </w:rPr>
        <w:t xml:space="preserve">, </w:t>
      </w:r>
      <w:r w:rsidR="000F5091" w:rsidRPr="000F5091">
        <w:rPr>
          <w:rFonts w:ascii="Arial" w:eastAsia="SimSun" w:hAnsi="Arial" w:cs="Arial"/>
          <w:lang w:eastAsia="zh-CN"/>
        </w:rPr>
        <w:t>Miscellaneous corrections to TS 38.314</w:t>
      </w:r>
      <w:r w:rsidR="00FB1223" w:rsidRPr="00FB1223">
        <w:rPr>
          <w:rFonts w:ascii="Arial" w:eastAsia="SimSun" w:hAnsi="Arial" w:cs="Arial"/>
          <w:lang w:eastAsia="zh-CN"/>
        </w:rPr>
        <w:t xml:space="preserve">, </w:t>
      </w:r>
      <w:r w:rsidR="00FB1223">
        <w:rPr>
          <w:rFonts w:ascii="Arial" w:eastAsia="SimSun" w:hAnsi="Arial" w:cs="Arial"/>
          <w:lang w:eastAsia="zh-CN"/>
        </w:rPr>
        <w:t>vivo</w:t>
      </w:r>
      <w:r w:rsidR="00FB1223" w:rsidRPr="00FB1223">
        <w:rPr>
          <w:rFonts w:ascii="Arial" w:eastAsia="SimSun" w:hAnsi="Arial" w:cs="Arial"/>
          <w:lang w:eastAsia="zh-CN"/>
        </w:rPr>
        <w:t>, 3GPP TSG-RAN WG2 Meeting #11</w:t>
      </w:r>
      <w:r w:rsidR="000F5091">
        <w:rPr>
          <w:rFonts w:ascii="Arial" w:eastAsia="SimSun" w:hAnsi="Arial" w:cs="Arial"/>
          <w:lang w:eastAsia="zh-CN"/>
        </w:rPr>
        <w:t>3</w:t>
      </w:r>
      <w:r w:rsidR="00FB1223" w:rsidRPr="00FB1223">
        <w:rPr>
          <w:rFonts w:ascii="Arial" w:eastAsia="SimSun" w:hAnsi="Arial" w:cs="Arial"/>
          <w:lang w:eastAsia="zh-CN"/>
        </w:rPr>
        <w:t xml:space="preserve"> electronic, </w:t>
      </w:r>
      <w:r w:rsidR="000F5091" w:rsidRPr="000F5091">
        <w:rPr>
          <w:rFonts w:ascii="Arial" w:eastAsia="SimSun" w:hAnsi="Arial" w:cs="Arial"/>
          <w:lang w:eastAsia="zh-CN"/>
        </w:rPr>
        <w:t>25th Jan – 5th Feb 2021</w:t>
      </w:r>
    </w:p>
    <w:p w14:paraId="15C5C7F4" w14:textId="50186B9B" w:rsidR="007A0E7B" w:rsidRPr="00D07E91" w:rsidRDefault="007A0E7B" w:rsidP="00A86BB5">
      <w:pPr>
        <w:rPr>
          <w:lang w:eastAsia="ko-KR"/>
        </w:rPr>
      </w:pPr>
    </w:p>
    <w:sectPr w:rsidR="007A0E7B" w:rsidRPr="00D07E9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D6B9" w14:textId="77777777" w:rsidR="00D42A27" w:rsidRDefault="00D42A27">
      <w:r>
        <w:separator/>
      </w:r>
    </w:p>
  </w:endnote>
  <w:endnote w:type="continuationSeparator" w:id="0">
    <w:p w14:paraId="2133BA39" w14:textId="77777777" w:rsidR="00D42A27" w:rsidRDefault="00D4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7EC23" w14:textId="77777777" w:rsidR="00D42A27" w:rsidRDefault="00D42A27">
      <w:r>
        <w:separator/>
      </w:r>
    </w:p>
  </w:footnote>
  <w:footnote w:type="continuationSeparator" w:id="0">
    <w:p w14:paraId="223B7033" w14:textId="77777777" w:rsidR="00D42A27" w:rsidRDefault="00D4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0949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465D0"/>
    <w:multiLevelType w:val="hybridMultilevel"/>
    <w:tmpl w:val="10D62F72"/>
    <w:lvl w:ilvl="0" w:tplc="350C7B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6"/>
  </w:num>
  <w:num w:numId="10">
    <w:abstractNumId w:val="13"/>
  </w:num>
  <w:num w:numId="11">
    <w:abstractNumId w:val="16"/>
  </w:num>
  <w:num w:numId="12">
    <w:abstractNumId w:val="18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20"/>
  </w:num>
  <w:num w:numId="18">
    <w:abstractNumId w:val="3"/>
  </w:num>
  <w:num w:numId="19">
    <w:abstractNumId w:val="10"/>
  </w:num>
  <w:num w:numId="20">
    <w:abstractNumId w:val="9"/>
  </w:num>
  <w:num w:numId="21">
    <w:abstractNumId w:val="1"/>
  </w:num>
  <w:num w:numId="22">
    <w:abstractNumId w:val="5"/>
  </w:num>
  <w:num w:numId="2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tKwFAB37nB0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F4B"/>
    <w:rsid w:val="000E0979"/>
    <w:rsid w:val="000E2232"/>
    <w:rsid w:val="000E30FA"/>
    <w:rsid w:val="000E4B97"/>
    <w:rsid w:val="000E5C43"/>
    <w:rsid w:val="000E60A0"/>
    <w:rsid w:val="000E60D3"/>
    <w:rsid w:val="000E6CDA"/>
    <w:rsid w:val="000E77EB"/>
    <w:rsid w:val="000F0708"/>
    <w:rsid w:val="000F39E5"/>
    <w:rsid w:val="000F460C"/>
    <w:rsid w:val="000F4FD7"/>
    <w:rsid w:val="000F5091"/>
    <w:rsid w:val="000F68D6"/>
    <w:rsid w:val="000F6AF5"/>
    <w:rsid w:val="00101DD0"/>
    <w:rsid w:val="0010296D"/>
    <w:rsid w:val="00102E37"/>
    <w:rsid w:val="001038EF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62"/>
    <w:rsid w:val="001A7B60"/>
    <w:rsid w:val="001B0659"/>
    <w:rsid w:val="001B09E3"/>
    <w:rsid w:val="001B29E5"/>
    <w:rsid w:val="001B504A"/>
    <w:rsid w:val="001B6664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4889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EC6"/>
    <w:rsid w:val="0028398B"/>
    <w:rsid w:val="00284ECD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6E43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65BB"/>
    <w:rsid w:val="00317720"/>
    <w:rsid w:val="00317901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A0E1E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42F1"/>
    <w:rsid w:val="00424652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5FB0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7366"/>
    <w:rsid w:val="005174DD"/>
    <w:rsid w:val="005177D0"/>
    <w:rsid w:val="00520C6D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50088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587"/>
    <w:rsid w:val="00560841"/>
    <w:rsid w:val="00560F07"/>
    <w:rsid w:val="00561D02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7DEC"/>
    <w:rsid w:val="005C7E49"/>
    <w:rsid w:val="005D0109"/>
    <w:rsid w:val="005D1410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5471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EA1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43B9"/>
    <w:rsid w:val="00766D13"/>
    <w:rsid w:val="007676A2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392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7B8"/>
    <w:rsid w:val="007E2950"/>
    <w:rsid w:val="007F049F"/>
    <w:rsid w:val="007F0C6D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FD5"/>
    <w:rsid w:val="008165D1"/>
    <w:rsid w:val="00821FE9"/>
    <w:rsid w:val="00822016"/>
    <w:rsid w:val="00823341"/>
    <w:rsid w:val="00823A6F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80CE8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47E7"/>
    <w:rsid w:val="008F5246"/>
    <w:rsid w:val="008F5381"/>
    <w:rsid w:val="008F5D11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60A9"/>
    <w:rsid w:val="00916B7F"/>
    <w:rsid w:val="0091768F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1A85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625F2"/>
    <w:rsid w:val="0096709E"/>
    <w:rsid w:val="00967661"/>
    <w:rsid w:val="00970974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579D"/>
    <w:rsid w:val="009A6466"/>
    <w:rsid w:val="009A7D10"/>
    <w:rsid w:val="009A7D4C"/>
    <w:rsid w:val="009B53EE"/>
    <w:rsid w:val="009B5748"/>
    <w:rsid w:val="009B5BBC"/>
    <w:rsid w:val="009B7CD3"/>
    <w:rsid w:val="009B7CDC"/>
    <w:rsid w:val="009C0258"/>
    <w:rsid w:val="009C1949"/>
    <w:rsid w:val="009C2FE1"/>
    <w:rsid w:val="009C301A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A8A"/>
    <w:rsid w:val="009D5EB7"/>
    <w:rsid w:val="009D6013"/>
    <w:rsid w:val="009D6552"/>
    <w:rsid w:val="009E0469"/>
    <w:rsid w:val="009E2771"/>
    <w:rsid w:val="009E3297"/>
    <w:rsid w:val="009E40DF"/>
    <w:rsid w:val="009E5113"/>
    <w:rsid w:val="009E54D2"/>
    <w:rsid w:val="009E54FA"/>
    <w:rsid w:val="009E58CA"/>
    <w:rsid w:val="009E5EF0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72376"/>
    <w:rsid w:val="00A727C5"/>
    <w:rsid w:val="00A72B17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6336"/>
    <w:rsid w:val="00A96810"/>
    <w:rsid w:val="00A976E2"/>
    <w:rsid w:val="00A97B53"/>
    <w:rsid w:val="00AA07F9"/>
    <w:rsid w:val="00AA1E56"/>
    <w:rsid w:val="00AA47A5"/>
    <w:rsid w:val="00AA5705"/>
    <w:rsid w:val="00AA7C8E"/>
    <w:rsid w:val="00AA7E97"/>
    <w:rsid w:val="00AB13C4"/>
    <w:rsid w:val="00AB45D7"/>
    <w:rsid w:val="00AB480C"/>
    <w:rsid w:val="00AB54DC"/>
    <w:rsid w:val="00AB5625"/>
    <w:rsid w:val="00AB5C45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7022"/>
    <w:rsid w:val="00AE0E6B"/>
    <w:rsid w:val="00AE130C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12A4"/>
    <w:rsid w:val="00B425F0"/>
    <w:rsid w:val="00B433C4"/>
    <w:rsid w:val="00B447EC"/>
    <w:rsid w:val="00B4511F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01A3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087"/>
    <w:rsid w:val="00BD3D15"/>
    <w:rsid w:val="00BD5731"/>
    <w:rsid w:val="00BD5F3A"/>
    <w:rsid w:val="00BD6BB8"/>
    <w:rsid w:val="00BE0617"/>
    <w:rsid w:val="00BE38F7"/>
    <w:rsid w:val="00BE3E0F"/>
    <w:rsid w:val="00BE5562"/>
    <w:rsid w:val="00BF23F4"/>
    <w:rsid w:val="00BF3602"/>
    <w:rsid w:val="00BF3984"/>
    <w:rsid w:val="00BF45B1"/>
    <w:rsid w:val="00BF6371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52FF"/>
    <w:rsid w:val="00CD6080"/>
    <w:rsid w:val="00CD65B4"/>
    <w:rsid w:val="00CD6F6A"/>
    <w:rsid w:val="00CE1409"/>
    <w:rsid w:val="00CE34F6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B5F"/>
    <w:rsid w:val="00D0337C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23B"/>
    <w:rsid w:val="00D13C47"/>
    <w:rsid w:val="00D1465D"/>
    <w:rsid w:val="00D1562C"/>
    <w:rsid w:val="00D1697D"/>
    <w:rsid w:val="00D1796E"/>
    <w:rsid w:val="00D17D04"/>
    <w:rsid w:val="00D25656"/>
    <w:rsid w:val="00D25904"/>
    <w:rsid w:val="00D25DB5"/>
    <w:rsid w:val="00D30607"/>
    <w:rsid w:val="00D3181A"/>
    <w:rsid w:val="00D34839"/>
    <w:rsid w:val="00D34C5A"/>
    <w:rsid w:val="00D34D11"/>
    <w:rsid w:val="00D3573B"/>
    <w:rsid w:val="00D378AA"/>
    <w:rsid w:val="00D418DA"/>
    <w:rsid w:val="00D42751"/>
    <w:rsid w:val="00D42A27"/>
    <w:rsid w:val="00D4350F"/>
    <w:rsid w:val="00D4489F"/>
    <w:rsid w:val="00D44B86"/>
    <w:rsid w:val="00D450B6"/>
    <w:rsid w:val="00D47FCC"/>
    <w:rsid w:val="00D5160C"/>
    <w:rsid w:val="00D5193E"/>
    <w:rsid w:val="00D51D4D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AB7"/>
    <w:rsid w:val="00D67F3F"/>
    <w:rsid w:val="00D70B06"/>
    <w:rsid w:val="00D71949"/>
    <w:rsid w:val="00D71BCA"/>
    <w:rsid w:val="00D7618B"/>
    <w:rsid w:val="00D764B6"/>
    <w:rsid w:val="00D76B0D"/>
    <w:rsid w:val="00D76ED0"/>
    <w:rsid w:val="00D80E4E"/>
    <w:rsid w:val="00D81B1B"/>
    <w:rsid w:val="00D820B7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B67AC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F8D"/>
    <w:rsid w:val="00EA76F3"/>
    <w:rsid w:val="00EB0C10"/>
    <w:rsid w:val="00EB183B"/>
    <w:rsid w:val="00EB260D"/>
    <w:rsid w:val="00EB29C2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12C0"/>
    <w:rsid w:val="00F71D26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19E5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C60"/>
    <w:rsid w:val="00FA5F71"/>
    <w:rsid w:val="00FA7E21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E3C"/>
    <w:rsid w:val="00FE50BA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5D0B-11DB-4159-A20E-99CD3FBE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489</TotalTime>
  <Pages>4</Pages>
  <Words>1173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Ericsson</cp:lastModifiedBy>
  <cp:revision>85</cp:revision>
  <cp:lastPrinted>1900-12-31T22:00:00Z</cp:lastPrinted>
  <dcterms:created xsi:type="dcterms:W3CDTF">2020-11-10T08:36:00Z</dcterms:created>
  <dcterms:modified xsi:type="dcterms:W3CDTF">2021-01-28T07:49:00Z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