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B760" w14:textId="2A780020" w:rsidR="00416819" w:rsidRPr="00391657" w:rsidRDefault="0001357C">
      <w:pPr>
        <w:pStyle w:val="af1"/>
        <w:tabs>
          <w:tab w:val="right" w:pos="9639"/>
        </w:tabs>
        <w:rPr>
          <w:bCs/>
          <w:i/>
          <w:sz w:val="24"/>
          <w:szCs w:val="24"/>
        </w:rPr>
      </w:pPr>
      <w:bookmarkStart w:id="0" w:name="_GoBack"/>
      <w:bookmarkEnd w:id="0"/>
      <w:r w:rsidRPr="00391657">
        <w:rPr>
          <w:bCs/>
          <w:sz w:val="24"/>
          <w:szCs w:val="24"/>
        </w:rPr>
        <w:t>3GPP TSG-RAN WG2 Meeting #113-e</w:t>
      </w:r>
      <w:r w:rsidRPr="00391657">
        <w:rPr>
          <w:bCs/>
          <w:sz w:val="24"/>
          <w:szCs w:val="24"/>
        </w:rPr>
        <w:tab/>
      </w:r>
      <w:r w:rsidR="0036384C" w:rsidRPr="00391657">
        <w:rPr>
          <w:bCs/>
          <w:sz w:val="24"/>
          <w:szCs w:val="24"/>
        </w:rPr>
        <w:t>R2-210</w:t>
      </w:r>
      <w:r w:rsidR="008A24C4" w:rsidRPr="00391657">
        <w:rPr>
          <w:bCs/>
          <w:sz w:val="24"/>
          <w:szCs w:val="24"/>
        </w:rPr>
        <w:t>1981</w:t>
      </w:r>
    </w:p>
    <w:p w14:paraId="527FB82A" w14:textId="0F94BABE" w:rsidR="00416819" w:rsidRPr="00391657" w:rsidRDefault="0001357C">
      <w:pPr>
        <w:pStyle w:val="af1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 w:rsidRPr="00391657">
        <w:rPr>
          <w:rFonts w:eastAsia="宋体"/>
          <w:bCs/>
          <w:sz w:val="24"/>
          <w:szCs w:val="24"/>
          <w:lang w:eastAsia="zh-CN"/>
        </w:rPr>
        <w:t xml:space="preserve">Online, </w:t>
      </w:r>
      <w:r w:rsidRPr="00391657">
        <w:rPr>
          <w:rFonts w:eastAsia="宋体" w:hint="eastAsia"/>
          <w:bCs/>
          <w:sz w:val="24"/>
          <w:szCs w:val="24"/>
          <w:lang w:eastAsia="zh-CN"/>
        </w:rPr>
        <w:t>Jan</w:t>
      </w:r>
      <w:r w:rsidRPr="00391657">
        <w:rPr>
          <w:rFonts w:eastAsia="宋体"/>
          <w:bCs/>
          <w:sz w:val="24"/>
          <w:szCs w:val="24"/>
          <w:lang w:eastAsia="zh-CN"/>
        </w:rPr>
        <w:t xml:space="preserve"> 25</w:t>
      </w:r>
      <w:proofErr w:type="gramStart"/>
      <w:r w:rsidR="00385E04" w:rsidRPr="00391657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385E04" w:rsidRPr="00391657">
        <w:rPr>
          <w:rFonts w:eastAsia="宋体"/>
          <w:bCs/>
          <w:sz w:val="24"/>
          <w:szCs w:val="24"/>
          <w:lang w:eastAsia="zh-CN"/>
        </w:rPr>
        <w:t xml:space="preserve"> </w:t>
      </w:r>
      <w:r w:rsidRPr="00391657">
        <w:rPr>
          <w:rFonts w:eastAsia="宋体"/>
          <w:bCs/>
          <w:sz w:val="24"/>
          <w:szCs w:val="24"/>
          <w:lang w:eastAsia="zh-CN"/>
        </w:rPr>
        <w:t xml:space="preserve"> –</w:t>
      </w:r>
      <w:proofErr w:type="gramEnd"/>
      <w:r w:rsidRPr="00391657">
        <w:rPr>
          <w:rFonts w:eastAsia="宋体"/>
          <w:bCs/>
          <w:sz w:val="24"/>
          <w:szCs w:val="24"/>
          <w:lang w:eastAsia="zh-CN"/>
        </w:rPr>
        <w:t xml:space="preserve"> Feb 05</w:t>
      </w:r>
      <w:r w:rsidR="00385E04" w:rsidRPr="00391657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385E04" w:rsidRPr="00391657">
        <w:rPr>
          <w:rFonts w:eastAsia="宋体"/>
          <w:bCs/>
          <w:sz w:val="24"/>
          <w:szCs w:val="24"/>
          <w:lang w:eastAsia="zh-CN"/>
        </w:rPr>
        <w:t xml:space="preserve"> </w:t>
      </w:r>
      <w:r w:rsidRPr="00391657">
        <w:rPr>
          <w:rFonts w:eastAsia="宋体"/>
          <w:bCs/>
          <w:sz w:val="24"/>
          <w:szCs w:val="24"/>
          <w:lang w:eastAsia="zh-CN"/>
        </w:rPr>
        <w:t xml:space="preserve"> 2021</w:t>
      </w:r>
      <w:r w:rsidRPr="00391657">
        <w:rPr>
          <w:rFonts w:eastAsia="宋体"/>
          <w:sz w:val="24"/>
          <w:szCs w:val="24"/>
          <w:lang w:eastAsia="zh-CN"/>
        </w:rPr>
        <w:tab/>
      </w:r>
    </w:p>
    <w:p w14:paraId="08C8F861" w14:textId="77777777" w:rsidR="00416819" w:rsidRPr="00391657" w:rsidRDefault="00416819">
      <w:pPr>
        <w:pStyle w:val="af1"/>
        <w:rPr>
          <w:bCs/>
          <w:sz w:val="24"/>
        </w:rPr>
      </w:pPr>
    </w:p>
    <w:p w14:paraId="20ED61E7" w14:textId="77777777" w:rsidR="00416819" w:rsidRPr="00391657" w:rsidRDefault="0001357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391657">
        <w:rPr>
          <w:rFonts w:cs="Arial"/>
          <w:b/>
          <w:bCs/>
          <w:sz w:val="24"/>
        </w:rPr>
        <w:t>Agenda item:</w:t>
      </w:r>
      <w:r w:rsidRPr="00391657">
        <w:rPr>
          <w:rFonts w:cs="Arial"/>
          <w:b/>
          <w:bCs/>
          <w:sz w:val="24"/>
        </w:rPr>
        <w:tab/>
      </w:r>
      <w:r w:rsidRPr="00391657">
        <w:rPr>
          <w:rFonts w:cs="Arial"/>
          <w:b/>
          <w:bCs/>
          <w:sz w:val="24"/>
          <w:lang w:eastAsia="ja-JP"/>
        </w:rPr>
        <w:t>8.3.3</w:t>
      </w:r>
    </w:p>
    <w:p w14:paraId="4DD1AB64" w14:textId="77777777" w:rsidR="00416819" w:rsidRPr="00391657" w:rsidRDefault="0001357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91657">
        <w:rPr>
          <w:rFonts w:ascii="Arial" w:hAnsi="Arial" w:cs="Arial"/>
          <w:b/>
          <w:bCs/>
          <w:sz w:val="24"/>
        </w:rPr>
        <w:t>Source:</w:t>
      </w:r>
      <w:r w:rsidRPr="00391657">
        <w:rPr>
          <w:rFonts w:ascii="Arial" w:hAnsi="Arial" w:cs="Arial"/>
          <w:b/>
          <w:bCs/>
          <w:sz w:val="24"/>
        </w:rPr>
        <w:tab/>
        <w:t>vivo</w:t>
      </w:r>
    </w:p>
    <w:p w14:paraId="7FA8F850" w14:textId="2E72B958" w:rsidR="00416819" w:rsidRPr="00391657" w:rsidRDefault="0001357C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391657">
        <w:rPr>
          <w:rFonts w:ascii="Arial" w:hAnsi="Arial" w:cs="Arial"/>
          <w:b/>
          <w:bCs/>
          <w:sz w:val="24"/>
        </w:rPr>
        <w:t>Title:</w:t>
      </w:r>
      <w:r w:rsidRPr="00391657">
        <w:rPr>
          <w:rFonts w:ascii="Arial" w:hAnsi="Arial" w:cs="Arial"/>
          <w:b/>
          <w:bCs/>
          <w:sz w:val="24"/>
        </w:rPr>
        <w:tab/>
      </w:r>
      <w:r w:rsidR="007D3DE2" w:rsidRPr="00391657">
        <w:rPr>
          <w:rFonts w:ascii="Arial" w:hAnsi="Arial" w:cs="Arial"/>
          <w:b/>
          <w:bCs/>
          <w:sz w:val="24"/>
        </w:rPr>
        <w:t>[AT113-</w:t>
      </w:r>
      <w:proofErr w:type="gramStart"/>
      <w:r w:rsidR="007D3DE2" w:rsidRPr="00391657">
        <w:rPr>
          <w:rFonts w:ascii="Arial" w:hAnsi="Arial" w:cs="Arial"/>
          <w:b/>
          <w:bCs/>
          <w:sz w:val="24"/>
        </w:rPr>
        <w:t>e][</w:t>
      </w:r>
      <w:proofErr w:type="gramEnd"/>
      <w:r w:rsidR="007D3DE2" w:rsidRPr="00391657">
        <w:rPr>
          <w:rFonts w:ascii="Arial" w:hAnsi="Arial" w:cs="Arial"/>
          <w:b/>
          <w:bCs/>
          <w:sz w:val="24"/>
        </w:rPr>
        <w:t>24</w:t>
      </w:r>
      <w:r w:rsidR="008A24C4" w:rsidRPr="00391657">
        <w:rPr>
          <w:rFonts w:ascii="Arial" w:hAnsi="Arial" w:cs="Arial"/>
          <w:b/>
          <w:bCs/>
          <w:sz w:val="24"/>
        </w:rPr>
        <w:t>2</w:t>
      </w:r>
      <w:r w:rsidR="007D3DE2" w:rsidRPr="00391657">
        <w:rPr>
          <w:rFonts w:ascii="Arial" w:hAnsi="Arial" w:cs="Arial"/>
          <w:b/>
          <w:bCs/>
          <w:sz w:val="24"/>
        </w:rPr>
        <w:t>][NR][Multi-SIM] NAS vs. RRC signalling for paging collision and network switching (vivo)</w:t>
      </w:r>
    </w:p>
    <w:p w14:paraId="104AFEDD" w14:textId="77777777" w:rsidR="00416819" w:rsidRPr="00391657" w:rsidRDefault="0001357C">
      <w:pPr>
        <w:ind w:left="1985" w:hanging="1985"/>
        <w:rPr>
          <w:rFonts w:ascii="Arial" w:hAnsi="Arial" w:cs="Arial"/>
          <w:b/>
          <w:bCs/>
          <w:sz w:val="24"/>
        </w:rPr>
      </w:pPr>
      <w:r w:rsidRPr="00391657">
        <w:rPr>
          <w:rFonts w:ascii="Arial" w:hAnsi="Arial" w:cs="Arial"/>
          <w:b/>
          <w:bCs/>
          <w:sz w:val="24"/>
        </w:rPr>
        <w:t>WID:</w:t>
      </w:r>
      <w:r w:rsidRPr="00391657">
        <w:rPr>
          <w:rFonts w:ascii="Arial" w:hAnsi="Arial" w:cs="Arial"/>
          <w:b/>
          <w:bCs/>
          <w:sz w:val="24"/>
        </w:rPr>
        <w:tab/>
        <w:t>LTE_NR_MUSIM-Core</w:t>
      </w:r>
    </w:p>
    <w:p w14:paraId="28202A0C" w14:textId="77777777" w:rsidR="00416819" w:rsidRPr="00391657" w:rsidRDefault="0001357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391657">
        <w:rPr>
          <w:rFonts w:ascii="Arial" w:hAnsi="Arial" w:cs="Arial"/>
          <w:b/>
          <w:bCs/>
          <w:sz w:val="24"/>
        </w:rPr>
        <w:t>Document for:</w:t>
      </w:r>
      <w:r w:rsidRPr="00391657">
        <w:rPr>
          <w:rFonts w:ascii="Arial" w:hAnsi="Arial" w:cs="Arial"/>
          <w:b/>
          <w:bCs/>
          <w:sz w:val="24"/>
        </w:rPr>
        <w:tab/>
        <w:t>Discussion and Decision</w:t>
      </w:r>
    </w:p>
    <w:p w14:paraId="74F9C5F4" w14:textId="77777777" w:rsidR="00416819" w:rsidRPr="00391657" w:rsidRDefault="0001357C">
      <w:pPr>
        <w:pStyle w:val="1"/>
      </w:pPr>
      <w:r w:rsidRPr="00391657">
        <w:t>Introduction</w:t>
      </w:r>
    </w:p>
    <w:p w14:paraId="2D2C194D" w14:textId="1376DAA5" w:rsidR="00416819" w:rsidRPr="00391657" w:rsidRDefault="0001357C">
      <w:r w:rsidRPr="00391657">
        <w:t>This document aims to collect views from companies for the following email discussion agreed during RAN2#11</w:t>
      </w:r>
      <w:r w:rsidR="00A875CD" w:rsidRPr="00391657">
        <w:t>3</w:t>
      </w:r>
      <w:r w:rsidRPr="00391657">
        <w:t>e:</w:t>
      </w:r>
    </w:p>
    <w:p w14:paraId="4A49F77F" w14:textId="5C1C08AB" w:rsidR="008A24C4" w:rsidRPr="00391657" w:rsidRDefault="008A24C4" w:rsidP="008A24C4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 w:rsidRPr="00391657">
        <w:t xml:space="preserve"> [AT113-</w:t>
      </w:r>
      <w:proofErr w:type="gramStart"/>
      <w:r w:rsidRPr="00391657">
        <w:t>e][</w:t>
      </w:r>
      <w:proofErr w:type="gramEnd"/>
      <w:r w:rsidRPr="00391657">
        <w:t>242][NR][Multi-SIM] NAS vs. RRC signalling for paging collision and network switching (vivo)</w:t>
      </w:r>
    </w:p>
    <w:p w14:paraId="12A89004" w14:textId="77777777" w:rsidR="008A24C4" w:rsidRPr="00391657" w:rsidRDefault="008A24C4" w:rsidP="008A24C4">
      <w:pPr>
        <w:pStyle w:val="EmailDiscussion2"/>
        <w:ind w:left="1619" w:firstLine="0"/>
        <w:rPr>
          <w:u w:val="single"/>
        </w:rPr>
      </w:pPr>
      <w:r w:rsidRPr="00391657">
        <w:rPr>
          <w:u w:val="single"/>
        </w:rPr>
        <w:t xml:space="preserve">Scope: </w:t>
      </w:r>
    </w:p>
    <w:p w14:paraId="67A9AADD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t xml:space="preserve">Collect views which companies support NAS or RRC signalling, including technical reasons </w:t>
      </w:r>
      <w:r w:rsidRPr="00391657">
        <w:rPr>
          <w:b/>
          <w:bCs/>
        </w:rPr>
        <w:t xml:space="preserve">why </w:t>
      </w:r>
      <w:r w:rsidRPr="00391657">
        <w:t>NAS/RRC should be used. Should consider contributions submitted to this meeting to highlight technical analysis.</w:t>
      </w:r>
    </w:p>
    <w:p w14:paraId="730CD013" w14:textId="77777777" w:rsidR="008A24C4" w:rsidRPr="00391657" w:rsidRDefault="008A24C4" w:rsidP="008A24C4">
      <w:pPr>
        <w:pStyle w:val="EmailDiscussion2"/>
        <w:rPr>
          <w:u w:val="single"/>
        </w:rPr>
      </w:pPr>
      <w:r w:rsidRPr="00391657">
        <w:tab/>
      </w:r>
      <w:r w:rsidRPr="00391657">
        <w:rPr>
          <w:u w:val="single"/>
        </w:rPr>
        <w:t xml:space="preserve">Intended outcome: </w:t>
      </w:r>
    </w:p>
    <w:p w14:paraId="4D976967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t xml:space="preserve">Discussion summary in </w:t>
      </w:r>
      <w:hyperlink r:id="rId12" w:history="1">
        <w:r w:rsidRPr="00391657">
          <w:rPr>
            <w:rStyle w:val="afb"/>
          </w:rPr>
          <w:t>R2-2101981</w:t>
        </w:r>
      </w:hyperlink>
      <w:r w:rsidRPr="00391657">
        <w:t xml:space="preserve"> (by email rapporteur).</w:t>
      </w:r>
    </w:p>
    <w:p w14:paraId="44B3820A" w14:textId="77777777" w:rsidR="008A24C4" w:rsidRPr="00391657" w:rsidRDefault="008A24C4" w:rsidP="008A24C4">
      <w:pPr>
        <w:pStyle w:val="EmailDiscussion2"/>
        <w:rPr>
          <w:u w:val="single"/>
        </w:rPr>
      </w:pPr>
      <w:r w:rsidRPr="00391657">
        <w:tab/>
      </w:r>
      <w:r w:rsidRPr="00391657">
        <w:rPr>
          <w:u w:val="single"/>
        </w:rPr>
        <w:t xml:space="preserve">Deadline for providing comments, for rapporteur inputs, conclusions and CR finalization:  </w:t>
      </w:r>
    </w:p>
    <w:p w14:paraId="35908982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rPr>
          <w:color w:val="000000" w:themeColor="text1"/>
        </w:rPr>
        <w:t>Initial deadline (for companies' feedback):  2</w:t>
      </w:r>
      <w:r w:rsidRPr="00391657">
        <w:rPr>
          <w:color w:val="000000" w:themeColor="text1"/>
          <w:vertAlign w:val="superscript"/>
        </w:rPr>
        <w:t>nd</w:t>
      </w:r>
      <w:r w:rsidRPr="00391657">
        <w:rPr>
          <w:color w:val="000000" w:themeColor="text1"/>
        </w:rPr>
        <w:t xml:space="preserve"> week Mon, UTC 1200 </w:t>
      </w:r>
    </w:p>
    <w:p w14:paraId="04F80BD5" w14:textId="77777777" w:rsidR="008A24C4" w:rsidRPr="00391657" w:rsidRDefault="008A24C4" w:rsidP="008A24C4">
      <w:pPr>
        <w:pStyle w:val="EmailDiscussion2"/>
        <w:numPr>
          <w:ilvl w:val="2"/>
          <w:numId w:val="34"/>
        </w:numPr>
        <w:overflowPunct/>
        <w:autoSpaceDE/>
        <w:autoSpaceDN/>
        <w:adjustRightInd/>
        <w:spacing w:line="240" w:lineRule="auto"/>
        <w:ind w:left="1980"/>
        <w:textAlignment w:val="auto"/>
      </w:pPr>
      <w:r w:rsidRPr="00391657">
        <w:rPr>
          <w:color w:val="000000" w:themeColor="text1"/>
        </w:rPr>
        <w:t>Initial deadline (for rapporteur's summary):  2</w:t>
      </w:r>
      <w:r w:rsidRPr="00391657">
        <w:rPr>
          <w:color w:val="000000" w:themeColor="text1"/>
          <w:vertAlign w:val="superscript"/>
        </w:rPr>
        <w:t>nd</w:t>
      </w:r>
      <w:r w:rsidRPr="00391657">
        <w:rPr>
          <w:color w:val="000000" w:themeColor="text1"/>
        </w:rPr>
        <w:t xml:space="preserve"> week Tue, UTC 1200</w:t>
      </w:r>
    </w:p>
    <w:p w14:paraId="1B3A8C4D" w14:textId="77777777" w:rsidR="00B0365B" w:rsidRPr="00391657" w:rsidRDefault="00B0365B">
      <w:pPr>
        <w:pStyle w:val="Doc-text2"/>
        <w:ind w:left="362" w:hangingChars="181" w:hanging="362"/>
        <w:rPr>
          <w:rFonts w:eastAsia="宋体"/>
          <w:lang w:eastAsia="zh-CN"/>
        </w:rPr>
      </w:pPr>
    </w:p>
    <w:p w14:paraId="1F0287A4" w14:textId="77777777" w:rsidR="00416819" w:rsidRPr="00391657" w:rsidRDefault="0001357C">
      <w:pPr>
        <w:pStyle w:val="1"/>
      </w:pPr>
      <w:r w:rsidRPr="00391657">
        <w:t>Discussion</w:t>
      </w:r>
    </w:p>
    <w:p w14:paraId="3F1A5B0C" w14:textId="77777777" w:rsidR="00416819" w:rsidRPr="00391657" w:rsidRDefault="0001357C">
      <w:r w:rsidRPr="00391657"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9"/>
        <w:tblW w:w="9629" w:type="dxa"/>
        <w:tblLayout w:type="fixed"/>
        <w:tblLook w:val="04A0" w:firstRow="1" w:lastRow="0" w:firstColumn="1" w:lastColumn="0" w:noHBand="0" w:noVBand="1"/>
      </w:tblPr>
      <w:tblGrid>
        <w:gridCol w:w="3835"/>
        <w:gridCol w:w="5794"/>
      </w:tblGrid>
      <w:tr w:rsidR="00416819" w:rsidRPr="00391657" w14:paraId="771B5E47" w14:textId="77777777">
        <w:tc>
          <w:tcPr>
            <w:tcW w:w="3835" w:type="dxa"/>
          </w:tcPr>
          <w:p w14:paraId="7123A53C" w14:textId="77777777" w:rsidR="00416819" w:rsidRPr="00391657" w:rsidRDefault="0001357C">
            <w:pPr>
              <w:pStyle w:val="TAH"/>
              <w:rPr>
                <w:lang w:eastAsia="ko-KR"/>
              </w:rPr>
            </w:pPr>
            <w:r w:rsidRPr="00391657"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F86F2BE" w14:textId="77777777" w:rsidR="00416819" w:rsidRPr="00391657" w:rsidRDefault="0001357C">
            <w:pPr>
              <w:pStyle w:val="TAH"/>
              <w:rPr>
                <w:lang w:eastAsia="ko-KR"/>
              </w:rPr>
            </w:pPr>
            <w:r w:rsidRPr="00391657">
              <w:rPr>
                <w:lang w:eastAsia="ko-KR"/>
              </w:rPr>
              <w:t>Contact: Name (E-mail)</w:t>
            </w:r>
          </w:p>
        </w:tc>
      </w:tr>
      <w:tr w:rsidR="00416819" w:rsidRPr="00391657" w14:paraId="24A61830" w14:textId="77777777">
        <w:tc>
          <w:tcPr>
            <w:tcW w:w="3835" w:type="dxa"/>
          </w:tcPr>
          <w:p w14:paraId="6FFCC25A" w14:textId="0451D36A" w:rsidR="00416819" w:rsidRPr="00391657" w:rsidRDefault="00B61D6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EB8DA93" w14:textId="5123C8F8" w:rsidR="00416819" w:rsidRPr="00391657" w:rsidRDefault="00B61D6C">
            <w:pPr>
              <w:pStyle w:val="TAC"/>
              <w:rPr>
                <w:lang w:eastAsia="ko-KR"/>
              </w:rPr>
            </w:pPr>
            <w:r w:rsidRPr="00B61D6C">
              <w:rPr>
                <w:lang w:eastAsia="ko-KR"/>
              </w:rPr>
              <w:t>kimba@VIVO.COM</w:t>
            </w:r>
          </w:p>
        </w:tc>
      </w:tr>
      <w:tr w:rsidR="00416819" w:rsidRPr="00391657" w14:paraId="6A3AB931" w14:textId="77777777">
        <w:tc>
          <w:tcPr>
            <w:tcW w:w="3835" w:type="dxa"/>
          </w:tcPr>
          <w:p w14:paraId="12FABAAA" w14:textId="10927F74" w:rsidR="00416819" w:rsidRPr="00391657" w:rsidRDefault="0041681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7D7BB57" w14:textId="6F685504" w:rsidR="00416819" w:rsidRPr="00391657" w:rsidRDefault="00416819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416819" w:rsidRPr="00391657" w14:paraId="523CD37E" w14:textId="77777777">
        <w:tc>
          <w:tcPr>
            <w:tcW w:w="3835" w:type="dxa"/>
          </w:tcPr>
          <w:p w14:paraId="69DF7CAB" w14:textId="5A5A3BA7" w:rsidR="00416819" w:rsidRPr="00391657" w:rsidRDefault="0041681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</w:tcPr>
          <w:p w14:paraId="3DBE8D3B" w14:textId="5F304880" w:rsidR="00416819" w:rsidRPr="00391657" w:rsidRDefault="00416819">
            <w:pPr>
              <w:pStyle w:val="TAC"/>
              <w:rPr>
                <w:rFonts w:eastAsia="宋体"/>
                <w:lang w:eastAsia="zh-CN"/>
              </w:rPr>
            </w:pPr>
          </w:p>
        </w:tc>
      </w:tr>
    </w:tbl>
    <w:p w14:paraId="68C5EAFE" w14:textId="77777777" w:rsidR="00416819" w:rsidRPr="00391657" w:rsidRDefault="00416819">
      <w:pPr>
        <w:rPr>
          <w:lang w:eastAsia="ko-KR"/>
        </w:rPr>
      </w:pPr>
    </w:p>
    <w:p w14:paraId="0BD50EE2" w14:textId="202994AD" w:rsidR="00416819" w:rsidRPr="00391657" w:rsidRDefault="00F44C5E">
      <w:pPr>
        <w:pStyle w:val="2"/>
      </w:pPr>
      <w:r w:rsidRPr="00391657">
        <w:t xml:space="preserve">CN </w:t>
      </w:r>
      <w:r w:rsidR="003A5137" w:rsidRPr="00391657">
        <w:t xml:space="preserve">vs. </w:t>
      </w:r>
      <w:r w:rsidRPr="00391657">
        <w:t xml:space="preserve">RAN based </w:t>
      </w:r>
      <w:r w:rsidR="00042793" w:rsidRPr="00391657">
        <w:t xml:space="preserve">solution </w:t>
      </w:r>
      <w:r w:rsidR="003A5137" w:rsidRPr="00391657">
        <w:t>for paging collision</w:t>
      </w:r>
    </w:p>
    <w:p w14:paraId="61BC9F4A" w14:textId="763963A5" w:rsidR="002E3DC6" w:rsidRPr="00391657" w:rsidRDefault="002E3DC6">
      <w:pPr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During RAN2#113 online discussion, the following agreements have been made for paging collision objective</w:t>
      </w:r>
      <w:r w:rsidR="00E920DF" w:rsidRPr="00391657">
        <w:rPr>
          <w:rFonts w:eastAsia="宋体"/>
          <w:lang w:eastAsia="zh-CN"/>
        </w:rPr>
        <w:t>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3DC6" w:rsidRPr="00391657" w14:paraId="72E9A055" w14:textId="77777777" w:rsidTr="002E3DC6">
        <w:tc>
          <w:tcPr>
            <w:tcW w:w="9631" w:type="dxa"/>
          </w:tcPr>
          <w:p w14:paraId="6F0EC95A" w14:textId="5686AC45" w:rsidR="00D36654" w:rsidRPr="00391657" w:rsidRDefault="00D36654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  <w:bCs/>
              </w:rPr>
              <w:t>There is support for solution 1 with something else, either solution 3 or 2b.</w:t>
            </w:r>
          </w:p>
          <w:p w14:paraId="078BC7A9" w14:textId="0FD53108" w:rsidR="0040037E" w:rsidRPr="00391657" w:rsidRDefault="0040037E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</w:rPr>
              <w:t>Option 2b is the preferred solution to address paging collision for “LTE + LTE”.</w:t>
            </w:r>
          </w:p>
          <w:p w14:paraId="00C6B7BB" w14:textId="6E860EBA" w:rsidR="00266777" w:rsidRPr="00391657" w:rsidRDefault="00266777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</w:rPr>
              <w:t>MUSIM UE determines potential paging collision on two networks and triggers actions on potential paging collision avoidance.</w:t>
            </w:r>
          </w:p>
          <w:p w14:paraId="6A7D5A29" w14:textId="78043826" w:rsidR="00266777" w:rsidRPr="00391657" w:rsidRDefault="007C0538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b/>
                <w:bCs/>
              </w:rPr>
            </w:pPr>
            <w:r w:rsidRPr="00391657">
              <w:rPr>
                <w:b/>
              </w:rPr>
              <w:t>It is left to UE implementation as to how it selects one of the two RATs/networks for paging collision avoidance</w:t>
            </w:r>
          </w:p>
          <w:p w14:paraId="0A1F6EC8" w14:textId="7489AF1B" w:rsidR="002E3DC6" w:rsidRPr="00391657" w:rsidRDefault="007C0538" w:rsidP="002405CB">
            <w:pPr>
              <w:pStyle w:val="Doc-text2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40" w:lineRule="auto"/>
              <w:ind w:left="1616" w:hanging="357"/>
              <w:textAlignment w:val="auto"/>
              <w:rPr>
                <w:rFonts w:eastAsia="宋体"/>
                <w:lang w:eastAsia="zh-CN"/>
              </w:rPr>
            </w:pPr>
            <w:r w:rsidRPr="00391657">
              <w:rPr>
                <w:b/>
                <w:bCs/>
              </w:rPr>
              <w:t>FFS if we can make the UE behaviour predictable</w:t>
            </w:r>
            <w:r w:rsidR="00614214" w:rsidRPr="00391657">
              <w:rPr>
                <w:rFonts w:eastAsia="宋体" w:hint="eastAsia"/>
                <w:b/>
                <w:bCs/>
                <w:lang w:eastAsia="zh-CN"/>
              </w:rPr>
              <w:t>.</w:t>
            </w:r>
          </w:p>
        </w:tc>
      </w:tr>
    </w:tbl>
    <w:p w14:paraId="17B511DE" w14:textId="1B047747" w:rsidR="00123586" w:rsidRPr="00391657" w:rsidRDefault="0060729C" w:rsidP="00123586">
      <w:pPr>
        <w:pStyle w:val="3"/>
        <w:ind w:left="709"/>
      </w:pPr>
      <w:r w:rsidRPr="00391657">
        <w:lastRenderedPageBreak/>
        <w:t xml:space="preserve">2.1.1 </w:t>
      </w:r>
      <w:r w:rsidR="00123586" w:rsidRPr="00391657">
        <w:t>EPS</w:t>
      </w:r>
    </w:p>
    <w:p w14:paraId="41FD137B" w14:textId="055DE48D" w:rsidR="00112884" w:rsidRPr="00391657" w:rsidRDefault="00112884" w:rsidP="009355D2">
      <w:pPr>
        <w:rPr>
          <w:lang w:eastAsia="zh-CN"/>
        </w:rPr>
      </w:pPr>
      <w:r w:rsidRPr="00391657">
        <w:rPr>
          <w:lang w:eastAsia="zh-CN"/>
        </w:rPr>
        <w:t xml:space="preserve">SA2 has </w:t>
      </w:r>
      <w:r w:rsidR="0004022C" w:rsidRPr="00391657">
        <w:rPr>
          <w:lang w:eastAsia="zh-CN"/>
        </w:rPr>
        <w:t xml:space="preserve">already </w:t>
      </w:r>
      <w:r w:rsidRPr="00391657">
        <w:rPr>
          <w:lang w:eastAsia="zh-CN"/>
        </w:rPr>
        <w:t xml:space="preserve">agreed </w:t>
      </w:r>
      <w:r w:rsidR="00784899" w:rsidRPr="00391657">
        <w:rPr>
          <w:lang w:eastAsia="zh-CN"/>
        </w:rPr>
        <w:t>to use</w:t>
      </w:r>
      <w:r w:rsidR="00C91435" w:rsidRPr="00391657">
        <w:rPr>
          <w:lang w:eastAsia="zh-CN"/>
        </w:rPr>
        <w:t xml:space="preserve"> O</w:t>
      </w:r>
      <w:r w:rsidR="006A382A" w:rsidRPr="00391657">
        <w:rPr>
          <w:lang w:eastAsia="zh-CN"/>
        </w:rPr>
        <w:t>ption 2b for</w:t>
      </w:r>
      <w:r w:rsidRPr="00391657">
        <w:rPr>
          <w:lang w:eastAsia="zh-CN"/>
        </w:rPr>
        <w:t xml:space="preserve"> solving the paging collision in EPS side.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2884" w:rsidRPr="00391657" w14:paraId="4CF07847" w14:textId="77777777" w:rsidTr="00271481">
        <w:tc>
          <w:tcPr>
            <w:tcW w:w="9634" w:type="dxa"/>
          </w:tcPr>
          <w:p w14:paraId="24E13987" w14:textId="77777777" w:rsidR="00112884" w:rsidRPr="00391657" w:rsidRDefault="00112884" w:rsidP="00112884">
            <w:pPr>
              <w:pStyle w:val="2"/>
              <w:keepLines w:val="0"/>
              <w:numPr>
                <w:ilvl w:val="1"/>
                <w:numId w:val="30"/>
              </w:numPr>
              <w:tabs>
                <w:tab w:val="left" w:pos="576"/>
              </w:tabs>
              <w:overflowPunct/>
              <w:autoSpaceDE/>
              <w:autoSpaceDN/>
              <w:adjustRightInd/>
              <w:spacing w:line="240" w:lineRule="auto"/>
              <w:ind w:left="578" w:hanging="578"/>
              <w:textAlignment w:val="auto"/>
              <w:rPr>
                <w:lang w:eastAsia="en-US"/>
              </w:rPr>
            </w:pPr>
            <w:bookmarkStart w:id="1" w:name="_Toc57382726"/>
            <w:bookmarkStart w:id="2" w:name="_Toc57373358"/>
            <w:bookmarkStart w:id="3" w:name="_Toc54776652"/>
            <w:bookmarkStart w:id="4" w:name="_Toc54379023"/>
            <w:r w:rsidRPr="00391657">
              <w:t>8.2</w:t>
            </w:r>
            <w:r w:rsidRPr="00391657">
              <w:tab/>
              <w:t>Conclusions for Key Issue #2: Enabling Paging Reception for Multi-USIM Device</w:t>
            </w:r>
            <w:bookmarkEnd w:id="1"/>
            <w:bookmarkEnd w:id="2"/>
            <w:bookmarkEnd w:id="3"/>
            <w:bookmarkEnd w:id="4"/>
          </w:p>
          <w:p w14:paraId="6F68B81F" w14:textId="77777777" w:rsidR="00112884" w:rsidRPr="00391657" w:rsidRDefault="00112884" w:rsidP="008D156B">
            <w:pPr>
              <w:pStyle w:val="EditorsNote"/>
            </w:pPr>
            <w:r w:rsidRPr="00391657">
              <w:t>Editor's note:</w:t>
            </w:r>
            <w:r w:rsidRPr="00391657">
              <w:tab/>
              <w:t>To be completed.</w:t>
            </w:r>
          </w:p>
          <w:p w14:paraId="1F6C736D" w14:textId="77777777" w:rsidR="00112884" w:rsidRPr="00391657" w:rsidRDefault="00112884" w:rsidP="008D156B">
            <w:r w:rsidRPr="00391657">
              <w:t xml:space="preserve">Based on the evaluation in clause 7.2 the following </w:t>
            </w:r>
            <w:r w:rsidRPr="00391657">
              <w:rPr>
                <w:b/>
                <w:bCs/>
                <w:u w:val="single"/>
              </w:rPr>
              <w:t>interim</w:t>
            </w:r>
            <w:r w:rsidRPr="00391657">
              <w:t xml:space="preserve"> conclusions are agreed for the baseline functionality:</w:t>
            </w:r>
          </w:p>
          <w:p w14:paraId="1E94E14F" w14:textId="77777777" w:rsidR="00112884" w:rsidRPr="00391657" w:rsidRDefault="00112884" w:rsidP="008D156B">
            <w:pPr>
              <w:pStyle w:val="B1"/>
            </w:pPr>
            <w:r w:rsidRPr="00391657">
              <w:t>-</w:t>
            </w:r>
            <w:r w:rsidRPr="00391657">
              <w:tab/>
              <w:t>For paging reception in EPS when the paging collision is detected, the following principles are agreed:</w:t>
            </w:r>
          </w:p>
          <w:p w14:paraId="50945CD4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Upon the UE detecting paging collisions between two networks, the UE initiates a TAU procedure to the MME of one network, to request an IMSI offset.</w:t>
            </w:r>
          </w:p>
          <w:p w14:paraId="66BA15A4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UE may provide an IMSI offset to MME during TAU procedure.</w:t>
            </w:r>
          </w:p>
          <w:p w14:paraId="0BDD329C" w14:textId="77777777" w:rsidR="00112884" w:rsidRPr="00391657" w:rsidRDefault="00112884" w:rsidP="008D156B">
            <w:pPr>
              <w:pStyle w:val="B2"/>
              <w:rPr>
                <w:rStyle w:val="NOZchn"/>
              </w:rPr>
            </w:pPr>
            <w:r w:rsidRPr="00391657">
              <w:rPr>
                <w:rStyle w:val="NOZchn"/>
              </w:rPr>
              <w:t>NOTE: Details on the request e.g. offset range will be defined during the normative phase.</w:t>
            </w:r>
          </w:p>
          <w:p w14:paraId="3FEB5214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The MME returns an IMSI offset to the UE in the TAU Accept.</w:t>
            </w:r>
          </w:p>
          <w:p w14:paraId="41B8A713" w14:textId="77777777" w:rsidR="00112884" w:rsidRPr="00391657" w:rsidRDefault="00112884" w:rsidP="008D156B">
            <w:pPr>
              <w:pStyle w:val="B2"/>
            </w:pPr>
            <w:r w:rsidRPr="00391657">
              <w:t>-</w:t>
            </w:r>
            <w:r w:rsidRPr="00391657">
              <w:tab/>
              <w:t>During CN paging delivery, the MME provides to the RAN the UE_ID which is derived based on the IMSI and the IMSI offset. RAN and UE use the UE ID as the IMSI to calculate the PF/PO.</w:t>
            </w:r>
          </w:p>
          <w:p w14:paraId="63EE6DA0" w14:textId="77777777" w:rsidR="00112884" w:rsidRPr="00391657" w:rsidRDefault="00112884" w:rsidP="008D156B">
            <w:pPr>
              <w:pStyle w:val="EditorsNote"/>
            </w:pPr>
            <w:r w:rsidRPr="00391657">
              <w:t>Editor's note: This conclusion needs to be confirmed in RAN plenary</w:t>
            </w:r>
          </w:p>
        </w:tc>
      </w:tr>
    </w:tbl>
    <w:p w14:paraId="40431DE0" w14:textId="77777777" w:rsidR="00112884" w:rsidRPr="00391657" w:rsidRDefault="00112884" w:rsidP="00112884">
      <w:pPr>
        <w:spacing w:before="120"/>
        <w:rPr>
          <w:lang w:eastAsia="zh-CN"/>
        </w:rPr>
      </w:pPr>
      <w:r w:rsidRPr="00391657">
        <w:rPr>
          <w:rFonts w:hint="eastAsia"/>
          <w:lang w:eastAsia="zh-CN"/>
        </w:rPr>
        <w:t>A</w:t>
      </w:r>
      <w:r w:rsidRPr="00391657">
        <w:rPr>
          <w:lang w:eastAsia="zh-CN"/>
        </w:rPr>
        <w:t>nd the conclusion has been confirmed in RANP, as follows: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2884" w:rsidRPr="00391657" w14:paraId="3EEF8882" w14:textId="77777777" w:rsidTr="00271481">
        <w:tc>
          <w:tcPr>
            <w:tcW w:w="9634" w:type="dxa"/>
          </w:tcPr>
          <w:p w14:paraId="69DDEB4C" w14:textId="77777777" w:rsidR="00112884" w:rsidRPr="00391657" w:rsidRDefault="00112884" w:rsidP="008D156B">
            <w:pPr>
              <w:rPr>
                <w:i/>
              </w:rPr>
            </w:pPr>
            <w:r w:rsidRPr="00391657">
              <w:rPr>
                <w:bCs/>
              </w:rPr>
              <w:t>The detailed objectives of the Work Item are:</w:t>
            </w:r>
          </w:p>
          <w:p w14:paraId="0198A30C" w14:textId="77777777" w:rsidR="00112884" w:rsidRPr="00391657" w:rsidRDefault="00112884" w:rsidP="00112884">
            <w:pPr>
              <w:pStyle w:val="afe"/>
              <w:numPr>
                <w:ilvl w:val="0"/>
                <w:numId w:val="31"/>
              </w:numPr>
              <w:spacing w:after="18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91657">
              <w:rPr>
                <w:rFonts w:ascii="Times New Roman" w:hAnsi="Times New Roman" w:cs="Times New Roman"/>
                <w:bCs/>
              </w:rPr>
              <w:t>Specify, if necessary, enhancement</w:t>
            </w:r>
            <w:r w:rsidRPr="00391657">
              <w:rPr>
                <w:rFonts w:ascii="Times New Roman" w:hAnsi="Times New Roman" w:cs="Times New Roman"/>
                <w:bCs/>
                <w:lang w:eastAsia="zh-CN"/>
              </w:rPr>
              <w:t>(s)</w:t>
            </w:r>
            <w:r w:rsidRPr="00391657">
              <w:rPr>
                <w:rFonts w:ascii="Times New Roman" w:hAnsi="Times New Roman" w:cs="Times New Roman"/>
                <w:bCs/>
              </w:rPr>
              <w:t xml:space="preserve"> to address the collision due to reception of paging when the UE is in IDLE/INACTIVE mode in both the networks associated with respective SIMs [RAN2]</w:t>
            </w:r>
          </w:p>
          <w:p w14:paraId="57B3AE11" w14:textId="77777777" w:rsidR="00112884" w:rsidRPr="00391657" w:rsidRDefault="00112884" w:rsidP="00112884">
            <w:pPr>
              <w:numPr>
                <w:ilvl w:val="1"/>
                <w:numId w:val="31"/>
              </w:numPr>
              <w:spacing w:line="240" w:lineRule="auto"/>
              <w:rPr>
                <w:bCs/>
              </w:rPr>
            </w:pPr>
            <w:r w:rsidRPr="00391657">
              <w:rPr>
                <w:bCs/>
              </w:rPr>
              <w:t>RAT Concurrency: Network A can be NR or LTE. Network B can either be LTE or NR.</w:t>
            </w:r>
          </w:p>
          <w:p w14:paraId="2329B08C" w14:textId="77777777" w:rsidR="00112884" w:rsidRPr="00391657" w:rsidRDefault="00112884" w:rsidP="00112884">
            <w:pPr>
              <w:numPr>
                <w:ilvl w:val="1"/>
                <w:numId w:val="31"/>
              </w:numPr>
              <w:spacing w:line="240" w:lineRule="auto"/>
              <w:rPr>
                <w:bCs/>
              </w:rPr>
            </w:pPr>
            <w:r w:rsidRPr="00391657">
              <w:rPr>
                <w:rFonts w:eastAsia="Yu Mincho" w:hint="eastAsia"/>
                <w:bCs/>
              </w:rPr>
              <w:t>A</w:t>
            </w:r>
            <w:r w:rsidRPr="00391657">
              <w:rPr>
                <w:rFonts w:eastAsia="Yu Mincho"/>
                <w:bCs/>
              </w:rPr>
              <w:t xml:space="preserve">pplicable UE architecture: </w:t>
            </w:r>
            <w:r w:rsidRPr="00391657">
              <w:rPr>
                <w:bCs/>
              </w:rPr>
              <w:t>Single-Rx/Single-Tx</w:t>
            </w:r>
            <w:r w:rsidRPr="00391657">
              <w:rPr>
                <w:rFonts w:eastAsia="Yu Mincho"/>
                <w:bCs/>
              </w:rPr>
              <w:t>.</w:t>
            </w:r>
          </w:p>
          <w:p w14:paraId="1166BF28" w14:textId="77777777" w:rsidR="00112884" w:rsidRPr="00391657" w:rsidRDefault="00112884" w:rsidP="008D156B">
            <w:pPr>
              <w:spacing w:before="120"/>
              <w:rPr>
                <w:bCs/>
              </w:rPr>
            </w:pPr>
            <w:r w:rsidRPr="00391657">
              <w:rPr>
                <w:bCs/>
              </w:rPr>
              <w:t>For objective 1, specification change should focus on NR side and the change on LTE side is only for IDLE mode (i.e. related to EPC enhancement in SA2)</w:t>
            </w:r>
          </w:p>
          <w:p w14:paraId="2DC02245" w14:textId="77777777" w:rsidR="00112884" w:rsidRPr="00391657" w:rsidRDefault="00112884" w:rsidP="008D156B">
            <w:pPr>
              <w:spacing w:before="120"/>
              <w:rPr>
                <w:lang w:eastAsia="zh-CN"/>
              </w:rPr>
            </w:pPr>
            <w:r w:rsidRPr="00391657">
              <w:rPr>
                <w:rFonts w:eastAsia="Times New Roman"/>
              </w:rPr>
              <w:t>&lt;Omit&gt;</w:t>
            </w:r>
          </w:p>
        </w:tc>
      </w:tr>
    </w:tbl>
    <w:p w14:paraId="3FD3381A" w14:textId="12B0B6FE" w:rsidR="00433DE6" w:rsidRPr="00391657" w:rsidRDefault="00160A13" w:rsidP="00271481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From RAN2 point of view, </w:t>
      </w:r>
      <w:r w:rsidR="00C04541" w:rsidRPr="00391657">
        <w:t xml:space="preserve">Option 2b is </w:t>
      </w:r>
      <w:r w:rsidRPr="00391657">
        <w:t xml:space="preserve">also </w:t>
      </w:r>
      <w:r w:rsidR="001B2102" w:rsidRPr="00391657">
        <w:t>agreed</w:t>
      </w:r>
      <w:r w:rsidRPr="00391657">
        <w:t xml:space="preserve"> as </w:t>
      </w:r>
      <w:r w:rsidR="00C04541" w:rsidRPr="00391657">
        <w:t>the preferred solution to address paging collision for “LTE + LTE”</w:t>
      </w:r>
      <w:r w:rsidR="00FE10D6" w:rsidRPr="00391657">
        <w:t xml:space="preserve">. </w:t>
      </w:r>
      <w:r w:rsidR="00F42C5F" w:rsidRPr="00391657">
        <w:rPr>
          <w:rFonts w:eastAsia="宋体"/>
          <w:lang w:eastAsia="zh-CN"/>
        </w:rPr>
        <w:t xml:space="preserve">Thus, we think </w:t>
      </w:r>
      <w:r w:rsidR="0001118A" w:rsidRPr="00391657">
        <w:rPr>
          <w:rFonts w:eastAsia="宋体"/>
          <w:lang w:eastAsia="zh-CN"/>
        </w:rPr>
        <w:t>CN</w:t>
      </w:r>
      <w:r w:rsidR="004A0342" w:rsidRPr="00391657">
        <w:rPr>
          <w:rFonts w:eastAsia="宋体"/>
          <w:lang w:eastAsia="zh-CN"/>
        </w:rPr>
        <w:t xml:space="preserve">-based solution </w:t>
      </w:r>
      <w:r w:rsidR="00305AA8" w:rsidRPr="00391657">
        <w:rPr>
          <w:rFonts w:eastAsia="宋体"/>
          <w:lang w:eastAsia="zh-CN"/>
        </w:rPr>
        <w:t>(</w:t>
      </w:r>
      <w:r w:rsidR="004A0342" w:rsidRPr="00391657">
        <w:rPr>
          <w:rFonts w:eastAsia="宋体"/>
          <w:lang w:eastAsia="zh-CN"/>
        </w:rPr>
        <w:t>Option2b</w:t>
      </w:r>
      <w:r w:rsidR="00305AA8" w:rsidRPr="00391657">
        <w:rPr>
          <w:rFonts w:eastAsia="宋体"/>
          <w:lang w:eastAsia="zh-CN"/>
        </w:rPr>
        <w:t>)</w:t>
      </w:r>
      <w:r w:rsidR="00D16E4C" w:rsidRPr="00391657">
        <w:rPr>
          <w:rFonts w:eastAsia="宋体"/>
          <w:lang w:eastAsia="zh-CN"/>
        </w:rPr>
        <w:t xml:space="preserve"> </w:t>
      </w:r>
      <w:r w:rsidR="005750F2" w:rsidRPr="00391657">
        <w:rPr>
          <w:rFonts w:eastAsia="宋体"/>
          <w:lang w:eastAsia="zh-CN"/>
        </w:rPr>
        <w:t xml:space="preserve">has </w:t>
      </w:r>
      <w:r w:rsidR="004A0342" w:rsidRPr="00391657">
        <w:rPr>
          <w:rFonts w:eastAsia="宋体"/>
          <w:lang w:eastAsia="zh-CN"/>
        </w:rPr>
        <w:t xml:space="preserve">already </w:t>
      </w:r>
      <w:r w:rsidR="005750F2" w:rsidRPr="00391657">
        <w:rPr>
          <w:rFonts w:eastAsia="宋体"/>
          <w:lang w:eastAsia="zh-CN"/>
        </w:rPr>
        <w:t>been agreed by SA2</w:t>
      </w:r>
      <w:r w:rsidR="004A0342" w:rsidRPr="00391657">
        <w:rPr>
          <w:rFonts w:eastAsia="宋体"/>
          <w:lang w:eastAsia="zh-CN"/>
        </w:rPr>
        <w:t>/RAN2</w:t>
      </w:r>
      <w:r w:rsidR="001B0C48" w:rsidRPr="00391657">
        <w:rPr>
          <w:rFonts w:eastAsia="宋体"/>
          <w:lang w:eastAsia="zh-CN"/>
        </w:rPr>
        <w:t xml:space="preserve"> for </w:t>
      </w:r>
      <w:r w:rsidR="00860042" w:rsidRPr="00391657">
        <w:rPr>
          <w:rFonts w:eastAsia="宋体"/>
          <w:lang w:eastAsia="zh-CN"/>
        </w:rPr>
        <w:t xml:space="preserve">solving paging collision issue in </w:t>
      </w:r>
      <w:r w:rsidR="001B0C48" w:rsidRPr="00391657">
        <w:rPr>
          <w:rFonts w:eastAsia="宋体"/>
          <w:lang w:eastAsia="zh-CN"/>
        </w:rPr>
        <w:t>EPS</w:t>
      </w:r>
      <w:r w:rsidR="00A2166B" w:rsidRPr="00391657">
        <w:rPr>
          <w:rFonts w:eastAsia="宋体"/>
          <w:lang w:eastAsia="zh-CN"/>
        </w:rPr>
        <w:t xml:space="preserve"> side</w:t>
      </w:r>
      <w:r w:rsidR="001B0C48" w:rsidRPr="00391657">
        <w:rPr>
          <w:rFonts w:eastAsia="宋体"/>
          <w:lang w:eastAsia="zh-CN"/>
        </w:rPr>
        <w:t>.</w:t>
      </w:r>
      <w:r w:rsidR="00F01DE1" w:rsidRPr="00391657">
        <w:rPr>
          <w:rFonts w:eastAsia="宋体"/>
          <w:lang w:eastAsia="zh-CN"/>
        </w:rPr>
        <w:t xml:space="preserve"> </w:t>
      </w:r>
    </w:p>
    <w:p w14:paraId="506677EF" w14:textId="33434ECB" w:rsidR="00030E90" w:rsidRPr="00391657" w:rsidRDefault="0060729C" w:rsidP="00030E90">
      <w:pPr>
        <w:pStyle w:val="3"/>
        <w:ind w:left="709"/>
      </w:pPr>
      <w:r w:rsidRPr="00391657">
        <w:t xml:space="preserve">2.1.2 </w:t>
      </w:r>
      <w:r w:rsidR="00030E90" w:rsidRPr="00391657">
        <w:t>5GS</w:t>
      </w:r>
    </w:p>
    <w:p w14:paraId="2B78BEE0" w14:textId="2E6DE509" w:rsidR="00640BFA" w:rsidRPr="00391657" w:rsidRDefault="00A83300" w:rsidP="00391657">
      <w:pPr>
        <w:tabs>
          <w:tab w:val="left" w:pos="284"/>
        </w:tabs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T</w:t>
      </w:r>
      <w:r w:rsidR="00EA02BA" w:rsidRPr="00391657">
        <w:rPr>
          <w:rFonts w:eastAsia="宋体"/>
          <w:lang w:eastAsia="zh-CN"/>
        </w:rPr>
        <w:t xml:space="preserve">here is </w:t>
      </w:r>
      <w:r w:rsidR="00E96C0A" w:rsidRPr="00391657">
        <w:rPr>
          <w:rFonts w:eastAsia="宋体"/>
          <w:lang w:eastAsia="zh-CN"/>
        </w:rPr>
        <w:t xml:space="preserve">still </w:t>
      </w:r>
      <w:r w:rsidR="00EA02BA" w:rsidRPr="00391657">
        <w:rPr>
          <w:rFonts w:eastAsia="宋体"/>
          <w:lang w:eastAsia="zh-CN"/>
        </w:rPr>
        <w:t xml:space="preserve">no consensus on whether </w:t>
      </w:r>
      <w:r w:rsidR="006D5675" w:rsidRPr="00391657">
        <w:rPr>
          <w:rFonts w:eastAsia="宋体"/>
          <w:lang w:eastAsia="zh-CN"/>
        </w:rPr>
        <w:t>CN</w:t>
      </w:r>
      <w:r w:rsidR="00EA02BA" w:rsidRPr="00391657">
        <w:rPr>
          <w:rFonts w:eastAsia="宋体"/>
          <w:lang w:eastAsia="zh-CN"/>
        </w:rPr>
        <w:t xml:space="preserve">-based or </w:t>
      </w:r>
      <w:r w:rsidR="0015375B" w:rsidRPr="00391657">
        <w:rPr>
          <w:rFonts w:eastAsia="宋体"/>
          <w:lang w:eastAsia="zh-CN"/>
        </w:rPr>
        <w:t>RAN</w:t>
      </w:r>
      <w:r w:rsidR="00EA02BA" w:rsidRPr="00391657">
        <w:rPr>
          <w:rFonts w:eastAsia="宋体"/>
          <w:lang w:eastAsia="zh-CN"/>
        </w:rPr>
        <w:t>-based solution should be adopted to solve the paging collision issue</w:t>
      </w:r>
      <w:r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 w:hint="eastAsia"/>
          <w:lang w:eastAsia="zh-CN"/>
        </w:rPr>
        <w:t>i</w:t>
      </w:r>
      <w:r w:rsidRPr="00391657">
        <w:rPr>
          <w:rFonts w:eastAsia="宋体"/>
          <w:lang w:eastAsia="zh-CN"/>
        </w:rPr>
        <w:t xml:space="preserve">n 5GS </w:t>
      </w:r>
      <w:r w:rsidRPr="00391657">
        <w:rPr>
          <w:rFonts w:eastAsia="宋体" w:hint="eastAsia"/>
          <w:lang w:eastAsia="zh-CN"/>
        </w:rPr>
        <w:t>side</w:t>
      </w:r>
      <w:r w:rsidR="009F1EFB" w:rsidRPr="00391657">
        <w:rPr>
          <w:rFonts w:eastAsia="宋体"/>
          <w:lang w:eastAsia="zh-CN"/>
        </w:rPr>
        <w:t xml:space="preserve">, where CN-based or RAN-based solution </w:t>
      </w:r>
      <w:r w:rsidR="002E09BA" w:rsidRPr="00391657">
        <w:rPr>
          <w:rFonts w:eastAsia="宋体"/>
          <w:lang w:eastAsia="zh-CN"/>
        </w:rPr>
        <w:t xml:space="preserve">here </w:t>
      </w:r>
      <w:r w:rsidR="009F1EFB" w:rsidRPr="00391657">
        <w:rPr>
          <w:rFonts w:eastAsia="宋体"/>
          <w:lang w:eastAsia="zh-CN"/>
        </w:rPr>
        <w:t>mean</w:t>
      </w:r>
      <w:r w:rsidR="002E09BA" w:rsidRPr="00391657">
        <w:rPr>
          <w:rFonts w:eastAsia="宋体"/>
          <w:lang w:eastAsia="zh-CN"/>
        </w:rPr>
        <w:t>s</w:t>
      </w:r>
      <w:r w:rsidR="009F1EFB" w:rsidRPr="00391657">
        <w:rPr>
          <w:rFonts w:eastAsia="宋体"/>
          <w:lang w:eastAsia="zh-CN"/>
        </w:rPr>
        <w:t xml:space="preserve"> that paging collision is solved by CN or RAN, respectively</w:t>
      </w:r>
      <w:r w:rsidR="00EA02BA" w:rsidRPr="00391657">
        <w:rPr>
          <w:rFonts w:eastAsia="宋体"/>
          <w:lang w:eastAsia="zh-CN"/>
        </w:rPr>
        <w:t>.</w:t>
      </w:r>
      <w:r w:rsidR="00E85197" w:rsidRPr="00391657">
        <w:rPr>
          <w:rFonts w:eastAsia="宋体"/>
          <w:lang w:eastAsia="zh-CN"/>
        </w:rPr>
        <w:t xml:space="preserve"> </w:t>
      </w:r>
      <w:r w:rsidR="006B0A5B" w:rsidRPr="00391657">
        <w:rPr>
          <w:rFonts w:eastAsia="宋体"/>
          <w:lang w:eastAsia="zh-CN"/>
        </w:rPr>
        <w:t xml:space="preserve">In the </w:t>
      </w:r>
      <w:proofErr w:type="spellStart"/>
      <w:r w:rsidR="006B0A5B" w:rsidRPr="00391657">
        <w:rPr>
          <w:rFonts w:eastAsia="宋体"/>
          <w:lang w:eastAsia="zh-CN"/>
        </w:rPr>
        <w:t>companyies</w:t>
      </w:r>
      <w:proofErr w:type="spellEnd"/>
      <w:r w:rsidR="006B0A5B" w:rsidRPr="00391657">
        <w:rPr>
          <w:rFonts w:eastAsia="宋体"/>
          <w:lang w:eastAsia="zh-CN"/>
        </w:rPr>
        <w:t>’ contributions [</w:t>
      </w:r>
      <w:r w:rsidR="00944DC0" w:rsidRPr="00391657">
        <w:rPr>
          <w:rFonts w:eastAsia="宋体"/>
          <w:lang w:eastAsia="zh-CN"/>
        </w:rPr>
        <w:t>12</w:t>
      </w:r>
      <w:r w:rsidR="006B0A5B" w:rsidRPr="00391657">
        <w:rPr>
          <w:rFonts w:eastAsia="宋体"/>
          <w:lang w:eastAsia="zh-CN"/>
        </w:rPr>
        <w:t>]-[</w:t>
      </w:r>
      <w:r w:rsidR="00944DC0" w:rsidRPr="00391657">
        <w:rPr>
          <w:rFonts w:eastAsia="宋体"/>
          <w:lang w:eastAsia="zh-CN"/>
        </w:rPr>
        <w:t>30</w:t>
      </w:r>
      <w:r w:rsidR="006B0A5B" w:rsidRPr="00391657">
        <w:rPr>
          <w:rFonts w:eastAsia="宋体"/>
          <w:lang w:eastAsia="zh-CN"/>
        </w:rPr>
        <w:t xml:space="preserve">], there are some support for both </w:t>
      </w:r>
      <w:r w:rsidR="00143AB0" w:rsidRPr="00391657">
        <w:rPr>
          <w:rFonts w:eastAsia="宋体"/>
          <w:lang w:eastAsia="zh-CN"/>
        </w:rPr>
        <w:t>CN-based</w:t>
      </w:r>
      <w:r w:rsidR="006B0A5B" w:rsidRPr="00391657">
        <w:rPr>
          <w:rFonts w:eastAsia="宋体"/>
          <w:lang w:eastAsia="zh-CN"/>
        </w:rPr>
        <w:t xml:space="preserve"> solutions and </w:t>
      </w:r>
      <w:r w:rsidR="002E09BA" w:rsidRPr="00391657">
        <w:rPr>
          <w:rFonts w:eastAsia="宋体"/>
          <w:lang w:eastAsia="zh-CN"/>
        </w:rPr>
        <w:t>RAN</w:t>
      </w:r>
      <w:r w:rsidR="006B0A5B" w:rsidRPr="00391657">
        <w:rPr>
          <w:rFonts w:eastAsia="宋体"/>
          <w:lang w:eastAsia="zh-CN"/>
        </w:rPr>
        <w:t xml:space="preserve">-based </w:t>
      </w:r>
      <w:proofErr w:type="spellStart"/>
      <w:r w:rsidR="006B0A5B" w:rsidRPr="00391657">
        <w:rPr>
          <w:rFonts w:eastAsia="宋体"/>
          <w:lang w:eastAsia="zh-CN"/>
        </w:rPr>
        <w:t>solultions</w:t>
      </w:r>
      <w:proofErr w:type="spellEnd"/>
      <w:r w:rsidR="00612DF7" w:rsidRPr="00391657">
        <w:rPr>
          <w:rFonts w:eastAsia="宋体"/>
          <w:lang w:eastAsia="zh-CN"/>
        </w:rPr>
        <w:t xml:space="preserve">. </w:t>
      </w:r>
      <w:r w:rsidR="00E85197" w:rsidRPr="00391657">
        <w:rPr>
          <w:rFonts w:eastAsia="宋体"/>
          <w:lang w:eastAsia="zh-CN"/>
        </w:rPr>
        <w:t xml:space="preserve">The below Table summarizes the analysis </w:t>
      </w:r>
      <w:r w:rsidR="00622B0F" w:rsidRPr="00391657">
        <w:rPr>
          <w:rFonts w:eastAsia="宋体" w:hint="eastAsia"/>
          <w:lang w:eastAsia="zh-CN"/>
        </w:rPr>
        <w:t>given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by</w:t>
      </w:r>
      <w:r w:rsidR="00E85197" w:rsidRPr="00391657">
        <w:rPr>
          <w:rFonts w:eastAsia="宋体"/>
          <w:lang w:eastAsia="zh-CN"/>
        </w:rPr>
        <w:t xml:space="preserve"> the </w:t>
      </w:r>
      <w:proofErr w:type="spellStart"/>
      <w:r w:rsidR="003B6164" w:rsidRPr="00391657">
        <w:rPr>
          <w:rFonts w:eastAsia="宋体"/>
          <w:lang w:eastAsia="zh-CN"/>
        </w:rPr>
        <w:t>company</w:t>
      </w:r>
      <w:r w:rsidR="002048E7" w:rsidRPr="00391657">
        <w:rPr>
          <w:rFonts w:eastAsia="宋体"/>
          <w:lang w:eastAsia="zh-CN"/>
        </w:rPr>
        <w:t>ies</w:t>
      </w:r>
      <w:proofErr w:type="spellEnd"/>
      <w:r w:rsidR="003B6164" w:rsidRPr="00391657">
        <w:rPr>
          <w:rFonts w:eastAsia="宋体"/>
          <w:lang w:eastAsia="zh-CN"/>
        </w:rPr>
        <w:t xml:space="preserve">’ </w:t>
      </w:r>
      <w:r w:rsidR="00E85197" w:rsidRPr="00391657">
        <w:rPr>
          <w:rFonts w:eastAsia="宋体"/>
          <w:lang w:eastAsia="zh-CN"/>
        </w:rPr>
        <w:t xml:space="preserve">contributions </w:t>
      </w:r>
      <w:r w:rsidR="00622B0F" w:rsidRPr="00391657">
        <w:rPr>
          <w:rFonts w:eastAsia="宋体" w:hint="eastAsia"/>
          <w:lang w:eastAsia="zh-CN"/>
        </w:rPr>
        <w:t>for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the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above</w:t>
      </w:r>
      <w:r w:rsidR="00622B0F" w:rsidRPr="00391657">
        <w:rPr>
          <w:rFonts w:eastAsia="宋体"/>
          <w:lang w:eastAsia="zh-CN"/>
        </w:rPr>
        <w:t xml:space="preserve"> </w:t>
      </w:r>
      <w:r w:rsidR="00622B0F" w:rsidRPr="00391657">
        <w:rPr>
          <w:rFonts w:eastAsia="宋体" w:hint="eastAsia"/>
          <w:lang w:eastAsia="zh-CN"/>
        </w:rPr>
        <w:t>solutions</w:t>
      </w:r>
      <w:r w:rsidR="00E85197" w:rsidRPr="00391657">
        <w:rPr>
          <w:rFonts w:eastAsia="宋体"/>
          <w:lang w:eastAsia="zh-CN"/>
        </w:rPr>
        <w:t>.</w:t>
      </w:r>
      <w:r w:rsidR="0036695F" w:rsidRPr="00391657">
        <w:rPr>
          <w:rFonts w:eastAsia="宋体"/>
          <w:lang w:eastAsia="zh-CN"/>
        </w:rPr>
        <w:t xml:space="preserve"> </w:t>
      </w:r>
    </w:p>
    <w:p w14:paraId="7FF72DF3" w14:textId="1B20D5D8" w:rsidR="00EA65B8" w:rsidRPr="00391657" w:rsidRDefault="00ED7070" w:rsidP="00F863EC">
      <w:pPr>
        <w:jc w:val="center"/>
        <w:rPr>
          <w:rFonts w:eastAsia="宋体"/>
          <w:b/>
          <w:lang w:eastAsia="zh-CN"/>
        </w:rPr>
      </w:pPr>
      <w:r w:rsidRPr="00391657">
        <w:rPr>
          <w:rFonts w:eastAsia="宋体"/>
          <w:b/>
          <w:lang w:eastAsia="zh-CN"/>
        </w:rPr>
        <w:t>T</w:t>
      </w:r>
      <w:r w:rsidR="000F793C" w:rsidRPr="00391657">
        <w:rPr>
          <w:rFonts w:eastAsia="宋体"/>
          <w:b/>
          <w:lang w:eastAsia="zh-CN"/>
        </w:rPr>
        <w:t>able 1:</w:t>
      </w:r>
      <w:r w:rsidR="00ED271A" w:rsidRPr="00391657">
        <w:rPr>
          <w:rFonts w:eastAsia="宋体"/>
          <w:b/>
          <w:lang w:eastAsia="zh-CN"/>
        </w:rPr>
        <w:t xml:space="preserve"> </w:t>
      </w:r>
      <w:r w:rsidR="00F863EC" w:rsidRPr="00391657">
        <w:rPr>
          <w:rFonts w:eastAsia="宋体"/>
          <w:b/>
          <w:lang w:eastAsia="zh-CN"/>
        </w:rPr>
        <w:t xml:space="preserve">Summary of </w:t>
      </w:r>
      <w:r w:rsidR="00FB6F7B" w:rsidRPr="00391657">
        <w:rPr>
          <w:rFonts w:eastAsia="宋体"/>
          <w:b/>
          <w:lang w:eastAsia="zh-CN"/>
        </w:rPr>
        <w:t xml:space="preserve">analysis </w:t>
      </w:r>
      <w:r w:rsidR="00F863EC" w:rsidRPr="00391657">
        <w:rPr>
          <w:rFonts w:eastAsia="宋体"/>
          <w:b/>
          <w:lang w:eastAsia="zh-CN"/>
        </w:rPr>
        <w:t>of solutions</w:t>
      </w:r>
    </w:p>
    <w:tbl>
      <w:tblPr>
        <w:tblStyle w:val="af9"/>
        <w:tblW w:w="9781" w:type="dxa"/>
        <w:tblInd w:w="-5" w:type="dxa"/>
        <w:tblLook w:val="04A0" w:firstRow="1" w:lastRow="0" w:firstColumn="1" w:lastColumn="0" w:noHBand="0" w:noVBand="1"/>
      </w:tblPr>
      <w:tblGrid>
        <w:gridCol w:w="861"/>
        <w:gridCol w:w="699"/>
        <w:gridCol w:w="4819"/>
        <w:gridCol w:w="1418"/>
        <w:gridCol w:w="1984"/>
      </w:tblGrid>
      <w:tr w:rsidR="00994850" w:rsidRPr="00391657" w14:paraId="17B3D5C0" w14:textId="03806D6B" w:rsidTr="00334B84">
        <w:trPr>
          <w:trHeight w:val="48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E666C2" w14:textId="18023E81" w:rsidR="00994850" w:rsidRPr="00391657" w:rsidRDefault="00994850" w:rsidP="00334B84">
            <w:pPr>
              <w:jc w:val="center"/>
              <w:rPr>
                <w:rFonts w:eastAsia="宋体"/>
                <w:b/>
                <w:sz w:val="18"/>
                <w:szCs w:val="18"/>
                <w:lang w:val="en-US" w:eastAsia="zh-CN"/>
              </w:rPr>
            </w:pPr>
            <w:r w:rsidRPr="00391657">
              <w:rPr>
                <w:b/>
                <w:sz w:val="18"/>
                <w:szCs w:val="18"/>
                <w:lang w:eastAsia="zh-CN"/>
              </w:rPr>
              <w:t>Solutions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C00BF7F" w14:textId="77777777" w:rsidR="00994850" w:rsidRPr="00391657" w:rsidRDefault="0099485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391657">
              <w:rPr>
                <w:b/>
                <w:sz w:val="18"/>
                <w:szCs w:val="18"/>
              </w:rPr>
              <w:t>Whether paging collision can be totally solved?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3BF4C9F" w14:textId="77777777" w:rsidR="00994850" w:rsidRPr="00391657" w:rsidRDefault="00994850">
            <w:pPr>
              <w:jc w:val="both"/>
              <w:rPr>
                <w:b/>
                <w:sz w:val="18"/>
                <w:szCs w:val="18"/>
                <w:lang w:eastAsia="zh-CN"/>
              </w:rPr>
            </w:pPr>
            <w:r w:rsidRPr="00391657">
              <w:rPr>
                <w:b/>
                <w:bCs/>
                <w:sz w:val="18"/>
                <w:szCs w:val="18"/>
              </w:rPr>
              <w:t xml:space="preserve">The increased signal overhead on </w:t>
            </w:r>
            <w:proofErr w:type="spellStart"/>
            <w:r w:rsidRPr="00391657">
              <w:rPr>
                <w:b/>
                <w:bCs/>
                <w:sz w:val="18"/>
                <w:szCs w:val="18"/>
              </w:rPr>
              <w:t>Uu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CEB464D" w14:textId="77777777" w:rsidR="00994850" w:rsidRPr="00391657" w:rsidRDefault="00994850">
            <w:pPr>
              <w:jc w:val="both"/>
              <w:rPr>
                <w:b/>
                <w:sz w:val="18"/>
                <w:szCs w:val="18"/>
                <w:lang w:eastAsia="zh-CN"/>
              </w:rPr>
            </w:pPr>
            <w:r w:rsidRPr="00391657">
              <w:rPr>
                <w:b/>
                <w:sz w:val="18"/>
                <w:szCs w:val="18"/>
                <w:lang w:eastAsia="zh-CN"/>
              </w:rPr>
              <w:t>Impact analysis</w:t>
            </w:r>
          </w:p>
        </w:tc>
      </w:tr>
      <w:tr w:rsidR="00994850" w:rsidRPr="00391657" w14:paraId="779D6218" w14:textId="7246A68F" w:rsidTr="00334B84">
        <w:trPr>
          <w:trHeight w:val="48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477C" w14:textId="77EF6856" w:rsidR="00994850" w:rsidRPr="00391657" w:rsidRDefault="0001118A">
            <w:pPr>
              <w:jc w:val="center"/>
              <w:rPr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lastRenderedPageBreak/>
              <w:t>CN-based</w:t>
            </w:r>
            <w:r w:rsidR="00994850" w:rsidRPr="00391657">
              <w:rPr>
                <w:rFonts w:eastAsia="宋体"/>
                <w:lang w:eastAsia="zh-CN"/>
              </w:rPr>
              <w:t xml:space="preserve"> solution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F26D" w14:textId="597EAF84" w:rsidR="00994850" w:rsidRPr="00391657" w:rsidRDefault="00994850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2AF8" w14:textId="77777777" w:rsidR="00994850" w:rsidRPr="00391657" w:rsidRDefault="00994850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>No</w:t>
            </w:r>
          </w:p>
          <w:p w14:paraId="77A04315" w14:textId="6C47D15F" w:rsidR="00953EAF" w:rsidRPr="00391657" w:rsidRDefault="00994850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 xml:space="preserve">Paging collisions may reoccur </w:t>
            </w:r>
            <w:r w:rsidR="00953EAF" w:rsidRPr="00391657">
              <w:rPr>
                <w:bCs/>
                <w:sz w:val="18"/>
                <w:szCs w:val="18"/>
                <w:lang w:eastAsia="zh-CN"/>
              </w:rPr>
              <w:t>due to the following</w:t>
            </w:r>
            <w:r w:rsidR="00AA1006" w:rsidRPr="00391657">
              <w:rPr>
                <w:bCs/>
                <w:sz w:val="18"/>
                <w:szCs w:val="18"/>
                <w:lang w:eastAsia="zh-CN"/>
              </w:rPr>
              <w:t xml:space="preserve"> reasons</w:t>
            </w:r>
            <w:r w:rsidR="00953EAF" w:rsidRPr="00391657">
              <w:rPr>
                <w:bCs/>
                <w:sz w:val="18"/>
                <w:szCs w:val="18"/>
                <w:lang w:eastAsia="zh-CN"/>
              </w:rPr>
              <w:t>, leading to</w:t>
            </w:r>
            <w:r w:rsidRPr="00391657">
              <w:rPr>
                <w:bCs/>
                <w:sz w:val="18"/>
                <w:szCs w:val="18"/>
                <w:lang w:eastAsia="zh-CN"/>
              </w:rPr>
              <w:t xml:space="preserve"> the UE </w:t>
            </w:r>
            <w:r w:rsidR="00933DE0" w:rsidRPr="00391657">
              <w:rPr>
                <w:bCs/>
                <w:sz w:val="18"/>
                <w:szCs w:val="18"/>
                <w:lang w:eastAsia="zh-CN"/>
              </w:rPr>
              <w:t>has</w:t>
            </w:r>
            <w:r w:rsidRPr="00391657">
              <w:rPr>
                <w:bCs/>
                <w:sz w:val="18"/>
                <w:szCs w:val="18"/>
                <w:lang w:eastAsia="zh-CN"/>
              </w:rPr>
              <w:t xml:space="preserve"> to request </w:t>
            </w:r>
            <w:r w:rsidR="00E96C0A" w:rsidRPr="00391657">
              <w:rPr>
                <w:bCs/>
                <w:sz w:val="18"/>
                <w:szCs w:val="18"/>
                <w:lang w:eastAsia="zh-CN"/>
              </w:rPr>
              <w:t>again</w:t>
            </w:r>
            <w:r w:rsidR="00953EAF" w:rsidRPr="00391657">
              <w:rPr>
                <w:bCs/>
                <w:sz w:val="18"/>
                <w:szCs w:val="18"/>
                <w:lang w:eastAsia="zh-CN"/>
              </w:rPr>
              <w:t>:</w:t>
            </w:r>
          </w:p>
          <w:p w14:paraId="1BBF44A2" w14:textId="5DCE6093" w:rsidR="004D44F8" w:rsidRPr="00391657" w:rsidRDefault="0033488E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 xml:space="preserve">- </w:t>
            </w:r>
            <w:r w:rsidR="00E96C0A" w:rsidRPr="00391657">
              <w:rPr>
                <w:bCs/>
                <w:sz w:val="18"/>
                <w:szCs w:val="18"/>
                <w:lang w:eastAsia="zh-CN"/>
              </w:rPr>
              <w:t>after cell reselection</w:t>
            </w:r>
            <w:r w:rsidR="00F76D5A" w:rsidRPr="00391657">
              <w:rPr>
                <w:bCs/>
                <w:sz w:val="18"/>
                <w:szCs w:val="18"/>
                <w:lang w:eastAsia="zh-CN"/>
              </w:rPr>
              <w:t>;</w:t>
            </w:r>
          </w:p>
          <w:p w14:paraId="515BCCDB" w14:textId="0895150D" w:rsidR="00F76D5A" w:rsidRPr="00391657" w:rsidRDefault="00967497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rFonts w:eastAsia="宋体" w:hint="eastAsia"/>
                <w:bCs/>
                <w:sz w:val="18"/>
                <w:szCs w:val="18"/>
                <w:lang w:eastAsia="zh-CN"/>
              </w:rPr>
              <w:t>-</w:t>
            </w: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 w:rsidR="00141E5D" w:rsidRPr="00391657">
              <w:rPr>
                <w:bCs/>
                <w:sz w:val="18"/>
                <w:szCs w:val="18"/>
                <w:lang w:eastAsia="zh-CN"/>
              </w:rPr>
              <w:t>5G-GUTI is reassigned again by other legacy SA2 procedure</w:t>
            </w:r>
            <w:r w:rsidR="00AF1C6E" w:rsidRPr="00391657">
              <w:rPr>
                <w:bCs/>
                <w:sz w:val="18"/>
                <w:szCs w:val="18"/>
                <w:lang w:eastAsia="zh-CN"/>
              </w:rPr>
              <w:t>s</w:t>
            </w:r>
            <w:r w:rsidR="00141E5D" w:rsidRPr="00391657">
              <w:rPr>
                <w:bCs/>
                <w:sz w:val="18"/>
                <w:szCs w:val="18"/>
                <w:lang w:eastAsia="zh-CN"/>
              </w:rPr>
              <w:t>;</w:t>
            </w:r>
          </w:p>
          <w:p w14:paraId="02ED511A" w14:textId="28588822" w:rsidR="00994850" w:rsidRPr="00391657" w:rsidRDefault="004D664F" w:rsidP="00334B84">
            <w:pPr>
              <w:spacing w:after="120" w:line="240" w:lineRule="auto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>-</w:t>
            </w:r>
            <w:r w:rsidR="00F16D8C" w:rsidRPr="00391657"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  <w:r w:rsidR="00F16D8C" w:rsidRPr="00391657">
              <w:rPr>
                <w:sz w:val="18"/>
                <w:szCs w:val="18"/>
                <w:lang w:eastAsia="zh-CN"/>
              </w:rPr>
              <w:t>the identity used for CN paging in NR has to be refreshed after every paging message for better security.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0039" w14:textId="77777777" w:rsidR="00994850" w:rsidRPr="00391657" w:rsidRDefault="00994850">
            <w:pPr>
              <w:jc w:val="both"/>
              <w:rPr>
                <w:bCs/>
                <w:sz w:val="18"/>
                <w:szCs w:val="18"/>
              </w:rPr>
            </w:pPr>
            <w:r w:rsidRPr="00391657">
              <w:rPr>
                <w:sz w:val="18"/>
                <w:szCs w:val="18"/>
              </w:rPr>
              <w:t>No extra paging overhead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8A3C" w14:textId="77777777" w:rsidR="00994850" w:rsidRPr="00391657" w:rsidRDefault="00994850">
            <w:pPr>
              <w:jc w:val="both"/>
              <w:rPr>
                <w:sz w:val="18"/>
                <w:szCs w:val="18"/>
                <w:lang w:eastAsia="zh-CN"/>
              </w:rPr>
            </w:pPr>
            <w:r w:rsidRPr="00391657">
              <w:t>/</w:t>
            </w:r>
          </w:p>
        </w:tc>
      </w:tr>
      <w:tr w:rsidR="00994850" w:rsidRPr="00391657" w14:paraId="69904148" w14:textId="6383BD33" w:rsidTr="00334B84">
        <w:trPr>
          <w:trHeight w:val="78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20D4F" w14:textId="77777777" w:rsidR="00994850" w:rsidRPr="00391657" w:rsidRDefault="00994850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4C2" w14:textId="226F682D" w:rsidR="00994850" w:rsidRPr="00391657" w:rsidRDefault="00994850">
            <w:pPr>
              <w:jc w:val="center"/>
              <w:rPr>
                <w:sz w:val="18"/>
                <w:szCs w:val="18"/>
                <w:lang w:eastAsia="zh-CN"/>
              </w:rPr>
            </w:pPr>
            <w:r w:rsidRPr="00391657">
              <w:t>2a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F78" w14:textId="77777777" w:rsidR="00E96C0A" w:rsidRPr="00391657" w:rsidRDefault="00CF01E6">
            <w:pPr>
              <w:spacing w:after="0"/>
              <w:rPr>
                <w:rFonts w:eastAsia="宋体"/>
                <w:bCs/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>No</w:t>
            </w:r>
          </w:p>
          <w:p w14:paraId="1E941200" w14:textId="3FBE692E" w:rsidR="00994850" w:rsidRPr="00391657" w:rsidRDefault="008F785E" w:rsidP="00334B8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 xml:space="preserve">Paging collisions may reoccur </w:t>
            </w:r>
            <w:r w:rsidR="00826491" w:rsidRPr="00391657">
              <w:rPr>
                <w:bCs/>
                <w:sz w:val="18"/>
                <w:szCs w:val="18"/>
                <w:lang w:eastAsia="zh-CN"/>
              </w:rPr>
              <w:t>after cell reselection</w:t>
            </w:r>
            <w:r w:rsidRPr="00391657">
              <w:rPr>
                <w:bCs/>
                <w:sz w:val="18"/>
                <w:szCs w:val="18"/>
                <w:lang w:eastAsia="zh-CN"/>
              </w:rPr>
              <w:t>, leading to the UE has to request again</w:t>
            </w:r>
            <w:r w:rsidRPr="00391657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6A7" w14:textId="77777777" w:rsidR="00994850" w:rsidRPr="00391657" w:rsidRDefault="00994850">
            <w:pPr>
              <w:spacing w:after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DEEE" w14:textId="3682B5DC" w:rsidR="00994850" w:rsidRPr="00391657" w:rsidRDefault="001E53F5">
            <w:pPr>
              <w:ind w:rightChars="100" w:right="200"/>
              <w:jc w:val="both"/>
              <w:rPr>
                <w:sz w:val="18"/>
                <w:szCs w:val="18"/>
              </w:rPr>
            </w:pPr>
            <w:r w:rsidRPr="00391657">
              <w:rPr>
                <w:sz w:val="18"/>
                <w:szCs w:val="18"/>
              </w:rPr>
              <w:t>I</w:t>
            </w:r>
            <w:r w:rsidR="00994850" w:rsidRPr="00391657">
              <w:rPr>
                <w:sz w:val="18"/>
                <w:szCs w:val="18"/>
              </w:rPr>
              <w:t xml:space="preserve">mpact on </w:t>
            </w:r>
            <w:proofErr w:type="spellStart"/>
            <w:r w:rsidR="00994850" w:rsidRPr="00391657">
              <w:rPr>
                <w:sz w:val="18"/>
                <w:szCs w:val="18"/>
              </w:rPr>
              <w:t>Uu</w:t>
            </w:r>
            <w:proofErr w:type="spellEnd"/>
            <w:r w:rsidR="00994850" w:rsidRPr="00391657">
              <w:rPr>
                <w:sz w:val="18"/>
                <w:szCs w:val="18"/>
              </w:rPr>
              <w:t xml:space="preserve">, NG. </w:t>
            </w:r>
          </w:p>
        </w:tc>
      </w:tr>
      <w:tr w:rsidR="00994850" w:rsidRPr="00391657" w14:paraId="68A72216" w14:textId="468FB6FB" w:rsidTr="00334B84">
        <w:trPr>
          <w:trHeight w:val="4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1E5" w14:textId="77777777" w:rsidR="00994850" w:rsidRPr="00391657" w:rsidRDefault="00994850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783" w14:textId="7440CAEF" w:rsidR="00994850" w:rsidRPr="00391657" w:rsidRDefault="00994850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2b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63B" w14:textId="77777777" w:rsidR="00206CED" w:rsidRPr="00391657" w:rsidRDefault="00206CED" w:rsidP="00206CED">
            <w:pPr>
              <w:jc w:val="both"/>
              <w:rPr>
                <w:bCs/>
                <w:sz w:val="18"/>
                <w:szCs w:val="18"/>
                <w:lang w:eastAsia="zh-CN"/>
              </w:rPr>
            </w:pPr>
            <w:r w:rsidRPr="00391657">
              <w:rPr>
                <w:bCs/>
                <w:sz w:val="18"/>
                <w:szCs w:val="18"/>
                <w:lang w:eastAsia="zh-CN"/>
              </w:rPr>
              <w:t>No</w:t>
            </w:r>
          </w:p>
          <w:p w14:paraId="57355D0E" w14:textId="475B1115" w:rsidR="00994850" w:rsidRPr="00391657" w:rsidRDefault="00285CB6" w:rsidP="00334B84">
            <w:pPr>
              <w:spacing w:after="120" w:line="240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 xml:space="preserve">Same with </w:t>
            </w:r>
            <w:r w:rsidR="000C0E1E" w:rsidRPr="00391657">
              <w:rPr>
                <w:rFonts w:eastAsia="宋体"/>
                <w:bCs/>
                <w:sz w:val="18"/>
                <w:szCs w:val="18"/>
                <w:lang w:eastAsia="zh-CN"/>
              </w:rPr>
              <w:t>O</w:t>
            </w:r>
            <w:r w:rsidRPr="00391657">
              <w:rPr>
                <w:rFonts w:eastAsia="宋体"/>
                <w:bCs/>
                <w:sz w:val="18"/>
                <w:szCs w:val="18"/>
                <w:lang w:eastAsia="zh-CN"/>
              </w:rPr>
              <w:t>ption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494" w14:textId="77777777" w:rsidR="00994850" w:rsidRPr="00391657" w:rsidRDefault="00994850">
            <w:pPr>
              <w:spacing w:after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A38" w14:textId="4F879442" w:rsidR="00994850" w:rsidRPr="00391657" w:rsidRDefault="000761C4">
            <w:pPr>
              <w:spacing w:after="0"/>
              <w:rPr>
                <w:sz w:val="18"/>
                <w:szCs w:val="18"/>
                <w:lang w:eastAsia="en-US"/>
              </w:rPr>
            </w:pPr>
            <w:r w:rsidRPr="00391657">
              <w:rPr>
                <w:sz w:val="18"/>
                <w:szCs w:val="18"/>
              </w:rPr>
              <w:t xml:space="preserve">Impact </w:t>
            </w:r>
            <w:r w:rsidR="0056192F" w:rsidRPr="00391657">
              <w:rPr>
                <w:sz w:val="18"/>
                <w:szCs w:val="18"/>
              </w:rPr>
              <w:t xml:space="preserve">on </w:t>
            </w:r>
            <w:proofErr w:type="spellStart"/>
            <w:r w:rsidR="0056192F" w:rsidRPr="00391657">
              <w:rPr>
                <w:sz w:val="18"/>
                <w:szCs w:val="18"/>
              </w:rPr>
              <w:t>Uu</w:t>
            </w:r>
            <w:proofErr w:type="spellEnd"/>
            <w:r w:rsidR="0056192F" w:rsidRPr="00391657">
              <w:rPr>
                <w:sz w:val="18"/>
                <w:szCs w:val="18"/>
              </w:rPr>
              <w:t>, NG.</w:t>
            </w:r>
          </w:p>
        </w:tc>
      </w:tr>
      <w:tr w:rsidR="00994850" w:rsidRPr="00391657" w14:paraId="5B8E937D" w14:textId="74681E6E" w:rsidTr="00334B84">
        <w:trPr>
          <w:trHeight w:val="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2F3" w14:textId="1F4F91ED" w:rsidR="00994850" w:rsidRPr="00391657" w:rsidRDefault="00A72876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>RAN</w:t>
            </w:r>
            <w:r w:rsidR="00994850" w:rsidRPr="00391657">
              <w:rPr>
                <w:rFonts w:eastAsia="宋体"/>
                <w:lang w:eastAsia="zh-CN"/>
              </w:rPr>
              <w:t>-based solution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9E53" w14:textId="1E50CED3" w:rsidR="00393005" w:rsidRPr="00391657" w:rsidRDefault="00994850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5B0" w14:textId="00109C24" w:rsidR="00994850" w:rsidRPr="00391657" w:rsidRDefault="00994850">
            <w:pPr>
              <w:ind w:rightChars="100" w:right="20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FAB" w14:textId="77777777" w:rsidR="00994850" w:rsidRPr="00391657" w:rsidRDefault="00994850">
            <w:pPr>
              <w:ind w:rightChars="100" w:right="200"/>
              <w:jc w:val="both"/>
              <w:rPr>
                <w:sz w:val="18"/>
                <w:szCs w:val="18"/>
                <w:lang w:eastAsia="zh-CN"/>
              </w:rPr>
            </w:pPr>
            <w:r w:rsidRPr="00391657">
              <w:rPr>
                <w:sz w:val="18"/>
                <w:szCs w:val="18"/>
                <w:lang w:eastAsia="zh-CN"/>
              </w:rPr>
              <w:t>The paging overhead is at least doubled.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852" w14:textId="70A4D495" w:rsidR="00994850" w:rsidRPr="00391657" w:rsidRDefault="00994850">
            <w:pPr>
              <w:ind w:rightChars="100" w:right="200"/>
              <w:jc w:val="both"/>
              <w:rPr>
                <w:sz w:val="18"/>
                <w:szCs w:val="18"/>
                <w:lang w:eastAsia="en-US"/>
              </w:rPr>
            </w:pPr>
            <w:r w:rsidRPr="00391657">
              <w:rPr>
                <w:sz w:val="18"/>
                <w:szCs w:val="18"/>
              </w:rPr>
              <w:t xml:space="preserve">Impact on </w:t>
            </w:r>
            <w:proofErr w:type="spellStart"/>
            <w:r w:rsidRPr="00391657">
              <w:rPr>
                <w:sz w:val="18"/>
                <w:szCs w:val="18"/>
              </w:rPr>
              <w:t>Uu</w:t>
            </w:r>
            <w:proofErr w:type="spellEnd"/>
            <w:r w:rsidR="00D01243" w:rsidRPr="00391657">
              <w:rPr>
                <w:sz w:val="18"/>
                <w:szCs w:val="18"/>
              </w:rPr>
              <w:t xml:space="preserve"> at least</w:t>
            </w:r>
            <w:r w:rsidRPr="00391657">
              <w:rPr>
                <w:sz w:val="18"/>
                <w:szCs w:val="18"/>
              </w:rPr>
              <w:t>.</w:t>
            </w:r>
          </w:p>
        </w:tc>
      </w:tr>
    </w:tbl>
    <w:p w14:paraId="26A4CDA4" w14:textId="61FB79C9" w:rsidR="002F1927" w:rsidRPr="00391657" w:rsidRDefault="00A83300" w:rsidP="00334B84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Hence, c</w:t>
      </w:r>
      <w:r w:rsidR="00623A33" w:rsidRPr="00391657">
        <w:rPr>
          <w:rFonts w:eastAsia="宋体"/>
          <w:lang w:eastAsia="zh-CN"/>
        </w:rPr>
        <w:t>ompanies are invited to provide their inputs for the following questions.</w:t>
      </w:r>
    </w:p>
    <w:p w14:paraId="511AC9E5" w14:textId="20806847" w:rsidR="001C5257" w:rsidRPr="00391657" w:rsidRDefault="00317649" w:rsidP="004A6E44">
      <w:pPr>
        <w:pStyle w:val="question"/>
        <w:ind w:left="0" w:firstLine="0"/>
        <w:rPr>
          <w:b/>
        </w:rPr>
      </w:pPr>
      <w:r w:rsidRPr="00391657">
        <w:rPr>
          <w:b/>
        </w:rPr>
        <w:t>Do</w:t>
      </w:r>
      <w:r w:rsidR="009E11DB" w:rsidRPr="00391657">
        <w:rPr>
          <w:b/>
        </w:rPr>
        <w:t xml:space="preserve"> you</w:t>
      </w:r>
      <w:r w:rsidRPr="00391657">
        <w:rPr>
          <w:b/>
        </w:rPr>
        <w:t xml:space="preserve"> </w:t>
      </w:r>
      <w:r w:rsidR="004C66EE" w:rsidRPr="00391657">
        <w:rPr>
          <w:b/>
        </w:rPr>
        <w:t>think which one should be supported</w:t>
      </w:r>
      <w:r w:rsidR="00E308E1" w:rsidRPr="00391657">
        <w:rPr>
          <w:b/>
        </w:rPr>
        <w:t xml:space="preserve"> for</w:t>
      </w:r>
      <w:r w:rsidR="00F13747" w:rsidRPr="00391657">
        <w:rPr>
          <w:b/>
        </w:rPr>
        <w:t xml:space="preserve"> solv</w:t>
      </w:r>
      <w:r w:rsidR="00E308E1" w:rsidRPr="00391657">
        <w:rPr>
          <w:b/>
        </w:rPr>
        <w:t>ing</w:t>
      </w:r>
      <w:r w:rsidR="00F13747" w:rsidRPr="00391657">
        <w:rPr>
          <w:b/>
        </w:rPr>
        <w:t xml:space="preserve"> </w:t>
      </w:r>
      <w:r w:rsidR="00A372FC" w:rsidRPr="00391657">
        <w:rPr>
          <w:b/>
        </w:rPr>
        <w:t xml:space="preserve">paging collision in </w:t>
      </w:r>
      <w:r w:rsidR="00297F8D" w:rsidRPr="00391657">
        <w:rPr>
          <w:b/>
        </w:rPr>
        <w:t>5GS side?</w:t>
      </w:r>
      <w:r w:rsidR="001C1620" w:rsidRPr="00391657">
        <w:rPr>
          <w:b/>
        </w:rPr>
        <w:t xml:space="preserve"> </w:t>
      </w:r>
    </w:p>
    <w:p w14:paraId="61AD109E" w14:textId="792D41A8" w:rsidR="00BC219A" w:rsidRPr="00391657" w:rsidRDefault="00BC219A" w:rsidP="00334B84">
      <w:pPr>
        <w:pStyle w:val="question"/>
        <w:numPr>
          <w:ilvl w:val="2"/>
          <w:numId w:val="45"/>
        </w:numPr>
        <w:spacing w:after="120" w:line="240" w:lineRule="auto"/>
        <w:rPr>
          <w:b/>
        </w:rPr>
      </w:pPr>
      <w:r w:rsidRPr="00391657">
        <w:rPr>
          <w:b/>
        </w:rPr>
        <w:t>A:</w:t>
      </w:r>
      <w:r w:rsidR="008F6DA6" w:rsidRPr="00391657">
        <w:rPr>
          <w:b/>
        </w:rPr>
        <w:t xml:space="preserve"> </w:t>
      </w:r>
      <w:r w:rsidR="002E09BA" w:rsidRPr="00391657">
        <w:rPr>
          <w:b/>
        </w:rPr>
        <w:t>CN</w:t>
      </w:r>
      <w:r w:rsidRPr="00391657">
        <w:rPr>
          <w:b/>
        </w:rPr>
        <w:t>-based solution</w:t>
      </w:r>
    </w:p>
    <w:p w14:paraId="73A3B397" w14:textId="583CD060" w:rsidR="0070174A" w:rsidRPr="00391657" w:rsidRDefault="00BC219A" w:rsidP="00334B84">
      <w:pPr>
        <w:pStyle w:val="question"/>
        <w:numPr>
          <w:ilvl w:val="2"/>
          <w:numId w:val="45"/>
        </w:numPr>
        <w:spacing w:after="120" w:line="240" w:lineRule="auto"/>
        <w:rPr>
          <w:b/>
        </w:rPr>
      </w:pPr>
      <w:r w:rsidRPr="00391657">
        <w:rPr>
          <w:b/>
        </w:rPr>
        <w:t xml:space="preserve">B: </w:t>
      </w:r>
      <w:r w:rsidR="00A72876" w:rsidRPr="00391657">
        <w:rPr>
          <w:b/>
        </w:rPr>
        <w:t>RAN</w:t>
      </w:r>
      <w:r w:rsidR="00695F9B" w:rsidRPr="00391657">
        <w:rPr>
          <w:b/>
        </w:rPr>
        <w:t>-</w:t>
      </w:r>
      <w:r w:rsidRPr="00391657">
        <w:rPr>
          <w:b/>
        </w:rPr>
        <w:t>based solution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BC5CCC" w:rsidRPr="00391657" w14:paraId="1371F18E" w14:textId="76DF2450" w:rsidTr="00391657">
        <w:trPr>
          <w:trHeight w:val="83"/>
        </w:trPr>
        <w:tc>
          <w:tcPr>
            <w:tcW w:w="1129" w:type="dxa"/>
            <w:shd w:val="clear" w:color="auto" w:fill="ACB9CA" w:themeFill="text2" w:themeFillTint="66"/>
          </w:tcPr>
          <w:p w14:paraId="3D2931BD" w14:textId="77777777" w:rsidR="00BC5CCC" w:rsidRPr="00391657" w:rsidRDefault="00BC5CCC" w:rsidP="00613415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7065FB98" w14:textId="7D66580B" w:rsidR="00BC5CCC" w:rsidRPr="00391657" w:rsidRDefault="00BC5CCC" w:rsidP="00613415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A or B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70B789A3" w14:textId="27B1C2F4" w:rsidR="00BC5CCC" w:rsidRPr="00391657" w:rsidRDefault="00BC5CCC" w:rsidP="00173E15">
            <w:pPr>
              <w:rPr>
                <w:b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BC5CCC" w:rsidRPr="00391657" w14:paraId="711BE24F" w14:textId="17D38BA1" w:rsidTr="00391657">
        <w:trPr>
          <w:trHeight w:val="83"/>
        </w:trPr>
        <w:tc>
          <w:tcPr>
            <w:tcW w:w="1129" w:type="dxa"/>
          </w:tcPr>
          <w:p w14:paraId="154C8777" w14:textId="7F1D30D7" w:rsidR="00BC5CCC" w:rsidRPr="00391657" w:rsidRDefault="00E968B5" w:rsidP="00613415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</w:t>
            </w:r>
            <w:r w:rsidRPr="00391657">
              <w:rPr>
                <w:rFonts w:eastAsia="宋体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33F5A085" w14:textId="1DE79ECB" w:rsidR="00BC5CCC" w:rsidRPr="00391657" w:rsidRDefault="00E968B5" w:rsidP="00613415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A</w:t>
            </w:r>
          </w:p>
        </w:tc>
        <w:tc>
          <w:tcPr>
            <w:tcW w:w="6662" w:type="dxa"/>
          </w:tcPr>
          <w:p w14:paraId="3A1DC77B" w14:textId="3380F4C9" w:rsidR="00BC5CCC" w:rsidRPr="00391657" w:rsidRDefault="0093452C" w:rsidP="00173E15">
            <w:pPr>
              <w:rPr>
                <w:rFonts w:eastAsia="宋体"/>
                <w:lang w:eastAsia="zh-CN"/>
              </w:rPr>
            </w:pPr>
            <w:r w:rsidRPr="00391657">
              <w:rPr>
                <w:sz w:val="21"/>
                <w:lang w:eastAsia="zh-CN"/>
              </w:rPr>
              <w:t xml:space="preserve">Considering the probability of paging collision reoccur after cell reselection is low, </w:t>
            </w:r>
            <w:r w:rsidRPr="00391657">
              <w:rPr>
                <w:lang w:eastAsia="zh-CN"/>
              </w:rPr>
              <w:t>solutions</w:t>
            </w:r>
            <w:r w:rsidRPr="00391657">
              <w:t xml:space="preserve"> </w:t>
            </w:r>
            <w:r w:rsidRPr="00391657">
              <w:rPr>
                <w:sz w:val="21"/>
                <w:lang w:eastAsia="zh-CN"/>
              </w:rPr>
              <w:t>1/2a/2b may work well in most cases</w:t>
            </w:r>
            <w:r w:rsidR="00A45447" w:rsidRPr="00391657">
              <w:rPr>
                <w:sz w:val="21"/>
                <w:lang w:eastAsia="zh-CN"/>
              </w:rPr>
              <w:t>, and solution 1 is the simplest.</w:t>
            </w:r>
          </w:p>
        </w:tc>
      </w:tr>
      <w:tr w:rsidR="00E968B5" w:rsidRPr="00391657" w14:paraId="5C9A93A7" w14:textId="77777777" w:rsidTr="00BC5CCC">
        <w:trPr>
          <w:trHeight w:val="83"/>
        </w:trPr>
        <w:tc>
          <w:tcPr>
            <w:tcW w:w="1129" w:type="dxa"/>
          </w:tcPr>
          <w:p w14:paraId="0EC1A856" w14:textId="77777777" w:rsidR="00E968B5" w:rsidRPr="00391657" w:rsidRDefault="00E968B5" w:rsidP="00613415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14:paraId="36639906" w14:textId="77777777" w:rsidR="00E968B5" w:rsidRPr="00391657" w:rsidRDefault="00E968B5" w:rsidP="00613415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25F25459" w14:textId="77777777" w:rsidR="00E968B5" w:rsidRPr="00391657" w:rsidRDefault="00E968B5" w:rsidP="00173E15">
            <w:pPr>
              <w:rPr>
                <w:rFonts w:eastAsia="宋体"/>
                <w:lang w:eastAsia="zh-CN"/>
              </w:rPr>
            </w:pPr>
          </w:p>
        </w:tc>
      </w:tr>
    </w:tbl>
    <w:p w14:paraId="738C916F" w14:textId="77777777" w:rsidR="003015F6" w:rsidRPr="00391657" w:rsidRDefault="003015F6" w:rsidP="003015F6">
      <w:pPr>
        <w:rPr>
          <w:b/>
          <w:lang w:val="en-US"/>
        </w:rPr>
      </w:pPr>
    </w:p>
    <w:p w14:paraId="72B44ABA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7955BA99" w14:textId="3994E411" w:rsidR="0041512F" w:rsidRPr="00391657" w:rsidRDefault="003015F6" w:rsidP="003015F6">
      <w:pPr>
        <w:rPr>
          <w:b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  <w:r w:rsidR="0041512F" w:rsidRPr="00391657">
        <w:rPr>
          <w:b/>
        </w:rPr>
        <w:t xml:space="preserve"> </w:t>
      </w:r>
    </w:p>
    <w:p w14:paraId="1FFE3CCB" w14:textId="77777777" w:rsidR="00EE01EB" w:rsidRPr="00391657" w:rsidRDefault="00EE01EB" w:rsidP="003015F6">
      <w:pPr>
        <w:rPr>
          <w:b/>
        </w:rPr>
      </w:pPr>
    </w:p>
    <w:p w14:paraId="09A3C812" w14:textId="3B90C914" w:rsidR="003015F6" w:rsidRPr="00391657" w:rsidRDefault="0053681A" w:rsidP="00B4372E">
      <w:pPr>
        <w:pStyle w:val="question"/>
        <w:ind w:left="0" w:firstLine="0"/>
        <w:rPr>
          <w:b/>
        </w:rPr>
      </w:pPr>
      <w:r w:rsidRPr="00391657">
        <w:rPr>
          <w:b/>
        </w:rPr>
        <w:t>For the</w:t>
      </w:r>
      <w:r w:rsidR="00693694" w:rsidRPr="00391657">
        <w:rPr>
          <w:b/>
        </w:rPr>
        <w:t xml:space="preserve"> </w:t>
      </w:r>
      <w:r w:rsidRPr="00391657">
        <w:rPr>
          <w:b/>
        </w:rPr>
        <w:t>selected solution in Q1</w:t>
      </w:r>
      <w:r w:rsidR="00693694" w:rsidRPr="00391657">
        <w:rPr>
          <w:b/>
        </w:rPr>
        <w:t xml:space="preserve">, </w:t>
      </w:r>
      <w:r w:rsidR="001C5CA8" w:rsidRPr="00391657">
        <w:rPr>
          <w:b/>
        </w:rPr>
        <w:t xml:space="preserve">do you think </w:t>
      </w:r>
      <w:r w:rsidR="0041512F" w:rsidRPr="00391657">
        <w:rPr>
          <w:b/>
        </w:rPr>
        <w:t>whether assistant information is needed?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BC5CCC" w:rsidRPr="00391657" w14:paraId="01267F73" w14:textId="77777777" w:rsidTr="00BC5CCC">
        <w:trPr>
          <w:trHeight w:val="188"/>
        </w:trPr>
        <w:tc>
          <w:tcPr>
            <w:tcW w:w="1129" w:type="dxa"/>
            <w:shd w:val="clear" w:color="auto" w:fill="ACB9CA" w:themeFill="text2" w:themeFillTint="66"/>
          </w:tcPr>
          <w:p w14:paraId="794AA69C" w14:textId="77777777" w:rsidR="00BC5CCC" w:rsidRPr="00391657" w:rsidRDefault="00BC5CCC" w:rsidP="00016427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3FE6A210" w14:textId="77777777" w:rsidR="00BC5CCC" w:rsidRPr="00391657" w:rsidRDefault="00BC5CCC" w:rsidP="00016427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Yes or No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0DE40F2A" w14:textId="77777777" w:rsidR="00BC5CCC" w:rsidRPr="00391657" w:rsidRDefault="00BC5CCC" w:rsidP="00016427">
            <w:pPr>
              <w:rPr>
                <w:rFonts w:eastAsia="宋体"/>
                <w:b/>
                <w:bCs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BC5CCC" w:rsidRPr="00391657" w14:paraId="7CAB8DEB" w14:textId="77777777" w:rsidTr="00BC5CCC">
        <w:trPr>
          <w:trHeight w:val="188"/>
        </w:trPr>
        <w:tc>
          <w:tcPr>
            <w:tcW w:w="1129" w:type="dxa"/>
          </w:tcPr>
          <w:p w14:paraId="3CF4134D" w14:textId="301ED031" w:rsidR="00BC5CCC" w:rsidRPr="00391657" w:rsidRDefault="007A7C41" w:rsidP="00016427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</w:t>
            </w:r>
            <w:r w:rsidRPr="00391657">
              <w:rPr>
                <w:rFonts w:eastAsia="宋体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7A955779" w14:textId="24C99596" w:rsidR="00BC5CCC" w:rsidRPr="00391657" w:rsidRDefault="00E022B9" w:rsidP="00016427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Y</w:t>
            </w:r>
            <w:r w:rsidRPr="00391657">
              <w:rPr>
                <w:rFonts w:eastAsia="宋体"/>
                <w:lang w:eastAsia="zh-CN"/>
              </w:rPr>
              <w:t>es</w:t>
            </w:r>
          </w:p>
        </w:tc>
        <w:tc>
          <w:tcPr>
            <w:tcW w:w="6662" w:type="dxa"/>
          </w:tcPr>
          <w:p w14:paraId="4E49B4D7" w14:textId="70BF64A6" w:rsidR="00BC5CCC" w:rsidRPr="00391657" w:rsidRDefault="00276793">
            <w:pPr>
              <w:rPr>
                <w:rFonts w:eastAsia="宋体"/>
                <w:lang w:eastAsia="zh-CN"/>
              </w:rPr>
            </w:pPr>
            <w:r w:rsidRPr="00391657">
              <w:rPr>
                <w:iCs/>
                <w:sz w:val="21"/>
              </w:rPr>
              <w:t>I</w:t>
            </w:r>
            <w:r w:rsidR="001F73C7" w:rsidRPr="00391657">
              <w:rPr>
                <w:iCs/>
                <w:sz w:val="21"/>
              </w:rPr>
              <w:t>t is benefit if the UE is allowed to provide assistant information to help the network to decide the new ones</w:t>
            </w:r>
            <w:r w:rsidR="009D7829" w:rsidRPr="00391657">
              <w:rPr>
                <w:iCs/>
                <w:sz w:val="21"/>
              </w:rPr>
              <w:t xml:space="preserve">. </w:t>
            </w:r>
            <w:r w:rsidR="00D655A4" w:rsidRPr="00391657">
              <w:rPr>
                <w:iCs/>
                <w:sz w:val="21"/>
              </w:rPr>
              <w:t>S</w:t>
            </w:r>
            <w:r w:rsidR="00E04874" w:rsidRPr="00391657">
              <w:rPr>
                <w:iCs/>
                <w:sz w:val="21"/>
              </w:rPr>
              <w:t>ince t</w:t>
            </w:r>
            <w:r w:rsidR="001F73C7" w:rsidRPr="00391657">
              <w:rPr>
                <w:iCs/>
                <w:sz w:val="21"/>
              </w:rPr>
              <w:t>he UE knows the POs in multiple USIM precisely and th</w:t>
            </w:r>
            <w:r w:rsidR="005B1C18" w:rsidRPr="00391657">
              <w:rPr>
                <w:iCs/>
                <w:sz w:val="21"/>
              </w:rPr>
              <w:t>en</w:t>
            </w:r>
            <w:r w:rsidR="001F73C7" w:rsidRPr="00391657">
              <w:rPr>
                <w:iCs/>
                <w:sz w:val="21"/>
              </w:rPr>
              <w:t xml:space="preserve"> decide the </w:t>
            </w:r>
            <w:r w:rsidR="00FD4142" w:rsidRPr="00391657">
              <w:rPr>
                <w:iCs/>
                <w:sz w:val="21"/>
              </w:rPr>
              <w:t xml:space="preserve">new </w:t>
            </w:r>
            <w:r w:rsidR="001F73C7" w:rsidRPr="00391657">
              <w:rPr>
                <w:iCs/>
                <w:sz w:val="21"/>
              </w:rPr>
              <w:t xml:space="preserve">5G-S-TMSI more properly, to avoid </w:t>
            </w:r>
            <w:r w:rsidR="00647054" w:rsidRPr="00391657">
              <w:rPr>
                <w:iCs/>
                <w:sz w:val="21"/>
              </w:rPr>
              <w:t xml:space="preserve">requesting </w:t>
            </w:r>
            <w:r w:rsidR="001F73C7" w:rsidRPr="00391657">
              <w:rPr>
                <w:iCs/>
                <w:sz w:val="21"/>
              </w:rPr>
              <w:t xml:space="preserve">multiple times. </w:t>
            </w:r>
            <w:r w:rsidR="00BD6DDA" w:rsidRPr="00391657">
              <w:rPr>
                <w:iCs/>
                <w:sz w:val="21"/>
              </w:rPr>
              <w:t xml:space="preserve">On top of this, </w:t>
            </w:r>
            <w:r w:rsidR="00871055" w:rsidRPr="00391657">
              <w:rPr>
                <w:iCs/>
                <w:sz w:val="21"/>
              </w:rPr>
              <w:t>providing the assistant information</w:t>
            </w:r>
            <w:r w:rsidR="009B40AD" w:rsidRPr="00391657">
              <w:rPr>
                <w:iCs/>
                <w:sz w:val="21"/>
              </w:rPr>
              <w:t xml:space="preserve"> may enable the</w:t>
            </w:r>
            <w:r w:rsidR="00871055" w:rsidRPr="00391657">
              <w:rPr>
                <w:iCs/>
                <w:sz w:val="21"/>
              </w:rPr>
              <w:t xml:space="preserve"> UE to wake up once</w:t>
            </w:r>
            <w:r w:rsidR="000216BC" w:rsidRPr="00391657">
              <w:rPr>
                <w:iCs/>
                <w:sz w:val="21"/>
              </w:rPr>
              <w:t xml:space="preserve"> but can</w:t>
            </w:r>
            <w:r w:rsidR="002F6488" w:rsidRPr="00391657">
              <w:rPr>
                <w:iCs/>
                <w:sz w:val="21"/>
              </w:rPr>
              <w:t xml:space="preserve"> monitor </w:t>
            </w:r>
            <w:r w:rsidR="003762CF" w:rsidRPr="00391657">
              <w:rPr>
                <w:iCs/>
                <w:sz w:val="21"/>
              </w:rPr>
              <w:t>the</w:t>
            </w:r>
            <w:r w:rsidR="002F6488" w:rsidRPr="00391657">
              <w:rPr>
                <w:iCs/>
                <w:sz w:val="21"/>
              </w:rPr>
              <w:t xml:space="preserve"> POs</w:t>
            </w:r>
            <w:r w:rsidR="00BD6DDA" w:rsidRPr="00391657">
              <w:rPr>
                <w:iCs/>
                <w:sz w:val="21"/>
              </w:rPr>
              <w:t xml:space="preserve"> </w:t>
            </w:r>
            <w:r w:rsidR="003762CF" w:rsidRPr="00391657">
              <w:rPr>
                <w:iCs/>
                <w:sz w:val="21"/>
              </w:rPr>
              <w:t>for multiple SIM cards</w:t>
            </w:r>
            <w:r w:rsidR="002F6488" w:rsidRPr="00391657">
              <w:rPr>
                <w:iCs/>
                <w:sz w:val="21"/>
              </w:rPr>
              <w:t xml:space="preserve">. </w:t>
            </w:r>
            <w:r w:rsidR="002631B4" w:rsidRPr="00391657">
              <w:rPr>
                <w:iCs/>
                <w:sz w:val="21"/>
              </w:rPr>
              <w:t>Moreover</w:t>
            </w:r>
            <w:r w:rsidR="001F73C7" w:rsidRPr="00391657">
              <w:rPr>
                <w:iCs/>
                <w:sz w:val="21"/>
              </w:rPr>
              <w:t xml:space="preserve">, if the UE has multiple USIM cards, it is more suitable to determine the PO offset to be switched at the UE side instead of NW side, since the change of </w:t>
            </w:r>
            <w:r w:rsidR="007D4CFE" w:rsidRPr="00391657">
              <w:rPr>
                <w:iCs/>
                <w:sz w:val="21"/>
              </w:rPr>
              <w:t>5G-S-TMSI</w:t>
            </w:r>
            <w:r w:rsidR="001F73C7" w:rsidRPr="00391657">
              <w:rPr>
                <w:iCs/>
                <w:sz w:val="21"/>
              </w:rPr>
              <w:t xml:space="preserve"> may solve the PO collision between USIM 1 and 2, but bring PO collision between USIM 1 and 3.</w:t>
            </w:r>
          </w:p>
        </w:tc>
      </w:tr>
      <w:tr w:rsidR="007A7C41" w:rsidRPr="00391657" w14:paraId="1C4776D4" w14:textId="77777777" w:rsidTr="00BC5CCC">
        <w:trPr>
          <w:trHeight w:val="188"/>
        </w:trPr>
        <w:tc>
          <w:tcPr>
            <w:tcW w:w="1129" w:type="dxa"/>
          </w:tcPr>
          <w:p w14:paraId="0D3AE97B" w14:textId="77777777" w:rsidR="007A7C41" w:rsidRPr="00391657" w:rsidRDefault="007A7C41" w:rsidP="00016427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14:paraId="281BD925" w14:textId="77777777" w:rsidR="007A7C41" w:rsidRPr="00391657" w:rsidRDefault="007A7C41" w:rsidP="00016427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4F662287" w14:textId="77777777" w:rsidR="007A7C41" w:rsidRPr="00391657" w:rsidRDefault="007A7C41" w:rsidP="00016427">
            <w:pPr>
              <w:rPr>
                <w:rFonts w:eastAsia="宋体"/>
                <w:lang w:eastAsia="zh-CN"/>
              </w:rPr>
            </w:pPr>
          </w:p>
        </w:tc>
      </w:tr>
      <w:tr w:rsidR="00B807F2" w:rsidRPr="00391657" w14:paraId="78A5567C" w14:textId="77777777" w:rsidTr="00BC5CCC">
        <w:trPr>
          <w:trHeight w:val="188"/>
        </w:trPr>
        <w:tc>
          <w:tcPr>
            <w:tcW w:w="1129" w:type="dxa"/>
          </w:tcPr>
          <w:p w14:paraId="641984E7" w14:textId="77777777" w:rsidR="00B807F2" w:rsidRPr="00B807F2" w:rsidRDefault="00B807F2" w:rsidP="00016427">
            <w:pPr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420C817D" w14:textId="77777777" w:rsidR="00B807F2" w:rsidRPr="00391657" w:rsidRDefault="00B807F2" w:rsidP="00016427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74D05DA4" w14:textId="77777777" w:rsidR="00B807F2" w:rsidRPr="00391657" w:rsidRDefault="00B807F2" w:rsidP="00016427">
            <w:pPr>
              <w:rPr>
                <w:rFonts w:eastAsia="宋体"/>
                <w:lang w:eastAsia="zh-CN"/>
              </w:rPr>
            </w:pPr>
          </w:p>
        </w:tc>
      </w:tr>
    </w:tbl>
    <w:p w14:paraId="6E0B62CE" w14:textId="66F51EC7" w:rsidR="00EE01EB" w:rsidRPr="00391657" w:rsidRDefault="00EE01EB" w:rsidP="00EE01EB"/>
    <w:p w14:paraId="02414B29" w14:textId="77777777" w:rsidR="007101DA" w:rsidRPr="00391657" w:rsidRDefault="007101DA" w:rsidP="007101DA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1DED1905" w14:textId="77777777" w:rsidR="007101DA" w:rsidRPr="00391657" w:rsidRDefault="007101DA" w:rsidP="007101DA">
      <w:pPr>
        <w:rPr>
          <w:b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  <w:r w:rsidRPr="00391657">
        <w:rPr>
          <w:b/>
        </w:rPr>
        <w:t xml:space="preserve"> </w:t>
      </w:r>
    </w:p>
    <w:p w14:paraId="64AAA9CF" w14:textId="77777777" w:rsidR="007101DA" w:rsidRPr="00391657" w:rsidRDefault="007101DA"/>
    <w:p w14:paraId="60BCB99F" w14:textId="1A518440" w:rsidR="0087170C" w:rsidRPr="00391657" w:rsidRDefault="0087170C" w:rsidP="00334B84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For </w:t>
      </w:r>
      <w:r w:rsidR="002E09BA" w:rsidRPr="00391657">
        <w:rPr>
          <w:rFonts w:eastAsia="宋体"/>
          <w:lang w:eastAsia="zh-CN"/>
        </w:rPr>
        <w:t>CN</w:t>
      </w:r>
      <w:r w:rsidRPr="00391657">
        <w:rPr>
          <w:rFonts w:eastAsia="宋体"/>
          <w:lang w:eastAsia="zh-CN"/>
        </w:rPr>
        <w:t>-based solution</w:t>
      </w:r>
      <w:r w:rsidR="006471E6" w:rsidRPr="00391657">
        <w:rPr>
          <w:rFonts w:eastAsia="宋体"/>
          <w:lang w:eastAsia="zh-CN"/>
        </w:rPr>
        <w:t>s</w:t>
      </w:r>
      <w:r w:rsidRPr="00391657">
        <w:rPr>
          <w:rFonts w:eastAsia="宋体"/>
          <w:lang w:eastAsia="zh-CN"/>
        </w:rPr>
        <w:t xml:space="preserve">, according to </w:t>
      </w:r>
      <w:r w:rsidR="006471E6" w:rsidRPr="00391657">
        <w:rPr>
          <w:rFonts w:eastAsia="宋体"/>
          <w:lang w:eastAsia="zh-CN"/>
        </w:rPr>
        <w:t xml:space="preserve">the </w:t>
      </w:r>
      <w:r w:rsidR="00C06DE8" w:rsidRPr="00391657">
        <w:rPr>
          <w:rFonts w:eastAsia="宋体"/>
          <w:lang w:eastAsia="zh-CN"/>
        </w:rPr>
        <w:t xml:space="preserve">detailed procedure and descriptions for option 1/2a/2b </w:t>
      </w:r>
      <w:r w:rsidR="006471E6" w:rsidRPr="00391657">
        <w:rPr>
          <w:rFonts w:eastAsia="宋体"/>
          <w:lang w:eastAsia="zh-CN"/>
        </w:rPr>
        <w:t>(</w:t>
      </w:r>
      <w:r w:rsidR="00C06DE8" w:rsidRPr="00391657">
        <w:rPr>
          <w:rFonts w:eastAsia="宋体"/>
          <w:lang w:eastAsia="zh-CN"/>
        </w:rPr>
        <w:t xml:space="preserve">referred to </w:t>
      </w:r>
      <w:r w:rsidR="006471E6" w:rsidRPr="00391657">
        <w:rPr>
          <w:rFonts w:eastAsia="宋体"/>
          <w:lang w:eastAsia="zh-CN"/>
        </w:rPr>
        <w:t xml:space="preserve">Sol#14, #15, #16) in </w:t>
      </w:r>
      <w:r w:rsidRPr="00391657">
        <w:rPr>
          <w:rFonts w:eastAsia="宋体"/>
          <w:lang w:eastAsia="zh-CN"/>
        </w:rPr>
        <w:t xml:space="preserve">TR 23.761, </w:t>
      </w:r>
      <w:r w:rsidR="00C06DE8" w:rsidRPr="00391657">
        <w:rPr>
          <w:rFonts w:eastAsia="宋体"/>
          <w:lang w:eastAsia="zh-CN"/>
        </w:rPr>
        <w:t xml:space="preserve">the UE </w:t>
      </w:r>
      <w:r w:rsidR="00D44EEE" w:rsidRPr="00391657">
        <w:rPr>
          <w:rFonts w:eastAsia="宋体"/>
          <w:lang w:eastAsia="zh-CN"/>
        </w:rPr>
        <w:t xml:space="preserve">can </w:t>
      </w:r>
      <w:r w:rsidR="00C06DE8" w:rsidRPr="00391657">
        <w:rPr>
          <w:rFonts w:eastAsia="宋体"/>
          <w:lang w:eastAsia="zh-CN"/>
        </w:rPr>
        <w:t>trigger paging collision avoidance</w:t>
      </w:r>
      <w:r w:rsidR="00EA577C" w:rsidRPr="00391657">
        <w:rPr>
          <w:rFonts w:eastAsia="宋体"/>
          <w:lang w:eastAsia="zh-CN"/>
        </w:rPr>
        <w:t xml:space="preserve"> and </w:t>
      </w:r>
      <w:r w:rsidR="00EA577C" w:rsidRPr="00391657">
        <w:t>provide assistant info</w:t>
      </w:r>
      <w:r w:rsidR="00C06DE8" w:rsidRPr="00391657">
        <w:rPr>
          <w:rFonts w:eastAsia="宋体"/>
          <w:lang w:eastAsia="zh-CN"/>
        </w:rPr>
        <w:t xml:space="preserve"> </w:t>
      </w:r>
      <w:r w:rsidR="00D44EEE" w:rsidRPr="00391657">
        <w:rPr>
          <w:rFonts w:eastAsia="宋体"/>
          <w:lang w:eastAsia="zh-CN"/>
        </w:rPr>
        <w:t>to AMF</w:t>
      </w:r>
      <w:r w:rsidR="00C06DE8" w:rsidRPr="00391657">
        <w:rPr>
          <w:rFonts w:eastAsia="宋体"/>
          <w:lang w:eastAsia="zh-CN"/>
        </w:rPr>
        <w:t>. Thus, companies are invited to provide their inputs for the following question.</w:t>
      </w:r>
    </w:p>
    <w:p w14:paraId="4620EC2A" w14:textId="76DE87ED" w:rsidR="0007535D" w:rsidRPr="00391657" w:rsidRDefault="005A116A" w:rsidP="00391657">
      <w:pPr>
        <w:pStyle w:val="question"/>
        <w:ind w:left="0" w:firstLine="0"/>
        <w:jc w:val="both"/>
        <w:rPr>
          <w:b/>
        </w:rPr>
      </w:pPr>
      <w:r w:rsidRPr="00391657">
        <w:rPr>
          <w:b/>
        </w:rPr>
        <w:t xml:space="preserve">If </w:t>
      </w:r>
      <w:r w:rsidR="002E09BA" w:rsidRPr="00391657">
        <w:rPr>
          <w:b/>
        </w:rPr>
        <w:t>CN</w:t>
      </w:r>
      <w:r w:rsidRPr="00391657">
        <w:rPr>
          <w:b/>
        </w:rPr>
        <w:t xml:space="preserve">-based solution </w:t>
      </w:r>
      <w:r w:rsidR="008131B7" w:rsidRPr="00391657">
        <w:rPr>
          <w:b/>
        </w:rPr>
        <w:t xml:space="preserve">is </w:t>
      </w:r>
      <w:r w:rsidR="00FB6F7B" w:rsidRPr="00391657">
        <w:rPr>
          <w:b/>
        </w:rPr>
        <w:t>supported</w:t>
      </w:r>
      <w:r w:rsidR="0007535D" w:rsidRPr="00391657">
        <w:rPr>
          <w:b/>
        </w:rPr>
        <w:t xml:space="preserve">, do you </w:t>
      </w:r>
      <w:r w:rsidR="001834E1" w:rsidRPr="00391657">
        <w:rPr>
          <w:b/>
        </w:rPr>
        <w:t xml:space="preserve">agree </w:t>
      </w:r>
      <w:r w:rsidR="008B036F" w:rsidRPr="00391657">
        <w:rPr>
          <w:b/>
        </w:rPr>
        <w:t>that</w:t>
      </w:r>
      <w:r w:rsidR="00E12A90" w:rsidRPr="00391657">
        <w:rPr>
          <w:b/>
        </w:rPr>
        <w:t xml:space="preserve"> </w:t>
      </w:r>
      <w:r w:rsidR="0007535D" w:rsidRPr="00391657">
        <w:rPr>
          <w:b/>
        </w:rPr>
        <w:t xml:space="preserve">paging collision </w:t>
      </w:r>
      <w:r w:rsidR="00024F0D" w:rsidRPr="00391657">
        <w:rPr>
          <w:b/>
        </w:rPr>
        <w:t>avoidance</w:t>
      </w:r>
      <w:r w:rsidR="001E4B7B" w:rsidRPr="00391657">
        <w:rPr>
          <w:b/>
        </w:rPr>
        <w:t xml:space="preserve"> </w:t>
      </w:r>
      <w:r w:rsidR="001F24B4" w:rsidRPr="00391657">
        <w:rPr>
          <w:b/>
        </w:rPr>
        <w:t xml:space="preserve">and/or </w:t>
      </w:r>
      <w:r w:rsidR="00361744" w:rsidRPr="00391657">
        <w:rPr>
          <w:b/>
        </w:rPr>
        <w:t xml:space="preserve">the </w:t>
      </w:r>
      <w:r w:rsidR="001F24B4" w:rsidRPr="00391657">
        <w:rPr>
          <w:b/>
        </w:rPr>
        <w:t xml:space="preserve">assistant info </w:t>
      </w:r>
      <w:r w:rsidR="00BF1DBA" w:rsidRPr="00391657">
        <w:rPr>
          <w:b/>
        </w:rPr>
        <w:t xml:space="preserve">(if needed) </w:t>
      </w:r>
      <w:r w:rsidR="00361744" w:rsidRPr="00391657">
        <w:rPr>
          <w:b/>
        </w:rPr>
        <w:t xml:space="preserve">should be indicated </w:t>
      </w:r>
      <w:r w:rsidR="00BF6635" w:rsidRPr="00391657">
        <w:rPr>
          <w:b/>
        </w:rPr>
        <w:t>to AMF</w:t>
      </w:r>
      <w:r w:rsidR="0007535D" w:rsidRPr="00391657">
        <w:rPr>
          <w:b/>
        </w:rPr>
        <w:t xml:space="preserve">? </w:t>
      </w:r>
    </w:p>
    <w:tbl>
      <w:tblPr>
        <w:tblStyle w:val="af9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934ADD" w:rsidRPr="00391657" w14:paraId="5439562F" w14:textId="77777777" w:rsidTr="002C0C74">
        <w:trPr>
          <w:trHeight w:val="188"/>
        </w:trPr>
        <w:tc>
          <w:tcPr>
            <w:tcW w:w="1129" w:type="dxa"/>
            <w:shd w:val="clear" w:color="auto" w:fill="ACB9CA" w:themeFill="text2" w:themeFillTint="66"/>
          </w:tcPr>
          <w:p w14:paraId="4F493626" w14:textId="77777777" w:rsidR="00934ADD" w:rsidRPr="00391657" w:rsidRDefault="00934ADD" w:rsidP="00D33ED9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46AF3BA0" w14:textId="52117BF8" w:rsidR="00934ADD" w:rsidRPr="00391657" w:rsidRDefault="00934ADD" w:rsidP="00D33ED9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Yes or N</w:t>
            </w:r>
            <w:r w:rsidR="00EF6057" w:rsidRPr="00391657">
              <w:rPr>
                <w:b/>
                <w:bCs/>
                <w:lang w:val="en-US"/>
              </w:rPr>
              <w:t>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4B8F5193" w14:textId="7BF5B962" w:rsidR="00934ADD" w:rsidRPr="00391657" w:rsidRDefault="00934ADD" w:rsidP="00D33ED9">
            <w:pPr>
              <w:rPr>
                <w:rFonts w:eastAsia="宋体"/>
                <w:b/>
                <w:bCs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934ADD" w:rsidRPr="00391657" w14:paraId="66F14E6D" w14:textId="77777777" w:rsidTr="002C0C74">
        <w:trPr>
          <w:trHeight w:val="188"/>
        </w:trPr>
        <w:tc>
          <w:tcPr>
            <w:tcW w:w="1129" w:type="dxa"/>
          </w:tcPr>
          <w:p w14:paraId="36AC247D" w14:textId="28CEF074" w:rsidR="00934ADD" w:rsidRPr="00391657" w:rsidRDefault="007A6840" w:rsidP="00D33ED9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/>
                <w:lang w:val="en-US" w:eastAsia="zh-CN"/>
              </w:rPr>
              <w:t>vivo</w:t>
            </w:r>
          </w:p>
        </w:tc>
        <w:tc>
          <w:tcPr>
            <w:tcW w:w="1985" w:type="dxa"/>
          </w:tcPr>
          <w:p w14:paraId="050099F8" w14:textId="3AE5176B" w:rsidR="00934ADD" w:rsidRPr="00391657" w:rsidRDefault="007B55F3" w:rsidP="00D33ED9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Y</w:t>
            </w:r>
            <w:r w:rsidRPr="00391657">
              <w:rPr>
                <w:rFonts w:eastAsia="宋体"/>
                <w:lang w:eastAsia="zh-CN"/>
              </w:rPr>
              <w:t>es</w:t>
            </w:r>
          </w:p>
        </w:tc>
        <w:tc>
          <w:tcPr>
            <w:tcW w:w="6662" w:type="dxa"/>
          </w:tcPr>
          <w:p w14:paraId="031F684F" w14:textId="02099908" w:rsidR="00934ADD" w:rsidRPr="00391657" w:rsidRDefault="00CB0A66" w:rsidP="00D33ED9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For </w:t>
            </w:r>
            <w:r w:rsidR="009D47B1" w:rsidRPr="00391657">
              <w:rPr>
                <w:rFonts w:eastAsia="宋体"/>
                <w:lang w:eastAsia="zh-CN"/>
              </w:rPr>
              <w:t xml:space="preserve">each </w:t>
            </w:r>
            <w:r w:rsidRPr="00391657">
              <w:rPr>
                <w:rFonts w:eastAsia="宋体"/>
                <w:lang w:eastAsia="zh-CN"/>
              </w:rPr>
              <w:t>CN-based solution</w:t>
            </w:r>
            <w:r w:rsidR="009D47B1" w:rsidRPr="00391657">
              <w:rPr>
                <w:rFonts w:eastAsia="宋体"/>
                <w:lang w:eastAsia="zh-CN"/>
              </w:rPr>
              <w:t xml:space="preserve">, </w:t>
            </w:r>
            <w:r w:rsidRPr="00391657">
              <w:rPr>
                <w:rFonts w:eastAsia="宋体"/>
                <w:lang w:eastAsia="zh-CN"/>
              </w:rPr>
              <w:t xml:space="preserve">paging collision </w:t>
            </w:r>
            <w:r w:rsidR="009D47B1" w:rsidRPr="00391657">
              <w:rPr>
                <w:rFonts w:eastAsia="宋体"/>
                <w:lang w:eastAsia="zh-CN"/>
              </w:rPr>
              <w:t>avoidance shall be triggered by the UE side and indicated to the AMF.</w:t>
            </w:r>
          </w:p>
        </w:tc>
      </w:tr>
      <w:tr w:rsidR="00CB0A66" w:rsidRPr="00391657" w14:paraId="6E6331DC" w14:textId="77777777" w:rsidTr="002C0C74">
        <w:trPr>
          <w:trHeight w:val="188"/>
        </w:trPr>
        <w:tc>
          <w:tcPr>
            <w:tcW w:w="1129" w:type="dxa"/>
          </w:tcPr>
          <w:p w14:paraId="34AF9C54" w14:textId="77777777" w:rsidR="00CB0A66" w:rsidRPr="00391657" w:rsidRDefault="00CB0A66" w:rsidP="00D33ED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14:paraId="500D0A60" w14:textId="77777777" w:rsidR="00CB0A66" w:rsidRPr="00391657" w:rsidRDefault="00CB0A66" w:rsidP="00D33ED9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1F53D6C6" w14:textId="77777777" w:rsidR="00CB0A66" w:rsidRPr="00391657" w:rsidRDefault="00CB0A66" w:rsidP="00D33ED9">
            <w:pPr>
              <w:rPr>
                <w:rFonts w:eastAsia="宋体"/>
                <w:lang w:eastAsia="zh-CN"/>
              </w:rPr>
            </w:pPr>
          </w:p>
        </w:tc>
      </w:tr>
      <w:tr w:rsidR="00B807F2" w:rsidRPr="00391657" w14:paraId="5C199EB3" w14:textId="77777777" w:rsidTr="002C0C74">
        <w:trPr>
          <w:trHeight w:val="188"/>
        </w:trPr>
        <w:tc>
          <w:tcPr>
            <w:tcW w:w="1129" w:type="dxa"/>
          </w:tcPr>
          <w:p w14:paraId="297874F3" w14:textId="77777777" w:rsidR="00B807F2" w:rsidRPr="00391657" w:rsidRDefault="00B807F2" w:rsidP="00D33ED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14:paraId="0D2B577C" w14:textId="77777777" w:rsidR="00B807F2" w:rsidRPr="00391657" w:rsidRDefault="00B807F2" w:rsidP="00D33ED9">
            <w:pPr>
              <w:rPr>
                <w:rFonts w:eastAsia="宋体"/>
                <w:lang w:eastAsia="zh-CN"/>
              </w:rPr>
            </w:pPr>
          </w:p>
        </w:tc>
        <w:tc>
          <w:tcPr>
            <w:tcW w:w="6662" w:type="dxa"/>
          </w:tcPr>
          <w:p w14:paraId="52C7F548" w14:textId="77777777" w:rsidR="00B807F2" w:rsidRPr="00391657" w:rsidRDefault="00B807F2" w:rsidP="00D33ED9">
            <w:pPr>
              <w:rPr>
                <w:rFonts w:eastAsia="宋体"/>
                <w:lang w:eastAsia="zh-CN"/>
              </w:rPr>
            </w:pPr>
          </w:p>
        </w:tc>
      </w:tr>
    </w:tbl>
    <w:p w14:paraId="35BD8208" w14:textId="77777777" w:rsidR="003015F6" w:rsidRPr="00391657" w:rsidRDefault="003015F6" w:rsidP="003015F6">
      <w:pPr>
        <w:rPr>
          <w:b/>
          <w:lang w:val="en-US"/>
        </w:rPr>
      </w:pPr>
    </w:p>
    <w:p w14:paraId="42323117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1A922470" w14:textId="77777777" w:rsidR="003015F6" w:rsidRPr="00391657" w:rsidRDefault="003015F6" w:rsidP="003015F6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2F3AAA30" w14:textId="04E9116A" w:rsidR="003752AF" w:rsidRPr="00391657" w:rsidRDefault="00AB4D7F" w:rsidP="00334B84">
      <w:pPr>
        <w:spacing w:before="120" w:after="120" w:line="240" w:lineRule="auto"/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For </w:t>
      </w:r>
      <w:r w:rsidR="00A72876" w:rsidRPr="00391657">
        <w:rPr>
          <w:rFonts w:eastAsia="宋体"/>
          <w:lang w:eastAsia="zh-CN"/>
        </w:rPr>
        <w:t>RAN</w:t>
      </w:r>
      <w:r w:rsidRPr="00391657">
        <w:rPr>
          <w:rFonts w:eastAsia="宋体"/>
          <w:lang w:eastAsia="zh-CN"/>
        </w:rPr>
        <w:t xml:space="preserve">-based solution, it is feasible for the UE to trigger paging collision avoidance </w:t>
      </w:r>
      <w:r w:rsidR="000B1D93" w:rsidRPr="00391657">
        <w:rPr>
          <w:rFonts w:eastAsia="宋体"/>
          <w:lang w:eastAsia="zh-CN"/>
        </w:rPr>
        <w:t xml:space="preserve">and provide the assistant information to AMF or </w:t>
      </w:r>
      <w:proofErr w:type="spellStart"/>
      <w:r w:rsidR="000B1D93" w:rsidRPr="00391657">
        <w:rPr>
          <w:rFonts w:eastAsia="宋体"/>
          <w:lang w:eastAsia="zh-CN"/>
        </w:rPr>
        <w:t>gNB</w:t>
      </w:r>
      <w:proofErr w:type="spellEnd"/>
      <w:r w:rsidRPr="00391657">
        <w:rPr>
          <w:rFonts w:eastAsia="宋体"/>
          <w:lang w:eastAsia="zh-CN"/>
        </w:rPr>
        <w:t xml:space="preserve">. Thus, </w:t>
      </w:r>
      <w:r w:rsidR="0089198B" w:rsidRPr="00391657">
        <w:rPr>
          <w:lang w:eastAsia="zh-CN"/>
        </w:rPr>
        <w:t>companies are invited to provide their inputs for the following question.</w:t>
      </w:r>
    </w:p>
    <w:p w14:paraId="12FF9793" w14:textId="25532860" w:rsidR="005F0BEF" w:rsidRPr="00391657" w:rsidRDefault="006A2252" w:rsidP="00391657">
      <w:pPr>
        <w:pStyle w:val="question"/>
        <w:ind w:left="0" w:firstLine="0"/>
        <w:jc w:val="both"/>
        <w:rPr>
          <w:rFonts w:eastAsia="宋体"/>
          <w:lang w:eastAsia="zh-CN"/>
        </w:rPr>
      </w:pPr>
      <w:r w:rsidRPr="00391657">
        <w:rPr>
          <w:b/>
        </w:rPr>
        <w:t xml:space="preserve">If </w:t>
      </w:r>
      <w:r w:rsidR="00A72876" w:rsidRPr="00391657">
        <w:rPr>
          <w:b/>
        </w:rPr>
        <w:t>RAN</w:t>
      </w:r>
      <w:r w:rsidRPr="00391657">
        <w:rPr>
          <w:b/>
        </w:rPr>
        <w:t xml:space="preserve">-based solution is </w:t>
      </w:r>
      <w:r w:rsidR="00C06DE8" w:rsidRPr="00391657">
        <w:rPr>
          <w:b/>
        </w:rPr>
        <w:t>supported</w:t>
      </w:r>
      <w:r w:rsidR="00DC00ED" w:rsidRPr="00391657">
        <w:rPr>
          <w:b/>
        </w:rPr>
        <w:t xml:space="preserve">, </w:t>
      </w:r>
      <w:r w:rsidR="005F0BEF" w:rsidRPr="00391657">
        <w:rPr>
          <w:b/>
        </w:rPr>
        <w:t xml:space="preserve">do you think </w:t>
      </w:r>
      <w:r w:rsidR="005F7C17" w:rsidRPr="00391657">
        <w:rPr>
          <w:b/>
        </w:rPr>
        <w:t>whether the UE</w:t>
      </w:r>
      <w:r w:rsidR="00635FDD" w:rsidRPr="00391657">
        <w:rPr>
          <w:b/>
        </w:rPr>
        <w:t xml:space="preserve"> </w:t>
      </w:r>
      <w:r w:rsidR="006B6C20" w:rsidRPr="00391657">
        <w:rPr>
          <w:b/>
        </w:rPr>
        <w:t>need to</w:t>
      </w:r>
      <w:r w:rsidR="009665C1" w:rsidRPr="00391657">
        <w:rPr>
          <w:b/>
        </w:rPr>
        <w:t xml:space="preserve"> </w:t>
      </w:r>
      <w:r w:rsidR="00D67A52" w:rsidRPr="00391657">
        <w:rPr>
          <w:b/>
        </w:rPr>
        <w:t xml:space="preserve">indicate paging collision avoidance and/or </w:t>
      </w:r>
      <w:r w:rsidR="00B672A6" w:rsidRPr="00391657">
        <w:rPr>
          <w:b/>
        </w:rPr>
        <w:t xml:space="preserve">the </w:t>
      </w:r>
      <w:r w:rsidR="00D67A52" w:rsidRPr="00391657">
        <w:rPr>
          <w:b/>
        </w:rPr>
        <w:t xml:space="preserve">assistant info (if needed) to </w:t>
      </w:r>
      <w:r w:rsidR="0011709F" w:rsidRPr="00391657">
        <w:rPr>
          <w:b/>
        </w:rPr>
        <w:t>the network</w:t>
      </w:r>
      <w:r w:rsidR="005F0BEF" w:rsidRPr="00391657">
        <w:rPr>
          <w:b/>
        </w:rPr>
        <w:t>?</w:t>
      </w:r>
      <w:r w:rsidR="0011709F" w:rsidRPr="00391657">
        <w:rPr>
          <w:b/>
        </w:rPr>
        <w:t xml:space="preserve"> And if yes, to which network node, i.e., AMF, </w:t>
      </w:r>
      <w:proofErr w:type="spellStart"/>
      <w:r w:rsidR="0011709F" w:rsidRPr="00391657">
        <w:rPr>
          <w:b/>
        </w:rPr>
        <w:t>gNB</w:t>
      </w:r>
      <w:proofErr w:type="spellEnd"/>
      <w:r w:rsidR="0011709F" w:rsidRPr="00391657">
        <w:rPr>
          <w:b/>
        </w:rPr>
        <w:t>?</w:t>
      </w:r>
      <w:r w:rsidR="005F0BEF" w:rsidRPr="00391657">
        <w:rPr>
          <w:b/>
        </w:rPr>
        <w:t xml:space="preserve"> </w:t>
      </w:r>
    </w:p>
    <w:tbl>
      <w:tblPr>
        <w:tblStyle w:val="af9"/>
        <w:tblW w:w="9735" w:type="dxa"/>
        <w:tblLayout w:type="fixed"/>
        <w:tblLook w:val="04A0" w:firstRow="1" w:lastRow="0" w:firstColumn="1" w:lastColumn="0" w:noHBand="0" w:noVBand="1"/>
      </w:tblPr>
      <w:tblGrid>
        <w:gridCol w:w="1081"/>
        <w:gridCol w:w="2033"/>
        <w:gridCol w:w="6621"/>
      </w:tblGrid>
      <w:tr w:rsidR="005A3A61" w:rsidRPr="00391657" w14:paraId="64013185" w14:textId="77777777" w:rsidTr="00FD6663">
        <w:trPr>
          <w:trHeight w:val="282"/>
        </w:trPr>
        <w:tc>
          <w:tcPr>
            <w:tcW w:w="1081" w:type="dxa"/>
            <w:shd w:val="clear" w:color="auto" w:fill="ACB9CA" w:themeFill="text2" w:themeFillTint="66"/>
          </w:tcPr>
          <w:p w14:paraId="3896C86F" w14:textId="77777777" w:rsidR="005A3A61" w:rsidRPr="00391657" w:rsidRDefault="005A3A61" w:rsidP="00FD6663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033" w:type="dxa"/>
            <w:shd w:val="clear" w:color="auto" w:fill="ACB9CA" w:themeFill="text2" w:themeFillTint="66"/>
          </w:tcPr>
          <w:p w14:paraId="0B942464" w14:textId="0240B821" w:rsidR="005A3A61" w:rsidRPr="00391657" w:rsidRDefault="00635FDD" w:rsidP="00FD6663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Yes or N</w:t>
            </w:r>
            <w:r w:rsidR="003713D8" w:rsidRPr="00391657">
              <w:rPr>
                <w:b/>
                <w:bCs/>
                <w:lang w:val="en-US"/>
              </w:rPr>
              <w:t>o</w:t>
            </w:r>
          </w:p>
        </w:tc>
        <w:tc>
          <w:tcPr>
            <w:tcW w:w="6621" w:type="dxa"/>
            <w:shd w:val="clear" w:color="auto" w:fill="ACB9CA" w:themeFill="text2" w:themeFillTint="66"/>
          </w:tcPr>
          <w:p w14:paraId="4D44D08B" w14:textId="653D9DED" w:rsidR="005A3A61" w:rsidRPr="00391657" w:rsidRDefault="003D3B69" w:rsidP="00FD6663">
            <w:pPr>
              <w:rPr>
                <w:rFonts w:eastAsia="宋体"/>
                <w:b/>
                <w:bCs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5A3A61" w:rsidRPr="00391657" w14:paraId="5DBCF0CF" w14:textId="77777777" w:rsidTr="00FD6663">
        <w:trPr>
          <w:trHeight w:val="282"/>
        </w:trPr>
        <w:tc>
          <w:tcPr>
            <w:tcW w:w="1081" w:type="dxa"/>
          </w:tcPr>
          <w:p w14:paraId="1CD5B108" w14:textId="6AAE6DC5" w:rsidR="005A3A61" w:rsidRPr="00391657" w:rsidRDefault="005A3A61" w:rsidP="00FD6663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4CF54118" w14:textId="0E80AC54" w:rsidR="005A3A61" w:rsidRPr="00391657" w:rsidRDefault="005A3A61" w:rsidP="00FD6663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77CF109B" w14:textId="12BA68CB" w:rsidR="005A3A61" w:rsidRPr="00391657" w:rsidRDefault="005A3A61" w:rsidP="00FD6663">
            <w:pPr>
              <w:rPr>
                <w:rFonts w:eastAsia="宋体"/>
                <w:lang w:eastAsia="zh-CN"/>
              </w:rPr>
            </w:pPr>
          </w:p>
        </w:tc>
      </w:tr>
      <w:tr w:rsidR="004C3C44" w:rsidRPr="00391657" w14:paraId="51E3638D" w14:textId="77777777" w:rsidTr="00FD6663">
        <w:trPr>
          <w:trHeight w:val="282"/>
        </w:trPr>
        <w:tc>
          <w:tcPr>
            <w:tcW w:w="1081" w:type="dxa"/>
          </w:tcPr>
          <w:p w14:paraId="2970F598" w14:textId="77777777" w:rsidR="004C3C44" w:rsidRPr="00391657" w:rsidRDefault="004C3C44" w:rsidP="00FD6663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6D8A9F6F" w14:textId="77777777" w:rsidR="004C3C44" w:rsidRPr="00391657" w:rsidRDefault="004C3C44" w:rsidP="00FD6663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7A134FA5" w14:textId="77777777" w:rsidR="004C3C44" w:rsidRPr="00391657" w:rsidRDefault="004C3C44" w:rsidP="00FD6663">
            <w:pPr>
              <w:rPr>
                <w:rFonts w:eastAsia="宋体"/>
                <w:lang w:eastAsia="zh-CN"/>
              </w:rPr>
            </w:pPr>
          </w:p>
        </w:tc>
      </w:tr>
      <w:tr w:rsidR="00B807F2" w:rsidRPr="00391657" w14:paraId="07566987" w14:textId="77777777" w:rsidTr="00FD6663">
        <w:trPr>
          <w:trHeight w:val="282"/>
        </w:trPr>
        <w:tc>
          <w:tcPr>
            <w:tcW w:w="1081" w:type="dxa"/>
          </w:tcPr>
          <w:p w14:paraId="7D3FF0E2" w14:textId="77777777" w:rsidR="00B807F2" w:rsidRPr="00391657" w:rsidRDefault="00B807F2" w:rsidP="00FD6663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190904F1" w14:textId="77777777" w:rsidR="00B807F2" w:rsidRPr="00391657" w:rsidRDefault="00B807F2" w:rsidP="00FD6663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0A0F4854" w14:textId="77777777" w:rsidR="00B807F2" w:rsidRPr="00391657" w:rsidRDefault="00B807F2" w:rsidP="00FD6663">
            <w:pPr>
              <w:rPr>
                <w:rFonts w:eastAsia="宋体"/>
                <w:lang w:eastAsia="zh-CN"/>
              </w:rPr>
            </w:pPr>
          </w:p>
        </w:tc>
      </w:tr>
    </w:tbl>
    <w:p w14:paraId="376FA4C4" w14:textId="77777777" w:rsidR="003015F6" w:rsidRPr="00391657" w:rsidRDefault="003015F6" w:rsidP="003015F6">
      <w:pPr>
        <w:rPr>
          <w:b/>
          <w:lang w:val="en-US"/>
        </w:rPr>
      </w:pPr>
    </w:p>
    <w:p w14:paraId="5110B404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08D6DBDE" w14:textId="77777777" w:rsidR="003015F6" w:rsidRPr="00391657" w:rsidRDefault="003015F6" w:rsidP="003015F6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1B88EF57" w14:textId="77777777" w:rsidR="00416819" w:rsidRPr="00391657" w:rsidRDefault="00416819" w:rsidP="00106647">
      <w:pPr>
        <w:ind w:leftChars="-71" w:left="-142"/>
        <w:jc w:val="both"/>
      </w:pPr>
    </w:p>
    <w:p w14:paraId="6F529A6B" w14:textId="6AC9FE90" w:rsidR="00416819" w:rsidRPr="00391657" w:rsidRDefault="0067284D" w:rsidP="00106647">
      <w:pPr>
        <w:pStyle w:val="2"/>
        <w:ind w:left="709"/>
      </w:pPr>
      <w:r w:rsidRPr="00391657">
        <w:t>NAS vs. RRC signalling for network switching</w:t>
      </w:r>
    </w:p>
    <w:p w14:paraId="4BFA2615" w14:textId="5CB5A963" w:rsidR="00A4087D" w:rsidRPr="00391657" w:rsidRDefault="00713784" w:rsidP="00391657">
      <w:pPr>
        <w:pStyle w:val="Doc-text2"/>
        <w:spacing w:after="120"/>
        <w:ind w:left="0" w:firstLine="0"/>
        <w:rPr>
          <w:rFonts w:ascii="Times New Roman" w:hAnsi="Times New Roman"/>
        </w:rPr>
      </w:pPr>
      <w:r w:rsidRPr="00391657">
        <w:rPr>
          <w:rFonts w:ascii="Times New Roman" w:hAnsi="Times New Roman"/>
        </w:rPr>
        <w:t>During RAN2#113 online discussion, the following agreements have been made for network switching objective.</w:t>
      </w:r>
    </w:p>
    <w:p w14:paraId="689F7826" w14:textId="09586096" w:rsidR="00CF23A2" w:rsidRPr="00391657" w:rsidRDefault="00CF23A2" w:rsidP="00391657">
      <w:pPr>
        <w:pStyle w:val="Doc-text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</w:pPr>
      <w:r w:rsidRPr="00391657">
        <w:rPr>
          <w:b/>
          <w:bCs/>
        </w:rPr>
        <w:t>Agreements</w:t>
      </w:r>
    </w:p>
    <w:p w14:paraId="48D13F97" w14:textId="77777777" w:rsidR="00CF23A2" w:rsidRPr="00391657" w:rsidRDefault="00CF23A2" w:rsidP="00391657">
      <w:pPr>
        <w:pStyle w:val="Doc-text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Times New Roman" w:hAnsi="Times New Roman"/>
        </w:rPr>
      </w:pPr>
      <w:r w:rsidRPr="00391657">
        <w:t>1:</w:t>
      </w:r>
      <w:r w:rsidRPr="00391657">
        <w:rPr>
          <w:rFonts w:ascii="Times New Roman" w:hAnsi="Times New Roman"/>
        </w:rPr>
        <w:tab/>
        <w:t>Switching procedure can be used to notify network A that the UE has a preference to leave RRC_CONNECTED state in network A.</w:t>
      </w:r>
    </w:p>
    <w:p w14:paraId="1E817261" w14:textId="77777777" w:rsidR="00CF23A2" w:rsidRPr="00391657" w:rsidRDefault="00CF23A2" w:rsidP="00391657">
      <w:pPr>
        <w:pStyle w:val="Doc-text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Times New Roman" w:hAnsi="Times New Roman"/>
        </w:rPr>
      </w:pPr>
      <w:r w:rsidRPr="00391657">
        <w:rPr>
          <w:rFonts w:ascii="Times New Roman" w:hAnsi="Times New Roman"/>
        </w:rPr>
        <w:t>2:</w:t>
      </w:r>
      <w:r w:rsidRPr="00391657">
        <w:rPr>
          <w:rFonts w:ascii="Times New Roman" w:hAnsi="Times New Roman"/>
        </w:rPr>
        <w:tab/>
        <w:t>The switching procedure can be used to notify network A that the UE has a preference to be kept in RRC_CONNECTED state in network A while temporarily switching to network B.</w:t>
      </w:r>
    </w:p>
    <w:p w14:paraId="670DA3A4" w14:textId="77777777" w:rsidR="00CF23A2" w:rsidRPr="00391657" w:rsidRDefault="00CF23A2" w:rsidP="00CF23A2">
      <w:pPr>
        <w:pStyle w:val="Doc-text2"/>
      </w:pPr>
    </w:p>
    <w:p w14:paraId="6237BC3E" w14:textId="0EFCDBA0" w:rsidR="00CF23A2" w:rsidRPr="00391657" w:rsidRDefault="00081DAF" w:rsidP="00CF23A2">
      <w:r w:rsidRPr="00391657">
        <w:rPr>
          <w:rFonts w:eastAsia="宋体"/>
          <w:lang w:eastAsia="zh-CN"/>
        </w:rPr>
        <w:lastRenderedPageBreak/>
        <w:t>In the subsequent section, the NAS vs.</w:t>
      </w:r>
      <w:r w:rsidR="0000064A"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/>
          <w:lang w:eastAsia="zh-CN"/>
        </w:rPr>
        <w:t xml:space="preserve">RRC signalling for </w:t>
      </w:r>
      <w:r w:rsidR="00713784" w:rsidRPr="00391657">
        <w:rPr>
          <w:rFonts w:eastAsia="宋体"/>
          <w:lang w:eastAsia="zh-CN"/>
        </w:rPr>
        <w:t xml:space="preserve">supporting the above two </w:t>
      </w:r>
      <w:r w:rsidRPr="00391657">
        <w:rPr>
          <w:rFonts w:eastAsia="宋体"/>
          <w:lang w:eastAsia="zh-CN"/>
        </w:rPr>
        <w:t xml:space="preserve">network switching </w:t>
      </w:r>
      <w:r w:rsidR="00016427" w:rsidRPr="00391657">
        <w:rPr>
          <w:rFonts w:eastAsia="宋体"/>
          <w:lang w:eastAsia="zh-CN"/>
        </w:rPr>
        <w:t xml:space="preserve">procedures </w:t>
      </w:r>
      <w:r w:rsidRPr="00391657">
        <w:rPr>
          <w:rFonts w:eastAsia="宋体"/>
          <w:lang w:eastAsia="zh-CN"/>
        </w:rPr>
        <w:t>are discussed. The available technical analysis based on the contributions</w:t>
      </w:r>
      <w:r w:rsidR="00713784"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/>
          <w:lang w:eastAsia="zh-CN"/>
        </w:rPr>
        <w:t>[</w:t>
      </w:r>
      <w:r w:rsidR="00CB76DD" w:rsidRPr="00391657">
        <w:rPr>
          <w:rFonts w:eastAsia="宋体"/>
          <w:lang w:eastAsia="zh-CN"/>
        </w:rPr>
        <w:t>2</w:t>
      </w:r>
      <w:r w:rsidR="00713784" w:rsidRPr="00391657">
        <w:rPr>
          <w:rFonts w:eastAsia="宋体"/>
          <w:lang w:eastAsia="zh-CN"/>
        </w:rPr>
        <w:t>]</w:t>
      </w:r>
      <w:r w:rsidRPr="00391657">
        <w:rPr>
          <w:rFonts w:eastAsia="宋体"/>
          <w:lang w:eastAsia="zh-CN"/>
        </w:rPr>
        <w:t>-</w:t>
      </w:r>
      <w:r w:rsidR="00713784" w:rsidRPr="00391657">
        <w:rPr>
          <w:rFonts w:eastAsia="宋体"/>
          <w:lang w:eastAsia="zh-CN"/>
        </w:rPr>
        <w:t>[</w:t>
      </w:r>
      <w:r w:rsidR="00E130F9" w:rsidRPr="00391657">
        <w:rPr>
          <w:rFonts w:eastAsia="宋体"/>
          <w:lang w:eastAsia="zh-CN"/>
        </w:rPr>
        <w:t>11</w:t>
      </w:r>
      <w:r w:rsidRPr="00391657">
        <w:rPr>
          <w:rFonts w:eastAsia="宋体"/>
          <w:lang w:eastAsia="zh-CN"/>
        </w:rPr>
        <w:t xml:space="preserve">] </w:t>
      </w:r>
      <w:r w:rsidR="00713784" w:rsidRPr="00391657">
        <w:rPr>
          <w:rFonts w:eastAsia="宋体"/>
          <w:lang w:eastAsia="zh-CN"/>
        </w:rPr>
        <w:t xml:space="preserve">will be </w:t>
      </w:r>
      <w:r w:rsidRPr="00391657">
        <w:rPr>
          <w:rFonts w:eastAsia="宋体"/>
          <w:lang w:eastAsia="zh-CN"/>
        </w:rPr>
        <w:t xml:space="preserve">provided. It would be good that companies </w:t>
      </w:r>
      <w:r w:rsidR="00713784" w:rsidRPr="00391657">
        <w:rPr>
          <w:rFonts w:eastAsia="宋体"/>
          <w:lang w:eastAsia="zh-CN"/>
        </w:rPr>
        <w:t xml:space="preserve">can </w:t>
      </w:r>
      <w:r w:rsidRPr="00391657">
        <w:rPr>
          <w:rFonts w:eastAsia="宋体"/>
          <w:lang w:eastAsia="zh-CN"/>
        </w:rPr>
        <w:t xml:space="preserve">share views to support NAS or RRC signalling, </w:t>
      </w:r>
      <w:r w:rsidRPr="00391657">
        <w:t xml:space="preserve">including technical reasons </w:t>
      </w:r>
      <w:r w:rsidRPr="00391657">
        <w:rPr>
          <w:bCs/>
        </w:rPr>
        <w:t>why</w:t>
      </w:r>
      <w:r w:rsidRPr="00391657">
        <w:rPr>
          <w:b/>
          <w:bCs/>
        </w:rPr>
        <w:t xml:space="preserve"> </w:t>
      </w:r>
      <w:r w:rsidRPr="00391657">
        <w:t>NAS/RRC should be used</w:t>
      </w:r>
      <w:r w:rsidR="00713784" w:rsidRPr="00391657">
        <w:t>.</w:t>
      </w:r>
    </w:p>
    <w:p w14:paraId="0B137199" w14:textId="3FC35879" w:rsidR="008B69B3" w:rsidRPr="00391657" w:rsidRDefault="00016427" w:rsidP="00CF23A2">
      <w:pPr>
        <w:rPr>
          <w:rFonts w:eastAsia="宋体"/>
          <w:lang w:eastAsia="zh-CN"/>
        </w:rPr>
      </w:pPr>
      <w:r w:rsidRPr="00391657">
        <w:rPr>
          <w:rFonts w:eastAsia="宋体" w:hint="eastAsia"/>
          <w:lang w:eastAsia="zh-CN"/>
        </w:rPr>
        <w:t>T</w:t>
      </w:r>
      <w:r w:rsidRPr="00391657">
        <w:rPr>
          <w:rFonts w:eastAsia="宋体"/>
          <w:lang w:eastAsia="zh-CN"/>
        </w:rPr>
        <w:t>o faci</w:t>
      </w:r>
      <w:r w:rsidR="00C34844" w:rsidRPr="00391657">
        <w:rPr>
          <w:rFonts w:eastAsia="宋体"/>
          <w:lang w:eastAsia="zh-CN"/>
        </w:rPr>
        <w:t>l</w:t>
      </w:r>
      <w:r w:rsidRPr="00391657">
        <w:rPr>
          <w:rFonts w:eastAsia="宋体"/>
          <w:lang w:eastAsia="zh-CN"/>
        </w:rPr>
        <w:t>it</w:t>
      </w:r>
      <w:r w:rsidR="00C34844" w:rsidRPr="00391657">
        <w:rPr>
          <w:rFonts w:eastAsia="宋体"/>
          <w:lang w:eastAsia="zh-CN"/>
        </w:rPr>
        <w:t>ate</w:t>
      </w:r>
      <w:r w:rsidRPr="00391657">
        <w:rPr>
          <w:rFonts w:eastAsia="宋体"/>
          <w:lang w:eastAsia="zh-CN"/>
        </w:rPr>
        <w:t xml:space="preserve"> the discussion, the </w:t>
      </w:r>
      <w:r w:rsidR="008B69B3" w:rsidRPr="00391657">
        <w:rPr>
          <w:rFonts w:eastAsia="宋体"/>
          <w:lang w:eastAsia="zh-CN"/>
        </w:rPr>
        <w:t xml:space="preserve">following </w:t>
      </w:r>
      <w:r w:rsidRPr="00391657">
        <w:rPr>
          <w:rFonts w:eastAsia="宋体"/>
          <w:lang w:eastAsia="zh-CN"/>
        </w:rPr>
        <w:t>term</w:t>
      </w:r>
      <w:r w:rsidR="008B69B3" w:rsidRPr="00391657">
        <w:rPr>
          <w:rFonts w:eastAsia="宋体"/>
          <w:lang w:eastAsia="zh-CN"/>
        </w:rPr>
        <w:t>s are used in the discussion:</w:t>
      </w:r>
    </w:p>
    <w:p w14:paraId="21778A00" w14:textId="4425E795" w:rsidR="00016427" w:rsidRPr="00391657" w:rsidRDefault="00016427" w:rsidP="00391657">
      <w:pPr>
        <w:pStyle w:val="afe"/>
        <w:numPr>
          <w:ilvl w:val="0"/>
          <w:numId w:val="49"/>
        </w:numPr>
        <w:rPr>
          <w:rFonts w:eastAsia="宋体"/>
          <w:lang w:eastAsia="zh-CN"/>
        </w:rPr>
      </w:pP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switching procedure for keep</w:t>
      </w:r>
      <w:r w:rsidR="005D4797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ing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in RRC_CONNECTED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: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is used 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as short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term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for the switching procedure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which is</w:t>
      </w:r>
      <w:r w:rsidR="008B69B3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used to notify network A that the UE has a preference to be kept in RRC_CONNECTED state in network A while temporarily switching to network B</w:t>
      </w:r>
    </w:p>
    <w:p w14:paraId="5DB78B53" w14:textId="17A0B2E6" w:rsidR="008B69B3" w:rsidRPr="00391657" w:rsidRDefault="008B69B3" w:rsidP="00391657">
      <w:pPr>
        <w:pStyle w:val="afe"/>
        <w:numPr>
          <w:ilvl w:val="0"/>
          <w:numId w:val="49"/>
        </w:numPr>
        <w:rPr>
          <w:rFonts w:eastAsia="宋体"/>
          <w:lang w:eastAsia="zh-CN"/>
        </w:rPr>
      </w:pP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switching procedure for leav</w:t>
      </w:r>
      <w:r w:rsidR="005D4797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ing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 RRC_CONNECTED:  is used as short 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term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for the switching procedure </w:t>
      </w:r>
      <w:r w:rsidR="00C34844"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 xml:space="preserve">which is </w:t>
      </w:r>
      <w:r w:rsidRPr="00391657">
        <w:rPr>
          <w:rFonts w:ascii="Times New Roman" w:eastAsia="宋体" w:hAnsi="Times New Roman" w:cs="Times New Roman"/>
          <w:sz w:val="20"/>
          <w:szCs w:val="20"/>
          <w:lang w:val="en-GB" w:eastAsia="zh-CN"/>
        </w:rPr>
        <w:t>used to notify network A that the UE has a preference to leave RRC_CONNECTED state in network A</w:t>
      </w:r>
    </w:p>
    <w:p w14:paraId="0DE84D58" w14:textId="02DD8C80" w:rsidR="00416819" w:rsidRPr="00391657" w:rsidRDefault="00252420" w:rsidP="00391657">
      <w:pPr>
        <w:pStyle w:val="3"/>
      </w:pPr>
      <w:r w:rsidRPr="00391657">
        <w:t>2.2.1</w:t>
      </w:r>
      <w:r w:rsidR="00FD6663" w:rsidRPr="00391657">
        <w:t xml:space="preserve"> </w:t>
      </w:r>
      <w:r w:rsidR="000340BA" w:rsidRPr="00391657">
        <w:t xml:space="preserve">Switching procedure </w:t>
      </w:r>
      <w:r w:rsidR="008B69B3" w:rsidRPr="00391657">
        <w:t xml:space="preserve">for </w:t>
      </w:r>
      <w:proofErr w:type="spellStart"/>
      <w:r w:rsidR="000340BA" w:rsidRPr="00391657">
        <w:t>k</w:t>
      </w:r>
      <w:r w:rsidR="008B69B3" w:rsidRPr="00391657">
        <w:t>e</w:t>
      </w:r>
      <w:r w:rsidR="000340BA" w:rsidRPr="00391657">
        <w:t>p</w:t>
      </w:r>
      <w:r w:rsidR="001B6C2F" w:rsidRPr="00391657">
        <w:t>ing</w:t>
      </w:r>
      <w:proofErr w:type="spellEnd"/>
      <w:r w:rsidR="000340BA" w:rsidRPr="00391657">
        <w:t xml:space="preserve"> in RRC_CONNECTED </w:t>
      </w:r>
    </w:p>
    <w:p w14:paraId="72A29B0D" w14:textId="6661B1CC" w:rsidR="00805CD6" w:rsidRPr="00391657" w:rsidRDefault="00805CD6" w:rsidP="00912293">
      <w:pPr>
        <w:jc w:val="both"/>
      </w:pPr>
      <w:r w:rsidRPr="00391657">
        <w:rPr>
          <w:rFonts w:eastAsia="宋体" w:hint="eastAsia"/>
          <w:lang w:eastAsia="zh-CN"/>
        </w:rPr>
        <w:t>W</w:t>
      </w:r>
      <w:r w:rsidRPr="00391657">
        <w:rPr>
          <w:rFonts w:eastAsia="宋体"/>
          <w:lang w:eastAsia="zh-CN"/>
        </w:rPr>
        <w:t xml:space="preserve">hen UE wants to perform some </w:t>
      </w:r>
      <w:r w:rsidRPr="00391657">
        <w:t xml:space="preserve">short time activities in network B, e.g. paging reception, measurements, UE has a preference to be kept in RRC_CONNECTED state </w:t>
      </w:r>
      <w:r w:rsidR="00B76B57" w:rsidRPr="00391657">
        <w:t>i</w:t>
      </w:r>
      <w:r w:rsidRPr="00391657">
        <w:t>n network A</w:t>
      </w:r>
      <w:r w:rsidR="00706F0C" w:rsidRPr="00391657">
        <w:t xml:space="preserve"> while temporarily switching to network B</w:t>
      </w:r>
      <w:r w:rsidRPr="00391657">
        <w:t xml:space="preserve">. </w:t>
      </w:r>
      <w:r w:rsidR="00716522" w:rsidRPr="00391657">
        <w:t>These activities in network B are periodical and have deterministic upper bounds, and consequently can be regarded as some sort of short-term switching [3].</w:t>
      </w:r>
      <w:r w:rsidR="00ED7DB9" w:rsidRPr="00391657">
        <w:t xml:space="preserve"> UE may use the existing gaps configured by network A to perform the activities. I</w:t>
      </w:r>
      <w:r w:rsidR="00B47EA1" w:rsidRPr="00391657">
        <w:t>f the existing gap</w:t>
      </w:r>
      <w:r w:rsidR="00ED7DB9" w:rsidRPr="00391657">
        <w:t>s</w:t>
      </w:r>
      <w:r w:rsidR="00B47EA1" w:rsidRPr="00391657">
        <w:t xml:space="preserve"> cannot meet the Multi-SIM </w:t>
      </w:r>
      <w:r w:rsidR="00ED7DB9" w:rsidRPr="00391657">
        <w:t>n</w:t>
      </w:r>
      <w:r w:rsidR="00B47EA1" w:rsidRPr="00391657">
        <w:t xml:space="preserve">etwork </w:t>
      </w:r>
      <w:r w:rsidR="00ED7DB9" w:rsidRPr="00391657">
        <w:t>s</w:t>
      </w:r>
      <w:r w:rsidR="00B47EA1" w:rsidRPr="00391657">
        <w:t xml:space="preserve">witching </w:t>
      </w:r>
      <w:r w:rsidR="00ED7DB9" w:rsidRPr="00391657">
        <w:t>r</w:t>
      </w:r>
      <w:r w:rsidR="00B47EA1" w:rsidRPr="00391657">
        <w:t>equirement</w:t>
      </w:r>
      <w:r w:rsidR="00ED7DB9" w:rsidRPr="00391657">
        <w:t>, a swi</w:t>
      </w:r>
      <w:r w:rsidR="00A4087D" w:rsidRPr="00391657">
        <w:t>t</w:t>
      </w:r>
      <w:r w:rsidR="00ED7DB9" w:rsidRPr="00391657">
        <w:t>ching procedure is needed for UE to request gaps</w:t>
      </w:r>
      <w:r w:rsidR="00B47EA1" w:rsidRPr="00391657">
        <w:t>.</w:t>
      </w:r>
    </w:p>
    <w:p w14:paraId="0EA4DFCA" w14:textId="2A33AAEF" w:rsidR="00706F0C" w:rsidRPr="00391657" w:rsidRDefault="004920FA" w:rsidP="00912293">
      <w:pPr>
        <w:jc w:val="both"/>
      </w:pPr>
      <w:r w:rsidRPr="00391657">
        <w:t xml:space="preserve">Considering the gap scheduling is </w:t>
      </w:r>
      <w:r w:rsidR="00A4087D" w:rsidRPr="00391657">
        <w:t>invisi</w:t>
      </w:r>
      <w:r w:rsidRPr="00391657">
        <w:t xml:space="preserve">ble </w:t>
      </w:r>
      <w:r w:rsidR="00561ACA" w:rsidRPr="00391657">
        <w:t xml:space="preserve">at </w:t>
      </w:r>
      <w:r w:rsidRPr="00391657">
        <w:t>CN</w:t>
      </w:r>
      <w:r w:rsidR="00561ACA" w:rsidRPr="00391657">
        <w:t xml:space="preserve"> while has been widely utilized at RAN</w:t>
      </w:r>
      <w:r w:rsidRPr="00391657">
        <w:t xml:space="preserve">, </w:t>
      </w:r>
      <w:r w:rsidR="00461D08" w:rsidRPr="00391657">
        <w:t xml:space="preserve">and </w:t>
      </w:r>
      <w:r w:rsidRPr="00391657">
        <w:t>SA2 has not concluded any NAS solution</w:t>
      </w:r>
      <w:r w:rsidR="00706F0C" w:rsidRPr="00391657">
        <w:t xml:space="preserve"> related to gap</w:t>
      </w:r>
      <w:r w:rsidR="00716522" w:rsidRPr="00391657">
        <w:t>, thus AS level signalling is needed and feasible for requesting gap</w:t>
      </w:r>
      <w:r w:rsidRPr="00391657">
        <w:t>.</w:t>
      </w:r>
      <w:r w:rsidR="008844F1" w:rsidRPr="00391657">
        <w:t xml:space="preserve"> </w:t>
      </w:r>
    </w:p>
    <w:p w14:paraId="604D1979" w14:textId="6E9FBA46" w:rsidR="00E22E88" w:rsidRPr="00391657" w:rsidRDefault="00716522" w:rsidP="00912293">
      <w:pPr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Technical analysis</w:t>
      </w:r>
      <w:r w:rsidRPr="00391657" w:rsidDel="001202A6">
        <w:t xml:space="preserve"> </w:t>
      </w:r>
      <w:r w:rsidR="00F233E8" w:rsidRPr="00391657">
        <w:t xml:space="preserve">of </w:t>
      </w:r>
      <w:r w:rsidR="00FE13D2" w:rsidRPr="00391657">
        <w:t>AS level</w:t>
      </w:r>
      <w:r w:rsidR="00F233E8" w:rsidRPr="00391657">
        <w:t xml:space="preserve"> solutions, </w:t>
      </w:r>
      <w:r w:rsidR="00FE49E5" w:rsidRPr="00391657">
        <w:t xml:space="preserve">e.g. </w:t>
      </w:r>
      <w:r w:rsidR="00F233E8" w:rsidRPr="00391657">
        <w:t>gap pattern</w:t>
      </w:r>
      <w:r w:rsidR="00FE49E5" w:rsidRPr="00391657">
        <w:t>,</w:t>
      </w:r>
      <w:r w:rsidR="00D47EC3" w:rsidRPr="00391657">
        <w:t xml:space="preserve"> has been </w:t>
      </w:r>
      <w:r w:rsidR="00F233E8" w:rsidRPr="00391657">
        <w:t xml:space="preserve">further </w:t>
      </w:r>
      <w:r w:rsidR="00D47EC3" w:rsidRPr="00391657">
        <w:t xml:space="preserve">discussed in </w:t>
      </w:r>
      <w:proofErr w:type="gramStart"/>
      <w:r w:rsidR="00D47EC3" w:rsidRPr="00391657">
        <w:t>contributions[</w:t>
      </w:r>
      <w:proofErr w:type="gramEnd"/>
      <w:r w:rsidR="00701537" w:rsidRPr="00391657">
        <w:t>2, 4</w:t>
      </w:r>
      <w:r w:rsidR="0059680E" w:rsidRPr="00391657">
        <w:t>,</w:t>
      </w:r>
      <w:r w:rsidR="00701537" w:rsidRPr="00391657">
        <w:t xml:space="preserve"> 5,</w:t>
      </w:r>
      <w:r w:rsidR="0059680E" w:rsidRPr="00391657">
        <w:t xml:space="preserve"> </w:t>
      </w:r>
      <w:r w:rsidR="00701537" w:rsidRPr="00391657">
        <w:t>6</w:t>
      </w:r>
      <w:r w:rsidR="004D5AC3" w:rsidRPr="00391657">
        <w:t>, 10</w:t>
      </w:r>
      <w:r w:rsidR="00D47EC3" w:rsidRPr="00391657">
        <w:t xml:space="preserve">]. </w:t>
      </w:r>
      <w:r w:rsidR="00BD6E60" w:rsidRPr="00391657">
        <w:t>[</w:t>
      </w:r>
      <w:proofErr w:type="gramStart"/>
      <w:r w:rsidR="00BD6E60" w:rsidRPr="00391657">
        <w:t>2][</w:t>
      </w:r>
      <w:proofErr w:type="gramEnd"/>
      <w:r w:rsidR="00BD6E60" w:rsidRPr="00391657">
        <w:t>10] thought UE can be configured with multiple gap patterns</w:t>
      </w:r>
      <w:r w:rsidR="00437ECA" w:rsidRPr="00391657">
        <w:rPr>
          <w:rFonts w:hint="eastAsia"/>
        </w:rPr>
        <w:t>.</w:t>
      </w:r>
      <w:r w:rsidRPr="00391657">
        <w:t xml:space="preserve"> </w:t>
      </w:r>
      <w:r w:rsidR="00437ECA" w:rsidRPr="00391657">
        <w:rPr>
          <w:rFonts w:hint="eastAsia"/>
        </w:rPr>
        <w:t>[</w:t>
      </w:r>
      <w:r w:rsidR="00437ECA" w:rsidRPr="00391657">
        <w:t xml:space="preserve">4][6] thought that existing measurement gap pattern may be not suitable, </w:t>
      </w:r>
      <w:r w:rsidRPr="00391657">
        <w:t xml:space="preserve">thus </w:t>
      </w:r>
      <w:r w:rsidR="00437ECA" w:rsidRPr="00391657">
        <w:t>dedicated scheduling gap should be supported</w:t>
      </w:r>
      <w:r w:rsidRPr="00391657">
        <w:t xml:space="preserve"> for multi-SIM purpose</w:t>
      </w:r>
      <w:r w:rsidR="00437ECA" w:rsidRPr="00391657">
        <w:t>.</w:t>
      </w:r>
      <w:r w:rsidR="005D276B" w:rsidRPr="00391657">
        <w:t xml:space="preserve"> [5] proposed that a UE may be configured with multiple measurement gaps with various attributes.</w:t>
      </w:r>
    </w:p>
    <w:p w14:paraId="3A32AFE2" w14:textId="5CE66807" w:rsidR="00B6666C" w:rsidRPr="00391657" w:rsidRDefault="00DD6529">
      <w:pPr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 </w:t>
      </w:r>
      <w:r w:rsidR="00706F0C" w:rsidRPr="00391657">
        <w:rPr>
          <w:rFonts w:eastAsia="宋体" w:hint="eastAsia"/>
          <w:lang w:eastAsia="zh-CN"/>
        </w:rPr>
        <w:t>In</w:t>
      </w:r>
      <w:r w:rsidR="00706F0C" w:rsidRPr="00391657">
        <w:rPr>
          <w:rFonts w:eastAsia="宋体"/>
          <w:lang w:eastAsia="zh-CN"/>
        </w:rPr>
        <w:t xml:space="preserve"> </w:t>
      </w:r>
      <w:r w:rsidR="00706F0C" w:rsidRPr="00391657">
        <w:rPr>
          <w:rFonts w:eastAsia="宋体" w:hint="eastAsia"/>
          <w:lang w:eastAsia="zh-CN"/>
        </w:rPr>
        <w:t>addition</w:t>
      </w:r>
      <w:r w:rsidR="00706F0C" w:rsidRPr="00391657">
        <w:rPr>
          <w:rFonts w:eastAsia="宋体"/>
          <w:lang w:eastAsia="zh-CN"/>
        </w:rPr>
        <w:t>,</w:t>
      </w:r>
      <w:r w:rsidR="00627FEE" w:rsidRPr="00391657">
        <w:rPr>
          <w:rFonts w:eastAsia="宋体"/>
          <w:lang w:eastAsia="zh-CN"/>
        </w:rPr>
        <w:t xml:space="preserve"> </w:t>
      </w:r>
      <w:r w:rsidR="00706F0C" w:rsidRPr="00391657">
        <w:rPr>
          <w:rFonts w:eastAsia="宋体"/>
          <w:lang w:eastAsia="zh-CN"/>
        </w:rPr>
        <w:t>c</w:t>
      </w:r>
      <w:r w:rsidR="00706F0C" w:rsidRPr="00391657">
        <w:rPr>
          <w:rFonts w:eastAsia="Times New Roman"/>
          <w:bCs/>
          <w:lang w:eastAsia="ja-JP"/>
        </w:rPr>
        <w:t>ontributions</w:t>
      </w:r>
      <w:r w:rsidR="00716522" w:rsidRPr="00391657">
        <w:rPr>
          <w:rFonts w:eastAsia="Times New Roman"/>
          <w:bCs/>
          <w:lang w:eastAsia="ja-JP"/>
        </w:rPr>
        <w:t xml:space="preserve"> </w:t>
      </w:r>
      <w:r w:rsidR="00B6666C" w:rsidRPr="00391657">
        <w:rPr>
          <w:rFonts w:eastAsia="Times New Roman"/>
          <w:bCs/>
          <w:lang w:eastAsia="ja-JP"/>
        </w:rPr>
        <w:t xml:space="preserve">[3, 5, 10] </w:t>
      </w:r>
      <w:r w:rsidR="004537C7" w:rsidRPr="00391657">
        <w:rPr>
          <w:rFonts w:hint="eastAsia"/>
        </w:rPr>
        <w:t>further</w:t>
      </w:r>
      <w:r w:rsidR="004537C7" w:rsidRPr="00391657">
        <w:t xml:space="preserve"> </w:t>
      </w:r>
      <w:r w:rsidR="00B6666C" w:rsidRPr="00391657">
        <w:rPr>
          <w:rFonts w:eastAsia="Times New Roman"/>
          <w:bCs/>
          <w:lang w:eastAsia="ja-JP"/>
        </w:rPr>
        <w:t xml:space="preserve">discussed </w:t>
      </w:r>
      <w:r w:rsidR="004537C7" w:rsidRPr="00391657">
        <w:rPr>
          <w:rFonts w:hint="eastAsia"/>
        </w:rPr>
        <w:t>which</w:t>
      </w:r>
      <w:r w:rsidR="004537C7" w:rsidRPr="00391657">
        <w:t xml:space="preserve"> AS </w:t>
      </w:r>
      <w:r w:rsidR="004537C7" w:rsidRPr="00391657">
        <w:rPr>
          <w:rFonts w:hint="eastAsia"/>
        </w:rPr>
        <w:t>layers</w:t>
      </w:r>
      <w:r w:rsidR="004537C7" w:rsidRPr="00391657">
        <w:t xml:space="preserve"> </w:t>
      </w:r>
      <w:r w:rsidR="004537C7" w:rsidRPr="00391657">
        <w:rPr>
          <w:rFonts w:hint="eastAsia"/>
        </w:rPr>
        <w:t>will</w:t>
      </w:r>
      <w:r w:rsidR="004537C7" w:rsidRPr="00391657">
        <w:t xml:space="preserve"> </w:t>
      </w:r>
      <w:r w:rsidR="004537C7" w:rsidRPr="00391657">
        <w:rPr>
          <w:rFonts w:hint="eastAsia"/>
        </w:rPr>
        <w:t>be</w:t>
      </w:r>
      <w:r w:rsidR="004537C7" w:rsidRPr="00391657">
        <w:t xml:space="preserve"> </w:t>
      </w:r>
      <w:r w:rsidR="004537C7" w:rsidRPr="00391657">
        <w:rPr>
          <w:rFonts w:hint="eastAsia"/>
        </w:rPr>
        <w:t>impacted</w:t>
      </w:r>
      <w:r w:rsidR="00B6666C" w:rsidRPr="00391657">
        <w:rPr>
          <w:rFonts w:eastAsia="Times New Roman"/>
          <w:bCs/>
          <w:lang w:eastAsia="ja-JP"/>
        </w:rPr>
        <w:t>. [10] proposed that both RRC and MAC procedure are considered for Scenario 1 (Leaving for short-time periodic activities in USIM B). [5] thought that each measurement gap may be activated/activated via MAC CE.</w:t>
      </w:r>
      <w:r w:rsidR="004404DF" w:rsidRPr="00391657">
        <w:rPr>
          <w:rFonts w:eastAsia="Times New Roman"/>
          <w:bCs/>
          <w:lang w:eastAsia="ja-JP"/>
        </w:rPr>
        <w:t xml:space="preserve"> </w:t>
      </w:r>
      <w:r w:rsidR="00B6666C" w:rsidRPr="00391657">
        <w:rPr>
          <w:rFonts w:eastAsia="Times New Roman"/>
          <w:bCs/>
          <w:lang w:eastAsia="ja-JP"/>
        </w:rPr>
        <w:t xml:space="preserve">[3] proposed </w:t>
      </w:r>
      <w:r w:rsidR="0015625B">
        <w:rPr>
          <w:rFonts w:eastAsia="Times New Roman"/>
          <w:bCs/>
          <w:lang w:eastAsia="ja-JP"/>
        </w:rPr>
        <w:t>to</w:t>
      </w:r>
      <w:r w:rsidR="00B6666C" w:rsidRPr="00391657">
        <w:rPr>
          <w:rFonts w:eastAsia="Times New Roman"/>
          <w:bCs/>
          <w:lang w:eastAsia="ja-JP"/>
        </w:rPr>
        <w:t xml:space="preserve"> further discuss whether to use RRC, MAC, or a combination for </w:t>
      </w:r>
      <w:proofErr w:type="spellStart"/>
      <w:r w:rsidR="00B6666C" w:rsidRPr="00391657">
        <w:rPr>
          <w:rFonts w:eastAsia="Times New Roman"/>
          <w:bCs/>
          <w:lang w:eastAsia="ja-JP"/>
        </w:rPr>
        <w:t>signaling</w:t>
      </w:r>
      <w:proofErr w:type="spellEnd"/>
      <w:r w:rsidR="00B6666C" w:rsidRPr="00391657">
        <w:rPr>
          <w:rFonts w:eastAsia="Times New Roman"/>
          <w:bCs/>
          <w:lang w:eastAsia="ja-JP"/>
        </w:rPr>
        <w:t>.</w:t>
      </w:r>
    </w:p>
    <w:p w14:paraId="22DA7F18" w14:textId="430F3A0C" w:rsidR="00244729" w:rsidRPr="00391657" w:rsidRDefault="00627FEE" w:rsidP="00912293">
      <w:pPr>
        <w:jc w:val="both"/>
        <w:rPr>
          <w:rFonts w:eastAsia="宋体"/>
          <w:lang w:eastAsia="zh-CN"/>
        </w:rPr>
      </w:pPr>
      <w:r w:rsidRPr="00391657">
        <w:rPr>
          <w:rFonts w:eastAsia="宋体" w:hint="eastAsia"/>
          <w:lang w:val="en-US" w:eastAsia="zh-CN"/>
        </w:rPr>
        <w:t>C</w:t>
      </w:r>
      <w:r w:rsidRPr="00391657">
        <w:t>ompanies are invited to express their view on the following question.</w:t>
      </w:r>
    </w:p>
    <w:p w14:paraId="08D73032" w14:textId="51DDC167" w:rsidR="00E22E88" w:rsidRPr="00391657" w:rsidRDefault="004537C7" w:rsidP="00E22E88">
      <w:pPr>
        <w:pStyle w:val="question"/>
        <w:ind w:left="0" w:firstLine="0"/>
        <w:rPr>
          <w:b/>
        </w:rPr>
      </w:pPr>
      <w:r w:rsidRPr="00391657">
        <w:rPr>
          <w:b/>
        </w:rPr>
        <w:t xml:space="preserve">Which level </w:t>
      </w:r>
      <w:proofErr w:type="gramStart"/>
      <w:r w:rsidRPr="00391657">
        <w:rPr>
          <w:b/>
        </w:rPr>
        <w:t>signalling(</w:t>
      </w:r>
      <w:proofErr w:type="gramEnd"/>
      <w:r w:rsidRPr="00391657">
        <w:rPr>
          <w:b/>
        </w:rPr>
        <w:t>i.e. AS or NAS) is suitable</w:t>
      </w:r>
      <w:r w:rsidR="00E22E88" w:rsidRPr="00391657">
        <w:rPr>
          <w:b/>
        </w:rPr>
        <w:t xml:space="preserve"> to support </w:t>
      </w:r>
      <w:r w:rsidR="00E856D5" w:rsidRPr="00391657">
        <w:rPr>
          <w:b/>
        </w:rPr>
        <w:t xml:space="preserve">the switching procedure </w:t>
      </w:r>
      <w:r w:rsidRPr="00391657">
        <w:rPr>
          <w:b/>
        </w:rPr>
        <w:t xml:space="preserve">indicating UE has </w:t>
      </w:r>
      <w:r w:rsidR="00E856D5" w:rsidRPr="00391657">
        <w:rPr>
          <w:b/>
        </w:rPr>
        <w:t>a preference to be kept in RRC_CONNECTED state</w:t>
      </w:r>
      <w:r w:rsidR="00E22E88" w:rsidRPr="00391657">
        <w:rPr>
          <w:b/>
        </w:rPr>
        <w:t xml:space="preserve">? </w:t>
      </w:r>
    </w:p>
    <w:tbl>
      <w:tblPr>
        <w:tblStyle w:val="af9"/>
        <w:tblW w:w="9735" w:type="dxa"/>
        <w:tblLayout w:type="fixed"/>
        <w:tblLook w:val="04A0" w:firstRow="1" w:lastRow="0" w:firstColumn="1" w:lastColumn="0" w:noHBand="0" w:noVBand="1"/>
      </w:tblPr>
      <w:tblGrid>
        <w:gridCol w:w="1081"/>
        <w:gridCol w:w="2033"/>
        <w:gridCol w:w="6621"/>
      </w:tblGrid>
      <w:tr w:rsidR="00E22E88" w:rsidRPr="00391657" w14:paraId="586B98DA" w14:textId="77777777" w:rsidTr="00E22E88">
        <w:trPr>
          <w:trHeight w:val="282"/>
        </w:trPr>
        <w:tc>
          <w:tcPr>
            <w:tcW w:w="1081" w:type="dxa"/>
            <w:shd w:val="clear" w:color="auto" w:fill="ACB9CA" w:themeFill="text2" w:themeFillTint="66"/>
          </w:tcPr>
          <w:p w14:paraId="42609D98" w14:textId="77777777" w:rsidR="00E22E88" w:rsidRPr="00391657" w:rsidRDefault="00E22E88" w:rsidP="00E22E88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033" w:type="dxa"/>
            <w:shd w:val="clear" w:color="auto" w:fill="ACB9CA" w:themeFill="text2" w:themeFillTint="66"/>
          </w:tcPr>
          <w:p w14:paraId="0F8AA93D" w14:textId="28324C7E" w:rsidR="00E22E88" w:rsidRPr="00391657" w:rsidRDefault="004537C7" w:rsidP="00E22E88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 xml:space="preserve">AS </w:t>
            </w:r>
            <w:r w:rsidR="00E22E88" w:rsidRPr="00391657">
              <w:rPr>
                <w:b/>
                <w:bCs/>
                <w:lang w:val="en-US"/>
              </w:rPr>
              <w:t xml:space="preserve">or </w:t>
            </w:r>
            <w:r w:rsidRPr="00391657">
              <w:rPr>
                <w:b/>
                <w:bCs/>
                <w:lang w:val="en-US"/>
              </w:rPr>
              <w:t>NAS</w:t>
            </w:r>
          </w:p>
        </w:tc>
        <w:tc>
          <w:tcPr>
            <w:tcW w:w="6621" w:type="dxa"/>
            <w:shd w:val="clear" w:color="auto" w:fill="ACB9CA" w:themeFill="text2" w:themeFillTint="66"/>
          </w:tcPr>
          <w:p w14:paraId="558B348B" w14:textId="77777777" w:rsidR="00E22E88" w:rsidRPr="00391657" w:rsidRDefault="00E22E88" w:rsidP="00E22E8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</w:p>
        </w:tc>
      </w:tr>
      <w:tr w:rsidR="00E22E88" w:rsidRPr="00391657" w14:paraId="5E709203" w14:textId="77777777" w:rsidTr="00E22E88">
        <w:trPr>
          <w:trHeight w:val="282"/>
        </w:trPr>
        <w:tc>
          <w:tcPr>
            <w:tcW w:w="1081" w:type="dxa"/>
          </w:tcPr>
          <w:p w14:paraId="32D3D3AA" w14:textId="587EE030" w:rsidR="00E22E88" w:rsidRPr="00391657" w:rsidRDefault="004537C7" w:rsidP="00E22E88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t>vivo</w:t>
            </w:r>
          </w:p>
        </w:tc>
        <w:tc>
          <w:tcPr>
            <w:tcW w:w="2033" w:type="dxa"/>
          </w:tcPr>
          <w:p w14:paraId="036BECE4" w14:textId="35328F9C" w:rsidR="00E22E88" w:rsidRPr="00391657" w:rsidRDefault="004537C7" w:rsidP="00E22E88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A</w:t>
            </w:r>
            <w:r w:rsidRPr="00391657">
              <w:rPr>
                <w:rFonts w:eastAsia="宋体"/>
                <w:lang w:eastAsia="zh-CN"/>
              </w:rPr>
              <w:t>S</w:t>
            </w:r>
          </w:p>
        </w:tc>
        <w:tc>
          <w:tcPr>
            <w:tcW w:w="6621" w:type="dxa"/>
          </w:tcPr>
          <w:p w14:paraId="5E6B88EB" w14:textId="2C41E18E" w:rsidR="00E22E88" w:rsidRPr="00391657" w:rsidRDefault="004537C7" w:rsidP="00E22E88">
            <w:pPr>
              <w:rPr>
                <w:rFonts w:eastAsia="宋体"/>
                <w:lang w:eastAsia="zh-CN"/>
              </w:rPr>
            </w:pPr>
            <w:r w:rsidRPr="00391657">
              <w:t>Gap is invisible for Core Network</w:t>
            </w:r>
            <w:r w:rsidR="00716522" w:rsidRPr="00391657">
              <w:t xml:space="preserve"> while has been widely utilized at RAN</w:t>
            </w:r>
            <w:r w:rsidRPr="00391657">
              <w:t>, hence AS level signalling is more suitable.</w:t>
            </w:r>
          </w:p>
        </w:tc>
      </w:tr>
      <w:tr w:rsidR="00B807F2" w:rsidRPr="00391657" w14:paraId="08D668B7" w14:textId="77777777" w:rsidTr="00E22E88">
        <w:trPr>
          <w:trHeight w:val="282"/>
        </w:trPr>
        <w:tc>
          <w:tcPr>
            <w:tcW w:w="1081" w:type="dxa"/>
          </w:tcPr>
          <w:p w14:paraId="0785805F" w14:textId="77777777" w:rsidR="00B807F2" w:rsidRPr="00391657" w:rsidRDefault="00B807F2" w:rsidP="00E22E88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279A7CE0" w14:textId="77777777" w:rsidR="00B807F2" w:rsidRPr="00391657" w:rsidRDefault="00B807F2" w:rsidP="00E22E88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6CB57856" w14:textId="77777777" w:rsidR="00B807F2" w:rsidRPr="00391657" w:rsidRDefault="00B807F2" w:rsidP="00E22E88"/>
        </w:tc>
      </w:tr>
      <w:tr w:rsidR="00B807F2" w:rsidRPr="00391657" w14:paraId="6C665D22" w14:textId="77777777" w:rsidTr="00E22E88">
        <w:trPr>
          <w:trHeight w:val="282"/>
        </w:trPr>
        <w:tc>
          <w:tcPr>
            <w:tcW w:w="1081" w:type="dxa"/>
          </w:tcPr>
          <w:p w14:paraId="0493F2BA" w14:textId="77777777" w:rsidR="00B807F2" w:rsidRPr="00391657" w:rsidRDefault="00B807F2" w:rsidP="00E22E88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2033" w:type="dxa"/>
          </w:tcPr>
          <w:p w14:paraId="3AD3764E" w14:textId="77777777" w:rsidR="00B807F2" w:rsidRPr="00391657" w:rsidRDefault="00B807F2" w:rsidP="00E22E88">
            <w:pPr>
              <w:rPr>
                <w:rFonts w:eastAsia="宋体"/>
                <w:lang w:eastAsia="zh-CN"/>
              </w:rPr>
            </w:pPr>
          </w:p>
        </w:tc>
        <w:tc>
          <w:tcPr>
            <w:tcW w:w="6621" w:type="dxa"/>
          </w:tcPr>
          <w:p w14:paraId="5D6E52AB" w14:textId="77777777" w:rsidR="00B807F2" w:rsidRPr="00391657" w:rsidRDefault="00B807F2" w:rsidP="00E22E88"/>
        </w:tc>
      </w:tr>
    </w:tbl>
    <w:p w14:paraId="6E39BBA5" w14:textId="77777777" w:rsidR="003015F6" w:rsidRPr="00391657" w:rsidRDefault="003015F6" w:rsidP="003015F6">
      <w:pPr>
        <w:rPr>
          <w:b/>
          <w:lang w:val="en-US"/>
        </w:rPr>
      </w:pPr>
    </w:p>
    <w:p w14:paraId="37E09118" w14:textId="77777777" w:rsidR="003015F6" w:rsidRPr="00391657" w:rsidRDefault="003015F6" w:rsidP="003015F6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3D2B0BC7" w14:textId="77777777" w:rsidR="003015F6" w:rsidRPr="00391657" w:rsidRDefault="003015F6" w:rsidP="003015F6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6ACF7F02" w14:textId="77777777" w:rsidR="004C54C4" w:rsidRPr="00391657" w:rsidRDefault="004C54C4" w:rsidP="000C0600"/>
    <w:p w14:paraId="75393DB4" w14:textId="65A77AFC" w:rsidR="00B6450A" w:rsidRPr="00391657" w:rsidRDefault="00252420" w:rsidP="00391657">
      <w:pPr>
        <w:pStyle w:val="3"/>
      </w:pPr>
      <w:r w:rsidRPr="00391657">
        <w:t>2.2.2</w:t>
      </w:r>
      <w:r w:rsidR="00EC0ED1" w:rsidRPr="00391657">
        <w:t xml:space="preserve"> </w:t>
      </w:r>
      <w:r w:rsidR="000340BA" w:rsidRPr="00391657">
        <w:t xml:space="preserve">Switching procedure </w:t>
      </w:r>
      <w:r w:rsidR="008B69B3" w:rsidRPr="00391657">
        <w:t>for</w:t>
      </w:r>
      <w:r w:rsidR="00716522" w:rsidRPr="00391657">
        <w:t xml:space="preserve"> </w:t>
      </w:r>
      <w:r w:rsidR="000340BA" w:rsidRPr="00391657">
        <w:t>leav</w:t>
      </w:r>
      <w:r w:rsidR="001B6C2F" w:rsidRPr="00391657">
        <w:t>ing</w:t>
      </w:r>
      <w:r w:rsidR="000340BA" w:rsidRPr="00391657">
        <w:t xml:space="preserve"> RRC_CONNECTED</w:t>
      </w:r>
    </w:p>
    <w:p w14:paraId="22CF521A" w14:textId="0EC41088" w:rsidR="00043DBA" w:rsidRPr="00391657" w:rsidRDefault="004537C7" w:rsidP="00391657">
      <w:pPr>
        <w:jc w:val="both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 xml:space="preserve">Both </w:t>
      </w:r>
      <w:r w:rsidR="00043DBA" w:rsidRPr="00391657">
        <w:rPr>
          <w:rFonts w:eastAsia="宋体" w:hint="eastAsia"/>
          <w:lang w:eastAsia="zh-CN"/>
        </w:rPr>
        <w:t>N</w:t>
      </w:r>
      <w:r w:rsidR="00043DBA" w:rsidRPr="00391657">
        <w:rPr>
          <w:rFonts w:eastAsia="宋体"/>
          <w:lang w:eastAsia="zh-CN"/>
        </w:rPr>
        <w:t xml:space="preserve">AS </w:t>
      </w:r>
      <w:r w:rsidR="00840BB1" w:rsidRPr="00391657">
        <w:rPr>
          <w:rFonts w:eastAsia="宋体"/>
          <w:lang w:eastAsia="zh-CN"/>
        </w:rPr>
        <w:t xml:space="preserve">and </w:t>
      </w:r>
      <w:r w:rsidR="00043DBA" w:rsidRPr="00391657">
        <w:rPr>
          <w:rFonts w:eastAsia="宋体"/>
          <w:lang w:eastAsia="zh-CN"/>
        </w:rPr>
        <w:t>RRC</w:t>
      </w:r>
      <w:r w:rsidR="00840BB1" w:rsidRPr="00391657">
        <w:rPr>
          <w:rFonts w:eastAsia="宋体"/>
          <w:lang w:eastAsia="zh-CN"/>
        </w:rPr>
        <w:t xml:space="preserve"> based</w:t>
      </w:r>
      <w:r w:rsidR="00043DBA" w:rsidRPr="00391657">
        <w:rPr>
          <w:rFonts w:eastAsia="宋体"/>
          <w:lang w:eastAsia="zh-CN"/>
        </w:rPr>
        <w:t xml:space="preserve"> </w:t>
      </w:r>
      <w:proofErr w:type="spellStart"/>
      <w:r w:rsidR="00043DBA" w:rsidRPr="00391657">
        <w:rPr>
          <w:rFonts w:eastAsia="宋体"/>
          <w:lang w:eastAsia="zh-CN"/>
        </w:rPr>
        <w:t>signaling</w:t>
      </w:r>
      <w:proofErr w:type="spellEnd"/>
      <w:r w:rsidR="00043DBA" w:rsidRPr="00391657">
        <w:rPr>
          <w:rFonts w:eastAsia="宋体"/>
          <w:lang w:eastAsia="zh-CN"/>
        </w:rPr>
        <w:t xml:space="preserve"> </w:t>
      </w:r>
      <w:r w:rsidRPr="00391657">
        <w:rPr>
          <w:rFonts w:eastAsia="宋体"/>
          <w:lang w:eastAsia="zh-CN"/>
        </w:rPr>
        <w:t xml:space="preserve">are proposed to support </w:t>
      </w:r>
      <w:r w:rsidR="00043DBA" w:rsidRPr="00391657">
        <w:rPr>
          <w:rFonts w:eastAsia="宋体"/>
          <w:lang w:eastAsia="zh-CN"/>
        </w:rPr>
        <w:t>the switching procedure to leave RRC_CONNECTED</w:t>
      </w:r>
      <w:r w:rsidR="00043DBA" w:rsidRPr="00391657">
        <w:rPr>
          <w:rFonts w:eastAsia="宋体" w:hint="eastAsia"/>
          <w:lang w:eastAsia="zh-CN"/>
        </w:rPr>
        <w:t xml:space="preserve"> state</w:t>
      </w:r>
      <w:r w:rsidR="00043DBA" w:rsidRPr="00391657">
        <w:rPr>
          <w:rFonts w:eastAsia="宋体"/>
          <w:lang w:eastAsia="zh-CN"/>
        </w:rPr>
        <w:t xml:space="preserve"> in </w:t>
      </w:r>
      <w:r w:rsidR="00716522" w:rsidRPr="00391657">
        <w:rPr>
          <w:rFonts w:eastAsia="宋体"/>
          <w:lang w:eastAsia="zh-CN"/>
        </w:rPr>
        <w:t xml:space="preserve">some </w:t>
      </w:r>
      <w:r w:rsidR="00043DBA" w:rsidRPr="00391657">
        <w:rPr>
          <w:rFonts w:eastAsia="宋体"/>
          <w:lang w:eastAsia="zh-CN"/>
        </w:rPr>
        <w:t xml:space="preserve">contributions. </w:t>
      </w:r>
    </w:p>
    <w:p w14:paraId="012EE9BD" w14:textId="2D438214" w:rsidR="007F328B" w:rsidRPr="00391657" w:rsidRDefault="00840BB1" w:rsidP="00EF0AF8">
      <w:pPr>
        <w:rPr>
          <w:rFonts w:eastAsia="宋体"/>
          <w:lang w:eastAsia="zh-CN"/>
        </w:rPr>
      </w:pPr>
      <w:r w:rsidRPr="00391657">
        <w:rPr>
          <w:szCs w:val="22"/>
        </w:rPr>
        <w:lastRenderedPageBreak/>
        <w:t>Contributions</w:t>
      </w:r>
      <w:r w:rsidR="00716522" w:rsidRPr="00391657">
        <w:rPr>
          <w:szCs w:val="22"/>
        </w:rPr>
        <w:t xml:space="preserve"> </w:t>
      </w:r>
      <w:r w:rsidRPr="00391657">
        <w:rPr>
          <w:szCs w:val="22"/>
        </w:rPr>
        <w:t>[4,</w:t>
      </w:r>
      <w:r w:rsidR="00FE3865">
        <w:rPr>
          <w:szCs w:val="22"/>
        </w:rPr>
        <w:t xml:space="preserve"> </w:t>
      </w:r>
      <w:r w:rsidRPr="00391657">
        <w:rPr>
          <w:szCs w:val="22"/>
        </w:rPr>
        <w:t>8]</w:t>
      </w:r>
      <w:r w:rsidRPr="00391657">
        <w:rPr>
          <w:rFonts w:eastAsia="宋体"/>
          <w:lang w:eastAsia="zh-CN"/>
        </w:rPr>
        <w:t xml:space="preserve"> propose to use RRC based</w:t>
      </w:r>
      <w:r w:rsidR="00432A67" w:rsidRPr="00391657">
        <w:rPr>
          <w:rFonts w:eastAsia="宋体"/>
          <w:lang w:eastAsia="zh-CN"/>
        </w:rPr>
        <w:t xml:space="preserve"> </w:t>
      </w:r>
      <w:proofErr w:type="spellStart"/>
      <w:r w:rsidRPr="00391657">
        <w:rPr>
          <w:rFonts w:eastAsia="宋体"/>
          <w:lang w:eastAsia="zh-CN"/>
        </w:rPr>
        <w:t>s</w:t>
      </w:r>
      <w:r w:rsidR="00432A67" w:rsidRPr="00391657">
        <w:rPr>
          <w:rFonts w:eastAsia="宋体"/>
          <w:lang w:eastAsia="zh-CN"/>
        </w:rPr>
        <w:t>ignaling</w:t>
      </w:r>
      <w:proofErr w:type="spellEnd"/>
      <w:r w:rsidRPr="00391657">
        <w:rPr>
          <w:rFonts w:eastAsia="宋体"/>
          <w:lang w:eastAsia="zh-CN"/>
        </w:rPr>
        <w:t xml:space="preserve"> for the following reasons:</w:t>
      </w:r>
    </w:p>
    <w:p w14:paraId="03E2F2C6" w14:textId="7DDDED85" w:rsidR="00716522" w:rsidRPr="00391657" w:rsidRDefault="00E30DCA" w:rsidP="00391657">
      <w:pPr>
        <w:pStyle w:val="afe"/>
        <w:numPr>
          <w:ilvl w:val="0"/>
          <w:numId w:val="51"/>
        </w:numPr>
        <w:jc w:val="both"/>
        <w:rPr>
          <w:rFonts w:eastAsiaTheme="minorEastAsia"/>
        </w:rPr>
      </w:pPr>
      <w:r w:rsidRPr="00391657">
        <w:rPr>
          <w:rFonts w:ascii="Times New Roman" w:eastAsiaTheme="minorEastAsia" w:hAnsi="Times New Roman" w:cs="Times New Roman"/>
          <w:sz w:val="20"/>
          <w:szCs w:val="20"/>
        </w:rPr>
        <w:t>[4]</w:t>
      </w:r>
      <w:r w:rsidR="00BA5073" w:rsidRPr="0039165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44661" w:rsidRPr="00391657">
        <w:rPr>
          <w:rFonts w:ascii="Times New Roman" w:eastAsiaTheme="minorEastAsia" w:hAnsi="Times New Roman" w:cs="Times New Roman"/>
          <w:sz w:val="20"/>
          <w:szCs w:val="20"/>
        </w:rPr>
        <w:t>thought that</w:t>
      </w:r>
      <w:r w:rsidR="00EC15C9" w:rsidRPr="0039165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773EA" w:rsidRPr="00391657">
        <w:rPr>
          <w:rFonts w:ascii="Times New Roman" w:hAnsi="Times New Roman" w:cs="Times New Roman"/>
          <w:sz w:val="20"/>
          <w:szCs w:val="20"/>
        </w:rPr>
        <w:t>RRC-based solution is beneficial to fast switching for delay-sensitive activities, which ensures the user experience.</w:t>
      </w:r>
      <w:r w:rsidR="00EC15C9" w:rsidRPr="00391657">
        <w:rPr>
          <w:rFonts w:ascii="Times New Roman" w:hAnsi="Times New Roman" w:cs="Times New Roman"/>
          <w:sz w:val="20"/>
          <w:szCs w:val="20"/>
        </w:rPr>
        <w:t xml:space="preserve"> </w:t>
      </w:r>
      <w:r w:rsidR="002773EA" w:rsidRPr="00391657">
        <w:rPr>
          <w:rFonts w:ascii="Times New Roman" w:hAnsi="Times New Roman" w:cs="Times New Roman"/>
          <w:sz w:val="20"/>
          <w:szCs w:val="20"/>
        </w:rPr>
        <w:t>NAS-based solution involves AMF and requires a long time, it is not suitable for the case of switching for delay-sensitive activities (e.g. MO VoNR) on another network.</w:t>
      </w:r>
      <w:r w:rsidR="00EC15C9" w:rsidRPr="003916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98571E" w14:textId="45EE130F" w:rsidR="00EF0AF8" w:rsidRPr="00391657" w:rsidRDefault="00E30DCA" w:rsidP="00391657">
      <w:pPr>
        <w:pStyle w:val="afe"/>
        <w:numPr>
          <w:ilvl w:val="0"/>
          <w:numId w:val="51"/>
        </w:numPr>
        <w:jc w:val="both"/>
        <w:rPr>
          <w:rFonts w:eastAsiaTheme="minorEastAsia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[8]</w:t>
      </w:r>
      <w:r w:rsidR="00C37DD1" w:rsidRPr="00391657">
        <w:rPr>
          <w:rFonts w:ascii="Times New Roman" w:hAnsi="Times New Roman" w:cs="Times New Roman"/>
          <w:sz w:val="20"/>
          <w:szCs w:val="20"/>
        </w:rPr>
        <w:t xml:space="preserve"> proposed </w:t>
      </w:r>
      <w:r w:rsidR="004B156B" w:rsidRPr="00391657">
        <w:rPr>
          <w:rFonts w:ascii="Times New Roman" w:hAnsi="Times New Roman" w:cs="Times New Roman"/>
          <w:sz w:val="20"/>
          <w:szCs w:val="20"/>
        </w:rPr>
        <w:t xml:space="preserve">to </w:t>
      </w:r>
      <w:r w:rsidR="00C37DD1" w:rsidRPr="00391657">
        <w:rPr>
          <w:rFonts w:ascii="Times New Roman" w:hAnsi="Times New Roman" w:cs="Times New Roman"/>
          <w:sz w:val="20"/>
          <w:szCs w:val="20"/>
        </w:rPr>
        <w:t>r</w:t>
      </w:r>
      <w:r w:rsidR="00EF0AF8" w:rsidRPr="00391657">
        <w:rPr>
          <w:rFonts w:ascii="Times New Roman" w:hAnsi="Times New Roman" w:cs="Times New Roman"/>
          <w:sz w:val="20"/>
          <w:szCs w:val="20"/>
        </w:rPr>
        <w:t>euse the existing RRC-based UE Assistance Information procedure to solve the UE switching problem for all types of switch procedures.</w:t>
      </w:r>
    </w:p>
    <w:p w14:paraId="177C85FB" w14:textId="77777777" w:rsidR="00F968F0" w:rsidRPr="00391657" w:rsidRDefault="00F968F0" w:rsidP="00EF0AF8">
      <w:pPr>
        <w:rPr>
          <w:rFonts w:eastAsia="宋体"/>
          <w:szCs w:val="21"/>
        </w:rPr>
      </w:pPr>
    </w:p>
    <w:p w14:paraId="0A7B5B9C" w14:textId="595DF725" w:rsidR="00167B22" w:rsidRPr="00391657" w:rsidRDefault="00840BB1" w:rsidP="00167B22">
      <w:pPr>
        <w:rPr>
          <w:rFonts w:eastAsia="宋体"/>
          <w:lang w:eastAsia="zh-CN"/>
        </w:rPr>
      </w:pPr>
      <w:r w:rsidRPr="00391657">
        <w:rPr>
          <w:szCs w:val="22"/>
        </w:rPr>
        <w:t>Contributions</w:t>
      </w:r>
      <w:r w:rsidR="00530026" w:rsidRPr="00391657">
        <w:rPr>
          <w:szCs w:val="22"/>
        </w:rPr>
        <w:t xml:space="preserve"> </w:t>
      </w:r>
      <w:r w:rsidRPr="00391657">
        <w:rPr>
          <w:szCs w:val="22"/>
        </w:rPr>
        <w:t>[2, 5, 7, 9, 10]</w:t>
      </w:r>
      <w:r w:rsidRPr="00391657">
        <w:rPr>
          <w:rFonts w:eastAsia="宋体"/>
          <w:lang w:eastAsia="zh-CN"/>
        </w:rPr>
        <w:t xml:space="preserve"> propose to use </w:t>
      </w:r>
      <w:r w:rsidR="009717FC" w:rsidRPr="00391657">
        <w:rPr>
          <w:rFonts w:eastAsia="宋体"/>
          <w:lang w:eastAsia="zh-CN"/>
        </w:rPr>
        <w:t xml:space="preserve">NAS </w:t>
      </w:r>
      <w:r w:rsidRPr="00391657">
        <w:rPr>
          <w:rFonts w:eastAsia="宋体"/>
          <w:lang w:eastAsia="zh-CN"/>
        </w:rPr>
        <w:t>based</w:t>
      </w:r>
      <w:r w:rsidR="00530026" w:rsidRPr="00391657">
        <w:rPr>
          <w:rFonts w:eastAsia="宋体"/>
          <w:lang w:eastAsia="zh-CN"/>
        </w:rPr>
        <w:t xml:space="preserve"> </w:t>
      </w:r>
      <w:proofErr w:type="spellStart"/>
      <w:r w:rsidRPr="00391657">
        <w:rPr>
          <w:rFonts w:eastAsia="宋体"/>
          <w:lang w:eastAsia="zh-CN"/>
        </w:rPr>
        <w:t>signaling</w:t>
      </w:r>
      <w:proofErr w:type="spellEnd"/>
      <w:r w:rsidRPr="00391657">
        <w:rPr>
          <w:rFonts w:eastAsia="宋体"/>
          <w:lang w:eastAsia="zh-CN"/>
        </w:rPr>
        <w:t xml:space="preserve"> for the following reasons:</w:t>
      </w:r>
    </w:p>
    <w:p w14:paraId="08095C39" w14:textId="0BD0EAC3" w:rsidR="00840BB1" w:rsidRPr="00391657" w:rsidRDefault="00840BB1" w:rsidP="00840BB1">
      <w:pPr>
        <w:pStyle w:val="afe"/>
        <w:numPr>
          <w:ilvl w:val="0"/>
          <w:numId w:val="41"/>
        </w:numPr>
        <w:ind w:leftChars="200" w:left="820"/>
        <w:rPr>
          <w:rFonts w:ascii="Times New Roman" w:eastAsia="等线" w:hAnsi="Times New Roman" w:cs="Times New Roman"/>
          <w:sz w:val="20"/>
          <w:szCs w:val="20"/>
          <w:lang w:val="en-US"/>
        </w:rPr>
      </w:pP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SA2 group agreed to use NAS-level leaving procedure for the E-UTRA/EPS scenario, then it is reasonable to use the same procedure for the other scenarios as well (NR/5GS and E-UTRA/5GS), to keep the specification complexity on reasonable level</w:t>
      </w:r>
      <w:r w:rsidRPr="00391657">
        <w:rPr>
          <w:rFonts w:ascii="Times New Roman" w:eastAsia="等线" w:hAnsi="Times New Roman" w:cs="Times New Roman" w:hint="eastAsia"/>
          <w:sz w:val="20"/>
          <w:szCs w:val="20"/>
          <w:lang w:val="en-US" w:eastAsia="zh-CN"/>
        </w:rPr>
        <w:t xml:space="preserve"> [</w:t>
      </w:r>
      <w:r w:rsidRPr="00391657">
        <w:rPr>
          <w:rFonts w:ascii="Times New Roman" w:eastAsia="等线" w:hAnsi="Times New Roman" w:cs="Times New Roman"/>
          <w:sz w:val="20"/>
          <w:szCs w:val="20"/>
          <w:lang w:val="en-US" w:eastAsia="zh-CN"/>
        </w:rPr>
        <w:t>7, 9,10].</w:t>
      </w:r>
      <w:r w:rsidR="004A1542" w:rsidRPr="00391657">
        <w:rPr>
          <w:rFonts w:ascii="Times New Roman" w:eastAsia="等线" w:hAnsi="Times New Roman" w:cs="Times New Roman"/>
          <w:sz w:val="20"/>
          <w:szCs w:val="20"/>
          <w:lang w:val="en-US" w:eastAsia="zh-CN"/>
        </w:rPr>
        <w:t xml:space="preserve"> In addition, it is highlighted that 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assistance information </w:t>
      </w:r>
      <w:r w:rsidR="00C306EA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regarding MT data/signalling handling 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defined </w:t>
      </w:r>
      <w:r w:rsidR="00C306EA" w:rsidRPr="00391657">
        <w:rPr>
          <w:rFonts w:ascii="Times New Roman" w:eastAsiaTheme="minorEastAsia" w:hAnsi="Times New Roman" w:cs="Times New Roman"/>
          <w:sz w:val="20"/>
          <w:lang w:val="en-GB"/>
        </w:rPr>
        <w:t>in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 NAS switching procedure </w:t>
      </w:r>
      <w:r w:rsidR="00C306EA" w:rsidRPr="00391657">
        <w:rPr>
          <w:rFonts w:ascii="Times New Roman" w:eastAsiaTheme="minorEastAsia" w:hAnsi="Times New Roman" w:cs="Times New Roman"/>
          <w:sz w:val="20"/>
          <w:lang w:val="en-GB"/>
        </w:rPr>
        <w:t>for EPS</w:t>
      </w:r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 xml:space="preserve"> is also useful for the NR/5GS and E-UTRA/5GS cases as </w:t>
      </w:r>
      <w:proofErr w:type="gramStart"/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>well[</w:t>
      </w:r>
      <w:proofErr w:type="gramEnd"/>
      <w:r w:rsidR="004A1542" w:rsidRPr="00391657">
        <w:rPr>
          <w:rFonts w:ascii="Times New Roman" w:eastAsiaTheme="minorEastAsia" w:hAnsi="Times New Roman" w:cs="Times New Roman"/>
          <w:sz w:val="20"/>
          <w:lang w:val="en-GB"/>
        </w:rPr>
        <w:t>2][5][10].</w:t>
      </w:r>
    </w:p>
    <w:p w14:paraId="79714883" w14:textId="14743DDC" w:rsidR="00840BB1" w:rsidRPr="00391657" w:rsidRDefault="00924E07" w:rsidP="00840BB1">
      <w:pPr>
        <w:pStyle w:val="afe"/>
        <w:numPr>
          <w:ilvl w:val="0"/>
          <w:numId w:val="41"/>
        </w:numPr>
        <w:ind w:leftChars="200" w:left="820"/>
        <w:rPr>
          <w:rFonts w:ascii="Times New Roman" w:eastAsia="等线" w:hAnsi="Times New Roman" w:cs="Times New Roman"/>
          <w:sz w:val="20"/>
          <w:szCs w:val="20"/>
          <w:lang w:val="en-US"/>
        </w:rPr>
      </w:pP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NAS is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currently used for delay</w:t>
      </w:r>
      <w:r w:rsidR="00DD6529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-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sensitive services like “emergency fallback”, so </w:t>
      </w: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no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issue</w:t>
      </w:r>
      <w:r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is expected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from timing/delay point of view</w:t>
      </w:r>
      <w:r w:rsidR="00793267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 xml:space="preserve"> [7][9]</w:t>
      </w:r>
      <w:r w:rsidR="00840BB1" w:rsidRPr="00391657">
        <w:rPr>
          <w:rFonts w:ascii="Times New Roman" w:eastAsia="等线" w:hAnsi="Times New Roman" w:cs="Times New Roman"/>
          <w:sz w:val="20"/>
          <w:szCs w:val="20"/>
          <w:lang w:val="en-US"/>
        </w:rPr>
        <w:t>.</w:t>
      </w:r>
      <w:r w:rsidR="00840BB1" w:rsidRPr="003916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6F848A" w14:textId="47D600A8" w:rsidR="007D30E9" w:rsidRPr="00391657" w:rsidRDefault="007D30E9" w:rsidP="009D76E4">
      <w:pPr>
        <w:pStyle w:val="afe"/>
        <w:numPr>
          <w:ilvl w:val="0"/>
          <w:numId w:val="41"/>
        </w:numPr>
        <w:ind w:leftChars="200" w:left="820"/>
        <w:rPr>
          <w:rFonts w:ascii="Times New Roman" w:eastAsia="等线" w:hAnsi="Times New Roman" w:cs="Times New Roman"/>
          <w:sz w:val="20"/>
          <w:szCs w:val="20"/>
          <w:lang w:val="en-US"/>
        </w:rPr>
      </w:pPr>
      <w:r w:rsidRPr="00391657">
        <w:rPr>
          <w:rFonts w:ascii="Times New Roman" w:hAnsi="Times New Roman" w:cs="Times New Roman"/>
          <w:sz w:val="20"/>
          <w:szCs w:val="20"/>
        </w:rPr>
        <w:t>Limited RAN impacts and no RAN2 specs impact are expected if the UE uses NAS signaling</w:t>
      </w:r>
      <w:r w:rsidR="00793267" w:rsidRPr="00391657">
        <w:rPr>
          <w:rFonts w:ascii="Times New Roman" w:hAnsi="Times New Roman" w:cs="Times New Roman"/>
          <w:sz w:val="20"/>
          <w:szCs w:val="20"/>
        </w:rPr>
        <w:t xml:space="preserve"> [9]</w:t>
      </w:r>
      <w:r w:rsidRPr="00391657">
        <w:rPr>
          <w:rFonts w:ascii="Times New Roman" w:hAnsi="Times New Roman" w:cs="Times New Roman"/>
          <w:sz w:val="20"/>
          <w:szCs w:val="20"/>
        </w:rPr>
        <w:t>.</w:t>
      </w:r>
    </w:p>
    <w:p w14:paraId="2CDCCAF2" w14:textId="77777777" w:rsidR="007D30E9" w:rsidRPr="00391657" w:rsidRDefault="007D30E9">
      <w:pPr>
        <w:rPr>
          <w:rFonts w:eastAsia="宋体"/>
          <w:lang w:eastAsia="zh-CN"/>
        </w:rPr>
      </w:pPr>
    </w:p>
    <w:p w14:paraId="52F2884F" w14:textId="3F25FEFD" w:rsidR="003467CA" w:rsidRPr="00391657" w:rsidRDefault="008A621D" w:rsidP="00391657">
      <w:r w:rsidRPr="00391657">
        <w:rPr>
          <w:szCs w:val="22"/>
        </w:rPr>
        <w:t>Contributions</w:t>
      </w:r>
      <w:r w:rsidRPr="00391657">
        <w:rPr>
          <w:rFonts w:eastAsia="宋体"/>
          <w:lang w:eastAsia="zh-CN"/>
        </w:rPr>
        <w:t xml:space="preserve"> </w:t>
      </w:r>
      <w:r w:rsidR="00855FAA" w:rsidRPr="00391657">
        <w:rPr>
          <w:rFonts w:eastAsia="宋体"/>
          <w:lang w:eastAsia="zh-CN"/>
        </w:rPr>
        <w:t>[</w:t>
      </w:r>
      <w:r w:rsidR="001301C4" w:rsidRPr="00391657">
        <w:rPr>
          <w:rFonts w:eastAsia="宋体"/>
          <w:lang w:eastAsia="zh-CN"/>
        </w:rPr>
        <w:t>31</w:t>
      </w:r>
      <w:r w:rsidR="00EA48C0" w:rsidRPr="00391657">
        <w:rPr>
          <w:rFonts w:eastAsia="宋体"/>
          <w:lang w:eastAsia="zh-CN"/>
        </w:rPr>
        <w:t>]</w:t>
      </w:r>
      <w:r w:rsidR="001F7C13" w:rsidRPr="00391657">
        <w:rPr>
          <w:rFonts w:eastAsia="宋体"/>
          <w:lang w:eastAsia="zh-CN"/>
        </w:rPr>
        <w:t xml:space="preserve"> proposed </w:t>
      </w:r>
      <w:r w:rsidR="00924E07" w:rsidRPr="00391657">
        <w:rPr>
          <w:rFonts w:eastAsia="宋体"/>
          <w:lang w:eastAsia="zh-CN"/>
        </w:rPr>
        <w:t xml:space="preserve">RAN2 </w:t>
      </w:r>
      <w:r w:rsidR="001F7C13" w:rsidRPr="00391657">
        <w:rPr>
          <w:rFonts w:eastAsia="宋体"/>
          <w:lang w:eastAsia="zh-CN"/>
        </w:rPr>
        <w:t>to discuss</w:t>
      </w:r>
      <w:r w:rsidR="00924E07" w:rsidRPr="00391657">
        <w:rPr>
          <w:rFonts w:eastAsia="宋体"/>
          <w:lang w:eastAsia="zh-CN"/>
        </w:rPr>
        <w:t xml:space="preserve"> a combination of </w:t>
      </w:r>
      <w:r w:rsidR="001F7C13" w:rsidRPr="00391657">
        <w:t>RRC</w:t>
      </w:r>
      <w:r w:rsidR="00924E07" w:rsidRPr="00391657">
        <w:t xml:space="preserve"> and</w:t>
      </w:r>
      <w:r w:rsidR="001F7C13" w:rsidRPr="00391657">
        <w:t xml:space="preserve"> NAS-based</w:t>
      </w:r>
      <w:r w:rsidR="00924E07" w:rsidRPr="00391657">
        <w:t xml:space="preserve"> signalling</w:t>
      </w:r>
      <w:r w:rsidR="001F7C13" w:rsidRPr="00391657">
        <w:t>.</w:t>
      </w:r>
      <w:r w:rsidR="00C66CEA" w:rsidRPr="00391657">
        <w:t xml:space="preserve"> </w:t>
      </w:r>
      <w:r w:rsidR="00924E07" w:rsidRPr="00391657">
        <w:t xml:space="preserve">It is pointed out that </w:t>
      </w:r>
      <w:r w:rsidR="004A7CF9" w:rsidRPr="00391657">
        <w:t>If the UE is configured with NAS level leave indication, the NAS level leave indication can also be included in the RRC message which indicates the leave at AS level</w:t>
      </w:r>
      <w:r w:rsidR="00912293" w:rsidRPr="00391657">
        <w:t>,</w:t>
      </w:r>
      <w:r w:rsidR="00FB3A62" w:rsidRPr="00391657">
        <w:t xml:space="preserve"> and </w:t>
      </w:r>
      <w:r w:rsidR="00FF0946" w:rsidRPr="00391657">
        <w:t xml:space="preserve">proposed RAN2 to </w:t>
      </w:r>
      <w:r w:rsidR="003E5918" w:rsidRPr="00391657">
        <w:t xml:space="preserve">further discuss </w:t>
      </w:r>
      <w:r w:rsidR="00FF0946" w:rsidRPr="00391657">
        <w:t xml:space="preserve">the </w:t>
      </w:r>
      <w:r w:rsidR="00986FD3" w:rsidRPr="00391657">
        <w:t xml:space="preserve">RAN </w:t>
      </w:r>
      <w:r w:rsidR="00FF0946" w:rsidRPr="00391657">
        <w:t xml:space="preserve">impacts of supporting NAS level Leave indication procedure </w:t>
      </w:r>
      <w:r w:rsidR="00986FD3" w:rsidRPr="00391657">
        <w:t>including the impact of delay in switching to another network.</w:t>
      </w:r>
      <w:r w:rsidR="007E7CD5" w:rsidRPr="00391657">
        <w:t xml:space="preserve"> </w:t>
      </w:r>
    </w:p>
    <w:p w14:paraId="4C3D6040" w14:textId="6057642A" w:rsidR="00AF69D3" w:rsidRPr="00391657" w:rsidRDefault="00AF69D3">
      <w:pPr>
        <w:rPr>
          <w:rFonts w:eastAsia="宋体"/>
          <w:b/>
          <w:lang w:eastAsia="zh-CN"/>
        </w:rPr>
      </w:pPr>
    </w:p>
    <w:p w14:paraId="57EECAB6" w14:textId="74331172" w:rsidR="00EA1F26" w:rsidRPr="00391657" w:rsidRDefault="0036405F" w:rsidP="00391657">
      <w:pPr>
        <w:rPr>
          <w:color w:val="0033CC"/>
        </w:rPr>
      </w:pPr>
      <w:r w:rsidRPr="00391657">
        <w:rPr>
          <w:color w:val="0033CC"/>
        </w:rPr>
        <w:t>Regarding the Pros/Cons, they can be summarized as follows based on companies’ contributions:</w:t>
      </w:r>
    </w:p>
    <w:p w14:paraId="41E6A875" w14:textId="5A64611F" w:rsidR="001D48CD" w:rsidRPr="00391657" w:rsidRDefault="001D48CD" w:rsidP="00391657">
      <w:pPr>
        <w:jc w:val="center"/>
        <w:rPr>
          <w:rFonts w:eastAsia="宋体"/>
          <w:b/>
          <w:lang w:val="en-US" w:eastAsia="zh-CN"/>
        </w:rPr>
      </w:pPr>
      <w:r w:rsidRPr="00391657">
        <w:rPr>
          <w:rFonts w:eastAsia="宋体"/>
          <w:b/>
          <w:lang w:val="en-US" w:eastAsia="zh-CN"/>
        </w:rPr>
        <w:t xml:space="preserve">Table 2: summary of </w:t>
      </w:r>
      <w:r w:rsidRPr="00391657">
        <w:rPr>
          <w:b/>
        </w:rPr>
        <w:t xml:space="preserve">Pros/Cons </w:t>
      </w:r>
      <w:r w:rsidR="00114007" w:rsidRPr="00391657">
        <w:rPr>
          <w:b/>
        </w:rPr>
        <w:t>of NAS based and RRC based solution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24E07" w:rsidRPr="00391657" w14:paraId="72F6A0F9" w14:textId="77777777" w:rsidTr="00924E07">
        <w:tc>
          <w:tcPr>
            <w:tcW w:w="3210" w:type="dxa"/>
          </w:tcPr>
          <w:p w14:paraId="0D7AB924" w14:textId="388237A2" w:rsidR="00924E07" w:rsidRPr="00391657" w:rsidRDefault="001D48CD">
            <w:pPr>
              <w:rPr>
                <w:rFonts w:eastAsia="宋体"/>
                <w:b/>
                <w:color w:val="FF0000"/>
                <w:lang w:val="en-US" w:eastAsia="zh-CN"/>
              </w:rPr>
            </w:pPr>
            <w:r w:rsidRPr="00391657">
              <w:rPr>
                <w:rFonts w:eastAsia="宋体"/>
                <w:b/>
                <w:lang w:val="en-US" w:eastAsia="zh-CN"/>
              </w:rPr>
              <w:t>Signaling Level</w:t>
            </w:r>
          </w:p>
        </w:tc>
        <w:tc>
          <w:tcPr>
            <w:tcW w:w="3210" w:type="dxa"/>
          </w:tcPr>
          <w:p w14:paraId="381D4B15" w14:textId="0CCCDCA2" w:rsidR="00924E07" w:rsidRPr="00391657" w:rsidRDefault="00924E07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宋体" w:hint="eastAsia"/>
                <w:b/>
                <w:lang w:val="en-US" w:eastAsia="zh-CN"/>
              </w:rPr>
              <w:t>P</w:t>
            </w:r>
            <w:r w:rsidRPr="00391657">
              <w:rPr>
                <w:rFonts w:eastAsia="宋体"/>
                <w:b/>
                <w:lang w:val="en-US" w:eastAsia="zh-CN"/>
              </w:rPr>
              <w:t>ros</w:t>
            </w:r>
          </w:p>
        </w:tc>
        <w:tc>
          <w:tcPr>
            <w:tcW w:w="3211" w:type="dxa"/>
          </w:tcPr>
          <w:p w14:paraId="56D63686" w14:textId="059DB5F0" w:rsidR="00924E07" w:rsidRPr="00391657" w:rsidRDefault="00924E07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宋体" w:hint="eastAsia"/>
                <w:b/>
                <w:lang w:val="en-US" w:eastAsia="zh-CN"/>
              </w:rPr>
              <w:t>C</w:t>
            </w:r>
            <w:r w:rsidRPr="00391657">
              <w:rPr>
                <w:rFonts w:eastAsia="宋体"/>
                <w:b/>
                <w:lang w:val="en-US" w:eastAsia="zh-CN"/>
              </w:rPr>
              <w:t>ons</w:t>
            </w:r>
          </w:p>
        </w:tc>
      </w:tr>
      <w:tr w:rsidR="00924E07" w:rsidRPr="00391657" w14:paraId="79157FC6" w14:textId="77777777" w:rsidTr="00924E07">
        <w:tc>
          <w:tcPr>
            <w:tcW w:w="3210" w:type="dxa"/>
          </w:tcPr>
          <w:p w14:paraId="7A8A58AE" w14:textId="785C87FF" w:rsidR="00924E07" w:rsidRPr="00391657" w:rsidRDefault="00D07D58">
            <w:pPr>
              <w:rPr>
                <w:rFonts w:eastAsia="宋体"/>
                <w:b/>
                <w:color w:val="FF0000"/>
                <w:lang w:val="en-US" w:eastAsia="zh-CN"/>
              </w:rPr>
            </w:pPr>
            <w:r w:rsidRPr="00391657">
              <w:rPr>
                <w:rFonts w:eastAsia="宋体"/>
                <w:b/>
                <w:lang w:val="en-US" w:eastAsia="zh-CN"/>
              </w:rPr>
              <w:t>NAS</w:t>
            </w:r>
            <w:r w:rsidR="00924E07" w:rsidRPr="00391657">
              <w:rPr>
                <w:rFonts w:eastAsia="宋体"/>
                <w:b/>
                <w:lang w:val="en-US" w:eastAsia="zh-CN"/>
              </w:rPr>
              <w:t xml:space="preserve"> based signaling</w:t>
            </w:r>
          </w:p>
        </w:tc>
        <w:tc>
          <w:tcPr>
            <w:tcW w:w="3210" w:type="dxa"/>
          </w:tcPr>
          <w:p w14:paraId="5584E8BD" w14:textId="335528BB" w:rsidR="00D07D58" w:rsidRPr="00391657" w:rsidRDefault="00D07D58">
            <w:pPr>
              <w:rPr>
                <w:rFonts w:eastAsia="等线"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 xml:space="preserve">1. </w:t>
            </w:r>
            <w:r w:rsidR="001D48CD" w:rsidRPr="00391657">
              <w:rPr>
                <w:rFonts w:eastAsia="等线"/>
                <w:lang w:val="en-US"/>
              </w:rPr>
              <w:t>A</w:t>
            </w:r>
            <w:r w:rsidRPr="00391657">
              <w:rPr>
                <w:rFonts w:eastAsia="等线"/>
                <w:lang w:val="en-US"/>
              </w:rPr>
              <w:t>llow common switching procedure for EPS as well as NR/5GS and E-UTRA/5GS,</w:t>
            </w:r>
            <w:r w:rsidRPr="00391657">
              <w:rPr>
                <w:rFonts w:eastAsia="等线" w:hint="eastAsia"/>
                <w:lang w:val="en-US" w:eastAsia="zh-CN"/>
              </w:rPr>
              <w:t xml:space="preserve"> </w:t>
            </w:r>
            <w:r w:rsidRPr="00391657">
              <w:rPr>
                <w:rFonts w:eastAsia="等线"/>
                <w:lang w:val="en-US" w:eastAsia="zh-CN"/>
              </w:rPr>
              <w:t xml:space="preserve">and </w:t>
            </w:r>
            <w:r w:rsidRPr="00391657">
              <w:t xml:space="preserve">assistance information defined for EPS can be reused in </w:t>
            </w:r>
            <w:r w:rsidRPr="00391657">
              <w:rPr>
                <w:rFonts w:eastAsia="等线"/>
                <w:lang w:val="en-US"/>
              </w:rPr>
              <w:t>NR/5GS and E-UTRA/5GS.</w:t>
            </w:r>
          </w:p>
          <w:p w14:paraId="2878FE87" w14:textId="25CB71F8" w:rsidR="00D07D58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>2. Limited RAN impacts and no RAN2 specs impact are expected</w:t>
            </w:r>
          </w:p>
        </w:tc>
        <w:tc>
          <w:tcPr>
            <w:tcW w:w="3211" w:type="dxa"/>
          </w:tcPr>
          <w:p w14:paraId="44C94980" w14:textId="65086D9D" w:rsidR="00924E07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>NAS based signaling procedure leads to long latency than RRC based signaling</w:t>
            </w:r>
            <w:r w:rsidR="00016427" w:rsidRPr="00391657">
              <w:rPr>
                <w:rFonts w:eastAsia="等线"/>
                <w:lang w:val="en-US"/>
              </w:rPr>
              <w:t>.</w:t>
            </w:r>
          </w:p>
        </w:tc>
      </w:tr>
      <w:tr w:rsidR="00924E07" w:rsidRPr="00391657" w14:paraId="63B8D7D4" w14:textId="77777777" w:rsidTr="00924E07">
        <w:tc>
          <w:tcPr>
            <w:tcW w:w="3210" w:type="dxa"/>
          </w:tcPr>
          <w:p w14:paraId="48D3CBAF" w14:textId="4E2A7D07" w:rsidR="00924E07" w:rsidRPr="00391657" w:rsidRDefault="00924E07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宋体" w:hint="eastAsia"/>
                <w:b/>
                <w:lang w:val="en-US" w:eastAsia="zh-CN"/>
              </w:rPr>
              <w:t>R</w:t>
            </w:r>
            <w:r w:rsidRPr="00391657">
              <w:rPr>
                <w:rFonts w:eastAsia="宋体"/>
                <w:b/>
                <w:lang w:val="en-US" w:eastAsia="zh-CN"/>
              </w:rPr>
              <w:t xml:space="preserve">RC based </w:t>
            </w:r>
            <w:proofErr w:type="spellStart"/>
            <w:r w:rsidRPr="00391657">
              <w:rPr>
                <w:rFonts w:eastAsia="宋体"/>
                <w:b/>
                <w:lang w:val="en-US" w:eastAsia="zh-CN"/>
              </w:rPr>
              <w:t>signalling</w:t>
            </w:r>
            <w:proofErr w:type="spellEnd"/>
          </w:p>
        </w:tc>
        <w:tc>
          <w:tcPr>
            <w:tcW w:w="3210" w:type="dxa"/>
          </w:tcPr>
          <w:p w14:paraId="4C3650DF" w14:textId="248787FC" w:rsidR="00924E07" w:rsidRPr="00391657" w:rsidRDefault="00D07D58">
            <w:pPr>
              <w:rPr>
                <w:rFonts w:eastAsia="等线"/>
                <w:lang w:val="en-US"/>
              </w:rPr>
            </w:pPr>
            <w:r w:rsidRPr="00391657">
              <w:rPr>
                <w:rFonts w:eastAsia="等线"/>
                <w:lang w:val="en-US"/>
              </w:rPr>
              <w:t>1. Allow UE to perform fast switching towards network B for delay-sensitive activitie</w:t>
            </w:r>
            <w:r w:rsidR="004B156B" w:rsidRPr="00391657">
              <w:rPr>
                <w:rFonts w:eastAsia="等线"/>
                <w:lang w:val="en-US"/>
              </w:rPr>
              <w:t>s</w:t>
            </w:r>
            <w:r w:rsidRPr="00391657">
              <w:rPr>
                <w:rFonts w:eastAsia="等线"/>
                <w:lang w:val="en-US"/>
              </w:rPr>
              <w:t>;</w:t>
            </w:r>
          </w:p>
          <w:p w14:paraId="0039E30D" w14:textId="66AFDB5F" w:rsidR="00D07D58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 xml:space="preserve">2. Existing </w:t>
            </w:r>
            <w:r w:rsidRPr="00391657">
              <w:rPr>
                <w:szCs w:val="21"/>
              </w:rPr>
              <w:t xml:space="preserve">RRC-based UE Assistance Information can be reused for </w:t>
            </w:r>
            <w:r w:rsidRPr="00391657">
              <w:rPr>
                <w:rFonts w:eastAsia="等线"/>
                <w:lang w:val="en-US"/>
              </w:rPr>
              <w:t>switching.</w:t>
            </w:r>
          </w:p>
        </w:tc>
        <w:tc>
          <w:tcPr>
            <w:tcW w:w="3211" w:type="dxa"/>
          </w:tcPr>
          <w:p w14:paraId="47C82178" w14:textId="41E14B75" w:rsidR="00924E07" w:rsidRPr="00391657" w:rsidRDefault="00D07D58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rFonts w:eastAsia="等线"/>
                <w:lang w:val="en-US"/>
              </w:rPr>
              <w:t>Different switching procedure</w:t>
            </w:r>
            <w:r w:rsidR="00016427" w:rsidRPr="00391657">
              <w:rPr>
                <w:rFonts w:eastAsia="等线"/>
                <w:lang w:val="en-US"/>
              </w:rPr>
              <w:t>s</w:t>
            </w:r>
            <w:r w:rsidRPr="00391657">
              <w:rPr>
                <w:rFonts w:eastAsia="等线"/>
                <w:lang w:val="en-US"/>
              </w:rPr>
              <w:t xml:space="preserve"> for EPS, NR/5GS and E-UTRA/5GS.</w:t>
            </w:r>
          </w:p>
        </w:tc>
      </w:tr>
    </w:tbl>
    <w:p w14:paraId="13AA992B" w14:textId="77777777" w:rsidR="0036405F" w:rsidRPr="00391657" w:rsidRDefault="0036405F">
      <w:pPr>
        <w:rPr>
          <w:rFonts w:eastAsia="宋体"/>
          <w:b/>
          <w:lang w:val="en-US" w:eastAsia="zh-CN"/>
        </w:rPr>
      </w:pPr>
    </w:p>
    <w:p w14:paraId="2D0BDA6B" w14:textId="0F621E84" w:rsidR="001925F7" w:rsidRPr="00391657" w:rsidRDefault="00924E07">
      <w:pPr>
        <w:rPr>
          <w:rFonts w:eastAsia="宋体"/>
          <w:b/>
          <w:lang w:eastAsia="zh-CN"/>
        </w:rPr>
      </w:pPr>
      <w:r w:rsidRPr="00391657">
        <w:rPr>
          <w:rFonts w:eastAsia="宋体"/>
          <w:lang w:eastAsia="zh-CN"/>
        </w:rPr>
        <w:t xml:space="preserve">Companies </w:t>
      </w:r>
      <w:r w:rsidR="001925F7" w:rsidRPr="00391657">
        <w:rPr>
          <w:rFonts w:eastAsia="宋体"/>
          <w:lang w:eastAsia="zh-CN"/>
        </w:rPr>
        <w:t>are invited to provide their inputs for the following questions</w:t>
      </w:r>
      <w:r w:rsidR="00311119" w:rsidRPr="00391657">
        <w:rPr>
          <w:rFonts w:eastAsia="宋体"/>
          <w:lang w:eastAsia="zh-CN"/>
        </w:rPr>
        <w:t xml:space="preserve">. </w:t>
      </w:r>
    </w:p>
    <w:p w14:paraId="40016987" w14:textId="69D0D862" w:rsidR="00A27DFF" w:rsidRPr="00391657" w:rsidRDefault="00A27DFF" w:rsidP="00A27DFF">
      <w:pPr>
        <w:pStyle w:val="question"/>
        <w:ind w:left="0" w:firstLine="0"/>
        <w:rPr>
          <w:b/>
        </w:rPr>
      </w:pPr>
      <w:r w:rsidRPr="00391657">
        <w:rPr>
          <w:b/>
        </w:rPr>
        <w:t xml:space="preserve">Do </w:t>
      </w:r>
      <w:r w:rsidR="00824327" w:rsidRPr="00391657">
        <w:rPr>
          <w:b/>
        </w:rPr>
        <w:t xml:space="preserve">companies </w:t>
      </w:r>
      <w:r w:rsidR="007A43D5" w:rsidRPr="00391657">
        <w:rPr>
          <w:b/>
        </w:rPr>
        <w:t>support</w:t>
      </w:r>
      <w:r w:rsidR="00824327" w:rsidRPr="00391657">
        <w:rPr>
          <w:b/>
        </w:rPr>
        <w:t xml:space="preserve"> </w:t>
      </w:r>
      <w:r w:rsidRPr="00391657">
        <w:rPr>
          <w:b/>
        </w:rPr>
        <w:t>NAS</w:t>
      </w:r>
      <w:r w:rsidRPr="00391657" w:rsidDel="00777F82">
        <w:rPr>
          <w:b/>
        </w:rPr>
        <w:t xml:space="preserve"> </w:t>
      </w:r>
      <w:proofErr w:type="spellStart"/>
      <w:r w:rsidRPr="00391657">
        <w:rPr>
          <w:b/>
        </w:rPr>
        <w:t>signaling</w:t>
      </w:r>
      <w:proofErr w:type="spellEnd"/>
      <w:r w:rsidRPr="00391657">
        <w:rPr>
          <w:b/>
        </w:rPr>
        <w:t xml:space="preserve"> </w:t>
      </w:r>
      <w:r w:rsidR="00530026" w:rsidRPr="00391657">
        <w:rPr>
          <w:b/>
        </w:rPr>
        <w:t>and/</w:t>
      </w:r>
      <w:r w:rsidR="007A43D5" w:rsidRPr="00391657">
        <w:rPr>
          <w:b/>
        </w:rPr>
        <w:t xml:space="preserve">or RRC </w:t>
      </w:r>
      <w:proofErr w:type="spellStart"/>
      <w:r w:rsidR="007A43D5" w:rsidRPr="00391657">
        <w:rPr>
          <w:b/>
        </w:rPr>
        <w:t>signlling</w:t>
      </w:r>
      <w:proofErr w:type="spellEnd"/>
      <w:r w:rsidR="007A43D5" w:rsidRPr="00391657">
        <w:rPr>
          <w:b/>
        </w:rPr>
        <w:t xml:space="preserve"> </w:t>
      </w:r>
      <w:r w:rsidRPr="00391657">
        <w:rPr>
          <w:b/>
        </w:rPr>
        <w:t xml:space="preserve">for </w:t>
      </w:r>
      <w:r w:rsidR="00366411" w:rsidRPr="00391657">
        <w:rPr>
          <w:b/>
        </w:rPr>
        <w:t xml:space="preserve">the </w:t>
      </w:r>
      <w:r w:rsidR="00B821F7" w:rsidRPr="00391657">
        <w:rPr>
          <w:b/>
        </w:rPr>
        <w:t xml:space="preserve">NR </w:t>
      </w:r>
      <w:r w:rsidR="00366411" w:rsidRPr="00391657">
        <w:rPr>
          <w:b/>
        </w:rPr>
        <w:t>switching procedure with a preference to leave RRC_CONNECTED state</w:t>
      </w:r>
      <w:r w:rsidRPr="00391657">
        <w:rPr>
          <w:b/>
        </w:rPr>
        <w:t xml:space="preserve">? </w:t>
      </w:r>
    </w:p>
    <w:tbl>
      <w:tblPr>
        <w:tblStyle w:val="af9"/>
        <w:tblW w:w="9735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5204"/>
      </w:tblGrid>
      <w:tr w:rsidR="00A27DFF" w:rsidRPr="00391657" w14:paraId="1D4D785F" w14:textId="77777777" w:rsidTr="00912293">
        <w:trPr>
          <w:trHeight w:val="282"/>
        </w:trPr>
        <w:tc>
          <w:tcPr>
            <w:tcW w:w="1980" w:type="dxa"/>
            <w:shd w:val="clear" w:color="auto" w:fill="ACB9CA" w:themeFill="text2" w:themeFillTint="66"/>
          </w:tcPr>
          <w:p w14:paraId="113A2667" w14:textId="77777777" w:rsidR="00A27DFF" w:rsidRPr="00391657" w:rsidRDefault="00A27DFF" w:rsidP="003B3CDB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551" w:type="dxa"/>
            <w:shd w:val="clear" w:color="auto" w:fill="ACB9CA" w:themeFill="text2" w:themeFillTint="66"/>
          </w:tcPr>
          <w:p w14:paraId="7EE00665" w14:textId="0CDF326D" w:rsidR="00A27DFF" w:rsidRPr="00391657" w:rsidRDefault="007A43D5" w:rsidP="003B3CDB">
            <w:pPr>
              <w:rPr>
                <w:b/>
                <w:bCs/>
                <w:lang w:val="en-US"/>
              </w:rPr>
            </w:pPr>
            <w:r w:rsidRPr="00391657">
              <w:rPr>
                <w:b/>
              </w:rPr>
              <w:t>NAS</w:t>
            </w:r>
            <w:r w:rsidR="00A70953" w:rsidRPr="00391657">
              <w:rPr>
                <w:b/>
              </w:rPr>
              <w:t xml:space="preserve"> and/or</w:t>
            </w:r>
            <w:r w:rsidRPr="00391657">
              <w:rPr>
                <w:b/>
              </w:rPr>
              <w:t xml:space="preserve"> RRC</w:t>
            </w:r>
          </w:p>
        </w:tc>
        <w:tc>
          <w:tcPr>
            <w:tcW w:w="5204" w:type="dxa"/>
            <w:shd w:val="clear" w:color="auto" w:fill="ACB9CA" w:themeFill="text2" w:themeFillTint="66"/>
          </w:tcPr>
          <w:p w14:paraId="73624DBE" w14:textId="3935C347" w:rsidR="00A27DFF" w:rsidRPr="00391657" w:rsidRDefault="00562F1A" w:rsidP="003B3CDB">
            <w:pPr>
              <w:rPr>
                <w:rFonts w:eastAsia="宋体"/>
                <w:b/>
                <w:lang w:val="en-US" w:eastAsia="zh-CN"/>
              </w:rPr>
            </w:pPr>
            <w:r w:rsidRPr="00391657">
              <w:rPr>
                <w:b/>
              </w:rPr>
              <w:t>Technical reasons</w:t>
            </w:r>
            <w:r w:rsidR="00311119" w:rsidRPr="00B807F2">
              <w:rPr>
                <w:rFonts w:hint="eastAsia"/>
                <w:b/>
              </w:rPr>
              <w:t>,</w:t>
            </w:r>
            <w:r w:rsidR="00B807F2">
              <w:rPr>
                <w:b/>
              </w:rPr>
              <w:t xml:space="preserve"> </w:t>
            </w:r>
            <w:r w:rsidR="00311119" w:rsidRPr="00B807F2">
              <w:rPr>
                <w:b/>
              </w:rPr>
              <w:t>including comment on Table 2.</w:t>
            </w:r>
          </w:p>
        </w:tc>
      </w:tr>
      <w:tr w:rsidR="00A27DFF" w:rsidRPr="00391657" w14:paraId="2C953283" w14:textId="77777777" w:rsidTr="00912293">
        <w:trPr>
          <w:trHeight w:val="282"/>
        </w:trPr>
        <w:tc>
          <w:tcPr>
            <w:tcW w:w="1980" w:type="dxa"/>
          </w:tcPr>
          <w:p w14:paraId="400FA236" w14:textId="7BCB295B" w:rsidR="00A27DFF" w:rsidRPr="00391657" w:rsidRDefault="00016427" w:rsidP="003B3CDB">
            <w:pPr>
              <w:rPr>
                <w:rFonts w:eastAsia="宋体"/>
                <w:lang w:val="en-US" w:eastAsia="zh-CN"/>
              </w:rPr>
            </w:pPr>
            <w:r w:rsidRPr="00391657">
              <w:rPr>
                <w:rFonts w:eastAsia="宋体" w:hint="eastAsia"/>
                <w:lang w:val="en-US" w:eastAsia="zh-CN"/>
              </w:rPr>
              <w:lastRenderedPageBreak/>
              <w:t>v</w:t>
            </w:r>
            <w:r w:rsidRPr="00391657">
              <w:rPr>
                <w:rFonts w:eastAsia="宋体"/>
                <w:lang w:val="en-US" w:eastAsia="zh-CN"/>
              </w:rPr>
              <w:t>ivo</w:t>
            </w:r>
          </w:p>
        </w:tc>
        <w:tc>
          <w:tcPr>
            <w:tcW w:w="2551" w:type="dxa"/>
          </w:tcPr>
          <w:p w14:paraId="32CED952" w14:textId="67C64AEB" w:rsidR="00A27DFF" w:rsidRPr="00391657" w:rsidRDefault="00112341" w:rsidP="003B3CD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RRC</w:t>
            </w:r>
          </w:p>
        </w:tc>
        <w:tc>
          <w:tcPr>
            <w:tcW w:w="5204" w:type="dxa"/>
          </w:tcPr>
          <w:p w14:paraId="360BDB50" w14:textId="7C46FFC6" w:rsidR="00A27DFF" w:rsidRPr="00391657" w:rsidRDefault="00016427" w:rsidP="003B3CDB">
            <w:pPr>
              <w:rPr>
                <w:rFonts w:eastAsia="等线"/>
                <w:lang w:val="en-US"/>
              </w:rPr>
            </w:pPr>
            <w:r w:rsidRPr="00391657">
              <w:rPr>
                <w:rFonts w:eastAsia="宋体" w:hint="eastAsia"/>
                <w:lang w:eastAsia="zh-CN"/>
              </w:rPr>
              <w:t>A</w:t>
            </w:r>
            <w:r w:rsidRPr="00391657">
              <w:rPr>
                <w:rFonts w:eastAsia="宋体"/>
                <w:lang w:eastAsia="zh-CN"/>
              </w:rPr>
              <w:t>s it has been agreed in RAN#90 that E-UTRAN is not impact</w:t>
            </w:r>
            <w:r w:rsidR="00C34844" w:rsidRPr="00391657">
              <w:rPr>
                <w:rFonts w:eastAsia="宋体"/>
                <w:lang w:eastAsia="zh-CN"/>
              </w:rPr>
              <w:t>ed</w:t>
            </w:r>
            <w:r w:rsidRPr="00391657">
              <w:rPr>
                <w:rFonts w:eastAsia="宋体"/>
                <w:lang w:eastAsia="zh-CN"/>
              </w:rPr>
              <w:t xml:space="preserve"> for switching notification, NAS based switching is the only choice for the E-UTRAN</w:t>
            </w:r>
            <w:r w:rsidRPr="00391657">
              <w:rPr>
                <w:rFonts w:eastAsia="等线"/>
                <w:lang w:val="en-US"/>
              </w:rPr>
              <w:t xml:space="preserve">/5GS case. Naturally, the </w:t>
            </w:r>
            <w:r w:rsidRPr="00391657">
              <w:rPr>
                <w:rFonts w:eastAsia="宋体"/>
                <w:lang w:eastAsia="zh-CN"/>
              </w:rPr>
              <w:t>NAS based switching can be reused for NR</w:t>
            </w:r>
            <w:r w:rsidRPr="00391657">
              <w:rPr>
                <w:rFonts w:eastAsia="等线"/>
                <w:lang w:val="en-US"/>
              </w:rPr>
              <w:t>/5GS.</w:t>
            </w:r>
          </w:p>
          <w:p w14:paraId="7BA3C8E7" w14:textId="77777777" w:rsidR="008B69B3" w:rsidRPr="00391657" w:rsidRDefault="00016427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However, for the </w:t>
            </w:r>
            <w:r w:rsidRPr="00391657">
              <w:rPr>
                <w:rFonts w:eastAsia="宋体"/>
                <w:i/>
                <w:lang w:eastAsia="zh-CN"/>
              </w:rPr>
              <w:t xml:space="preserve">switching procedure </w:t>
            </w:r>
            <w:r w:rsidR="008B69B3" w:rsidRPr="00391657">
              <w:rPr>
                <w:rFonts w:eastAsia="宋体"/>
                <w:i/>
                <w:lang w:eastAsia="zh-CN"/>
              </w:rPr>
              <w:t>for keep in</w:t>
            </w:r>
            <w:r w:rsidRPr="00391657">
              <w:rPr>
                <w:rFonts w:eastAsia="宋体"/>
                <w:i/>
                <w:lang w:eastAsia="zh-CN"/>
              </w:rPr>
              <w:t xml:space="preserve"> </w:t>
            </w:r>
            <w:proofErr w:type="spellStart"/>
            <w:r w:rsidRPr="00391657">
              <w:rPr>
                <w:rFonts w:eastAsia="宋体"/>
                <w:i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case</w:t>
            </w:r>
            <w:r w:rsidR="008B69B3" w:rsidRPr="00391657">
              <w:rPr>
                <w:rFonts w:eastAsia="宋体"/>
                <w:lang w:eastAsia="zh-CN"/>
              </w:rPr>
              <w:t xml:space="preserve">, no paper submitted has proposed to use the NAS based signalling. We assume RRC based signalling is preferred. </w:t>
            </w:r>
          </w:p>
          <w:p w14:paraId="33A6B531" w14:textId="7CAD0A7C" w:rsidR="008B69B3" w:rsidRPr="00391657" w:rsidRDefault="008B69B3" w:rsidP="00391657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>Then there will be anyway two switching procedure options for NR</w:t>
            </w:r>
            <w:r w:rsidRPr="00391657">
              <w:rPr>
                <w:rFonts w:eastAsia="等线"/>
                <w:lang w:val="en-US"/>
              </w:rPr>
              <w:t>/5GS</w:t>
            </w:r>
            <w:r w:rsidRPr="00391657">
              <w:rPr>
                <w:rFonts w:eastAsia="宋体"/>
                <w:lang w:eastAsia="zh-CN"/>
              </w:rPr>
              <w:t xml:space="preserve">: </w:t>
            </w:r>
          </w:p>
          <w:p w14:paraId="6792DEDE" w14:textId="4BD3F3DF" w:rsidR="00016427" w:rsidRPr="00391657" w:rsidRDefault="008B69B3" w:rsidP="00391657">
            <w:pPr>
              <w:pStyle w:val="afe"/>
              <w:numPr>
                <w:ilvl w:val="0"/>
                <w:numId w:val="50"/>
              </w:numPr>
              <w:rPr>
                <w:rFonts w:eastAsia="宋体"/>
                <w:lang w:eastAsia="zh-CN"/>
              </w:rPr>
            </w:pP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RRC based signalling for </w:t>
            </w:r>
            <w:r w:rsidR="00560AE2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switching procedure for keep</w:t>
            </w:r>
            <w:r w:rsidR="00C70BC6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ing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RRC_Connected</w:t>
            </w:r>
            <w:proofErr w:type="spellEnd"/>
            <w:r w:rsidR="00C42B1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case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; and </w:t>
            </w:r>
          </w:p>
          <w:p w14:paraId="5ACAD8A2" w14:textId="4DBD3364" w:rsidR="008B69B3" w:rsidRPr="00391657" w:rsidRDefault="008B69B3" w:rsidP="00391657">
            <w:pPr>
              <w:pStyle w:val="afe"/>
              <w:numPr>
                <w:ilvl w:val="0"/>
                <w:numId w:val="50"/>
              </w:numPr>
              <w:rPr>
                <w:rFonts w:eastAsia="宋体"/>
                <w:lang w:eastAsia="zh-CN"/>
              </w:rPr>
            </w:pP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NAS based signalling for </w:t>
            </w:r>
            <w:r w:rsidR="00560AE2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the 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switching procedure for leav</w:t>
            </w:r>
            <w:r w:rsidR="00C70BC6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ing</w:t>
            </w:r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9165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>RRC_Connected</w:t>
            </w:r>
            <w:proofErr w:type="spellEnd"/>
            <w:r w:rsidR="00C42B17"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  <w:t xml:space="preserve"> case</w:t>
            </w:r>
          </w:p>
          <w:p w14:paraId="1FA41C90" w14:textId="77777777" w:rsidR="003E417C" w:rsidRPr="00C42B17" w:rsidRDefault="003E417C" w:rsidP="003B3CDB">
            <w:pPr>
              <w:rPr>
                <w:rFonts w:eastAsia="宋体"/>
                <w:lang w:val="pl-PL" w:eastAsia="zh-CN"/>
              </w:rPr>
            </w:pPr>
          </w:p>
          <w:p w14:paraId="41822702" w14:textId="31656A94" w:rsidR="008B69B3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>The question is whether we need to support RRC based signalling for switching procedure for leav</w:t>
            </w:r>
            <w:r w:rsidR="00E34F97">
              <w:rPr>
                <w:rFonts w:eastAsia="宋体"/>
                <w:lang w:eastAsia="zh-CN"/>
              </w:rPr>
              <w:t>ing</w:t>
            </w:r>
            <w:r w:rsidRPr="00391657">
              <w:rPr>
                <w:rFonts w:eastAsia="宋体"/>
                <w:lang w:eastAsia="zh-CN"/>
              </w:rPr>
              <w:t xml:space="preserve">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>.</w:t>
            </w:r>
          </w:p>
          <w:p w14:paraId="6F88E1E2" w14:textId="764EA862" w:rsidR="000A2E0D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 w:hint="eastAsia"/>
                <w:lang w:eastAsia="zh-CN"/>
              </w:rPr>
              <w:t>O</w:t>
            </w:r>
            <w:r w:rsidRPr="00391657">
              <w:rPr>
                <w:rFonts w:eastAsia="宋体"/>
                <w:lang w:eastAsia="zh-CN"/>
              </w:rPr>
              <w:t>ur answer is yes.</w:t>
            </w:r>
            <w:r w:rsidR="0068511D" w:rsidRPr="00391657">
              <w:rPr>
                <w:rFonts w:eastAsia="宋体"/>
                <w:lang w:eastAsia="zh-CN"/>
              </w:rPr>
              <w:t xml:space="preserve"> On top of the advantages listed in the Table 2, we also observe other benefits.</w:t>
            </w:r>
          </w:p>
          <w:p w14:paraId="7F682651" w14:textId="622858D1" w:rsidR="000A2E0D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Firstly, we think it can provide </w:t>
            </w:r>
            <w:proofErr w:type="spellStart"/>
            <w:r w:rsidRPr="00391657">
              <w:rPr>
                <w:rFonts w:eastAsia="宋体"/>
                <w:lang w:eastAsia="zh-CN"/>
              </w:rPr>
              <w:t>flexbile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to network deployment. For </w:t>
            </w:r>
            <w:proofErr w:type="spellStart"/>
            <w:proofErr w:type="gramStart"/>
            <w:r w:rsidRPr="00391657">
              <w:rPr>
                <w:rFonts w:eastAsia="宋体"/>
                <w:lang w:eastAsia="zh-CN"/>
              </w:rPr>
              <w:t>a</w:t>
            </w:r>
            <w:proofErr w:type="spellEnd"/>
            <w:proofErr w:type="gramEnd"/>
            <w:r w:rsidRPr="00391657">
              <w:rPr>
                <w:rFonts w:eastAsia="宋体"/>
                <w:lang w:eastAsia="zh-CN"/>
              </w:rPr>
              <w:t xml:space="preserve"> operator </w:t>
            </w:r>
            <w:r w:rsidR="00D23FA1">
              <w:rPr>
                <w:rFonts w:eastAsia="宋体"/>
                <w:lang w:eastAsia="zh-CN"/>
              </w:rPr>
              <w:t xml:space="preserve">which </w:t>
            </w:r>
            <w:r w:rsidRPr="00391657">
              <w:rPr>
                <w:rFonts w:eastAsia="宋体"/>
                <w:lang w:eastAsia="zh-CN"/>
              </w:rPr>
              <w:t xml:space="preserve">wants </w:t>
            </w:r>
            <w:r w:rsidR="005D702A" w:rsidRPr="00391657">
              <w:rPr>
                <w:rFonts w:eastAsia="宋体"/>
                <w:lang w:eastAsia="zh-CN"/>
              </w:rPr>
              <w:t xml:space="preserve">to support </w:t>
            </w:r>
            <w:r w:rsidRPr="00391657">
              <w:rPr>
                <w:rFonts w:eastAsia="宋体"/>
                <w:lang w:eastAsia="zh-CN"/>
              </w:rPr>
              <w:t>both switching procedure for keep</w:t>
            </w:r>
            <w:r w:rsidR="00F87D3E">
              <w:rPr>
                <w:rFonts w:eastAsia="宋体"/>
                <w:lang w:eastAsia="zh-CN"/>
              </w:rPr>
              <w:t>ing</w:t>
            </w:r>
            <w:r w:rsidRPr="00391657">
              <w:rPr>
                <w:rFonts w:eastAsia="宋体"/>
                <w:lang w:eastAsia="zh-CN"/>
              </w:rPr>
              <w:t xml:space="preserve"> in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and leav</w:t>
            </w:r>
            <w:r w:rsidR="00433148">
              <w:rPr>
                <w:rFonts w:eastAsia="宋体" w:hint="eastAsia"/>
                <w:lang w:eastAsia="zh-CN"/>
              </w:rPr>
              <w:t>ing</w:t>
            </w:r>
            <w:r w:rsidRPr="00391657">
              <w:rPr>
                <w:rFonts w:eastAsia="宋体"/>
                <w:lang w:eastAsia="zh-CN"/>
              </w:rPr>
              <w:t xml:space="preserve">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>, it can choose RRC signalling based solution, which means N</w:t>
            </w:r>
            <w:r w:rsidR="009A5BC0">
              <w:rPr>
                <w:rFonts w:eastAsia="宋体"/>
                <w:lang w:eastAsia="zh-CN"/>
              </w:rPr>
              <w:t>O</w:t>
            </w:r>
            <w:r w:rsidRPr="00391657">
              <w:rPr>
                <w:rFonts w:eastAsia="宋体"/>
                <w:lang w:eastAsia="zh-CN"/>
              </w:rPr>
              <w:t xml:space="preserve"> CN upgrade is needed</w:t>
            </w:r>
            <w:r w:rsidR="00CE4A52" w:rsidRPr="00391657">
              <w:rPr>
                <w:rFonts w:eastAsia="宋体"/>
                <w:lang w:eastAsia="zh-CN"/>
              </w:rPr>
              <w:t xml:space="preserve"> for NR</w:t>
            </w:r>
            <w:r w:rsidR="00CE4A52" w:rsidRPr="00391657">
              <w:rPr>
                <w:rFonts w:eastAsia="等线"/>
                <w:lang w:val="en-US"/>
              </w:rPr>
              <w:t>/5GS</w:t>
            </w:r>
            <w:r w:rsidRPr="00391657">
              <w:rPr>
                <w:rFonts w:eastAsia="宋体"/>
                <w:lang w:eastAsia="zh-CN"/>
              </w:rPr>
              <w:t>.</w:t>
            </w:r>
          </w:p>
          <w:p w14:paraId="4473E140" w14:textId="423978CF" w:rsidR="000A2E0D" w:rsidRPr="00391657" w:rsidRDefault="000A2E0D" w:rsidP="003B3CDB">
            <w:pPr>
              <w:rPr>
                <w:rFonts w:eastAsia="宋体"/>
                <w:lang w:eastAsia="zh-CN"/>
              </w:rPr>
            </w:pPr>
            <w:r w:rsidRPr="00391657">
              <w:rPr>
                <w:rFonts w:eastAsia="宋体"/>
                <w:lang w:eastAsia="zh-CN"/>
              </w:rPr>
              <w:t xml:space="preserve">Secondly, we think the </w:t>
            </w:r>
            <w:r w:rsidR="00CE4A52" w:rsidRPr="00391657">
              <w:rPr>
                <w:rFonts w:eastAsia="宋体"/>
                <w:lang w:eastAsia="zh-CN"/>
              </w:rPr>
              <w:t xml:space="preserve">switching </w:t>
            </w:r>
            <w:r w:rsidRPr="00391657">
              <w:rPr>
                <w:rFonts w:eastAsia="宋体"/>
                <w:lang w:eastAsia="zh-CN"/>
              </w:rPr>
              <w:t>procedure</w:t>
            </w:r>
            <w:r w:rsidR="00CE4A52" w:rsidRPr="00391657">
              <w:rPr>
                <w:rFonts w:eastAsia="宋体"/>
                <w:lang w:eastAsia="zh-CN"/>
              </w:rPr>
              <w:t xml:space="preserve"> </w:t>
            </w:r>
            <w:r w:rsidRPr="00391657">
              <w:rPr>
                <w:rFonts w:eastAsia="宋体"/>
                <w:lang w:eastAsia="zh-CN"/>
              </w:rPr>
              <w:t xml:space="preserve">can reuse the RRC based signalling for switching procedure for keep in </w:t>
            </w:r>
            <w:proofErr w:type="spellStart"/>
            <w:r w:rsidRPr="00391657">
              <w:rPr>
                <w:rFonts w:eastAsia="宋体"/>
                <w:lang w:eastAsia="zh-CN"/>
              </w:rPr>
              <w:t>RRC_Connected</w:t>
            </w:r>
            <w:proofErr w:type="spellEnd"/>
            <w:r w:rsidRPr="00391657">
              <w:rPr>
                <w:rFonts w:eastAsia="宋体"/>
                <w:lang w:eastAsia="zh-CN"/>
              </w:rPr>
              <w:t xml:space="preserve"> case</w:t>
            </w:r>
            <w:r w:rsidR="00CE4A52" w:rsidRPr="00391657">
              <w:rPr>
                <w:rFonts w:eastAsia="宋体"/>
                <w:lang w:eastAsia="zh-CN"/>
              </w:rPr>
              <w:t xml:space="preserve"> with limited enhancement</w:t>
            </w:r>
            <w:r w:rsidRPr="00391657">
              <w:rPr>
                <w:rFonts w:eastAsia="宋体"/>
                <w:lang w:eastAsia="zh-CN"/>
              </w:rPr>
              <w:t>, so no big impact is foreseen.</w:t>
            </w:r>
          </w:p>
        </w:tc>
      </w:tr>
    </w:tbl>
    <w:p w14:paraId="74DF402E" w14:textId="77777777" w:rsidR="002872A1" w:rsidRPr="00391657" w:rsidRDefault="002872A1" w:rsidP="002872A1">
      <w:pPr>
        <w:rPr>
          <w:b/>
          <w:lang w:val="en-US"/>
        </w:rPr>
      </w:pPr>
    </w:p>
    <w:p w14:paraId="33AE1508" w14:textId="77777777" w:rsidR="002872A1" w:rsidRPr="00391657" w:rsidRDefault="002872A1" w:rsidP="002872A1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3869922C" w14:textId="77777777" w:rsidR="002872A1" w:rsidRPr="00391657" w:rsidRDefault="002872A1" w:rsidP="002872A1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BD.</w:t>
      </w:r>
    </w:p>
    <w:p w14:paraId="329E1648" w14:textId="77777777" w:rsidR="006D1529" w:rsidRPr="00391657" w:rsidRDefault="006D1529"/>
    <w:p w14:paraId="0BD39E08" w14:textId="77777777" w:rsidR="00416819" w:rsidRPr="00391657" w:rsidRDefault="0001357C">
      <w:pPr>
        <w:pStyle w:val="2"/>
        <w:ind w:left="576"/>
      </w:pPr>
      <w:r w:rsidRPr="00391657">
        <w:t>Other Comments</w:t>
      </w:r>
    </w:p>
    <w:p w14:paraId="50625FDA" w14:textId="453D9413" w:rsidR="00416819" w:rsidRPr="00391657" w:rsidRDefault="0001357C">
      <w:pPr>
        <w:ind w:leftChars="10" w:left="20"/>
        <w:rPr>
          <w:rFonts w:eastAsia="宋体"/>
          <w:lang w:eastAsia="zh-CN"/>
        </w:rPr>
      </w:pPr>
      <w:r w:rsidRPr="00391657">
        <w:rPr>
          <w:rFonts w:eastAsia="宋体"/>
          <w:lang w:eastAsia="zh-CN"/>
        </w:rPr>
        <w:t>Companies are invited to express their view if any other overall comments or suggestions.</w:t>
      </w:r>
    </w:p>
    <w:p w14:paraId="69041FAA" w14:textId="4B9A7C48" w:rsidR="00416819" w:rsidRPr="00391657" w:rsidRDefault="0001357C">
      <w:pPr>
        <w:pStyle w:val="question"/>
        <w:ind w:left="0" w:firstLine="0"/>
        <w:rPr>
          <w:rFonts w:eastAsia="楷体"/>
          <w:b/>
        </w:rPr>
      </w:pPr>
      <w:r w:rsidRPr="00391657">
        <w:rPr>
          <w:b/>
        </w:rPr>
        <w:t>Any other comments or suggestions?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7708"/>
      </w:tblGrid>
      <w:tr w:rsidR="00416819" w:rsidRPr="00391657" w14:paraId="22DF86F6" w14:textId="77777777">
        <w:tc>
          <w:tcPr>
            <w:tcW w:w="1926" w:type="dxa"/>
            <w:shd w:val="clear" w:color="auto" w:fill="ACB9CA" w:themeFill="text2" w:themeFillTint="66"/>
          </w:tcPr>
          <w:p w14:paraId="5E3F9E2A" w14:textId="77777777" w:rsidR="00416819" w:rsidRPr="00391657" w:rsidRDefault="0001357C">
            <w:pPr>
              <w:rPr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Company</w:t>
            </w:r>
          </w:p>
        </w:tc>
        <w:tc>
          <w:tcPr>
            <w:tcW w:w="7708" w:type="dxa"/>
            <w:shd w:val="clear" w:color="auto" w:fill="ACB9CA" w:themeFill="text2" w:themeFillTint="66"/>
          </w:tcPr>
          <w:p w14:paraId="49A39031" w14:textId="77777777" w:rsidR="00416819" w:rsidRPr="00391657" w:rsidRDefault="0001357C">
            <w:pPr>
              <w:rPr>
                <w:b/>
                <w:bCs/>
                <w:lang w:val="en-US"/>
              </w:rPr>
            </w:pPr>
            <w:r w:rsidRPr="00391657">
              <w:rPr>
                <w:b/>
                <w:bCs/>
                <w:lang w:val="en-US"/>
              </w:rPr>
              <w:t>Comments</w:t>
            </w:r>
          </w:p>
        </w:tc>
      </w:tr>
      <w:tr w:rsidR="00416819" w:rsidRPr="00391657" w14:paraId="59F13C3A" w14:textId="77777777">
        <w:tc>
          <w:tcPr>
            <w:tcW w:w="1926" w:type="dxa"/>
          </w:tcPr>
          <w:p w14:paraId="74495911" w14:textId="799D009E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1F4FF831" w14:textId="77777777" w:rsidR="00416819" w:rsidRPr="00391657" w:rsidRDefault="00416819">
            <w:pPr>
              <w:rPr>
                <w:rFonts w:eastAsia="宋体"/>
                <w:lang w:eastAsia="zh-CN"/>
              </w:rPr>
            </w:pPr>
          </w:p>
        </w:tc>
      </w:tr>
      <w:tr w:rsidR="00416819" w:rsidRPr="00391657" w14:paraId="2D3BB782" w14:textId="77777777">
        <w:tc>
          <w:tcPr>
            <w:tcW w:w="1926" w:type="dxa"/>
          </w:tcPr>
          <w:p w14:paraId="16A06167" w14:textId="4CE5B013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21C56837" w14:textId="172DA37D" w:rsidR="00416819" w:rsidRPr="00391657" w:rsidRDefault="00416819">
            <w:pPr>
              <w:rPr>
                <w:rFonts w:eastAsia="宋体"/>
                <w:lang w:eastAsia="zh-CN"/>
              </w:rPr>
            </w:pPr>
          </w:p>
        </w:tc>
      </w:tr>
      <w:tr w:rsidR="00416819" w:rsidRPr="00391657" w14:paraId="62EA1D9D" w14:textId="77777777">
        <w:tc>
          <w:tcPr>
            <w:tcW w:w="1926" w:type="dxa"/>
          </w:tcPr>
          <w:p w14:paraId="66FBD289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65C8C994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</w:tr>
      <w:tr w:rsidR="00416819" w:rsidRPr="00391657" w14:paraId="3304B0A8" w14:textId="77777777">
        <w:tc>
          <w:tcPr>
            <w:tcW w:w="1926" w:type="dxa"/>
          </w:tcPr>
          <w:p w14:paraId="4A7EEAA0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01FBC6C2" w14:textId="77777777" w:rsidR="00416819" w:rsidRPr="00391657" w:rsidRDefault="00416819">
            <w:pPr>
              <w:rPr>
                <w:lang w:val="en-US"/>
              </w:rPr>
            </w:pPr>
          </w:p>
        </w:tc>
      </w:tr>
      <w:tr w:rsidR="00416819" w:rsidRPr="00391657" w14:paraId="364C0EBE" w14:textId="77777777">
        <w:tc>
          <w:tcPr>
            <w:tcW w:w="1926" w:type="dxa"/>
          </w:tcPr>
          <w:p w14:paraId="55F9EF01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7052DF43" w14:textId="77777777" w:rsidR="00416819" w:rsidRPr="00391657" w:rsidRDefault="00416819">
            <w:pPr>
              <w:rPr>
                <w:lang w:val="en-US"/>
              </w:rPr>
            </w:pPr>
          </w:p>
        </w:tc>
      </w:tr>
      <w:tr w:rsidR="00416819" w:rsidRPr="00391657" w14:paraId="20DA8474" w14:textId="77777777">
        <w:tc>
          <w:tcPr>
            <w:tcW w:w="1926" w:type="dxa"/>
          </w:tcPr>
          <w:p w14:paraId="1EDE5D2D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7708" w:type="dxa"/>
          </w:tcPr>
          <w:p w14:paraId="53A94C22" w14:textId="77777777" w:rsidR="00416819" w:rsidRPr="00391657" w:rsidRDefault="00416819">
            <w:pPr>
              <w:rPr>
                <w:rFonts w:eastAsia="宋体"/>
                <w:lang w:val="en-US" w:eastAsia="zh-CN"/>
              </w:rPr>
            </w:pPr>
          </w:p>
        </w:tc>
      </w:tr>
      <w:tr w:rsidR="00416819" w:rsidRPr="00391657" w14:paraId="0B2A9047" w14:textId="77777777">
        <w:tc>
          <w:tcPr>
            <w:tcW w:w="1926" w:type="dxa"/>
          </w:tcPr>
          <w:p w14:paraId="7A181048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08359890" w14:textId="77777777" w:rsidR="00416819" w:rsidRPr="00391657" w:rsidRDefault="00416819">
            <w:pPr>
              <w:rPr>
                <w:lang w:val="en-US"/>
              </w:rPr>
            </w:pPr>
          </w:p>
        </w:tc>
      </w:tr>
      <w:tr w:rsidR="00416819" w:rsidRPr="00391657" w14:paraId="62EA773A" w14:textId="77777777">
        <w:tc>
          <w:tcPr>
            <w:tcW w:w="1926" w:type="dxa"/>
          </w:tcPr>
          <w:p w14:paraId="7AED9D9A" w14:textId="77777777" w:rsidR="00416819" w:rsidRPr="00391657" w:rsidRDefault="00416819">
            <w:pPr>
              <w:rPr>
                <w:lang w:val="en-US"/>
              </w:rPr>
            </w:pPr>
          </w:p>
        </w:tc>
        <w:tc>
          <w:tcPr>
            <w:tcW w:w="7708" w:type="dxa"/>
          </w:tcPr>
          <w:p w14:paraId="08C4046D" w14:textId="77777777" w:rsidR="00416819" w:rsidRPr="00391657" w:rsidRDefault="00416819">
            <w:pPr>
              <w:rPr>
                <w:lang w:val="en-US"/>
              </w:rPr>
            </w:pPr>
          </w:p>
        </w:tc>
      </w:tr>
    </w:tbl>
    <w:p w14:paraId="57ECDDA9" w14:textId="77777777" w:rsidR="00416819" w:rsidRPr="00391657" w:rsidRDefault="00416819">
      <w:pPr>
        <w:jc w:val="both"/>
        <w:rPr>
          <w:lang w:val="en-US"/>
        </w:rPr>
      </w:pPr>
    </w:p>
    <w:p w14:paraId="35008452" w14:textId="77777777" w:rsidR="00416819" w:rsidRPr="00391657" w:rsidRDefault="0001357C">
      <w:pPr>
        <w:rPr>
          <w:b/>
          <w:lang w:val="en-US"/>
        </w:rPr>
      </w:pPr>
      <w:r w:rsidRPr="00391657">
        <w:rPr>
          <w:b/>
          <w:lang w:val="en-US"/>
        </w:rPr>
        <w:t xml:space="preserve">Summary: </w:t>
      </w:r>
    </w:p>
    <w:p w14:paraId="28F5716E" w14:textId="5E290DB2" w:rsidR="00416819" w:rsidRPr="00391657" w:rsidRDefault="00663FAD">
      <w:pPr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</w:t>
      </w:r>
      <w:r w:rsidR="002872A1" w:rsidRPr="00391657">
        <w:rPr>
          <w:rFonts w:eastAsia="宋体"/>
          <w:lang w:val="en-US" w:eastAsia="zh-CN"/>
        </w:rPr>
        <w:t>.</w:t>
      </w:r>
    </w:p>
    <w:p w14:paraId="67FF5B26" w14:textId="77777777" w:rsidR="002872A1" w:rsidRPr="00391657" w:rsidRDefault="002872A1">
      <w:pPr>
        <w:rPr>
          <w:rFonts w:eastAsia="宋体"/>
          <w:lang w:val="en-US" w:eastAsia="zh-CN"/>
        </w:rPr>
      </w:pPr>
    </w:p>
    <w:p w14:paraId="6B0D50F7" w14:textId="77777777" w:rsidR="00416819" w:rsidRPr="00391657" w:rsidRDefault="0001357C">
      <w:pPr>
        <w:pStyle w:val="1"/>
      </w:pPr>
      <w:r w:rsidRPr="00391657">
        <w:t>Conclusions</w:t>
      </w:r>
    </w:p>
    <w:p w14:paraId="78E802EC" w14:textId="34F453B4" w:rsidR="00416819" w:rsidRPr="00391657" w:rsidRDefault="0001357C">
      <w:pPr>
        <w:rPr>
          <w:lang w:val="en-US"/>
        </w:rPr>
      </w:pPr>
      <w:r w:rsidRPr="00391657">
        <w:rPr>
          <w:rFonts w:eastAsia="宋体"/>
          <w:lang w:eastAsia="zh-CN"/>
        </w:rPr>
        <w:t>Based on the email discussion, we give the below proposals</w:t>
      </w:r>
      <w:r w:rsidR="002340EA" w:rsidRPr="00391657">
        <w:rPr>
          <w:rFonts w:eastAsia="宋体"/>
          <w:lang w:eastAsia="zh-CN"/>
        </w:rPr>
        <w:t>.</w:t>
      </w:r>
    </w:p>
    <w:p w14:paraId="34769CDF" w14:textId="779ECC77" w:rsidR="00416819" w:rsidRPr="00391657" w:rsidRDefault="00536620">
      <w:pPr>
        <w:jc w:val="both"/>
        <w:rPr>
          <w:rFonts w:eastAsia="宋体"/>
          <w:lang w:val="en-US" w:eastAsia="zh-CN"/>
        </w:rPr>
      </w:pPr>
      <w:r w:rsidRPr="00391657">
        <w:rPr>
          <w:rFonts w:eastAsia="宋体" w:hint="eastAsia"/>
          <w:lang w:val="en-US" w:eastAsia="zh-CN"/>
        </w:rPr>
        <w:t>T</w:t>
      </w:r>
      <w:r w:rsidRPr="00391657">
        <w:rPr>
          <w:rFonts w:eastAsia="宋体"/>
          <w:lang w:val="en-US" w:eastAsia="zh-CN"/>
        </w:rPr>
        <w:t>BD</w:t>
      </w:r>
    </w:p>
    <w:p w14:paraId="522047BC" w14:textId="69E18066" w:rsidR="00416819" w:rsidRPr="00391657" w:rsidRDefault="0001357C" w:rsidP="002B2B0A">
      <w:pPr>
        <w:pStyle w:val="1"/>
      </w:pPr>
      <w:r w:rsidRPr="00391657">
        <w:t>References</w:t>
      </w:r>
    </w:p>
    <w:p w14:paraId="2C3FC12D" w14:textId="77777777" w:rsidR="00714D5F" w:rsidRPr="00391657" w:rsidRDefault="00714D5F" w:rsidP="00714D5F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Summary of [Post112-e][256][Multi-SIM] Network switching details (vivo)</w:t>
      </w:r>
    </w:p>
    <w:p w14:paraId="3B83DE42" w14:textId="77777777" w:rsidR="00177DC1" w:rsidRPr="00391657" w:rsidRDefault="00177DC1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R2-2100429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 on the Switching Notification Procedure</w:t>
      </w:r>
      <w:r w:rsidRPr="00391657">
        <w:rPr>
          <w:rFonts w:ascii="Times New Roman" w:hAnsi="Times New Roman" w:cs="Times New Roman"/>
          <w:sz w:val="20"/>
          <w:szCs w:val="20"/>
        </w:rPr>
        <w:tab/>
        <w:t xml:space="preserve">ZTE Corporation, Sanechips </w:t>
      </w:r>
    </w:p>
    <w:p w14:paraId="06466873" w14:textId="0E9F82BC" w:rsidR="00CC03D6" w:rsidRPr="00391657" w:rsidRDefault="007B7BD3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hyperlink r:id="rId13" w:history="1">
        <w:r w:rsidR="00CC03D6" w:rsidRPr="00391657">
          <w:rPr>
            <w:rFonts w:ascii="Times New Roman" w:hAnsi="Times New Roman" w:cs="Times New Roman"/>
            <w:sz w:val="20"/>
            <w:szCs w:val="20"/>
          </w:rPr>
          <w:t>R2-2100446</w:t>
        </w:r>
      </w:hyperlink>
      <w:r w:rsidR="00CC03D6" w:rsidRPr="00391657">
        <w:rPr>
          <w:rFonts w:ascii="Times New Roman" w:hAnsi="Times New Roman" w:cs="Times New Roman"/>
          <w:sz w:val="20"/>
          <w:szCs w:val="20"/>
        </w:rPr>
        <w:tab/>
        <w:t>Network switching mechanisms for Multi-SIM</w:t>
      </w:r>
      <w:r w:rsidR="00CC03D6" w:rsidRPr="00391657">
        <w:rPr>
          <w:rFonts w:ascii="Times New Roman" w:hAnsi="Times New Roman" w:cs="Times New Roman"/>
          <w:sz w:val="20"/>
          <w:szCs w:val="20"/>
        </w:rPr>
        <w:tab/>
        <w:t>Qualcomm Incorporated</w:t>
      </w:r>
    </w:p>
    <w:p w14:paraId="18671C66" w14:textId="55F46390" w:rsidR="00CC03D6" w:rsidRPr="00391657" w:rsidRDefault="007B7BD3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hyperlink r:id="rId14" w:history="1">
        <w:r w:rsidR="00CC03D6" w:rsidRPr="00391657">
          <w:rPr>
            <w:rFonts w:ascii="Times New Roman" w:hAnsi="Times New Roman" w:cs="Times New Roman"/>
            <w:sz w:val="20"/>
            <w:szCs w:val="20"/>
          </w:rPr>
          <w:t>R2-2100475</w:t>
        </w:r>
      </w:hyperlink>
      <w:r w:rsidR="00CC03D6" w:rsidRPr="00391657">
        <w:rPr>
          <w:rFonts w:ascii="Times New Roman" w:hAnsi="Times New Roman" w:cs="Times New Roman"/>
          <w:sz w:val="20"/>
          <w:szCs w:val="20"/>
        </w:rPr>
        <w:tab/>
        <w:t>Discussion on Switching Notification Procedure</w:t>
      </w:r>
      <w:r w:rsidR="00CC03D6" w:rsidRPr="00391657">
        <w:rPr>
          <w:rFonts w:ascii="Times New Roman" w:hAnsi="Times New Roman" w:cs="Times New Roman"/>
          <w:sz w:val="20"/>
          <w:szCs w:val="20"/>
        </w:rPr>
        <w:tab/>
        <w:t>vivo</w:t>
      </w:r>
    </w:p>
    <w:p w14:paraId="6FF8FA43" w14:textId="1A534890" w:rsidR="00CC03D6" w:rsidRPr="00391657" w:rsidRDefault="007B7BD3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hyperlink r:id="rId15" w:history="1">
        <w:r w:rsidR="00CC03D6" w:rsidRPr="00391657">
          <w:rPr>
            <w:rFonts w:ascii="Times New Roman" w:hAnsi="Times New Roman" w:cs="Times New Roman"/>
            <w:sz w:val="20"/>
            <w:szCs w:val="20"/>
          </w:rPr>
          <w:t>R2-2100725</w:t>
        </w:r>
      </w:hyperlink>
      <w:r w:rsidR="00CC03D6" w:rsidRPr="00391657">
        <w:rPr>
          <w:rFonts w:ascii="Times New Roman" w:hAnsi="Times New Roman" w:cs="Times New Roman"/>
          <w:sz w:val="20"/>
          <w:szCs w:val="20"/>
        </w:rPr>
        <w:tab/>
        <w:t>Network Switching for Multi-SIM UEs</w:t>
      </w:r>
      <w:r w:rsidR="00CC03D6" w:rsidRPr="00391657">
        <w:rPr>
          <w:rFonts w:ascii="Times New Roman" w:hAnsi="Times New Roman" w:cs="Times New Roman"/>
          <w:sz w:val="20"/>
          <w:szCs w:val="20"/>
        </w:rPr>
        <w:tab/>
        <w:t>Charter Communications, Inc</w:t>
      </w:r>
    </w:p>
    <w:p w14:paraId="45E75458" w14:textId="0AA9E141" w:rsidR="00150BF3" w:rsidRPr="00391657" w:rsidRDefault="00150BF3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R2-2100750</w:t>
      </w:r>
      <w:r w:rsidRPr="00391657">
        <w:rPr>
          <w:rFonts w:ascii="Times New Roman" w:hAnsi="Times New Roman" w:cs="Times New Roman"/>
          <w:sz w:val="20"/>
          <w:szCs w:val="20"/>
        </w:rPr>
        <w:tab/>
        <w:t>UE notification procedure for short time switching</w:t>
      </w:r>
      <w:r w:rsidRPr="00391657">
        <w:rPr>
          <w:rFonts w:ascii="Times New Roman" w:hAnsi="Times New Roman" w:cs="Times New Roman"/>
          <w:sz w:val="20"/>
          <w:szCs w:val="20"/>
        </w:rPr>
        <w:tab/>
        <w:t>NEC</w:t>
      </w:r>
    </w:p>
    <w:p w14:paraId="35017E04" w14:textId="77777777" w:rsidR="00E5634A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R2-2100901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on Busy Indication and Leaving in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Sony</w:t>
      </w:r>
    </w:p>
    <w:p w14:paraId="0A2959E3" w14:textId="50BE70FD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R2-2101305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of the UE notification on network switching for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Xiaomi Communications</w:t>
      </w:r>
    </w:p>
    <w:p w14:paraId="6F6A1E06" w14:textId="77777777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R2-2101427</w:t>
      </w:r>
      <w:r w:rsidRPr="00391657">
        <w:rPr>
          <w:rFonts w:ascii="Times New Roman" w:hAnsi="Times New Roman" w:cs="Times New Roman"/>
          <w:sz w:val="20"/>
          <w:szCs w:val="20"/>
        </w:rPr>
        <w:tab/>
        <w:t>Graceful leaving for a MultiSIM device</w:t>
      </w:r>
      <w:r w:rsidRPr="00391657">
        <w:rPr>
          <w:rFonts w:ascii="Times New Roman" w:hAnsi="Times New Roman" w:cs="Times New Roman"/>
          <w:sz w:val="20"/>
          <w:szCs w:val="20"/>
        </w:rPr>
        <w:tab/>
        <w:t>Ericsson</w:t>
      </w:r>
    </w:p>
    <w:p w14:paraId="6CCCB95B" w14:textId="3CF4AD7A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R2-2101780</w:t>
      </w:r>
      <w:r w:rsidRPr="00391657">
        <w:rPr>
          <w:rFonts w:ascii="Times New Roman" w:hAnsi="Times New Roman" w:cs="Times New Roman"/>
          <w:sz w:val="20"/>
          <w:szCs w:val="20"/>
        </w:rPr>
        <w:tab/>
        <w:t>Analysis on various scenarios of UE switching</w:t>
      </w:r>
      <w:r w:rsidRPr="00391657">
        <w:rPr>
          <w:rFonts w:ascii="Times New Roman" w:hAnsi="Times New Roman" w:cs="Times New Roman"/>
          <w:sz w:val="20"/>
          <w:szCs w:val="20"/>
        </w:rPr>
        <w:tab/>
        <w:t>China Telecomunication Corp.</w:t>
      </w:r>
    </w:p>
    <w:p w14:paraId="2F2BF252" w14:textId="77777777" w:rsidR="00150BF3" w:rsidRPr="00391657" w:rsidRDefault="00150BF3" w:rsidP="00150BF3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R2-2101937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Considerations for MSIM UE notification on network switching</w:t>
      </w:r>
      <w:r w:rsidRPr="00391657">
        <w:rPr>
          <w:rFonts w:ascii="Times New Roman" w:hAnsi="Times New Roman" w:cs="Times New Roman"/>
          <w:sz w:val="20"/>
          <w:szCs w:val="20"/>
        </w:rPr>
        <w:tab/>
        <w:t>Futurewei Technologies</w:t>
      </w:r>
    </w:p>
    <w:p w14:paraId="558DD09A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R2-2100244</w:t>
      </w:r>
      <w:r w:rsidRPr="00391657">
        <w:rPr>
          <w:rFonts w:ascii="Times New Roman" w:hAnsi="Times New Roman" w:cs="Times New Roman"/>
          <w:sz w:val="20"/>
          <w:szCs w:val="20"/>
        </w:rPr>
        <w:tab/>
        <w:t>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OPPO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5A7103A6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R2-2100280</w:t>
      </w:r>
      <w:r w:rsidRPr="00391657">
        <w:rPr>
          <w:rFonts w:ascii="Times New Roman" w:hAnsi="Times New Roman" w:cs="Times New Roman"/>
          <w:sz w:val="20"/>
          <w:szCs w:val="20"/>
        </w:rPr>
        <w:tab/>
        <w:t>Further Consideration on 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CATT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41D398EA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R2-2100428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 on the Paging Collision</w:t>
      </w:r>
      <w:r w:rsidRPr="00391657">
        <w:rPr>
          <w:rFonts w:ascii="Times New Roman" w:hAnsi="Times New Roman" w:cs="Times New Roman"/>
          <w:sz w:val="20"/>
          <w:szCs w:val="20"/>
        </w:rPr>
        <w:tab/>
        <w:t>ZTE Corporation, Sanechips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64F3E44A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R2-2100434</w:t>
      </w:r>
      <w:r w:rsidRPr="00391657">
        <w:rPr>
          <w:rFonts w:ascii="Times New Roman" w:hAnsi="Times New Roman" w:cs="Times New Roman"/>
          <w:sz w:val="20"/>
          <w:szCs w:val="20"/>
        </w:rPr>
        <w:tab/>
        <w:t>Paging Collision Avoidance for Multi-RAT MUSIM UE</w:t>
      </w:r>
      <w:r w:rsidRPr="00391657">
        <w:rPr>
          <w:rFonts w:ascii="Times New Roman" w:hAnsi="Times New Roman" w:cs="Times New Roman"/>
          <w:sz w:val="20"/>
          <w:szCs w:val="20"/>
        </w:rPr>
        <w:tab/>
        <w:t>Samsung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71BF62AF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R2-2100445</w:t>
      </w:r>
      <w:r w:rsidRPr="00391657">
        <w:rPr>
          <w:rFonts w:ascii="Times New Roman" w:hAnsi="Times New Roman" w:cs="Times New Roman"/>
          <w:sz w:val="20"/>
          <w:szCs w:val="20"/>
        </w:rPr>
        <w:tab/>
        <w:t>Solutions for paging collisions</w:t>
      </w:r>
      <w:r w:rsidRPr="00391657">
        <w:rPr>
          <w:rFonts w:ascii="Times New Roman" w:hAnsi="Times New Roman" w:cs="Times New Roman"/>
          <w:sz w:val="20"/>
          <w:szCs w:val="20"/>
        </w:rPr>
        <w:tab/>
        <w:t>Qualcomm Incorporated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0105E77F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R2-2100473</w:t>
      </w:r>
      <w:r w:rsidRPr="00391657">
        <w:rPr>
          <w:rFonts w:ascii="Times New Roman" w:hAnsi="Times New Roman" w:cs="Times New Roman"/>
          <w:sz w:val="20"/>
          <w:szCs w:val="20"/>
        </w:rPr>
        <w:tab/>
        <w:t>Evaluation on Paging Collision Solutions</w:t>
      </w:r>
      <w:r w:rsidRPr="00391657">
        <w:rPr>
          <w:rFonts w:ascii="Times New Roman" w:hAnsi="Times New Roman" w:cs="Times New Roman"/>
          <w:sz w:val="20"/>
          <w:szCs w:val="20"/>
        </w:rPr>
        <w:tab/>
        <w:t>vivo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7D479E01" w14:textId="2C7853C6" w:rsidR="00940979" w:rsidRPr="00391657" w:rsidRDefault="00476B0E" w:rsidP="00AE2EB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R2-2100507</w:t>
      </w:r>
      <w:r w:rsidRPr="00391657">
        <w:rPr>
          <w:rFonts w:ascii="Times New Roman" w:hAnsi="Times New Roman" w:cs="Times New Roman"/>
          <w:sz w:val="20"/>
          <w:szCs w:val="20"/>
        </w:rPr>
        <w:tab/>
        <w:t>RAN impacts of solutions for 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Nokia, Nokia Shanghai Bell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</w:p>
    <w:p w14:paraId="1893D0E1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R2-2100724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Considerations for Paging Collision for Multi-SIM UEs</w:t>
      </w:r>
      <w:r w:rsidRPr="00391657">
        <w:rPr>
          <w:rFonts w:ascii="Times New Roman" w:hAnsi="Times New Roman" w:cs="Times New Roman"/>
          <w:sz w:val="20"/>
          <w:szCs w:val="20"/>
        </w:rPr>
        <w:tab/>
        <w:t>Charter Communications, Inc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7DA5A54D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R2-2100732</w:t>
      </w:r>
      <w:r w:rsidRPr="00391657">
        <w:rPr>
          <w:rFonts w:ascii="Times New Roman" w:hAnsi="Times New Roman" w:cs="Times New Roman"/>
          <w:sz w:val="20"/>
          <w:szCs w:val="20"/>
        </w:rPr>
        <w:tab/>
        <w:t>Consideration on Options for Paging Collision</w:t>
      </w:r>
      <w:r w:rsidRPr="00391657">
        <w:rPr>
          <w:rFonts w:ascii="Times New Roman" w:hAnsi="Times New Roman" w:cs="Times New Roman"/>
          <w:sz w:val="20"/>
          <w:szCs w:val="20"/>
        </w:rPr>
        <w:tab/>
        <w:t>LG Electronics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23FD433C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R2-2100849</w:t>
      </w:r>
      <w:r w:rsidRPr="00391657">
        <w:rPr>
          <w:rFonts w:ascii="Times New Roman" w:hAnsi="Times New Roman" w:cs="Times New Roman"/>
          <w:sz w:val="20"/>
          <w:szCs w:val="20"/>
        </w:rPr>
        <w:tab/>
        <w:t>Methods of MUSIM Page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Apple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670D2EE1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R2-2100900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on paging collision avoidance in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Sony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5E388407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R2-2101097</w:t>
      </w:r>
      <w:r w:rsidRPr="00391657">
        <w:rPr>
          <w:rFonts w:ascii="Times New Roman" w:hAnsi="Times New Roman" w:cs="Times New Roman"/>
          <w:sz w:val="20"/>
          <w:szCs w:val="20"/>
        </w:rPr>
        <w:tab/>
        <w:t>On 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Huawei, HiSilicon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2F9E2D96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R2-2101222</w:t>
      </w:r>
      <w:r w:rsidRPr="00391657">
        <w:rPr>
          <w:rFonts w:ascii="Times New Roman" w:hAnsi="Times New Roman" w:cs="Times New Roman"/>
          <w:sz w:val="20"/>
          <w:szCs w:val="20"/>
        </w:rPr>
        <w:tab/>
        <w:t>Definition and solution for paging collision, RRC Inactive, SI change</w:t>
      </w:r>
      <w:r w:rsidRPr="00391657">
        <w:rPr>
          <w:rFonts w:ascii="Times New Roman" w:hAnsi="Times New Roman" w:cs="Times New Roman"/>
          <w:sz w:val="20"/>
          <w:szCs w:val="20"/>
        </w:rPr>
        <w:tab/>
        <w:t>Lenovo, Motorola Mobility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6E92D86F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lastRenderedPageBreak/>
        <w:t>R2-2101296</w:t>
      </w:r>
      <w:r w:rsidRPr="00391657">
        <w:rPr>
          <w:rFonts w:ascii="Times New Roman" w:hAnsi="Times New Roman" w:cs="Times New Roman"/>
          <w:sz w:val="20"/>
          <w:szCs w:val="20"/>
        </w:rPr>
        <w:tab/>
        <w:t>Multi-SIM Paging Collision Solution</w:t>
      </w:r>
      <w:r w:rsidRPr="00391657">
        <w:rPr>
          <w:rFonts w:ascii="Times New Roman" w:hAnsi="Times New Roman" w:cs="Times New Roman"/>
          <w:sz w:val="20"/>
          <w:szCs w:val="20"/>
        </w:rPr>
        <w:tab/>
        <w:t>MITRE Corporation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R2-2100250</w:t>
      </w:r>
    </w:p>
    <w:p w14:paraId="3B5E99B1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R2-2101304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 of the paging collision problem</w:t>
      </w:r>
      <w:r w:rsidRPr="00391657">
        <w:rPr>
          <w:rFonts w:ascii="Times New Roman" w:hAnsi="Times New Roman" w:cs="Times New Roman"/>
          <w:sz w:val="20"/>
          <w:szCs w:val="20"/>
        </w:rPr>
        <w:tab/>
        <w:t>Xiaomi Communications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5385C83C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R2-2101428</w:t>
      </w:r>
      <w:r w:rsidRPr="00391657">
        <w:rPr>
          <w:rFonts w:ascii="Times New Roman" w:hAnsi="Times New Roman" w:cs="Times New Roman"/>
          <w:sz w:val="20"/>
          <w:szCs w:val="20"/>
        </w:rPr>
        <w:tab/>
        <w:t>Paging collision avoidance</w:t>
      </w:r>
      <w:r w:rsidRPr="00391657">
        <w:rPr>
          <w:rFonts w:ascii="Times New Roman" w:hAnsi="Times New Roman" w:cs="Times New Roman"/>
          <w:sz w:val="20"/>
          <w:szCs w:val="20"/>
        </w:rPr>
        <w:tab/>
        <w:t>Ericsson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401808BE" w14:textId="77777777" w:rsidR="00476B0E" w:rsidRPr="00391657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R2-2101536</w:t>
      </w:r>
      <w:r w:rsidRPr="00391657">
        <w:rPr>
          <w:rFonts w:ascii="Times New Roman" w:hAnsi="Times New Roman" w:cs="Times New Roman"/>
          <w:sz w:val="20"/>
          <w:szCs w:val="20"/>
        </w:rPr>
        <w:tab/>
        <w:t>Multi-SIM Devices - Paging Collision</w:t>
      </w:r>
      <w:r w:rsidRPr="00391657">
        <w:rPr>
          <w:rFonts w:ascii="Times New Roman" w:hAnsi="Times New Roman" w:cs="Times New Roman"/>
          <w:sz w:val="20"/>
          <w:szCs w:val="20"/>
        </w:rPr>
        <w:tab/>
        <w:t>MediaTek Inc.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63DBD605" w14:textId="0618BAC0" w:rsidR="00476B0E" w:rsidRPr="00391657" w:rsidDel="008A7D91" w:rsidRDefault="00476B0E" w:rsidP="00334B84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R2-2101543</w:t>
      </w:r>
      <w:r w:rsidRPr="00391657">
        <w:rPr>
          <w:rFonts w:ascii="Times New Roman" w:hAnsi="Times New Roman" w:cs="Times New Roman"/>
          <w:sz w:val="20"/>
          <w:szCs w:val="20"/>
        </w:rPr>
        <w:tab/>
        <w:t>“Effective” solution for paging collision avoidance for 5GS</w:t>
      </w:r>
      <w:r w:rsidRPr="00391657">
        <w:rPr>
          <w:rFonts w:ascii="Times New Roman" w:hAnsi="Times New Roman" w:cs="Times New Roman"/>
          <w:sz w:val="20"/>
          <w:szCs w:val="20"/>
        </w:rPr>
        <w:tab/>
        <w:t>Intel Corporation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6AA9A79A" w14:textId="2E0621EF" w:rsidR="00940979" w:rsidRPr="00391657" w:rsidRDefault="00476B0E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R2-2101748</w:t>
      </w:r>
      <w:r w:rsidRPr="00391657">
        <w:rPr>
          <w:rFonts w:ascii="Times New Roman" w:hAnsi="Times New Roman" w:cs="Times New Roman"/>
          <w:sz w:val="20"/>
          <w:szCs w:val="20"/>
        </w:rPr>
        <w:tab/>
        <w:t>UE indication of paging collision for Multi-SIM</w:t>
      </w:r>
      <w:r w:rsidRPr="00391657">
        <w:rPr>
          <w:rFonts w:ascii="Times New Roman" w:hAnsi="Times New Roman" w:cs="Times New Roman"/>
          <w:sz w:val="20"/>
          <w:szCs w:val="20"/>
        </w:rPr>
        <w:tab/>
        <w:t>ASUSTeK</w:t>
      </w:r>
      <w:r w:rsidRPr="00391657">
        <w:rPr>
          <w:rFonts w:ascii="Times New Roman" w:hAnsi="Times New Roman" w:cs="Times New Roman"/>
          <w:sz w:val="20"/>
          <w:szCs w:val="20"/>
        </w:rPr>
        <w:tab/>
        <w:t>discussion</w:t>
      </w:r>
      <w:r w:rsidRPr="00391657">
        <w:rPr>
          <w:rFonts w:ascii="Times New Roman" w:hAnsi="Times New Roman" w:cs="Times New Roman"/>
          <w:sz w:val="20"/>
          <w:szCs w:val="20"/>
        </w:rPr>
        <w:tab/>
        <w:t>Rel-17</w:t>
      </w:r>
      <w:r w:rsidRPr="00391657">
        <w:rPr>
          <w:rFonts w:ascii="Times New Roman" w:hAnsi="Times New Roman" w:cs="Times New Roman"/>
          <w:sz w:val="20"/>
          <w:szCs w:val="20"/>
        </w:rPr>
        <w:tab/>
        <w:t>LTE_NR_MUSIM-Core</w:t>
      </w:r>
    </w:p>
    <w:p w14:paraId="35FDC3E1" w14:textId="3AC56A28" w:rsidR="00D53D1E" w:rsidRPr="000F4A9E" w:rsidRDefault="00855FAA" w:rsidP="000F4A9E">
      <w:pPr>
        <w:pStyle w:val="af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91657">
        <w:rPr>
          <w:rFonts w:ascii="Times New Roman" w:hAnsi="Times New Roman" w:cs="Times New Roman"/>
          <w:sz w:val="20"/>
          <w:szCs w:val="20"/>
        </w:rPr>
        <w:t>R2-2100508</w:t>
      </w:r>
      <w:r w:rsidRPr="00391657">
        <w:rPr>
          <w:rFonts w:ascii="Times New Roman" w:hAnsi="Times New Roman" w:cs="Times New Roman"/>
          <w:sz w:val="20"/>
          <w:szCs w:val="20"/>
        </w:rPr>
        <w:tab/>
        <w:t>Switching notification procedure for basic switching scenarios for Single RX UE</w:t>
      </w:r>
      <w:r w:rsidRPr="00391657">
        <w:rPr>
          <w:rFonts w:ascii="Times New Roman" w:hAnsi="Times New Roman" w:cs="Times New Roman"/>
          <w:sz w:val="20"/>
          <w:szCs w:val="20"/>
        </w:rPr>
        <w:tab/>
        <w:t>Nokia, Nokia Shanghai Bell</w:t>
      </w:r>
    </w:p>
    <w:sectPr w:rsidR="00D53D1E" w:rsidRPr="000F4A9E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3359" w14:textId="77777777" w:rsidR="007B7BD3" w:rsidRDefault="007B7BD3">
      <w:pPr>
        <w:spacing w:after="0" w:line="240" w:lineRule="auto"/>
      </w:pPr>
      <w:r>
        <w:separator/>
      </w:r>
    </w:p>
  </w:endnote>
  <w:endnote w:type="continuationSeparator" w:id="0">
    <w:p w14:paraId="6558FB4E" w14:textId="77777777" w:rsidR="007B7BD3" w:rsidRDefault="007B7BD3">
      <w:pPr>
        <w:spacing w:after="0" w:line="240" w:lineRule="auto"/>
      </w:pPr>
      <w:r>
        <w:continuationSeparator/>
      </w:r>
    </w:p>
  </w:endnote>
  <w:endnote w:type="continuationNotice" w:id="1">
    <w:p w14:paraId="222583CB" w14:textId="77777777" w:rsidR="007B7BD3" w:rsidRDefault="007B7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447E" w14:textId="77777777" w:rsidR="00CE4A52" w:rsidRDefault="00CE4A52">
    <w:pPr>
      <w:pStyle w:val="af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11F295" wp14:editId="1F9419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ff2448dbb833d67e83854cde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AFFBF" w14:textId="77777777" w:rsidR="00CE4A52" w:rsidRDefault="00CE4A5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F295" id="_x0000_t202" coordsize="21600,21600" o:spt="202" path="m,l,21600r21600,l21600,xe">
              <v:stroke joinstyle="miter"/>
              <v:path gradientshapeok="t" o:connecttype="rect"/>
            </v:shapetype>
            <v:shape id="MSIPCMff2448dbb833d67e83854cde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" o:allowincell="f" filled="f" stroked="f" strokeweight=".5pt">
              <v:textbox inset="20pt,0,,0">
                <w:txbxContent>
                  <w:p w14:paraId="479AFFBF" w14:textId="77777777" w:rsidR="00CE4A52" w:rsidRDefault="00CE4A5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FD30" w14:textId="77777777" w:rsidR="007B7BD3" w:rsidRDefault="007B7BD3">
      <w:pPr>
        <w:spacing w:after="0" w:line="240" w:lineRule="auto"/>
      </w:pPr>
      <w:r>
        <w:separator/>
      </w:r>
    </w:p>
  </w:footnote>
  <w:footnote w:type="continuationSeparator" w:id="0">
    <w:p w14:paraId="0CFCA55E" w14:textId="77777777" w:rsidR="007B7BD3" w:rsidRDefault="007B7BD3">
      <w:pPr>
        <w:spacing w:after="0" w:line="240" w:lineRule="auto"/>
      </w:pPr>
      <w:r>
        <w:continuationSeparator/>
      </w:r>
    </w:p>
  </w:footnote>
  <w:footnote w:type="continuationNotice" w:id="1">
    <w:p w14:paraId="4026A655" w14:textId="77777777" w:rsidR="007B7BD3" w:rsidRDefault="007B7B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7BA28B"/>
    <w:multiLevelType w:val="singleLevel"/>
    <w:tmpl w:val="817BA28B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880EC8A0"/>
    <w:multiLevelType w:val="singleLevel"/>
    <w:tmpl w:val="880EC8A0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919EB5A8"/>
    <w:multiLevelType w:val="singleLevel"/>
    <w:tmpl w:val="919EB5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57D3169"/>
    <w:multiLevelType w:val="singleLevel"/>
    <w:tmpl w:val="957D3169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04C069B6"/>
    <w:multiLevelType w:val="hybridMultilevel"/>
    <w:tmpl w:val="5A5286B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1B81AC4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21B81AC4">
      <w:start w:val="8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06280C"/>
    <w:multiLevelType w:val="hybridMultilevel"/>
    <w:tmpl w:val="645201BC"/>
    <w:lvl w:ilvl="0" w:tplc="D0862BD2">
      <w:start w:val="4"/>
      <w:numFmt w:val="bullet"/>
      <w:lvlText w:val=""/>
      <w:lvlJc w:val="left"/>
      <w:pPr>
        <w:ind w:left="38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107E5DEE"/>
    <w:multiLevelType w:val="multilevel"/>
    <w:tmpl w:val="107E5DEE"/>
    <w:lvl w:ilvl="0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600241"/>
    <w:multiLevelType w:val="hybridMultilevel"/>
    <w:tmpl w:val="307EA1DE"/>
    <w:lvl w:ilvl="0" w:tplc="F8848860">
      <w:start w:val="129"/>
      <w:numFmt w:val="bullet"/>
      <w:lvlText w:val="-"/>
      <w:lvlJc w:val="left"/>
      <w:pPr>
        <w:ind w:left="8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1B856160"/>
    <w:multiLevelType w:val="multilevel"/>
    <w:tmpl w:val="1B856160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04062D"/>
    <w:multiLevelType w:val="multilevel"/>
    <w:tmpl w:val="1C04062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131013"/>
    <w:multiLevelType w:val="multilevel"/>
    <w:tmpl w:val="1D131013"/>
    <w:lvl w:ilvl="0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156B00"/>
    <w:multiLevelType w:val="multilevel"/>
    <w:tmpl w:val="1D156B00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017FA"/>
    <w:multiLevelType w:val="multilevel"/>
    <w:tmpl w:val="1E0017FA"/>
    <w:lvl w:ilvl="0">
      <w:start w:val="2"/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6C3AA4"/>
    <w:multiLevelType w:val="multilevel"/>
    <w:tmpl w:val="1E6C3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05FB7"/>
    <w:multiLevelType w:val="hybridMultilevel"/>
    <w:tmpl w:val="8812986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722F43"/>
    <w:multiLevelType w:val="multilevel"/>
    <w:tmpl w:val="26722F4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A07D88"/>
    <w:multiLevelType w:val="hybridMultilevel"/>
    <w:tmpl w:val="2F427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052A0A"/>
    <w:multiLevelType w:val="hybridMultilevel"/>
    <w:tmpl w:val="1F16FEDE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366C96"/>
    <w:multiLevelType w:val="multilevel"/>
    <w:tmpl w:val="32366C96"/>
    <w:lvl w:ilvl="0">
      <w:start w:val="1"/>
      <w:numFmt w:val="upperLetter"/>
      <w:lvlText w:val="%1．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B318D6"/>
    <w:multiLevelType w:val="hybridMultilevel"/>
    <w:tmpl w:val="D1A2AEA2"/>
    <w:lvl w:ilvl="0" w:tplc="1ADCB714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17FF1"/>
    <w:multiLevelType w:val="multilevel"/>
    <w:tmpl w:val="37E17FF1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7942ED"/>
    <w:multiLevelType w:val="hybridMultilevel"/>
    <w:tmpl w:val="6FAECE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9C8393E"/>
    <w:multiLevelType w:val="hybridMultilevel"/>
    <w:tmpl w:val="7D6ADB86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C2A21"/>
    <w:multiLevelType w:val="multilevel"/>
    <w:tmpl w:val="49EC2A21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512A09B4"/>
    <w:multiLevelType w:val="multilevel"/>
    <w:tmpl w:val="512A09B4"/>
    <w:lvl w:ilvl="0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2043AE9"/>
    <w:multiLevelType w:val="multilevel"/>
    <w:tmpl w:val="52043AE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F858D"/>
    <w:multiLevelType w:val="singleLevel"/>
    <w:tmpl w:val="5E4F858D"/>
    <w:lvl w:ilvl="0">
      <w:start w:val="1"/>
      <w:numFmt w:val="decimal"/>
      <w:suff w:val="space"/>
      <w:lvlText w:val="(%1)"/>
      <w:lvlJc w:val="left"/>
    </w:lvl>
  </w:abstractNum>
  <w:abstractNum w:abstractNumId="31" w15:restartNumberingAfterBreak="0">
    <w:nsid w:val="6091596A"/>
    <w:multiLevelType w:val="multilevel"/>
    <w:tmpl w:val="F11ECEC2"/>
    <w:lvl w:ilvl="0">
      <w:start w:val="1"/>
      <w:numFmt w:val="decimal"/>
      <w:lvlText w:val="Observation 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544AFE"/>
    <w:multiLevelType w:val="hybridMultilevel"/>
    <w:tmpl w:val="54384E16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D1D9A"/>
    <w:multiLevelType w:val="hybridMultilevel"/>
    <w:tmpl w:val="CBC6E3EA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5243CB"/>
    <w:multiLevelType w:val="multilevel"/>
    <w:tmpl w:val="695243CB"/>
    <w:lvl w:ilvl="0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9EB30B5"/>
    <w:multiLevelType w:val="hybridMultilevel"/>
    <w:tmpl w:val="7F125532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1B81AC4">
      <w:start w:val="8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596BFE"/>
    <w:multiLevelType w:val="multilevel"/>
    <w:tmpl w:val="6C596BFE"/>
    <w:lvl w:ilvl="0">
      <w:start w:val="2"/>
      <w:numFmt w:val="bullet"/>
      <w:lvlText w:val="-"/>
      <w:lvlJc w:val="left"/>
      <w:pPr>
        <w:ind w:left="6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8" w15:restartNumberingAfterBreak="0">
    <w:nsid w:val="6CC629B0"/>
    <w:multiLevelType w:val="hybridMultilevel"/>
    <w:tmpl w:val="18B2C922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35614"/>
    <w:multiLevelType w:val="multilevel"/>
    <w:tmpl w:val="74F35614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42" w15:restartNumberingAfterBreak="0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D515F3"/>
    <w:multiLevelType w:val="multilevel"/>
    <w:tmpl w:val="7DD515F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"/>
  </w:num>
  <w:num w:numId="2">
    <w:abstractNumId w:val="39"/>
  </w:num>
  <w:num w:numId="3">
    <w:abstractNumId w:val="29"/>
  </w:num>
  <w:num w:numId="4">
    <w:abstractNumId w:val="24"/>
  </w:num>
  <w:num w:numId="5">
    <w:abstractNumId w:val="32"/>
  </w:num>
  <w:num w:numId="6">
    <w:abstractNumId w:val="41"/>
  </w:num>
  <w:num w:numId="7">
    <w:abstractNumId w:val="21"/>
  </w:num>
  <w:num w:numId="8">
    <w:abstractNumId w:val="28"/>
  </w:num>
  <w:num w:numId="9">
    <w:abstractNumId w:val="35"/>
  </w:num>
  <w:num w:numId="10">
    <w:abstractNumId w:val="9"/>
  </w:num>
  <w:num w:numId="11">
    <w:abstractNumId w:val="40"/>
  </w:num>
  <w:num w:numId="12">
    <w:abstractNumId w:val="27"/>
  </w:num>
  <w:num w:numId="13">
    <w:abstractNumId w:val="26"/>
  </w:num>
  <w:num w:numId="14">
    <w:abstractNumId w:val="11"/>
  </w:num>
  <w:num w:numId="15">
    <w:abstractNumId w:val="12"/>
  </w:num>
  <w:num w:numId="16">
    <w:abstractNumId w:val="30"/>
  </w:num>
  <w:num w:numId="17">
    <w:abstractNumId w:val="43"/>
  </w:num>
  <w:num w:numId="18">
    <w:abstractNumId w:val="6"/>
  </w:num>
  <w:num w:numId="19">
    <w:abstractNumId w:val="8"/>
  </w:num>
  <w:num w:numId="20">
    <w:abstractNumId w:val="1"/>
  </w:num>
  <w:num w:numId="21">
    <w:abstractNumId w:val="16"/>
  </w:num>
  <w:num w:numId="22">
    <w:abstractNumId w:val="19"/>
  </w:num>
  <w:num w:numId="23">
    <w:abstractNumId w:val="2"/>
  </w:num>
  <w:num w:numId="24">
    <w:abstractNumId w:val="37"/>
  </w:num>
  <w:num w:numId="25">
    <w:abstractNumId w:val="0"/>
  </w:num>
  <w:num w:numId="26">
    <w:abstractNumId w:val="3"/>
  </w:num>
  <w:num w:numId="27">
    <w:abstractNumId w:val="10"/>
  </w:num>
  <w:num w:numId="28">
    <w:abstractNumId w:val="23"/>
  </w:num>
  <w:num w:numId="29">
    <w:abstractNumId w:val="5"/>
  </w:num>
  <w:num w:numId="30">
    <w:abstractNumId w:val="13"/>
  </w:num>
  <w:num w:numId="31">
    <w:abstractNumId w:val="20"/>
  </w:num>
  <w:num w:numId="32">
    <w:abstractNumId w:val="42"/>
  </w:num>
  <w:num w:numId="33">
    <w:abstractNumId w:val="42"/>
  </w:num>
  <w:num w:numId="34">
    <w:abstractNumId w:val="14"/>
  </w:num>
  <w:num w:numId="35">
    <w:abstractNumId w:val="33"/>
  </w:num>
  <w:num w:numId="36">
    <w:abstractNumId w:val="38"/>
  </w:num>
  <w:num w:numId="37">
    <w:abstractNumId w:val="25"/>
  </w:num>
  <w:num w:numId="38">
    <w:abstractNumId w:val="42"/>
  </w:num>
  <w:num w:numId="39">
    <w:abstractNumId w:val="42"/>
  </w:num>
  <w:num w:numId="40">
    <w:abstractNumId w:val="34"/>
  </w:num>
  <w:num w:numId="41">
    <w:abstractNumId w:val="18"/>
  </w:num>
  <w:num w:numId="42">
    <w:abstractNumId w:val="32"/>
  </w:num>
  <w:num w:numId="43">
    <w:abstractNumId w:val="15"/>
  </w:num>
  <w:num w:numId="44">
    <w:abstractNumId w:val="36"/>
  </w:num>
  <w:num w:numId="45">
    <w:abstractNumId w:val="4"/>
  </w:num>
  <w:num w:numId="46">
    <w:abstractNumId w:val="32"/>
  </w:num>
  <w:num w:numId="47">
    <w:abstractNumId w:val="4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22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xha1AB4roNc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490"/>
    <w:rsid w:val="0000575C"/>
    <w:rsid w:val="00005E76"/>
    <w:rsid w:val="000061B2"/>
    <w:rsid w:val="000062EB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3ED"/>
    <w:rsid w:val="000116F0"/>
    <w:rsid w:val="00011828"/>
    <w:rsid w:val="00011E9C"/>
    <w:rsid w:val="00012155"/>
    <w:rsid w:val="00012734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75"/>
    <w:rsid w:val="00020096"/>
    <w:rsid w:val="00020289"/>
    <w:rsid w:val="000206B5"/>
    <w:rsid w:val="000208BF"/>
    <w:rsid w:val="00020E4E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C27"/>
    <w:rsid w:val="00024F0D"/>
    <w:rsid w:val="000254E7"/>
    <w:rsid w:val="000256B2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E7B"/>
    <w:rsid w:val="000460D5"/>
    <w:rsid w:val="000468E3"/>
    <w:rsid w:val="00046908"/>
    <w:rsid w:val="000475D3"/>
    <w:rsid w:val="00047890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35D"/>
    <w:rsid w:val="0007540C"/>
    <w:rsid w:val="000756DE"/>
    <w:rsid w:val="00075845"/>
    <w:rsid w:val="00075878"/>
    <w:rsid w:val="00075BBC"/>
    <w:rsid w:val="00075DED"/>
    <w:rsid w:val="0007604C"/>
    <w:rsid w:val="000761C4"/>
    <w:rsid w:val="00076B7B"/>
    <w:rsid w:val="00076D19"/>
    <w:rsid w:val="00077191"/>
    <w:rsid w:val="000771A0"/>
    <w:rsid w:val="0007757D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C4E"/>
    <w:rsid w:val="00084CCA"/>
    <w:rsid w:val="00085512"/>
    <w:rsid w:val="00085AD8"/>
    <w:rsid w:val="00085D77"/>
    <w:rsid w:val="00085E0E"/>
    <w:rsid w:val="0008604C"/>
    <w:rsid w:val="0008623E"/>
    <w:rsid w:val="00086586"/>
    <w:rsid w:val="00086A16"/>
    <w:rsid w:val="00086D50"/>
    <w:rsid w:val="00087301"/>
    <w:rsid w:val="00087B60"/>
    <w:rsid w:val="00087B63"/>
    <w:rsid w:val="00087F6A"/>
    <w:rsid w:val="000901B1"/>
    <w:rsid w:val="00090468"/>
    <w:rsid w:val="00090703"/>
    <w:rsid w:val="00090D04"/>
    <w:rsid w:val="00090FC6"/>
    <w:rsid w:val="00091188"/>
    <w:rsid w:val="00091330"/>
    <w:rsid w:val="000913F5"/>
    <w:rsid w:val="00091523"/>
    <w:rsid w:val="00091810"/>
    <w:rsid w:val="00091E9E"/>
    <w:rsid w:val="00092B90"/>
    <w:rsid w:val="00092E55"/>
    <w:rsid w:val="00092E75"/>
    <w:rsid w:val="00093446"/>
    <w:rsid w:val="000937BD"/>
    <w:rsid w:val="000937E4"/>
    <w:rsid w:val="000943B0"/>
    <w:rsid w:val="00094568"/>
    <w:rsid w:val="00094712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593"/>
    <w:rsid w:val="000978FA"/>
    <w:rsid w:val="000A068D"/>
    <w:rsid w:val="000A1C6C"/>
    <w:rsid w:val="000A1CA9"/>
    <w:rsid w:val="000A1CC6"/>
    <w:rsid w:val="000A2120"/>
    <w:rsid w:val="000A2E0D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970"/>
    <w:rsid w:val="000A79C8"/>
    <w:rsid w:val="000A7A60"/>
    <w:rsid w:val="000B08AE"/>
    <w:rsid w:val="000B0929"/>
    <w:rsid w:val="000B09CE"/>
    <w:rsid w:val="000B0A2E"/>
    <w:rsid w:val="000B0AAF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C75"/>
    <w:rsid w:val="000B4FB7"/>
    <w:rsid w:val="000B50F9"/>
    <w:rsid w:val="000B5238"/>
    <w:rsid w:val="000B54A2"/>
    <w:rsid w:val="000B6223"/>
    <w:rsid w:val="000B6E5B"/>
    <w:rsid w:val="000B71A2"/>
    <w:rsid w:val="000B76B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196"/>
    <w:rsid w:val="000D41D1"/>
    <w:rsid w:val="000D4649"/>
    <w:rsid w:val="000D47B2"/>
    <w:rsid w:val="000D4965"/>
    <w:rsid w:val="000D55B2"/>
    <w:rsid w:val="000D58AB"/>
    <w:rsid w:val="000D598C"/>
    <w:rsid w:val="000D5D5D"/>
    <w:rsid w:val="000D6113"/>
    <w:rsid w:val="000D6432"/>
    <w:rsid w:val="000D67B0"/>
    <w:rsid w:val="000D6C2C"/>
    <w:rsid w:val="000D6DFE"/>
    <w:rsid w:val="000D6E70"/>
    <w:rsid w:val="000D73B9"/>
    <w:rsid w:val="000D7838"/>
    <w:rsid w:val="000D78AB"/>
    <w:rsid w:val="000D7A16"/>
    <w:rsid w:val="000D7E3B"/>
    <w:rsid w:val="000E0C3B"/>
    <w:rsid w:val="000E0C50"/>
    <w:rsid w:val="000E13D5"/>
    <w:rsid w:val="000E2142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DEC"/>
    <w:rsid w:val="000E65F3"/>
    <w:rsid w:val="000E6D54"/>
    <w:rsid w:val="000E713E"/>
    <w:rsid w:val="000E71F3"/>
    <w:rsid w:val="000E76E4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34DE"/>
    <w:rsid w:val="000F34FD"/>
    <w:rsid w:val="000F39AB"/>
    <w:rsid w:val="000F3BEE"/>
    <w:rsid w:val="000F3FD9"/>
    <w:rsid w:val="000F4069"/>
    <w:rsid w:val="000F41A1"/>
    <w:rsid w:val="000F44A0"/>
    <w:rsid w:val="000F4A9E"/>
    <w:rsid w:val="000F4BAF"/>
    <w:rsid w:val="000F4DEE"/>
    <w:rsid w:val="000F56BC"/>
    <w:rsid w:val="000F5C92"/>
    <w:rsid w:val="000F5CDB"/>
    <w:rsid w:val="000F5DAC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DC"/>
    <w:rsid w:val="00103660"/>
    <w:rsid w:val="001036C3"/>
    <w:rsid w:val="001043A7"/>
    <w:rsid w:val="00104417"/>
    <w:rsid w:val="0010448B"/>
    <w:rsid w:val="00104541"/>
    <w:rsid w:val="001047BB"/>
    <w:rsid w:val="001047F3"/>
    <w:rsid w:val="001048EB"/>
    <w:rsid w:val="00104DED"/>
    <w:rsid w:val="00104FC8"/>
    <w:rsid w:val="00105842"/>
    <w:rsid w:val="00105856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E12"/>
    <w:rsid w:val="00127F1D"/>
    <w:rsid w:val="00130198"/>
    <w:rsid w:val="001301C4"/>
    <w:rsid w:val="001302D4"/>
    <w:rsid w:val="001304E4"/>
    <w:rsid w:val="00130661"/>
    <w:rsid w:val="00130C4A"/>
    <w:rsid w:val="0013106D"/>
    <w:rsid w:val="001311EF"/>
    <w:rsid w:val="0013146F"/>
    <w:rsid w:val="001314A9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915"/>
    <w:rsid w:val="00134966"/>
    <w:rsid w:val="00134BE8"/>
    <w:rsid w:val="001350CA"/>
    <w:rsid w:val="00135265"/>
    <w:rsid w:val="00135B29"/>
    <w:rsid w:val="00135F18"/>
    <w:rsid w:val="0013643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FC6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A13"/>
    <w:rsid w:val="00160BC4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AAA"/>
    <w:rsid w:val="00165F9C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898"/>
    <w:rsid w:val="00184ABE"/>
    <w:rsid w:val="00184C3C"/>
    <w:rsid w:val="00184FB6"/>
    <w:rsid w:val="00185297"/>
    <w:rsid w:val="00185AB3"/>
    <w:rsid w:val="0018634A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E1"/>
    <w:rsid w:val="001971C3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E1"/>
    <w:rsid w:val="001A20D2"/>
    <w:rsid w:val="001A2840"/>
    <w:rsid w:val="001A2866"/>
    <w:rsid w:val="001A2C43"/>
    <w:rsid w:val="001A2F29"/>
    <w:rsid w:val="001A30A1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27B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5A"/>
    <w:rsid w:val="001C75E8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40"/>
    <w:rsid w:val="001D2A45"/>
    <w:rsid w:val="001D2EE6"/>
    <w:rsid w:val="001D3059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EFE"/>
    <w:rsid w:val="001F31CE"/>
    <w:rsid w:val="001F32B4"/>
    <w:rsid w:val="001F349B"/>
    <w:rsid w:val="001F3516"/>
    <w:rsid w:val="001F35DF"/>
    <w:rsid w:val="001F38AD"/>
    <w:rsid w:val="001F3C69"/>
    <w:rsid w:val="001F45AD"/>
    <w:rsid w:val="001F47F7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1036B"/>
    <w:rsid w:val="002103A4"/>
    <w:rsid w:val="00210ED5"/>
    <w:rsid w:val="002111CE"/>
    <w:rsid w:val="0021185B"/>
    <w:rsid w:val="00211A28"/>
    <w:rsid w:val="00211AA6"/>
    <w:rsid w:val="002122F2"/>
    <w:rsid w:val="0021244A"/>
    <w:rsid w:val="002126B3"/>
    <w:rsid w:val="00212A62"/>
    <w:rsid w:val="00213034"/>
    <w:rsid w:val="00213239"/>
    <w:rsid w:val="002137DF"/>
    <w:rsid w:val="0021398F"/>
    <w:rsid w:val="00213AA5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92"/>
    <w:rsid w:val="002227BF"/>
    <w:rsid w:val="0022284C"/>
    <w:rsid w:val="002228AC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60E"/>
    <w:rsid w:val="00235ACC"/>
    <w:rsid w:val="00235B6A"/>
    <w:rsid w:val="00235B90"/>
    <w:rsid w:val="00235B98"/>
    <w:rsid w:val="00235D96"/>
    <w:rsid w:val="00235ED1"/>
    <w:rsid w:val="00236121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F2"/>
    <w:rsid w:val="0025365B"/>
    <w:rsid w:val="00253AF4"/>
    <w:rsid w:val="00254624"/>
    <w:rsid w:val="00254795"/>
    <w:rsid w:val="002549CC"/>
    <w:rsid w:val="00254CA5"/>
    <w:rsid w:val="00254D24"/>
    <w:rsid w:val="00255B1D"/>
    <w:rsid w:val="00255BD8"/>
    <w:rsid w:val="00255F47"/>
    <w:rsid w:val="002562B1"/>
    <w:rsid w:val="002564F3"/>
    <w:rsid w:val="00256E81"/>
    <w:rsid w:val="00257711"/>
    <w:rsid w:val="002578BD"/>
    <w:rsid w:val="00257C21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5A"/>
    <w:rsid w:val="00265DD0"/>
    <w:rsid w:val="002661E5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203C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C0F"/>
    <w:rsid w:val="00277D26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B7C"/>
    <w:rsid w:val="002A4FF6"/>
    <w:rsid w:val="002A54C4"/>
    <w:rsid w:val="002A5572"/>
    <w:rsid w:val="002A5BA3"/>
    <w:rsid w:val="002A62DE"/>
    <w:rsid w:val="002A6642"/>
    <w:rsid w:val="002A682F"/>
    <w:rsid w:val="002A7D43"/>
    <w:rsid w:val="002A7E00"/>
    <w:rsid w:val="002B0026"/>
    <w:rsid w:val="002B038F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5130"/>
    <w:rsid w:val="002B565D"/>
    <w:rsid w:val="002B5E3B"/>
    <w:rsid w:val="002B5FA0"/>
    <w:rsid w:val="002B60A6"/>
    <w:rsid w:val="002B61EF"/>
    <w:rsid w:val="002B6475"/>
    <w:rsid w:val="002B672D"/>
    <w:rsid w:val="002B6748"/>
    <w:rsid w:val="002B696F"/>
    <w:rsid w:val="002B6BCC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CA4"/>
    <w:rsid w:val="002C20AE"/>
    <w:rsid w:val="002C21EB"/>
    <w:rsid w:val="002C269C"/>
    <w:rsid w:val="002C2755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23BE"/>
    <w:rsid w:val="002E2680"/>
    <w:rsid w:val="002E2967"/>
    <w:rsid w:val="002E29FD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FB1"/>
    <w:rsid w:val="002F253A"/>
    <w:rsid w:val="002F2B1F"/>
    <w:rsid w:val="002F2FC6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11"/>
    <w:rsid w:val="0031038B"/>
    <w:rsid w:val="003104E4"/>
    <w:rsid w:val="0031054E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9B2"/>
    <w:rsid w:val="00314A88"/>
    <w:rsid w:val="00314E2E"/>
    <w:rsid w:val="00314F8D"/>
    <w:rsid w:val="0031543B"/>
    <w:rsid w:val="003156CA"/>
    <w:rsid w:val="00315F66"/>
    <w:rsid w:val="0031601B"/>
    <w:rsid w:val="00316084"/>
    <w:rsid w:val="003160AE"/>
    <w:rsid w:val="00316611"/>
    <w:rsid w:val="003167D6"/>
    <w:rsid w:val="00316847"/>
    <w:rsid w:val="0031697E"/>
    <w:rsid w:val="00316A00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E4A"/>
    <w:rsid w:val="0032106A"/>
    <w:rsid w:val="003211A5"/>
    <w:rsid w:val="003213C1"/>
    <w:rsid w:val="00321455"/>
    <w:rsid w:val="003215B7"/>
    <w:rsid w:val="003215C4"/>
    <w:rsid w:val="003215FE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F7"/>
    <w:rsid w:val="00337091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2C58"/>
    <w:rsid w:val="00342EED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62D"/>
    <w:rsid w:val="00354F8C"/>
    <w:rsid w:val="003555F3"/>
    <w:rsid w:val="003556DC"/>
    <w:rsid w:val="00355BAD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99"/>
    <w:rsid w:val="003762CF"/>
    <w:rsid w:val="003767F2"/>
    <w:rsid w:val="00376BF2"/>
    <w:rsid w:val="00376E25"/>
    <w:rsid w:val="00376EAA"/>
    <w:rsid w:val="00377028"/>
    <w:rsid w:val="003772E5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C8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657"/>
    <w:rsid w:val="003919E6"/>
    <w:rsid w:val="003921DA"/>
    <w:rsid w:val="0039228D"/>
    <w:rsid w:val="0039249A"/>
    <w:rsid w:val="0039291A"/>
    <w:rsid w:val="00392E5E"/>
    <w:rsid w:val="00393005"/>
    <w:rsid w:val="00393141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11AB"/>
    <w:rsid w:val="003A1632"/>
    <w:rsid w:val="003A1821"/>
    <w:rsid w:val="003A1903"/>
    <w:rsid w:val="003A1DA5"/>
    <w:rsid w:val="003A1DCA"/>
    <w:rsid w:val="003A21F0"/>
    <w:rsid w:val="003A2200"/>
    <w:rsid w:val="003A24E5"/>
    <w:rsid w:val="003A262F"/>
    <w:rsid w:val="003A26A3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513"/>
    <w:rsid w:val="003A45D2"/>
    <w:rsid w:val="003A4969"/>
    <w:rsid w:val="003A4B65"/>
    <w:rsid w:val="003A5077"/>
    <w:rsid w:val="003A5137"/>
    <w:rsid w:val="003A5445"/>
    <w:rsid w:val="003A5609"/>
    <w:rsid w:val="003A5898"/>
    <w:rsid w:val="003A58D6"/>
    <w:rsid w:val="003A5B06"/>
    <w:rsid w:val="003A5CB1"/>
    <w:rsid w:val="003A5E99"/>
    <w:rsid w:val="003A5F2B"/>
    <w:rsid w:val="003A637C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F4"/>
    <w:rsid w:val="003C2FFE"/>
    <w:rsid w:val="003C38D7"/>
    <w:rsid w:val="003C3B1E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95E"/>
    <w:rsid w:val="003C7C86"/>
    <w:rsid w:val="003C7D5E"/>
    <w:rsid w:val="003C7E22"/>
    <w:rsid w:val="003D0771"/>
    <w:rsid w:val="003D0EED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EA5"/>
    <w:rsid w:val="003D57EF"/>
    <w:rsid w:val="003D5AB3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54B"/>
    <w:rsid w:val="003E75F3"/>
    <w:rsid w:val="003E7D08"/>
    <w:rsid w:val="003E7EAC"/>
    <w:rsid w:val="003E7F3C"/>
    <w:rsid w:val="003F0031"/>
    <w:rsid w:val="003F008E"/>
    <w:rsid w:val="003F05C4"/>
    <w:rsid w:val="003F0B22"/>
    <w:rsid w:val="003F0D3A"/>
    <w:rsid w:val="003F0D90"/>
    <w:rsid w:val="003F0E9B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68"/>
    <w:rsid w:val="0040417D"/>
    <w:rsid w:val="004041B2"/>
    <w:rsid w:val="004041BF"/>
    <w:rsid w:val="0040435B"/>
    <w:rsid w:val="004043EA"/>
    <w:rsid w:val="00404760"/>
    <w:rsid w:val="004054D9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FB"/>
    <w:rsid w:val="00410E92"/>
    <w:rsid w:val="00410EA0"/>
    <w:rsid w:val="00410F1B"/>
    <w:rsid w:val="00410F21"/>
    <w:rsid w:val="00411054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A3"/>
    <w:rsid w:val="004220FF"/>
    <w:rsid w:val="004221C1"/>
    <w:rsid w:val="004221C2"/>
    <w:rsid w:val="00422830"/>
    <w:rsid w:val="00422A6C"/>
    <w:rsid w:val="00422B5D"/>
    <w:rsid w:val="004231A6"/>
    <w:rsid w:val="0042333F"/>
    <w:rsid w:val="00423924"/>
    <w:rsid w:val="00423E48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8A6"/>
    <w:rsid w:val="00426A30"/>
    <w:rsid w:val="00426C38"/>
    <w:rsid w:val="00426CC9"/>
    <w:rsid w:val="00426FE6"/>
    <w:rsid w:val="004278BB"/>
    <w:rsid w:val="00427A35"/>
    <w:rsid w:val="00427C15"/>
    <w:rsid w:val="00427FDB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62B9"/>
    <w:rsid w:val="004362D7"/>
    <w:rsid w:val="004366D0"/>
    <w:rsid w:val="00436A02"/>
    <w:rsid w:val="00436B1B"/>
    <w:rsid w:val="00437454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7A4"/>
    <w:rsid w:val="00441BA1"/>
    <w:rsid w:val="00442379"/>
    <w:rsid w:val="004424DA"/>
    <w:rsid w:val="00442A67"/>
    <w:rsid w:val="00442E0E"/>
    <w:rsid w:val="00442FB7"/>
    <w:rsid w:val="00443421"/>
    <w:rsid w:val="00443423"/>
    <w:rsid w:val="00444194"/>
    <w:rsid w:val="004449EB"/>
    <w:rsid w:val="004455DF"/>
    <w:rsid w:val="004455EB"/>
    <w:rsid w:val="00445782"/>
    <w:rsid w:val="0044589D"/>
    <w:rsid w:val="0044595C"/>
    <w:rsid w:val="00445D2D"/>
    <w:rsid w:val="004464B9"/>
    <w:rsid w:val="004468FB"/>
    <w:rsid w:val="00446FA5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C0F"/>
    <w:rsid w:val="004870FB"/>
    <w:rsid w:val="00487151"/>
    <w:rsid w:val="004873AA"/>
    <w:rsid w:val="00487743"/>
    <w:rsid w:val="0048796A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713A"/>
    <w:rsid w:val="004A7228"/>
    <w:rsid w:val="004A72BF"/>
    <w:rsid w:val="004A7A8A"/>
    <w:rsid w:val="004A7BE3"/>
    <w:rsid w:val="004A7CF9"/>
    <w:rsid w:val="004B0236"/>
    <w:rsid w:val="004B056C"/>
    <w:rsid w:val="004B116E"/>
    <w:rsid w:val="004B12D6"/>
    <w:rsid w:val="004B133D"/>
    <w:rsid w:val="004B156B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1F4"/>
    <w:rsid w:val="004B5242"/>
    <w:rsid w:val="004B54FB"/>
    <w:rsid w:val="004B57D0"/>
    <w:rsid w:val="004B5C43"/>
    <w:rsid w:val="004B5F40"/>
    <w:rsid w:val="004B6479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50DA"/>
    <w:rsid w:val="004C513B"/>
    <w:rsid w:val="004C54C4"/>
    <w:rsid w:val="004C54ED"/>
    <w:rsid w:val="004C56FA"/>
    <w:rsid w:val="004C5937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E2"/>
    <w:rsid w:val="004D44F8"/>
    <w:rsid w:val="004D4599"/>
    <w:rsid w:val="004D46B8"/>
    <w:rsid w:val="004D4720"/>
    <w:rsid w:val="004D5440"/>
    <w:rsid w:val="004D54B4"/>
    <w:rsid w:val="004D5AC3"/>
    <w:rsid w:val="004D664F"/>
    <w:rsid w:val="004D6A68"/>
    <w:rsid w:val="004D6D1B"/>
    <w:rsid w:val="004D73AC"/>
    <w:rsid w:val="004D76D3"/>
    <w:rsid w:val="004D7832"/>
    <w:rsid w:val="004D7BB5"/>
    <w:rsid w:val="004D7CF4"/>
    <w:rsid w:val="004E02A5"/>
    <w:rsid w:val="004E0572"/>
    <w:rsid w:val="004E068D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2D4"/>
    <w:rsid w:val="004E32F5"/>
    <w:rsid w:val="004E364E"/>
    <w:rsid w:val="004E3705"/>
    <w:rsid w:val="004E3720"/>
    <w:rsid w:val="004E37A9"/>
    <w:rsid w:val="004E38B4"/>
    <w:rsid w:val="004E3E09"/>
    <w:rsid w:val="004E3E2C"/>
    <w:rsid w:val="004E3EC5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934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9E"/>
    <w:rsid w:val="005122D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FC6"/>
    <w:rsid w:val="005154BA"/>
    <w:rsid w:val="00515592"/>
    <w:rsid w:val="005157EE"/>
    <w:rsid w:val="0051606A"/>
    <w:rsid w:val="005168DD"/>
    <w:rsid w:val="0051693E"/>
    <w:rsid w:val="00516B69"/>
    <w:rsid w:val="00516D11"/>
    <w:rsid w:val="00516E20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88A"/>
    <w:rsid w:val="00524A88"/>
    <w:rsid w:val="00524B25"/>
    <w:rsid w:val="00524E40"/>
    <w:rsid w:val="00525208"/>
    <w:rsid w:val="00525D1C"/>
    <w:rsid w:val="00525E5F"/>
    <w:rsid w:val="00525F1B"/>
    <w:rsid w:val="0052657D"/>
    <w:rsid w:val="005266EA"/>
    <w:rsid w:val="00526A61"/>
    <w:rsid w:val="00527352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4AE"/>
    <w:rsid w:val="005309F5"/>
    <w:rsid w:val="00530EF3"/>
    <w:rsid w:val="00531CDD"/>
    <w:rsid w:val="00531FBA"/>
    <w:rsid w:val="00531FCB"/>
    <w:rsid w:val="0053231B"/>
    <w:rsid w:val="00532531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6D3"/>
    <w:rsid w:val="0054174C"/>
    <w:rsid w:val="00541829"/>
    <w:rsid w:val="00541A58"/>
    <w:rsid w:val="00541B60"/>
    <w:rsid w:val="00541B9F"/>
    <w:rsid w:val="00541CFD"/>
    <w:rsid w:val="00541E29"/>
    <w:rsid w:val="005427A3"/>
    <w:rsid w:val="005430D1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64E8"/>
    <w:rsid w:val="00556DAF"/>
    <w:rsid w:val="005571F1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91B"/>
    <w:rsid w:val="00564AEA"/>
    <w:rsid w:val="00565087"/>
    <w:rsid w:val="0056539E"/>
    <w:rsid w:val="005654AC"/>
    <w:rsid w:val="0056573F"/>
    <w:rsid w:val="00565806"/>
    <w:rsid w:val="00565A8B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799"/>
    <w:rsid w:val="005877CA"/>
    <w:rsid w:val="005878F0"/>
    <w:rsid w:val="00587AC0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B26"/>
    <w:rsid w:val="00594DC8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5EC"/>
    <w:rsid w:val="005A694E"/>
    <w:rsid w:val="005A76E1"/>
    <w:rsid w:val="005A7B1A"/>
    <w:rsid w:val="005A7DC6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7D7"/>
    <w:rsid w:val="005B3C66"/>
    <w:rsid w:val="005B406A"/>
    <w:rsid w:val="005B42D8"/>
    <w:rsid w:val="005B461E"/>
    <w:rsid w:val="005B4C23"/>
    <w:rsid w:val="005B4C3E"/>
    <w:rsid w:val="005B50C0"/>
    <w:rsid w:val="005B52EA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C10"/>
    <w:rsid w:val="005C1FD7"/>
    <w:rsid w:val="005C20A2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C40"/>
    <w:rsid w:val="005C6039"/>
    <w:rsid w:val="005C6132"/>
    <w:rsid w:val="005C6ADC"/>
    <w:rsid w:val="005C6B8E"/>
    <w:rsid w:val="005C6C5B"/>
    <w:rsid w:val="005C6D4C"/>
    <w:rsid w:val="005C70D2"/>
    <w:rsid w:val="005C7F2C"/>
    <w:rsid w:val="005D0364"/>
    <w:rsid w:val="005D09E8"/>
    <w:rsid w:val="005D10D3"/>
    <w:rsid w:val="005D1B99"/>
    <w:rsid w:val="005D1C42"/>
    <w:rsid w:val="005D1D53"/>
    <w:rsid w:val="005D1E31"/>
    <w:rsid w:val="005D276B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878"/>
    <w:rsid w:val="005F074F"/>
    <w:rsid w:val="005F0BEF"/>
    <w:rsid w:val="005F105F"/>
    <w:rsid w:val="005F14D0"/>
    <w:rsid w:val="005F160F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60010D"/>
    <w:rsid w:val="0060010F"/>
    <w:rsid w:val="006002A2"/>
    <w:rsid w:val="00600989"/>
    <w:rsid w:val="00600D6F"/>
    <w:rsid w:val="00600EA2"/>
    <w:rsid w:val="006010B9"/>
    <w:rsid w:val="006013A6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98A"/>
    <w:rsid w:val="006239B3"/>
    <w:rsid w:val="00623A33"/>
    <w:rsid w:val="00623FB8"/>
    <w:rsid w:val="0062486C"/>
    <w:rsid w:val="00624EFA"/>
    <w:rsid w:val="00625A49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5C6"/>
    <w:rsid w:val="00632C1B"/>
    <w:rsid w:val="006332C9"/>
    <w:rsid w:val="00633758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AB3"/>
    <w:rsid w:val="00637F38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52E7"/>
    <w:rsid w:val="00646970"/>
    <w:rsid w:val="00646D99"/>
    <w:rsid w:val="00646FC3"/>
    <w:rsid w:val="00647054"/>
    <w:rsid w:val="00647138"/>
    <w:rsid w:val="006471E6"/>
    <w:rsid w:val="006472E2"/>
    <w:rsid w:val="006474DC"/>
    <w:rsid w:val="006476F9"/>
    <w:rsid w:val="0064785D"/>
    <w:rsid w:val="00647AEF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10C"/>
    <w:rsid w:val="006552B5"/>
    <w:rsid w:val="00655447"/>
    <w:rsid w:val="006556E4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87D"/>
    <w:rsid w:val="00663BD7"/>
    <w:rsid w:val="00663FAD"/>
    <w:rsid w:val="006640ED"/>
    <w:rsid w:val="006641C4"/>
    <w:rsid w:val="00665053"/>
    <w:rsid w:val="0066566A"/>
    <w:rsid w:val="00665746"/>
    <w:rsid w:val="00665776"/>
    <w:rsid w:val="00665A4A"/>
    <w:rsid w:val="00665B49"/>
    <w:rsid w:val="00665DB3"/>
    <w:rsid w:val="00666459"/>
    <w:rsid w:val="00666A1B"/>
    <w:rsid w:val="00666E04"/>
    <w:rsid w:val="006675F5"/>
    <w:rsid w:val="00667696"/>
    <w:rsid w:val="00667789"/>
    <w:rsid w:val="00667931"/>
    <w:rsid w:val="006679EB"/>
    <w:rsid w:val="006703F1"/>
    <w:rsid w:val="006705D9"/>
    <w:rsid w:val="006708E6"/>
    <w:rsid w:val="006709AE"/>
    <w:rsid w:val="00670AF7"/>
    <w:rsid w:val="00670E4E"/>
    <w:rsid w:val="00671681"/>
    <w:rsid w:val="00672149"/>
    <w:rsid w:val="00672714"/>
    <w:rsid w:val="00672786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4E8"/>
    <w:rsid w:val="00695C91"/>
    <w:rsid w:val="00695E1C"/>
    <w:rsid w:val="00695F9B"/>
    <w:rsid w:val="006964C9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CD2"/>
    <w:rsid w:val="006A0EBE"/>
    <w:rsid w:val="006A0F27"/>
    <w:rsid w:val="006A0FC3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419C"/>
    <w:rsid w:val="006A42D6"/>
    <w:rsid w:val="006A42E0"/>
    <w:rsid w:val="006A49A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B0E"/>
    <w:rsid w:val="006A6E92"/>
    <w:rsid w:val="006A6F4C"/>
    <w:rsid w:val="006A752C"/>
    <w:rsid w:val="006A79E8"/>
    <w:rsid w:val="006A7D50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771"/>
    <w:rsid w:val="006B4B86"/>
    <w:rsid w:val="006B4C7D"/>
    <w:rsid w:val="006B4EFA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743"/>
    <w:rsid w:val="006C0FC6"/>
    <w:rsid w:val="006C10E5"/>
    <w:rsid w:val="006C1242"/>
    <w:rsid w:val="006C13C1"/>
    <w:rsid w:val="006C16A6"/>
    <w:rsid w:val="006C1996"/>
    <w:rsid w:val="006C1B11"/>
    <w:rsid w:val="006C1D70"/>
    <w:rsid w:val="006C21A8"/>
    <w:rsid w:val="006C23DB"/>
    <w:rsid w:val="006C2436"/>
    <w:rsid w:val="006C2702"/>
    <w:rsid w:val="006C30E3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A6"/>
    <w:rsid w:val="006C56F3"/>
    <w:rsid w:val="006C5AB1"/>
    <w:rsid w:val="006C5CBE"/>
    <w:rsid w:val="006C609F"/>
    <w:rsid w:val="006C6186"/>
    <w:rsid w:val="006C6469"/>
    <w:rsid w:val="006C6646"/>
    <w:rsid w:val="006C66D8"/>
    <w:rsid w:val="006C6878"/>
    <w:rsid w:val="006C717F"/>
    <w:rsid w:val="006C724F"/>
    <w:rsid w:val="006C7AD2"/>
    <w:rsid w:val="006C7FFD"/>
    <w:rsid w:val="006D063A"/>
    <w:rsid w:val="006D087A"/>
    <w:rsid w:val="006D0A8A"/>
    <w:rsid w:val="006D0AAC"/>
    <w:rsid w:val="006D0C72"/>
    <w:rsid w:val="006D1130"/>
    <w:rsid w:val="006D1141"/>
    <w:rsid w:val="006D14DE"/>
    <w:rsid w:val="006D1529"/>
    <w:rsid w:val="006D1A46"/>
    <w:rsid w:val="006D1B08"/>
    <w:rsid w:val="006D1E24"/>
    <w:rsid w:val="006D23C7"/>
    <w:rsid w:val="006D2B3E"/>
    <w:rsid w:val="006D2CF9"/>
    <w:rsid w:val="006D2E74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5CE"/>
    <w:rsid w:val="006F0C22"/>
    <w:rsid w:val="006F0CF3"/>
    <w:rsid w:val="006F11D7"/>
    <w:rsid w:val="006F16CF"/>
    <w:rsid w:val="006F1C20"/>
    <w:rsid w:val="006F1D9C"/>
    <w:rsid w:val="006F1FB5"/>
    <w:rsid w:val="006F22C8"/>
    <w:rsid w:val="006F25DD"/>
    <w:rsid w:val="006F26C5"/>
    <w:rsid w:val="006F3340"/>
    <w:rsid w:val="006F3395"/>
    <w:rsid w:val="006F3435"/>
    <w:rsid w:val="006F3700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235"/>
    <w:rsid w:val="00727559"/>
    <w:rsid w:val="007275A9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AEA"/>
    <w:rsid w:val="00737F9B"/>
    <w:rsid w:val="0074042F"/>
    <w:rsid w:val="007406E0"/>
    <w:rsid w:val="00741194"/>
    <w:rsid w:val="00741A54"/>
    <w:rsid w:val="00741BBA"/>
    <w:rsid w:val="00741D00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2D1"/>
    <w:rsid w:val="00755692"/>
    <w:rsid w:val="00755AFE"/>
    <w:rsid w:val="00755C3C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9AA"/>
    <w:rsid w:val="00763CA4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61B"/>
    <w:rsid w:val="00774B4E"/>
    <w:rsid w:val="00774D77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D3"/>
    <w:rsid w:val="007B7D05"/>
    <w:rsid w:val="007C0462"/>
    <w:rsid w:val="007C0538"/>
    <w:rsid w:val="007C0681"/>
    <w:rsid w:val="007C095F"/>
    <w:rsid w:val="007C0D92"/>
    <w:rsid w:val="007C11B3"/>
    <w:rsid w:val="007C1359"/>
    <w:rsid w:val="007C16C9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7A6"/>
    <w:rsid w:val="007D30E9"/>
    <w:rsid w:val="007D3178"/>
    <w:rsid w:val="007D38FA"/>
    <w:rsid w:val="007D3A15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96"/>
    <w:rsid w:val="007E65B4"/>
    <w:rsid w:val="007E6687"/>
    <w:rsid w:val="007E6FA5"/>
    <w:rsid w:val="007E7391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95C"/>
    <w:rsid w:val="007F3FB4"/>
    <w:rsid w:val="007F4185"/>
    <w:rsid w:val="007F42D8"/>
    <w:rsid w:val="007F42DC"/>
    <w:rsid w:val="007F4334"/>
    <w:rsid w:val="007F482E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706B"/>
    <w:rsid w:val="007F717F"/>
    <w:rsid w:val="007F734D"/>
    <w:rsid w:val="007F735F"/>
    <w:rsid w:val="007F7480"/>
    <w:rsid w:val="007F77F3"/>
    <w:rsid w:val="007F7AE6"/>
    <w:rsid w:val="007F7B52"/>
    <w:rsid w:val="00800D48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912"/>
    <w:rsid w:val="00806B49"/>
    <w:rsid w:val="00807033"/>
    <w:rsid w:val="008072C3"/>
    <w:rsid w:val="00807902"/>
    <w:rsid w:val="00807B99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802"/>
    <w:rsid w:val="00816D82"/>
    <w:rsid w:val="008176A6"/>
    <w:rsid w:val="0082021E"/>
    <w:rsid w:val="00820641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327"/>
    <w:rsid w:val="00824541"/>
    <w:rsid w:val="00824A0B"/>
    <w:rsid w:val="00824B51"/>
    <w:rsid w:val="008250AF"/>
    <w:rsid w:val="0082558C"/>
    <w:rsid w:val="00825CC6"/>
    <w:rsid w:val="00825DBE"/>
    <w:rsid w:val="00825F59"/>
    <w:rsid w:val="008263E2"/>
    <w:rsid w:val="00826491"/>
    <w:rsid w:val="0082657A"/>
    <w:rsid w:val="00826701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E8C"/>
    <w:rsid w:val="00836F71"/>
    <w:rsid w:val="00837275"/>
    <w:rsid w:val="00837309"/>
    <w:rsid w:val="00837365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626F"/>
    <w:rsid w:val="00846529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B13"/>
    <w:rsid w:val="00851F9E"/>
    <w:rsid w:val="00852157"/>
    <w:rsid w:val="008522BE"/>
    <w:rsid w:val="008524C9"/>
    <w:rsid w:val="00852876"/>
    <w:rsid w:val="008529AF"/>
    <w:rsid w:val="008529EF"/>
    <w:rsid w:val="00852AF1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A4"/>
    <w:rsid w:val="00856E8E"/>
    <w:rsid w:val="00857030"/>
    <w:rsid w:val="00857303"/>
    <w:rsid w:val="008577EA"/>
    <w:rsid w:val="00857BF7"/>
    <w:rsid w:val="00857DBB"/>
    <w:rsid w:val="00860042"/>
    <w:rsid w:val="0086007D"/>
    <w:rsid w:val="00860261"/>
    <w:rsid w:val="008605BF"/>
    <w:rsid w:val="00860B45"/>
    <w:rsid w:val="00860E00"/>
    <w:rsid w:val="00860FE4"/>
    <w:rsid w:val="00861A75"/>
    <w:rsid w:val="00861B70"/>
    <w:rsid w:val="00861BA1"/>
    <w:rsid w:val="00861CC2"/>
    <w:rsid w:val="00861F0E"/>
    <w:rsid w:val="008623F5"/>
    <w:rsid w:val="0086278E"/>
    <w:rsid w:val="00862798"/>
    <w:rsid w:val="00862832"/>
    <w:rsid w:val="00862B8E"/>
    <w:rsid w:val="00862C64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D3D"/>
    <w:rsid w:val="00864E54"/>
    <w:rsid w:val="00865510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818"/>
    <w:rsid w:val="00896B4F"/>
    <w:rsid w:val="00896CA1"/>
    <w:rsid w:val="00896DD5"/>
    <w:rsid w:val="008971EF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778B"/>
    <w:rsid w:val="008A7830"/>
    <w:rsid w:val="008A7B09"/>
    <w:rsid w:val="008A7FA3"/>
    <w:rsid w:val="008B023A"/>
    <w:rsid w:val="008B0308"/>
    <w:rsid w:val="008B036F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2181"/>
    <w:rsid w:val="008B24F5"/>
    <w:rsid w:val="008B2750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E01"/>
    <w:rsid w:val="008B3FDE"/>
    <w:rsid w:val="008B441D"/>
    <w:rsid w:val="008B48B4"/>
    <w:rsid w:val="008B49CE"/>
    <w:rsid w:val="008B517E"/>
    <w:rsid w:val="008B5306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DF6"/>
    <w:rsid w:val="008C1E77"/>
    <w:rsid w:val="008C25CE"/>
    <w:rsid w:val="008C2AEE"/>
    <w:rsid w:val="008C2BB0"/>
    <w:rsid w:val="008C2CCA"/>
    <w:rsid w:val="008C2E2A"/>
    <w:rsid w:val="008C3057"/>
    <w:rsid w:val="008C30C6"/>
    <w:rsid w:val="008C3904"/>
    <w:rsid w:val="008C3B4A"/>
    <w:rsid w:val="008C4259"/>
    <w:rsid w:val="008C4320"/>
    <w:rsid w:val="008C47C5"/>
    <w:rsid w:val="008C4F9D"/>
    <w:rsid w:val="008C54EB"/>
    <w:rsid w:val="008C5F40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6563"/>
    <w:rsid w:val="008F6694"/>
    <w:rsid w:val="008F681A"/>
    <w:rsid w:val="008F6BF0"/>
    <w:rsid w:val="008F6DA6"/>
    <w:rsid w:val="008F6EE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E52"/>
    <w:rsid w:val="009044B9"/>
    <w:rsid w:val="0090466A"/>
    <w:rsid w:val="00904746"/>
    <w:rsid w:val="009048CD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AF0"/>
    <w:rsid w:val="00906BE1"/>
    <w:rsid w:val="00907376"/>
    <w:rsid w:val="00907399"/>
    <w:rsid w:val="009074D9"/>
    <w:rsid w:val="009076CF"/>
    <w:rsid w:val="00907FD0"/>
    <w:rsid w:val="0091025B"/>
    <w:rsid w:val="009103F9"/>
    <w:rsid w:val="0091066D"/>
    <w:rsid w:val="0091070D"/>
    <w:rsid w:val="00910751"/>
    <w:rsid w:val="0091082F"/>
    <w:rsid w:val="00910BB4"/>
    <w:rsid w:val="00910C17"/>
    <w:rsid w:val="00910E81"/>
    <w:rsid w:val="0091100B"/>
    <w:rsid w:val="0091100C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71"/>
    <w:rsid w:val="00915AC1"/>
    <w:rsid w:val="00915C5B"/>
    <w:rsid w:val="00915D2B"/>
    <w:rsid w:val="00915F89"/>
    <w:rsid w:val="00916572"/>
    <w:rsid w:val="009165E7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C5C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E8C"/>
    <w:rsid w:val="00943F72"/>
    <w:rsid w:val="00944001"/>
    <w:rsid w:val="00944479"/>
    <w:rsid w:val="0094453B"/>
    <w:rsid w:val="009448BB"/>
    <w:rsid w:val="00944DC0"/>
    <w:rsid w:val="0094545B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93B"/>
    <w:rsid w:val="00963B3B"/>
    <w:rsid w:val="00963FCF"/>
    <w:rsid w:val="00964EB2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B0"/>
    <w:rsid w:val="00974C0E"/>
    <w:rsid w:val="00974F03"/>
    <w:rsid w:val="009750F6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BB5"/>
    <w:rsid w:val="00981F6A"/>
    <w:rsid w:val="00982342"/>
    <w:rsid w:val="00982B70"/>
    <w:rsid w:val="00983B43"/>
    <w:rsid w:val="00983EF1"/>
    <w:rsid w:val="00983FA1"/>
    <w:rsid w:val="00984202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F10"/>
    <w:rsid w:val="00991F7B"/>
    <w:rsid w:val="00992223"/>
    <w:rsid w:val="00992E7E"/>
    <w:rsid w:val="00993976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A6B"/>
    <w:rsid w:val="009A3B7B"/>
    <w:rsid w:val="009A3C69"/>
    <w:rsid w:val="009A40CC"/>
    <w:rsid w:val="009A5224"/>
    <w:rsid w:val="009A57C4"/>
    <w:rsid w:val="009A58BF"/>
    <w:rsid w:val="009A5A04"/>
    <w:rsid w:val="009A5BC0"/>
    <w:rsid w:val="009A5EA6"/>
    <w:rsid w:val="009A5F9E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394A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730D"/>
    <w:rsid w:val="009B75BE"/>
    <w:rsid w:val="009B77D4"/>
    <w:rsid w:val="009B77FA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876"/>
    <w:rsid w:val="009C48DF"/>
    <w:rsid w:val="009C4C24"/>
    <w:rsid w:val="009C4C28"/>
    <w:rsid w:val="009C4CCA"/>
    <w:rsid w:val="009C4EEF"/>
    <w:rsid w:val="009C4F38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D8"/>
    <w:rsid w:val="009C77C3"/>
    <w:rsid w:val="009C77D9"/>
    <w:rsid w:val="009C7ECF"/>
    <w:rsid w:val="009C7F96"/>
    <w:rsid w:val="009D002E"/>
    <w:rsid w:val="009D0FB1"/>
    <w:rsid w:val="009D1314"/>
    <w:rsid w:val="009D1AA7"/>
    <w:rsid w:val="009D1BF7"/>
    <w:rsid w:val="009D1C45"/>
    <w:rsid w:val="009D1C92"/>
    <w:rsid w:val="009D1D88"/>
    <w:rsid w:val="009D1F45"/>
    <w:rsid w:val="009D233A"/>
    <w:rsid w:val="009D270E"/>
    <w:rsid w:val="009D27CD"/>
    <w:rsid w:val="009D27E1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2C7B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60FF"/>
    <w:rsid w:val="009E623E"/>
    <w:rsid w:val="009E6A99"/>
    <w:rsid w:val="009E6D4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E50"/>
    <w:rsid w:val="009F1EFB"/>
    <w:rsid w:val="009F1F34"/>
    <w:rsid w:val="009F20AC"/>
    <w:rsid w:val="009F2174"/>
    <w:rsid w:val="009F24DC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A4F"/>
    <w:rsid w:val="00A00B1F"/>
    <w:rsid w:val="00A00E50"/>
    <w:rsid w:val="00A00F0B"/>
    <w:rsid w:val="00A0132E"/>
    <w:rsid w:val="00A01947"/>
    <w:rsid w:val="00A01D1D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717C"/>
    <w:rsid w:val="00A0717F"/>
    <w:rsid w:val="00A07278"/>
    <w:rsid w:val="00A07382"/>
    <w:rsid w:val="00A10D40"/>
    <w:rsid w:val="00A10F02"/>
    <w:rsid w:val="00A114D1"/>
    <w:rsid w:val="00A11796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801"/>
    <w:rsid w:val="00A16903"/>
    <w:rsid w:val="00A16A42"/>
    <w:rsid w:val="00A16ABB"/>
    <w:rsid w:val="00A16D8F"/>
    <w:rsid w:val="00A17371"/>
    <w:rsid w:val="00A174B9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277"/>
    <w:rsid w:val="00A237FA"/>
    <w:rsid w:val="00A2381C"/>
    <w:rsid w:val="00A23BBB"/>
    <w:rsid w:val="00A2434C"/>
    <w:rsid w:val="00A24414"/>
    <w:rsid w:val="00A24538"/>
    <w:rsid w:val="00A2456E"/>
    <w:rsid w:val="00A24914"/>
    <w:rsid w:val="00A24B3B"/>
    <w:rsid w:val="00A2521F"/>
    <w:rsid w:val="00A257DC"/>
    <w:rsid w:val="00A25AF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C55"/>
    <w:rsid w:val="00A31ED5"/>
    <w:rsid w:val="00A31FF3"/>
    <w:rsid w:val="00A3216E"/>
    <w:rsid w:val="00A32559"/>
    <w:rsid w:val="00A32833"/>
    <w:rsid w:val="00A32DA5"/>
    <w:rsid w:val="00A33148"/>
    <w:rsid w:val="00A3347D"/>
    <w:rsid w:val="00A3360B"/>
    <w:rsid w:val="00A3367F"/>
    <w:rsid w:val="00A337BF"/>
    <w:rsid w:val="00A338B0"/>
    <w:rsid w:val="00A33B52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5010"/>
    <w:rsid w:val="00A45447"/>
    <w:rsid w:val="00A45574"/>
    <w:rsid w:val="00A45A70"/>
    <w:rsid w:val="00A45B53"/>
    <w:rsid w:val="00A45F02"/>
    <w:rsid w:val="00A46488"/>
    <w:rsid w:val="00A46957"/>
    <w:rsid w:val="00A46A9B"/>
    <w:rsid w:val="00A47145"/>
    <w:rsid w:val="00A47320"/>
    <w:rsid w:val="00A47588"/>
    <w:rsid w:val="00A500D6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3EE"/>
    <w:rsid w:val="00A54442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60B32"/>
    <w:rsid w:val="00A60DC4"/>
    <w:rsid w:val="00A6110F"/>
    <w:rsid w:val="00A611D8"/>
    <w:rsid w:val="00A614DC"/>
    <w:rsid w:val="00A614FE"/>
    <w:rsid w:val="00A615A8"/>
    <w:rsid w:val="00A619C3"/>
    <w:rsid w:val="00A61BE4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A8B"/>
    <w:rsid w:val="00A64FC8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26F7"/>
    <w:rsid w:val="00A72876"/>
    <w:rsid w:val="00A72A1A"/>
    <w:rsid w:val="00A72A8D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67A8"/>
    <w:rsid w:val="00A76845"/>
    <w:rsid w:val="00A768DE"/>
    <w:rsid w:val="00A76BD6"/>
    <w:rsid w:val="00A772DC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B26"/>
    <w:rsid w:val="00A83C6B"/>
    <w:rsid w:val="00A84149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88E"/>
    <w:rsid w:val="00AB1A03"/>
    <w:rsid w:val="00AB1A0C"/>
    <w:rsid w:val="00AB1A2E"/>
    <w:rsid w:val="00AB1A4B"/>
    <w:rsid w:val="00AB1BD7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CE4"/>
    <w:rsid w:val="00AD4F91"/>
    <w:rsid w:val="00AD4FB3"/>
    <w:rsid w:val="00AD57E4"/>
    <w:rsid w:val="00AD5AA8"/>
    <w:rsid w:val="00AD664F"/>
    <w:rsid w:val="00AD6F86"/>
    <w:rsid w:val="00AD7016"/>
    <w:rsid w:val="00AD720C"/>
    <w:rsid w:val="00AE0329"/>
    <w:rsid w:val="00AE0429"/>
    <w:rsid w:val="00AE0805"/>
    <w:rsid w:val="00AE0862"/>
    <w:rsid w:val="00AE11E4"/>
    <w:rsid w:val="00AE11FB"/>
    <w:rsid w:val="00AE1330"/>
    <w:rsid w:val="00AE15ED"/>
    <w:rsid w:val="00AE168A"/>
    <w:rsid w:val="00AE1962"/>
    <w:rsid w:val="00AE19CC"/>
    <w:rsid w:val="00AE1AFD"/>
    <w:rsid w:val="00AE1BDE"/>
    <w:rsid w:val="00AE1BF3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249"/>
    <w:rsid w:val="00AF06A1"/>
    <w:rsid w:val="00AF06E4"/>
    <w:rsid w:val="00AF0749"/>
    <w:rsid w:val="00AF0AE0"/>
    <w:rsid w:val="00AF0B37"/>
    <w:rsid w:val="00AF1801"/>
    <w:rsid w:val="00AF1C6E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306"/>
    <w:rsid w:val="00AF6502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9D0"/>
    <w:rsid w:val="00B04A6A"/>
    <w:rsid w:val="00B04C23"/>
    <w:rsid w:val="00B05183"/>
    <w:rsid w:val="00B051B1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F76"/>
    <w:rsid w:val="00B12655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1528"/>
    <w:rsid w:val="00B215A0"/>
    <w:rsid w:val="00B217A8"/>
    <w:rsid w:val="00B217D8"/>
    <w:rsid w:val="00B22013"/>
    <w:rsid w:val="00B22109"/>
    <w:rsid w:val="00B22887"/>
    <w:rsid w:val="00B22A49"/>
    <w:rsid w:val="00B22E45"/>
    <w:rsid w:val="00B232D8"/>
    <w:rsid w:val="00B232DD"/>
    <w:rsid w:val="00B2367C"/>
    <w:rsid w:val="00B237F2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50A"/>
    <w:rsid w:val="00B30DC3"/>
    <w:rsid w:val="00B310EF"/>
    <w:rsid w:val="00B31528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30D7"/>
    <w:rsid w:val="00B33437"/>
    <w:rsid w:val="00B33604"/>
    <w:rsid w:val="00B33712"/>
    <w:rsid w:val="00B3395E"/>
    <w:rsid w:val="00B33B24"/>
    <w:rsid w:val="00B33F90"/>
    <w:rsid w:val="00B33FCB"/>
    <w:rsid w:val="00B33FD6"/>
    <w:rsid w:val="00B33FF6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45B"/>
    <w:rsid w:val="00B36E29"/>
    <w:rsid w:val="00B3754B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DC"/>
    <w:rsid w:val="00B51A73"/>
    <w:rsid w:val="00B51B31"/>
    <w:rsid w:val="00B51B3B"/>
    <w:rsid w:val="00B52259"/>
    <w:rsid w:val="00B525CC"/>
    <w:rsid w:val="00B52858"/>
    <w:rsid w:val="00B52E3E"/>
    <w:rsid w:val="00B52FD3"/>
    <w:rsid w:val="00B538B7"/>
    <w:rsid w:val="00B53E67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60006"/>
    <w:rsid w:val="00B600DE"/>
    <w:rsid w:val="00B6017B"/>
    <w:rsid w:val="00B60286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D6C"/>
    <w:rsid w:val="00B61F41"/>
    <w:rsid w:val="00B6209F"/>
    <w:rsid w:val="00B621CC"/>
    <w:rsid w:val="00B623DD"/>
    <w:rsid w:val="00B6299F"/>
    <w:rsid w:val="00B63363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72A6"/>
    <w:rsid w:val="00B67874"/>
    <w:rsid w:val="00B7005B"/>
    <w:rsid w:val="00B70350"/>
    <w:rsid w:val="00B7066C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20FA"/>
    <w:rsid w:val="00B821F7"/>
    <w:rsid w:val="00B83081"/>
    <w:rsid w:val="00B83089"/>
    <w:rsid w:val="00B84079"/>
    <w:rsid w:val="00B84304"/>
    <w:rsid w:val="00B84343"/>
    <w:rsid w:val="00B84650"/>
    <w:rsid w:val="00B84810"/>
    <w:rsid w:val="00B84BF2"/>
    <w:rsid w:val="00B84DB2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FF0"/>
    <w:rsid w:val="00B94F4F"/>
    <w:rsid w:val="00B94FC3"/>
    <w:rsid w:val="00B9524F"/>
    <w:rsid w:val="00B957F4"/>
    <w:rsid w:val="00B9587F"/>
    <w:rsid w:val="00B95A14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6A"/>
    <w:rsid w:val="00BA4887"/>
    <w:rsid w:val="00BA4A1A"/>
    <w:rsid w:val="00BA4CB5"/>
    <w:rsid w:val="00BA5073"/>
    <w:rsid w:val="00BA6211"/>
    <w:rsid w:val="00BA6EC1"/>
    <w:rsid w:val="00BA6FEE"/>
    <w:rsid w:val="00BA70D2"/>
    <w:rsid w:val="00BA717B"/>
    <w:rsid w:val="00BA72CD"/>
    <w:rsid w:val="00BA7544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A6"/>
    <w:rsid w:val="00BB7F06"/>
    <w:rsid w:val="00BB7F07"/>
    <w:rsid w:val="00BC0476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4908"/>
    <w:rsid w:val="00BC4CAD"/>
    <w:rsid w:val="00BC50D4"/>
    <w:rsid w:val="00BC538B"/>
    <w:rsid w:val="00BC54AD"/>
    <w:rsid w:val="00BC554D"/>
    <w:rsid w:val="00BC5CCC"/>
    <w:rsid w:val="00BC5EEE"/>
    <w:rsid w:val="00BC630C"/>
    <w:rsid w:val="00BC637B"/>
    <w:rsid w:val="00BC663C"/>
    <w:rsid w:val="00BC70EA"/>
    <w:rsid w:val="00BC760C"/>
    <w:rsid w:val="00BC7907"/>
    <w:rsid w:val="00BC7A83"/>
    <w:rsid w:val="00BC7F72"/>
    <w:rsid w:val="00BD192C"/>
    <w:rsid w:val="00BD1BC6"/>
    <w:rsid w:val="00BD2155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8B4"/>
    <w:rsid w:val="00BF1CCB"/>
    <w:rsid w:val="00BF1DBA"/>
    <w:rsid w:val="00BF20CC"/>
    <w:rsid w:val="00BF22BF"/>
    <w:rsid w:val="00BF26C5"/>
    <w:rsid w:val="00BF2902"/>
    <w:rsid w:val="00BF31C0"/>
    <w:rsid w:val="00BF3597"/>
    <w:rsid w:val="00BF37B0"/>
    <w:rsid w:val="00BF3F3B"/>
    <w:rsid w:val="00BF402F"/>
    <w:rsid w:val="00BF40F3"/>
    <w:rsid w:val="00BF4608"/>
    <w:rsid w:val="00BF466B"/>
    <w:rsid w:val="00BF46DD"/>
    <w:rsid w:val="00BF4907"/>
    <w:rsid w:val="00BF49DF"/>
    <w:rsid w:val="00BF4D10"/>
    <w:rsid w:val="00BF5025"/>
    <w:rsid w:val="00BF63C0"/>
    <w:rsid w:val="00BF6600"/>
    <w:rsid w:val="00BF6635"/>
    <w:rsid w:val="00BF69C2"/>
    <w:rsid w:val="00BF6FD3"/>
    <w:rsid w:val="00BF74DD"/>
    <w:rsid w:val="00C00696"/>
    <w:rsid w:val="00C0083D"/>
    <w:rsid w:val="00C00B69"/>
    <w:rsid w:val="00C00C2B"/>
    <w:rsid w:val="00C00CF8"/>
    <w:rsid w:val="00C00F1B"/>
    <w:rsid w:val="00C01406"/>
    <w:rsid w:val="00C0166E"/>
    <w:rsid w:val="00C01EA4"/>
    <w:rsid w:val="00C02A95"/>
    <w:rsid w:val="00C02CFA"/>
    <w:rsid w:val="00C02F3F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933"/>
    <w:rsid w:val="00C06DE8"/>
    <w:rsid w:val="00C06DF4"/>
    <w:rsid w:val="00C06F85"/>
    <w:rsid w:val="00C07132"/>
    <w:rsid w:val="00C0734E"/>
    <w:rsid w:val="00C0782F"/>
    <w:rsid w:val="00C078C4"/>
    <w:rsid w:val="00C079E4"/>
    <w:rsid w:val="00C07A09"/>
    <w:rsid w:val="00C07CC5"/>
    <w:rsid w:val="00C07D33"/>
    <w:rsid w:val="00C1013C"/>
    <w:rsid w:val="00C104E4"/>
    <w:rsid w:val="00C10538"/>
    <w:rsid w:val="00C105B1"/>
    <w:rsid w:val="00C10793"/>
    <w:rsid w:val="00C10851"/>
    <w:rsid w:val="00C10A4D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B15"/>
    <w:rsid w:val="00C40B50"/>
    <w:rsid w:val="00C413E0"/>
    <w:rsid w:val="00C41565"/>
    <w:rsid w:val="00C41870"/>
    <w:rsid w:val="00C41F10"/>
    <w:rsid w:val="00C421EC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ACD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E13"/>
    <w:rsid w:val="00C7213D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6D"/>
    <w:rsid w:val="00C80D7A"/>
    <w:rsid w:val="00C8155F"/>
    <w:rsid w:val="00C81D84"/>
    <w:rsid w:val="00C8219A"/>
    <w:rsid w:val="00C8241C"/>
    <w:rsid w:val="00C825EC"/>
    <w:rsid w:val="00C82962"/>
    <w:rsid w:val="00C82FB8"/>
    <w:rsid w:val="00C8309C"/>
    <w:rsid w:val="00C832DD"/>
    <w:rsid w:val="00C8339D"/>
    <w:rsid w:val="00C8397E"/>
    <w:rsid w:val="00C83A13"/>
    <w:rsid w:val="00C83BAF"/>
    <w:rsid w:val="00C83C50"/>
    <w:rsid w:val="00C843FB"/>
    <w:rsid w:val="00C8618C"/>
    <w:rsid w:val="00C86229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A5F"/>
    <w:rsid w:val="00C95F08"/>
    <w:rsid w:val="00C960BB"/>
    <w:rsid w:val="00C96137"/>
    <w:rsid w:val="00C9622C"/>
    <w:rsid w:val="00C96601"/>
    <w:rsid w:val="00C96B69"/>
    <w:rsid w:val="00C975FE"/>
    <w:rsid w:val="00C97C5B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EFB"/>
    <w:rsid w:val="00CB6F01"/>
    <w:rsid w:val="00CB72B8"/>
    <w:rsid w:val="00CB76DD"/>
    <w:rsid w:val="00CB7A2C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C6E"/>
    <w:rsid w:val="00CD1E37"/>
    <w:rsid w:val="00CD1E55"/>
    <w:rsid w:val="00CD2233"/>
    <w:rsid w:val="00CD23BE"/>
    <w:rsid w:val="00CD241E"/>
    <w:rsid w:val="00CD2443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52D"/>
    <w:rsid w:val="00CE3759"/>
    <w:rsid w:val="00CE3B3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620"/>
    <w:rsid w:val="00CF0846"/>
    <w:rsid w:val="00CF0929"/>
    <w:rsid w:val="00CF0C87"/>
    <w:rsid w:val="00CF0E58"/>
    <w:rsid w:val="00CF0F89"/>
    <w:rsid w:val="00CF1624"/>
    <w:rsid w:val="00CF1AD6"/>
    <w:rsid w:val="00CF1B80"/>
    <w:rsid w:val="00CF230D"/>
    <w:rsid w:val="00CF23A2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4410"/>
    <w:rsid w:val="00D0447E"/>
    <w:rsid w:val="00D04610"/>
    <w:rsid w:val="00D04DB9"/>
    <w:rsid w:val="00D050D3"/>
    <w:rsid w:val="00D05164"/>
    <w:rsid w:val="00D05244"/>
    <w:rsid w:val="00D0540E"/>
    <w:rsid w:val="00D05F38"/>
    <w:rsid w:val="00D05F91"/>
    <w:rsid w:val="00D06834"/>
    <w:rsid w:val="00D07863"/>
    <w:rsid w:val="00D07928"/>
    <w:rsid w:val="00D07CD1"/>
    <w:rsid w:val="00D07D58"/>
    <w:rsid w:val="00D10516"/>
    <w:rsid w:val="00D105C4"/>
    <w:rsid w:val="00D10E0E"/>
    <w:rsid w:val="00D1118D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24A4"/>
    <w:rsid w:val="00D22551"/>
    <w:rsid w:val="00D227D0"/>
    <w:rsid w:val="00D228BB"/>
    <w:rsid w:val="00D23509"/>
    <w:rsid w:val="00D23E6B"/>
    <w:rsid w:val="00D23FA1"/>
    <w:rsid w:val="00D2425D"/>
    <w:rsid w:val="00D2467A"/>
    <w:rsid w:val="00D24AD7"/>
    <w:rsid w:val="00D24F22"/>
    <w:rsid w:val="00D24F3B"/>
    <w:rsid w:val="00D25110"/>
    <w:rsid w:val="00D25264"/>
    <w:rsid w:val="00D2569B"/>
    <w:rsid w:val="00D2584A"/>
    <w:rsid w:val="00D25B6E"/>
    <w:rsid w:val="00D26203"/>
    <w:rsid w:val="00D264DB"/>
    <w:rsid w:val="00D2692B"/>
    <w:rsid w:val="00D26C5A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204C"/>
    <w:rsid w:val="00D32174"/>
    <w:rsid w:val="00D325D1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C2E"/>
    <w:rsid w:val="00D3508A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690A"/>
    <w:rsid w:val="00D46CA7"/>
    <w:rsid w:val="00D46DB8"/>
    <w:rsid w:val="00D46EE3"/>
    <w:rsid w:val="00D47447"/>
    <w:rsid w:val="00D475AA"/>
    <w:rsid w:val="00D47A31"/>
    <w:rsid w:val="00D47B24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368"/>
    <w:rsid w:val="00D5749C"/>
    <w:rsid w:val="00D576B8"/>
    <w:rsid w:val="00D57FC3"/>
    <w:rsid w:val="00D600B2"/>
    <w:rsid w:val="00D6046A"/>
    <w:rsid w:val="00D60715"/>
    <w:rsid w:val="00D60EBD"/>
    <w:rsid w:val="00D60F64"/>
    <w:rsid w:val="00D613A7"/>
    <w:rsid w:val="00D6196F"/>
    <w:rsid w:val="00D61A06"/>
    <w:rsid w:val="00D62077"/>
    <w:rsid w:val="00D6253A"/>
    <w:rsid w:val="00D62DA4"/>
    <w:rsid w:val="00D62E19"/>
    <w:rsid w:val="00D630D9"/>
    <w:rsid w:val="00D6325E"/>
    <w:rsid w:val="00D64756"/>
    <w:rsid w:val="00D64A25"/>
    <w:rsid w:val="00D64C99"/>
    <w:rsid w:val="00D652D6"/>
    <w:rsid w:val="00D6538E"/>
    <w:rsid w:val="00D654A4"/>
    <w:rsid w:val="00D655A4"/>
    <w:rsid w:val="00D65AAE"/>
    <w:rsid w:val="00D65EB0"/>
    <w:rsid w:val="00D665F8"/>
    <w:rsid w:val="00D66694"/>
    <w:rsid w:val="00D667AF"/>
    <w:rsid w:val="00D668DC"/>
    <w:rsid w:val="00D6773D"/>
    <w:rsid w:val="00D679EC"/>
    <w:rsid w:val="00D67A52"/>
    <w:rsid w:val="00D67CD1"/>
    <w:rsid w:val="00D70221"/>
    <w:rsid w:val="00D703B3"/>
    <w:rsid w:val="00D70593"/>
    <w:rsid w:val="00D70661"/>
    <w:rsid w:val="00D706B5"/>
    <w:rsid w:val="00D70A12"/>
    <w:rsid w:val="00D70BB8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44FE"/>
    <w:rsid w:val="00D84F24"/>
    <w:rsid w:val="00D851B6"/>
    <w:rsid w:val="00D8538F"/>
    <w:rsid w:val="00D854BE"/>
    <w:rsid w:val="00D8566B"/>
    <w:rsid w:val="00D8603C"/>
    <w:rsid w:val="00D862D5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6A0"/>
    <w:rsid w:val="00D93895"/>
    <w:rsid w:val="00D939D5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5CB0"/>
    <w:rsid w:val="00D96127"/>
    <w:rsid w:val="00D963CB"/>
    <w:rsid w:val="00D96432"/>
    <w:rsid w:val="00D96905"/>
    <w:rsid w:val="00D96D11"/>
    <w:rsid w:val="00D97356"/>
    <w:rsid w:val="00D975B9"/>
    <w:rsid w:val="00D97888"/>
    <w:rsid w:val="00DA0474"/>
    <w:rsid w:val="00DA08B0"/>
    <w:rsid w:val="00DA0B3D"/>
    <w:rsid w:val="00DA0DC5"/>
    <w:rsid w:val="00DA1228"/>
    <w:rsid w:val="00DA1456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30FD"/>
    <w:rsid w:val="00DA3911"/>
    <w:rsid w:val="00DA3F7E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D2"/>
    <w:rsid w:val="00DB0DB8"/>
    <w:rsid w:val="00DB0EA0"/>
    <w:rsid w:val="00DB0ED9"/>
    <w:rsid w:val="00DB102F"/>
    <w:rsid w:val="00DB12E9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807"/>
    <w:rsid w:val="00DB6AE0"/>
    <w:rsid w:val="00DB6AF0"/>
    <w:rsid w:val="00DB6B8E"/>
    <w:rsid w:val="00DB6E64"/>
    <w:rsid w:val="00DB7177"/>
    <w:rsid w:val="00DB79CA"/>
    <w:rsid w:val="00DB7C71"/>
    <w:rsid w:val="00DC0001"/>
    <w:rsid w:val="00DC00ED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48A"/>
    <w:rsid w:val="00DC251D"/>
    <w:rsid w:val="00DC27F9"/>
    <w:rsid w:val="00DC2C8E"/>
    <w:rsid w:val="00DC3069"/>
    <w:rsid w:val="00DC309B"/>
    <w:rsid w:val="00DC30C2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DE2"/>
    <w:rsid w:val="00DC7E5A"/>
    <w:rsid w:val="00DD07C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E0147"/>
    <w:rsid w:val="00DE037E"/>
    <w:rsid w:val="00DE0610"/>
    <w:rsid w:val="00DE078A"/>
    <w:rsid w:val="00DE0A37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4227"/>
    <w:rsid w:val="00E046DB"/>
    <w:rsid w:val="00E047F9"/>
    <w:rsid w:val="00E04874"/>
    <w:rsid w:val="00E04B30"/>
    <w:rsid w:val="00E05209"/>
    <w:rsid w:val="00E0531D"/>
    <w:rsid w:val="00E05C2A"/>
    <w:rsid w:val="00E06161"/>
    <w:rsid w:val="00E063EA"/>
    <w:rsid w:val="00E06464"/>
    <w:rsid w:val="00E06D6D"/>
    <w:rsid w:val="00E071C4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2007B"/>
    <w:rsid w:val="00E20A61"/>
    <w:rsid w:val="00E20BDF"/>
    <w:rsid w:val="00E20C05"/>
    <w:rsid w:val="00E20E1C"/>
    <w:rsid w:val="00E212A9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6D8B"/>
    <w:rsid w:val="00E26ED1"/>
    <w:rsid w:val="00E27101"/>
    <w:rsid w:val="00E274F5"/>
    <w:rsid w:val="00E27519"/>
    <w:rsid w:val="00E275C5"/>
    <w:rsid w:val="00E27AE3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E49"/>
    <w:rsid w:val="00E3221D"/>
    <w:rsid w:val="00E328E7"/>
    <w:rsid w:val="00E32B3B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F4D"/>
    <w:rsid w:val="00E403B6"/>
    <w:rsid w:val="00E405C0"/>
    <w:rsid w:val="00E40880"/>
    <w:rsid w:val="00E40934"/>
    <w:rsid w:val="00E40B34"/>
    <w:rsid w:val="00E41128"/>
    <w:rsid w:val="00E413A2"/>
    <w:rsid w:val="00E41B91"/>
    <w:rsid w:val="00E41BA6"/>
    <w:rsid w:val="00E41D43"/>
    <w:rsid w:val="00E41F17"/>
    <w:rsid w:val="00E4228D"/>
    <w:rsid w:val="00E42F63"/>
    <w:rsid w:val="00E4332E"/>
    <w:rsid w:val="00E4350D"/>
    <w:rsid w:val="00E43516"/>
    <w:rsid w:val="00E435CF"/>
    <w:rsid w:val="00E447D8"/>
    <w:rsid w:val="00E448E0"/>
    <w:rsid w:val="00E448F8"/>
    <w:rsid w:val="00E4498B"/>
    <w:rsid w:val="00E44F56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B16"/>
    <w:rsid w:val="00E52CAE"/>
    <w:rsid w:val="00E53EDA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C28"/>
    <w:rsid w:val="00E6739D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DCF"/>
    <w:rsid w:val="00E73681"/>
    <w:rsid w:val="00E73EE9"/>
    <w:rsid w:val="00E74373"/>
    <w:rsid w:val="00E74779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A2F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10A2"/>
    <w:rsid w:val="00EB144F"/>
    <w:rsid w:val="00EB176E"/>
    <w:rsid w:val="00EB2140"/>
    <w:rsid w:val="00EB2245"/>
    <w:rsid w:val="00EB23B1"/>
    <w:rsid w:val="00EB2682"/>
    <w:rsid w:val="00EB2BDC"/>
    <w:rsid w:val="00EB2CC0"/>
    <w:rsid w:val="00EB2E2A"/>
    <w:rsid w:val="00EB30F3"/>
    <w:rsid w:val="00EB3191"/>
    <w:rsid w:val="00EB32A1"/>
    <w:rsid w:val="00EB32DE"/>
    <w:rsid w:val="00EB3348"/>
    <w:rsid w:val="00EB353E"/>
    <w:rsid w:val="00EB36C2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F4"/>
    <w:rsid w:val="00EB6BB2"/>
    <w:rsid w:val="00EB7139"/>
    <w:rsid w:val="00EB72E2"/>
    <w:rsid w:val="00EB76FE"/>
    <w:rsid w:val="00EC00EB"/>
    <w:rsid w:val="00EC0473"/>
    <w:rsid w:val="00EC07D7"/>
    <w:rsid w:val="00EC0CAB"/>
    <w:rsid w:val="00EC0DA4"/>
    <w:rsid w:val="00EC0ED1"/>
    <w:rsid w:val="00EC14F3"/>
    <w:rsid w:val="00EC15C9"/>
    <w:rsid w:val="00EC1813"/>
    <w:rsid w:val="00EC1B04"/>
    <w:rsid w:val="00EC1EDC"/>
    <w:rsid w:val="00EC1FF5"/>
    <w:rsid w:val="00EC2169"/>
    <w:rsid w:val="00EC2210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127E"/>
    <w:rsid w:val="00ED15A5"/>
    <w:rsid w:val="00ED191C"/>
    <w:rsid w:val="00ED1A49"/>
    <w:rsid w:val="00ED1C03"/>
    <w:rsid w:val="00ED20C9"/>
    <w:rsid w:val="00ED2630"/>
    <w:rsid w:val="00ED271A"/>
    <w:rsid w:val="00ED3570"/>
    <w:rsid w:val="00ED3998"/>
    <w:rsid w:val="00ED3BEF"/>
    <w:rsid w:val="00ED3C2D"/>
    <w:rsid w:val="00ED4304"/>
    <w:rsid w:val="00ED450A"/>
    <w:rsid w:val="00ED4831"/>
    <w:rsid w:val="00ED4EF1"/>
    <w:rsid w:val="00ED4F18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DB9"/>
    <w:rsid w:val="00EE0080"/>
    <w:rsid w:val="00EE0105"/>
    <w:rsid w:val="00EE01EB"/>
    <w:rsid w:val="00EE0361"/>
    <w:rsid w:val="00EE04DB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C71"/>
    <w:rsid w:val="00EE1DDD"/>
    <w:rsid w:val="00EE1FBA"/>
    <w:rsid w:val="00EE24CB"/>
    <w:rsid w:val="00EE262A"/>
    <w:rsid w:val="00EE2B65"/>
    <w:rsid w:val="00EE2BDA"/>
    <w:rsid w:val="00EE2BF1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D1D"/>
    <w:rsid w:val="00EE7063"/>
    <w:rsid w:val="00EE7066"/>
    <w:rsid w:val="00EE7330"/>
    <w:rsid w:val="00EE7ABA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BC"/>
    <w:rsid w:val="00EF6303"/>
    <w:rsid w:val="00EF67EA"/>
    <w:rsid w:val="00EF6866"/>
    <w:rsid w:val="00EF6D04"/>
    <w:rsid w:val="00EF71A1"/>
    <w:rsid w:val="00EF74E8"/>
    <w:rsid w:val="00EF79DD"/>
    <w:rsid w:val="00EF7E2B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2497"/>
    <w:rsid w:val="00F025A2"/>
    <w:rsid w:val="00F02EA1"/>
    <w:rsid w:val="00F03116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B70"/>
    <w:rsid w:val="00F125D4"/>
    <w:rsid w:val="00F126F5"/>
    <w:rsid w:val="00F12BF4"/>
    <w:rsid w:val="00F12C30"/>
    <w:rsid w:val="00F12EF1"/>
    <w:rsid w:val="00F1311B"/>
    <w:rsid w:val="00F13532"/>
    <w:rsid w:val="00F1374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425"/>
    <w:rsid w:val="00F24A91"/>
    <w:rsid w:val="00F24B30"/>
    <w:rsid w:val="00F25164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97"/>
    <w:rsid w:val="00F30738"/>
    <w:rsid w:val="00F30C39"/>
    <w:rsid w:val="00F30DAC"/>
    <w:rsid w:val="00F312C3"/>
    <w:rsid w:val="00F314ED"/>
    <w:rsid w:val="00F31844"/>
    <w:rsid w:val="00F318D7"/>
    <w:rsid w:val="00F31E02"/>
    <w:rsid w:val="00F32148"/>
    <w:rsid w:val="00F324BD"/>
    <w:rsid w:val="00F325C1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A5C"/>
    <w:rsid w:val="00F35DF7"/>
    <w:rsid w:val="00F361F6"/>
    <w:rsid w:val="00F3702F"/>
    <w:rsid w:val="00F37509"/>
    <w:rsid w:val="00F376B9"/>
    <w:rsid w:val="00F37743"/>
    <w:rsid w:val="00F37AC2"/>
    <w:rsid w:val="00F37B2E"/>
    <w:rsid w:val="00F37B3B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9A4"/>
    <w:rsid w:val="00F53F2E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53B8"/>
    <w:rsid w:val="00F654BF"/>
    <w:rsid w:val="00F65A9B"/>
    <w:rsid w:val="00F65E86"/>
    <w:rsid w:val="00F65EF9"/>
    <w:rsid w:val="00F667D8"/>
    <w:rsid w:val="00F66936"/>
    <w:rsid w:val="00F676B0"/>
    <w:rsid w:val="00F67701"/>
    <w:rsid w:val="00F67892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710"/>
    <w:rsid w:val="00F76A70"/>
    <w:rsid w:val="00F76AB4"/>
    <w:rsid w:val="00F76AC8"/>
    <w:rsid w:val="00F76BF2"/>
    <w:rsid w:val="00F76CB4"/>
    <w:rsid w:val="00F76D5A"/>
    <w:rsid w:val="00F76F8F"/>
    <w:rsid w:val="00F77735"/>
    <w:rsid w:val="00F779FA"/>
    <w:rsid w:val="00F77C4F"/>
    <w:rsid w:val="00F809E1"/>
    <w:rsid w:val="00F80B4E"/>
    <w:rsid w:val="00F80CA8"/>
    <w:rsid w:val="00F80CA9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55DA"/>
    <w:rsid w:val="00F857B4"/>
    <w:rsid w:val="00F8584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1090"/>
    <w:rsid w:val="00FA113F"/>
    <w:rsid w:val="00FA11C2"/>
    <w:rsid w:val="00FA1266"/>
    <w:rsid w:val="00FA1806"/>
    <w:rsid w:val="00FA1C6C"/>
    <w:rsid w:val="00FA2365"/>
    <w:rsid w:val="00FA3218"/>
    <w:rsid w:val="00FA34AC"/>
    <w:rsid w:val="00FA3703"/>
    <w:rsid w:val="00FA3776"/>
    <w:rsid w:val="00FA3932"/>
    <w:rsid w:val="00FA4062"/>
    <w:rsid w:val="00FA482D"/>
    <w:rsid w:val="00FA4874"/>
    <w:rsid w:val="00FA4A5E"/>
    <w:rsid w:val="00FA5291"/>
    <w:rsid w:val="00FA5A80"/>
    <w:rsid w:val="00FA5B6B"/>
    <w:rsid w:val="00FA5BA6"/>
    <w:rsid w:val="00FA5E2F"/>
    <w:rsid w:val="00FA60D3"/>
    <w:rsid w:val="00FA6260"/>
    <w:rsid w:val="00FA6B01"/>
    <w:rsid w:val="00FA6D8F"/>
    <w:rsid w:val="00FA6FED"/>
    <w:rsid w:val="00FA73D8"/>
    <w:rsid w:val="00FA750C"/>
    <w:rsid w:val="00FA7753"/>
    <w:rsid w:val="00FA7FB5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51A0"/>
    <w:rsid w:val="00FB54DC"/>
    <w:rsid w:val="00FB550E"/>
    <w:rsid w:val="00FB557F"/>
    <w:rsid w:val="00FB5B6F"/>
    <w:rsid w:val="00FB5BDB"/>
    <w:rsid w:val="00FB5E8C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542"/>
    <w:rsid w:val="00FC75F3"/>
    <w:rsid w:val="00FC7C9E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8BB"/>
    <w:rsid w:val="00FE49E5"/>
    <w:rsid w:val="00FE4F5D"/>
    <w:rsid w:val="00FE5511"/>
    <w:rsid w:val="00FE5627"/>
    <w:rsid w:val="00FE57ED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85C7EE"/>
    <w:rsid w:val="165116A3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8A1A5"/>
  <w15:docId w15:val="{02051AE3-B64C-4527-BF82-D4B17934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8">
    <w:name w:val="Document Map"/>
    <w:basedOn w:val="a"/>
    <w:link w:val="a9"/>
    <w:qFormat/>
    <w:pPr>
      <w:spacing w:after="0"/>
    </w:pPr>
    <w:rPr>
      <w:sz w:val="24"/>
      <w:szCs w:val="24"/>
    </w:rPr>
  </w:style>
  <w:style w:type="paragraph" w:styleId="aa">
    <w:name w:val="annotation text"/>
    <w:basedOn w:val="a"/>
    <w:link w:val="ab"/>
    <w:qFormat/>
  </w:style>
  <w:style w:type="paragraph" w:styleId="ac">
    <w:name w:val="Body Text"/>
    <w:basedOn w:val="a"/>
    <w:link w:val="ad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pPr>
      <w:spacing w:after="0"/>
    </w:pPr>
    <w:rPr>
      <w:rFonts w:ascii="Helvetica" w:hAnsi="Helvetica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f3">
    <w:name w:val="footnote text"/>
    <w:basedOn w:val="a"/>
    <w:link w:val="af4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5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qFormat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styleId="afd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1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9">
    <w:name w:val="文档结构图 字符"/>
    <w:basedOn w:val="a0"/>
    <w:link w:val="a8"/>
    <w:qFormat/>
    <w:rPr>
      <w:sz w:val="24"/>
      <w:szCs w:val="24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ab">
    <w:name w:val="批注文字 字符"/>
    <w:basedOn w:val="a0"/>
    <w:link w:val="aa"/>
    <w:qFormat/>
    <w:rPr>
      <w:lang w:eastAsia="en-US"/>
    </w:rPr>
  </w:style>
  <w:style w:type="character" w:customStyle="1" w:styleId="af8">
    <w:name w:val="批注主题 字符"/>
    <w:basedOn w:val="ab"/>
    <w:link w:val="af7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e">
    <w:name w:val="List Paragraph"/>
    <w:aliases w:val="列出段落,- Bullets,?? ??,?????,????,Lista1,リスト段落,列出段落1,中等深浅网格 1 - 着色 21,목록 단락,¥¡¡¡¡ì¬º¥¹¥È¶ÎÂä,ÁÐ³ö¶ÎÂä,—ño’i—Ž,¥ê¥¹¥È¶ÎÂä,1st level - Bullet List Paragraph,Lettre d'introduction,Paragrafo elenco,Normal bullet 2,Bullet list,목록단락,List Paragraph,列表段落11"/>
    <w:basedOn w:val="a"/>
    <w:link w:val="aff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ad">
    <w:name w:val="正文文本 字符"/>
    <w:basedOn w:val="a0"/>
    <w:link w:val="ac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aff">
    <w:name w:val="列表段落 字符"/>
    <w:aliases w:val="列出段落 字符,- Bullets 字符,?? ?? 字符,????? 字符,???? 字符,Lista1 字符,リスト段落 字符,列出段落1 字符,中等深浅网格 1 - 着色 21 字符,목록 단락 字符,¥¡¡¡¡ì¬º¥¹¥È¶ÎÂä 字符,ÁÐ³ö¶ÎÂä 字符,—ño’i—Ž 字符,¥ê¥¹¥È¶ÎÂä 字符,1st level - Bullet List Paragraph 字符,Lettre d'introduction 字符,Paragrafo elenco 字符"/>
    <w:link w:val="afe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c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0">
    <w:name w:val="标题 1 字符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0">
    <w:name w:val="标题 2 字符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0">
    <w:name w:val="标题 3 字符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0">
    <w:name w:val="标题 4 字符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f0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e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af4">
    <w:name w:val="脚注文本 字符"/>
    <w:basedOn w:val="a0"/>
    <w:link w:val="af3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a7">
    <w:name w:val="题注 字符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rsid w:val="009D76E4"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rsid w:val="007D30E9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44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98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725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47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6C1742-6C12-4FCD-94D6-7B50AFE1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2778</Words>
  <Characters>15839</Characters>
  <Application>Microsoft Office Word</Application>
  <DocSecurity>0</DocSecurity>
  <Lines>131</Lines>
  <Paragraphs>37</Paragraphs>
  <ScaleCrop>false</ScaleCrop>
  <Company>Charter Communications</Company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鲍炜</dc:creator>
  <cp:lastModifiedBy>vivo</cp:lastModifiedBy>
  <cp:revision>2</cp:revision>
  <cp:lastPrinted>2020-09-15T00:04:00Z</cp:lastPrinted>
  <dcterms:created xsi:type="dcterms:W3CDTF">2021-01-28T03:39:00Z</dcterms:created>
  <dcterms:modified xsi:type="dcterms:W3CDTF">2021-01-28T03:39:00Z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NSCPROP_SA">
    <vt:lpwstr>C:\mySingle\TEMP\R2-200xxxx [Post109e#50][IIOT] Remaining issues intra-UE prioritization-V2_LG_Sam_Len_LG2.docx</vt:lpwstr>
  </property>
  <property fmtid="{D5CDD505-2E9C-101B-9397-08002B2CF9AE}" pid="5" name="KSOProductBuildVer">
    <vt:lpwstr>2052-11.1.0.10228</vt:lpwstr>
  </property>
  <property fmtid="{D5CDD505-2E9C-101B-9397-08002B2CF9AE}" pid="6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7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2020-09-30T09:21:03Z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551c76cc-d955-4104-b42f-000096fdc108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WMf4bb9f70898846789929391125e616bc">
    <vt:lpwstr>CWMXpBkiWMXxHHOSSA7PneNdF7v+qivulLjY9AjwQeCCQd5hxhu1jARXtoo0OSLVbJ2o3q9i3qy8ARcL1MNLzub1A==</vt:lpwstr>
  </property>
  <property fmtid="{D5CDD505-2E9C-101B-9397-08002B2CF9AE}" pid="16" name="_2015_ms_pID_7253432">
    <vt:lpwstr>rw==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1609812497</vt:lpwstr>
  </property>
</Properties>
</file>