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ＭＳ 明朝"/>
                <w:lang w:eastAsia="ja-JP"/>
              </w:rPr>
              <w:t xml:space="preserve">Masato </w:t>
            </w:r>
            <w:proofErr w:type="spellStart"/>
            <w:r>
              <w:rPr>
                <w:rFonts w:eastAsia="ＭＳ 明朝"/>
                <w:lang w:eastAsia="ja-JP"/>
              </w:rPr>
              <w:t>Fujishiro</w:t>
            </w:r>
            <w:proofErr w:type="spellEnd"/>
            <w:r>
              <w:rPr>
                <w:rFonts w:eastAsia="ＭＳ 明朝"/>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485B68DD" w14:textId="77777777" w:rsidR="00502EAD" w:rsidRPr="00635540" w:rsidRDefault="00502EAD" w:rsidP="00C27A78">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proofErr w:type="spellStart"/>
            <w:r>
              <w:rPr>
                <w:rFonts w:eastAsia="SimSun"/>
                <w:lang w:eastAsia="zh-CN"/>
              </w:rPr>
              <w:t>MediaTek</w:t>
            </w:r>
            <w:proofErr w:type="spellEnd"/>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proofErr w:type="spellStart"/>
            <w:r>
              <w:rPr>
                <w:lang w:eastAsia="ko-KR"/>
              </w:rPr>
              <w:t>Vivek</w:t>
            </w:r>
            <w:proofErr w:type="spellEnd"/>
            <w:r>
              <w:rPr>
                <w:lang w:eastAsia="ko-KR"/>
              </w:rPr>
              <w:t xml:space="preserve">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proofErr w:type="spellStart"/>
            <w:r>
              <w:rPr>
                <w:lang w:eastAsia="ko-KR"/>
              </w:rPr>
              <w:t>Convida</w:t>
            </w:r>
            <w:proofErr w:type="spellEnd"/>
            <w:r>
              <w:rPr>
                <w:lang w:eastAsia="ko-KR"/>
              </w:rPr>
              <w:t xml:space="preserve"> Wireless</w:t>
            </w:r>
          </w:p>
        </w:tc>
        <w:tc>
          <w:tcPr>
            <w:tcW w:w="5794" w:type="dxa"/>
          </w:tcPr>
          <w:p w14:paraId="539ADA18" w14:textId="478DACAD" w:rsidR="00502EAD" w:rsidRDefault="001368EB" w:rsidP="00B3200E">
            <w:pPr>
              <w:pStyle w:val="TAC"/>
              <w:rPr>
                <w:lang w:eastAsia="ko-KR"/>
              </w:rPr>
            </w:pPr>
            <w:r>
              <w:rPr>
                <w:lang w:eastAsia="ko-KR"/>
              </w:rPr>
              <w:t xml:space="preserve">Rocco </w:t>
            </w:r>
            <w:proofErr w:type="spellStart"/>
            <w:r>
              <w:rPr>
                <w:lang w:eastAsia="ko-KR"/>
              </w:rPr>
              <w:t>DiGirolamo</w:t>
            </w:r>
            <w:proofErr w:type="spellEnd"/>
            <w:r>
              <w:rPr>
                <w:lang w:eastAsia="ko-KR"/>
              </w:rPr>
              <w:t xml:space="preserve"> (</w:t>
            </w:r>
            <w:r w:rsidRPr="001368EB">
              <w:rPr>
                <w:lang w:eastAsia="ko-KR"/>
              </w:rPr>
              <w:t>Digirolamo.Rocco@convidawireless.com</w:t>
            </w:r>
            <w:r>
              <w:rPr>
                <w:lang w:eastAsia="ko-KR"/>
              </w:rPr>
              <w:t>)</w:t>
            </w:r>
          </w:p>
        </w:tc>
      </w:tr>
      <w:tr w:rsidR="000F3888" w14:paraId="3DF289C3" w14:textId="77777777" w:rsidTr="00D96CB3">
        <w:tc>
          <w:tcPr>
            <w:tcW w:w="3835" w:type="dxa"/>
          </w:tcPr>
          <w:p w14:paraId="5C5B34BD" w14:textId="185FDF70" w:rsidR="000F3888" w:rsidRPr="000F3888" w:rsidRDefault="000F3888" w:rsidP="00B3200E">
            <w:pPr>
              <w:pStyle w:val="TAC"/>
              <w:rPr>
                <w:rFonts w:eastAsia="SimSun"/>
                <w:lang w:eastAsia="zh-CN"/>
              </w:rPr>
            </w:pPr>
            <w:proofErr w:type="spellStart"/>
            <w:r>
              <w:rPr>
                <w:rFonts w:eastAsia="SimSun"/>
                <w:lang w:eastAsia="zh-CN"/>
              </w:rPr>
              <w:t>Shukun</w:t>
            </w:r>
            <w:proofErr w:type="spellEnd"/>
            <w:r>
              <w:rPr>
                <w:rFonts w:eastAsia="SimSun"/>
                <w:lang w:eastAsia="zh-CN"/>
              </w:rPr>
              <w:t xml:space="preserve"> WANG</w:t>
            </w:r>
          </w:p>
        </w:tc>
        <w:tc>
          <w:tcPr>
            <w:tcW w:w="5794" w:type="dxa"/>
          </w:tcPr>
          <w:p w14:paraId="320326C1" w14:textId="69C5D1A9" w:rsidR="000F3888" w:rsidRPr="000F3888" w:rsidRDefault="000F3888" w:rsidP="00B3200E">
            <w:pPr>
              <w:pStyle w:val="TAC"/>
              <w:rPr>
                <w:rFonts w:eastAsia="SimSun"/>
                <w:lang w:eastAsia="zh-CN"/>
              </w:rPr>
            </w:pPr>
            <w:r>
              <w:rPr>
                <w:rFonts w:eastAsia="SimSun" w:hint="eastAsia"/>
                <w:lang w:eastAsia="zh-CN"/>
              </w:rPr>
              <w:t>w</w:t>
            </w:r>
            <w:r>
              <w:rPr>
                <w:rFonts w:eastAsia="SimSun"/>
                <w:lang w:eastAsia="zh-CN"/>
              </w:rPr>
              <w:t>angshukun@oppo.com</w:t>
            </w:r>
          </w:p>
        </w:tc>
      </w:tr>
      <w:tr w:rsidR="00790652" w14:paraId="6DCB681B" w14:textId="77777777" w:rsidTr="00D96CB3">
        <w:tc>
          <w:tcPr>
            <w:tcW w:w="3835" w:type="dxa"/>
          </w:tcPr>
          <w:p w14:paraId="4F0B2A40" w14:textId="2F65D36A" w:rsidR="00790652" w:rsidRPr="00790652" w:rsidRDefault="00790652" w:rsidP="00B3200E">
            <w:pPr>
              <w:pStyle w:val="TAC"/>
              <w:rPr>
                <w:rFonts w:eastAsia="ＭＳ 明朝" w:hint="eastAsia"/>
                <w:lang w:eastAsia="ja-JP"/>
              </w:rPr>
            </w:pPr>
            <w:r>
              <w:rPr>
                <w:rFonts w:eastAsia="ＭＳ 明朝" w:hint="eastAsia"/>
                <w:lang w:eastAsia="ja-JP"/>
              </w:rPr>
              <w:t>Sharp</w:t>
            </w:r>
          </w:p>
        </w:tc>
        <w:tc>
          <w:tcPr>
            <w:tcW w:w="5794" w:type="dxa"/>
          </w:tcPr>
          <w:p w14:paraId="7A60C751" w14:textId="055ACAFB" w:rsidR="00790652" w:rsidRPr="00790652" w:rsidRDefault="00790652" w:rsidP="00B3200E">
            <w:pPr>
              <w:pStyle w:val="TAC"/>
              <w:rPr>
                <w:rFonts w:eastAsia="ＭＳ 明朝" w:hint="eastAsia"/>
                <w:lang w:eastAsia="ja-JP"/>
              </w:rPr>
            </w:pPr>
            <w:r>
              <w:rPr>
                <w:rFonts w:eastAsia="ＭＳ 明朝" w:hint="eastAsia"/>
                <w:lang w:eastAsia="ja-JP"/>
              </w:rPr>
              <w:t>Takako Sanda (</w:t>
            </w:r>
            <w:r>
              <w:rPr>
                <w:rFonts w:eastAsia="ＭＳ 明朝"/>
                <w:lang w:eastAsia="ja-JP"/>
              </w:rPr>
              <w:t>sanda.takako@sharp.co.jp</w:t>
            </w:r>
            <w:bookmarkStart w:id="2" w:name="_GoBack"/>
            <w:bookmarkEnd w:id="2"/>
            <w:r>
              <w:rPr>
                <w:rFonts w:eastAsia="ＭＳ 明朝" w:hint="eastAsia"/>
                <w:lang w:eastAsia="ja-JP"/>
              </w:rPr>
              <w:t>)</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w:t>
      </w:r>
      <w:r>
        <w:rPr>
          <w:lang w:eastAsia="ko-KR"/>
        </w:rPr>
        <w:lastRenderedPageBreak/>
        <w:t xml:space="preserve">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lastRenderedPageBreak/>
        <w:t>B2. RLC anchored PTM/PTP Switch</w:t>
      </w:r>
    </w:p>
    <w:p w14:paraId="0158EE44" w14:textId="77777777" w:rsidR="008149D7" w:rsidRPr="008149D7" w:rsidRDefault="008149D7" w:rsidP="008149D7">
      <w:pPr>
        <w:rPr>
          <w:lang w:eastAsia="ko-KR"/>
        </w:rPr>
      </w:pPr>
    </w:p>
    <w:tbl>
      <w:tblPr>
        <w:tblStyle w:val="af2"/>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 xml:space="preserve">PTP and PTM is one single RLC-AM protocol instance (same SN, buffer status </w:t>
            </w:r>
            <w:proofErr w:type="spellStart"/>
            <w:r w:rsidR="009C343E">
              <w:rPr>
                <w:lang w:eastAsia="ko-KR"/>
              </w:rPr>
              <w:t>etc</w:t>
            </w:r>
            <w:proofErr w:type="spellEnd"/>
            <w:r w:rsidR="009C343E">
              <w:rPr>
                <w:lang w:eastAsia="ko-KR"/>
              </w:rPr>
              <w:t>)</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6"/>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6"/>
              <w:numPr>
                <w:ilvl w:val="0"/>
                <w:numId w:val="31"/>
              </w:numPr>
              <w:rPr>
                <w:lang w:eastAsia="ko-KR"/>
              </w:rPr>
            </w:pPr>
            <w:r>
              <w:rPr>
                <w:lang w:eastAsia="ko-KR"/>
              </w:rPr>
              <w:t>A2: support</w:t>
            </w:r>
          </w:p>
          <w:p w14:paraId="516B0A38" w14:textId="77777777" w:rsidR="0040108A" w:rsidRDefault="0040108A" w:rsidP="0040108A">
            <w:pPr>
              <w:pStyle w:val="af6"/>
              <w:numPr>
                <w:ilvl w:val="0"/>
                <w:numId w:val="31"/>
              </w:numPr>
              <w:rPr>
                <w:lang w:eastAsia="ko-KR"/>
              </w:rPr>
            </w:pPr>
            <w:r>
              <w:rPr>
                <w:lang w:eastAsia="ko-KR"/>
              </w:rPr>
              <w:t>A3: not support</w:t>
            </w:r>
          </w:p>
          <w:p w14:paraId="03B9ADC0" w14:textId="2565CC4F" w:rsidR="0040108A" w:rsidRDefault="0040108A" w:rsidP="0040108A">
            <w:pPr>
              <w:pStyle w:val="af6"/>
              <w:numPr>
                <w:ilvl w:val="0"/>
                <w:numId w:val="31"/>
              </w:numPr>
              <w:rPr>
                <w:lang w:eastAsia="ko-KR"/>
              </w:rPr>
            </w:pPr>
            <w:r>
              <w:rPr>
                <w:lang w:eastAsia="ko-KR"/>
              </w:rPr>
              <w:t>B1: strong support</w:t>
            </w:r>
          </w:p>
          <w:p w14:paraId="0A956DE2" w14:textId="08BA728D" w:rsidR="0040108A" w:rsidRDefault="0040108A" w:rsidP="0040108A">
            <w:pPr>
              <w:pStyle w:val="af6"/>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lastRenderedPageBreak/>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af6"/>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6"/>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6"/>
              <w:numPr>
                <w:ilvl w:val="0"/>
                <w:numId w:val="31"/>
              </w:numPr>
              <w:rPr>
                <w:lang w:eastAsia="ko-KR"/>
              </w:rPr>
            </w:pPr>
            <w:r>
              <w:rPr>
                <w:lang w:eastAsia="ko-KR"/>
              </w:rPr>
              <w:t>A3: not support</w:t>
            </w:r>
          </w:p>
          <w:p w14:paraId="4E05B557" w14:textId="3500E670" w:rsidR="003445F1" w:rsidRDefault="003445F1" w:rsidP="003445F1">
            <w:pPr>
              <w:pStyle w:val="af6"/>
              <w:numPr>
                <w:ilvl w:val="0"/>
                <w:numId w:val="31"/>
              </w:numPr>
              <w:rPr>
                <w:lang w:eastAsia="ko-KR"/>
              </w:rPr>
            </w:pPr>
            <w:r>
              <w:rPr>
                <w:lang w:eastAsia="ko-KR"/>
              </w:rPr>
              <w:t>B1: support</w:t>
            </w:r>
          </w:p>
          <w:p w14:paraId="4C0AA681" w14:textId="222215E2" w:rsidR="003445F1" w:rsidRDefault="003445F1" w:rsidP="003445F1">
            <w:pPr>
              <w:pStyle w:val="af6"/>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gNB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w:t>
            </w:r>
            <w:r w:rsidRPr="006E05A1">
              <w:rPr>
                <w:rFonts w:eastAsia="SimSun"/>
                <w:lang w:val="en-US" w:eastAsia="zh-CN"/>
              </w:rPr>
              <w:lastRenderedPageBreak/>
              <w:t xml:space="preserve">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ja-JP"/>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proofErr w:type="spellStart"/>
            <w:r w:rsidRPr="00DF1F54">
              <w:rPr>
                <w:lang w:eastAsia="ko-KR"/>
              </w:rPr>
              <w:t>MediaTek</w:t>
            </w:r>
            <w:proofErr w:type="spellEnd"/>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w:t>
            </w:r>
            <w:proofErr w:type="spellStart"/>
            <w:r>
              <w:rPr>
                <w:lang w:eastAsia="x-none"/>
              </w:rPr>
              <w:t>Tx</w:t>
            </w:r>
            <w:proofErr w:type="spellEnd"/>
            <w:r>
              <w:rPr>
                <w:lang w:eastAsia="x-none"/>
              </w:rPr>
              <w:t xml:space="preserve">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w:t>
            </w:r>
            <w:proofErr w:type="spellStart"/>
            <w:r w:rsidR="001F529A">
              <w:rPr>
                <w:lang w:eastAsia="ko-KR"/>
              </w:rPr>
              <w:t>Tx</w:t>
            </w:r>
            <w:proofErr w:type="spellEnd"/>
            <w:r w:rsidR="001F529A">
              <w:rPr>
                <w:lang w:eastAsia="ko-KR"/>
              </w:rPr>
              <w:t xml:space="preserve">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SimSun" w:eastAsia="SimSun" w:hAnsi="SimSun"/>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 xml:space="preserve">If the MRB configuration for UEs combines the PTM RLC UM bearer with a PTP RLC AM bearer, it seems reasonable to </w:t>
            </w:r>
            <w:proofErr w:type="spellStart"/>
            <w:r w:rsidRPr="005A36FB">
              <w:rPr>
                <w:lang w:val="en-US" w:eastAsia="ko-KR"/>
              </w:rPr>
              <w:t>equivale</w:t>
            </w:r>
            <w:proofErr w:type="spellEnd"/>
            <w:r w:rsidRPr="005A36FB">
              <w:rPr>
                <w:lang w:val="en-US" w:eastAsia="ko-KR"/>
              </w:rPr>
              <w:t xml:space="preserv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3"/>
            <w:commentRangeStart w:id="4"/>
            <w:commentRangeStart w:id="5"/>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3"/>
            <w:r w:rsidR="004D785B">
              <w:rPr>
                <w:rStyle w:val="ab"/>
              </w:rPr>
              <w:commentReference w:id="3"/>
            </w:r>
            <w:commentRangeEnd w:id="4"/>
            <w:r w:rsidR="00C27A78">
              <w:rPr>
                <w:rStyle w:val="ab"/>
              </w:rPr>
              <w:commentReference w:id="4"/>
            </w:r>
            <w:commentRangeEnd w:id="5"/>
            <w:r w:rsidR="009E67FF">
              <w:rPr>
                <w:rStyle w:val="ab"/>
              </w:rPr>
              <w:commentReference w:id="5"/>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6"/>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6"/>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6"/>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sidR="004D785B">
              <w:rPr>
                <w:rStyle w:val="ab"/>
              </w:rPr>
              <w:commentReference w:id="6"/>
            </w:r>
            <w:commentRangeEnd w:id="7"/>
            <w:r w:rsidR="00C407D6">
              <w:rPr>
                <w:rStyle w:val="ab"/>
              </w:rPr>
              <w:commentReference w:id="7"/>
            </w:r>
            <w:commentRangeEnd w:id="8"/>
            <w:r w:rsidR="00DE1524">
              <w:rPr>
                <w:rStyle w:val="ab"/>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6"/>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6"/>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6"/>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6"/>
              <w:ind w:left="760" w:firstLine="0"/>
              <w:rPr>
                <w:lang w:eastAsia="ko-KR"/>
              </w:rPr>
            </w:pPr>
          </w:p>
          <w:p w14:paraId="0627CEBC" w14:textId="6B0A1DF6" w:rsidR="00563FE8" w:rsidRPr="00563FE8" w:rsidRDefault="00563FE8" w:rsidP="0079531B">
            <w:pPr>
              <w:pStyle w:val="af6"/>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6"/>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6"/>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6"/>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6"/>
              <w:numPr>
                <w:ilvl w:val="0"/>
                <w:numId w:val="36"/>
              </w:numPr>
              <w:rPr>
                <w:lang w:eastAsia="ko-KR"/>
              </w:rPr>
            </w:pPr>
            <w:r>
              <w:rPr>
                <w:lang w:eastAsia="ko-KR"/>
              </w:rPr>
              <w:t>Provide high reliability for PTM link</w:t>
            </w:r>
          </w:p>
          <w:p w14:paraId="72333A25" w14:textId="77777777" w:rsidR="0079531B" w:rsidRDefault="0079531B" w:rsidP="0079531B">
            <w:pPr>
              <w:pStyle w:val="af6"/>
              <w:numPr>
                <w:ilvl w:val="0"/>
                <w:numId w:val="36"/>
              </w:numPr>
              <w:rPr>
                <w:lang w:eastAsia="ko-KR"/>
              </w:rPr>
            </w:pPr>
            <w:r>
              <w:rPr>
                <w:lang w:eastAsia="ko-KR"/>
              </w:rPr>
              <w:t xml:space="preserve">At PTM RLC level, Original RLC </w:t>
            </w:r>
            <w:proofErr w:type="spellStart"/>
            <w:r>
              <w:rPr>
                <w:lang w:eastAsia="ko-KR"/>
              </w:rPr>
              <w:t>Tx</w:t>
            </w:r>
            <w:proofErr w:type="spellEnd"/>
            <w:r>
              <w:rPr>
                <w:lang w:eastAsia="ko-KR"/>
              </w:rPr>
              <w:t xml:space="preserve"> can be multicast and re-transmission can be either multicast or unicast depending on number of UEs reporting NACKs.</w:t>
            </w:r>
          </w:p>
          <w:p w14:paraId="324A8E0F" w14:textId="77777777" w:rsidR="0079531B" w:rsidRDefault="0079531B" w:rsidP="0079531B">
            <w:pPr>
              <w:pStyle w:val="af6"/>
              <w:numPr>
                <w:ilvl w:val="0"/>
                <w:numId w:val="36"/>
              </w:numPr>
              <w:rPr>
                <w:lang w:eastAsia="ko-KR"/>
              </w:rPr>
            </w:pPr>
            <w:r>
              <w:rPr>
                <w:lang w:eastAsia="ko-KR"/>
              </w:rPr>
              <w:t>Higher radio efficiency due to Multicast Re-</w:t>
            </w:r>
            <w:proofErr w:type="spellStart"/>
            <w:r>
              <w:rPr>
                <w:lang w:eastAsia="ko-KR"/>
              </w:rPr>
              <w:t>Tx</w:t>
            </w:r>
            <w:proofErr w:type="spellEnd"/>
            <w:r>
              <w:rPr>
                <w:lang w:eastAsia="ko-KR"/>
              </w:rPr>
              <w:t xml:space="preserve"> possible.</w:t>
            </w:r>
          </w:p>
          <w:p w14:paraId="7138AF96" w14:textId="77777777" w:rsidR="0079531B" w:rsidRDefault="0079531B" w:rsidP="0079531B">
            <w:pPr>
              <w:pStyle w:val="af6"/>
              <w:numPr>
                <w:ilvl w:val="0"/>
                <w:numId w:val="36"/>
              </w:numPr>
              <w:rPr>
                <w:lang w:eastAsia="ko-KR"/>
              </w:rPr>
            </w:pPr>
            <w:r>
              <w:rPr>
                <w:lang w:eastAsia="ko-KR"/>
              </w:rPr>
              <w:t>It is not always necessary to have 2 RLC entities to support L2 Re-</w:t>
            </w:r>
            <w:proofErr w:type="spellStart"/>
            <w:r>
              <w:rPr>
                <w:lang w:eastAsia="ko-KR"/>
              </w:rPr>
              <w:t>Tx</w:t>
            </w:r>
            <w:proofErr w:type="spellEnd"/>
            <w:r>
              <w:rPr>
                <w:lang w:eastAsia="ko-KR"/>
              </w:rPr>
              <w:t>, which is more efficient for UEs L2 buffer requirements, lower processing requirement etc.</w:t>
            </w:r>
          </w:p>
          <w:p w14:paraId="26B4FB0A" w14:textId="77777777" w:rsidR="0079531B" w:rsidRDefault="0079531B" w:rsidP="0079531B">
            <w:pPr>
              <w:pStyle w:val="af6"/>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6"/>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af6"/>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6"/>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6"/>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af6"/>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w:t>
            </w:r>
            <w:proofErr w:type="spellStart"/>
            <w:r>
              <w:rPr>
                <w:lang w:eastAsia="ko-KR"/>
              </w:rPr>
              <w:t>Tx</w:t>
            </w:r>
            <w:proofErr w:type="spellEnd"/>
            <w:r>
              <w:rPr>
                <w:lang w:eastAsia="ko-KR"/>
              </w:rPr>
              <w:t xml:space="preserve">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6"/>
              <w:numPr>
                <w:ilvl w:val="0"/>
                <w:numId w:val="37"/>
              </w:numPr>
              <w:rPr>
                <w:lang w:eastAsia="ko-KR"/>
              </w:rPr>
            </w:pPr>
            <w:r>
              <w:rPr>
                <w:lang w:eastAsia="ko-KR"/>
              </w:rPr>
              <w:t xml:space="preserve">To prevent stalling of gNB RLC </w:t>
            </w:r>
            <w:proofErr w:type="spellStart"/>
            <w:r>
              <w:rPr>
                <w:lang w:eastAsia="ko-KR"/>
              </w:rPr>
              <w:t>Tx</w:t>
            </w:r>
            <w:proofErr w:type="spellEnd"/>
            <w:r>
              <w:rPr>
                <w:lang w:eastAsia="ko-KR"/>
              </w:rPr>
              <w:t xml:space="preserve"> window, based on gNB implementation </w:t>
            </w:r>
            <w:r w:rsidR="00E10288">
              <w:rPr>
                <w:lang w:eastAsia="ko-KR"/>
              </w:rPr>
              <w:t>taking into account</w:t>
            </w:r>
            <w:r>
              <w:rPr>
                <w:lang w:eastAsia="ko-KR"/>
              </w:rPr>
              <w:t xml:space="preserve"> max. number of RLC PDU Re-transmission, gNB has to move its </w:t>
            </w:r>
            <w:proofErr w:type="spellStart"/>
            <w:r>
              <w:rPr>
                <w:lang w:eastAsia="ko-KR"/>
              </w:rPr>
              <w:t>Tx</w:t>
            </w:r>
            <w:proofErr w:type="spellEnd"/>
            <w:r>
              <w:rPr>
                <w:lang w:eastAsia="ko-KR"/>
              </w:rPr>
              <w:t xml:space="preserve"> window. UEs which are moving out of multicast beam coverage or in worst coverage can potentially cause this RLC </w:t>
            </w:r>
            <w:proofErr w:type="spellStart"/>
            <w:r>
              <w:rPr>
                <w:lang w:eastAsia="ko-KR"/>
              </w:rPr>
              <w:t>Tx</w:t>
            </w:r>
            <w:proofErr w:type="spellEnd"/>
            <w:r>
              <w:rPr>
                <w:lang w:eastAsia="ko-KR"/>
              </w:rPr>
              <w:t xml:space="preserve">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w:t>
            </w:r>
            <w:proofErr w:type="spellStart"/>
            <w:r>
              <w:rPr>
                <w:lang w:eastAsia="ko-KR"/>
              </w:rPr>
              <w:t>Tx</w:t>
            </w:r>
            <w:proofErr w:type="spellEnd"/>
            <w:r>
              <w:rPr>
                <w:lang w:eastAsia="ko-KR"/>
              </w:rPr>
              <w:t xml:space="preserve"> window movement.</w:t>
            </w:r>
          </w:p>
          <w:p w14:paraId="1F5BE545" w14:textId="27477FDA" w:rsidR="0079531B" w:rsidRDefault="0079531B" w:rsidP="0079531B">
            <w:pPr>
              <w:pStyle w:val="af6"/>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w:t>
            </w:r>
            <w:proofErr w:type="spellStart"/>
            <w:r>
              <w:rPr>
                <w:lang w:eastAsia="ko-KR"/>
              </w:rPr>
              <w:t>Tx</w:t>
            </w:r>
            <w:proofErr w:type="spellEnd"/>
            <w:r>
              <w:rPr>
                <w:lang w:eastAsia="ko-KR"/>
              </w:rPr>
              <w:t xml:space="preserve">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6"/>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gNB is using cross layer interaction between HARQ and PDCP switch decision). </w:t>
            </w:r>
            <w:commentRangeStart w:id="9"/>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9"/>
            <w:r w:rsidR="00282412">
              <w:rPr>
                <w:rStyle w:val="ab"/>
                <w:rFonts w:ascii="Times New Roman" w:hAnsi="Times New Roman" w:cs="Times New Roman"/>
                <w:lang w:val="en-GB" w:eastAsia="en-US"/>
              </w:rPr>
              <w:commentReference w:id="9"/>
            </w:r>
            <w:r>
              <w:rPr>
                <w:lang w:eastAsia="ko-KR"/>
              </w:rPr>
              <w:t>and use of HARQ feedback for L2 PDCP Re-</w:t>
            </w:r>
            <w:proofErr w:type="spellStart"/>
            <w:r>
              <w:rPr>
                <w:lang w:eastAsia="ko-KR"/>
              </w:rPr>
              <w:t>Tx</w:t>
            </w:r>
            <w:proofErr w:type="spellEnd"/>
            <w:r>
              <w:rPr>
                <w:lang w:eastAsia="ko-KR"/>
              </w:rPr>
              <w:t xml:space="preserve">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Every PDCP L2 Re-</w:t>
            </w:r>
            <w:proofErr w:type="spellStart"/>
            <w:r>
              <w:rPr>
                <w:lang w:eastAsia="ko-KR"/>
              </w:rPr>
              <w:t>Tx</w:t>
            </w:r>
            <w:proofErr w:type="spellEnd"/>
            <w:r>
              <w:rPr>
                <w:lang w:eastAsia="ko-KR"/>
              </w:rPr>
              <w:t xml:space="preserve">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6"/>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 xml:space="preserve">gNB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w:t>
            </w:r>
            <w:proofErr w:type="spellStart"/>
            <w:r>
              <w:rPr>
                <w:lang w:eastAsia="ko-KR"/>
              </w:rPr>
              <w:t>Tx</w:t>
            </w:r>
            <w:proofErr w:type="spellEnd"/>
            <w:r>
              <w:rPr>
                <w:lang w:eastAsia="ko-KR"/>
              </w:rPr>
              <w:t xml:space="preserve">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w:t>
            </w:r>
            <w:proofErr w:type="spellStart"/>
            <w:r w:rsidRPr="00577903">
              <w:rPr>
                <w:color w:val="000000" w:themeColor="text1"/>
              </w:rPr>
              <w:t>Tx</w:t>
            </w:r>
            <w:proofErr w:type="spellEnd"/>
            <w:r w:rsidRPr="00577903">
              <w:rPr>
                <w:color w:val="000000" w:themeColor="text1"/>
              </w:rPr>
              <w:t xml:space="preserve">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w:t>
            </w:r>
            <w:proofErr w:type="spellStart"/>
            <w:r w:rsidRPr="00577903">
              <w:rPr>
                <w:color w:val="000000" w:themeColor="text1"/>
              </w:rPr>
              <w:t>Tx</w:t>
            </w:r>
            <w:proofErr w:type="spellEnd"/>
            <w:r w:rsidRPr="00577903">
              <w:rPr>
                <w:color w:val="000000" w:themeColor="text1"/>
              </w:rPr>
              <w:t xml:space="preserve"> side, PDCP still has to take multiple UEs PDCP feedback into account and make decision to re-transmit via PTP RLC leg and PDCP </w:t>
            </w:r>
            <w:proofErr w:type="spellStart"/>
            <w:r w:rsidRPr="00577903">
              <w:rPr>
                <w:color w:val="000000" w:themeColor="text1"/>
              </w:rPr>
              <w:t>Tx</w:t>
            </w:r>
            <w:proofErr w:type="spellEnd"/>
            <w:r w:rsidRPr="00577903">
              <w:rPr>
                <w:color w:val="000000" w:themeColor="text1"/>
              </w:rPr>
              <w:t xml:space="preserve">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w:t>
            </w:r>
            <w:proofErr w:type="spellStart"/>
            <w:r w:rsidRPr="00577903">
              <w:rPr>
                <w:color w:val="000000" w:themeColor="text1"/>
              </w:rPr>
              <w:t>Tx</w:t>
            </w:r>
            <w:proofErr w:type="spellEnd"/>
            <w:r w:rsidRPr="00577903">
              <w:rPr>
                <w:color w:val="000000" w:themeColor="text1"/>
              </w:rPr>
              <w:t xml:space="preserve"> using PTP RLC leg, even if multiple UEs are requesting Re-</w:t>
            </w:r>
            <w:proofErr w:type="spellStart"/>
            <w:r w:rsidRPr="00577903">
              <w:rPr>
                <w:color w:val="000000" w:themeColor="text1"/>
              </w:rPr>
              <w:t>Tx</w:t>
            </w:r>
            <w:proofErr w:type="spellEnd"/>
            <w:r w:rsidRPr="00577903">
              <w:rPr>
                <w:color w:val="000000" w:themeColor="text1"/>
              </w:rPr>
              <w:t xml:space="preserve"> for same PDCP SN, it cannot perform Multicast Re-</w:t>
            </w:r>
            <w:proofErr w:type="spellStart"/>
            <w:r w:rsidRPr="00577903">
              <w:rPr>
                <w:color w:val="000000" w:themeColor="text1"/>
              </w:rPr>
              <w:t>Tx</w:t>
            </w:r>
            <w:proofErr w:type="spellEnd"/>
            <w:r w:rsidRPr="00577903">
              <w:rPr>
                <w:color w:val="000000" w:themeColor="text1"/>
              </w:rPr>
              <w:t xml:space="preserve">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w:t>
            </w:r>
            <w:proofErr w:type="spellStart"/>
            <w:r w:rsidRPr="00577903">
              <w:rPr>
                <w:color w:val="000000" w:themeColor="text1"/>
              </w:rPr>
              <w:t>Tx</w:t>
            </w:r>
            <w:proofErr w:type="spellEnd"/>
            <w:r w:rsidRPr="00577903">
              <w:rPr>
                <w:color w:val="000000" w:themeColor="text1"/>
              </w:rPr>
              <w:t xml:space="preserve"> window, we still need to introduce mechanism about to convey </w:t>
            </w:r>
            <w:r w:rsidRPr="00577903">
              <w:rPr>
                <w:color w:val="000000" w:themeColor="text1"/>
              </w:rPr>
              <w:lastRenderedPageBreak/>
              <w:t xml:space="preserve">PDCP </w:t>
            </w:r>
            <w:proofErr w:type="spellStart"/>
            <w:r w:rsidRPr="00577903">
              <w:rPr>
                <w:color w:val="000000" w:themeColor="text1"/>
              </w:rPr>
              <w:t>Tx</w:t>
            </w:r>
            <w:proofErr w:type="spellEnd"/>
            <w:r w:rsidRPr="00577903">
              <w:rPr>
                <w:color w:val="000000" w:themeColor="text1"/>
              </w:rPr>
              <w:t xml:space="preserve">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w:t>
            </w:r>
            <w:proofErr w:type="spellStart"/>
            <w:r>
              <w:rPr>
                <w:lang w:eastAsia="ko-KR"/>
              </w:rPr>
              <w:t>Tx</w:t>
            </w:r>
            <w:proofErr w:type="spellEnd"/>
            <w:r>
              <w:rPr>
                <w:lang w:eastAsia="ko-KR"/>
              </w:rPr>
              <w:t xml:space="preserve"> to specific UE (using C-RNTI) or to multiple UEs (using G-RNTI). If </w:t>
            </w:r>
            <w:r w:rsidR="0082645D">
              <w:rPr>
                <w:lang w:eastAsia="ko-KR"/>
              </w:rPr>
              <w:t>g</w:t>
            </w:r>
            <w:r>
              <w:rPr>
                <w:lang w:eastAsia="ko-KR"/>
              </w:rPr>
              <w:t>NB decides to re-transmit RLC PDUs to all multicast UEs, it is possible to use a bit in PDCCH to indicate L2 Re-</w:t>
            </w:r>
            <w:proofErr w:type="spellStart"/>
            <w:r>
              <w:rPr>
                <w:lang w:eastAsia="ko-KR"/>
              </w:rPr>
              <w:t>Tx</w:t>
            </w:r>
            <w:proofErr w:type="spellEnd"/>
            <w:r>
              <w:rPr>
                <w:lang w:eastAsia="ko-KR"/>
              </w:rPr>
              <w:t xml:space="preserve"> or using associated another G-RNTI  (so that some UEs, not expecting any RLC Re-</w:t>
            </w:r>
            <w:proofErr w:type="spellStart"/>
            <w:r>
              <w:rPr>
                <w:lang w:eastAsia="ko-KR"/>
              </w:rPr>
              <w:t>Tx</w:t>
            </w:r>
            <w:proofErr w:type="spellEnd"/>
            <w:r>
              <w:rPr>
                <w:lang w:eastAsia="ko-KR"/>
              </w:rPr>
              <w:t xml:space="preserve">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ＭＳ 明朝" w:hint="eastAsia"/>
                <w:lang w:eastAsia="ja-JP"/>
              </w:rPr>
              <w:t>K</w:t>
            </w:r>
            <w:r>
              <w:rPr>
                <w:rFonts w:eastAsia="ＭＳ 明朝"/>
                <w:lang w:eastAsia="ja-JP"/>
              </w:rPr>
              <w:t>yocera</w:t>
            </w:r>
          </w:p>
        </w:tc>
        <w:tc>
          <w:tcPr>
            <w:tcW w:w="7744" w:type="dxa"/>
          </w:tcPr>
          <w:p w14:paraId="143F719D" w14:textId="77777777" w:rsidR="00B3200E" w:rsidRDefault="00B3200E" w:rsidP="00B3200E">
            <w:pPr>
              <w:rPr>
                <w:rFonts w:eastAsia="ＭＳ 明朝"/>
                <w:lang w:eastAsia="ja-JP"/>
              </w:rPr>
            </w:pPr>
            <w:r w:rsidRPr="00EE7C75">
              <w:rPr>
                <w:rFonts w:eastAsia="ＭＳ 明朝" w:hint="eastAsia"/>
                <w:b/>
                <w:bCs/>
                <w:lang w:eastAsia="ja-JP"/>
              </w:rPr>
              <w:t>A</w:t>
            </w:r>
            <w:r w:rsidRPr="00EE7C75">
              <w:rPr>
                <w:rFonts w:eastAsia="ＭＳ 明朝"/>
                <w:b/>
                <w:bCs/>
                <w:lang w:eastAsia="ja-JP"/>
              </w:rPr>
              <w:t>1</w:t>
            </w:r>
            <w:r>
              <w:rPr>
                <w:rFonts w:eastAsia="ＭＳ 明朝"/>
                <w:lang w:eastAsia="ja-JP"/>
              </w:rPr>
              <w:t>: We assume L2 reliability is ensured by PTP-leg after PTM</w:t>
            </w:r>
            <w:r w:rsidRPr="00457D77">
              <w:rPr>
                <w:rFonts w:eastAsia="ＭＳ 明朝"/>
                <w:lang w:eastAsia="ja-JP"/>
              </w:rPr>
              <w:sym w:font="Wingdings" w:char="F0E0"/>
            </w:r>
            <w:r>
              <w:rPr>
                <w:rFonts w:eastAsia="ＭＳ 明朝"/>
                <w:lang w:eastAsia="ja-JP"/>
              </w:rPr>
              <w:t>PTP switching, in case the PTP/PTM split bearer is configured and the PTP-leg is configured with RLC AM. The packet loss at PTM-leg and during PTM</w:t>
            </w:r>
            <w:r w:rsidRPr="00457D77">
              <w:rPr>
                <w:rFonts w:eastAsia="ＭＳ 明朝"/>
                <w:lang w:eastAsia="ja-JP"/>
              </w:rPr>
              <w:sym w:font="Wingdings" w:char="F0E0"/>
            </w:r>
            <w:r>
              <w:rPr>
                <w:rFonts w:eastAsia="ＭＳ 明朝"/>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ＭＳ 明朝"/>
                <w:lang w:eastAsia="ja-JP"/>
              </w:rPr>
            </w:pPr>
            <w:r w:rsidRPr="00EE7C75">
              <w:rPr>
                <w:rFonts w:eastAsia="ＭＳ 明朝" w:hint="eastAsia"/>
                <w:b/>
                <w:bCs/>
                <w:lang w:eastAsia="ja-JP"/>
              </w:rPr>
              <w:t>A</w:t>
            </w:r>
            <w:r w:rsidRPr="00EE7C75">
              <w:rPr>
                <w:rFonts w:eastAsia="ＭＳ 明朝"/>
                <w:b/>
                <w:bCs/>
                <w:lang w:eastAsia="ja-JP"/>
              </w:rPr>
              <w:t>2</w:t>
            </w:r>
            <w:r>
              <w:rPr>
                <w:rFonts w:eastAsia="ＭＳ 明朝"/>
                <w:lang w:eastAsia="ja-JP"/>
              </w:rPr>
              <w:t xml:space="preserve">: We assume </w:t>
            </w:r>
            <w:r>
              <w:rPr>
                <w:rFonts w:eastAsia="ＭＳ 明朝" w:hint="eastAsia"/>
                <w:lang w:eastAsia="ja-JP"/>
              </w:rPr>
              <w:t xml:space="preserve">L2 </w:t>
            </w:r>
            <w:r>
              <w:rPr>
                <w:rFonts w:eastAsia="ＭＳ 明朝"/>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ＭＳ 明朝"/>
                <w:lang w:eastAsia="ja-JP"/>
              </w:rPr>
            </w:pPr>
            <w:r w:rsidRPr="00457D77">
              <w:rPr>
                <w:rFonts w:eastAsia="ＭＳ 明朝" w:hint="eastAsia"/>
                <w:b/>
                <w:bCs/>
                <w:lang w:eastAsia="ja-JP"/>
              </w:rPr>
              <w:t>A</w:t>
            </w:r>
            <w:r w:rsidRPr="00457D77">
              <w:rPr>
                <w:rFonts w:eastAsia="ＭＳ 明朝"/>
                <w:b/>
                <w:bCs/>
                <w:lang w:eastAsia="ja-JP"/>
              </w:rPr>
              <w:t>3</w:t>
            </w:r>
            <w:r>
              <w:rPr>
                <w:rFonts w:eastAsia="ＭＳ 明朝"/>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ＭＳ 明朝"/>
                <w:lang w:eastAsia="ja-JP"/>
              </w:rPr>
            </w:pPr>
            <w:r w:rsidRPr="00633A00">
              <w:rPr>
                <w:rFonts w:eastAsia="ＭＳ 明朝" w:hint="eastAsia"/>
                <w:b/>
                <w:bCs/>
                <w:lang w:eastAsia="ja-JP"/>
              </w:rPr>
              <w:t>B</w:t>
            </w:r>
            <w:r w:rsidRPr="00633A00">
              <w:rPr>
                <w:rFonts w:eastAsia="ＭＳ 明朝"/>
                <w:b/>
                <w:bCs/>
                <w:lang w:eastAsia="ja-JP"/>
              </w:rPr>
              <w:t>1</w:t>
            </w:r>
            <w:r>
              <w:rPr>
                <w:rFonts w:eastAsia="ＭＳ 明朝"/>
                <w:lang w:eastAsia="ja-JP"/>
              </w:rPr>
              <w:t>: We assume it’s almost same with the existing split bearer for DC. As similar to A1, it may need to consider the packet loss during PTM</w:t>
            </w:r>
            <w:r w:rsidRPr="00D44D0A">
              <w:rPr>
                <w:rFonts w:eastAsia="ＭＳ 明朝"/>
                <w:lang w:eastAsia="ja-JP"/>
              </w:rPr>
              <w:sym w:font="Wingdings" w:char="F0E0"/>
            </w:r>
            <w:r>
              <w:rPr>
                <w:rFonts w:eastAsia="ＭＳ 明朝"/>
                <w:lang w:eastAsia="ja-JP"/>
              </w:rPr>
              <w:t xml:space="preserve">PTP, e.g., by a new triggering condition for PDCP status report. </w:t>
            </w:r>
          </w:p>
          <w:p w14:paraId="138C86EE" w14:textId="77777777" w:rsidR="00B3200E" w:rsidRDefault="00B3200E" w:rsidP="00B3200E">
            <w:pPr>
              <w:rPr>
                <w:rFonts w:eastAsia="ＭＳ 明朝"/>
                <w:lang w:eastAsia="ja-JP"/>
              </w:rPr>
            </w:pPr>
            <w:r w:rsidRPr="00D35A65">
              <w:rPr>
                <w:rFonts w:eastAsia="ＭＳ 明朝"/>
                <w:b/>
                <w:bCs/>
                <w:lang w:eastAsia="ja-JP"/>
              </w:rPr>
              <w:t>B2</w:t>
            </w:r>
            <w:r>
              <w:rPr>
                <w:rFonts w:eastAsia="ＭＳ 明朝"/>
                <w:lang w:eastAsia="ja-JP"/>
              </w:rPr>
              <w:t>: We assume RLC entity is associated with PTP LCH and PTM LCH. The packet loss during PTM</w:t>
            </w:r>
            <w:r w:rsidRPr="002D2565">
              <w:rPr>
                <w:rFonts w:eastAsia="ＭＳ 明朝"/>
                <w:lang w:eastAsia="ja-JP"/>
              </w:rPr>
              <w:sym w:font="Wingdings" w:char="F0E0"/>
            </w:r>
            <w:r>
              <w:rPr>
                <w:rFonts w:eastAsia="ＭＳ 明朝"/>
                <w:lang w:eastAsia="ja-JP"/>
              </w:rPr>
              <w:t xml:space="preserve">PTP is recovered by the existing RLC ARQ. </w:t>
            </w:r>
          </w:p>
          <w:p w14:paraId="112124AB" w14:textId="77777777" w:rsidR="00B3200E" w:rsidRDefault="00B3200E" w:rsidP="00B3200E">
            <w:pPr>
              <w:rPr>
                <w:rFonts w:eastAsia="ＭＳ 明朝"/>
                <w:lang w:eastAsia="ja-JP"/>
              </w:rPr>
            </w:pPr>
            <w:r>
              <w:rPr>
                <w:rFonts w:eastAsia="ＭＳ 明朝" w:hint="eastAsia"/>
                <w:lang w:eastAsia="ja-JP"/>
              </w:rPr>
              <w:t>W</w:t>
            </w:r>
            <w:r>
              <w:rPr>
                <w:rFonts w:eastAsia="ＭＳ 明朝"/>
                <w:lang w:eastAsia="ja-JP"/>
              </w:rPr>
              <w:t xml:space="preserve">e assume any combinations of </w:t>
            </w:r>
            <w:proofErr w:type="spellStart"/>
            <w:r>
              <w:rPr>
                <w:rFonts w:eastAsia="ＭＳ 明朝"/>
                <w:lang w:eastAsia="ja-JP"/>
              </w:rPr>
              <w:t>Ax</w:t>
            </w:r>
            <w:proofErr w:type="spellEnd"/>
            <w:r>
              <w:rPr>
                <w:rFonts w:eastAsia="ＭＳ 明朝"/>
                <w:lang w:eastAsia="ja-JP"/>
              </w:rPr>
              <w:t xml:space="preserve"> and </w:t>
            </w:r>
            <w:proofErr w:type="spellStart"/>
            <w:r>
              <w:rPr>
                <w:rFonts w:eastAsia="ＭＳ 明朝"/>
                <w:lang w:eastAsia="ja-JP"/>
              </w:rPr>
              <w:t>Bx</w:t>
            </w:r>
            <w:proofErr w:type="spellEnd"/>
            <w:r>
              <w:rPr>
                <w:rFonts w:eastAsia="ＭＳ 明朝"/>
                <w:lang w:eastAsia="ja-JP"/>
              </w:rPr>
              <w:t xml:space="preserve"> can work together, while it could be considered as good matching between A2 and B1, and between A3 and B2. </w:t>
            </w:r>
          </w:p>
          <w:p w14:paraId="3F885D2F" w14:textId="77777777" w:rsidR="00B3200E" w:rsidRDefault="00B3200E" w:rsidP="00B3200E">
            <w:pPr>
              <w:rPr>
                <w:rFonts w:eastAsia="ＭＳ 明朝"/>
                <w:lang w:eastAsia="ja-JP"/>
              </w:rPr>
            </w:pPr>
            <w:r w:rsidRPr="00D34CF7">
              <w:rPr>
                <w:rFonts w:eastAsia="ＭＳ 明朝"/>
                <w:lang w:eastAsia="ja-JP"/>
              </w:rPr>
              <w:t xml:space="preserve">We </w:t>
            </w:r>
            <w:r>
              <w:rPr>
                <w:rFonts w:eastAsia="ＭＳ 明朝"/>
                <w:lang w:eastAsia="ja-JP"/>
              </w:rPr>
              <w:t>assume</w:t>
            </w:r>
            <w:r w:rsidRPr="00D34CF7">
              <w:rPr>
                <w:rFonts w:eastAsia="ＭＳ 明朝"/>
                <w:lang w:eastAsia="ja-JP"/>
              </w:rPr>
              <w:t xml:space="preserve"> RLC UM does not need high reliability</w:t>
            </w:r>
            <w:r>
              <w:rPr>
                <w:rFonts w:eastAsia="ＭＳ 明朝"/>
                <w:lang w:eastAsia="ja-JP"/>
              </w:rPr>
              <w:t xml:space="preserve"> in general</w:t>
            </w:r>
            <w:r w:rsidRPr="00D34CF7">
              <w:rPr>
                <w:rFonts w:eastAsia="ＭＳ 明朝"/>
                <w:lang w:eastAsia="ja-JP"/>
              </w:rPr>
              <w:t>. So, for UM type of service</w:t>
            </w:r>
            <w:r>
              <w:rPr>
                <w:rFonts w:eastAsia="ＭＳ 明朝"/>
                <w:lang w:eastAsia="ja-JP"/>
              </w:rPr>
              <w:t xml:space="preserve">s, </w:t>
            </w:r>
            <w:r w:rsidRPr="00D34CF7">
              <w:rPr>
                <w:rFonts w:eastAsia="ＭＳ 明朝"/>
                <w:lang w:eastAsia="ja-JP"/>
              </w:rPr>
              <w:t xml:space="preserve">we’re wondering if it really needs L2 retransmission or PTP-leg </w:t>
            </w:r>
            <w:r>
              <w:rPr>
                <w:rFonts w:eastAsia="ＭＳ 明朝"/>
                <w:lang w:eastAsia="ja-JP"/>
              </w:rPr>
              <w:t xml:space="preserve">assistance </w:t>
            </w:r>
            <w:r w:rsidRPr="00D34CF7">
              <w:rPr>
                <w:rFonts w:eastAsia="ＭＳ 明朝"/>
                <w:lang w:eastAsia="ja-JP"/>
              </w:rPr>
              <w:t xml:space="preserve">(i.e., </w:t>
            </w:r>
            <w:r>
              <w:rPr>
                <w:rFonts w:eastAsia="ＭＳ 明朝"/>
                <w:lang w:eastAsia="ja-JP"/>
              </w:rPr>
              <w:t xml:space="preserve">with </w:t>
            </w:r>
            <w:r w:rsidRPr="00D34CF7">
              <w:rPr>
                <w:rFonts w:eastAsia="ＭＳ 明朝"/>
                <w:lang w:eastAsia="ja-JP"/>
              </w:rPr>
              <w:t>“split bearer”)</w:t>
            </w:r>
            <w:r>
              <w:rPr>
                <w:rFonts w:eastAsia="ＭＳ 明朝"/>
                <w:lang w:eastAsia="ja-JP"/>
              </w:rPr>
              <w:t>.</w:t>
            </w:r>
            <w:r w:rsidRPr="00D34CF7">
              <w:rPr>
                <w:rFonts w:eastAsia="ＭＳ 明朝"/>
                <w:lang w:eastAsia="ja-JP"/>
              </w:rPr>
              <w:t xml:space="preserve">  In this case, there is no </w:t>
            </w:r>
            <w:r>
              <w:rPr>
                <w:rFonts w:eastAsia="ＭＳ 明朝"/>
                <w:lang w:eastAsia="ja-JP"/>
              </w:rPr>
              <w:t>significant problem</w:t>
            </w:r>
            <w:r w:rsidRPr="00D34CF7">
              <w:rPr>
                <w:rFonts w:eastAsia="ＭＳ 明朝"/>
                <w:lang w:eastAsia="ja-JP"/>
              </w:rPr>
              <w:t xml:space="preserve"> if the service </w:t>
            </w:r>
            <w:r>
              <w:rPr>
                <w:rFonts w:eastAsia="ＭＳ 明朝"/>
                <w:lang w:eastAsia="ja-JP"/>
              </w:rPr>
              <w:t>is</w:t>
            </w:r>
            <w:r w:rsidRPr="00D34CF7">
              <w:rPr>
                <w:rFonts w:eastAsia="ＭＳ 明朝"/>
                <w:lang w:eastAsia="ja-JP"/>
              </w:rPr>
              <w:t xml:space="preserve"> just provided over PTM with RLC UM or PTP with RLC UM</w:t>
            </w:r>
            <w:r>
              <w:rPr>
                <w:rFonts w:eastAsia="ＭＳ 明朝"/>
                <w:lang w:eastAsia="ja-JP"/>
              </w:rPr>
              <w:t>, i.e., relying on HARQ retransmission, without L2 retransmission and without dynamic switching</w:t>
            </w:r>
            <w:r w:rsidRPr="00D34CF7">
              <w:rPr>
                <w:rFonts w:eastAsia="ＭＳ 明朝"/>
                <w:lang w:eastAsia="ja-JP"/>
              </w:rPr>
              <w:t>.</w:t>
            </w:r>
            <w:r>
              <w:rPr>
                <w:rFonts w:eastAsia="ＭＳ 明朝"/>
                <w:lang w:eastAsia="ja-JP"/>
              </w:rPr>
              <w:t xml:space="preserve"> </w:t>
            </w:r>
          </w:p>
          <w:p w14:paraId="6A9C87AB" w14:textId="6D6B9C3A" w:rsidR="00B3200E" w:rsidRDefault="00B3200E" w:rsidP="00B3200E">
            <w:pPr>
              <w:rPr>
                <w:lang w:eastAsia="ko-KR"/>
              </w:rPr>
            </w:pPr>
            <w:r>
              <w:rPr>
                <w:rFonts w:eastAsia="ＭＳ 明朝" w:hint="eastAsia"/>
                <w:lang w:eastAsia="ja-JP"/>
              </w:rPr>
              <w:t>I</w:t>
            </w:r>
            <w:r>
              <w:rPr>
                <w:rFonts w:eastAsia="ＭＳ 明朝"/>
                <w:lang w:eastAsia="ja-JP"/>
              </w:rPr>
              <w:t>n light of the observations above, w</w:t>
            </w:r>
            <w:r w:rsidRPr="001575E1">
              <w:rPr>
                <w:rFonts w:eastAsia="ＭＳ 明朝"/>
                <w:lang w:eastAsia="ja-JP"/>
              </w:rPr>
              <w:t>e support A3 + B2 in terms of spectral efficiency</w:t>
            </w:r>
            <w:r>
              <w:rPr>
                <w:rFonts w:eastAsia="ＭＳ 明朝"/>
                <w:lang w:eastAsia="ja-JP"/>
              </w:rPr>
              <w:t xml:space="preserve">, </w:t>
            </w:r>
            <w:r>
              <w:rPr>
                <w:rFonts w:eastAsia="ＭＳ 明朝" w:hint="eastAsia"/>
                <w:lang w:eastAsia="ja-JP"/>
              </w:rPr>
              <w:t>c</w:t>
            </w:r>
            <w:r>
              <w:rPr>
                <w:rFonts w:eastAsia="ＭＳ 明朝"/>
                <w:lang w:eastAsia="ja-JP"/>
              </w:rPr>
              <w:t>onsidering specification impacts and reliability</w:t>
            </w:r>
            <w:r w:rsidRPr="001575E1">
              <w:rPr>
                <w:rFonts w:eastAsia="ＭＳ 明朝"/>
                <w:lang w:eastAsia="ja-JP"/>
              </w:rPr>
              <w:t>.</w:t>
            </w:r>
            <w:r>
              <w:rPr>
                <w:rFonts w:eastAsia="ＭＳ 明朝"/>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C27A78">
            <w:pPr>
              <w:pStyle w:val="af6"/>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C27A78">
            <w:pPr>
              <w:pStyle w:val="af6"/>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C27A78">
            <w:pPr>
              <w:pStyle w:val="af6"/>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C27A78">
            <w:pPr>
              <w:pStyle w:val="af6"/>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C27A78">
            <w:pPr>
              <w:pStyle w:val="af6"/>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C27A78">
            <w:pPr>
              <w:rPr>
                <w:rFonts w:eastAsia="SimSun"/>
                <w:lang w:eastAsia="zh-CN"/>
              </w:rPr>
            </w:pPr>
          </w:p>
          <w:p w14:paraId="2B55452A" w14:textId="77777777" w:rsidR="00CD13A0" w:rsidRDefault="00CD13A0" w:rsidP="00C27A78">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C27A7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C27A78">
            <w:pPr>
              <w:pStyle w:val="af6"/>
              <w:numPr>
                <w:ilvl w:val="0"/>
                <w:numId w:val="38"/>
              </w:numPr>
              <w:rPr>
                <w:rFonts w:eastAsia="SimSun"/>
              </w:rPr>
            </w:pPr>
            <w:r w:rsidRPr="003C101C">
              <w:rPr>
                <w:rFonts w:eastAsia="SimSun" w:hint="eastAsia"/>
              </w:rPr>
              <w:t>For baseline</w:t>
            </w:r>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C27A78">
            <w:pPr>
              <w:pStyle w:val="af6"/>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C27A78">
            <w:pPr>
              <w:pStyle w:val="af6"/>
              <w:ind w:left="720" w:firstLine="0"/>
              <w:rPr>
                <w:rFonts w:eastAsia="SimSun"/>
              </w:rPr>
            </w:pPr>
          </w:p>
          <w:p w14:paraId="7ABD97A4" w14:textId="77777777" w:rsidR="00CD13A0" w:rsidRPr="00973884" w:rsidRDefault="00CD13A0" w:rsidP="00C27A78">
            <w:pPr>
              <w:rPr>
                <w:rFonts w:eastAsia="SimSun"/>
                <w:lang w:eastAsia="zh-CN"/>
              </w:rPr>
            </w:pPr>
            <w:r>
              <w:rPr>
                <w:rFonts w:eastAsia="SimSun" w:hint="eastAsia"/>
                <w:lang w:eastAsia="zh-CN"/>
              </w:rPr>
              <w:t xml:space="preserve">Our understanding to each solutions are below, </w:t>
            </w:r>
          </w:p>
          <w:p w14:paraId="566F566D" w14:textId="77777777" w:rsidR="00CD13A0" w:rsidRDefault="00CD13A0" w:rsidP="00C27A7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C27A78">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 xml:space="preserve">e.g. L1 HARQ, dynamic PTM/PTP switch, RLC AM on PTP, </w:t>
            </w:r>
            <w:proofErr w:type="spellStart"/>
            <w:r>
              <w:rPr>
                <w:rFonts w:eastAsia="SimSun" w:hint="eastAsia"/>
                <w:lang w:eastAsia="zh-CN"/>
              </w:rPr>
              <w:t>etc</w:t>
            </w:r>
            <w:proofErr w:type="spellEnd"/>
            <w:r>
              <w:rPr>
                <w:rFonts w:eastAsia="SimSun" w:hint="eastAsia"/>
                <w:lang w:eastAsia="zh-CN"/>
              </w:rPr>
              <w:t>)</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sidRPr="005A7467">
              <w:rPr>
                <w:rFonts w:eastAsia="SimSun" w:hint="eastAsia"/>
                <w:u w:val="single"/>
                <w:lang w:eastAsia="zh-CN"/>
              </w:rPr>
              <w:t xml:space="preserve">It is worth to point out again </w:t>
            </w:r>
            <w:r w:rsidRPr="005A7467">
              <w:rPr>
                <w:rFonts w:eastAsia="SimSun"/>
                <w:u w:val="single"/>
                <w:lang w:eastAsia="zh-CN"/>
              </w:rPr>
              <w:t xml:space="preserve">the </w:t>
            </w:r>
            <w:r w:rsidRPr="005A7467">
              <w:rPr>
                <w:rFonts w:eastAsia="SimSun" w:hint="eastAsia"/>
                <w:u w:val="single"/>
                <w:lang w:eastAsia="zh-CN"/>
              </w:rPr>
              <w:t xml:space="preserve">QoS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C27A7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C27A78">
            <w:pPr>
              <w:rPr>
                <w:rFonts w:eastAsia="SimSun"/>
                <w:b/>
                <w:u w:val="single"/>
                <w:lang w:eastAsia="zh-CN"/>
              </w:rPr>
            </w:pPr>
          </w:p>
          <w:p w14:paraId="19AECD0F" w14:textId="77777777" w:rsidR="00CD13A0" w:rsidRDefault="00CD13A0" w:rsidP="00C27A7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C27A7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C27A7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C27A7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t is worth to mention that lossless is not aim to be achieved by A2.</w:t>
            </w:r>
          </w:p>
          <w:p w14:paraId="66DB95D2"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C27A7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w:t>
            </w:r>
            <w:proofErr w:type="spellStart"/>
            <w:r w:rsidRPr="009D701A">
              <w:rPr>
                <w:rFonts w:eastAsia="SimSun"/>
                <w:lang w:eastAsia="zh-CN"/>
              </w:rPr>
              <w:t>Tx</w:t>
            </w:r>
            <w:proofErr w:type="spellEnd"/>
            <w:r w:rsidRPr="009D701A">
              <w:rPr>
                <w:rFonts w:eastAsia="SimSun"/>
                <w:lang w:eastAsia="zh-CN"/>
              </w:rPr>
              <w:t xml:space="preserve">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C27A7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r w:rsidRPr="00BB230E">
              <w:rPr>
                <w:rFonts w:eastAsia="SimSun"/>
                <w:u w:val="single"/>
                <w:lang w:eastAsia="zh-CN"/>
              </w:rPr>
              <w:t>functionalities</w:t>
            </w:r>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proofErr w:type="spellStart"/>
            <w:r w:rsidRPr="00BB230E">
              <w:rPr>
                <w:rFonts w:eastAsia="SimSun"/>
                <w:u w:val="single"/>
                <w:lang w:eastAsia="zh-CN"/>
              </w:rPr>
              <w:t>t_reassembly</w:t>
            </w:r>
            <w:proofErr w:type="spellEnd"/>
            <w:r w:rsidRPr="00BB230E">
              <w:rPr>
                <w:rFonts w:eastAsia="SimSun"/>
                <w:u w:val="single"/>
                <w:lang w:eastAsia="zh-CN"/>
              </w:rPr>
              <w:t xml:space="preserve"> </w:t>
            </w:r>
            <w:proofErr w:type="spellStart"/>
            <w:r w:rsidRPr="00BB230E">
              <w:rPr>
                <w:rFonts w:eastAsia="SimSun"/>
                <w:u w:val="single"/>
                <w:lang w:eastAsia="zh-CN"/>
              </w:rPr>
              <w:t>timer</w:t>
            </w:r>
            <w:r w:rsidRPr="00BB230E">
              <w:rPr>
                <w:rFonts w:eastAsia="SimSun" w:hint="eastAsia"/>
                <w:u w:val="single"/>
                <w:lang w:eastAsia="zh-CN"/>
              </w:rPr>
              <w:t>,etc</w:t>
            </w:r>
            <w:proofErr w:type="spellEnd"/>
            <w:r w:rsidRPr="00BB230E">
              <w:rPr>
                <w:rFonts w:eastAsia="SimSun" w:hint="eastAsia"/>
                <w:u w:val="single"/>
                <w:lang w:eastAsia="zh-CN"/>
              </w:rPr>
              <w:t>)</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C27A7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C27A7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proofErr w:type="spellStart"/>
            <w:r w:rsidRPr="001741B2">
              <w:rPr>
                <w:rFonts w:eastAsia="SimSun"/>
                <w:u w:val="single"/>
                <w:lang w:eastAsia="zh-CN"/>
              </w:rPr>
              <w:t>Tx</w:t>
            </w:r>
            <w:proofErr w:type="spellEnd"/>
            <w:r w:rsidRPr="001741B2">
              <w:rPr>
                <w:rFonts w:eastAsia="SimSun"/>
                <w:u w:val="single"/>
                <w:lang w:eastAsia="zh-CN"/>
              </w:rPr>
              <w:t xml:space="preserve">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proofErr w:type="spellStart"/>
            <w:r w:rsidRPr="001741B2">
              <w:rPr>
                <w:rFonts w:eastAsia="SimSun" w:hint="eastAsia"/>
                <w:color w:val="000000" w:themeColor="text1"/>
                <w:u w:val="single"/>
                <w:lang w:eastAsia="zh-CN"/>
              </w:rPr>
              <w:t>etc</w:t>
            </w:r>
            <w:proofErr w:type="spellEnd"/>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C27A7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C27A78">
            <w:pPr>
              <w:rPr>
                <w:rFonts w:eastAsia="SimSun"/>
                <w:b/>
                <w:u w:val="single"/>
                <w:lang w:eastAsia="zh-CN"/>
              </w:rPr>
            </w:pPr>
          </w:p>
          <w:p w14:paraId="08B783DC" w14:textId="77777777" w:rsidR="00CD13A0" w:rsidRDefault="00CD13A0" w:rsidP="00C27A7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C27A7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af6"/>
              <w:numPr>
                <w:ilvl w:val="0"/>
                <w:numId w:val="39"/>
              </w:numPr>
              <w:rPr>
                <w:rFonts w:eastAsia="SimSun"/>
              </w:rPr>
            </w:pPr>
            <w:r w:rsidRPr="0049793A">
              <w:rPr>
                <w:rFonts w:eastAsia="SimSun" w:hint="eastAsia"/>
              </w:rPr>
              <w:t xml:space="preserve">Complexity on </w:t>
            </w:r>
            <w:proofErr w:type="spellStart"/>
            <w:r w:rsidRPr="0049793A">
              <w:rPr>
                <w:rFonts w:eastAsia="SimSun"/>
              </w:rPr>
              <w:t>Tx</w:t>
            </w:r>
            <w:proofErr w:type="spellEnd"/>
            <w:r w:rsidRPr="0049793A">
              <w:rPr>
                <w:rFonts w:eastAsia="SimSun"/>
              </w:rPr>
              <w:t xml:space="preserve">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af6"/>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af6"/>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ation between UE and gNB on the RLC window</w:t>
            </w:r>
            <w:r>
              <w:rPr>
                <w:rFonts w:eastAsia="SimSun" w:hint="eastAsia"/>
              </w:rPr>
              <w:t>.</w:t>
            </w:r>
          </w:p>
          <w:p w14:paraId="2CBD0EFD" w14:textId="77777777" w:rsidR="00CD13A0" w:rsidRDefault="00CD13A0" w:rsidP="00C27A7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C27A7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r w:rsidRPr="00241A64">
              <w:rPr>
                <w:rFonts w:eastAsia="SimSun"/>
                <w:b/>
                <w:u w:val="single"/>
                <w:lang w:eastAsia="zh-CN"/>
              </w:rPr>
              <w:t>So</w:t>
            </w:r>
            <w:r w:rsidRPr="00241A64">
              <w:rPr>
                <w:rFonts w:eastAsia="SimSun" w:hint="eastAsia"/>
                <w:b/>
                <w:u w:val="single"/>
                <w:lang w:eastAsia="zh-CN"/>
              </w:rPr>
              <w:t xml:space="preserve"> it should not be supported as it is just an enhancement.</w:t>
            </w:r>
          </w:p>
          <w:p w14:paraId="28C5E9C8" w14:textId="77777777" w:rsidR="00CD13A0" w:rsidRDefault="00CD13A0" w:rsidP="00C27A78">
            <w:pPr>
              <w:rPr>
                <w:rFonts w:eastAsia="SimSun"/>
                <w:lang w:eastAsia="zh-CN"/>
              </w:rPr>
            </w:pPr>
          </w:p>
          <w:p w14:paraId="4BA65F85" w14:textId="77777777" w:rsidR="00CD13A0" w:rsidRPr="009E2A9A" w:rsidRDefault="00CD13A0" w:rsidP="00C27A7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C27A7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companies above,</w:t>
            </w:r>
          </w:p>
          <w:p w14:paraId="6C7DC593" w14:textId="77777777" w:rsidR="00CD13A0" w:rsidRPr="0038194F" w:rsidRDefault="00CD13A0" w:rsidP="00CD13A0">
            <w:pPr>
              <w:pStyle w:val="af6"/>
              <w:numPr>
                <w:ilvl w:val="0"/>
                <w:numId w:val="40"/>
              </w:numPr>
              <w:rPr>
                <w:rFonts w:eastAsia="SimSun"/>
              </w:rPr>
            </w:pPr>
            <w:r w:rsidRPr="0038194F">
              <w:rPr>
                <w:rFonts w:eastAsia="SimSun" w:hint="eastAsia"/>
              </w:rPr>
              <w:t xml:space="preserve">Without supporting RLC AM for PTM, RLC anchored PTM/PTP switch is not feasible. As for RLC UM, the SN is not always there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484CCBE" w14:textId="77777777" w:rsidR="00502EAD" w:rsidRPr="000C22EE" w:rsidRDefault="00502EAD" w:rsidP="00C27A78">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C27A78">
            <w:pPr>
              <w:pStyle w:val="af6"/>
              <w:ind w:left="760" w:firstLine="0"/>
              <w:rPr>
                <w:rFonts w:ascii="Times New Roman" w:eastAsia="SimSun" w:hAnsi="Times New Roman" w:cs="Times New Roman"/>
                <w:lang w:val="en-GB"/>
              </w:rPr>
            </w:pPr>
          </w:p>
          <w:p w14:paraId="7719294E" w14:textId="77777777" w:rsidR="00502EAD" w:rsidRDefault="00502EAD" w:rsidP="00C27A78">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gNB can also configure the PTM, PTP or PTM and PTM </w:t>
            </w:r>
            <w:r w:rsidRPr="006153AA">
              <w:rPr>
                <w:rFonts w:eastAsia="SimSun"/>
                <w:lang w:eastAsia="zh-CN"/>
              </w:rPr>
              <w:t>simultaneous</w:t>
            </w:r>
            <w:r>
              <w:rPr>
                <w:rFonts w:eastAsia="SimSun"/>
                <w:lang w:eastAsia="zh-CN"/>
              </w:rPr>
              <w:t xml:space="preserve"> transmission mode for UE according to the different QoS requirements and radio </w:t>
            </w:r>
            <w:proofErr w:type="spellStart"/>
            <w:r>
              <w:rPr>
                <w:rFonts w:eastAsia="SimSun"/>
                <w:lang w:eastAsia="zh-CN"/>
              </w:rPr>
              <w:t>conditons</w:t>
            </w:r>
            <w:proofErr w:type="spellEnd"/>
            <w:r>
              <w:rPr>
                <w:rFonts w:eastAsia="SimSun"/>
                <w:lang w:eastAsia="zh-CN"/>
              </w:rPr>
              <w:t>.</w:t>
            </w:r>
          </w:p>
          <w:p w14:paraId="1B528FC5" w14:textId="77777777" w:rsidR="00502EAD" w:rsidRDefault="00502EAD" w:rsidP="00C27A78">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C27A78">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C27A78">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C27A78">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gNB if L2 feedback is not provided from UE to gNB. </w:t>
            </w:r>
            <w:r w:rsidRPr="009010D7">
              <w:rPr>
                <w:lang w:eastAsia="ko-KR"/>
              </w:rPr>
              <w:t xml:space="preserve">For </w:t>
            </w:r>
            <w:r w:rsidRPr="009010D7">
              <w:rPr>
                <w:lang w:eastAsia="ko-KR"/>
              </w:rPr>
              <w:lastRenderedPageBreak/>
              <w:t>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sidR="00C87E43">
              <w:rPr>
                <w:rStyle w:val="ab"/>
              </w:rPr>
              <w:commentReference w:id="10"/>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lastRenderedPageBreak/>
              <w:t>16</w:t>
            </w:r>
          </w:p>
        </w:tc>
        <w:tc>
          <w:tcPr>
            <w:tcW w:w="1440" w:type="dxa"/>
          </w:tcPr>
          <w:p w14:paraId="46276A2D" w14:textId="595DE1AF" w:rsidR="001368EB" w:rsidRDefault="001368EB" w:rsidP="001368EB">
            <w:pPr>
              <w:rPr>
                <w:lang w:eastAsia="ko-KR"/>
              </w:rPr>
            </w:pPr>
            <w:proofErr w:type="spellStart"/>
            <w:r>
              <w:rPr>
                <w:lang w:eastAsia="ko-KR"/>
              </w:rPr>
              <w:t>Convida</w:t>
            </w:r>
            <w:proofErr w:type="spellEnd"/>
          </w:p>
        </w:tc>
        <w:tc>
          <w:tcPr>
            <w:tcW w:w="7744" w:type="dxa"/>
          </w:tcPr>
          <w:p w14:paraId="01A7D044"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54495972" w:rsidR="001368EB" w:rsidRPr="000F3888" w:rsidRDefault="000F3888" w:rsidP="001368EB">
            <w:pPr>
              <w:rPr>
                <w:rFonts w:eastAsia="SimSun"/>
                <w:lang w:eastAsia="zh-CN"/>
              </w:rPr>
            </w:pPr>
            <w:r>
              <w:rPr>
                <w:rFonts w:eastAsia="SimSun" w:hint="eastAsia"/>
                <w:lang w:eastAsia="zh-CN"/>
              </w:rPr>
              <w:t>O</w:t>
            </w:r>
            <w:r>
              <w:rPr>
                <w:rFonts w:eastAsia="SimSun"/>
                <w:lang w:eastAsia="zh-CN"/>
              </w:rPr>
              <w:t>PPO</w:t>
            </w:r>
          </w:p>
        </w:tc>
        <w:tc>
          <w:tcPr>
            <w:tcW w:w="7744" w:type="dxa"/>
          </w:tcPr>
          <w:p w14:paraId="1CF95F74" w14:textId="49D4F55E" w:rsidR="000F3888" w:rsidRDefault="000F3888" w:rsidP="000F3888">
            <w:pPr>
              <w:pStyle w:val="af6"/>
              <w:numPr>
                <w:ilvl w:val="0"/>
                <w:numId w:val="31"/>
              </w:numPr>
              <w:rPr>
                <w:lang w:eastAsia="ko-KR"/>
              </w:rPr>
            </w:pPr>
            <w:r>
              <w:rPr>
                <w:rFonts w:hint="eastAsia"/>
                <w:lang w:eastAsia="ko-KR"/>
              </w:rPr>
              <w:t>A</w:t>
            </w:r>
            <w:r>
              <w:rPr>
                <w:lang w:eastAsia="ko-KR"/>
              </w:rPr>
              <w:t xml:space="preserve">1: </w:t>
            </w:r>
            <w:r w:rsidR="0092060F">
              <w:rPr>
                <w:lang w:eastAsia="ko-KR"/>
              </w:rPr>
              <w:t>not</w:t>
            </w:r>
            <w:r>
              <w:rPr>
                <w:lang w:eastAsia="ko-KR"/>
              </w:rPr>
              <w:t xml:space="preserve"> support</w:t>
            </w:r>
          </w:p>
          <w:p w14:paraId="25CFB457" w14:textId="5E8D525A" w:rsidR="000F3888" w:rsidRDefault="000F3888" w:rsidP="000F3888">
            <w:pPr>
              <w:pStyle w:val="af6"/>
              <w:numPr>
                <w:ilvl w:val="0"/>
                <w:numId w:val="31"/>
              </w:numPr>
              <w:rPr>
                <w:lang w:eastAsia="ko-KR"/>
              </w:rPr>
            </w:pPr>
            <w:r>
              <w:rPr>
                <w:lang w:eastAsia="ko-KR"/>
              </w:rPr>
              <w:t>A2: support</w:t>
            </w:r>
            <w:r w:rsidR="0092060F">
              <w:rPr>
                <w:lang w:eastAsia="ko-KR"/>
              </w:rPr>
              <w:t xml:space="preserve"> (A2 or A3, no strong view)</w:t>
            </w:r>
          </w:p>
          <w:p w14:paraId="2C464739" w14:textId="3F46F38A" w:rsidR="000F3888" w:rsidRDefault="000F3888" w:rsidP="0092060F">
            <w:pPr>
              <w:pStyle w:val="af6"/>
              <w:numPr>
                <w:ilvl w:val="0"/>
                <w:numId w:val="31"/>
              </w:numPr>
              <w:rPr>
                <w:lang w:eastAsia="ko-KR"/>
              </w:rPr>
            </w:pPr>
            <w:r>
              <w:rPr>
                <w:lang w:eastAsia="ko-KR"/>
              </w:rPr>
              <w:t>A3: support</w:t>
            </w:r>
            <w:r w:rsidR="0092060F">
              <w:rPr>
                <w:lang w:eastAsia="ko-KR"/>
              </w:rPr>
              <w:t xml:space="preserve"> (A2 or A3, no strong view)</w:t>
            </w:r>
          </w:p>
          <w:p w14:paraId="1F27127A" w14:textId="77777777" w:rsidR="000F3888" w:rsidRDefault="000F3888" w:rsidP="000F3888">
            <w:pPr>
              <w:pStyle w:val="af6"/>
              <w:numPr>
                <w:ilvl w:val="0"/>
                <w:numId w:val="31"/>
              </w:numPr>
              <w:rPr>
                <w:lang w:eastAsia="ko-KR"/>
              </w:rPr>
            </w:pPr>
            <w:r>
              <w:rPr>
                <w:lang w:eastAsia="ko-KR"/>
              </w:rPr>
              <w:t>B1: strong support</w:t>
            </w:r>
          </w:p>
          <w:p w14:paraId="38FC91B6" w14:textId="77777777" w:rsidR="000F3888" w:rsidRDefault="000F3888" w:rsidP="000F3888">
            <w:pPr>
              <w:pStyle w:val="af6"/>
              <w:numPr>
                <w:ilvl w:val="0"/>
                <w:numId w:val="31"/>
              </w:numPr>
              <w:rPr>
                <w:lang w:eastAsia="ko-KR"/>
              </w:rPr>
            </w:pPr>
            <w:r>
              <w:rPr>
                <w:lang w:eastAsia="ko-KR"/>
              </w:rPr>
              <w:t>B2: not support</w:t>
            </w:r>
          </w:p>
          <w:p w14:paraId="1F2D08D4" w14:textId="77777777" w:rsidR="001368EB" w:rsidRDefault="001368EB" w:rsidP="001368EB">
            <w:pPr>
              <w:rPr>
                <w:lang w:eastAsia="ko-KR"/>
              </w:rPr>
            </w:pPr>
          </w:p>
          <w:p w14:paraId="2F5DC3A7" w14:textId="77777777" w:rsidR="000F3888" w:rsidRDefault="000F3888" w:rsidP="000F3888">
            <w:r>
              <w:t xml:space="preserve">In NR, only AM mode RLC will indicate PDCP about the </w:t>
            </w:r>
            <w:r w:rsidRPr="00B00542">
              <w:t>successful delivery of the RLC SDU</w:t>
            </w:r>
            <w:r>
              <w:t xml:space="preserve">. So only for AM RLC, the PDCP will know the PDCP PDU of successful delivery or not. For UM RLC, the PDCP does not know it. For PTM transmission, the gNB RLC does not know if the data is received successfully or not due to no RLC feedback. </w:t>
            </w:r>
          </w:p>
          <w:p w14:paraId="3B27A8BF" w14:textId="53BDA931" w:rsidR="000F3888" w:rsidRDefault="000F3888" w:rsidP="000F3888">
            <w:pPr>
              <w:spacing w:beforeLines="50" w:before="120"/>
            </w:pPr>
            <w:r>
              <w:t xml:space="preserve">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w:t>
            </w:r>
            <w:r>
              <w:lastRenderedPageBreak/>
              <w:t>However, the common PDCP will maintain all the UE’s PDCP PDU delivery status. It is too complex for the PDCP.</w:t>
            </w:r>
            <w:r>
              <w:rPr>
                <w:rFonts w:hint="eastAsia"/>
              </w:rPr>
              <w:t xml:space="preserve"> </w:t>
            </w:r>
          </w:p>
          <w:p w14:paraId="56F9959D" w14:textId="77777777" w:rsidR="000F3888" w:rsidRPr="000F3888" w:rsidRDefault="000F3888" w:rsidP="001368EB">
            <w:pPr>
              <w:rPr>
                <w:rFonts w:eastAsia="SimSun"/>
                <w:b/>
                <w:bCs/>
                <w:color w:val="FF0000"/>
                <w:lang w:eastAsia="zh-CN"/>
              </w:rPr>
            </w:pPr>
            <w:r w:rsidRPr="000F3888">
              <w:rPr>
                <w:rFonts w:eastAsia="SimSun"/>
                <w:b/>
                <w:bCs/>
                <w:color w:val="FF0000"/>
                <w:lang w:eastAsia="zh-CN"/>
              </w:rPr>
              <w:sym w:font="Wingdings" w:char="F0E8"/>
            </w:r>
            <w:r w:rsidRPr="000F3888">
              <w:rPr>
                <w:rFonts w:eastAsia="SimSun"/>
                <w:b/>
                <w:bCs/>
                <w:color w:val="FF0000"/>
                <w:lang w:eastAsia="zh-CN"/>
              </w:rPr>
              <w:t xml:space="preserve">A1 </w:t>
            </w:r>
            <w:proofErr w:type="spellStart"/>
            <w:r w:rsidRPr="000F3888">
              <w:rPr>
                <w:rFonts w:eastAsia="SimSun"/>
                <w:b/>
                <w:bCs/>
                <w:color w:val="FF0000"/>
                <w:lang w:eastAsia="zh-CN"/>
              </w:rPr>
              <w:t>can not</w:t>
            </w:r>
            <w:proofErr w:type="spellEnd"/>
            <w:r w:rsidRPr="000F3888">
              <w:rPr>
                <w:rFonts w:eastAsia="SimSun"/>
                <w:b/>
                <w:bCs/>
                <w:color w:val="FF0000"/>
                <w:lang w:eastAsia="zh-CN"/>
              </w:rPr>
              <w:t xml:space="preserve"> ensure lossless requirement if dynamic switching between PTM and PTP is supported even if PTP is configured with RLC AM.</w:t>
            </w:r>
          </w:p>
          <w:p w14:paraId="73E1291D" w14:textId="77777777" w:rsidR="000F3888" w:rsidRDefault="000F3888" w:rsidP="000F3888">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1373F15E" w14:textId="77777777" w:rsidR="000F3888" w:rsidRDefault="000F3888" w:rsidP="000F3888">
            <w:pPr>
              <w:tabs>
                <w:tab w:val="right" w:pos="9639"/>
              </w:tabs>
            </w:pPr>
            <w:r>
              <w:rPr>
                <w:rFonts w:eastAsia="SimSun"/>
                <w:lang w:eastAsia="zh-CN"/>
              </w:rPr>
              <w:t xml:space="preserve">For A3, </w:t>
            </w:r>
            <w:r>
              <w:rPr>
                <w:rFonts w:eastAsia="SimSun"/>
              </w:rPr>
              <w:t>i</w:t>
            </w:r>
            <w:r>
              <w:t>t is complex for the PDCP in gNB side, because the RLC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250DB3F6" w14:textId="123EC1D7" w:rsidR="000F3888" w:rsidRDefault="000F3888" w:rsidP="000F3888">
            <w:pPr>
              <w:rPr>
                <w:rFonts w:eastAsia="SimSun"/>
                <w:b/>
                <w:bCs/>
                <w:color w:val="FF0000"/>
                <w:lang w:eastAsia="zh-CN"/>
              </w:rPr>
            </w:pPr>
            <w:r w:rsidRPr="000F3888">
              <w:rPr>
                <w:rFonts w:eastAsia="SimSun"/>
                <w:b/>
                <w:bCs/>
                <w:color w:val="FF0000"/>
                <w:lang w:eastAsia="zh-CN"/>
              </w:rPr>
              <w:sym w:font="Wingdings" w:char="F0E8"/>
            </w:r>
            <w:r w:rsidR="0092060F">
              <w:rPr>
                <w:rFonts w:eastAsia="SimSun"/>
                <w:b/>
                <w:bCs/>
                <w:color w:val="FF0000"/>
                <w:lang w:eastAsia="zh-CN"/>
              </w:rPr>
              <w:t>T</w:t>
            </w:r>
            <w:r w:rsidRPr="000F3888">
              <w:rPr>
                <w:rFonts w:eastAsia="SimSun"/>
                <w:b/>
                <w:bCs/>
                <w:color w:val="FF0000"/>
                <w:lang w:eastAsia="zh-CN"/>
              </w:rPr>
              <w:t>he complexity is similar for A2 and A3.</w:t>
            </w:r>
          </w:p>
          <w:p w14:paraId="41CCCA5F" w14:textId="77777777" w:rsidR="000F3888" w:rsidRDefault="000F3888" w:rsidP="000F3888">
            <w:pPr>
              <w:rPr>
                <w:rFonts w:eastAsia="SimSun"/>
                <w:lang w:eastAsia="zh-CN"/>
              </w:rPr>
            </w:pPr>
          </w:p>
          <w:p w14:paraId="0C2B1942" w14:textId="71BA2D98" w:rsidR="008D6EC0" w:rsidRPr="000F3888" w:rsidRDefault="008D6EC0" w:rsidP="000F3888">
            <w:pPr>
              <w:rPr>
                <w:rFonts w:eastAsia="SimSun"/>
                <w:lang w:eastAsia="zh-CN"/>
              </w:rPr>
            </w:pPr>
            <w:r>
              <w:rPr>
                <w:rFonts w:eastAsia="SimSun"/>
                <w:lang w:eastAsia="zh-CN"/>
              </w:rPr>
              <w:t xml:space="preserve">For B1 and B2, we have no strong view. </w:t>
            </w:r>
            <w:r w:rsidR="00AC702E">
              <w:rPr>
                <w:rFonts w:eastAsia="SimSun"/>
                <w:lang w:eastAsia="zh-CN"/>
              </w:rPr>
              <w:t>however, we think we should also consider common MAC architecture if RAN1 confirm PTP is used</w:t>
            </w:r>
            <w:r w:rsidR="00707B87">
              <w:rPr>
                <w:rFonts w:eastAsia="SimSun"/>
                <w:lang w:eastAsia="zh-CN"/>
              </w:rPr>
              <w:t xml:space="preserve"> for</w:t>
            </w:r>
            <w:r w:rsidR="00AC702E">
              <w:rPr>
                <w:rFonts w:eastAsia="SimSun"/>
                <w:lang w:eastAsia="zh-CN"/>
              </w:rPr>
              <w:t xml:space="preserve"> retransmission for PTM.</w:t>
            </w:r>
          </w:p>
        </w:tc>
      </w:tr>
      <w:tr w:rsidR="00790652" w14:paraId="013843BC" w14:textId="77777777" w:rsidTr="00E50335">
        <w:tc>
          <w:tcPr>
            <w:tcW w:w="445" w:type="dxa"/>
          </w:tcPr>
          <w:p w14:paraId="5361CBCD" w14:textId="6155A3F0" w:rsidR="00790652" w:rsidRDefault="00790652" w:rsidP="00790652">
            <w:pPr>
              <w:rPr>
                <w:lang w:eastAsia="ko-KR"/>
              </w:rPr>
            </w:pPr>
            <w:r>
              <w:rPr>
                <w:lang w:eastAsia="ko-KR"/>
              </w:rPr>
              <w:lastRenderedPageBreak/>
              <w:t>18</w:t>
            </w:r>
          </w:p>
        </w:tc>
        <w:tc>
          <w:tcPr>
            <w:tcW w:w="1440" w:type="dxa"/>
          </w:tcPr>
          <w:p w14:paraId="69D46AA3" w14:textId="66042E5B" w:rsidR="00790652" w:rsidRDefault="00790652" w:rsidP="00790652">
            <w:pPr>
              <w:rPr>
                <w:lang w:eastAsia="ko-KR"/>
              </w:rPr>
            </w:pPr>
            <w:r>
              <w:rPr>
                <w:rFonts w:eastAsia="ＭＳ 明朝" w:hint="eastAsia"/>
                <w:lang w:eastAsia="ja-JP"/>
              </w:rPr>
              <w:t>Sharp</w:t>
            </w:r>
          </w:p>
        </w:tc>
        <w:tc>
          <w:tcPr>
            <w:tcW w:w="7744" w:type="dxa"/>
          </w:tcPr>
          <w:p w14:paraId="49733F56" w14:textId="77777777" w:rsidR="00790652" w:rsidRDefault="00790652" w:rsidP="00790652">
            <w:pPr>
              <w:rPr>
                <w:rFonts w:eastAsia="ＭＳ 明朝"/>
                <w:lang w:eastAsia="ja-JP"/>
              </w:rPr>
            </w:pPr>
            <w:r>
              <w:rPr>
                <w:rFonts w:eastAsia="ＭＳ 明朝" w:hint="eastAsia"/>
                <w:lang w:eastAsia="ja-JP"/>
              </w:rPr>
              <w:t>A1: Support</w:t>
            </w:r>
          </w:p>
          <w:p w14:paraId="65519DC2" w14:textId="77777777" w:rsidR="00790652" w:rsidRDefault="00790652" w:rsidP="00790652">
            <w:pPr>
              <w:rPr>
                <w:rFonts w:eastAsia="ＭＳ 明朝"/>
                <w:lang w:eastAsia="ja-JP"/>
              </w:rPr>
            </w:pPr>
            <w:r>
              <w:rPr>
                <w:rFonts w:eastAsia="ＭＳ 明朝"/>
                <w:lang w:eastAsia="ja-JP"/>
              </w:rPr>
              <w:t>A2: Support</w:t>
            </w:r>
          </w:p>
          <w:p w14:paraId="071DFB50" w14:textId="77777777" w:rsidR="00790652" w:rsidRDefault="00790652" w:rsidP="00790652">
            <w:pPr>
              <w:rPr>
                <w:rFonts w:eastAsia="ＭＳ 明朝"/>
                <w:lang w:eastAsia="ja-JP"/>
              </w:rPr>
            </w:pPr>
            <w:r>
              <w:rPr>
                <w:rFonts w:eastAsia="ＭＳ 明朝"/>
                <w:lang w:eastAsia="ja-JP"/>
              </w:rPr>
              <w:t>A3: Not support</w:t>
            </w:r>
          </w:p>
          <w:p w14:paraId="243EEBC1" w14:textId="77777777" w:rsidR="00790652" w:rsidRDefault="00790652" w:rsidP="00790652">
            <w:pPr>
              <w:rPr>
                <w:rFonts w:eastAsia="ＭＳ 明朝"/>
                <w:lang w:eastAsia="ja-JP"/>
              </w:rPr>
            </w:pPr>
            <w:r>
              <w:rPr>
                <w:rFonts w:eastAsia="ＭＳ 明朝"/>
                <w:lang w:eastAsia="ja-JP"/>
              </w:rPr>
              <w:t>B1: Support</w:t>
            </w:r>
          </w:p>
          <w:p w14:paraId="1CE70DBA" w14:textId="77777777" w:rsidR="00790652" w:rsidRDefault="00790652" w:rsidP="00790652">
            <w:pPr>
              <w:rPr>
                <w:rFonts w:eastAsia="ＭＳ 明朝"/>
                <w:lang w:eastAsia="ja-JP"/>
              </w:rPr>
            </w:pPr>
            <w:r>
              <w:rPr>
                <w:rFonts w:eastAsia="ＭＳ 明朝"/>
                <w:lang w:eastAsia="ja-JP"/>
              </w:rPr>
              <w:t>B2: Not support</w:t>
            </w:r>
          </w:p>
          <w:p w14:paraId="67065E67" w14:textId="77777777" w:rsidR="00790652" w:rsidRPr="00FB469C" w:rsidRDefault="00790652" w:rsidP="00790652">
            <w:pPr>
              <w:rPr>
                <w:rFonts w:eastAsia="ＭＳ 明朝"/>
                <w:b/>
                <w:u w:val="single"/>
                <w:lang w:eastAsia="ja-JP"/>
              </w:rPr>
            </w:pPr>
            <w:r w:rsidRPr="00FB469C">
              <w:rPr>
                <w:rFonts w:eastAsia="ＭＳ 明朝" w:hint="eastAsia"/>
                <w:b/>
                <w:u w:val="single"/>
                <w:lang w:eastAsia="ja-JP"/>
              </w:rPr>
              <w:t>Reason:</w:t>
            </w:r>
          </w:p>
          <w:p w14:paraId="7A607A58" w14:textId="77777777" w:rsidR="00790652" w:rsidRDefault="00790652" w:rsidP="00790652">
            <w:pPr>
              <w:rPr>
                <w:rFonts w:eastAsia="ＭＳ 明朝"/>
                <w:lang w:eastAsia="ja-JP"/>
              </w:rPr>
            </w:pPr>
            <w:r w:rsidRPr="00181B00">
              <w:rPr>
                <w:rFonts w:eastAsia="ＭＳ 明朝" w:hint="eastAsia"/>
                <w:b/>
                <w:lang w:eastAsia="ja-JP"/>
              </w:rPr>
              <w:t xml:space="preserve">A1: </w:t>
            </w:r>
            <w:r>
              <w:rPr>
                <w:rFonts w:eastAsia="ＭＳ 明朝" w:hint="eastAsia"/>
                <w:lang w:eastAsia="ja-JP"/>
              </w:rPr>
              <w:t>T</w:t>
            </w:r>
            <w:r>
              <w:rPr>
                <w:rFonts w:eastAsia="ＭＳ 明朝"/>
                <w:lang w:eastAsia="ja-JP"/>
              </w:rPr>
              <w:t>h</w:t>
            </w:r>
            <w:r>
              <w:rPr>
                <w:rFonts w:eastAsia="ＭＳ 明朝" w:hint="eastAsia"/>
                <w:lang w:eastAsia="ja-JP"/>
              </w:rPr>
              <w:t xml:space="preserve">is </w:t>
            </w:r>
            <w:r>
              <w:rPr>
                <w:rFonts w:eastAsia="ＭＳ 明朝"/>
                <w:lang w:eastAsia="ja-JP"/>
              </w:rPr>
              <w:t>is necessary especially for real-time services.</w:t>
            </w:r>
          </w:p>
          <w:p w14:paraId="62427582" w14:textId="77777777" w:rsidR="00790652" w:rsidRDefault="00790652" w:rsidP="00790652">
            <w:pPr>
              <w:rPr>
                <w:rFonts w:eastAsia="ＭＳ 明朝"/>
                <w:lang w:eastAsia="ja-JP"/>
              </w:rPr>
            </w:pPr>
            <w:r w:rsidRPr="00181B00">
              <w:rPr>
                <w:rFonts w:eastAsia="ＭＳ 明朝" w:hint="eastAsia"/>
                <w:b/>
                <w:lang w:eastAsia="ja-JP"/>
              </w:rPr>
              <w:t xml:space="preserve">A2: </w:t>
            </w:r>
            <w:r w:rsidRPr="00181B00">
              <w:rPr>
                <w:rFonts w:eastAsia="ＭＳ 明朝"/>
                <w:lang w:eastAsia="ja-JP"/>
              </w:rPr>
              <w:t xml:space="preserve">This needs to be </w:t>
            </w:r>
            <w:r>
              <w:rPr>
                <w:rFonts w:eastAsia="ＭＳ 明朝"/>
                <w:lang w:eastAsia="ja-JP"/>
              </w:rPr>
              <w:t>supported for data loss sensitive service.</w:t>
            </w:r>
            <w:r w:rsidRPr="00181B00">
              <w:rPr>
                <w:rFonts w:eastAsia="ＭＳ 明朝"/>
                <w:lang w:eastAsia="ja-JP"/>
              </w:rPr>
              <w:t xml:space="preserve"> W</w:t>
            </w:r>
            <w:r>
              <w:rPr>
                <w:rFonts w:eastAsia="ＭＳ 明朝"/>
                <w:lang w:eastAsia="ja-JP"/>
              </w:rPr>
              <w:t>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2AA2D9AA" w14:textId="77777777" w:rsidR="00790652" w:rsidRDefault="00790652" w:rsidP="00790652">
            <w:pPr>
              <w:rPr>
                <w:rFonts w:eastAsia="ＭＳ 明朝"/>
                <w:lang w:eastAsia="ja-JP"/>
              </w:rPr>
            </w:pPr>
            <w:r w:rsidRPr="00726CEF">
              <w:rPr>
                <w:rFonts w:eastAsia="ＭＳ 明朝"/>
                <w:b/>
                <w:lang w:eastAsia="ja-JP"/>
              </w:rPr>
              <w:t>A3:</w:t>
            </w:r>
            <w:r w:rsidRPr="00726CEF">
              <w:rPr>
                <w:rFonts w:eastAsia="ＭＳ 明朝"/>
                <w:lang w:eastAsia="ja-JP"/>
              </w:rPr>
              <w:t xml:space="preserve"> A3</w:t>
            </w:r>
            <w:r>
              <w:rPr>
                <w:rFonts w:eastAsia="ＭＳ 明朝"/>
                <w:lang w:eastAsia="ja-JP"/>
              </w:rPr>
              <w:t xml:space="preserve"> would work only with B2. However we prefer to support B1 only in Rel-17</w:t>
            </w:r>
            <w:r>
              <w:rPr>
                <w:rFonts w:eastAsia="ＭＳ 明朝" w:hint="eastAsia"/>
                <w:lang w:eastAsia="ja-JP"/>
              </w:rPr>
              <w:t>,</w:t>
            </w:r>
            <w:r>
              <w:rPr>
                <w:rFonts w:eastAsia="ＭＳ 明朝"/>
                <w:lang w:eastAsia="ja-JP"/>
              </w:rPr>
              <w:t xml:space="preserve"> because:</w:t>
            </w:r>
            <w:r>
              <w:rPr>
                <w:rFonts w:eastAsia="ＭＳ 明朝"/>
                <w:lang w:eastAsia="ja-JP"/>
              </w:rPr>
              <w:br/>
              <w:t xml:space="preserve">  - If we consider Rel-17 timeline, we should select either B1 or B2.</w:t>
            </w:r>
            <w:r>
              <w:rPr>
                <w:rFonts w:eastAsia="ＭＳ 明朝"/>
                <w:lang w:eastAsia="ja-JP"/>
              </w:rPr>
              <w:br/>
              <w:t xml:space="preserve">  - As A1 is mandatory to be supported, we have to select at least RLC UM for PTM which is only supported by B1.</w:t>
            </w:r>
            <w:r>
              <w:rPr>
                <w:rFonts w:eastAsia="ＭＳ 明朝"/>
                <w:lang w:eastAsia="ja-JP"/>
              </w:rPr>
              <w:br/>
              <w:t xml:space="preserve">  - We think the architecture that RLC UM for PTM </w:t>
            </w:r>
            <w:r w:rsidRPr="00821EA3">
              <w:rPr>
                <w:rFonts w:eastAsia="SimSun"/>
                <w:lang w:eastAsia="zh-CN"/>
              </w:rPr>
              <w:t>and RLC AM for PTP</w:t>
            </w:r>
            <w:r>
              <w:rPr>
                <w:rFonts w:eastAsia="SimSun"/>
                <w:lang w:eastAsia="zh-CN"/>
              </w:rPr>
              <w:t xml:space="preserve"> is really a resource efficient way for the scenario that most of the UEs are in good radio condition, in which feedback and retransmission can be performed on RLC AM for PTP only for those UEs in bad radio condition.</w:t>
            </w:r>
          </w:p>
          <w:p w14:paraId="150BD006" w14:textId="448515A4" w:rsidR="00790652" w:rsidRDefault="00790652" w:rsidP="00790652">
            <w:pPr>
              <w:rPr>
                <w:lang w:eastAsia="ko-KR"/>
              </w:rPr>
            </w:pPr>
            <w:r w:rsidRPr="00FB469C">
              <w:rPr>
                <w:rFonts w:eastAsia="ＭＳ 明朝" w:hint="eastAsia"/>
                <w:b/>
                <w:lang w:eastAsia="ja-JP"/>
              </w:rPr>
              <w:t>B1</w:t>
            </w:r>
            <w:r w:rsidRPr="00FB469C">
              <w:rPr>
                <w:rFonts w:eastAsia="ＭＳ 明朝"/>
                <w:b/>
                <w:lang w:eastAsia="ja-JP"/>
              </w:rPr>
              <w:t>, B2</w:t>
            </w:r>
            <w:r w:rsidRPr="00FB469C">
              <w:rPr>
                <w:rFonts w:eastAsia="ＭＳ 明朝" w:hint="eastAsia"/>
                <w:b/>
                <w:lang w:eastAsia="ja-JP"/>
              </w:rPr>
              <w:t>:</w:t>
            </w:r>
            <w:r>
              <w:rPr>
                <w:rFonts w:eastAsia="ＭＳ 明朝"/>
                <w:b/>
                <w:lang w:eastAsia="ja-JP"/>
              </w:rPr>
              <w:t xml:space="preserve"> </w:t>
            </w:r>
            <w:r w:rsidRPr="00FB469C">
              <w:rPr>
                <w:rFonts w:eastAsia="ＭＳ 明朝"/>
                <w:lang w:eastAsia="ja-JP"/>
              </w:rPr>
              <w:t>The reason is mentioned in A3</w:t>
            </w:r>
          </w:p>
        </w:tc>
      </w:tr>
      <w:tr w:rsidR="001368EB" w14:paraId="03D638E3" w14:textId="77777777" w:rsidTr="00E50335">
        <w:tc>
          <w:tcPr>
            <w:tcW w:w="445" w:type="dxa"/>
          </w:tcPr>
          <w:p w14:paraId="054D797B" w14:textId="2D7F0E2C" w:rsidR="001368EB" w:rsidRDefault="001368EB" w:rsidP="001368EB">
            <w:pPr>
              <w:rPr>
                <w:lang w:eastAsia="ko-KR"/>
              </w:rPr>
            </w:pPr>
            <w:r>
              <w:rPr>
                <w:lang w:eastAsia="ko-KR"/>
              </w:rPr>
              <w:t>19</w:t>
            </w:r>
          </w:p>
        </w:tc>
        <w:tc>
          <w:tcPr>
            <w:tcW w:w="1440" w:type="dxa"/>
          </w:tcPr>
          <w:p w14:paraId="083A2241" w14:textId="77777777" w:rsidR="001368EB" w:rsidRDefault="001368EB" w:rsidP="001368EB">
            <w:pPr>
              <w:rPr>
                <w:lang w:eastAsia="ko-KR"/>
              </w:rPr>
            </w:pPr>
          </w:p>
        </w:tc>
        <w:tc>
          <w:tcPr>
            <w:tcW w:w="7744" w:type="dxa"/>
          </w:tcPr>
          <w:p w14:paraId="3940BE6D" w14:textId="77777777" w:rsidR="001368EB" w:rsidRDefault="001368EB" w:rsidP="001368EB">
            <w:pPr>
              <w:rPr>
                <w:lang w:eastAsia="ko-KR"/>
              </w:rPr>
            </w:pP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lastRenderedPageBreak/>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lastRenderedPageBreak/>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henzhen" w:date="2021-01-28T11:48:00Z" w:initials="Zhenzhen">
    <w:p w14:paraId="4EF9DBAC" w14:textId="452B9D85" w:rsidR="00C87E43" w:rsidRDefault="00C87E43" w:rsidP="004D785B">
      <w:pPr>
        <w:pStyle w:val="ac"/>
        <w:rPr>
          <w:rFonts w:eastAsia="SimSun"/>
          <w:lang w:eastAsia="zh-CN"/>
        </w:rPr>
      </w:pPr>
      <w:r>
        <w:rPr>
          <w:rStyle w:val="ab"/>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C87E43" w:rsidRDefault="00C87E43" w:rsidP="004D785B">
      <w:pPr>
        <w:pStyle w:val="ac"/>
        <w:rPr>
          <w:rFonts w:eastAsia="SimSun"/>
          <w:lang w:eastAsia="zh-CN"/>
        </w:rPr>
      </w:pPr>
    </w:p>
    <w:p w14:paraId="0FC36B97" w14:textId="5201C232" w:rsidR="00C87E43" w:rsidRDefault="00C87E43" w:rsidP="004D785B">
      <w:pPr>
        <w:pStyle w:val="ac"/>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C87E43" w:rsidRDefault="00C87E43" w:rsidP="004D785B">
      <w:pPr>
        <w:pStyle w:val="ac"/>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87E43" w:rsidRDefault="00C87E43" w:rsidP="004D785B">
      <w:pPr>
        <w:pStyle w:val="ac"/>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0EE90D09" w14:textId="4AA593D8" w:rsidR="00C87E43" w:rsidRDefault="00C87E43">
      <w:pPr>
        <w:pStyle w:val="ac"/>
      </w:pPr>
      <w:r>
        <w:rPr>
          <w:rStyle w:val="ab"/>
        </w:rPr>
        <w:annotationRef/>
      </w:r>
      <w:r>
        <w:t xml:space="preserve">If network has no intention for UE to receive PTM transmission, would it be better to not configure PTM leg and “free” UE from “diligently” monitoring, </w:t>
      </w:r>
      <w:r>
        <w:t xml:space="preserve">demod/decoding, and sending back ACK/NAK for PTM? After UE puts in all the efforts, is there benefit of taking away potential upside? </w:t>
      </w:r>
    </w:p>
  </w:comment>
  <w:comment w:id="5" w:author="Zhenzhen" w:date="2021-01-29T10:40:00Z" w:initials="Zhenzhen">
    <w:p w14:paraId="044C9B2D" w14:textId="09776567" w:rsidR="009E67FF" w:rsidRDefault="009E67FF">
      <w:pPr>
        <w:pStyle w:val="ac"/>
        <w:rPr>
          <w:rFonts w:eastAsia="SimSun"/>
          <w:lang w:eastAsia="zh-CN"/>
        </w:rPr>
      </w:pPr>
      <w:r>
        <w:rPr>
          <w:rStyle w:val="ab"/>
        </w:rPr>
        <w:annotationRef/>
      </w:r>
      <w:r>
        <w:rPr>
          <w:rFonts w:eastAsia="SimSun"/>
          <w:lang w:eastAsia="zh-CN"/>
        </w:rPr>
        <w:t>Dynamic switch between PTP/PTM means that the network can select the basic strategy</w:t>
      </w:r>
      <w:r w:rsidR="005265BD">
        <w:rPr>
          <w:rFonts w:eastAsia="SimSun"/>
          <w:lang w:eastAsia="zh-CN"/>
        </w:rPr>
        <w:t xml:space="preserve"> (PTP or PTM)</w:t>
      </w:r>
      <w:r>
        <w:rPr>
          <w:rFonts w:eastAsia="SimSun"/>
          <w:lang w:eastAsia="zh-CN"/>
        </w:rPr>
        <w:t xml:space="preserve"> based on the feedback from UEs</w:t>
      </w:r>
      <w:r w:rsidR="005265BD" w:rsidRPr="005265BD">
        <w:rPr>
          <w:rFonts w:eastAsia="SimSun"/>
          <w:lang w:eastAsia="zh-CN"/>
        </w:rPr>
        <w:t xml:space="preserve"> </w:t>
      </w:r>
      <w:r w:rsidR="005265BD">
        <w:rPr>
          <w:rFonts w:eastAsia="SimSun"/>
          <w:lang w:eastAsia="zh-CN"/>
        </w:rPr>
        <w:t>dynamically without a RRC reconfiguration</w:t>
      </w:r>
      <w:r>
        <w:rPr>
          <w:rFonts w:eastAsia="SimSun"/>
          <w:lang w:eastAsia="zh-CN"/>
        </w:rPr>
        <w:t xml:space="preserve">. </w:t>
      </w:r>
    </w:p>
    <w:p w14:paraId="55B6B4E3" w14:textId="09E9D00A" w:rsidR="009E67FF" w:rsidRPr="009E67FF" w:rsidRDefault="009E67FF">
      <w:pPr>
        <w:pStyle w:val="ac"/>
        <w:rPr>
          <w:rFonts w:eastAsia="SimSun"/>
          <w:lang w:eastAsia="zh-CN"/>
        </w:rPr>
      </w:pPr>
      <w:r>
        <w:rPr>
          <w:rFonts w:eastAsia="SimSun"/>
          <w:lang w:eastAsia="zh-CN"/>
        </w:rPr>
        <w:t>There are also proposals to deactivate the PTM leg in this case for the UE to save power.</w:t>
      </w:r>
    </w:p>
  </w:comment>
  <w:comment w:id="6" w:author="Zhenzhen" w:date="2021-01-28T11:50:00Z" w:initials="Zhenzhen">
    <w:p w14:paraId="48FBE8F9" w14:textId="69E21C75" w:rsidR="00C87E43" w:rsidRDefault="00C87E43" w:rsidP="004D785B">
      <w:pPr>
        <w:pStyle w:val="ac"/>
        <w:rPr>
          <w:rFonts w:eastAsia="SimSun"/>
          <w:lang w:eastAsia="zh-CN"/>
        </w:rPr>
      </w:pPr>
      <w:r>
        <w:rPr>
          <w:rStyle w:val="ab"/>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C87E43" w:rsidRPr="00CD4152" w:rsidRDefault="00C87E43" w:rsidP="004D785B">
      <w:pPr>
        <w:pStyle w:val="ac"/>
        <w:rPr>
          <w:rFonts w:eastAsia="SimSun"/>
          <w:lang w:eastAsia="zh-CN"/>
        </w:rPr>
      </w:pPr>
    </w:p>
    <w:p w14:paraId="708BC93E" w14:textId="24B7CA37" w:rsidR="00C87E43" w:rsidRDefault="00C87E43" w:rsidP="004D785B">
      <w:pPr>
        <w:pStyle w:val="ac"/>
      </w:pPr>
      <w:r>
        <w:rPr>
          <w:rFonts w:eastAsia="SimSun"/>
          <w:lang w:eastAsia="zh-CN"/>
        </w:rPr>
        <w:t>Furthermore, in DC, there is no such RLC anchor (B2).</w:t>
      </w:r>
    </w:p>
  </w:comment>
  <w:comment w:id="7" w:author="Hao Bi" w:date="2021-01-28T14:07:00Z" w:initials="HB">
    <w:p w14:paraId="184BAA95" w14:textId="683F73B0" w:rsidR="00C87E43" w:rsidRDefault="00C87E43">
      <w:pPr>
        <w:pStyle w:val="ac"/>
      </w:pPr>
      <w:r>
        <w:rPr>
          <w:rStyle w:val="ab"/>
        </w:rPr>
        <w:annotationRef/>
      </w:r>
      <w:r>
        <w:t>The architectures of B1 and B1+B2 are the same – one PDCP entity + two RLC entities.</w:t>
      </w:r>
    </w:p>
    <w:p w14:paraId="65460844" w14:textId="2CCE5EE7" w:rsidR="00C87E43" w:rsidRDefault="00C87E43">
      <w:pPr>
        <w:pStyle w:val="ac"/>
      </w:pPr>
      <w:r>
        <w:t xml:space="preserve">B1 and B2 are about anchor for dynamic switch between PTM and PTP, which is not needed in DC.  </w:t>
      </w:r>
    </w:p>
    <w:p w14:paraId="407BE07C" w14:textId="17617A0B" w:rsidR="00C87E43" w:rsidRDefault="00C87E43">
      <w:pPr>
        <w:pStyle w:val="ac"/>
      </w:pPr>
      <w:r>
        <w:t>There are multiple anchors for dynamic switch between PTM and PTP –</w:t>
      </w:r>
    </w:p>
    <w:p w14:paraId="117CF86B" w14:textId="642736E2" w:rsidR="00C87E43" w:rsidRDefault="00C87E43" w:rsidP="00C407D6">
      <w:pPr>
        <w:pStyle w:val="ac"/>
        <w:numPr>
          <w:ilvl w:val="0"/>
          <w:numId w:val="41"/>
        </w:numPr>
      </w:pPr>
      <w:r>
        <w:t xml:space="preserve"> PDCP anchor for dynamic switch not relying on status report;</w:t>
      </w:r>
    </w:p>
    <w:p w14:paraId="4D46A1EF" w14:textId="77777777" w:rsidR="00C87E43" w:rsidRDefault="00C87E43" w:rsidP="00C407D6">
      <w:pPr>
        <w:pStyle w:val="ac"/>
        <w:numPr>
          <w:ilvl w:val="0"/>
          <w:numId w:val="41"/>
        </w:numPr>
      </w:pPr>
      <w:r>
        <w:t xml:space="preserve"> RLC anchor for L2 retransmission based on status report;</w:t>
      </w:r>
    </w:p>
    <w:p w14:paraId="55FF023C" w14:textId="3B539015" w:rsidR="00C87E43" w:rsidRDefault="00C87E43" w:rsidP="00C407D6">
      <w:pPr>
        <w:pStyle w:val="ac"/>
        <w:numPr>
          <w:ilvl w:val="0"/>
          <w:numId w:val="41"/>
        </w:numPr>
      </w:pPr>
      <w:r>
        <w:t xml:space="preserve"> HARQ entity anchor for HARQ retransmission based on HARQ ACK/NAK.</w:t>
      </w:r>
    </w:p>
  </w:comment>
  <w:comment w:id="8" w:author="Zhenzhen" w:date="2021-01-29T10:43:00Z" w:initials="Zhenzhen">
    <w:p w14:paraId="7A652AF7" w14:textId="598E474D" w:rsidR="00DE1524" w:rsidRPr="00DE1524" w:rsidRDefault="00DE1524">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w:t>
      </w:r>
      <w:r w:rsidR="005265BD">
        <w:rPr>
          <w:rFonts w:eastAsia="SimSun"/>
          <w:lang w:eastAsia="zh-CN"/>
        </w:rPr>
        <w:t>“</w:t>
      </w:r>
      <w:r>
        <w:rPr>
          <w:rFonts w:eastAsia="SimSun"/>
          <w:lang w:eastAsia="zh-CN"/>
        </w:rPr>
        <w:t>multiple RLC entities</w:t>
      </w:r>
      <w:r w:rsidR="005265BD">
        <w:rPr>
          <w:rFonts w:eastAsia="SimSun"/>
          <w:lang w:eastAsia="zh-CN"/>
        </w:rPr>
        <w:t>”</w:t>
      </w:r>
      <w:r>
        <w:rPr>
          <w:rFonts w:eastAsia="SimSun"/>
          <w:lang w:eastAsia="zh-CN"/>
        </w:rPr>
        <w:t xml:space="preserve"> sharing some common part</w:t>
      </w:r>
      <w:r w:rsidR="005265BD">
        <w:rPr>
          <w:rFonts w:eastAsia="SimSun"/>
          <w:lang w:eastAsia="zh-CN"/>
        </w:rPr>
        <w:t>s</w:t>
      </w:r>
      <w:r>
        <w:rPr>
          <w:rFonts w:eastAsia="SimSun"/>
          <w:lang w:eastAsia="zh-CN"/>
        </w:rPr>
        <w:t xml:space="preserve"> (e.g. SN allocation)</w:t>
      </w:r>
      <w:r w:rsidR="005265BD">
        <w:rPr>
          <w:rFonts w:eastAsia="SimSun"/>
          <w:lang w:eastAsia="zh-CN"/>
        </w:rPr>
        <w:t>, aka an aggregated RLC entity</w:t>
      </w:r>
      <w:r>
        <w:rPr>
          <w:rFonts w:eastAsia="SimSun"/>
          <w:lang w:eastAsia="zh-CN"/>
        </w:rPr>
        <w:t xml:space="preserve">. </w:t>
      </w:r>
    </w:p>
  </w:comment>
  <w:comment w:id="9" w:author="Zhenzhen" w:date="2021-01-28T11:22:00Z" w:initials="Zhenzhen">
    <w:p w14:paraId="7926C265" w14:textId="15B65D97" w:rsidR="00C87E43" w:rsidRDefault="00C87E43">
      <w:pPr>
        <w:pStyle w:val="ac"/>
        <w:rPr>
          <w:lang w:eastAsia="ko-KR"/>
        </w:rPr>
      </w:pPr>
      <w:r>
        <w:rPr>
          <w:rStyle w:val="ab"/>
        </w:rPr>
        <w:annotationRef/>
      </w: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87E43" w:rsidRDefault="00C87E43">
      <w:pPr>
        <w:pStyle w:val="ac"/>
        <w:rPr>
          <w:lang w:eastAsia="ko-KR"/>
        </w:rPr>
      </w:pPr>
      <w:r>
        <w:rPr>
          <w:lang w:eastAsia="ko-KR"/>
        </w:rPr>
        <w:t xml:space="preserve">Reliability of 10^-6 is a number for general services, but not necessarily for the service that needs MBS. </w:t>
      </w:r>
    </w:p>
    <w:p w14:paraId="0BD0BCAB" w14:textId="6656EB59" w:rsidR="00C87E43" w:rsidRPr="00282412" w:rsidRDefault="00C87E43">
      <w:pPr>
        <w:pStyle w:val="ac"/>
        <w:rPr>
          <w:rFonts w:eastAsia="SimSun"/>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14:paraId="511F5BA7" w14:textId="61F1BB1A" w:rsidR="00C87E43" w:rsidRPr="00C87E43" w:rsidRDefault="00C87E43">
      <w:pPr>
        <w:pStyle w:val="ac"/>
        <w:rPr>
          <w:rFonts w:eastAsia="SimSun"/>
          <w:lang w:eastAsia="zh-CN"/>
        </w:rPr>
      </w:pPr>
      <w:r>
        <w:rPr>
          <w:rStyle w:val="ab"/>
        </w:rPr>
        <w:annotationRef/>
      </w:r>
      <w:r w:rsidR="009E67FF">
        <w:rPr>
          <w:rFonts w:eastAsia="SimSun"/>
          <w:lang w:eastAsia="zh-CN"/>
        </w:rPr>
        <w:t>Perhaps to any network vendor, this</w:t>
      </w:r>
      <w:r>
        <w:rPr>
          <w:rFonts w:eastAsia="SimSun"/>
          <w:lang w:eastAsia="zh-CN"/>
        </w:rPr>
        <w:t xml:space="preserve"> is an unacceptable </w:t>
      </w:r>
      <w:r>
        <w:rPr>
          <w:rFonts w:eastAsia="SimSun"/>
          <w:lang w:eastAsia="zh-CN"/>
        </w:rPr>
        <w:t>gNB implementation, which</w:t>
      </w:r>
      <w:r w:rsidR="009E67FF">
        <w:rPr>
          <w:rFonts w:eastAsia="SimSun"/>
          <w:lang w:eastAsia="zh-CN"/>
        </w:rPr>
        <w:t xml:space="preserve"> would introduce</w:t>
      </w:r>
      <w:r>
        <w:rPr>
          <w:rFonts w:eastAsia="SimSun"/>
          <w:lang w:eastAsia="zh-CN"/>
        </w:rPr>
        <w:t xml:space="preserve"> a lot of restrictions to scheduling</w:t>
      </w:r>
      <w:r w:rsidR="00DE1524">
        <w:rPr>
          <w:rFonts w:eastAsia="SimSun"/>
          <w:lang w:eastAsia="zh-CN"/>
        </w:rPr>
        <w:t xml:space="preserve">, </w:t>
      </w:r>
      <w:r w:rsidR="007467F5">
        <w:rPr>
          <w:rFonts w:eastAsia="SimSun"/>
          <w:lang w:eastAsia="zh-CN"/>
        </w:rPr>
        <w:t>not</w:t>
      </w:r>
      <w:r w:rsidR="00DE1524">
        <w:rPr>
          <w:rFonts w:eastAsia="SimSun"/>
          <w:lang w:eastAsia="zh-CN"/>
        </w:rPr>
        <w:t xml:space="preserve"> a normal PTP scheduling</w:t>
      </w:r>
      <w:r w:rsidR="007467F5">
        <w:rPr>
          <w:rFonts w:eastAsia="SimSun"/>
          <w:lang w:eastAsia="zh-CN"/>
        </w:rPr>
        <w:t xml:space="preserve"> any more. In this saying, the network will not be able to use existing PTP scheduling scheme</w:t>
      </w:r>
      <w:r w:rsidR="00DE1524">
        <w:rPr>
          <w:rFonts w:eastAsia="SimSun"/>
          <w:lang w:eastAsia="zh-CN"/>
        </w:rPr>
        <w:t xml:space="preserve"> </w:t>
      </w:r>
      <w:r w:rsidR="007467F5">
        <w:rPr>
          <w:rFonts w:eastAsia="SimSun"/>
          <w:lang w:eastAsia="zh-CN"/>
        </w:rPr>
        <w:t xml:space="preserve">to schedule resources </w:t>
      </w:r>
      <w:r w:rsidR="00DE1524">
        <w:rPr>
          <w:rFonts w:eastAsia="SimSun"/>
          <w:lang w:eastAsia="zh-CN"/>
        </w:rPr>
        <w:t>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3B3B9" w15:done="0"/>
  <w15:commentEx w15:paraId="0EE90D09" w15:paraIdParent="3BD3B3B9" w15:done="0"/>
  <w15:commentEx w15:paraId="55B6B4E3" w15:paraIdParent="3BD3B3B9" w15:done="0"/>
  <w15:commentEx w15:paraId="708BC93E" w15:done="0"/>
  <w15:commentEx w15:paraId="55FF023C" w15:paraIdParent="708BC93E" w15:done="0"/>
  <w15:commentEx w15:paraId="7A652AF7" w15:paraIdParent="708BC93E" w15:done="0"/>
  <w15:commentEx w15:paraId="0BD0BCAB" w15:done="0"/>
  <w15:commentEx w15:paraId="511F5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0EE90D09" w16cid:durableId="23BD3CEE"/>
  <w16cid:commentId w16cid:paraId="708BC93E" w16cid:durableId="23BD39CF"/>
  <w16cid:commentId w16cid:paraId="55FF023C" w16cid:durableId="23BD43B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03BED" w14:textId="77777777" w:rsidR="000F52F7" w:rsidRDefault="000F52F7">
      <w:r>
        <w:separator/>
      </w:r>
    </w:p>
  </w:endnote>
  <w:endnote w:type="continuationSeparator" w:id="0">
    <w:p w14:paraId="451DD44E" w14:textId="77777777" w:rsidR="000F52F7" w:rsidRDefault="000F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1A473" w14:textId="77777777" w:rsidR="000F52F7" w:rsidRDefault="000F52F7">
      <w:r>
        <w:separator/>
      </w:r>
    </w:p>
  </w:footnote>
  <w:footnote w:type="continuationSeparator" w:id="0">
    <w:p w14:paraId="17C51ADA" w14:textId="77777777" w:rsidR="000F52F7" w:rsidRDefault="000F5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C87E43" w:rsidRDefault="00C87E4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游明朝"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sid w:val="007A3D23"/>
    <w:rPr>
      <w:rFonts w:ascii="Arial" w:eastAsia="ＭＳ 明朝"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コメント文字列 (文字)"/>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ＭＳ 明朝" w:hAnsi="Arial"/>
      <w:szCs w:val="24"/>
      <w:lang w:eastAsia="en-GB"/>
    </w:rPr>
  </w:style>
  <w:style w:type="character" w:customStyle="1" w:styleId="af4">
    <w:name w:val="本文 (文字)"/>
    <w:link w:val="af3"/>
    <w:rsid w:val="007006F7"/>
    <w:rPr>
      <w:rFonts w:ascii="Arial" w:eastAsia="ＭＳ 明朝"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D22EF"/>
    <w:rPr>
      <w:rFonts w:ascii="Arial" w:eastAsia="ＭＳ 明朝"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見出し 3 (文字)"/>
    <w:link w:val="3"/>
    <w:qFormat/>
    <w:rsid w:val="005C25DF"/>
    <w:rPr>
      <w:rFonts w:ascii="Arial" w:hAnsi="Arial"/>
      <w:sz w:val="28"/>
      <w:lang w:val="en-GB" w:eastAsia="en-US"/>
    </w:rPr>
  </w:style>
  <w:style w:type="character" w:customStyle="1" w:styleId="20">
    <w:name w:val="見出し 2 (文字)"/>
    <w:aliases w:val="Head2A (文字),2 (文字),H2 (文字),h2 (文字)"/>
    <w:link w:val="2"/>
    <w:rsid w:val="005C25DF"/>
    <w:rPr>
      <w:rFonts w:ascii="Arial" w:hAnsi="Arial"/>
      <w:sz w:val="32"/>
      <w:lang w:val="en-GB" w:eastAsia="en-US"/>
    </w:rPr>
  </w:style>
  <w:style w:type="character" w:customStyle="1" w:styleId="40">
    <w:name w:val="見出し 4 (文字)"/>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ＭＳ 明朝" w:hAnsi="Arial"/>
      <w:b/>
      <w:szCs w:val="24"/>
      <w:lang w:eastAsia="en-GB"/>
    </w:rPr>
  </w:style>
  <w:style w:type="paragraph" w:styleId="Web">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5">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basedOn w:val="a0"/>
    <w:link w:val="af6"/>
    <w:uiPriority w:val="34"/>
    <w:locked/>
    <w:rsid w:val="009B5BBC"/>
    <w:rPr>
      <w:rFonts w:ascii="Calibri" w:hAnsi="Calibri" w:cs="Calibri"/>
      <w:lang w:eastAsia="zh-CN"/>
    </w:rPr>
  </w:style>
  <w:style w:type="paragraph" w:styleId="af6">
    <w:name w:val="List Paragraph"/>
    <w:aliases w:val="- Bullets,?? ??,?????,????,Lista1,中等深浅网格 1 - 着色 21,列表段落1,—ño’i—Ž,¥¡¡¡¡ì¬º¥¹¥È¶ÎÂä,ÁÐ³ö¶ÎÂä,¥ê¥¹¥È¶ÎÂä,1st level - Bullet List Paragraph,Lettre d'introduction,Paragrafo elenco,Normal bullet 2,Bullet list,목록단락"/>
    <w:basedOn w:val="a"/>
    <w:link w:val="af5"/>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256179"/>
    <w:rPr>
      <w:rFonts w:ascii="Arial" w:eastAsia="ＭＳ 明朝"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6"/>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5"/>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ＭＳ 明朝"/>
      <w:b/>
      <w:kern w:val="2"/>
      <w:lang w:val="en-US" w:eastAsia="ja-JP"/>
    </w:rPr>
  </w:style>
  <w:style w:type="character" w:customStyle="1" w:styleId="observation0">
    <w:name w:val="observation (文字)"/>
    <w:basedOn w:val="a0"/>
    <w:link w:val="observation"/>
    <w:rsid w:val="00F34C2B"/>
    <w:rPr>
      <w:rFonts w:ascii="Times New Roman" w:eastAsia="ＭＳ 明朝" w:hAnsi="Times New Roman"/>
      <w:b/>
      <w:kern w:val="2"/>
      <w:lang w:eastAsia="ja-JP"/>
    </w:rPr>
  </w:style>
  <w:style w:type="paragraph" w:customStyle="1" w:styleId="Cat-X-Proposal">
    <w:name w:val="Cat-X-Proposal"/>
    <w:basedOn w:val="af6"/>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5"/>
    <w:link w:val="Cat-X-Proposal"/>
    <w:rsid w:val="00F34C2B"/>
    <w:rPr>
      <w:rFonts w:asciiTheme="minorHAnsi" w:eastAsiaTheme="minorEastAsia" w:hAnsiTheme="minorHAnsi" w:cstheme="minorHAnsi"/>
      <w:b/>
      <w:kern w:val="2"/>
      <w:sz w:val="21"/>
      <w:szCs w:val="22"/>
      <w:lang w:eastAsia="zh-CN"/>
    </w:rPr>
  </w:style>
  <w:style w:type="paragraph" w:styleId="af7">
    <w:name w:val="caption"/>
    <w:aliases w:val="cap,cap Char,Caption Char,Caption Char1 Char,cap Char Char1,Caption Char Char1 Char,cap Char2"/>
    <w:basedOn w:val="a"/>
    <w:next w:val="a"/>
    <w:link w:val="af8"/>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8">
    <w:name w:val="図表番号 (文字)"/>
    <w:aliases w:val="cap (文字),cap Char (文字),Caption Char (文字),Caption Char1 Char (文字),cap Char Char1 (文字),Caption Char Char1 Char (文字),cap Char2 (文字)"/>
    <w:link w:val="af7"/>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9">
    <w:name w:val="Date"/>
    <w:basedOn w:val="a"/>
    <w:next w:val="a"/>
    <w:link w:val="afa"/>
    <w:rsid w:val="00D47A1D"/>
    <w:pPr>
      <w:ind w:leftChars="2500" w:left="100"/>
    </w:pPr>
  </w:style>
  <w:style w:type="character" w:customStyle="1" w:styleId="afa">
    <w:name w:val="日付 (文字)"/>
    <w:basedOn w:val="a0"/>
    <w:link w:val="af9"/>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88E4-9E69-4165-98DE-ED116BFF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9122</Words>
  <Characters>51996</Characters>
  <Application>Microsoft Office Word</Application>
  <DocSecurity>0</DocSecurity>
  <Lines>433</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Sharp</cp:lastModifiedBy>
  <cp:revision>4</cp:revision>
  <cp:lastPrinted>1900-12-31T22:00:00Z</cp:lastPrinted>
  <dcterms:created xsi:type="dcterms:W3CDTF">2021-01-29T03:01:00Z</dcterms:created>
  <dcterms:modified xsi:type="dcterms:W3CDTF">2021-01-29T05:28:00Z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