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A39D9" w14:textId="5BC88CD9" w:rsidR="009D4C50" w:rsidRDefault="009D4C50" w:rsidP="009D4C50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54016680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R2-2008717</w:t>
      </w:r>
    </w:p>
    <w:p w14:paraId="7B69F805" w14:textId="77777777" w:rsidR="009D4C50" w:rsidRDefault="009D4C50" w:rsidP="009D4C5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2B5CCEE1" w14:textId="77777777" w:rsidR="009D4C50" w:rsidRDefault="009D4C50" w:rsidP="009D4C5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2795958" w14:textId="77777777" w:rsidR="009D4C50" w:rsidRDefault="009D4C50" w:rsidP="009D4C5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14:paraId="0DA4721E" w14:textId="3486447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7478D" w:rsidRPr="0017478D">
        <w:rPr>
          <w:rFonts w:ascii="Arial" w:hAnsi="Arial" w:cs="Arial"/>
          <w:b/>
          <w:bCs/>
          <w:sz w:val="24"/>
          <w:szCs w:val="24"/>
        </w:rPr>
        <w:t>R1-2007420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94A65AF" w:rsidR="00463675" w:rsidRPr="00120209" w:rsidRDefault="00463675" w:rsidP="00D93B98">
      <w:pPr>
        <w:pStyle w:val="Title"/>
        <w:spacing w:before="120"/>
      </w:pPr>
      <w:r w:rsidRPr="000F4E43">
        <w:t>Title:</w:t>
      </w:r>
      <w:r w:rsidRPr="000F4E43">
        <w:tab/>
      </w:r>
      <w:r w:rsidR="00120209" w:rsidRPr="00120209">
        <w:t xml:space="preserve">LS response on </w:t>
      </w:r>
      <w:r w:rsidR="00E00E7B">
        <w:t>power sharing for LTE mobility enhancements</w:t>
      </w:r>
    </w:p>
    <w:p w14:paraId="51F1C868" w14:textId="16815A46" w:rsidR="00463675" w:rsidRPr="000F4E43" w:rsidRDefault="00463675" w:rsidP="00D93B98">
      <w:pPr>
        <w:pStyle w:val="Title"/>
        <w:spacing w:before="120"/>
      </w:pPr>
      <w:r w:rsidRPr="000F4E43">
        <w:t>Response to:</w:t>
      </w:r>
      <w:r w:rsidRPr="000F4E43">
        <w:tab/>
      </w:r>
      <w:r w:rsidR="00E00E7B" w:rsidRPr="00E00E7B">
        <w:t>R1-2005211(R2-2006377)</w:t>
      </w:r>
    </w:p>
    <w:p w14:paraId="43A20F61" w14:textId="3DCE37E2" w:rsidR="00463675" w:rsidRPr="000F4E43" w:rsidRDefault="00463675" w:rsidP="00D93B98">
      <w:pPr>
        <w:pStyle w:val="Title"/>
        <w:spacing w:before="120"/>
      </w:pPr>
      <w:r w:rsidRPr="000F4E43">
        <w:t>Release:</w:t>
      </w:r>
      <w:r w:rsidRPr="000F4E43">
        <w:tab/>
      </w:r>
      <w:r w:rsidR="00120209">
        <w:t>Rel-16</w:t>
      </w:r>
    </w:p>
    <w:p w14:paraId="3B34CEA9" w14:textId="0C006911" w:rsidR="00463675" w:rsidRPr="000F4E43" w:rsidRDefault="00463675" w:rsidP="00D93B98">
      <w:pPr>
        <w:pStyle w:val="Title"/>
        <w:spacing w:before="120"/>
      </w:pPr>
      <w:r w:rsidRPr="000F4E43">
        <w:t>Work Item:</w:t>
      </w:r>
      <w:r w:rsidRPr="000F4E43">
        <w:tab/>
      </w:r>
      <w:r w:rsidR="00E00E7B" w:rsidRPr="00E00E7B">
        <w:t>LTE_feMob-Core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50832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9794E">
        <w:t>RAN1</w:t>
      </w:r>
      <w:bookmarkStart w:id="3" w:name="_GoBack"/>
      <w:bookmarkEnd w:id="3"/>
    </w:p>
    <w:p w14:paraId="616E0611" w14:textId="271DE98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0209">
        <w:t>RAN2</w:t>
      </w:r>
    </w:p>
    <w:p w14:paraId="54EB973C" w14:textId="11F4EF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60AD4A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20209">
        <w:t xml:space="preserve"> Claes Tidestav</w:t>
      </w:r>
    </w:p>
    <w:p w14:paraId="3CB9EEE8" w14:textId="1FE9A0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20209">
        <w:t xml:space="preserve"> +46702672120</w:t>
      </w:r>
    </w:p>
    <w:p w14:paraId="440F098E" w14:textId="19AD141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20209">
        <w:rPr>
          <w:color w:val="0000FF"/>
        </w:rPr>
        <w:t xml:space="preserve"> claes.tidestav@ericsson.com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302F657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9ED34" w14:textId="43759B05" w:rsidR="002B2F78" w:rsidRDefault="00E00E7B" w:rsidP="00E00E7B">
      <w:pPr>
        <w:spacing w:after="120"/>
        <w:rPr>
          <w:rFonts w:ascii="Arial" w:hAnsi="Arial" w:cs="Arial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r w:rsidRPr="0068727F">
        <w:rPr>
          <w:rFonts w:ascii="Arial" w:hAnsi="Arial" w:cs="Arial"/>
        </w:rPr>
        <w:t xml:space="preserve">RAN1 would like to thank RAN2 for the LS on </w:t>
      </w:r>
      <w:r>
        <w:rPr>
          <w:rFonts w:ascii="Arial" w:hAnsi="Arial" w:cs="Arial"/>
          <w:bCs/>
          <w:color w:val="000000"/>
        </w:rPr>
        <w:t>power sharing for LTE mobility enhancements</w:t>
      </w:r>
      <w:r>
        <w:rPr>
          <w:rFonts w:ascii="SimSun" w:eastAsia="SimSun" w:hAnsi="SimSun" w:cs="Arial"/>
          <w:bCs/>
          <w:color w:val="000000"/>
          <w:lang w:eastAsia="zh-CN"/>
        </w:rPr>
        <w:t>.</w:t>
      </w:r>
    </w:p>
    <w:p w14:paraId="329E1FE0" w14:textId="220AD597" w:rsidR="00E43167" w:rsidRDefault="002B2F78" w:rsidP="002B2F78">
      <w:pPr>
        <w:spacing w:after="120"/>
        <w:rPr>
          <w:rFonts w:ascii="Arial" w:hAnsi="Arial" w:cs="Arial"/>
          <w:bCs/>
        </w:rPr>
      </w:pPr>
      <w:r w:rsidRPr="00677925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has discussed the LS </w:t>
      </w:r>
      <w:r w:rsidR="00E43167">
        <w:rPr>
          <w:rFonts w:ascii="Arial" w:hAnsi="Arial" w:cs="Arial"/>
          <w:bCs/>
        </w:rPr>
        <w:t>and reached the following agreement:</w:t>
      </w:r>
    </w:p>
    <w:p w14:paraId="14B0C751" w14:textId="234DC75F" w:rsidR="00295957" w:rsidRDefault="00295957" w:rsidP="002B2F78">
      <w:pPr>
        <w:spacing w:after="120"/>
        <w:rPr>
          <w:rFonts w:ascii="Arial" w:hAnsi="Arial" w:cs="Arial"/>
          <w:bCs/>
        </w:rPr>
      </w:pPr>
      <w:r>
        <w:object w:dxaOrig="9645" w:dyaOrig="4169" w14:anchorId="33A96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08.5pt" o:ole="">
            <v:imagedata r:id="rId11" o:title=""/>
          </v:shape>
          <o:OLEObject Type="Embed" ProgID="Word.Document.12" ShapeID="_x0000_i1025" DrawAspect="Content" ObjectID="_1664660693" r:id="rId12">
            <o:FieldCodes>\s</o:FieldCodes>
          </o:OLEObject>
        </w:object>
      </w:r>
    </w:p>
    <w:p w14:paraId="7523B35B" w14:textId="59EEB9A1" w:rsidR="002B2F78" w:rsidRPr="00E43167" w:rsidRDefault="002B2F78" w:rsidP="00E00E7B">
      <w:pPr>
        <w:spacing w:after="120"/>
        <w:rPr>
          <w:rFonts w:ascii="Arial" w:hAnsi="Arial" w:cs="Arial"/>
          <w:bCs/>
        </w:rPr>
      </w:pPr>
    </w:p>
    <w:p w14:paraId="547328B9" w14:textId="466401F3" w:rsidR="00E00E7B" w:rsidRDefault="00E43167" w:rsidP="00E00E7B">
      <w:pPr>
        <w:spacing w:after="120"/>
        <w:rPr>
          <w:rFonts w:ascii="SimSun" w:eastAsia="SimSun" w:hAnsi="SimSun" w:cs="Arial"/>
          <w:lang w:eastAsia="zh-CN"/>
        </w:rPr>
      </w:pPr>
      <w:r>
        <w:rPr>
          <w:rFonts w:ascii="Arial" w:hAnsi="Arial" w:cs="Arial"/>
        </w:rPr>
        <w:t xml:space="preserve">In the LS, </w:t>
      </w:r>
      <w:r w:rsidR="002B2F78">
        <w:rPr>
          <w:rFonts w:ascii="Arial" w:hAnsi="Arial" w:cs="Arial"/>
        </w:rPr>
        <w:t xml:space="preserve">RAN2 asked </w:t>
      </w:r>
      <w:r>
        <w:rPr>
          <w:rFonts w:ascii="Arial" w:hAnsi="Arial" w:cs="Arial"/>
        </w:rPr>
        <w:t xml:space="preserve">the </w:t>
      </w:r>
      <w:r w:rsidR="00E00E7B" w:rsidRPr="0068727F">
        <w:rPr>
          <w:rFonts w:ascii="Arial" w:hAnsi="Arial" w:cs="Arial"/>
        </w:rPr>
        <w:t>following</w:t>
      </w:r>
      <w:r w:rsidR="00E00E7B">
        <w:rPr>
          <w:rFonts w:ascii="Arial" w:hAnsi="Arial" w:cs="Arial"/>
        </w:rPr>
        <w:t xml:space="preserve"> questions</w:t>
      </w:r>
      <w:r w:rsidR="00E00E7B">
        <w:rPr>
          <w:rFonts w:ascii="SimSun" w:eastAsia="SimSun" w:hAnsi="SimSun" w:cs="Arial" w:hint="eastAsia"/>
          <w:lang w:eastAsia="zh-CN"/>
        </w:rPr>
        <w:t>:</w:t>
      </w:r>
    </w:p>
    <w:p w14:paraId="05ABAB4F" w14:textId="16D8A9FA" w:rsidR="00295957" w:rsidRDefault="00295957" w:rsidP="00E00E7B">
      <w:pPr>
        <w:spacing w:after="120"/>
        <w:rPr>
          <w:rFonts w:ascii="SimSun" w:eastAsia="SimSun" w:hAnsi="SimSun" w:cs="Arial"/>
          <w:lang w:eastAsia="zh-CN"/>
        </w:rPr>
      </w:pPr>
      <w:r>
        <w:object w:dxaOrig="9645" w:dyaOrig="644" w14:anchorId="624C0078">
          <v:shape id="_x0000_i1026" type="#_x0000_t75" style="width:482.25pt;height:32.25pt" o:ole="">
            <v:imagedata r:id="rId13" o:title=""/>
          </v:shape>
          <o:OLEObject Type="Embed" ProgID="Word.Document.12" ShapeID="_x0000_i1026" DrawAspect="Content" ObjectID="_1664660694" r:id="rId14">
            <o:FieldCodes>\s</o:FieldCodes>
          </o:OLEObject>
        </w:objec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51C786DA" w14:textId="77777777" w:rsidR="002B2F78" w:rsidRPr="000F4E43" w:rsidRDefault="002B2F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68D0F" w14:textId="51EDC927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B2F78">
        <w:rPr>
          <w:rFonts w:ascii="Arial" w:hAnsi="Arial" w:cs="Arial"/>
          <w:b/>
        </w:rPr>
        <w:t>A</w:t>
      </w:r>
      <w:r w:rsidR="002B2F78" w:rsidRPr="002B2F78">
        <w:rPr>
          <w:rFonts w:ascii="Arial" w:hAnsi="Arial" w:cs="Arial"/>
          <w:b/>
        </w:rPr>
        <w:t>nswer to Q</w:t>
      </w:r>
      <w:r w:rsidRPr="002B2F78">
        <w:rPr>
          <w:rFonts w:ascii="Arial" w:hAnsi="Arial" w:cs="Arial"/>
          <w:b/>
        </w:rPr>
        <w:t>1</w:t>
      </w:r>
      <w:r>
        <w:rPr>
          <w:rFonts w:ascii="Arial" w:hAnsi="Arial" w:cs="Arial"/>
          <w:bCs/>
        </w:rPr>
        <w:t xml:space="preserve">: RAN1 concluded that the LTE </w:t>
      </w:r>
      <w:r>
        <w:rPr>
          <w:rFonts w:ascii="Arial" w:hAnsi="Arial" w:cs="Arial"/>
        </w:rPr>
        <w:t xml:space="preserve">DC uplink power sharing mechanism (i.e., mode 1 and mode 2) is applicable for inter </w:t>
      </w:r>
      <w:r w:rsidR="00E43167">
        <w:rPr>
          <w:rFonts w:ascii="Arial" w:hAnsi="Arial" w:cs="Arial"/>
        </w:rPr>
        <w:t xml:space="preserve">band </w:t>
      </w:r>
      <w:r>
        <w:rPr>
          <w:rFonts w:ascii="Arial" w:hAnsi="Arial" w:cs="Arial"/>
        </w:rPr>
        <w:t>LTE DAPS HO</w:t>
      </w:r>
      <w:r w:rsidR="00E43167">
        <w:rPr>
          <w:rFonts w:ascii="Arial" w:hAnsi="Arial" w:cs="Arial"/>
        </w:rPr>
        <w:t>, i.e., for some inter-frequency cases.</w:t>
      </w:r>
    </w:p>
    <w:p w14:paraId="2A4ABE6D" w14:textId="10782C99" w:rsidR="00295957" w:rsidRDefault="00295957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72F8A2" w14:textId="59F43839" w:rsidR="002B2F78" w:rsidRDefault="00295957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object w:dxaOrig="9656" w:dyaOrig="659" w14:anchorId="4F387991">
          <v:shape id="_x0000_i1027" type="#_x0000_t75" style="width:483pt;height:33pt" o:ole="">
            <v:imagedata r:id="rId15" o:title=""/>
          </v:shape>
          <o:OLEObject Type="Embed" ProgID="Word.Document.12" ShapeID="_x0000_i1027" DrawAspect="Content" ObjectID="_1664660695" r:id="rId16">
            <o:FieldCodes>\s</o:FieldCodes>
          </o:OLEObject>
        </w:object>
      </w:r>
    </w:p>
    <w:p w14:paraId="2262FCCC" w14:textId="697AF2F6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B2F78">
        <w:rPr>
          <w:rFonts w:ascii="Arial" w:hAnsi="Arial" w:cs="Arial"/>
          <w:b/>
          <w:bCs/>
        </w:rPr>
        <w:t>A</w:t>
      </w:r>
      <w:r w:rsidR="002B2F78" w:rsidRPr="002B2F78">
        <w:rPr>
          <w:rFonts w:ascii="Arial" w:hAnsi="Arial" w:cs="Arial"/>
          <w:b/>
          <w:bCs/>
        </w:rPr>
        <w:t>nswer to Q2:</w:t>
      </w:r>
      <w:r w:rsidR="002B2F78">
        <w:rPr>
          <w:rFonts w:ascii="Arial" w:hAnsi="Arial" w:cs="Arial"/>
          <w:b/>
          <w:bCs/>
        </w:rPr>
        <w:t xml:space="preserve"> </w:t>
      </w:r>
      <w:r w:rsidR="007357A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 IE </w:t>
      </w:r>
      <w:r w:rsidRPr="005F2308">
        <w:rPr>
          <w:rFonts w:ascii="Arial" w:hAnsi="Arial" w:cs="Arial"/>
        </w:rPr>
        <w:t xml:space="preserve">with the </w:t>
      </w:r>
      <w:r>
        <w:rPr>
          <w:rFonts w:ascii="Arial" w:hAnsi="Arial" w:cs="Arial"/>
        </w:rPr>
        <w:t>same fields</w:t>
      </w:r>
      <w:r w:rsidRPr="005F2308">
        <w:rPr>
          <w:rFonts w:ascii="Arial" w:hAnsi="Arial" w:cs="Arial"/>
        </w:rPr>
        <w:t xml:space="preserve"> as PowerCoordinationInfo-r12 (up to RAN2 whether to reuse PowerCoordinationInfo-r12 or define a new IE) </w:t>
      </w:r>
      <w:r w:rsidR="007357AA">
        <w:rPr>
          <w:rFonts w:ascii="Arial" w:hAnsi="Arial" w:cs="Arial"/>
        </w:rPr>
        <w:t>is introduced to configure UL power sharing for LTE DAPS. The IE would contain the fields</w:t>
      </w:r>
      <w:r w:rsidR="002B2F78">
        <w:rPr>
          <w:rFonts w:ascii="Arial" w:hAnsi="Arial" w:cs="Arial"/>
        </w:rPr>
        <w:t xml:space="preserve"> (up to RAN2 to change field names)</w:t>
      </w:r>
      <w:r w:rsidR="007357AA">
        <w:rPr>
          <w:rFonts w:ascii="Arial" w:hAnsi="Arial" w:cs="Arial"/>
        </w:rPr>
        <w:t>:</w:t>
      </w:r>
    </w:p>
    <w:p w14:paraId="7C754ED2" w14:textId="12280954" w:rsidR="005F2308" w:rsidRPr="005F2308" w:rsidRDefault="005F2308" w:rsidP="005F2308">
      <w:pPr>
        <w:numPr>
          <w:ilvl w:val="0"/>
          <w:numId w:val="20"/>
        </w:numPr>
        <w:rPr>
          <w:rFonts w:ascii="Arial" w:hAnsi="Arial" w:cs="Arial"/>
        </w:rPr>
      </w:pPr>
      <w:r w:rsidRPr="005F2308">
        <w:rPr>
          <w:rFonts w:ascii="Arial" w:hAnsi="Arial" w:cs="Arial"/>
        </w:rPr>
        <w:t>p-MeNB-r12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2308">
        <w:rPr>
          <w:rFonts w:ascii="Arial" w:hAnsi="Arial" w:cs="Arial"/>
        </w:rPr>
        <w:t>INTEGER (1..16): power sharing parameter for target eNB.</w:t>
      </w:r>
    </w:p>
    <w:p w14:paraId="02081567" w14:textId="6F04E903" w:rsidR="005F2308" w:rsidRPr="005F2308" w:rsidRDefault="005F2308" w:rsidP="005F2308">
      <w:pPr>
        <w:numPr>
          <w:ilvl w:val="0"/>
          <w:numId w:val="20"/>
        </w:numPr>
        <w:rPr>
          <w:rFonts w:ascii="Arial" w:hAnsi="Arial" w:cs="Arial"/>
        </w:rPr>
      </w:pPr>
      <w:r w:rsidRPr="005F2308">
        <w:rPr>
          <w:rFonts w:ascii="Arial" w:hAnsi="Arial" w:cs="Arial"/>
        </w:rPr>
        <w:t>p-</w:t>
      </w:r>
      <w:r>
        <w:rPr>
          <w:rFonts w:ascii="Arial" w:hAnsi="Arial" w:cs="Arial"/>
        </w:rPr>
        <w:t>S</w:t>
      </w:r>
      <w:r w:rsidRPr="005F2308">
        <w:rPr>
          <w:rFonts w:ascii="Arial" w:hAnsi="Arial" w:cs="Arial"/>
        </w:rPr>
        <w:t>eNB-r12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2308">
        <w:rPr>
          <w:rFonts w:ascii="Arial" w:hAnsi="Arial" w:cs="Arial"/>
        </w:rPr>
        <w:t xml:space="preserve">INTEGER (1..16): power sharing parameter for </w:t>
      </w:r>
      <w:r>
        <w:rPr>
          <w:rFonts w:ascii="Arial" w:hAnsi="Arial" w:cs="Arial"/>
        </w:rPr>
        <w:t>source</w:t>
      </w:r>
      <w:r w:rsidRPr="005F2308">
        <w:rPr>
          <w:rFonts w:ascii="Arial" w:hAnsi="Arial" w:cs="Arial"/>
        </w:rPr>
        <w:t xml:space="preserve"> eNB.</w:t>
      </w:r>
    </w:p>
    <w:p w14:paraId="2EECA509" w14:textId="16F963F1" w:rsidR="005F2308" w:rsidRDefault="005F2308" w:rsidP="005F230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powerControlMode-r12:</w:t>
      </w:r>
      <w:r>
        <w:rPr>
          <w:rFonts w:ascii="Arial" w:hAnsi="Arial" w:cs="Arial"/>
        </w:rPr>
        <w:tab/>
        <w:t>Indicates the power sharing mode</w:t>
      </w:r>
    </w:p>
    <w:p w14:paraId="33AF14BE" w14:textId="3295CA1C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776F23" w14:textId="5B712DB2" w:rsidR="007357AA" w:rsidRDefault="007357AA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0D6CC7">
        <w:rPr>
          <w:rFonts w:ascii="Arial" w:hAnsi="Arial" w:cs="Arial"/>
        </w:rPr>
        <w:t>optiona</w:t>
      </w:r>
      <w:r w:rsidR="00DE1664">
        <w:rPr>
          <w:rFonts w:ascii="Arial" w:hAnsi="Arial" w:cs="Arial"/>
        </w:rPr>
        <w:t>l</w:t>
      </w:r>
      <w:r w:rsidR="000D6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for the support of UL power sharing for LTE DAPS are required:</w:t>
      </w:r>
    </w:p>
    <w:p w14:paraId="04C59DE8" w14:textId="7D81F791" w:rsidR="007357AA" w:rsidRDefault="007357AA" w:rsidP="007357AA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Support of power sharing for sync DAPS.</w:t>
      </w:r>
    </w:p>
    <w:p w14:paraId="02FB7E74" w14:textId="5C52907E" w:rsidR="007357AA" w:rsidRDefault="007357AA" w:rsidP="007357AA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Support of power sharing for async DAPS.</w:t>
      </w:r>
      <w:r w:rsidRPr="007357AA">
        <w:rPr>
          <w:rFonts w:ascii="Arial" w:hAnsi="Arial" w:cs="Arial"/>
        </w:rPr>
        <w:t xml:space="preserve"> </w:t>
      </w:r>
    </w:p>
    <w:p w14:paraId="667E1859" w14:textId="787BE10D" w:rsidR="000D6CC7" w:rsidRPr="007357AA" w:rsidRDefault="000D6CC7" w:rsidP="000D6C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UE that supports LTE DAPS HO optionally supports power sharing</w:t>
      </w:r>
      <w:r w:rsidR="00DE1664">
        <w:rPr>
          <w:rFonts w:ascii="Arial" w:hAnsi="Arial" w:cs="Arial"/>
        </w:rPr>
        <w:t xml:space="preserve"> via these </w:t>
      </w:r>
      <w:r w:rsidR="006F5C45">
        <w:rPr>
          <w:rFonts w:ascii="Arial" w:hAnsi="Arial" w:cs="Arial"/>
        </w:rPr>
        <w:t>capabilities</w:t>
      </w:r>
      <w:r>
        <w:rPr>
          <w:rFonts w:ascii="Arial" w:hAnsi="Arial" w:cs="Arial"/>
        </w:rPr>
        <w:t>.</w:t>
      </w:r>
    </w:p>
    <w:p w14:paraId="35D14F6F" w14:textId="77777777" w:rsidR="00677925" w:rsidRDefault="00677925">
      <w:pPr>
        <w:spacing w:after="120"/>
        <w:rPr>
          <w:rFonts w:ascii="Arial" w:hAnsi="Arial" w:cs="Arial"/>
          <w:b/>
        </w:rPr>
      </w:pPr>
    </w:p>
    <w:p w14:paraId="6A75B5E5" w14:textId="0E49871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3CC6A518" w14:textId="77777777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18B17D2C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463675"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November, 2020, online</w:t>
      </w:r>
      <w:r w:rsidR="00463675" w:rsidRPr="008B74A9">
        <w:rPr>
          <w:rFonts w:ascii="Arial" w:hAnsi="Arial" w:cs="Arial"/>
          <w:bCs/>
        </w:rPr>
        <w:t>.</w:t>
      </w:r>
    </w:p>
    <w:p w14:paraId="2D3CEEFE" w14:textId="25189489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Pr="008B74A9">
        <w:rPr>
          <w:rFonts w:ascii="Arial" w:hAnsi="Arial" w:cs="Arial"/>
          <w:bCs/>
        </w:rPr>
        <w:tab/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DEA6C" w14:textId="77777777" w:rsidR="006E4C50" w:rsidRDefault="006E4C50">
      <w:r>
        <w:separator/>
      </w:r>
    </w:p>
  </w:endnote>
  <w:endnote w:type="continuationSeparator" w:id="0">
    <w:p w14:paraId="521F8735" w14:textId="77777777" w:rsidR="006E4C50" w:rsidRDefault="006E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7B6E4" w14:textId="77777777" w:rsidR="006E4C50" w:rsidRDefault="006E4C50">
      <w:r>
        <w:separator/>
      </w:r>
    </w:p>
  </w:footnote>
  <w:footnote w:type="continuationSeparator" w:id="0">
    <w:p w14:paraId="785F5CF9" w14:textId="77777777" w:rsidR="006E4C50" w:rsidRDefault="006E4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697D9A"/>
    <w:multiLevelType w:val="hybridMultilevel"/>
    <w:tmpl w:val="BF86056A"/>
    <w:lvl w:ilvl="0" w:tplc="D6121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77F5C8C"/>
    <w:multiLevelType w:val="hybridMultilevel"/>
    <w:tmpl w:val="4A2AB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3115C3"/>
    <w:multiLevelType w:val="hybridMultilevel"/>
    <w:tmpl w:val="3856A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F3D60"/>
    <w:multiLevelType w:val="hybridMultilevel"/>
    <w:tmpl w:val="803ABE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A3B58"/>
    <w:multiLevelType w:val="hybridMultilevel"/>
    <w:tmpl w:val="D2AE11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14"/>
  </w:num>
  <w:num w:numId="19">
    <w:abstractNumId w:val="16"/>
  </w:num>
  <w:num w:numId="20">
    <w:abstractNumId w:val="10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6CC7"/>
    <w:rsid w:val="000F4E43"/>
    <w:rsid w:val="00120209"/>
    <w:rsid w:val="0017478D"/>
    <w:rsid w:val="00220CAB"/>
    <w:rsid w:val="00295957"/>
    <w:rsid w:val="002B2F78"/>
    <w:rsid w:val="003028E7"/>
    <w:rsid w:val="0038069F"/>
    <w:rsid w:val="003C3B64"/>
    <w:rsid w:val="00442637"/>
    <w:rsid w:val="00463675"/>
    <w:rsid w:val="004B5D66"/>
    <w:rsid w:val="004B667C"/>
    <w:rsid w:val="004E45B9"/>
    <w:rsid w:val="00584B08"/>
    <w:rsid w:val="005F2308"/>
    <w:rsid w:val="00677925"/>
    <w:rsid w:val="006E3ED8"/>
    <w:rsid w:val="006E4C50"/>
    <w:rsid w:val="006F5C45"/>
    <w:rsid w:val="0071028E"/>
    <w:rsid w:val="00726FC3"/>
    <w:rsid w:val="007357AA"/>
    <w:rsid w:val="00752124"/>
    <w:rsid w:val="00830C1F"/>
    <w:rsid w:val="0089794E"/>
    <w:rsid w:val="008B74A9"/>
    <w:rsid w:val="008E5AEB"/>
    <w:rsid w:val="008F119F"/>
    <w:rsid w:val="00923E7C"/>
    <w:rsid w:val="009D1E81"/>
    <w:rsid w:val="009D4C50"/>
    <w:rsid w:val="009F3BC9"/>
    <w:rsid w:val="00A96D9D"/>
    <w:rsid w:val="00AA393B"/>
    <w:rsid w:val="00AE6286"/>
    <w:rsid w:val="00B5758C"/>
    <w:rsid w:val="00C61CE9"/>
    <w:rsid w:val="00D93B98"/>
    <w:rsid w:val="00DC46D8"/>
    <w:rsid w:val="00DE1664"/>
    <w:rsid w:val="00E00E7B"/>
    <w:rsid w:val="00E43167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9D4C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9D4C5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Word_Document.doc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5</cp:revision>
  <cp:lastPrinted>2002-04-23T07:10:00Z</cp:lastPrinted>
  <dcterms:created xsi:type="dcterms:W3CDTF">2020-10-19T14:00:00Z</dcterms:created>
  <dcterms:modified xsi:type="dcterms:W3CDTF">2020-10-19T22:58:00Z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