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649398F1"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005C0557" w:rsidRPr="005C0557">
        <w:rPr>
          <w:rFonts w:cs="Arial"/>
          <w:b/>
          <w:sz w:val="24"/>
        </w:rPr>
        <w:t xml:space="preserve">R2-2008408  </w:t>
      </w:r>
      <w:bookmarkStart w:id="0" w:name="_GoBack"/>
      <w:bookmarkEnd w:id="0"/>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w:t>
      </w:r>
      <w:proofErr w:type="gramStart"/>
      <w:r w:rsidR="00CB4EC4" w:rsidRPr="00CB4EC4">
        <w:rPr>
          <w:rFonts w:ascii="Arial" w:hAnsi="Arial" w:cs="Arial"/>
          <w:b/>
          <w:bCs/>
          <w:sz w:val="24"/>
        </w:rPr>
        <w:t>042][</w:t>
      </w:r>
      <w:proofErr w:type="gramEnd"/>
      <w:r w:rsidR="00CB4EC4" w:rsidRPr="00CB4EC4">
        <w:rPr>
          <w:rFonts w:ascii="Arial" w:hAnsi="Arial" w:cs="Arial"/>
          <w:b/>
          <w:bCs/>
          <w:sz w:val="24"/>
        </w:rPr>
        <w:t>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BE293F"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BE293F"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BE293F"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BE293F"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BE293F"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BE293F"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6914D7" w:rsidRDefault="00CF65E1" w:rsidP="00C762E3">
            <w:pPr>
              <w:jc w:val="center"/>
              <w:rPr>
                <w:lang w:val="sv-SE"/>
              </w:rPr>
            </w:pPr>
            <w:r w:rsidRPr="006914D7">
              <w:rPr>
                <w:lang w:val="sv-S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HiSilicon</w:t>
            </w:r>
          </w:p>
        </w:tc>
        <w:tc>
          <w:tcPr>
            <w:tcW w:w="6373" w:type="dxa"/>
          </w:tcPr>
          <w:p w14:paraId="7495873B" w14:textId="716D4EF8" w:rsidR="00CF65E1" w:rsidRPr="00CD6415" w:rsidRDefault="00CD6415" w:rsidP="00C762E3">
            <w:pPr>
              <w:jc w:val="center"/>
              <w:rPr>
                <w:rFonts w:eastAsia="DengXian"/>
                <w:lang w:eastAsia="zh-CN"/>
              </w:rPr>
            </w:pPr>
            <w:r>
              <w:rPr>
                <w:rFonts w:eastAsia="DengXian" w:hint="eastAsia"/>
                <w:lang w:eastAsia="zh-CN"/>
              </w:rPr>
              <w:t>L</w:t>
            </w:r>
            <w:r>
              <w:rPr>
                <w:rFonts w:eastAsia="DengXian"/>
                <w:lang w:eastAsia="zh-CN"/>
              </w:rPr>
              <w:t>ili Zheng (zhenglili4@huawei.com)</w:t>
            </w:r>
          </w:p>
        </w:tc>
      </w:tr>
      <w:tr w:rsidR="00CF65E1" w14:paraId="06DF4BE5" w14:textId="77777777" w:rsidTr="00C762E3">
        <w:tc>
          <w:tcPr>
            <w:tcW w:w="1980" w:type="dxa"/>
            <w:vAlign w:val="center"/>
          </w:tcPr>
          <w:p w14:paraId="5721982F" w14:textId="39E84308" w:rsidR="00CF65E1" w:rsidRPr="006934EF" w:rsidRDefault="008F44E7" w:rsidP="00C762E3">
            <w:pPr>
              <w:jc w:val="center"/>
            </w:pPr>
            <w:r>
              <w:t>Ericsson2</w:t>
            </w:r>
          </w:p>
        </w:tc>
        <w:tc>
          <w:tcPr>
            <w:tcW w:w="6373" w:type="dxa"/>
          </w:tcPr>
          <w:p w14:paraId="3ED83112" w14:textId="59BE56CD" w:rsidR="00CF65E1" w:rsidRPr="006934EF" w:rsidRDefault="008F44E7" w:rsidP="00C762E3">
            <w:pPr>
              <w:jc w:val="center"/>
            </w:pPr>
            <w:r>
              <w:t>hakan.l.palm@ericsson.com</w:t>
            </w:r>
          </w:p>
        </w:tc>
      </w:tr>
      <w:tr w:rsidR="00CF65E1" w14:paraId="5BA85DFF" w14:textId="77777777" w:rsidTr="00C762E3">
        <w:tc>
          <w:tcPr>
            <w:tcW w:w="1980" w:type="dxa"/>
            <w:vAlign w:val="center"/>
          </w:tcPr>
          <w:p w14:paraId="3F6F4730" w14:textId="78707A3F" w:rsidR="00CF65E1" w:rsidRPr="006934EF" w:rsidRDefault="00A60DDC" w:rsidP="00C762E3">
            <w:pPr>
              <w:jc w:val="center"/>
            </w:pPr>
            <w:r>
              <w:t>Intel</w:t>
            </w:r>
          </w:p>
        </w:tc>
        <w:tc>
          <w:tcPr>
            <w:tcW w:w="6373" w:type="dxa"/>
          </w:tcPr>
          <w:p w14:paraId="2B0AE2B7" w14:textId="17E4061A" w:rsidR="00CF65E1" w:rsidRPr="006934EF" w:rsidRDefault="00A60DDC" w:rsidP="00C762E3">
            <w:pPr>
              <w:jc w:val="center"/>
            </w:pPr>
            <w:r>
              <w:t>Sudeep Palat (Sudeep.k.palat@intel.com)</w:t>
            </w:r>
          </w:p>
        </w:tc>
      </w:tr>
      <w:tr w:rsidR="00CF65E1" w14:paraId="010F76EC" w14:textId="77777777" w:rsidTr="00C762E3">
        <w:tc>
          <w:tcPr>
            <w:tcW w:w="1980" w:type="dxa"/>
            <w:vAlign w:val="center"/>
          </w:tcPr>
          <w:p w14:paraId="652ADF78" w14:textId="5023F5AA" w:rsidR="00CF65E1" w:rsidRPr="006914D7" w:rsidRDefault="003A23DE" w:rsidP="00C762E3">
            <w:pPr>
              <w:jc w:val="cente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6373" w:type="dxa"/>
          </w:tcPr>
          <w:p w14:paraId="38CBE4A6" w14:textId="0BF995A9" w:rsidR="00CF65E1" w:rsidRPr="006914D7" w:rsidRDefault="003A23DE" w:rsidP="00C762E3">
            <w:pPr>
              <w:jc w:val="center"/>
              <w:rPr>
                <w:rFonts w:eastAsiaTheme="minorEastAsia"/>
                <w:lang w:eastAsia="ja-JP"/>
              </w:rPr>
            </w:pPr>
            <w:r>
              <w:rPr>
                <w:rFonts w:eastAsiaTheme="minorEastAsia" w:hint="eastAsia"/>
                <w:lang w:eastAsia="ja-JP"/>
              </w:rPr>
              <w:t>M</w:t>
            </w:r>
            <w:r>
              <w:rPr>
                <w:rFonts w:eastAsiaTheme="minorEastAsia"/>
                <w:lang w:eastAsia="ja-JP"/>
              </w:rPr>
              <w:t>asato Kitazoe</w:t>
            </w:r>
          </w:p>
        </w:tc>
      </w:tr>
      <w:tr w:rsidR="00260301" w14:paraId="00DF64A3" w14:textId="77777777" w:rsidTr="00C762E3">
        <w:tc>
          <w:tcPr>
            <w:tcW w:w="1980" w:type="dxa"/>
            <w:vAlign w:val="center"/>
          </w:tcPr>
          <w:p w14:paraId="3FD72304" w14:textId="15246C60" w:rsidR="00260301" w:rsidRPr="006914D7" w:rsidRDefault="00260301" w:rsidP="00C762E3">
            <w:pPr>
              <w:jc w:val="center"/>
              <w:rPr>
                <w:rFonts w:eastAsia="DengXian"/>
                <w:lang w:eastAsia="zh-CN"/>
              </w:rPr>
            </w:pPr>
            <w:r>
              <w:rPr>
                <w:rFonts w:eastAsia="DengXian" w:hint="eastAsia"/>
                <w:lang w:eastAsia="zh-CN"/>
              </w:rPr>
              <w:t>CATT</w:t>
            </w:r>
          </w:p>
        </w:tc>
        <w:tc>
          <w:tcPr>
            <w:tcW w:w="6373" w:type="dxa"/>
          </w:tcPr>
          <w:p w14:paraId="3B673169" w14:textId="5916B21D" w:rsidR="00260301" w:rsidRDefault="00704485" w:rsidP="00704485">
            <w:pPr>
              <w:jc w:val="center"/>
              <w:rPr>
                <w:rFonts w:eastAsiaTheme="minorEastAsia"/>
                <w:lang w:eastAsia="ja-JP"/>
              </w:rPr>
            </w:pPr>
            <w:r>
              <w:rPr>
                <w:rFonts w:eastAsia="DengXian" w:hint="eastAsia"/>
                <w:lang w:eastAsia="zh-CN"/>
              </w:rPr>
              <w:t>Jing</w:t>
            </w:r>
            <w:r w:rsidR="00442873">
              <w:rPr>
                <w:rFonts w:eastAsia="DengXian" w:hint="eastAsia"/>
                <w:lang w:eastAsia="zh-CN"/>
              </w:rPr>
              <w:t xml:space="preserve"> Liang</w:t>
            </w:r>
            <w:r>
              <w:rPr>
                <w:rFonts w:eastAsia="DengXian" w:hint="eastAsia"/>
                <w:lang w:eastAsia="zh-CN"/>
              </w:rPr>
              <w:t xml:space="preserve"> (</w:t>
            </w:r>
            <w:r w:rsidRPr="00704485">
              <w:rPr>
                <w:rFonts w:eastAsiaTheme="minorEastAsia"/>
                <w:lang w:eastAsia="ja-JP"/>
              </w:rPr>
              <w:t>liangjing@catt.cn</w:t>
            </w:r>
            <w:r>
              <w:rPr>
                <w:rFonts w:eastAsia="DengXian" w:hint="eastAsia"/>
                <w:lang w:eastAsia="zh-CN"/>
              </w:rPr>
              <w:t>)</w:t>
            </w:r>
          </w:p>
        </w:tc>
      </w:tr>
      <w:tr w:rsidR="00BE0B28" w14:paraId="176BD97D" w14:textId="77777777" w:rsidTr="00C762E3">
        <w:tc>
          <w:tcPr>
            <w:tcW w:w="1980" w:type="dxa"/>
            <w:vAlign w:val="center"/>
          </w:tcPr>
          <w:p w14:paraId="026C3957" w14:textId="4B639067" w:rsidR="00BE0B28" w:rsidRDefault="00BE0B28" w:rsidP="00C762E3">
            <w:pPr>
              <w:jc w:val="center"/>
              <w:rPr>
                <w:rFonts w:eastAsia="DengXian"/>
                <w:lang w:eastAsia="zh-CN"/>
              </w:rPr>
            </w:pPr>
            <w:r>
              <w:rPr>
                <w:rFonts w:eastAsia="DengXian"/>
                <w:lang w:eastAsia="zh-CN"/>
              </w:rPr>
              <w:t>vivo</w:t>
            </w:r>
          </w:p>
        </w:tc>
        <w:tc>
          <w:tcPr>
            <w:tcW w:w="6373" w:type="dxa"/>
          </w:tcPr>
          <w:p w14:paraId="0CE06413" w14:textId="2E3E1DE4" w:rsidR="00BE0B28" w:rsidRDefault="00BE0B28" w:rsidP="00704485">
            <w:pPr>
              <w:jc w:val="center"/>
              <w:rPr>
                <w:rFonts w:eastAsia="DengXian"/>
                <w:lang w:eastAsia="zh-CN"/>
              </w:rPr>
            </w:pPr>
            <w:r>
              <w:rPr>
                <w:rFonts w:eastAsia="DengXian"/>
                <w:lang w:eastAsia="zh-CN"/>
              </w:rPr>
              <w:t>Boubacar (kimba@vivo.com)</w:t>
            </w:r>
          </w:p>
        </w:tc>
      </w:tr>
    </w:tbl>
    <w:p w14:paraId="76374FD8" w14:textId="77777777" w:rsidR="00CF65E1" w:rsidRPr="00442873"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BE293F"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BE293F"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r w:rsidRPr="00C53386">
              <w:rPr>
                <w:rFonts w:eastAsia="Times New Roman"/>
                <w:i/>
              </w:rPr>
              <w:t>drb-ToAddModList</w:t>
            </w:r>
            <w:r>
              <w:rPr>
                <w:rFonts w:eastAsia="Times New Roman"/>
              </w:rPr>
              <w:t xml:space="preserve"> in case all DRB using the NR PDCP in NGEN-DC. We are fine with the change but does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DengXian"/>
                <w:lang w:eastAsia="zh-CN"/>
              </w:rPr>
            </w:pPr>
            <w:r>
              <w:t>Huawei, HiSilicon</w:t>
            </w:r>
          </w:p>
        </w:tc>
        <w:tc>
          <w:tcPr>
            <w:tcW w:w="5665" w:type="dxa"/>
            <w:shd w:val="clear" w:color="auto" w:fill="auto"/>
          </w:tcPr>
          <w:p w14:paraId="245E7013" w14:textId="115FA46F" w:rsidR="00CD6415" w:rsidRPr="00236477" w:rsidRDefault="00236477" w:rsidP="00C53386">
            <w:pPr>
              <w:rPr>
                <w:rFonts w:eastAsia="DengXian"/>
                <w:lang w:eastAsia="zh-CN"/>
              </w:rPr>
            </w:pPr>
            <w:r>
              <w:rPr>
                <w:rFonts w:eastAsia="DengXian" w:hint="eastAsia"/>
                <w:lang w:eastAsia="zh-CN"/>
              </w:rPr>
              <w:t>W</w:t>
            </w:r>
            <w:r>
              <w:rPr>
                <w:rFonts w:eastAsia="DengXian"/>
                <w:lang w:eastAsia="zh-CN"/>
              </w:rPr>
              <w:t>e think the issue is valid and support the CR.</w:t>
            </w:r>
          </w:p>
        </w:tc>
      </w:tr>
      <w:tr w:rsidR="008F44E7" w:rsidRPr="00BA232E" w14:paraId="36B0744A" w14:textId="77777777" w:rsidTr="00636B92">
        <w:tc>
          <w:tcPr>
            <w:tcW w:w="2122" w:type="dxa"/>
            <w:shd w:val="clear" w:color="auto" w:fill="auto"/>
          </w:tcPr>
          <w:p w14:paraId="617C0C50" w14:textId="3920C9BE" w:rsidR="008F44E7" w:rsidRDefault="008F44E7" w:rsidP="00636B92">
            <w:r>
              <w:t>Ericsson</w:t>
            </w:r>
            <w:r w:rsidR="00B85678">
              <w:t>2</w:t>
            </w:r>
          </w:p>
        </w:tc>
        <w:tc>
          <w:tcPr>
            <w:tcW w:w="5665" w:type="dxa"/>
            <w:shd w:val="clear" w:color="auto" w:fill="auto"/>
          </w:tcPr>
          <w:p w14:paraId="5CD13D67" w14:textId="37077672" w:rsidR="00B85678" w:rsidRDefault="008F44E7" w:rsidP="00C53386">
            <w:pPr>
              <w:rPr>
                <w:rFonts w:eastAsia="DengXian"/>
                <w:lang w:eastAsia="zh-CN"/>
              </w:rPr>
            </w:pPr>
            <w:r>
              <w:rPr>
                <w:rFonts w:eastAsia="DengXian"/>
                <w:lang w:eastAsia="zh-CN"/>
              </w:rPr>
              <w:t>We agree some change could be done.</w:t>
            </w:r>
            <w:r w:rsidR="00B85678">
              <w:rPr>
                <w:rFonts w:eastAsia="DengXian"/>
                <w:lang w:eastAsia="zh-CN"/>
              </w:rPr>
              <w:t xml:space="preserve"> But draft CR does looks</w:t>
            </w:r>
            <w:r w:rsidR="00E74D46">
              <w:rPr>
                <w:rFonts w:eastAsia="DengXian"/>
                <w:lang w:eastAsia="zh-CN"/>
              </w:rPr>
              <w:t xml:space="preserve"> </w:t>
            </w:r>
            <w:r w:rsidR="00B85678">
              <w:rPr>
                <w:rFonts w:eastAsia="DengXian"/>
                <w:lang w:eastAsia="zh-CN"/>
              </w:rPr>
              <w:t>complicated</w:t>
            </w:r>
          </w:p>
          <w:p w14:paraId="48ECCED6" w14:textId="076D1A4B" w:rsidR="008F44E7" w:rsidRDefault="00E74D46" w:rsidP="00C53386">
            <w:pPr>
              <w:rPr>
                <w:rFonts w:eastAsia="DengXian"/>
                <w:lang w:eastAsia="zh-CN"/>
              </w:rPr>
            </w:pPr>
            <w:r>
              <w:rPr>
                <w:rFonts w:eastAsia="DengXian"/>
                <w:lang w:eastAsia="zh-CN"/>
              </w:rPr>
              <w:t>S</w:t>
            </w:r>
            <w:r w:rsidR="008F44E7">
              <w:rPr>
                <w:rFonts w:eastAsia="DengXian"/>
                <w:lang w:eastAsia="zh-CN"/>
              </w:rPr>
              <w:t xml:space="preserve">plitting </w:t>
            </w:r>
            <w:r w:rsidR="00B85678">
              <w:rPr>
                <w:rFonts w:eastAsia="DengXian"/>
                <w:lang w:eastAsia="zh-CN"/>
              </w:rPr>
              <w:t xml:space="preserve">E-UTRA case like this </w:t>
            </w:r>
            <w:r w:rsidR="008F44E7">
              <w:rPr>
                <w:rFonts w:eastAsia="DengXian"/>
                <w:lang w:eastAsia="zh-CN"/>
              </w:rPr>
              <w:t>is better:</w:t>
            </w:r>
          </w:p>
          <w:p w14:paraId="5837CDEE" w14:textId="77777777" w:rsidR="008F44E7" w:rsidRPr="00B85678" w:rsidRDefault="008F44E7" w:rsidP="008F44E7">
            <w:pPr>
              <w:keepNext/>
              <w:overflowPunct w:val="0"/>
              <w:autoSpaceDE w:val="0"/>
              <w:autoSpaceDN w:val="0"/>
              <w:textAlignment w:val="baseline"/>
              <w:rPr>
                <w:rFonts w:ascii="Arial" w:hAnsi="Arial" w:cs="Arial"/>
                <w:i/>
                <w:iCs/>
                <w:color w:val="7030A0"/>
                <w:sz w:val="18"/>
                <w:szCs w:val="18"/>
                <w:u w:val="single"/>
                <w:lang w:val="fr-FR" w:eastAsia="ja-JP"/>
              </w:rPr>
            </w:pPr>
            <w:r w:rsidRPr="00B85678">
              <w:rPr>
                <w:rFonts w:ascii="Arial" w:hAnsi="Arial" w:cs="Arial"/>
                <w:i/>
                <w:iCs/>
                <w:color w:val="7030A0"/>
                <w:sz w:val="18"/>
                <w:szCs w:val="18"/>
                <w:u w:val="single"/>
                <w:lang w:val="fr-FR" w:eastAsia="ja-JP"/>
              </w:rPr>
              <w:t>The field is mandatory present</w:t>
            </w:r>
          </w:p>
          <w:p w14:paraId="6FE400F8" w14:textId="04B513F1" w:rsidR="008F44E7" w:rsidRPr="00B85678" w:rsidRDefault="008F44E7" w:rsidP="008F44E7">
            <w:pPr>
              <w:rPr>
                <w:rFonts w:ascii="Arial" w:hAnsi="Arial" w:cs="Arial"/>
                <w:i/>
                <w:iCs/>
                <w:color w:val="7030A0"/>
                <w:sz w:val="18"/>
                <w:szCs w:val="18"/>
                <w:u w:val="single"/>
                <w:lang w:val="fr-FR" w:eastAsia="x-none"/>
              </w:rPr>
            </w:pPr>
            <w:r w:rsidRPr="00B85678">
              <w:rPr>
                <w:rFonts w:ascii="Arial" w:hAnsi="Arial" w:cs="Arial"/>
                <w:i/>
                <w:iCs/>
                <w:color w:val="7030A0"/>
                <w:sz w:val="18"/>
                <w:szCs w:val="18"/>
                <w:u w:val="single"/>
                <w:lang w:val="fr-FR" w:eastAsia="x-none"/>
              </w:rPr>
              <w:t>-     in case of handover to E-UTRA (not NG(EN-DC)), or</w:t>
            </w:r>
          </w:p>
          <w:p w14:paraId="59BD8036" w14:textId="07D3E0E6" w:rsidR="00B85678" w:rsidRPr="00B85678" w:rsidRDefault="008F44E7" w:rsidP="00B85678">
            <w:pPr>
              <w:overflowPunct w:val="0"/>
              <w:autoSpaceDE w:val="0"/>
              <w:autoSpaceDN w:val="0"/>
              <w:ind w:left="568" w:hanging="284"/>
              <w:textAlignment w:val="baseline"/>
              <w:rPr>
                <w:i/>
                <w:iCs/>
                <w:u w:val="single"/>
                <w:lang w:val="fr-FR" w:eastAsia="x-none"/>
              </w:rPr>
            </w:pPr>
            <w:r w:rsidRPr="00B85678">
              <w:rPr>
                <w:rFonts w:ascii="Arial" w:hAnsi="Arial"/>
                <w:i/>
                <w:iCs/>
                <w:color w:val="7030A0"/>
                <w:sz w:val="18"/>
                <w:szCs w:val="22"/>
                <w:u w:val="single"/>
                <w:lang w:val="fr-FR"/>
              </w:rPr>
              <w:t>-in case of handover to EN-DC with the configuration for at least one MCG RLC bearer configuration;</w:t>
            </w:r>
            <w:r w:rsidR="00B85678" w:rsidRPr="00B85678">
              <w:rPr>
                <w:rFonts w:ascii="Arial" w:hAnsi="Arial" w:cs="Arial"/>
                <w:i/>
                <w:iCs/>
                <w:sz w:val="18"/>
                <w:szCs w:val="18"/>
                <w:u w:val="single"/>
                <w:lang w:val="fr-FR" w:eastAsia="x-none"/>
              </w:rPr>
              <w:t xml:space="preserve"> or</w:t>
            </w:r>
          </w:p>
          <w:p w14:paraId="55EC8F80" w14:textId="77777777" w:rsidR="00B85678" w:rsidRPr="00B85678" w:rsidRDefault="00B85678" w:rsidP="00B85678">
            <w:pPr>
              <w:overflowPunct w:val="0"/>
              <w:autoSpaceDE w:val="0"/>
              <w:autoSpaceDN w:val="0"/>
              <w:ind w:left="568" w:hanging="284"/>
              <w:textAlignment w:val="baseline"/>
              <w:rPr>
                <w:rFonts w:ascii="Calibri" w:hAnsi="Calibri"/>
                <w:i/>
                <w:iCs/>
                <w:sz w:val="22"/>
                <w:szCs w:val="22"/>
                <w:lang w:val="fr-FR" w:eastAsia="x-none"/>
              </w:rPr>
            </w:pPr>
            <w:r w:rsidRPr="00B85678">
              <w:rPr>
                <w:rFonts w:ascii="Arial" w:hAnsi="Arial" w:cs="Arial"/>
                <w:i/>
                <w:iCs/>
                <w:sz w:val="18"/>
                <w:szCs w:val="18"/>
                <w:lang w:val="fr-FR" w:eastAsia="x-none"/>
              </w:rPr>
              <w:t>-     when the fullConfig is included in the RRCConnectionReconfiguration message with the configuration for at least one MCG bearer or split data bearer;</w:t>
            </w:r>
          </w:p>
          <w:p w14:paraId="31CAA5F8" w14:textId="6F4A1350" w:rsidR="008F44E7" w:rsidRPr="00B85678" w:rsidRDefault="00B85678" w:rsidP="00B85678">
            <w:pPr>
              <w:spacing w:after="120"/>
              <w:rPr>
                <w:rFonts w:ascii="Arial" w:hAnsi="Arial"/>
                <w:i/>
                <w:iCs/>
                <w:color w:val="7030A0"/>
                <w:sz w:val="18"/>
                <w:szCs w:val="22"/>
              </w:rPr>
            </w:pPr>
            <w:r w:rsidRPr="00B85678">
              <w:rPr>
                <w:rFonts w:ascii="Arial" w:hAnsi="Arial" w:cs="Arial"/>
                <w:i/>
                <w:iCs/>
                <w:sz w:val="18"/>
                <w:szCs w:val="18"/>
                <w:lang w:val="fr-FR" w:eastAsia="ja-JP"/>
              </w:rPr>
              <w:t>In case of RRC connection establishment (excluding RRConnectionResume); and RRC connection re-establishment the field is not present; otherwise the field is optionally present, need ON.</w:t>
            </w:r>
          </w:p>
          <w:p w14:paraId="6AAEB85D" w14:textId="3457D127" w:rsidR="00B85678" w:rsidRDefault="00B85678" w:rsidP="00B85678">
            <w:r>
              <w:rPr>
                <w:rFonts w:eastAsia="DengXian"/>
                <w:lang w:eastAsia="zh-CN"/>
              </w:rPr>
              <w:t xml:space="preserve">The term </w:t>
            </w:r>
            <w:r>
              <w:t>RLC bearer configuration is already defined in 36.331:</w:t>
            </w:r>
          </w:p>
          <w:p w14:paraId="4BE3AC0A" w14:textId="77777777" w:rsidR="00B85678" w:rsidRPr="00B85678" w:rsidRDefault="00B85678" w:rsidP="00B85678">
            <w:pPr>
              <w:ind w:left="720"/>
              <w:rPr>
                <w:b/>
                <w:bCs/>
                <w:i/>
                <w:iCs/>
                <w:lang w:eastAsia="ja-JP"/>
              </w:rPr>
            </w:pPr>
            <w:r w:rsidRPr="00B85678">
              <w:rPr>
                <w:b/>
                <w:bCs/>
                <w:i/>
                <w:iCs/>
              </w:rPr>
              <w:t>RLC bearer configuration:</w:t>
            </w:r>
            <w:r w:rsidRPr="00B85678">
              <w:rPr>
                <w:i/>
                <w:iCs/>
              </w:rPr>
              <w:t xml:space="preserve"> The lower layer part of the radio bearer configuration comprising the RLC and </w:t>
            </w:r>
            <w:r w:rsidRPr="00B85678">
              <w:rPr>
                <w:i/>
                <w:iCs/>
              </w:rPr>
              <w:lastRenderedPageBreak/>
              <w:t>logical channel configurations.</w:t>
            </w:r>
          </w:p>
          <w:p w14:paraId="0AE3AC59" w14:textId="7479A271" w:rsidR="008F44E7" w:rsidRDefault="00B85678" w:rsidP="00C53386">
            <w:pPr>
              <w:rPr>
                <w:rFonts w:eastAsia="DengXian"/>
                <w:lang w:eastAsia="zh-CN"/>
              </w:rPr>
            </w:pPr>
            <w:r>
              <w:t>Definitions for MCG and split bearer are missing.</w:t>
            </w:r>
          </w:p>
          <w:p w14:paraId="6BC7D4E7" w14:textId="77777777" w:rsidR="008F44E7" w:rsidRDefault="008F44E7" w:rsidP="00C53386">
            <w:pPr>
              <w:rPr>
                <w:rFonts w:eastAsia="DengXian"/>
                <w:lang w:eastAsia="zh-CN"/>
              </w:rPr>
            </w:pPr>
          </w:p>
          <w:p w14:paraId="60638F32" w14:textId="77777777" w:rsidR="008F44E7" w:rsidRDefault="008F44E7" w:rsidP="00C53386">
            <w:pPr>
              <w:rPr>
                <w:rFonts w:eastAsia="DengXian"/>
                <w:lang w:eastAsia="zh-CN"/>
              </w:rPr>
            </w:pPr>
          </w:p>
          <w:p w14:paraId="5A164ACE" w14:textId="77777777" w:rsidR="008F44E7" w:rsidRDefault="008F44E7" w:rsidP="00C53386">
            <w:pPr>
              <w:rPr>
                <w:rFonts w:eastAsia="DengXian"/>
                <w:lang w:eastAsia="zh-CN"/>
              </w:rPr>
            </w:pPr>
          </w:p>
          <w:p w14:paraId="6EF135F9" w14:textId="667964A0" w:rsidR="008F44E7" w:rsidRDefault="008F44E7" w:rsidP="00C53386">
            <w:pPr>
              <w:rPr>
                <w:rFonts w:eastAsia="DengXian"/>
                <w:lang w:eastAsia="zh-CN"/>
              </w:rPr>
            </w:pPr>
          </w:p>
        </w:tc>
      </w:tr>
      <w:tr w:rsidR="008F44E7" w:rsidRPr="00BA232E" w14:paraId="3DB34E82" w14:textId="77777777" w:rsidTr="00636B92">
        <w:tc>
          <w:tcPr>
            <w:tcW w:w="2122" w:type="dxa"/>
            <w:shd w:val="clear" w:color="auto" w:fill="auto"/>
          </w:tcPr>
          <w:p w14:paraId="3522B64F" w14:textId="4B61938F" w:rsidR="008F44E7" w:rsidRDefault="008F44E7" w:rsidP="00636B92">
            <w:r>
              <w:lastRenderedPageBreak/>
              <w:t xml:space="preserve"> </w:t>
            </w:r>
            <w:r w:rsidR="00A22564">
              <w:t>Intel</w:t>
            </w:r>
          </w:p>
        </w:tc>
        <w:tc>
          <w:tcPr>
            <w:tcW w:w="5665" w:type="dxa"/>
            <w:shd w:val="clear" w:color="auto" w:fill="auto"/>
          </w:tcPr>
          <w:p w14:paraId="0FB8C03B" w14:textId="7A7225A5" w:rsidR="008F44E7" w:rsidRDefault="00A22564" w:rsidP="00C53386">
            <w:pPr>
              <w:rPr>
                <w:rFonts w:eastAsia="DengXian"/>
                <w:lang w:eastAsia="zh-CN"/>
              </w:rPr>
            </w:pPr>
            <w:r>
              <w:rPr>
                <w:rFonts w:eastAsia="DengXian"/>
                <w:lang w:eastAsia="zh-CN"/>
              </w:rPr>
              <w:t>Agree with the intention.  Agree with Ericsson comments that we need to capture the HO to E-UTRAN with and without EN-DC separately.</w:t>
            </w:r>
          </w:p>
        </w:tc>
      </w:tr>
      <w:tr w:rsidR="008F44E7" w:rsidRPr="00BA232E" w14:paraId="4DE5F638" w14:textId="77777777" w:rsidTr="00636B92">
        <w:tc>
          <w:tcPr>
            <w:tcW w:w="2122" w:type="dxa"/>
            <w:shd w:val="clear" w:color="auto" w:fill="auto"/>
          </w:tcPr>
          <w:p w14:paraId="658DC3E2" w14:textId="248E707E" w:rsidR="008F44E7" w:rsidRPr="006914D7" w:rsidRDefault="003A23DE" w:rsidP="00636B9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2821A12F" w14:textId="7FE0D9BE" w:rsidR="008F44E7" w:rsidRPr="006914D7" w:rsidRDefault="003A23DE" w:rsidP="00C53386">
            <w:pPr>
              <w:rPr>
                <w:rFonts w:eastAsiaTheme="minorEastAsia"/>
                <w:lang w:eastAsia="ja-JP"/>
              </w:rPr>
            </w:pPr>
            <w:r>
              <w:rPr>
                <w:rFonts w:eastAsiaTheme="minorEastAsia" w:hint="eastAsia"/>
                <w:lang w:eastAsia="ja-JP"/>
              </w:rPr>
              <w:t>A</w:t>
            </w:r>
            <w:r>
              <w:rPr>
                <w:rFonts w:eastAsiaTheme="minorEastAsia"/>
                <w:lang w:eastAsia="ja-JP"/>
              </w:rPr>
              <w:t>gree to the intention of the CRs.</w:t>
            </w:r>
          </w:p>
          <w:p w14:paraId="0AA097A3" w14:textId="7814BA6F" w:rsidR="003A23DE" w:rsidRPr="006914D7" w:rsidRDefault="003A23DE" w:rsidP="00C53386">
            <w:pPr>
              <w:rPr>
                <w:rFonts w:eastAsiaTheme="minorEastAsia"/>
                <w:lang w:eastAsia="ja-JP"/>
              </w:rPr>
            </w:pPr>
            <w:r>
              <w:rPr>
                <w:rFonts w:eastAsiaTheme="minorEastAsia" w:hint="eastAsia"/>
                <w:lang w:eastAsia="ja-JP"/>
              </w:rPr>
              <w:t>W</w:t>
            </w:r>
            <w:r>
              <w:rPr>
                <w:rFonts w:eastAsiaTheme="minorEastAsia"/>
                <w:lang w:eastAsia="ja-JP"/>
              </w:rPr>
              <w:t xml:space="preserve">hy is release-16 CR </w:t>
            </w:r>
            <w:proofErr w:type="spellStart"/>
            <w:r>
              <w:rPr>
                <w:rFonts w:eastAsiaTheme="minorEastAsia"/>
                <w:lang w:eastAsia="ja-JP"/>
              </w:rPr>
              <w:t>Cat.F</w:t>
            </w:r>
            <w:proofErr w:type="spellEnd"/>
            <w:r>
              <w:rPr>
                <w:rFonts w:eastAsiaTheme="minorEastAsia"/>
                <w:lang w:eastAsia="ja-JP"/>
              </w:rPr>
              <w:t>?</w:t>
            </w:r>
          </w:p>
        </w:tc>
      </w:tr>
      <w:tr w:rsidR="00260301" w:rsidRPr="00BA232E" w14:paraId="4D070D6A" w14:textId="77777777" w:rsidTr="00636B92">
        <w:tc>
          <w:tcPr>
            <w:tcW w:w="2122" w:type="dxa"/>
            <w:shd w:val="clear" w:color="auto" w:fill="auto"/>
          </w:tcPr>
          <w:p w14:paraId="489340B3" w14:textId="229A7F77" w:rsidR="00260301" w:rsidRPr="006914D7" w:rsidRDefault="00260301" w:rsidP="00636B92">
            <w:pPr>
              <w:rPr>
                <w:rFonts w:eastAsia="DengXian"/>
                <w:lang w:eastAsia="zh-CN"/>
              </w:rPr>
            </w:pPr>
            <w:r>
              <w:rPr>
                <w:rFonts w:eastAsia="DengXian" w:hint="eastAsia"/>
                <w:lang w:eastAsia="zh-CN"/>
              </w:rPr>
              <w:t>CATT</w:t>
            </w:r>
          </w:p>
        </w:tc>
        <w:tc>
          <w:tcPr>
            <w:tcW w:w="5665" w:type="dxa"/>
            <w:shd w:val="clear" w:color="auto" w:fill="auto"/>
          </w:tcPr>
          <w:p w14:paraId="0DF2BC28" w14:textId="77777777" w:rsidR="00260301" w:rsidRDefault="00B91693" w:rsidP="00B91693">
            <w:pPr>
              <w:rPr>
                <w:rFonts w:eastAsia="DengXian"/>
                <w:lang w:eastAsia="zh-CN"/>
              </w:rPr>
            </w:pPr>
            <w:r w:rsidRPr="00B91693">
              <w:rPr>
                <w:rFonts w:eastAsia="DengXian"/>
                <w:lang w:eastAsia="zh-CN"/>
              </w:rPr>
              <w:t xml:space="preserve">Ericsson's </w:t>
            </w:r>
            <w:r>
              <w:rPr>
                <w:rFonts w:eastAsia="DengXian" w:hint="eastAsia"/>
                <w:lang w:eastAsia="zh-CN"/>
              </w:rPr>
              <w:t xml:space="preserve">comment </w:t>
            </w:r>
            <w:r w:rsidR="00442873">
              <w:rPr>
                <w:rFonts w:eastAsia="DengXian"/>
                <w:lang w:eastAsia="zh-CN"/>
              </w:rPr>
              <w:t xml:space="preserve">is </w:t>
            </w:r>
            <w:r w:rsidR="00442873">
              <w:rPr>
                <w:rFonts w:eastAsia="DengXian" w:hint="eastAsia"/>
                <w:lang w:eastAsia="zh-CN"/>
              </w:rPr>
              <w:t>ok for us</w:t>
            </w:r>
            <w:r>
              <w:rPr>
                <w:rFonts w:eastAsia="DengXian" w:hint="eastAsia"/>
                <w:lang w:eastAsia="zh-CN"/>
              </w:rPr>
              <w:t>.</w:t>
            </w:r>
          </w:p>
          <w:p w14:paraId="5425E676" w14:textId="6EDFB696" w:rsidR="00442873" w:rsidRPr="006914D7" w:rsidRDefault="00442873" w:rsidP="00B91693">
            <w:pPr>
              <w:rPr>
                <w:rFonts w:eastAsia="DengXian"/>
                <w:lang w:eastAsia="zh-CN"/>
              </w:rPr>
            </w:pPr>
            <w:r>
              <w:rPr>
                <w:rFonts w:eastAsia="DengXian" w:hint="eastAsia"/>
                <w:lang w:eastAsia="zh-CN"/>
              </w:rPr>
              <w:t>The Rel-16 CR should be Cat A.</w:t>
            </w:r>
          </w:p>
        </w:tc>
      </w:tr>
      <w:tr w:rsidR="00BE0B28" w:rsidRPr="00BA232E" w14:paraId="3C01BF0B" w14:textId="77777777" w:rsidTr="00636B92">
        <w:tc>
          <w:tcPr>
            <w:tcW w:w="2122" w:type="dxa"/>
            <w:shd w:val="clear" w:color="auto" w:fill="auto"/>
          </w:tcPr>
          <w:p w14:paraId="4ADDAA32" w14:textId="3739FAFB" w:rsidR="00BE0B28" w:rsidRDefault="00BE0B28" w:rsidP="00636B92">
            <w:pPr>
              <w:rPr>
                <w:rFonts w:eastAsia="DengXian"/>
                <w:lang w:eastAsia="zh-CN"/>
              </w:rPr>
            </w:pPr>
            <w:r>
              <w:rPr>
                <w:rFonts w:eastAsia="DengXian"/>
                <w:lang w:eastAsia="zh-CN"/>
              </w:rPr>
              <w:t>vivo</w:t>
            </w:r>
          </w:p>
        </w:tc>
        <w:tc>
          <w:tcPr>
            <w:tcW w:w="5665" w:type="dxa"/>
            <w:shd w:val="clear" w:color="auto" w:fill="auto"/>
          </w:tcPr>
          <w:p w14:paraId="34D7205F" w14:textId="1F46B8F5" w:rsidR="00BE0B28" w:rsidRPr="00B91693" w:rsidRDefault="00BE0B28" w:rsidP="00B91693">
            <w:pPr>
              <w:rPr>
                <w:rFonts w:eastAsia="DengXian"/>
                <w:lang w:eastAsia="zh-CN"/>
              </w:rPr>
            </w:pPr>
            <w:r>
              <w:rPr>
                <w:rFonts w:eastAsia="DengXian"/>
                <w:lang w:eastAsia="zh-CN"/>
              </w:rPr>
              <w:t>The intention and Ericsson’s proposal are fine, but we do not think the change is essential.</w:t>
            </w:r>
          </w:p>
        </w:tc>
      </w:tr>
    </w:tbl>
    <w:p w14:paraId="2183E1F5" w14:textId="4CFD4A79" w:rsidR="00926EA9" w:rsidRDefault="00926EA9" w:rsidP="00926EA9">
      <w:pPr>
        <w:rPr>
          <w:lang w:eastAsia="zh-CN"/>
        </w:rPr>
      </w:pPr>
    </w:p>
    <w:p w14:paraId="2C1EDD33" w14:textId="3D1E663A" w:rsidR="00C86803" w:rsidRPr="00C86803" w:rsidRDefault="00C86803" w:rsidP="00926EA9">
      <w:pPr>
        <w:rPr>
          <w:b/>
          <w:bCs/>
          <w:lang w:eastAsia="zh-CN"/>
        </w:rPr>
      </w:pPr>
      <w:r w:rsidRPr="00C86803">
        <w:rPr>
          <w:b/>
          <w:bCs/>
          <w:lang w:eastAsia="zh-CN"/>
        </w:rPr>
        <w:t>5 companies think the intent of the CR is understood and something must be done. 3 companies agree to the intent of the CR but do not think the change is essential.</w:t>
      </w:r>
    </w:p>
    <w:p w14:paraId="61289FBD" w14:textId="3A087341" w:rsidR="00C86803" w:rsidRPr="00C86803" w:rsidRDefault="00C86803" w:rsidP="00926EA9">
      <w:pPr>
        <w:rPr>
          <w:b/>
          <w:bCs/>
          <w:lang w:eastAsia="zh-CN"/>
        </w:rPr>
      </w:pPr>
      <w:r w:rsidRPr="00C86803">
        <w:rPr>
          <w:b/>
          <w:bCs/>
          <w:lang w:eastAsia="zh-CN"/>
        </w:rPr>
        <w:t>Proposal 1: Pursue R2-2006997 and R2-2006998 and include companies’ feedback.</w:t>
      </w: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BE293F"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BE293F"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498570C7"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w:t>
            </w:r>
            <w:r w:rsidR="003A23DE">
              <w:rPr>
                <w:rFonts w:eastAsia="Times New Roman"/>
              </w:rPr>
              <w:t>–</w:t>
            </w:r>
            <w:r>
              <w:rPr>
                <w:rFonts w:eastAsia="Times New Roman"/>
              </w:rPr>
              <w:t xml:space="preserve"> </w:t>
            </w:r>
            <w:r w:rsidRPr="003101BE">
              <w:rPr>
                <w:rFonts w:eastAsia="Times New Roman"/>
              </w:rPr>
              <w:t>NR_newRAT-Core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F9B9528" w14:textId="05D5584E" w:rsidR="00236477" w:rsidRPr="00236477" w:rsidRDefault="00236477" w:rsidP="00223911">
            <w:pPr>
              <w:rPr>
                <w:rFonts w:eastAsia="DengXian"/>
                <w:lang w:eastAsia="zh-CN"/>
              </w:rPr>
            </w:pPr>
            <w:r>
              <w:rPr>
                <w:rFonts w:eastAsia="DengXian" w:hint="eastAsia"/>
                <w:lang w:eastAsia="zh-CN"/>
              </w:rPr>
              <w:t>W</w:t>
            </w:r>
            <w:r>
              <w:rPr>
                <w:rFonts w:eastAsia="DengXian"/>
                <w:lang w:eastAsia="zh-CN"/>
              </w:rPr>
              <w:t>e think the change is ok.</w:t>
            </w:r>
          </w:p>
        </w:tc>
      </w:tr>
      <w:tr w:rsidR="00B85678" w:rsidRPr="00BA232E" w14:paraId="25C6C2B9" w14:textId="77777777" w:rsidTr="00223911">
        <w:tc>
          <w:tcPr>
            <w:tcW w:w="2122" w:type="dxa"/>
            <w:shd w:val="clear" w:color="auto" w:fill="auto"/>
          </w:tcPr>
          <w:p w14:paraId="579BA986" w14:textId="514DBD0E" w:rsidR="00B85678" w:rsidRDefault="00B85678" w:rsidP="00223911">
            <w:pPr>
              <w:rPr>
                <w:rFonts w:eastAsia="DengXian"/>
                <w:lang w:eastAsia="zh-CN"/>
              </w:rPr>
            </w:pPr>
            <w:r>
              <w:rPr>
                <w:rFonts w:eastAsia="DengXian"/>
                <w:lang w:eastAsia="zh-CN"/>
              </w:rPr>
              <w:t>Ericsson2</w:t>
            </w:r>
          </w:p>
        </w:tc>
        <w:tc>
          <w:tcPr>
            <w:tcW w:w="5665" w:type="dxa"/>
            <w:shd w:val="clear" w:color="auto" w:fill="auto"/>
          </w:tcPr>
          <w:p w14:paraId="09C355FF" w14:textId="0785F551" w:rsidR="00B85678" w:rsidRDefault="00B85678" w:rsidP="00223911">
            <w:pPr>
              <w:rPr>
                <w:rFonts w:eastAsia="DengXian"/>
                <w:lang w:eastAsia="zh-CN"/>
              </w:rPr>
            </w:pPr>
            <w:r>
              <w:rPr>
                <w:rFonts w:eastAsia="DengXian"/>
                <w:lang w:eastAsia="zh-CN"/>
              </w:rPr>
              <w:t>We support the CR</w:t>
            </w:r>
          </w:p>
        </w:tc>
      </w:tr>
      <w:tr w:rsidR="00B85678" w:rsidRPr="00BA232E" w14:paraId="11880556" w14:textId="77777777" w:rsidTr="00223911">
        <w:tc>
          <w:tcPr>
            <w:tcW w:w="2122" w:type="dxa"/>
            <w:shd w:val="clear" w:color="auto" w:fill="auto"/>
          </w:tcPr>
          <w:p w14:paraId="3541C475" w14:textId="3EE93848" w:rsidR="00B85678" w:rsidRDefault="00A60DDC" w:rsidP="00223911">
            <w:pPr>
              <w:rPr>
                <w:rFonts w:eastAsia="DengXian"/>
                <w:lang w:eastAsia="zh-CN"/>
              </w:rPr>
            </w:pPr>
            <w:r>
              <w:rPr>
                <w:rFonts w:eastAsia="DengXian"/>
                <w:lang w:eastAsia="zh-CN"/>
              </w:rPr>
              <w:t>Intel</w:t>
            </w:r>
          </w:p>
        </w:tc>
        <w:tc>
          <w:tcPr>
            <w:tcW w:w="5665" w:type="dxa"/>
            <w:shd w:val="clear" w:color="auto" w:fill="auto"/>
          </w:tcPr>
          <w:p w14:paraId="371A930C" w14:textId="51C8B4BE" w:rsidR="00B85678" w:rsidRDefault="00A60DDC" w:rsidP="00223911">
            <w:pPr>
              <w:rPr>
                <w:rFonts w:eastAsia="DengXian"/>
                <w:lang w:eastAsia="zh-CN"/>
              </w:rPr>
            </w:pPr>
            <w:r>
              <w:rPr>
                <w:rFonts w:eastAsia="DengXian"/>
                <w:lang w:eastAsia="zh-CN"/>
              </w:rPr>
              <w:t>OK.  The reason for change in cover page should</w:t>
            </w:r>
            <w:r w:rsidR="00EC3C82">
              <w:rPr>
                <w:rFonts w:eastAsia="DengXian"/>
                <w:lang w:eastAsia="zh-CN"/>
              </w:rPr>
              <w:t xml:space="preserve"> say </w:t>
            </w:r>
            <w:r>
              <w:rPr>
                <w:rFonts w:eastAsia="DengXian"/>
                <w:lang w:eastAsia="zh-CN"/>
              </w:rPr>
              <w:t>36.306 instead of 36.331.</w:t>
            </w:r>
          </w:p>
        </w:tc>
      </w:tr>
      <w:tr w:rsidR="003A23DE" w:rsidRPr="00BA232E" w14:paraId="238F25C1" w14:textId="77777777" w:rsidTr="00223911">
        <w:tc>
          <w:tcPr>
            <w:tcW w:w="2122" w:type="dxa"/>
            <w:shd w:val="clear" w:color="auto" w:fill="auto"/>
          </w:tcPr>
          <w:p w14:paraId="76FC7BA4" w14:textId="59F554EB" w:rsidR="003A23DE" w:rsidRPr="006914D7" w:rsidRDefault="003A23DE" w:rsidP="00223911">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4F2041F5" w14:textId="0BA50905" w:rsidR="003A23DE" w:rsidRPr="006914D7" w:rsidRDefault="003A23DE" w:rsidP="00223911">
            <w:pPr>
              <w:rPr>
                <w:rFonts w:eastAsiaTheme="minorEastAsia"/>
                <w:lang w:eastAsia="ja-JP"/>
              </w:rPr>
            </w:pPr>
            <w:r>
              <w:rPr>
                <w:rFonts w:eastAsiaTheme="minorEastAsia" w:hint="eastAsia"/>
                <w:lang w:eastAsia="ja-JP"/>
              </w:rPr>
              <w:t>S</w:t>
            </w:r>
            <w:r>
              <w:rPr>
                <w:rFonts w:eastAsiaTheme="minorEastAsia"/>
                <w:lang w:eastAsia="ja-JP"/>
              </w:rPr>
              <w:t>ame comment as MediaTek. Looks like a pure LTE issue.</w:t>
            </w:r>
          </w:p>
        </w:tc>
      </w:tr>
      <w:tr w:rsidR="004411F8" w:rsidRPr="00BA232E" w14:paraId="7BA3380E" w14:textId="77777777" w:rsidTr="00223911">
        <w:tc>
          <w:tcPr>
            <w:tcW w:w="2122" w:type="dxa"/>
            <w:shd w:val="clear" w:color="auto" w:fill="auto"/>
          </w:tcPr>
          <w:p w14:paraId="761A59F7" w14:textId="4C01C90F" w:rsidR="004411F8" w:rsidRDefault="004411F8" w:rsidP="00223911">
            <w:pPr>
              <w:rPr>
                <w:rFonts w:eastAsiaTheme="minorEastAsia"/>
                <w:lang w:eastAsia="ja-JP"/>
              </w:rPr>
            </w:pPr>
            <w:r>
              <w:rPr>
                <w:rFonts w:ascii="DengXian" w:eastAsia="DengXian" w:hAnsi="DengXian" w:hint="eastAsia"/>
                <w:lang w:eastAsia="zh-CN"/>
              </w:rPr>
              <w:t>CATT</w:t>
            </w:r>
          </w:p>
        </w:tc>
        <w:tc>
          <w:tcPr>
            <w:tcW w:w="5665" w:type="dxa"/>
            <w:shd w:val="clear" w:color="auto" w:fill="auto"/>
          </w:tcPr>
          <w:p w14:paraId="6BFA47D9" w14:textId="4FC49915" w:rsidR="004411F8" w:rsidRPr="006914D7" w:rsidRDefault="00442873" w:rsidP="00223911">
            <w:pPr>
              <w:rPr>
                <w:rFonts w:eastAsia="DengXian"/>
                <w:lang w:eastAsia="zh-CN"/>
              </w:rPr>
            </w:pPr>
            <w:r>
              <w:rPr>
                <w:rFonts w:eastAsia="DengXian" w:hint="eastAsia"/>
                <w:lang w:eastAsia="zh-CN"/>
              </w:rPr>
              <w:t>W</w:t>
            </w:r>
            <w:r>
              <w:rPr>
                <w:rFonts w:eastAsia="DengXian"/>
                <w:lang w:eastAsia="zh-CN"/>
              </w:rPr>
              <w:t>e think the change is ok.</w:t>
            </w:r>
          </w:p>
        </w:tc>
      </w:tr>
      <w:tr w:rsidR="00BE0B28" w:rsidRPr="00BA232E" w14:paraId="79D792A3" w14:textId="77777777" w:rsidTr="00223911">
        <w:tc>
          <w:tcPr>
            <w:tcW w:w="2122" w:type="dxa"/>
            <w:shd w:val="clear" w:color="auto" w:fill="auto"/>
          </w:tcPr>
          <w:p w14:paraId="60ECD97B" w14:textId="1F0E212F" w:rsidR="00BE0B28" w:rsidRDefault="00BE0B28" w:rsidP="00223911">
            <w:pPr>
              <w:rPr>
                <w:rFonts w:ascii="DengXian" w:eastAsia="DengXian" w:hAnsi="DengXian"/>
                <w:lang w:eastAsia="zh-CN"/>
              </w:rPr>
            </w:pPr>
            <w:r>
              <w:rPr>
                <w:rFonts w:ascii="DengXian" w:eastAsia="DengXian" w:hAnsi="DengXian"/>
                <w:lang w:eastAsia="zh-CN"/>
              </w:rPr>
              <w:lastRenderedPageBreak/>
              <w:t>vivo</w:t>
            </w:r>
          </w:p>
        </w:tc>
        <w:tc>
          <w:tcPr>
            <w:tcW w:w="5665" w:type="dxa"/>
            <w:shd w:val="clear" w:color="auto" w:fill="auto"/>
          </w:tcPr>
          <w:p w14:paraId="79602E27" w14:textId="17275BB5" w:rsidR="00BE0B28" w:rsidRDefault="00BE0B28" w:rsidP="00223911">
            <w:pPr>
              <w:rPr>
                <w:rFonts w:eastAsia="DengXian"/>
                <w:lang w:eastAsia="zh-CN"/>
              </w:rPr>
            </w:pPr>
            <w:r>
              <w:rPr>
                <w:rFonts w:eastAsia="DengXian"/>
                <w:lang w:eastAsia="zh-CN"/>
              </w:rPr>
              <w:t xml:space="preserve">We are fine with the </w:t>
            </w:r>
            <w:proofErr w:type="gramStart"/>
            <w:r>
              <w:rPr>
                <w:rFonts w:eastAsia="DengXian"/>
                <w:lang w:eastAsia="zh-CN"/>
              </w:rPr>
              <w:t>changes</w:t>
            </w:r>
            <w:proofErr w:type="gramEnd"/>
            <w:r>
              <w:rPr>
                <w:rFonts w:eastAsia="DengXian"/>
                <w:lang w:eastAsia="zh-CN"/>
              </w:rPr>
              <w:t xml:space="preserve"> proposal</w:t>
            </w:r>
          </w:p>
        </w:tc>
      </w:tr>
    </w:tbl>
    <w:p w14:paraId="1E4C2515" w14:textId="5CBC2317" w:rsidR="00284196" w:rsidRDefault="00284196" w:rsidP="00D4383C">
      <w:pPr>
        <w:rPr>
          <w:lang w:eastAsia="en-GB"/>
        </w:rPr>
      </w:pPr>
    </w:p>
    <w:p w14:paraId="2F96D2AA" w14:textId="42BDC334" w:rsidR="00C86803" w:rsidRPr="00C86803" w:rsidRDefault="00C86803" w:rsidP="00C86803">
      <w:pPr>
        <w:rPr>
          <w:b/>
          <w:bCs/>
          <w:lang w:eastAsia="zh-CN"/>
        </w:rPr>
      </w:pPr>
      <w:r>
        <w:rPr>
          <w:b/>
          <w:bCs/>
          <w:lang w:eastAsia="zh-CN"/>
        </w:rPr>
        <w:t>All companies</w:t>
      </w:r>
      <w:r w:rsidRPr="00C86803">
        <w:rPr>
          <w:b/>
          <w:bCs/>
          <w:lang w:eastAsia="zh-CN"/>
        </w:rPr>
        <w:t xml:space="preserve"> think the intent of the CR is understood</w:t>
      </w:r>
      <w:r>
        <w:rPr>
          <w:b/>
          <w:bCs/>
          <w:lang w:eastAsia="zh-CN"/>
        </w:rPr>
        <w:t xml:space="preserve"> and must be pursued. The CR is purely LTE issue and does not need NR WI code. During offline checking suggested to use </w:t>
      </w:r>
      <w:r w:rsidRPr="00C86803">
        <w:rPr>
          <w:b/>
          <w:bCs/>
          <w:lang w:eastAsia="zh-CN"/>
        </w:rPr>
        <w:t>LTE_1024QAM_DL-Core, TEI15</w:t>
      </w:r>
      <w:r>
        <w:rPr>
          <w:b/>
          <w:bCs/>
          <w:lang w:eastAsia="zh-CN"/>
        </w:rPr>
        <w:t xml:space="preserve">/TEI16 as the WI codes. </w:t>
      </w:r>
    </w:p>
    <w:p w14:paraId="481C8013" w14:textId="76443B31" w:rsidR="00C86803" w:rsidRPr="00C86803" w:rsidRDefault="00C86803" w:rsidP="00C86803">
      <w:pPr>
        <w:rPr>
          <w:b/>
          <w:bCs/>
          <w:lang w:eastAsia="zh-CN"/>
        </w:rPr>
      </w:pPr>
      <w:r w:rsidRPr="00C86803">
        <w:rPr>
          <w:b/>
          <w:bCs/>
          <w:lang w:eastAsia="zh-CN"/>
        </w:rPr>
        <w:t xml:space="preserve">Proposal </w:t>
      </w:r>
      <w:r>
        <w:rPr>
          <w:b/>
          <w:bCs/>
          <w:lang w:eastAsia="zh-CN"/>
        </w:rPr>
        <w:t>2</w:t>
      </w:r>
      <w:r w:rsidRPr="00C86803">
        <w:rPr>
          <w:b/>
          <w:bCs/>
          <w:lang w:eastAsia="zh-CN"/>
        </w:rPr>
        <w:t>: Pursue R2-2007350 and R2-2007351 and include companies’ feedback.</w:t>
      </w:r>
    </w:p>
    <w:p w14:paraId="389B0EE2" w14:textId="77777777" w:rsidR="00C86803" w:rsidRPr="00284196" w:rsidRDefault="00C86803" w:rsidP="00D4383C">
      <w:pPr>
        <w:rPr>
          <w:lang w:eastAsia="en-GB"/>
        </w:rPr>
      </w:pPr>
    </w:p>
    <w:p w14:paraId="0B014664" w14:textId="7112D95D" w:rsidR="001E4175" w:rsidRPr="006914D7" w:rsidRDefault="001E4175" w:rsidP="001E4175">
      <w:pPr>
        <w:pStyle w:val="Heading2"/>
        <w:rPr>
          <w:strike/>
          <w:lang w:eastAsia="zh-CN"/>
        </w:rPr>
      </w:pPr>
      <w:r w:rsidRPr="006914D7">
        <w:rPr>
          <w:strike/>
          <w:lang w:eastAsia="zh-CN"/>
        </w:rPr>
        <w:t>2.</w:t>
      </w:r>
      <w:r w:rsidR="009353B1" w:rsidRPr="006914D7">
        <w:rPr>
          <w:strike/>
          <w:lang w:eastAsia="zh-CN"/>
        </w:rPr>
        <w:t>3</w:t>
      </w:r>
      <w:r w:rsidRPr="006914D7">
        <w:rPr>
          <w:strike/>
          <w:lang w:eastAsia="zh-CN"/>
        </w:rPr>
        <w:t xml:space="preserve"> </w:t>
      </w:r>
      <w:r w:rsidR="009353B1" w:rsidRPr="006914D7">
        <w:rPr>
          <w:strike/>
          <w:lang w:eastAsia="zh-CN"/>
        </w:rPr>
        <w:t xml:space="preserve">Discussion on CRs </w:t>
      </w:r>
      <w:hyperlink r:id="rId28" w:history="1">
        <w:r w:rsidR="009353B1" w:rsidRPr="006914D7">
          <w:rPr>
            <w:rStyle w:val="Hyperlink"/>
            <w:strike/>
          </w:rPr>
          <w:t>R2-2008040</w:t>
        </w:r>
      </w:hyperlink>
      <w:r w:rsidR="009353B1" w:rsidRPr="006914D7">
        <w:rPr>
          <w:rStyle w:val="Hyperlink"/>
          <w:strike/>
        </w:rPr>
        <w:t xml:space="preserve"> </w:t>
      </w:r>
      <w:r w:rsidR="009353B1" w:rsidRPr="006914D7">
        <w:rPr>
          <w:rStyle w:val="Hyperlink"/>
          <w:strike/>
          <w:u w:val="none"/>
        </w:rPr>
        <w:t>and</w:t>
      </w:r>
      <w:r w:rsidR="009353B1" w:rsidRPr="006914D7">
        <w:rPr>
          <w:rStyle w:val="Hyperlink"/>
          <w:strike/>
        </w:rPr>
        <w:t xml:space="preserve"> </w:t>
      </w:r>
      <w:hyperlink r:id="rId29" w:history="1">
        <w:r w:rsidR="009353B1" w:rsidRPr="006914D7">
          <w:rPr>
            <w:rStyle w:val="Hyperlink"/>
            <w:strike/>
          </w:rPr>
          <w:t>R2-2008041</w:t>
        </w:r>
      </w:hyperlink>
    </w:p>
    <w:p w14:paraId="1A49736E" w14:textId="77777777" w:rsidR="00C954D4" w:rsidRPr="006914D7" w:rsidRDefault="00C954D4" w:rsidP="00C954D4">
      <w:pPr>
        <w:rPr>
          <w:rFonts w:ascii="Arial" w:eastAsia="MS Mincho" w:hAnsi="Arial" w:cs="Arial"/>
          <w:strike/>
          <w:szCs w:val="24"/>
          <w:lang w:eastAsia="en-GB"/>
        </w:rPr>
      </w:pPr>
      <w:r w:rsidRPr="006914D7">
        <w:rPr>
          <w:rFonts w:ascii="Arial" w:eastAsia="MS Mincho" w:hAnsi="Arial" w:cs="Arial"/>
          <w:strike/>
          <w:szCs w:val="24"/>
          <w:lang w:eastAsia="en-GB"/>
        </w:rPr>
        <w:t>The following documents are relevant for the discussion:</w:t>
      </w:r>
    </w:p>
    <w:p w14:paraId="28DFB472" w14:textId="77777777" w:rsidR="009353B1" w:rsidRPr="006914D7" w:rsidRDefault="00BE293F" w:rsidP="00E00BBE">
      <w:pPr>
        <w:pStyle w:val="Doc-title"/>
        <w:rPr>
          <w:rFonts w:eastAsia="Times New Roman"/>
          <w:strike/>
          <w:szCs w:val="20"/>
        </w:rPr>
      </w:pPr>
      <w:hyperlink r:id="rId30" w:history="1">
        <w:r w:rsidR="009353B1" w:rsidRPr="006914D7">
          <w:rPr>
            <w:rStyle w:val="Hyperlink"/>
            <w:strike/>
          </w:rPr>
          <w:t>R2-2008040</w:t>
        </w:r>
      </w:hyperlink>
      <w:r w:rsidR="009353B1" w:rsidRPr="006914D7">
        <w:rPr>
          <w:strike/>
        </w:rPr>
        <w:tab/>
        <w:t>Correction for Qrxlevmin description in SIB24     Qualcomm Incorporated   CR       Rel-15 36.331 15.10.0   4420    -           F          LTE_eMob-Core</w:t>
      </w:r>
    </w:p>
    <w:p w14:paraId="291A3163" w14:textId="77777777" w:rsidR="009353B1" w:rsidRPr="006914D7" w:rsidRDefault="00BE293F" w:rsidP="009353B1">
      <w:pPr>
        <w:pStyle w:val="Doc-title"/>
        <w:rPr>
          <w:strike/>
        </w:rPr>
      </w:pPr>
      <w:hyperlink r:id="rId31" w:history="1">
        <w:r w:rsidR="009353B1" w:rsidRPr="006914D7">
          <w:rPr>
            <w:rStyle w:val="Hyperlink"/>
            <w:strike/>
          </w:rPr>
          <w:t>R2-2008041</w:t>
        </w:r>
      </w:hyperlink>
      <w:r w:rsidR="009353B1" w:rsidRPr="006914D7">
        <w:rPr>
          <w:strike/>
        </w:rPr>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914D7" w14:paraId="550365B2" w14:textId="77777777" w:rsidTr="00636B92">
        <w:tc>
          <w:tcPr>
            <w:tcW w:w="2122" w:type="dxa"/>
            <w:shd w:val="clear" w:color="auto" w:fill="BFBFBF"/>
          </w:tcPr>
          <w:p w14:paraId="66A0D537" w14:textId="77777777" w:rsidR="002B586D" w:rsidRPr="006914D7" w:rsidRDefault="002B586D" w:rsidP="00636B92">
            <w:pPr>
              <w:pStyle w:val="BodyText"/>
              <w:rPr>
                <w:strike/>
              </w:rPr>
            </w:pPr>
            <w:r w:rsidRPr="006914D7">
              <w:rPr>
                <w:strike/>
              </w:rPr>
              <w:t>Company</w:t>
            </w:r>
          </w:p>
        </w:tc>
        <w:tc>
          <w:tcPr>
            <w:tcW w:w="5665" w:type="dxa"/>
            <w:shd w:val="clear" w:color="auto" w:fill="BFBFBF"/>
          </w:tcPr>
          <w:p w14:paraId="43209BBC" w14:textId="5CC014F8" w:rsidR="002B586D" w:rsidRPr="006914D7" w:rsidRDefault="00C954D4" w:rsidP="00636B92">
            <w:pPr>
              <w:pStyle w:val="BodyText"/>
              <w:rPr>
                <w:strike/>
              </w:rPr>
            </w:pPr>
            <w:r w:rsidRPr="006914D7">
              <w:rPr>
                <w:strike/>
              </w:rPr>
              <w:t>Comments</w:t>
            </w:r>
          </w:p>
        </w:tc>
      </w:tr>
      <w:tr w:rsidR="002B586D" w:rsidRPr="006914D7" w14:paraId="427B7A3F" w14:textId="77777777" w:rsidTr="00636B92">
        <w:tc>
          <w:tcPr>
            <w:tcW w:w="2122" w:type="dxa"/>
            <w:shd w:val="clear" w:color="auto" w:fill="auto"/>
          </w:tcPr>
          <w:p w14:paraId="7E6134CD" w14:textId="2395BA92" w:rsidR="002B586D" w:rsidRPr="006914D7" w:rsidRDefault="00653EDC" w:rsidP="00636B92">
            <w:pPr>
              <w:rPr>
                <w:rFonts w:ascii="Arial" w:eastAsia="MS Mincho" w:hAnsi="Arial" w:cs="Arial"/>
                <w:strike/>
                <w:szCs w:val="24"/>
                <w:lang w:eastAsia="en-GB"/>
              </w:rPr>
            </w:pPr>
            <w:r w:rsidRPr="006914D7">
              <w:rPr>
                <w:rFonts w:ascii="Arial" w:eastAsia="MS Mincho" w:hAnsi="Arial" w:cs="Arial"/>
                <w:strike/>
                <w:szCs w:val="24"/>
                <w:lang w:eastAsia="en-GB"/>
              </w:rPr>
              <w:t>Nokia, Nokia Shanghai Bell</w:t>
            </w:r>
          </w:p>
        </w:tc>
        <w:tc>
          <w:tcPr>
            <w:tcW w:w="5665" w:type="dxa"/>
            <w:shd w:val="clear" w:color="auto" w:fill="auto"/>
          </w:tcPr>
          <w:p w14:paraId="7233A630" w14:textId="39943167" w:rsidR="002B586D" w:rsidRPr="006914D7" w:rsidRDefault="00C82156" w:rsidP="00636B92">
            <w:pPr>
              <w:rPr>
                <w:rFonts w:ascii="Arial" w:eastAsia="MS Mincho" w:hAnsi="Arial" w:cs="Arial"/>
                <w:strike/>
                <w:szCs w:val="24"/>
                <w:lang w:eastAsia="en-GB"/>
              </w:rPr>
            </w:pPr>
            <w:r w:rsidRPr="006914D7">
              <w:rPr>
                <w:rFonts w:ascii="Arial" w:eastAsia="MS Mincho" w:hAnsi="Arial" w:cs="Arial"/>
                <w:strike/>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6914D7" w14:paraId="034AB519" w14:textId="77777777" w:rsidTr="00636B92">
        <w:tc>
          <w:tcPr>
            <w:tcW w:w="2122" w:type="dxa"/>
            <w:shd w:val="clear" w:color="auto" w:fill="auto"/>
          </w:tcPr>
          <w:p w14:paraId="160D91A4" w14:textId="53A997E6" w:rsidR="002B586D" w:rsidRPr="006914D7" w:rsidRDefault="00503686" w:rsidP="00636B92">
            <w:pPr>
              <w:rPr>
                <w:rFonts w:eastAsia="Times New Roman"/>
                <w:strike/>
              </w:rPr>
            </w:pPr>
            <w:r w:rsidRPr="006914D7">
              <w:rPr>
                <w:rFonts w:eastAsia="Times New Roman"/>
                <w:strike/>
              </w:rPr>
              <w:t>MediaTek</w:t>
            </w:r>
          </w:p>
        </w:tc>
        <w:tc>
          <w:tcPr>
            <w:tcW w:w="5665" w:type="dxa"/>
            <w:shd w:val="clear" w:color="auto" w:fill="auto"/>
          </w:tcPr>
          <w:p w14:paraId="2198F062" w14:textId="09A3DBD1" w:rsidR="002B586D" w:rsidRPr="006914D7" w:rsidRDefault="00503686" w:rsidP="00636B92">
            <w:pPr>
              <w:rPr>
                <w:rFonts w:eastAsia="Times New Roman"/>
                <w:strike/>
              </w:rPr>
            </w:pPr>
            <w:r w:rsidRPr="006914D7">
              <w:rPr>
                <w:rFonts w:eastAsia="Times New Roman"/>
                <w:strike/>
              </w:rPr>
              <w:t>We think that the CR is correct but understand this is going to be handled in e-mail discussion #012 according to latest chairman’s guideline.</w:t>
            </w:r>
          </w:p>
        </w:tc>
      </w:tr>
      <w:tr w:rsidR="00B03079" w:rsidRPr="006914D7" w14:paraId="37105C1F" w14:textId="77777777" w:rsidTr="00636B92">
        <w:tc>
          <w:tcPr>
            <w:tcW w:w="2122" w:type="dxa"/>
            <w:shd w:val="clear" w:color="auto" w:fill="auto"/>
          </w:tcPr>
          <w:p w14:paraId="7F1DE43D" w14:textId="4623BE60" w:rsidR="00B03079" w:rsidRPr="006914D7" w:rsidRDefault="00B03079" w:rsidP="00636B92">
            <w:pPr>
              <w:rPr>
                <w:rFonts w:eastAsia="Times New Roman"/>
                <w:strike/>
              </w:rPr>
            </w:pPr>
            <w:r w:rsidRPr="006914D7">
              <w:rPr>
                <w:rFonts w:eastAsia="Times New Roman"/>
                <w:strike/>
              </w:rPr>
              <w:t>Ericsson</w:t>
            </w:r>
          </w:p>
        </w:tc>
        <w:tc>
          <w:tcPr>
            <w:tcW w:w="5665" w:type="dxa"/>
            <w:shd w:val="clear" w:color="auto" w:fill="auto"/>
          </w:tcPr>
          <w:p w14:paraId="571B829E" w14:textId="77777777" w:rsidR="00B03079" w:rsidRPr="006914D7" w:rsidRDefault="00B03079" w:rsidP="00B03079">
            <w:pPr>
              <w:rPr>
                <w:rFonts w:eastAsia="Times New Roman"/>
                <w:strike/>
              </w:rPr>
            </w:pPr>
            <w:r w:rsidRPr="006914D7">
              <w:rPr>
                <w:rFonts w:eastAsia="Times New Roman"/>
                <w:strike/>
              </w:rPr>
              <w:t>We agree with the intention. In 38.331, the “Q-</w:t>
            </w:r>
            <w:proofErr w:type="spellStart"/>
            <w:r w:rsidRPr="006914D7">
              <w:rPr>
                <w:rFonts w:eastAsia="Times New Roman"/>
                <w:strike/>
              </w:rPr>
              <w:t>RxLevMin</w:t>
            </w:r>
            <w:proofErr w:type="spellEnd"/>
            <w:r w:rsidRPr="006914D7">
              <w:rPr>
                <w:rFonts w:eastAsia="Times New Roman"/>
                <w:strike/>
              </w:rPr>
              <w:t>” type is used, and for that type it is clarified that the value should be multiplied with 2. However, in 36.331 the value range is hard coded. We are open to discuss whether this should be clarified in the semantics description of the parameter or an IE should be introduced similar to NR.</w:t>
            </w:r>
          </w:p>
          <w:p w14:paraId="38C9F6DD" w14:textId="4BEED835" w:rsidR="00B03079" w:rsidRPr="006914D7" w:rsidRDefault="00B03079" w:rsidP="00B03079">
            <w:pPr>
              <w:rPr>
                <w:rFonts w:eastAsia="Times New Roman"/>
                <w:strike/>
              </w:rPr>
            </w:pPr>
            <w:r w:rsidRPr="006914D7">
              <w:rPr>
                <w:rFonts w:eastAsia="Times New Roman"/>
                <w:strike/>
              </w:rPr>
              <w:t>It is also not clear to us whether this discussion is handled here or in #</w:t>
            </w:r>
            <w:r w:rsidR="00A05135" w:rsidRPr="006914D7">
              <w:rPr>
                <w:rFonts w:eastAsia="Times New Roman"/>
                <w:strike/>
              </w:rPr>
              <w:t>0</w:t>
            </w:r>
            <w:r w:rsidRPr="006914D7">
              <w:rPr>
                <w:rFonts w:eastAsia="Times New Roman"/>
                <w:strike/>
              </w:rPr>
              <w:t>12</w:t>
            </w:r>
            <w:r w:rsidR="00A05135" w:rsidRPr="006914D7">
              <w:rPr>
                <w:rFonts w:eastAsia="Times New Roman"/>
                <w:strike/>
              </w:rPr>
              <w:t>. Note that there seems to be no directory created for #012 yet.</w:t>
            </w:r>
          </w:p>
        </w:tc>
      </w:tr>
      <w:tr w:rsidR="00236477" w:rsidRPr="006914D7" w14:paraId="60C91CCE" w14:textId="77777777" w:rsidTr="00636B92">
        <w:tc>
          <w:tcPr>
            <w:tcW w:w="2122" w:type="dxa"/>
            <w:shd w:val="clear" w:color="auto" w:fill="auto"/>
          </w:tcPr>
          <w:p w14:paraId="012BA97E" w14:textId="117110ED" w:rsidR="00236477" w:rsidRPr="006914D7" w:rsidRDefault="00236477" w:rsidP="00636B92">
            <w:pPr>
              <w:rPr>
                <w:rFonts w:eastAsia="DengXian"/>
                <w:strike/>
                <w:lang w:eastAsia="zh-CN"/>
              </w:rPr>
            </w:pPr>
            <w:r w:rsidRPr="006914D7">
              <w:rPr>
                <w:rFonts w:eastAsia="DengXian" w:hint="eastAsia"/>
                <w:strike/>
                <w:lang w:eastAsia="zh-CN"/>
              </w:rPr>
              <w:t>H</w:t>
            </w:r>
            <w:r w:rsidRPr="006914D7">
              <w:rPr>
                <w:rFonts w:eastAsia="DengXian"/>
                <w:strike/>
                <w:lang w:eastAsia="zh-CN"/>
              </w:rPr>
              <w:t>uawei, HiSilicon</w:t>
            </w:r>
          </w:p>
        </w:tc>
        <w:tc>
          <w:tcPr>
            <w:tcW w:w="5665" w:type="dxa"/>
            <w:shd w:val="clear" w:color="auto" w:fill="auto"/>
          </w:tcPr>
          <w:p w14:paraId="0311E69F" w14:textId="35F1AF76" w:rsidR="00236477" w:rsidRPr="006914D7" w:rsidRDefault="00236477" w:rsidP="00844BD0">
            <w:pPr>
              <w:rPr>
                <w:rFonts w:eastAsia="Times New Roman"/>
                <w:strike/>
              </w:rPr>
            </w:pPr>
            <w:r w:rsidRPr="006914D7">
              <w:rPr>
                <w:rFonts w:eastAsia="Times New Roman"/>
                <w:strike/>
              </w:rPr>
              <w:t xml:space="preserve">The change is reasonable. The similar description should be added to </w:t>
            </w:r>
            <w:r w:rsidRPr="006914D7">
              <w:rPr>
                <w:rFonts w:eastAsia="Times New Roman"/>
                <w:i/>
                <w:strike/>
              </w:rPr>
              <w:t>q-</w:t>
            </w:r>
            <w:proofErr w:type="spellStart"/>
            <w:r w:rsidRPr="006914D7">
              <w:rPr>
                <w:rFonts w:eastAsia="Times New Roman"/>
                <w:i/>
                <w:strike/>
              </w:rPr>
              <w:t>QualMin</w:t>
            </w:r>
            <w:proofErr w:type="spellEnd"/>
            <w:r w:rsidR="00844BD0" w:rsidRPr="006914D7">
              <w:rPr>
                <w:rFonts w:eastAsia="Times New Roman"/>
                <w:strike/>
              </w:rPr>
              <w:t>, indicating that the actual value = field value [dB] (in this case no need to be multiplied by 2).</w:t>
            </w:r>
          </w:p>
        </w:tc>
      </w:tr>
      <w:tr w:rsidR="00357D80" w:rsidRPr="006914D7" w14:paraId="691591D6" w14:textId="77777777" w:rsidTr="00636B92">
        <w:tc>
          <w:tcPr>
            <w:tcW w:w="2122" w:type="dxa"/>
            <w:shd w:val="clear" w:color="auto" w:fill="auto"/>
          </w:tcPr>
          <w:p w14:paraId="042CF4F8" w14:textId="7E297561" w:rsidR="00357D80" w:rsidRPr="006914D7" w:rsidRDefault="00BE0B28" w:rsidP="00636B92">
            <w:pPr>
              <w:rPr>
                <w:rFonts w:eastAsia="DengXian"/>
                <w:strike/>
                <w:lang w:eastAsia="zh-CN"/>
              </w:rPr>
            </w:pPr>
            <w:r w:rsidRPr="006914D7">
              <w:rPr>
                <w:rFonts w:eastAsia="DengXian"/>
                <w:strike/>
                <w:lang w:eastAsia="zh-CN"/>
              </w:rPr>
              <w:t>vivo</w:t>
            </w:r>
          </w:p>
        </w:tc>
        <w:tc>
          <w:tcPr>
            <w:tcW w:w="5665" w:type="dxa"/>
            <w:shd w:val="clear" w:color="auto" w:fill="auto"/>
          </w:tcPr>
          <w:p w14:paraId="4BBE92E1" w14:textId="47E03BAA" w:rsidR="00357D80" w:rsidRPr="006914D7" w:rsidRDefault="00BE0B28" w:rsidP="00844BD0">
            <w:pPr>
              <w:rPr>
                <w:rFonts w:eastAsia="DengXian"/>
                <w:strike/>
                <w:lang w:eastAsia="zh-CN"/>
              </w:rPr>
            </w:pPr>
            <w:proofErr w:type="spellStart"/>
            <w:r w:rsidRPr="006914D7">
              <w:rPr>
                <w:rFonts w:eastAsia="DengXian"/>
                <w:strike/>
                <w:lang w:eastAsia="zh-CN"/>
              </w:rPr>
              <w:t>Agre</w:t>
            </w:r>
            <w:proofErr w:type="spellEnd"/>
            <w:r w:rsidRPr="006914D7">
              <w:rPr>
                <w:rFonts w:eastAsia="DengXian"/>
                <w:strike/>
                <w:lang w:eastAsia="zh-CN"/>
              </w:rPr>
              <w:t xml:space="preserve"> with MediaTek</w:t>
            </w:r>
          </w:p>
        </w:tc>
      </w:tr>
    </w:tbl>
    <w:p w14:paraId="51D8022B" w14:textId="35F5CADF" w:rsidR="002B586D" w:rsidRDefault="002B586D" w:rsidP="002B586D">
      <w:pPr>
        <w:rPr>
          <w:rFonts w:ascii="Arial" w:hAnsi="Arial" w:cs="Arial"/>
        </w:rPr>
      </w:pPr>
    </w:p>
    <w:p w14:paraId="31749817" w14:textId="39DDFA65" w:rsidR="00C86803" w:rsidRPr="00C86803" w:rsidRDefault="00C86803" w:rsidP="002B586D">
      <w:pPr>
        <w:rPr>
          <w:rFonts w:ascii="Arial" w:hAnsi="Arial" w:cs="Arial"/>
          <w:b/>
          <w:bCs/>
        </w:rPr>
      </w:pPr>
      <w:r w:rsidRPr="00C86803">
        <w:rPr>
          <w:rFonts w:ascii="Arial" w:hAnsi="Arial" w:cs="Arial"/>
          <w:b/>
          <w:bCs/>
        </w:rPr>
        <w:t xml:space="preserve">Proposal 3: Based on Chairman’s guidance the discussion of CRs in </w:t>
      </w:r>
      <w:hyperlink r:id="rId32" w:history="1">
        <w:r w:rsidRPr="00C86803">
          <w:rPr>
            <w:rFonts w:ascii="Arial" w:hAnsi="Arial" w:cs="Arial"/>
            <w:b/>
            <w:bCs/>
          </w:rPr>
          <w:t>R2-2008040</w:t>
        </w:r>
      </w:hyperlink>
      <w:r w:rsidRPr="00C86803">
        <w:rPr>
          <w:rFonts w:ascii="Arial" w:hAnsi="Arial" w:cs="Arial"/>
          <w:b/>
          <w:bCs/>
        </w:rPr>
        <w:t xml:space="preserve"> and </w:t>
      </w:r>
      <w:hyperlink r:id="rId33" w:history="1">
        <w:r w:rsidRPr="00C86803">
          <w:rPr>
            <w:rFonts w:ascii="Arial" w:hAnsi="Arial" w:cs="Arial"/>
            <w:b/>
            <w:bCs/>
          </w:rPr>
          <w:t>R2-2008041</w:t>
        </w:r>
      </w:hyperlink>
      <w:r w:rsidRPr="00C86803">
        <w:rPr>
          <w:rFonts w:ascii="Arial" w:hAnsi="Arial" w:cs="Arial"/>
          <w:b/>
          <w:bCs/>
        </w:rPr>
        <w:t xml:space="preserve"> moved to [AT111-e][025][NR15]</w:t>
      </w:r>
    </w:p>
    <w:p w14:paraId="51507415" w14:textId="77777777" w:rsidR="001E4175" w:rsidRDefault="001E4175" w:rsidP="001E4175">
      <w:pPr>
        <w:pStyle w:val="Heading1"/>
      </w:pPr>
      <w:r>
        <w:rPr>
          <w:rFonts w:cs="Arial"/>
          <w:szCs w:val="36"/>
          <w:lang w:eastAsia="zh-CN"/>
        </w:rPr>
        <w:t xml:space="preserve">3. </w:t>
      </w:r>
      <w:r>
        <w:t>Conclusion</w:t>
      </w:r>
    </w:p>
    <w:p w14:paraId="16823441" w14:textId="7F065015" w:rsidR="001E4175" w:rsidRDefault="00C86803" w:rsidP="001E4175">
      <w:pPr>
        <w:spacing w:afterLines="50" w:after="120"/>
        <w:rPr>
          <w:rFonts w:ascii="Arial" w:hAnsi="Arial" w:cs="Arial"/>
        </w:rPr>
      </w:pPr>
      <w:r>
        <w:rPr>
          <w:rFonts w:ascii="Arial" w:hAnsi="Arial" w:cs="Arial"/>
        </w:rPr>
        <w:t>Thanks to all the companies participating in the discussion and providing valuable feedback:</w:t>
      </w:r>
    </w:p>
    <w:p w14:paraId="170B1A63" w14:textId="77777777" w:rsidR="00C86803" w:rsidRPr="00C86803" w:rsidRDefault="00C86803" w:rsidP="00C86803">
      <w:pPr>
        <w:rPr>
          <w:rFonts w:ascii="Arial" w:hAnsi="Arial" w:cs="Arial"/>
          <w:b/>
          <w:bCs/>
          <w:lang w:eastAsia="zh-CN"/>
        </w:rPr>
      </w:pPr>
      <w:r w:rsidRPr="00C86803">
        <w:rPr>
          <w:rFonts w:ascii="Arial" w:hAnsi="Arial" w:cs="Arial"/>
          <w:b/>
          <w:bCs/>
          <w:lang w:eastAsia="zh-CN"/>
        </w:rPr>
        <w:t>5 companies think the intent of the CR is understood and something must be done. 3 companies agree to the intent of the CR but do not think the change is essential.</w:t>
      </w:r>
    </w:p>
    <w:p w14:paraId="20000E66" w14:textId="77777777" w:rsidR="00C86803" w:rsidRPr="00C86803" w:rsidRDefault="00C86803" w:rsidP="00C86803">
      <w:pPr>
        <w:rPr>
          <w:rFonts w:ascii="Arial" w:hAnsi="Arial" w:cs="Arial"/>
          <w:b/>
          <w:bCs/>
          <w:lang w:eastAsia="zh-CN"/>
        </w:rPr>
      </w:pPr>
      <w:r w:rsidRPr="00C86803">
        <w:rPr>
          <w:rFonts w:ascii="Arial" w:hAnsi="Arial" w:cs="Arial"/>
          <w:b/>
          <w:bCs/>
          <w:lang w:eastAsia="zh-CN"/>
        </w:rPr>
        <w:t>Proposal 1: Pursue R2-2006997 and R2-2006998 and include companies’ feedback.</w:t>
      </w:r>
    </w:p>
    <w:p w14:paraId="3F2BB01C" w14:textId="77777777" w:rsidR="00C86803" w:rsidRPr="00C86803" w:rsidRDefault="00C86803" w:rsidP="00C86803">
      <w:pPr>
        <w:rPr>
          <w:rFonts w:ascii="Arial" w:hAnsi="Arial" w:cs="Arial"/>
          <w:b/>
          <w:bCs/>
          <w:lang w:eastAsia="zh-CN"/>
        </w:rPr>
      </w:pPr>
      <w:r w:rsidRPr="00C86803">
        <w:rPr>
          <w:rFonts w:ascii="Arial" w:hAnsi="Arial" w:cs="Arial"/>
          <w:b/>
          <w:bCs/>
          <w:lang w:eastAsia="zh-CN"/>
        </w:rPr>
        <w:lastRenderedPageBreak/>
        <w:t xml:space="preserve">All companies think the intent of the CR is understood and must be pursued. The CR is purely LTE issue and does not need NR WI code. During offline checking suggested to use LTE_1024QAM_DL-Core, TEI15/TEI16 as the WI codes. </w:t>
      </w:r>
    </w:p>
    <w:p w14:paraId="0A0FE550" w14:textId="5D4E0621" w:rsidR="00C86803" w:rsidRPr="00C86803" w:rsidRDefault="00C86803" w:rsidP="00C86803">
      <w:pPr>
        <w:rPr>
          <w:rFonts w:ascii="Arial" w:hAnsi="Arial" w:cs="Arial"/>
          <w:b/>
          <w:bCs/>
          <w:lang w:eastAsia="zh-CN"/>
        </w:rPr>
      </w:pPr>
      <w:r w:rsidRPr="00C86803">
        <w:rPr>
          <w:rFonts w:ascii="Arial" w:hAnsi="Arial" w:cs="Arial"/>
          <w:b/>
          <w:bCs/>
          <w:lang w:eastAsia="zh-CN"/>
        </w:rPr>
        <w:t>Proposal 2: Pursue R2-2007350 and R2-2007351 and include companies’ feedback.</w:t>
      </w:r>
    </w:p>
    <w:p w14:paraId="1DC50DA4" w14:textId="46FE2CEB" w:rsidR="00213291" w:rsidRPr="00C86803" w:rsidRDefault="00C86803" w:rsidP="00C86803">
      <w:pPr>
        <w:rPr>
          <w:rFonts w:ascii="Arial" w:hAnsi="Arial" w:cs="Arial"/>
          <w:b/>
          <w:bCs/>
        </w:rPr>
      </w:pPr>
      <w:r w:rsidRPr="00C86803">
        <w:rPr>
          <w:rFonts w:ascii="Arial" w:hAnsi="Arial" w:cs="Arial"/>
          <w:b/>
          <w:bCs/>
        </w:rPr>
        <w:t xml:space="preserve">Proposal 3: Based on Chairman’s guidance the discussion of CRs in </w:t>
      </w:r>
      <w:hyperlink r:id="rId34" w:history="1">
        <w:r w:rsidRPr="00C86803">
          <w:rPr>
            <w:rFonts w:ascii="Arial" w:hAnsi="Arial" w:cs="Arial"/>
            <w:b/>
            <w:bCs/>
          </w:rPr>
          <w:t>R2-2008040</w:t>
        </w:r>
      </w:hyperlink>
      <w:r w:rsidRPr="00C86803">
        <w:rPr>
          <w:rFonts w:ascii="Arial" w:hAnsi="Arial" w:cs="Arial"/>
          <w:b/>
          <w:bCs/>
        </w:rPr>
        <w:t xml:space="preserve"> and </w:t>
      </w:r>
      <w:hyperlink r:id="rId35" w:history="1">
        <w:r w:rsidRPr="00C86803">
          <w:rPr>
            <w:rFonts w:ascii="Arial" w:hAnsi="Arial" w:cs="Arial"/>
            <w:b/>
            <w:bCs/>
          </w:rPr>
          <w:t>R2-2008041</w:t>
        </w:r>
      </w:hyperlink>
      <w:r w:rsidRPr="00C86803">
        <w:rPr>
          <w:rFonts w:ascii="Arial" w:hAnsi="Arial" w:cs="Arial"/>
          <w:b/>
          <w:bCs/>
        </w:rPr>
        <w:t xml:space="preserve"> moved to [AT111-e][025][NR15]</w:t>
      </w:r>
      <w:r w:rsidR="007E3BBF">
        <w:rPr>
          <w:rFonts w:ascii="Arial" w:hAnsi="Arial" w:cs="Arial"/>
          <w:b/>
          <w:bCs/>
        </w:rPr>
        <w:t>.</w:t>
      </w:r>
    </w:p>
    <w:p w14:paraId="6F3764C1" w14:textId="77777777" w:rsidR="009A4F32" w:rsidRPr="00CE0424" w:rsidRDefault="009A4F32" w:rsidP="009A4F32">
      <w:pPr>
        <w:pStyle w:val="Heading1"/>
      </w:pPr>
      <w:bookmarkStart w:id="1" w:name="_In-sequence_SDU_delivery"/>
      <w:bookmarkEnd w:id="1"/>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6" w:tooltip="D:Documents3GPPtsg_ranWG2TSGR2_111-eDocsR2-2006997.zip" w:history="1">
        <w:r w:rsidRPr="000E49B9">
          <w:rPr>
            <w:rStyle w:val="Hyperlink"/>
          </w:rPr>
          <w:t>R2-2006997</w:t>
        </w:r>
      </w:hyperlink>
      <w:r>
        <w:t xml:space="preserve">, </w:t>
      </w:r>
      <w:hyperlink r:id="rId37"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BE293F" w:rsidP="0045751F">
      <w:pPr>
        <w:pStyle w:val="Doc-title"/>
      </w:pPr>
      <w:hyperlink r:id="rId38"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BE293F" w:rsidP="0045751F">
      <w:pPr>
        <w:pStyle w:val="Doc-title"/>
      </w:pPr>
      <w:hyperlink r:id="rId39"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BE293F" w:rsidP="0045751F">
      <w:pPr>
        <w:pStyle w:val="Doc-title"/>
      </w:pPr>
      <w:hyperlink r:id="rId40"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BE293F" w:rsidP="0045751F">
      <w:pPr>
        <w:pStyle w:val="Doc-title"/>
      </w:pPr>
      <w:hyperlink r:id="rId41"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Pr="00B4412A" w:rsidRDefault="0045751F" w:rsidP="0045751F">
      <w:pPr>
        <w:pStyle w:val="Comments"/>
        <w:rPr>
          <w:strike/>
          <w:color w:val="ED7D31" w:themeColor="accent2"/>
        </w:rPr>
      </w:pPr>
      <w:r w:rsidRPr="00B4412A">
        <w:rPr>
          <w:strike/>
        </w:rPr>
        <w:t>Moved from 7.x</w:t>
      </w:r>
    </w:p>
    <w:p w14:paraId="468E3BC3" w14:textId="77777777" w:rsidR="0045751F" w:rsidRPr="00B4412A" w:rsidRDefault="00BE293F" w:rsidP="0045751F">
      <w:pPr>
        <w:pStyle w:val="Doc-title"/>
        <w:rPr>
          <w:rFonts w:eastAsia="Times New Roman"/>
          <w:strike/>
          <w:szCs w:val="20"/>
        </w:rPr>
      </w:pPr>
      <w:hyperlink r:id="rId42" w:history="1">
        <w:r w:rsidR="0045751F" w:rsidRPr="00B4412A">
          <w:rPr>
            <w:rStyle w:val="Hyperlink"/>
            <w:strike/>
          </w:rPr>
          <w:t>R2-2008040</w:t>
        </w:r>
      </w:hyperlink>
      <w:r w:rsidR="0045751F" w:rsidRPr="00B4412A">
        <w:rPr>
          <w:strike/>
        </w:rPr>
        <w:tab/>
        <w:t>Correction for Qrxlevmin description in SIB24     Qualcomm Incorporated   CR       Rel-15 36.331 15.10.0   4420    -           F          LTE_eMob-Core</w:t>
      </w:r>
    </w:p>
    <w:p w14:paraId="59978DD1" w14:textId="77777777" w:rsidR="0045751F" w:rsidRPr="00B4412A" w:rsidRDefault="00BE293F" w:rsidP="0045751F">
      <w:pPr>
        <w:pStyle w:val="Doc-title"/>
        <w:rPr>
          <w:strike/>
        </w:rPr>
      </w:pPr>
      <w:hyperlink r:id="rId43" w:history="1">
        <w:r w:rsidR="0045751F" w:rsidRPr="00B4412A">
          <w:rPr>
            <w:rStyle w:val="Hyperlink"/>
            <w:strike/>
          </w:rPr>
          <w:t>R2-2008041</w:t>
        </w:r>
      </w:hyperlink>
      <w:r w:rsidR="0045751F" w:rsidRPr="00B4412A">
        <w:rPr>
          <w:strike/>
        </w:rPr>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1B20" w14:textId="77777777" w:rsidR="00BE293F" w:rsidRDefault="00BE293F">
      <w:r>
        <w:separator/>
      </w:r>
    </w:p>
  </w:endnote>
  <w:endnote w:type="continuationSeparator" w:id="0">
    <w:p w14:paraId="3F0474CE" w14:textId="77777777" w:rsidR="00BE293F" w:rsidRDefault="00BE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A9DD" w14:textId="77777777" w:rsidR="00BE293F" w:rsidRDefault="00BE293F">
      <w:r>
        <w:separator/>
      </w:r>
    </w:p>
  </w:footnote>
  <w:footnote w:type="continuationSeparator" w:id="0">
    <w:p w14:paraId="24BED932" w14:textId="77777777" w:rsidR="00BE293F" w:rsidRDefault="00BE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2CC"/>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445"/>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301"/>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D80"/>
    <w:rsid w:val="00361007"/>
    <w:rsid w:val="00362AC9"/>
    <w:rsid w:val="003634C4"/>
    <w:rsid w:val="00363F79"/>
    <w:rsid w:val="0036435B"/>
    <w:rsid w:val="003643E6"/>
    <w:rsid w:val="00364BFF"/>
    <w:rsid w:val="0036666F"/>
    <w:rsid w:val="00366FCD"/>
    <w:rsid w:val="00367432"/>
    <w:rsid w:val="003677AF"/>
    <w:rsid w:val="00367BED"/>
    <w:rsid w:val="00370ACA"/>
    <w:rsid w:val="00372256"/>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3DE"/>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CB5"/>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1F8"/>
    <w:rsid w:val="0044169A"/>
    <w:rsid w:val="004420B7"/>
    <w:rsid w:val="0044211C"/>
    <w:rsid w:val="00442873"/>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0E26"/>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0557"/>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14D7"/>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485"/>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27E"/>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3BBF"/>
    <w:rsid w:val="007E4416"/>
    <w:rsid w:val="007E6580"/>
    <w:rsid w:val="007E67BD"/>
    <w:rsid w:val="007E6D9D"/>
    <w:rsid w:val="007E77BA"/>
    <w:rsid w:val="007F0F1F"/>
    <w:rsid w:val="007F144A"/>
    <w:rsid w:val="007F4010"/>
    <w:rsid w:val="007F54A2"/>
    <w:rsid w:val="007F5551"/>
    <w:rsid w:val="007F5D6E"/>
    <w:rsid w:val="007F5FC3"/>
    <w:rsid w:val="007F63E8"/>
    <w:rsid w:val="007F69F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0827"/>
    <w:rsid w:val="008B111F"/>
    <w:rsid w:val="008B2070"/>
    <w:rsid w:val="008B2FA3"/>
    <w:rsid w:val="008B3206"/>
    <w:rsid w:val="008B3DE7"/>
    <w:rsid w:val="008B46E0"/>
    <w:rsid w:val="008B56C4"/>
    <w:rsid w:val="008B61BD"/>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44E7"/>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1C3"/>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2564"/>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2A15"/>
    <w:rsid w:val="00A53295"/>
    <w:rsid w:val="00A53C5B"/>
    <w:rsid w:val="00A556EE"/>
    <w:rsid w:val="00A56AC5"/>
    <w:rsid w:val="00A56C5C"/>
    <w:rsid w:val="00A571A8"/>
    <w:rsid w:val="00A60DDC"/>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412A"/>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5678"/>
    <w:rsid w:val="00B9038F"/>
    <w:rsid w:val="00B90B28"/>
    <w:rsid w:val="00B91152"/>
    <w:rsid w:val="00B912D0"/>
    <w:rsid w:val="00B91693"/>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B28"/>
    <w:rsid w:val="00BE253D"/>
    <w:rsid w:val="00BE293F"/>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86803"/>
    <w:rsid w:val="00C90540"/>
    <w:rsid w:val="00C9060A"/>
    <w:rsid w:val="00C90FF5"/>
    <w:rsid w:val="00C954D4"/>
    <w:rsid w:val="00C95985"/>
    <w:rsid w:val="00C96C01"/>
    <w:rsid w:val="00C96EC7"/>
    <w:rsid w:val="00C971FE"/>
    <w:rsid w:val="00CA0282"/>
    <w:rsid w:val="00CA0AE2"/>
    <w:rsid w:val="00CA1035"/>
    <w:rsid w:val="00CA1F6B"/>
    <w:rsid w:val="00CA4B05"/>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4D46"/>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489F"/>
    <w:rsid w:val="00EA5EBD"/>
    <w:rsid w:val="00EA66D1"/>
    <w:rsid w:val="00EA7256"/>
    <w:rsid w:val="00EA782F"/>
    <w:rsid w:val="00EB13B8"/>
    <w:rsid w:val="00EB2F73"/>
    <w:rsid w:val="00EB4558"/>
    <w:rsid w:val="00EB5678"/>
    <w:rsid w:val="00EC038B"/>
    <w:rsid w:val="00EC11D7"/>
    <w:rsid w:val="00EC36A0"/>
    <w:rsid w:val="00EC3C82"/>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3143"/>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6D93"/>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26C0"/>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3A029394-C2B7-469D-953C-125FF968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62413802">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4701813">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3112308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26727567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TSGR2_111-e\Docs\R2-2006998.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RAN2\2008_R2_111-e\Docs\R2-2008040.zip" TargetMode="External"/><Relationship Id="rId42" Type="http://schemas.openxmlformats.org/officeDocument/2006/relationships/hyperlink" Target="file:///D:\Documents\3GPP\tsg_ran\WG2\RAN2\2008_R2_111-e\Docs\R2-2008040.zip" TargetMode="External"/><Relationship Id="rId7" Type="http://schemas.openxmlformats.org/officeDocument/2006/relationships/styles" Target="styles.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RAN2\2008_R2_111-e\Docs\R2-2008041.zip" TargetMode="External"/><Relationship Id="rId38" Type="http://schemas.openxmlformats.org/officeDocument/2006/relationships/hyperlink" Target="file:///D:\Documents\3GPP\tsg_ran\WG2\TSGR2_111-e\Docs\R2-2006997.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hyperlink" Target="file:///D:\Documents\3GPP\tsg_ran\WG2\TSGR2_111-e\Docs\R2-200735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RAN2\2008_R2_111-e\Docs\R2-2008040.zip" TargetMode="External"/><Relationship Id="rId37" Type="http://schemas.openxmlformats.org/officeDocument/2006/relationships/hyperlink" Target="file:///D:\Documents\3GPP\tsg_ran\WG2\TSGR2_111-e\Docs\R2-2006998.zip" TargetMode="External"/><Relationship Id="rId40" Type="http://schemas.openxmlformats.org/officeDocument/2006/relationships/hyperlink" Target="file:///D:\Documents\3GPP\tsg_ran\WG2\TSGR2_111-e\Docs\R2-2007350.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6997.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RAN2\2008_R2_111-e\Docs\R2-2008041.zip" TargetMode="External"/><Relationship Id="rId43" Type="http://schemas.openxmlformats.org/officeDocument/2006/relationships/hyperlink" Target="file:///D:\Documents\3GPP\tsg_ran\WG2\RAN2\2008_R2_111-e\Docs\R2-2008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EB345F75-04F8-4287-BF42-70C73E07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409D11-90A4-4E70-BF16-B2E4C840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Pages>
  <Words>2085</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13949</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[Amaanat]</cp:lastModifiedBy>
  <cp:revision>20</cp:revision>
  <cp:lastPrinted>1900-12-31T16:00:00Z</cp:lastPrinted>
  <dcterms:created xsi:type="dcterms:W3CDTF">2020-08-19T09:11:00Z</dcterms:created>
  <dcterms:modified xsi:type="dcterms:W3CDTF">2020-08-20T06:08:00Z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0x010100C9AB131A33795349ACDBD6B8876A9E85</vt:lpwstr>
  </property>
  <property fmtid="{D5CDD505-2E9C-101B-9397-08002B2CF9AE}" pid="8" name="TitusGUID">
    <vt:lpwstr>9f50745d-83b5-4027-a745-19a6acf15f15</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1597742793</vt:lpwstr>
  </property>
  <property fmtid="{D5CDD505-2E9C-101B-9397-08002B2CF9AE}" pid="18" name="CTPClassification">
    <vt:lpwstr>CTP_NT</vt:lpwstr>
  </property>
</Properties>
</file>