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79B7EEF8" w:rsidR="009C15F5" w:rsidRDefault="009C15F5" w:rsidP="009C15F5">
      <w:pPr>
        <w:pStyle w:val="CRCoverPage"/>
        <w:outlineLvl w:val="0"/>
        <w:rPr>
          <w:b/>
          <w:noProof/>
          <w:sz w:val="24"/>
        </w:rPr>
      </w:pPr>
      <w:r>
        <w:rPr>
          <w:rFonts w:cs="Arial"/>
          <w:b/>
          <w:sz w:val="24"/>
        </w:rPr>
        <w:t>3GPP TSG RAN WG2 Meeting #11</w:t>
      </w:r>
      <w:r w:rsidR="00CB4EC4">
        <w:rPr>
          <w:rFonts w:cs="Arial"/>
          <w:b/>
          <w:sz w:val="24"/>
        </w:rPr>
        <w:t>1</w:t>
      </w:r>
      <w:r>
        <w:rPr>
          <w:rFonts w:cs="Arial"/>
          <w:b/>
          <w:sz w:val="24"/>
        </w:rPr>
        <w:t>-e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sidR="00CB4EC4">
        <w:rPr>
          <w:b/>
          <w:sz w:val="24"/>
          <w:szCs w:val="24"/>
        </w:rPr>
        <w:t>August 17</w:t>
      </w:r>
      <w:r w:rsidR="00CB4EC4" w:rsidRPr="00CB4EC4">
        <w:rPr>
          <w:b/>
          <w:sz w:val="24"/>
          <w:szCs w:val="24"/>
          <w:vertAlign w:val="superscript"/>
        </w:rPr>
        <w:t>th</w:t>
      </w:r>
      <w:r w:rsidR="00CB4EC4">
        <w:rPr>
          <w:b/>
          <w:sz w:val="24"/>
          <w:szCs w:val="24"/>
        </w:rPr>
        <w:t xml:space="preserve"> – August 28</w:t>
      </w:r>
      <w:r w:rsidR="00CB4EC4" w:rsidRPr="00CB4EC4">
        <w:rPr>
          <w:b/>
          <w:sz w:val="24"/>
          <w:szCs w:val="24"/>
          <w:vertAlign w:val="superscript"/>
        </w:rPr>
        <w:t>th</w:t>
      </w:r>
      <w:r w:rsidR="00CB4EC4">
        <w:rPr>
          <w:b/>
          <w:sz w:val="24"/>
          <w:szCs w:val="24"/>
        </w:rPr>
        <w:t xml:space="preserve"> </w:t>
      </w:r>
      <w:r>
        <w:rPr>
          <w:b/>
          <w:sz w:val="24"/>
          <w:szCs w:val="24"/>
        </w:rPr>
        <w:t xml:space="preserve">2020                               </w:t>
      </w:r>
    </w:p>
    <w:p w14:paraId="27DA83DB" w14:textId="77777777" w:rsidR="009C15F5" w:rsidRPr="00280751" w:rsidRDefault="009C15F5" w:rsidP="009C15F5">
      <w:pPr>
        <w:pStyle w:val="CRCoverPage"/>
        <w:outlineLvl w:val="0"/>
        <w:rPr>
          <w:b/>
          <w:noProof/>
          <w:sz w:val="24"/>
        </w:rPr>
      </w:pPr>
    </w:p>
    <w:p w14:paraId="05012EB2" w14:textId="4043FC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489910D1"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w:t>
      </w:r>
      <w:r w:rsidR="00CB4EC4">
        <w:rPr>
          <w:rFonts w:ascii="Arial" w:hAnsi="Arial" w:cs="Arial"/>
          <w:b/>
          <w:bCs/>
          <w:sz w:val="24"/>
        </w:rPr>
        <w:t xml:space="preserve"> </w:t>
      </w:r>
      <w:r w:rsidR="00CB4EC4" w:rsidRPr="00CB4EC4">
        <w:rPr>
          <w:rFonts w:ascii="Arial" w:hAnsi="Arial" w:cs="Arial"/>
          <w:b/>
          <w:bCs/>
          <w:sz w:val="24"/>
        </w:rPr>
        <w:t>[AT111-e][</w:t>
      </w:r>
      <w:proofErr w:type="gramStart"/>
      <w:r w:rsidR="00CB4EC4" w:rsidRPr="00CB4EC4">
        <w:rPr>
          <w:rFonts w:ascii="Arial" w:hAnsi="Arial" w:cs="Arial"/>
          <w:b/>
          <w:bCs/>
          <w:sz w:val="24"/>
        </w:rPr>
        <w:t>042][</w:t>
      </w:r>
      <w:proofErr w:type="gramEnd"/>
      <w:r w:rsidR="00CB4EC4" w:rsidRPr="00CB4EC4">
        <w:rPr>
          <w:rFonts w:ascii="Arial" w:hAnsi="Arial" w:cs="Arial"/>
          <w:b/>
          <w:bCs/>
          <w:sz w:val="24"/>
        </w:rPr>
        <w:t>NR15] LTE Other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D8F6B3E" w14:textId="77777777" w:rsidR="0045751F" w:rsidRDefault="0045751F" w:rsidP="0045751F">
      <w:pPr>
        <w:pStyle w:val="Heading3"/>
      </w:pPr>
      <w:r>
        <w:t>5.4.2</w:t>
      </w:r>
      <w:r>
        <w:tab/>
        <w:t>LTE changes related to NR</w:t>
      </w:r>
    </w:p>
    <w:p w14:paraId="2211E29F" w14:textId="77777777" w:rsidR="0045751F" w:rsidRDefault="0045751F" w:rsidP="0045751F">
      <w:pPr>
        <w:pStyle w:val="BoldComments"/>
      </w:pPr>
      <w:r>
        <w:t>LTE Other</w:t>
      </w:r>
    </w:p>
    <w:p w14:paraId="232FB0F9" w14:textId="77777777" w:rsidR="0045751F" w:rsidRDefault="0045751F" w:rsidP="0045751F">
      <w:pPr>
        <w:pStyle w:val="EmailDiscussion"/>
        <w:tabs>
          <w:tab w:val="clear" w:pos="1710"/>
          <w:tab w:val="num" w:pos="1619"/>
        </w:tabs>
        <w:ind w:left="1619"/>
      </w:pPr>
      <w:r>
        <w:t>[AT111-e][042][NR15] LTE Other (Nokia)</w:t>
      </w:r>
    </w:p>
    <w:p w14:paraId="77A517AC" w14:textId="77777777" w:rsidR="0045751F" w:rsidRDefault="0045751F" w:rsidP="0045751F">
      <w:pPr>
        <w:pStyle w:val="EmailDiscussion2"/>
      </w:pPr>
      <w:r>
        <w:tab/>
        <w:t xml:space="preserve">Scope: Treat </w:t>
      </w:r>
      <w:hyperlink r:id="rId12" w:tooltip="D:Documents3GPPtsg_ranWG2TSGR2_111-eDocsR2-2006997.zip" w:history="1">
        <w:r w:rsidRPr="000E49B9">
          <w:rPr>
            <w:rStyle w:val="Hyperlink"/>
          </w:rPr>
          <w:t>R2-2006997</w:t>
        </w:r>
      </w:hyperlink>
      <w:r>
        <w:t xml:space="preserve">, </w:t>
      </w:r>
      <w:hyperlink r:id="rId13" w:tooltip="D:Documents3GPPtsg_ranWG2TSGR2_111-eDocsR2-2006998.zip" w:history="1">
        <w:r w:rsidRPr="000E49B9">
          <w:rPr>
            <w:rStyle w:val="Hyperlink"/>
          </w:rPr>
          <w:t>R2-2006998</w:t>
        </w:r>
      </w:hyperlink>
      <w:r>
        <w:t>, R2-2007350, R2-2007351, R2-2008040, R2-2008041 (proponents to drive)</w:t>
      </w:r>
    </w:p>
    <w:p w14:paraId="138A0BD0" w14:textId="77777777" w:rsidR="0045751F" w:rsidRDefault="0045751F" w:rsidP="0045751F">
      <w:pPr>
        <w:pStyle w:val="EmailDiscussion2"/>
      </w:pPr>
      <w:r>
        <w:tab/>
        <w:t xml:space="preserve">Part 1: Decision whether to make corrections, identify agreeable parts. Identify Controversial issues for on-line treatment (if any). </w:t>
      </w:r>
    </w:p>
    <w:p w14:paraId="31F3D473" w14:textId="77777777" w:rsidR="0045751F" w:rsidRDefault="0045751F" w:rsidP="0045751F">
      <w:pPr>
        <w:pStyle w:val="EmailDiscussion2"/>
      </w:pPr>
      <w:r>
        <w:tab/>
        <w:t xml:space="preserve">Deadline: Aug 20, 0900 UTC. </w:t>
      </w:r>
    </w:p>
    <w:p w14:paraId="722A07DB" w14:textId="77777777" w:rsidR="0045751F" w:rsidRDefault="0045751F" w:rsidP="0045751F">
      <w:pPr>
        <w:pStyle w:val="EmailDiscussion2"/>
      </w:pPr>
      <w:r>
        <w:tab/>
        <w:t xml:space="preserve">Part 2: For agreeable parts, continuation to agree CRs.  </w:t>
      </w:r>
    </w:p>
    <w:p w14:paraId="517C52B8" w14:textId="77777777" w:rsidR="0045751F" w:rsidRDefault="0045751F" w:rsidP="0045751F">
      <w:pPr>
        <w:pStyle w:val="EmailDiscussion2"/>
      </w:pPr>
      <w:r>
        <w:tab/>
        <w:t>Deadline: Aug 26, 0900 UTC.</w:t>
      </w:r>
    </w:p>
    <w:p w14:paraId="297E47EB" w14:textId="77777777" w:rsidR="0045751F" w:rsidRPr="00B41825" w:rsidRDefault="0045751F" w:rsidP="0045751F">
      <w:pPr>
        <w:pStyle w:val="EmailDiscussion2"/>
      </w:pPr>
    </w:p>
    <w:p w14:paraId="6C99CB80" w14:textId="77777777" w:rsidR="0045751F" w:rsidRDefault="00E13ED9" w:rsidP="0045751F">
      <w:pPr>
        <w:pStyle w:val="Doc-title"/>
      </w:pPr>
      <w:hyperlink r:id="rId14" w:tooltip="D:Documents3GPPtsg_ranWG2TSGR2_111-eDocsR2-2006997.zip" w:history="1">
        <w:r w:rsidR="0045751F" w:rsidRPr="000E49B9">
          <w:rPr>
            <w:rStyle w:val="Hyperlink"/>
          </w:rPr>
          <w:t>R2-2006997</w:t>
        </w:r>
      </w:hyperlink>
      <w:r w:rsidR="0045751F">
        <w:tab/>
        <w:t>Correction on the Presence Condition for drb-ToAddModList</w:t>
      </w:r>
      <w:r w:rsidR="0045751F">
        <w:tab/>
        <w:t>CATT</w:t>
      </w:r>
      <w:r w:rsidR="0045751F">
        <w:tab/>
        <w:t>CR</w:t>
      </w:r>
      <w:r w:rsidR="0045751F">
        <w:tab/>
        <w:t>Rel-15</w:t>
      </w:r>
      <w:r w:rsidR="0045751F">
        <w:tab/>
        <w:t>36.331</w:t>
      </w:r>
      <w:r w:rsidR="0045751F">
        <w:tab/>
        <w:t>15.10.0</w:t>
      </w:r>
      <w:r w:rsidR="0045751F">
        <w:tab/>
        <w:t>4363</w:t>
      </w:r>
      <w:r w:rsidR="0045751F">
        <w:tab/>
        <w:t>-</w:t>
      </w:r>
      <w:r w:rsidR="0045751F">
        <w:tab/>
        <w:t>F</w:t>
      </w:r>
      <w:r w:rsidR="0045751F">
        <w:tab/>
        <w:t>NR_newRAT-Core</w:t>
      </w:r>
    </w:p>
    <w:p w14:paraId="6320D220" w14:textId="77777777" w:rsidR="0045751F" w:rsidRDefault="00E13ED9" w:rsidP="0045751F">
      <w:pPr>
        <w:pStyle w:val="Doc-title"/>
      </w:pPr>
      <w:hyperlink r:id="rId15" w:tooltip="D:Documents3GPPtsg_ranWG2TSGR2_111-eDocsR2-2006998.zip" w:history="1">
        <w:r w:rsidR="0045751F" w:rsidRPr="000E49B9">
          <w:rPr>
            <w:rStyle w:val="Hyperlink"/>
          </w:rPr>
          <w:t>R2-2006998</w:t>
        </w:r>
      </w:hyperlink>
      <w:r w:rsidR="0045751F">
        <w:tab/>
        <w:t>Correction on the Presence Condition for drb-ToAddModList</w:t>
      </w:r>
      <w:r w:rsidR="0045751F">
        <w:tab/>
        <w:t>CATT</w:t>
      </w:r>
      <w:r w:rsidR="0045751F">
        <w:tab/>
        <w:t>CR</w:t>
      </w:r>
      <w:r w:rsidR="0045751F">
        <w:tab/>
        <w:t>Rel-16</w:t>
      </w:r>
      <w:r w:rsidR="0045751F">
        <w:tab/>
        <w:t>36.331</w:t>
      </w:r>
      <w:r w:rsidR="0045751F">
        <w:tab/>
        <w:t>16.1.1</w:t>
      </w:r>
      <w:r w:rsidR="0045751F">
        <w:tab/>
        <w:t>4364</w:t>
      </w:r>
      <w:r w:rsidR="0045751F">
        <w:tab/>
        <w:t>-</w:t>
      </w:r>
      <w:r w:rsidR="0045751F">
        <w:tab/>
        <w:t>F</w:t>
      </w:r>
      <w:r w:rsidR="0045751F">
        <w:tab/>
        <w:t>NR_newRAT-Core</w:t>
      </w:r>
    </w:p>
    <w:p w14:paraId="7D2A13BA" w14:textId="77777777" w:rsidR="0045751F" w:rsidRPr="003276C5" w:rsidRDefault="0045751F" w:rsidP="0045751F">
      <w:pPr>
        <w:pStyle w:val="Comments"/>
      </w:pPr>
      <w:r w:rsidRPr="000D2A07">
        <w:t xml:space="preserve">Moved </w:t>
      </w:r>
      <w:r w:rsidRPr="003276C5">
        <w:t>from 5.4.2</w:t>
      </w:r>
    </w:p>
    <w:p w14:paraId="5243BB4F" w14:textId="77777777" w:rsidR="0045751F" w:rsidRPr="000D2A07" w:rsidRDefault="00E13ED9" w:rsidP="0045751F">
      <w:pPr>
        <w:pStyle w:val="Doc-title"/>
      </w:pPr>
      <w:hyperlink r:id="rId16" w:tooltip="D:Documents3GPPtsg_ranWG2TSGR2_111-eDocsR2-2007350.zip" w:history="1">
        <w:r w:rsidR="0045751F" w:rsidRPr="003276C5">
          <w:rPr>
            <w:rStyle w:val="Hyperlink"/>
          </w:rPr>
          <w:t>R2-2007350</w:t>
        </w:r>
      </w:hyperlink>
      <w:r w:rsidR="0045751F" w:rsidRPr="003276C5">
        <w:tab/>
        <w:t>Clarification about UL 256QAM</w:t>
      </w:r>
      <w:r w:rsidR="0045751F" w:rsidRPr="000D2A07">
        <w:tab/>
        <w:t>Nokia, Nokia Shanghai Bell</w:t>
      </w:r>
      <w:r w:rsidR="0045751F" w:rsidRPr="000D2A07">
        <w:tab/>
        <w:t>CR</w:t>
      </w:r>
      <w:r w:rsidR="0045751F" w:rsidRPr="000D2A07">
        <w:tab/>
        <w:t>Rel-15</w:t>
      </w:r>
      <w:r w:rsidR="0045751F" w:rsidRPr="000D2A07">
        <w:tab/>
        <w:t>36.331</w:t>
      </w:r>
      <w:r w:rsidR="0045751F" w:rsidRPr="000D2A07">
        <w:tab/>
        <w:t>15.10.0</w:t>
      </w:r>
      <w:r w:rsidR="0045751F" w:rsidRPr="000D2A07">
        <w:tab/>
        <w:t>4382</w:t>
      </w:r>
      <w:r w:rsidR="0045751F" w:rsidRPr="000D2A07">
        <w:tab/>
        <w:t>-</w:t>
      </w:r>
      <w:r w:rsidR="0045751F" w:rsidRPr="000D2A07">
        <w:tab/>
        <w:t>F</w:t>
      </w:r>
      <w:r w:rsidR="0045751F" w:rsidRPr="000D2A07">
        <w:tab/>
        <w:t>NR_newRAT-Core</w:t>
      </w:r>
    </w:p>
    <w:p w14:paraId="0B759F8B" w14:textId="77777777" w:rsidR="0045751F" w:rsidRDefault="00E13ED9" w:rsidP="0045751F">
      <w:pPr>
        <w:pStyle w:val="Doc-title"/>
      </w:pPr>
      <w:hyperlink r:id="rId17" w:tooltip="D:Documents3GPPtsg_ranWG2TSGR2_111-eDocsR2-2007351.zip" w:history="1">
        <w:r w:rsidR="0045751F" w:rsidRPr="000D2A07">
          <w:rPr>
            <w:rStyle w:val="Hyperlink"/>
          </w:rPr>
          <w:t>R2-2007351</w:t>
        </w:r>
      </w:hyperlink>
      <w:r w:rsidR="0045751F" w:rsidRPr="000D2A07">
        <w:tab/>
        <w:t>Clarification about UL 256QAM</w:t>
      </w:r>
      <w:r w:rsidR="0045751F" w:rsidRPr="000D2A07">
        <w:tab/>
        <w:t>Nokia, Nokia Shanghai Bell</w:t>
      </w:r>
      <w:r w:rsidR="0045751F" w:rsidRPr="000D2A07">
        <w:tab/>
        <w:t>CR</w:t>
      </w:r>
      <w:r w:rsidR="0045751F" w:rsidRPr="000D2A07">
        <w:tab/>
        <w:t>Rel-16</w:t>
      </w:r>
      <w:r w:rsidR="0045751F" w:rsidRPr="000D2A07">
        <w:tab/>
        <w:t>36.331</w:t>
      </w:r>
      <w:r w:rsidR="0045751F" w:rsidRPr="000D2A07">
        <w:tab/>
        <w:t>16.1.0</w:t>
      </w:r>
      <w:r w:rsidR="0045751F" w:rsidRPr="000D2A07">
        <w:tab/>
        <w:t>4383</w:t>
      </w:r>
      <w:r w:rsidR="0045751F" w:rsidRPr="000D2A07">
        <w:tab/>
        <w:t>-</w:t>
      </w:r>
      <w:r w:rsidR="0045751F" w:rsidRPr="000D2A07">
        <w:tab/>
        <w:t>A</w:t>
      </w:r>
      <w:r w:rsidR="0045751F" w:rsidRPr="000D2A07">
        <w:tab/>
        <w:t>NR_newRAT-Core</w:t>
      </w:r>
    </w:p>
    <w:p w14:paraId="3A7642CE" w14:textId="77777777" w:rsidR="0045751F" w:rsidRDefault="0045751F" w:rsidP="0045751F">
      <w:pPr>
        <w:pStyle w:val="Comments"/>
        <w:rPr>
          <w:color w:val="ED7D31" w:themeColor="accent2"/>
        </w:rPr>
      </w:pPr>
      <w:r w:rsidRPr="000D2A07">
        <w:t>Moved from</w:t>
      </w:r>
      <w:r>
        <w:t xml:space="preserve"> 7.x</w:t>
      </w:r>
    </w:p>
    <w:p w14:paraId="65EDB239" w14:textId="77777777" w:rsidR="0045751F" w:rsidRDefault="00E13ED9" w:rsidP="0045751F">
      <w:pPr>
        <w:pStyle w:val="Doc-title"/>
        <w:rPr>
          <w:rFonts w:eastAsia="Times New Roman"/>
          <w:szCs w:val="20"/>
        </w:rPr>
      </w:pPr>
      <w:hyperlink r:id="rId18" w:history="1">
        <w:r w:rsidR="0045751F">
          <w:rPr>
            <w:rStyle w:val="Hyperlink"/>
          </w:rPr>
          <w:t>R2-2008040</w:t>
        </w:r>
      </w:hyperlink>
      <w:r w:rsidR="0045751F">
        <w:tab/>
        <w:t>Correction for Qrxlevmin description in SIB24     Qualcomm Incorporated   CR       Rel-15 36.331 15.10.0   4420    -           F          LTE_eMob-Core</w:t>
      </w:r>
    </w:p>
    <w:p w14:paraId="293EE5F5" w14:textId="36A49CAB" w:rsidR="00597E30" w:rsidRPr="00597E30" w:rsidRDefault="00E13ED9" w:rsidP="0045751F">
      <w:pPr>
        <w:pStyle w:val="Doc-title"/>
      </w:pPr>
      <w:hyperlink r:id="rId19" w:history="1">
        <w:r w:rsidR="0045751F">
          <w:rPr>
            <w:rStyle w:val="Hyperlink"/>
          </w:rPr>
          <w:t>R2-2008041</w:t>
        </w:r>
      </w:hyperlink>
      <w:r w:rsidR="0045751F">
        <w:tab/>
        <w:t>Correction for Qrxlevmin description in SIB24     Qualcomm Incorporated   CR       Rel-16 36.331 16.1.1  4421    -   A          LTE_eMob-Core</w:t>
      </w:r>
    </w:p>
    <w:p w14:paraId="6D08A525" w14:textId="56BA0855" w:rsidR="00AA6382"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26B335E6" w14:textId="7FB6A6E5" w:rsidR="00CF65E1" w:rsidRDefault="00CF65E1" w:rsidP="00CF65E1">
      <w:pPr>
        <w:pStyle w:val="Heading2"/>
        <w:rPr>
          <w:lang w:eastAsia="zh-CN"/>
        </w:rPr>
      </w:pPr>
      <w:r>
        <w:rPr>
          <w:lang w:eastAsia="zh-CN"/>
        </w:rPr>
        <w:t>2.0 Contact list for delegates</w:t>
      </w:r>
    </w:p>
    <w:p w14:paraId="42FEF593" w14:textId="77777777" w:rsidR="00CF65E1" w:rsidRDefault="00CF65E1" w:rsidP="00CF65E1">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1980"/>
        <w:gridCol w:w="6373"/>
      </w:tblGrid>
      <w:tr w:rsidR="00CF65E1" w14:paraId="36F177EC" w14:textId="77777777" w:rsidTr="00C762E3">
        <w:tc>
          <w:tcPr>
            <w:tcW w:w="1980" w:type="dxa"/>
            <w:shd w:val="clear" w:color="auto" w:fill="BFBFBF" w:themeFill="background1" w:themeFillShade="BF"/>
            <w:vAlign w:val="center"/>
          </w:tcPr>
          <w:p w14:paraId="4A1FD5A7" w14:textId="77777777" w:rsidR="00CF65E1" w:rsidRPr="006934EF" w:rsidRDefault="00CF65E1" w:rsidP="00C762E3">
            <w:pPr>
              <w:pStyle w:val="BodyText"/>
              <w:jc w:val="center"/>
              <w:rPr>
                <w:sz w:val="20"/>
                <w:szCs w:val="20"/>
              </w:rPr>
            </w:pPr>
            <w:r w:rsidRPr="006934EF">
              <w:rPr>
                <w:sz w:val="20"/>
                <w:szCs w:val="20"/>
              </w:rPr>
              <w:t>Company</w:t>
            </w:r>
          </w:p>
        </w:tc>
        <w:tc>
          <w:tcPr>
            <w:tcW w:w="6373" w:type="dxa"/>
            <w:shd w:val="clear" w:color="auto" w:fill="BFBFBF" w:themeFill="background1" w:themeFillShade="BF"/>
          </w:tcPr>
          <w:p w14:paraId="42544BEC" w14:textId="77777777" w:rsidR="00CF65E1" w:rsidRPr="006934EF" w:rsidRDefault="00CF65E1" w:rsidP="00C762E3">
            <w:pPr>
              <w:pStyle w:val="BodyText"/>
              <w:jc w:val="center"/>
            </w:pPr>
            <w:r>
              <w:t>Delegate contact</w:t>
            </w:r>
          </w:p>
        </w:tc>
      </w:tr>
      <w:tr w:rsidR="00CF65E1" w:rsidRPr="00B03079" w14:paraId="680E081E" w14:textId="77777777" w:rsidTr="00C762E3">
        <w:tc>
          <w:tcPr>
            <w:tcW w:w="1980" w:type="dxa"/>
            <w:vAlign w:val="center"/>
          </w:tcPr>
          <w:p w14:paraId="689274BF" w14:textId="77777777" w:rsidR="00CF65E1" w:rsidRPr="006934EF" w:rsidRDefault="00CF65E1" w:rsidP="00C762E3">
            <w:pPr>
              <w:jc w:val="center"/>
            </w:pPr>
            <w:r>
              <w:t>Nokia, Nokia Shanghai Bell</w:t>
            </w:r>
          </w:p>
        </w:tc>
        <w:tc>
          <w:tcPr>
            <w:tcW w:w="6373" w:type="dxa"/>
          </w:tcPr>
          <w:p w14:paraId="55959F53" w14:textId="59373C3E" w:rsidR="00CF65E1" w:rsidRPr="00B03079" w:rsidRDefault="00CF65E1" w:rsidP="00C762E3">
            <w:pPr>
              <w:jc w:val="center"/>
              <w:rPr>
                <w:lang w:val="sv-SE"/>
                <w:rPrChange w:id="0" w:author="Emre A. Yavuz" w:date="2020-08-18T13:59:00Z">
                  <w:rPr/>
                </w:rPrChange>
              </w:rPr>
            </w:pPr>
            <w:r w:rsidRPr="00B03079">
              <w:rPr>
                <w:lang w:val="sv-SE"/>
                <w:rPrChange w:id="1" w:author="Emre A. Yavuz" w:date="2020-08-18T13:59:00Z">
                  <w:rPr/>
                </w:rPrChange>
              </w:rPr>
              <w:t>Amaanat Ali (amaanat.ali@nokia.com)</w:t>
            </w:r>
          </w:p>
        </w:tc>
      </w:tr>
      <w:tr w:rsidR="00CF65E1" w14:paraId="1F938F62" w14:textId="77777777" w:rsidTr="00C762E3">
        <w:tc>
          <w:tcPr>
            <w:tcW w:w="1980" w:type="dxa"/>
            <w:vAlign w:val="center"/>
          </w:tcPr>
          <w:p w14:paraId="7D5A6659" w14:textId="1E8B930C" w:rsidR="00CF65E1" w:rsidRPr="006934EF" w:rsidRDefault="00AB0DFC" w:rsidP="00C762E3">
            <w:pPr>
              <w:jc w:val="center"/>
            </w:pPr>
            <w:r>
              <w:t>MediaTek</w:t>
            </w:r>
          </w:p>
        </w:tc>
        <w:tc>
          <w:tcPr>
            <w:tcW w:w="6373" w:type="dxa"/>
          </w:tcPr>
          <w:p w14:paraId="154A5956" w14:textId="1959B38E" w:rsidR="00AB0DFC" w:rsidRPr="00AB0DFC" w:rsidRDefault="00AB0DFC" w:rsidP="00AB0DFC">
            <w:pPr>
              <w:rPr>
                <w:noProof/>
                <w:lang w:val="en-US" w:eastAsia="zh-TW"/>
              </w:rPr>
            </w:pPr>
            <w:r>
              <w:rPr>
                <w:noProof/>
              </w:rPr>
              <w:t>Chun-Fan (Felix) Tsai – (Chun-Fan.Tsai@mediatek.com)</w:t>
            </w:r>
          </w:p>
          <w:p w14:paraId="1015636A" w14:textId="77777777" w:rsidR="00CF65E1" w:rsidRPr="006934EF" w:rsidRDefault="00CF65E1" w:rsidP="00C762E3">
            <w:pPr>
              <w:jc w:val="center"/>
            </w:pPr>
          </w:p>
        </w:tc>
      </w:tr>
      <w:tr w:rsidR="00CF65E1" w14:paraId="2771E316" w14:textId="77777777" w:rsidTr="00C762E3">
        <w:tc>
          <w:tcPr>
            <w:tcW w:w="1980" w:type="dxa"/>
            <w:vAlign w:val="center"/>
          </w:tcPr>
          <w:p w14:paraId="7AF06D14" w14:textId="77777777" w:rsidR="00CF65E1" w:rsidRPr="006934EF" w:rsidRDefault="00CF65E1" w:rsidP="00C762E3">
            <w:pPr>
              <w:jc w:val="center"/>
            </w:pPr>
          </w:p>
        </w:tc>
        <w:tc>
          <w:tcPr>
            <w:tcW w:w="6373" w:type="dxa"/>
          </w:tcPr>
          <w:p w14:paraId="7495873B" w14:textId="77777777" w:rsidR="00CF65E1" w:rsidRPr="006934EF" w:rsidRDefault="00CF65E1" w:rsidP="00C762E3">
            <w:pPr>
              <w:jc w:val="center"/>
            </w:pPr>
          </w:p>
        </w:tc>
      </w:tr>
      <w:tr w:rsidR="00CF65E1" w14:paraId="06DF4BE5" w14:textId="77777777" w:rsidTr="00C762E3">
        <w:tc>
          <w:tcPr>
            <w:tcW w:w="1980" w:type="dxa"/>
            <w:vAlign w:val="center"/>
          </w:tcPr>
          <w:p w14:paraId="5721982F" w14:textId="77777777" w:rsidR="00CF65E1" w:rsidRPr="006934EF" w:rsidRDefault="00CF65E1" w:rsidP="00C762E3">
            <w:pPr>
              <w:jc w:val="center"/>
            </w:pPr>
          </w:p>
        </w:tc>
        <w:tc>
          <w:tcPr>
            <w:tcW w:w="6373" w:type="dxa"/>
          </w:tcPr>
          <w:p w14:paraId="3ED83112" w14:textId="77777777" w:rsidR="00CF65E1" w:rsidRPr="006934EF" w:rsidRDefault="00CF65E1" w:rsidP="00C762E3">
            <w:pPr>
              <w:jc w:val="center"/>
            </w:pPr>
          </w:p>
        </w:tc>
      </w:tr>
      <w:tr w:rsidR="00CF65E1" w14:paraId="5BA85DFF" w14:textId="77777777" w:rsidTr="00C762E3">
        <w:tc>
          <w:tcPr>
            <w:tcW w:w="1980" w:type="dxa"/>
            <w:vAlign w:val="center"/>
          </w:tcPr>
          <w:p w14:paraId="3F6F4730" w14:textId="77777777" w:rsidR="00CF65E1" w:rsidRPr="006934EF" w:rsidRDefault="00CF65E1" w:rsidP="00C762E3">
            <w:pPr>
              <w:jc w:val="center"/>
            </w:pPr>
          </w:p>
        </w:tc>
        <w:tc>
          <w:tcPr>
            <w:tcW w:w="6373" w:type="dxa"/>
          </w:tcPr>
          <w:p w14:paraId="2B0AE2B7" w14:textId="77777777" w:rsidR="00CF65E1" w:rsidRPr="006934EF" w:rsidRDefault="00CF65E1" w:rsidP="00C762E3">
            <w:pPr>
              <w:jc w:val="center"/>
            </w:pPr>
          </w:p>
        </w:tc>
      </w:tr>
      <w:tr w:rsidR="00CF65E1" w14:paraId="010F76EC" w14:textId="77777777" w:rsidTr="00C762E3">
        <w:tc>
          <w:tcPr>
            <w:tcW w:w="1980" w:type="dxa"/>
            <w:vAlign w:val="center"/>
          </w:tcPr>
          <w:p w14:paraId="652ADF78" w14:textId="77777777" w:rsidR="00CF65E1" w:rsidRPr="006934EF" w:rsidRDefault="00CF65E1" w:rsidP="00C762E3">
            <w:pPr>
              <w:jc w:val="center"/>
            </w:pPr>
          </w:p>
        </w:tc>
        <w:tc>
          <w:tcPr>
            <w:tcW w:w="6373" w:type="dxa"/>
          </w:tcPr>
          <w:p w14:paraId="38CBE4A6" w14:textId="77777777" w:rsidR="00CF65E1" w:rsidRPr="006934EF" w:rsidRDefault="00CF65E1" w:rsidP="00C762E3">
            <w:pPr>
              <w:jc w:val="center"/>
            </w:pPr>
          </w:p>
        </w:tc>
      </w:tr>
    </w:tbl>
    <w:p w14:paraId="76374FD8" w14:textId="77777777" w:rsidR="00CF65E1" w:rsidRPr="00D34EF7" w:rsidRDefault="00CF65E1"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p>
    <w:p w14:paraId="064AA342" w14:textId="0F2BD460" w:rsidR="00926EA9" w:rsidRDefault="00926EA9" w:rsidP="002B586D">
      <w:pPr>
        <w:pStyle w:val="Heading2"/>
        <w:rPr>
          <w:lang w:eastAsia="zh-CN"/>
        </w:rPr>
      </w:pPr>
      <w:r>
        <w:rPr>
          <w:lang w:eastAsia="zh-CN"/>
        </w:rPr>
        <w:t>2.</w:t>
      </w:r>
      <w:r w:rsidR="00CB4EC4">
        <w:rPr>
          <w:lang w:eastAsia="zh-CN"/>
        </w:rPr>
        <w:t>1</w:t>
      </w:r>
      <w:r>
        <w:rPr>
          <w:lang w:eastAsia="zh-CN"/>
        </w:rPr>
        <w:t xml:space="preserve"> Discussion on </w:t>
      </w:r>
      <w:r w:rsidR="00CB4EC4">
        <w:rPr>
          <w:lang w:eastAsia="zh-CN"/>
        </w:rPr>
        <w:t xml:space="preserve">CRs </w:t>
      </w:r>
      <w:hyperlink r:id="rId20" w:tooltip="D:Documents3GPPtsg_ranWG2TSGR2_111-eDocsR2-2006997.zip" w:history="1">
        <w:r w:rsidR="00CB4EC4" w:rsidRPr="000E49B9">
          <w:rPr>
            <w:rStyle w:val="Hyperlink"/>
          </w:rPr>
          <w:t>R2-2006997</w:t>
        </w:r>
      </w:hyperlink>
      <w:r w:rsidR="00CB4EC4">
        <w:rPr>
          <w:rStyle w:val="Hyperlink"/>
        </w:rPr>
        <w:t xml:space="preserve"> </w:t>
      </w:r>
      <w:r w:rsidR="00CB4EC4" w:rsidRPr="00CB4EC4">
        <w:rPr>
          <w:rStyle w:val="Hyperlink"/>
          <w:u w:val="none"/>
        </w:rPr>
        <w:t>and</w:t>
      </w:r>
      <w:r w:rsidR="00CB4EC4">
        <w:rPr>
          <w:rStyle w:val="Hyperlink"/>
        </w:rPr>
        <w:t xml:space="preserve"> </w:t>
      </w:r>
      <w:hyperlink r:id="rId21" w:tooltip="D:Documents3GPPtsg_ranWG2TSGR2_111-eDocsR2-2006998.zip" w:history="1">
        <w:r w:rsidR="00CB4EC4" w:rsidRPr="000E49B9">
          <w:rPr>
            <w:rStyle w:val="Hyperlink"/>
          </w:rPr>
          <w:t>R2-2006998</w:t>
        </w:r>
      </w:hyperlink>
    </w:p>
    <w:p w14:paraId="6E934B00" w14:textId="77777777" w:rsidR="00CB4EC4" w:rsidRDefault="00E13ED9" w:rsidP="00CB4EC4">
      <w:pPr>
        <w:pStyle w:val="Doc-title"/>
      </w:pPr>
      <w:hyperlink r:id="rId22" w:tooltip="D:Documents3GPPtsg_ranWG2TSGR2_111-eDocsR2-2006997.zip" w:history="1">
        <w:r w:rsidR="00CB4EC4" w:rsidRPr="000E49B9">
          <w:rPr>
            <w:rStyle w:val="Hyperlink"/>
          </w:rPr>
          <w:t>R2-2006997</w:t>
        </w:r>
      </w:hyperlink>
      <w:r w:rsidR="00CB4EC4">
        <w:tab/>
        <w:t>Correction on the Presence Condition for drb-ToAddModList</w:t>
      </w:r>
      <w:r w:rsidR="00CB4EC4">
        <w:tab/>
        <w:t>CATT</w:t>
      </w:r>
      <w:r w:rsidR="00CB4EC4">
        <w:tab/>
        <w:t>CR</w:t>
      </w:r>
      <w:r w:rsidR="00CB4EC4">
        <w:tab/>
        <w:t>Rel-15</w:t>
      </w:r>
      <w:r w:rsidR="00CB4EC4">
        <w:tab/>
        <w:t>36.331</w:t>
      </w:r>
      <w:r w:rsidR="00CB4EC4">
        <w:tab/>
        <w:t>15.10.0</w:t>
      </w:r>
      <w:r w:rsidR="00CB4EC4">
        <w:tab/>
        <w:t>4363</w:t>
      </w:r>
      <w:r w:rsidR="00CB4EC4">
        <w:tab/>
        <w:t>-</w:t>
      </w:r>
      <w:r w:rsidR="00CB4EC4">
        <w:tab/>
        <w:t>F</w:t>
      </w:r>
      <w:r w:rsidR="00CB4EC4">
        <w:tab/>
        <w:t>NR_newRAT-Core</w:t>
      </w:r>
    </w:p>
    <w:p w14:paraId="23B1213C" w14:textId="77777777" w:rsidR="00CB4EC4" w:rsidRDefault="00E13ED9" w:rsidP="00CB4EC4">
      <w:pPr>
        <w:pStyle w:val="Doc-title"/>
      </w:pPr>
      <w:hyperlink r:id="rId23" w:tooltip="D:Documents3GPPtsg_ranWG2TSGR2_111-eDocsR2-2006998.zip" w:history="1">
        <w:r w:rsidR="00CB4EC4" w:rsidRPr="000E49B9">
          <w:rPr>
            <w:rStyle w:val="Hyperlink"/>
          </w:rPr>
          <w:t>R2-2006998</w:t>
        </w:r>
      </w:hyperlink>
      <w:r w:rsidR="00CB4EC4">
        <w:tab/>
        <w:t>Correction on the Presence Condition for drb-ToAddModList</w:t>
      </w:r>
      <w:r w:rsidR="00CB4EC4">
        <w:tab/>
        <w:t>CATT</w:t>
      </w:r>
      <w:r w:rsidR="00CB4EC4">
        <w:tab/>
        <w:t>CR</w:t>
      </w:r>
      <w:r w:rsidR="00CB4EC4">
        <w:tab/>
        <w:t>Rel-16</w:t>
      </w:r>
      <w:r w:rsidR="00CB4EC4">
        <w:tab/>
        <w:t>36.331</w:t>
      </w:r>
      <w:r w:rsidR="00CB4EC4">
        <w:tab/>
        <w:t>16.1.1</w:t>
      </w:r>
      <w:r w:rsidR="00CB4EC4">
        <w:tab/>
        <w:t>4364</w:t>
      </w:r>
      <w:r w:rsidR="00CB4EC4">
        <w:tab/>
        <w:t>-</w:t>
      </w:r>
      <w:r w:rsidR="00CB4EC4">
        <w:tab/>
        <w:t>F</w:t>
      </w:r>
      <w:r w:rsidR="00CB4EC4">
        <w:tab/>
        <w:t>NR_newRAT-Core</w:t>
      </w:r>
    </w:p>
    <w:p w14:paraId="776EBE9B" w14:textId="77777777" w:rsidR="00CB4EC4" w:rsidRPr="00CB4EC4" w:rsidRDefault="00CB4EC4" w:rsidP="00CB4EC4">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727ED9E5" w:rsidR="00926EA9" w:rsidRPr="006B4E9D" w:rsidRDefault="00CB4EC4" w:rsidP="00636B92">
            <w:pPr>
              <w:pStyle w:val="BodyText"/>
            </w:pPr>
            <w:r>
              <w:t>Feedback</w:t>
            </w:r>
          </w:p>
        </w:tc>
      </w:tr>
      <w:tr w:rsidR="00926EA9" w:rsidRPr="00143E05" w14:paraId="00D3F4D1" w14:textId="77777777" w:rsidTr="00636B92">
        <w:tc>
          <w:tcPr>
            <w:tcW w:w="2122" w:type="dxa"/>
            <w:shd w:val="clear" w:color="auto" w:fill="auto"/>
          </w:tcPr>
          <w:p w14:paraId="34F74B02" w14:textId="577D6FE6" w:rsidR="00926EA9" w:rsidRPr="00C82156" w:rsidRDefault="00120463" w:rsidP="00636B92">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0E056A84" w14:textId="481B42EA" w:rsidR="00926EA9" w:rsidRPr="00C82156" w:rsidRDefault="00120463" w:rsidP="00636B92">
            <w:pPr>
              <w:rPr>
                <w:rFonts w:ascii="Arial" w:eastAsia="MS Mincho" w:hAnsi="Arial" w:cs="Arial"/>
                <w:szCs w:val="24"/>
                <w:lang w:eastAsia="en-GB"/>
              </w:rPr>
            </w:pPr>
            <w:r w:rsidRPr="00C82156">
              <w:rPr>
                <w:rFonts w:ascii="Arial" w:eastAsia="MS Mincho" w:hAnsi="Arial" w:cs="Arial"/>
                <w:szCs w:val="24"/>
                <w:lang w:eastAsia="en-GB"/>
              </w:rPr>
              <w:t>The initial feedback from our side is that the use case is not clear. For example, what was the scenario in which the issue is observed and what is particularly broken in the spec which you would like to fix?</w:t>
            </w:r>
          </w:p>
        </w:tc>
      </w:tr>
      <w:tr w:rsidR="00926EA9" w:rsidRPr="00BA232E" w14:paraId="06B122E6" w14:textId="77777777" w:rsidTr="00636B92">
        <w:tc>
          <w:tcPr>
            <w:tcW w:w="2122" w:type="dxa"/>
            <w:shd w:val="clear" w:color="auto" w:fill="auto"/>
          </w:tcPr>
          <w:p w14:paraId="5E63A581" w14:textId="692FE9FC" w:rsidR="00926EA9" w:rsidRPr="00BA232E" w:rsidRDefault="00503686" w:rsidP="00636B92">
            <w:pPr>
              <w:rPr>
                <w:rFonts w:eastAsia="Times New Roman"/>
              </w:rPr>
            </w:pPr>
            <w:r>
              <w:rPr>
                <w:rFonts w:eastAsia="Times New Roman"/>
              </w:rPr>
              <w:t>MediaTek</w:t>
            </w:r>
          </w:p>
        </w:tc>
        <w:tc>
          <w:tcPr>
            <w:tcW w:w="5665" w:type="dxa"/>
            <w:shd w:val="clear" w:color="auto" w:fill="auto"/>
          </w:tcPr>
          <w:p w14:paraId="2FD12CD1" w14:textId="4B7CE110" w:rsidR="00926EA9" w:rsidRPr="00BA232E" w:rsidRDefault="00C53386" w:rsidP="00C53386">
            <w:pPr>
              <w:rPr>
                <w:rFonts w:eastAsia="Times New Roman"/>
              </w:rPr>
            </w:pPr>
            <w:r>
              <w:rPr>
                <w:rFonts w:eastAsia="Times New Roman"/>
              </w:rPr>
              <w:t xml:space="preserve">We think the intention is to say that there is no need to have </w:t>
            </w:r>
            <w:proofErr w:type="spellStart"/>
            <w:r w:rsidRPr="00C53386">
              <w:rPr>
                <w:rFonts w:eastAsia="Times New Roman"/>
                <w:i/>
              </w:rPr>
              <w:t>drb-ToAddModList</w:t>
            </w:r>
            <w:proofErr w:type="spellEnd"/>
            <w:r>
              <w:rPr>
                <w:rFonts w:eastAsia="Times New Roman"/>
              </w:rPr>
              <w:t xml:space="preserve"> in case all DRB using the NR PDCP in NGEN-DC. We are fine with the change but does not think this is essential.</w:t>
            </w:r>
          </w:p>
        </w:tc>
      </w:tr>
    </w:tbl>
    <w:p w14:paraId="2183E1F5" w14:textId="77777777" w:rsidR="00926EA9" w:rsidRPr="00926EA9" w:rsidRDefault="00926EA9" w:rsidP="00926EA9">
      <w:pPr>
        <w:rPr>
          <w:lang w:eastAsia="zh-CN"/>
        </w:rPr>
      </w:pPr>
    </w:p>
    <w:p w14:paraId="44A2651F" w14:textId="60D0E075" w:rsidR="002B586D" w:rsidRDefault="00166AD2" w:rsidP="002B586D">
      <w:pPr>
        <w:pStyle w:val="Heading2"/>
        <w:rPr>
          <w:lang w:eastAsia="zh-CN"/>
        </w:rPr>
      </w:pPr>
      <w:r w:rsidRPr="009A4F32">
        <w:rPr>
          <w:rFonts w:hint="eastAsia"/>
          <w:lang w:eastAsia="zh-CN"/>
        </w:rPr>
        <w:t>2</w:t>
      </w:r>
      <w:r w:rsidR="00E266BD" w:rsidRPr="009A4F32">
        <w:rPr>
          <w:lang w:eastAsia="zh-CN"/>
        </w:rPr>
        <w:t>.</w:t>
      </w:r>
      <w:r w:rsidR="00CB4EC4">
        <w:rPr>
          <w:lang w:eastAsia="zh-CN"/>
        </w:rPr>
        <w:t>2</w:t>
      </w:r>
      <w:r w:rsidR="00597E30">
        <w:rPr>
          <w:lang w:eastAsia="zh-CN"/>
        </w:rPr>
        <w:t xml:space="preserve"> </w:t>
      </w:r>
      <w:r w:rsidR="00CB4EC4">
        <w:rPr>
          <w:lang w:eastAsia="zh-CN"/>
        </w:rPr>
        <w:t xml:space="preserve">Discussion on CRs </w:t>
      </w:r>
      <w:hyperlink r:id="rId24" w:tooltip="D:Documents3GPPtsg_ranWG2TSGR2_111-eDocsR2-2007350.zip" w:history="1">
        <w:r w:rsidR="00CB4EC4" w:rsidRPr="003276C5">
          <w:rPr>
            <w:rStyle w:val="Hyperlink"/>
          </w:rPr>
          <w:t>R2-2007350</w:t>
        </w:r>
      </w:hyperlink>
      <w:r w:rsidR="00CB4EC4">
        <w:rPr>
          <w:rStyle w:val="Hyperlink"/>
        </w:rPr>
        <w:t xml:space="preserve"> </w:t>
      </w:r>
      <w:r w:rsidR="00CB4EC4" w:rsidRPr="00CB4EC4">
        <w:rPr>
          <w:rStyle w:val="Hyperlink"/>
          <w:u w:val="none"/>
        </w:rPr>
        <w:t>and</w:t>
      </w:r>
      <w:r w:rsidR="00CB4EC4">
        <w:rPr>
          <w:rStyle w:val="Hyperlink"/>
        </w:rPr>
        <w:t xml:space="preserve"> </w:t>
      </w:r>
      <w:hyperlink r:id="rId25" w:tooltip="D:Documents3GPPtsg_ranWG2TSGR2_111-eDocsR2-2007351.zip" w:history="1">
        <w:r w:rsidR="00CB4EC4" w:rsidRPr="000D2A07">
          <w:rPr>
            <w:rStyle w:val="Hyperlink"/>
          </w:rPr>
          <w:t>R2-2007351</w:t>
        </w:r>
      </w:hyperlink>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6EDC742E" w14:textId="77777777" w:rsidR="00CB4EC4" w:rsidRPr="000D2A07" w:rsidRDefault="00E13ED9" w:rsidP="00CB4EC4">
      <w:pPr>
        <w:pStyle w:val="Doc-title"/>
      </w:pPr>
      <w:hyperlink r:id="rId26" w:tooltip="D:Documents3GPPtsg_ranWG2TSGR2_111-eDocsR2-2007350.zip" w:history="1">
        <w:r w:rsidR="00CB4EC4" w:rsidRPr="003276C5">
          <w:rPr>
            <w:rStyle w:val="Hyperlink"/>
          </w:rPr>
          <w:t>R2-2007350</w:t>
        </w:r>
      </w:hyperlink>
      <w:r w:rsidR="00CB4EC4" w:rsidRPr="003276C5">
        <w:tab/>
        <w:t>Clarification about UL 256QAM</w:t>
      </w:r>
      <w:r w:rsidR="00CB4EC4" w:rsidRPr="000D2A07">
        <w:tab/>
        <w:t>Nokia, Nokia Shanghai Bell</w:t>
      </w:r>
      <w:r w:rsidR="00CB4EC4" w:rsidRPr="000D2A07">
        <w:tab/>
        <w:t>CR</w:t>
      </w:r>
      <w:r w:rsidR="00CB4EC4" w:rsidRPr="000D2A07">
        <w:tab/>
        <w:t>Rel-15</w:t>
      </w:r>
      <w:r w:rsidR="00CB4EC4" w:rsidRPr="000D2A07">
        <w:tab/>
        <w:t>36.331</w:t>
      </w:r>
      <w:r w:rsidR="00CB4EC4" w:rsidRPr="000D2A07">
        <w:tab/>
        <w:t>15.10.0</w:t>
      </w:r>
      <w:r w:rsidR="00CB4EC4" w:rsidRPr="000D2A07">
        <w:tab/>
        <w:t>4382</w:t>
      </w:r>
      <w:r w:rsidR="00CB4EC4" w:rsidRPr="000D2A07">
        <w:tab/>
        <w:t>-</w:t>
      </w:r>
      <w:r w:rsidR="00CB4EC4" w:rsidRPr="000D2A07">
        <w:tab/>
        <w:t>F</w:t>
      </w:r>
      <w:r w:rsidR="00CB4EC4" w:rsidRPr="000D2A07">
        <w:tab/>
        <w:t>NR_newRAT-Core</w:t>
      </w:r>
    </w:p>
    <w:p w14:paraId="1A61EDCB" w14:textId="77777777" w:rsidR="00CB4EC4" w:rsidRDefault="00E13ED9" w:rsidP="00CB4EC4">
      <w:pPr>
        <w:pStyle w:val="Doc-title"/>
      </w:pPr>
      <w:hyperlink r:id="rId27" w:tooltip="D:Documents3GPPtsg_ranWG2TSGR2_111-eDocsR2-2007351.zip" w:history="1">
        <w:r w:rsidR="00CB4EC4" w:rsidRPr="000D2A07">
          <w:rPr>
            <w:rStyle w:val="Hyperlink"/>
          </w:rPr>
          <w:t>R2-2007351</w:t>
        </w:r>
      </w:hyperlink>
      <w:r w:rsidR="00CB4EC4" w:rsidRPr="000D2A07">
        <w:tab/>
        <w:t>Clarification about UL 256QAM</w:t>
      </w:r>
      <w:r w:rsidR="00CB4EC4" w:rsidRPr="000D2A07">
        <w:tab/>
        <w:t>Nokia, Nokia Shanghai Bell</w:t>
      </w:r>
      <w:r w:rsidR="00CB4EC4" w:rsidRPr="000D2A07">
        <w:tab/>
        <w:t>CR</w:t>
      </w:r>
      <w:r w:rsidR="00CB4EC4" w:rsidRPr="000D2A07">
        <w:tab/>
        <w:t>Rel-16</w:t>
      </w:r>
      <w:r w:rsidR="00CB4EC4" w:rsidRPr="000D2A07">
        <w:tab/>
        <w:t>36.331</w:t>
      </w:r>
      <w:r w:rsidR="00CB4EC4" w:rsidRPr="000D2A07">
        <w:tab/>
        <w:t>16.1.0</w:t>
      </w:r>
      <w:r w:rsidR="00CB4EC4" w:rsidRPr="000D2A07">
        <w:tab/>
        <w:t>4383</w:t>
      </w:r>
      <w:r w:rsidR="00CB4EC4" w:rsidRPr="000D2A07">
        <w:tab/>
        <w:t>-</w:t>
      </w:r>
      <w:r w:rsidR="00CB4EC4" w:rsidRPr="000D2A07">
        <w:tab/>
        <w:t>A</w:t>
      </w:r>
      <w:r w:rsidR="00CB4EC4" w:rsidRPr="000D2A07">
        <w:tab/>
        <w:t>NR_newRAT-Core</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12961AFB" w:rsidR="002B586D" w:rsidRPr="00BA232E" w:rsidRDefault="00653EDC" w:rsidP="00223911">
            <w:pPr>
              <w:rPr>
                <w:rFonts w:eastAsia="Times New Roman"/>
              </w:rPr>
            </w:pPr>
            <w:r w:rsidRPr="00C82156">
              <w:rPr>
                <w:rFonts w:ascii="Arial" w:eastAsia="MS Mincho" w:hAnsi="Arial" w:cs="Arial"/>
                <w:szCs w:val="24"/>
                <w:lang w:eastAsia="en-GB"/>
              </w:rPr>
              <w:t>Nokia, Nokia Shanghai Bell</w:t>
            </w:r>
          </w:p>
        </w:tc>
        <w:tc>
          <w:tcPr>
            <w:tcW w:w="5665" w:type="dxa"/>
            <w:shd w:val="clear" w:color="auto" w:fill="auto"/>
          </w:tcPr>
          <w:p w14:paraId="06F76C97" w14:textId="5BFF9868" w:rsidR="002B586D" w:rsidRPr="00143E05" w:rsidRDefault="00C954D4" w:rsidP="00223911">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 xml:space="preserve">onent] </w:t>
            </w:r>
            <w:r w:rsidR="00CB4EC4">
              <w:rPr>
                <w:rFonts w:ascii="Arial" w:eastAsia="MS Mincho" w:hAnsi="Arial" w:cs="Arial"/>
                <w:szCs w:val="24"/>
                <w:lang w:eastAsia="en-GB"/>
              </w:rPr>
              <w:t>This is a real issue to fix</w:t>
            </w:r>
            <w:r w:rsidR="00A70073">
              <w:rPr>
                <w:rFonts w:ascii="Arial" w:eastAsia="MS Mincho" w:hAnsi="Arial" w:cs="Arial"/>
                <w:szCs w:val="24"/>
                <w:lang w:eastAsia="en-GB"/>
              </w:rPr>
              <w:t xml:space="preserve"> as this caused some </w:t>
            </w:r>
            <w:r w:rsidR="009353B1">
              <w:rPr>
                <w:rFonts w:ascii="Arial" w:eastAsia="MS Mincho" w:hAnsi="Arial" w:cs="Arial"/>
                <w:szCs w:val="24"/>
                <w:lang w:eastAsia="en-GB"/>
              </w:rPr>
              <w:t xml:space="preserve">potential </w:t>
            </w:r>
            <w:r w:rsidR="00A70073">
              <w:rPr>
                <w:rFonts w:ascii="Arial" w:eastAsia="MS Mincho" w:hAnsi="Arial" w:cs="Arial"/>
                <w:szCs w:val="24"/>
                <w:lang w:eastAsia="en-GB"/>
              </w:rPr>
              <w:t xml:space="preserve">concern during IODT </w:t>
            </w:r>
            <w:r w:rsidR="001056A3">
              <w:rPr>
                <w:rFonts w:ascii="Arial" w:eastAsia="MS Mincho" w:hAnsi="Arial" w:cs="Arial"/>
                <w:szCs w:val="24"/>
                <w:lang w:eastAsia="en-GB"/>
              </w:rPr>
              <w:t>discussion</w:t>
            </w:r>
            <w:r w:rsidR="00A70073">
              <w:rPr>
                <w:rFonts w:ascii="Arial" w:eastAsia="MS Mincho" w:hAnsi="Arial" w:cs="Arial"/>
                <w:szCs w:val="24"/>
                <w:lang w:eastAsia="en-GB"/>
              </w:rPr>
              <w:t>.</w:t>
            </w:r>
          </w:p>
        </w:tc>
      </w:tr>
      <w:tr w:rsidR="002B586D" w:rsidRPr="00BA232E" w14:paraId="37CE9131" w14:textId="77777777" w:rsidTr="00223911">
        <w:tc>
          <w:tcPr>
            <w:tcW w:w="2122" w:type="dxa"/>
            <w:shd w:val="clear" w:color="auto" w:fill="auto"/>
          </w:tcPr>
          <w:p w14:paraId="6EC84322" w14:textId="7400898B" w:rsidR="002B586D" w:rsidRPr="00BA232E" w:rsidRDefault="00503686" w:rsidP="00223911">
            <w:pPr>
              <w:rPr>
                <w:rFonts w:eastAsia="Times New Roman"/>
              </w:rPr>
            </w:pPr>
            <w:r>
              <w:rPr>
                <w:rFonts w:eastAsia="Times New Roman"/>
              </w:rPr>
              <w:t>MediaTek</w:t>
            </w:r>
          </w:p>
        </w:tc>
        <w:tc>
          <w:tcPr>
            <w:tcW w:w="5665" w:type="dxa"/>
            <w:shd w:val="clear" w:color="auto" w:fill="auto"/>
          </w:tcPr>
          <w:p w14:paraId="6D74E052" w14:textId="61F84A65" w:rsidR="002B586D" w:rsidRPr="00BA232E" w:rsidRDefault="003101BE" w:rsidP="00223911">
            <w:pPr>
              <w:rPr>
                <w:rFonts w:eastAsia="Times New Roman"/>
              </w:rPr>
            </w:pPr>
            <w:r>
              <w:rPr>
                <w:rFonts w:eastAsia="Times New Roman"/>
              </w:rPr>
              <w:t xml:space="preserve">The CR content looks correct to us. However, we failed to understand why this is related to NR with WI code - </w:t>
            </w:r>
            <w:proofErr w:type="spellStart"/>
            <w:r w:rsidRPr="003101BE">
              <w:rPr>
                <w:rFonts w:eastAsia="Times New Roman"/>
              </w:rPr>
              <w:t>NR_newRAT</w:t>
            </w:r>
            <w:proofErr w:type="spellEnd"/>
            <w:r w:rsidRPr="003101BE">
              <w:rPr>
                <w:rFonts w:eastAsia="Times New Roman"/>
              </w:rPr>
              <w:t>-Core</w:t>
            </w:r>
            <w:r>
              <w:rPr>
                <w:rFonts w:eastAsia="Times New Roman"/>
              </w:rPr>
              <w:t xml:space="preserve">. Shouldn’t the WI code be changed? </w:t>
            </w:r>
          </w:p>
        </w:tc>
      </w:tr>
    </w:tbl>
    <w:p w14:paraId="1E4C2515" w14:textId="77777777" w:rsidR="00284196" w:rsidRPr="00284196" w:rsidRDefault="00284196" w:rsidP="00D4383C">
      <w:pPr>
        <w:rPr>
          <w:lang w:eastAsia="en-GB"/>
        </w:rPr>
      </w:pPr>
    </w:p>
    <w:p w14:paraId="0B014664" w14:textId="7112D95D" w:rsidR="001E4175" w:rsidRDefault="001E4175" w:rsidP="001E4175">
      <w:pPr>
        <w:pStyle w:val="Heading2"/>
        <w:rPr>
          <w:lang w:eastAsia="zh-CN"/>
        </w:rPr>
      </w:pPr>
      <w:r>
        <w:rPr>
          <w:lang w:eastAsia="zh-CN"/>
        </w:rPr>
        <w:t>2.</w:t>
      </w:r>
      <w:r w:rsidR="009353B1">
        <w:rPr>
          <w:lang w:eastAsia="zh-CN"/>
        </w:rPr>
        <w:t>3</w:t>
      </w:r>
      <w:r>
        <w:rPr>
          <w:lang w:eastAsia="zh-CN"/>
        </w:rPr>
        <w:t xml:space="preserve"> </w:t>
      </w:r>
      <w:r w:rsidR="009353B1">
        <w:rPr>
          <w:lang w:eastAsia="zh-CN"/>
        </w:rPr>
        <w:t xml:space="preserve">Discussion on CRs </w:t>
      </w:r>
      <w:hyperlink r:id="rId28" w:history="1">
        <w:r w:rsidR="009353B1">
          <w:rPr>
            <w:rStyle w:val="Hyperlink"/>
          </w:rPr>
          <w:t>R2-2008040</w:t>
        </w:r>
      </w:hyperlink>
      <w:r w:rsidR="009353B1">
        <w:rPr>
          <w:rStyle w:val="Hyperlink"/>
        </w:rPr>
        <w:t xml:space="preserve"> </w:t>
      </w:r>
      <w:r w:rsidR="009353B1" w:rsidRPr="00CB4EC4">
        <w:rPr>
          <w:rStyle w:val="Hyperlink"/>
          <w:u w:val="none"/>
        </w:rPr>
        <w:t>and</w:t>
      </w:r>
      <w:r w:rsidR="009353B1">
        <w:rPr>
          <w:rStyle w:val="Hyperlink"/>
        </w:rPr>
        <w:t xml:space="preserve"> </w:t>
      </w:r>
      <w:hyperlink r:id="rId29" w:history="1">
        <w:r w:rsidR="009353B1">
          <w:rPr>
            <w:rStyle w:val="Hyperlink"/>
          </w:rPr>
          <w:t>R2-2008041</w:t>
        </w:r>
      </w:hyperlink>
    </w:p>
    <w:p w14:paraId="1A49736E" w14:textId="77777777" w:rsid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28DFB472" w14:textId="77777777" w:rsidR="009353B1" w:rsidRDefault="00E13ED9" w:rsidP="00E00BBE">
      <w:pPr>
        <w:pStyle w:val="Doc-title"/>
        <w:rPr>
          <w:rFonts w:eastAsia="Times New Roman"/>
          <w:szCs w:val="20"/>
        </w:rPr>
      </w:pPr>
      <w:hyperlink r:id="rId30" w:history="1">
        <w:r w:rsidR="009353B1">
          <w:rPr>
            <w:rStyle w:val="Hyperlink"/>
          </w:rPr>
          <w:t>R2-2008040</w:t>
        </w:r>
      </w:hyperlink>
      <w:r w:rsidR="009353B1">
        <w:tab/>
        <w:t>Correction for Qrxlevmin description in SIB24     Qualcomm Incorporated   CR       Rel-15 36.331 15.10.0   4420    -           F          LTE_eMob-Core</w:t>
      </w:r>
    </w:p>
    <w:p w14:paraId="291A3163" w14:textId="77777777" w:rsidR="009353B1" w:rsidRDefault="00E13ED9" w:rsidP="009353B1">
      <w:pPr>
        <w:pStyle w:val="Doc-title"/>
      </w:pPr>
      <w:hyperlink r:id="rId31" w:history="1">
        <w:r w:rsidR="009353B1">
          <w:rPr>
            <w:rStyle w:val="Hyperlink"/>
          </w:rPr>
          <w:t>R2-2008041</w:t>
        </w:r>
      </w:hyperlink>
      <w:r w:rsidR="009353B1">
        <w:tab/>
        <w:t>Correction for Qrxlevmin description in SIB24     Qualcomm Incorporated   CR       Rel-16 36.331 16.1.1  4421    -   A          LTE_eMob-Core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BodyText"/>
            </w:pPr>
            <w:r>
              <w:lastRenderedPageBreak/>
              <w:t>Company</w:t>
            </w:r>
          </w:p>
        </w:tc>
        <w:tc>
          <w:tcPr>
            <w:tcW w:w="5665" w:type="dxa"/>
            <w:shd w:val="clear" w:color="auto" w:fill="BFBFBF"/>
          </w:tcPr>
          <w:p w14:paraId="43209BBC" w14:textId="5CC014F8" w:rsidR="002B586D" w:rsidRPr="006B4E9D" w:rsidRDefault="00C954D4" w:rsidP="00636B92">
            <w:pPr>
              <w:pStyle w:val="BodyText"/>
            </w:pPr>
            <w:r>
              <w:t>Comments</w:t>
            </w:r>
          </w:p>
        </w:tc>
      </w:tr>
      <w:tr w:rsidR="002B586D" w:rsidRPr="00143E05" w14:paraId="427B7A3F" w14:textId="77777777" w:rsidTr="00636B92">
        <w:tc>
          <w:tcPr>
            <w:tcW w:w="2122" w:type="dxa"/>
            <w:shd w:val="clear" w:color="auto" w:fill="auto"/>
          </w:tcPr>
          <w:p w14:paraId="7E6134CD" w14:textId="2395BA92" w:rsidR="002B586D" w:rsidRPr="00C82156" w:rsidRDefault="00653EDC" w:rsidP="00636B92">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7233A630" w14:textId="39943167" w:rsidR="002B586D" w:rsidRPr="00C82156" w:rsidRDefault="00C82156" w:rsidP="00636B92">
            <w:pPr>
              <w:rPr>
                <w:rFonts w:ascii="Arial" w:eastAsia="MS Mincho" w:hAnsi="Arial" w:cs="Arial"/>
                <w:szCs w:val="24"/>
                <w:lang w:eastAsia="en-GB"/>
              </w:rPr>
            </w:pPr>
            <w:r w:rsidRPr="00C82156">
              <w:rPr>
                <w:rFonts w:ascii="Arial" w:eastAsia="MS Mincho" w:hAnsi="Arial" w:cs="Arial"/>
                <w:szCs w:val="24"/>
                <w:lang w:eastAsia="en-GB"/>
              </w:rPr>
              <w:t>Looks correct. Error was caused because in NR this *2 was defined in IE description not in field description and LTE does not use IE. But in order to improve we would introduce IE and this behaviour similarly as in NR.</w:t>
            </w:r>
          </w:p>
        </w:tc>
      </w:tr>
      <w:tr w:rsidR="002B586D" w:rsidRPr="00BA232E" w14:paraId="034AB519" w14:textId="77777777" w:rsidTr="00636B92">
        <w:tc>
          <w:tcPr>
            <w:tcW w:w="2122" w:type="dxa"/>
            <w:shd w:val="clear" w:color="auto" w:fill="auto"/>
          </w:tcPr>
          <w:p w14:paraId="160D91A4" w14:textId="53A997E6" w:rsidR="002B586D" w:rsidRPr="00BA232E" w:rsidRDefault="00503686" w:rsidP="00636B92">
            <w:pPr>
              <w:rPr>
                <w:rFonts w:eastAsia="Times New Roman"/>
              </w:rPr>
            </w:pPr>
            <w:r>
              <w:rPr>
                <w:rFonts w:eastAsia="Times New Roman"/>
              </w:rPr>
              <w:t>MediaTek</w:t>
            </w:r>
          </w:p>
        </w:tc>
        <w:tc>
          <w:tcPr>
            <w:tcW w:w="5665" w:type="dxa"/>
            <w:shd w:val="clear" w:color="auto" w:fill="auto"/>
          </w:tcPr>
          <w:p w14:paraId="2198F062" w14:textId="09A3DBD1" w:rsidR="002B586D" w:rsidRPr="00BA232E" w:rsidRDefault="00503686" w:rsidP="00636B92">
            <w:pPr>
              <w:rPr>
                <w:rFonts w:eastAsia="Times New Roman"/>
              </w:rPr>
            </w:pPr>
            <w:r>
              <w:rPr>
                <w:rFonts w:eastAsia="Times New Roman"/>
              </w:rPr>
              <w:t>We think that the CR is correct but understand this is going to be handled in e-mail discussion #012 according to latest chairman’s guideline.</w:t>
            </w:r>
          </w:p>
        </w:tc>
      </w:tr>
      <w:tr w:rsidR="00B03079" w:rsidRPr="00BA232E" w14:paraId="37105C1F" w14:textId="77777777" w:rsidTr="00636B92">
        <w:trPr>
          <w:ins w:id="2" w:author="Emre A. Yavuz" w:date="2020-08-18T13:59:00Z"/>
        </w:trPr>
        <w:tc>
          <w:tcPr>
            <w:tcW w:w="2122" w:type="dxa"/>
            <w:shd w:val="clear" w:color="auto" w:fill="auto"/>
          </w:tcPr>
          <w:p w14:paraId="7F1DE43D" w14:textId="4623BE60" w:rsidR="00B03079" w:rsidRDefault="00B03079" w:rsidP="00636B92">
            <w:pPr>
              <w:rPr>
                <w:ins w:id="3" w:author="Emre A. Yavuz" w:date="2020-08-18T13:59:00Z"/>
                <w:rFonts w:eastAsia="Times New Roman"/>
              </w:rPr>
            </w:pPr>
            <w:ins w:id="4" w:author="Emre A. Yavuz" w:date="2020-08-18T13:59:00Z">
              <w:r>
                <w:rPr>
                  <w:rFonts w:eastAsia="Times New Roman"/>
                </w:rPr>
                <w:t>Ericsson</w:t>
              </w:r>
            </w:ins>
          </w:p>
        </w:tc>
        <w:tc>
          <w:tcPr>
            <w:tcW w:w="5665" w:type="dxa"/>
            <w:shd w:val="clear" w:color="auto" w:fill="auto"/>
          </w:tcPr>
          <w:p w14:paraId="571B829E" w14:textId="77777777" w:rsidR="00B03079" w:rsidRDefault="00B03079" w:rsidP="00B03079">
            <w:pPr>
              <w:rPr>
                <w:ins w:id="5" w:author="Emre A. Yavuz" w:date="2020-08-18T14:03:00Z"/>
                <w:rFonts w:eastAsia="Times New Roman"/>
              </w:rPr>
            </w:pPr>
            <w:ins w:id="6" w:author="Emre A. Yavuz" w:date="2020-08-18T13:59:00Z">
              <w:r>
                <w:rPr>
                  <w:rFonts w:eastAsia="Times New Roman"/>
                </w:rPr>
                <w:t xml:space="preserve">We agree with the intention. </w:t>
              </w:r>
              <w:r w:rsidRPr="00B03079">
                <w:rPr>
                  <w:rFonts w:eastAsia="Times New Roman"/>
                </w:rPr>
                <w:t>In 38.331, the “Q-</w:t>
              </w:r>
              <w:proofErr w:type="spellStart"/>
              <w:r w:rsidRPr="00B03079">
                <w:rPr>
                  <w:rFonts w:eastAsia="Times New Roman"/>
                </w:rPr>
                <w:t>RxLevMin</w:t>
              </w:r>
              <w:proofErr w:type="spellEnd"/>
              <w:r w:rsidRPr="00B03079">
                <w:rPr>
                  <w:rFonts w:eastAsia="Times New Roman"/>
                </w:rPr>
                <w:t>” type is used, and for th</w:t>
              </w:r>
            </w:ins>
            <w:ins w:id="7" w:author="Emre A. Yavuz" w:date="2020-08-18T14:00:00Z">
              <w:r>
                <w:rPr>
                  <w:rFonts w:eastAsia="Times New Roman"/>
                </w:rPr>
                <w:t xml:space="preserve">at </w:t>
              </w:r>
            </w:ins>
            <w:ins w:id="8" w:author="Emre A. Yavuz" w:date="2020-08-18T13:59:00Z">
              <w:r w:rsidRPr="00B03079">
                <w:rPr>
                  <w:rFonts w:eastAsia="Times New Roman"/>
                </w:rPr>
                <w:t>type it is clarified that the value should be multiplied with 2.</w:t>
              </w:r>
            </w:ins>
            <w:ins w:id="9" w:author="Emre A. Yavuz" w:date="2020-08-18T14:00:00Z">
              <w:r>
                <w:rPr>
                  <w:rFonts w:eastAsia="Times New Roman"/>
                </w:rPr>
                <w:t xml:space="preserve"> However, i</w:t>
              </w:r>
            </w:ins>
            <w:ins w:id="10" w:author="Emre A. Yavuz" w:date="2020-08-18T13:59:00Z">
              <w:r w:rsidRPr="00B03079">
                <w:rPr>
                  <w:rFonts w:eastAsia="Times New Roman"/>
                </w:rPr>
                <w:t>n 36.331 the value range is hard coded</w:t>
              </w:r>
            </w:ins>
            <w:ins w:id="11" w:author="Emre A. Yavuz" w:date="2020-08-18T14:00:00Z">
              <w:r>
                <w:rPr>
                  <w:rFonts w:eastAsia="Times New Roman"/>
                </w:rPr>
                <w:t>. We are open to di</w:t>
              </w:r>
            </w:ins>
            <w:ins w:id="12" w:author="Emre A. Yavuz" w:date="2020-08-18T14:01:00Z">
              <w:r>
                <w:rPr>
                  <w:rFonts w:eastAsia="Times New Roman"/>
                </w:rPr>
                <w:t xml:space="preserve">scuss whether this should be clarified </w:t>
              </w:r>
            </w:ins>
            <w:ins w:id="13" w:author="Emre A. Yavuz" w:date="2020-08-18T13:59:00Z">
              <w:r w:rsidRPr="00B03079">
                <w:rPr>
                  <w:rFonts w:eastAsia="Times New Roman"/>
                </w:rPr>
                <w:t>in the semantics description of the parameter</w:t>
              </w:r>
            </w:ins>
            <w:ins w:id="14" w:author="Emre A. Yavuz" w:date="2020-08-18T14:01:00Z">
              <w:r>
                <w:rPr>
                  <w:rFonts w:eastAsia="Times New Roman"/>
                </w:rPr>
                <w:t xml:space="preserve"> or </w:t>
              </w:r>
            </w:ins>
            <w:ins w:id="15" w:author="Emre A. Yavuz" w:date="2020-08-18T14:02:00Z">
              <w:r>
                <w:rPr>
                  <w:rFonts w:eastAsia="Times New Roman"/>
                </w:rPr>
                <w:t xml:space="preserve">an IE should be introduced </w:t>
              </w:r>
              <w:proofErr w:type="gramStart"/>
              <w:r>
                <w:rPr>
                  <w:rFonts w:eastAsia="Times New Roman"/>
                </w:rPr>
                <w:t>similar to</w:t>
              </w:r>
              <w:proofErr w:type="gramEnd"/>
              <w:r>
                <w:rPr>
                  <w:rFonts w:eastAsia="Times New Roman"/>
                </w:rPr>
                <w:t xml:space="preserve"> NR.</w:t>
              </w:r>
            </w:ins>
          </w:p>
          <w:p w14:paraId="38C9F6DD" w14:textId="4BEED835" w:rsidR="00B03079" w:rsidRDefault="00B03079" w:rsidP="00B03079">
            <w:pPr>
              <w:rPr>
                <w:ins w:id="16" w:author="Emre A. Yavuz" w:date="2020-08-18T13:59:00Z"/>
                <w:rFonts w:eastAsia="Times New Roman"/>
              </w:rPr>
            </w:pPr>
            <w:ins w:id="17" w:author="Emre A. Yavuz" w:date="2020-08-18T14:03:00Z">
              <w:r>
                <w:rPr>
                  <w:rFonts w:eastAsia="Times New Roman"/>
                </w:rPr>
                <w:t>It is also not clear to us whether this discussion is handled here or in #</w:t>
              </w:r>
            </w:ins>
            <w:ins w:id="18" w:author="Emre A. Yavuz" w:date="2020-08-18T14:05:00Z">
              <w:r w:rsidR="00A05135">
                <w:rPr>
                  <w:rFonts w:eastAsia="Times New Roman"/>
                </w:rPr>
                <w:t>0</w:t>
              </w:r>
            </w:ins>
            <w:ins w:id="19" w:author="Emre A. Yavuz" w:date="2020-08-18T14:03:00Z">
              <w:r>
                <w:rPr>
                  <w:rFonts w:eastAsia="Times New Roman"/>
                </w:rPr>
                <w:t>12</w:t>
              </w:r>
            </w:ins>
            <w:ins w:id="20" w:author="Emre A. Yavuz" w:date="2020-08-18T14:04:00Z">
              <w:r w:rsidR="00A05135">
                <w:rPr>
                  <w:rFonts w:eastAsia="Times New Roman"/>
                </w:rPr>
                <w:t>. Note that there seems</w:t>
              </w:r>
            </w:ins>
            <w:ins w:id="21" w:author="Emre A. Yavuz" w:date="2020-08-18T14:05:00Z">
              <w:r w:rsidR="00A05135">
                <w:rPr>
                  <w:rFonts w:eastAsia="Times New Roman"/>
                </w:rPr>
                <w:t xml:space="preserve"> to be no directory created for #012 yet.</w:t>
              </w:r>
            </w:ins>
            <w:bookmarkStart w:id="22" w:name="_GoBack"/>
            <w:bookmarkEnd w:id="22"/>
          </w:p>
        </w:tc>
      </w:tr>
    </w:tbl>
    <w:p w14:paraId="51D8022B" w14:textId="56F6CEDB" w:rsidR="002B586D" w:rsidRDefault="002B586D" w:rsidP="002B586D">
      <w:pPr>
        <w:rPr>
          <w:rFonts w:ascii="Arial" w:hAnsi="Arial" w:cs="Arial"/>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23" w:name="_In-sequence_SDU_delivery"/>
      <w:bookmarkEnd w:id="23"/>
      <w:r w:rsidRPr="00CE0424">
        <w:t>References</w:t>
      </w:r>
    </w:p>
    <w:p w14:paraId="0CE88B61" w14:textId="77777777" w:rsidR="0045751F" w:rsidRDefault="0045751F" w:rsidP="0045751F">
      <w:pPr>
        <w:pStyle w:val="Heading3"/>
      </w:pPr>
      <w:r>
        <w:t>5.4.2</w:t>
      </w:r>
      <w:r>
        <w:tab/>
        <w:t>LTE changes related to NR</w:t>
      </w:r>
    </w:p>
    <w:p w14:paraId="5037C800" w14:textId="77777777" w:rsidR="0045751F" w:rsidRDefault="0045751F" w:rsidP="0045751F">
      <w:pPr>
        <w:pStyle w:val="BoldComments"/>
      </w:pPr>
      <w:r>
        <w:t>LTE Other</w:t>
      </w:r>
    </w:p>
    <w:p w14:paraId="070097F2" w14:textId="77777777" w:rsidR="0045751F" w:rsidRDefault="0045751F" w:rsidP="0045751F">
      <w:pPr>
        <w:pStyle w:val="EmailDiscussion"/>
        <w:tabs>
          <w:tab w:val="clear" w:pos="1710"/>
          <w:tab w:val="num" w:pos="1619"/>
        </w:tabs>
        <w:ind w:left="1619"/>
      </w:pPr>
      <w:r>
        <w:t>[AT111-e][042][NR15] LTE Other (Nokia)</w:t>
      </w:r>
    </w:p>
    <w:p w14:paraId="3CD1E0A0" w14:textId="77777777" w:rsidR="0045751F" w:rsidRDefault="0045751F" w:rsidP="0045751F">
      <w:pPr>
        <w:pStyle w:val="EmailDiscussion2"/>
      </w:pPr>
      <w:r>
        <w:tab/>
        <w:t xml:space="preserve">Scope: Treat </w:t>
      </w:r>
      <w:hyperlink r:id="rId32" w:tooltip="D:Documents3GPPtsg_ranWG2TSGR2_111-eDocsR2-2006997.zip" w:history="1">
        <w:r w:rsidRPr="000E49B9">
          <w:rPr>
            <w:rStyle w:val="Hyperlink"/>
          </w:rPr>
          <w:t>R2-2006997</w:t>
        </w:r>
      </w:hyperlink>
      <w:r>
        <w:t xml:space="preserve">, </w:t>
      </w:r>
      <w:hyperlink r:id="rId33" w:tooltip="D:Documents3GPPtsg_ranWG2TSGR2_111-eDocsR2-2006998.zip" w:history="1">
        <w:r w:rsidRPr="000E49B9">
          <w:rPr>
            <w:rStyle w:val="Hyperlink"/>
          </w:rPr>
          <w:t>R2-2006998</w:t>
        </w:r>
      </w:hyperlink>
      <w:r>
        <w:t>, R2-2007350, R2-2007351, R2-2008040, R2-2008041 (proponents to drive)</w:t>
      </w:r>
    </w:p>
    <w:p w14:paraId="5AA33F6D" w14:textId="77777777" w:rsidR="0045751F" w:rsidRDefault="0045751F" w:rsidP="0045751F">
      <w:pPr>
        <w:pStyle w:val="EmailDiscussion2"/>
      </w:pPr>
      <w:r>
        <w:tab/>
        <w:t xml:space="preserve">Part 1: Decision whether to make corrections, identify agreeable parts. Identify Controversial issues for on-line treatment (if any). </w:t>
      </w:r>
    </w:p>
    <w:p w14:paraId="43C5289E" w14:textId="77777777" w:rsidR="0045751F" w:rsidRDefault="0045751F" w:rsidP="0045751F">
      <w:pPr>
        <w:pStyle w:val="EmailDiscussion2"/>
      </w:pPr>
      <w:r>
        <w:tab/>
        <w:t xml:space="preserve">Deadline: Aug 20, 0900 UTC. </w:t>
      </w:r>
    </w:p>
    <w:p w14:paraId="7DB3FE13" w14:textId="77777777" w:rsidR="0045751F" w:rsidRDefault="0045751F" w:rsidP="0045751F">
      <w:pPr>
        <w:pStyle w:val="EmailDiscussion2"/>
      </w:pPr>
      <w:r>
        <w:tab/>
        <w:t xml:space="preserve">Part 2: For agreeable parts, continuation to agree CRs.  </w:t>
      </w:r>
    </w:p>
    <w:p w14:paraId="7D272672" w14:textId="77777777" w:rsidR="0045751F" w:rsidRDefault="0045751F" w:rsidP="0045751F">
      <w:pPr>
        <w:pStyle w:val="EmailDiscussion2"/>
      </w:pPr>
      <w:r>
        <w:tab/>
        <w:t>Deadline: Aug 26, 0900 UTC.</w:t>
      </w:r>
    </w:p>
    <w:p w14:paraId="61FAD3E1" w14:textId="77777777" w:rsidR="0045751F" w:rsidRPr="00B41825" w:rsidRDefault="0045751F" w:rsidP="0045751F">
      <w:pPr>
        <w:pStyle w:val="EmailDiscussion2"/>
      </w:pPr>
    </w:p>
    <w:p w14:paraId="6E9F514D" w14:textId="77777777" w:rsidR="0045751F" w:rsidRDefault="00E13ED9" w:rsidP="0045751F">
      <w:pPr>
        <w:pStyle w:val="Doc-title"/>
      </w:pPr>
      <w:hyperlink r:id="rId34" w:tooltip="D:Documents3GPPtsg_ranWG2TSGR2_111-eDocsR2-2006997.zip" w:history="1">
        <w:r w:rsidR="0045751F" w:rsidRPr="000E49B9">
          <w:rPr>
            <w:rStyle w:val="Hyperlink"/>
          </w:rPr>
          <w:t>R2-2006997</w:t>
        </w:r>
      </w:hyperlink>
      <w:r w:rsidR="0045751F">
        <w:tab/>
        <w:t>Correction on the Presence Condition for drb-ToAddModList</w:t>
      </w:r>
      <w:r w:rsidR="0045751F">
        <w:tab/>
        <w:t>CATT</w:t>
      </w:r>
      <w:r w:rsidR="0045751F">
        <w:tab/>
        <w:t>CR</w:t>
      </w:r>
      <w:r w:rsidR="0045751F">
        <w:tab/>
        <w:t>Rel-15</w:t>
      </w:r>
      <w:r w:rsidR="0045751F">
        <w:tab/>
        <w:t>36.331</w:t>
      </w:r>
      <w:r w:rsidR="0045751F">
        <w:tab/>
        <w:t>15.10.0</w:t>
      </w:r>
      <w:r w:rsidR="0045751F">
        <w:tab/>
        <w:t>4363</w:t>
      </w:r>
      <w:r w:rsidR="0045751F">
        <w:tab/>
        <w:t>-</w:t>
      </w:r>
      <w:r w:rsidR="0045751F">
        <w:tab/>
        <w:t>F</w:t>
      </w:r>
      <w:r w:rsidR="0045751F">
        <w:tab/>
        <w:t>NR_newRAT-Core</w:t>
      </w:r>
    </w:p>
    <w:p w14:paraId="70FEECC2" w14:textId="77777777" w:rsidR="0045751F" w:rsidRDefault="00E13ED9" w:rsidP="0045751F">
      <w:pPr>
        <w:pStyle w:val="Doc-title"/>
      </w:pPr>
      <w:hyperlink r:id="rId35" w:tooltip="D:Documents3GPPtsg_ranWG2TSGR2_111-eDocsR2-2006998.zip" w:history="1">
        <w:r w:rsidR="0045751F" w:rsidRPr="000E49B9">
          <w:rPr>
            <w:rStyle w:val="Hyperlink"/>
          </w:rPr>
          <w:t>R2-2006998</w:t>
        </w:r>
      </w:hyperlink>
      <w:r w:rsidR="0045751F">
        <w:tab/>
        <w:t>Correction on the Presence Condition for drb-ToAddModList</w:t>
      </w:r>
      <w:r w:rsidR="0045751F">
        <w:tab/>
        <w:t>CATT</w:t>
      </w:r>
      <w:r w:rsidR="0045751F">
        <w:tab/>
        <w:t>CR</w:t>
      </w:r>
      <w:r w:rsidR="0045751F">
        <w:tab/>
        <w:t>Rel-16</w:t>
      </w:r>
      <w:r w:rsidR="0045751F">
        <w:tab/>
        <w:t>36.331</w:t>
      </w:r>
      <w:r w:rsidR="0045751F">
        <w:tab/>
        <w:t>16.1.1</w:t>
      </w:r>
      <w:r w:rsidR="0045751F">
        <w:tab/>
        <w:t>4364</w:t>
      </w:r>
      <w:r w:rsidR="0045751F">
        <w:tab/>
        <w:t>-</w:t>
      </w:r>
      <w:r w:rsidR="0045751F">
        <w:tab/>
        <w:t>F</w:t>
      </w:r>
      <w:r w:rsidR="0045751F">
        <w:tab/>
        <w:t>NR_newRAT-Core</w:t>
      </w:r>
    </w:p>
    <w:p w14:paraId="7ECDBCFE" w14:textId="77777777" w:rsidR="0045751F" w:rsidRPr="003276C5" w:rsidRDefault="0045751F" w:rsidP="0045751F">
      <w:pPr>
        <w:pStyle w:val="Comments"/>
      </w:pPr>
      <w:r w:rsidRPr="000D2A07">
        <w:t xml:space="preserve">Moved </w:t>
      </w:r>
      <w:r w:rsidRPr="003276C5">
        <w:t>from 5.4.2</w:t>
      </w:r>
    </w:p>
    <w:p w14:paraId="35D8597B" w14:textId="77777777" w:rsidR="0045751F" w:rsidRPr="000D2A07" w:rsidRDefault="00E13ED9" w:rsidP="0045751F">
      <w:pPr>
        <w:pStyle w:val="Doc-title"/>
      </w:pPr>
      <w:hyperlink r:id="rId36" w:tooltip="D:Documents3GPPtsg_ranWG2TSGR2_111-eDocsR2-2007350.zip" w:history="1">
        <w:r w:rsidR="0045751F" w:rsidRPr="003276C5">
          <w:rPr>
            <w:rStyle w:val="Hyperlink"/>
          </w:rPr>
          <w:t>R2-2007350</w:t>
        </w:r>
      </w:hyperlink>
      <w:r w:rsidR="0045751F" w:rsidRPr="003276C5">
        <w:tab/>
        <w:t>Clarification about UL 256QAM</w:t>
      </w:r>
      <w:r w:rsidR="0045751F" w:rsidRPr="000D2A07">
        <w:tab/>
        <w:t>Nokia, Nokia Shanghai Bell</w:t>
      </w:r>
      <w:r w:rsidR="0045751F" w:rsidRPr="000D2A07">
        <w:tab/>
        <w:t>CR</w:t>
      </w:r>
      <w:r w:rsidR="0045751F" w:rsidRPr="000D2A07">
        <w:tab/>
        <w:t>Rel-15</w:t>
      </w:r>
      <w:r w:rsidR="0045751F" w:rsidRPr="000D2A07">
        <w:tab/>
        <w:t>36.331</w:t>
      </w:r>
      <w:r w:rsidR="0045751F" w:rsidRPr="000D2A07">
        <w:tab/>
        <w:t>15.10.0</w:t>
      </w:r>
      <w:r w:rsidR="0045751F" w:rsidRPr="000D2A07">
        <w:tab/>
        <w:t>4382</w:t>
      </w:r>
      <w:r w:rsidR="0045751F" w:rsidRPr="000D2A07">
        <w:tab/>
        <w:t>-</w:t>
      </w:r>
      <w:r w:rsidR="0045751F" w:rsidRPr="000D2A07">
        <w:tab/>
        <w:t>F</w:t>
      </w:r>
      <w:r w:rsidR="0045751F" w:rsidRPr="000D2A07">
        <w:tab/>
        <w:t>NR_newRAT-Core</w:t>
      </w:r>
    </w:p>
    <w:p w14:paraId="47ED8B3D" w14:textId="77777777" w:rsidR="0045751F" w:rsidRDefault="00E13ED9" w:rsidP="0045751F">
      <w:pPr>
        <w:pStyle w:val="Doc-title"/>
      </w:pPr>
      <w:hyperlink r:id="rId37" w:tooltip="D:Documents3GPPtsg_ranWG2TSGR2_111-eDocsR2-2007351.zip" w:history="1">
        <w:r w:rsidR="0045751F" w:rsidRPr="000D2A07">
          <w:rPr>
            <w:rStyle w:val="Hyperlink"/>
          </w:rPr>
          <w:t>R2-2007351</w:t>
        </w:r>
      </w:hyperlink>
      <w:r w:rsidR="0045751F" w:rsidRPr="000D2A07">
        <w:tab/>
        <w:t>Clarification about UL 256QAM</w:t>
      </w:r>
      <w:r w:rsidR="0045751F" w:rsidRPr="000D2A07">
        <w:tab/>
        <w:t>Nokia, Nokia Shanghai Bell</w:t>
      </w:r>
      <w:r w:rsidR="0045751F" w:rsidRPr="000D2A07">
        <w:tab/>
        <w:t>CR</w:t>
      </w:r>
      <w:r w:rsidR="0045751F" w:rsidRPr="000D2A07">
        <w:tab/>
        <w:t>Rel-16</w:t>
      </w:r>
      <w:r w:rsidR="0045751F" w:rsidRPr="000D2A07">
        <w:tab/>
        <w:t>36.331</w:t>
      </w:r>
      <w:r w:rsidR="0045751F" w:rsidRPr="000D2A07">
        <w:tab/>
        <w:t>16.1.0</w:t>
      </w:r>
      <w:r w:rsidR="0045751F" w:rsidRPr="000D2A07">
        <w:tab/>
        <w:t>4383</w:t>
      </w:r>
      <w:r w:rsidR="0045751F" w:rsidRPr="000D2A07">
        <w:tab/>
        <w:t>-</w:t>
      </w:r>
      <w:r w:rsidR="0045751F" w:rsidRPr="000D2A07">
        <w:tab/>
        <w:t>A</w:t>
      </w:r>
      <w:r w:rsidR="0045751F" w:rsidRPr="000D2A07">
        <w:tab/>
        <w:t>NR_newRAT-Core</w:t>
      </w:r>
    </w:p>
    <w:p w14:paraId="7F038EE7" w14:textId="77777777" w:rsidR="0045751F" w:rsidRDefault="0045751F" w:rsidP="0045751F">
      <w:pPr>
        <w:pStyle w:val="Comments"/>
        <w:rPr>
          <w:color w:val="ED7D31" w:themeColor="accent2"/>
        </w:rPr>
      </w:pPr>
      <w:r w:rsidRPr="000D2A07">
        <w:t>Moved from</w:t>
      </w:r>
      <w:r>
        <w:t xml:space="preserve"> 7.x</w:t>
      </w:r>
    </w:p>
    <w:p w14:paraId="468E3BC3" w14:textId="77777777" w:rsidR="0045751F" w:rsidRDefault="00E13ED9" w:rsidP="0045751F">
      <w:pPr>
        <w:pStyle w:val="Doc-title"/>
        <w:rPr>
          <w:rFonts w:eastAsia="Times New Roman"/>
          <w:szCs w:val="20"/>
        </w:rPr>
      </w:pPr>
      <w:hyperlink r:id="rId38" w:history="1">
        <w:r w:rsidR="0045751F">
          <w:rPr>
            <w:rStyle w:val="Hyperlink"/>
          </w:rPr>
          <w:t>R2-2008040</w:t>
        </w:r>
      </w:hyperlink>
      <w:r w:rsidR="0045751F">
        <w:tab/>
        <w:t>Correction for Qrxlevmin description in SIB24     Qualcomm Incorporated   CR       Rel-15 36.331 15.10.0   4420    -           F          LTE_eMob-Core</w:t>
      </w:r>
    </w:p>
    <w:p w14:paraId="59978DD1" w14:textId="77777777" w:rsidR="0045751F" w:rsidRDefault="00E13ED9" w:rsidP="0045751F">
      <w:pPr>
        <w:pStyle w:val="Doc-title"/>
      </w:pPr>
      <w:hyperlink r:id="rId39" w:history="1">
        <w:r w:rsidR="0045751F">
          <w:rPr>
            <w:rStyle w:val="Hyperlink"/>
          </w:rPr>
          <w:t>R2-2008041</w:t>
        </w:r>
      </w:hyperlink>
      <w:r w:rsidR="0045751F">
        <w:tab/>
        <w:t>Correction for Qrxlevmin description in SIB24     Qualcomm Incorporated   CR       Rel-16 36.331 16.1.1  4421    -   A          LTE_eMob-Core</w:t>
      </w:r>
    </w:p>
    <w:p w14:paraId="4AE49394" w14:textId="707D2B06" w:rsidR="0089291E" w:rsidRPr="00594982" w:rsidRDefault="0089291E" w:rsidP="0045751F">
      <w:pPr>
        <w:pStyle w:val="Heading4"/>
        <w:ind w:left="0" w:firstLine="0"/>
      </w:pPr>
    </w:p>
    <w:sectPr w:rsidR="0089291E" w:rsidRPr="00594982">
      <w:headerReference w:type="default" r:id="rId4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AAB24" w14:textId="77777777" w:rsidR="00E13ED9" w:rsidRDefault="00E13ED9">
      <w:r>
        <w:separator/>
      </w:r>
    </w:p>
  </w:endnote>
  <w:endnote w:type="continuationSeparator" w:id="0">
    <w:p w14:paraId="634B4D63" w14:textId="77777777" w:rsidR="00E13ED9" w:rsidRDefault="00E1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A612C" w14:textId="77777777" w:rsidR="00E13ED9" w:rsidRDefault="00E13ED9">
      <w:r>
        <w:separator/>
      </w:r>
    </w:p>
  </w:footnote>
  <w:footnote w:type="continuationSeparator" w:id="0">
    <w:p w14:paraId="53E9895B" w14:textId="77777777" w:rsidR="00E13ED9" w:rsidRDefault="00E13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re A. Yavuz">
    <w15:presenceInfo w15:providerId="None" w15:userId="Emre A. Yav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0CB0"/>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581"/>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1BE"/>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686"/>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135"/>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0DFC"/>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079"/>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386"/>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4EC4"/>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65E1"/>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3ED9"/>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56760789">
      <w:bodyDiv w:val="1"/>
      <w:marLeft w:val="0"/>
      <w:marRight w:val="0"/>
      <w:marTop w:val="0"/>
      <w:marBottom w:val="0"/>
      <w:divBdr>
        <w:top w:val="none" w:sz="0" w:space="0" w:color="auto"/>
        <w:left w:val="none" w:sz="0" w:space="0" w:color="auto"/>
        <w:bottom w:val="none" w:sz="0" w:space="0" w:color="auto"/>
        <w:right w:val="none" w:sz="0" w:space="0" w:color="auto"/>
      </w:divBdr>
    </w:div>
    <w:div w:id="174267389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6998.zip" TargetMode="External"/><Relationship Id="rId18" Type="http://schemas.openxmlformats.org/officeDocument/2006/relationships/hyperlink" Target="file:///D:\Documents\3GPP\tsg_ran\WG2\RAN2\2008_R2_111-e\Docs\R2-2008040.zip" TargetMode="External"/><Relationship Id="rId26" Type="http://schemas.openxmlformats.org/officeDocument/2006/relationships/hyperlink" Target="file:///D:\Documents\3GPP\tsg_ran\WG2\TSGR2_111-e\Docs\R2-2007350.zip" TargetMode="External"/><Relationship Id="rId39" Type="http://schemas.openxmlformats.org/officeDocument/2006/relationships/hyperlink" Target="file:///D:\Documents\3GPP\tsg_ran\WG2\RAN2\2008_R2_111-e\Docs\R2-2008041.zip" TargetMode="External"/><Relationship Id="rId3" Type="http://schemas.openxmlformats.org/officeDocument/2006/relationships/customXml" Target="../customXml/item2.xml"/><Relationship Id="rId21" Type="http://schemas.openxmlformats.org/officeDocument/2006/relationships/hyperlink" Target="file:///D:\Documents\3GPP\tsg_ran\WG2\TSGR2_111-e\Docs\R2-2006998.zip" TargetMode="External"/><Relationship Id="rId34" Type="http://schemas.openxmlformats.org/officeDocument/2006/relationships/hyperlink" Target="file:///D:\Documents\3GPP\tsg_ran\WG2\TSGR2_111-e\Docs\R2-2006997.zip" TargetMode="External"/><Relationship Id="rId42"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D:\Documents\3GPP\tsg_ran\WG2\TSGR2_111-e\Docs\R2-2006997.zip" TargetMode="External"/><Relationship Id="rId17" Type="http://schemas.openxmlformats.org/officeDocument/2006/relationships/hyperlink" Target="file:///D:\Documents\3GPP\tsg_ran\WG2\TSGR2_111-e\Docs\R2-2007351.zip" TargetMode="External"/><Relationship Id="rId25" Type="http://schemas.openxmlformats.org/officeDocument/2006/relationships/hyperlink" Target="file:///D:\Documents\3GPP\tsg_ran\WG2\TSGR2_111-e\Docs\R2-2007351.zip" TargetMode="External"/><Relationship Id="rId33" Type="http://schemas.openxmlformats.org/officeDocument/2006/relationships/hyperlink" Target="file:///D:\Documents\3GPP\tsg_ran\WG2\TSGR2_111-e\Docs\R2-2006998.zip" TargetMode="External"/><Relationship Id="rId38" Type="http://schemas.openxmlformats.org/officeDocument/2006/relationships/hyperlink" Target="file:///D:\Documents\3GPP\tsg_ran\WG2\RAN2\2008_R2_111-e\Docs\R2-2008040.zip" TargetMode="External"/><Relationship Id="rId2" Type="http://schemas.openxmlformats.org/officeDocument/2006/relationships/customXml" Target="../customXml/item1.xml"/><Relationship Id="rId16" Type="http://schemas.openxmlformats.org/officeDocument/2006/relationships/hyperlink" Target="file:///D:\Documents\3GPP\tsg_ran\WG2\TSGR2_111-e\Docs\R2-2007350.zip" TargetMode="External"/><Relationship Id="rId20" Type="http://schemas.openxmlformats.org/officeDocument/2006/relationships/hyperlink" Target="file:///D:\Documents\3GPP\tsg_ran\WG2\TSGR2_111-e\Docs\R2-2006997.zip" TargetMode="External"/><Relationship Id="rId29" Type="http://schemas.openxmlformats.org/officeDocument/2006/relationships/hyperlink" Target="file:///D:\Documents\3GPP\tsg_ran\WG2\RAN2\2008_R2_111-e\Docs\R2-2008041.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350.zip" TargetMode="External"/><Relationship Id="rId32" Type="http://schemas.openxmlformats.org/officeDocument/2006/relationships/hyperlink" Target="file:///D:\Documents\3GPP\tsg_ran\WG2\TSGR2_111-e\Docs\R2-2006997.zip" TargetMode="External"/><Relationship Id="rId37" Type="http://schemas.openxmlformats.org/officeDocument/2006/relationships/hyperlink" Target="file:///D:\Documents\3GPP\tsg_ran\WG2\TSGR2_111-e\Docs\R2-2007351.zip" TargetMode="External"/><Relationship Id="rId40"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D:\Documents\3GPP\tsg_ran\WG2\TSGR2_111-e\Docs\R2-2006998.zip" TargetMode="External"/><Relationship Id="rId23" Type="http://schemas.openxmlformats.org/officeDocument/2006/relationships/hyperlink" Target="file:///D:\Documents\3GPP\tsg_ran\WG2\TSGR2_111-e\Docs\R2-2006998.zip" TargetMode="External"/><Relationship Id="rId28" Type="http://schemas.openxmlformats.org/officeDocument/2006/relationships/hyperlink" Target="file:///D:\Documents\3GPP\tsg_ran\WG2\RAN2\2008_R2_111-e\Docs\R2-2008040.zip" TargetMode="External"/><Relationship Id="rId36" Type="http://schemas.openxmlformats.org/officeDocument/2006/relationships/hyperlink" Target="file:///D:\Documents\3GPP\tsg_ran\WG2\TSGR2_111-e\Docs\R2-2007350.zip" TargetMode="External"/><Relationship Id="rId10" Type="http://schemas.openxmlformats.org/officeDocument/2006/relationships/footnotes" Target="footnotes.xml"/><Relationship Id="rId19" Type="http://schemas.openxmlformats.org/officeDocument/2006/relationships/hyperlink" Target="file:///D:\Documents\3GPP\tsg_ran\WG2\RAN2\2008_R2_111-e\Docs\R2-2008041.zip" TargetMode="External"/><Relationship Id="rId31" Type="http://schemas.openxmlformats.org/officeDocument/2006/relationships/hyperlink" Target="file:///D:\Documents\3GPP\tsg_ran\WG2\RAN2\2008_R2_111-e\Docs\R2-2008041.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6997.zip" TargetMode="External"/><Relationship Id="rId22" Type="http://schemas.openxmlformats.org/officeDocument/2006/relationships/hyperlink" Target="file:///D:\Documents\3GPP\tsg_ran\WG2\TSGR2_111-e\Docs\R2-2006997.zip" TargetMode="External"/><Relationship Id="rId27" Type="http://schemas.openxmlformats.org/officeDocument/2006/relationships/hyperlink" Target="file:///D:\Documents\3GPP\tsg_ran\WG2\TSGR2_111-e\Docs\R2-2007351.zip" TargetMode="External"/><Relationship Id="rId30" Type="http://schemas.openxmlformats.org/officeDocument/2006/relationships/hyperlink" Target="file:///D:\Documents\3GPP\tsg_ran\WG2\RAN2\2008_R2_111-e\Docs\R2-2008040.zip" TargetMode="External"/><Relationship Id="rId35" Type="http://schemas.openxmlformats.org/officeDocument/2006/relationships/hyperlink" Target="file:///D:\Documents\3GPP\tsg_ran\WG2\TSGR2_111-e\Docs\R2-2006998.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0650DD-CA0A-48E8-A60C-721D3374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Pages>
  <Words>1499</Words>
  <Characters>8546</Characters>
  <Application>Microsoft Office Word</Application>
  <DocSecurity>0</DocSecurity>
  <Lines>71</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10025</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Emre A. Yavuz</cp:lastModifiedBy>
  <cp:revision>3</cp:revision>
  <cp:lastPrinted>1900-12-31T16:00:00Z</cp:lastPrinted>
  <dcterms:created xsi:type="dcterms:W3CDTF">2020-08-18T12:03:00Z</dcterms:created>
  <dcterms:modified xsi:type="dcterms:W3CDTF">2020-08-18T12:05:00Z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1586261875</vt:lpwstr>
  </property>
  <property fmtid="{D5CDD505-2E9C-101B-9397-08002B2CF9AE}" pid="10" name="Sign-off status">
    <vt:lpwstr/>
  </property>
  <property fmtid="{D5CDD505-2E9C-101B-9397-08002B2CF9AE}" pid="11" name="ContentTypeId">
    <vt:lpwstr>0x0101003AA7AC0C743A294CADF60F661720E3E6</vt:lpwstr>
  </property>
  <property fmtid="{D5CDD505-2E9C-101B-9397-08002B2CF9AE}" pid="12" name="TitusGUID">
    <vt:lpwstr>c90056fe-e251-4bf9-b7f1-c2520fbd567b</vt:lpwstr>
  </property>
  <property fmtid="{D5CDD505-2E9C-101B-9397-08002B2CF9AE}" pid="13" name="CTP_TimeStamp">
    <vt:lpwstr>2020-04-21 21:44:55Z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NSCPROP_SA">
    <vt:lpwstr>D:\06. 3GPP meeting\RAN2 meeting\34. RAN2#109bis\Inbox\Drafts\[Offline-005][NR15] L1 Configuration (Huawei, ZTE)\draftR2-200xxxx Summary for offline [005][NR15] L1 Configuration_v4.docx</vt:lpwstr>
  </property>
</Properties>
</file>