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1F96D0A"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46DD9">
        <w:rPr>
          <w:rFonts w:ascii="Arial" w:eastAsia="MS Mincho" w:hAnsi="Arial"/>
          <w:b/>
          <w:sz w:val="24"/>
          <w:szCs w:val="24"/>
          <w:lang w:val="en-GB" w:eastAsia="x-none"/>
        </w:rPr>
        <w:t>-RAN WG2 Meeting #1</w:t>
      </w:r>
      <w:r w:rsidR="00D54317">
        <w:rPr>
          <w:rFonts w:ascii="Arial" w:eastAsia="MS Mincho" w:hAnsi="Arial"/>
          <w:b/>
          <w:sz w:val="24"/>
          <w:szCs w:val="24"/>
          <w:lang w:val="en-GB" w:eastAsia="x-none"/>
        </w:rPr>
        <w:t>11</w:t>
      </w:r>
      <w:r w:rsidR="00284841">
        <w:rPr>
          <w:rFonts w:ascii="Arial" w:eastAsia="MS Mincho" w:hAnsi="Arial"/>
          <w:b/>
          <w:sz w:val="24"/>
          <w:szCs w:val="24"/>
          <w:lang w:val="en-GB" w:eastAsia="x-none"/>
        </w:rPr>
        <w:t xml:space="preserve"> electronic</w:t>
      </w:r>
      <w:r w:rsidR="00D46DD9">
        <w:rPr>
          <w:rFonts w:ascii="Arial" w:eastAsia="MS Mincho" w:hAnsi="Arial"/>
          <w:b/>
          <w:sz w:val="24"/>
          <w:szCs w:val="24"/>
          <w:lang w:val="en-GB" w:eastAsia="x-none"/>
        </w:rPr>
        <w:tab/>
        <w:t>R2-20</w:t>
      </w:r>
      <w:r w:rsidR="00123BA6">
        <w:rPr>
          <w:rFonts w:ascii="Arial" w:eastAsia="MS Mincho" w:hAnsi="Arial"/>
          <w:b/>
          <w:sz w:val="24"/>
          <w:szCs w:val="24"/>
          <w:lang w:val="en-GB" w:eastAsia="x-none"/>
        </w:rPr>
        <w:t>06573</w:t>
      </w:r>
    </w:p>
    <w:p w14:paraId="6877EE3A" w14:textId="3355F867" w:rsidR="00895250" w:rsidRPr="00BA4886" w:rsidRDefault="00284841"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 xml:space="preserve">Online, </w:t>
      </w:r>
      <w:r w:rsidR="00A43A6E">
        <w:rPr>
          <w:rFonts w:ascii="Arial" w:eastAsia="MS Mincho" w:hAnsi="Arial"/>
          <w:b/>
          <w:sz w:val="24"/>
          <w:szCs w:val="24"/>
          <w:lang w:val="en-GB" w:eastAsia="x-none"/>
        </w:rPr>
        <w:t>17</w:t>
      </w:r>
      <w:r w:rsidR="00A43A6E" w:rsidRPr="00D54317">
        <w:rPr>
          <w:rFonts w:ascii="Arial" w:eastAsia="MS Mincho" w:hAnsi="Arial"/>
          <w:b/>
          <w:sz w:val="24"/>
          <w:szCs w:val="24"/>
          <w:lang w:val="en-GB" w:eastAsia="x-none"/>
        </w:rPr>
        <w:t xml:space="preserve"> </w:t>
      </w:r>
      <w:r w:rsidR="00D54317" w:rsidRPr="00D54317">
        <w:rPr>
          <w:rFonts w:ascii="Arial" w:eastAsia="MS Mincho" w:hAnsi="Arial"/>
          <w:b/>
          <w:sz w:val="24"/>
          <w:szCs w:val="24"/>
          <w:lang w:val="en-GB" w:eastAsia="x-none"/>
        </w:rPr>
        <w:t>– 28 August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4BB07A4B"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6A0CB8">
        <w:rPr>
          <w:rFonts w:ascii="Arial" w:hAnsi="Arial" w:cs="Arial"/>
          <w:szCs w:val="24"/>
        </w:rPr>
        <w:t>8.7.4</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63C2A8FC"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16767C">
        <w:rPr>
          <w:b/>
          <w:sz w:val="24"/>
          <w:lang w:val="en-GB"/>
        </w:rPr>
        <w:t>I</w:t>
      </w:r>
      <w:r w:rsidR="0016767C" w:rsidRPr="0016767C">
        <w:rPr>
          <w:b/>
          <w:sz w:val="24"/>
          <w:lang w:val="en-GB"/>
        </w:rPr>
        <w:t>nitiation of relaying</w:t>
      </w:r>
      <w:r w:rsidR="0016767C">
        <w:rPr>
          <w:b/>
          <w:sz w:val="24"/>
          <w:lang w:val="en-GB"/>
        </w:rPr>
        <w:t xml:space="preserve"> operation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7E352545" w14:textId="33733704" w:rsidR="00D53CF2" w:rsidRDefault="007D47BD" w:rsidP="00173435">
      <w:pPr>
        <w:spacing w:after="240"/>
        <w:rPr>
          <w:lang w:val="en-GB"/>
        </w:rPr>
      </w:pPr>
      <w:r>
        <w:rPr>
          <w:lang w:val="en-GB"/>
        </w:rPr>
        <w:t xml:space="preserve">As discussed in legacy LTE </w:t>
      </w:r>
      <w:proofErr w:type="spellStart"/>
      <w:r>
        <w:rPr>
          <w:lang w:val="en-GB"/>
        </w:rPr>
        <w:t>ProSe</w:t>
      </w:r>
      <w:proofErr w:type="spellEnd"/>
      <w:r>
        <w:rPr>
          <w:lang w:val="en-GB"/>
        </w:rPr>
        <w:t xml:space="preserve"> operation (Rel-13), the </w:t>
      </w:r>
      <w:r w:rsidR="00334A4B">
        <w:rPr>
          <w:lang w:val="en-GB"/>
        </w:rPr>
        <w:t xml:space="preserve">relaying </w:t>
      </w:r>
      <w:r w:rsidR="006A0CB8">
        <w:rPr>
          <w:lang w:val="en-GB"/>
        </w:rPr>
        <w:t xml:space="preserve">initiation </w:t>
      </w:r>
      <w:r w:rsidR="00334A4B">
        <w:rPr>
          <w:lang w:val="en-GB"/>
        </w:rPr>
        <w:t>includ</w:t>
      </w:r>
      <w:r>
        <w:rPr>
          <w:lang w:val="en-GB"/>
        </w:rPr>
        <w:t>es</w:t>
      </w:r>
      <w:r w:rsidR="00334A4B">
        <w:rPr>
          <w:lang w:val="en-GB"/>
        </w:rPr>
        <w:t xml:space="preserve"> </w:t>
      </w:r>
      <w:r>
        <w:rPr>
          <w:lang w:val="en-GB"/>
        </w:rPr>
        <w:t>both relay</w:t>
      </w:r>
      <w:r w:rsidR="00334A4B">
        <w:rPr>
          <w:lang w:val="en-GB"/>
        </w:rPr>
        <w:t xml:space="preserve"> </w:t>
      </w:r>
      <w:r w:rsidR="0076225B">
        <w:rPr>
          <w:lang w:val="en-GB"/>
        </w:rPr>
        <w:t>discovery procedures</w:t>
      </w:r>
      <w:r w:rsidR="000E356A">
        <w:rPr>
          <w:lang w:val="en-GB"/>
        </w:rPr>
        <w:t xml:space="preserve"> and Relay UE Selection</w:t>
      </w:r>
      <w:r w:rsidR="00334A4B">
        <w:rPr>
          <w:lang w:val="en-GB"/>
        </w:rPr>
        <w:t>/Reselection</w:t>
      </w:r>
      <w:r w:rsidR="0076225B">
        <w:rPr>
          <w:lang w:val="en-GB"/>
        </w:rPr>
        <w:t xml:space="preserve"> </w:t>
      </w:r>
      <w:r>
        <w:rPr>
          <w:lang w:val="en-GB"/>
        </w:rPr>
        <w:t xml:space="preserve">procedures, as a precondition </w:t>
      </w:r>
      <w:r w:rsidR="00334A4B">
        <w:rPr>
          <w:lang w:val="en-GB"/>
        </w:rPr>
        <w:t xml:space="preserve">for </w:t>
      </w:r>
      <w:proofErr w:type="spellStart"/>
      <w:r w:rsidR="0076225B" w:rsidRPr="0076225B">
        <w:rPr>
          <w:lang w:val="en-GB"/>
        </w:rPr>
        <w:t>Sidelink</w:t>
      </w:r>
      <w:proofErr w:type="spellEnd"/>
      <w:r w:rsidR="0076225B" w:rsidRPr="0076225B">
        <w:rPr>
          <w:lang w:val="en-GB"/>
        </w:rPr>
        <w:t xml:space="preserve"> Relay </w:t>
      </w:r>
      <w:r w:rsidR="0076225B">
        <w:rPr>
          <w:lang w:val="en-GB"/>
        </w:rPr>
        <w:t>operation.</w:t>
      </w:r>
      <w:r w:rsidR="00A944DA">
        <w:rPr>
          <w:lang w:val="en-GB"/>
        </w:rPr>
        <w:t xml:space="preserve"> </w:t>
      </w:r>
    </w:p>
    <w:p w14:paraId="5E02E742" w14:textId="2B8C3325" w:rsidR="00A944DA" w:rsidRDefault="00A944DA" w:rsidP="00A944DA">
      <w:r>
        <w:t xml:space="preserve">In general, </w:t>
      </w:r>
      <w:r>
        <w:rPr>
          <w:lang w:val="en-GB"/>
        </w:rPr>
        <w:t xml:space="preserve">Relay discovery and Relay UE Selection/Reselection occur sequentially. </w:t>
      </w:r>
      <w:r>
        <w:t xml:space="preserve">The Remote UE may </w:t>
      </w:r>
      <w:r>
        <w:rPr>
          <w:lang w:eastAsia="zh-CN"/>
        </w:rPr>
        <w:t xml:space="preserve">obtain multiple </w:t>
      </w:r>
      <w:proofErr w:type="spellStart"/>
      <w:r>
        <w:t>ProSe</w:t>
      </w:r>
      <w:proofErr w:type="spellEnd"/>
      <w:r>
        <w:t xml:space="preserve"> UE-to-network relay</w:t>
      </w:r>
      <w:r>
        <w:rPr>
          <w:lang w:eastAsia="zh-CN"/>
        </w:rPr>
        <w:t xml:space="preserve"> UE candidates that fulfills the discovery criteria and then a selection needs to be made to select one of them.  </w:t>
      </w:r>
      <w:r>
        <w:t xml:space="preserve"> </w:t>
      </w:r>
    </w:p>
    <w:p w14:paraId="30751D33" w14:textId="5E4FFE4B" w:rsidR="00886D63" w:rsidRDefault="00886D63" w:rsidP="00886D63">
      <w:pPr>
        <w:pStyle w:val="Heading1"/>
      </w:pPr>
      <w:bookmarkStart w:id="5" w:name="OLE_LINK41"/>
      <w:bookmarkStart w:id="6" w:name="OLE_LINK24"/>
      <w:bookmarkStart w:id="7" w:name="OLE_LINK17"/>
      <w:bookmarkStart w:id="8" w:name="OLE_LINK16"/>
      <w:bookmarkEnd w:id="2"/>
      <w:bookmarkEnd w:id="3"/>
      <w:bookmarkEnd w:id="4"/>
      <w:r>
        <w:t>Relay Discovery</w:t>
      </w:r>
    </w:p>
    <w:p w14:paraId="3832421A" w14:textId="4028AD5F" w:rsidR="002F39DA" w:rsidRDefault="004866C1" w:rsidP="00614338">
      <w:pPr>
        <w:pStyle w:val="Heading2"/>
      </w:pPr>
      <w:r>
        <w:t xml:space="preserve">Relay </w:t>
      </w:r>
      <w:r w:rsidR="000429D0">
        <w:t>D</w:t>
      </w:r>
      <w:r>
        <w:t xml:space="preserve">iscovery </w:t>
      </w:r>
      <w:r w:rsidR="000429D0">
        <w:t>D</w:t>
      </w:r>
      <w:r>
        <w:t>iscussed at SA2</w:t>
      </w:r>
    </w:p>
    <w:p w14:paraId="22C4FCB5" w14:textId="788B910F" w:rsidR="00EF5CD6" w:rsidRDefault="00EF5CD6" w:rsidP="00EF5CD6">
      <w:pPr>
        <w:spacing w:before="120" w:after="120"/>
        <w:rPr>
          <w:lang w:val="en-GB"/>
        </w:rPr>
      </w:pPr>
      <w:r w:rsidRPr="00F01551">
        <w:rPr>
          <w:lang w:val="en-GB"/>
        </w:rPr>
        <w:t xml:space="preserve">In </w:t>
      </w:r>
      <w:r>
        <w:rPr>
          <w:lang w:val="en-GB"/>
        </w:rPr>
        <w:t xml:space="preserve">legacy LTE </w:t>
      </w:r>
      <w:proofErr w:type="spellStart"/>
      <w:r>
        <w:rPr>
          <w:lang w:val="en-GB"/>
        </w:rPr>
        <w:t>ProSe</w:t>
      </w:r>
      <w:proofErr w:type="spellEnd"/>
      <w:r w:rsidRPr="00F01551">
        <w:rPr>
          <w:lang w:val="en-GB"/>
        </w:rPr>
        <w:t xml:space="preserve">, there are two types of </w:t>
      </w:r>
      <w:proofErr w:type="spellStart"/>
      <w:r w:rsidRPr="00F01551">
        <w:rPr>
          <w:lang w:val="en-GB"/>
        </w:rPr>
        <w:t>ProSe</w:t>
      </w:r>
      <w:proofErr w:type="spellEnd"/>
      <w:r w:rsidRPr="00F01551">
        <w:rPr>
          <w:lang w:val="en-GB"/>
        </w:rPr>
        <w:t xml:space="preserve"> Direct Discovery: open and restricted. Open </w:t>
      </w:r>
      <w:r w:rsidRPr="00F01551">
        <w:rPr>
          <w:rFonts w:hint="eastAsia"/>
          <w:lang w:val="en-GB"/>
        </w:rPr>
        <w:t xml:space="preserve">discovery </w:t>
      </w:r>
      <w:r w:rsidRPr="00F01551">
        <w:rPr>
          <w:lang w:val="en-GB"/>
        </w:rPr>
        <w:t xml:space="preserve">is the case where there is no explicit permission that is needed from the UE being discovered, whereas restricted discovery only takes place with explicit permission from the UE that is being discovered. </w:t>
      </w:r>
      <w:r>
        <w:rPr>
          <w:lang w:val="en-GB"/>
        </w:rPr>
        <w:t xml:space="preserve">Both types of </w:t>
      </w:r>
      <w:proofErr w:type="spellStart"/>
      <w:r w:rsidRPr="00F01551">
        <w:rPr>
          <w:lang w:val="en-GB"/>
        </w:rPr>
        <w:t>ProSe</w:t>
      </w:r>
      <w:proofErr w:type="spellEnd"/>
      <w:r w:rsidRPr="00F01551">
        <w:rPr>
          <w:lang w:val="en-GB"/>
        </w:rPr>
        <w:t xml:space="preserve"> Direct Discovery</w:t>
      </w:r>
      <w:r>
        <w:rPr>
          <w:lang w:val="en-GB"/>
        </w:rPr>
        <w:t xml:space="preserve"> can be supported at </w:t>
      </w:r>
      <w:r w:rsidRPr="00D86D2B">
        <w:rPr>
          <w:lang w:val="en-GB"/>
        </w:rPr>
        <w:t xml:space="preserve">5G </w:t>
      </w:r>
      <w:proofErr w:type="spellStart"/>
      <w:r w:rsidRPr="00D86D2B">
        <w:rPr>
          <w:lang w:val="en-GB"/>
        </w:rPr>
        <w:t>ProSe</w:t>
      </w:r>
      <w:proofErr w:type="spellEnd"/>
      <w:r w:rsidRPr="00D86D2B">
        <w:rPr>
          <w:lang w:val="en-GB"/>
        </w:rPr>
        <w:t xml:space="preserve"> Direct Discovery</w:t>
      </w:r>
      <w:r w:rsidRPr="00F01551">
        <w:rPr>
          <w:lang w:val="en-GB"/>
        </w:rPr>
        <w:t>.</w:t>
      </w:r>
      <w:r>
        <w:rPr>
          <w:lang w:val="en-GB"/>
        </w:rPr>
        <w:t xml:space="preserve"> Besides, th</w:t>
      </w:r>
      <w:r w:rsidRPr="005D55AA">
        <w:rPr>
          <w:lang w:val="en-GB"/>
        </w:rPr>
        <w:t>ere are two models</w:t>
      </w:r>
      <w:r>
        <w:rPr>
          <w:lang w:val="en-GB"/>
        </w:rPr>
        <w:t xml:space="preserve"> </w:t>
      </w:r>
      <w:r w:rsidRPr="005D55AA">
        <w:rPr>
          <w:lang w:val="en-GB"/>
        </w:rPr>
        <w:t xml:space="preserve">for </w:t>
      </w:r>
      <w:r>
        <w:rPr>
          <w:lang w:val="en-GB"/>
        </w:rPr>
        <w:t xml:space="preserve">5G </w:t>
      </w:r>
      <w:proofErr w:type="spellStart"/>
      <w:r w:rsidRPr="005D55AA">
        <w:rPr>
          <w:lang w:val="en-GB"/>
        </w:rPr>
        <w:t>ProSe</w:t>
      </w:r>
      <w:proofErr w:type="spellEnd"/>
      <w:r w:rsidRPr="005D55AA">
        <w:rPr>
          <w:lang w:val="en-GB"/>
        </w:rPr>
        <w:t xml:space="preserve"> Direct Discovery </w:t>
      </w:r>
      <w:r>
        <w:rPr>
          <w:lang w:val="en-GB"/>
        </w:rPr>
        <w:t>inherited from</w:t>
      </w:r>
      <w:r w:rsidRPr="005D55AA">
        <w:rPr>
          <w:lang w:val="en-GB"/>
        </w:rPr>
        <w:t xml:space="preserve"> </w:t>
      </w:r>
      <w:r>
        <w:rPr>
          <w:lang w:val="en-GB"/>
        </w:rPr>
        <w:t xml:space="preserve">LTE </w:t>
      </w:r>
      <w:proofErr w:type="spellStart"/>
      <w:r>
        <w:rPr>
          <w:lang w:val="en-GB"/>
        </w:rPr>
        <w:t>ProSe</w:t>
      </w:r>
      <w:proofErr w:type="spellEnd"/>
      <w:r>
        <w:rPr>
          <w:lang w:val="en-GB"/>
        </w:rPr>
        <w:t xml:space="preserve"> (</w:t>
      </w:r>
      <w:r w:rsidRPr="005D55AA">
        <w:rPr>
          <w:lang w:val="en-GB"/>
        </w:rPr>
        <w:t>as defined in TS 23.303</w:t>
      </w:r>
      <w:r>
        <w:rPr>
          <w:lang w:val="en-GB"/>
        </w:rPr>
        <w:t>): Model A and Model B</w:t>
      </w:r>
      <w:r w:rsidR="00CE0F82">
        <w:rPr>
          <w:lang w:val="en-GB"/>
        </w:rPr>
        <w:t xml:space="preserve"> (as depicted in Figure 1 and 2 below)</w:t>
      </w:r>
      <w:r w:rsidRPr="005D55AA">
        <w:rPr>
          <w:lang w:val="en-GB"/>
        </w:rPr>
        <w:t>.</w:t>
      </w:r>
    </w:p>
    <w:p w14:paraId="7A1F6598" w14:textId="77777777" w:rsidR="00EF5CD6" w:rsidRDefault="00EF5CD6" w:rsidP="00EF5CD6">
      <w:pPr>
        <w:spacing w:after="240"/>
        <w:jc w:val="center"/>
        <w:rPr>
          <w:lang w:val="en-GB"/>
        </w:rPr>
      </w:pPr>
      <w:r w:rsidRPr="00275371">
        <w:rPr>
          <w:noProof/>
          <w:lang w:eastAsia="zh-CN"/>
        </w:rPr>
        <w:drawing>
          <wp:inline distT="0" distB="0" distL="0" distR="0" wp14:anchorId="332B09FB" wp14:editId="152AB0DC">
            <wp:extent cx="3271376" cy="1029439"/>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5361" cy="1046427"/>
                    </a:xfrm>
                    <a:prstGeom prst="rect">
                      <a:avLst/>
                    </a:prstGeom>
                    <a:noFill/>
                    <a:ln>
                      <a:noFill/>
                    </a:ln>
                  </pic:spPr>
                </pic:pic>
              </a:graphicData>
            </a:graphic>
          </wp:inline>
        </w:drawing>
      </w:r>
      <w:r w:rsidRPr="00A4462A">
        <w:rPr>
          <w:noProof/>
          <w:lang w:eastAsia="zh-CN"/>
        </w:rPr>
        <w:drawing>
          <wp:inline distT="0" distB="0" distL="0" distR="0" wp14:anchorId="21CFB720" wp14:editId="38B0F9E0">
            <wp:extent cx="2823559" cy="1003974"/>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6332" cy="1012071"/>
                    </a:xfrm>
                    <a:prstGeom prst="rect">
                      <a:avLst/>
                    </a:prstGeom>
                    <a:noFill/>
                    <a:ln>
                      <a:noFill/>
                    </a:ln>
                  </pic:spPr>
                </pic:pic>
              </a:graphicData>
            </a:graphic>
          </wp:inline>
        </w:drawing>
      </w:r>
    </w:p>
    <w:p w14:paraId="4A57BB9B" w14:textId="312F86DD" w:rsidR="00EF5CD6" w:rsidRDefault="00EF5CD6" w:rsidP="00EF5CD6">
      <w:pPr>
        <w:spacing w:after="240"/>
        <w:rPr>
          <w:lang w:val="en-GB"/>
        </w:rPr>
      </w:pPr>
      <w:r>
        <w:rPr>
          <w:lang w:val="en-GB"/>
        </w:rPr>
        <w:t xml:space="preserve">Figure </w:t>
      </w:r>
      <w:r w:rsidR="00CE0F82">
        <w:rPr>
          <w:lang w:val="en-GB"/>
        </w:rPr>
        <w:t>1</w:t>
      </w:r>
      <w:r>
        <w:rPr>
          <w:lang w:val="en-GB"/>
        </w:rPr>
        <w:t>: Model A based Discovery</w:t>
      </w:r>
      <w:r w:rsidRPr="00B8399A">
        <w:rPr>
          <w:lang w:val="en-GB"/>
        </w:rPr>
        <w:t>.</w:t>
      </w:r>
      <w:r w:rsidRPr="008C7C59">
        <w:rPr>
          <w:lang w:val="en-GB"/>
        </w:rPr>
        <w:t xml:space="preserve"> </w:t>
      </w:r>
      <w:r>
        <w:rPr>
          <w:lang w:val="en-GB"/>
        </w:rPr>
        <w:t xml:space="preserve">                                    Figure </w:t>
      </w:r>
      <w:r w:rsidR="00CE0F82">
        <w:rPr>
          <w:lang w:val="en-GB"/>
        </w:rPr>
        <w:t>2</w:t>
      </w:r>
      <w:r>
        <w:rPr>
          <w:lang w:val="en-GB"/>
        </w:rPr>
        <w:t>: Model B based Discovery</w:t>
      </w:r>
      <w:r w:rsidRPr="00B8399A">
        <w:rPr>
          <w:lang w:val="en-GB"/>
        </w:rPr>
        <w:t>.</w:t>
      </w:r>
    </w:p>
    <w:p w14:paraId="6C0F524D" w14:textId="21C24FF4" w:rsidR="006A3D64" w:rsidRDefault="00D86D2B" w:rsidP="006A3D64">
      <w:pPr>
        <w:spacing w:after="240"/>
        <w:rPr>
          <w:lang w:val="en-GB"/>
        </w:rPr>
      </w:pPr>
      <w:r>
        <w:rPr>
          <w:lang w:val="en-GB"/>
        </w:rPr>
        <w:t xml:space="preserve">During the study within 5G </w:t>
      </w:r>
      <w:proofErr w:type="spellStart"/>
      <w:r>
        <w:rPr>
          <w:lang w:val="en-GB"/>
        </w:rPr>
        <w:t>ProSe</w:t>
      </w:r>
      <w:proofErr w:type="spellEnd"/>
      <w:r>
        <w:rPr>
          <w:lang w:val="en-GB"/>
        </w:rPr>
        <w:t xml:space="preserve">, SA2 </w:t>
      </w:r>
      <w:r w:rsidR="00EA3CEE">
        <w:rPr>
          <w:lang w:val="en-GB"/>
        </w:rPr>
        <w:t>discussed</w:t>
      </w:r>
      <w:r>
        <w:rPr>
          <w:lang w:val="en-GB"/>
        </w:rPr>
        <w:t xml:space="preserve"> the</w:t>
      </w:r>
      <w:r w:rsidRPr="00D86D2B">
        <w:rPr>
          <w:lang w:val="en-GB"/>
        </w:rPr>
        <w:t xml:space="preserve"> procedure employed by a </w:t>
      </w:r>
      <w:proofErr w:type="spellStart"/>
      <w:r w:rsidRPr="00D86D2B">
        <w:rPr>
          <w:lang w:val="en-GB"/>
        </w:rPr>
        <w:t>ProSe</w:t>
      </w:r>
      <w:proofErr w:type="spellEnd"/>
      <w:r w:rsidRPr="00D86D2B">
        <w:rPr>
          <w:lang w:val="en-GB"/>
        </w:rPr>
        <w:t xml:space="preserve">-enabled UE to discover other </w:t>
      </w:r>
      <w:proofErr w:type="spellStart"/>
      <w:r w:rsidRPr="00D86D2B">
        <w:rPr>
          <w:lang w:val="en-GB"/>
        </w:rPr>
        <w:t>ProSe</w:t>
      </w:r>
      <w:proofErr w:type="spellEnd"/>
      <w:r w:rsidRPr="00D86D2B">
        <w:rPr>
          <w:lang w:val="en-GB"/>
        </w:rPr>
        <w:t>-enabled UEs in its vicinity</w:t>
      </w:r>
      <w:r>
        <w:rPr>
          <w:lang w:val="en-GB"/>
        </w:rPr>
        <w:t xml:space="preserve"> as </w:t>
      </w:r>
      <w:r w:rsidRPr="00D86D2B">
        <w:rPr>
          <w:lang w:val="en-GB"/>
        </w:rPr>
        <w:t xml:space="preserve">5G </w:t>
      </w:r>
      <w:proofErr w:type="spellStart"/>
      <w:r w:rsidRPr="00D86D2B">
        <w:rPr>
          <w:lang w:val="en-GB"/>
        </w:rPr>
        <w:t>ProSe</w:t>
      </w:r>
      <w:proofErr w:type="spellEnd"/>
      <w:r w:rsidRPr="00D86D2B">
        <w:rPr>
          <w:lang w:val="en-GB"/>
        </w:rPr>
        <w:t xml:space="preserve"> Direct Discovery</w:t>
      </w:r>
      <w:r>
        <w:rPr>
          <w:lang w:val="en-GB"/>
        </w:rPr>
        <w:t xml:space="preserve">. </w:t>
      </w:r>
      <w:r w:rsidR="006A3D64" w:rsidRPr="006A3D64">
        <w:rPr>
          <w:lang w:val="en-GB"/>
        </w:rPr>
        <w:t xml:space="preserve">The </w:t>
      </w:r>
      <w:proofErr w:type="spellStart"/>
      <w:r w:rsidR="006A3D64" w:rsidRPr="006A3D64">
        <w:rPr>
          <w:lang w:val="en-GB"/>
        </w:rPr>
        <w:t>ProSe</w:t>
      </w:r>
      <w:proofErr w:type="spellEnd"/>
      <w:r w:rsidR="006A3D64" w:rsidRPr="006A3D64">
        <w:rPr>
          <w:lang w:val="en-GB"/>
        </w:rPr>
        <w:t xml:space="preserve"> direct discovery procedure is used for a UE to discover or be discovered by other UE(s) in proximity over the PC5 interface.</w:t>
      </w:r>
      <w:r>
        <w:rPr>
          <w:lang w:val="en-GB"/>
        </w:rPr>
        <w:t xml:space="preserve"> </w:t>
      </w:r>
      <w:r w:rsidR="006A3D64" w:rsidRPr="006A3D64">
        <w:rPr>
          <w:lang w:val="en-GB"/>
        </w:rPr>
        <w:t xml:space="preserve">The UE can discover other UE(s) with interested application(s) and/or interested group(s) using the </w:t>
      </w:r>
      <w:proofErr w:type="spellStart"/>
      <w:r w:rsidR="006A3D64" w:rsidRPr="006A3D64">
        <w:rPr>
          <w:lang w:val="en-GB"/>
        </w:rPr>
        <w:t>ProSe</w:t>
      </w:r>
      <w:proofErr w:type="spellEnd"/>
      <w:r w:rsidR="006A3D64" w:rsidRPr="006A3D64">
        <w:rPr>
          <w:lang w:val="en-GB"/>
        </w:rPr>
        <w:t xml:space="preserve"> direct discovery procedure. Th</w:t>
      </w:r>
      <w:r>
        <w:rPr>
          <w:lang w:val="en-GB"/>
        </w:rPr>
        <w:t>e</w:t>
      </w:r>
      <w:r w:rsidR="006A3D64" w:rsidRPr="006A3D64">
        <w:rPr>
          <w:lang w:val="en-GB"/>
        </w:rPr>
        <w:t xml:space="preserve"> solution</w:t>
      </w:r>
      <w:r>
        <w:rPr>
          <w:lang w:val="en-GB"/>
        </w:rPr>
        <w:t>s discussed by SA2</w:t>
      </w:r>
      <w:r w:rsidR="006A3D64" w:rsidRPr="006A3D64">
        <w:rPr>
          <w:lang w:val="en-GB"/>
        </w:rPr>
        <w:t xml:space="preserve"> strive to achieve the common direct discovery procedure for discovering a 5G Prose enabled UE, 5G Prose UE-to-Network Relay and a 5G Prose UE-to-UE Relay.</w:t>
      </w:r>
      <w:r w:rsidRPr="00D86D2B">
        <w:rPr>
          <w:rFonts w:ascii="Times New Roman" w:eastAsia="Times New Roman" w:hAnsi="Times New Roman"/>
          <w:sz w:val="20"/>
          <w:szCs w:val="20"/>
          <w:lang w:val="en-GB" w:eastAsia="en-US"/>
        </w:rPr>
        <w:t xml:space="preserve"> </w:t>
      </w:r>
      <w:r w:rsidR="00A022CB">
        <w:rPr>
          <w:lang w:val="en-GB"/>
        </w:rPr>
        <w:t xml:space="preserve">SA2 studied both </w:t>
      </w:r>
      <w:r w:rsidR="00A022CB" w:rsidRPr="006A3D64">
        <w:rPr>
          <w:lang w:val="en-GB"/>
        </w:rPr>
        <w:t xml:space="preserve">in coverage </w:t>
      </w:r>
      <w:r w:rsidR="00A022CB">
        <w:rPr>
          <w:lang w:val="en-GB"/>
        </w:rPr>
        <w:t>case and</w:t>
      </w:r>
      <w:r w:rsidR="00A022CB" w:rsidRPr="006A3D64">
        <w:rPr>
          <w:lang w:val="en-GB"/>
        </w:rPr>
        <w:t xml:space="preserve"> out of coverage</w:t>
      </w:r>
      <w:r w:rsidR="00A022CB">
        <w:rPr>
          <w:lang w:val="en-GB"/>
        </w:rPr>
        <w:t xml:space="preserve"> case for </w:t>
      </w:r>
      <w:r w:rsidR="00A022CB" w:rsidRPr="00D86D2B">
        <w:rPr>
          <w:lang w:val="en-GB"/>
        </w:rPr>
        <w:t xml:space="preserve">5G </w:t>
      </w:r>
      <w:proofErr w:type="spellStart"/>
      <w:r w:rsidR="00A022CB" w:rsidRPr="00D86D2B">
        <w:rPr>
          <w:lang w:val="en-GB"/>
        </w:rPr>
        <w:t>ProSe</w:t>
      </w:r>
      <w:proofErr w:type="spellEnd"/>
      <w:r w:rsidR="00A022CB" w:rsidRPr="00D86D2B">
        <w:rPr>
          <w:lang w:val="en-GB"/>
        </w:rPr>
        <w:t xml:space="preserve"> Direct Discovery</w:t>
      </w:r>
      <w:r w:rsidR="00A022CB">
        <w:rPr>
          <w:lang w:val="en-GB"/>
        </w:rPr>
        <w:t xml:space="preserve">. </w:t>
      </w:r>
      <w:r w:rsidR="00A022CB" w:rsidRPr="006A3D64">
        <w:rPr>
          <w:lang w:val="en-GB"/>
        </w:rPr>
        <w:t xml:space="preserve">Network is </w:t>
      </w:r>
      <w:r w:rsidR="00A022CB">
        <w:rPr>
          <w:lang w:val="en-GB"/>
        </w:rPr>
        <w:t xml:space="preserve">assumed to be </w:t>
      </w:r>
      <w:r w:rsidR="00A022CB" w:rsidRPr="006A3D64">
        <w:rPr>
          <w:lang w:val="en-GB"/>
        </w:rPr>
        <w:t xml:space="preserve">able to control the </w:t>
      </w:r>
      <w:proofErr w:type="spellStart"/>
      <w:r w:rsidR="00A022CB" w:rsidRPr="006A3D64">
        <w:rPr>
          <w:lang w:val="en-GB"/>
        </w:rPr>
        <w:t>ProSe</w:t>
      </w:r>
      <w:proofErr w:type="spellEnd"/>
      <w:r w:rsidR="00A022CB" w:rsidRPr="006A3D64">
        <w:rPr>
          <w:lang w:val="en-GB"/>
        </w:rPr>
        <w:t xml:space="preserve"> direct discovery procedure when the UE is in coverage</w:t>
      </w:r>
      <w:r w:rsidR="00F01551">
        <w:rPr>
          <w:lang w:val="en-GB"/>
        </w:rPr>
        <w:t>.</w:t>
      </w:r>
    </w:p>
    <w:p w14:paraId="22E57E8B" w14:textId="7C1C39D5" w:rsidR="0072321A" w:rsidRDefault="0072321A" w:rsidP="006A3D64">
      <w:pPr>
        <w:spacing w:after="240"/>
        <w:rPr>
          <w:lang w:val="en-GB"/>
        </w:rPr>
      </w:pPr>
      <w:r>
        <w:rPr>
          <w:lang w:val="en-GB"/>
        </w:rPr>
        <w:t xml:space="preserve">As captured by TR23.752 [1], the following </w:t>
      </w:r>
      <w:r w:rsidR="00F745E3">
        <w:rPr>
          <w:lang w:val="en-GB"/>
        </w:rPr>
        <w:t xml:space="preserve">table lists some </w:t>
      </w:r>
      <w:r w:rsidR="00586DA5">
        <w:rPr>
          <w:lang w:val="en-GB"/>
        </w:rPr>
        <w:t xml:space="preserve">candidate solutions for Relay discovery and overview analysis is provided. </w:t>
      </w:r>
    </w:p>
    <w:tbl>
      <w:tblPr>
        <w:tblStyle w:val="TableGrid"/>
        <w:tblW w:w="0" w:type="auto"/>
        <w:tblLook w:val="04A0" w:firstRow="1" w:lastRow="0" w:firstColumn="1" w:lastColumn="0" w:noHBand="0" w:noVBand="1"/>
      </w:tblPr>
      <w:tblGrid>
        <w:gridCol w:w="2263"/>
        <w:gridCol w:w="3828"/>
        <w:gridCol w:w="3530"/>
      </w:tblGrid>
      <w:tr w:rsidR="00586DA5" w14:paraId="76C322E9" w14:textId="77777777" w:rsidTr="00586DA5">
        <w:tc>
          <w:tcPr>
            <w:tcW w:w="2263" w:type="dxa"/>
          </w:tcPr>
          <w:p w14:paraId="06DD40CF" w14:textId="688A804A" w:rsidR="00586DA5" w:rsidRPr="00586DA5" w:rsidRDefault="00586DA5" w:rsidP="006A3D64">
            <w:pPr>
              <w:spacing w:after="240"/>
              <w:rPr>
                <w:b/>
                <w:lang w:val="en-GB"/>
              </w:rPr>
            </w:pPr>
            <w:r w:rsidRPr="00586DA5">
              <w:rPr>
                <w:b/>
                <w:lang w:val="en-GB"/>
              </w:rPr>
              <w:lastRenderedPageBreak/>
              <w:t>#Solution at TR23.752</w:t>
            </w:r>
          </w:p>
        </w:tc>
        <w:tc>
          <w:tcPr>
            <w:tcW w:w="3828" w:type="dxa"/>
          </w:tcPr>
          <w:p w14:paraId="710BEB8F" w14:textId="4D913A36" w:rsidR="00586DA5" w:rsidRPr="00586DA5" w:rsidRDefault="00586DA5" w:rsidP="006A3D64">
            <w:pPr>
              <w:spacing w:after="240"/>
              <w:rPr>
                <w:b/>
                <w:lang w:val="en-GB"/>
              </w:rPr>
            </w:pPr>
            <w:r w:rsidRPr="00586DA5">
              <w:rPr>
                <w:b/>
                <w:lang w:val="en-GB"/>
              </w:rPr>
              <w:t>Title of the solution</w:t>
            </w:r>
          </w:p>
        </w:tc>
        <w:tc>
          <w:tcPr>
            <w:tcW w:w="3530" w:type="dxa"/>
          </w:tcPr>
          <w:p w14:paraId="7158CD26" w14:textId="6458CC44" w:rsidR="00586DA5" w:rsidRPr="00586DA5" w:rsidRDefault="00586DA5" w:rsidP="006A3D64">
            <w:pPr>
              <w:spacing w:after="240"/>
              <w:rPr>
                <w:b/>
                <w:lang w:val="en-GB"/>
              </w:rPr>
            </w:pPr>
            <w:r w:rsidRPr="00586DA5">
              <w:rPr>
                <w:b/>
                <w:lang w:val="en-GB"/>
              </w:rPr>
              <w:t>Overview</w:t>
            </w:r>
          </w:p>
        </w:tc>
      </w:tr>
      <w:tr w:rsidR="00586DA5" w14:paraId="52F01792" w14:textId="77777777" w:rsidTr="00586DA5">
        <w:tc>
          <w:tcPr>
            <w:tcW w:w="2263" w:type="dxa"/>
          </w:tcPr>
          <w:p w14:paraId="371F4B71" w14:textId="2423EB3B" w:rsidR="00586DA5" w:rsidRDefault="00586DA5" w:rsidP="006A3D64">
            <w:pPr>
              <w:spacing w:after="240"/>
              <w:rPr>
                <w:lang w:val="en-GB"/>
              </w:rPr>
            </w:pPr>
            <w:r>
              <w:rPr>
                <w:lang w:val="en-GB"/>
              </w:rPr>
              <w:t>#1</w:t>
            </w:r>
          </w:p>
        </w:tc>
        <w:tc>
          <w:tcPr>
            <w:tcW w:w="3828" w:type="dxa"/>
          </w:tcPr>
          <w:p w14:paraId="469DFF33" w14:textId="28CF6FAD" w:rsidR="00586DA5" w:rsidRDefault="00586DA5" w:rsidP="006A3D64">
            <w:pPr>
              <w:spacing w:after="240"/>
              <w:rPr>
                <w:lang w:val="en-GB"/>
              </w:rPr>
            </w:pPr>
            <w:r w:rsidRPr="00CB0C8A">
              <w:t>Restricted direct discovery</w:t>
            </w:r>
          </w:p>
        </w:tc>
        <w:tc>
          <w:tcPr>
            <w:tcW w:w="3530" w:type="dxa"/>
          </w:tcPr>
          <w:p w14:paraId="36541681" w14:textId="3DA1359A" w:rsidR="00586DA5" w:rsidRDefault="00586DA5" w:rsidP="006A3D64">
            <w:pPr>
              <w:spacing w:after="240"/>
              <w:rPr>
                <w:lang w:val="en-GB"/>
              </w:rPr>
            </w:pPr>
            <w:r>
              <w:rPr>
                <w:lang w:val="en-GB"/>
              </w:rPr>
              <w:t>Reuse legacy mechanism to include both Model A and Model B based discovery procedure</w:t>
            </w:r>
          </w:p>
        </w:tc>
      </w:tr>
      <w:tr w:rsidR="00586DA5" w14:paraId="7BB7FB97" w14:textId="77777777" w:rsidTr="00586DA5">
        <w:tc>
          <w:tcPr>
            <w:tcW w:w="2263" w:type="dxa"/>
          </w:tcPr>
          <w:p w14:paraId="5FC52B88" w14:textId="1103FC1F" w:rsidR="00586DA5" w:rsidRDefault="00586DA5" w:rsidP="006A3D64">
            <w:pPr>
              <w:spacing w:after="240"/>
              <w:rPr>
                <w:lang w:val="en-GB"/>
              </w:rPr>
            </w:pPr>
            <w:r>
              <w:rPr>
                <w:lang w:val="en-GB"/>
              </w:rPr>
              <w:t>#2</w:t>
            </w:r>
          </w:p>
        </w:tc>
        <w:tc>
          <w:tcPr>
            <w:tcW w:w="3828" w:type="dxa"/>
          </w:tcPr>
          <w:p w14:paraId="2A23E509" w14:textId="58D257C4" w:rsidR="00586DA5" w:rsidRDefault="00586DA5" w:rsidP="006A3D64">
            <w:pPr>
              <w:spacing w:after="240"/>
              <w:rPr>
                <w:lang w:val="en-GB"/>
              </w:rPr>
            </w:pPr>
            <w:r w:rsidRPr="00CB0C8A">
              <w:t>V2X based solution</w:t>
            </w:r>
            <w:r>
              <w:t xml:space="preserve"> </w:t>
            </w:r>
            <w:r w:rsidRPr="003E5C59">
              <w:rPr>
                <w:rFonts w:hint="eastAsia"/>
                <w:lang w:eastAsia="zh-CN"/>
              </w:rPr>
              <w:t xml:space="preserve">for </w:t>
            </w:r>
            <w:proofErr w:type="spellStart"/>
            <w:r w:rsidRPr="003E5C59">
              <w:rPr>
                <w:rFonts w:hint="eastAsia"/>
                <w:lang w:eastAsia="zh-CN"/>
              </w:rPr>
              <w:t>ProSe</w:t>
            </w:r>
            <w:proofErr w:type="spellEnd"/>
            <w:r w:rsidRPr="003E5C59">
              <w:rPr>
                <w:rFonts w:hint="eastAsia"/>
                <w:lang w:eastAsia="zh-CN"/>
              </w:rPr>
              <w:t xml:space="preserve"> direct discovery</w:t>
            </w:r>
          </w:p>
        </w:tc>
        <w:tc>
          <w:tcPr>
            <w:tcW w:w="3530" w:type="dxa"/>
          </w:tcPr>
          <w:p w14:paraId="3E1661F0" w14:textId="15F93D06" w:rsidR="00586DA5" w:rsidRDefault="00586DA5" w:rsidP="006A3D64">
            <w:pPr>
              <w:spacing w:after="240"/>
              <w:rPr>
                <w:lang w:val="en-GB"/>
              </w:rPr>
            </w:pPr>
            <w:r>
              <w:rPr>
                <w:lang w:val="en-GB"/>
              </w:rPr>
              <w:t>Direct Communication Request is used to broadcast or unicast the discovery message</w:t>
            </w:r>
          </w:p>
        </w:tc>
      </w:tr>
      <w:tr w:rsidR="00586DA5" w14:paraId="3D0D9ECA" w14:textId="77777777" w:rsidTr="00586DA5">
        <w:tc>
          <w:tcPr>
            <w:tcW w:w="2263" w:type="dxa"/>
          </w:tcPr>
          <w:p w14:paraId="5C3BD407" w14:textId="60EBE1E3" w:rsidR="00586DA5" w:rsidRDefault="00586DA5" w:rsidP="006A3D64">
            <w:pPr>
              <w:spacing w:after="240"/>
              <w:rPr>
                <w:lang w:val="en-GB"/>
              </w:rPr>
            </w:pPr>
            <w:r>
              <w:rPr>
                <w:lang w:val="en-GB"/>
              </w:rPr>
              <w:t>#3</w:t>
            </w:r>
          </w:p>
        </w:tc>
        <w:tc>
          <w:tcPr>
            <w:tcW w:w="3828" w:type="dxa"/>
          </w:tcPr>
          <w:p w14:paraId="7E41FA43" w14:textId="57A079FA" w:rsidR="00586DA5" w:rsidRDefault="00586DA5" w:rsidP="006A3D64">
            <w:pPr>
              <w:spacing w:after="240"/>
              <w:rPr>
                <w:lang w:val="en-GB"/>
              </w:rPr>
            </w:pPr>
            <w:r w:rsidRPr="00CB0C8A">
              <w:rPr>
                <w:rFonts w:eastAsia="Malgun Gothic"/>
              </w:rPr>
              <w:t xml:space="preserve">Solution for </w:t>
            </w:r>
            <w:proofErr w:type="spellStart"/>
            <w:r w:rsidRPr="00CB0C8A">
              <w:rPr>
                <w:rFonts w:eastAsia="Malgun Gothic"/>
              </w:rPr>
              <w:t>ProSe</w:t>
            </w:r>
            <w:proofErr w:type="spellEnd"/>
            <w:r w:rsidRPr="00CB0C8A">
              <w:rPr>
                <w:rFonts w:eastAsia="Malgun Gothic"/>
              </w:rPr>
              <w:t xml:space="preserve"> 5G Direct Discovery using PC5 communication channel</w:t>
            </w:r>
          </w:p>
        </w:tc>
        <w:tc>
          <w:tcPr>
            <w:tcW w:w="3530" w:type="dxa"/>
          </w:tcPr>
          <w:p w14:paraId="442AE7DB" w14:textId="3718B55C" w:rsidR="00586DA5" w:rsidRDefault="00586DA5" w:rsidP="00F745E3">
            <w:pPr>
              <w:spacing w:after="240"/>
              <w:rPr>
                <w:lang w:val="en-GB"/>
              </w:rPr>
            </w:pPr>
            <w:r>
              <w:rPr>
                <w:lang w:val="en-GB"/>
              </w:rPr>
              <w:t xml:space="preserve">Discovery message </w:t>
            </w:r>
            <w:r w:rsidR="00F745E3">
              <w:rPr>
                <w:lang w:val="en-GB"/>
              </w:rPr>
              <w:t xml:space="preserve">as </w:t>
            </w:r>
            <w:r>
              <w:rPr>
                <w:lang w:val="en-GB"/>
              </w:rPr>
              <w:t>MAC payload</w:t>
            </w:r>
            <w:r w:rsidR="00F745E3">
              <w:rPr>
                <w:lang w:val="en-GB"/>
              </w:rPr>
              <w:t xml:space="preserve"> is</w:t>
            </w:r>
            <w:r>
              <w:rPr>
                <w:lang w:val="en-GB"/>
              </w:rPr>
              <w:t xml:space="preserve"> </w:t>
            </w:r>
            <w:r w:rsidR="00F745E3" w:rsidRPr="00F745E3">
              <w:rPr>
                <w:lang w:val="en-GB"/>
              </w:rPr>
              <w:t>Multiplexed with PC5 communication</w:t>
            </w:r>
            <w:r w:rsidR="00F745E3">
              <w:rPr>
                <w:lang w:val="en-GB"/>
              </w:rPr>
              <w:t xml:space="preserve"> </w:t>
            </w:r>
            <w:r w:rsidR="00C40D07">
              <w:rPr>
                <w:lang w:val="en-GB"/>
              </w:rPr>
              <w:t>supporting both Model A and Model B based discovery procedure</w:t>
            </w:r>
          </w:p>
        </w:tc>
      </w:tr>
      <w:tr w:rsidR="00586DA5" w14:paraId="660D5B4C" w14:textId="77777777" w:rsidTr="00586DA5">
        <w:tc>
          <w:tcPr>
            <w:tcW w:w="2263" w:type="dxa"/>
          </w:tcPr>
          <w:p w14:paraId="4E918A3E" w14:textId="5445BD3F" w:rsidR="00586DA5" w:rsidRDefault="00586DA5" w:rsidP="006A3D64">
            <w:pPr>
              <w:spacing w:after="240"/>
              <w:rPr>
                <w:lang w:val="en-GB"/>
              </w:rPr>
            </w:pPr>
            <w:r>
              <w:rPr>
                <w:lang w:val="en-GB"/>
              </w:rPr>
              <w:t>#8</w:t>
            </w:r>
          </w:p>
        </w:tc>
        <w:tc>
          <w:tcPr>
            <w:tcW w:w="3828" w:type="dxa"/>
          </w:tcPr>
          <w:p w14:paraId="407144B7" w14:textId="381245DE" w:rsidR="00586DA5" w:rsidRDefault="00586DA5" w:rsidP="006A3D64">
            <w:pPr>
              <w:spacing w:after="240"/>
              <w:rPr>
                <w:lang w:val="en-GB"/>
              </w:rPr>
            </w:pPr>
            <w:r w:rsidRPr="00A77426">
              <w:t xml:space="preserve">UE-to-UE Relay Selection </w:t>
            </w:r>
            <w:r w:rsidRPr="00634CDF">
              <w:t xml:space="preserve">Without Relay </w:t>
            </w:r>
            <w:r w:rsidRPr="002103A2">
              <w:t>Discovery</w:t>
            </w:r>
          </w:p>
        </w:tc>
        <w:tc>
          <w:tcPr>
            <w:tcW w:w="3530" w:type="dxa"/>
          </w:tcPr>
          <w:p w14:paraId="5465F24D" w14:textId="5BC757BC" w:rsidR="00586DA5" w:rsidRDefault="00C40D07" w:rsidP="006A3D64">
            <w:pPr>
              <w:spacing w:after="240"/>
              <w:rPr>
                <w:lang w:val="en-GB"/>
              </w:rPr>
            </w:pPr>
            <w:r>
              <w:rPr>
                <w:lang w:val="en-GB"/>
              </w:rPr>
              <w:t xml:space="preserve">Direct Communication Request is used  as the discovery message for </w:t>
            </w:r>
            <w:r w:rsidRPr="00A77426">
              <w:t>UE-to-UE Relay</w:t>
            </w:r>
            <w:r>
              <w:t xml:space="preserve"> case</w:t>
            </w:r>
          </w:p>
        </w:tc>
      </w:tr>
      <w:tr w:rsidR="00586DA5" w14:paraId="1696F3EF" w14:textId="77777777" w:rsidTr="00586DA5">
        <w:tc>
          <w:tcPr>
            <w:tcW w:w="2263" w:type="dxa"/>
          </w:tcPr>
          <w:p w14:paraId="29745EF5" w14:textId="1279F66D" w:rsidR="00586DA5" w:rsidRDefault="00586DA5" w:rsidP="006A3D64">
            <w:pPr>
              <w:spacing w:after="240"/>
              <w:rPr>
                <w:lang w:val="en-GB"/>
              </w:rPr>
            </w:pPr>
            <w:r>
              <w:rPr>
                <w:lang w:val="en-GB"/>
              </w:rPr>
              <w:t>#9</w:t>
            </w:r>
          </w:p>
        </w:tc>
        <w:tc>
          <w:tcPr>
            <w:tcW w:w="3828" w:type="dxa"/>
          </w:tcPr>
          <w:p w14:paraId="706BA981" w14:textId="4E36FDBF" w:rsidR="00586DA5" w:rsidRDefault="00586DA5" w:rsidP="006A3D64">
            <w:pPr>
              <w:spacing w:after="240"/>
              <w:rPr>
                <w:lang w:val="en-GB"/>
              </w:rPr>
            </w:pPr>
            <w:r>
              <w:rPr>
                <w:lang w:eastAsia="zh-CN"/>
              </w:rPr>
              <w:t xml:space="preserve">Connection establishment via UE-to-UE </w:t>
            </w:r>
            <w:r w:rsidRPr="00E04766">
              <w:rPr>
                <w:lang w:eastAsia="zh-CN"/>
              </w:rPr>
              <w:t>Layer-2</w:t>
            </w:r>
            <w:r>
              <w:rPr>
                <w:lang w:eastAsia="zh-CN"/>
              </w:rPr>
              <w:t xml:space="preserve"> Relay</w:t>
            </w:r>
          </w:p>
        </w:tc>
        <w:tc>
          <w:tcPr>
            <w:tcW w:w="3530" w:type="dxa"/>
          </w:tcPr>
          <w:p w14:paraId="6D52A528" w14:textId="227ED0D3" w:rsidR="00586DA5" w:rsidRDefault="00C40D07" w:rsidP="006A3D64">
            <w:pPr>
              <w:spacing w:after="240"/>
              <w:rPr>
                <w:lang w:val="en-GB"/>
              </w:rPr>
            </w:pPr>
            <w:r>
              <w:rPr>
                <w:lang w:val="en-GB"/>
              </w:rPr>
              <w:t xml:space="preserve">Establish the relaying link without Relay discovery procedure for </w:t>
            </w:r>
            <w:r w:rsidRPr="00A77426">
              <w:t>UE-to-UE Relay</w:t>
            </w:r>
            <w:r>
              <w:t xml:space="preserve"> case</w:t>
            </w:r>
          </w:p>
        </w:tc>
      </w:tr>
    </w:tbl>
    <w:p w14:paraId="0B1DF167" w14:textId="27BBBC27" w:rsidR="00F745E3" w:rsidRDefault="00F745E3" w:rsidP="00EF5CD6">
      <w:pPr>
        <w:spacing w:before="120" w:after="120"/>
        <w:rPr>
          <w:lang w:val="en-GB"/>
        </w:rPr>
      </w:pPr>
      <w:r>
        <w:rPr>
          <w:lang w:val="en-GB"/>
        </w:rPr>
        <w:t xml:space="preserve">RAN WGs needs to consider the </w:t>
      </w:r>
      <w:r>
        <w:rPr>
          <w:lang w:val="en-GB"/>
        </w:rPr>
        <w:t>transmission scheme</w:t>
      </w:r>
      <w:r>
        <w:rPr>
          <w:lang w:val="en-GB"/>
        </w:rPr>
        <w:t xml:space="preserve"> of the discovery message based on the conclusion that will be made at </w:t>
      </w:r>
      <w:r w:rsidR="00EF5CD6">
        <w:rPr>
          <w:lang w:val="en-GB"/>
        </w:rPr>
        <w:t>SA2</w:t>
      </w:r>
      <w:r>
        <w:rPr>
          <w:lang w:val="en-GB"/>
        </w:rPr>
        <w:t xml:space="preserve"> for </w:t>
      </w:r>
      <w:proofErr w:type="spellStart"/>
      <w:r>
        <w:rPr>
          <w:lang w:val="en-GB"/>
        </w:rPr>
        <w:t>ProSe</w:t>
      </w:r>
      <w:proofErr w:type="spellEnd"/>
      <w:r>
        <w:rPr>
          <w:lang w:val="en-GB"/>
        </w:rPr>
        <w:t xml:space="preserve"> discovery solution. For example, specific to </w:t>
      </w:r>
      <w:r w:rsidRPr="00F745E3">
        <w:t>solution #1</w:t>
      </w:r>
      <w:r>
        <w:t xml:space="preserve">, </w:t>
      </w:r>
      <w:r>
        <w:rPr>
          <w:lang w:val="en-GB"/>
        </w:rPr>
        <w:t>RAN WGs</w:t>
      </w:r>
      <w:r>
        <w:rPr>
          <w:lang w:val="en-GB"/>
        </w:rPr>
        <w:t xml:space="preserve"> (i.e. RAN1/RAN2) needs to provide the size limitation on the discovery message </w:t>
      </w:r>
      <w:r w:rsidR="00435D0A">
        <w:rPr>
          <w:lang w:val="en-GB"/>
        </w:rPr>
        <w:t xml:space="preserve">(i.e. PC5-S message). </w:t>
      </w:r>
      <w:r w:rsidR="00734773">
        <w:rPr>
          <w:lang w:val="en-GB"/>
        </w:rPr>
        <w:t>However, t</w:t>
      </w:r>
      <w:r w:rsidR="00734773" w:rsidRPr="00734773">
        <w:rPr>
          <w:lang w:val="en-GB"/>
        </w:rPr>
        <w:t xml:space="preserve">his issue can be left to normative </w:t>
      </w:r>
      <w:r w:rsidR="00734773">
        <w:rPr>
          <w:lang w:val="en-GB"/>
        </w:rPr>
        <w:t>phase</w:t>
      </w:r>
      <w:r w:rsidR="00734773" w:rsidRPr="00734773">
        <w:rPr>
          <w:lang w:val="en-GB"/>
        </w:rPr>
        <w:t>.</w:t>
      </w:r>
    </w:p>
    <w:p w14:paraId="1CCC5C4A" w14:textId="4E0B7FD8" w:rsidR="00EF5CD6" w:rsidRDefault="00EF5CD6" w:rsidP="00435D0A">
      <w:pPr>
        <w:spacing w:before="120" w:after="120"/>
        <w:rPr>
          <w:b/>
          <w:lang w:val="en-GB"/>
        </w:rPr>
      </w:pPr>
      <w:r>
        <w:rPr>
          <w:b/>
          <w:lang w:val="en-GB"/>
        </w:rPr>
        <w:t xml:space="preserve">Observation 1: The discussion on </w:t>
      </w:r>
      <w:r w:rsidR="00734773" w:rsidRPr="00734773">
        <w:rPr>
          <w:b/>
          <w:lang w:val="en-GB"/>
        </w:rPr>
        <w:t xml:space="preserve">the size limitation on the </w:t>
      </w:r>
      <w:r w:rsidR="00734773">
        <w:rPr>
          <w:b/>
          <w:lang w:val="en-GB"/>
        </w:rPr>
        <w:t xml:space="preserve">Relay </w:t>
      </w:r>
      <w:r w:rsidR="00734773" w:rsidRPr="00734773">
        <w:rPr>
          <w:b/>
          <w:lang w:val="en-GB"/>
        </w:rPr>
        <w:t xml:space="preserve">discovery message </w:t>
      </w:r>
      <w:r w:rsidR="00734773">
        <w:rPr>
          <w:b/>
          <w:lang w:val="en-GB"/>
        </w:rPr>
        <w:t xml:space="preserve">needs to be provided by RAN WGs </w:t>
      </w:r>
      <w:r w:rsidR="00721B66">
        <w:rPr>
          <w:b/>
          <w:lang w:val="en-GB"/>
        </w:rPr>
        <w:t>to SA2 but</w:t>
      </w:r>
      <w:r w:rsidR="00734773" w:rsidRPr="00734773">
        <w:t xml:space="preserve"> </w:t>
      </w:r>
      <w:r w:rsidR="00734773" w:rsidRPr="00734773">
        <w:rPr>
          <w:b/>
          <w:lang w:val="en-GB"/>
        </w:rPr>
        <w:t>this issue can be left to normative phase</w:t>
      </w:r>
      <w:r w:rsidRPr="002A55D0">
        <w:rPr>
          <w:b/>
          <w:lang w:val="en-GB"/>
        </w:rPr>
        <w:t>.</w:t>
      </w:r>
    </w:p>
    <w:p w14:paraId="203D205A" w14:textId="30664178" w:rsidR="00454761" w:rsidRDefault="00454761" w:rsidP="00435D0A">
      <w:pPr>
        <w:spacing w:before="120" w:after="120"/>
        <w:rPr>
          <w:lang w:val="en-GB"/>
        </w:rPr>
      </w:pPr>
      <w:r w:rsidRPr="00454761">
        <w:rPr>
          <w:lang w:val="en-GB"/>
        </w:rPr>
        <w:t xml:space="preserve">In addition, </w:t>
      </w:r>
      <w:r>
        <w:t>solution #8 suggests</w:t>
      </w:r>
      <w:r w:rsidRPr="00454761">
        <w:t xml:space="preserve"> </w:t>
      </w:r>
      <w:r>
        <w:t xml:space="preserve">a </w:t>
      </w:r>
      <w:r w:rsidRPr="00A77426">
        <w:t xml:space="preserve">UE-to-UE Relay </w:t>
      </w:r>
      <w:r w:rsidR="00821433">
        <w:t>s</w:t>
      </w:r>
      <w:r w:rsidRPr="00A77426">
        <w:t xml:space="preserve">election </w:t>
      </w:r>
      <w:r>
        <w:t>w</w:t>
      </w:r>
      <w:r w:rsidRPr="00634CDF">
        <w:t xml:space="preserve">ithout </w:t>
      </w:r>
      <w:r>
        <w:t xml:space="preserve">explicit </w:t>
      </w:r>
      <w:r w:rsidRPr="00634CDF">
        <w:t xml:space="preserve">Relay </w:t>
      </w:r>
      <w:r w:rsidR="00821433">
        <w:t>d</w:t>
      </w:r>
      <w:r w:rsidRPr="002103A2">
        <w:t>iscovery</w:t>
      </w:r>
      <w:r>
        <w:t xml:space="preserve"> procedure</w:t>
      </w:r>
      <w:r w:rsidR="00821433">
        <w:t>.</w:t>
      </w:r>
      <w:r>
        <w:t xml:space="preserve"> </w:t>
      </w:r>
      <w:r w:rsidR="00821433">
        <w:t xml:space="preserve">If solution </w:t>
      </w:r>
      <w:r w:rsidR="00821433">
        <w:t>#8</w:t>
      </w:r>
      <w:r w:rsidR="00821433">
        <w:t xml:space="preserve"> is selected, the corresponding relaying initiation procedure skips </w:t>
      </w:r>
      <w:r w:rsidR="00821433" w:rsidRPr="00634CDF">
        <w:t xml:space="preserve">Relay </w:t>
      </w:r>
      <w:r w:rsidR="00821433">
        <w:t>d</w:t>
      </w:r>
      <w:bookmarkStart w:id="9" w:name="_GoBack"/>
      <w:bookmarkEnd w:id="9"/>
      <w:r w:rsidR="00821433" w:rsidRPr="002103A2">
        <w:t>iscovery</w:t>
      </w:r>
      <w:r w:rsidR="00821433">
        <w:t xml:space="preserve"> procedure</w:t>
      </w:r>
      <w:r w:rsidR="00821433">
        <w:t xml:space="preserve">. </w:t>
      </w:r>
    </w:p>
    <w:p w14:paraId="3CEF2585" w14:textId="4FCB2CD8" w:rsidR="0099398B" w:rsidRDefault="0099398B" w:rsidP="00B32D0F">
      <w:pPr>
        <w:pStyle w:val="Heading2"/>
      </w:pPr>
      <w:r>
        <w:rPr>
          <w:lang w:val="en-US"/>
        </w:rPr>
        <w:t xml:space="preserve">Initiation of Relay </w:t>
      </w:r>
      <w:r w:rsidRPr="00B32D0F">
        <w:rPr>
          <w:lang w:val="en-US"/>
        </w:rPr>
        <w:t>Discovery</w:t>
      </w:r>
    </w:p>
    <w:p w14:paraId="63A91D43" w14:textId="2701C2E7" w:rsidR="006823E3" w:rsidRDefault="00862419" w:rsidP="00862419">
      <w:pPr>
        <w:spacing w:after="240"/>
        <w:rPr>
          <w:lang w:val="en-GB"/>
        </w:rPr>
      </w:pPr>
      <w:r>
        <w:rPr>
          <w:lang w:val="en-GB"/>
        </w:rPr>
        <w:t>The initiation of</w:t>
      </w:r>
      <w:r w:rsidRPr="00862419">
        <w:rPr>
          <w:lang w:val="en-GB"/>
        </w:rPr>
        <w:t xml:space="preserve"> Relay discovery</w:t>
      </w:r>
      <w:r>
        <w:rPr>
          <w:lang w:val="en-GB"/>
        </w:rPr>
        <w:t xml:space="preserve"> </w:t>
      </w:r>
      <w:r w:rsidRPr="00862419">
        <w:rPr>
          <w:lang w:val="en-GB"/>
        </w:rPr>
        <w:t xml:space="preserve">procedures </w:t>
      </w:r>
      <w:r>
        <w:rPr>
          <w:lang w:val="en-GB"/>
        </w:rPr>
        <w:t xml:space="preserve">is used </w:t>
      </w:r>
      <w:r w:rsidRPr="00862419">
        <w:rPr>
          <w:lang w:val="en-GB"/>
        </w:rPr>
        <w:t>for the selection of a Relay UE in the case of both in-coverage Remote UE</w:t>
      </w:r>
      <w:r w:rsidR="008947EA">
        <w:rPr>
          <w:lang w:val="en-GB"/>
        </w:rPr>
        <w:t>s</w:t>
      </w:r>
      <w:r w:rsidRPr="00862419">
        <w:rPr>
          <w:lang w:val="en-GB"/>
        </w:rPr>
        <w:t xml:space="preserve"> and out-of-coverage Remote UE</w:t>
      </w:r>
      <w:r w:rsidR="008947EA">
        <w:rPr>
          <w:lang w:val="en-GB"/>
        </w:rPr>
        <w:t>s</w:t>
      </w:r>
      <w:r w:rsidRPr="00862419">
        <w:rPr>
          <w:lang w:val="en-GB"/>
        </w:rPr>
        <w:t xml:space="preserve">. For both cases, the </w:t>
      </w:r>
      <w:r>
        <w:rPr>
          <w:lang w:val="en-GB"/>
        </w:rPr>
        <w:t>R</w:t>
      </w:r>
      <w:r w:rsidRPr="00862419">
        <w:rPr>
          <w:lang w:val="en-GB"/>
        </w:rPr>
        <w:t>elay discovery procedure can be either initiated by the Relay UE or by the Remote UE</w:t>
      </w:r>
      <w:r w:rsidR="008947EA">
        <w:rPr>
          <w:lang w:val="en-GB"/>
        </w:rPr>
        <w:t>, which is subject to the PC5-S procedures</w:t>
      </w:r>
      <w:r w:rsidRPr="00862419">
        <w:rPr>
          <w:lang w:val="en-GB"/>
        </w:rPr>
        <w:t xml:space="preserve">. </w:t>
      </w:r>
    </w:p>
    <w:p w14:paraId="3B658330" w14:textId="04357B8F" w:rsidR="006823E3" w:rsidRDefault="00DA52A0" w:rsidP="006823E3">
      <w:pPr>
        <w:spacing w:after="240"/>
        <w:rPr>
          <w:lang w:val="en-GB"/>
        </w:rPr>
      </w:pPr>
      <w:r>
        <w:rPr>
          <w:lang w:val="en-GB"/>
        </w:rPr>
        <w:t xml:space="preserve">We can take solution 1/3 as discussed in TR23.752 as the example. </w:t>
      </w:r>
      <w:r w:rsidR="00862419">
        <w:rPr>
          <w:lang w:val="en-GB"/>
        </w:rPr>
        <w:t xml:space="preserve">In the </w:t>
      </w:r>
      <w:r w:rsidR="008947EA">
        <w:rPr>
          <w:lang w:val="en-GB"/>
        </w:rPr>
        <w:t>case</w:t>
      </w:r>
      <w:r w:rsidR="00862419">
        <w:rPr>
          <w:lang w:val="en-GB"/>
        </w:rPr>
        <w:t xml:space="preserve"> of Mode</w:t>
      </w:r>
      <w:r w:rsidR="00234B5F">
        <w:rPr>
          <w:lang w:val="en-GB"/>
        </w:rPr>
        <w:t>l</w:t>
      </w:r>
      <w:r w:rsidR="00862419">
        <w:rPr>
          <w:lang w:val="en-GB"/>
        </w:rPr>
        <w:t xml:space="preserve"> </w:t>
      </w:r>
      <w:proofErr w:type="gramStart"/>
      <w:r w:rsidR="00862419">
        <w:rPr>
          <w:lang w:val="en-GB"/>
        </w:rPr>
        <w:t>A</w:t>
      </w:r>
      <w:proofErr w:type="gramEnd"/>
      <w:r w:rsidR="00862419">
        <w:rPr>
          <w:lang w:val="en-GB"/>
        </w:rPr>
        <w:t xml:space="preserve"> based discovery, </w:t>
      </w:r>
      <w:r w:rsidR="00862419" w:rsidRPr="00862419">
        <w:rPr>
          <w:lang w:val="en-GB"/>
        </w:rPr>
        <w:t xml:space="preserve">the </w:t>
      </w:r>
      <w:r w:rsidR="006823E3">
        <w:rPr>
          <w:lang w:val="en-GB"/>
        </w:rPr>
        <w:t xml:space="preserve">Relay UE can </w:t>
      </w:r>
      <w:r w:rsidR="00862419" w:rsidRPr="00862419">
        <w:rPr>
          <w:lang w:val="en-GB"/>
        </w:rPr>
        <w:t>announc</w:t>
      </w:r>
      <w:r w:rsidR="006823E3">
        <w:rPr>
          <w:lang w:val="en-GB"/>
        </w:rPr>
        <w:t>e</w:t>
      </w:r>
      <w:r w:rsidR="00862419" w:rsidRPr="00862419">
        <w:rPr>
          <w:lang w:val="en-GB"/>
        </w:rPr>
        <w:t xml:space="preserve"> </w:t>
      </w:r>
      <w:r w:rsidR="006823E3">
        <w:rPr>
          <w:lang w:val="en-GB"/>
        </w:rPr>
        <w:t xml:space="preserve">the </w:t>
      </w:r>
      <w:r w:rsidR="00862419" w:rsidRPr="00862419">
        <w:rPr>
          <w:lang w:val="en-GB"/>
        </w:rPr>
        <w:t>discovery messages</w:t>
      </w:r>
      <w:r w:rsidR="006823E3">
        <w:rPr>
          <w:lang w:val="en-GB"/>
        </w:rPr>
        <w:t xml:space="preserve"> </w:t>
      </w:r>
      <w:r w:rsidR="008F179C">
        <w:rPr>
          <w:lang w:val="en-GB"/>
        </w:rPr>
        <w:t>(i.e. A</w:t>
      </w:r>
      <w:r w:rsidR="008F179C" w:rsidRPr="00862419">
        <w:rPr>
          <w:lang w:val="en-GB"/>
        </w:rPr>
        <w:t>nnounc</w:t>
      </w:r>
      <w:r w:rsidR="008F179C">
        <w:rPr>
          <w:lang w:val="en-GB"/>
        </w:rPr>
        <w:t>ement message)</w:t>
      </w:r>
      <w:r w:rsidR="008F179C" w:rsidRPr="006823E3">
        <w:rPr>
          <w:lang w:val="en-GB"/>
        </w:rPr>
        <w:t xml:space="preserve"> </w:t>
      </w:r>
      <w:r w:rsidR="006823E3">
        <w:rPr>
          <w:lang w:val="en-GB"/>
        </w:rPr>
        <w:t>in broadcast manner</w:t>
      </w:r>
      <w:r w:rsidR="00862419" w:rsidRPr="00862419">
        <w:rPr>
          <w:lang w:val="en-GB"/>
        </w:rPr>
        <w:t xml:space="preserve"> at pre-defined discovery intervals and the </w:t>
      </w:r>
      <w:r w:rsidR="006823E3">
        <w:rPr>
          <w:lang w:val="en-GB"/>
        </w:rPr>
        <w:t xml:space="preserve">Remote UEs </w:t>
      </w:r>
      <w:r w:rsidR="006823E3" w:rsidRPr="00862419">
        <w:rPr>
          <w:lang w:val="en-GB"/>
        </w:rPr>
        <w:t xml:space="preserve">that are interested in </w:t>
      </w:r>
      <w:r w:rsidR="006823E3">
        <w:rPr>
          <w:lang w:val="en-GB"/>
        </w:rPr>
        <w:t>Relay service</w:t>
      </w:r>
      <w:r w:rsidR="006823E3" w:rsidRPr="00862419">
        <w:rPr>
          <w:lang w:val="en-GB"/>
        </w:rPr>
        <w:t xml:space="preserve"> </w:t>
      </w:r>
      <w:r w:rsidR="006823E3">
        <w:rPr>
          <w:lang w:val="en-GB"/>
        </w:rPr>
        <w:t xml:space="preserve">can </w:t>
      </w:r>
      <w:r w:rsidR="00862419" w:rsidRPr="00862419">
        <w:rPr>
          <w:lang w:val="en-GB"/>
        </w:rPr>
        <w:t xml:space="preserve">monitor them and </w:t>
      </w:r>
      <w:r w:rsidR="006823E3">
        <w:rPr>
          <w:lang w:val="en-GB"/>
        </w:rPr>
        <w:t>read</w:t>
      </w:r>
      <w:r w:rsidR="00862419" w:rsidRPr="00862419">
        <w:rPr>
          <w:lang w:val="en-GB"/>
        </w:rPr>
        <w:t xml:space="preserve"> them.</w:t>
      </w:r>
      <w:r w:rsidR="006823E3" w:rsidRPr="006823E3">
        <w:rPr>
          <w:lang w:val="en-GB"/>
        </w:rPr>
        <w:t xml:space="preserve"> </w:t>
      </w:r>
      <w:r w:rsidR="006823E3">
        <w:rPr>
          <w:lang w:val="en-GB"/>
        </w:rPr>
        <w:t>In case of Mode</w:t>
      </w:r>
      <w:r w:rsidR="00234B5F">
        <w:rPr>
          <w:lang w:val="en-GB"/>
        </w:rPr>
        <w:t>l</w:t>
      </w:r>
      <w:r w:rsidR="006823E3">
        <w:rPr>
          <w:lang w:val="en-GB"/>
        </w:rPr>
        <w:t xml:space="preserve"> B based discovery, </w:t>
      </w:r>
      <w:r w:rsidR="008947EA">
        <w:rPr>
          <w:lang w:val="en-GB"/>
        </w:rPr>
        <w:t>o</w:t>
      </w:r>
      <w:r w:rsidR="008947EA" w:rsidRPr="006823E3">
        <w:rPr>
          <w:lang w:val="en-GB"/>
        </w:rPr>
        <w:t>nly restricted discovery type is supported.</w:t>
      </w:r>
      <w:r w:rsidR="008947EA">
        <w:rPr>
          <w:lang w:val="en-GB"/>
        </w:rPr>
        <w:t xml:space="preserve"> T</w:t>
      </w:r>
      <w:r w:rsidR="006823E3">
        <w:rPr>
          <w:lang w:val="en-GB"/>
        </w:rPr>
        <w:t xml:space="preserve">he Remote UE can </w:t>
      </w:r>
      <w:r w:rsidR="006823E3" w:rsidRPr="006823E3">
        <w:rPr>
          <w:lang w:val="en-GB"/>
        </w:rPr>
        <w:t>transmits a request</w:t>
      </w:r>
      <w:r w:rsidR="00804172">
        <w:rPr>
          <w:lang w:val="en-GB"/>
        </w:rPr>
        <w:t xml:space="preserve"> (i.e. Solicitation message)</w:t>
      </w:r>
      <w:r w:rsidR="006823E3" w:rsidRPr="006823E3">
        <w:rPr>
          <w:lang w:val="en-GB"/>
        </w:rPr>
        <w:t xml:space="preserve"> containing certain information about </w:t>
      </w:r>
      <w:r w:rsidR="006823E3">
        <w:rPr>
          <w:lang w:val="en-GB"/>
        </w:rPr>
        <w:t>Relay Service information. Then all</w:t>
      </w:r>
      <w:r w:rsidR="006823E3" w:rsidRPr="00862419">
        <w:rPr>
          <w:lang w:val="en-GB"/>
        </w:rPr>
        <w:t xml:space="preserve"> Relay UEs in proximity can respond to this message</w:t>
      </w:r>
      <w:r w:rsidR="006823E3">
        <w:rPr>
          <w:lang w:val="en-GB"/>
        </w:rPr>
        <w:t xml:space="preserve"> </w:t>
      </w:r>
      <w:r w:rsidR="00804172">
        <w:rPr>
          <w:lang w:val="en-GB"/>
        </w:rPr>
        <w:t xml:space="preserve">(i.e. sending Response message) </w:t>
      </w:r>
      <w:r w:rsidR="006823E3">
        <w:rPr>
          <w:lang w:val="en-GB"/>
        </w:rPr>
        <w:t>if it can provide the corresponding Relay Service</w:t>
      </w:r>
      <w:r w:rsidR="00AF0B6F">
        <w:rPr>
          <w:lang w:val="en-GB"/>
        </w:rPr>
        <w:t xml:space="preserve"> as requested by Remote UE</w:t>
      </w:r>
      <w:r w:rsidR="006823E3" w:rsidRPr="00862419">
        <w:rPr>
          <w:lang w:val="en-GB"/>
        </w:rPr>
        <w:t>.</w:t>
      </w:r>
    </w:p>
    <w:p w14:paraId="38C84645" w14:textId="16090321" w:rsidR="00862419" w:rsidRDefault="00B15E17" w:rsidP="00862419">
      <w:pPr>
        <w:spacing w:after="240"/>
        <w:rPr>
          <w:lang w:val="en-GB"/>
        </w:rPr>
      </w:pPr>
      <w:r>
        <w:rPr>
          <w:lang w:val="en-GB"/>
        </w:rPr>
        <w:t xml:space="preserve">Looking back to </w:t>
      </w:r>
      <w:r w:rsidR="008A6CD8" w:rsidRPr="00B32D0F">
        <w:rPr>
          <w:lang w:val="en-GB"/>
        </w:rPr>
        <w:t xml:space="preserve">Rel-13 LTE </w:t>
      </w:r>
      <w:proofErr w:type="spellStart"/>
      <w:r w:rsidR="008A6CD8" w:rsidRPr="00B32D0F">
        <w:rPr>
          <w:lang w:val="en-GB"/>
        </w:rPr>
        <w:t>ProSe</w:t>
      </w:r>
      <w:proofErr w:type="spellEnd"/>
      <w:r w:rsidR="008A6CD8" w:rsidRPr="00B32D0F">
        <w:rPr>
          <w:lang w:val="en-GB"/>
        </w:rPr>
        <w:t xml:space="preserve"> UE to Network Relay</w:t>
      </w:r>
      <w:r w:rsidR="00DA52A0">
        <w:rPr>
          <w:lang w:val="en-GB"/>
        </w:rPr>
        <w:t xml:space="preserve"> operation</w:t>
      </w:r>
      <w:r w:rsidR="008A6CD8">
        <w:rPr>
          <w:lang w:val="en-GB"/>
        </w:rPr>
        <w:t xml:space="preserve">, the initiation of </w:t>
      </w:r>
      <w:r w:rsidR="008A6CD8" w:rsidRPr="00862419">
        <w:rPr>
          <w:lang w:val="en-GB"/>
        </w:rPr>
        <w:t>Relay discovery</w:t>
      </w:r>
      <w:r w:rsidR="008A6CD8">
        <w:rPr>
          <w:lang w:val="en-GB"/>
        </w:rPr>
        <w:t xml:space="preserve"> </w:t>
      </w:r>
      <w:r w:rsidR="008A6CD8" w:rsidRPr="00862419">
        <w:rPr>
          <w:lang w:val="en-GB"/>
        </w:rPr>
        <w:t>procedures</w:t>
      </w:r>
      <w:r w:rsidR="008A6CD8">
        <w:rPr>
          <w:lang w:val="en-GB"/>
        </w:rPr>
        <w:t xml:space="preserve"> is governed by upper layer (i.e. PC5-S). </w:t>
      </w:r>
      <w:r w:rsidR="00DA52A0">
        <w:rPr>
          <w:lang w:val="en-GB"/>
        </w:rPr>
        <w:t xml:space="preserve">The related discussion at SA2 also suggests the PC5-S based </w:t>
      </w:r>
      <w:r w:rsidR="00DA52A0" w:rsidRPr="00862419">
        <w:rPr>
          <w:lang w:val="en-GB"/>
        </w:rPr>
        <w:t>Relay discovery</w:t>
      </w:r>
      <w:r w:rsidR="00DA52A0">
        <w:rPr>
          <w:lang w:val="en-GB"/>
        </w:rPr>
        <w:t xml:space="preserve"> operation, </w:t>
      </w:r>
      <w:r w:rsidR="00234B5F">
        <w:rPr>
          <w:lang w:val="en-GB"/>
        </w:rPr>
        <w:t xml:space="preserve">since PC5-S has a better position to interact with the application layer. </w:t>
      </w:r>
      <w:r w:rsidR="00DA52A0">
        <w:rPr>
          <w:lang w:val="en-GB"/>
        </w:rPr>
        <w:t xml:space="preserve">Then we need to confirm the working assumption from RAN2 perspective. </w:t>
      </w:r>
      <w:r w:rsidR="0024094C">
        <w:rPr>
          <w:lang w:val="en-GB"/>
        </w:rPr>
        <w:t xml:space="preserve">Note that there is no relay discovery procedure e.g. for UE-to-UE relay case, according to the candidate solutions as discussed at SA2. </w:t>
      </w:r>
    </w:p>
    <w:p w14:paraId="50B75A94" w14:textId="6E058FBD" w:rsidR="002A55D0" w:rsidRPr="0099398B" w:rsidRDefault="002A55D0" w:rsidP="00862419">
      <w:pPr>
        <w:spacing w:after="240"/>
        <w:rPr>
          <w:lang w:val="en-GB"/>
        </w:rPr>
      </w:pPr>
      <w:r>
        <w:rPr>
          <w:b/>
          <w:lang w:val="en-GB"/>
        </w:rPr>
        <w:lastRenderedPageBreak/>
        <w:t xml:space="preserve">Proposal </w:t>
      </w:r>
      <w:r w:rsidR="00DB2AB2">
        <w:rPr>
          <w:b/>
          <w:lang w:val="en-GB"/>
        </w:rPr>
        <w:t>1</w:t>
      </w:r>
      <w:r>
        <w:rPr>
          <w:b/>
          <w:lang w:val="en-GB"/>
        </w:rPr>
        <w:t>: T</w:t>
      </w:r>
      <w:r w:rsidRPr="002A55D0">
        <w:rPr>
          <w:b/>
          <w:lang w:val="en-GB"/>
        </w:rPr>
        <w:t>he initiation of Relay discovery procedures</w:t>
      </w:r>
      <w:r w:rsidR="0024094C">
        <w:rPr>
          <w:b/>
          <w:lang w:val="en-GB"/>
        </w:rPr>
        <w:t xml:space="preserve"> if required</w:t>
      </w:r>
      <w:r w:rsidRPr="002A55D0">
        <w:rPr>
          <w:b/>
          <w:lang w:val="en-GB"/>
        </w:rPr>
        <w:t xml:space="preserve"> is </w:t>
      </w:r>
      <w:r>
        <w:rPr>
          <w:b/>
          <w:lang w:val="en-GB"/>
        </w:rPr>
        <w:t xml:space="preserve">managed </w:t>
      </w:r>
      <w:r w:rsidRPr="002A55D0">
        <w:rPr>
          <w:b/>
          <w:lang w:val="en-GB"/>
        </w:rPr>
        <w:t>by upper layer (i.e. PC5-S)</w:t>
      </w:r>
      <w:r w:rsidR="00C21C5A">
        <w:rPr>
          <w:b/>
          <w:lang w:val="en-GB"/>
        </w:rPr>
        <w:t xml:space="preserve"> and transparent to AS layer</w:t>
      </w:r>
      <w:r w:rsidRPr="002A55D0">
        <w:rPr>
          <w:b/>
          <w:lang w:val="en-GB"/>
        </w:rPr>
        <w:t>.</w:t>
      </w:r>
    </w:p>
    <w:p w14:paraId="61161817" w14:textId="37DF6B52" w:rsidR="00614338" w:rsidRDefault="005D7039" w:rsidP="00B32D0F">
      <w:pPr>
        <w:pStyle w:val="Heading2"/>
      </w:pPr>
      <w:r>
        <w:rPr>
          <w:lang w:val="en-US"/>
        </w:rPr>
        <w:t xml:space="preserve">Basic </w:t>
      </w:r>
      <w:r w:rsidR="00B32D0F" w:rsidRPr="00B32D0F">
        <w:rPr>
          <w:lang w:val="en-US"/>
        </w:rPr>
        <w:t xml:space="preserve">Principle of </w:t>
      </w:r>
      <w:r w:rsidR="000429D0">
        <w:rPr>
          <w:lang w:val="en-US"/>
        </w:rPr>
        <w:t xml:space="preserve">Relay </w:t>
      </w:r>
      <w:r w:rsidR="00B32D0F" w:rsidRPr="00B32D0F">
        <w:rPr>
          <w:lang w:val="en-US"/>
        </w:rPr>
        <w:t>Discovery</w:t>
      </w:r>
    </w:p>
    <w:p w14:paraId="0A3EE7B9" w14:textId="7D68269B" w:rsidR="001D0AE1" w:rsidRDefault="00B32D0F" w:rsidP="00643474">
      <w:pPr>
        <w:spacing w:after="240"/>
      </w:pPr>
      <w:r>
        <w:rPr>
          <w:lang w:val="en-GB"/>
        </w:rPr>
        <w:t>During</w:t>
      </w:r>
      <w:r w:rsidRPr="00B32D0F">
        <w:rPr>
          <w:lang w:val="en-GB"/>
        </w:rPr>
        <w:t xml:space="preserve"> </w:t>
      </w:r>
      <w:r>
        <w:rPr>
          <w:lang w:val="en-GB"/>
        </w:rPr>
        <w:t xml:space="preserve">the discussion for </w:t>
      </w:r>
      <w:r w:rsidRPr="00B32D0F">
        <w:rPr>
          <w:lang w:val="en-GB"/>
        </w:rPr>
        <w:t xml:space="preserve">Rel-13 LTE </w:t>
      </w:r>
      <w:proofErr w:type="spellStart"/>
      <w:r w:rsidRPr="00B32D0F">
        <w:rPr>
          <w:lang w:val="en-GB"/>
        </w:rPr>
        <w:t>ProSe</w:t>
      </w:r>
      <w:proofErr w:type="spellEnd"/>
      <w:r w:rsidRPr="00B32D0F">
        <w:rPr>
          <w:lang w:val="en-GB"/>
        </w:rPr>
        <w:t xml:space="preserve"> UE to Network Relay</w:t>
      </w:r>
      <w:r>
        <w:rPr>
          <w:lang w:val="en-GB"/>
        </w:rPr>
        <w:t xml:space="preserve">, the transmission of </w:t>
      </w:r>
      <w:r w:rsidR="00974C48">
        <w:rPr>
          <w:lang w:val="en-GB"/>
        </w:rPr>
        <w:t>Relay</w:t>
      </w:r>
      <w:r>
        <w:rPr>
          <w:lang w:val="en-GB"/>
        </w:rPr>
        <w:t xml:space="preserve"> discovery message reuses the same mechanism for Rel-12 D2D discovery.  The PC5-D protocol stack is used </w:t>
      </w:r>
      <w:r w:rsidR="00974C48">
        <w:rPr>
          <w:lang w:val="en-GB"/>
        </w:rPr>
        <w:t>to</w:t>
      </w:r>
      <w:r>
        <w:rPr>
          <w:lang w:val="en-GB"/>
        </w:rPr>
        <w:t xml:space="preserve"> assembl</w:t>
      </w:r>
      <w:r w:rsidR="00974C48">
        <w:rPr>
          <w:lang w:val="en-GB"/>
        </w:rPr>
        <w:t>e</w:t>
      </w:r>
      <w:r>
        <w:rPr>
          <w:lang w:val="en-GB"/>
        </w:rPr>
        <w:t xml:space="preserve"> the PC5-S Relay discovery messages. </w:t>
      </w:r>
      <w:r w:rsidR="001D0AE1">
        <w:rPr>
          <w:lang w:val="en-GB"/>
        </w:rPr>
        <w:t xml:space="preserve">And MAC PDU of Relay discovery message is carried by specific physical channel PSDCH. The communication mode of </w:t>
      </w:r>
      <w:r w:rsidR="001D0AE1" w:rsidRPr="00B32D0F">
        <w:rPr>
          <w:lang w:val="en-GB"/>
        </w:rPr>
        <w:t xml:space="preserve">Rel-13 LTE </w:t>
      </w:r>
      <w:proofErr w:type="spellStart"/>
      <w:r w:rsidR="001D0AE1" w:rsidRPr="00B32D0F">
        <w:rPr>
          <w:lang w:val="en-GB"/>
        </w:rPr>
        <w:t>ProSe</w:t>
      </w:r>
      <w:proofErr w:type="spellEnd"/>
      <w:r w:rsidR="001D0AE1" w:rsidRPr="00B32D0F">
        <w:rPr>
          <w:lang w:val="en-GB"/>
        </w:rPr>
        <w:t xml:space="preserve"> UE to Network Relay</w:t>
      </w:r>
      <w:r w:rsidR="001D0AE1">
        <w:rPr>
          <w:lang w:val="en-GB"/>
        </w:rPr>
        <w:t xml:space="preserve"> discovery is </w:t>
      </w:r>
      <w:proofErr w:type="spellStart"/>
      <w:r w:rsidR="001D0AE1">
        <w:rPr>
          <w:lang w:val="en-GB"/>
        </w:rPr>
        <w:t>sidelink</w:t>
      </w:r>
      <w:proofErr w:type="spellEnd"/>
      <w:r w:rsidR="001D0AE1">
        <w:rPr>
          <w:lang w:val="en-GB"/>
        </w:rPr>
        <w:t xml:space="preserve"> discovery based. </w:t>
      </w:r>
    </w:p>
    <w:p w14:paraId="370E1C3D" w14:textId="5970EB45" w:rsidR="00EA3CEE" w:rsidRDefault="00EA3CEE" w:rsidP="00EA3CEE">
      <w:pPr>
        <w:spacing w:after="240"/>
        <w:jc w:val="center"/>
      </w:pPr>
      <w:r w:rsidRPr="00EA3CEE">
        <w:rPr>
          <w:noProof/>
          <w:lang w:eastAsia="zh-CN"/>
        </w:rPr>
        <w:drawing>
          <wp:inline distT="0" distB="0" distL="0" distR="0" wp14:anchorId="4CBC6063" wp14:editId="407F1334">
            <wp:extent cx="771276" cy="1571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73957" cy="1577039"/>
                    </a:xfrm>
                    <a:prstGeom prst="rect">
                      <a:avLst/>
                    </a:prstGeom>
                    <a:noFill/>
                    <a:ln>
                      <a:noFill/>
                    </a:ln>
                  </pic:spPr>
                </pic:pic>
              </a:graphicData>
            </a:graphic>
          </wp:inline>
        </w:drawing>
      </w:r>
    </w:p>
    <w:p w14:paraId="2F23C781" w14:textId="4D877D61" w:rsidR="00EA3CEE" w:rsidRDefault="00EA3CEE" w:rsidP="00EA3CEE">
      <w:pPr>
        <w:spacing w:after="240"/>
        <w:jc w:val="center"/>
      </w:pPr>
      <w:r>
        <w:t xml:space="preserve">Figure </w:t>
      </w:r>
      <w:r w:rsidR="004649D6">
        <w:t>4</w:t>
      </w:r>
      <w:r>
        <w:t>: Protocol stack for Relay Discovery message</w:t>
      </w:r>
    </w:p>
    <w:p w14:paraId="6291C995" w14:textId="31334C59" w:rsidR="00EA3CEE" w:rsidRDefault="00EA3CEE" w:rsidP="00643474">
      <w:pPr>
        <w:spacing w:after="240"/>
        <w:rPr>
          <w:b/>
          <w:lang w:val="en-GB"/>
        </w:rPr>
      </w:pPr>
      <w:r>
        <w:rPr>
          <w:lang w:val="en-GB"/>
        </w:rPr>
        <w:t xml:space="preserve">As for NR </w:t>
      </w:r>
      <w:proofErr w:type="spellStart"/>
      <w:r>
        <w:rPr>
          <w:lang w:val="en-GB"/>
        </w:rPr>
        <w:t>Sidelink</w:t>
      </w:r>
      <w:proofErr w:type="spellEnd"/>
      <w:r>
        <w:rPr>
          <w:lang w:val="en-GB"/>
        </w:rPr>
        <w:t xml:space="preserve">, there is no definition for </w:t>
      </w:r>
      <w:proofErr w:type="spellStart"/>
      <w:r>
        <w:rPr>
          <w:lang w:val="en-GB"/>
        </w:rPr>
        <w:t>sidelink</w:t>
      </w:r>
      <w:proofErr w:type="spellEnd"/>
      <w:r>
        <w:rPr>
          <w:lang w:val="en-GB"/>
        </w:rPr>
        <w:t xml:space="preserve"> discovery based communication mode. PC5-S Relay discovery message should be based on </w:t>
      </w:r>
      <w:proofErr w:type="spellStart"/>
      <w:r>
        <w:rPr>
          <w:lang w:val="en-GB"/>
        </w:rPr>
        <w:t>sidelink</w:t>
      </w:r>
      <w:proofErr w:type="spellEnd"/>
      <w:r>
        <w:rPr>
          <w:lang w:val="en-GB"/>
        </w:rPr>
        <w:t xml:space="preserve"> communication. Then the same protocol stack of PC5 </w:t>
      </w:r>
      <w:proofErr w:type="spellStart"/>
      <w:r>
        <w:rPr>
          <w:lang w:val="en-GB"/>
        </w:rPr>
        <w:t>sidelink</w:t>
      </w:r>
      <w:proofErr w:type="spellEnd"/>
      <w:r>
        <w:rPr>
          <w:lang w:val="en-GB"/>
        </w:rPr>
        <w:t xml:space="preserve"> communication signalling</w:t>
      </w:r>
      <w:r w:rsidR="00F20D56">
        <w:rPr>
          <w:lang w:val="en-GB"/>
        </w:rPr>
        <w:t xml:space="preserve"> as depicted in Figure </w:t>
      </w:r>
      <w:r w:rsidR="003E084A">
        <w:rPr>
          <w:lang w:val="en-GB"/>
        </w:rPr>
        <w:t xml:space="preserve">4 </w:t>
      </w:r>
      <w:r>
        <w:rPr>
          <w:lang w:val="en-GB"/>
        </w:rPr>
        <w:t xml:space="preserve">(i.e. PC5-S/PDCP/RLC/MAC/PHY) should be applied to </w:t>
      </w:r>
      <w:proofErr w:type="gramStart"/>
      <w:r>
        <w:rPr>
          <w:lang w:val="en-GB"/>
        </w:rPr>
        <w:t>Relay</w:t>
      </w:r>
      <w:proofErr w:type="gramEnd"/>
      <w:r>
        <w:rPr>
          <w:lang w:val="en-GB"/>
        </w:rPr>
        <w:t xml:space="preserve"> discovery message. Relay discovery message is carried by general physical channel </w:t>
      </w:r>
      <w:r w:rsidRPr="005F27B3">
        <w:t>PSCCH/PSSCH</w:t>
      </w:r>
      <w:r>
        <w:t>.</w:t>
      </w:r>
    </w:p>
    <w:p w14:paraId="5C04B2C0" w14:textId="0AA0CB17" w:rsidR="005F27B3" w:rsidRDefault="005F27B3" w:rsidP="00643474">
      <w:pPr>
        <w:spacing w:after="240"/>
        <w:rPr>
          <w:lang w:val="en-GB"/>
        </w:rPr>
      </w:pPr>
      <w:r>
        <w:rPr>
          <w:b/>
          <w:lang w:val="en-GB"/>
        </w:rPr>
        <w:t xml:space="preserve">Proposal </w:t>
      </w:r>
      <w:r w:rsidR="003E084A">
        <w:rPr>
          <w:b/>
          <w:lang w:val="en-GB"/>
        </w:rPr>
        <w:t>2</w:t>
      </w:r>
      <w:r>
        <w:rPr>
          <w:b/>
          <w:lang w:val="en-GB"/>
        </w:rPr>
        <w:t xml:space="preserve">: </w:t>
      </w:r>
      <w:r w:rsidR="00D950CA">
        <w:rPr>
          <w:b/>
          <w:lang w:val="en-GB"/>
        </w:rPr>
        <w:t>T</w:t>
      </w:r>
      <w:r w:rsidRPr="00D950CA">
        <w:rPr>
          <w:b/>
          <w:lang w:val="en-GB"/>
        </w:rPr>
        <w:t>he protocol stack</w:t>
      </w:r>
      <w:r w:rsidR="00D950CA" w:rsidRPr="00D950CA">
        <w:rPr>
          <w:b/>
          <w:lang w:val="en-GB"/>
        </w:rPr>
        <w:t xml:space="preserve"> </w:t>
      </w:r>
      <w:r w:rsidRPr="00D950CA">
        <w:rPr>
          <w:b/>
          <w:lang w:val="en-GB"/>
        </w:rPr>
        <w:t>PC5-S/PDCP/RLC/MAC/PHY</w:t>
      </w:r>
      <w:r w:rsidR="00D950CA" w:rsidRPr="00D950CA">
        <w:rPr>
          <w:b/>
          <w:lang w:val="en-GB"/>
        </w:rPr>
        <w:t xml:space="preserve"> is used to transmit PC5-S Relay discovery message</w:t>
      </w:r>
      <w:r w:rsidR="00D950CA">
        <w:rPr>
          <w:b/>
          <w:lang w:val="en-GB"/>
        </w:rPr>
        <w:t xml:space="preserve"> over PC5.</w:t>
      </w:r>
    </w:p>
    <w:p w14:paraId="0BE43A8B" w14:textId="559BF803" w:rsidR="0062077E" w:rsidRDefault="0078654D" w:rsidP="00B2325D">
      <w:pPr>
        <w:spacing w:after="240"/>
        <w:rPr>
          <w:lang w:val="en-GB"/>
        </w:rPr>
      </w:pPr>
      <w:r>
        <w:rPr>
          <w:lang w:val="en-GB"/>
        </w:rPr>
        <w:t xml:space="preserve">Traditionally, the </w:t>
      </w:r>
      <w:r w:rsidRPr="0078654D">
        <w:rPr>
          <w:lang w:val="en-GB"/>
        </w:rPr>
        <w:t>UE (Relay) discovery message over PC5</w:t>
      </w:r>
      <w:r>
        <w:rPr>
          <w:lang w:val="en-GB"/>
        </w:rPr>
        <w:t xml:space="preserve"> is resolved at PC5-S layer, which means the UE receiving the relay related discovery message can only identify the UE after resolving the PC5-S message during discovery stage. Reusing </w:t>
      </w:r>
      <w:r w:rsidRPr="005F27B3">
        <w:t>PSCCH/PSSCH</w:t>
      </w:r>
      <w:r>
        <w:rPr>
          <w:lang w:val="en-GB"/>
        </w:rPr>
        <w:t xml:space="preserve"> to carry the discovery message provides the possibility to add UE identity</w:t>
      </w:r>
      <w:r w:rsidR="0062077E">
        <w:rPr>
          <w:lang w:val="en-GB"/>
        </w:rPr>
        <w:t xml:space="preserve"> or Relay service</w:t>
      </w:r>
      <w:r>
        <w:rPr>
          <w:lang w:val="en-GB"/>
        </w:rPr>
        <w:t xml:space="preserve"> into the physical layer (within SCI) and/or MAC header. </w:t>
      </w:r>
    </w:p>
    <w:p w14:paraId="7F93D192" w14:textId="158DFB98" w:rsidR="000904E2" w:rsidRDefault="000904E2" w:rsidP="000904E2">
      <w:pPr>
        <w:spacing w:after="240"/>
        <w:rPr>
          <w:lang w:val="en-GB"/>
        </w:rPr>
      </w:pPr>
      <w:r>
        <w:t xml:space="preserve">For example, </w:t>
      </w:r>
      <w:r w:rsidR="00CE2963">
        <w:rPr>
          <w:lang w:val="en-GB"/>
        </w:rPr>
        <w:t>i</w:t>
      </w:r>
      <w:r>
        <w:rPr>
          <w:lang w:val="en-GB"/>
        </w:rPr>
        <w:t xml:space="preserve">n the context of Model </w:t>
      </w:r>
      <w:proofErr w:type="gramStart"/>
      <w:r>
        <w:rPr>
          <w:lang w:val="en-GB"/>
        </w:rPr>
        <w:t>A</w:t>
      </w:r>
      <w:proofErr w:type="gramEnd"/>
      <w:r>
        <w:rPr>
          <w:lang w:val="en-GB"/>
        </w:rPr>
        <w:t xml:space="preserve"> based discovery, </w:t>
      </w:r>
      <w:r w:rsidRPr="00862419">
        <w:rPr>
          <w:lang w:val="en-GB"/>
        </w:rPr>
        <w:t xml:space="preserve">the </w:t>
      </w:r>
      <w:r>
        <w:rPr>
          <w:lang w:val="en-GB"/>
        </w:rPr>
        <w:t xml:space="preserve">Relay UE can </w:t>
      </w:r>
      <w:r w:rsidRPr="00862419">
        <w:rPr>
          <w:lang w:val="en-GB"/>
        </w:rPr>
        <w:t>announc</w:t>
      </w:r>
      <w:r>
        <w:rPr>
          <w:lang w:val="en-GB"/>
        </w:rPr>
        <w:t>e</w:t>
      </w:r>
      <w:r w:rsidRPr="00862419">
        <w:rPr>
          <w:lang w:val="en-GB"/>
        </w:rPr>
        <w:t xml:space="preserve"> </w:t>
      </w:r>
      <w:r>
        <w:rPr>
          <w:lang w:val="en-GB"/>
        </w:rPr>
        <w:t xml:space="preserve">the </w:t>
      </w:r>
      <w:r w:rsidRPr="00862419">
        <w:rPr>
          <w:lang w:val="en-GB"/>
        </w:rPr>
        <w:t>discovery messages</w:t>
      </w:r>
      <w:r>
        <w:rPr>
          <w:lang w:val="en-GB"/>
        </w:rPr>
        <w:t xml:space="preserve"> </w:t>
      </w:r>
      <w:r w:rsidR="00CE2963">
        <w:rPr>
          <w:lang w:val="en-GB"/>
        </w:rPr>
        <w:t xml:space="preserve">piggybacking the </w:t>
      </w:r>
      <w:r w:rsidRPr="000904E2">
        <w:t>Relay Service Code</w:t>
      </w:r>
      <w:r w:rsidR="00CE2963">
        <w:t xml:space="preserve"> (corresponding to the supported Relay service he can provide) </w:t>
      </w:r>
      <w:r w:rsidRPr="000904E2">
        <w:t>into the MAC header of MAC PDU carrying the Discovery message</w:t>
      </w:r>
      <w:r w:rsidR="00CE2963">
        <w:t xml:space="preserve"> (i.e. </w:t>
      </w:r>
      <w:r w:rsidR="00CE2963" w:rsidRPr="000904E2">
        <w:t>Announcement</w:t>
      </w:r>
      <w:r w:rsidR="00CE2963">
        <w:t xml:space="preserve"> message)</w:t>
      </w:r>
      <w:r w:rsidRPr="000904E2">
        <w:t>. The receiving Remote UE can do packet filtering based on the Relay Service Code at MAC layer when he decodes the MAC PDU. This can enable Remote UE to do early packet filtering and to identify the right Relay UE in a more efficient manner comparing to traditional handling.</w:t>
      </w:r>
      <w:r w:rsidRPr="000904E2">
        <w:rPr>
          <w:lang w:val="en-GB"/>
        </w:rPr>
        <w:t xml:space="preserve"> </w:t>
      </w:r>
    </w:p>
    <w:p w14:paraId="30C96ACC" w14:textId="2C0A6AF8" w:rsidR="00D804CC" w:rsidRDefault="00D804CC" w:rsidP="000904E2">
      <w:pPr>
        <w:spacing w:after="240"/>
        <w:rPr>
          <w:lang w:val="en-GB"/>
        </w:rPr>
      </w:pPr>
      <w:r>
        <w:rPr>
          <w:lang w:val="en-GB"/>
        </w:rPr>
        <w:t xml:space="preserve">Overall, it would be beneficial to support AS layer based packet filtering for Relay </w:t>
      </w:r>
      <w:r w:rsidRPr="000904E2">
        <w:t>Discovery message</w:t>
      </w:r>
      <w:r>
        <w:t xml:space="preserve"> to enable early identification of Relay UE. Then we provide the proposal as below: </w:t>
      </w:r>
    </w:p>
    <w:p w14:paraId="37D860D1" w14:textId="5B866FF1" w:rsidR="000904E2" w:rsidRDefault="00CE2963" w:rsidP="000904E2">
      <w:pPr>
        <w:spacing w:after="240"/>
        <w:rPr>
          <w:lang w:val="en-GB"/>
        </w:rPr>
      </w:pPr>
      <w:r>
        <w:rPr>
          <w:b/>
          <w:lang w:val="en-GB"/>
        </w:rPr>
        <w:t xml:space="preserve">Proposal </w:t>
      </w:r>
      <w:r w:rsidR="00B949EE">
        <w:rPr>
          <w:b/>
          <w:lang w:val="en-GB"/>
        </w:rPr>
        <w:t>3</w:t>
      </w:r>
      <w:r>
        <w:rPr>
          <w:b/>
          <w:lang w:val="en-GB"/>
        </w:rPr>
        <w:t xml:space="preserve">: </w:t>
      </w:r>
      <w:r w:rsidR="00D804CC">
        <w:rPr>
          <w:b/>
          <w:lang w:val="en-GB"/>
        </w:rPr>
        <w:t>S</w:t>
      </w:r>
      <w:r w:rsidR="00D804CC" w:rsidRPr="00D804CC">
        <w:rPr>
          <w:b/>
          <w:lang w:val="en-GB"/>
        </w:rPr>
        <w:t xml:space="preserve">upport AS layer based packet filtering for </w:t>
      </w:r>
      <w:r w:rsidRPr="00D950CA">
        <w:rPr>
          <w:b/>
          <w:lang w:val="en-GB"/>
        </w:rPr>
        <w:t>PC5-S Relay discovery message</w:t>
      </w:r>
      <w:r>
        <w:rPr>
          <w:b/>
          <w:lang w:val="en-GB"/>
        </w:rPr>
        <w:t xml:space="preserve"> over PC5</w:t>
      </w:r>
      <w:r w:rsidR="00C21C5A">
        <w:rPr>
          <w:b/>
          <w:lang w:val="en-GB"/>
        </w:rPr>
        <w:t xml:space="preserve"> for NR </w:t>
      </w:r>
      <w:proofErr w:type="spellStart"/>
      <w:r w:rsidR="00C21C5A">
        <w:rPr>
          <w:b/>
          <w:lang w:val="en-GB"/>
        </w:rPr>
        <w:t>Sidelink</w:t>
      </w:r>
      <w:proofErr w:type="spellEnd"/>
      <w:r w:rsidR="00C21C5A">
        <w:rPr>
          <w:b/>
          <w:lang w:val="en-GB"/>
        </w:rPr>
        <w:t xml:space="preserve"> Relay</w:t>
      </w:r>
      <w:r>
        <w:rPr>
          <w:b/>
          <w:lang w:val="en-GB"/>
        </w:rPr>
        <w:t xml:space="preserve">. </w:t>
      </w:r>
      <w:r w:rsidR="000904E2">
        <w:rPr>
          <w:lang w:val="en-GB"/>
        </w:rPr>
        <w:t xml:space="preserve"> </w:t>
      </w:r>
    </w:p>
    <w:p w14:paraId="25634283" w14:textId="088BC182" w:rsidR="00B648E2" w:rsidRDefault="00753337" w:rsidP="00B648E2">
      <w:pPr>
        <w:pStyle w:val="Heading2"/>
      </w:pPr>
      <w:r>
        <w:rPr>
          <w:lang w:val="en-US"/>
        </w:rPr>
        <w:lastRenderedPageBreak/>
        <w:t xml:space="preserve">AS </w:t>
      </w:r>
      <w:r w:rsidR="00B648E2" w:rsidRPr="00B648E2">
        <w:rPr>
          <w:lang w:val="en-US"/>
        </w:rPr>
        <w:t xml:space="preserve">Criterion </w:t>
      </w:r>
      <w:r w:rsidR="00B648E2">
        <w:rPr>
          <w:lang w:val="en-US"/>
        </w:rPr>
        <w:t>for</w:t>
      </w:r>
      <w:r w:rsidR="00B648E2" w:rsidRPr="00B32D0F">
        <w:rPr>
          <w:lang w:val="en-US"/>
        </w:rPr>
        <w:t xml:space="preserve"> </w:t>
      </w:r>
      <w:r w:rsidR="00B648E2">
        <w:rPr>
          <w:lang w:val="en-US"/>
        </w:rPr>
        <w:t xml:space="preserve">Relay </w:t>
      </w:r>
      <w:r w:rsidR="00B648E2" w:rsidRPr="00B32D0F">
        <w:rPr>
          <w:lang w:val="en-US"/>
        </w:rPr>
        <w:t>Discovery</w:t>
      </w:r>
      <w:r w:rsidR="00B648E2">
        <w:t xml:space="preserve"> </w:t>
      </w:r>
    </w:p>
    <w:p w14:paraId="59EB68AA" w14:textId="4CBBB478" w:rsidR="00B648E2" w:rsidRDefault="00C47026" w:rsidP="000904E2">
      <w:pPr>
        <w:spacing w:after="240"/>
        <w:rPr>
          <w:lang w:val="en-GB"/>
        </w:rPr>
      </w:pPr>
      <w:r>
        <w:rPr>
          <w:lang w:val="en-GB"/>
        </w:rPr>
        <w:t xml:space="preserve">According to the Remote UE behaviour as specified for </w:t>
      </w:r>
      <w:r w:rsidRPr="00B32D0F">
        <w:rPr>
          <w:lang w:val="en-GB"/>
        </w:rPr>
        <w:t xml:space="preserve">Rel-13 LTE </w:t>
      </w:r>
      <w:proofErr w:type="spellStart"/>
      <w:r w:rsidRPr="00B32D0F">
        <w:rPr>
          <w:lang w:val="en-GB"/>
        </w:rPr>
        <w:t>ProSe</w:t>
      </w:r>
      <w:proofErr w:type="spellEnd"/>
      <w:r w:rsidRPr="00B32D0F">
        <w:rPr>
          <w:lang w:val="en-GB"/>
        </w:rPr>
        <w:t xml:space="preserve"> UE to Network Relay</w:t>
      </w:r>
      <w:r>
        <w:rPr>
          <w:lang w:val="en-GB"/>
        </w:rPr>
        <w:t>, r</w:t>
      </w:r>
      <w:r w:rsidR="00B648E2" w:rsidRPr="00B648E2">
        <w:rPr>
          <w:lang w:val="en-GB"/>
        </w:rPr>
        <w:t xml:space="preserve">emote UE can decide when to start monitoring for Relay discovery. </w:t>
      </w:r>
      <w:r>
        <w:rPr>
          <w:lang w:val="en-GB"/>
        </w:rPr>
        <w:t xml:space="preserve">Remote UE checks if his </w:t>
      </w:r>
      <w:proofErr w:type="spellStart"/>
      <w:r>
        <w:rPr>
          <w:lang w:val="en-GB"/>
        </w:rPr>
        <w:t>Uu</w:t>
      </w:r>
      <w:proofErr w:type="spellEnd"/>
      <w:r>
        <w:rPr>
          <w:lang w:val="en-GB"/>
        </w:rPr>
        <w:t xml:space="preserve"> link signal quality is lower than the </w:t>
      </w:r>
      <w:r w:rsidRPr="00B648E2">
        <w:rPr>
          <w:lang w:val="en-GB"/>
        </w:rPr>
        <w:t>threshold broadcast</w:t>
      </w:r>
      <w:r>
        <w:rPr>
          <w:lang w:val="en-GB"/>
        </w:rPr>
        <w:t xml:space="preserve">ed by the </w:t>
      </w:r>
      <w:proofErr w:type="spellStart"/>
      <w:r w:rsidR="00B648E2" w:rsidRPr="00B648E2">
        <w:rPr>
          <w:lang w:val="en-GB"/>
        </w:rPr>
        <w:t>eNB</w:t>
      </w:r>
      <w:proofErr w:type="spellEnd"/>
      <w:r w:rsidR="00B648E2" w:rsidRPr="00B648E2">
        <w:rPr>
          <w:lang w:val="en-GB"/>
        </w:rPr>
        <w:t xml:space="preserve"> </w:t>
      </w:r>
      <w:r>
        <w:rPr>
          <w:lang w:val="en-GB"/>
        </w:rPr>
        <w:t xml:space="preserve">before </w:t>
      </w:r>
      <w:proofErr w:type="spellStart"/>
      <w:r w:rsidR="00B648E2" w:rsidRPr="00B648E2">
        <w:rPr>
          <w:lang w:val="en-GB"/>
        </w:rPr>
        <w:t>transmit</w:t>
      </w:r>
      <w:r>
        <w:rPr>
          <w:lang w:val="en-GB"/>
        </w:rPr>
        <w:t>ing</w:t>
      </w:r>
      <w:proofErr w:type="spellEnd"/>
      <w:r w:rsidR="00B648E2" w:rsidRPr="00B648E2">
        <w:rPr>
          <w:lang w:val="en-GB"/>
        </w:rPr>
        <w:t xml:space="preserve"> Relay discovery solicitation message, </w:t>
      </w:r>
      <w:r w:rsidR="00705A3B">
        <w:rPr>
          <w:lang w:val="en-GB"/>
        </w:rPr>
        <w:t>in order to</w:t>
      </w:r>
      <w:r w:rsidR="00B648E2" w:rsidRPr="00B648E2">
        <w:rPr>
          <w:lang w:val="en-GB"/>
        </w:rPr>
        <w:t xml:space="preserve"> communicate with Relay UE. The Remote UE</w:t>
      </w:r>
      <w:r>
        <w:rPr>
          <w:lang w:val="en-GB"/>
        </w:rPr>
        <w:t xml:space="preserve"> in </w:t>
      </w:r>
      <w:r w:rsidRPr="00B648E2">
        <w:rPr>
          <w:lang w:val="en-GB"/>
        </w:rPr>
        <w:t>RRC_CONNECTED</w:t>
      </w:r>
      <w:r>
        <w:rPr>
          <w:lang w:val="en-GB"/>
        </w:rPr>
        <w:t xml:space="preserve"> mode </w:t>
      </w:r>
      <w:r w:rsidR="00B648E2" w:rsidRPr="00B648E2">
        <w:rPr>
          <w:lang w:val="en-GB"/>
        </w:rPr>
        <w:t>indicate</w:t>
      </w:r>
      <w:r>
        <w:rPr>
          <w:lang w:val="en-GB"/>
        </w:rPr>
        <w:t>s</w:t>
      </w:r>
      <w:r w:rsidR="00B648E2" w:rsidRPr="00B648E2">
        <w:rPr>
          <w:lang w:val="en-GB"/>
        </w:rPr>
        <w:t xml:space="preserve"> to </w:t>
      </w:r>
      <w:proofErr w:type="spellStart"/>
      <w:r w:rsidR="00B648E2" w:rsidRPr="00B648E2">
        <w:rPr>
          <w:lang w:val="en-GB"/>
        </w:rPr>
        <w:t>eNB</w:t>
      </w:r>
      <w:proofErr w:type="spellEnd"/>
      <w:r w:rsidR="00B648E2" w:rsidRPr="00B648E2">
        <w:rPr>
          <w:lang w:val="en-GB"/>
        </w:rPr>
        <w:t xml:space="preserve"> that it is a Remote UE and wants to participate in Relay discovery and communication. Remote UE stops using </w:t>
      </w:r>
      <w:proofErr w:type="gramStart"/>
      <w:r w:rsidR="00B648E2" w:rsidRPr="00B648E2">
        <w:rPr>
          <w:lang w:val="en-GB"/>
        </w:rPr>
        <w:t>Relay</w:t>
      </w:r>
      <w:proofErr w:type="gramEnd"/>
      <w:r w:rsidR="00B648E2" w:rsidRPr="00B648E2">
        <w:rPr>
          <w:lang w:val="en-GB"/>
        </w:rPr>
        <w:t xml:space="preserve"> communication resources when </w:t>
      </w:r>
      <w:r>
        <w:rPr>
          <w:lang w:val="en-GB"/>
        </w:rPr>
        <w:t xml:space="preserve">his </w:t>
      </w:r>
      <w:proofErr w:type="spellStart"/>
      <w:r>
        <w:rPr>
          <w:lang w:val="en-GB"/>
        </w:rPr>
        <w:t>Uu</w:t>
      </w:r>
      <w:proofErr w:type="spellEnd"/>
      <w:r>
        <w:rPr>
          <w:lang w:val="en-GB"/>
        </w:rPr>
        <w:t xml:space="preserve"> link </w:t>
      </w:r>
      <w:r w:rsidR="00B648E2" w:rsidRPr="00B648E2">
        <w:rPr>
          <w:lang w:val="en-GB"/>
        </w:rPr>
        <w:t>RSRP goes above the broadcasted threshold.</w:t>
      </w:r>
    </w:p>
    <w:p w14:paraId="570BD903" w14:textId="4F815D1F" w:rsidR="00C47026" w:rsidRDefault="00C47026" w:rsidP="000904E2">
      <w:pPr>
        <w:spacing w:after="240"/>
        <w:rPr>
          <w:lang w:val="en-GB"/>
        </w:rPr>
      </w:pPr>
      <w:r>
        <w:rPr>
          <w:lang w:val="en-GB"/>
        </w:rPr>
        <w:t>The abovementioned two threshold approach can</w:t>
      </w:r>
      <w:r w:rsidR="00705A3B">
        <w:rPr>
          <w:lang w:val="en-GB"/>
        </w:rPr>
        <w:t xml:space="preserve"> be</w:t>
      </w:r>
      <w:r>
        <w:rPr>
          <w:lang w:val="en-GB"/>
        </w:rPr>
        <w:t xml:space="preserve"> reused for NR </w:t>
      </w:r>
      <w:proofErr w:type="spellStart"/>
      <w:r>
        <w:rPr>
          <w:lang w:val="en-GB"/>
        </w:rPr>
        <w:t>Sidelink</w:t>
      </w:r>
      <w:proofErr w:type="spellEnd"/>
      <w:r>
        <w:rPr>
          <w:lang w:val="en-GB"/>
        </w:rPr>
        <w:t xml:space="preserve"> UE-to-Network Relay. </w:t>
      </w:r>
      <w:r w:rsidR="00705A3B">
        <w:rPr>
          <w:lang w:val="en-GB"/>
        </w:rPr>
        <w:t>From Relay Discovery perspective, only the first</w:t>
      </w:r>
      <w:r w:rsidR="00705A3B" w:rsidRPr="00705A3B">
        <w:rPr>
          <w:lang w:val="en-GB"/>
        </w:rPr>
        <w:t xml:space="preserve"> </w:t>
      </w:r>
      <w:r w:rsidR="00705A3B" w:rsidRPr="00B648E2">
        <w:rPr>
          <w:lang w:val="en-GB"/>
        </w:rPr>
        <w:t>threshold</w:t>
      </w:r>
      <w:r w:rsidR="00705A3B">
        <w:rPr>
          <w:lang w:val="en-GB"/>
        </w:rPr>
        <w:t xml:space="preserve"> is used. </w:t>
      </w:r>
      <w:r>
        <w:rPr>
          <w:lang w:val="en-GB"/>
        </w:rPr>
        <w:t xml:space="preserve">But when the Remote UE is out of coverage, </w:t>
      </w:r>
      <w:r w:rsidR="00705A3B">
        <w:rPr>
          <w:lang w:val="en-GB"/>
        </w:rPr>
        <w:t xml:space="preserve">the </w:t>
      </w:r>
      <w:r w:rsidR="00705A3B" w:rsidRPr="00B648E2">
        <w:rPr>
          <w:lang w:val="en-GB"/>
        </w:rPr>
        <w:t>threshold</w:t>
      </w:r>
      <w:r w:rsidR="00705A3B">
        <w:rPr>
          <w:lang w:val="en-GB"/>
        </w:rPr>
        <w:t xml:space="preserve"> used to determine the start of </w:t>
      </w:r>
      <w:r w:rsidR="00705A3B" w:rsidRPr="00B648E2">
        <w:rPr>
          <w:lang w:val="en-GB"/>
        </w:rPr>
        <w:t>Relay discovery</w:t>
      </w:r>
      <w:r w:rsidR="00705A3B">
        <w:rPr>
          <w:lang w:val="en-GB"/>
        </w:rPr>
        <w:t xml:space="preserve"> should be preconfigured.</w:t>
      </w:r>
    </w:p>
    <w:p w14:paraId="702FF7E4" w14:textId="30DE4FAB" w:rsidR="0095573F" w:rsidRDefault="0095573F" w:rsidP="000904E2">
      <w:pPr>
        <w:spacing w:after="240"/>
        <w:rPr>
          <w:lang w:val="en-GB"/>
        </w:rPr>
      </w:pPr>
      <w:r>
        <w:rPr>
          <w:b/>
          <w:lang w:val="en-GB"/>
        </w:rPr>
        <w:t xml:space="preserve">Proposal </w:t>
      </w:r>
      <w:r w:rsidR="00573742">
        <w:rPr>
          <w:b/>
          <w:lang w:val="en-GB"/>
        </w:rPr>
        <w:t>4a</w:t>
      </w:r>
      <w:r>
        <w:rPr>
          <w:b/>
          <w:lang w:val="en-GB"/>
        </w:rPr>
        <w:t>: S</w:t>
      </w:r>
      <w:r w:rsidRPr="00D804CC">
        <w:rPr>
          <w:b/>
          <w:lang w:val="en-GB"/>
        </w:rPr>
        <w:t xml:space="preserve">upport </w:t>
      </w:r>
      <w:proofErr w:type="spellStart"/>
      <w:r w:rsidR="00D53FC0" w:rsidRPr="00D53FC0">
        <w:rPr>
          <w:b/>
          <w:lang w:val="en-GB"/>
        </w:rPr>
        <w:t>Uu</w:t>
      </w:r>
      <w:proofErr w:type="spellEnd"/>
      <w:r w:rsidR="00D53FC0" w:rsidRPr="00D53FC0">
        <w:rPr>
          <w:b/>
          <w:lang w:val="en-GB"/>
        </w:rPr>
        <w:t xml:space="preserve"> link signal quality </w:t>
      </w:r>
      <w:r w:rsidR="00D53FC0">
        <w:rPr>
          <w:b/>
          <w:lang w:val="en-GB"/>
        </w:rPr>
        <w:t xml:space="preserve">threshold </w:t>
      </w:r>
      <w:r w:rsidRPr="00D804CC">
        <w:rPr>
          <w:b/>
          <w:lang w:val="en-GB"/>
        </w:rPr>
        <w:t xml:space="preserve">based </w:t>
      </w:r>
      <w:r w:rsidR="00D53FC0">
        <w:rPr>
          <w:b/>
          <w:lang w:val="en-GB"/>
        </w:rPr>
        <w:t xml:space="preserve">approach for remote UE to </w:t>
      </w:r>
      <w:r w:rsidR="00D53FC0" w:rsidRPr="00D53FC0">
        <w:rPr>
          <w:b/>
          <w:lang w:val="en-GB"/>
        </w:rPr>
        <w:t>determine the start of Relay discovery</w:t>
      </w:r>
      <w:r w:rsidR="00D53FC0">
        <w:rPr>
          <w:b/>
          <w:lang w:val="en-GB"/>
        </w:rPr>
        <w:t xml:space="preserve"> for the case of </w:t>
      </w:r>
      <w:r w:rsidR="00D53FC0" w:rsidRPr="00D53FC0">
        <w:rPr>
          <w:b/>
          <w:lang w:val="en-GB"/>
        </w:rPr>
        <w:t xml:space="preserve">NR </w:t>
      </w:r>
      <w:proofErr w:type="spellStart"/>
      <w:r w:rsidR="00D53FC0" w:rsidRPr="00D53FC0">
        <w:rPr>
          <w:b/>
          <w:lang w:val="en-GB"/>
        </w:rPr>
        <w:t>Sidelink</w:t>
      </w:r>
      <w:proofErr w:type="spellEnd"/>
      <w:r w:rsidR="00D53FC0" w:rsidRPr="00D53FC0">
        <w:rPr>
          <w:b/>
          <w:lang w:val="en-GB"/>
        </w:rPr>
        <w:t xml:space="preserve"> UE-to-Network Relay</w:t>
      </w:r>
      <w:r>
        <w:rPr>
          <w:b/>
          <w:lang w:val="en-GB"/>
        </w:rPr>
        <w:t>.</w:t>
      </w:r>
      <w:r w:rsidR="00D53FC0">
        <w:rPr>
          <w:b/>
          <w:lang w:val="en-GB"/>
        </w:rPr>
        <w:t xml:space="preserve"> </w:t>
      </w:r>
    </w:p>
    <w:p w14:paraId="0810100C" w14:textId="359AD168" w:rsidR="00F2309E" w:rsidRDefault="0095573F" w:rsidP="000904E2">
      <w:pPr>
        <w:spacing w:after="240"/>
        <w:rPr>
          <w:lang w:val="en-GB"/>
        </w:rPr>
      </w:pPr>
      <w:r>
        <w:rPr>
          <w:lang w:val="en-GB"/>
        </w:rPr>
        <w:t xml:space="preserve">Specific to UE-to-UE Relay, the </w:t>
      </w:r>
      <w:proofErr w:type="spellStart"/>
      <w:r>
        <w:rPr>
          <w:lang w:val="en-GB"/>
        </w:rPr>
        <w:t>Uu</w:t>
      </w:r>
      <w:proofErr w:type="spellEnd"/>
      <w:r>
        <w:rPr>
          <w:lang w:val="en-GB"/>
        </w:rPr>
        <w:t xml:space="preserve"> link signal quality based threshold may be not used. The UE-to-UE Relay based operation can occur even if there is good coverage for both remote UE and Relay UE. For example the communication between two member cars can be forwarded by the head node in a platooning.  </w:t>
      </w:r>
    </w:p>
    <w:p w14:paraId="4FF9DE45" w14:textId="5BA3320E" w:rsidR="00D53FC0" w:rsidRDefault="00D53FC0" w:rsidP="000904E2">
      <w:pPr>
        <w:spacing w:after="240"/>
        <w:rPr>
          <w:lang w:val="en-GB"/>
        </w:rPr>
      </w:pPr>
      <w:r>
        <w:rPr>
          <w:b/>
          <w:lang w:val="en-GB"/>
        </w:rPr>
        <w:t xml:space="preserve">Proposal </w:t>
      </w:r>
      <w:r w:rsidR="00573742">
        <w:rPr>
          <w:b/>
          <w:lang w:val="en-GB"/>
        </w:rPr>
        <w:t>4</w:t>
      </w:r>
      <w:r w:rsidR="00181E05">
        <w:rPr>
          <w:b/>
          <w:lang w:val="en-GB"/>
        </w:rPr>
        <w:t>b</w:t>
      </w:r>
      <w:r>
        <w:rPr>
          <w:b/>
          <w:lang w:val="en-GB"/>
        </w:rPr>
        <w:t xml:space="preserve">: The </w:t>
      </w:r>
      <w:proofErr w:type="spellStart"/>
      <w:r w:rsidRPr="00D53FC0">
        <w:rPr>
          <w:b/>
          <w:lang w:val="en-GB"/>
        </w:rPr>
        <w:t>Uu</w:t>
      </w:r>
      <w:proofErr w:type="spellEnd"/>
      <w:r w:rsidRPr="00D53FC0">
        <w:rPr>
          <w:b/>
          <w:lang w:val="en-GB"/>
        </w:rPr>
        <w:t xml:space="preserve"> link signal quality </w:t>
      </w:r>
      <w:r>
        <w:rPr>
          <w:b/>
          <w:lang w:val="en-GB"/>
        </w:rPr>
        <w:t xml:space="preserve">threshold </w:t>
      </w:r>
      <w:r w:rsidRPr="00D804CC">
        <w:rPr>
          <w:b/>
          <w:lang w:val="en-GB"/>
        </w:rPr>
        <w:t xml:space="preserve">based </w:t>
      </w:r>
      <w:r>
        <w:rPr>
          <w:b/>
          <w:lang w:val="en-GB"/>
        </w:rPr>
        <w:t xml:space="preserve">approach is not used for remote UE to </w:t>
      </w:r>
      <w:r w:rsidRPr="00D53FC0">
        <w:rPr>
          <w:b/>
          <w:lang w:val="en-GB"/>
        </w:rPr>
        <w:t>determine the start of Relay discovery</w:t>
      </w:r>
      <w:r>
        <w:rPr>
          <w:b/>
          <w:lang w:val="en-GB"/>
        </w:rPr>
        <w:t xml:space="preserve"> for the case of </w:t>
      </w:r>
      <w:r w:rsidRPr="00D53FC0">
        <w:rPr>
          <w:b/>
          <w:lang w:val="en-GB"/>
        </w:rPr>
        <w:t xml:space="preserve">NR </w:t>
      </w:r>
      <w:proofErr w:type="spellStart"/>
      <w:r w:rsidRPr="00D53FC0">
        <w:rPr>
          <w:b/>
          <w:lang w:val="en-GB"/>
        </w:rPr>
        <w:t>Sidelink</w:t>
      </w:r>
      <w:proofErr w:type="spellEnd"/>
      <w:r w:rsidRPr="00D53FC0">
        <w:rPr>
          <w:b/>
          <w:lang w:val="en-GB"/>
        </w:rPr>
        <w:t xml:space="preserve"> UE-to-</w:t>
      </w:r>
      <w:r>
        <w:rPr>
          <w:b/>
          <w:lang w:val="en-GB"/>
        </w:rPr>
        <w:t>UE</w:t>
      </w:r>
      <w:r w:rsidRPr="00D53FC0">
        <w:rPr>
          <w:b/>
          <w:lang w:val="en-GB"/>
        </w:rPr>
        <w:t xml:space="preserve"> Relay</w:t>
      </w:r>
      <w:r>
        <w:rPr>
          <w:b/>
          <w:lang w:val="en-GB"/>
        </w:rPr>
        <w:t>.</w:t>
      </w:r>
    </w:p>
    <w:p w14:paraId="42E029AC" w14:textId="56899432" w:rsidR="00614338" w:rsidRDefault="00707201" w:rsidP="00614338">
      <w:pPr>
        <w:pStyle w:val="Heading2"/>
      </w:pPr>
      <w:r>
        <w:rPr>
          <w:lang w:val="en-US"/>
        </w:rPr>
        <w:t>Resource Allocation for</w:t>
      </w:r>
      <w:r w:rsidRPr="00B32D0F">
        <w:rPr>
          <w:lang w:val="en-US"/>
        </w:rPr>
        <w:t xml:space="preserve"> </w:t>
      </w:r>
      <w:r w:rsidR="000429D0">
        <w:rPr>
          <w:lang w:val="en-US"/>
        </w:rPr>
        <w:t xml:space="preserve">Relay </w:t>
      </w:r>
      <w:r w:rsidRPr="00B32D0F">
        <w:rPr>
          <w:lang w:val="en-US"/>
        </w:rPr>
        <w:t>Discovery</w:t>
      </w:r>
      <w:r w:rsidR="008E71B2">
        <w:t xml:space="preserve"> </w:t>
      </w:r>
    </w:p>
    <w:p w14:paraId="17DAC969" w14:textId="30125B1D" w:rsidR="00DE1AB1" w:rsidRDefault="00DE1AB1" w:rsidP="00DE1AB1">
      <w:pPr>
        <w:spacing w:after="240"/>
      </w:pPr>
      <w:r>
        <w:rPr>
          <w:lang w:val="en-GB"/>
        </w:rPr>
        <w:t xml:space="preserve">With regards to </w:t>
      </w:r>
      <w:r w:rsidRPr="00B32D0F">
        <w:rPr>
          <w:lang w:val="en-GB"/>
        </w:rPr>
        <w:t xml:space="preserve">Rel-13 LTE </w:t>
      </w:r>
      <w:proofErr w:type="spellStart"/>
      <w:r w:rsidRPr="00B32D0F">
        <w:rPr>
          <w:lang w:val="en-GB"/>
        </w:rPr>
        <w:t>ProSe</w:t>
      </w:r>
      <w:proofErr w:type="spellEnd"/>
      <w:r w:rsidRPr="00B32D0F">
        <w:rPr>
          <w:lang w:val="en-GB"/>
        </w:rPr>
        <w:t xml:space="preserve"> UE to Network Relay</w:t>
      </w:r>
      <w:r>
        <w:rPr>
          <w:lang w:val="en-GB"/>
        </w:rPr>
        <w:t>, both t</w:t>
      </w:r>
      <w:r w:rsidRPr="00DE1AB1">
        <w:rPr>
          <w:lang w:val="en-GB"/>
        </w:rPr>
        <w:t xml:space="preserve">ransmission resources </w:t>
      </w:r>
      <w:r>
        <w:rPr>
          <w:lang w:val="en-GB"/>
        </w:rPr>
        <w:t xml:space="preserve">and reception </w:t>
      </w:r>
      <w:r w:rsidRPr="00DE1AB1">
        <w:rPr>
          <w:lang w:val="en-GB"/>
        </w:rPr>
        <w:t>resources</w:t>
      </w:r>
      <w:r>
        <w:rPr>
          <w:lang w:val="en-GB"/>
        </w:rPr>
        <w:t xml:space="preserve"> can be provided by Base Station to the UE. D</w:t>
      </w:r>
      <w:proofErr w:type="spellStart"/>
      <w:r w:rsidRPr="00DE1AB1">
        <w:t>edicate</w:t>
      </w:r>
      <w:proofErr w:type="spellEnd"/>
      <w:r w:rsidRPr="00DE1AB1">
        <w:t xml:space="preserve"> Resource Discovery pool</w:t>
      </w:r>
      <w:r>
        <w:t xml:space="preserve">s (for both TX and RX) were defined for </w:t>
      </w:r>
      <w:r w:rsidRPr="00B32D0F">
        <w:rPr>
          <w:lang w:val="en-GB"/>
        </w:rPr>
        <w:t xml:space="preserve">Rel-13 LTE </w:t>
      </w:r>
      <w:proofErr w:type="spellStart"/>
      <w:r w:rsidRPr="00B32D0F">
        <w:rPr>
          <w:lang w:val="en-GB"/>
        </w:rPr>
        <w:t>ProSe</w:t>
      </w:r>
      <w:proofErr w:type="spellEnd"/>
      <w:r w:rsidRPr="00B32D0F">
        <w:rPr>
          <w:lang w:val="en-GB"/>
        </w:rPr>
        <w:t xml:space="preserve"> UE to Network Relay</w:t>
      </w:r>
      <w:r>
        <w:rPr>
          <w:lang w:val="en-GB"/>
        </w:rPr>
        <w:t xml:space="preserve">. Those pools can also be </w:t>
      </w:r>
      <w:r>
        <w:t>s</w:t>
      </w:r>
      <w:r w:rsidRPr="00DE1AB1">
        <w:t>hared with other public safety usage</w:t>
      </w:r>
      <w:r>
        <w:t xml:space="preserve">. </w:t>
      </w:r>
    </w:p>
    <w:p w14:paraId="3123F99B" w14:textId="6B99EB8F" w:rsidR="00452084" w:rsidRPr="00452084" w:rsidRDefault="00452084" w:rsidP="00452084">
      <w:pPr>
        <w:spacing w:after="240"/>
      </w:pPr>
      <w:r>
        <w:t xml:space="preserve">As far as </w:t>
      </w:r>
      <w:r>
        <w:rPr>
          <w:lang w:val="en-GB"/>
        </w:rPr>
        <w:t xml:space="preserve">NR </w:t>
      </w:r>
      <w:proofErr w:type="spellStart"/>
      <w:r>
        <w:rPr>
          <w:lang w:val="en-GB"/>
        </w:rPr>
        <w:t>Sidelink</w:t>
      </w:r>
      <w:proofErr w:type="spellEnd"/>
      <w:r>
        <w:rPr>
          <w:lang w:val="en-GB"/>
        </w:rPr>
        <w:t xml:space="preserve"> (Rel-16)</w:t>
      </w:r>
      <w:r>
        <w:t xml:space="preserve">, there is no </w:t>
      </w:r>
      <w:r w:rsidRPr="00452084">
        <w:t>discovery pool concept</w:t>
      </w:r>
      <w:r>
        <w:t xml:space="preserve"> defined. In order to support NR </w:t>
      </w:r>
      <w:proofErr w:type="spellStart"/>
      <w:r>
        <w:t>sidelink</w:t>
      </w:r>
      <w:proofErr w:type="spellEnd"/>
      <w:r>
        <w:t xml:space="preserve"> Relay </w:t>
      </w:r>
      <w:r w:rsidR="00881A1E">
        <w:t>oriented discovery</w:t>
      </w:r>
      <w:r>
        <w:t xml:space="preserve"> operation, it is necessary to i</w:t>
      </w:r>
      <w:r w:rsidRPr="00452084">
        <w:t>ntroduce</w:t>
      </w:r>
      <w:r>
        <w:t xml:space="preserve"> discovery resource pool specific to NR </w:t>
      </w:r>
      <w:proofErr w:type="spellStart"/>
      <w:r>
        <w:t>sidelink</w:t>
      </w:r>
      <w:proofErr w:type="spellEnd"/>
      <w:r>
        <w:t xml:space="preserve"> UE discovery</w:t>
      </w:r>
      <w:r w:rsidRPr="00452084">
        <w:t xml:space="preserve">. </w:t>
      </w:r>
      <w:r>
        <w:t xml:space="preserve">Alternatively, specific </w:t>
      </w:r>
      <w:r w:rsidRPr="00452084">
        <w:t xml:space="preserve">communication </w:t>
      </w:r>
      <w:r>
        <w:t xml:space="preserve">pool for UE (relay) discovery purpose can be defined for NR </w:t>
      </w:r>
      <w:proofErr w:type="spellStart"/>
      <w:r>
        <w:t>sidelink</w:t>
      </w:r>
      <w:proofErr w:type="spellEnd"/>
      <w:r>
        <w:t xml:space="preserve">, since the </w:t>
      </w:r>
      <w:r w:rsidRPr="00452084">
        <w:t>discovery</w:t>
      </w:r>
      <w:r>
        <w:t xml:space="preserve"> message</w:t>
      </w:r>
      <w:r w:rsidRPr="00452084">
        <w:t xml:space="preserve"> is based on </w:t>
      </w:r>
      <w:proofErr w:type="spellStart"/>
      <w:r>
        <w:t>sidelink</w:t>
      </w:r>
      <w:proofErr w:type="spellEnd"/>
      <w:r>
        <w:t xml:space="preserve"> </w:t>
      </w:r>
      <w:r w:rsidRPr="00452084">
        <w:t>communication channel</w:t>
      </w:r>
      <w:r>
        <w:t xml:space="preserve"> (PSCCH/PSSCH). </w:t>
      </w:r>
    </w:p>
    <w:p w14:paraId="147D4AD3" w14:textId="1EC4223F" w:rsidR="00452084" w:rsidRPr="00DE1AB1" w:rsidRDefault="00211383" w:rsidP="00593F8A">
      <w:pPr>
        <w:spacing w:after="240"/>
      </w:pPr>
      <w:r>
        <w:rPr>
          <w:b/>
          <w:lang w:val="en-GB"/>
        </w:rPr>
        <w:t xml:space="preserve">Proposal </w:t>
      </w:r>
      <w:r w:rsidR="00972708">
        <w:rPr>
          <w:b/>
          <w:lang w:val="en-GB"/>
        </w:rPr>
        <w:t>5a</w:t>
      </w:r>
      <w:r>
        <w:rPr>
          <w:b/>
          <w:lang w:val="en-GB"/>
        </w:rPr>
        <w:t>: S</w:t>
      </w:r>
      <w:r w:rsidRPr="00211383">
        <w:rPr>
          <w:b/>
          <w:lang w:val="en-GB"/>
        </w:rPr>
        <w:t xml:space="preserve">pecific discovery resource pool </w:t>
      </w:r>
      <w:r w:rsidR="00F426CB">
        <w:rPr>
          <w:b/>
          <w:lang w:val="en-GB"/>
        </w:rPr>
        <w:t>is defined for purpose of R</w:t>
      </w:r>
      <w:r w:rsidRPr="00211383">
        <w:rPr>
          <w:b/>
          <w:lang w:val="en-GB"/>
        </w:rPr>
        <w:t>elay</w:t>
      </w:r>
      <w:r w:rsidR="00F426CB">
        <w:rPr>
          <w:b/>
          <w:lang w:val="en-GB"/>
        </w:rPr>
        <w:t xml:space="preserve"> discovery </w:t>
      </w:r>
      <w:r w:rsidR="00F426CB" w:rsidRPr="00F426CB">
        <w:rPr>
          <w:b/>
          <w:lang w:val="en-GB"/>
        </w:rPr>
        <w:t>(for both TX and RX)</w:t>
      </w:r>
      <w:r w:rsidR="00F426CB">
        <w:rPr>
          <w:b/>
          <w:lang w:val="en-GB"/>
        </w:rPr>
        <w:t>.</w:t>
      </w:r>
    </w:p>
    <w:p w14:paraId="3A045E4E" w14:textId="2763EA92" w:rsidR="00D550C2" w:rsidRDefault="006673E9" w:rsidP="006158E7">
      <w:pPr>
        <w:spacing w:after="240"/>
      </w:pPr>
      <w:r w:rsidRPr="006158E7">
        <w:t xml:space="preserve">The configuration of </w:t>
      </w:r>
      <w:r w:rsidR="006158E7">
        <w:t>the abovementioned d</w:t>
      </w:r>
      <w:r w:rsidRPr="006158E7">
        <w:t>iscovery pool follows NR Rel-16 V2X legacy procedure: SIB/dedicated signaling/pre-configuration</w:t>
      </w:r>
      <w:r w:rsidR="006158E7">
        <w:t>. B</w:t>
      </w:r>
      <w:r w:rsidRPr="006158E7">
        <w:t>oth mode 1 and mode 2</w:t>
      </w:r>
      <w:r w:rsidR="006158E7">
        <w:t xml:space="preserve"> based </w:t>
      </w:r>
      <w:r w:rsidR="006158E7" w:rsidRPr="006158E7">
        <w:t>resource pool configuration</w:t>
      </w:r>
      <w:r w:rsidR="006158E7">
        <w:t xml:space="preserve"> should be allowed. </w:t>
      </w:r>
      <w:r w:rsidR="00D33B7E">
        <w:t>A desirable scenario is that the TX d</w:t>
      </w:r>
      <w:r w:rsidR="006158E7" w:rsidRPr="006158E7">
        <w:t xml:space="preserve">iscovery pool configured to TX UE </w:t>
      </w:r>
      <w:r w:rsidR="00D33B7E">
        <w:t>is aligned with the</w:t>
      </w:r>
      <w:r w:rsidR="006158E7" w:rsidRPr="006158E7">
        <w:t xml:space="preserve"> RX </w:t>
      </w:r>
      <w:r w:rsidR="00D33B7E">
        <w:t>d</w:t>
      </w:r>
      <w:r w:rsidR="006158E7" w:rsidRPr="006158E7">
        <w:t>iscovery pool configured to RX UE</w:t>
      </w:r>
      <w:r w:rsidR="00D33B7E">
        <w:t xml:space="preserve">. But we believe the alignment </w:t>
      </w:r>
      <w:r w:rsidR="006158E7" w:rsidRPr="006158E7">
        <w:t xml:space="preserve">can be </w:t>
      </w:r>
      <w:r w:rsidR="00D33B7E">
        <w:t>ensured</w:t>
      </w:r>
      <w:r w:rsidR="006158E7" w:rsidRPr="006158E7">
        <w:t xml:space="preserve"> by network implementation</w:t>
      </w:r>
      <w:r w:rsidR="00D33B7E">
        <w:t>.</w:t>
      </w:r>
    </w:p>
    <w:p w14:paraId="20D4580E" w14:textId="3D92B1C8" w:rsidR="00866D6E" w:rsidRDefault="00881A1E" w:rsidP="008E71B2">
      <w:pPr>
        <w:spacing w:after="240"/>
        <w:rPr>
          <w:lang w:val="en-GB"/>
        </w:rPr>
      </w:pPr>
      <w:r>
        <w:t xml:space="preserve">One additional issue that was discussed at Rel-13 </w:t>
      </w:r>
      <w:r w:rsidRPr="00B32D0F">
        <w:rPr>
          <w:lang w:val="en-GB"/>
        </w:rPr>
        <w:t xml:space="preserve">LTE </w:t>
      </w:r>
      <w:proofErr w:type="spellStart"/>
      <w:r w:rsidRPr="00B32D0F">
        <w:rPr>
          <w:lang w:val="en-GB"/>
        </w:rPr>
        <w:t>ProSe</w:t>
      </w:r>
      <w:proofErr w:type="spellEnd"/>
      <w:r w:rsidRPr="00B32D0F">
        <w:rPr>
          <w:lang w:val="en-GB"/>
        </w:rPr>
        <w:t xml:space="preserve"> UE to Network Relay</w:t>
      </w:r>
      <w:r>
        <w:rPr>
          <w:lang w:val="en-GB"/>
        </w:rPr>
        <w:t xml:space="preserve"> is the interval of discovery message transmission. As discussed above, the initiation of Relay discovery message is controlled by upper layer, but the radio resource pool is configured by AS layer</w:t>
      </w:r>
      <w:r w:rsidR="00BF48DA">
        <w:rPr>
          <w:lang w:val="en-GB"/>
        </w:rPr>
        <w:t xml:space="preserve">. The transmission of a particular upper discovery message may be restricted by the resource pattern as configured and defined by TX discovery pool. For example, if a Relay discovery message is initiated by upper layer but there is no radio resource for the transmission, that Relay discovery message may be dropped or postponed. </w:t>
      </w:r>
    </w:p>
    <w:p w14:paraId="55CCCE91" w14:textId="65629896" w:rsidR="00CC3C81" w:rsidRDefault="003B7F53" w:rsidP="00CC3C81">
      <w:pPr>
        <w:spacing w:after="240"/>
        <w:rPr>
          <w:lang w:val="en-GB"/>
        </w:rPr>
      </w:pPr>
      <w:r>
        <w:rPr>
          <w:b/>
          <w:lang w:val="en-GB"/>
        </w:rPr>
        <w:t xml:space="preserve">Proposal </w:t>
      </w:r>
      <w:r w:rsidR="00972708">
        <w:rPr>
          <w:b/>
          <w:lang w:val="en-GB"/>
        </w:rPr>
        <w:t>5b</w:t>
      </w:r>
      <w:r>
        <w:rPr>
          <w:b/>
          <w:lang w:val="en-GB"/>
        </w:rPr>
        <w:t>: The transmission of R</w:t>
      </w:r>
      <w:r w:rsidRPr="00211383">
        <w:rPr>
          <w:b/>
          <w:lang w:val="en-GB"/>
        </w:rPr>
        <w:t>elay</w:t>
      </w:r>
      <w:r>
        <w:rPr>
          <w:b/>
          <w:lang w:val="en-GB"/>
        </w:rPr>
        <w:t xml:space="preserve"> discovery message depends on the availability of transmission resources defined by the configured </w:t>
      </w:r>
      <w:r w:rsidRPr="00211383">
        <w:rPr>
          <w:b/>
          <w:lang w:val="en-GB"/>
        </w:rPr>
        <w:t>discovery resource pool</w:t>
      </w:r>
      <w:r>
        <w:rPr>
          <w:b/>
          <w:lang w:val="en-GB"/>
        </w:rPr>
        <w:t>.</w:t>
      </w:r>
    </w:p>
    <w:p w14:paraId="799338BA" w14:textId="17FE71D3" w:rsidR="007B52F0" w:rsidRPr="00376507" w:rsidRDefault="007B52F0" w:rsidP="007B52F0">
      <w:pPr>
        <w:pStyle w:val="Heading1"/>
        <w:overflowPunct w:val="0"/>
        <w:autoSpaceDE w:val="0"/>
        <w:autoSpaceDN w:val="0"/>
        <w:adjustRightInd w:val="0"/>
        <w:rPr>
          <w:rFonts w:eastAsia="PMingLiU" w:cs="Arial"/>
        </w:rPr>
      </w:pPr>
      <w:r>
        <w:lastRenderedPageBreak/>
        <w:t>Relay Selection</w:t>
      </w:r>
      <w:r w:rsidR="008D32D2">
        <w:t>/Reselection</w:t>
      </w:r>
    </w:p>
    <w:p w14:paraId="1FF421E5" w14:textId="156611A1" w:rsidR="007B52F0" w:rsidRDefault="007B52F0" w:rsidP="007B52F0">
      <w:pPr>
        <w:pStyle w:val="Heading2"/>
      </w:pPr>
      <w:r>
        <w:t xml:space="preserve">Scenarios for Relay </w:t>
      </w:r>
      <w:r w:rsidR="008D32D2">
        <w:t>Selection/Reselection</w:t>
      </w:r>
      <w:r>
        <w:t xml:space="preserve"> </w:t>
      </w:r>
    </w:p>
    <w:p w14:paraId="73C51E70" w14:textId="77777777" w:rsidR="007B52F0" w:rsidRDefault="007B52F0" w:rsidP="007B52F0">
      <w:pPr>
        <w:spacing w:after="240"/>
        <w:rPr>
          <w:lang w:val="en-GB"/>
        </w:rPr>
      </w:pPr>
      <w:r>
        <w:rPr>
          <w:lang w:val="en-GB"/>
        </w:rPr>
        <w:t>There are various scenarios where the Relay UE selection procedure needs to be performed.</w:t>
      </w:r>
      <w:r w:rsidRPr="00555F41">
        <w:rPr>
          <w:rFonts w:hint="eastAsia"/>
        </w:rPr>
        <w:t xml:space="preserve">The support of </w:t>
      </w:r>
      <w:r w:rsidRPr="00570ECF">
        <w:rPr>
          <w:lang w:val="en-GB"/>
        </w:rPr>
        <w:t xml:space="preserve">NR </w:t>
      </w:r>
      <w:proofErr w:type="spellStart"/>
      <w:r w:rsidRPr="00570ECF">
        <w:rPr>
          <w:lang w:val="en-GB"/>
        </w:rPr>
        <w:t>sidelink</w:t>
      </w:r>
      <w:proofErr w:type="spellEnd"/>
      <w:r w:rsidRPr="00570ECF">
        <w:rPr>
          <w:lang w:val="en-GB"/>
        </w:rPr>
        <w:t xml:space="preserve"> relay </w:t>
      </w:r>
      <w:r>
        <w:rPr>
          <w:lang w:val="en-GB"/>
        </w:rPr>
        <w:t xml:space="preserve">operation </w:t>
      </w:r>
      <w:r w:rsidRPr="00555F41">
        <w:rPr>
          <w:rFonts w:hint="eastAsia"/>
        </w:rPr>
        <w:t>requires the functionality that UE needs to select a proper R</w:t>
      </w:r>
      <w:r>
        <w:t>elay UE</w:t>
      </w:r>
      <w:r w:rsidRPr="00555F41">
        <w:rPr>
          <w:rFonts w:hint="eastAsia"/>
        </w:rPr>
        <w:t xml:space="preserve"> when multiple R</w:t>
      </w:r>
      <w:r>
        <w:t>elay UEs</w:t>
      </w:r>
      <w:r w:rsidRPr="00555F41">
        <w:rPr>
          <w:rFonts w:hint="eastAsia"/>
        </w:rPr>
        <w:t xml:space="preserve"> are available.</w:t>
      </w:r>
      <w:r w:rsidRPr="006A3D64">
        <w:rPr>
          <w:lang w:val="en-GB"/>
        </w:rPr>
        <w:t xml:space="preserve"> </w:t>
      </w:r>
      <w:r>
        <w:rPr>
          <w:lang w:val="en-GB"/>
        </w:rPr>
        <w:t xml:space="preserve">When the Remote UE moves his link from cellular to PC5, a Relay UE needs to be selected before the cellular link quality dropped in order to enable necessary path switch  procedure (from </w:t>
      </w:r>
      <w:proofErr w:type="spellStart"/>
      <w:r>
        <w:rPr>
          <w:lang w:val="en-GB"/>
        </w:rPr>
        <w:t>Uu</w:t>
      </w:r>
      <w:proofErr w:type="spellEnd"/>
      <w:r>
        <w:rPr>
          <w:lang w:val="en-GB"/>
        </w:rPr>
        <w:t xml:space="preserve"> to PC5) to ensure service continuity. Relay UE selection procedure can also be triggered when Remote UE is out of cellular coverage and Remote UE wishes to establish relay connection with the network (i.e. UE-to-Network case) or another UE (i.e. UE-to-UE case). During the </w:t>
      </w:r>
      <w:proofErr w:type="spellStart"/>
      <w:r>
        <w:rPr>
          <w:lang w:val="en-GB"/>
        </w:rPr>
        <w:t>sidelink</w:t>
      </w:r>
      <w:proofErr w:type="spellEnd"/>
      <w:r>
        <w:rPr>
          <w:lang w:val="en-GB"/>
        </w:rPr>
        <w:t xml:space="preserve"> relay operation, there is a need for Remote UE to dynamically reselect the best Relay UE to keep or improve the relay link quality. </w:t>
      </w:r>
    </w:p>
    <w:p w14:paraId="6C2D9D21" w14:textId="77777777" w:rsidR="007B52F0" w:rsidRDefault="007B52F0" w:rsidP="007B52F0">
      <w:pPr>
        <w:spacing w:after="240"/>
      </w:pPr>
      <w:r>
        <w:rPr>
          <w:lang w:val="en-GB"/>
        </w:rPr>
        <w:t xml:space="preserve">Based on the discussion above, overall, there are four cases where the Remote UE needs to trigger </w:t>
      </w:r>
      <w:r>
        <w:t>Relay (Re</w:t>
      </w:r>
      <w:proofErr w:type="gramStart"/>
      <w:r>
        <w:t>)Selection</w:t>
      </w:r>
      <w:proofErr w:type="gramEnd"/>
      <w:r>
        <w:t xml:space="preserve"> for corresponding purpose: </w:t>
      </w:r>
    </w:p>
    <w:tbl>
      <w:tblPr>
        <w:tblStyle w:val="TableGrid"/>
        <w:tblW w:w="0" w:type="auto"/>
        <w:tblLook w:val="04A0" w:firstRow="1" w:lastRow="0" w:firstColumn="1" w:lastColumn="0" w:noHBand="0" w:noVBand="1"/>
      </w:tblPr>
      <w:tblGrid>
        <w:gridCol w:w="1413"/>
        <w:gridCol w:w="3397"/>
        <w:gridCol w:w="2405"/>
        <w:gridCol w:w="2406"/>
      </w:tblGrid>
      <w:tr w:rsidR="007B52F0" w14:paraId="5CF05C32" w14:textId="77777777" w:rsidTr="007820F4">
        <w:tc>
          <w:tcPr>
            <w:tcW w:w="1413" w:type="dxa"/>
            <w:noWrap/>
          </w:tcPr>
          <w:p w14:paraId="2CF1F14D" w14:textId="77777777" w:rsidR="007B52F0" w:rsidRDefault="007B52F0" w:rsidP="007820F4">
            <w:pPr>
              <w:spacing w:after="240"/>
              <w:rPr>
                <w:b/>
                <w:u w:val="single"/>
                <w:lang w:val="en-GB"/>
              </w:rPr>
            </w:pPr>
            <w:r w:rsidRPr="00A93FA0">
              <w:rPr>
                <w:b/>
                <w:lang w:val="en-GB"/>
              </w:rPr>
              <w:t>Scenario</w:t>
            </w:r>
            <w:r>
              <w:rPr>
                <w:b/>
                <w:lang w:val="en-GB"/>
              </w:rPr>
              <w:t xml:space="preserve"> list</w:t>
            </w:r>
          </w:p>
        </w:tc>
        <w:tc>
          <w:tcPr>
            <w:tcW w:w="3397" w:type="dxa"/>
            <w:noWrap/>
          </w:tcPr>
          <w:p w14:paraId="58C2E99E" w14:textId="77777777" w:rsidR="007B52F0" w:rsidRPr="00A93FA0" w:rsidRDefault="007B52F0" w:rsidP="007820F4">
            <w:pPr>
              <w:spacing w:after="240"/>
              <w:rPr>
                <w:b/>
                <w:u w:val="single"/>
                <w:lang w:val="en-GB"/>
              </w:rPr>
            </w:pPr>
            <w:r w:rsidRPr="00A93FA0">
              <w:rPr>
                <w:b/>
                <w:lang w:val="en-GB"/>
              </w:rPr>
              <w:t>Description</w:t>
            </w:r>
          </w:p>
        </w:tc>
        <w:tc>
          <w:tcPr>
            <w:tcW w:w="2405" w:type="dxa"/>
            <w:noWrap/>
          </w:tcPr>
          <w:p w14:paraId="488939A6" w14:textId="77777777" w:rsidR="007B52F0" w:rsidRPr="00A93FA0" w:rsidRDefault="007B52F0" w:rsidP="007820F4">
            <w:pPr>
              <w:spacing w:after="240"/>
              <w:rPr>
                <w:b/>
                <w:lang w:val="en-GB"/>
              </w:rPr>
            </w:pPr>
            <w:r w:rsidRPr="00A93FA0">
              <w:rPr>
                <w:b/>
                <w:lang w:val="en-GB"/>
              </w:rPr>
              <w:t>Purpose</w:t>
            </w:r>
          </w:p>
        </w:tc>
        <w:tc>
          <w:tcPr>
            <w:tcW w:w="2406" w:type="dxa"/>
            <w:noWrap/>
          </w:tcPr>
          <w:p w14:paraId="53757AAF" w14:textId="77777777" w:rsidR="007B52F0" w:rsidRPr="00A93FA0" w:rsidRDefault="007B52F0" w:rsidP="007820F4">
            <w:pPr>
              <w:spacing w:after="240"/>
              <w:rPr>
                <w:b/>
                <w:lang w:val="en-GB"/>
              </w:rPr>
            </w:pPr>
            <w:r w:rsidRPr="00A93FA0">
              <w:rPr>
                <w:b/>
                <w:lang w:val="en-GB"/>
              </w:rPr>
              <w:t>Categorization</w:t>
            </w:r>
          </w:p>
        </w:tc>
      </w:tr>
      <w:tr w:rsidR="007B52F0" w14:paraId="014D8AA6" w14:textId="77777777" w:rsidTr="007820F4">
        <w:trPr>
          <w:trHeight w:val="544"/>
        </w:trPr>
        <w:tc>
          <w:tcPr>
            <w:tcW w:w="1413" w:type="dxa"/>
            <w:noWrap/>
          </w:tcPr>
          <w:p w14:paraId="0C0DD517" w14:textId="77777777" w:rsidR="007B52F0" w:rsidRPr="00A93FA0" w:rsidRDefault="007B52F0" w:rsidP="007820F4">
            <w:pPr>
              <w:spacing w:after="240"/>
              <w:rPr>
                <w:b/>
                <w:lang w:val="en-GB"/>
              </w:rPr>
            </w:pPr>
            <w:r w:rsidRPr="00A93FA0">
              <w:rPr>
                <w:b/>
                <w:lang w:val="en-GB"/>
              </w:rPr>
              <w:t>Scenario-A</w:t>
            </w:r>
          </w:p>
        </w:tc>
        <w:tc>
          <w:tcPr>
            <w:tcW w:w="3397" w:type="dxa"/>
            <w:noWrap/>
          </w:tcPr>
          <w:p w14:paraId="09B48E8D" w14:textId="77777777" w:rsidR="007B52F0" w:rsidRPr="00A93FA0" w:rsidRDefault="007B52F0" w:rsidP="007820F4">
            <w:pPr>
              <w:spacing w:after="240"/>
              <w:rPr>
                <w:u w:val="single"/>
                <w:lang w:val="en-GB"/>
              </w:rPr>
            </w:pPr>
            <w:r w:rsidRPr="00A93FA0">
              <w:rPr>
                <w:lang w:val="en-GB"/>
              </w:rPr>
              <w:t xml:space="preserve">Remote UE </w:t>
            </w:r>
            <w:r>
              <w:rPr>
                <w:lang w:val="en-GB"/>
              </w:rPr>
              <w:t>and Relay UE are</w:t>
            </w:r>
            <w:r w:rsidRPr="00A93FA0">
              <w:rPr>
                <w:lang w:val="en-GB"/>
              </w:rPr>
              <w:t xml:space="preserve"> in cellular network coverage</w:t>
            </w:r>
          </w:p>
        </w:tc>
        <w:tc>
          <w:tcPr>
            <w:tcW w:w="2405" w:type="dxa"/>
            <w:noWrap/>
          </w:tcPr>
          <w:p w14:paraId="6ECD7DBA" w14:textId="77777777" w:rsidR="007B52F0" w:rsidRPr="00A93FA0" w:rsidRDefault="007B52F0" w:rsidP="007820F4">
            <w:pPr>
              <w:spacing w:after="240"/>
              <w:rPr>
                <w:lang w:val="en-GB"/>
              </w:rPr>
            </w:pPr>
            <w:r w:rsidRPr="00A93FA0">
              <w:rPr>
                <w:lang w:val="en-GB"/>
              </w:rPr>
              <w:t xml:space="preserve">Switch </w:t>
            </w:r>
            <w:r>
              <w:rPr>
                <w:lang w:val="en-GB"/>
              </w:rPr>
              <w:t xml:space="preserve">from </w:t>
            </w:r>
            <w:proofErr w:type="spellStart"/>
            <w:r>
              <w:rPr>
                <w:lang w:val="en-GB"/>
              </w:rPr>
              <w:t>Uu</w:t>
            </w:r>
            <w:proofErr w:type="spellEnd"/>
            <w:r>
              <w:rPr>
                <w:lang w:val="en-GB"/>
              </w:rPr>
              <w:t xml:space="preserve"> </w:t>
            </w:r>
            <w:r w:rsidRPr="00A93FA0">
              <w:rPr>
                <w:lang w:val="en-GB"/>
              </w:rPr>
              <w:t>to</w:t>
            </w:r>
            <w:r>
              <w:rPr>
                <w:lang w:val="en-GB"/>
              </w:rPr>
              <w:t xml:space="preserve"> PC5</w:t>
            </w:r>
            <w:r w:rsidRPr="00A93FA0">
              <w:rPr>
                <w:lang w:val="en-GB"/>
              </w:rPr>
              <w:t xml:space="preserve"> </w:t>
            </w:r>
            <w:r>
              <w:rPr>
                <w:lang w:val="en-GB"/>
              </w:rPr>
              <w:t>(Relay Selection)</w:t>
            </w:r>
          </w:p>
        </w:tc>
        <w:tc>
          <w:tcPr>
            <w:tcW w:w="2406" w:type="dxa"/>
            <w:noWrap/>
          </w:tcPr>
          <w:p w14:paraId="5C5D45D9" w14:textId="77777777" w:rsidR="007B52F0" w:rsidRPr="00A93FA0" w:rsidRDefault="007B52F0" w:rsidP="007820F4">
            <w:pPr>
              <w:spacing w:after="240"/>
              <w:rPr>
                <w:lang w:val="en-GB"/>
              </w:rPr>
            </w:pPr>
            <w:r w:rsidRPr="00A93FA0">
              <w:rPr>
                <w:lang w:val="en-GB"/>
              </w:rPr>
              <w:t>UE-to-Network Relay</w:t>
            </w:r>
          </w:p>
        </w:tc>
      </w:tr>
      <w:tr w:rsidR="007B52F0" w14:paraId="029691E0" w14:textId="77777777" w:rsidTr="007820F4">
        <w:trPr>
          <w:trHeight w:val="1179"/>
        </w:trPr>
        <w:tc>
          <w:tcPr>
            <w:tcW w:w="1413" w:type="dxa"/>
            <w:noWrap/>
          </w:tcPr>
          <w:p w14:paraId="16CCBC9A" w14:textId="77777777" w:rsidR="007B52F0" w:rsidRDefault="007B52F0" w:rsidP="007820F4">
            <w:pPr>
              <w:spacing w:after="240"/>
              <w:rPr>
                <w:b/>
                <w:u w:val="single"/>
                <w:lang w:val="en-GB"/>
              </w:rPr>
            </w:pPr>
            <w:r w:rsidRPr="00A93FA0">
              <w:rPr>
                <w:b/>
                <w:lang w:val="en-GB"/>
              </w:rPr>
              <w:t>Scenario-</w:t>
            </w:r>
            <w:r>
              <w:rPr>
                <w:b/>
                <w:lang w:val="en-GB"/>
              </w:rPr>
              <w:t>B</w:t>
            </w:r>
          </w:p>
        </w:tc>
        <w:tc>
          <w:tcPr>
            <w:tcW w:w="3397" w:type="dxa"/>
            <w:noWrap/>
          </w:tcPr>
          <w:p w14:paraId="476C1F8F" w14:textId="77777777" w:rsidR="007B52F0" w:rsidRPr="00A93FA0" w:rsidRDefault="007B52F0" w:rsidP="007820F4">
            <w:pPr>
              <w:spacing w:after="240"/>
              <w:rPr>
                <w:lang w:val="en-GB"/>
              </w:rPr>
            </w:pPr>
            <w:r w:rsidRPr="00A93FA0">
              <w:rPr>
                <w:lang w:val="en-GB"/>
              </w:rPr>
              <w:t>Remote UE is out of coverage</w:t>
            </w:r>
            <w:r>
              <w:rPr>
                <w:lang w:val="en-GB"/>
              </w:rPr>
              <w:t xml:space="preserve"> and Relay UE is in coverage</w:t>
            </w:r>
            <w:r w:rsidRPr="00A93FA0">
              <w:rPr>
                <w:lang w:val="en-GB"/>
              </w:rPr>
              <w:t xml:space="preserve"> </w:t>
            </w:r>
          </w:p>
          <w:p w14:paraId="1A039E76" w14:textId="77777777" w:rsidR="007B52F0" w:rsidRPr="00A93FA0" w:rsidRDefault="007B52F0" w:rsidP="007820F4">
            <w:pPr>
              <w:spacing w:after="240"/>
              <w:rPr>
                <w:u w:val="single"/>
                <w:lang w:val="en-GB"/>
              </w:rPr>
            </w:pPr>
          </w:p>
        </w:tc>
        <w:tc>
          <w:tcPr>
            <w:tcW w:w="2405" w:type="dxa"/>
            <w:noWrap/>
          </w:tcPr>
          <w:p w14:paraId="17E2C712" w14:textId="77777777" w:rsidR="007B52F0" w:rsidRDefault="007B52F0" w:rsidP="007820F4">
            <w:pPr>
              <w:spacing w:after="120"/>
              <w:rPr>
                <w:lang w:val="en-GB"/>
              </w:rPr>
            </w:pPr>
            <w:r>
              <w:rPr>
                <w:lang w:val="en-GB"/>
              </w:rPr>
              <w:t xml:space="preserve">Establishment of </w:t>
            </w:r>
            <w:r w:rsidRPr="00A93FA0">
              <w:rPr>
                <w:lang w:val="en-GB"/>
              </w:rPr>
              <w:t xml:space="preserve">UE-to-Network </w:t>
            </w:r>
            <w:r w:rsidRPr="000E07A8">
              <w:rPr>
                <w:lang w:val="en-GB"/>
              </w:rPr>
              <w:t xml:space="preserve">Relay </w:t>
            </w:r>
            <w:r>
              <w:rPr>
                <w:lang w:val="en-GB"/>
              </w:rPr>
              <w:t>link</w:t>
            </w:r>
          </w:p>
          <w:p w14:paraId="71FBCBD6" w14:textId="77777777" w:rsidR="007B52F0" w:rsidRPr="000E07A8" w:rsidRDefault="007B52F0" w:rsidP="007820F4">
            <w:pPr>
              <w:spacing w:after="120"/>
              <w:rPr>
                <w:lang w:val="en-GB"/>
              </w:rPr>
            </w:pPr>
            <w:r>
              <w:rPr>
                <w:lang w:val="en-GB"/>
              </w:rPr>
              <w:t>(Relay Selection)</w:t>
            </w:r>
          </w:p>
        </w:tc>
        <w:tc>
          <w:tcPr>
            <w:tcW w:w="2406" w:type="dxa"/>
            <w:noWrap/>
          </w:tcPr>
          <w:p w14:paraId="63C7C9D3" w14:textId="77777777" w:rsidR="007B52F0" w:rsidRPr="00A93FA0" w:rsidRDefault="007B52F0" w:rsidP="007820F4">
            <w:pPr>
              <w:spacing w:after="240"/>
              <w:rPr>
                <w:u w:val="single"/>
                <w:lang w:val="en-GB"/>
              </w:rPr>
            </w:pPr>
            <w:r w:rsidRPr="00A93FA0">
              <w:rPr>
                <w:lang w:val="en-GB"/>
              </w:rPr>
              <w:t>UE-to-Network Relay</w:t>
            </w:r>
          </w:p>
        </w:tc>
      </w:tr>
      <w:tr w:rsidR="007B52F0" w14:paraId="078201D1" w14:textId="77777777" w:rsidTr="007820F4">
        <w:tc>
          <w:tcPr>
            <w:tcW w:w="1413" w:type="dxa"/>
            <w:noWrap/>
          </w:tcPr>
          <w:p w14:paraId="6566F944" w14:textId="77777777" w:rsidR="007B52F0" w:rsidRDefault="007B52F0" w:rsidP="007820F4">
            <w:pPr>
              <w:spacing w:after="240"/>
              <w:rPr>
                <w:b/>
                <w:u w:val="single"/>
                <w:lang w:val="en-GB"/>
              </w:rPr>
            </w:pPr>
            <w:r w:rsidRPr="00A93FA0">
              <w:rPr>
                <w:b/>
                <w:lang w:val="en-GB"/>
              </w:rPr>
              <w:t>Scenario-</w:t>
            </w:r>
            <w:r>
              <w:rPr>
                <w:b/>
                <w:lang w:val="en-GB"/>
              </w:rPr>
              <w:t>C</w:t>
            </w:r>
          </w:p>
        </w:tc>
        <w:tc>
          <w:tcPr>
            <w:tcW w:w="3397" w:type="dxa"/>
            <w:noWrap/>
          </w:tcPr>
          <w:p w14:paraId="3A759D11" w14:textId="77777777" w:rsidR="007B52F0" w:rsidRPr="00A93FA0" w:rsidRDefault="007B52F0" w:rsidP="007820F4">
            <w:pPr>
              <w:spacing w:after="240"/>
              <w:rPr>
                <w:u w:val="single"/>
                <w:lang w:val="en-GB"/>
              </w:rPr>
            </w:pPr>
            <w:r>
              <w:rPr>
                <w:lang w:val="en-GB"/>
              </w:rPr>
              <w:t xml:space="preserve">Both Initiating </w:t>
            </w:r>
            <w:r w:rsidRPr="00A93FA0">
              <w:rPr>
                <w:lang w:val="en-GB"/>
              </w:rPr>
              <w:t>Remote UE</w:t>
            </w:r>
            <w:r>
              <w:rPr>
                <w:lang w:val="en-GB"/>
              </w:rPr>
              <w:t xml:space="preserve"> and Peer Remote UE</w:t>
            </w:r>
            <w:r w:rsidRPr="00A93FA0">
              <w:rPr>
                <w:lang w:val="en-GB"/>
              </w:rPr>
              <w:t xml:space="preserve"> </w:t>
            </w:r>
            <w:r>
              <w:rPr>
                <w:lang w:val="en-GB"/>
              </w:rPr>
              <w:t>are</w:t>
            </w:r>
            <w:r w:rsidRPr="00A93FA0">
              <w:rPr>
                <w:lang w:val="en-GB"/>
              </w:rPr>
              <w:t xml:space="preserve"> out of coverage</w:t>
            </w:r>
            <w:r>
              <w:rPr>
                <w:lang w:val="en-GB"/>
              </w:rPr>
              <w:t xml:space="preserve"> </w:t>
            </w:r>
          </w:p>
        </w:tc>
        <w:tc>
          <w:tcPr>
            <w:tcW w:w="2405" w:type="dxa"/>
            <w:noWrap/>
          </w:tcPr>
          <w:p w14:paraId="4D176D37" w14:textId="77777777" w:rsidR="007B52F0" w:rsidRDefault="007B52F0" w:rsidP="007820F4">
            <w:pPr>
              <w:spacing w:after="120"/>
              <w:rPr>
                <w:lang w:val="en-GB"/>
              </w:rPr>
            </w:pPr>
            <w:r>
              <w:rPr>
                <w:lang w:val="en-GB"/>
              </w:rPr>
              <w:t xml:space="preserve">Establishment of </w:t>
            </w:r>
            <w:r w:rsidRPr="00A93FA0">
              <w:rPr>
                <w:lang w:val="en-GB"/>
              </w:rPr>
              <w:t>UE-to-</w:t>
            </w:r>
            <w:r>
              <w:rPr>
                <w:lang w:val="en-GB"/>
              </w:rPr>
              <w:t>UE</w:t>
            </w:r>
            <w:r w:rsidRPr="00A93FA0">
              <w:rPr>
                <w:lang w:val="en-GB"/>
              </w:rPr>
              <w:t xml:space="preserve"> </w:t>
            </w:r>
            <w:r w:rsidRPr="000E07A8">
              <w:rPr>
                <w:lang w:val="en-GB"/>
              </w:rPr>
              <w:t xml:space="preserve">Relay </w:t>
            </w:r>
            <w:r>
              <w:rPr>
                <w:lang w:val="en-GB"/>
              </w:rPr>
              <w:t>link</w:t>
            </w:r>
          </w:p>
          <w:p w14:paraId="16C5C13B" w14:textId="77777777" w:rsidR="007B52F0" w:rsidRPr="00A93FA0" w:rsidRDefault="007B52F0" w:rsidP="007820F4">
            <w:pPr>
              <w:spacing w:after="120"/>
              <w:rPr>
                <w:u w:val="single"/>
                <w:lang w:val="en-GB"/>
              </w:rPr>
            </w:pPr>
            <w:r>
              <w:rPr>
                <w:lang w:val="en-GB"/>
              </w:rPr>
              <w:t>(Relay Selection)</w:t>
            </w:r>
          </w:p>
        </w:tc>
        <w:tc>
          <w:tcPr>
            <w:tcW w:w="2406" w:type="dxa"/>
            <w:noWrap/>
          </w:tcPr>
          <w:p w14:paraId="3B92BDA4" w14:textId="77777777" w:rsidR="007B52F0" w:rsidRPr="00A93FA0" w:rsidRDefault="007B52F0" w:rsidP="007820F4">
            <w:pPr>
              <w:spacing w:after="240"/>
              <w:rPr>
                <w:u w:val="single"/>
                <w:lang w:val="en-GB"/>
              </w:rPr>
            </w:pPr>
            <w:r w:rsidRPr="00A93FA0">
              <w:rPr>
                <w:lang w:val="en-GB"/>
              </w:rPr>
              <w:t>UE-to-</w:t>
            </w:r>
            <w:r>
              <w:rPr>
                <w:lang w:val="en-GB"/>
              </w:rPr>
              <w:t>UE</w:t>
            </w:r>
            <w:r w:rsidRPr="00A93FA0">
              <w:rPr>
                <w:lang w:val="en-GB"/>
              </w:rPr>
              <w:t xml:space="preserve"> Relay</w:t>
            </w:r>
          </w:p>
        </w:tc>
      </w:tr>
      <w:tr w:rsidR="007B52F0" w14:paraId="4C0ABE38" w14:textId="77777777" w:rsidTr="007820F4">
        <w:tc>
          <w:tcPr>
            <w:tcW w:w="1413" w:type="dxa"/>
            <w:noWrap/>
          </w:tcPr>
          <w:p w14:paraId="218C5C1C" w14:textId="77777777" w:rsidR="007B52F0" w:rsidRDefault="007B52F0" w:rsidP="007820F4">
            <w:pPr>
              <w:spacing w:after="240"/>
              <w:rPr>
                <w:b/>
                <w:u w:val="single"/>
                <w:lang w:val="en-GB"/>
              </w:rPr>
            </w:pPr>
            <w:r w:rsidRPr="00A93FA0">
              <w:rPr>
                <w:b/>
                <w:lang w:val="en-GB"/>
              </w:rPr>
              <w:t>Scenario-</w:t>
            </w:r>
            <w:r>
              <w:rPr>
                <w:b/>
                <w:lang w:val="en-GB"/>
              </w:rPr>
              <w:t>D</w:t>
            </w:r>
          </w:p>
        </w:tc>
        <w:tc>
          <w:tcPr>
            <w:tcW w:w="3397" w:type="dxa"/>
            <w:noWrap/>
          </w:tcPr>
          <w:p w14:paraId="20B665F5" w14:textId="77777777" w:rsidR="007B52F0" w:rsidRPr="00A93FA0" w:rsidRDefault="007B52F0" w:rsidP="007820F4">
            <w:pPr>
              <w:spacing w:after="240"/>
              <w:rPr>
                <w:u w:val="single"/>
                <w:lang w:val="en-GB"/>
              </w:rPr>
            </w:pPr>
            <w:r w:rsidRPr="00A93FA0">
              <w:rPr>
                <w:lang w:val="en-GB"/>
              </w:rPr>
              <w:t>Remote UE is connecting with a Relay UE</w:t>
            </w:r>
          </w:p>
        </w:tc>
        <w:tc>
          <w:tcPr>
            <w:tcW w:w="2405" w:type="dxa"/>
            <w:noWrap/>
          </w:tcPr>
          <w:p w14:paraId="10721BEF" w14:textId="77777777" w:rsidR="007B52F0" w:rsidRDefault="007B52F0" w:rsidP="007820F4">
            <w:pPr>
              <w:spacing w:after="120"/>
              <w:rPr>
                <w:lang w:val="en-GB"/>
              </w:rPr>
            </w:pPr>
            <w:r w:rsidRPr="000E07A8">
              <w:rPr>
                <w:lang w:val="en-GB"/>
              </w:rPr>
              <w:t>Reselect the best Relay link</w:t>
            </w:r>
          </w:p>
          <w:p w14:paraId="04A64E95" w14:textId="77777777" w:rsidR="007B52F0" w:rsidRPr="000E07A8" w:rsidRDefault="007B52F0" w:rsidP="007820F4">
            <w:pPr>
              <w:spacing w:after="120"/>
              <w:rPr>
                <w:lang w:val="en-GB"/>
              </w:rPr>
            </w:pPr>
            <w:r>
              <w:rPr>
                <w:lang w:val="en-GB"/>
              </w:rPr>
              <w:t xml:space="preserve">(Relay Reselection) </w:t>
            </w:r>
          </w:p>
        </w:tc>
        <w:tc>
          <w:tcPr>
            <w:tcW w:w="2406" w:type="dxa"/>
            <w:noWrap/>
          </w:tcPr>
          <w:p w14:paraId="7B216ACA" w14:textId="77777777" w:rsidR="007B52F0" w:rsidRPr="00A93FA0" w:rsidRDefault="007B52F0" w:rsidP="007820F4">
            <w:pPr>
              <w:spacing w:after="240"/>
              <w:rPr>
                <w:u w:val="single"/>
                <w:lang w:val="en-GB"/>
              </w:rPr>
            </w:pPr>
            <w:r w:rsidRPr="00A93FA0">
              <w:rPr>
                <w:lang w:val="en-GB"/>
              </w:rPr>
              <w:t xml:space="preserve">UE-to-Network Relay </w:t>
            </w:r>
            <w:r>
              <w:rPr>
                <w:lang w:val="en-GB"/>
              </w:rPr>
              <w:t xml:space="preserve"> and </w:t>
            </w:r>
            <w:r w:rsidRPr="00A93FA0">
              <w:rPr>
                <w:lang w:val="en-GB"/>
              </w:rPr>
              <w:t>UE-to-</w:t>
            </w:r>
            <w:r>
              <w:rPr>
                <w:lang w:val="en-GB"/>
              </w:rPr>
              <w:t>UE</w:t>
            </w:r>
            <w:r w:rsidRPr="00A93FA0">
              <w:rPr>
                <w:lang w:val="en-GB"/>
              </w:rPr>
              <w:t xml:space="preserve"> Relay</w:t>
            </w:r>
          </w:p>
        </w:tc>
      </w:tr>
    </w:tbl>
    <w:p w14:paraId="5330477B" w14:textId="72D9F904" w:rsidR="007B52F0" w:rsidRDefault="007B52F0" w:rsidP="007B52F0">
      <w:pPr>
        <w:spacing w:after="240"/>
        <w:rPr>
          <w:b/>
          <w:lang w:val="en-GB"/>
        </w:rPr>
      </w:pPr>
      <w:r>
        <w:rPr>
          <w:b/>
          <w:lang w:val="en-GB"/>
        </w:rPr>
        <w:t xml:space="preserve">Proposal </w:t>
      </w:r>
      <w:r w:rsidR="00A45966">
        <w:rPr>
          <w:b/>
          <w:lang w:val="en-GB"/>
        </w:rPr>
        <w:t>6</w:t>
      </w:r>
      <w:r>
        <w:rPr>
          <w:b/>
          <w:lang w:val="en-GB"/>
        </w:rPr>
        <w:t>: Consider the following s</w:t>
      </w:r>
      <w:r w:rsidRPr="0043437C">
        <w:rPr>
          <w:b/>
          <w:lang w:val="en-GB"/>
        </w:rPr>
        <w:t>cenarios for Relay (Re</w:t>
      </w:r>
      <w:proofErr w:type="gramStart"/>
      <w:r w:rsidRPr="0043437C">
        <w:rPr>
          <w:b/>
          <w:lang w:val="en-GB"/>
        </w:rPr>
        <w:t>)Selection</w:t>
      </w:r>
      <w:proofErr w:type="gramEnd"/>
      <w:r>
        <w:rPr>
          <w:b/>
          <w:lang w:val="en-GB"/>
        </w:rPr>
        <w:t xml:space="preserve">: </w:t>
      </w:r>
    </w:p>
    <w:p w14:paraId="7E330B0D" w14:textId="77777777" w:rsidR="007B52F0" w:rsidRPr="0043437C" w:rsidRDefault="007B52F0" w:rsidP="007B52F0">
      <w:pPr>
        <w:spacing w:after="240"/>
        <w:rPr>
          <w:b/>
          <w:lang w:val="en-GB"/>
        </w:rPr>
      </w:pPr>
      <w:r w:rsidRPr="0043437C">
        <w:rPr>
          <w:b/>
          <w:lang w:val="en-GB"/>
        </w:rPr>
        <w:t>Scenario-A: Remote UE and Relay UE are in cellular network coverage</w:t>
      </w:r>
      <w:r>
        <w:rPr>
          <w:b/>
          <w:lang w:val="en-GB"/>
        </w:rPr>
        <w:t xml:space="preserve"> </w:t>
      </w:r>
      <w:r w:rsidRPr="0043437C">
        <w:rPr>
          <w:b/>
          <w:lang w:val="en-GB"/>
        </w:rPr>
        <w:t>(Relay Selection, UE-to-Network Relay)</w:t>
      </w:r>
    </w:p>
    <w:p w14:paraId="073BFBF8" w14:textId="77777777" w:rsidR="007B52F0" w:rsidRPr="0043437C" w:rsidRDefault="007B52F0" w:rsidP="007B52F0">
      <w:pPr>
        <w:spacing w:after="240"/>
        <w:rPr>
          <w:b/>
          <w:lang w:val="en-GB"/>
        </w:rPr>
      </w:pPr>
      <w:r w:rsidRPr="0043437C">
        <w:rPr>
          <w:b/>
          <w:lang w:val="en-GB"/>
        </w:rPr>
        <w:t>Scenario-B: Remote UE is out of coverage and Relay UE is in coverage</w:t>
      </w:r>
      <w:r>
        <w:rPr>
          <w:b/>
          <w:lang w:val="en-GB"/>
        </w:rPr>
        <w:t xml:space="preserve"> </w:t>
      </w:r>
      <w:r w:rsidRPr="0043437C">
        <w:rPr>
          <w:b/>
          <w:lang w:val="en-GB"/>
        </w:rPr>
        <w:t>(Relay Selection, UE-to-Network Relay)</w:t>
      </w:r>
    </w:p>
    <w:p w14:paraId="233E1184" w14:textId="77777777" w:rsidR="007B52F0" w:rsidRPr="0043437C" w:rsidRDefault="007B52F0" w:rsidP="007B52F0">
      <w:pPr>
        <w:spacing w:after="240"/>
        <w:rPr>
          <w:b/>
          <w:lang w:val="en-GB"/>
        </w:rPr>
      </w:pPr>
      <w:r w:rsidRPr="0043437C">
        <w:rPr>
          <w:b/>
          <w:lang w:val="en-GB"/>
        </w:rPr>
        <w:t>Scenario-C: Both Initiating Remote UE and Peer Remote UE are out of coverage</w:t>
      </w:r>
      <w:r>
        <w:rPr>
          <w:b/>
          <w:lang w:val="en-GB"/>
        </w:rPr>
        <w:t xml:space="preserve"> </w:t>
      </w:r>
      <w:r w:rsidRPr="0043437C">
        <w:rPr>
          <w:b/>
          <w:lang w:val="en-GB"/>
        </w:rPr>
        <w:t>(Relay Selection, UE-to-</w:t>
      </w:r>
      <w:r>
        <w:rPr>
          <w:b/>
          <w:lang w:val="en-GB"/>
        </w:rPr>
        <w:t>UE</w:t>
      </w:r>
      <w:r w:rsidRPr="0043437C">
        <w:rPr>
          <w:b/>
          <w:lang w:val="en-GB"/>
        </w:rPr>
        <w:t xml:space="preserve"> Relay)</w:t>
      </w:r>
    </w:p>
    <w:p w14:paraId="1F32C62D" w14:textId="77777777" w:rsidR="007B52F0" w:rsidRPr="00B8399A" w:rsidRDefault="007B52F0" w:rsidP="007B52F0">
      <w:pPr>
        <w:spacing w:after="240"/>
        <w:rPr>
          <w:lang w:val="en-GB"/>
        </w:rPr>
      </w:pPr>
      <w:r w:rsidRPr="0043437C">
        <w:rPr>
          <w:b/>
          <w:lang w:val="en-GB"/>
        </w:rPr>
        <w:t xml:space="preserve">Scenario-D: Remote UE is connecting with a Relay UE (Relay </w:t>
      </w:r>
      <w:r>
        <w:rPr>
          <w:b/>
          <w:lang w:val="en-GB"/>
        </w:rPr>
        <w:t>Res</w:t>
      </w:r>
      <w:r w:rsidRPr="0043437C">
        <w:rPr>
          <w:b/>
          <w:lang w:val="en-GB"/>
        </w:rPr>
        <w:t xml:space="preserve">election, UE-to-Network Relay </w:t>
      </w:r>
      <w:r>
        <w:rPr>
          <w:b/>
          <w:lang w:val="en-GB"/>
        </w:rPr>
        <w:t xml:space="preserve">and </w:t>
      </w:r>
      <w:r w:rsidRPr="0043437C">
        <w:rPr>
          <w:b/>
          <w:lang w:val="en-GB"/>
        </w:rPr>
        <w:t>UE-to-</w:t>
      </w:r>
      <w:r>
        <w:rPr>
          <w:b/>
          <w:lang w:val="en-GB"/>
        </w:rPr>
        <w:t>UE</w:t>
      </w:r>
      <w:r w:rsidRPr="0043437C">
        <w:rPr>
          <w:b/>
          <w:lang w:val="en-GB"/>
        </w:rPr>
        <w:t xml:space="preserve"> Relay)</w:t>
      </w:r>
    </w:p>
    <w:p w14:paraId="79E9824A" w14:textId="42848937" w:rsidR="007B52F0" w:rsidRDefault="007B52F0" w:rsidP="007B52F0">
      <w:pPr>
        <w:pStyle w:val="Heading2"/>
      </w:pPr>
      <w:r>
        <w:t xml:space="preserve">Criterion for Relay </w:t>
      </w:r>
      <w:r w:rsidR="004E739B">
        <w:t>Selection/Reselection</w:t>
      </w:r>
    </w:p>
    <w:p w14:paraId="0E3837D6" w14:textId="77777777" w:rsidR="007B52F0" w:rsidRDefault="007B52F0" w:rsidP="007B52F0">
      <w:pPr>
        <w:spacing w:after="240"/>
        <w:rPr>
          <w:lang w:val="en-GB"/>
        </w:rPr>
      </w:pPr>
      <w:r>
        <w:rPr>
          <w:lang w:val="en-GB"/>
        </w:rPr>
        <w:t xml:space="preserve">For </w:t>
      </w:r>
      <w:r w:rsidRPr="00D311DC">
        <w:rPr>
          <w:rFonts w:hint="eastAsia"/>
          <w:lang w:val="en-GB"/>
        </w:rPr>
        <w:t>in coverage remote UE</w:t>
      </w:r>
      <w:r>
        <w:rPr>
          <w:lang w:val="en-GB"/>
        </w:rPr>
        <w:t>s</w:t>
      </w:r>
      <w:r w:rsidRPr="00D311DC">
        <w:rPr>
          <w:lang w:val="en-GB"/>
        </w:rPr>
        <w:t xml:space="preserve">, </w:t>
      </w:r>
      <w:r>
        <w:rPr>
          <w:rFonts w:hint="eastAsia"/>
          <w:lang w:val="en-GB"/>
        </w:rPr>
        <w:t>w</w:t>
      </w:r>
      <w:r w:rsidRPr="00D311DC">
        <w:rPr>
          <w:rFonts w:hint="eastAsia"/>
          <w:lang w:val="en-GB"/>
        </w:rPr>
        <w:t xml:space="preserve">hen </w:t>
      </w:r>
      <w:r w:rsidRPr="00D311DC">
        <w:rPr>
          <w:lang w:val="en-GB"/>
        </w:rPr>
        <w:t>t</w:t>
      </w:r>
      <w:r w:rsidRPr="00D311DC">
        <w:rPr>
          <w:rFonts w:hint="eastAsia"/>
          <w:lang w:val="en-GB"/>
        </w:rPr>
        <w:t xml:space="preserve">he </w:t>
      </w:r>
      <w:proofErr w:type="spellStart"/>
      <w:r w:rsidRPr="00D311DC">
        <w:rPr>
          <w:rFonts w:hint="eastAsia"/>
          <w:lang w:val="en-GB"/>
        </w:rPr>
        <w:t>Uu</w:t>
      </w:r>
      <w:proofErr w:type="spellEnd"/>
      <w:r w:rsidRPr="00D311DC">
        <w:rPr>
          <w:rFonts w:hint="eastAsia"/>
          <w:lang w:val="en-GB"/>
        </w:rPr>
        <w:t xml:space="preserve"> link quality become</w:t>
      </w:r>
      <w:r>
        <w:rPr>
          <w:lang w:val="en-GB"/>
        </w:rPr>
        <w:t>s</w:t>
      </w:r>
      <w:r w:rsidRPr="00D311DC">
        <w:rPr>
          <w:rFonts w:hint="eastAsia"/>
          <w:lang w:val="en-GB"/>
        </w:rPr>
        <w:t xml:space="preserve"> poor</w:t>
      </w:r>
      <w:r>
        <w:rPr>
          <w:lang w:val="en-GB"/>
        </w:rPr>
        <w:t xml:space="preserve">, </w:t>
      </w:r>
      <w:r w:rsidRPr="00D311DC">
        <w:rPr>
          <w:rFonts w:hint="eastAsia"/>
          <w:lang w:val="en-GB"/>
        </w:rPr>
        <w:t xml:space="preserve">the measurement results of </w:t>
      </w:r>
      <w:r w:rsidRPr="00D311DC">
        <w:rPr>
          <w:lang w:val="en-GB"/>
        </w:rPr>
        <w:t>neighbouring</w:t>
      </w:r>
      <w:r w:rsidRPr="00D311DC">
        <w:rPr>
          <w:rFonts w:hint="eastAsia"/>
          <w:lang w:val="en-GB"/>
        </w:rPr>
        <w:t xml:space="preserve"> cells </w:t>
      </w:r>
      <w:r>
        <w:rPr>
          <w:lang w:val="en-GB"/>
        </w:rPr>
        <w:t>are not</w:t>
      </w:r>
      <w:r w:rsidRPr="00D311DC">
        <w:rPr>
          <w:lang w:val="en-GB"/>
        </w:rPr>
        <w:t xml:space="preserve"> </w:t>
      </w:r>
      <w:r w:rsidRPr="00D311DC">
        <w:rPr>
          <w:rFonts w:hint="eastAsia"/>
          <w:lang w:val="en-GB"/>
        </w:rPr>
        <w:t>good enough for a potential handover</w:t>
      </w:r>
      <w:r>
        <w:rPr>
          <w:lang w:val="en-GB"/>
        </w:rPr>
        <w:t xml:space="preserve">. </w:t>
      </w:r>
      <w:r w:rsidRPr="00D311DC">
        <w:rPr>
          <w:rFonts w:hint="eastAsia"/>
          <w:lang w:val="en-GB"/>
        </w:rPr>
        <w:t>In this case, remote UE</w:t>
      </w:r>
      <w:r>
        <w:rPr>
          <w:lang w:val="en-GB"/>
        </w:rPr>
        <w:t xml:space="preserve"> </w:t>
      </w:r>
      <w:r w:rsidRPr="00D311DC">
        <w:rPr>
          <w:rFonts w:hint="eastAsia"/>
          <w:lang w:val="en-GB"/>
        </w:rPr>
        <w:t xml:space="preserve">performs the </w:t>
      </w:r>
      <w:r w:rsidRPr="00D311DC">
        <w:rPr>
          <w:lang w:val="en-GB"/>
        </w:rPr>
        <w:lastRenderedPageBreak/>
        <w:t>r</w:t>
      </w:r>
      <w:r w:rsidRPr="00D311DC">
        <w:rPr>
          <w:rFonts w:hint="eastAsia"/>
          <w:lang w:val="en-GB"/>
        </w:rPr>
        <w:t xml:space="preserve">elay discovery procedure and tries to select a relay </w:t>
      </w:r>
      <w:r w:rsidRPr="00D311DC">
        <w:rPr>
          <w:lang w:val="en-GB"/>
        </w:rPr>
        <w:t xml:space="preserve">UE </w:t>
      </w:r>
      <w:r w:rsidRPr="00D311DC">
        <w:rPr>
          <w:rFonts w:hint="eastAsia"/>
          <w:lang w:val="en-GB"/>
        </w:rPr>
        <w:t>to connect to the network</w:t>
      </w:r>
      <w:r>
        <w:rPr>
          <w:lang w:val="en-GB"/>
        </w:rPr>
        <w:t xml:space="preserve"> (for UE-to-Network relay case)</w:t>
      </w:r>
      <w:r w:rsidRPr="00D311DC">
        <w:rPr>
          <w:rFonts w:hint="eastAsia"/>
          <w:lang w:val="en-GB"/>
        </w:rPr>
        <w:t>.</w:t>
      </w:r>
      <w:r>
        <w:rPr>
          <w:lang w:val="en-GB"/>
        </w:rPr>
        <w:t xml:space="preserve"> For</w:t>
      </w:r>
      <w:r w:rsidRPr="00D311DC">
        <w:rPr>
          <w:lang w:val="en-GB"/>
        </w:rPr>
        <w:t xml:space="preserve"> an </w:t>
      </w:r>
      <w:r w:rsidRPr="00D311DC">
        <w:rPr>
          <w:rFonts w:hint="eastAsia"/>
          <w:lang w:val="en-GB"/>
        </w:rPr>
        <w:t>out of coverage remote UE</w:t>
      </w:r>
      <w:r>
        <w:rPr>
          <w:lang w:val="en-GB"/>
        </w:rPr>
        <w:t>, when it</w:t>
      </w:r>
      <w:r w:rsidRPr="00D311DC">
        <w:rPr>
          <w:rFonts w:hint="eastAsia"/>
          <w:lang w:val="en-GB"/>
        </w:rPr>
        <w:t xml:space="preserve"> wants to connect to the network</w:t>
      </w:r>
      <w:r>
        <w:rPr>
          <w:lang w:val="en-GB"/>
        </w:rPr>
        <w:t xml:space="preserve"> or other UE</w:t>
      </w:r>
      <w:r w:rsidRPr="00D311DC">
        <w:rPr>
          <w:rFonts w:hint="eastAsia"/>
          <w:lang w:val="en-GB"/>
        </w:rPr>
        <w:t xml:space="preserve"> and no suitable cell </w:t>
      </w:r>
      <w:r w:rsidRPr="00D311DC">
        <w:rPr>
          <w:lang w:val="en-GB"/>
        </w:rPr>
        <w:t>can</w:t>
      </w:r>
      <w:r w:rsidRPr="00D311DC">
        <w:rPr>
          <w:rFonts w:hint="eastAsia"/>
          <w:lang w:val="en-GB"/>
        </w:rPr>
        <w:t xml:space="preserve"> be found, the remote UE may turn to a Relay</w:t>
      </w:r>
      <w:r>
        <w:rPr>
          <w:lang w:val="en-GB"/>
        </w:rPr>
        <w:t xml:space="preserve"> UE</w:t>
      </w:r>
      <w:r w:rsidRPr="00D311DC">
        <w:rPr>
          <w:rFonts w:hint="eastAsia"/>
          <w:lang w:val="en-GB"/>
        </w:rPr>
        <w:t xml:space="preserve">. In this case, it first performs the </w:t>
      </w:r>
      <w:r w:rsidRPr="00D311DC">
        <w:rPr>
          <w:lang w:val="en-GB"/>
        </w:rPr>
        <w:t>r</w:t>
      </w:r>
      <w:r w:rsidRPr="00D311DC">
        <w:rPr>
          <w:rFonts w:hint="eastAsia"/>
          <w:lang w:val="en-GB"/>
        </w:rPr>
        <w:t xml:space="preserve">elay discovery procedure and tries to select a relay </w:t>
      </w:r>
      <w:r w:rsidRPr="00D311DC">
        <w:rPr>
          <w:lang w:val="en-GB"/>
        </w:rPr>
        <w:t>UE</w:t>
      </w:r>
      <w:r>
        <w:rPr>
          <w:lang w:val="en-GB"/>
        </w:rPr>
        <w:t xml:space="preserve"> for proceeding communication</w:t>
      </w:r>
      <w:r w:rsidRPr="00D311DC">
        <w:rPr>
          <w:rFonts w:hint="eastAsia"/>
          <w:lang w:val="en-GB"/>
        </w:rPr>
        <w:t>.</w:t>
      </w:r>
    </w:p>
    <w:p w14:paraId="1DC2D666" w14:textId="77777777" w:rsidR="007B52F0" w:rsidRDefault="007B52F0" w:rsidP="007B52F0">
      <w:pPr>
        <w:spacing w:after="240"/>
        <w:rPr>
          <w:lang w:val="en-GB"/>
        </w:rPr>
      </w:pPr>
      <w:r>
        <w:rPr>
          <w:lang w:val="en-GB"/>
        </w:rPr>
        <w:t xml:space="preserve">During the discussion of LTE </w:t>
      </w:r>
      <w:proofErr w:type="spellStart"/>
      <w:r>
        <w:rPr>
          <w:lang w:val="en-GB"/>
        </w:rPr>
        <w:t>ProSe</w:t>
      </w:r>
      <w:proofErr w:type="spellEnd"/>
      <w:r>
        <w:rPr>
          <w:lang w:val="en-GB"/>
        </w:rPr>
        <w:t xml:space="preserve"> UE-to-Network Relay at Rel-13, the </w:t>
      </w:r>
      <w:r w:rsidRPr="00E62F54">
        <w:rPr>
          <w:lang w:val="en-GB"/>
        </w:rPr>
        <w:t xml:space="preserve">PC5 radio link quality </w:t>
      </w:r>
      <w:r>
        <w:rPr>
          <w:lang w:val="en-GB"/>
        </w:rPr>
        <w:t>was agreed for</w:t>
      </w:r>
      <w:r w:rsidRPr="00E62F54">
        <w:rPr>
          <w:lang w:val="en-GB"/>
        </w:rPr>
        <w:t xml:space="preserve"> relay UE selection/re-selection</w:t>
      </w:r>
      <w:r>
        <w:rPr>
          <w:lang w:val="en-GB"/>
        </w:rPr>
        <w:t xml:space="preserve"> from RAN perspective. The need of adopting </w:t>
      </w:r>
      <w:proofErr w:type="spellStart"/>
      <w:r w:rsidRPr="00E62F54">
        <w:rPr>
          <w:lang w:val="en-GB"/>
        </w:rPr>
        <w:t>Uu</w:t>
      </w:r>
      <w:proofErr w:type="spellEnd"/>
      <w:r w:rsidRPr="00E62F54">
        <w:rPr>
          <w:lang w:val="en-GB"/>
        </w:rPr>
        <w:t xml:space="preserve"> link quality </w:t>
      </w:r>
      <w:r>
        <w:rPr>
          <w:lang w:val="en-GB"/>
        </w:rPr>
        <w:t xml:space="preserve">of Relay UE was discussed for </w:t>
      </w:r>
      <w:r w:rsidRPr="00E62F54">
        <w:rPr>
          <w:lang w:val="en-GB"/>
        </w:rPr>
        <w:t xml:space="preserve">relay UE selection/re-selection </w:t>
      </w:r>
      <w:r>
        <w:rPr>
          <w:lang w:val="en-GB"/>
        </w:rPr>
        <w:t xml:space="preserve">but it was not agreed. It should be up to relay UE to ensure the </w:t>
      </w:r>
      <w:proofErr w:type="spellStart"/>
      <w:r w:rsidRPr="00E62F54">
        <w:rPr>
          <w:lang w:val="en-GB"/>
        </w:rPr>
        <w:t>Uu</w:t>
      </w:r>
      <w:proofErr w:type="spellEnd"/>
      <w:r w:rsidRPr="00E62F54">
        <w:rPr>
          <w:lang w:val="en-GB"/>
        </w:rPr>
        <w:t xml:space="preserve"> link quality</w:t>
      </w:r>
      <w:r>
        <w:rPr>
          <w:lang w:val="en-GB"/>
        </w:rPr>
        <w:t xml:space="preserve"> with the Base Station.  There were also additional aspects discussed: </w:t>
      </w:r>
    </w:p>
    <w:p w14:paraId="56A7CFBC" w14:textId="77777777" w:rsidR="007B52F0" w:rsidRPr="00876AA7" w:rsidRDefault="007B52F0" w:rsidP="007B52F0">
      <w:pPr>
        <w:pStyle w:val="ListParagraph"/>
        <w:numPr>
          <w:ilvl w:val="0"/>
          <w:numId w:val="27"/>
        </w:numPr>
      </w:pPr>
      <w:r w:rsidRPr="00876AA7">
        <w:t>Relay UE load level</w:t>
      </w:r>
      <w:r>
        <w:t xml:space="preserve">, </w:t>
      </w:r>
      <w:proofErr w:type="spellStart"/>
      <w:r w:rsidRPr="00C7540D">
        <w:rPr>
          <w:lang w:val="en-US"/>
        </w:rPr>
        <w:t>Uu</w:t>
      </w:r>
      <w:proofErr w:type="spellEnd"/>
      <w:r w:rsidRPr="00C7540D">
        <w:rPr>
          <w:lang w:val="en-US"/>
        </w:rPr>
        <w:t xml:space="preserve"> load level</w:t>
      </w:r>
    </w:p>
    <w:p w14:paraId="7ED9407A" w14:textId="77777777" w:rsidR="007B52F0" w:rsidRPr="00876AA7" w:rsidRDefault="007B52F0" w:rsidP="007B52F0">
      <w:pPr>
        <w:pStyle w:val="ListParagraph"/>
        <w:numPr>
          <w:ilvl w:val="0"/>
          <w:numId w:val="27"/>
        </w:numPr>
      </w:pPr>
      <w:r w:rsidRPr="00876AA7">
        <w:t xml:space="preserve">Relay Battery status </w:t>
      </w:r>
    </w:p>
    <w:p w14:paraId="6F8B78B6" w14:textId="77777777" w:rsidR="007B52F0" w:rsidRPr="00876AA7" w:rsidRDefault="007B52F0" w:rsidP="007B52F0">
      <w:pPr>
        <w:pStyle w:val="ListParagraph"/>
        <w:numPr>
          <w:ilvl w:val="0"/>
          <w:numId w:val="27"/>
        </w:numPr>
      </w:pPr>
      <w:r w:rsidRPr="00876AA7">
        <w:t>Connectivity details provided by the Relay UE (e.g. PLMN identity)</w:t>
      </w:r>
    </w:p>
    <w:p w14:paraId="54A2C9A3" w14:textId="77777777" w:rsidR="007B52F0" w:rsidRDefault="007B52F0" w:rsidP="007B52F0">
      <w:pPr>
        <w:spacing w:after="240"/>
        <w:rPr>
          <w:lang w:val="en-GB"/>
        </w:rPr>
      </w:pPr>
      <w:r>
        <w:rPr>
          <w:lang w:val="en-GB"/>
        </w:rPr>
        <w:t xml:space="preserve">However, it was concluded that </w:t>
      </w:r>
      <w:r w:rsidRPr="00C7540D">
        <w:rPr>
          <w:lang w:val="en-GB"/>
        </w:rPr>
        <w:t xml:space="preserve">Remote UE selects relay purely based on PC5 radio link quality i.e. no additional factors are considered </w:t>
      </w:r>
      <w:r>
        <w:rPr>
          <w:lang w:val="en-GB"/>
        </w:rPr>
        <w:t xml:space="preserve">at AS layer. In general, from radio perspective, the mechanism adopted by Rel-13 LTE </w:t>
      </w:r>
      <w:proofErr w:type="spellStart"/>
      <w:r>
        <w:rPr>
          <w:lang w:val="en-GB"/>
        </w:rPr>
        <w:t>ProSe</w:t>
      </w:r>
      <w:proofErr w:type="spellEnd"/>
      <w:r>
        <w:rPr>
          <w:lang w:val="en-GB"/>
        </w:rPr>
        <w:t xml:space="preserve"> UE-to-Network Relay </w:t>
      </w:r>
      <w:r w:rsidRPr="00E62F54">
        <w:rPr>
          <w:lang w:val="en-GB"/>
        </w:rPr>
        <w:t>selection/re-selection</w:t>
      </w:r>
      <w:r>
        <w:rPr>
          <w:lang w:val="en-GB"/>
        </w:rPr>
        <w:t xml:space="preserve"> can be reused for NR </w:t>
      </w:r>
      <w:proofErr w:type="spellStart"/>
      <w:r>
        <w:rPr>
          <w:lang w:val="en-GB"/>
        </w:rPr>
        <w:t>sidelink</w:t>
      </w:r>
      <w:proofErr w:type="spellEnd"/>
      <w:r>
        <w:rPr>
          <w:lang w:val="en-GB"/>
        </w:rPr>
        <w:t xml:space="preserve"> Relay: </w:t>
      </w:r>
      <w:r w:rsidRPr="00876AA7">
        <w:rPr>
          <w:lang w:val="en-GB"/>
        </w:rPr>
        <w:t>Select the UE-to-Network Relay which has the best link quality on PC5.</w:t>
      </w:r>
    </w:p>
    <w:p w14:paraId="041E653C" w14:textId="77777777" w:rsidR="007B52F0" w:rsidRDefault="007B52F0" w:rsidP="007B52F0">
      <w:pPr>
        <w:spacing w:after="240"/>
        <w:rPr>
          <w:lang w:val="en-GB"/>
        </w:rPr>
      </w:pPr>
      <w:r>
        <w:rPr>
          <w:lang w:val="en-GB"/>
        </w:rPr>
        <w:t xml:space="preserve">In case of UE-to-UE relay, it is obviously no need to consider the </w:t>
      </w:r>
      <w:proofErr w:type="spellStart"/>
      <w:r w:rsidRPr="00E62F54">
        <w:rPr>
          <w:lang w:val="en-GB"/>
        </w:rPr>
        <w:t>Uu</w:t>
      </w:r>
      <w:proofErr w:type="spellEnd"/>
      <w:r w:rsidRPr="00E62F54">
        <w:rPr>
          <w:lang w:val="en-GB"/>
        </w:rPr>
        <w:t xml:space="preserve"> link quality</w:t>
      </w:r>
      <w:r>
        <w:rPr>
          <w:lang w:val="en-GB"/>
        </w:rPr>
        <w:t xml:space="preserve"> as the concerned the link quality is only PC5. So then the same criterion </w:t>
      </w:r>
      <w:r>
        <w:t xml:space="preserve">for </w:t>
      </w:r>
      <w:r>
        <w:rPr>
          <w:lang w:val="en-GB"/>
        </w:rPr>
        <w:t xml:space="preserve">UE-to-Network </w:t>
      </w:r>
      <w:r>
        <w:t>Relay (Re</w:t>
      </w:r>
      <w:proofErr w:type="gramStart"/>
      <w:r>
        <w:t>)Selection</w:t>
      </w:r>
      <w:proofErr w:type="gramEnd"/>
      <w:r>
        <w:rPr>
          <w:lang w:val="en-GB"/>
        </w:rPr>
        <w:t xml:space="preserve"> may apply. </w:t>
      </w:r>
    </w:p>
    <w:p w14:paraId="30A19521" w14:textId="77777777" w:rsidR="007B52F0" w:rsidRDefault="007B52F0" w:rsidP="007B52F0">
      <w:pPr>
        <w:spacing w:after="240"/>
        <w:rPr>
          <w:lang w:val="en-GB"/>
        </w:rPr>
      </w:pPr>
      <w:r w:rsidRPr="003F4ACE">
        <w:rPr>
          <w:lang w:val="en-GB"/>
        </w:rPr>
        <w:t xml:space="preserve">Apart from </w:t>
      </w:r>
      <w:r>
        <w:rPr>
          <w:lang w:val="en-GB"/>
        </w:rPr>
        <w:t xml:space="preserve">the </w:t>
      </w:r>
      <w:r>
        <w:t>c</w:t>
      </w:r>
      <w:proofErr w:type="spellStart"/>
      <w:r>
        <w:rPr>
          <w:lang w:val="en-GB"/>
        </w:rPr>
        <w:t>riterion</w:t>
      </w:r>
      <w:proofErr w:type="spellEnd"/>
      <w:r>
        <w:rPr>
          <w:lang w:val="en-GB"/>
        </w:rPr>
        <w:t xml:space="preserve"> </w:t>
      </w:r>
      <w:r>
        <w:t>discussed for Relay (Re</w:t>
      </w:r>
      <w:proofErr w:type="gramStart"/>
      <w:r>
        <w:t>)Selection</w:t>
      </w:r>
      <w:proofErr w:type="gramEnd"/>
      <w:r>
        <w:t xml:space="preserve"> at AS layer, there should be additional consideration at upper layer. For example, the </w:t>
      </w:r>
      <w:r w:rsidRPr="006267C0">
        <w:rPr>
          <w:lang w:val="en-GB"/>
        </w:rPr>
        <w:t xml:space="preserve">upper layer criterion </w:t>
      </w:r>
      <w:r>
        <w:rPr>
          <w:lang w:val="en-GB"/>
        </w:rPr>
        <w:t xml:space="preserve">(subject to the </w:t>
      </w:r>
      <w:r w:rsidRPr="006267C0">
        <w:rPr>
          <w:lang w:val="en-GB"/>
        </w:rPr>
        <w:t>deci</w:t>
      </w:r>
      <w:r>
        <w:rPr>
          <w:lang w:val="en-GB"/>
        </w:rPr>
        <w:t>sion of</w:t>
      </w:r>
      <w:r w:rsidRPr="006267C0">
        <w:rPr>
          <w:lang w:val="en-GB"/>
        </w:rPr>
        <w:t xml:space="preserve"> CT1</w:t>
      </w:r>
      <w:r>
        <w:rPr>
          <w:lang w:val="en-GB"/>
        </w:rPr>
        <w:t xml:space="preserve">) may include service based filtering.  </w:t>
      </w:r>
      <w:r w:rsidRPr="00FD395D">
        <w:rPr>
          <w:lang w:val="en-GB"/>
        </w:rPr>
        <w:t xml:space="preserve">A Relay </w:t>
      </w:r>
      <w:r>
        <w:rPr>
          <w:lang w:val="en-GB"/>
        </w:rPr>
        <w:t xml:space="preserve">UE can be </w:t>
      </w:r>
      <w:r w:rsidRPr="00FD395D">
        <w:rPr>
          <w:lang w:val="en-GB"/>
        </w:rPr>
        <w:t xml:space="preserve">considered suitable in terms of radio criteria if the PC5 link quality exceeds configured </w:t>
      </w:r>
      <w:r>
        <w:rPr>
          <w:lang w:val="en-GB"/>
        </w:rPr>
        <w:t>threshold</w:t>
      </w:r>
      <w:r w:rsidRPr="00FD395D">
        <w:rPr>
          <w:lang w:val="en-GB"/>
        </w:rPr>
        <w:t>. The Remote UE selects the Relay</w:t>
      </w:r>
      <w:r>
        <w:rPr>
          <w:lang w:val="en-GB"/>
        </w:rPr>
        <w:t xml:space="preserve"> UE</w:t>
      </w:r>
      <w:r w:rsidRPr="00FD395D">
        <w:rPr>
          <w:lang w:val="en-GB"/>
        </w:rPr>
        <w:t>, which satisfies higher layer criterion and has best PC5 link quality among all suitable Relay</w:t>
      </w:r>
      <w:r>
        <w:rPr>
          <w:lang w:val="en-GB"/>
        </w:rPr>
        <w:t xml:space="preserve"> UE</w:t>
      </w:r>
      <w:r w:rsidRPr="00FD395D">
        <w:rPr>
          <w:lang w:val="en-GB"/>
        </w:rPr>
        <w:t>s.</w:t>
      </w:r>
    </w:p>
    <w:p w14:paraId="41E2EC01" w14:textId="2AADC120" w:rsidR="007B52F0" w:rsidRDefault="007B52F0" w:rsidP="007B52F0">
      <w:pPr>
        <w:spacing w:after="240"/>
        <w:rPr>
          <w:lang w:val="en-GB"/>
        </w:rPr>
      </w:pPr>
      <w:r w:rsidRPr="0049075A">
        <w:rPr>
          <w:b/>
          <w:lang w:val="en-GB"/>
        </w:rPr>
        <w:t xml:space="preserve">Proposal </w:t>
      </w:r>
      <w:r w:rsidR="00A45966">
        <w:rPr>
          <w:b/>
          <w:lang w:val="en-GB"/>
        </w:rPr>
        <w:t>7</w:t>
      </w:r>
      <w:r w:rsidR="004E739B">
        <w:rPr>
          <w:b/>
          <w:lang w:val="en-GB"/>
        </w:rPr>
        <w:t>a</w:t>
      </w:r>
      <w:r w:rsidRPr="0049075A">
        <w:rPr>
          <w:b/>
          <w:lang w:val="en-GB"/>
        </w:rPr>
        <w:t xml:space="preserve">: </w:t>
      </w:r>
      <w:r>
        <w:rPr>
          <w:b/>
          <w:lang w:val="en-GB"/>
        </w:rPr>
        <w:t>Reuse legacy mechanism as baseline: s</w:t>
      </w:r>
      <w:r w:rsidRPr="0049075A">
        <w:rPr>
          <w:b/>
          <w:lang w:val="en-GB"/>
        </w:rPr>
        <w:t>elect the Relay UE which has the best link quality on PC5</w:t>
      </w:r>
      <w:r>
        <w:rPr>
          <w:b/>
          <w:lang w:val="en-GB"/>
        </w:rPr>
        <w:t xml:space="preserve"> and </w:t>
      </w:r>
      <w:r w:rsidRPr="00FD395D">
        <w:rPr>
          <w:b/>
          <w:lang w:val="en-GB"/>
        </w:rPr>
        <w:t>satisfies higher layer criterion</w:t>
      </w:r>
      <w:r w:rsidRPr="0049075A">
        <w:rPr>
          <w:b/>
          <w:lang w:val="en-GB"/>
        </w:rPr>
        <w:t xml:space="preserve"> for both UE-to-Network </w:t>
      </w:r>
      <w:r>
        <w:rPr>
          <w:b/>
          <w:lang w:val="en-GB"/>
        </w:rPr>
        <w:t xml:space="preserve">relay </w:t>
      </w:r>
      <w:r w:rsidRPr="0049075A">
        <w:rPr>
          <w:b/>
          <w:lang w:val="en-GB"/>
        </w:rPr>
        <w:t>case and UE-to-UE relay case.</w:t>
      </w:r>
    </w:p>
    <w:p w14:paraId="3984B41C" w14:textId="77777777" w:rsidR="007B52F0" w:rsidRDefault="007B52F0" w:rsidP="007B52F0">
      <w:pPr>
        <w:spacing w:after="240"/>
        <w:rPr>
          <w:lang w:val="en-GB"/>
        </w:rPr>
      </w:pPr>
      <w:r>
        <w:rPr>
          <w:lang w:val="en-GB"/>
        </w:rPr>
        <w:t xml:space="preserve">In Rel-13 LTE </w:t>
      </w:r>
      <w:proofErr w:type="spellStart"/>
      <w:r>
        <w:rPr>
          <w:lang w:val="en-GB"/>
        </w:rPr>
        <w:t>ProSe</w:t>
      </w:r>
      <w:proofErr w:type="spellEnd"/>
      <w:r>
        <w:rPr>
          <w:lang w:val="en-GB"/>
        </w:rPr>
        <w:t xml:space="preserve"> UE-to-Network Relay discussion, there was a discussion on who should make the final decision on Relay (re)selection: AS layer or upper layer. The conclusion is no need to specify but to relay on network implementation on the interaction between the layers for Relay (re)selection. Instead, different </w:t>
      </w:r>
      <w:r>
        <w:t>c</w:t>
      </w:r>
      <w:proofErr w:type="spellStart"/>
      <w:r>
        <w:rPr>
          <w:lang w:val="en-GB"/>
        </w:rPr>
        <w:t>riterions</w:t>
      </w:r>
      <w:proofErr w:type="spellEnd"/>
      <w:r>
        <w:rPr>
          <w:lang w:val="en-GB"/>
        </w:rPr>
        <w:t xml:space="preserve"> were specified at different layers. It seems there is no block issue to reuse the same principle here for NR </w:t>
      </w:r>
      <w:proofErr w:type="spellStart"/>
      <w:r>
        <w:rPr>
          <w:lang w:val="en-GB"/>
        </w:rPr>
        <w:t>sidelink</w:t>
      </w:r>
      <w:proofErr w:type="spellEnd"/>
      <w:r>
        <w:rPr>
          <w:lang w:val="en-GB"/>
        </w:rPr>
        <w:t xml:space="preserve"> relay. </w:t>
      </w:r>
    </w:p>
    <w:p w14:paraId="32FE7688" w14:textId="52D38CDA" w:rsidR="007B52F0" w:rsidRDefault="007B52F0" w:rsidP="007B52F0">
      <w:pPr>
        <w:spacing w:after="240"/>
        <w:rPr>
          <w:b/>
          <w:lang w:val="en-GB"/>
        </w:rPr>
      </w:pPr>
      <w:r w:rsidRPr="0049075A">
        <w:rPr>
          <w:b/>
          <w:lang w:val="en-GB"/>
        </w:rPr>
        <w:t xml:space="preserve">Proposal </w:t>
      </w:r>
      <w:r w:rsidR="00A45966">
        <w:rPr>
          <w:b/>
          <w:lang w:val="en-GB"/>
        </w:rPr>
        <w:t>7</w:t>
      </w:r>
      <w:r w:rsidR="004E739B">
        <w:rPr>
          <w:b/>
          <w:lang w:val="en-GB"/>
        </w:rPr>
        <w:t>b</w:t>
      </w:r>
      <w:r w:rsidRPr="0049075A">
        <w:rPr>
          <w:b/>
          <w:lang w:val="en-GB"/>
        </w:rPr>
        <w:t xml:space="preserve">: </w:t>
      </w:r>
      <w:r>
        <w:rPr>
          <w:b/>
          <w:lang w:val="en-GB"/>
        </w:rPr>
        <w:t>Reuse legacy mechanism</w:t>
      </w:r>
      <w:r w:rsidRPr="006750BE">
        <w:rPr>
          <w:b/>
          <w:lang w:val="en-GB"/>
        </w:rPr>
        <w:t xml:space="preserve"> </w:t>
      </w:r>
      <w:r>
        <w:rPr>
          <w:b/>
          <w:lang w:val="en-GB"/>
        </w:rPr>
        <w:t xml:space="preserve">as baseline: </w:t>
      </w:r>
      <w:r w:rsidRPr="0049075A">
        <w:rPr>
          <w:b/>
          <w:lang w:val="en-GB"/>
        </w:rPr>
        <w:t xml:space="preserve">for both UE-to-Network </w:t>
      </w:r>
      <w:r>
        <w:rPr>
          <w:b/>
          <w:lang w:val="en-GB"/>
        </w:rPr>
        <w:t xml:space="preserve">relay </w:t>
      </w:r>
      <w:r w:rsidRPr="0049075A">
        <w:rPr>
          <w:b/>
          <w:lang w:val="en-GB"/>
        </w:rPr>
        <w:t>case and UE-to-UE relay case</w:t>
      </w:r>
      <w:r>
        <w:rPr>
          <w:b/>
          <w:lang w:val="en-GB"/>
        </w:rPr>
        <w:t xml:space="preserve">, AS/upper layer separately specifies the criterion for Relay (re)selection and leave the </w:t>
      </w:r>
      <w:r w:rsidRPr="00A70D0F">
        <w:rPr>
          <w:b/>
          <w:lang w:val="en-GB"/>
        </w:rPr>
        <w:t>interaction between the layers</w:t>
      </w:r>
      <w:r>
        <w:rPr>
          <w:b/>
          <w:lang w:val="en-GB"/>
        </w:rPr>
        <w:t xml:space="preserve"> to </w:t>
      </w:r>
      <w:r w:rsidRPr="00A70D0F">
        <w:rPr>
          <w:b/>
          <w:lang w:val="en-GB"/>
        </w:rPr>
        <w:t>network implementation</w:t>
      </w:r>
      <w:r>
        <w:rPr>
          <w:b/>
          <w:lang w:val="en-GB"/>
        </w:rPr>
        <w:t>.</w:t>
      </w:r>
    </w:p>
    <w:p w14:paraId="67160982" w14:textId="2CD73DAD" w:rsidR="007B52F0" w:rsidRPr="006F129A" w:rsidRDefault="007B52F0" w:rsidP="007B52F0">
      <w:pPr>
        <w:spacing w:after="240"/>
        <w:rPr>
          <w:lang w:val="en-GB"/>
        </w:rPr>
      </w:pPr>
      <w:r>
        <w:rPr>
          <w:lang w:val="en-GB"/>
        </w:rPr>
        <w:t xml:space="preserve">On top of the baseline of the </w:t>
      </w:r>
      <w:r w:rsidRPr="00D91E26">
        <w:rPr>
          <w:lang w:val="en-GB"/>
        </w:rPr>
        <w:t>criterion for Relay (re)selection</w:t>
      </w:r>
      <w:r>
        <w:rPr>
          <w:lang w:val="en-GB"/>
        </w:rPr>
        <w:t xml:space="preserve">, additional metrics can be considered for NR </w:t>
      </w:r>
      <w:proofErr w:type="spellStart"/>
      <w:r>
        <w:rPr>
          <w:lang w:val="en-GB"/>
        </w:rPr>
        <w:t>sidelink</w:t>
      </w:r>
      <w:proofErr w:type="spellEnd"/>
      <w:r>
        <w:rPr>
          <w:lang w:val="en-GB"/>
        </w:rPr>
        <w:t xml:space="preserve"> relay. It</w:t>
      </w:r>
      <w:r w:rsidRPr="00D91E26">
        <w:rPr>
          <w:lang w:val="en-GB"/>
        </w:rPr>
        <w:t xml:space="preserve"> </w:t>
      </w:r>
      <w:r>
        <w:rPr>
          <w:lang w:val="en-GB"/>
        </w:rPr>
        <w:t>should be noted that t</w:t>
      </w:r>
      <w:r w:rsidRPr="006F129A">
        <w:rPr>
          <w:lang w:val="en-GB"/>
        </w:rPr>
        <w:t>he relay UE knows its level of loading relative to the capacity of its resource pool</w:t>
      </w:r>
      <w:r>
        <w:rPr>
          <w:lang w:val="en-GB"/>
        </w:rPr>
        <w:t xml:space="preserve">. Then if the </w:t>
      </w:r>
      <w:r w:rsidRPr="006F129A">
        <w:rPr>
          <w:lang w:val="en-GB"/>
        </w:rPr>
        <w:t xml:space="preserve">relay UE </w:t>
      </w:r>
      <w:r>
        <w:rPr>
          <w:lang w:val="en-GB"/>
        </w:rPr>
        <w:t>can</w:t>
      </w:r>
      <w:r w:rsidRPr="006F129A">
        <w:rPr>
          <w:lang w:val="en-GB"/>
        </w:rPr>
        <w:t xml:space="preserve"> broadcast his load level to Remote UE</w:t>
      </w:r>
      <w:r>
        <w:rPr>
          <w:lang w:val="en-GB"/>
        </w:rPr>
        <w:t>.</w:t>
      </w:r>
      <w:r w:rsidRPr="006F129A">
        <w:rPr>
          <w:lang w:val="en-GB"/>
        </w:rPr>
        <w:t xml:space="preserve"> </w:t>
      </w:r>
      <w:r>
        <w:rPr>
          <w:lang w:val="en-GB"/>
        </w:rPr>
        <w:t xml:space="preserve">The </w:t>
      </w:r>
      <w:r w:rsidRPr="006F129A">
        <w:rPr>
          <w:lang w:val="en-GB"/>
        </w:rPr>
        <w:t xml:space="preserve">Relay UE Selection/Reselection </w:t>
      </w:r>
      <w:r>
        <w:rPr>
          <w:lang w:val="en-GB"/>
        </w:rPr>
        <w:t xml:space="preserve">can be performed by </w:t>
      </w:r>
      <w:r w:rsidRPr="006F129A">
        <w:rPr>
          <w:lang w:val="en-GB"/>
        </w:rPr>
        <w:t>Remote UE</w:t>
      </w:r>
      <w:r>
        <w:rPr>
          <w:lang w:val="en-GB"/>
        </w:rPr>
        <w:t xml:space="preserve"> based on </w:t>
      </w:r>
      <w:r w:rsidRPr="006F129A">
        <w:rPr>
          <w:lang w:val="en-GB"/>
        </w:rPr>
        <w:t>a combination by</w:t>
      </w:r>
      <w:r w:rsidRPr="00D91E26">
        <w:rPr>
          <w:lang w:val="en-GB"/>
        </w:rPr>
        <w:t xml:space="preserve"> </w:t>
      </w:r>
      <w:r w:rsidRPr="006F129A">
        <w:rPr>
          <w:lang w:val="en-GB"/>
        </w:rPr>
        <w:t>PC5 link signal quality</w:t>
      </w:r>
      <w:r>
        <w:rPr>
          <w:lang w:val="en-GB"/>
        </w:rPr>
        <w:t xml:space="preserve"> and </w:t>
      </w:r>
      <w:r w:rsidRPr="006F129A">
        <w:rPr>
          <w:lang w:val="en-GB"/>
        </w:rPr>
        <w:t>Relay load level</w:t>
      </w:r>
      <w:r w:rsidR="00E14569">
        <w:rPr>
          <w:lang w:val="en-GB"/>
        </w:rPr>
        <w:t>.</w:t>
      </w:r>
    </w:p>
    <w:p w14:paraId="5377B2B7" w14:textId="0D8B7C1A" w:rsidR="007B52F0" w:rsidRDefault="007B52F0" w:rsidP="007B52F0">
      <w:pPr>
        <w:tabs>
          <w:tab w:val="num" w:pos="720"/>
          <w:tab w:val="num" w:pos="1440"/>
        </w:tabs>
        <w:spacing w:after="240"/>
      </w:pPr>
      <w:r>
        <w:rPr>
          <w:lang w:val="en-GB"/>
        </w:rPr>
        <w:t xml:space="preserve">From upper layer perspective, we may consider the </w:t>
      </w:r>
      <w:r w:rsidRPr="006F129A">
        <w:t xml:space="preserve">Relaying </w:t>
      </w:r>
      <w:proofErr w:type="spellStart"/>
      <w:r w:rsidRPr="006F129A">
        <w:t>QoS</w:t>
      </w:r>
      <w:proofErr w:type="spellEnd"/>
      <w:r w:rsidRPr="006F129A">
        <w:t xml:space="preserve"> capability</w:t>
      </w:r>
      <w:r>
        <w:t xml:space="preserve"> for Relay UE including its </w:t>
      </w:r>
      <w:r w:rsidRPr="006F129A">
        <w:t xml:space="preserve">supportable throughput over both </w:t>
      </w:r>
      <w:proofErr w:type="spellStart"/>
      <w:r w:rsidRPr="006F129A">
        <w:t>Uu</w:t>
      </w:r>
      <w:proofErr w:type="spellEnd"/>
      <w:r w:rsidRPr="006F129A">
        <w:t xml:space="preserve"> and PC5 (restriction may be over </w:t>
      </w:r>
      <w:proofErr w:type="spellStart"/>
      <w:r w:rsidRPr="006F129A">
        <w:t>Uu</w:t>
      </w:r>
      <w:proofErr w:type="spellEnd"/>
      <w:r w:rsidRPr="006F129A">
        <w:t>)</w:t>
      </w:r>
      <w:r>
        <w:t xml:space="preserve"> and the l</w:t>
      </w:r>
      <w:r w:rsidRPr="006F129A">
        <w:t>atency performance</w:t>
      </w:r>
      <w:r>
        <w:t xml:space="preserve"> of relay link (</w:t>
      </w:r>
      <w:r w:rsidRPr="006F129A">
        <w:rPr>
          <w:lang w:val="en-GB"/>
        </w:rPr>
        <w:t xml:space="preserve">i.e. due to relay, additional latency is introduced compared to </w:t>
      </w:r>
      <w:proofErr w:type="spellStart"/>
      <w:r w:rsidRPr="006F129A">
        <w:rPr>
          <w:lang w:val="en-GB"/>
        </w:rPr>
        <w:t>Uu</w:t>
      </w:r>
      <w:proofErr w:type="spellEnd"/>
      <w:r w:rsidRPr="006F129A">
        <w:rPr>
          <w:lang w:val="en-GB"/>
        </w:rPr>
        <w:t xml:space="preserve"> and relay UE should ensure that the final end-to-end latency should not exceed allowed PDB</w:t>
      </w:r>
      <w:r>
        <w:rPr>
          <w:lang w:val="en-GB"/>
        </w:rPr>
        <w:t xml:space="preserve">). Then </w:t>
      </w:r>
      <w:r w:rsidRPr="006F129A">
        <w:rPr>
          <w:lang w:val="en-GB"/>
        </w:rPr>
        <w:t>Remote UE should always select a SL relay UE which can satisfy both throughput requirement and latency requirement</w:t>
      </w:r>
      <w:r>
        <w:rPr>
          <w:lang w:val="en-GB"/>
        </w:rPr>
        <w:t xml:space="preserve">. One thing to be considered is if the </w:t>
      </w:r>
      <w:r w:rsidR="00E14569">
        <w:t>Remote UE’s service request (</w:t>
      </w:r>
      <w:r w:rsidRPr="006F129A">
        <w:t xml:space="preserve">in terms of </w:t>
      </w:r>
      <w:proofErr w:type="spellStart"/>
      <w:r w:rsidRPr="006F129A">
        <w:t>QoS</w:t>
      </w:r>
      <w:proofErr w:type="spellEnd"/>
      <w:r w:rsidRPr="006F129A">
        <w:t xml:space="preserve"> </w:t>
      </w:r>
      <w:proofErr w:type="spellStart"/>
      <w:r w:rsidRPr="006F129A">
        <w:t>req</w:t>
      </w:r>
      <w:proofErr w:type="spellEnd"/>
      <w:r w:rsidRPr="006F129A">
        <w:t xml:space="preserve">) </w:t>
      </w:r>
      <w:r>
        <w:t xml:space="preserve">is </w:t>
      </w:r>
      <w:r w:rsidRPr="006F129A">
        <w:t xml:space="preserve">clear enough at the early stage of </w:t>
      </w:r>
      <w:r w:rsidRPr="006F129A">
        <w:lastRenderedPageBreak/>
        <w:t>Relay Discovery</w:t>
      </w:r>
      <w:r>
        <w:t>. It may be clear</w:t>
      </w:r>
      <w:r w:rsidRPr="006F129A">
        <w:t xml:space="preserve"> when there is </w:t>
      </w:r>
      <w:proofErr w:type="spellStart"/>
      <w:r w:rsidRPr="006F129A">
        <w:t>Uu</w:t>
      </w:r>
      <w:proofErr w:type="spellEnd"/>
      <w:r w:rsidRPr="006F129A">
        <w:t xml:space="preserve"> link between Remote UE and network via direct path and Remote UE aims to switch the link PC5.</w:t>
      </w:r>
    </w:p>
    <w:p w14:paraId="3210054D" w14:textId="66ECE663" w:rsidR="007B52F0" w:rsidRPr="006F129A" w:rsidRDefault="007B52F0" w:rsidP="007B52F0">
      <w:pPr>
        <w:tabs>
          <w:tab w:val="num" w:pos="720"/>
          <w:tab w:val="num" w:pos="1440"/>
        </w:tabs>
        <w:spacing w:after="240"/>
      </w:pPr>
      <w:r w:rsidRPr="0049075A">
        <w:rPr>
          <w:b/>
          <w:lang w:val="en-GB"/>
        </w:rPr>
        <w:t xml:space="preserve">Proposal </w:t>
      </w:r>
      <w:r w:rsidR="00A45966">
        <w:rPr>
          <w:b/>
          <w:lang w:val="en-GB"/>
        </w:rPr>
        <w:t>7</w:t>
      </w:r>
      <w:r w:rsidR="004E739B">
        <w:rPr>
          <w:b/>
          <w:lang w:val="en-GB"/>
        </w:rPr>
        <w:t>c</w:t>
      </w:r>
      <w:r w:rsidRPr="0049075A">
        <w:rPr>
          <w:b/>
          <w:lang w:val="en-GB"/>
        </w:rPr>
        <w:t xml:space="preserve">: </w:t>
      </w:r>
      <w:r>
        <w:rPr>
          <w:b/>
          <w:lang w:val="en-GB"/>
        </w:rPr>
        <w:t>Discuss additional metrics for selection/reselection of</w:t>
      </w:r>
      <w:r w:rsidRPr="0049075A">
        <w:rPr>
          <w:b/>
          <w:lang w:val="en-GB"/>
        </w:rPr>
        <w:t xml:space="preserve"> both UE-to-Network </w:t>
      </w:r>
      <w:r>
        <w:rPr>
          <w:b/>
          <w:lang w:val="en-GB"/>
        </w:rPr>
        <w:t xml:space="preserve">relay </w:t>
      </w:r>
      <w:r w:rsidRPr="0049075A">
        <w:rPr>
          <w:b/>
          <w:lang w:val="en-GB"/>
        </w:rPr>
        <w:t>and UE-to-UE relay</w:t>
      </w:r>
      <w:r>
        <w:rPr>
          <w:b/>
          <w:lang w:val="en-GB"/>
        </w:rPr>
        <w:t>.</w:t>
      </w:r>
    </w:p>
    <w:p w14:paraId="2BA82740" w14:textId="5C210538" w:rsidR="007B52F0" w:rsidRDefault="007B52F0" w:rsidP="007B52F0">
      <w:pPr>
        <w:pStyle w:val="Heading2"/>
      </w:pPr>
      <w:r>
        <w:rPr>
          <w:lang w:val="en-US"/>
        </w:rPr>
        <w:t xml:space="preserve">Measurements for </w:t>
      </w:r>
      <w:r>
        <w:t xml:space="preserve">Relay </w:t>
      </w:r>
      <w:r w:rsidR="004E739B">
        <w:t>Selection/Reselection</w:t>
      </w:r>
    </w:p>
    <w:p w14:paraId="6CF698A4" w14:textId="06E64E46" w:rsidR="007B52F0" w:rsidRDefault="007B52F0" w:rsidP="007B52F0">
      <w:pPr>
        <w:spacing w:after="240"/>
      </w:pPr>
      <w:r w:rsidRPr="007313A2">
        <w:t>The radio measurements at PC5 can be measured based on the DM-RS of PSCCH/PSSCH</w:t>
      </w:r>
      <w:r>
        <w:t xml:space="preserve">, as there is no specific physical channel for </w:t>
      </w:r>
      <w:proofErr w:type="spellStart"/>
      <w:r>
        <w:t>Sidelink</w:t>
      </w:r>
      <w:proofErr w:type="spellEnd"/>
      <w:r>
        <w:t xml:space="preserve"> discovery message. The details of physical layer aspects can be coordinated with RAN1. At least RSRP can be measured for purpose of Relay (Re</w:t>
      </w:r>
      <w:proofErr w:type="gramStart"/>
      <w:r>
        <w:t>)Selection</w:t>
      </w:r>
      <w:proofErr w:type="gramEnd"/>
      <w:r>
        <w:t>. The RSRQ based meas</w:t>
      </w:r>
      <w:r w:rsidR="00E14569">
        <w:t>urement can be also considered.</w:t>
      </w:r>
    </w:p>
    <w:p w14:paraId="4B4AB5FA" w14:textId="0836832E" w:rsidR="007B52F0" w:rsidRDefault="007B52F0" w:rsidP="007B52F0">
      <w:pPr>
        <w:spacing w:after="240"/>
      </w:pPr>
      <w:proofErr w:type="spellStart"/>
      <w:r w:rsidRPr="007313A2">
        <w:t>S</w:t>
      </w:r>
      <w:r>
        <w:t>idelink</w:t>
      </w:r>
      <w:proofErr w:type="spellEnd"/>
      <w:r w:rsidRPr="007313A2">
        <w:t xml:space="preserve"> radio measurements is done at physical layer, and then measurement averaging </w:t>
      </w:r>
      <w:r>
        <w:t>can be</w:t>
      </w:r>
      <w:r w:rsidR="00E14569">
        <w:t xml:space="preserve"> performed when the UE is</w:t>
      </w:r>
      <w:r w:rsidRPr="007313A2">
        <w:t xml:space="preserve"> identified in terms of high-layer identity (e.g. Layer 2 Relay UE ID).</w:t>
      </w:r>
    </w:p>
    <w:p w14:paraId="0C340EF7" w14:textId="2E533C60" w:rsidR="007B52F0" w:rsidRPr="007313A2" w:rsidRDefault="007B52F0" w:rsidP="007B52F0">
      <w:pPr>
        <w:spacing w:after="240"/>
      </w:pPr>
      <w:r w:rsidRPr="0049075A">
        <w:rPr>
          <w:b/>
          <w:lang w:val="en-GB"/>
        </w:rPr>
        <w:t xml:space="preserve">Proposal </w:t>
      </w:r>
      <w:r w:rsidR="00A45966">
        <w:rPr>
          <w:b/>
          <w:lang w:val="en-GB"/>
        </w:rPr>
        <w:t>8</w:t>
      </w:r>
      <w:r w:rsidRPr="0049075A">
        <w:rPr>
          <w:b/>
          <w:lang w:val="en-GB"/>
        </w:rPr>
        <w:t xml:space="preserve">: </w:t>
      </w:r>
      <w:r w:rsidRPr="00D57095">
        <w:rPr>
          <w:b/>
          <w:lang w:val="en-GB"/>
        </w:rPr>
        <w:t>The radio measurements at PC5 for purpose of Relay (Re</w:t>
      </w:r>
      <w:proofErr w:type="gramStart"/>
      <w:r w:rsidRPr="00D57095">
        <w:rPr>
          <w:b/>
          <w:lang w:val="en-GB"/>
        </w:rPr>
        <w:t>)Selection</w:t>
      </w:r>
      <w:proofErr w:type="gramEnd"/>
      <w:r w:rsidRPr="00D57095">
        <w:rPr>
          <w:b/>
          <w:lang w:val="en-GB"/>
        </w:rPr>
        <w:t xml:space="preserve"> can be </w:t>
      </w:r>
      <w:r>
        <w:rPr>
          <w:b/>
          <w:lang w:val="en-GB"/>
        </w:rPr>
        <w:t xml:space="preserve">the RSRP </w:t>
      </w:r>
      <w:r w:rsidRPr="00D57095">
        <w:rPr>
          <w:b/>
          <w:lang w:val="en-GB"/>
        </w:rPr>
        <w:t>measured on the DM-RS of PSCCH/PSSCH</w:t>
      </w:r>
      <w:r>
        <w:rPr>
          <w:b/>
          <w:lang w:val="en-GB"/>
        </w:rPr>
        <w:t>. Coordinate with RAN1/RAN4.</w:t>
      </w:r>
    </w:p>
    <w:p w14:paraId="442ED6B9" w14:textId="77777777" w:rsidR="007B52F0" w:rsidRDefault="007B52F0" w:rsidP="007B52F0">
      <w:pPr>
        <w:pStyle w:val="Heading2"/>
      </w:pPr>
      <w:r>
        <w:rPr>
          <w:lang w:val="en-US"/>
        </w:rPr>
        <w:t xml:space="preserve">Triggering for </w:t>
      </w:r>
      <w:r>
        <w:t>Relay Reselection</w:t>
      </w:r>
    </w:p>
    <w:p w14:paraId="53F04B80" w14:textId="77777777" w:rsidR="007B52F0" w:rsidRDefault="007B52F0" w:rsidP="007B52F0">
      <w:pPr>
        <w:spacing w:after="240"/>
        <w:rPr>
          <w:lang w:val="en-GB"/>
        </w:rPr>
      </w:pPr>
      <w:r>
        <w:rPr>
          <w:lang w:val="en-GB"/>
        </w:rPr>
        <w:t xml:space="preserve">As specified for Rel-13 LTE </w:t>
      </w:r>
      <w:proofErr w:type="spellStart"/>
      <w:r>
        <w:rPr>
          <w:lang w:val="en-GB"/>
        </w:rPr>
        <w:t>ProSe</w:t>
      </w:r>
      <w:proofErr w:type="spellEnd"/>
      <w:r>
        <w:rPr>
          <w:lang w:val="en-GB"/>
        </w:rPr>
        <w:t xml:space="preserve"> UE-to-Network Relay, there are two triggers for </w:t>
      </w:r>
      <w:r w:rsidRPr="00FD395D">
        <w:rPr>
          <w:lang w:val="en-GB"/>
        </w:rPr>
        <w:t>Remote UE</w:t>
      </w:r>
      <w:r>
        <w:rPr>
          <w:lang w:val="en-GB"/>
        </w:rPr>
        <w:t xml:space="preserve"> to initiate the</w:t>
      </w:r>
      <w:r w:rsidRPr="00FD395D">
        <w:rPr>
          <w:lang w:val="en-GB"/>
        </w:rPr>
        <w:t xml:space="preserve"> Relay reselection</w:t>
      </w:r>
      <w:r>
        <w:rPr>
          <w:lang w:val="en-GB"/>
        </w:rPr>
        <w:t xml:space="preserve">. The first one is that the </w:t>
      </w:r>
      <w:r w:rsidRPr="00FD395D">
        <w:rPr>
          <w:lang w:val="en-GB"/>
        </w:rPr>
        <w:t xml:space="preserve">PC5 signal strength of current Relay </w:t>
      </w:r>
      <w:r>
        <w:rPr>
          <w:lang w:val="en-GB"/>
        </w:rPr>
        <w:t xml:space="preserve">UE </w:t>
      </w:r>
      <w:r w:rsidRPr="00FD395D">
        <w:rPr>
          <w:lang w:val="en-GB"/>
        </w:rPr>
        <w:t>is below</w:t>
      </w:r>
      <w:r>
        <w:rPr>
          <w:lang w:val="en-GB"/>
        </w:rPr>
        <w:t xml:space="preserve"> the </w:t>
      </w:r>
      <w:r w:rsidRPr="00FD395D">
        <w:rPr>
          <w:lang w:val="en-GB"/>
        </w:rPr>
        <w:t>configured signal strength threshold</w:t>
      </w:r>
      <w:r>
        <w:rPr>
          <w:lang w:val="en-GB"/>
        </w:rPr>
        <w:t>. The second one is that</w:t>
      </w:r>
      <w:r w:rsidRPr="00FD395D">
        <w:rPr>
          <w:lang w:val="en-GB"/>
        </w:rPr>
        <w:t xml:space="preserve"> Remote UE receives a layer-2 link release message (upper layer message) </w:t>
      </w:r>
      <w:r>
        <w:rPr>
          <w:lang w:val="en-GB"/>
        </w:rPr>
        <w:t>from the</w:t>
      </w:r>
      <w:r w:rsidRPr="00FD395D">
        <w:rPr>
          <w:lang w:val="en-GB"/>
        </w:rPr>
        <w:t xml:space="preserve"> Relay</w:t>
      </w:r>
      <w:r>
        <w:rPr>
          <w:lang w:val="en-GB"/>
        </w:rPr>
        <w:t xml:space="preserve"> UE</w:t>
      </w:r>
      <w:r w:rsidRPr="00FD395D">
        <w:rPr>
          <w:lang w:val="en-GB"/>
        </w:rPr>
        <w:t>.</w:t>
      </w:r>
      <w:r>
        <w:rPr>
          <w:lang w:val="en-GB"/>
        </w:rPr>
        <w:t xml:space="preserve"> The first trigger is obvious. The second trigger indicates the link release request sourced from application layer. </w:t>
      </w:r>
    </w:p>
    <w:p w14:paraId="448D549A" w14:textId="77777777" w:rsidR="007B52F0" w:rsidRPr="003F4ACE" w:rsidRDefault="007B52F0" w:rsidP="007B52F0">
      <w:pPr>
        <w:spacing w:after="240"/>
        <w:rPr>
          <w:lang w:val="en-GB"/>
        </w:rPr>
      </w:pPr>
      <w:r>
        <w:rPr>
          <w:lang w:val="en-GB"/>
        </w:rPr>
        <w:t xml:space="preserve">We think these two triggering conditions for Rel-13 LTE </w:t>
      </w:r>
      <w:proofErr w:type="spellStart"/>
      <w:r>
        <w:rPr>
          <w:lang w:val="en-GB"/>
        </w:rPr>
        <w:t>ProSe</w:t>
      </w:r>
      <w:proofErr w:type="spellEnd"/>
      <w:r>
        <w:rPr>
          <w:lang w:val="en-GB"/>
        </w:rPr>
        <w:t xml:space="preserve"> UE-to-Network Relay can be both reused for NR </w:t>
      </w:r>
      <w:proofErr w:type="spellStart"/>
      <w:r>
        <w:rPr>
          <w:lang w:val="en-GB"/>
        </w:rPr>
        <w:t>sidelink</w:t>
      </w:r>
      <w:proofErr w:type="spellEnd"/>
      <w:r>
        <w:rPr>
          <w:lang w:val="en-GB"/>
        </w:rPr>
        <w:t xml:space="preserve"> relay (UE-to-Network Relay case and UE-to-UE Relay case). </w:t>
      </w:r>
    </w:p>
    <w:p w14:paraId="43B25083" w14:textId="38438B79" w:rsidR="00CC3C81" w:rsidRDefault="007B52F0" w:rsidP="007B52F0">
      <w:pPr>
        <w:spacing w:after="240"/>
      </w:pPr>
      <w:r w:rsidRPr="0049075A">
        <w:rPr>
          <w:b/>
          <w:lang w:val="en-GB"/>
        </w:rPr>
        <w:t xml:space="preserve">Proposal </w:t>
      </w:r>
      <w:r w:rsidR="00A45966">
        <w:rPr>
          <w:b/>
          <w:lang w:val="en-GB"/>
        </w:rPr>
        <w:t>9</w:t>
      </w:r>
      <w:r w:rsidRPr="0049075A">
        <w:rPr>
          <w:b/>
          <w:lang w:val="en-GB"/>
        </w:rPr>
        <w:t xml:space="preserve">: </w:t>
      </w:r>
      <w:r>
        <w:rPr>
          <w:b/>
          <w:lang w:val="en-GB"/>
        </w:rPr>
        <w:t>Reuse legacy mechanism: Triggering for Relay r</w:t>
      </w:r>
      <w:r w:rsidRPr="00327A18">
        <w:rPr>
          <w:b/>
          <w:lang w:val="en-GB"/>
        </w:rPr>
        <w:t xml:space="preserve">eselection </w:t>
      </w:r>
      <w:r>
        <w:rPr>
          <w:b/>
          <w:lang w:val="en-GB"/>
        </w:rPr>
        <w:t xml:space="preserve">can be (1) low </w:t>
      </w:r>
      <w:r w:rsidRPr="00327A18">
        <w:rPr>
          <w:b/>
          <w:lang w:val="en-GB"/>
        </w:rPr>
        <w:t>PC5 sign</w:t>
      </w:r>
      <w:r>
        <w:rPr>
          <w:b/>
          <w:lang w:val="en-GB"/>
        </w:rPr>
        <w:t xml:space="preserve">al strength of current Relay UE; (2) </w:t>
      </w:r>
      <w:r w:rsidRPr="00327A18">
        <w:rPr>
          <w:b/>
          <w:lang w:val="en-GB"/>
        </w:rPr>
        <w:t>link release</w:t>
      </w:r>
      <w:r>
        <w:rPr>
          <w:b/>
          <w:lang w:val="en-GB"/>
        </w:rPr>
        <w:t xml:space="preserve"> from current Relay UE.</w:t>
      </w:r>
      <w:r w:rsidR="008E2C06">
        <w:rPr>
          <w:b/>
          <w:lang w:val="en-GB"/>
        </w:rPr>
        <w:t xml:space="preserve"> A</w:t>
      </w:r>
      <w:r w:rsidR="008E2C06" w:rsidRPr="008E2C06">
        <w:rPr>
          <w:b/>
          <w:lang w:val="en-GB"/>
        </w:rPr>
        <w:t>dditional</w:t>
      </w:r>
      <w:r w:rsidR="008E2C06" w:rsidRPr="008E2C06">
        <w:t xml:space="preserve"> </w:t>
      </w:r>
      <w:r w:rsidR="008E2C06">
        <w:rPr>
          <w:b/>
          <w:lang w:val="en-GB"/>
        </w:rPr>
        <w:t>tr</w:t>
      </w:r>
      <w:r w:rsidR="008E2C06" w:rsidRPr="008E2C06">
        <w:rPr>
          <w:b/>
          <w:lang w:val="en-GB"/>
        </w:rPr>
        <w:t>iggering</w:t>
      </w:r>
      <w:r w:rsidR="008E2C06">
        <w:rPr>
          <w:b/>
          <w:lang w:val="en-GB"/>
        </w:rPr>
        <w:t xml:space="preserve"> can be discussed further.</w:t>
      </w:r>
    </w:p>
    <w:p w14:paraId="016302AC" w14:textId="4F21004B"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6943004B" w14:textId="4A6F1DC1" w:rsidR="008B4A33" w:rsidRDefault="008B4A33" w:rsidP="00703D29">
      <w:pPr>
        <w:spacing w:after="240"/>
        <w:rPr>
          <w:lang w:val="en-GB"/>
        </w:rPr>
      </w:pPr>
      <w:r>
        <w:rPr>
          <w:lang w:val="en-GB"/>
        </w:rPr>
        <w:t>This document promulgated the following proposals:</w:t>
      </w:r>
    </w:p>
    <w:p w14:paraId="346519A1" w14:textId="7BCAC072" w:rsidR="000840C6" w:rsidRDefault="00566F90" w:rsidP="00C21C5A">
      <w:pPr>
        <w:spacing w:after="240"/>
        <w:rPr>
          <w:b/>
          <w:lang w:val="en-GB"/>
        </w:rPr>
      </w:pPr>
      <w:r>
        <w:rPr>
          <w:b/>
          <w:lang w:val="en-GB"/>
        </w:rPr>
        <w:t xml:space="preserve">Observation 1: The discussion on </w:t>
      </w:r>
      <w:r w:rsidRPr="00734773">
        <w:rPr>
          <w:b/>
          <w:lang w:val="en-GB"/>
        </w:rPr>
        <w:t xml:space="preserve">the size limitation on the </w:t>
      </w:r>
      <w:r>
        <w:rPr>
          <w:b/>
          <w:lang w:val="en-GB"/>
        </w:rPr>
        <w:t xml:space="preserve">Relay </w:t>
      </w:r>
      <w:r w:rsidRPr="00734773">
        <w:rPr>
          <w:b/>
          <w:lang w:val="en-GB"/>
        </w:rPr>
        <w:t xml:space="preserve">discovery message </w:t>
      </w:r>
      <w:r>
        <w:rPr>
          <w:b/>
          <w:lang w:val="en-GB"/>
        </w:rPr>
        <w:t>needs to be provided by RAN WGs to SA2 but</w:t>
      </w:r>
      <w:r w:rsidRPr="00734773">
        <w:t xml:space="preserve"> </w:t>
      </w:r>
      <w:r w:rsidRPr="00734773">
        <w:rPr>
          <w:b/>
          <w:lang w:val="en-GB"/>
        </w:rPr>
        <w:t>this issue can be left to normative phase</w:t>
      </w:r>
      <w:r w:rsidRPr="002A55D0">
        <w:rPr>
          <w:b/>
          <w:lang w:val="en-GB"/>
        </w:rPr>
        <w:t>.</w:t>
      </w:r>
    </w:p>
    <w:p w14:paraId="16765920" w14:textId="62405DC6" w:rsidR="00C21C5A" w:rsidRPr="0099398B" w:rsidRDefault="00C21C5A" w:rsidP="00C21C5A">
      <w:pPr>
        <w:spacing w:after="240"/>
        <w:rPr>
          <w:lang w:val="en-GB"/>
        </w:rPr>
      </w:pPr>
      <w:r>
        <w:rPr>
          <w:b/>
          <w:lang w:val="en-GB"/>
        </w:rPr>
        <w:t xml:space="preserve">Proposal </w:t>
      </w:r>
      <w:r w:rsidR="008E2C06">
        <w:rPr>
          <w:b/>
          <w:lang w:val="en-GB"/>
        </w:rPr>
        <w:t>1</w:t>
      </w:r>
      <w:r>
        <w:rPr>
          <w:b/>
          <w:lang w:val="en-GB"/>
        </w:rPr>
        <w:t>: T</w:t>
      </w:r>
      <w:r w:rsidRPr="002A55D0">
        <w:rPr>
          <w:b/>
          <w:lang w:val="en-GB"/>
        </w:rPr>
        <w:t xml:space="preserve">he initiation of Relay discovery procedures </w:t>
      </w:r>
      <w:r w:rsidR="000840C6">
        <w:rPr>
          <w:b/>
          <w:lang w:val="en-GB"/>
        </w:rPr>
        <w:t xml:space="preserve">if required </w:t>
      </w:r>
      <w:r w:rsidRPr="002A55D0">
        <w:rPr>
          <w:b/>
          <w:lang w:val="en-GB"/>
        </w:rPr>
        <w:t xml:space="preserve">is </w:t>
      </w:r>
      <w:r>
        <w:rPr>
          <w:b/>
          <w:lang w:val="en-GB"/>
        </w:rPr>
        <w:t xml:space="preserve">managed </w:t>
      </w:r>
      <w:r w:rsidRPr="002A55D0">
        <w:rPr>
          <w:b/>
          <w:lang w:val="en-GB"/>
        </w:rPr>
        <w:t>by upper layer (i.e. PC5-S)</w:t>
      </w:r>
      <w:r>
        <w:rPr>
          <w:b/>
          <w:lang w:val="en-GB"/>
        </w:rPr>
        <w:t xml:space="preserve"> and transparent to AS layer</w:t>
      </w:r>
      <w:r w:rsidRPr="002A55D0">
        <w:rPr>
          <w:b/>
          <w:lang w:val="en-GB"/>
        </w:rPr>
        <w:t>.</w:t>
      </w:r>
    </w:p>
    <w:p w14:paraId="48BA3107" w14:textId="23EC23C1" w:rsidR="00C21C5A" w:rsidRDefault="00C21C5A" w:rsidP="00703D29">
      <w:pPr>
        <w:spacing w:after="240"/>
        <w:rPr>
          <w:b/>
          <w:lang w:val="en-GB"/>
        </w:rPr>
      </w:pPr>
      <w:r>
        <w:rPr>
          <w:b/>
          <w:lang w:val="en-GB"/>
        </w:rPr>
        <w:t xml:space="preserve">Proposal </w:t>
      </w:r>
      <w:r w:rsidR="008E2C06">
        <w:rPr>
          <w:b/>
          <w:lang w:val="en-GB"/>
        </w:rPr>
        <w:t>2</w:t>
      </w:r>
      <w:r>
        <w:rPr>
          <w:b/>
          <w:lang w:val="en-GB"/>
        </w:rPr>
        <w:t>: T</w:t>
      </w:r>
      <w:r w:rsidRPr="00D950CA">
        <w:rPr>
          <w:b/>
          <w:lang w:val="en-GB"/>
        </w:rPr>
        <w:t>he protocol stack PC5-S/PDCP/RLC/MAC/PHY is used to transmit PC5-S Relay discovery message</w:t>
      </w:r>
      <w:r>
        <w:rPr>
          <w:b/>
          <w:lang w:val="en-GB"/>
        </w:rPr>
        <w:t xml:space="preserve"> over PC5.</w:t>
      </w:r>
    </w:p>
    <w:p w14:paraId="604E95E3" w14:textId="35245DC8" w:rsidR="00C21C5A" w:rsidRDefault="00C21C5A" w:rsidP="00703D29">
      <w:pPr>
        <w:spacing w:after="240"/>
        <w:rPr>
          <w:b/>
          <w:lang w:val="en-GB"/>
        </w:rPr>
      </w:pPr>
      <w:r>
        <w:rPr>
          <w:b/>
          <w:lang w:val="en-GB"/>
        </w:rPr>
        <w:t xml:space="preserve">Proposal </w:t>
      </w:r>
      <w:r w:rsidR="008E2C06">
        <w:rPr>
          <w:b/>
          <w:lang w:val="en-GB"/>
        </w:rPr>
        <w:t>3</w:t>
      </w:r>
      <w:r>
        <w:rPr>
          <w:b/>
          <w:lang w:val="en-GB"/>
        </w:rPr>
        <w:t>: S</w:t>
      </w:r>
      <w:r w:rsidRPr="00D804CC">
        <w:rPr>
          <w:b/>
          <w:lang w:val="en-GB"/>
        </w:rPr>
        <w:t xml:space="preserve">upport AS layer based packet filtering for </w:t>
      </w:r>
      <w:r w:rsidRPr="00D950CA">
        <w:rPr>
          <w:b/>
          <w:lang w:val="en-GB"/>
        </w:rPr>
        <w:t>PC5-S Relay discovery message</w:t>
      </w:r>
      <w:r>
        <w:rPr>
          <w:b/>
          <w:lang w:val="en-GB"/>
        </w:rPr>
        <w:t xml:space="preserve"> over PC5 for NR </w:t>
      </w:r>
      <w:proofErr w:type="spellStart"/>
      <w:r>
        <w:rPr>
          <w:b/>
          <w:lang w:val="en-GB"/>
        </w:rPr>
        <w:t>Sidelink</w:t>
      </w:r>
      <w:proofErr w:type="spellEnd"/>
      <w:r>
        <w:rPr>
          <w:b/>
          <w:lang w:val="en-GB"/>
        </w:rPr>
        <w:t xml:space="preserve"> Relay.</w:t>
      </w:r>
    </w:p>
    <w:p w14:paraId="23A28645" w14:textId="4F2EA41D" w:rsidR="00D53FC0" w:rsidRDefault="00D53FC0" w:rsidP="00703D29">
      <w:pPr>
        <w:spacing w:after="240"/>
        <w:rPr>
          <w:b/>
          <w:lang w:val="en-GB"/>
        </w:rPr>
      </w:pPr>
      <w:r>
        <w:rPr>
          <w:b/>
          <w:lang w:val="en-GB"/>
        </w:rPr>
        <w:t xml:space="preserve">Proposal </w:t>
      </w:r>
      <w:r w:rsidR="008E2C06">
        <w:rPr>
          <w:b/>
          <w:lang w:val="en-GB"/>
        </w:rPr>
        <w:t>4</w:t>
      </w:r>
      <w:r w:rsidR="00983550">
        <w:rPr>
          <w:b/>
          <w:lang w:val="en-GB"/>
        </w:rPr>
        <w:t>a</w:t>
      </w:r>
      <w:r>
        <w:rPr>
          <w:b/>
          <w:lang w:val="en-GB"/>
        </w:rPr>
        <w:t>: S</w:t>
      </w:r>
      <w:r w:rsidRPr="00D804CC">
        <w:rPr>
          <w:b/>
          <w:lang w:val="en-GB"/>
        </w:rPr>
        <w:t xml:space="preserve">upport </w:t>
      </w:r>
      <w:proofErr w:type="spellStart"/>
      <w:r w:rsidRPr="00D53FC0">
        <w:rPr>
          <w:b/>
          <w:lang w:val="en-GB"/>
        </w:rPr>
        <w:t>Uu</w:t>
      </w:r>
      <w:proofErr w:type="spellEnd"/>
      <w:r w:rsidRPr="00D53FC0">
        <w:rPr>
          <w:b/>
          <w:lang w:val="en-GB"/>
        </w:rPr>
        <w:t xml:space="preserve"> link signal quality </w:t>
      </w:r>
      <w:r>
        <w:rPr>
          <w:b/>
          <w:lang w:val="en-GB"/>
        </w:rPr>
        <w:t xml:space="preserve">threshold </w:t>
      </w:r>
      <w:r w:rsidRPr="00D804CC">
        <w:rPr>
          <w:b/>
          <w:lang w:val="en-GB"/>
        </w:rPr>
        <w:t xml:space="preserve">based </w:t>
      </w:r>
      <w:r>
        <w:rPr>
          <w:b/>
          <w:lang w:val="en-GB"/>
        </w:rPr>
        <w:t xml:space="preserve">approach for remote UE to </w:t>
      </w:r>
      <w:r w:rsidRPr="00D53FC0">
        <w:rPr>
          <w:b/>
          <w:lang w:val="en-GB"/>
        </w:rPr>
        <w:t>determine the start of Relay discovery</w:t>
      </w:r>
      <w:r>
        <w:rPr>
          <w:b/>
          <w:lang w:val="en-GB"/>
        </w:rPr>
        <w:t xml:space="preserve"> for the case of </w:t>
      </w:r>
      <w:r w:rsidRPr="00D53FC0">
        <w:rPr>
          <w:b/>
          <w:lang w:val="en-GB"/>
        </w:rPr>
        <w:t xml:space="preserve">NR </w:t>
      </w:r>
      <w:proofErr w:type="spellStart"/>
      <w:r w:rsidRPr="00D53FC0">
        <w:rPr>
          <w:b/>
          <w:lang w:val="en-GB"/>
        </w:rPr>
        <w:t>Sidelink</w:t>
      </w:r>
      <w:proofErr w:type="spellEnd"/>
      <w:r w:rsidRPr="00D53FC0">
        <w:rPr>
          <w:b/>
          <w:lang w:val="en-GB"/>
        </w:rPr>
        <w:t xml:space="preserve"> UE-to-Network Relay</w:t>
      </w:r>
      <w:r>
        <w:rPr>
          <w:b/>
          <w:lang w:val="en-GB"/>
        </w:rPr>
        <w:t>.</w:t>
      </w:r>
    </w:p>
    <w:p w14:paraId="6F645805" w14:textId="4B5AB9F0" w:rsidR="00D53FC0" w:rsidRDefault="00D53FC0" w:rsidP="00703D29">
      <w:pPr>
        <w:spacing w:after="240"/>
        <w:rPr>
          <w:b/>
          <w:lang w:val="en-GB"/>
        </w:rPr>
      </w:pPr>
      <w:r>
        <w:rPr>
          <w:b/>
          <w:lang w:val="en-GB"/>
        </w:rPr>
        <w:t xml:space="preserve">Proposal </w:t>
      </w:r>
      <w:r w:rsidR="008E2C06">
        <w:rPr>
          <w:b/>
          <w:lang w:val="en-GB"/>
        </w:rPr>
        <w:t>4</w:t>
      </w:r>
      <w:r w:rsidR="00983550">
        <w:rPr>
          <w:b/>
          <w:lang w:val="en-GB"/>
        </w:rPr>
        <w:t>b</w:t>
      </w:r>
      <w:r>
        <w:rPr>
          <w:b/>
          <w:lang w:val="en-GB"/>
        </w:rPr>
        <w:t xml:space="preserve">: The </w:t>
      </w:r>
      <w:proofErr w:type="spellStart"/>
      <w:r w:rsidRPr="00D53FC0">
        <w:rPr>
          <w:b/>
          <w:lang w:val="en-GB"/>
        </w:rPr>
        <w:t>Uu</w:t>
      </w:r>
      <w:proofErr w:type="spellEnd"/>
      <w:r w:rsidRPr="00D53FC0">
        <w:rPr>
          <w:b/>
          <w:lang w:val="en-GB"/>
        </w:rPr>
        <w:t xml:space="preserve"> link signal quality </w:t>
      </w:r>
      <w:r>
        <w:rPr>
          <w:b/>
          <w:lang w:val="en-GB"/>
        </w:rPr>
        <w:t xml:space="preserve">threshold </w:t>
      </w:r>
      <w:r w:rsidRPr="00D804CC">
        <w:rPr>
          <w:b/>
          <w:lang w:val="en-GB"/>
        </w:rPr>
        <w:t xml:space="preserve">based </w:t>
      </w:r>
      <w:r>
        <w:rPr>
          <w:b/>
          <w:lang w:val="en-GB"/>
        </w:rPr>
        <w:t xml:space="preserve">approach is not used for remote UE to </w:t>
      </w:r>
      <w:r w:rsidRPr="00D53FC0">
        <w:rPr>
          <w:b/>
          <w:lang w:val="en-GB"/>
        </w:rPr>
        <w:t>determine the start of Relay discovery</w:t>
      </w:r>
      <w:r>
        <w:rPr>
          <w:b/>
          <w:lang w:val="en-GB"/>
        </w:rPr>
        <w:t xml:space="preserve"> for the case of </w:t>
      </w:r>
      <w:r w:rsidRPr="00D53FC0">
        <w:rPr>
          <w:b/>
          <w:lang w:val="en-GB"/>
        </w:rPr>
        <w:t xml:space="preserve">NR </w:t>
      </w:r>
      <w:proofErr w:type="spellStart"/>
      <w:r w:rsidRPr="00D53FC0">
        <w:rPr>
          <w:b/>
          <w:lang w:val="en-GB"/>
        </w:rPr>
        <w:t>Sidelink</w:t>
      </w:r>
      <w:proofErr w:type="spellEnd"/>
      <w:r w:rsidRPr="00D53FC0">
        <w:rPr>
          <w:b/>
          <w:lang w:val="en-GB"/>
        </w:rPr>
        <w:t xml:space="preserve"> UE-to-</w:t>
      </w:r>
      <w:r>
        <w:rPr>
          <w:b/>
          <w:lang w:val="en-GB"/>
        </w:rPr>
        <w:t>UE</w:t>
      </w:r>
      <w:r w:rsidRPr="00D53FC0">
        <w:rPr>
          <w:b/>
          <w:lang w:val="en-GB"/>
        </w:rPr>
        <w:t xml:space="preserve"> Relay</w:t>
      </w:r>
      <w:r>
        <w:rPr>
          <w:b/>
          <w:lang w:val="en-GB"/>
        </w:rPr>
        <w:t>.</w:t>
      </w:r>
    </w:p>
    <w:p w14:paraId="20013950" w14:textId="729BF803" w:rsidR="00C21C5A" w:rsidRDefault="00C21C5A" w:rsidP="00703D29">
      <w:pPr>
        <w:spacing w:after="240"/>
        <w:rPr>
          <w:lang w:val="en-GB"/>
        </w:rPr>
      </w:pPr>
      <w:r>
        <w:rPr>
          <w:b/>
          <w:lang w:val="en-GB"/>
        </w:rPr>
        <w:lastRenderedPageBreak/>
        <w:t xml:space="preserve">Proposal </w:t>
      </w:r>
      <w:r w:rsidR="008E2C06">
        <w:rPr>
          <w:b/>
          <w:lang w:val="en-GB"/>
        </w:rPr>
        <w:t>5</w:t>
      </w:r>
      <w:r w:rsidR="00983550">
        <w:rPr>
          <w:b/>
          <w:lang w:val="en-GB"/>
        </w:rPr>
        <w:t>a</w:t>
      </w:r>
      <w:r>
        <w:rPr>
          <w:b/>
          <w:lang w:val="en-GB"/>
        </w:rPr>
        <w:t>: S</w:t>
      </w:r>
      <w:r w:rsidRPr="00211383">
        <w:rPr>
          <w:b/>
          <w:lang w:val="en-GB"/>
        </w:rPr>
        <w:t xml:space="preserve">pecific discovery resource pool </w:t>
      </w:r>
      <w:r>
        <w:rPr>
          <w:b/>
          <w:lang w:val="en-GB"/>
        </w:rPr>
        <w:t>is defined for purpose of R</w:t>
      </w:r>
      <w:r w:rsidRPr="00211383">
        <w:rPr>
          <w:b/>
          <w:lang w:val="en-GB"/>
        </w:rPr>
        <w:t>elay</w:t>
      </w:r>
      <w:r>
        <w:rPr>
          <w:b/>
          <w:lang w:val="en-GB"/>
        </w:rPr>
        <w:t xml:space="preserve"> discovery </w:t>
      </w:r>
      <w:r w:rsidRPr="00F426CB">
        <w:rPr>
          <w:b/>
          <w:lang w:val="en-GB"/>
        </w:rPr>
        <w:t>(for both TX and RX)</w:t>
      </w:r>
      <w:r>
        <w:rPr>
          <w:b/>
          <w:lang w:val="en-GB"/>
        </w:rPr>
        <w:t>.</w:t>
      </w:r>
    </w:p>
    <w:p w14:paraId="7C4D63FC" w14:textId="179219E5" w:rsidR="00282DB9" w:rsidRDefault="00C21C5A" w:rsidP="00703D29">
      <w:pPr>
        <w:spacing w:after="240"/>
        <w:rPr>
          <w:b/>
          <w:lang w:val="en-GB"/>
        </w:rPr>
      </w:pPr>
      <w:r>
        <w:rPr>
          <w:b/>
          <w:lang w:val="en-GB"/>
        </w:rPr>
        <w:t xml:space="preserve">Proposal </w:t>
      </w:r>
      <w:r w:rsidR="008E2C06">
        <w:rPr>
          <w:b/>
          <w:lang w:val="en-GB"/>
        </w:rPr>
        <w:t>5</w:t>
      </w:r>
      <w:r w:rsidR="00983550">
        <w:rPr>
          <w:b/>
          <w:lang w:val="en-GB"/>
        </w:rPr>
        <w:t>b</w:t>
      </w:r>
      <w:r>
        <w:rPr>
          <w:b/>
          <w:lang w:val="en-GB"/>
        </w:rPr>
        <w:t>: The transmission of R</w:t>
      </w:r>
      <w:r w:rsidRPr="00211383">
        <w:rPr>
          <w:b/>
          <w:lang w:val="en-GB"/>
        </w:rPr>
        <w:t>elay</w:t>
      </w:r>
      <w:r>
        <w:rPr>
          <w:b/>
          <w:lang w:val="en-GB"/>
        </w:rPr>
        <w:t xml:space="preserve"> discovery message depends on the availability of transmission resources defined by the configured </w:t>
      </w:r>
      <w:r w:rsidRPr="00211383">
        <w:rPr>
          <w:b/>
          <w:lang w:val="en-GB"/>
        </w:rPr>
        <w:t>discovery resource pool</w:t>
      </w:r>
      <w:r>
        <w:rPr>
          <w:b/>
          <w:lang w:val="en-GB"/>
        </w:rPr>
        <w:t>.</w:t>
      </w:r>
    </w:p>
    <w:p w14:paraId="04B0E2DD" w14:textId="77777777" w:rsidR="008E2C06" w:rsidRDefault="008E2C06" w:rsidP="008E2C06">
      <w:pPr>
        <w:spacing w:after="240"/>
        <w:rPr>
          <w:b/>
          <w:lang w:val="en-GB"/>
        </w:rPr>
      </w:pPr>
      <w:r>
        <w:rPr>
          <w:b/>
          <w:lang w:val="en-GB"/>
        </w:rPr>
        <w:t>Proposal 6: Consider the following s</w:t>
      </w:r>
      <w:r w:rsidRPr="0043437C">
        <w:rPr>
          <w:b/>
          <w:lang w:val="en-GB"/>
        </w:rPr>
        <w:t>cenarios for Relay (Re</w:t>
      </w:r>
      <w:proofErr w:type="gramStart"/>
      <w:r w:rsidRPr="0043437C">
        <w:rPr>
          <w:b/>
          <w:lang w:val="en-GB"/>
        </w:rPr>
        <w:t>)Selection</w:t>
      </w:r>
      <w:proofErr w:type="gramEnd"/>
      <w:r>
        <w:rPr>
          <w:b/>
          <w:lang w:val="en-GB"/>
        </w:rPr>
        <w:t xml:space="preserve">: </w:t>
      </w:r>
    </w:p>
    <w:p w14:paraId="10FBDF1A" w14:textId="77777777" w:rsidR="008E2C06" w:rsidRPr="0043437C" w:rsidRDefault="008E2C06" w:rsidP="008E2C06">
      <w:pPr>
        <w:spacing w:after="240"/>
        <w:rPr>
          <w:b/>
          <w:lang w:val="en-GB"/>
        </w:rPr>
      </w:pPr>
      <w:r w:rsidRPr="0043437C">
        <w:rPr>
          <w:b/>
          <w:lang w:val="en-GB"/>
        </w:rPr>
        <w:t>Scenario-A: Remote UE and Relay UE are in cellular network coverage</w:t>
      </w:r>
      <w:r>
        <w:rPr>
          <w:b/>
          <w:lang w:val="en-GB"/>
        </w:rPr>
        <w:t xml:space="preserve"> </w:t>
      </w:r>
      <w:r w:rsidRPr="0043437C">
        <w:rPr>
          <w:b/>
          <w:lang w:val="en-GB"/>
        </w:rPr>
        <w:t>(Relay Selection, UE-to-Network Relay)</w:t>
      </w:r>
    </w:p>
    <w:p w14:paraId="29AA9F5F" w14:textId="77777777" w:rsidR="008E2C06" w:rsidRPr="0043437C" w:rsidRDefault="008E2C06" w:rsidP="008E2C06">
      <w:pPr>
        <w:spacing w:after="240"/>
        <w:rPr>
          <w:b/>
          <w:lang w:val="en-GB"/>
        </w:rPr>
      </w:pPr>
      <w:r w:rsidRPr="0043437C">
        <w:rPr>
          <w:b/>
          <w:lang w:val="en-GB"/>
        </w:rPr>
        <w:t>Scenario-B: Remote UE is out of coverage and Relay UE is in coverage</w:t>
      </w:r>
      <w:r>
        <w:rPr>
          <w:b/>
          <w:lang w:val="en-GB"/>
        </w:rPr>
        <w:t xml:space="preserve"> </w:t>
      </w:r>
      <w:r w:rsidRPr="0043437C">
        <w:rPr>
          <w:b/>
          <w:lang w:val="en-GB"/>
        </w:rPr>
        <w:t>(Relay Selection, UE-to-Network Relay)</w:t>
      </w:r>
    </w:p>
    <w:p w14:paraId="11B0B876" w14:textId="77777777" w:rsidR="008E2C06" w:rsidRPr="0043437C" w:rsidRDefault="008E2C06" w:rsidP="008E2C06">
      <w:pPr>
        <w:spacing w:after="240"/>
        <w:rPr>
          <w:b/>
          <w:lang w:val="en-GB"/>
        </w:rPr>
      </w:pPr>
      <w:r w:rsidRPr="0043437C">
        <w:rPr>
          <w:b/>
          <w:lang w:val="en-GB"/>
        </w:rPr>
        <w:t>Scenario-C: Both Initiating Remote UE and Peer Remote UE are out of coverage</w:t>
      </w:r>
      <w:r>
        <w:rPr>
          <w:b/>
          <w:lang w:val="en-GB"/>
        </w:rPr>
        <w:t xml:space="preserve"> </w:t>
      </w:r>
      <w:r w:rsidRPr="0043437C">
        <w:rPr>
          <w:b/>
          <w:lang w:val="en-GB"/>
        </w:rPr>
        <w:t>(Relay Selection, UE-to-</w:t>
      </w:r>
      <w:r>
        <w:rPr>
          <w:b/>
          <w:lang w:val="en-GB"/>
        </w:rPr>
        <w:t>UE</w:t>
      </w:r>
      <w:r w:rsidRPr="0043437C">
        <w:rPr>
          <w:b/>
          <w:lang w:val="en-GB"/>
        </w:rPr>
        <w:t xml:space="preserve"> Relay)</w:t>
      </w:r>
    </w:p>
    <w:p w14:paraId="43A13C24" w14:textId="77777777" w:rsidR="008E2C06" w:rsidRPr="00B8399A" w:rsidRDefault="008E2C06" w:rsidP="008E2C06">
      <w:pPr>
        <w:spacing w:after="240"/>
        <w:rPr>
          <w:lang w:val="en-GB"/>
        </w:rPr>
      </w:pPr>
      <w:r w:rsidRPr="0043437C">
        <w:rPr>
          <w:b/>
          <w:lang w:val="en-GB"/>
        </w:rPr>
        <w:t xml:space="preserve">Scenario-D: Remote UE is connecting with a Relay UE (Relay </w:t>
      </w:r>
      <w:r>
        <w:rPr>
          <w:b/>
          <w:lang w:val="en-GB"/>
        </w:rPr>
        <w:t>Res</w:t>
      </w:r>
      <w:r w:rsidRPr="0043437C">
        <w:rPr>
          <w:b/>
          <w:lang w:val="en-GB"/>
        </w:rPr>
        <w:t xml:space="preserve">election, UE-to-Network Relay </w:t>
      </w:r>
      <w:r>
        <w:rPr>
          <w:b/>
          <w:lang w:val="en-GB"/>
        </w:rPr>
        <w:t xml:space="preserve">and </w:t>
      </w:r>
      <w:r w:rsidRPr="0043437C">
        <w:rPr>
          <w:b/>
          <w:lang w:val="en-GB"/>
        </w:rPr>
        <w:t>UE-to-</w:t>
      </w:r>
      <w:r>
        <w:rPr>
          <w:b/>
          <w:lang w:val="en-GB"/>
        </w:rPr>
        <w:t>UE</w:t>
      </w:r>
      <w:r w:rsidRPr="0043437C">
        <w:rPr>
          <w:b/>
          <w:lang w:val="en-GB"/>
        </w:rPr>
        <w:t xml:space="preserve"> Relay)</w:t>
      </w:r>
    </w:p>
    <w:p w14:paraId="0B828967" w14:textId="5655E42F" w:rsidR="008E2C06" w:rsidRDefault="008E2C06" w:rsidP="008E2C06">
      <w:pPr>
        <w:spacing w:after="240"/>
        <w:rPr>
          <w:lang w:val="en-GB"/>
        </w:rPr>
      </w:pPr>
      <w:r w:rsidRPr="0049075A">
        <w:rPr>
          <w:b/>
          <w:lang w:val="en-GB"/>
        </w:rPr>
        <w:t xml:space="preserve">Proposal </w:t>
      </w:r>
      <w:r>
        <w:rPr>
          <w:b/>
          <w:lang w:val="en-GB"/>
        </w:rPr>
        <w:t>7</w:t>
      </w:r>
      <w:r w:rsidR="000840C6">
        <w:rPr>
          <w:b/>
          <w:lang w:val="en-GB"/>
        </w:rPr>
        <w:t>a</w:t>
      </w:r>
      <w:r w:rsidRPr="0049075A">
        <w:rPr>
          <w:b/>
          <w:lang w:val="en-GB"/>
        </w:rPr>
        <w:t xml:space="preserve">: </w:t>
      </w:r>
      <w:r>
        <w:rPr>
          <w:b/>
          <w:lang w:val="en-GB"/>
        </w:rPr>
        <w:t>Reuse legacy mechanism as baseline: s</w:t>
      </w:r>
      <w:r w:rsidRPr="0049075A">
        <w:rPr>
          <w:b/>
          <w:lang w:val="en-GB"/>
        </w:rPr>
        <w:t>elect the Relay UE which has the best link quality on PC5</w:t>
      </w:r>
      <w:r>
        <w:rPr>
          <w:b/>
          <w:lang w:val="en-GB"/>
        </w:rPr>
        <w:t xml:space="preserve"> and </w:t>
      </w:r>
      <w:r w:rsidRPr="00FD395D">
        <w:rPr>
          <w:b/>
          <w:lang w:val="en-GB"/>
        </w:rPr>
        <w:t>satisfies higher layer criterion</w:t>
      </w:r>
      <w:r w:rsidRPr="0049075A">
        <w:rPr>
          <w:b/>
          <w:lang w:val="en-GB"/>
        </w:rPr>
        <w:t xml:space="preserve"> for both UE-to-Network </w:t>
      </w:r>
      <w:r>
        <w:rPr>
          <w:b/>
          <w:lang w:val="en-GB"/>
        </w:rPr>
        <w:t xml:space="preserve">relay </w:t>
      </w:r>
      <w:r w:rsidRPr="0049075A">
        <w:rPr>
          <w:b/>
          <w:lang w:val="en-GB"/>
        </w:rPr>
        <w:t>case and UE-to-UE relay case.</w:t>
      </w:r>
    </w:p>
    <w:p w14:paraId="3FA33E8C" w14:textId="36B79BA4" w:rsidR="008E2C06" w:rsidRDefault="008E2C06" w:rsidP="008E2C06">
      <w:pPr>
        <w:spacing w:after="240"/>
        <w:rPr>
          <w:b/>
          <w:lang w:val="en-GB"/>
        </w:rPr>
      </w:pPr>
      <w:r w:rsidRPr="0049075A">
        <w:rPr>
          <w:b/>
          <w:lang w:val="en-GB"/>
        </w:rPr>
        <w:t xml:space="preserve">Proposal </w:t>
      </w:r>
      <w:r>
        <w:rPr>
          <w:b/>
          <w:lang w:val="en-GB"/>
        </w:rPr>
        <w:t>7</w:t>
      </w:r>
      <w:r w:rsidR="000840C6">
        <w:rPr>
          <w:b/>
          <w:lang w:val="en-GB"/>
        </w:rPr>
        <w:t>b</w:t>
      </w:r>
      <w:r w:rsidRPr="0049075A">
        <w:rPr>
          <w:b/>
          <w:lang w:val="en-GB"/>
        </w:rPr>
        <w:t xml:space="preserve">: </w:t>
      </w:r>
      <w:r>
        <w:rPr>
          <w:b/>
          <w:lang w:val="en-GB"/>
        </w:rPr>
        <w:t>Reuse legacy mechanism</w:t>
      </w:r>
      <w:r w:rsidRPr="006750BE">
        <w:rPr>
          <w:b/>
          <w:lang w:val="en-GB"/>
        </w:rPr>
        <w:t xml:space="preserve"> </w:t>
      </w:r>
      <w:r>
        <w:rPr>
          <w:b/>
          <w:lang w:val="en-GB"/>
        </w:rPr>
        <w:t xml:space="preserve">as baseline: </w:t>
      </w:r>
      <w:r w:rsidRPr="0049075A">
        <w:rPr>
          <w:b/>
          <w:lang w:val="en-GB"/>
        </w:rPr>
        <w:t xml:space="preserve">for both UE-to-Network </w:t>
      </w:r>
      <w:r>
        <w:rPr>
          <w:b/>
          <w:lang w:val="en-GB"/>
        </w:rPr>
        <w:t xml:space="preserve">relay </w:t>
      </w:r>
      <w:r w:rsidRPr="0049075A">
        <w:rPr>
          <w:b/>
          <w:lang w:val="en-GB"/>
        </w:rPr>
        <w:t>case and UE-to-UE relay case</w:t>
      </w:r>
      <w:r>
        <w:rPr>
          <w:b/>
          <w:lang w:val="en-GB"/>
        </w:rPr>
        <w:t xml:space="preserve">, AS/upper layer separately specifies the criterion for Relay (re)selection and leave the </w:t>
      </w:r>
      <w:r w:rsidRPr="00A70D0F">
        <w:rPr>
          <w:b/>
          <w:lang w:val="en-GB"/>
        </w:rPr>
        <w:t>interaction between the layers</w:t>
      </w:r>
      <w:r>
        <w:rPr>
          <w:b/>
          <w:lang w:val="en-GB"/>
        </w:rPr>
        <w:t xml:space="preserve"> to </w:t>
      </w:r>
      <w:r w:rsidRPr="00A70D0F">
        <w:rPr>
          <w:b/>
          <w:lang w:val="en-GB"/>
        </w:rPr>
        <w:t>network implementation</w:t>
      </w:r>
      <w:r>
        <w:rPr>
          <w:b/>
          <w:lang w:val="en-GB"/>
        </w:rPr>
        <w:t>.</w:t>
      </w:r>
    </w:p>
    <w:p w14:paraId="38F840EB" w14:textId="2FABD8D6" w:rsidR="008E2C06" w:rsidRPr="006F129A" w:rsidRDefault="008E2C06" w:rsidP="008E2C06">
      <w:pPr>
        <w:tabs>
          <w:tab w:val="num" w:pos="720"/>
          <w:tab w:val="num" w:pos="1440"/>
        </w:tabs>
        <w:spacing w:after="240"/>
      </w:pPr>
      <w:r w:rsidRPr="0049075A">
        <w:rPr>
          <w:b/>
          <w:lang w:val="en-GB"/>
        </w:rPr>
        <w:t xml:space="preserve">Proposal </w:t>
      </w:r>
      <w:r>
        <w:rPr>
          <w:b/>
          <w:lang w:val="en-GB"/>
        </w:rPr>
        <w:t>7</w:t>
      </w:r>
      <w:r w:rsidR="000840C6">
        <w:rPr>
          <w:b/>
          <w:lang w:val="en-GB"/>
        </w:rPr>
        <w:t>c</w:t>
      </w:r>
      <w:r w:rsidRPr="0049075A">
        <w:rPr>
          <w:b/>
          <w:lang w:val="en-GB"/>
        </w:rPr>
        <w:t xml:space="preserve">: </w:t>
      </w:r>
      <w:r>
        <w:rPr>
          <w:b/>
          <w:lang w:val="en-GB"/>
        </w:rPr>
        <w:t>Discuss additional metrics for selection/reselection of</w:t>
      </w:r>
      <w:r w:rsidRPr="0049075A">
        <w:rPr>
          <w:b/>
          <w:lang w:val="en-GB"/>
        </w:rPr>
        <w:t xml:space="preserve"> both UE-to-Network </w:t>
      </w:r>
      <w:r>
        <w:rPr>
          <w:b/>
          <w:lang w:val="en-GB"/>
        </w:rPr>
        <w:t xml:space="preserve">relay </w:t>
      </w:r>
      <w:r w:rsidRPr="0049075A">
        <w:rPr>
          <w:b/>
          <w:lang w:val="en-GB"/>
        </w:rPr>
        <w:t>and UE-to-UE relay</w:t>
      </w:r>
      <w:r>
        <w:rPr>
          <w:b/>
          <w:lang w:val="en-GB"/>
        </w:rPr>
        <w:t>.</w:t>
      </w:r>
    </w:p>
    <w:p w14:paraId="5D38F8F2" w14:textId="77777777" w:rsidR="008E2C06" w:rsidRPr="007313A2" w:rsidRDefault="008E2C06" w:rsidP="008E2C06">
      <w:pPr>
        <w:spacing w:after="240"/>
      </w:pPr>
      <w:r w:rsidRPr="0049075A">
        <w:rPr>
          <w:b/>
          <w:lang w:val="en-GB"/>
        </w:rPr>
        <w:t xml:space="preserve">Proposal </w:t>
      </w:r>
      <w:r>
        <w:rPr>
          <w:b/>
          <w:lang w:val="en-GB"/>
        </w:rPr>
        <w:t>8</w:t>
      </w:r>
      <w:r w:rsidRPr="0049075A">
        <w:rPr>
          <w:b/>
          <w:lang w:val="en-GB"/>
        </w:rPr>
        <w:t xml:space="preserve">: </w:t>
      </w:r>
      <w:r w:rsidRPr="00D57095">
        <w:rPr>
          <w:b/>
          <w:lang w:val="en-GB"/>
        </w:rPr>
        <w:t>The radio measurements at PC5 for purpose of Relay (Re</w:t>
      </w:r>
      <w:proofErr w:type="gramStart"/>
      <w:r w:rsidRPr="00D57095">
        <w:rPr>
          <w:b/>
          <w:lang w:val="en-GB"/>
        </w:rPr>
        <w:t>)Selection</w:t>
      </w:r>
      <w:proofErr w:type="gramEnd"/>
      <w:r w:rsidRPr="00D57095">
        <w:rPr>
          <w:b/>
          <w:lang w:val="en-GB"/>
        </w:rPr>
        <w:t xml:space="preserve"> can be </w:t>
      </w:r>
      <w:r>
        <w:rPr>
          <w:b/>
          <w:lang w:val="en-GB"/>
        </w:rPr>
        <w:t xml:space="preserve">the RSRP </w:t>
      </w:r>
      <w:r w:rsidRPr="00D57095">
        <w:rPr>
          <w:b/>
          <w:lang w:val="en-GB"/>
        </w:rPr>
        <w:t>measured on the DM-RS of PSCCH/PSSCH</w:t>
      </w:r>
      <w:r>
        <w:rPr>
          <w:b/>
          <w:lang w:val="en-GB"/>
        </w:rPr>
        <w:t>. Coordinate with RAN1/RAN4.</w:t>
      </w:r>
    </w:p>
    <w:p w14:paraId="26F78BCC" w14:textId="17B0DEE5" w:rsidR="008E2C06" w:rsidRPr="006A0CB8" w:rsidRDefault="008E2C06" w:rsidP="00703D29">
      <w:pPr>
        <w:spacing w:after="240"/>
      </w:pPr>
      <w:r w:rsidRPr="0049075A">
        <w:rPr>
          <w:b/>
          <w:lang w:val="en-GB"/>
        </w:rPr>
        <w:t xml:space="preserve">Proposal </w:t>
      </w:r>
      <w:r>
        <w:rPr>
          <w:b/>
          <w:lang w:val="en-GB"/>
        </w:rPr>
        <w:t>9</w:t>
      </w:r>
      <w:r w:rsidRPr="0049075A">
        <w:rPr>
          <w:b/>
          <w:lang w:val="en-GB"/>
        </w:rPr>
        <w:t xml:space="preserve">: </w:t>
      </w:r>
      <w:r>
        <w:rPr>
          <w:b/>
          <w:lang w:val="en-GB"/>
        </w:rPr>
        <w:t>Reuse legacy mechanism: Triggering for Relay r</w:t>
      </w:r>
      <w:r w:rsidRPr="00327A18">
        <w:rPr>
          <w:b/>
          <w:lang w:val="en-GB"/>
        </w:rPr>
        <w:t xml:space="preserve">eselection </w:t>
      </w:r>
      <w:r>
        <w:rPr>
          <w:b/>
          <w:lang w:val="en-GB"/>
        </w:rPr>
        <w:t xml:space="preserve">can be (1) low </w:t>
      </w:r>
      <w:r w:rsidRPr="00327A18">
        <w:rPr>
          <w:b/>
          <w:lang w:val="en-GB"/>
        </w:rPr>
        <w:t>PC5 sign</w:t>
      </w:r>
      <w:r>
        <w:rPr>
          <w:b/>
          <w:lang w:val="en-GB"/>
        </w:rPr>
        <w:t xml:space="preserve">al strength of current Relay UE; (2) </w:t>
      </w:r>
      <w:r w:rsidRPr="00327A18">
        <w:rPr>
          <w:b/>
          <w:lang w:val="en-GB"/>
        </w:rPr>
        <w:t>link release</w:t>
      </w:r>
      <w:r>
        <w:rPr>
          <w:b/>
          <w:lang w:val="en-GB"/>
        </w:rPr>
        <w:t xml:space="preserve"> from current Relay UE. A</w:t>
      </w:r>
      <w:r w:rsidRPr="008E2C06">
        <w:rPr>
          <w:b/>
          <w:lang w:val="en-GB"/>
        </w:rPr>
        <w:t>dditional</w:t>
      </w:r>
      <w:r w:rsidRPr="008E2C06">
        <w:t xml:space="preserve"> </w:t>
      </w:r>
      <w:r>
        <w:rPr>
          <w:b/>
          <w:lang w:val="en-GB"/>
        </w:rPr>
        <w:t>tr</w:t>
      </w:r>
      <w:r w:rsidRPr="008E2C06">
        <w:rPr>
          <w:b/>
          <w:lang w:val="en-GB"/>
        </w:rPr>
        <w:t>iggering</w:t>
      </w:r>
      <w:r>
        <w:rPr>
          <w:b/>
          <w:lang w:val="en-GB"/>
        </w:rPr>
        <w:t xml:space="preserve"> can be discussed further.</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780B02AB" w14:textId="03EED01E" w:rsidR="002F39DA" w:rsidRDefault="002F39DA" w:rsidP="002F39DA">
      <w:pPr>
        <w:spacing w:after="240"/>
        <w:ind w:left="720" w:hanging="720"/>
        <w:rPr>
          <w:lang w:val="en-GB" w:eastAsia="en-US"/>
        </w:rPr>
      </w:pPr>
      <w:r>
        <w:rPr>
          <w:lang w:val="en-GB" w:eastAsia="en-US"/>
        </w:rPr>
        <w:t>[1]</w:t>
      </w:r>
      <w:r>
        <w:rPr>
          <w:lang w:val="en-GB" w:eastAsia="en-US"/>
        </w:rPr>
        <w:tab/>
      </w:r>
      <w:r w:rsidR="00A17C8B">
        <w:rPr>
          <w:lang w:val="en-GB" w:eastAsia="en-US"/>
        </w:rPr>
        <w:t>3GPP</w:t>
      </w:r>
      <w:r w:rsidR="00D86D2B">
        <w:rPr>
          <w:lang w:val="en-GB" w:eastAsia="en-US"/>
        </w:rPr>
        <w:t xml:space="preserve"> Draft</w:t>
      </w:r>
      <w:r w:rsidR="00A17C8B">
        <w:rPr>
          <w:lang w:val="en-GB" w:eastAsia="en-US"/>
        </w:rPr>
        <w:t xml:space="preserve"> </w:t>
      </w:r>
      <w:r w:rsidR="009704E4">
        <w:rPr>
          <w:lang w:val="en-GB" w:eastAsia="en-US"/>
        </w:rPr>
        <w:t>T</w:t>
      </w:r>
      <w:r w:rsidR="00D86D2B">
        <w:rPr>
          <w:lang w:val="en-GB" w:eastAsia="en-US"/>
        </w:rPr>
        <w:t>R 23</w:t>
      </w:r>
      <w:r w:rsidR="009704E4">
        <w:rPr>
          <w:lang w:val="en-GB" w:eastAsia="en-US"/>
        </w:rPr>
        <w:t>.</w:t>
      </w:r>
      <w:r w:rsidR="00D86D2B">
        <w:rPr>
          <w:lang w:val="en-GB" w:eastAsia="en-US"/>
        </w:rPr>
        <w:t>752</w:t>
      </w:r>
    </w:p>
    <w:p w14:paraId="52D93DD5" w14:textId="3D5CE589" w:rsidR="00A17C8B" w:rsidRDefault="00A17C8B" w:rsidP="00A17C8B">
      <w:pPr>
        <w:spacing w:after="240"/>
        <w:ind w:left="720" w:hanging="720"/>
        <w:rPr>
          <w:lang w:val="en-GB" w:eastAsia="en-US"/>
        </w:rPr>
      </w:pPr>
      <w:r>
        <w:rPr>
          <w:lang w:val="en-GB" w:eastAsia="en-US"/>
        </w:rPr>
        <w:t>[2]</w:t>
      </w:r>
      <w:r>
        <w:rPr>
          <w:lang w:val="en-GB" w:eastAsia="en-US"/>
        </w:rPr>
        <w:tab/>
        <w:t>3GPP TS36.300</w:t>
      </w:r>
    </w:p>
    <w:p w14:paraId="2D48A6DA" w14:textId="400A6ED3" w:rsidR="00732182" w:rsidRDefault="00CF33FD" w:rsidP="009704E4">
      <w:pPr>
        <w:spacing w:after="240"/>
        <w:ind w:left="720" w:hanging="720"/>
        <w:rPr>
          <w:lang w:val="en-GB" w:eastAsia="en-US"/>
        </w:rPr>
      </w:pPr>
      <w:r>
        <w:rPr>
          <w:lang w:val="en-GB" w:eastAsia="en-US"/>
        </w:rPr>
        <w:t>[</w:t>
      </w:r>
      <w:r w:rsidR="00A17C8B">
        <w:rPr>
          <w:lang w:val="en-GB" w:eastAsia="en-US"/>
        </w:rPr>
        <w:t>3</w:t>
      </w:r>
      <w:r>
        <w:rPr>
          <w:lang w:val="en-GB" w:eastAsia="en-US"/>
        </w:rPr>
        <w:t>]</w:t>
      </w:r>
      <w:r>
        <w:rPr>
          <w:lang w:val="en-GB" w:eastAsia="en-US"/>
        </w:rPr>
        <w:tab/>
      </w:r>
      <w:r w:rsidR="009704E4">
        <w:rPr>
          <w:lang w:val="en-GB" w:eastAsia="en-US"/>
        </w:rPr>
        <w:t>RP-1932</w:t>
      </w:r>
      <w:r w:rsidR="00BF1903">
        <w:rPr>
          <w:lang w:val="en-GB" w:eastAsia="en-US"/>
        </w:rPr>
        <w:t>53</w:t>
      </w:r>
      <w:r w:rsidR="009704E4">
        <w:rPr>
          <w:lang w:val="en-GB" w:eastAsia="en-US"/>
        </w:rPr>
        <w:t xml:space="preserve"> </w:t>
      </w:r>
      <w:r w:rsidR="00BF1903" w:rsidRPr="00BF1903">
        <w:rPr>
          <w:lang w:val="en-GB" w:eastAsia="en-US"/>
        </w:rPr>
        <w:t xml:space="preserve">SID NR </w:t>
      </w:r>
      <w:proofErr w:type="spellStart"/>
      <w:r w:rsidR="00BF1903" w:rsidRPr="00BF1903">
        <w:rPr>
          <w:lang w:val="en-GB" w:eastAsia="en-US"/>
        </w:rPr>
        <w:t>sidelink</w:t>
      </w:r>
      <w:proofErr w:type="spellEnd"/>
      <w:r w:rsidR="00BF1903" w:rsidRPr="00BF1903">
        <w:rPr>
          <w:lang w:val="en-GB" w:eastAsia="en-US"/>
        </w:rPr>
        <w:t xml:space="preserve"> relay</w:t>
      </w:r>
      <w:r w:rsidR="001C15D5">
        <w:rPr>
          <w:lang w:val="en-GB" w:eastAsia="en-US"/>
        </w:rPr>
        <w:tab/>
      </w:r>
    </w:p>
    <w:p w14:paraId="20A94379" w14:textId="0B72B69A" w:rsidR="000B240F" w:rsidRDefault="000B240F" w:rsidP="009704E4">
      <w:pPr>
        <w:spacing w:after="240"/>
        <w:ind w:left="720" w:hanging="720"/>
        <w:rPr>
          <w:lang w:val="en-GB" w:eastAsia="en-US"/>
        </w:rPr>
      </w:pPr>
      <w:r>
        <w:rPr>
          <w:lang w:val="en-GB" w:eastAsia="en-US"/>
        </w:rPr>
        <w:t>[4]</w:t>
      </w:r>
      <w:r>
        <w:rPr>
          <w:lang w:val="en-GB" w:eastAsia="en-US"/>
        </w:rPr>
        <w:tab/>
        <w:t>3GPP TS23.303</w:t>
      </w:r>
    </w:p>
    <w:p w14:paraId="0E6A9BE0" w14:textId="77777777" w:rsidR="00D74469" w:rsidRPr="00732182" w:rsidRDefault="00D74469" w:rsidP="00732182">
      <w:pPr>
        <w:rPr>
          <w:lang w:val="en-GB" w:eastAsia="en-US"/>
        </w:rPr>
      </w:pPr>
    </w:p>
    <w:sectPr w:rsidR="00D74469" w:rsidRPr="00732182" w:rsidSect="00BE2064">
      <w:footerReference w:type="default" r:id="rId11"/>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4A9C8" w14:textId="77777777" w:rsidR="008C018C" w:rsidRDefault="008C018C">
      <w:pPr>
        <w:pStyle w:val="TAL"/>
      </w:pPr>
      <w:r>
        <w:separator/>
      </w:r>
    </w:p>
  </w:endnote>
  <w:endnote w:type="continuationSeparator" w:id="0">
    <w:p w14:paraId="19407ED3" w14:textId="77777777" w:rsidR="008C018C" w:rsidRDefault="008C018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821433">
      <w:t>8</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12E98" w14:textId="77777777" w:rsidR="008C018C" w:rsidRDefault="008C018C">
      <w:pPr>
        <w:pStyle w:val="TAL"/>
      </w:pPr>
      <w:r>
        <w:separator/>
      </w:r>
    </w:p>
  </w:footnote>
  <w:footnote w:type="continuationSeparator" w:id="0">
    <w:p w14:paraId="0B02934D" w14:textId="77777777" w:rsidR="008C018C" w:rsidRDefault="008C018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753930"/>
    <w:multiLevelType w:val="hybridMultilevel"/>
    <w:tmpl w:val="2BF49B9A"/>
    <w:lvl w:ilvl="0" w:tplc="06D099C8">
      <w:start w:val="1"/>
      <w:numFmt w:val="bullet"/>
      <w:lvlText w:val="•"/>
      <w:lvlJc w:val="left"/>
      <w:pPr>
        <w:tabs>
          <w:tab w:val="num" w:pos="720"/>
        </w:tabs>
        <w:ind w:left="720" w:hanging="360"/>
      </w:pPr>
      <w:rPr>
        <w:rFonts w:ascii="Arial" w:hAnsi="Arial" w:hint="default"/>
      </w:rPr>
    </w:lvl>
    <w:lvl w:ilvl="1" w:tplc="FF4831F0" w:tentative="1">
      <w:start w:val="1"/>
      <w:numFmt w:val="bullet"/>
      <w:lvlText w:val="•"/>
      <w:lvlJc w:val="left"/>
      <w:pPr>
        <w:tabs>
          <w:tab w:val="num" w:pos="1440"/>
        </w:tabs>
        <w:ind w:left="1440" w:hanging="360"/>
      </w:pPr>
      <w:rPr>
        <w:rFonts w:ascii="Arial" w:hAnsi="Arial" w:hint="default"/>
      </w:rPr>
    </w:lvl>
    <w:lvl w:ilvl="2" w:tplc="1A80FFB8" w:tentative="1">
      <w:start w:val="1"/>
      <w:numFmt w:val="bullet"/>
      <w:lvlText w:val="•"/>
      <w:lvlJc w:val="left"/>
      <w:pPr>
        <w:tabs>
          <w:tab w:val="num" w:pos="2160"/>
        </w:tabs>
        <w:ind w:left="2160" w:hanging="360"/>
      </w:pPr>
      <w:rPr>
        <w:rFonts w:ascii="Arial" w:hAnsi="Arial" w:hint="default"/>
      </w:rPr>
    </w:lvl>
    <w:lvl w:ilvl="3" w:tplc="D80CBEF0" w:tentative="1">
      <w:start w:val="1"/>
      <w:numFmt w:val="bullet"/>
      <w:lvlText w:val="•"/>
      <w:lvlJc w:val="left"/>
      <w:pPr>
        <w:tabs>
          <w:tab w:val="num" w:pos="2880"/>
        </w:tabs>
        <w:ind w:left="2880" w:hanging="360"/>
      </w:pPr>
      <w:rPr>
        <w:rFonts w:ascii="Arial" w:hAnsi="Arial" w:hint="default"/>
      </w:rPr>
    </w:lvl>
    <w:lvl w:ilvl="4" w:tplc="914CB210" w:tentative="1">
      <w:start w:val="1"/>
      <w:numFmt w:val="bullet"/>
      <w:lvlText w:val="•"/>
      <w:lvlJc w:val="left"/>
      <w:pPr>
        <w:tabs>
          <w:tab w:val="num" w:pos="3600"/>
        </w:tabs>
        <w:ind w:left="3600" w:hanging="360"/>
      </w:pPr>
      <w:rPr>
        <w:rFonts w:ascii="Arial" w:hAnsi="Arial" w:hint="default"/>
      </w:rPr>
    </w:lvl>
    <w:lvl w:ilvl="5" w:tplc="962CAE56" w:tentative="1">
      <w:start w:val="1"/>
      <w:numFmt w:val="bullet"/>
      <w:lvlText w:val="•"/>
      <w:lvlJc w:val="left"/>
      <w:pPr>
        <w:tabs>
          <w:tab w:val="num" w:pos="4320"/>
        </w:tabs>
        <w:ind w:left="4320" w:hanging="360"/>
      </w:pPr>
      <w:rPr>
        <w:rFonts w:ascii="Arial" w:hAnsi="Arial" w:hint="default"/>
      </w:rPr>
    </w:lvl>
    <w:lvl w:ilvl="6" w:tplc="8916AC7E" w:tentative="1">
      <w:start w:val="1"/>
      <w:numFmt w:val="bullet"/>
      <w:lvlText w:val="•"/>
      <w:lvlJc w:val="left"/>
      <w:pPr>
        <w:tabs>
          <w:tab w:val="num" w:pos="5040"/>
        </w:tabs>
        <w:ind w:left="5040" w:hanging="360"/>
      </w:pPr>
      <w:rPr>
        <w:rFonts w:ascii="Arial" w:hAnsi="Arial" w:hint="default"/>
      </w:rPr>
    </w:lvl>
    <w:lvl w:ilvl="7" w:tplc="CD70EAD4" w:tentative="1">
      <w:start w:val="1"/>
      <w:numFmt w:val="bullet"/>
      <w:lvlText w:val="•"/>
      <w:lvlJc w:val="left"/>
      <w:pPr>
        <w:tabs>
          <w:tab w:val="num" w:pos="5760"/>
        </w:tabs>
        <w:ind w:left="5760" w:hanging="360"/>
      </w:pPr>
      <w:rPr>
        <w:rFonts w:ascii="Arial" w:hAnsi="Arial" w:hint="default"/>
      </w:rPr>
    </w:lvl>
    <w:lvl w:ilvl="8" w:tplc="8E3865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57A3D"/>
    <w:multiLevelType w:val="hybridMultilevel"/>
    <w:tmpl w:val="B85A06C4"/>
    <w:lvl w:ilvl="0" w:tplc="DFF4598E">
      <w:start w:val="1"/>
      <w:numFmt w:val="bullet"/>
      <w:lvlText w:val="•"/>
      <w:lvlJc w:val="left"/>
      <w:pPr>
        <w:tabs>
          <w:tab w:val="num" w:pos="720"/>
        </w:tabs>
        <w:ind w:left="720" w:hanging="360"/>
      </w:pPr>
      <w:rPr>
        <w:rFonts w:ascii="Arial" w:hAnsi="Arial" w:hint="default"/>
      </w:rPr>
    </w:lvl>
    <w:lvl w:ilvl="1" w:tplc="0E5C5A7C">
      <w:numFmt w:val="bullet"/>
      <w:lvlText w:val="–"/>
      <w:lvlJc w:val="left"/>
      <w:pPr>
        <w:tabs>
          <w:tab w:val="num" w:pos="1440"/>
        </w:tabs>
        <w:ind w:left="1440" w:hanging="360"/>
      </w:pPr>
      <w:rPr>
        <w:rFonts w:ascii="Calibri Light" w:hAnsi="Calibri Light" w:hint="default"/>
      </w:rPr>
    </w:lvl>
    <w:lvl w:ilvl="2" w:tplc="D61449CC" w:tentative="1">
      <w:start w:val="1"/>
      <w:numFmt w:val="bullet"/>
      <w:lvlText w:val="•"/>
      <w:lvlJc w:val="left"/>
      <w:pPr>
        <w:tabs>
          <w:tab w:val="num" w:pos="2160"/>
        </w:tabs>
        <w:ind w:left="2160" w:hanging="360"/>
      </w:pPr>
      <w:rPr>
        <w:rFonts w:ascii="Arial" w:hAnsi="Arial" w:hint="default"/>
      </w:rPr>
    </w:lvl>
    <w:lvl w:ilvl="3" w:tplc="80223A5E" w:tentative="1">
      <w:start w:val="1"/>
      <w:numFmt w:val="bullet"/>
      <w:lvlText w:val="•"/>
      <w:lvlJc w:val="left"/>
      <w:pPr>
        <w:tabs>
          <w:tab w:val="num" w:pos="2880"/>
        </w:tabs>
        <w:ind w:left="2880" w:hanging="360"/>
      </w:pPr>
      <w:rPr>
        <w:rFonts w:ascii="Arial" w:hAnsi="Arial" w:hint="default"/>
      </w:rPr>
    </w:lvl>
    <w:lvl w:ilvl="4" w:tplc="8FF08F46" w:tentative="1">
      <w:start w:val="1"/>
      <w:numFmt w:val="bullet"/>
      <w:lvlText w:val="•"/>
      <w:lvlJc w:val="left"/>
      <w:pPr>
        <w:tabs>
          <w:tab w:val="num" w:pos="3600"/>
        </w:tabs>
        <w:ind w:left="3600" w:hanging="360"/>
      </w:pPr>
      <w:rPr>
        <w:rFonts w:ascii="Arial" w:hAnsi="Arial" w:hint="default"/>
      </w:rPr>
    </w:lvl>
    <w:lvl w:ilvl="5" w:tplc="F600F0F8" w:tentative="1">
      <w:start w:val="1"/>
      <w:numFmt w:val="bullet"/>
      <w:lvlText w:val="•"/>
      <w:lvlJc w:val="left"/>
      <w:pPr>
        <w:tabs>
          <w:tab w:val="num" w:pos="4320"/>
        </w:tabs>
        <w:ind w:left="4320" w:hanging="360"/>
      </w:pPr>
      <w:rPr>
        <w:rFonts w:ascii="Arial" w:hAnsi="Arial" w:hint="default"/>
      </w:rPr>
    </w:lvl>
    <w:lvl w:ilvl="6" w:tplc="1290730E" w:tentative="1">
      <w:start w:val="1"/>
      <w:numFmt w:val="bullet"/>
      <w:lvlText w:val="•"/>
      <w:lvlJc w:val="left"/>
      <w:pPr>
        <w:tabs>
          <w:tab w:val="num" w:pos="5040"/>
        </w:tabs>
        <w:ind w:left="5040" w:hanging="360"/>
      </w:pPr>
      <w:rPr>
        <w:rFonts w:ascii="Arial" w:hAnsi="Arial" w:hint="default"/>
      </w:rPr>
    </w:lvl>
    <w:lvl w:ilvl="7" w:tplc="4EF46818" w:tentative="1">
      <w:start w:val="1"/>
      <w:numFmt w:val="bullet"/>
      <w:lvlText w:val="•"/>
      <w:lvlJc w:val="left"/>
      <w:pPr>
        <w:tabs>
          <w:tab w:val="num" w:pos="5760"/>
        </w:tabs>
        <w:ind w:left="5760" w:hanging="360"/>
      </w:pPr>
      <w:rPr>
        <w:rFonts w:ascii="Arial" w:hAnsi="Arial" w:hint="default"/>
      </w:rPr>
    </w:lvl>
    <w:lvl w:ilvl="8" w:tplc="BA2A7A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9233D1"/>
    <w:multiLevelType w:val="hybridMultilevel"/>
    <w:tmpl w:val="096CCCA2"/>
    <w:lvl w:ilvl="0" w:tplc="31527764">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1"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20"/>
  </w:num>
  <w:num w:numId="4">
    <w:abstractNumId w:val="14"/>
  </w:num>
  <w:num w:numId="5">
    <w:abstractNumId w:val="7"/>
  </w:num>
  <w:num w:numId="6">
    <w:abstractNumId w:val="6"/>
  </w:num>
  <w:num w:numId="7">
    <w:abstractNumId w:val="25"/>
  </w:num>
  <w:num w:numId="8">
    <w:abstractNumId w:val="24"/>
  </w:num>
  <w:num w:numId="9">
    <w:abstractNumId w:val="0"/>
  </w:num>
  <w:num w:numId="10">
    <w:abstractNumId w:val="5"/>
  </w:num>
  <w:num w:numId="11">
    <w:abstractNumId w:val="19"/>
  </w:num>
  <w:num w:numId="12">
    <w:abstractNumId w:val="23"/>
  </w:num>
  <w:num w:numId="13">
    <w:abstractNumId w:val="22"/>
  </w:num>
  <w:num w:numId="14">
    <w:abstractNumId w:val="4"/>
  </w:num>
  <w:num w:numId="15">
    <w:abstractNumId w:val="15"/>
  </w:num>
  <w:num w:numId="16">
    <w:abstractNumId w:val="10"/>
  </w:num>
  <w:num w:numId="17">
    <w:abstractNumId w:val="21"/>
  </w:num>
  <w:num w:numId="18">
    <w:abstractNumId w:val="1"/>
  </w:num>
  <w:num w:numId="19">
    <w:abstractNumId w:val="18"/>
  </w:num>
  <w:num w:numId="20">
    <w:abstractNumId w:val="8"/>
  </w:num>
  <w:num w:numId="21">
    <w:abstractNumId w:val="17"/>
  </w:num>
  <w:num w:numId="22">
    <w:abstractNumId w:val="3"/>
  </w:num>
  <w:num w:numId="23">
    <w:abstractNumId w:val="2"/>
  </w:num>
  <w:num w:numId="24">
    <w:abstractNumId w:val="16"/>
  </w:num>
  <w:num w:numId="25">
    <w:abstractNumId w:val="14"/>
  </w:num>
  <w:num w:numId="26">
    <w:abstractNumId w:val="9"/>
  </w:num>
  <w:num w:numId="27">
    <w:abstractNumId w:val="12"/>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991"/>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29D0"/>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0C6"/>
    <w:rsid w:val="00084136"/>
    <w:rsid w:val="000841A0"/>
    <w:rsid w:val="000841FD"/>
    <w:rsid w:val="00084612"/>
    <w:rsid w:val="00084A61"/>
    <w:rsid w:val="00084A9F"/>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4BD"/>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56A"/>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896"/>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8D"/>
    <w:rsid w:val="00114FCA"/>
    <w:rsid w:val="00116501"/>
    <w:rsid w:val="00116B68"/>
    <w:rsid w:val="0011714D"/>
    <w:rsid w:val="001203EA"/>
    <w:rsid w:val="0012044E"/>
    <w:rsid w:val="001208C1"/>
    <w:rsid w:val="00120EEF"/>
    <w:rsid w:val="00121643"/>
    <w:rsid w:val="00121DA7"/>
    <w:rsid w:val="00122655"/>
    <w:rsid w:val="001227B6"/>
    <w:rsid w:val="001229C5"/>
    <w:rsid w:val="0012389B"/>
    <w:rsid w:val="00123A2D"/>
    <w:rsid w:val="00123BA6"/>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086"/>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6767C"/>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1E05"/>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AE1"/>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6F21"/>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B5F"/>
    <w:rsid w:val="00234CCA"/>
    <w:rsid w:val="00234F18"/>
    <w:rsid w:val="00235E9C"/>
    <w:rsid w:val="002407FF"/>
    <w:rsid w:val="0024094C"/>
    <w:rsid w:val="00240FA7"/>
    <w:rsid w:val="00240FC8"/>
    <w:rsid w:val="00241241"/>
    <w:rsid w:val="00243012"/>
    <w:rsid w:val="00243E36"/>
    <w:rsid w:val="00244724"/>
    <w:rsid w:val="00244E06"/>
    <w:rsid w:val="002455D7"/>
    <w:rsid w:val="00245EE7"/>
    <w:rsid w:val="00247A87"/>
    <w:rsid w:val="00247BCB"/>
    <w:rsid w:val="00247BDD"/>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371"/>
    <w:rsid w:val="00275747"/>
    <w:rsid w:val="00275A54"/>
    <w:rsid w:val="0027611E"/>
    <w:rsid w:val="00276578"/>
    <w:rsid w:val="002766AB"/>
    <w:rsid w:val="00276A4C"/>
    <w:rsid w:val="00277D4F"/>
    <w:rsid w:val="00280849"/>
    <w:rsid w:val="002817B9"/>
    <w:rsid w:val="0028195F"/>
    <w:rsid w:val="00281A65"/>
    <w:rsid w:val="00281CC8"/>
    <w:rsid w:val="00282096"/>
    <w:rsid w:val="002824E6"/>
    <w:rsid w:val="00282DB9"/>
    <w:rsid w:val="00282F7A"/>
    <w:rsid w:val="0028383A"/>
    <w:rsid w:val="00283911"/>
    <w:rsid w:val="0028484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5D0"/>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ECC"/>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67"/>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A3A"/>
    <w:rsid w:val="00320847"/>
    <w:rsid w:val="003208AD"/>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1FDA"/>
    <w:rsid w:val="00332D39"/>
    <w:rsid w:val="00333816"/>
    <w:rsid w:val="00334A4B"/>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5B"/>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B5C"/>
    <w:rsid w:val="003B3285"/>
    <w:rsid w:val="003B44E3"/>
    <w:rsid w:val="003B4D65"/>
    <w:rsid w:val="003B51A1"/>
    <w:rsid w:val="003B5580"/>
    <w:rsid w:val="003B57AF"/>
    <w:rsid w:val="003B5B52"/>
    <w:rsid w:val="003B5D83"/>
    <w:rsid w:val="003B5E86"/>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766"/>
    <w:rsid w:val="003D69F9"/>
    <w:rsid w:val="003D7326"/>
    <w:rsid w:val="003D7442"/>
    <w:rsid w:val="003D7654"/>
    <w:rsid w:val="003D77DA"/>
    <w:rsid w:val="003E01D0"/>
    <w:rsid w:val="003E0211"/>
    <w:rsid w:val="003E03A0"/>
    <w:rsid w:val="003E084A"/>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3F"/>
    <w:rsid w:val="004266E3"/>
    <w:rsid w:val="004269B9"/>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5D0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084"/>
    <w:rsid w:val="00452123"/>
    <w:rsid w:val="00452551"/>
    <w:rsid w:val="00452B0E"/>
    <w:rsid w:val="00452B81"/>
    <w:rsid w:val="00452E92"/>
    <w:rsid w:val="0045364C"/>
    <w:rsid w:val="00453782"/>
    <w:rsid w:val="00453C2A"/>
    <w:rsid w:val="00453FF2"/>
    <w:rsid w:val="00454761"/>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49D6"/>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0CEC"/>
    <w:rsid w:val="004811A9"/>
    <w:rsid w:val="00481228"/>
    <w:rsid w:val="00482306"/>
    <w:rsid w:val="004827CD"/>
    <w:rsid w:val="00482D04"/>
    <w:rsid w:val="00482DFF"/>
    <w:rsid w:val="00483B8B"/>
    <w:rsid w:val="004843AA"/>
    <w:rsid w:val="00484AA8"/>
    <w:rsid w:val="00485567"/>
    <w:rsid w:val="00485A45"/>
    <w:rsid w:val="004866C1"/>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48"/>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4F98"/>
    <w:rsid w:val="004E57BB"/>
    <w:rsid w:val="004E5CF9"/>
    <w:rsid w:val="004E625A"/>
    <w:rsid w:val="004E6371"/>
    <w:rsid w:val="004E66FC"/>
    <w:rsid w:val="004E6880"/>
    <w:rsid w:val="004E6D90"/>
    <w:rsid w:val="004E72D5"/>
    <w:rsid w:val="004E739B"/>
    <w:rsid w:val="004F0DC8"/>
    <w:rsid w:val="004F19B9"/>
    <w:rsid w:val="004F1AE1"/>
    <w:rsid w:val="004F25A6"/>
    <w:rsid w:val="004F2C7B"/>
    <w:rsid w:val="004F2CE6"/>
    <w:rsid w:val="004F2EA8"/>
    <w:rsid w:val="004F3BF2"/>
    <w:rsid w:val="004F3C11"/>
    <w:rsid w:val="004F471E"/>
    <w:rsid w:val="004F487D"/>
    <w:rsid w:val="004F51D9"/>
    <w:rsid w:val="004F5473"/>
    <w:rsid w:val="004F5621"/>
    <w:rsid w:val="004F5A4B"/>
    <w:rsid w:val="004F66B3"/>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66F90"/>
    <w:rsid w:val="00570147"/>
    <w:rsid w:val="00570834"/>
    <w:rsid w:val="00570B3B"/>
    <w:rsid w:val="00570BCE"/>
    <w:rsid w:val="00570ECF"/>
    <w:rsid w:val="00570FF2"/>
    <w:rsid w:val="005710CD"/>
    <w:rsid w:val="00571783"/>
    <w:rsid w:val="0057234B"/>
    <w:rsid w:val="005729F8"/>
    <w:rsid w:val="00573532"/>
    <w:rsid w:val="00573657"/>
    <w:rsid w:val="00573742"/>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DA5"/>
    <w:rsid w:val="00586E3D"/>
    <w:rsid w:val="005873D1"/>
    <w:rsid w:val="00587FB5"/>
    <w:rsid w:val="005905C4"/>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401"/>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3FFC"/>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43E4"/>
    <w:rsid w:val="005D54BA"/>
    <w:rsid w:val="005D55AA"/>
    <w:rsid w:val="005D5A50"/>
    <w:rsid w:val="005D5AA9"/>
    <w:rsid w:val="005D5CF1"/>
    <w:rsid w:val="005D5EE2"/>
    <w:rsid w:val="005D7039"/>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815"/>
    <w:rsid w:val="005E4C6A"/>
    <w:rsid w:val="005E5947"/>
    <w:rsid w:val="005E5A60"/>
    <w:rsid w:val="005E6E27"/>
    <w:rsid w:val="005E7A8F"/>
    <w:rsid w:val="005E7F8D"/>
    <w:rsid w:val="005F0D25"/>
    <w:rsid w:val="005F13EC"/>
    <w:rsid w:val="005F1DEA"/>
    <w:rsid w:val="005F2288"/>
    <w:rsid w:val="005F27B3"/>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71A8"/>
    <w:rsid w:val="00617298"/>
    <w:rsid w:val="00617950"/>
    <w:rsid w:val="00620053"/>
    <w:rsid w:val="0062077E"/>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3E9"/>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0BE"/>
    <w:rsid w:val="0067520C"/>
    <w:rsid w:val="006754D9"/>
    <w:rsid w:val="00675AC0"/>
    <w:rsid w:val="00675FB6"/>
    <w:rsid w:val="00676046"/>
    <w:rsid w:val="00676499"/>
    <w:rsid w:val="00676F7A"/>
    <w:rsid w:val="00677541"/>
    <w:rsid w:val="00677880"/>
    <w:rsid w:val="00677D06"/>
    <w:rsid w:val="006804E4"/>
    <w:rsid w:val="0068092E"/>
    <w:rsid w:val="006818E3"/>
    <w:rsid w:val="006819D2"/>
    <w:rsid w:val="00681A51"/>
    <w:rsid w:val="00682140"/>
    <w:rsid w:val="006823E3"/>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B8"/>
    <w:rsid w:val="006A0CF3"/>
    <w:rsid w:val="006A11C0"/>
    <w:rsid w:val="006A19C6"/>
    <w:rsid w:val="006A3712"/>
    <w:rsid w:val="006A39C1"/>
    <w:rsid w:val="006A3D64"/>
    <w:rsid w:val="006A3E5E"/>
    <w:rsid w:val="006A4181"/>
    <w:rsid w:val="006A4C5A"/>
    <w:rsid w:val="006A5923"/>
    <w:rsid w:val="006A5EDB"/>
    <w:rsid w:val="006A6641"/>
    <w:rsid w:val="006A68E1"/>
    <w:rsid w:val="006A6E87"/>
    <w:rsid w:val="006A6E99"/>
    <w:rsid w:val="006A712C"/>
    <w:rsid w:val="006A773A"/>
    <w:rsid w:val="006A784B"/>
    <w:rsid w:val="006A79D8"/>
    <w:rsid w:val="006A7AF9"/>
    <w:rsid w:val="006B024B"/>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29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5A3B"/>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1B66"/>
    <w:rsid w:val="00722779"/>
    <w:rsid w:val="00722887"/>
    <w:rsid w:val="00722B63"/>
    <w:rsid w:val="00723171"/>
    <w:rsid w:val="0072321A"/>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4773"/>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337"/>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25B"/>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54D"/>
    <w:rsid w:val="00786868"/>
    <w:rsid w:val="00786BA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2F0"/>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497"/>
    <w:rsid w:val="007D4599"/>
    <w:rsid w:val="007D47BD"/>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38E"/>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16C"/>
    <w:rsid w:val="0080071A"/>
    <w:rsid w:val="00800CF6"/>
    <w:rsid w:val="008010B2"/>
    <w:rsid w:val="0080144A"/>
    <w:rsid w:val="008014A7"/>
    <w:rsid w:val="008019BD"/>
    <w:rsid w:val="00802028"/>
    <w:rsid w:val="008023A3"/>
    <w:rsid w:val="00802587"/>
    <w:rsid w:val="00802AB3"/>
    <w:rsid w:val="00802E58"/>
    <w:rsid w:val="00804172"/>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433"/>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363"/>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A1E"/>
    <w:rsid w:val="00881C70"/>
    <w:rsid w:val="00882719"/>
    <w:rsid w:val="008827C3"/>
    <w:rsid w:val="008844F1"/>
    <w:rsid w:val="008849CE"/>
    <w:rsid w:val="00884EE7"/>
    <w:rsid w:val="0088505E"/>
    <w:rsid w:val="00885855"/>
    <w:rsid w:val="00886332"/>
    <w:rsid w:val="00886843"/>
    <w:rsid w:val="00886A31"/>
    <w:rsid w:val="00886D16"/>
    <w:rsid w:val="00886D63"/>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47E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540D"/>
    <w:rsid w:val="008A63BD"/>
    <w:rsid w:val="008A640C"/>
    <w:rsid w:val="008A68E0"/>
    <w:rsid w:val="008A6CD8"/>
    <w:rsid w:val="008A735B"/>
    <w:rsid w:val="008A739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018C"/>
    <w:rsid w:val="008C1080"/>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C7C59"/>
    <w:rsid w:val="008D1081"/>
    <w:rsid w:val="008D114E"/>
    <w:rsid w:val="008D11C3"/>
    <w:rsid w:val="008D1C38"/>
    <w:rsid w:val="008D2403"/>
    <w:rsid w:val="008D24E7"/>
    <w:rsid w:val="008D327E"/>
    <w:rsid w:val="008D32D2"/>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2C06"/>
    <w:rsid w:val="008E3599"/>
    <w:rsid w:val="008E35AE"/>
    <w:rsid w:val="008E3906"/>
    <w:rsid w:val="008E417F"/>
    <w:rsid w:val="008E44CF"/>
    <w:rsid w:val="008E4AD0"/>
    <w:rsid w:val="008E56F0"/>
    <w:rsid w:val="008E5967"/>
    <w:rsid w:val="008E62EE"/>
    <w:rsid w:val="008E71B2"/>
    <w:rsid w:val="008E7264"/>
    <w:rsid w:val="008E7DC3"/>
    <w:rsid w:val="008F06DC"/>
    <w:rsid w:val="008F071D"/>
    <w:rsid w:val="008F073E"/>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4D1"/>
    <w:rsid w:val="008F49A8"/>
    <w:rsid w:val="008F4D41"/>
    <w:rsid w:val="008F4E76"/>
    <w:rsid w:val="008F4E95"/>
    <w:rsid w:val="008F53A4"/>
    <w:rsid w:val="008F53E4"/>
    <w:rsid w:val="008F5E77"/>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73F"/>
    <w:rsid w:val="00955D98"/>
    <w:rsid w:val="009566B1"/>
    <w:rsid w:val="009567EA"/>
    <w:rsid w:val="00957093"/>
    <w:rsid w:val="00957495"/>
    <w:rsid w:val="00957F2C"/>
    <w:rsid w:val="0096110A"/>
    <w:rsid w:val="00961385"/>
    <w:rsid w:val="00961A04"/>
    <w:rsid w:val="00961E23"/>
    <w:rsid w:val="009629D0"/>
    <w:rsid w:val="00963078"/>
    <w:rsid w:val="00964825"/>
    <w:rsid w:val="00964D76"/>
    <w:rsid w:val="00964F2C"/>
    <w:rsid w:val="00965817"/>
    <w:rsid w:val="00965BF7"/>
    <w:rsid w:val="00965D50"/>
    <w:rsid w:val="009660A5"/>
    <w:rsid w:val="00966353"/>
    <w:rsid w:val="009668BA"/>
    <w:rsid w:val="009674AF"/>
    <w:rsid w:val="00967C1C"/>
    <w:rsid w:val="0097042E"/>
    <w:rsid w:val="009704E4"/>
    <w:rsid w:val="00970940"/>
    <w:rsid w:val="009713EC"/>
    <w:rsid w:val="0097167E"/>
    <w:rsid w:val="00971DB8"/>
    <w:rsid w:val="00971E6A"/>
    <w:rsid w:val="009723C4"/>
    <w:rsid w:val="00972708"/>
    <w:rsid w:val="00972B15"/>
    <w:rsid w:val="00973568"/>
    <w:rsid w:val="00973967"/>
    <w:rsid w:val="00973A8D"/>
    <w:rsid w:val="0097488E"/>
    <w:rsid w:val="00974896"/>
    <w:rsid w:val="00974C48"/>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550"/>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30D0"/>
    <w:rsid w:val="009934C5"/>
    <w:rsid w:val="009934C6"/>
    <w:rsid w:val="0099398B"/>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01B"/>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CA0"/>
    <w:rsid w:val="009D76F3"/>
    <w:rsid w:val="009E017D"/>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2CB"/>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A6E"/>
    <w:rsid w:val="00A43B5B"/>
    <w:rsid w:val="00A43FFF"/>
    <w:rsid w:val="00A441F0"/>
    <w:rsid w:val="00A442A4"/>
    <w:rsid w:val="00A4462A"/>
    <w:rsid w:val="00A44B28"/>
    <w:rsid w:val="00A44DA5"/>
    <w:rsid w:val="00A44EDF"/>
    <w:rsid w:val="00A45966"/>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BAB"/>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6B7C"/>
    <w:rsid w:val="00A87345"/>
    <w:rsid w:val="00A8760D"/>
    <w:rsid w:val="00A87DB8"/>
    <w:rsid w:val="00A87E99"/>
    <w:rsid w:val="00A901E8"/>
    <w:rsid w:val="00A90345"/>
    <w:rsid w:val="00A91176"/>
    <w:rsid w:val="00A91609"/>
    <w:rsid w:val="00A91910"/>
    <w:rsid w:val="00A924D0"/>
    <w:rsid w:val="00A938A9"/>
    <w:rsid w:val="00A93FAD"/>
    <w:rsid w:val="00A944DA"/>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B6A"/>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9AF"/>
    <w:rsid w:val="00B06D47"/>
    <w:rsid w:val="00B06EB3"/>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E17"/>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71A7"/>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0D3"/>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201"/>
    <w:rsid w:val="00B62702"/>
    <w:rsid w:val="00B6302B"/>
    <w:rsid w:val="00B63756"/>
    <w:rsid w:val="00B63841"/>
    <w:rsid w:val="00B646D2"/>
    <w:rsid w:val="00B64878"/>
    <w:rsid w:val="00B648E2"/>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9EE"/>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812"/>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A02"/>
    <w:rsid w:val="00BE53D9"/>
    <w:rsid w:val="00BE5DF6"/>
    <w:rsid w:val="00BE72A3"/>
    <w:rsid w:val="00BE79D4"/>
    <w:rsid w:val="00BF070B"/>
    <w:rsid w:val="00BF184B"/>
    <w:rsid w:val="00BF1903"/>
    <w:rsid w:val="00BF1927"/>
    <w:rsid w:val="00BF21AF"/>
    <w:rsid w:val="00BF2D40"/>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0BBA"/>
    <w:rsid w:val="00C01273"/>
    <w:rsid w:val="00C01B69"/>
    <w:rsid w:val="00C01E7B"/>
    <w:rsid w:val="00C027B7"/>
    <w:rsid w:val="00C029B2"/>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1C5A"/>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0D07"/>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6AA4"/>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5D5"/>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C81"/>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0F82"/>
    <w:rsid w:val="00CE179B"/>
    <w:rsid w:val="00CE247A"/>
    <w:rsid w:val="00CE259F"/>
    <w:rsid w:val="00CE2882"/>
    <w:rsid w:val="00CE2963"/>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3CF2"/>
    <w:rsid w:val="00D53FC0"/>
    <w:rsid w:val="00D54317"/>
    <w:rsid w:val="00D546B8"/>
    <w:rsid w:val="00D54CF8"/>
    <w:rsid w:val="00D54D64"/>
    <w:rsid w:val="00D55098"/>
    <w:rsid w:val="00D550C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04CC"/>
    <w:rsid w:val="00D81B5C"/>
    <w:rsid w:val="00D82882"/>
    <w:rsid w:val="00D828D0"/>
    <w:rsid w:val="00D829D5"/>
    <w:rsid w:val="00D82A8F"/>
    <w:rsid w:val="00D82F37"/>
    <w:rsid w:val="00D85396"/>
    <w:rsid w:val="00D85A98"/>
    <w:rsid w:val="00D85AE5"/>
    <w:rsid w:val="00D85F64"/>
    <w:rsid w:val="00D86C3D"/>
    <w:rsid w:val="00D86D2B"/>
    <w:rsid w:val="00D86FFE"/>
    <w:rsid w:val="00D87EC4"/>
    <w:rsid w:val="00D87FA2"/>
    <w:rsid w:val="00D901BA"/>
    <w:rsid w:val="00D90601"/>
    <w:rsid w:val="00D90C84"/>
    <w:rsid w:val="00D90DF8"/>
    <w:rsid w:val="00D90FD5"/>
    <w:rsid w:val="00D90FF3"/>
    <w:rsid w:val="00D91513"/>
    <w:rsid w:val="00D91B2E"/>
    <w:rsid w:val="00D91B9B"/>
    <w:rsid w:val="00D91E26"/>
    <w:rsid w:val="00D91FDD"/>
    <w:rsid w:val="00D924B4"/>
    <w:rsid w:val="00D92A68"/>
    <w:rsid w:val="00D92D27"/>
    <w:rsid w:val="00D92DCD"/>
    <w:rsid w:val="00D92FB6"/>
    <w:rsid w:val="00D93052"/>
    <w:rsid w:val="00D938EA"/>
    <w:rsid w:val="00D943F6"/>
    <w:rsid w:val="00D944DC"/>
    <w:rsid w:val="00D94882"/>
    <w:rsid w:val="00D9492F"/>
    <w:rsid w:val="00D94C5B"/>
    <w:rsid w:val="00D950CA"/>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2A0"/>
    <w:rsid w:val="00DA5D92"/>
    <w:rsid w:val="00DA5EEF"/>
    <w:rsid w:val="00DA6C64"/>
    <w:rsid w:val="00DA714E"/>
    <w:rsid w:val="00DB0750"/>
    <w:rsid w:val="00DB0A15"/>
    <w:rsid w:val="00DB0AA4"/>
    <w:rsid w:val="00DB0DF6"/>
    <w:rsid w:val="00DB1797"/>
    <w:rsid w:val="00DB1CCA"/>
    <w:rsid w:val="00DB23DF"/>
    <w:rsid w:val="00DB2AB2"/>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B1"/>
    <w:rsid w:val="00DE1AEE"/>
    <w:rsid w:val="00DE2528"/>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664"/>
    <w:rsid w:val="00DF7980"/>
    <w:rsid w:val="00DF7B14"/>
    <w:rsid w:val="00E00668"/>
    <w:rsid w:val="00E00FB5"/>
    <w:rsid w:val="00E00FC9"/>
    <w:rsid w:val="00E01098"/>
    <w:rsid w:val="00E0119B"/>
    <w:rsid w:val="00E020E5"/>
    <w:rsid w:val="00E02A00"/>
    <w:rsid w:val="00E02B26"/>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569"/>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2E7"/>
    <w:rsid w:val="00E24936"/>
    <w:rsid w:val="00E2505A"/>
    <w:rsid w:val="00E25656"/>
    <w:rsid w:val="00E25F15"/>
    <w:rsid w:val="00E2602E"/>
    <w:rsid w:val="00E263CB"/>
    <w:rsid w:val="00E2642D"/>
    <w:rsid w:val="00E26677"/>
    <w:rsid w:val="00E26D21"/>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69AF"/>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6EA"/>
    <w:rsid w:val="00EA178C"/>
    <w:rsid w:val="00EA1809"/>
    <w:rsid w:val="00EA1E41"/>
    <w:rsid w:val="00EA2213"/>
    <w:rsid w:val="00EA2874"/>
    <w:rsid w:val="00EA2D5F"/>
    <w:rsid w:val="00EA313E"/>
    <w:rsid w:val="00EA3907"/>
    <w:rsid w:val="00EA39EC"/>
    <w:rsid w:val="00EA3CEE"/>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5CD6"/>
    <w:rsid w:val="00EF6360"/>
    <w:rsid w:val="00EF66D0"/>
    <w:rsid w:val="00EF7087"/>
    <w:rsid w:val="00F010A0"/>
    <w:rsid w:val="00F010C8"/>
    <w:rsid w:val="00F013A4"/>
    <w:rsid w:val="00F01551"/>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0D56"/>
    <w:rsid w:val="00F216F8"/>
    <w:rsid w:val="00F2171A"/>
    <w:rsid w:val="00F21D31"/>
    <w:rsid w:val="00F22594"/>
    <w:rsid w:val="00F22AB1"/>
    <w:rsid w:val="00F22BB0"/>
    <w:rsid w:val="00F2309E"/>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5E3"/>
    <w:rsid w:val="00F74753"/>
    <w:rsid w:val="00F74976"/>
    <w:rsid w:val="00F752C8"/>
    <w:rsid w:val="00F7540F"/>
    <w:rsid w:val="00F75744"/>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475"/>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7596488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6875074">
      <w:bodyDiv w:val="1"/>
      <w:marLeft w:val="0"/>
      <w:marRight w:val="0"/>
      <w:marTop w:val="0"/>
      <w:marBottom w:val="0"/>
      <w:divBdr>
        <w:top w:val="none" w:sz="0" w:space="0" w:color="auto"/>
        <w:left w:val="none" w:sz="0" w:space="0" w:color="auto"/>
        <w:bottom w:val="none" w:sz="0" w:space="0" w:color="auto"/>
        <w:right w:val="none" w:sz="0" w:space="0" w:color="auto"/>
      </w:divBdr>
      <w:divsChild>
        <w:div w:id="359016787">
          <w:marLeft w:val="432"/>
          <w:marRight w:val="0"/>
          <w:marTop w:val="240"/>
          <w:marBottom w:val="0"/>
          <w:divBdr>
            <w:top w:val="none" w:sz="0" w:space="0" w:color="auto"/>
            <w:left w:val="none" w:sz="0" w:space="0" w:color="auto"/>
            <w:bottom w:val="none" w:sz="0" w:space="0" w:color="auto"/>
            <w:right w:val="none" w:sz="0" w:space="0" w:color="auto"/>
          </w:divBdr>
        </w:div>
        <w:div w:id="1543709076">
          <w:marLeft w:val="1267"/>
          <w:marRight w:val="0"/>
          <w:marTop w:val="180"/>
          <w:marBottom w:val="0"/>
          <w:divBdr>
            <w:top w:val="none" w:sz="0" w:space="0" w:color="auto"/>
            <w:left w:val="none" w:sz="0" w:space="0" w:color="auto"/>
            <w:bottom w:val="none" w:sz="0" w:space="0" w:color="auto"/>
            <w:right w:val="none" w:sz="0" w:space="0" w:color="auto"/>
          </w:divBdr>
        </w:div>
        <w:div w:id="395470100">
          <w:marLeft w:val="1267"/>
          <w:marRight w:val="0"/>
          <w:marTop w:val="180"/>
          <w:marBottom w:val="0"/>
          <w:divBdr>
            <w:top w:val="none" w:sz="0" w:space="0" w:color="auto"/>
            <w:left w:val="none" w:sz="0" w:space="0" w:color="auto"/>
            <w:bottom w:val="none" w:sz="0" w:space="0" w:color="auto"/>
            <w:right w:val="none" w:sz="0" w:space="0" w:color="auto"/>
          </w:divBdr>
        </w:div>
        <w:div w:id="611328333">
          <w:marLeft w:val="432"/>
          <w:marRight w:val="0"/>
          <w:marTop w:val="240"/>
          <w:marBottom w:val="0"/>
          <w:divBdr>
            <w:top w:val="none" w:sz="0" w:space="0" w:color="auto"/>
            <w:left w:val="none" w:sz="0" w:space="0" w:color="auto"/>
            <w:bottom w:val="none" w:sz="0" w:space="0" w:color="auto"/>
            <w:right w:val="none" w:sz="0" w:space="0" w:color="auto"/>
          </w:divBdr>
        </w:div>
        <w:div w:id="1869904369">
          <w:marLeft w:val="432"/>
          <w:marRight w:val="0"/>
          <w:marTop w:val="240"/>
          <w:marBottom w:val="0"/>
          <w:divBdr>
            <w:top w:val="none" w:sz="0" w:space="0" w:color="auto"/>
            <w:left w:val="none" w:sz="0" w:space="0" w:color="auto"/>
            <w:bottom w:val="none" w:sz="0" w:space="0" w:color="auto"/>
            <w:right w:val="none" w:sz="0" w:space="0" w:color="auto"/>
          </w:divBdr>
        </w:div>
        <w:div w:id="1278753531">
          <w:marLeft w:val="432"/>
          <w:marRight w:val="0"/>
          <w:marTop w:val="240"/>
          <w:marBottom w:val="0"/>
          <w:divBdr>
            <w:top w:val="none" w:sz="0" w:space="0" w:color="auto"/>
            <w:left w:val="none" w:sz="0" w:space="0" w:color="auto"/>
            <w:bottom w:val="none" w:sz="0" w:space="0" w:color="auto"/>
            <w:right w:val="none" w:sz="0" w:space="0" w:color="auto"/>
          </w:divBdr>
        </w:div>
        <w:div w:id="1024479934">
          <w:marLeft w:val="1267"/>
          <w:marRight w:val="0"/>
          <w:marTop w:val="180"/>
          <w:marBottom w:val="0"/>
          <w:divBdr>
            <w:top w:val="none" w:sz="0" w:space="0" w:color="auto"/>
            <w:left w:val="none" w:sz="0" w:space="0" w:color="auto"/>
            <w:bottom w:val="none" w:sz="0" w:space="0" w:color="auto"/>
            <w:right w:val="none" w:sz="0" w:space="0" w:color="auto"/>
          </w:divBdr>
        </w:div>
        <w:div w:id="183446595">
          <w:marLeft w:val="1267"/>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49934918">
      <w:bodyDiv w:val="1"/>
      <w:marLeft w:val="0"/>
      <w:marRight w:val="0"/>
      <w:marTop w:val="0"/>
      <w:marBottom w:val="0"/>
      <w:divBdr>
        <w:top w:val="none" w:sz="0" w:space="0" w:color="auto"/>
        <w:left w:val="none" w:sz="0" w:space="0" w:color="auto"/>
        <w:bottom w:val="none" w:sz="0" w:space="0" w:color="auto"/>
        <w:right w:val="none" w:sz="0" w:space="0" w:color="auto"/>
      </w:divBdr>
    </w:div>
    <w:div w:id="547840038">
      <w:bodyDiv w:val="1"/>
      <w:marLeft w:val="0"/>
      <w:marRight w:val="0"/>
      <w:marTop w:val="0"/>
      <w:marBottom w:val="0"/>
      <w:divBdr>
        <w:top w:val="none" w:sz="0" w:space="0" w:color="auto"/>
        <w:left w:val="none" w:sz="0" w:space="0" w:color="auto"/>
        <w:bottom w:val="none" w:sz="0" w:space="0" w:color="auto"/>
        <w:right w:val="none" w:sz="0" w:space="0" w:color="auto"/>
      </w:divBdr>
      <w:divsChild>
        <w:div w:id="973876942">
          <w:marLeft w:val="432"/>
          <w:marRight w:val="0"/>
          <w:marTop w:val="24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0334614">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4333279">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3708710">
      <w:bodyDiv w:val="1"/>
      <w:marLeft w:val="0"/>
      <w:marRight w:val="0"/>
      <w:marTop w:val="0"/>
      <w:marBottom w:val="0"/>
      <w:divBdr>
        <w:top w:val="none" w:sz="0" w:space="0" w:color="auto"/>
        <w:left w:val="none" w:sz="0" w:space="0" w:color="auto"/>
        <w:bottom w:val="none" w:sz="0" w:space="0" w:color="auto"/>
        <w:right w:val="none" w:sz="0" w:space="0" w:color="auto"/>
      </w:divBdr>
      <w:divsChild>
        <w:div w:id="1282491567">
          <w:marLeft w:val="432"/>
          <w:marRight w:val="0"/>
          <w:marTop w:val="240"/>
          <w:marBottom w:val="0"/>
          <w:divBdr>
            <w:top w:val="none" w:sz="0" w:space="0" w:color="auto"/>
            <w:left w:val="none" w:sz="0" w:space="0" w:color="auto"/>
            <w:bottom w:val="none" w:sz="0" w:space="0" w:color="auto"/>
            <w:right w:val="none" w:sz="0" w:space="0" w:color="auto"/>
          </w:divBdr>
        </w:div>
        <w:div w:id="878781545">
          <w:marLeft w:val="432"/>
          <w:marRight w:val="0"/>
          <w:marTop w:val="240"/>
          <w:marBottom w:val="0"/>
          <w:divBdr>
            <w:top w:val="none" w:sz="0" w:space="0" w:color="auto"/>
            <w:left w:val="none" w:sz="0" w:space="0" w:color="auto"/>
            <w:bottom w:val="none" w:sz="0" w:space="0" w:color="auto"/>
            <w:right w:val="none" w:sz="0" w:space="0" w:color="auto"/>
          </w:divBdr>
        </w:div>
        <w:div w:id="1775979712">
          <w:marLeft w:val="432"/>
          <w:marRight w:val="0"/>
          <w:marTop w:val="240"/>
          <w:marBottom w:val="0"/>
          <w:divBdr>
            <w:top w:val="none" w:sz="0" w:space="0" w:color="auto"/>
            <w:left w:val="none" w:sz="0" w:space="0" w:color="auto"/>
            <w:bottom w:val="none" w:sz="0" w:space="0" w:color="auto"/>
            <w:right w:val="none" w:sz="0" w:space="0" w:color="auto"/>
          </w:divBdr>
        </w:div>
        <w:div w:id="1434085426">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A314B7-43B4-4E02-82A9-A8DD43689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1659</TotalTime>
  <Pages>8</Pages>
  <Words>3386</Words>
  <Characters>19302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182</cp:revision>
  <cp:lastPrinted>2007-12-21T03:58:00Z</cp:lastPrinted>
  <dcterms:created xsi:type="dcterms:W3CDTF">2020-03-24T07:43:00Z</dcterms:created>
  <dcterms:modified xsi:type="dcterms:W3CDTF">2020-08-04T03:17:00Z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