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0DD69" w14:textId="3BC28726" w:rsidR="00A04F43" w:rsidRPr="009E7781" w:rsidRDefault="00A04F43" w:rsidP="00A04F43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val="en-US"/>
        </w:rPr>
      </w:pPr>
      <w:bookmarkStart w:id="0" w:name="OLE_LINK5"/>
      <w:bookmarkStart w:id="1" w:name="OLE_LINK6"/>
      <w:r w:rsidRPr="009E7781">
        <w:rPr>
          <w:rFonts w:ascii="Arial" w:hAnsi="Arial"/>
          <w:b/>
          <w:bCs/>
          <w:lang w:val="en-US"/>
        </w:rPr>
        <w:t>3GPP T</w:t>
      </w:r>
      <w:bookmarkStart w:id="2" w:name="_Ref452454252"/>
      <w:bookmarkEnd w:id="2"/>
      <w:r w:rsidRPr="009E7781">
        <w:rPr>
          <w:rFonts w:ascii="Arial" w:hAnsi="Arial"/>
          <w:b/>
          <w:bCs/>
          <w:lang w:val="en-US"/>
        </w:rPr>
        <w:t xml:space="preserve">SG-RAN </w:t>
      </w:r>
      <w:r w:rsidR="00D454BD">
        <w:rPr>
          <w:rFonts w:ascii="Arial" w:hAnsi="Arial"/>
          <w:b/>
          <w:lang w:val="en-US"/>
        </w:rPr>
        <w:t>WG1#94</w:t>
      </w:r>
      <w:r w:rsidR="00DE7139">
        <w:rPr>
          <w:rFonts w:ascii="Arial" w:hAnsi="Arial"/>
          <w:b/>
          <w:lang w:val="en-US"/>
        </w:rPr>
        <w:t>bis</w:t>
      </w:r>
      <w:r w:rsidRPr="009E7781">
        <w:rPr>
          <w:rFonts w:ascii="Arial" w:hAnsi="Arial"/>
          <w:b/>
          <w:bCs/>
          <w:lang w:val="en-US"/>
        </w:rPr>
        <w:tab/>
      </w:r>
      <w:r w:rsidRPr="00395DEA">
        <w:rPr>
          <w:rFonts w:ascii="Arial" w:hAnsi="Arial"/>
          <w:b/>
          <w:bCs/>
          <w:lang w:val="en-US"/>
        </w:rPr>
        <w:t>R1-18</w:t>
      </w:r>
      <w:r w:rsidR="005C799E" w:rsidRPr="00395DEA">
        <w:rPr>
          <w:rFonts w:ascii="Arial" w:hAnsi="Arial"/>
          <w:b/>
          <w:bCs/>
          <w:lang w:val="en-US"/>
        </w:rPr>
        <w:t>1</w:t>
      </w:r>
      <w:r w:rsidR="00236F1F">
        <w:rPr>
          <w:rFonts w:ascii="Arial" w:hAnsi="Arial"/>
          <w:b/>
          <w:bCs/>
          <w:lang w:val="en-US"/>
        </w:rPr>
        <w:t>1</w:t>
      </w:r>
      <w:r w:rsidR="005C799E" w:rsidRPr="00395DEA">
        <w:rPr>
          <w:rFonts w:ascii="Arial" w:hAnsi="Arial"/>
          <w:b/>
          <w:bCs/>
          <w:lang w:val="en-US"/>
        </w:rPr>
        <w:t>102</w:t>
      </w:r>
    </w:p>
    <w:bookmarkEnd w:id="0"/>
    <w:bookmarkEnd w:id="1"/>
    <w:p w14:paraId="016C9EA4" w14:textId="539A0D4E" w:rsidR="00D454BD" w:rsidRPr="006B4AFF" w:rsidRDefault="007E29D7" w:rsidP="00D454BD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7E29D7">
        <w:rPr>
          <w:noProof w:val="0"/>
          <w:sz w:val="24"/>
        </w:rPr>
        <w:t>Chengdu, China, October 8th – 12th, 2018</w:t>
      </w:r>
    </w:p>
    <w:p w14:paraId="741C08CD" w14:textId="77777777" w:rsidR="00F57631" w:rsidRPr="00346A79" w:rsidRDefault="00F57631" w:rsidP="00787640">
      <w:pPr>
        <w:pStyle w:val="Header"/>
        <w:rPr>
          <w:bCs/>
          <w:noProof w:val="0"/>
          <w:sz w:val="24"/>
          <w:lang w:eastAsia="ja-JP"/>
        </w:rPr>
      </w:pPr>
    </w:p>
    <w:p w14:paraId="10344812" w14:textId="1A9192C3" w:rsidR="00787640" w:rsidRPr="00346A79" w:rsidRDefault="00787640" w:rsidP="00787640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346A79">
        <w:rPr>
          <w:rFonts w:cs="Arial"/>
          <w:b/>
          <w:bCs/>
          <w:sz w:val="24"/>
          <w:lang w:val="en-US"/>
        </w:rPr>
        <w:t>Agenda item:</w:t>
      </w:r>
      <w:r w:rsidRPr="00346A79">
        <w:rPr>
          <w:rFonts w:cs="Arial"/>
          <w:b/>
          <w:bCs/>
          <w:sz w:val="24"/>
          <w:lang w:val="en-US"/>
        </w:rPr>
        <w:tab/>
      </w:r>
      <w:r w:rsidRPr="00346A79">
        <w:rPr>
          <w:rFonts w:cs="Arial"/>
          <w:b/>
          <w:bCs/>
          <w:sz w:val="24"/>
          <w:lang w:val="en-US"/>
        </w:rPr>
        <w:tab/>
      </w:r>
      <w:r w:rsidR="00F17D87">
        <w:rPr>
          <w:rFonts w:cs="Arial"/>
          <w:b/>
          <w:bCs/>
          <w:sz w:val="24"/>
          <w:lang w:val="en-US"/>
        </w:rPr>
        <w:t>7.2.1</w:t>
      </w:r>
      <w:r w:rsidR="00B92625" w:rsidRPr="00346A79">
        <w:rPr>
          <w:rFonts w:cs="Arial"/>
          <w:b/>
          <w:bCs/>
          <w:sz w:val="24"/>
          <w:lang w:val="en-US"/>
        </w:rPr>
        <w:t>.2</w:t>
      </w:r>
    </w:p>
    <w:p w14:paraId="40BD9CA0" w14:textId="6DB0AB7C" w:rsidR="00787640" w:rsidRPr="00346A79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lang w:val="en-US"/>
        </w:rPr>
      </w:pPr>
      <w:r w:rsidRPr="00346A79">
        <w:rPr>
          <w:rFonts w:ascii="Arial" w:hAnsi="Arial" w:cs="Arial"/>
          <w:b/>
          <w:bCs/>
          <w:lang w:val="en-US"/>
        </w:rPr>
        <w:t>Source:</w:t>
      </w:r>
      <w:r w:rsidRPr="00346A79">
        <w:rPr>
          <w:rFonts w:ascii="Arial" w:hAnsi="Arial" w:cs="Arial"/>
          <w:b/>
          <w:bCs/>
          <w:lang w:val="en-US"/>
        </w:rPr>
        <w:tab/>
      </w:r>
      <w:bookmarkStart w:id="3" w:name="OLE_LINK1"/>
      <w:bookmarkStart w:id="4" w:name="OLE_LINK2"/>
      <w:r w:rsidRPr="00346A79">
        <w:rPr>
          <w:rFonts w:ascii="Arial" w:hAnsi="Arial" w:cs="Arial"/>
          <w:b/>
          <w:bCs/>
          <w:lang w:val="en-US"/>
        </w:rPr>
        <w:t>Nokia</w:t>
      </w:r>
      <w:bookmarkEnd w:id="3"/>
      <w:bookmarkEnd w:id="4"/>
      <w:r w:rsidR="00D80744" w:rsidRPr="00346A79">
        <w:rPr>
          <w:rFonts w:ascii="Arial" w:hAnsi="Arial" w:cs="Arial"/>
          <w:b/>
          <w:bCs/>
          <w:lang w:val="en-US"/>
        </w:rPr>
        <w:t xml:space="preserve">, </w:t>
      </w:r>
      <w:r w:rsidR="00B92625" w:rsidRPr="00346A79">
        <w:rPr>
          <w:rFonts w:ascii="Arial" w:hAnsi="Arial" w:cs="Arial"/>
          <w:b/>
          <w:bCs/>
          <w:lang w:val="en-US"/>
        </w:rPr>
        <w:t>Nokia</w:t>
      </w:r>
      <w:r w:rsidR="00D80744" w:rsidRPr="00346A79">
        <w:rPr>
          <w:rFonts w:ascii="Arial" w:hAnsi="Arial" w:cs="Arial"/>
          <w:b/>
          <w:bCs/>
          <w:lang w:val="en-US"/>
        </w:rPr>
        <w:t xml:space="preserve"> Shanghai Bell</w:t>
      </w:r>
    </w:p>
    <w:p w14:paraId="452E87E8" w14:textId="7481DDFD" w:rsidR="00787640" w:rsidRPr="00346A79" w:rsidRDefault="00787640" w:rsidP="00787640">
      <w:pPr>
        <w:ind w:left="1985" w:hanging="1985"/>
        <w:rPr>
          <w:rFonts w:ascii="Arial" w:hAnsi="Arial" w:cs="Arial"/>
          <w:b/>
          <w:bCs/>
          <w:lang w:val="en-US"/>
        </w:rPr>
      </w:pPr>
      <w:r w:rsidRPr="00346A79">
        <w:rPr>
          <w:rFonts w:ascii="Arial" w:hAnsi="Arial" w:cs="Arial"/>
          <w:b/>
          <w:bCs/>
          <w:lang w:val="en-US"/>
        </w:rPr>
        <w:t>Title:</w:t>
      </w:r>
      <w:r w:rsidRPr="00346A79">
        <w:rPr>
          <w:rFonts w:ascii="Arial" w:hAnsi="Arial" w:cs="Arial"/>
          <w:b/>
          <w:bCs/>
          <w:lang w:val="en-US"/>
        </w:rPr>
        <w:tab/>
      </w:r>
      <w:r w:rsidR="00AD14CE" w:rsidRPr="00346A79">
        <w:rPr>
          <w:rFonts w:ascii="Arial" w:hAnsi="Arial" w:cs="Arial"/>
          <w:b/>
          <w:bCs/>
          <w:lang w:val="en-US"/>
        </w:rPr>
        <w:t xml:space="preserve">Receiver considerations for UL </w:t>
      </w:r>
      <w:r w:rsidR="00B92625" w:rsidRPr="00346A79">
        <w:rPr>
          <w:rFonts w:ascii="Arial" w:hAnsi="Arial" w:cs="Arial"/>
          <w:b/>
          <w:bCs/>
          <w:lang w:val="en-US"/>
        </w:rPr>
        <w:t>NO</w:t>
      </w:r>
      <w:r w:rsidR="00AD14CE" w:rsidRPr="00346A79">
        <w:rPr>
          <w:rFonts w:ascii="Arial" w:hAnsi="Arial" w:cs="Arial"/>
          <w:b/>
          <w:bCs/>
          <w:lang w:val="en-US"/>
        </w:rPr>
        <w:t xml:space="preserve">MA </w:t>
      </w:r>
      <w:r w:rsidR="00AD14CE" w:rsidRPr="00346A7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2520AAB2" w14:textId="77777777" w:rsidR="0034111C" w:rsidRPr="00346A79" w:rsidRDefault="00787640" w:rsidP="00787640">
      <w:pPr>
        <w:rPr>
          <w:rFonts w:ascii="Arial" w:hAnsi="Arial" w:cs="Arial"/>
          <w:b/>
          <w:bCs/>
          <w:lang w:val="en-US"/>
        </w:rPr>
      </w:pPr>
      <w:r w:rsidRPr="00346A79">
        <w:rPr>
          <w:rFonts w:ascii="Arial" w:hAnsi="Arial" w:cs="Arial"/>
          <w:b/>
          <w:bCs/>
          <w:lang w:val="en-US"/>
        </w:rPr>
        <w:t>Document for:</w:t>
      </w:r>
      <w:r w:rsidRPr="00346A79">
        <w:rPr>
          <w:rFonts w:ascii="Arial" w:hAnsi="Arial" w:cs="Arial"/>
          <w:b/>
          <w:bCs/>
          <w:lang w:val="en-US"/>
        </w:rPr>
        <w:tab/>
      </w:r>
      <w:r w:rsidRPr="00346A79">
        <w:rPr>
          <w:rFonts w:ascii="Arial" w:hAnsi="Arial" w:cs="Arial"/>
          <w:b/>
          <w:bCs/>
          <w:lang w:val="en-US"/>
        </w:rPr>
        <w:tab/>
        <w:t>Discussion and Decision</w:t>
      </w:r>
    </w:p>
    <w:p w14:paraId="71413937" w14:textId="77777777" w:rsidR="0034111C" w:rsidRPr="00346A79" w:rsidRDefault="0034111C">
      <w:pPr>
        <w:pStyle w:val="Heading1"/>
        <w:rPr>
          <w:lang w:val="en-US"/>
        </w:rPr>
      </w:pPr>
      <w:r w:rsidRPr="00346A79">
        <w:rPr>
          <w:lang w:val="en-US"/>
        </w:rPr>
        <w:t>1</w:t>
      </w:r>
      <w:r w:rsidRPr="00346A79">
        <w:rPr>
          <w:lang w:val="en-US"/>
        </w:rPr>
        <w:tab/>
      </w:r>
      <w:r w:rsidR="00EE7FA7" w:rsidRPr="00346A79">
        <w:rPr>
          <w:lang w:val="en-US"/>
        </w:rPr>
        <w:t>Introduction</w:t>
      </w:r>
    </w:p>
    <w:p w14:paraId="79C1ADAA" w14:textId="3A2687A7" w:rsidR="00F57631" w:rsidRDefault="007A3AB9" w:rsidP="00B146F3">
      <w:pPr>
        <w:jc w:val="both"/>
        <w:rPr>
          <w:lang w:val="en-US"/>
        </w:rPr>
      </w:pPr>
      <w:r w:rsidRPr="00346A79">
        <w:rPr>
          <w:lang w:val="en-US"/>
        </w:rPr>
        <w:t>During RAN plenary #75, a study item on</w:t>
      </w:r>
      <w:r w:rsidR="00386EE6" w:rsidRPr="00346A79">
        <w:rPr>
          <w:lang w:val="en-US"/>
        </w:rPr>
        <w:t xml:space="preserve"> non-orthogonal multiple access </w:t>
      </w:r>
      <w:r w:rsidR="009F56FF" w:rsidRPr="00346A79">
        <w:rPr>
          <w:lang w:val="en-US"/>
        </w:rPr>
        <w:t xml:space="preserve">(NOMA) </w:t>
      </w:r>
      <w:r w:rsidR="00386EE6" w:rsidRPr="00346A79">
        <w:rPr>
          <w:lang w:val="en-US"/>
        </w:rPr>
        <w:t xml:space="preserve">schemes </w:t>
      </w:r>
      <w:r w:rsidRPr="00346A79">
        <w:rPr>
          <w:lang w:val="en-US"/>
        </w:rPr>
        <w:t>for NR was approved</w:t>
      </w:r>
      <w:r w:rsidR="00563F26" w:rsidRPr="00346A79">
        <w:rPr>
          <w:lang w:val="en-US"/>
        </w:rPr>
        <w:t xml:space="preserve"> [1]</w:t>
      </w:r>
      <w:r w:rsidR="009F56FF" w:rsidRPr="00346A79">
        <w:rPr>
          <w:lang w:val="en-US"/>
        </w:rPr>
        <w:t xml:space="preserve"> that was subsequently updated in </w:t>
      </w:r>
      <w:r w:rsidR="009F56FF" w:rsidRPr="00346A79">
        <w:rPr>
          <w:lang w:val="en-US"/>
        </w:rPr>
        <w:fldChar w:fldCharType="begin"/>
      </w:r>
      <w:r w:rsidR="009F56FF" w:rsidRPr="00346A79">
        <w:rPr>
          <w:lang w:val="en-US"/>
        </w:rPr>
        <w:instrText xml:space="preserve"> REF _Ref505876078 \r \h </w:instrText>
      </w:r>
      <w:r w:rsidR="009F56FF" w:rsidRPr="00346A79">
        <w:rPr>
          <w:lang w:val="en-US"/>
        </w:rPr>
      </w:r>
      <w:r w:rsidR="009F56FF" w:rsidRPr="00346A79">
        <w:rPr>
          <w:lang w:val="en-US"/>
        </w:rPr>
        <w:fldChar w:fldCharType="separate"/>
      </w:r>
      <w:r w:rsidR="001B4D83">
        <w:rPr>
          <w:lang w:val="en-US"/>
        </w:rPr>
        <w:t>[2]</w:t>
      </w:r>
      <w:r w:rsidR="009F56FF" w:rsidRPr="00346A79">
        <w:rPr>
          <w:lang w:val="en-US"/>
        </w:rPr>
        <w:fldChar w:fldCharType="end"/>
      </w:r>
      <w:r w:rsidR="009F56FF" w:rsidRPr="00346A79">
        <w:rPr>
          <w:lang w:val="en-US"/>
        </w:rPr>
        <w:t>.</w:t>
      </w:r>
      <w:r w:rsidR="00386EE6" w:rsidRPr="00346A79">
        <w:rPr>
          <w:lang w:val="en-US"/>
        </w:rPr>
        <w:t xml:space="preserve"> </w:t>
      </w:r>
      <w:r w:rsidR="009F56FF" w:rsidRPr="00346A79">
        <w:rPr>
          <w:lang w:val="en-US"/>
        </w:rPr>
        <w:t xml:space="preserve">NOMA schemes show </w:t>
      </w:r>
      <w:r w:rsidR="00830065" w:rsidRPr="00346A79">
        <w:rPr>
          <w:lang w:val="en-US"/>
        </w:rPr>
        <w:t xml:space="preserve">promising </w:t>
      </w:r>
      <w:r w:rsidR="00386EE6" w:rsidRPr="00346A79">
        <w:rPr>
          <w:lang w:val="en-US"/>
        </w:rPr>
        <w:t xml:space="preserve">benefits over conventional </w:t>
      </w:r>
      <w:r w:rsidR="00830065" w:rsidRPr="00346A79">
        <w:rPr>
          <w:lang w:val="en-US"/>
        </w:rPr>
        <w:t>o</w:t>
      </w:r>
      <w:r w:rsidR="00386EE6" w:rsidRPr="00346A79">
        <w:rPr>
          <w:lang w:val="en-US"/>
        </w:rPr>
        <w:t xml:space="preserve">rthogonal multiple access technique. Among </w:t>
      </w:r>
      <w:r w:rsidR="009F56FF" w:rsidRPr="00346A79">
        <w:rPr>
          <w:lang w:val="en-US"/>
        </w:rPr>
        <w:t xml:space="preserve">the proposed NOMA </w:t>
      </w:r>
      <w:r w:rsidR="00386EE6" w:rsidRPr="00346A79">
        <w:rPr>
          <w:lang w:val="en-US"/>
        </w:rPr>
        <w:t xml:space="preserve">schemes, the </w:t>
      </w:r>
      <w:r w:rsidR="00FC3BF6" w:rsidRPr="00346A79">
        <w:rPr>
          <w:lang w:val="en-US"/>
        </w:rPr>
        <w:t>base</w:t>
      </w:r>
      <w:r w:rsidR="00075712" w:rsidRPr="00346A79">
        <w:rPr>
          <w:lang w:val="en-US"/>
        </w:rPr>
        <w:t xml:space="preserve"> </w:t>
      </w:r>
      <w:r w:rsidR="00FC3BF6" w:rsidRPr="00346A79">
        <w:rPr>
          <w:lang w:val="en-US"/>
        </w:rPr>
        <w:t xml:space="preserve">station </w:t>
      </w:r>
      <w:r w:rsidR="00386EE6" w:rsidRPr="00346A79">
        <w:rPr>
          <w:lang w:val="en-US"/>
        </w:rPr>
        <w:t xml:space="preserve">receiver complexity and </w:t>
      </w:r>
      <w:r w:rsidR="00895496" w:rsidRPr="00346A79">
        <w:rPr>
          <w:lang w:val="en-US"/>
        </w:rPr>
        <w:t xml:space="preserve">technical </w:t>
      </w:r>
      <w:r w:rsidR="00B146F3" w:rsidRPr="00346A79">
        <w:rPr>
          <w:lang w:val="en-US"/>
        </w:rPr>
        <w:t>requirement</w:t>
      </w:r>
      <w:r w:rsidR="00FC3BF6" w:rsidRPr="00346A79">
        <w:rPr>
          <w:lang w:val="en-US"/>
        </w:rPr>
        <w:t>s</w:t>
      </w:r>
      <w:r w:rsidR="00B146F3" w:rsidRPr="00346A79">
        <w:rPr>
          <w:lang w:val="en-US"/>
        </w:rPr>
        <w:t xml:space="preserve"> </w:t>
      </w:r>
      <w:r w:rsidR="00895496" w:rsidRPr="00346A79">
        <w:rPr>
          <w:lang w:val="en-US"/>
        </w:rPr>
        <w:t>are</w:t>
      </w:r>
      <w:r w:rsidR="00B146F3" w:rsidRPr="00346A79">
        <w:rPr>
          <w:lang w:val="en-US"/>
        </w:rPr>
        <w:t xml:space="preserve"> different. </w:t>
      </w:r>
      <w:r w:rsidR="00830065" w:rsidRPr="00346A79">
        <w:rPr>
          <w:lang w:val="en-US"/>
        </w:rPr>
        <w:t>Th</w:t>
      </w:r>
      <w:r w:rsidR="007409C3" w:rsidRPr="00346A79">
        <w:rPr>
          <w:lang w:val="en-US"/>
        </w:rPr>
        <w:t xml:space="preserve">e achievable </w:t>
      </w:r>
      <w:r w:rsidR="00830065" w:rsidRPr="00346A79">
        <w:rPr>
          <w:lang w:val="en-US"/>
        </w:rPr>
        <w:t xml:space="preserve">gain </w:t>
      </w:r>
      <w:r w:rsidR="000816C8" w:rsidRPr="00346A79">
        <w:rPr>
          <w:lang w:val="en-US"/>
        </w:rPr>
        <w:t xml:space="preserve">under </w:t>
      </w:r>
      <w:r w:rsidR="00FC3BF6" w:rsidRPr="00346A79">
        <w:rPr>
          <w:lang w:val="en-US"/>
        </w:rPr>
        <w:t>realistic</w:t>
      </w:r>
      <w:r w:rsidR="00830065" w:rsidRPr="00346A79">
        <w:rPr>
          <w:lang w:val="en-US"/>
        </w:rPr>
        <w:t xml:space="preserve"> receiver implementation would be more valid for further evaluating non-orthogonal multiple access schemes. </w:t>
      </w:r>
      <w:r w:rsidR="00B146F3" w:rsidRPr="00346A79">
        <w:rPr>
          <w:lang w:val="en-US"/>
        </w:rPr>
        <w:t xml:space="preserve">In this contribution, </w:t>
      </w:r>
      <w:r w:rsidR="00E008E3">
        <w:rPr>
          <w:lang w:val="en-US"/>
        </w:rPr>
        <w:t>we discuss metric</w:t>
      </w:r>
      <w:r w:rsidR="000F5539">
        <w:rPr>
          <w:lang w:val="en-US"/>
        </w:rPr>
        <w:t>s</w:t>
      </w:r>
      <w:r w:rsidR="00E008E3">
        <w:rPr>
          <w:lang w:val="en-US"/>
        </w:rPr>
        <w:t xml:space="preserve"> for </w:t>
      </w:r>
      <w:r w:rsidR="00B146F3" w:rsidRPr="00346A79">
        <w:rPr>
          <w:lang w:val="en-US"/>
        </w:rPr>
        <w:t xml:space="preserve">complexity analysis </w:t>
      </w:r>
      <w:r w:rsidR="00E008E3">
        <w:rPr>
          <w:lang w:val="en-US"/>
        </w:rPr>
        <w:t>of different receivers</w:t>
      </w:r>
      <w:r w:rsidR="00B146F3" w:rsidRPr="00346A79">
        <w:rPr>
          <w:lang w:val="en-US"/>
        </w:rPr>
        <w:t xml:space="preserve">, </w:t>
      </w:r>
      <w:r w:rsidR="00594E17">
        <w:rPr>
          <w:lang w:val="en-US"/>
        </w:rPr>
        <w:t xml:space="preserve">we </w:t>
      </w:r>
      <w:r w:rsidR="000E368A">
        <w:rPr>
          <w:lang w:val="en-US"/>
        </w:rPr>
        <w:t>present the complexity of two receivers;</w:t>
      </w:r>
      <w:r w:rsidR="00594E17">
        <w:rPr>
          <w:lang w:val="en-US"/>
        </w:rPr>
        <w:t xml:space="preserve"> an MMSE-based</w:t>
      </w:r>
      <w:r w:rsidR="000F5539">
        <w:rPr>
          <w:lang w:val="en-US"/>
        </w:rPr>
        <w:t xml:space="preserve"> hard IC receiver and an ESE-base soft IC receiver</w:t>
      </w:r>
      <w:r w:rsidR="000E368A">
        <w:rPr>
          <w:lang w:val="en-US"/>
        </w:rPr>
        <w:t>.</w:t>
      </w:r>
    </w:p>
    <w:p w14:paraId="20238D6F" w14:textId="662DF884" w:rsidR="002B5006" w:rsidRDefault="002B5006" w:rsidP="00B146F3">
      <w:pPr>
        <w:jc w:val="both"/>
        <w:rPr>
          <w:lang w:val="en-US"/>
        </w:rPr>
      </w:pPr>
      <w:r>
        <w:rPr>
          <w:lang w:val="en-US"/>
        </w:rPr>
        <w:t xml:space="preserve">In RAN1#94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_Ref524957052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B4D83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, the following agreement was reached:</w:t>
      </w:r>
    </w:p>
    <w:p w14:paraId="463885AC" w14:textId="77777777" w:rsidR="002B5006" w:rsidRDefault="002B5006" w:rsidP="002B5006">
      <w:pPr>
        <w:rPr>
          <w:b/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b/>
          <w:lang w:eastAsia="x-none"/>
        </w:rPr>
        <w:t>:</w:t>
      </w:r>
    </w:p>
    <w:p w14:paraId="016CECC2" w14:textId="77777777" w:rsidR="002B5006" w:rsidRDefault="002B5006" w:rsidP="002B5006">
      <w:pPr>
        <w:pStyle w:val="ListParagraph1"/>
        <w:widowControl w:val="0"/>
        <w:numPr>
          <w:ilvl w:val="0"/>
          <w:numId w:val="11"/>
        </w:numPr>
        <w:spacing w:beforeLines="50" w:before="120"/>
        <w:ind w:left="1140"/>
        <w:jc w:val="both"/>
        <w:rPr>
          <w:rFonts w:eastAsia="DengXia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 xml:space="preserve">The following table for computation complexity analysis of the receiver as the starting point, entries can be updated till RAN1#94bis. </w:t>
      </w:r>
    </w:p>
    <w:p w14:paraId="4AC376B6" w14:textId="77777777" w:rsidR="002B5006" w:rsidRDefault="002B5006" w:rsidP="002B5006">
      <w:pPr>
        <w:widowControl w:val="0"/>
        <w:spacing w:beforeLines="50" w:before="120"/>
        <w:jc w:val="center"/>
        <w:rPr>
          <w:iCs/>
          <w:kern w:val="2"/>
        </w:rPr>
      </w:pPr>
      <w:r>
        <w:rPr>
          <w:iCs/>
          <w:kern w:val="2"/>
        </w:rPr>
        <w:t>Table I</w:t>
      </w:r>
      <w:r>
        <w:rPr>
          <w:iCs/>
          <w:kern w:val="2"/>
        </w:rPr>
        <w:tab/>
        <w:t xml:space="preserve">Template of Receiver Computation Complexity breakup </w:t>
      </w:r>
    </w:p>
    <w:tbl>
      <w:tblPr>
        <w:tblW w:w="8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6"/>
        <w:gridCol w:w="3031"/>
        <w:gridCol w:w="1127"/>
        <w:gridCol w:w="1134"/>
        <w:gridCol w:w="2097"/>
      </w:tblGrid>
      <w:tr w:rsidR="002B5006" w14:paraId="7191AAE5" w14:textId="77777777" w:rsidTr="002B5006">
        <w:trPr>
          <w:trHeight w:val="573"/>
        </w:trPr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47AE12B6" w14:textId="77777777" w:rsidR="002B5006" w:rsidRDefault="002B5006">
            <w:pPr>
              <w:pStyle w:val="Comments"/>
              <w:rPr>
                <w:b/>
                <w:bCs/>
                <w:i w:val="0"/>
                <w:noProof/>
              </w:rPr>
            </w:pPr>
            <w:r>
              <w:rPr>
                <w:b/>
                <w:bCs/>
                <w:i w:val="0"/>
                <w:noProof/>
              </w:rPr>
              <w:t>Receiver component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7C10B950" w14:textId="77777777" w:rsidR="002B5006" w:rsidRDefault="002B5006">
            <w:pPr>
              <w:pStyle w:val="Comments"/>
              <w:rPr>
                <w:rFonts w:eastAsia="SimSun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</w:pPr>
            <w:r>
              <w:rPr>
                <w:rFonts w:eastAsia="SimSun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  <w:t>Detailed component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28A2332A" w14:textId="77777777" w:rsidR="002B5006" w:rsidRDefault="002B5006">
            <w:pPr>
              <w:pStyle w:val="Comments"/>
              <w:rPr>
                <w:rFonts w:eastAsia="SimSun"/>
                <w:b/>
                <w:bCs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b/>
                <w:bCs/>
                <w:i w:val="0"/>
                <w:iCs/>
                <w:kern w:val="2"/>
                <w:sz w:val="20"/>
                <w:szCs w:val="20"/>
              </w:rPr>
              <w:t>Computation in parametric number of usages, O(.) analysis, [impact factor]</w:t>
            </w:r>
          </w:p>
        </w:tc>
      </w:tr>
      <w:tr w:rsidR="002B5006" w14:paraId="53202328" w14:textId="77777777" w:rsidTr="002B5006">
        <w:trPr>
          <w:trHeight w:val="547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7C560ED2" w14:textId="77777777" w:rsidR="002B5006" w:rsidRDefault="002B5006">
            <w:pPr>
              <w:rPr>
                <w:rFonts w:ascii="Arial" w:eastAsia="MS Mincho" w:hAnsi="Arial"/>
                <w:b/>
                <w:bCs/>
                <w:noProof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0C838368" w14:textId="77777777" w:rsidR="002B5006" w:rsidRDefault="002B5006">
            <w:pPr>
              <w:rPr>
                <w:rFonts w:ascii="Arial" w:hAnsi="Arial"/>
                <w:b/>
                <w:bCs/>
                <w:iCs/>
                <w:noProof/>
                <w:kern w:val="2"/>
                <w:lang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2C54DCA9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1"/>
                <w:szCs w:val="20"/>
              </w:rPr>
              <w:t>Receiver type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4EA21BDB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1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1"/>
                <w:szCs w:val="20"/>
              </w:rPr>
              <w:t>Receiver type 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3C137FF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…</w:t>
            </w:r>
          </w:p>
        </w:tc>
      </w:tr>
      <w:tr w:rsidR="002B5006" w14:paraId="17E13B9D" w14:textId="77777777" w:rsidTr="002B5006"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90DF" w14:textId="77777777" w:rsidR="002B5006" w:rsidRDefault="002B5006">
            <w:pPr>
              <w:pStyle w:val="Comments"/>
              <w:rPr>
                <w:b/>
                <w:bCs/>
                <w:i w:val="0"/>
                <w:sz w:val="18"/>
              </w:rPr>
            </w:pPr>
            <w:r>
              <w:rPr>
                <w:b/>
                <w:bCs/>
                <w:i w:val="0"/>
              </w:rPr>
              <w:t>Detector</w:t>
            </w:r>
          </w:p>
          <w:p w14:paraId="584F7E99" w14:textId="77777777" w:rsidR="002B5006" w:rsidRDefault="002B5006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8746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 xml:space="preserve">UE detection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8483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7A3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AE16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50432D80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C3A9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0B20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Channel estimation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B79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39EE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0380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065CA4F0" w14:textId="77777777" w:rsidTr="002B5006">
        <w:trPr>
          <w:trHeight w:val="199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65D6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9084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Rx combining,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06A0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E677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41DD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5E0B42B9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4303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89ED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Covariance matrix calculation,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4002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0C2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88D5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0A091ECA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89E5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1C76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Demodulation weight computation,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7E2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345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F426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2CEADCAF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DBB7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B506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UE ordering,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433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4D6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6ED0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0C5085FC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E51D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6494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Demodulation,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297B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118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2FB9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46C9F996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BA64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3763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Soft information generation,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BF7C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CED0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870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33867E7A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D4B8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7FE5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Soft symbol reconstruction,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40FF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3115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C02E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1AF433DD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D906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98B0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Message passing,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8C27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8372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66A2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2E283244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650D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6D4D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0B0C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B0A9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3369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2F3EA898" w14:textId="77777777" w:rsidTr="002B5006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1C7D" w14:textId="77777777" w:rsidR="002B5006" w:rsidRDefault="002B5006">
            <w:pPr>
              <w:pStyle w:val="Comments"/>
              <w:rPr>
                <w:rFonts w:eastAsia="DengXian"/>
                <w:b/>
                <w:bCs/>
                <w:i w:val="0"/>
                <w:sz w:val="18"/>
              </w:rPr>
            </w:pPr>
            <w:r>
              <w:rPr>
                <w:b/>
                <w:bCs/>
                <w:i w:val="0"/>
              </w:rPr>
              <w:t>Decod</w:t>
            </w:r>
            <w:r>
              <w:rPr>
                <w:rFonts w:eastAsia="DengXian"/>
                <w:b/>
                <w:bCs/>
                <w:i w:val="0"/>
              </w:rPr>
              <w:t>er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D3AF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LDPC decoding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A61B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493B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3CF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207CCC5C" w14:textId="77777777" w:rsidTr="002B5006"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9222" w14:textId="77777777" w:rsidR="002B5006" w:rsidRDefault="002B5006">
            <w:pPr>
              <w:pStyle w:val="Comments"/>
              <w:rPr>
                <w:b/>
                <w:bCs/>
                <w:i w:val="0"/>
                <w:sz w:val="18"/>
              </w:rPr>
            </w:pPr>
            <w:r>
              <w:rPr>
                <w:b/>
                <w:bCs/>
                <w:i w:val="0"/>
              </w:rPr>
              <w:t>Interference cancellation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DDB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Symbol reconstruction</w:t>
            </w:r>
            <w:r>
              <w:rPr>
                <w:rFonts w:eastAsia="DengXian"/>
                <w:i w:val="0"/>
                <w:iCs/>
                <w:kern w:val="2"/>
                <w:sz w:val="20"/>
                <w:szCs w:val="20"/>
              </w:rPr>
              <w:t>(Including FFT operations for DFT-S-OFDM waveform)</w:t>
            </w: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CA1B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62EB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DFA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7EE05F82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A568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8BA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LLR to probability conversion,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7B47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9D4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94FC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3341C196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07E0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C369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Interference cancellation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8556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2B9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4548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03FB9911" w14:textId="77777777" w:rsidTr="002B5006">
        <w:trPr>
          <w:trHeight w:val="179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5694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69B8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LDPC encoding,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9EB8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E1D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FB32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3B21EC91" w14:textId="77777777" w:rsidTr="002B5006">
        <w:trPr>
          <w:trHeight w:val="60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C3DE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F94F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277C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AD7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A96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</w:tbl>
    <w:p w14:paraId="1F7D5A1C" w14:textId="77777777" w:rsidR="002B5006" w:rsidRDefault="002B5006" w:rsidP="002B5006">
      <w:pPr>
        <w:pStyle w:val="ListParagraph1"/>
        <w:widowControl w:val="0"/>
        <w:numPr>
          <w:ilvl w:val="0"/>
          <w:numId w:val="12"/>
        </w:numPr>
        <w:spacing w:beforeLines="50" w:before="120"/>
        <w:jc w:val="both"/>
        <w:rPr>
          <w:rFonts w:eastAsia="SimSu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 xml:space="preserve">The impact factor is to be estimated based on the analysis of computation, memory size, hardware and software implementation, etc. </w:t>
      </w:r>
    </w:p>
    <w:p w14:paraId="26F69913" w14:textId="77777777" w:rsidR="002B5006" w:rsidRDefault="002B5006" w:rsidP="002B5006">
      <w:pPr>
        <w:pStyle w:val="ListParagraph1"/>
        <w:widowControl w:val="0"/>
        <w:numPr>
          <w:ilvl w:val="1"/>
          <w:numId w:val="12"/>
        </w:numPr>
        <w:spacing w:beforeLines="50" w:before="120"/>
        <w:ind w:left="2160"/>
        <w:jc w:val="both"/>
        <w:rPr>
          <w:rFonts w:eastAsia="SimSu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 xml:space="preserve">If/How and which entries are to be combined/compared in order to get the total complexity estimate is FFS. </w:t>
      </w:r>
    </w:p>
    <w:p w14:paraId="5D5B2A85" w14:textId="77777777" w:rsidR="002B5006" w:rsidRDefault="002B5006" w:rsidP="002B5006">
      <w:pPr>
        <w:pStyle w:val="ListParagraph1"/>
        <w:widowControl w:val="0"/>
        <w:numPr>
          <w:ilvl w:val="0"/>
          <w:numId w:val="12"/>
        </w:numPr>
        <w:spacing w:beforeLines="50" w:before="120"/>
        <w:jc w:val="both"/>
        <w:rPr>
          <w:rFonts w:eastAsia="SimSu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>Companies may provide the impact factor</w:t>
      </w:r>
    </w:p>
    <w:p w14:paraId="0D7B0823" w14:textId="77777777" w:rsidR="002B5006" w:rsidRDefault="002B5006" w:rsidP="002B5006">
      <w:pPr>
        <w:pStyle w:val="ListParagraph1"/>
        <w:widowControl w:val="0"/>
        <w:numPr>
          <w:ilvl w:val="1"/>
          <w:numId w:val="12"/>
        </w:numPr>
        <w:spacing w:beforeLines="50" w:before="120"/>
        <w:ind w:left="2160"/>
        <w:jc w:val="both"/>
        <w:rPr>
          <w:rFonts w:eastAsia="SimSu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 xml:space="preserve">The impact factor is for each cell </w:t>
      </w:r>
    </w:p>
    <w:p w14:paraId="43F3D5B2" w14:textId="77777777" w:rsidR="002B5006" w:rsidRDefault="002B5006" w:rsidP="002B5006">
      <w:pPr>
        <w:pStyle w:val="ListParagraph1"/>
        <w:widowControl w:val="0"/>
        <w:numPr>
          <w:ilvl w:val="0"/>
          <w:numId w:val="12"/>
        </w:numPr>
        <w:spacing w:beforeLines="50" w:before="120"/>
        <w:jc w:val="both"/>
        <w:rPr>
          <w:rFonts w:eastAsia="SimSu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>The rows in the above table are subject to potential re-finement, e.g., adding new row(s), merge some rows, etc.</w:t>
      </w:r>
    </w:p>
    <w:p w14:paraId="7C59E33B" w14:textId="77777777" w:rsidR="002B5006" w:rsidRDefault="002B5006" w:rsidP="002B5006">
      <w:pPr>
        <w:pStyle w:val="ListParagraph1"/>
        <w:widowControl w:val="0"/>
        <w:numPr>
          <w:ilvl w:val="0"/>
          <w:numId w:val="12"/>
        </w:numPr>
        <w:spacing w:beforeLines="50" w:before="120"/>
        <w:jc w:val="both"/>
        <w:rPr>
          <w:rFonts w:eastAsia="SimSu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>Note: the numbers may or may not be a function of UL waveform</w:t>
      </w:r>
    </w:p>
    <w:p w14:paraId="1F6F38E9" w14:textId="77777777" w:rsidR="002B5006" w:rsidRDefault="002B5006" w:rsidP="002B5006">
      <w:pPr>
        <w:pStyle w:val="ListParagraph1"/>
        <w:widowControl w:val="0"/>
        <w:numPr>
          <w:ilvl w:val="0"/>
          <w:numId w:val="12"/>
        </w:numPr>
        <w:spacing w:beforeLines="50" w:before="120"/>
        <w:jc w:val="both"/>
        <w:rPr>
          <w:rFonts w:eastAsia="SimSu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>FFS whether or not to add row(s) for memory blocks</w:t>
      </w:r>
    </w:p>
    <w:p w14:paraId="1E9D7438" w14:textId="77777777" w:rsidR="002B5006" w:rsidRDefault="002B5006" w:rsidP="0007640F">
      <w:pPr>
        <w:jc w:val="both"/>
        <w:rPr>
          <w:lang w:val="en-US"/>
        </w:rPr>
      </w:pPr>
    </w:p>
    <w:p w14:paraId="0F9545AD" w14:textId="00662F0F" w:rsidR="0007640F" w:rsidRPr="00FF5FB1" w:rsidRDefault="0007640F" w:rsidP="0007640F">
      <w:pPr>
        <w:jc w:val="both"/>
        <w:rPr>
          <w:lang w:val="en-US"/>
        </w:rPr>
      </w:pPr>
      <w:r w:rsidRPr="00FF5FB1">
        <w:rPr>
          <w:lang w:val="en-US"/>
        </w:rPr>
        <w:t xml:space="preserve">In RAN1#93 </w:t>
      </w:r>
      <w:r w:rsidRPr="00FF5FB1">
        <w:rPr>
          <w:lang w:val="en-US"/>
        </w:rPr>
        <w:fldChar w:fldCharType="begin"/>
      </w:r>
      <w:r w:rsidRPr="00FF5FB1">
        <w:rPr>
          <w:lang w:val="en-US"/>
        </w:rPr>
        <w:instrText xml:space="preserve"> REF _Ref520955881 \r \h </w:instrText>
      </w:r>
      <w:r w:rsidR="00FF5FB1" w:rsidRPr="00FF5FB1">
        <w:rPr>
          <w:lang w:val="en-US"/>
        </w:rPr>
        <w:instrText xml:space="preserve"> \* MERGEFORMAT </w:instrText>
      </w:r>
      <w:r w:rsidRPr="00FF5FB1">
        <w:rPr>
          <w:lang w:val="en-US"/>
        </w:rPr>
      </w:r>
      <w:r w:rsidRPr="00FF5FB1">
        <w:rPr>
          <w:lang w:val="en-US"/>
        </w:rPr>
        <w:fldChar w:fldCharType="separate"/>
      </w:r>
      <w:r w:rsidR="001B4D83">
        <w:rPr>
          <w:lang w:val="en-US"/>
        </w:rPr>
        <w:t>[4]</w:t>
      </w:r>
      <w:r w:rsidRPr="00FF5FB1">
        <w:rPr>
          <w:lang w:val="en-US"/>
        </w:rPr>
        <w:fldChar w:fldCharType="end"/>
      </w:r>
      <w:r w:rsidRPr="00FF5FB1">
        <w:rPr>
          <w:lang w:val="en-US"/>
        </w:rPr>
        <w:t>, the following agreement was reached:</w:t>
      </w:r>
    </w:p>
    <w:p w14:paraId="6C9EABA0" w14:textId="77777777" w:rsidR="0007640F" w:rsidRDefault="0007640F" w:rsidP="0007640F">
      <w:pPr>
        <w:jc w:val="both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A4BA2" wp14:editId="00A4626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239C49" w14:textId="77777777" w:rsidR="00773E03" w:rsidRPr="00B53DE0" w:rsidRDefault="00773E03" w:rsidP="0007640F">
                            <w:pPr>
                              <w:widowControl w:val="0"/>
                              <w:snapToGrid w:val="0"/>
                              <w:spacing w:afterLines="20" w:after="48" w:line="276" w:lineRule="auto"/>
                              <w:rPr>
                                <w:lang w:val="en-US" w:eastAsia="zh-CN"/>
                              </w:rPr>
                            </w:pPr>
                            <w:r w:rsidRPr="00B53DE0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B53DE0">
                              <w:rPr>
                                <w:b/>
                                <w:lang w:eastAsia="x-none"/>
                              </w:rPr>
                              <w:t>:</w:t>
                            </w:r>
                          </w:p>
                          <w:p w14:paraId="292F51B8" w14:textId="77777777" w:rsidR="00773E03" w:rsidRPr="00B53DE0" w:rsidRDefault="00773E03" w:rsidP="008D31E1">
                            <w:pPr>
                              <w:pStyle w:val="ListParagraph2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In performing performance evaluation, companies should provide analsysis of receiver complexity. Particularlly (with details FFS):</w:t>
                            </w:r>
                          </w:p>
                          <w:p w14:paraId="175ED856" w14:textId="77777777" w:rsidR="00773E03" w:rsidRPr="00B53DE0" w:rsidRDefault="00773E03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 xml:space="preserve">Detector complexity </w:t>
                            </w:r>
                          </w:p>
                          <w:p w14:paraId="2C9E2293" w14:textId="77777777" w:rsidR="00773E03" w:rsidRPr="00B53DE0" w:rsidRDefault="00773E03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>Decoding complexity</w:t>
                            </w:r>
                          </w:p>
                          <w:p w14:paraId="49A1383E" w14:textId="77777777" w:rsidR="00773E03" w:rsidRPr="00B53DE0" w:rsidRDefault="00773E03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sz w:val="20"/>
                                <w:szCs w:val="20"/>
                              </w:rPr>
                              <w:t>Interference cancellation complexity, if any</w:t>
                            </w:r>
                          </w:p>
                          <w:p w14:paraId="48F7905E" w14:textId="77777777" w:rsidR="00773E03" w:rsidRPr="00B53DE0" w:rsidRDefault="00773E03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N</w:t>
                            </w:r>
                            <w:r w:rsidRPr="00B53DE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>umber</w:t>
                            </w: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 of </w:t>
                            </w:r>
                            <w:r w:rsidRPr="00B53DE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>iteration</w:t>
                            </w: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(s), if any</w:t>
                            </w:r>
                          </w:p>
                          <w:p w14:paraId="5C6A4AED" w14:textId="77777777" w:rsidR="00773E03" w:rsidRPr="00B53DE0" w:rsidRDefault="00773E03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Other receiver optimization, if any</w:t>
                            </w:r>
                          </w:p>
                          <w:p w14:paraId="74C94BB3" w14:textId="77777777" w:rsidR="00773E03" w:rsidRPr="00B53DE0" w:rsidRDefault="00773E03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>C</w:t>
                            </w: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omplexity for the preamble/DMRS detection</w:t>
                            </w:r>
                          </w:p>
                          <w:p w14:paraId="6969F78E" w14:textId="77777777" w:rsidR="00773E03" w:rsidRPr="00B53DE0" w:rsidRDefault="00773E03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sz w:val="20"/>
                                <w:szCs w:val="20"/>
                              </w:rPr>
                              <w:t>Memory requirements</w:t>
                            </w:r>
                          </w:p>
                          <w:p w14:paraId="214AE139" w14:textId="77777777" w:rsidR="00773E03" w:rsidRPr="00B53DE0" w:rsidRDefault="00773E03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Latency</w:t>
                            </w:r>
                          </w:p>
                          <w:p w14:paraId="50AF0AFE" w14:textId="77777777" w:rsidR="00773E03" w:rsidRPr="00B53DE0" w:rsidRDefault="00773E03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FFS which simulation cases to be selected for evaluation</w:t>
                            </w:r>
                          </w:p>
                          <w:p w14:paraId="66459075" w14:textId="77777777" w:rsidR="00773E03" w:rsidRPr="00AD0712" w:rsidRDefault="00773E03" w:rsidP="008D31E1">
                            <w:pPr>
                              <w:pStyle w:val="ListParagraph2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sz w:val="20"/>
                                <w:szCs w:val="20"/>
                              </w:rPr>
                              <w:t>Discuss further next meeting potential template capturing the complexity analysis, especially regarding the level of details in the analysis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2A4BA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Nxjojw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18239C49" w14:textId="77777777" w:rsidR="00773E03" w:rsidRPr="00B53DE0" w:rsidRDefault="00773E03" w:rsidP="0007640F">
                      <w:pPr>
                        <w:widowControl w:val="0"/>
                        <w:snapToGrid w:val="0"/>
                        <w:spacing w:afterLines="20" w:after="48" w:line="276" w:lineRule="auto"/>
                        <w:rPr>
                          <w:lang w:val="en-US" w:eastAsia="zh-CN"/>
                        </w:rPr>
                      </w:pPr>
                      <w:r w:rsidRPr="00B53DE0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B53DE0">
                        <w:rPr>
                          <w:b/>
                          <w:lang w:eastAsia="x-none"/>
                        </w:rPr>
                        <w:t>:</w:t>
                      </w:r>
                    </w:p>
                    <w:p w14:paraId="292F51B8" w14:textId="77777777" w:rsidR="00773E03" w:rsidRPr="00B53DE0" w:rsidRDefault="00773E03" w:rsidP="008D31E1">
                      <w:pPr>
                        <w:pStyle w:val="ListParagraph2"/>
                        <w:widowControl w:val="0"/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>In performing performance evaluation, companies should provide analsysis of receiver complexity. Particularlly (with details FFS):</w:t>
                      </w:r>
                    </w:p>
                    <w:p w14:paraId="175ED856" w14:textId="77777777" w:rsidR="00773E03" w:rsidRPr="00B53DE0" w:rsidRDefault="00773E03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 w:hint="eastAsia"/>
                          <w:sz w:val="20"/>
                          <w:szCs w:val="20"/>
                        </w:rPr>
                        <w:t xml:space="preserve">Detector complexity </w:t>
                      </w:r>
                    </w:p>
                    <w:p w14:paraId="2C9E2293" w14:textId="77777777" w:rsidR="00773E03" w:rsidRPr="00B53DE0" w:rsidRDefault="00773E03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 w:hint="eastAsia"/>
                          <w:sz w:val="20"/>
                          <w:szCs w:val="20"/>
                        </w:rPr>
                        <w:t>Decoding complexity</w:t>
                      </w:r>
                    </w:p>
                    <w:p w14:paraId="49A1383E" w14:textId="77777777" w:rsidR="00773E03" w:rsidRPr="00B53DE0" w:rsidRDefault="00773E03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sz w:val="20"/>
                          <w:szCs w:val="20"/>
                        </w:rPr>
                        <w:t>Interference cancellation complexity, if any</w:t>
                      </w:r>
                    </w:p>
                    <w:p w14:paraId="48F7905E" w14:textId="77777777" w:rsidR="00773E03" w:rsidRPr="00B53DE0" w:rsidRDefault="00773E03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>N</w:t>
                      </w:r>
                      <w:r w:rsidRPr="00B53DE0">
                        <w:rPr>
                          <w:rFonts w:eastAsia="SimSun" w:hint="eastAsia"/>
                          <w:sz w:val="20"/>
                          <w:szCs w:val="20"/>
                        </w:rPr>
                        <w:t>umber</w:t>
                      </w: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 xml:space="preserve"> of </w:t>
                      </w:r>
                      <w:r w:rsidRPr="00B53DE0">
                        <w:rPr>
                          <w:rFonts w:eastAsia="SimSun" w:hint="eastAsia"/>
                          <w:sz w:val="20"/>
                          <w:szCs w:val="20"/>
                        </w:rPr>
                        <w:t>iteration</w:t>
                      </w: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>(s), if any</w:t>
                      </w:r>
                    </w:p>
                    <w:p w14:paraId="5C6A4AED" w14:textId="77777777" w:rsidR="00773E03" w:rsidRPr="00B53DE0" w:rsidRDefault="00773E03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>Other receiver optimization, if any</w:t>
                      </w:r>
                    </w:p>
                    <w:p w14:paraId="74C94BB3" w14:textId="77777777" w:rsidR="00773E03" w:rsidRPr="00B53DE0" w:rsidRDefault="00773E03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 w:hint="eastAsia"/>
                          <w:sz w:val="20"/>
                          <w:szCs w:val="20"/>
                        </w:rPr>
                        <w:t>C</w:t>
                      </w: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>omplexity for the preamble/DMRS detection</w:t>
                      </w:r>
                    </w:p>
                    <w:p w14:paraId="6969F78E" w14:textId="77777777" w:rsidR="00773E03" w:rsidRPr="00B53DE0" w:rsidRDefault="00773E03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sz w:val="20"/>
                          <w:szCs w:val="20"/>
                        </w:rPr>
                        <w:t>Memory requirements</w:t>
                      </w:r>
                    </w:p>
                    <w:p w14:paraId="214AE139" w14:textId="77777777" w:rsidR="00773E03" w:rsidRPr="00B53DE0" w:rsidRDefault="00773E03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>Latency</w:t>
                      </w:r>
                    </w:p>
                    <w:p w14:paraId="50AF0AFE" w14:textId="77777777" w:rsidR="00773E03" w:rsidRPr="00B53DE0" w:rsidRDefault="00773E03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>FFS which simulation cases to be selected for evaluation</w:t>
                      </w:r>
                    </w:p>
                    <w:p w14:paraId="66459075" w14:textId="77777777" w:rsidR="00773E03" w:rsidRPr="00AD0712" w:rsidRDefault="00773E03" w:rsidP="008D31E1">
                      <w:pPr>
                        <w:pStyle w:val="ListParagraph2"/>
                        <w:widowControl w:val="0"/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sz w:val="20"/>
                          <w:szCs w:val="20"/>
                        </w:rPr>
                        <w:t>Discuss further next meeting potential template capturing the complexity analysis, especially regarding the level of details in the analysis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2B18A8" w14:textId="7A9799D6" w:rsidR="0007640F" w:rsidRPr="00346A79" w:rsidRDefault="0007640F" w:rsidP="0007640F">
      <w:pPr>
        <w:jc w:val="both"/>
        <w:rPr>
          <w:lang w:val="en-US"/>
        </w:rPr>
      </w:pPr>
      <w:r w:rsidRPr="00346A79">
        <w:rPr>
          <w:lang w:val="en-US"/>
        </w:rPr>
        <w:t xml:space="preserve">In RAN1#92bis </w:t>
      </w:r>
      <w:r w:rsidRPr="00346A79">
        <w:rPr>
          <w:lang w:val="en-US"/>
        </w:rPr>
        <w:fldChar w:fldCharType="begin"/>
      </w:r>
      <w:r w:rsidRPr="00346A79">
        <w:rPr>
          <w:lang w:val="en-US"/>
        </w:rPr>
        <w:instrText xml:space="preserve"> REF _Ref513550154 \r \h </w:instrText>
      </w:r>
      <w:r w:rsidRPr="00346A79">
        <w:rPr>
          <w:lang w:val="en-US"/>
        </w:rPr>
      </w:r>
      <w:r w:rsidRPr="00346A79">
        <w:rPr>
          <w:lang w:val="en-US"/>
        </w:rPr>
        <w:fldChar w:fldCharType="separate"/>
      </w:r>
      <w:r w:rsidR="001B4D83">
        <w:rPr>
          <w:lang w:val="en-US"/>
        </w:rPr>
        <w:t>[5]</w:t>
      </w:r>
      <w:r w:rsidRPr="00346A79">
        <w:rPr>
          <w:lang w:val="en-US"/>
        </w:rPr>
        <w:fldChar w:fldCharType="end"/>
      </w:r>
      <w:r w:rsidRPr="00346A79">
        <w:rPr>
          <w:lang w:val="en-US"/>
        </w:rPr>
        <w:t>, the following agreement was reached:</w:t>
      </w:r>
    </w:p>
    <w:p w14:paraId="765D9E80" w14:textId="77777777" w:rsidR="0007640F" w:rsidRPr="00346A79" w:rsidRDefault="0007640F" w:rsidP="0007640F">
      <w:pPr>
        <w:jc w:val="both"/>
        <w:rPr>
          <w:lang w:val="en-US"/>
        </w:rPr>
      </w:pPr>
      <w:r w:rsidRPr="00346A79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60C637" wp14:editId="44A104E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C3BEB6" w14:textId="77777777" w:rsidR="00773E03" w:rsidRPr="00623D11" w:rsidRDefault="00773E03" w:rsidP="0007640F">
                            <w:pPr>
                              <w:snapToGrid w:val="0"/>
                              <w:spacing w:after="120"/>
                              <w:rPr>
                                <w:b/>
                                <w:i/>
                              </w:rPr>
                            </w:pPr>
                            <w:r w:rsidRPr="00623D11">
                              <w:rPr>
                                <w:highlight w:val="green"/>
                              </w:rPr>
                              <w:t>Agreements</w:t>
                            </w:r>
                            <w:r w:rsidRPr="00623D11">
                              <w:rPr>
                                <w:b/>
                                <w:i/>
                              </w:rPr>
                              <w:t xml:space="preserve">: </w:t>
                            </w:r>
                          </w:p>
                          <w:p w14:paraId="1177F64E" w14:textId="77777777" w:rsidR="00773E03" w:rsidRPr="00623D11" w:rsidRDefault="00773E03" w:rsidP="0007640F">
                            <w:pPr>
                              <w:snapToGrid w:val="0"/>
                              <w:spacing w:after="120"/>
                            </w:pPr>
                            <w:r w:rsidRPr="00623D11">
                              <w:t>Adopt Figure 1 as the general block diagram of multi-user receiver for UL data transmissions.</w:t>
                            </w:r>
                          </w:p>
                          <w:p w14:paraId="4230CBED" w14:textId="77777777" w:rsidR="00773E03" w:rsidRPr="00623D11" w:rsidRDefault="00773E03" w:rsidP="008D31E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20"/>
                              <w:contextualSpacing w:val="0"/>
                              <w:textAlignment w:val="auto"/>
                            </w:pPr>
                            <w:r w:rsidRPr="00623D11">
                              <w:t xml:space="preserve">The algorithms for the detector block (for data) can be e.g. MMSE, MF, ESE, MAP, MPA, EPA. </w:t>
                            </w:r>
                          </w:p>
                          <w:p w14:paraId="650C28C6" w14:textId="77777777" w:rsidR="00773E03" w:rsidRPr="00623D11" w:rsidRDefault="00773E03" w:rsidP="008D31E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20"/>
                              <w:contextualSpacing w:val="0"/>
                              <w:textAlignment w:val="auto"/>
                            </w:pPr>
                            <w:r w:rsidRPr="00623D11">
                              <w:t>The interference cancellation can be hard, soft, or hybrid, and can be implemented in serial, parallel, or hybrid.</w:t>
                            </w:r>
                          </w:p>
                          <w:p w14:paraId="1E85206E" w14:textId="77777777" w:rsidR="00773E03" w:rsidRPr="00623D11" w:rsidRDefault="00773E03" w:rsidP="008D31E1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20"/>
                              <w:contextualSpacing w:val="0"/>
                              <w:textAlignment w:val="auto"/>
                            </w:pPr>
                            <w:r w:rsidRPr="00623D11">
                              <w:t>Note: the IC block may consist of an input of the received signal for some types of IC implementations</w:t>
                            </w:r>
                          </w:p>
                          <w:p w14:paraId="7439D009" w14:textId="77777777" w:rsidR="00773E03" w:rsidRPr="00623D11" w:rsidRDefault="00773E03" w:rsidP="008D31E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20"/>
                              <w:contextualSpacing w:val="0"/>
                              <w:textAlignment w:val="auto"/>
                            </w:pPr>
                            <w:r w:rsidRPr="00623D11">
                              <w:t xml:space="preserve">The interference cancellation block may or may not be used. </w:t>
                            </w:r>
                          </w:p>
                          <w:p w14:paraId="68EECC53" w14:textId="77777777" w:rsidR="00773E03" w:rsidRPr="00623D11" w:rsidRDefault="00773E03" w:rsidP="008D31E1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20"/>
                              <w:contextualSpacing w:val="0"/>
                              <w:textAlignment w:val="auto"/>
                            </w:pPr>
                            <w:r w:rsidRPr="00623D11">
                              <w:t>Note: if not used, an input of interferene estimation to the decoder may be required for some cases.</w:t>
                            </w:r>
                          </w:p>
                          <w:p w14:paraId="2C216B17" w14:textId="77777777" w:rsidR="00773E03" w:rsidRPr="00623D11" w:rsidRDefault="00773E03" w:rsidP="008D31E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20"/>
                              <w:contextualSpacing w:val="0"/>
                              <w:textAlignment w:val="auto"/>
                            </w:pPr>
                            <w:r w:rsidRPr="00623D11">
                              <w:t>The input to interference cancellation may come directly from the Detector for some cases</w:t>
                            </w:r>
                          </w:p>
                          <w:p w14:paraId="19160A27" w14:textId="77777777" w:rsidR="00773E03" w:rsidRPr="00623D11" w:rsidRDefault="00773E03" w:rsidP="0007640F">
                            <w:pPr>
                              <w:jc w:val="center"/>
                            </w:pPr>
                            <w:r w:rsidRPr="00623D11">
                              <w:rPr>
                                <w:noProof/>
                              </w:rPr>
                              <w:drawing>
                                <wp:inline distT="0" distB="0" distL="0" distR="0" wp14:anchorId="2321F75A" wp14:editId="691AFA28">
                                  <wp:extent cx="4321810" cy="126619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21810" cy="12661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D9047DD" w14:textId="77777777" w:rsidR="00773E03" w:rsidRPr="009F1C1A" w:rsidRDefault="00773E03" w:rsidP="0007640F">
                            <w:pPr>
                              <w:jc w:val="center"/>
                            </w:pPr>
                            <w:r w:rsidRPr="00623D11">
                              <w:t>Figure 1 A high-level block diagram of multi-user receiver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60C637" id="Text Box 1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" filled="f" strokeweight=".5pt">
                <v:textbox style="mso-fit-shape-to-text:t">
                  <w:txbxContent>
                    <w:p w14:paraId="15C3BEB6" w14:textId="77777777" w:rsidR="00773E03" w:rsidRPr="00623D11" w:rsidRDefault="00773E03" w:rsidP="0007640F">
                      <w:pPr>
                        <w:snapToGrid w:val="0"/>
                        <w:spacing w:after="120"/>
                        <w:rPr>
                          <w:b/>
                          <w:i/>
                        </w:rPr>
                      </w:pPr>
                      <w:r w:rsidRPr="00623D11">
                        <w:rPr>
                          <w:highlight w:val="green"/>
                        </w:rPr>
                        <w:t>Agreements</w:t>
                      </w:r>
                      <w:r w:rsidRPr="00623D11">
                        <w:rPr>
                          <w:b/>
                          <w:i/>
                        </w:rPr>
                        <w:t xml:space="preserve">: </w:t>
                      </w:r>
                    </w:p>
                    <w:p w14:paraId="1177F64E" w14:textId="77777777" w:rsidR="00773E03" w:rsidRPr="00623D11" w:rsidRDefault="00773E03" w:rsidP="0007640F">
                      <w:pPr>
                        <w:snapToGrid w:val="0"/>
                        <w:spacing w:after="120"/>
                      </w:pPr>
                      <w:r w:rsidRPr="00623D11">
                        <w:t>Adopt Figure 1 as the general block diagram of multi-user receiver for UL data transmissions.</w:t>
                      </w:r>
                    </w:p>
                    <w:p w14:paraId="4230CBED" w14:textId="77777777" w:rsidR="00773E03" w:rsidRPr="00623D11" w:rsidRDefault="00773E03" w:rsidP="008D31E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20"/>
                        <w:contextualSpacing w:val="0"/>
                        <w:textAlignment w:val="auto"/>
                      </w:pPr>
                      <w:r w:rsidRPr="00623D11">
                        <w:t xml:space="preserve">The algorithms for the detector block (for data) can be e.g. MMSE, MF, ESE, MAP, MPA, EPA. </w:t>
                      </w:r>
                    </w:p>
                    <w:p w14:paraId="650C28C6" w14:textId="77777777" w:rsidR="00773E03" w:rsidRPr="00623D11" w:rsidRDefault="00773E03" w:rsidP="008D31E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20"/>
                        <w:contextualSpacing w:val="0"/>
                        <w:textAlignment w:val="auto"/>
                      </w:pPr>
                      <w:r w:rsidRPr="00623D11">
                        <w:t>The interference cancellation can be hard, soft, or hybrid, and can be implemented in serial, parallel, or hybrid.</w:t>
                      </w:r>
                    </w:p>
                    <w:p w14:paraId="1E85206E" w14:textId="77777777" w:rsidR="00773E03" w:rsidRPr="00623D11" w:rsidRDefault="00773E03" w:rsidP="008D31E1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20"/>
                        <w:contextualSpacing w:val="0"/>
                        <w:textAlignment w:val="auto"/>
                      </w:pPr>
                      <w:r w:rsidRPr="00623D11">
                        <w:t>Note: the IC block may consist of an input of the received signal for some types of IC implementations</w:t>
                      </w:r>
                    </w:p>
                    <w:p w14:paraId="7439D009" w14:textId="77777777" w:rsidR="00773E03" w:rsidRPr="00623D11" w:rsidRDefault="00773E03" w:rsidP="008D31E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20"/>
                        <w:contextualSpacing w:val="0"/>
                        <w:textAlignment w:val="auto"/>
                      </w:pPr>
                      <w:r w:rsidRPr="00623D11">
                        <w:t xml:space="preserve">The interference cancellation block may or may not be used. </w:t>
                      </w:r>
                    </w:p>
                    <w:p w14:paraId="68EECC53" w14:textId="77777777" w:rsidR="00773E03" w:rsidRPr="00623D11" w:rsidRDefault="00773E03" w:rsidP="008D31E1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20"/>
                        <w:contextualSpacing w:val="0"/>
                        <w:textAlignment w:val="auto"/>
                      </w:pPr>
                      <w:r w:rsidRPr="00623D11">
                        <w:t>Note: if not used, an input of interferene estimation to the decoder may be required for some cases.</w:t>
                      </w:r>
                    </w:p>
                    <w:p w14:paraId="2C216B17" w14:textId="77777777" w:rsidR="00773E03" w:rsidRPr="00623D11" w:rsidRDefault="00773E03" w:rsidP="008D31E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20"/>
                        <w:contextualSpacing w:val="0"/>
                        <w:textAlignment w:val="auto"/>
                      </w:pPr>
                      <w:r w:rsidRPr="00623D11">
                        <w:t>The input to interference cancellation may come directly from the Detector for some cases</w:t>
                      </w:r>
                    </w:p>
                    <w:p w14:paraId="19160A27" w14:textId="77777777" w:rsidR="00773E03" w:rsidRPr="00623D11" w:rsidRDefault="00773E03" w:rsidP="0007640F">
                      <w:pPr>
                        <w:jc w:val="center"/>
                      </w:pPr>
                      <w:r w:rsidRPr="00623D11">
                        <w:rPr>
                          <w:noProof/>
                        </w:rPr>
                        <w:drawing>
                          <wp:inline distT="0" distB="0" distL="0" distR="0" wp14:anchorId="2321F75A" wp14:editId="691AFA28">
                            <wp:extent cx="4321810" cy="126619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21810" cy="12661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D9047DD" w14:textId="77777777" w:rsidR="00773E03" w:rsidRPr="009F1C1A" w:rsidRDefault="00773E03" w:rsidP="0007640F">
                      <w:pPr>
                        <w:jc w:val="center"/>
                      </w:pPr>
                      <w:r w:rsidRPr="00623D11">
                        <w:t>Figure 1 A high-level block diagram of multi-user receiver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967A8E" w14:textId="7CE4BCBF" w:rsidR="0007640F" w:rsidRPr="00346A79" w:rsidRDefault="0007640F" w:rsidP="0007640F">
      <w:pPr>
        <w:jc w:val="both"/>
        <w:rPr>
          <w:lang w:val="en-US"/>
        </w:rPr>
      </w:pPr>
      <w:r w:rsidRPr="00346A7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46A7F9" wp14:editId="61A6FE48">
                <wp:simplePos x="0" y="0"/>
                <wp:positionH relativeFrom="margin">
                  <wp:posOffset>-1270</wp:posOffset>
                </wp:positionH>
                <wp:positionV relativeFrom="paragraph">
                  <wp:posOffset>259080</wp:posOffset>
                </wp:positionV>
                <wp:extent cx="6087745" cy="3169285"/>
                <wp:effectExtent l="0" t="0" r="27305" b="12065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7745" cy="31692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FBAECA" w14:textId="77777777" w:rsidR="00773E03" w:rsidRPr="00AF1A70" w:rsidRDefault="00773E03" w:rsidP="0007640F">
                            <w:pPr>
                              <w:rPr>
                                <w:lang w:eastAsia="x-none"/>
                              </w:rPr>
                            </w:pPr>
                            <w:r w:rsidRPr="00AF1A70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AF1A70">
                              <w:rPr>
                                <w:lang w:eastAsia="x-none"/>
                              </w:rPr>
                              <w:t>:</w:t>
                            </w:r>
                          </w:p>
                          <w:p w14:paraId="346D688E" w14:textId="77777777" w:rsidR="00773E03" w:rsidRPr="00AF1A70" w:rsidRDefault="00773E03" w:rsidP="008D31E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napToGrid w:val="0"/>
                              <w:spacing w:afterLines="20" w:after="48" w:line="264" w:lineRule="auto"/>
                              <w:contextualSpacing w:val="0"/>
                              <w:jc w:val="both"/>
                              <w:rPr>
                                <w:lang w:eastAsia="zh-CN"/>
                              </w:rPr>
                            </w:pPr>
                            <w:r w:rsidRPr="00AF1A70">
                              <w:rPr>
                                <w:lang w:eastAsia="zh-CN"/>
                              </w:rPr>
                              <w:t>Adopt the following table as the metrics for NOMA study from link level point of view.</w:t>
                            </w:r>
                          </w:p>
                          <w:p w14:paraId="6450DC03" w14:textId="77777777" w:rsidR="00773E03" w:rsidRPr="00AF1A70" w:rsidRDefault="00773E03" w:rsidP="008D31E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napToGrid w:val="0"/>
                              <w:spacing w:afterLines="20" w:after="48" w:line="264" w:lineRule="auto"/>
                              <w:contextualSpacing w:val="0"/>
                              <w:jc w:val="both"/>
                              <w:rPr>
                                <w:lang w:eastAsia="zh-CN"/>
                              </w:rPr>
                            </w:pPr>
                            <w:r w:rsidRPr="00AF1A70">
                              <w:rPr>
                                <w:lang w:eastAsia="zh-CN"/>
                              </w:rPr>
                              <w:t>More metrics may be added in the future</w:t>
                            </w:r>
                          </w:p>
                          <w:p w14:paraId="0D15436C" w14:textId="77777777" w:rsidR="00773E03" w:rsidRPr="00AF1A70" w:rsidRDefault="00773E03" w:rsidP="0007640F">
                            <w:pPr>
                              <w:snapToGrid w:val="0"/>
                              <w:spacing w:afterLines="20" w:after="48" w:line="264" w:lineRule="auto"/>
                              <w:rPr>
                                <w:lang w:eastAsia="zh-CN"/>
                              </w:rPr>
                            </w:pPr>
                          </w:p>
                          <w:tbl>
                            <w:tblPr>
                              <w:tblOverlap w:val="never"/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20"/>
                              <w:gridCol w:w="6930"/>
                            </w:tblGrid>
                            <w:tr w:rsidR="00773E03" w:rsidRPr="00AF1A70" w14:paraId="3C260D1D" w14:textId="77777777" w:rsidTr="00A732C5">
                              <w:tc>
                                <w:tcPr>
                                  <w:tcW w:w="1620" w:type="dxa"/>
                                  <w:shd w:val="clear" w:color="auto" w:fill="auto"/>
                                  <w:vAlign w:val="center"/>
                                </w:tcPr>
                                <w:p w14:paraId="03C84208" w14:textId="77777777" w:rsidR="00773E03" w:rsidRPr="00AF1A70" w:rsidRDefault="00773E03" w:rsidP="00A732C5">
                                  <w:pPr>
                                    <w:pStyle w:val="Comments"/>
                                    <w:suppressOverlap/>
                                    <w:rPr>
                                      <w:i w:val="0"/>
                                      <w:sz w:val="20"/>
                                      <w:szCs w:val="20"/>
                                    </w:rPr>
                                  </w:pPr>
                                  <w:r w:rsidRPr="00AF1A70">
                                    <w:rPr>
                                      <w:i w:val="0"/>
                                      <w:sz w:val="20"/>
                                      <w:szCs w:val="20"/>
                                    </w:rPr>
                                    <w:t xml:space="preserve">Performance metrics </w:t>
                                  </w:r>
                                </w:p>
                              </w:tc>
                              <w:tc>
                                <w:tcPr>
                                  <w:tcW w:w="6930" w:type="dxa"/>
                                  <w:shd w:val="clear" w:color="auto" w:fill="auto"/>
                                  <w:vAlign w:val="center"/>
                                </w:tcPr>
                                <w:p w14:paraId="3499DE6F" w14:textId="77777777" w:rsidR="00773E03" w:rsidRPr="00AF1A70" w:rsidRDefault="00773E03" w:rsidP="00A732C5">
                                  <w:pPr>
                                    <w:pStyle w:val="Comments"/>
                                    <w:suppressOverlap/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F1A70"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BLER vs. per UE SNR at a given pair of {per UE SE, # of UEs}  </w:t>
                                  </w:r>
                                </w:p>
                                <w:p w14:paraId="0DF724A4" w14:textId="77777777" w:rsidR="00773E03" w:rsidRPr="00AF1A70" w:rsidRDefault="00773E03" w:rsidP="00A732C5">
                                  <w:pPr>
                                    <w:pStyle w:val="Comments"/>
                                    <w:suppressOverlap/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F1A70">
                                    <w:rPr>
                                      <w:i w:val="0"/>
                                      <w:sz w:val="20"/>
                                      <w:szCs w:val="20"/>
                                      <w:lang w:eastAsia="ja-JP"/>
                                    </w:rPr>
                                    <w:t>Sum throughput v.s. SNR at given BLER level, for a given pair of {per UE SE, # of UEs}</w:t>
                                  </w:r>
                                </w:p>
                                <w:p w14:paraId="5D4552A9" w14:textId="77777777" w:rsidR="00773E03" w:rsidRPr="00AF1A70" w:rsidRDefault="00773E03" w:rsidP="00A732C5">
                                  <w:pPr>
                                    <w:pStyle w:val="Comments"/>
                                    <w:suppressOverlap/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F1A70"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MCL </w:t>
                                  </w:r>
                                </w:p>
                                <w:p w14:paraId="4781083E" w14:textId="77777777" w:rsidR="00773E03" w:rsidRPr="00AF1A70" w:rsidRDefault="00773E03" w:rsidP="00A732C5">
                                  <w:pPr>
                                    <w:pStyle w:val="Comments"/>
                                    <w:suppressOverlap/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773E03" w:rsidRPr="00AF1A70" w14:paraId="55E40FE8" w14:textId="77777777" w:rsidTr="00A732C5">
                              <w:tc>
                                <w:tcPr>
                                  <w:tcW w:w="1620" w:type="dxa"/>
                                  <w:shd w:val="clear" w:color="auto" w:fill="auto"/>
                                  <w:vAlign w:val="center"/>
                                </w:tcPr>
                                <w:p w14:paraId="1AD1DC2B" w14:textId="77777777" w:rsidR="00773E03" w:rsidRPr="00AF1A70" w:rsidRDefault="00773E03" w:rsidP="00A732C5">
                                  <w:pPr>
                                    <w:pStyle w:val="Comments"/>
                                    <w:suppressOverlap/>
                                    <w:rPr>
                                      <w:i w:val="0"/>
                                      <w:sz w:val="20"/>
                                      <w:szCs w:val="20"/>
                                    </w:rPr>
                                  </w:pPr>
                                  <w:r w:rsidRPr="00AF1A70">
                                    <w:rPr>
                                      <w:i w:val="0"/>
                                      <w:sz w:val="20"/>
                                      <w:szCs w:val="20"/>
                                    </w:rPr>
                                    <w:t>Implementation related metrics</w:t>
                                  </w:r>
                                </w:p>
                              </w:tc>
                              <w:tc>
                                <w:tcPr>
                                  <w:tcW w:w="6930" w:type="dxa"/>
                                  <w:shd w:val="clear" w:color="auto" w:fill="auto"/>
                                  <w:vAlign w:val="center"/>
                                </w:tcPr>
                                <w:p w14:paraId="7FF80DCC" w14:textId="77777777" w:rsidR="00773E03" w:rsidRPr="00AF1A70" w:rsidRDefault="00773E03" w:rsidP="00A732C5">
                                  <w:pPr>
                                    <w:pStyle w:val="Comments"/>
                                    <w:suppressOverlap/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F1A70"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  <w:t>PAPR/cubic metric</w:t>
                                  </w:r>
                                </w:p>
                                <w:p w14:paraId="6A364371" w14:textId="77777777" w:rsidR="00773E03" w:rsidRPr="00AF1A70" w:rsidRDefault="00773E03" w:rsidP="00A732C5">
                                  <w:pPr>
                                    <w:pStyle w:val="Comments"/>
                                    <w:suppressOverlap/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635B53"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highlight w:val="yellow"/>
                                      <w:lang w:val="en-US"/>
                                    </w:rPr>
                                    <w:t>Rx complexity and processing latency</w:t>
                                  </w:r>
                                </w:p>
                                <w:p w14:paraId="3EC63B77" w14:textId="77777777" w:rsidR="00773E03" w:rsidRPr="00AF1A70" w:rsidRDefault="00773E03" w:rsidP="00A732C5">
                                  <w:pPr>
                                    <w:pStyle w:val="Comments"/>
                                    <w:suppressOverlap/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F1A70"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  <w:t>FFS:  Configuration/Scheduling flexibility</w:t>
                                  </w:r>
                                </w:p>
                              </w:tc>
                            </w:tr>
                          </w:tbl>
                          <w:p w14:paraId="294322A8" w14:textId="77777777" w:rsidR="00773E03" w:rsidRPr="009475EA" w:rsidRDefault="00773E03" w:rsidP="0007640F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46A7F9" id="Text Box 6" o:spid="_x0000_s1028" type="#_x0000_t202" style="position:absolute;left:0;text-align:left;margin-left:-.1pt;margin-top:20.4pt;width:479.35pt;height:249.55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" filled="f" strokeweight=".5pt">
                <v:textbox style="mso-fit-shape-to-text:t">
                  <w:txbxContent>
                    <w:p w14:paraId="4AFBAECA" w14:textId="77777777" w:rsidR="00773E03" w:rsidRPr="00AF1A70" w:rsidRDefault="00773E03" w:rsidP="0007640F">
                      <w:pPr>
                        <w:rPr>
                          <w:lang w:eastAsia="x-none"/>
                        </w:rPr>
                      </w:pPr>
                      <w:r w:rsidRPr="00AF1A70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AF1A70">
                        <w:rPr>
                          <w:lang w:eastAsia="x-none"/>
                        </w:rPr>
                        <w:t>:</w:t>
                      </w:r>
                    </w:p>
                    <w:p w14:paraId="346D688E" w14:textId="77777777" w:rsidR="00773E03" w:rsidRPr="00AF1A70" w:rsidRDefault="00773E03" w:rsidP="008D31E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napToGrid w:val="0"/>
                        <w:spacing w:afterLines="20" w:after="48" w:line="264" w:lineRule="auto"/>
                        <w:contextualSpacing w:val="0"/>
                        <w:jc w:val="both"/>
                        <w:rPr>
                          <w:lang w:eastAsia="zh-CN"/>
                        </w:rPr>
                      </w:pPr>
                      <w:r w:rsidRPr="00AF1A70">
                        <w:rPr>
                          <w:lang w:eastAsia="zh-CN"/>
                        </w:rPr>
                        <w:t>Adopt the following table as the metrics for NOMA study from link level point of view.</w:t>
                      </w:r>
                    </w:p>
                    <w:p w14:paraId="6450DC03" w14:textId="77777777" w:rsidR="00773E03" w:rsidRPr="00AF1A70" w:rsidRDefault="00773E03" w:rsidP="008D31E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napToGrid w:val="0"/>
                        <w:spacing w:afterLines="20" w:after="48" w:line="264" w:lineRule="auto"/>
                        <w:contextualSpacing w:val="0"/>
                        <w:jc w:val="both"/>
                        <w:rPr>
                          <w:lang w:eastAsia="zh-CN"/>
                        </w:rPr>
                      </w:pPr>
                      <w:r w:rsidRPr="00AF1A70">
                        <w:rPr>
                          <w:lang w:eastAsia="zh-CN"/>
                        </w:rPr>
                        <w:t>More metrics may be added in the future</w:t>
                      </w:r>
                    </w:p>
                    <w:p w14:paraId="0D15436C" w14:textId="77777777" w:rsidR="00773E03" w:rsidRPr="00AF1A70" w:rsidRDefault="00773E03" w:rsidP="0007640F">
                      <w:pPr>
                        <w:snapToGrid w:val="0"/>
                        <w:spacing w:afterLines="20" w:after="48" w:line="264" w:lineRule="auto"/>
                        <w:rPr>
                          <w:lang w:eastAsia="zh-CN"/>
                        </w:rPr>
                      </w:pPr>
                    </w:p>
                    <w:tbl>
                      <w:tblPr>
                        <w:tblOverlap w:val="never"/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20"/>
                        <w:gridCol w:w="6930"/>
                      </w:tblGrid>
                      <w:tr w:rsidR="00773E03" w:rsidRPr="00AF1A70" w14:paraId="3C260D1D" w14:textId="77777777" w:rsidTr="00A732C5">
                        <w:tc>
                          <w:tcPr>
                            <w:tcW w:w="1620" w:type="dxa"/>
                            <w:shd w:val="clear" w:color="auto" w:fill="auto"/>
                            <w:vAlign w:val="center"/>
                          </w:tcPr>
                          <w:p w14:paraId="03C84208" w14:textId="77777777" w:rsidR="00773E03" w:rsidRPr="00AF1A70" w:rsidRDefault="00773E03" w:rsidP="00A732C5">
                            <w:pPr>
                              <w:pStyle w:val="Comments"/>
                              <w:suppressOverlap/>
                              <w:rPr>
                                <w:i w:val="0"/>
                                <w:sz w:val="20"/>
                                <w:szCs w:val="20"/>
                              </w:rPr>
                            </w:pPr>
                            <w:r w:rsidRPr="00AF1A70">
                              <w:rPr>
                                <w:i w:val="0"/>
                                <w:sz w:val="20"/>
                                <w:szCs w:val="20"/>
                              </w:rPr>
                              <w:t xml:space="preserve">Performance metrics </w:t>
                            </w:r>
                          </w:p>
                        </w:tc>
                        <w:tc>
                          <w:tcPr>
                            <w:tcW w:w="6930" w:type="dxa"/>
                            <w:shd w:val="clear" w:color="auto" w:fill="auto"/>
                            <w:vAlign w:val="center"/>
                          </w:tcPr>
                          <w:p w14:paraId="3499DE6F" w14:textId="77777777" w:rsidR="00773E03" w:rsidRPr="00AF1A70" w:rsidRDefault="00773E03" w:rsidP="00A732C5">
                            <w:pPr>
                              <w:pStyle w:val="Comments"/>
                              <w:suppressOverlap/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1A70"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 xml:space="preserve">BLER vs. per UE SNR at a given pair of {per UE SE, # of UEs}  </w:t>
                            </w:r>
                          </w:p>
                          <w:p w14:paraId="0DF724A4" w14:textId="77777777" w:rsidR="00773E03" w:rsidRPr="00AF1A70" w:rsidRDefault="00773E03" w:rsidP="00A732C5">
                            <w:pPr>
                              <w:pStyle w:val="Comments"/>
                              <w:suppressOverlap/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1A70">
                              <w:rPr>
                                <w:i w:val="0"/>
                                <w:sz w:val="20"/>
                                <w:szCs w:val="20"/>
                                <w:lang w:eastAsia="ja-JP"/>
                              </w:rPr>
                              <w:t>Sum throughput v.s. SNR at given BLER level, for a given pair of {per UE SE, # of UEs}</w:t>
                            </w:r>
                          </w:p>
                          <w:p w14:paraId="5D4552A9" w14:textId="77777777" w:rsidR="00773E03" w:rsidRPr="00AF1A70" w:rsidRDefault="00773E03" w:rsidP="00A732C5">
                            <w:pPr>
                              <w:pStyle w:val="Comments"/>
                              <w:suppressOverlap/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1A70"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 xml:space="preserve">MCL </w:t>
                            </w:r>
                          </w:p>
                          <w:p w14:paraId="4781083E" w14:textId="77777777" w:rsidR="00773E03" w:rsidRPr="00AF1A70" w:rsidRDefault="00773E03" w:rsidP="00A732C5">
                            <w:pPr>
                              <w:pStyle w:val="Comments"/>
                              <w:suppressOverlap/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773E03" w:rsidRPr="00AF1A70" w14:paraId="55E40FE8" w14:textId="77777777" w:rsidTr="00A732C5">
                        <w:tc>
                          <w:tcPr>
                            <w:tcW w:w="1620" w:type="dxa"/>
                            <w:shd w:val="clear" w:color="auto" w:fill="auto"/>
                            <w:vAlign w:val="center"/>
                          </w:tcPr>
                          <w:p w14:paraId="1AD1DC2B" w14:textId="77777777" w:rsidR="00773E03" w:rsidRPr="00AF1A70" w:rsidRDefault="00773E03" w:rsidP="00A732C5">
                            <w:pPr>
                              <w:pStyle w:val="Comments"/>
                              <w:suppressOverlap/>
                              <w:rPr>
                                <w:i w:val="0"/>
                                <w:sz w:val="20"/>
                                <w:szCs w:val="20"/>
                              </w:rPr>
                            </w:pPr>
                            <w:r w:rsidRPr="00AF1A70">
                              <w:rPr>
                                <w:i w:val="0"/>
                                <w:sz w:val="20"/>
                                <w:szCs w:val="20"/>
                              </w:rPr>
                              <w:t>Implementation related metrics</w:t>
                            </w:r>
                          </w:p>
                        </w:tc>
                        <w:tc>
                          <w:tcPr>
                            <w:tcW w:w="6930" w:type="dxa"/>
                            <w:shd w:val="clear" w:color="auto" w:fill="auto"/>
                            <w:vAlign w:val="center"/>
                          </w:tcPr>
                          <w:p w14:paraId="7FF80DCC" w14:textId="77777777" w:rsidR="00773E03" w:rsidRPr="00AF1A70" w:rsidRDefault="00773E03" w:rsidP="00A732C5">
                            <w:pPr>
                              <w:pStyle w:val="Comments"/>
                              <w:suppressOverlap/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1A70"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>PAPR/cubic metric</w:t>
                            </w:r>
                          </w:p>
                          <w:p w14:paraId="6A364371" w14:textId="77777777" w:rsidR="00773E03" w:rsidRPr="00AF1A70" w:rsidRDefault="00773E03" w:rsidP="00A732C5">
                            <w:pPr>
                              <w:pStyle w:val="Comments"/>
                              <w:suppressOverlap/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35B53"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>Rx complexity and processing latency</w:t>
                            </w:r>
                          </w:p>
                          <w:p w14:paraId="3EC63B77" w14:textId="77777777" w:rsidR="00773E03" w:rsidRPr="00AF1A70" w:rsidRDefault="00773E03" w:rsidP="00A732C5">
                            <w:pPr>
                              <w:pStyle w:val="Comments"/>
                              <w:suppressOverlap/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1A70"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>FFS:  Configuration/Scheduling flexibility</w:t>
                            </w:r>
                          </w:p>
                        </w:tc>
                      </w:tr>
                    </w:tbl>
                    <w:p w14:paraId="294322A8" w14:textId="77777777" w:rsidR="00773E03" w:rsidRPr="009475EA" w:rsidRDefault="00773E03" w:rsidP="0007640F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46A79">
        <w:rPr>
          <w:lang w:val="en-US"/>
        </w:rPr>
        <w:t xml:space="preserve">Furthermore, in RAN1#92 </w:t>
      </w:r>
      <w:r w:rsidRPr="00346A79">
        <w:rPr>
          <w:lang w:val="en-US"/>
        </w:rPr>
        <w:fldChar w:fldCharType="begin"/>
      </w:r>
      <w:r w:rsidRPr="00346A79">
        <w:rPr>
          <w:lang w:val="en-US"/>
        </w:rPr>
        <w:instrText xml:space="preserve"> REF _Ref513550365 \r \h </w:instrText>
      </w:r>
      <w:r w:rsidRPr="00346A79">
        <w:rPr>
          <w:lang w:val="en-US"/>
        </w:rPr>
      </w:r>
      <w:r w:rsidRPr="00346A79">
        <w:rPr>
          <w:lang w:val="en-US"/>
        </w:rPr>
        <w:fldChar w:fldCharType="separate"/>
      </w:r>
      <w:r w:rsidR="001B4D83">
        <w:rPr>
          <w:lang w:val="en-US"/>
        </w:rPr>
        <w:t>[6]</w:t>
      </w:r>
      <w:r w:rsidRPr="00346A79">
        <w:rPr>
          <w:lang w:val="en-US"/>
        </w:rPr>
        <w:fldChar w:fldCharType="end"/>
      </w:r>
      <w:r w:rsidRPr="00346A79">
        <w:rPr>
          <w:lang w:val="en-US"/>
        </w:rPr>
        <w:t>, the following agreement was reached:</w:t>
      </w:r>
    </w:p>
    <w:p w14:paraId="27E85C59" w14:textId="77777777" w:rsidR="0007640F" w:rsidRPr="00346A79" w:rsidRDefault="0007640F" w:rsidP="0007640F">
      <w:pPr>
        <w:jc w:val="both"/>
        <w:rPr>
          <w:lang w:val="en-US"/>
        </w:rPr>
      </w:pPr>
    </w:p>
    <w:p w14:paraId="0694DE5F" w14:textId="5CB8B6AD" w:rsidR="0007640F" w:rsidRDefault="0007640F" w:rsidP="00B146F3">
      <w:pPr>
        <w:jc w:val="both"/>
        <w:rPr>
          <w:szCs w:val="24"/>
          <w:lang w:val="en-US"/>
        </w:rPr>
      </w:pPr>
      <w:r w:rsidRPr="002D0D8C">
        <w:rPr>
          <w:szCs w:val="24"/>
          <w:lang w:val="en-US"/>
        </w:rPr>
        <w:t>In section 2, we discuss</w:t>
      </w:r>
      <w:r w:rsidR="00FF5FB1">
        <w:rPr>
          <w:szCs w:val="24"/>
          <w:lang w:val="en-US"/>
        </w:rPr>
        <w:t xml:space="preserve"> the receiver complexity template</w:t>
      </w:r>
      <w:r w:rsidRPr="002D0D8C">
        <w:rPr>
          <w:szCs w:val="24"/>
          <w:lang w:val="en-US"/>
        </w:rPr>
        <w:t xml:space="preserve">. In section 3, we </w:t>
      </w:r>
      <w:r w:rsidR="0076154D">
        <w:rPr>
          <w:szCs w:val="24"/>
          <w:lang w:val="en-US"/>
        </w:rPr>
        <w:t>consider</w:t>
      </w:r>
      <w:r w:rsidR="00594E17" w:rsidRPr="002D0D8C">
        <w:rPr>
          <w:szCs w:val="24"/>
          <w:lang w:val="en-US"/>
        </w:rPr>
        <w:t xml:space="preserve"> two baseline receivers;</w:t>
      </w:r>
      <w:r w:rsidRPr="00772085">
        <w:rPr>
          <w:szCs w:val="24"/>
          <w:lang w:val="en-US"/>
        </w:rPr>
        <w:t xml:space="preserve"> </w:t>
      </w:r>
      <w:r w:rsidR="00594E17" w:rsidRPr="00772085">
        <w:rPr>
          <w:szCs w:val="24"/>
          <w:lang w:val="en-US"/>
        </w:rPr>
        <w:t xml:space="preserve">MMSE-based hard IC receiver and ESE-based soft IC receiver, and </w:t>
      </w:r>
      <w:r w:rsidR="00F04B0E">
        <w:rPr>
          <w:szCs w:val="24"/>
          <w:lang w:val="en-US"/>
        </w:rPr>
        <w:t>present</w:t>
      </w:r>
      <w:r w:rsidR="00FF5FB1">
        <w:rPr>
          <w:szCs w:val="24"/>
          <w:lang w:val="en-US"/>
        </w:rPr>
        <w:t xml:space="preserve"> the receiver complexity template of each receiver</w:t>
      </w:r>
      <w:r w:rsidR="00594E17" w:rsidRPr="00772085">
        <w:rPr>
          <w:szCs w:val="24"/>
          <w:lang w:val="en-US"/>
        </w:rPr>
        <w:t>.</w:t>
      </w:r>
    </w:p>
    <w:p w14:paraId="3544DFE4" w14:textId="2E4E0DE3" w:rsidR="00B206CE" w:rsidRDefault="00B206CE" w:rsidP="00B146F3">
      <w:pPr>
        <w:jc w:val="both"/>
        <w:rPr>
          <w:szCs w:val="24"/>
          <w:lang w:val="en-US"/>
        </w:rPr>
      </w:pPr>
    </w:p>
    <w:p w14:paraId="03779210" w14:textId="77777777" w:rsidR="00B206CE" w:rsidRPr="00FB6474" w:rsidRDefault="00B206CE" w:rsidP="00B146F3">
      <w:pPr>
        <w:jc w:val="both"/>
        <w:rPr>
          <w:szCs w:val="24"/>
          <w:lang w:val="en-US"/>
        </w:rPr>
      </w:pPr>
    </w:p>
    <w:p w14:paraId="66DC0354" w14:textId="426E66F5" w:rsidR="00AA7C0E" w:rsidRPr="00346A79" w:rsidRDefault="00A8240F" w:rsidP="002C33AE">
      <w:pPr>
        <w:pStyle w:val="Heading1"/>
        <w:rPr>
          <w:lang w:val="en-US"/>
        </w:rPr>
      </w:pPr>
      <w:bookmarkStart w:id="5" w:name="OLE_LINK15"/>
      <w:bookmarkStart w:id="6" w:name="OLE_LINK16"/>
      <w:r w:rsidRPr="00346A79">
        <w:rPr>
          <w:lang w:val="en-US"/>
        </w:rPr>
        <w:lastRenderedPageBreak/>
        <w:t>2</w:t>
      </w:r>
      <w:r w:rsidRPr="00346A79">
        <w:rPr>
          <w:lang w:val="en-US"/>
        </w:rPr>
        <w:tab/>
      </w:r>
      <w:r w:rsidR="00154997" w:rsidRPr="00346A79">
        <w:rPr>
          <w:lang w:val="en-US"/>
        </w:rPr>
        <w:t xml:space="preserve">Receiver </w:t>
      </w:r>
      <w:r w:rsidR="00FF5FB1">
        <w:rPr>
          <w:lang w:val="en-US"/>
        </w:rPr>
        <w:t>C</w:t>
      </w:r>
      <w:r w:rsidR="00062CFF" w:rsidRPr="00346A79">
        <w:rPr>
          <w:lang w:val="en-US"/>
        </w:rPr>
        <w:t xml:space="preserve">omplexity </w:t>
      </w:r>
      <w:r w:rsidR="00FF5FB1">
        <w:rPr>
          <w:lang w:val="en-US"/>
        </w:rPr>
        <w:t>Template</w:t>
      </w:r>
    </w:p>
    <w:p w14:paraId="152CE3C1" w14:textId="594E30E1" w:rsidR="003B10E6" w:rsidRPr="00772085" w:rsidRDefault="003B10E6" w:rsidP="003B10E6">
      <w:pPr>
        <w:spacing w:after="0"/>
        <w:jc w:val="both"/>
        <w:rPr>
          <w:szCs w:val="24"/>
          <w:lang w:val="en-US"/>
        </w:rPr>
      </w:pPr>
      <w:r w:rsidRPr="002D0D8C">
        <w:rPr>
          <w:szCs w:val="24"/>
          <w:lang w:val="en-US"/>
        </w:rPr>
        <w:t xml:space="preserve">In RAN1#94 </w:t>
      </w:r>
      <w:r w:rsidRPr="002D0D8C">
        <w:rPr>
          <w:szCs w:val="24"/>
          <w:lang w:val="en-US"/>
        </w:rPr>
        <w:fldChar w:fldCharType="begin"/>
      </w:r>
      <w:r w:rsidRPr="008C65D2">
        <w:rPr>
          <w:szCs w:val="24"/>
          <w:lang w:val="en-US"/>
        </w:rPr>
        <w:instrText xml:space="preserve"> REF _Ref524957052 \r \h </w:instrText>
      </w:r>
      <w:r w:rsidR="002D0D8C" w:rsidRPr="002D0D8C">
        <w:rPr>
          <w:szCs w:val="24"/>
          <w:lang w:val="en-US"/>
        </w:rPr>
        <w:instrText xml:space="preserve"> \* MERGEFORMAT </w:instrText>
      </w:r>
      <w:r w:rsidRPr="002D0D8C">
        <w:rPr>
          <w:szCs w:val="24"/>
          <w:lang w:val="en-US"/>
        </w:rPr>
      </w:r>
      <w:r w:rsidRPr="002D0D8C">
        <w:rPr>
          <w:szCs w:val="24"/>
          <w:lang w:val="en-US"/>
        </w:rPr>
        <w:fldChar w:fldCharType="separate"/>
      </w:r>
      <w:r w:rsidR="001B4D83">
        <w:rPr>
          <w:szCs w:val="24"/>
          <w:lang w:val="en-US"/>
        </w:rPr>
        <w:t>[3]</w:t>
      </w:r>
      <w:r w:rsidRPr="002D0D8C">
        <w:rPr>
          <w:szCs w:val="24"/>
          <w:lang w:val="en-US"/>
        </w:rPr>
        <w:fldChar w:fldCharType="end"/>
      </w:r>
      <w:r w:rsidR="00FF5FB1">
        <w:rPr>
          <w:szCs w:val="24"/>
          <w:lang w:val="en-US"/>
        </w:rPr>
        <w:t>, a</w:t>
      </w:r>
      <w:r w:rsidRPr="002D0D8C">
        <w:rPr>
          <w:szCs w:val="24"/>
          <w:lang w:val="en-US"/>
        </w:rPr>
        <w:t xml:space="preserve"> template for comparing the complexity of different receive</w:t>
      </w:r>
      <w:r w:rsidR="00FF5FB1">
        <w:rPr>
          <w:szCs w:val="24"/>
          <w:lang w:val="en-US"/>
        </w:rPr>
        <w:t>r</w:t>
      </w:r>
      <w:r w:rsidRPr="002D0D8C">
        <w:rPr>
          <w:szCs w:val="24"/>
          <w:lang w:val="en-US"/>
        </w:rPr>
        <w:t xml:space="preserve"> architectures was proposed. This is a good starting point for the complexity comparison. In this section, we propose some </w:t>
      </w:r>
      <w:r w:rsidR="00FF5FB1">
        <w:rPr>
          <w:szCs w:val="24"/>
          <w:lang w:val="en-US"/>
        </w:rPr>
        <w:t>updates</w:t>
      </w:r>
      <w:r w:rsidRPr="002D0D8C">
        <w:rPr>
          <w:szCs w:val="24"/>
          <w:lang w:val="en-US"/>
        </w:rPr>
        <w:t xml:space="preserve"> to the complexity template.</w:t>
      </w:r>
    </w:p>
    <w:p w14:paraId="47E52E33" w14:textId="77777777" w:rsidR="003B10E6" w:rsidRPr="00FB6474" w:rsidRDefault="003B10E6" w:rsidP="003B10E6">
      <w:pPr>
        <w:spacing w:after="0"/>
        <w:jc w:val="both"/>
        <w:rPr>
          <w:szCs w:val="24"/>
          <w:lang w:val="en-US"/>
        </w:rPr>
      </w:pPr>
    </w:p>
    <w:p w14:paraId="74784832" w14:textId="081B9289" w:rsidR="003B10E6" w:rsidRPr="00545B95" w:rsidRDefault="003B10E6" w:rsidP="003B10E6">
      <w:pPr>
        <w:spacing w:after="0"/>
        <w:jc w:val="both"/>
        <w:rPr>
          <w:szCs w:val="24"/>
          <w:lang w:val="en-US"/>
        </w:rPr>
      </w:pPr>
      <w:r w:rsidRPr="005B50E7">
        <w:rPr>
          <w:szCs w:val="24"/>
          <w:lang w:val="en-US"/>
        </w:rPr>
        <w:t>Different receive</w:t>
      </w:r>
      <w:r w:rsidR="00FF5FB1">
        <w:rPr>
          <w:szCs w:val="24"/>
          <w:lang w:val="en-US"/>
        </w:rPr>
        <w:t>r</w:t>
      </w:r>
      <w:r w:rsidRPr="005B50E7">
        <w:rPr>
          <w:szCs w:val="24"/>
          <w:lang w:val="en-US"/>
        </w:rPr>
        <w:t xml:space="preserve"> architectures (MMSE-based, ESE-based, MPA/EPA-based, with hard-IC/soft-IC/No IC, etc.) have been proposed for </w:t>
      </w:r>
      <w:r w:rsidR="00FF5FB1">
        <w:rPr>
          <w:szCs w:val="24"/>
          <w:lang w:val="en-US"/>
        </w:rPr>
        <w:t xml:space="preserve">different </w:t>
      </w:r>
      <w:r w:rsidRPr="005B50E7">
        <w:rPr>
          <w:szCs w:val="24"/>
          <w:lang w:val="en-US"/>
        </w:rPr>
        <w:t>NOMA scheme</w:t>
      </w:r>
      <w:r w:rsidR="00FF5FB1">
        <w:rPr>
          <w:szCs w:val="24"/>
          <w:lang w:val="en-US"/>
        </w:rPr>
        <w:t>s</w:t>
      </w:r>
      <w:r w:rsidRPr="005B50E7">
        <w:rPr>
          <w:szCs w:val="24"/>
          <w:lang w:val="en-US"/>
        </w:rPr>
        <w:t>, while at a high-level, the receiver components are similar for each receiver architecture</w:t>
      </w:r>
      <w:r w:rsidR="00FF5FB1">
        <w:rPr>
          <w:szCs w:val="24"/>
          <w:lang w:val="en-US"/>
        </w:rPr>
        <w:t xml:space="preserve"> (detector, decoder and interference cancellation)</w:t>
      </w:r>
      <w:r w:rsidRPr="005B50E7">
        <w:rPr>
          <w:szCs w:val="24"/>
          <w:lang w:val="en-US"/>
        </w:rPr>
        <w:t>. The detailed components for each receiver arc</w:t>
      </w:r>
      <w:r w:rsidRPr="00DB7C7B">
        <w:rPr>
          <w:szCs w:val="24"/>
          <w:lang w:val="en-US"/>
        </w:rPr>
        <w:t xml:space="preserve">hitecture are different. </w:t>
      </w:r>
      <w:r w:rsidR="00FF5FB1">
        <w:rPr>
          <w:szCs w:val="24"/>
          <w:lang w:val="en-US"/>
        </w:rPr>
        <w:t>R</w:t>
      </w:r>
      <w:r w:rsidRPr="00DB7C7B">
        <w:rPr>
          <w:szCs w:val="24"/>
          <w:lang w:val="en-US"/>
        </w:rPr>
        <w:t xml:space="preserve">efer to section 3 </w:t>
      </w:r>
      <w:r w:rsidR="00CF074C">
        <w:rPr>
          <w:szCs w:val="24"/>
          <w:lang w:val="en-US"/>
        </w:rPr>
        <w:t xml:space="preserve">and </w:t>
      </w:r>
      <w:r w:rsidR="00CF074C">
        <w:rPr>
          <w:szCs w:val="24"/>
          <w:lang w:val="en-US"/>
        </w:rPr>
        <w:fldChar w:fldCharType="begin"/>
      </w:r>
      <w:r w:rsidR="00CF074C">
        <w:rPr>
          <w:szCs w:val="24"/>
          <w:lang w:val="en-US"/>
        </w:rPr>
        <w:instrText xml:space="preserve"> REF _Ref525824196 \r \h </w:instrText>
      </w:r>
      <w:r w:rsidR="00CF074C">
        <w:rPr>
          <w:szCs w:val="24"/>
          <w:lang w:val="en-US"/>
        </w:rPr>
      </w:r>
      <w:r w:rsidR="00CF074C">
        <w:rPr>
          <w:szCs w:val="24"/>
          <w:lang w:val="en-US"/>
        </w:rPr>
        <w:fldChar w:fldCharType="separate"/>
      </w:r>
      <w:r w:rsidR="001B4D83">
        <w:rPr>
          <w:szCs w:val="24"/>
          <w:lang w:val="en-US"/>
        </w:rPr>
        <w:t>[8]</w:t>
      </w:r>
      <w:r w:rsidR="00CF074C">
        <w:rPr>
          <w:szCs w:val="24"/>
          <w:lang w:val="en-US"/>
        </w:rPr>
        <w:fldChar w:fldCharType="end"/>
      </w:r>
      <w:r w:rsidR="00CF074C">
        <w:rPr>
          <w:szCs w:val="24"/>
          <w:lang w:val="en-US"/>
        </w:rPr>
        <w:t xml:space="preserve"> and </w:t>
      </w:r>
      <w:r w:rsidR="00CF074C">
        <w:rPr>
          <w:szCs w:val="24"/>
          <w:lang w:val="en-US"/>
        </w:rPr>
        <w:fldChar w:fldCharType="begin"/>
      </w:r>
      <w:r w:rsidR="00CF074C">
        <w:rPr>
          <w:szCs w:val="24"/>
          <w:lang w:val="en-US"/>
        </w:rPr>
        <w:instrText xml:space="preserve"> REF _Ref525829001 \r \h </w:instrText>
      </w:r>
      <w:r w:rsidR="00CF074C">
        <w:rPr>
          <w:szCs w:val="24"/>
          <w:lang w:val="en-US"/>
        </w:rPr>
      </w:r>
      <w:r w:rsidR="00CF074C">
        <w:rPr>
          <w:szCs w:val="24"/>
          <w:lang w:val="en-US"/>
        </w:rPr>
        <w:fldChar w:fldCharType="separate"/>
      </w:r>
      <w:r w:rsidR="001B4D83">
        <w:rPr>
          <w:szCs w:val="24"/>
          <w:lang w:val="en-US"/>
        </w:rPr>
        <w:t>[9]</w:t>
      </w:r>
      <w:r w:rsidR="00CF074C">
        <w:rPr>
          <w:szCs w:val="24"/>
          <w:lang w:val="en-US"/>
        </w:rPr>
        <w:fldChar w:fldCharType="end"/>
      </w:r>
      <w:r w:rsidR="00CF074C">
        <w:rPr>
          <w:szCs w:val="24"/>
          <w:lang w:val="en-US"/>
        </w:rPr>
        <w:t xml:space="preserve"> </w:t>
      </w:r>
      <w:r w:rsidRPr="00DB7C7B">
        <w:rPr>
          <w:szCs w:val="24"/>
          <w:lang w:val="en-US"/>
        </w:rPr>
        <w:t>for more details about the MMSE-based hard IC receiver and ESE-based soft IC receiver</w:t>
      </w:r>
      <w:r w:rsidR="00FF5FB1">
        <w:rPr>
          <w:szCs w:val="24"/>
          <w:lang w:val="en-US"/>
        </w:rPr>
        <w:t>, and the detailed components of each receiver</w:t>
      </w:r>
      <w:r w:rsidRPr="00DB7C7B">
        <w:rPr>
          <w:szCs w:val="24"/>
          <w:lang w:val="en-US"/>
        </w:rPr>
        <w:t>.</w:t>
      </w:r>
    </w:p>
    <w:p w14:paraId="3CC7A86A" w14:textId="5294C6BE" w:rsidR="003B10E6" w:rsidRPr="00511287" w:rsidRDefault="003B10E6" w:rsidP="003B10E6">
      <w:pPr>
        <w:spacing w:after="0"/>
        <w:jc w:val="both"/>
        <w:rPr>
          <w:szCs w:val="24"/>
          <w:lang w:val="en-US"/>
        </w:rPr>
      </w:pPr>
    </w:p>
    <w:p w14:paraId="309957DE" w14:textId="35220485" w:rsidR="003B10E6" w:rsidRPr="00211A20" w:rsidRDefault="003B10E6" w:rsidP="003B10E6">
      <w:pPr>
        <w:spacing w:after="0"/>
        <w:jc w:val="both"/>
        <w:rPr>
          <w:b/>
          <w:i/>
          <w:szCs w:val="24"/>
          <w:lang w:val="en-US"/>
        </w:rPr>
      </w:pPr>
      <w:r w:rsidRPr="00D447F5">
        <w:rPr>
          <w:b/>
          <w:i/>
          <w:szCs w:val="24"/>
          <w:lang w:val="en-US"/>
        </w:rPr>
        <w:t>Observation 1: The detailed components for each receiver architecture are different.</w:t>
      </w:r>
    </w:p>
    <w:p w14:paraId="75143EB3" w14:textId="77777777" w:rsidR="003B10E6" w:rsidRPr="008C65D2" w:rsidRDefault="003B10E6" w:rsidP="003B10E6">
      <w:pPr>
        <w:spacing w:after="0"/>
        <w:jc w:val="both"/>
        <w:rPr>
          <w:szCs w:val="24"/>
          <w:lang w:val="en-US"/>
        </w:rPr>
      </w:pPr>
    </w:p>
    <w:p w14:paraId="15396423" w14:textId="6007DFD6" w:rsidR="003B10E6" w:rsidRPr="008C65D2" w:rsidRDefault="003B10E6" w:rsidP="003B10E6">
      <w:pPr>
        <w:spacing w:after="0"/>
        <w:jc w:val="both"/>
        <w:rPr>
          <w:szCs w:val="24"/>
          <w:lang w:val="en-US"/>
        </w:rPr>
      </w:pPr>
      <w:r w:rsidRPr="008C65D2">
        <w:rPr>
          <w:szCs w:val="24"/>
          <w:lang w:val="en-US"/>
        </w:rPr>
        <w:t xml:space="preserve">For the detector, UE detection and channel estimation are common for all detectors. However, other </w:t>
      </w:r>
      <w:r w:rsidR="00911D2A" w:rsidRPr="008C65D2">
        <w:rPr>
          <w:szCs w:val="24"/>
          <w:lang w:val="en-US"/>
        </w:rPr>
        <w:t>detailed components are detector scheme specific.</w:t>
      </w:r>
    </w:p>
    <w:p w14:paraId="29230762" w14:textId="3FDF10FF" w:rsidR="00911D2A" w:rsidRPr="008C65D2" w:rsidRDefault="00911D2A" w:rsidP="003B10E6">
      <w:pPr>
        <w:spacing w:after="0"/>
        <w:jc w:val="both"/>
        <w:rPr>
          <w:szCs w:val="24"/>
          <w:lang w:val="en-US"/>
        </w:rPr>
      </w:pPr>
    </w:p>
    <w:p w14:paraId="6B9BCAAB" w14:textId="5910FE8F" w:rsidR="00911D2A" w:rsidRPr="008C65D2" w:rsidRDefault="00911D2A" w:rsidP="003B10E6">
      <w:pPr>
        <w:spacing w:after="0"/>
        <w:jc w:val="both"/>
        <w:rPr>
          <w:b/>
          <w:i/>
          <w:szCs w:val="24"/>
          <w:lang w:val="en-US"/>
        </w:rPr>
      </w:pPr>
      <w:r w:rsidRPr="008C65D2">
        <w:rPr>
          <w:b/>
          <w:i/>
          <w:szCs w:val="24"/>
          <w:lang w:val="en-US"/>
        </w:rPr>
        <w:t>Observation 2: UE detection and channel estimation are common for all detectors.</w:t>
      </w:r>
    </w:p>
    <w:p w14:paraId="57A34C40" w14:textId="77777777" w:rsidR="00911D2A" w:rsidRPr="008C65D2" w:rsidRDefault="00911D2A" w:rsidP="003B10E6">
      <w:pPr>
        <w:spacing w:after="0"/>
        <w:jc w:val="both"/>
        <w:rPr>
          <w:szCs w:val="24"/>
          <w:lang w:val="en-US"/>
        </w:rPr>
      </w:pPr>
    </w:p>
    <w:p w14:paraId="02536091" w14:textId="77CA66E8" w:rsidR="003B10E6" w:rsidRPr="008C65D2" w:rsidRDefault="003B10E6" w:rsidP="003B10E6">
      <w:pPr>
        <w:spacing w:after="0"/>
        <w:jc w:val="both"/>
        <w:rPr>
          <w:szCs w:val="24"/>
          <w:lang w:val="en-US"/>
        </w:rPr>
      </w:pPr>
      <w:r w:rsidRPr="008C65D2">
        <w:rPr>
          <w:szCs w:val="24"/>
          <w:lang w:val="en-US"/>
        </w:rPr>
        <w:t xml:space="preserve">For </w:t>
      </w:r>
      <w:r w:rsidR="00911D2A" w:rsidRPr="008C65D2">
        <w:rPr>
          <w:szCs w:val="24"/>
          <w:lang w:val="en-US"/>
        </w:rPr>
        <w:t>the MMSE detector</w:t>
      </w:r>
      <w:r w:rsidRPr="008C65D2">
        <w:rPr>
          <w:szCs w:val="24"/>
          <w:lang w:val="en-US"/>
        </w:rPr>
        <w:t xml:space="preserve">, the following </w:t>
      </w:r>
      <w:r w:rsidR="00911D2A" w:rsidRPr="008C65D2">
        <w:rPr>
          <w:szCs w:val="24"/>
          <w:lang w:val="en-US"/>
        </w:rPr>
        <w:t xml:space="preserve">additional </w:t>
      </w:r>
      <w:r w:rsidRPr="008C65D2">
        <w:rPr>
          <w:szCs w:val="24"/>
          <w:lang w:val="en-US"/>
        </w:rPr>
        <w:t>detailed components are part of the detector:</w:t>
      </w:r>
    </w:p>
    <w:p w14:paraId="299765BE" w14:textId="73F4CC40" w:rsidR="003B10E6" w:rsidRPr="008C65D2" w:rsidRDefault="00911D2A" w:rsidP="003B10E6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Noise estimation</w:t>
      </w:r>
    </w:p>
    <w:p w14:paraId="37598C92" w14:textId="7306A801" w:rsidR="00911D2A" w:rsidRPr="008C65D2" w:rsidRDefault="00911D2A" w:rsidP="003B10E6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Noise covariance matrix (if needed)</w:t>
      </w:r>
    </w:p>
    <w:p w14:paraId="29B63EC1" w14:textId="33DED28F" w:rsidR="00911D2A" w:rsidRPr="008C65D2" w:rsidRDefault="00911D2A" w:rsidP="003B10E6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MMSE weight calculation</w:t>
      </w:r>
    </w:p>
    <w:p w14:paraId="289A8D62" w14:textId="59A26B04" w:rsidR="00911D2A" w:rsidRPr="008C65D2" w:rsidRDefault="00911D2A" w:rsidP="003B10E6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Equalization (application of MMSE weights)</w:t>
      </w:r>
    </w:p>
    <w:p w14:paraId="46F05297" w14:textId="4D720230" w:rsidR="00911D2A" w:rsidRPr="002D0D8C" w:rsidRDefault="00911D2A" w:rsidP="00911D2A">
      <w:pPr>
        <w:spacing w:after="0"/>
        <w:jc w:val="both"/>
        <w:rPr>
          <w:szCs w:val="24"/>
          <w:lang w:val="en-US"/>
        </w:rPr>
      </w:pPr>
    </w:p>
    <w:p w14:paraId="3760322D" w14:textId="77777777" w:rsidR="00911D2A" w:rsidRPr="00FB6474" w:rsidRDefault="00911D2A" w:rsidP="00911D2A">
      <w:pPr>
        <w:spacing w:after="0"/>
        <w:jc w:val="both"/>
        <w:rPr>
          <w:b/>
          <w:i/>
          <w:szCs w:val="24"/>
          <w:lang w:val="en-US"/>
        </w:rPr>
      </w:pPr>
      <w:r w:rsidRPr="00772085">
        <w:rPr>
          <w:b/>
          <w:i/>
          <w:szCs w:val="24"/>
          <w:lang w:val="en-US"/>
        </w:rPr>
        <w:t>Proposal 1: For the MMSE detector, the following additional detailed components are part of the detector:</w:t>
      </w:r>
    </w:p>
    <w:p w14:paraId="0071BCA5" w14:textId="77777777" w:rsidR="00911D2A" w:rsidRPr="008C65D2" w:rsidRDefault="00911D2A" w:rsidP="00911D2A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Noise estimation</w:t>
      </w:r>
    </w:p>
    <w:p w14:paraId="265EC6AE" w14:textId="77777777" w:rsidR="00911D2A" w:rsidRPr="008C65D2" w:rsidRDefault="00911D2A" w:rsidP="00911D2A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Noise covariance matrix (if needed)</w:t>
      </w:r>
    </w:p>
    <w:p w14:paraId="1CF8D8A8" w14:textId="77777777" w:rsidR="00911D2A" w:rsidRPr="008C65D2" w:rsidRDefault="00911D2A" w:rsidP="00911D2A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MMSE weight calculation</w:t>
      </w:r>
    </w:p>
    <w:p w14:paraId="119C630A" w14:textId="77777777" w:rsidR="00911D2A" w:rsidRPr="008C65D2" w:rsidRDefault="00911D2A" w:rsidP="00911D2A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Equalization (application of MMSE weights)</w:t>
      </w:r>
    </w:p>
    <w:p w14:paraId="29CAC641" w14:textId="1A9EFACA" w:rsidR="00911D2A" w:rsidRPr="002D0D8C" w:rsidRDefault="00911D2A" w:rsidP="00911D2A">
      <w:pPr>
        <w:spacing w:after="0"/>
        <w:jc w:val="both"/>
        <w:rPr>
          <w:szCs w:val="24"/>
          <w:lang w:val="en-US"/>
        </w:rPr>
      </w:pPr>
    </w:p>
    <w:p w14:paraId="67544335" w14:textId="29486C98" w:rsidR="006973D1" w:rsidRPr="00772085" w:rsidRDefault="00911D2A" w:rsidP="006973D1">
      <w:pPr>
        <w:spacing w:after="0"/>
        <w:rPr>
          <w:szCs w:val="24"/>
          <w:lang w:val="en-US"/>
        </w:rPr>
      </w:pPr>
      <w:r w:rsidRPr="00772085">
        <w:rPr>
          <w:szCs w:val="24"/>
          <w:lang w:val="en-US"/>
        </w:rPr>
        <w:t>For ESE-based receiver, the following additional detailed components are part of the detector:</w:t>
      </w:r>
    </w:p>
    <w:p w14:paraId="6CC8463A" w14:textId="185C843D" w:rsidR="00911D2A" w:rsidRPr="008C65D2" w:rsidRDefault="00911D2A" w:rsidP="00911D2A">
      <w:pPr>
        <w:pStyle w:val="ListParagraph"/>
        <w:numPr>
          <w:ilvl w:val="0"/>
          <w:numId w:val="16"/>
        </w:numPr>
        <w:spacing w:after="0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ESE-LLR estimation</w:t>
      </w:r>
    </w:p>
    <w:p w14:paraId="08CE0FF9" w14:textId="5E0EC216" w:rsidR="00911D2A" w:rsidRPr="008C65D2" w:rsidRDefault="00911D2A" w:rsidP="00911D2A">
      <w:pPr>
        <w:pStyle w:val="ListParagraph"/>
        <w:numPr>
          <w:ilvl w:val="0"/>
          <w:numId w:val="16"/>
        </w:numPr>
        <w:spacing w:after="0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De-spreader (if any)</w:t>
      </w:r>
    </w:p>
    <w:p w14:paraId="09B2C84C" w14:textId="313B4C28" w:rsidR="00911D2A" w:rsidRPr="002D0D8C" w:rsidRDefault="00911D2A" w:rsidP="006973D1">
      <w:pPr>
        <w:spacing w:after="0"/>
        <w:rPr>
          <w:szCs w:val="24"/>
          <w:lang w:val="en-US"/>
        </w:rPr>
      </w:pPr>
    </w:p>
    <w:p w14:paraId="4AE55BB8" w14:textId="460AD629" w:rsidR="00911D2A" w:rsidRPr="00FB6474" w:rsidRDefault="00911D2A" w:rsidP="00FF5FB1">
      <w:pPr>
        <w:spacing w:after="0"/>
        <w:jc w:val="both"/>
        <w:rPr>
          <w:szCs w:val="24"/>
          <w:lang w:val="en-US"/>
        </w:rPr>
      </w:pPr>
      <w:r w:rsidRPr="00772085">
        <w:rPr>
          <w:szCs w:val="24"/>
          <w:lang w:val="en-US"/>
        </w:rPr>
        <w:t>For ESE-base</w:t>
      </w:r>
      <w:r w:rsidR="00CF074C">
        <w:rPr>
          <w:szCs w:val="24"/>
          <w:lang w:val="en-US"/>
        </w:rPr>
        <w:t>d</w:t>
      </w:r>
      <w:r w:rsidRPr="00772085">
        <w:rPr>
          <w:szCs w:val="24"/>
          <w:lang w:val="en-US"/>
        </w:rPr>
        <w:t xml:space="preserve"> receiver, the following additional detailed components are </w:t>
      </w:r>
      <w:r w:rsidR="003F52DC" w:rsidRPr="00772085">
        <w:rPr>
          <w:szCs w:val="24"/>
          <w:lang w:val="en-US"/>
        </w:rPr>
        <w:t>part of i</w:t>
      </w:r>
      <w:r w:rsidRPr="00772085">
        <w:rPr>
          <w:szCs w:val="24"/>
          <w:lang w:val="en-US"/>
        </w:rPr>
        <w:t>nterference cancellation</w:t>
      </w:r>
      <w:r w:rsidR="003F52DC" w:rsidRPr="00FB6474">
        <w:rPr>
          <w:szCs w:val="24"/>
          <w:lang w:val="en-US"/>
        </w:rPr>
        <w:t xml:space="preserve"> block</w:t>
      </w:r>
      <w:r w:rsidRPr="00FB6474">
        <w:rPr>
          <w:szCs w:val="24"/>
          <w:lang w:val="en-US"/>
        </w:rPr>
        <w:t>:</w:t>
      </w:r>
    </w:p>
    <w:p w14:paraId="69E63A1E" w14:textId="6F1DA4A5" w:rsidR="00911D2A" w:rsidRPr="008C65D2" w:rsidRDefault="00911D2A" w:rsidP="00911D2A">
      <w:pPr>
        <w:pStyle w:val="ListParagraph"/>
        <w:numPr>
          <w:ilvl w:val="0"/>
          <w:numId w:val="16"/>
        </w:numPr>
        <w:spacing w:after="0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Spreader (if any) and calcu</w:t>
      </w:r>
      <w:r w:rsidR="00FF5FB1">
        <w:rPr>
          <w:sz w:val="24"/>
          <w:szCs w:val="24"/>
          <w:lang w:val="en-US"/>
        </w:rPr>
        <w:t>lation of extrinsic information</w:t>
      </w:r>
    </w:p>
    <w:p w14:paraId="4139F4FD" w14:textId="3AE8752A" w:rsidR="00911D2A" w:rsidRPr="008C65D2" w:rsidRDefault="00FF5FB1" w:rsidP="00911D2A">
      <w:pPr>
        <w:pStyle w:val="ListParagraph"/>
        <w:numPr>
          <w:ilvl w:val="0"/>
          <w:numId w:val="16"/>
        </w:num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</w:t>
      </w:r>
      <w:r w:rsidR="00911D2A" w:rsidRPr="008C65D2">
        <w:rPr>
          <w:sz w:val="24"/>
          <w:szCs w:val="24"/>
          <w:lang w:val="en-US"/>
        </w:rPr>
        <w:t>ser statistics</w:t>
      </w:r>
      <w:r>
        <w:rPr>
          <w:sz w:val="24"/>
          <w:szCs w:val="24"/>
          <w:lang w:val="en-US"/>
        </w:rPr>
        <w:t xml:space="preserve"> update</w:t>
      </w:r>
    </w:p>
    <w:p w14:paraId="6C4A5190" w14:textId="6F7B688C" w:rsidR="00911D2A" w:rsidRPr="008C65D2" w:rsidRDefault="00FF5FB1" w:rsidP="00911D2A">
      <w:pPr>
        <w:pStyle w:val="ListParagraph"/>
        <w:numPr>
          <w:ilvl w:val="0"/>
          <w:numId w:val="16"/>
        </w:num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</w:t>
      </w:r>
      <w:r w:rsidR="00911D2A" w:rsidRPr="008C65D2">
        <w:rPr>
          <w:sz w:val="24"/>
          <w:szCs w:val="24"/>
          <w:lang w:val="en-US"/>
        </w:rPr>
        <w:t>eceived signal statistics</w:t>
      </w:r>
      <w:r>
        <w:rPr>
          <w:sz w:val="24"/>
          <w:szCs w:val="24"/>
          <w:lang w:val="en-US"/>
        </w:rPr>
        <w:t xml:space="preserve"> update</w:t>
      </w:r>
    </w:p>
    <w:p w14:paraId="242F2776" w14:textId="45C1E0A6" w:rsidR="00911D2A" w:rsidRPr="002D0D8C" w:rsidRDefault="00911D2A" w:rsidP="00911D2A">
      <w:pPr>
        <w:spacing w:after="0"/>
        <w:rPr>
          <w:szCs w:val="24"/>
          <w:lang w:val="en-US"/>
        </w:rPr>
      </w:pPr>
    </w:p>
    <w:p w14:paraId="39D4260F" w14:textId="4DEBFE07" w:rsidR="00911D2A" w:rsidRPr="00772085" w:rsidRDefault="00911D2A" w:rsidP="00911D2A">
      <w:pPr>
        <w:spacing w:after="0"/>
        <w:rPr>
          <w:b/>
          <w:i/>
          <w:szCs w:val="24"/>
          <w:lang w:val="en-US"/>
        </w:rPr>
      </w:pPr>
      <w:r w:rsidRPr="00772085">
        <w:rPr>
          <w:b/>
          <w:i/>
          <w:szCs w:val="24"/>
          <w:lang w:val="en-US"/>
        </w:rPr>
        <w:t>Proposal 2: For ESE-based receiver:</w:t>
      </w:r>
    </w:p>
    <w:p w14:paraId="717D3825" w14:textId="771447EE" w:rsidR="00911D2A" w:rsidRPr="008C65D2" w:rsidRDefault="00911D2A" w:rsidP="00911D2A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The following additional detailed components are part of the detector:</w:t>
      </w:r>
    </w:p>
    <w:p w14:paraId="25871130" w14:textId="77777777" w:rsidR="00911D2A" w:rsidRPr="008C65D2" w:rsidRDefault="00911D2A" w:rsidP="00911D2A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ESE-LLR estimation</w:t>
      </w:r>
    </w:p>
    <w:p w14:paraId="71A54ECB" w14:textId="77777777" w:rsidR="00911D2A" w:rsidRPr="008C65D2" w:rsidRDefault="00911D2A" w:rsidP="00911D2A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De-spreader (if any)</w:t>
      </w:r>
    </w:p>
    <w:p w14:paraId="27FFF2BE" w14:textId="75BE5C16" w:rsidR="00911D2A" w:rsidRPr="008C65D2" w:rsidRDefault="00911D2A" w:rsidP="00911D2A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 xml:space="preserve">the following additional detailed components are </w:t>
      </w:r>
      <w:r w:rsidR="003F52DC" w:rsidRPr="008C65D2">
        <w:rPr>
          <w:b/>
          <w:i/>
          <w:sz w:val="24"/>
          <w:szCs w:val="24"/>
          <w:lang w:val="en-US"/>
        </w:rPr>
        <w:t>part of i</w:t>
      </w:r>
      <w:r w:rsidRPr="008C65D2">
        <w:rPr>
          <w:b/>
          <w:i/>
          <w:sz w:val="24"/>
          <w:szCs w:val="24"/>
          <w:lang w:val="en-US"/>
        </w:rPr>
        <w:t>nterference cancellation</w:t>
      </w:r>
      <w:r w:rsidR="003F52DC" w:rsidRPr="008C65D2">
        <w:rPr>
          <w:b/>
          <w:i/>
          <w:sz w:val="24"/>
          <w:szCs w:val="24"/>
          <w:lang w:val="en-US"/>
        </w:rPr>
        <w:t xml:space="preserve"> block</w:t>
      </w:r>
      <w:r w:rsidRPr="008C65D2">
        <w:rPr>
          <w:b/>
          <w:i/>
          <w:sz w:val="24"/>
          <w:szCs w:val="24"/>
          <w:lang w:val="en-US"/>
        </w:rPr>
        <w:t>:</w:t>
      </w:r>
    </w:p>
    <w:p w14:paraId="21101DEB" w14:textId="77777777" w:rsidR="00911D2A" w:rsidRPr="008C65D2" w:rsidRDefault="00911D2A" w:rsidP="00911D2A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Spreader (if any) and calculation of extrinsic information.</w:t>
      </w:r>
    </w:p>
    <w:p w14:paraId="0258915F" w14:textId="16496183" w:rsidR="00911D2A" w:rsidRPr="008C65D2" w:rsidRDefault="00FF5FB1" w:rsidP="00911D2A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lastRenderedPageBreak/>
        <w:t>U</w:t>
      </w:r>
      <w:r w:rsidR="00911D2A" w:rsidRPr="008C65D2">
        <w:rPr>
          <w:b/>
          <w:i/>
          <w:sz w:val="24"/>
          <w:szCs w:val="24"/>
          <w:lang w:val="en-US"/>
        </w:rPr>
        <w:t>ser statistics</w:t>
      </w:r>
      <w:r>
        <w:rPr>
          <w:b/>
          <w:i/>
          <w:sz w:val="24"/>
          <w:szCs w:val="24"/>
          <w:lang w:val="en-US"/>
        </w:rPr>
        <w:t xml:space="preserve"> update</w:t>
      </w:r>
    </w:p>
    <w:p w14:paraId="1ACDAA8D" w14:textId="648C8892" w:rsidR="00911D2A" w:rsidRPr="008C65D2" w:rsidRDefault="00FF5FB1" w:rsidP="00911D2A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R</w:t>
      </w:r>
      <w:r w:rsidR="00911D2A" w:rsidRPr="008C65D2">
        <w:rPr>
          <w:b/>
          <w:i/>
          <w:sz w:val="24"/>
          <w:szCs w:val="24"/>
          <w:lang w:val="en-US"/>
        </w:rPr>
        <w:t>eceived signal statistics</w:t>
      </w:r>
      <w:r>
        <w:rPr>
          <w:b/>
          <w:i/>
          <w:sz w:val="24"/>
          <w:szCs w:val="24"/>
          <w:lang w:val="en-US"/>
        </w:rPr>
        <w:t xml:space="preserve"> update</w:t>
      </w:r>
    </w:p>
    <w:p w14:paraId="60186F84" w14:textId="55C47C3F" w:rsidR="00911D2A" w:rsidRPr="002D0D8C" w:rsidRDefault="00911D2A" w:rsidP="00911D2A">
      <w:pPr>
        <w:spacing w:after="0"/>
        <w:rPr>
          <w:szCs w:val="24"/>
          <w:lang w:val="en-US"/>
        </w:rPr>
      </w:pPr>
    </w:p>
    <w:p w14:paraId="6DDF5F6A" w14:textId="0D48BD51" w:rsidR="00911D2A" w:rsidRPr="00772085" w:rsidRDefault="00911D2A" w:rsidP="00CD5A2A">
      <w:pPr>
        <w:spacing w:after="0"/>
        <w:jc w:val="both"/>
        <w:rPr>
          <w:szCs w:val="24"/>
          <w:lang w:val="en-US"/>
        </w:rPr>
      </w:pPr>
      <w:r w:rsidRPr="002D0D8C">
        <w:rPr>
          <w:szCs w:val="24"/>
          <w:lang w:val="en-US"/>
        </w:rPr>
        <w:t xml:space="preserve">For IDMA receiver (see </w:t>
      </w:r>
      <w:r w:rsidR="00F3723B">
        <w:rPr>
          <w:szCs w:val="24"/>
          <w:lang w:val="en-US"/>
        </w:rPr>
        <w:fldChar w:fldCharType="begin"/>
      </w:r>
      <w:r w:rsidR="00F3723B">
        <w:rPr>
          <w:szCs w:val="24"/>
          <w:lang w:val="en-US"/>
        </w:rPr>
        <w:instrText xml:space="preserve"> REF _Ref525829001 \r \h </w:instrText>
      </w:r>
      <w:r w:rsidR="00F3723B">
        <w:rPr>
          <w:szCs w:val="24"/>
          <w:lang w:val="en-US"/>
        </w:rPr>
      </w:r>
      <w:r w:rsidR="00F3723B">
        <w:rPr>
          <w:szCs w:val="24"/>
          <w:lang w:val="en-US"/>
        </w:rPr>
        <w:fldChar w:fldCharType="separate"/>
      </w:r>
      <w:r w:rsidR="001B4D83">
        <w:rPr>
          <w:szCs w:val="24"/>
          <w:lang w:val="en-US"/>
        </w:rPr>
        <w:t>[9]</w:t>
      </w:r>
      <w:r w:rsidR="00F3723B">
        <w:rPr>
          <w:szCs w:val="24"/>
          <w:lang w:val="en-US"/>
        </w:rPr>
        <w:fldChar w:fldCharType="end"/>
      </w:r>
      <w:r w:rsidR="00F3723B">
        <w:rPr>
          <w:szCs w:val="24"/>
          <w:lang w:val="en-US"/>
        </w:rPr>
        <w:t>)</w:t>
      </w:r>
      <w:r w:rsidR="00773E03">
        <w:rPr>
          <w:szCs w:val="24"/>
          <w:lang w:val="en-US"/>
        </w:rPr>
        <w:t xml:space="preserve"> </w:t>
      </w:r>
      <w:r w:rsidR="003F52DC" w:rsidRPr="002D0D8C">
        <w:rPr>
          <w:szCs w:val="24"/>
          <w:lang w:val="en-US"/>
        </w:rPr>
        <w:t>a de-interleaver is included in the detector block, and an interleaver is included in the interference cancellation block.</w:t>
      </w:r>
    </w:p>
    <w:p w14:paraId="4074A6DF" w14:textId="56329A0B" w:rsidR="003F52DC" w:rsidRPr="00FB6474" w:rsidRDefault="003F52DC" w:rsidP="00911D2A">
      <w:pPr>
        <w:spacing w:after="0"/>
        <w:rPr>
          <w:szCs w:val="24"/>
          <w:lang w:val="en-US"/>
        </w:rPr>
      </w:pPr>
    </w:p>
    <w:p w14:paraId="5B21700E" w14:textId="4A8FB0B5" w:rsidR="003F52DC" w:rsidRPr="00772085" w:rsidRDefault="003F52DC" w:rsidP="003F52DC">
      <w:pPr>
        <w:spacing w:after="0"/>
        <w:rPr>
          <w:b/>
          <w:i/>
          <w:szCs w:val="24"/>
          <w:lang w:val="en-US"/>
        </w:rPr>
      </w:pPr>
      <w:r w:rsidRPr="00FB6474">
        <w:rPr>
          <w:b/>
          <w:i/>
          <w:szCs w:val="24"/>
          <w:lang w:val="en-US"/>
        </w:rPr>
        <w:t>Proposal 3: For IDMA receiver (see</w:t>
      </w:r>
      <w:r w:rsidR="00F3723B">
        <w:rPr>
          <w:b/>
          <w:i/>
          <w:szCs w:val="24"/>
          <w:lang w:val="en-US"/>
        </w:rPr>
        <w:t xml:space="preserve"> </w:t>
      </w:r>
      <w:r w:rsidR="00F3723B">
        <w:rPr>
          <w:b/>
          <w:i/>
          <w:szCs w:val="24"/>
          <w:lang w:val="en-US"/>
        </w:rPr>
        <w:fldChar w:fldCharType="begin"/>
      </w:r>
      <w:r w:rsidR="00F3723B">
        <w:rPr>
          <w:b/>
          <w:i/>
          <w:szCs w:val="24"/>
          <w:lang w:val="en-US"/>
        </w:rPr>
        <w:instrText xml:space="preserve"> REF _Ref525829001 \r \h </w:instrText>
      </w:r>
      <w:r w:rsidR="00F3723B">
        <w:rPr>
          <w:b/>
          <w:i/>
          <w:szCs w:val="24"/>
          <w:lang w:val="en-US"/>
        </w:rPr>
      </w:r>
      <w:r w:rsidR="00F3723B">
        <w:rPr>
          <w:b/>
          <w:i/>
          <w:szCs w:val="24"/>
          <w:lang w:val="en-US"/>
        </w:rPr>
        <w:fldChar w:fldCharType="separate"/>
      </w:r>
      <w:r w:rsidR="001B4D83">
        <w:rPr>
          <w:b/>
          <w:i/>
          <w:szCs w:val="24"/>
          <w:lang w:val="en-US"/>
        </w:rPr>
        <w:t>[9]</w:t>
      </w:r>
      <w:r w:rsidR="00F3723B">
        <w:rPr>
          <w:b/>
          <w:i/>
          <w:szCs w:val="24"/>
          <w:lang w:val="en-US"/>
        </w:rPr>
        <w:fldChar w:fldCharType="end"/>
      </w:r>
      <w:r w:rsidRPr="002D0D8C">
        <w:rPr>
          <w:b/>
          <w:i/>
          <w:szCs w:val="24"/>
          <w:lang w:val="en-US"/>
        </w:rPr>
        <w:t>), a de-interleaver is included in the detector block, and an interleaver is included in the interference cancellation block.</w:t>
      </w:r>
    </w:p>
    <w:p w14:paraId="6E4C7A73" w14:textId="218D4BC5" w:rsidR="003F52DC" w:rsidRPr="00FB6474" w:rsidRDefault="003F52DC" w:rsidP="00911D2A">
      <w:pPr>
        <w:spacing w:after="0"/>
        <w:rPr>
          <w:szCs w:val="24"/>
          <w:lang w:val="en-US"/>
        </w:rPr>
      </w:pPr>
    </w:p>
    <w:p w14:paraId="57494725" w14:textId="53EBFD3D" w:rsidR="00911D2A" w:rsidRPr="00DB7C7B" w:rsidRDefault="003F52DC" w:rsidP="006973D1">
      <w:pPr>
        <w:spacing w:after="0"/>
        <w:rPr>
          <w:szCs w:val="24"/>
          <w:lang w:val="en-US"/>
        </w:rPr>
      </w:pPr>
      <w:r w:rsidRPr="005B50E7">
        <w:rPr>
          <w:szCs w:val="24"/>
          <w:lang w:val="en-US"/>
        </w:rPr>
        <w:t>For hard IC, the following detailed components are part of interference cancellation block:</w:t>
      </w:r>
    </w:p>
    <w:p w14:paraId="1F5EEF65" w14:textId="1F8A4BE6" w:rsidR="003F52DC" w:rsidRPr="008C65D2" w:rsidRDefault="003F52DC" w:rsidP="003F52DC">
      <w:pPr>
        <w:pStyle w:val="ListParagraph"/>
        <w:numPr>
          <w:ilvl w:val="0"/>
          <w:numId w:val="16"/>
        </w:numPr>
        <w:spacing w:after="0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Re-encoding</w:t>
      </w:r>
    </w:p>
    <w:p w14:paraId="178E8B27" w14:textId="526B24BD" w:rsidR="003F52DC" w:rsidRPr="008C65D2" w:rsidRDefault="003F52DC" w:rsidP="003F52DC">
      <w:pPr>
        <w:pStyle w:val="ListParagraph"/>
        <w:numPr>
          <w:ilvl w:val="0"/>
          <w:numId w:val="16"/>
        </w:numPr>
        <w:spacing w:after="0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Modulation</w:t>
      </w:r>
    </w:p>
    <w:p w14:paraId="736D4CEF" w14:textId="1AFF8C15" w:rsidR="003F52DC" w:rsidRPr="008C65D2" w:rsidRDefault="003F52DC" w:rsidP="003F52DC">
      <w:pPr>
        <w:pStyle w:val="ListParagraph"/>
        <w:numPr>
          <w:ilvl w:val="0"/>
          <w:numId w:val="16"/>
        </w:numPr>
        <w:spacing w:after="0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Spreading and/or interleaving depending on the NOMA scheme</w:t>
      </w:r>
    </w:p>
    <w:p w14:paraId="74FC2A47" w14:textId="32821360" w:rsidR="003F52DC" w:rsidRPr="008C65D2" w:rsidRDefault="003F52DC" w:rsidP="003F52DC">
      <w:pPr>
        <w:pStyle w:val="ListParagraph"/>
        <w:numPr>
          <w:ilvl w:val="0"/>
          <w:numId w:val="16"/>
        </w:numPr>
        <w:spacing w:after="0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Symbol reconstruction</w:t>
      </w:r>
    </w:p>
    <w:p w14:paraId="432E297C" w14:textId="446CE96A" w:rsidR="003F52DC" w:rsidRPr="008C65D2" w:rsidRDefault="00773E03" w:rsidP="003F52DC">
      <w:pPr>
        <w:pStyle w:val="ListParagraph"/>
        <w:numPr>
          <w:ilvl w:val="0"/>
          <w:numId w:val="16"/>
        </w:num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Interference subtraction</w:t>
      </w:r>
    </w:p>
    <w:p w14:paraId="78A4EAC5" w14:textId="1B7596D2" w:rsidR="003F52DC" w:rsidRPr="002D0D8C" w:rsidRDefault="003F52DC" w:rsidP="006973D1">
      <w:pPr>
        <w:spacing w:after="0"/>
        <w:rPr>
          <w:szCs w:val="24"/>
          <w:lang w:val="en-US"/>
        </w:rPr>
      </w:pPr>
    </w:p>
    <w:p w14:paraId="4D7FA157" w14:textId="77777777" w:rsidR="003F52DC" w:rsidRPr="00FB6474" w:rsidRDefault="003F52DC" w:rsidP="003F52DC">
      <w:pPr>
        <w:spacing w:after="0"/>
        <w:rPr>
          <w:b/>
          <w:i/>
          <w:szCs w:val="24"/>
          <w:lang w:val="en-US"/>
        </w:rPr>
      </w:pPr>
      <w:r w:rsidRPr="00772085">
        <w:rPr>
          <w:b/>
          <w:i/>
          <w:szCs w:val="24"/>
          <w:lang w:val="en-US"/>
        </w:rPr>
        <w:t>Proposal 4: For hard IC, the following detailed components are part of interference cancellation block:</w:t>
      </w:r>
    </w:p>
    <w:p w14:paraId="345D5A87" w14:textId="77777777" w:rsidR="003F52DC" w:rsidRPr="008C65D2" w:rsidRDefault="003F52DC" w:rsidP="003F52DC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Re-encoding</w:t>
      </w:r>
    </w:p>
    <w:p w14:paraId="7C66B14D" w14:textId="77777777" w:rsidR="003F52DC" w:rsidRPr="008C65D2" w:rsidRDefault="003F52DC" w:rsidP="003F52DC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Modulation</w:t>
      </w:r>
    </w:p>
    <w:p w14:paraId="0AACC306" w14:textId="77777777" w:rsidR="003F52DC" w:rsidRPr="008C65D2" w:rsidRDefault="003F52DC" w:rsidP="003F52DC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Spreading and/or interleaving depending on the NOMA scheme</w:t>
      </w:r>
    </w:p>
    <w:p w14:paraId="20C26DF6" w14:textId="77777777" w:rsidR="003F52DC" w:rsidRPr="008C65D2" w:rsidRDefault="003F52DC" w:rsidP="003F52DC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Symbol reconstruction</w:t>
      </w:r>
    </w:p>
    <w:p w14:paraId="5E01335B" w14:textId="2FCF7274" w:rsidR="003F52DC" w:rsidRPr="008C65D2" w:rsidRDefault="00773E03" w:rsidP="003F52DC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Interference subtraction</w:t>
      </w:r>
    </w:p>
    <w:p w14:paraId="0927C7AA" w14:textId="6F3A26C9" w:rsidR="003F52DC" w:rsidRPr="002D0D8C" w:rsidRDefault="003F52DC" w:rsidP="006973D1">
      <w:pPr>
        <w:spacing w:after="0"/>
        <w:rPr>
          <w:szCs w:val="24"/>
          <w:lang w:val="en-US"/>
        </w:rPr>
      </w:pPr>
    </w:p>
    <w:p w14:paraId="67976311" w14:textId="7C26EF75" w:rsidR="006973D1" w:rsidRPr="00DB7C7B" w:rsidRDefault="00E65F9D" w:rsidP="00DD1287">
      <w:pPr>
        <w:spacing w:after="0"/>
        <w:jc w:val="both"/>
        <w:rPr>
          <w:szCs w:val="24"/>
          <w:lang w:val="en-US"/>
        </w:rPr>
      </w:pPr>
      <w:r w:rsidRPr="00772085">
        <w:rPr>
          <w:szCs w:val="24"/>
          <w:lang w:val="en-US"/>
        </w:rPr>
        <w:t xml:space="preserve">In additional to determining the number of executions of the detailed components and order of complexity </w:t>
      </w:r>
      <w:r w:rsidR="00DD1287" w:rsidRPr="00FB6474">
        <w:rPr>
          <w:szCs w:val="24"/>
          <w:lang w:val="en-US"/>
        </w:rPr>
        <w:t xml:space="preserve">(in number of DMRS/data symbols, number of REs in one symbol, number of Rx antennas, number of UEs, etc.). It is useful to determine an impact factor for each detailed component. </w:t>
      </w:r>
      <w:r w:rsidR="000F644D" w:rsidRPr="005B50E7">
        <w:rPr>
          <w:szCs w:val="24"/>
          <w:lang w:val="en-US"/>
        </w:rPr>
        <w:t xml:space="preserve">The impact factor </w:t>
      </w:r>
      <w:r w:rsidR="00BB560D" w:rsidRPr="005B50E7">
        <w:rPr>
          <w:szCs w:val="24"/>
          <w:lang w:val="en-US"/>
        </w:rPr>
        <w:t>considers</w:t>
      </w:r>
      <w:r w:rsidR="000F644D" w:rsidRPr="005B50E7">
        <w:rPr>
          <w:szCs w:val="24"/>
          <w:lang w:val="en-US"/>
        </w:rPr>
        <w:t xml:space="preserve"> the computation complexity</w:t>
      </w:r>
      <w:r w:rsidR="00BB560D">
        <w:rPr>
          <w:szCs w:val="24"/>
          <w:lang w:val="en-US"/>
        </w:rPr>
        <w:t>, and output memory</w:t>
      </w:r>
      <w:r w:rsidR="000F644D" w:rsidRPr="005B50E7">
        <w:rPr>
          <w:szCs w:val="24"/>
          <w:lang w:val="en-US"/>
        </w:rPr>
        <w:t xml:space="preserve"> of each</w:t>
      </w:r>
      <w:r w:rsidR="00BB560D">
        <w:rPr>
          <w:szCs w:val="24"/>
          <w:lang w:val="en-US"/>
        </w:rPr>
        <w:t xml:space="preserve"> detailed component.</w:t>
      </w:r>
    </w:p>
    <w:p w14:paraId="74C0C510" w14:textId="2254F212" w:rsidR="000F644D" w:rsidRPr="00545B95" w:rsidRDefault="000F644D" w:rsidP="00DD1287">
      <w:pPr>
        <w:spacing w:after="0"/>
        <w:jc w:val="both"/>
        <w:rPr>
          <w:szCs w:val="24"/>
          <w:lang w:val="en-US"/>
        </w:rPr>
      </w:pPr>
    </w:p>
    <w:p w14:paraId="2FD76EBD" w14:textId="5DC35ECF" w:rsidR="000F644D" w:rsidRPr="00D447F5" w:rsidRDefault="000F644D" w:rsidP="00DD1287">
      <w:pPr>
        <w:spacing w:after="0"/>
        <w:jc w:val="both"/>
        <w:rPr>
          <w:b/>
          <w:i/>
          <w:szCs w:val="24"/>
          <w:lang w:val="en-US"/>
        </w:rPr>
      </w:pPr>
      <w:r w:rsidRPr="00511287">
        <w:rPr>
          <w:b/>
          <w:i/>
          <w:szCs w:val="24"/>
          <w:lang w:val="en-US"/>
        </w:rPr>
        <w:t xml:space="preserve">Observation 3: The impact factor </w:t>
      </w:r>
      <w:r w:rsidR="00BB560D" w:rsidRPr="00511287">
        <w:rPr>
          <w:b/>
          <w:i/>
          <w:szCs w:val="24"/>
          <w:lang w:val="en-US"/>
        </w:rPr>
        <w:t>considers</w:t>
      </w:r>
      <w:r w:rsidRPr="00511287">
        <w:rPr>
          <w:b/>
          <w:i/>
          <w:szCs w:val="24"/>
          <w:lang w:val="en-US"/>
        </w:rPr>
        <w:t xml:space="preserve"> the computation complexity</w:t>
      </w:r>
      <w:r w:rsidR="00BB560D">
        <w:rPr>
          <w:b/>
          <w:i/>
          <w:szCs w:val="24"/>
          <w:lang w:val="en-US"/>
        </w:rPr>
        <w:t xml:space="preserve"> and output memory</w:t>
      </w:r>
      <w:r w:rsidRPr="00511287">
        <w:rPr>
          <w:b/>
          <w:i/>
          <w:szCs w:val="24"/>
          <w:lang w:val="en-US"/>
        </w:rPr>
        <w:t xml:space="preserve"> of each detailed component.</w:t>
      </w:r>
    </w:p>
    <w:p w14:paraId="1049778E" w14:textId="7E864CE4" w:rsidR="006973D1" w:rsidRPr="006973D1" w:rsidRDefault="006973D1" w:rsidP="006973D1">
      <w:pPr>
        <w:spacing w:after="0"/>
        <w:rPr>
          <w:lang w:val="en-US"/>
        </w:rPr>
      </w:pPr>
    </w:p>
    <w:p w14:paraId="608F6CA7" w14:textId="6074CD74" w:rsidR="00582115" w:rsidRPr="00346A79" w:rsidRDefault="000E368A" w:rsidP="00A9426E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582115" w:rsidRPr="00346A79">
        <w:rPr>
          <w:lang w:val="en-US"/>
        </w:rPr>
        <w:t>Receive</w:t>
      </w:r>
      <w:r w:rsidR="00217931" w:rsidRPr="00346A79">
        <w:rPr>
          <w:lang w:val="en-US"/>
        </w:rPr>
        <w:t>r</w:t>
      </w:r>
      <w:r w:rsidR="00FF5D80">
        <w:rPr>
          <w:lang w:val="en-US"/>
        </w:rPr>
        <w:t xml:space="preserve"> Architecture</w:t>
      </w:r>
      <w:r w:rsidR="007735A6">
        <w:rPr>
          <w:lang w:val="en-US"/>
        </w:rPr>
        <w:t xml:space="preserve"> </w:t>
      </w:r>
      <w:r w:rsidR="00FA13E1">
        <w:rPr>
          <w:lang w:val="en-US"/>
        </w:rPr>
        <w:t>Complexity</w:t>
      </w:r>
    </w:p>
    <w:p w14:paraId="244AC438" w14:textId="0E1998B5" w:rsidR="00F714CB" w:rsidRPr="00772085" w:rsidRDefault="000E368A" w:rsidP="003E5C2C">
      <w:pPr>
        <w:jc w:val="both"/>
        <w:rPr>
          <w:szCs w:val="24"/>
          <w:lang w:val="en-US"/>
        </w:rPr>
      </w:pPr>
      <w:r>
        <w:rPr>
          <w:szCs w:val="24"/>
          <w:lang w:val="en-US"/>
        </w:rPr>
        <w:t>In this section, we present the complexity of the following receivers:</w:t>
      </w:r>
    </w:p>
    <w:p w14:paraId="34811D43" w14:textId="25B8FD0A" w:rsidR="00F714CB" w:rsidRPr="008C65D2" w:rsidRDefault="00F714CB" w:rsidP="008D31E1">
      <w:pPr>
        <w:pStyle w:val="ListParagraph"/>
        <w:numPr>
          <w:ilvl w:val="0"/>
          <w:numId w:val="3"/>
        </w:numPr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MMSE-based Hard IC receiver</w:t>
      </w:r>
    </w:p>
    <w:p w14:paraId="6C8633AF" w14:textId="07040C82" w:rsidR="00F714CB" w:rsidRDefault="00F714CB" w:rsidP="008D31E1">
      <w:pPr>
        <w:pStyle w:val="ListParagraph"/>
        <w:numPr>
          <w:ilvl w:val="0"/>
          <w:numId w:val="3"/>
        </w:numPr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 xml:space="preserve">ESE-based </w:t>
      </w:r>
      <w:r w:rsidR="00FA13E1" w:rsidRPr="008C65D2">
        <w:rPr>
          <w:sz w:val="24"/>
          <w:szCs w:val="24"/>
          <w:lang w:val="en-US"/>
        </w:rPr>
        <w:t>soft</w:t>
      </w:r>
      <w:r w:rsidRPr="008C65D2">
        <w:rPr>
          <w:sz w:val="24"/>
          <w:szCs w:val="24"/>
          <w:lang w:val="en-US"/>
        </w:rPr>
        <w:t xml:space="preserve"> IC receiver</w:t>
      </w:r>
    </w:p>
    <w:p w14:paraId="416085E8" w14:textId="18817B5A" w:rsidR="000E368A" w:rsidRPr="000E368A" w:rsidRDefault="000E368A" w:rsidP="000E368A">
      <w:pPr>
        <w:rPr>
          <w:szCs w:val="24"/>
          <w:lang w:val="en-US"/>
        </w:rPr>
      </w:pPr>
      <w:r>
        <w:rPr>
          <w:szCs w:val="24"/>
          <w:lang w:val="en-US"/>
        </w:rPr>
        <w:t>For detailed complexity analys</w:t>
      </w:r>
      <w:r w:rsidR="00773E03">
        <w:rPr>
          <w:szCs w:val="24"/>
          <w:lang w:val="en-US"/>
        </w:rPr>
        <w:t xml:space="preserve">is, please refer to </w:t>
      </w:r>
      <w:r>
        <w:rPr>
          <w:szCs w:val="24"/>
          <w:lang w:val="en-US"/>
        </w:rPr>
        <w:fldChar w:fldCharType="begin"/>
      </w:r>
      <w:r>
        <w:rPr>
          <w:szCs w:val="24"/>
          <w:lang w:val="en-US"/>
        </w:rPr>
        <w:instrText xml:space="preserve"> REF _Ref525824196 \r \h </w:instrText>
      </w:r>
      <w:r>
        <w:rPr>
          <w:szCs w:val="24"/>
          <w:lang w:val="en-US"/>
        </w:rPr>
      </w:r>
      <w:r>
        <w:rPr>
          <w:szCs w:val="24"/>
          <w:lang w:val="en-US"/>
        </w:rPr>
        <w:fldChar w:fldCharType="separate"/>
      </w:r>
      <w:r w:rsidR="001B4D83">
        <w:rPr>
          <w:szCs w:val="24"/>
          <w:lang w:val="en-US"/>
        </w:rPr>
        <w:t>[8]</w:t>
      </w:r>
      <w:r>
        <w:rPr>
          <w:szCs w:val="24"/>
          <w:lang w:val="en-US"/>
        </w:rPr>
        <w:fldChar w:fldCharType="end"/>
      </w:r>
      <w:r>
        <w:rPr>
          <w:szCs w:val="24"/>
          <w:lang w:val="en-US"/>
        </w:rPr>
        <w:t xml:space="preserve"> and </w:t>
      </w:r>
      <w:r>
        <w:rPr>
          <w:szCs w:val="24"/>
          <w:lang w:val="en-US"/>
        </w:rPr>
        <w:fldChar w:fldCharType="begin"/>
      </w:r>
      <w:r>
        <w:rPr>
          <w:szCs w:val="24"/>
          <w:lang w:val="en-US"/>
        </w:rPr>
        <w:instrText xml:space="preserve"> REF _Ref525829001 \r \h </w:instrText>
      </w:r>
      <w:r>
        <w:rPr>
          <w:szCs w:val="24"/>
          <w:lang w:val="en-US"/>
        </w:rPr>
      </w:r>
      <w:r>
        <w:rPr>
          <w:szCs w:val="24"/>
          <w:lang w:val="en-US"/>
        </w:rPr>
        <w:fldChar w:fldCharType="separate"/>
      </w:r>
      <w:r w:rsidR="001B4D83">
        <w:rPr>
          <w:szCs w:val="24"/>
          <w:lang w:val="en-US"/>
        </w:rPr>
        <w:t>[9]</w:t>
      </w:r>
      <w:r>
        <w:rPr>
          <w:szCs w:val="24"/>
          <w:lang w:val="en-US"/>
        </w:rPr>
        <w:fldChar w:fldCharType="end"/>
      </w:r>
      <w:r w:rsidR="00773E03">
        <w:rPr>
          <w:szCs w:val="24"/>
          <w:lang w:val="en-US"/>
        </w:rPr>
        <w:t xml:space="preserve"> respectively</w:t>
      </w:r>
      <w:r>
        <w:rPr>
          <w:szCs w:val="24"/>
          <w:lang w:val="en-US"/>
        </w:rPr>
        <w:t>.</w:t>
      </w:r>
    </w:p>
    <w:p w14:paraId="4CA343C4" w14:textId="77F2D7DC" w:rsidR="00582115" w:rsidRPr="00346A79" w:rsidRDefault="00582115" w:rsidP="00A9426E">
      <w:pPr>
        <w:pStyle w:val="Heading2"/>
        <w:rPr>
          <w:lang w:val="en-US"/>
        </w:rPr>
      </w:pPr>
      <w:r w:rsidRPr="00346A79">
        <w:rPr>
          <w:lang w:val="en-US"/>
        </w:rPr>
        <w:t>3</w:t>
      </w:r>
      <w:r w:rsidR="000E368A">
        <w:rPr>
          <w:lang w:val="en-US"/>
        </w:rPr>
        <w:t>.1</w:t>
      </w:r>
      <w:r w:rsidR="000E368A">
        <w:rPr>
          <w:lang w:val="en-US"/>
        </w:rPr>
        <w:tab/>
      </w:r>
      <w:r w:rsidR="00F714CB" w:rsidRPr="00346A79">
        <w:rPr>
          <w:lang w:val="en-US"/>
        </w:rPr>
        <w:t>MMSE-based Hard IC Receiver</w:t>
      </w:r>
    </w:p>
    <w:p w14:paraId="1D3A154B" w14:textId="3E484443" w:rsidR="000E368A" w:rsidRDefault="000E368A" w:rsidP="000E368A">
      <w:pPr>
        <w:pStyle w:val="Heading3"/>
        <w:rPr>
          <w:lang w:val="en-US"/>
        </w:rPr>
      </w:pPr>
      <w:r>
        <w:rPr>
          <w:lang w:val="en-US"/>
        </w:rPr>
        <w:t>3.1.1</w:t>
      </w:r>
      <w:r>
        <w:rPr>
          <w:lang w:val="en-US"/>
        </w:rPr>
        <w:tab/>
        <w:t>Overview</w:t>
      </w:r>
    </w:p>
    <w:p w14:paraId="397ED730" w14:textId="2AC0BC6E" w:rsidR="00B7749A" w:rsidRPr="00772085" w:rsidRDefault="00D33786" w:rsidP="00B7749A">
      <w:pPr>
        <w:rPr>
          <w:szCs w:val="24"/>
          <w:lang w:val="en-US"/>
        </w:rPr>
      </w:pPr>
      <w:r w:rsidRPr="002D0D8C">
        <w:rPr>
          <w:szCs w:val="24"/>
          <w:lang w:val="en-US"/>
        </w:rPr>
        <w:fldChar w:fldCharType="begin"/>
      </w:r>
      <w:r w:rsidRPr="008C65D2">
        <w:rPr>
          <w:szCs w:val="24"/>
          <w:lang w:val="en-US"/>
        </w:rPr>
        <w:instrText xml:space="preserve"> REF _Ref510620655 \h </w:instrText>
      </w:r>
      <w:r w:rsidR="002D0D8C" w:rsidRPr="008C65D2">
        <w:rPr>
          <w:szCs w:val="24"/>
          <w:lang w:val="en-US"/>
        </w:rPr>
        <w:instrText xml:space="preserve"> \* MERGEFORMAT </w:instrText>
      </w:r>
      <w:r w:rsidRPr="002D0D8C">
        <w:rPr>
          <w:szCs w:val="24"/>
          <w:lang w:val="en-US"/>
        </w:rPr>
      </w:r>
      <w:r w:rsidRPr="002D0D8C">
        <w:rPr>
          <w:szCs w:val="24"/>
          <w:lang w:val="en-US"/>
        </w:rPr>
        <w:fldChar w:fldCharType="separate"/>
      </w:r>
      <w:r w:rsidR="001B4D83" w:rsidRPr="008C65D2">
        <w:rPr>
          <w:szCs w:val="24"/>
          <w:lang w:val="en-US"/>
        </w:rPr>
        <w:t xml:space="preserve">Figure </w:t>
      </w:r>
      <w:r w:rsidR="001B4D83">
        <w:rPr>
          <w:noProof/>
          <w:szCs w:val="24"/>
          <w:lang w:val="en-US"/>
        </w:rPr>
        <w:t>1</w:t>
      </w:r>
      <w:r w:rsidRPr="002D0D8C">
        <w:rPr>
          <w:szCs w:val="24"/>
          <w:lang w:val="en-US"/>
        </w:rPr>
        <w:fldChar w:fldCharType="end"/>
      </w:r>
      <w:r w:rsidRPr="002D0D8C">
        <w:rPr>
          <w:szCs w:val="24"/>
          <w:lang w:val="en-US"/>
        </w:rPr>
        <w:t xml:space="preserve"> shows a block diagram of </w:t>
      </w:r>
      <w:r w:rsidR="00377EF2" w:rsidRPr="002D0D8C">
        <w:rPr>
          <w:szCs w:val="24"/>
          <w:lang w:val="en-US"/>
        </w:rPr>
        <w:t xml:space="preserve">an </w:t>
      </w:r>
      <w:r w:rsidR="00E9467A" w:rsidRPr="002D0D8C">
        <w:rPr>
          <w:szCs w:val="24"/>
          <w:lang w:val="en-US"/>
        </w:rPr>
        <w:t>MMSE-base</w:t>
      </w:r>
      <w:r w:rsidR="00D27D87" w:rsidRPr="002D0D8C">
        <w:rPr>
          <w:szCs w:val="24"/>
          <w:lang w:val="en-US"/>
        </w:rPr>
        <w:t>d</w:t>
      </w:r>
      <w:r w:rsidR="00E9467A" w:rsidRPr="002D0D8C">
        <w:rPr>
          <w:szCs w:val="24"/>
          <w:lang w:val="en-US"/>
        </w:rPr>
        <w:t xml:space="preserve"> Hard IC receiver. </w:t>
      </w:r>
      <w:r w:rsidR="00B7749A" w:rsidRPr="002D0D8C">
        <w:rPr>
          <w:szCs w:val="24"/>
          <w:lang w:val="en-US"/>
        </w:rPr>
        <w:t>Let the received signal be expressed by:</w:t>
      </w:r>
    </w:p>
    <w:p w14:paraId="52122C92" w14:textId="77777777" w:rsidR="00B7749A" w:rsidRPr="002D0D8C" w:rsidRDefault="00773E03" w:rsidP="00B7749A">
      <w:pPr>
        <w:rPr>
          <w:b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szCs w:val="24"/>
                  <w:lang w:val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y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rx</m:t>
              </m:r>
            </m:sub>
          </m:sSub>
          <m:r>
            <m:rPr>
              <m:sty m:val="b"/>
            </m:rPr>
            <w:rPr>
              <w:rFonts w:ascii="Cambria Math" w:hAnsi="Cambria Math"/>
              <w:szCs w:val="24"/>
              <w:lang w:val="en-US"/>
            </w:rPr>
            <m:t>=Ax+n</m:t>
          </m:r>
        </m:oMath>
      </m:oMathPara>
    </w:p>
    <w:p w14:paraId="1E44B89B" w14:textId="070BFD25" w:rsidR="00B7749A" w:rsidRPr="002D0D8C" w:rsidRDefault="00B7749A" w:rsidP="00B7749A">
      <w:pPr>
        <w:jc w:val="both"/>
        <w:rPr>
          <w:szCs w:val="24"/>
          <w:lang w:val="en-US"/>
        </w:rPr>
      </w:pPr>
      <w:r w:rsidRPr="002D0D8C">
        <w:rPr>
          <w:szCs w:val="24"/>
          <w:lang w:val="en-US"/>
        </w:rPr>
        <w:lastRenderedPageBreak/>
        <w:t xml:space="preserve">Where, </w:t>
      </w:r>
      <m:oMath>
        <m:r>
          <m:rPr>
            <m:sty m:val="b"/>
          </m:rPr>
          <w:rPr>
            <w:rFonts w:ascii="Cambria Math" w:hAnsi="Cambria Math"/>
            <w:szCs w:val="24"/>
            <w:lang w:val="en-US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szCs w:val="24"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1</m:t>
                      </m:r>
                    </m:sub>
                  </m:sSub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  <w:lang w:val="en-US"/>
                    </w:rPr>
                    <m:t>…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k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K</m:t>
                      </m:r>
                    </m:sub>
                  </m:sSub>
                </m:e>
              </m:mr>
            </m:m>
          </m:e>
        </m:d>
      </m:oMath>
      <w:r w:rsidRPr="002D0D8C">
        <w:rPr>
          <w:szCs w:val="24"/>
          <w:lang w:val="en-US"/>
        </w:rPr>
        <w:t xml:space="preserve">. </w:t>
      </w:r>
      <m:oMath>
        <m:sSub>
          <m:sSubPr>
            <m:ctrlPr>
              <w:rPr>
                <w:rFonts w:ascii="Cambria Math" w:hAnsi="Cambria Math"/>
                <w:b/>
                <w:szCs w:val="24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H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k</m:t>
            </m:r>
          </m:sub>
        </m:sSub>
      </m:oMath>
      <w:r w:rsidRPr="002D0D8C">
        <w:rPr>
          <w:szCs w:val="24"/>
          <w:lang w:val="en-US"/>
        </w:rPr>
        <w:t xml:space="preserve"> is the channel estimate of user k, and </w:t>
      </w:r>
      <m:oMath>
        <m:sSub>
          <m:sSubPr>
            <m:ctrlPr>
              <w:rPr>
                <w:rFonts w:ascii="Cambria Math" w:hAnsi="Cambria Math"/>
                <w:b/>
                <w:szCs w:val="24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S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k</m:t>
            </m:r>
          </m:sub>
        </m:sSub>
      </m:oMath>
      <w:r w:rsidRPr="002D0D8C">
        <w:rPr>
          <w:szCs w:val="24"/>
          <w:lang w:val="en-US"/>
        </w:rPr>
        <w:t xml:space="preserve"> is the spreading code of user k. During the first iteration, the recovered signal </w:t>
      </w:r>
      <m:oMath>
        <m:sSub>
          <m:sSubPr>
            <m:ctrlPr>
              <w:rPr>
                <w:rFonts w:ascii="Cambria Math" w:hAnsi="Cambria Math"/>
                <w:b/>
                <w:szCs w:val="24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r</m:t>
            </m:r>
          </m:sub>
        </m:sSub>
      </m:oMath>
      <w:r w:rsidRPr="002D0D8C">
        <w:rPr>
          <w:b/>
          <w:szCs w:val="24"/>
          <w:lang w:val="en-US"/>
        </w:rPr>
        <w:t xml:space="preserve"> </w:t>
      </w:r>
      <w:r w:rsidRPr="002D0D8C">
        <w:rPr>
          <w:szCs w:val="24"/>
          <w:lang w:val="en-US"/>
        </w:rPr>
        <w:t xml:space="preserve">is 0, and the residual signal </w:t>
      </w:r>
      <m:oMath>
        <m:sSub>
          <m:sSubPr>
            <m:ctrlPr>
              <w:rPr>
                <w:rFonts w:ascii="Cambria Math" w:hAnsi="Cambria Math"/>
                <w:b/>
                <w:szCs w:val="24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res</m:t>
            </m:r>
          </m:sub>
        </m:sSub>
        <m:r>
          <m:rPr>
            <m:sty m:val="b"/>
          </m:rPr>
          <w:rPr>
            <w:rFonts w:ascii="Cambria Math" w:hAnsi="Cambria Math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b/>
                <w:szCs w:val="24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rx</m:t>
            </m:r>
          </m:sub>
        </m:sSub>
      </m:oMath>
      <w:r w:rsidRPr="002D0D8C">
        <w:rPr>
          <w:szCs w:val="24"/>
          <w:lang w:val="en-US"/>
        </w:rPr>
        <w:t>. The output of the joint MMSE equalizer is given by:</w:t>
      </w:r>
    </w:p>
    <w:bookmarkStart w:id="7" w:name="_Hlk521340369"/>
    <w:p w14:paraId="4D6AC46F" w14:textId="7CC54DEA" w:rsidR="00B7749A" w:rsidRPr="002D0D8C" w:rsidRDefault="00773E03" w:rsidP="00B7749A">
      <w:pPr>
        <w:jc w:val="both"/>
        <w:rPr>
          <w:b/>
          <w:szCs w:val="24"/>
          <w:lang w:val="en-US"/>
        </w:rPr>
      </w:pPr>
      <m:oMathPara>
        <m:oMath>
          <m:acc>
            <m:accPr>
              <m:ctrlPr>
                <w:rPr>
                  <w:rFonts w:ascii="Cambria Math" w:hAnsi="Cambria Math"/>
                  <w:b/>
                  <w:szCs w:val="24"/>
                  <w:lang w:val="en-US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x</m:t>
              </m:r>
            </m:e>
          </m:acc>
          <m:r>
            <m:rPr>
              <m:sty m:val="b"/>
            </m:rPr>
            <w:rPr>
              <w:rFonts w:ascii="Cambria Math" w:hAnsi="Cambria Math"/>
              <w:szCs w:val="24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szCs w:val="24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szCs w:val="24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H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  <w:lang w:val="en-US"/>
                    </w:rPr>
                    <m:t>A+</m:t>
                  </m:r>
                  <m:sSubSup>
                    <m:sSubSupPr>
                      <m:ctrlPr>
                        <w:rPr>
                          <w:rFonts w:ascii="Cambria Math" w:hAnsi="Cambria Math"/>
                          <w:szCs w:val="24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2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  <w:lang w:val="en-US"/>
                    </w:rPr>
                    <m:t>I</m:t>
                  </m:r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szCs w:val="24"/>
                  <w:lang w:val="en-US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A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H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szCs w:val="24"/>
                  <w:lang w:val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y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res</m:t>
              </m:r>
            </m:sub>
          </m:sSub>
        </m:oMath>
      </m:oMathPara>
    </w:p>
    <w:bookmarkEnd w:id="7"/>
    <w:p w14:paraId="13FEC406" w14:textId="530FF7CE" w:rsidR="00B7749A" w:rsidRPr="005B50E7" w:rsidRDefault="00B7749A" w:rsidP="00B7749A">
      <w:pPr>
        <w:jc w:val="both"/>
        <w:rPr>
          <w:szCs w:val="24"/>
          <w:lang w:val="en-US"/>
        </w:rPr>
      </w:pPr>
      <w:r w:rsidRPr="00772085">
        <w:rPr>
          <w:szCs w:val="24"/>
          <w:lang w:val="en-US"/>
        </w:rPr>
        <w:t>The output of the equalizer is</w:t>
      </w:r>
      <w:r w:rsidR="00BC6A9A" w:rsidRPr="00772085">
        <w:rPr>
          <w:szCs w:val="24"/>
          <w:lang w:val="en-US"/>
        </w:rPr>
        <w:t xml:space="preserve"> demodulated and</w:t>
      </w:r>
      <w:r w:rsidRPr="00772085">
        <w:rPr>
          <w:szCs w:val="24"/>
          <w:lang w:val="en-US"/>
        </w:rPr>
        <w:t xml:space="preserve"> decoded, and the CRC of </w:t>
      </w:r>
      <w:r w:rsidR="00A9426E" w:rsidRPr="00772085">
        <w:rPr>
          <w:szCs w:val="24"/>
          <w:lang w:val="en-US"/>
        </w:rPr>
        <w:t xml:space="preserve">the </w:t>
      </w:r>
      <w:r w:rsidRPr="00772085">
        <w:rPr>
          <w:szCs w:val="24"/>
          <w:lang w:val="en-US"/>
        </w:rPr>
        <w:t>decoded data is checked for each</w:t>
      </w:r>
      <w:r w:rsidRPr="00FB6474">
        <w:rPr>
          <w:szCs w:val="24"/>
          <w:lang w:val="en-US"/>
        </w:rPr>
        <w:t xml:space="preserve"> user. Users with a passing CRC, will have their signal reconstructed. Signal reconstructions involves:</w:t>
      </w:r>
    </w:p>
    <w:p w14:paraId="2FB2CAA9" w14:textId="4FAA6B9D" w:rsidR="00B7749A" w:rsidRPr="008C65D2" w:rsidRDefault="00B7749A" w:rsidP="008D31E1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Re-encoding</w:t>
      </w:r>
      <w:r w:rsidR="00773E03">
        <w:rPr>
          <w:sz w:val="24"/>
          <w:szCs w:val="24"/>
          <w:lang w:val="en-US"/>
        </w:rPr>
        <w:t>, re-modulating and re-spreading</w:t>
      </w:r>
      <w:r w:rsidRPr="008C65D2">
        <w:rPr>
          <w:sz w:val="24"/>
          <w:szCs w:val="24"/>
          <w:lang w:val="en-US"/>
        </w:rPr>
        <w:t xml:space="preserve"> the decoded data</w:t>
      </w:r>
      <w:r w:rsidR="00773E03">
        <w:rPr>
          <w:sz w:val="24"/>
          <w:szCs w:val="24"/>
          <w:lang w:val="en-US"/>
        </w:rPr>
        <w:t>.</w:t>
      </w:r>
    </w:p>
    <w:p w14:paraId="79157CDF" w14:textId="179E8158" w:rsidR="00B7749A" w:rsidRPr="008C65D2" w:rsidRDefault="00B7749A" w:rsidP="008D31E1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Applying the channel</w:t>
      </w:r>
      <w:r w:rsidR="00A9426E" w:rsidRPr="008C65D2">
        <w:rPr>
          <w:sz w:val="24"/>
          <w:szCs w:val="24"/>
          <w:lang w:val="en-US"/>
        </w:rPr>
        <w:t xml:space="preserve"> estimate to the re-encoded data</w:t>
      </w:r>
      <w:r w:rsidRPr="008C65D2">
        <w:rPr>
          <w:sz w:val="24"/>
          <w:szCs w:val="24"/>
          <w:lang w:val="en-US"/>
        </w:rPr>
        <w:t xml:space="preserve"> to get an estimate of that user’s signal at the input to the receiver.</w:t>
      </w:r>
    </w:p>
    <w:p w14:paraId="36366C97" w14:textId="48648227" w:rsidR="00F714CB" w:rsidRPr="00772085" w:rsidRDefault="00B7749A" w:rsidP="0052480B">
      <w:pPr>
        <w:jc w:val="both"/>
        <w:rPr>
          <w:szCs w:val="24"/>
          <w:lang w:val="en-US"/>
        </w:rPr>
      </w:pPr>
      <w:r w:rsidRPr="002D0D8C">
        <w:rPr>
          <w:szCs w:val="24"/>
          <w:lang w:val="en-US"/>
        </w:rPr>
        <w:t>The recovered signal of users decoded correctly is subtracted from the received signal. This residual signal is used to receive the remaining users.</w:t>
      </w:r>
    </w:p>
    <w:p w14:paraId="691F85A2" w14:textId="36D4D43A" w:rsidR="00D33786" w:rsidRPr="002D0D8C" w:rsidRDefault="001A182E" w:rsidP="00A9426E">
      <w:pPr>
        <w:keepNext/>
        <w:jc w:val="center"/>
        <w:rPr>
          <w:szCs w:val="24"/>
          <w:lang w:val="en-US"/>
        </w:rPr>
      </w:pPr>
      <w:r w:rsidRPr="002D0D8C">
        <w:rPr>
          <w:szCs w:val="24"/>
          <w:lang w:val="en-US"/>
        </w:rPr>
        <w:object w:dxaOrig="6470" w:dyaOrig="2323" w14:anchorId="76D4B7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7" type="#_x0000_t75" style="width:324.75pt;height:116.25pt" o:ole="">
            <v:imagedata r:id="rId9" o:title=""/>
          </v:shape>
          <o:OLEObject Type="Embed" ProgID="Visio.Drawing.11" ShapeID="_x0000_i1057" DrawAspect="Content" ObjectID="_1599659248" r:id="rId10"/>
        </w:object>
      </w:r>
    </w:p>
    <w:p w14:paraId="5B307489" w14:textId="6A353519" w:rsidR="00F714CB" w:rsidRPr="008C65D2" w:rsidRDefault="00D33786" w:rsidP="00A9426E">
      <w:pPr>
        <w:pStyle w:val="Caption"/>
        <w:jc w:val="center"/>
        <w:rPr>
          <w:sz w:val="24"/>
          <w:szCs w:val="24"/>
          <w:lang w:val="en-US"/>
        </w:rPr>
      </w:pPr>
      <w:bookmarkStart w:id="8" w:name="_Ref510620655"/>
      <w:r w:rsidRPr="008C65D2">
        <w:rPr>
          <w:sz w:val="24"/>
          <w:szCs w:val="24"/>
          <w:lang w:val="en-US"/>
        </w:rPr>
        <w:t xml:space="preserve">Figure </w:t>
      </w:r>
      <w:r w:rsidRPr="008C65D2">
        <w:rPr>
          <w:sz w:val="24"/>
          <w:szCs w:val="24"/>
          <w:lang w:val="en-US"/>
        </w:rPr>
        <w:fldChar w:fldCharType="begin"/>
      </w:r>
      <w:r w:rsidRPr="008C65D2">
        <w:rPr>
          <w:sz w:val="24"/>
          <w:szCs w:val="24"/>
          <w:lang w:val="en-US"/>
        </w:rPr>
        <w:instrText xml:space="preserve"> SEQ Figure \* ARABIC </w:instrText>
      </w:r>
      <w:r w:rsidRPr="008C65D2">
        <w:rPr>
          <w:sz w:val="24"/>
          <w:szCs w:val="24"/>
          <w:lang w:val="en-US"/>
        </w:rPr>
        <w:fldChar w:fldCharType="separate"/>
      </w:r>
      <w:r w:rsidR="001B4D83">
        <w:rPr>
          <w:noProof/>
          <w:sz w:val="24"/>
          <w:szCs w:val="24"/>
          <w:lang w:val="en-US"/>
        </w:rPr>
        <w:t>1</w:t>
      </w:r>
      <w:r w:rsidRPr="008C65D2">
        <w:rPr>
          <w:sz w:val="24"/>
          <w:szCs w:val="24"/>
          <w:lang w:val="en-US"/>
        </w:rPr>
        <w:fldChar w:fldCharType="end"/>
      </w:r>
      <w:bookmarkEnd w:id="8"/>
      <w:r w:rsidRPr="008C65D2">
        <w:rPr>
          <w:sz w:val="24"/>
          <w:szCs w:val="24"/>
          <w:lang w:val="en-US"/>
        </w:rPr>
        <w:t>: MMES-based</w:t>
      </w:r>
      <w:r w:rsidR="00E9467A" w:rsidRPr="008C65D2">
        <w:rPr>
          <w:sz w:val="24"/>
          <w:szCs w:val="24"/>
          <w:lang w:val="en-US"/>
        </w:rPr>
        <w:t xml:space="preserve"> Hard</w:t>
      </w:r>
      <w:r w:rsidRPr="008C65D2">
        <w:rPr>
          <w:sz w:val="24"/>
          <w:szCs w:val="24"/>
          <w:lang w:val="en-US"/>
        </w:rPr>
        <w:t xml:space="preserve"> IC Receiver.</w:t>
      </w:r>
    </w:p>
    <w:p w14:paraId="580E0BC4" w14:textId="77777777" w:rsidR="003E5C2C" w:rsidRDefault="003E5C2C" w:rsidP="00A9426E">
      <w:pPr>
        <w:rPr>
          <w:b/>
          <w:i/>
          <w:szCs w:val="24"/>
          <w:lang w:val="en-US"/>
        </w:rPr>
      </w:pPr>
    </w:p>
    <w:p w14:paraId="2900C315" w14:textId="7151FF01" w:rsidR="000E1FD4" w:rsidRDefault="003E5C2C" w:rsidP="00A9426E">
      <w:pPr>
        <w:rPr>
          <w:b/>
          <w:i/>
          <w:szCs w:val="24"/>
          <w:lang w:val="en-US"/>
        </w:rPr>
      </w:pPr>
      <w:r>
        <w:rPr>
          <w:b/>
          <w:i/>
          <w:szCs w:val="24"/>
          <w:lang w:val="en-US"/>
        </w:rPr>
        <w:t>Proposal 5</w:t>
      </w:r>
      <w:r w:rsidR="00DD63FE" w:rsidRPr="002D0D8C">
        <w:rPr>
          <w:b/>
          <w:i/>
          <w:szCs w:val="24"/>
          <w:lang w:val="en-US"/>
        </w:rPr>
        <w:t>: For NOMA evaluation consider an MMES-based Hard IC receiver.</w:t>
      </w:r>
    </w:p>
    <w:p w14:paraId="21CAC41F" w14:textId="39021060" w:rsidR="003660D7" w:rsidRDefault="003660D7" w:rsidP="003660D7">
      <w:pPr>
        <w:pStyle w:val="Heading3"/>
      </w:pPr>
      <w:r>
        <w:t>3.1.2</w:t>
      </w:r>
      <w:r>
        <w:tab/>
        <w:t>Receiver Complexity Table for MMSE-based receiver</w:t>
      </w:r>
    </w:p>
    <w:p w14:paraId="7AD29786" w14:textId="29F64FA1" w:rsidR="003660D7" w:rsidRDefault="003660D7" w:rsidP="003660D7">
      <w:r>
        <w:t xml:space="preserve">Based on the detailed analysis in </w:t>
      </w:r>
      <w:r>
        <w:fldChar w:fldCharType="begin"/>
      </w:r>
      <w:r>
        <w:instrText xml:space="preserve"> REF _Ref525824196 \r \h </w:instrText>
      </w:r>
      <w:r>
        <w:fldChar w:fldCharType="separate"/>
      </w:r>
      <w:r w:rsidR="001B4D83">
        <w:t>[8]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_Ref525660273 \h </w:instrText>
      </w:r>
      <w:r>
        <w:fldChar w:fldCharType="separate"/>
      </w:r>
      <w:r w:rsidR="001B4D83">
        <w:t xml:space="preserve">Table </w:t>
      </w:r>
      <w:r w:rsidR="001B4D83">
        <w:rPr>
          <w:noProof/>
        </w:rPr>
        <w:t>1</w:t>
      </w:r>
      <w:r>
        <w:fldChar w:fldCharType="end"/>
      </w:r>
      <w:r>
        <w:t xml:space="preserve"> gives the complexity template for MMSE-based hard IC receiver.</w:t>
      </w:r>
    </w:p>
    <w:p w14:paraId="7C0BEDB5" w14:textId="4A622A67" w:rsidR="003660D7" w:rsidRDefault="003660D7" w:rsidP="003660D7">
      <w:pPr>
        <w:pStyle w:val="Caption"/>
        <w:keepNext/>
      </w:pPr>
      <w:bookmarkStart w:id="9" w:name="_Ref52566027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4D83">
        <w:rPr>
          <w:noProof/>
        </w:rPr>
        <w:t>1</w:t>
      </w:r>
      <w:r>
        <w:fldChar w:fldCharType="end"/>
      </w:r>
      <w:bookmarkEnd w:id="9"/>
      <w:r>
        <w:t>: Complexity Template of MMSE-based hard IC receiver.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8"/>
        <w:gridCol w:w="1712"/>
        <w:gridCol w:w="1622"/>
        <w:gridCol w:w="2179"/>
        <w:gridCol w:w="2788"/>
      </w:tblGrid>
      <w:tr w:rsidR="003660D7" w:rsidRPr="00806D95" w14:paraId="4BF5681D" w14:textId="77777777" w:rsidTr="00773E03">
        <w:tc>
          <w:tcPr>
            <w:tcW w:w="1328" w:type="dxa"/>
          </w:tcPr>
          <w:p w14:paraId="70AB26AC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bookmarkStart w:id="10" w:name="_Hlk525229262"/>
            <w:r w:rsidRPr="00806D95">
              <w:rPr>
                <w:sz w:val="22"/>
                <w:szCs w:val="22"/>
              </w:rPr>
              <w:t>Receiver Component</w:t>
            </w:r>
          </w:p>
        </w:tc>
        <w:tc>
          <w:tcPr>
            <w:tcW w:w="1712" w:type="dxa"/>
          </w:tcPr>
          <w:p w14:paraId="70F7804E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Detailed Component</w:t>
            </w:r>
          </w:p>
        </w:tc>
        <w:tc>
          <w:tcPr>
            <w:tcW w:w="1622" w:type="dxa"/>
          </w:tcPr>
          <w:p w14:paraId="620218DC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 xml:space="preserve">Number of </w:t>
            </w:r>
            <w:r>
              <w:rPr>
                <w:sz w:val="22"/>
                <w:szCs w:val="22"/>
              </w:rPr>
              <w:t>Usage</w:t>
            </w:r>
          </w:p>
        </w:tc>
        <w:tc>
          <w:tcPr>
            <w:tcW w:w="2179" w:type="dxa"/>
          </w:tcPr>
          <w:p w14:paraId="058098C0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Order of Complexity</w:t>
            </w:r>
          </w:p>
        </w:tc>
        <w:tc>
          <w:tcPr>
            <w:tcW w:w="2788" w:type="dxa"/>
          </w:tcPr>
          <w:p w14:paraId="3170B5A6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Impact Factor</w:t>
            </w:r>
          </w:p>
        </w:tc>
      </w:tr>
      <w:tr w:rsidR="003660D7" w:rsidRPr="00806D95" w14:paraId="5C061FF9" w14:textId="77777777" w:rsidTr="00773E03">
        <w:tc>
          <w:tcPr>
            <w:tcW w:w="1328" w:type="dxa"/>
            <w:vMerge w:val="restart"/>
          </w:tcPr>
          <w:p w14:paraId="20A7ECF7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Detector</w:t>
            </w:r>
          </w:p>
        </w:tc>
        <w:tc>
          <w:tcPr>
            <w:tcW w:w="1712" w:type="dxa"/>
          </w:tcPr>
          <w:p w14:paraId="653A7DB2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UE Detection</w:t>
            </w:r>
          </w:p>
        </w:tc>
        <w:tc>
          <w:tcPr>
            <w:tcW w:w="1622" w:type="dxa"/>
          </w:tcPr>
          <w:p w14:paraId="0FF4F7D3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UE,Dect</m:t>
                    </m:r>
                  </m:sub>
                </m:sSub>
              </m:oMath>
            </m:oMathPara>
          </w:p>
        </w:tc>
        <w:tc>
          <w:tcPr>
            <w:tcW w:w="2179" w:type="dxa"/>
          </w:tcPr>
          <w:p w14:paraId="43D40B2E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DMRS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788" w:type="dxa"/>
          </w:tcPr>
          <w:p w14:paraId="38BDC006" w14:textId="77777777" w:rsidR="003660D7" w:rsidRPr="00806D95" w:rsidRDefault="003660D7" w:rsidP="00773E03">
            <w:pPr>
              <w:rPr>
                <w:sz w:val="22"/>
                <w:szCs w:val="22"/>
                <w:lang w:val="en-US"/>
              </w:rPr>
            </w:pPr>
            <w:r w:rsidRPr="00806D95">
              <w:rPr>
                <w:sz w:val="22"/>
                <w:szCs w:val="22"/>
              </w:rPr>
              <w:t xml:space="preserve">CMult: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DMRS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</w:p>
          <w:p w14:paraId="627C77A0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  <w:lang w:val="en-US"/>
              </w:rPr>
              <w:t xml:space="preserve">CAdd: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w:br/>
              </m:r>
            </m:oMath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DMRS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</w:tr>
      <w:tr w:rsidR="003660D7" w:rsidRPr="00806D95" w14:paraId="21B959E0" w14:textId="77777777" w:rsidTr="00773E03">
        <w:tc>
          <w:tcPr>
            <w:tcW w:w="1328" w:type="dxa"/>
            <w:vMerge/>
          </w:tcPr>
          <w:p w14:paraId="72056E0B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712" w:type="dxa"/>
          </w:tcPr>
          <w:p w14:paraId="555B8CFD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Channel Estimation</w:t>
            </w:r>
          </w:p>
        </w:tc>
        <w:tc>
          <w:tcPr>
            <w:tcW w:w="1622" w:type="dxa"/>
          </w:tcPr>
          <w:p w14:paraId="343C9C74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</m:oMath>
            </m:oMathPara>
          </w:p>
        </w:tc>
        <w:tc>
          <w:tcPr>
            <w:tcW w:w="2179" w:type="dxa"/>
          </w:tcPr>
          <w:p w14:paraId="144AE01D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data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788" w:type="dxa"/>
          </w:tcPr>
          <w:p w14:paraId="17848770" w14:textId="77777777" w:rsidR="003660D7" w:rsidRPr="00806D95" w:rsidRDefault="003660D7" w:rsidP="00773E03">
            <w:pPr>
              <w:rPr>
                <w:sz w:val="22"/>
                <w:szCs w:val="22"/>
                <w:lang w:val="en-US"/>
              </w:rPr>
            </w:pPr>
            <w:r w:rsidRPr="00806D95">
              <w:rPr>
                <w:sz w:val="22"/>
                <w:szCs w:val="22"/>
              </w:rPr>
              <w:t xml:space="preserve">CMult: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2∙N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</w:p>
          <w:p w14:paraId="524C916D" w14:textId="77777777" w:rsidR="003660D7" w:rsidRDefault="003660D7" w:rsidP="00773E03">
            <w:pPr>
              <w:rPr>
                <w:sz w:val="22"/>
                <w:szCs w:val="22"/>
                <w:lang w:val="en-US"/>
              </w:rPr>
            </w:pPr>
            <w:r w:rsidRPr="00806D95">
              <w:rPr>
                <w:sz w:val="22"/>
                <w:szCs w:val="22"/>
                <w:lang w:val="en-US"/>
              </w:rPr>
              <w:t xml:space="preserve">CAdd: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</w:p>
          <w:p w14:paraId="5E73F636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C73C6B">
              <w:rPr>
                <w:color w:val="0070C0"/>
                <w:sz w:val="22"/>
                <w:szCs w:val="22"/>
                <w:lang w:val="en-US"/>
              </w:rPr>
              <w:t xml:space="preserve">Mem: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70C0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</w:rPr>
                        <m:t>UE</m:t>
                      </m:r>
                    </m:sub>
                  </m:sSub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∙N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  <w:r w:rsidRPr="00C73C6B">
              <w:rPr>
                <w:color w:val="0070C0"/>
                <w:sz w:val="22"/>
                <w:szCs w:val="22"/>
                <w:lang w:val="en-US"/>
              </w:rPr>
              <w:t xml:space="preserve"> Complex values</w:t>
            </w:r>
          </w:p>
        </w:tc>
      </w:tr>
      <w:tr w:rsidR="003660D7" w:rsidRPr="00806D95" w14:paraId="5F883037" w14:textId="77777777" w:rsidTr="00773E03">
        <w:tc>
          <w:tcPr>
            <w:tcW w:w="1328" w:type="dxa"/>
            <w:vMerge/>
          </w:tcPr>
          <w:p w14:paraId="5EB99B33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712" w:type="dxa"/>
          </w:tcPr>
          <w:p w14:paraId="1183CF8B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Noise Estimation</w:t>
            </w:r>
          </w:p>
        </w:tc>
        <w:tc>
          <w:tcPr>
            <w:tcW w:w="1622" w:type="dxa"/>
          </w:tcPr>
          <w:p w14:paraId="08BDBD13" w14:textId="77777777" w:rsidR="003660D7" w:rsidRPr="00806D95" w:rsidRDefault="00773E03" w:rsidP="00773E03">
            <w:pPr>
              <w:jc w:val="center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itr</m:t>
                    </m:r>
                  </m:sub>
                </m:sSub>
              </m:oMath>
            </m:oMathPara>
          </w:p>
        </w:tc>
        <w:tc>
          <w:tcPr>
            <w:tcW w:w="2179" w:type="dxa"/>
          </w:tcPr>
          <w:p w14:paraId="720B3081" w14:textId="77777777" w:rsidR="003660D7" w:rsidRPr="008C65D2" w:rsidRDefault="00773E03" w:rsidP="00773E03">
            <w:pPr>
              <w:jc w:val="both"/>
              <w:rPr>
                <w:sz w:val="22"/>
                <w:szCs w:val="2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DMRS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UE,avg</m:t>
                    </m:r>
                  </m:sub>
                </m:sSub>
              </m:oMath>
            </m:oMathPara>
          </w:p>
        </w:tc>
        <w:tc>
          <w:tcPr>
            <w:tcW w:w="2788" w:type="dxa"/>
          </w:tcPr>
          <w:p w14:paraId="3250C451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</w:tr>
      <w:tr w:rsidR="003660D7" w:rsidRPr="00806D95" w14:paraId="01143DC3" w14:textId="77777777" w:rsidTr="00773E03">
        <w:tc>
          <w:tcPr>
            <w:tcW w:w="1328" w:type="dxa"/>
            <w:vMerge/>
          </w:tcPr>
          <w:p w14:paraId="06AE9130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712" w:type="dxa"/>
          </w:tcPr>
          <w:p w14:paraId="7204A4CB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MMSE Weight Calculation</w:t>
            </w:r>
          </w:p>
        </w:tc>
        <w:tc>
          <w:tcPr>
            <w:tcW w:w="1622" w:type="dxa"/>
          </w:tcPr>
          <w:p w14:paraId="3732EF17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itr</m:t>
                    </m:r>
                  </m:sub>
                </m:sSub>
              </m:oMath>
            </m:oMathPara>
          </w:p>
        </w:tc>
        <w:tc>
          <w:tcPr>
            <w:tcW w:w="2179" w:type="dxa"/>
          </w:tcPr>
          <w:p w14:paraId="380B1C33" w14:textId="77777777" w:rsidR="003660D7" w:rsidRPr="00986D37" w:rsidRDefault="00773E03" w:rsidP="00773E03">
            <w:pPr>
              <w:rPr>
                <w:sz w:val="22"/>
                <w:szCs w:val="22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data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sc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UE,i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3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SF</m:t>
                        </m:r>
                      </m:sub>
                    </m:sSub>
                  </m:den>
                </m:f>
              </m:oMath>
            </m:oMathPara>
          </w:p>
          <w:p w14:paraId="1D459803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“i” is the iteration number. </w:t>
            </w:r>
          </w:p>
        </w:tc>
        <w:tc>
          <w:tcPr>
            <w:tcW w:w="2788" w:type="dxa"/>
          </w:tcPr>
          <w:p w14:paraId="11E56982" w14:textId="77777777" w:rsidR="003660D7" w:rsidRPr="00CA6FD7" w:rsidRDefault="00773E03" w:rsidP="00773E03">
            <w:pPr>
              <w:rPr>
                <w:sz w:val="22"/>
                <w:szCs w:val="22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data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sc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SF</m:t>
                        </m:r>
                      </m:sub>
                    </m:sSub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Rx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.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SF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2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UE,i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Rx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.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SF</m:t>
                            </m:r>
                          </m:sub>
                        </m:sSub>
                      </m:e>
                    </m:d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UE,i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UE,i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3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UE,i</m:t>
                        </m:r>
                      </m:sub>
                    </m:sSub>
                  </m:e>
                </m:d>
              </m:oMath>
            </m:oMathPara>
          </w:p>
          <w:p w14:paraId="290D5F78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C73C6B">
              <w:rPr>
                <w:color w:val="0070C0"/>
                <w:sz w:val="22"/>
                <w:szCs w:val="22"/>
                <w:lang w:val="en-US"/>
              </w:rPr>
              <w:t xml:space="preserve">Mem: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70C0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</w:rPr>
                        <m:t>UE</m:t>
                      </m:r>
                    </m:sub>
                  </m:sSub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∙N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  <w:r w:rsidRPr="00C73C6B">
              <w:rPr>
                <w:color w:val="0070C0"/>
                <w:sz w:val="22"/>
                <w:szCs w:val="22"/>
                <w:lang w:val="en-US"/>
              </w:rPr>
              <w:t xml:space="preserve"> Complex values</w:t>
            </w:r>
          </w:p>
        </w:tc>
      </w:tr>
      <w:tr w:rsidR="003660D7" w:rsidRPr="00806D95" w14:paraId="153B951F" w14:textId="77777777" w:rsidTr="00773E03">
        <w:tc>
          <w:tcPr>
            <w:tcW w:w="1328" w:type="dxa"/>
            <w:vMerge/>
          </w:tcPr>
          <w:p w14:paraId="00921A0A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712" w:type="dxa"/>
          </w:tcPr>
          <w:p w14:paraId="7FFDADF3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Equalization</w:t>
            </w:r>
          </w:p>
        </w:tc>
        <w:tc>
          <w:tcPr>
            <w:tcW w:w="1622" w:type="dxa"/>
          </w:tcPr>
          <w:p w14:paraId="42073115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itr</m:t>
                    </m:r>
                  </m:sub>
                </m:sSub>
              </m:oMath>
            </m:oMathPara>
          </w:p>
        </w:tc>
        <w:tc>
          <w:tcPr>
            <w:tcW w:w="2179" w:type="dxa"/>
          </w:tcPr>
          <w:p w14:paraId="28F2D037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UE,avg</m:t>
                    </m:r>
                  </m:sub>
                </m:sSub>
              </m:oMath>
            </m:oMathPara>
          </w:p>
        </w:tc>
        <w:tc>
          <w:tcPr>
            <w:tcW w:w="2788" w:type="dxa"/>
          </w:tcPr>
          <w:p w14:paraId="062AA2CE" w14:textId="77777777" w:rsidR="003660D7" w:rsidRPr="00806D95" w:rsidRDefault="003660D7" w:rsidP="00773E03">
            <w:pPr>
              <w:rPr>
                <w:sz w:val="22"/>
                <w:szCs w:val="22"/>
                <w:lang w:val="en-US"/>
              </w:rPr>
            </w:pPr>
            <w:r w:rsidRPr="00806D95">
              <w:rPr>
                <w:sz w:val="22"/>
                <w:szCs w:val="22"/>
              </w:rPr>
              <w:t xml:space="preserve">Cmult: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UE,avg</m:t>
                  </m:r>
                </m:sub>
              </m:sSub>
            </m:oMath>
          </w:p>
          <w:p w14:paraId="2CB45DA1" w14:textId="77777777" w:rsidR="003660D7" w:rsidRDefault="003660D7" w:rsidP="00773E03">
            <w:pPr>
              <w:rPr>
                <w:sz w:val="22"/>
                <w:szCs w:val="22"/>
                <w:lang w:val="en-US"/>
              </w:rPr>
            </w:pPr>
            <w:r w:rsidRPr="00806D95">
              <w:rPr>
                <w:sz w:val="22"/>
                <w:szCs w:val="22"/>
                <w:lang w:val="en-US"/>
              </w:rPr>
              <w:t xml:space="preserve">CAdd: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UE,avg</m:t>
                  </m:r>
                </m:sub>
              </m:sSub>
            </m:oMath>
          </w:p>
          <w:p w14:paraId="1E78A416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C73C6B">
              <w:rPr>
                <w:color w:val="0070C0"/>
                <w:sz w:val="22"/>
                <w:szCs w:val="22"/>
                <w:lang w:val="en-US"/>
              </w:rPr>
              <w:t xml:space="preserve">Mem: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70C0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70C0"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70C0"/>
                              <w:sz w:val="22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70C0"/>
                              <w:sz w:val="22"/>
                              <w:szCs w:val="22"/>
                            </w:rPr>
                            <m:t>UE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∙N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sc</m:t>
                      </m:r>
                    </m:sub>
                  </m:sSub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70C0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symb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data</m:t>
                      </m:r>
                    </m:sup>
                  </m:sSubSup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70C0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Rx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70C0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SF</m:t>
                      </m:r>
                    </m:sub>
                  </m:sSub>
                </m:den>
              </m:f>
            </m:oMath>
            <w:r w:rsidRPr="00C73C6B">
              <w:rPr>
                <w:color w:val="0070C0"/>
                <w:sz w:val="22"/>
                <w:szCs w:val="22"/>
                <w:lang w:val="en-US"/>
              </w:rPr>
              <w:t xml:space="preserve"> Complex values</w:t>
            </w:r>
          </w:p>
        </w:tc>
      </w:tr>
      <w:tr w:rsidR="003660D7" w:rsidRPr="00806D95" w14:paraId="7796725C" w14:textId="77777777" w:rsidTr="00773E03">
        <w:tc>
          <w:tcPr>
            <w:tcW w:w="1328" w:type="dxa"/>
          </w:tcPr>
          <w:p w14:paraId="29D4716C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Decoder</w:t>
            </w:r>
          </w:p>
        </w:tc>
        <w:tc>
          <w:tcPr>
            <w:tcW w:w="1712" w:type="dxa"/>
          </w:tcPr>
          <w:p w14:paraId="561007B0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LDPC Decoder</w:t>
            </w:r>
          </w:p>
        </w:tc>
        <w:tc>
          <w:tcPr>
            <w:tcW w:w="1622" w:type="dxa"/>
          </w:tcPr>
          <w:p w14:paraId="4003C168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UE,avg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itr</m:t>
                    </m:r>
                  </m:sub>
                </m:sSub>
              </m:oMath>
            </m:oMathPara>
          </w:p>
        </w:tc>
        <w:tc>
          <w:tcPr>
            <w:tcW w:w="2179" w:type="dxa"/>
          </w:tcPr>
          <w:p w14:paraId="6B1F7DC8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</w:tcPr>
          <w:p w14:paraId="32295B0B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</w:tr>
      <w:tr w:rsidR="003660D7" w:rsidRPr="00806D95" w14:paraId="21C422F9" w14:textId="77777777" w:rsidTr="00773E03">
        <w:tc>
          <w:tcPr>
            <w:tcW w:w="1328" w:type="dxa"/>
            <w:vMerge w:val="restart"/>
          </w:tcPr>
          <w:p w14:paraId="61AE2A8E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Interference Cancellation</w:t>
            </w:r>
          </w:p>
        </w:tc>
        <w:tc>
          <w:tcPr>
            <w:tcW w:w="1712" w:type="dxa"/>
          </w:tcPr>
          <w:p w14:paraId="71A38298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Re-encoding</w:t>
            </w:r>
          </w:p>
        </w:tc>
        <w:tc>
          <w:tcPr>
            <w:tcW w:w="1622" w:type="dxa"/>
          </w:tcPr>
          <w:p w14:paraId="28D5E879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oMath>
            </m:oMathPara>
          </w:p>
        </w:tc>
        <w:tc>
          <w:tcPr>
            <w:tcW w:w="2179" w:type="dxa"/>
          </w:tcPr>
          <w:p w14:paraId="3144291F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</w:tcPr>
          <w:p w14:paraId="1EEA68D3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</w:tr>
      <w:tr w:rsidR="003660D7" w:rsidRPr="00806D95" w14:paraId="6B3647E5" w14:textId="77777777" w:rsidTr="00773E03">
        <w:tc>
          <w:tcPr>
            <w:tcW w:w="1328" w:type="dxa"/>
            <w:vMerge/>
          </w:tcPr>
          <w:p w14:paraId="7C7E6665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712" w:type="dxa"/>
          </w:tcPr>
          <w:p w14:paraId="182B3CE3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Modulation</w:t>
            </w:r>
          </w:p>
        </w:tc>
        <w:tc>
          <w:tcPr>
            <w:tcW w:w="1622" w:type="dxa"/>
          </w:tcPr>
          <w:p w14:paraId="4DCB7E3F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oMath>
            </m:oMathPara>
          </w:p>
        </w:tc>
        <w:tc>
          <w:tcPr>
            <w:tcW w:w="2179" w:type="dxa"/>
          </w:tcPr>
          <w:p w14:paraId="12B7100E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data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sc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SF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788" w:type="dxa"/>
          </w:tcPr>
          <w:p w14:paraId="13EFA269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 xml:space="preserve">Memory Lookup: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symb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data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sc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SF</m:t>
                      </m:r>
                    </m:sub>
                  </m:sSub>
                </m:den>
              </m:f>
            </m:oMath>
          </w:p>
        </w:tc>
      </w:tr>
      <w:tr w:rsidR="003660D7" w:rsidRPr="00806D95" w14:paraId="2B4FFC97" w14:textId="77777777" w:rsidTr="00773E03">
        <w:tc>
          <w:tcPr>
            <w:tcW w:w="1328" w:type="dxa"/>
            <w:vMerge/>
          </w:tcPr>
          <w:p w14:paraId="1C710D69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712" w:type="dxa"/>
          </w:tcPr>
          <w:p w14:paraId="381C3A4E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Spreading</w:t>
            </w:r>
          </w:p>
        </w:tc>
        <w:tc>
          <w:tcPr>
            <w:tcW w:w="1622" w:type="dxa"/>
          </w:tcPr>
          <w:p w14:paraId="2DF58EEA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oMath>
            </m:oMathPara>
          </w:p>
        </w:tc>
        <w:tc>
          <w:tcPr>
            <w:tcW w:w="2179" w:type="dxa"/>
          </w:tcPr>
          <w:p w14:paraId="407872E9" w14:textId="77777777" w:rsidR="003660D7" w:rsidRPr="008C65D2" w:rsidRDefault="00773E03" w:rsidP="00773E03">
            <w:pPr>
              <w:rPr>
                <w:sz w:val="22"/>
                <w:szCs w:val="22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</m:oMath>
            </m:oMathPara>
          </w:p>
        </w:tc>
        <w:tc>
          <w:tcPr>
            <w:tcW w:w="2788" w:type="dxa"/>
          </w:tcPr>
          <w:p w14:paraId="67DD2E8E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 xml:space="preserve">CMult: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</m:oMath>
          </w:p>
        </w:tc>
      </w:tr>
      <w:tr w:rsidR="003660D7" w:rsidRPr="00806D95" w14:paraId="24D68649" w14:textId="77777777" w:rsidTr="00773E03">
        <w:tc>
          <w:tcPr>
            <w:tcW w:w="1328" w:type="dxa"/>
            <w:vMerge/>
          </w:tcPr>
          <w:p w14:paraId="369A0220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712" w:type="dxa"/>
          </w:tcPr>
          <w:p w14:paraId="4D505439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Symbol reconstruction</w:t>
            </w:r>
          </w:p>
        </w:tc>
        <w:tc>
          <w:tcPr>
            <w:tcW w:w="1622" w:type="dxa"/>
          </w:tcPr>
          <w:p w14:paraId="1DBBFD4E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oMath>
            </m:oMathPara>
          </w:p>
        </w:tc>
        <w:tc>
          <w:tcPr>
            <w:tcW w:w="2179" w:type="dxa"/>
          </w:tcPr>
          <w:p w14:paraId="4FF150B5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788" w:type="dxa"/>
          </w:tcPr>
          <w:p w14:paraId="77B21282" w14:textId="77777777" w:rsidR="003660D7" w:rsidRDefault="003660D7" w:rsidP="00773E03">
            <w:pPr>
              <w:rPr>
                <w:sz w:val="22"/>
                <w:szCs w:val="22"/>
                <w:lang w:val="en-US"/>
              </w:rPr>
            </w:pPr>
            <w:r w:rsidRPr="00806D95">
              <w:rPr>
                <w:sz w:val="22"/>
                <w:szCs w:val="22"/>
                <w:lang w:val="en-US"/>
              </w:rPr>
              <w:t xml:space="preserve">CMult: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</w:p>
          <w:p w14:paraId="057CEE81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C73C6B">
              <w:rPr>
                <w:color w:val="0070C0"/>
                <w:sz w:val="22"/>
                <w:szCs w:val="22"/>
                <w:lang w:val="en-US"/>
              </w:rPr>
              <w:t xml:space="preserve">Mem: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  <w:r w:rsidRPr="00C73C6B">
              <w:rPr>
                <w:color w:val="0070C0"/>
                <w:sz w:val="22"/>
                <w:szCs w:val="22"/>
                <w:lang w:val="en-US"/>
              </w:rPr>
              <w:t xml:space="preserve"> Complex values</w:t>
            </w:r>
          </w:p>
        </w:tc>
      </w:tr>
      <w:tr w:rsidR="003660D7" w:rsidRPr="00806D95" w14:paraId="79369F1C" w14:textId="77777777" w:rsidTr="00773E03">
        <w:tc>
          <w:tcPr>
            <w:tcW w:w="1328" w:type="dxa"/>
            <w:vMerge/>
          </w:tcPr>
          <w:p w14:paraId="54EA5391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712" w:type="dxa"/>
          </w:tcPr>
          <w:p w14:paraId="3C94D298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Interference subtraction</w:t>
            </w:r>
          </w:p>
        </w:tc>
        <w:tc>
          <w:tcPr>
            <w:tcW w:w="1622" w:type="dxa"/>
          </w:tcPr>
          <w:p w14:paraId="345FE0CB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oMath>
            </m:oMathPara>
          </w:p>
        </w:tc>
        <w:tc>
          <w:tcPr>
            <w:tcW w:w="2179" w:type="dxa"/>
          </w:tcPr>
          <w:p w14:paraId="5D3FA1D6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788" w:type="dxa"/>
          </w:tcPr>
          <w:p w14:paraId="6D3083A1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 xml:space="preserve">CAdd: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</w:p>
        </w:tc>
      </w:tr>
      <w:tr w:rsidR="003660D7" w:rsidRPr="00806D95" w14:paraId="77025235" w14:textId="77777777" w:rsidTr="00773E03">
        <w:tc>
          <w:tcPr>
            <w:tcW w:w="1328" w:type="dxa"/>
          </w:tcPr>
          <w:p w14:paraId="3F82FD77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Memory</w:t>
            </w:r>
          </w:p>
        </w:tc>
        <w:tc>
          <w:tcPr>
            <w:tcW w:w="1712" w:type="dxa"/>
          </w:tcPr>
          <w:p w14:paraId="1F42A7A8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Receive Buffer</w:t>
            </w:r>
          </w:p>
        </w:tc>
        <w:tc>
          <w:tcPr>
            <w:tcW w:w="1622" w:type="dxa"/>
          </w:tcPr>
          <w:p w14:paraId="5B26A14F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2179" w:type="dxa"/>
          </w:tcPr>
          <w:p w14:paraId="74074643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</w:tcPr>
          <w:p w14:paraId="561F6E20" w14:textId="77777777" w:rsidR="003660D7" w:rsidRPr="00C73C6B" w:rsidRDefault="00773E03" w:rsidP="00773E03">
            <w:pPr>
              <w:rPr>
                <w:color w:val="0070C0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Cs w:val="24"/>
                      <w:lang w:val="en-US"/>
                    </w:rPr>
                    <m:t>sc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Cs w:val="24"/>
                      <w:lang w:val="en-US"/>
                    </w:rPr>
                    <m:t>Rx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Cs w:val="24"/>
                      <w:lang w:val="en-US"/>
                    </w:rPr>
                    <m:t>Tx</m:t>
                  </m:r>
                </m:sub>
              </m:sSub>
            </m:oMath>
            <w:r w:rsidR="003660D7" w:rsidRPr="00C73C6B">
              <w:rPr>
                <w:color w:val="0070C0"/>
                <w:szCs w:val="24"/>
                <w:lang w:val="en-US"/>
              </w:rPr>
              <w:t xml:space="preserve"> Complex values</w:t>
            </w:r>
          </w:p>
          <w:p w14:paraId="0ED0B026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en-US"/>
                    </w:rPr>
                    <m:t>Tx</m:t>
                  </m:r>
                </m:sub>
              </m:sSub>
            </m:oMath>
            <w:r w:rsidR="003660D7">
              <w:rPr>
                <w:szCs w:val="24"/>
                <w:lang w:val="en-US"/>
              </w:rPr>
              <w:t xml:space="preserve"> is the number of buffering instances, e.g. 2 for double buffering.</w:t>
            </w:r>
          </w:p>
        </w:tc>
      </w:tr>
      <w:bookmarkEnd w:id="10"/>
    </w:tbl>
    <w:p w14:paraId="2F18A222" w14:textId="77777777" w:rsidR="003660D7" w:rsidRDefault="003660D7" w:rsidP="003660D7"/>
    <w:p w14:paraId="1EFB2D91" w14:textId="77777777" w:rsidR="003660D7" w:rsidRPr="001E19CF" w:rsidRDefault="003660D7" w:rsidP="003660D7">
      <w:pPr>
        <w:rPr>
          <w:b/>
        </w:rPr>
      </w:pPr>
      <w:r w:rsidRPr="001E19CF">
        <w:rPr>
          <w:b/>
        </w:rPr>
        <w:t>Numerical example:</w:t>
      </w:r>
    </w:p>
    <w:p w14:paraId="250FD23E" w14:textId="4A80075B" w:rsidR="003660D7" w:rsidRDefault="003660D7" w:rsidP="003660D7">
      <w:r>
        <w:fldChar w:fldCharType="begin"/>
      </w:r>
      <w:r>
        <w:instrText xml:space="preserve"> REF _Ref525662070 \h </w:instrText>
      </w:r>
      <w:r>
        <w:fldChar w:fldCharType="separate"/>
      </w:r>
      <w:r w:rsidR="001B4D83">
        <w:t xml:space="preserve">Table </w:t>
      </w:r>
      <w:r w:rsidR="001B4D83">
        <w:rPr>
          <w:noProof/>
        </w:rPr>
        <w:t>2</w:t>
      </w:r>
      <w:r>
        <w:fldChar w:fldCharType="end"/>
      </w:r>
      <w:r>
        <w:t xml:space="preserve"> gives the assumptions used for the numerical evaluation of the complexity of the MMSE-based hard IC receiver. The complexity is given by </w:t>
      </w:r>
      <w:r>
        <w:fldChar w:fldCharType="begin"/>
      </w:r>
      <w:r>
        <w:instrText xml:space="preserve"> REF _Ref525662181 \h </w:instrText>
      </w:r>
      <w:r>
        <w:fldChar w:fldCharType="separate"/>
      </w:r>
      <w:r w:rsidR="001B4D83">
        <w:t xml:space="preserve">Table </w:t>
      </w:r>
      <w:r w:rsidR="001B4D83">
        <w:rPr>
          <w:noProof/>
        </w:rPr>
        <w:t>3</w:t>
      </w:r>
      <w:r>
        <w:fldChar w:fldCharType="end"/>
      </w:r>
      <w:r>
        <w:t>.</w:t>
      </w:r>
    </w:p>
    <w:p w14:paraId="6B0161B3" w14:textId="472BDEA5" w:rsidR="003660D7" w:rsidRDefault="003660D7" w:rsidP="003660D7">
      <w:pPr>
        <w:pStyle w:val="Caption"/>
        <w:keepNext/>
      </w:pPr>
      <w:bookmarkStart w:id="11" w:name="_Ref52566207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4D83">
        <w:rPr>
          <w:noProof/>
        </w:rPr>
        <w:t>2</w:t>
      </w:r>
      <w:r>
        <w:fldChar w:fldCharType="end"/>
      </w:r>
      <w:bookmarkEnd w:id="11"/>
      <w:r>
        <w:t>: Assumptions for the evaluation of the MMSE-base hard IC receiver.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3660D7" w14:paraId="52BB921E" w14:textId="77777777" w:rsidTr="00773E03">
        <w:tc>
          <w:tcPr>
            <w:tcW w:w="2407" w:type="dxa"/>
          </w:tcPr>
          <w:p w14:paraId="2F0DED50" w14:textId="77777777" w:rsidR="003660D7" w:rsidRDefault="003660D7" w:rsidP="00773E03">
            <w:r>
              <w:t>Parameter</w:t>
            </w:r>
          </w:p>
        </w:tc>
        <w:tc>
          <w:tcPr>
            <w:tcW w:w="2407" w:type="dxa"/>
          </w:tcPr>
          <w:p w14:paraId="4455F572" w14:textId="77777777" w:rsidR="003660D7" w:rsidRDefault="003660D7" w:rsidP="00773E03">
            <w:r>
              <w:t>Value</w:t>
            </w:r>
          </w:p>
        </w:tc>
        <w:tc>
          <w:tcPr>
            <w:tcW w:w="2407" w:type="dxa"/>
          </w:tcPr>
          <w:p w14:paraId="30B5F905" w14:textId="77777777" w:rsidR="003660D7" w:rsidRDefault="003660D7" w:rsidP="00773E03">
            <w:r>
              <w:t>Parameter</w:t>
            </w:r>
          </w:p>
        </w:tc>
        <w:tc>
          <w:tcPr>
            <w:tcW w:w="2408" w:type="dxa"/>
          </w:tcPr>
          <w:p w14:paraId="501F1027" w14:textId="77777777" w:rsidR="003660D7" w:rsidRDefault="003660D7" w:rsidP="00773E03">
            <w:r>
              <w:t>Value</w:t>
            </w:r>
          </w:p>
        </w:tc>
      </w:tr>
      <w:tr w:rsidR="003660D7" w14:paraId="5762C607" w14:textId="77777777" w:rsidTr="00773E03">
        <w:tc>
          <w:tcPr>
            <w:tcW w:w="2407" w:type="dxa"/>
          </w:tcPr>
          <w:p w14:paraId="00E15C99" w14:textId="77777777" w:rsidR="003660D7" w:rsidRDefault="00773E03" w:rsidP="00773E03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UE,Dect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</m:oMath>
            </m:oMathPara>
          </w:p>
        </w:tc>
        <w:tc>
          <w:tcPr>
            <w:tcW w:w="2407" w:type="dxa"/>
          </w:tcPr>
          <w:p w14:paraId="60AA08EF" w14:textId="77777777" w:rsidR="003660D7" w:rsidRDefault="003660D7" w:rsidP="00773E03">
            <w:r>
              <w:t>12</w:t>
            </w:r>
          </w:p>
        </w:tc>
        <w:tc>
          <w:tcPr>
            <w:tcW w:w="2407" w:type="dxa"/>
          </w:tcPr>
          <w:p w14:paraId="7625B13B" w14:textId="77777777" w:rsidR="003660D7" w:rsidRDefault="00773E03" w:rsidP="00773E03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408" w:type="dxa"/>
          </w:tcPr>
          <w:p w14:paraId="1F0D2C22" w14:textId="77777777" w:rsidR="003660D7" w:rsidRDefault="003660D7" w:rsidP="00773E03">
            <w:r>
              <w:t>2</w:t>
            </w:r>
          </w:p>
        </w:tc>
      </w:tr>
      <w:tr w:rsidR="003660D7" w14:paraId="2E82D6D0" w14:textId="77777777" w:rsidTr="00773E03">
        <w:tc>
          <w:tcPr>
            <w:tcW w:w="2407" w:type="dxa"/>
          </w:tcPr>
          <w:p w14:paraId="0353E4CC" w14:textId="77777777" w:rsidR="003660D7" w:rsidRDefault="00773E03" w:rsidP="00773E03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DMRS</m:t>
                    </m:r>
                  </m:sup>
                </m:sSubSup>
              </m:oMath>
            </m:oMathPara>
          </w:p>
        </w:tc>
        <w:tc>
          <w:tcPr>
            <w:tcW w:w="2407" w:type="dxa"/>
          </w:tcPr>
          <w:p w14:paraId="447D08F3" w14:textId="77777777" w:rsidR="003660D7" w:rsidRDefault="003660D7" w:rsidP="00773E03">
            <w:r>
              <w:t>2</w:t>
            </w:r>
          </w:p>
        </w:tc>
        <w:tc>
          <w:tcPr>
            <w:tcW w:w="2407" w:type="dxa"/>
          </w:tcPr>
          <w:p w14:paraId="0BCD3DE1" w14:textId="77777777" w:rsidR="003660D7" w:rsidRDefault="00773E03" w:rsidP="00773E03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408" w:type="dxa"/>
          </w:tcPr>
          <w:p w14:paraId="5BCBA4EC" w14:textId="77777777" w:rsidR="003660D7" w:rsidRDefault="003660D7" w:rsidP="00773E03">
            <w:r>
              <w:t>12</w:t>
            </w:r>
          </w:p>
        </w:tc>
      </w:tr>
      <w:tr w:rsidR="003660D7" w14:paraId="050DFDF5" w14:textId="77777777" w:rsidTr="00773E03">
        <w:tc>
          <w:tcPr>
            <w:tcW w:w="2407" w:type="dxa"/>
          </w:tcPr>
          <w:p w14:paraId="6C77C4AC" w14:textId="77777777" w:rsidR="003660D7" w:rsidRDefault="00773E03" w:rsidP="00773E03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</m:oMath>
            </m:oMathPara>
          </w:p>
        </w:tc>
        <w:tc>
          <w:tcPr>
            <w:tcW w:w="2407" w:type="dxa"/>
          </w:tcPr>
          <w:p w14:paraId="49C0F5E4" w14:textId="77777777" w:rsidR="003660D7" w:rsidRDefault="003660D7" w:rsidP="00773E03">
            <w:r>
              <w:t>12 x 12 = 144</w:t>
            </w:r>
          </w:p>
        </w:tc>
        <w:tc>
          <w:tcPr>
            <w:tcW w:w="2407" w:type="dxa"/>
          </w:tcPr>
          <w:p w14:paraId="0AA60BF7" w14:textId="77777777" w:rsidR="003660D7" w:rsidRDefault="003660D7" w:rsidP="00773E03">
            <w:pPr>
              <w:tabs>
                <w:tab w:val="left" w:pos="621"/>
              </w:tabs>
            </w:pPr>
            <w:r>
              <w:t>Average Iterations</w:t>
            </w:r>
          </w:p>
        </w:tc>
        <w:tc>
          <w:tcPr>
            <w:tcW w:w="2408" w:type="dxa"/>
          </w:tcPr>
          <w:p w14:paraId="1F25B7EF" w14:textId="77777777" w:rsidR="003660D7" w:rsidRDefault="003660D7" w:rsidP="00773E03">
            <w:r>
              <w:t>1.94</w:t>
            </w:r>
          </w:p>
        </w:tc>
      </w:tr>
      <w:tr w:rsidR="003660D7" w14:paraId="4EF326F9" w14:textId="77777777" w:rsidTr="00773E03">
        <w:tc>
          <w:tcPr>
            <w:tcW w:w="2407" w:type="dxa"/>
          </w:tcPr>
          <w:p w14:paraId="04D440FA" w14:textId="77777777" w:rsidR="003660D7" w:rsidRDefault="003660D7" w:rsidP="00773E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 Iterations</w:t>
            </w:r>
          </w:p>
        </w:tc>
        <w:tc>
          <w:tcPr>
            <w:tcW w:w="2407" w:type="dxa"/>
          </w:tcPr>
          <w:p w14:paraId="5DCD674C" w14:textId="77777777" w:rsidR="003660D7" w:rsidRDefault="003660D7" w:rsidP="00773E03">
            <w:r>
              <w:t>3</w:t>
            </w:r>
          </w:p>
        </w:tc>
        <w:tc>
          <w:tcPr>
            <w:tcW w:w="2407" w:type="dxa"/>
          </w:tcPr>
          <w:p w14:paraId="2C00BC75" w14:textId="77777777" w:rsidR="003660D7" w:rsidRDefault="00773E03" w:rsidP="00773E03">
            <w:pPr>
              <w:tabs>
                <w:tab w:val="left" w:pos="621"/>
              </w:tabs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SF</m:t>
                    </m:r>
                  </m:sub>
                </m:sSub>
              </m:oMath>
            </m:oMathPara>
          </w:p>
        </w:tc>
        <w:tc>
          <w:tcPr>
            <w:tcW w:w="2408" w:type="dxa"/>
          </w:tcPr>
          <w:p w14:paraId="334A92EC" w14:textId="77777777" w:rsidR="003660D7" w:rsidRDefault="003660D7" w:rsidP="00773E03">
            <w:r>
              <w:t>12</w:t>
            </w:r>
          </w:p>
        </w:tc>
      </w:tr>
    </w:tbl>
    <w:p w14:paraId="612B03FC" w14:textId="77777777" w:rsidR="003660D7" w:rsidRDefault="003660D7" w:rsidP="003660D7"/>
    <w:p w14:paraId="4A44B91B" w14:textId="77777777" w:rsidR="003660D7" w:rsidRDefault="003660D7" w:rsidP="003660D7"/>
    <w:p w14:paraId="497E237D" w14:textId="51611109" w:rsidR="003660D7" w:rsidRDefault="003660D7" w:rsidP="003660D7">
      <w:pPr>
        <w:pStyle w:val="Caption"/>
        <w:keepNext/>
      </w:pPr>
      <w:bookmarkStart w:id="12" w:name="_Ref52566218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4D83">
        <w:rPr>
          <w:noProof/>
        </w:rPr>
        <w:t>3</w:t>
      </w:r>
      <w:r>
        <w:fldChar w:fldCharType="end"/>
      </w:r>
      <w:bookmarkEnd w:id="12"/>
      <w:r>
        <w:t>: Complexity of MMSE-based hard IC receiver.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8"/>
        <w:gridCol w:w="1805"/>
        <w:gridCol w:w="1877"/>
        <w:gridCol w:w="2179"/>
        <w:gridCol w:w="2440"/>
      </w:tblGrid>
      <w:tr w:rsidR="003660D7" w:rsidRPr="00806D95" w14:paraId="2A9914AF" w14:textId="77777777" w:rsidTr="00773E03">
        <w:tc>
          <w:tcPr>
            <w:tcW w:w="1328" w:type="dxa"/>
          </w:tcPr>
          <w:p w14:paraId="072454B8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Receiver Component</w:t>
            </w:r>
          </w:p>
        </w:tc>
        <w:tc>
          <w:tcPr>
            <w:tcW w:w="1805" w:type="dxa"/>
          </w:tcPr>
          <w:p w14:paraId="17D2D650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Detailed Component</w:t>
            </w:r>
          </w:p>
        </w:tc>
        <w:tc>
          <w:tcPr>
            <w:tcW w:w="1877" w:type="dxa"/>
          </w:tcPr>
          <w:p w14:paraId="0E7468C6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 xml:space="preserve">Number of </w:t>
            </w:r>
            <w:r>
              <w:rPr>
                <w:sz w:val="22"/>
                <w:szCs w:val="22"/>
              </w:rPr>
              <w:t>Usage</w:t>
            </w:r>
          </w:p>
        </w:tc>
        <w:tc>
          <w:tcPr>
            <w:tcW w:w="2179" w:type="dxa"/>
          </w:tcPr>
          <w:p w14:paraId="22E41FC4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Order of Complexity</w:t>
            </w:r>
          </w:p>
        </w:tc>
        <w:tc>
          <w:tcPr>
            <w:tcW w:w="2440" w:type="dxa"/>
          </w:tcPr>
          <w:p w14:paraId="24A35FA5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Impact factor</w:t>
            </w:r>
          </w:p>
        </w:tc>
      </w:tr>
      <w:tr w:rsidR="003660D7" w:rsidRPr="00806D95" w14:paraId="4CCFD9F7" w14:textId="77777777" w:rsidTr="00773E03">
        <w:tc>
          <w:tcPr>
            <w:tcW w:w="1328" w:type="dxa"/>
            <w:vMerge w:val="restart"/>
          </w:tcPr>
          <w:p w14:paraId="4DBB4BF3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Detector</w:t>
            </w:r>
          </w:p>
        </w:tc>
        <w:tc>
          <w:tcPr>
            <w:tcW w:w="1805" w:type="dxa"/>
          </w:tcPr>
          <w:p w14:paraId="255D82F8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UE Detection</w:t>
            </w:r>
          </w:p>
        </w:tc>
        <w:tc>
          <w:tcPr>
            <w:tcW w:w="1877" w:type="dxa"/>
          </w:tcPr>
          <w:p w14:paraId="0F7627D5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12</m:t>
                </m:r>
              </m:oMath>
            </m:oMathPara>
          </w:p>
        </w:tc>
        <w:tc>
          <w:tcPr>
            <w:tcW w:w="2179" w:type="dxa"/>
          </w:tcPr>
          <w:p w14:paraId="42E2D1A6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DMRS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440" w:type="dxa"/>
          </w:tcPr>
          <w:p w14:paraId="12919AC9" w14:textId="77777777" w:rsidR="003660D7" w:rsidRPr="00806D95" w:rsidRDefault="003660D7" w:rsidP="00773E03">
            <w:pPr>
              <w:rPr>
                <w:sz w:val="22"/>
                <w:szCs w:val="22"/>
                <w:lang w:val="en-US"/>
              </w:rPr>
            </w:pPr>
            <w:r w:rsidRPr="00806D95">
              <w:rPr>
                <w:sz w:val="22"/>
                <w:szCs w:val="22"/>
              </w:rPr>
              <w:t xml:space="preserve">CMult: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576</m:t>
              </m:r>
            </m:oMath>
          </w:p>
          <w:p w14:paraId="76EBBD73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  <w:lang w:val="en-US"/>
              </w:rPr>
              <w:t xml:space="preserve">CAdd: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576</m:t>
              </m:r>
            </m:oMath>
          </w:p>
        </w:tc>
      </w:tr>
      <w:tr w:rsidR="003660D7" w:rsidRPr="00806D95" w14:paraId="28EE59BE" w14:textId="77777777" w:rsidTr="00773E03">
        <w:tc>
          <w:tcPr>
            <w:tcW w:w="1328" w:type="dxa"/>
            <w:vMerge/>
          </w:tcPr>
          <w:p w14:paraId="5CE9B5DD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805" w:type="dxa"/>
          </w:tcPr>
          <w:p w14:paraId="0CF2D706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Channel Estimation</w:t>
            </w:r>
          </w:p>
        </w:tc>
        <w:tc>
          <w:tcPr>
            <w:tcW w:w="1877" w:type="dxa"/>
          </w:tcPr>
          <w:p w14:paraId="5B2FBEB2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23.28</m:t>
                </m:r>
              </m:oMath>
            </m:oMathPara>
          </w:p>
        </w:tc>
        <w:tc>
          <w:tcPr>
            <w:tcW w:w="2179" w:type="dxa"/>
          </w:tcPr>
          <w:p w14:paraId="51B3915F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data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440" w:type="dxa"/>
          </w:tcPr>
          <w:p w14:paraId="70DCDA20" w14:textId="77777777" w:rsidR="003660D7" w:rsidRPr="00806D95" w:rsidRDefault="003660D7" w:rsidP="00773E03">
            <w:pPr>
              <w:rPr>
                <w:sz w:val="22"/>
                <w:szCs w:val="22"/>
                <w:lang w:val="en-US"/>
              </w:rPr>
            </w:pPr>
            <w:r w:rsidRPr="00806D95">
              <w:rPr>
                <w:sz w:val="22"/>
                <w:szCs w:val="22"/>
              </w:rPr>
              <w:t xml:space="preserve">CMult: </w:t>
            </w:r>
            <w:r>
              <w:rPr>
                <w:sz w:val="22"/>
                <w:szCs w:val="22"/>
              </w:rPr>
              <w:t>6912</w:t>
            </w:r>
          </w:p>
          <w:p w14:paraId="63A8FE0D" w14:textId="77777777" w:rsidR="003660D7" w:rsidRDefault="003660D7" w:rsidP="00773E03">
            <w:pPr>
              <w:rPr>
                <w:sz w:val="22"/>
                <w:szCs w:val="22"/>
                <w:lang w:val="en-US"/>
              </w:rPr>
            </w:pPr>
            <w:r w:rsidRPr="00806D95">
              <w:rPr>
                <w:sz w:val="22"/>
                <w:szCs w:val="22"/>
                <w:lang w:val="en-US"/>
              </w:rPr>
              <w:t xml:space="preserve">CAdd: </w:t>
            </w:r>
            <w:r>
              <w:rPr>
                <w:sz w:val="22"/>
                <w:szCs w:val="22"/>
                <w:lang w:val="en-US"/>
              </w:rPr>
              <w:t>3456</w:t>
            </w:r>
          </w:p>
          <w:p w14:paraId="65271F73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22B97">
              <w:rPr>
                <w:color w:val="0070C0"/>
                <w:sz w:val="22"/>
                <w:szCs w:val="22"/>
                <w:lang w:val="en-US"/>
              </w:rPr>
              <w:t>Mem: 41472 CV (complex values)</w:t>
            </w:r>
          </w:p>
        </w:tc>
      </w:tr>
      <w:tr w:rsidR="003660D7" w:rsidRPr="00806D95" w14:paraId="7B6D11BB" w14:textId="77777777" w:rsidTr="00773E03">
        <w:tc>
          <w:tcPr>
            <w:tcW w:w="1328" w:type="dxa"/>
            <w:vMerge/>
          </w:tcPr>
          <w:p w14:paraId="5AF59521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805" w:type="dxa"/>
          </w:tcPr>
          <w:p w14:paraId="1A66FB4B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Noise Estimation</w:t>
            </w:r>
          </w:p>
        </w:tc>
        <w:tc>
          <w:tcPr>
            <w:tcW w:w="1877" w:type="dxa"/>
          </w:tcPr>
          <w:p w14:paraId="7BC319B9" w14:textId="77777777" w:rsidR="003660D7" w:rsidRPr="00806D95" w:rsidRDefault="003660D7" w:rsidP="00773E03">
            <w:pPr>
              <w:jc w:val="center"/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3</m:t>
                </m:r>
              </m:oMath>
            </m:oMathPara>
          </w:p>
        </w:tc>
        <w:tc>
          <w:tcPr>
            <w:tcW w:w="2179" w:type="dxa"/>
          </w:tcPr>
          <w:p w14:paraId="06BED83B" w14:textId="77777777" w:rsidR="003660D7" w:rsidRPr="008C65D2" w:rsidRDefault="00773E03" w:rsidP="00773E03">
            <w:pPr>
              <w:jc w:val="both"/>
              <w:rPr>
                <w:sz w:val="22"/>
                <w:szCs w:val="2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DMRS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UE,avg</m:t>
                    </m:r>
                  </m:sub>
                </m:sSub>
              </m:oMath>
            </m:oMathPara>
          </w:p>
        </w:tc>
        <w:tc>
          <w:tcPr>
            <w:tcW w:w="2440" w:type="dxa"/>
          </w:tcPr>
          <w:p w14:paraId="6279F306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</w:tr>
      <w:tr w:rsidR="003660D7" w:rsidRPr="00806D95" w14:paraId="2E3E83D0" w14:textId="77777777" w:rsidTr="00773E03">
        <w:tc>
          <w:tcPr>
            <w:tcW w:w="1328" w:type="dxa"/>
            <w:vMerge/>
          </w:tcPr>
          <w:p w14:paraId="224E29FF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805" w:type="dxa"/>
          </w:tcPr>
          <w:p w14:paraId="2BADE73E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MMSE Weight Calculation</w:t>
            </w:r>
          </w:p>
        </w:tc>
        <w:tc>
          <w:tcPr>
            <w:tcW w:w="1877" w:type="dxa"/>
          </w:tcPr>
          <w:p w14:paraId="498CF390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3</m:t>
                </m:r>
              </m:oMath>
            </m:oMathPara>
          </w:p>
        </w:tc>
        <w:tc>
          <w:tcPr>
            <w:tcW w:w="2179" w:type="dxa"/>
          </w:tcPr>
          <w:p w14:paraId="3F68C470" w14:textId="77777777" w:rsidR="003660D7" w:rsidRPr="00986D37" w:rsidRDefault="00773E03" w:rsidP="00773E03">
            <w:pPr>
              <w:rPr>
                <w:sz w:val="22"/>
                <w:szCs w:val="22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data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sc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UE,i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3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SF</m:t>
                        </m:r>
                      </m:sub>
                    </m:sSub>
                  </m:den>
                </m:f>
              </m:oMath>
            </m:oMathPara>
          </w:p>
          <w:p w14:paraId="3144D075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“i” is the iteration number. </w:t>
            </w:r>
          </w:p>
        </w:tc>
        <w:tc>
          <w:tcPr>
            <w:tcW w:w="2440" w:type="dxa"/>
          </w:tcPr>
          <w:p w14:paraId="37FDF531" w14:textId="77777777" w:rsidR="003660D7" w:rsidRDefault="003660D7" w:rsidP="00773E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CMult and CAdd: 1912230</w:t>
            </w:r>
          </w:p>
          <w:p w14:paraId="24B426BA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22B97">
              <w:rPr>
                <w:color w:val="0070C0"/>
                <w:sz w:val="22"/>
                <w:szCs w:val="22"/>
              </w:rPr>
              <w:t>Mem: 41472 CV</w:t>
            </w:r>
          </w:p>
        </w:tc>
      </w:tr>
      <w:tr w:rsidR="003660D7" w:rsidRPr="00806D95" w14:paraId="66C9B882" w14:textId="77777777" w:rsidTr="00773E03">
        <w:tc>
          <w:tcPr>
            <w:tcW w:w="1328" w:type="dxa"/>
            <w:vMerge/>
          </w:tcPr>
          <w:p w14:paraId="2F539F06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805" w:type="dxa"/>
          </w:tcPr>
          <w:p w14:paraId="36088890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Equalization</w:t>
            </w:r>
          </w:p>
        </w:tc>
        <w:tc>
          <w:tcPr>
            <w:tcW w:w="1877" w:type="dxa"/>
          </w:tcPr>
          <w:p w14:paraId="006BDEEC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3</m:t>
                </m:r>
              </m:oMath>
            </m:oMathPara>
          </w:p>
        </w:tc>
        <w:tc>
          <w:tcPr>
            <w:tcW w:w="2179" w:type="dxa"/>
          </w:tcPr>
          <w:p w14:paraId="4553B8B5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UE,avg</m:t>
                    </m:r>
                  </m:sub>
                </m:sSub>
              </m:oMath>
            </m:oMathPara>
          </w:p>
        </w:tc>
        <w:tc>
          <w:tcPr>
            <w:tcW w:w="2440" w:type="dxa"/>
          </w:tcPr>
          <w:p w14:paraId="37E1E1B4" w14:textId="77777777" w:rsidR="003660D7" w:rsidRPr="00806D95" w:rsidRDefault="003660D7" w:rsidP="00773E0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CM</w:t>
            </w:r>
            <w:r w:rsidRPr="00806D95">
              <w:rPr>
                <w:sz w:val="22"/>
                <w:szCs w:val="22"/>
              </w:rPr>
              <w:t xml:space="preserve">ult: </w:t>
            </w:r>
            <w:r>
              <w:rPr>
                <w:sz w:val="22"/>
                <w:szCs w:val="22"/>
              </w:rPr>
              <w:t>10057</w:t>
            </w:r>
          </w:p>
          <w:p w14:paraId="6F9C958C" w14:textId="77777777" w:rsidR="003660D7" w:rsidRDefault="003660D7" w:rsidP="00773E03">
            <w:pPr>
              <w:rPr>
                <w:sz w:val="22"/>
                <w:szCs w:val="22"/>
                <w:lang w:val="en-US"/>
              </w:rPr>
            </w:pPr>
            <w:r w:rsidRPr="00806D95">
              <w:rPr>
                <w:sz w:val="22"/>
                <w:szCs w:val="22"/>
                <w:lang w:val="en-US"/>
              </w:rPr>
              <w:t xml:space="preserve">CAdd: </w:t>
            </w:r>
            <w:r>
              <w:rPr>
                <w:sz w:val="22"/>
                <w:szCs w:val="22"/>
                <w:lang w:val="en-US"/>
              </w:rPr>
              <w:t>10057</w:t>
            </w:r>
          </w:p>
          <w:p w14:paraId="65220FEC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22B97">
              <w:rPr>
                <w:color w:val="0070C0"/>
                <w:sz w:val="22"/>
                <w:szCs w:val="22"/>
                <w:lang w:val="en-US"/>
              </w:rPr>
              <w:t>Mem: 3456 CV</w:t>
            </w:r>
          </w:p>
        </w:tc>
      </w:tr>
      <w:tr w:rsidR="003660D7" w:rsidRPr="00806D95" w14:paraId="3F8EBD55" w14:textId="77777777" w:rsidTr="00773E03">
        <w:tc>
          <w:tcPr>
            <w:tcW w:w="1328" w:type="dxa"/>
          </w:tcPr>
          <w:p w14:paraId="63B84305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Decoder</w:t>
            </w:r>
          </w:p>
        </w:tc>
        <w:tc>
          <w:tcPr>
            <w:tcW w:w="1805" w:type="dxa"/>
          </w:tcPr>
          <w:p w14:paraId="2EEFF0F5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LDPC Decoder</w:t>
            </w:r>
          </w:p>
        </w:tc>
        <w:tc>
          <w:tcPr>
            <w:tcW w:w="1877" w:type="dxa"/>
          </w:tcPr>
          <w:p w14:paraId="45FBAE30" w14:textId="77777777" w:rsidR="003660D7" w:rsidRPr="00806D95" w:rsidRDefault="003660D7" w:rsidP="00773E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19.6</w:t>
            </w:r>
          </w:p>
        </w:tc>
        <w:tc>
          <w:tcPr>
            <w:tcW w:w="2179" w:type="dxa"/>
          </w:tcPr>
          <w:p w14:paraId="63563057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2440" w:type="dxa"/>
          </w:tcPr>
          <w:p w14:paraId="7C896FB0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</w:tr>
      <w:tr w:rsidR="003660D7" w:rsidRPr="00806D95" w14:paraId="3F701EAD" w14:textId="77777777" w:rsidTr="00773E03">
        <w:tc>
          <w:tcPr>
            <w:tcW w:w="1328" w:type="dxa"/>
            <w:vMerge w:val="restart"/>
          </w:tcPr>
          <w:p w14:paraId="62022C3C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Interference Cancellation</w:t>
            </w:r>
          </w:p>
        </w:tc>
        <w:tc>
          <w:tcPr>
            <w:tcW w:w="1805" w:type="dxa"/>
          </w:tcPr>
          <w:p w14:paraId="0867E925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Re-encoding</w:t>
            </w:r>
          </w:p>
        </w:tc>
        <w:tc>
          <w:tcPr>
            <w:tcW w:w="1877" w:type="dxa"/>
          </w:tcPr>
          <w:p w14:paraId="1567E0C6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11</m:t>
                </m:r>
              </m:oMath>
            </m:oMathPara>
          </w:p>
        </w:tc>
        <w:tc>
          <w:tcPr>
            <w:tcW w:w="2179" w:type="dxa"/>
          </w:tcPr>
          <w:p w14:paraId="4D26C579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2440" w:type="dxa"/>
          </w:tcPr>
          <w:p w14:paraId="63729FFA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</w:tr>
      <w:tr w:rsidR="003660D7" w:rsidRPr="00806D95" w14:paraId="7D759A87" w14:textId="77777777" w:rsidTr="00773E03">
        <w:tc>
          <w:tcPr>
            <w:tcW w:w="1328" w:type="dxa"/>
            <w:vMerge/>
          </w:tcPr>
          <w:p w14:paraId="4B55990E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805" w:type="dxa"/>
          </w:tcPr>
          <w:p w14:paraId="2DDD8F7F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Modulation</w:t>
            </w:r>
          </w:p>
        </w:tc>
        <w:tc>
          <w:tcPr>
            <w:tcW w:w="1877" w:type="dxa"/>
          </w:tcPr>
          <w:p w14:paraId="27D6B3B6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11</m:t>
                </m:r>
              </m:oMath>
            </m:oMathPara>
          </w:p>
        </w:tc>
        <w:tc>
          <w:tcPr>
            <w:tcW w:w="2179" w:type="dxa"/>
          </w:tcPr>
          <w:p w14:paraId="72B905E9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data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sc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SF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440" w:type="dxa"/>
          </w:tcPr>
          <w:p w14:paraId="3F24AFB5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 xml:space="preserve">Memory Lookup: </w:t>
            </w:r>
            <w:r>
              <w:rPr>
                <w:sz w:val="22"/>
                <w:szCs w:val="22"/>
              </w:rPr>
              <w:t>144</w:t>
            </w:r>
          </w:p>
        </w:tc>
      </w:tr>
      <w:tr w:rsidR="003660D7" w:rsidRPr="00806D95" w14:paraId="0694DFD2" w14:textId="77777777" w:rsidTr="00773E03">
        <w:tc>
          <w:tcPr>
            <w:tcW w:w="1328" w:type="dxa"/>
            <w:vMerge/>
          </w:tcPr>
          <w:p w14:paraId="23B61CD7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805" w:type="dxa"/>
          </w:tcPr>
          <w:p w14:paraId="1C7D17E2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Spreading</w:t>
            </w:r>
          </w:p>
        </w:tc>
        <w:tc>
          <w:tcPr>
            <w:tcW w:w="1877" w:type="dxa"/>
          </w:tcPr>
          <w:p w14:paraId="060A004A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11</m:t>
                </m:r>
              </m:oMath>
            </m:oMathPara>
          </w:p>
        </w:tc>
        <w:tc>
          <w:tcPr>
            <w:tcW w:w="2179" w:type="dxa"/>
          </w:tcPr>
          <w:p w14:paraId="48B9B96D" w14:textId="77777777" w:rsidR="003660D7" w:rsidRPr="008C65D2" w:rsidRDefault="00773E03" w:rsidP="00773E03">
            <w:pPr>
              <w:rPr>
                <w:sz w:val="22"/>
                <w:szCs w:val="22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</m:oMath>
            </m:oMathPara>
          </w:p>
        </w:tc>
        <w:tc>
          <w:tcPr>
            <w:tcW w:w="2440" w:type="dxa"/>
          </w:tcPr>
          <w:p w14:paraId="180B5A53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 xml:space="preserve">CMult: </w:t>
            </w:r>
            <w:r>
              <w:rPr>
                <w:sz w:val="22"/>
                <w:szCs w:val="22"/>
              </w:rPr>
              <w:t>1728</w:t>
            </w:r>
          </w:p>
        </w:tc>
      </w:tr>
      <w:tr w:rsidR="003660D7" w:rsidRPr="00806D95" w14:paraId="4BE64028" w14:textId="77777777" w:rsidTr="00773E03">
        <w:tc>
          <w:tcPr>
            <w:tcW w:w="1328" w:type="dxa"/>
            <w:vMerge/>
          </w:tcPr>
          <w:p w14:paraId="185B4193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805" w:type="dxa"/>
          </w:tcPr>
          <w:p w14:paraId="7FEF6669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Symbol reconstruction</w:t>
            </w:r>
          </w:p>
        </w:tc>
        <w:tc>
          <w:tcPr>
            <w:tcW w:w="1877" w:type="dxa"/>
          </w:tcPr>
          <w:p w14:paraId="1E38CB53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11</m:t>
                </m:r>
              </m:oMath>
            </m:oMathPara>
          </w:p>
        </w:tc>
        <w:tc>
          <w:tcPr>
            <w:tcW w:w="2179" w:type="dxa"/>
          </w:tcPr>
          <w:p w14:paraId="03DCE854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440" w:type="dxa"/>
          </w:tcPr>
          <w:p w14:paraId="4CC98255" w14:textId="77777777" w:rsidR="003660D7" w:rsidRDefault="003660D7" w:rsidP="00773E03">
            <w:pPr>
              <w:rPr>
                <w:sz w:val="22"/>
                <w:szCs w:val="22"/>
                <w:lang w:val="en-US"/>
              </w:rPr>
            </w:pPr>
            <w:r w:rsidRPr="00806D95">
              <w:rPr>
                <w:sz w:val="22"/>
                <w:szCs w:val="22"/>
                <w:lang w:val="en-US"/>
              </w:rPr>
              <w:t>CMult:</w:t>
            </w:r>
            <m:oMath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 xml:space="preserve"> 3456</m:t>
              </m:r>
            </m:oMath>
          </w:p>
          <w:p w14:paraId="6999C9F9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22B97">
              <w:rPr>
                <w:color w:val="0070C0"/>
                <w:sz w:val="22"/>
                <w:szCs w:val="22"/>
                <w:lang w:val="en-US"/>
              </w:rPr>
              <w:t>Mem: 3456 CV</w:t>
            </w:r>
          </w:p>
        </w:tc>
      </w:tr>
      <w:tr w:rsidR="003660D7" w:rsidRPr="00806D95" w14:paraId="6B74496B" w14:textId="77777777" w:rsidTr="00773E03">
        <w:tc>
          <w:tcPr>
            <w:tcW w:w="1328" w:type="dxa"/>
            <w:vMerge/>
          </w:tcPr>
          <w:p w14:paraId="5B380B2E" w14:textId="77777777" w:rsidR="003660D7" w:rsidRPr="00806D95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805" w:type="dxa"/>
          </w:tcPr>
          <w:p w14:paraId="1011DCF3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Interference subtraction</w:t>
            </w:r>
          </w:p>
        </w:tc>
        <w:tc>
          <w:tcPr>
            <w:tcW w:w="1877" w:type="dxa"/>
          </w:tcPr>
          <w:p w14:paraId="185605B6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11</m:t>
                </m:r>
              </m:oMath>
            </m:oMathPara>
          </w:p>
        </w:tc>
        <w:tc>
          <w:tcPr>
            <w:tcW w:w="2179" w:type="dxa"/>
          </w:tcPr>
          <w:p w14:paraId="3725C9C5" w14:textId="77777777" w:rsidR="003660D7" w:rsidRPr="00806D95" w:rsidRDefault="00773E03" w:rsidP="00773E03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440" w:type="dxa"/>
          </w:tcPr>
          <w:p w14:paraId="3FBA5C50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 xml:space="preserve">CAdd: </w:t>
            </w:r>
            <w:r>
              <w:rPr>
                <w:sz w:val="22"/>
                <w:szCs w:val="22"/>
              </w:rPr>
              <w:t>3456</w:t>
            </w:r>
          </w:p>
        </w:tc>
      </w:tr>
      <w:tr w:rsidR="003660D7" w:rsidRPr="00806D95" w14:paraId="513A659C" w14:textId="77777777" w:rsidTr="00773E03">
        <w:tc>
          <w:tcPr>
            <w:tcW w:w="1328" w:type="dxa"/>
          </w:tcPr>
          <w:p w14:paraId="67317E56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Memory</w:t>
            </w:r>
          </w:p>
        </w:tc>
        <w:tc>
          <w:tcPr>
            <w:tcW w:w="1805" w:type="dxa"/>
          </w:tcPr>
          <w:p w14:paraId="70C89BCE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Receive Buffer</w:t>
            </w:r>
          </w:p>
        </w:tc>
        <w:tc>
          <w:tcPr>
            <w:tcW w:w="1877" w:type="dxa"/>
          </w:tcPr>
          <w:p w14:paraId="5B0E239F" w14:textId="77777777" w:rsidR="003660D7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2179" w:type="dxa"/>
          </w:tcPr>
          <w:p w14:paraId="48797948" w14:textId="77777777" w:rsidR="003660D7" w:rsidRDefault="003660D7" w:rsidP="00773E0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40" w:type="dxa"/>
          </w:tcPr>
          <w:p w14:paraId="772E95EC" w14:textId="77777777" w:rsidR="003660D7" w:rsidRPr="00806D95" w:rsidRDefault="003660D7" w:rsidP="00773E03">
            <w:pPr>
              <w:rPr>
                <w:sz w:val="22"/>
                <w:szCs w:val="22"/>
              </w:rPr>
            </w:pPr>
            <w:r w:rsidRPr="00822B97">
              <w:rPr>
                <w:color w:val="0070C0"/>
                <w:sz w:val="22"/>
                <w:szCs w:val="22"/>
              </w:rPr>
              <w:t>Mem: 8064 CV</w:t>
            </w:r>
          </w:p>
        </w:tc>
      </w:tr>
      <w:tr w:rsidR="003660D7" w:rsidRPr="00806D95" w14:paraId="1B5CFC63" w14:textId="77777777" w:rsidTr="00773E03">
        <w:tc>
          <w:tcPr>
            <w:tcW w:w="1328" w:type="dxa"/>
          </w:tcPr>
          <w:p w14:paraId="4858FAA5" w14:textId="77777777" w:rsidR="003660D7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1805" w:type="dxa"/>
          </w:tcPr>
          <w:p w14:paraId="18947824" w14:textId="77777777" w:rsidR="003660D7" w:rsidRDefault="003660D7" w:rsidP="00773E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Memory</w:t>
            </w:r>
          </w:p>
        </w:tc>
        <w:tc>
          <w:tcPr>
            <w:tcW w:w="1877" w:type="dxa"/>
          </w:tcPr>
          <w:p w14:paraId="12D1BBA5" w14:textId="77777777" w:rsidR="003660D7" w:rsidRDefault="003660D7" w:rsidP="00773E03">
            <w:pPr>
              <w:rPr>
                <w:sz w:val="22"/>
                <w:szCs w:val="22"/>
              </w:rPr>
            </w:pPr>
          </w:p>
        </w:tc>
        <w:tc>
          <w:tcPr>
            <w:tcW w:w="2179" w:type="dxa"/>
          </w:tcPr>
          <w:p w14:paraId="1318761F" w14:textId="77777777" w:rsidR="003660D7" w:rsidRDefault="003660D7" w:rsidP="00773E0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40" w:type="dxa"/>
          </w:tcPr>
          <w:p w14:paraId="2C783A30" w14:textId="77777777" w:rsidR="003660D7" w:rsidRPr="00822B97" w:rsidRDefault="003660D7" w:rsidP="00773E03">
            <w:pPr>
              <w:rPr>
                <w:color w:val="0070C0"/>
                <w:sz w:val="22"/>
                <w:szCs w:val="22"/>
              </w:rPr>
            </w:pPr>
            <w:r>
              <w:rPr>
                <w:color w:val="0070C0"/>
                <w:sz w:val="22"/>
                <w:szCs w:val="22"/>
              </w:rPr>
              <w:t>97920 CV</w:t>
            </w:r>
          </w:p>
        </w:tc>
      </w:tr>
    </w:tbl>
    <w:p w14:paraId="71B0AC31" w14:textId="77777777" w:rsidR="003660D7" w:rsidRPr="002D0D8C" w:rsidRDefault="003660D7" w:rsidP="00A9426E">
      <w:pPr>
        <w:rPr>
          <w:b/>
          <w:i/>
          <w:szCs w:val="24"/>
          <w:lang w:val="en-US"/>
        </w:rPr>
      </w:pPr>
    </w:p>
    <w:p w14:paraId="07D60BD1" w14:textId="0D9CFF2C" w:rsidR="00582115" w:rsidRPr="00346A79" w:rsidRDefault="000E368A" w:rsidP="00A9426E">
      <w:pPr>
        <w:pStyle w:val="Heading2"/>
        <w:rPr>
          <w:lang w:val="en-US"/>
        </w:rPr>
      </w:pPr>
      <w:r>
        <w:rPr>
          <w:lang w:val="en-US"/>
        </w:rPr>
        <w:t>3.2</w:t>
      </w:r>
      <w:r>
        <w:rPr>
          <w:lang w:val="en-US"/>
        </w:rPr>
        <w:tab/>
      </w:r>
      <w:r w:rsidR="00F714CB" w:rsidRPr="00346A79">
        <w:rPr>
          <w:lang w:val="en-US"/>
        </w:rPr>
        <w:t>ESE-based Soft IC Receiver</w:t>
      </w:r>
    </w:p>
    <w:p w14:paraId="5547CD38" w14:textId="0BAD09C4" w:rsidR="000E368A" w:rsidRDefault="000E368A" w:rsidP="000E368A">
      <w:pPr>
        <w:pStyle w:val="Heading3"/>
        <w:rPr>
          <w:lang w:val="en-US"/>
        </w:rPr>
      </w:pPr>
      <w:r>
        <w:rPr>
          <w:lang w:val="en-US"/>
        </w:rPr>
        <w:t>3.2.1</w:t>
      </w:r>
      <w:r>
        <w:rPr>
          <w:lang w:val="en-US"/>
        </w:rPr>
        <w:tab/>
        <w:t>Overview</w:t>
      </w:r>
    </w:p>
    <w:p w14:paraId="0190EED6" w14:textId="66C683B3" w:rsidR="00F714CB" w:rsidRPr="002D0D8C" w:rsidRDefault="00A30E46" w:rsidP="00A9426E">
      <w:pPr>
        <w:jc w:val="both"/>
        <w:rPr>
          <w:szCs w:val="24"/>
          <w:lang w:val="en-US"/>
        </w:rPr>
      </w:pPr>
      <w:r w:rsidRPr="002D0D8C">
        <w:rPr>
          <w:szCs w:val="24"/>
          <w:lang w:val="en-US"/>
        </w:rPr>
        <w:fldChar w:fldCharType="begin"/>
      </w:r>
      <w:r w:rsidRPr="002D0D8C">
        <w:rPr>
          <w:szCs w:val="24"/>
          <w:lang w:val="en-US"/>
        </w:rPr>
        <w:instrText xml:space="preserve"> REF _Ref510625097 \h </w:instrText>
      </w:r>
      <w:r w:rsidR="002D0D8C">
        <w:rPr>
          <w:szCs w:val="24"/>
          <w:lang w:val="en-US"/>
        </w:rPr>
        <w:instrText xml:space="preserve"> \* MERGEFORMAT </w:instrText>
      </w:r>
      <w:r w:rsidRPr="002D0D8C">
        <w:rPr>
          <w:szCs w:val="24"/>
          <w:lang w:val="en-US"/>
        </w:rPr>
      </w:r>
      <w:r w:rsidRPr="002D0D8C">
        <w:rPr>
          <w:szCs w:val="24"/>
          <w:lang w:val="en-US"/>
        </w:rPr>
        <w:fldChar w:fldCharType="separate"/>
      </w:r>
      <w:r w:rsidR="001B4D83" w:rsidRPr="002D0D8C">
        <w:rPr>
          <w:szCs w:val="24"/>
          <w:lang w:val="en-US"/>
        </w:rPr>
        <w:t xml:space="preserve">Figure </w:t>
      </w:r>
      <w:r w:rsidR="001B4D83">
        <w:rPr>
          <w:noProof/>
          <w:szCs w:val="24"/>
          <w:lang w:val="en-US"/>
        </w:rPr>
        <w:t>2</w:t>
      </w:r>
      <w:r w:rsidRPr="002D0D8C">
        <w:rPr>
          <w:szCs w:val="24"/>
          <w:lang w:val="en-US"/>
        </w:rPr>
        <w:fldChar w:fldCharType="end"/>
      </w:r>
      <w:r w:rsidRPr="002D0D8C">
        <w:rPr>
          <w:szCs w:val="24"/>
          <w:lang w:val="en-US"/>
        </w:rPr>
        <w:t xml:space="preserve"> shows the block diagram of an ESE-base</w:t>
      </w:r>
      <w:r w:rsidR="00A9426E" w:rsidRPr="002D0D8C">
        <w:rPr>
          <w:szCs w:val="24"/>
          <w:lang w:val="en-US"/>
        </w:rPr>
        <w:t>d</w:t>
      </w:r>
      <w:r w:rsidRPr="002D0D8C">
        <w:rPr>
          <w:szCs w:val="24"/>
          <w:lang w:val="en-US"/>
        </w:rPr>
        <w:t xml:space="preserve"> soft IC receiver. </w:t>
      </w:r>
      <w:r w:rsidR="008816F7" w:rsidRPr="002D0D8C">
        <w:rPr>
          <w:szCs w:val="24"/>
          <w:lang w:val="en-US"/>
        </w:rPr>
        <w:t xml:space="preserve">The elementary signal estimator (ESE) </w:t>
      </w:r>
      <w:r w:rsidR="008816F7" w:rsidRPr="002D0D8C">
        <w:rPr>
          <w:szCs w:val="24"/>
          <w:lang w:val="en-US"/>
        </w:rPr>
        <w:fldChar w:fldCharType="begin"/>
      </w:r>
      <w:r w:rsidR="008816F7" w:rsidRPr="002D0D8C">
        <w:rPr>
          <w:szCs w:val="24"/>
          <w:lang w:val="en-US"/>
        </w:rPr>
        <w:instrText xml:space="preserve"> REF _Ref510625985 \r \h </w:instrText>
      </w:r>
      <w:r w:rsidR="002D0D8C">
        <w:rPr>
          <w:szCs w:val="24"/>
          <w:lang w:val="en-US"/>
        </w:rPr>
        <w:instrText xml:space="preserve"> \* MERGEFORMAT </w:instrText>
      </w:r>
      <w:r w:rsidR="008816F7" w:rsidRPr="002D0D8C">
        <w:rPr>
          <w:szCs w:val="24"/>
          <w:lang w:val="en-US"/>
        </w:rPr>
      </w:r>
      <w:r w:rsidR="008816F7" w:rsidRPr="002D0D8C">
        <w:rPr>
          <w:szCs w:val="24"/>
          <w:lang w:val="en-US"/>
        </w:rPr>
        <w:fldChar w:fldCharType="separate"/>
      </w:r>
      <w:r w:rsidR="001B4D83">
        <w:rPr>
          <w:szCs w:val="24"/>
          <w:lang w:val="en-US"/>
        </w:rPr>
        <w:t>[7]</w:t>
      </w:r>
      <w:r w:rsidR="008816F7" w:rsidRPr="002D0D8C">
        <w:rPr>
          <w:szCs w:val="24"/>
          <w:lang w:val="en-US"/>
        </w:rPr>
        <w:fldChar w:fldCharType="end"/>
      </w:r>
      <w:r w:rsidR="008816F7" w:rsidRPr="002D0D8C">
        <w:rPr>
          <w:szCs w:val="24"/>
          <w:lang w:val="en-US"/>
        </w:rPr>
        <w:t xml:space="preserve"> estimates the LLR of each UE by assuming other UEs as AWGN using their</w:t>
      </w:r>
      <w:r w:rsidR="00A630CA" w:rsidRPr="002D0D8C">
        <w:rPr>
          <w:szCs w:val="24"/>
          <w:lang w:val="en-US"/>
        </w:rPr>
        <w:t xml:space="preserve"> prior LLR</w:t>
      </w:r>
      <w:r w:rsidR="008816F7" w:rsidRPr="002D0D8C">
        <w:rPr>
          <w:szCs w:val="24"/>
          <w:lang w:val="en-US"/>
        </w:rPr>
        <w:t xml:space="preserve"> signal estimates. </w:t>
      </w:r>
      <w:r w:rsidR="00A630CA" w:rsidRPr="002D0D8C">
        <w:rPr>
          <w:szCs w:val="24"/>
          <w:lang w:val="en-US"/>
        </w:rPr>
        <w:t xml:space="preserve">Extrinsic information can be </w:t>
      </w:r>
      <w:r w:rsidR="00A9426E" w:rsidRPr="002D0D8C">
        <w:rPr>
          <w:szCs w:val="24"/>
          <w:lang w:val="en-US"/>
        </w:rPr>
        <w:t>obtained at the output o</w:t>
      </w:r>
      <w:r w:rsidR="00A630CA" w:rsidRPr="002D0D8C">
        <w:rPr>
          <w:szCs w:val="24"/>
          <w:lang w:val="en-US"/>
        </w:rPr>
        <w:t>f the despreader or as the soft output of the Turbo decoder.</w:t>
      </w:r>
      <w:r w:rsidR="008816F7" w:rsidRPr="002D0D8C">
        <w:rPr>
          <w:szCs w:val="24"/>
          <w:lang w:val="en-US"/>
        </w:rPr>
        <w:t xml:space="preserve"> </w:t>
      </w:r>
      <w:r w:rsidR="00A630CA" w:rsidRPr="002D0D8C">
        <w:rPr>
          <w:szCs w:val="24"/>
          <w:lang w:val="en-US"/>
        </w:rPr>
        <w:t>By excluding the decoder from the feedback loop, latency is improved.</w:t>
      </w:r>
    </w:p>
    <w:p w14:paraId="61D0A3A2" w14:textId="377A4665" w:rsidR="00387BA9" w:rsidRPr="002D0D8C" w:rsidRDefault="007B2361" w:rsidP="00A9426E">
      <w:pPr>
        <w:keepNext/>
        <w:jc w:val="center"/>
        <w:rPr>
          <w:szCs w:val="24"/>
          <w:lang w:val="en-US"/>
        </w:rPr>
      </w:pPr>
      <w:r w:rsidRPr="002D0D8C">
        <w:rPr>
          <w:szCs w:val="24"/>
          <w:lang w:val="en-US"/>
        </w:rPr>
        <w:object w:dxaOrig="5837" w:dyaOrig="3173" w14:anchorId="25352D5F">
          <v:shape id="_x0000_i1058" type="#_x0000_t75" style="width:291.75pt;height:157.5pt" o:ole="">
            <v:imagedata r:id="rId11" o:title=""/>
          </v:shape>
          <o:OLEObject Type="Embed" ProgID="Visio.Drawing.11" ShapeID="_x0000_i1058" DrawAspect="Content" ObjectID="_1599659249" r:id="rId12"/>
        </w:object>
      </w:r>
    </w:p>
    <w:p w14:paraId="22AE0118" w14:textId="05922413" w:rsidR="005E5615" w:rsidRPr="002D0D8C" w:rsidRDefault="00387BA9" w:rsidP="00A9426E">
      <w:pPr>
        <w:pStyle w:val="Caption"/>
        <w:jc w:val="center"/>
        <w:rPr>
          <w:sz w:val="24"/>
          <w:szCs w:val="24"/>
          <w:lang w:val="en-US"/>
        </w:rPr>
      </w:pPr>
      <w:bookmarkStart w:id="13" w:name="_Ref510625097"/>
      <w:r w:rsidRPr="002D0D8C">
        <w:rPr>
          <w:sz w:val="24"/>
          <w:szCs w:val="24"/>
          <w:lang w:val="en-US"/>
        </w:rPr>
        <w:t xml:space="preserve">Figure </w:t>
      </w:r>
      <w:r w:rsidRPr="002D0D8C">
        <w:rPr>
          <w:sz w:val="24"/>
          <w:szCs w:val="24"/>
          <w:lang w:val="en-US"/>
        </w:rPr>
        <w:fldChar w:fldCharType="begin"/>
      </w:r>
      <w:r w:rsidRPr="002D0D8C">
        <w:rPr>
          <w:sz w:val="24"/>
          <w:szCs w:val="24"/>
          <w:lang w:val="en-US"/>
        </w:rPr>
        <w:instrText xml:space="preserve"> SEQ Figure \* ARABIC </w:instrText>
      </w:r>
      <w:r w:rsidRPr="002D0D8C">
        <w:rPr>
          <w:sz w:val="24"/>
          <w:szCs w:val="24"/>
          <w:lang w:val="en-US"/>
        </w:rPr>
        <w:fldChar w:fldCharType="separate"/>
      </w:r>
      <w:r w:rsidR="001B4D83">
        <w:rPr>
          <w:noProof/>
          <w:sz w:val="24"/>
          <w:szCs w:val="24"/>
          <w:lang w:val="en-US"/>
        </w:rPr>
        <w:t>2</w:t>
      </w:r>
      <w:r w:rsidRPr="002D0D8C">
        <w:rPr>
          <w:sz w:val="24"/>
          <w:szCs w:val="24"/>
          <w:lang w:val="en-US"/>
        </w:rPr>
        <w:fldChar w:fldCharType="end"/>
      </w:r>
      <w:bookmarkEnd w:id="13"/>
      <w:r w:rsidRPr="002D0D8C">
        <w:rPr>
          <w:sz w:val="24"/>
          <w:szCs w:val="24"/>
          <w:lang w:val="en-US"/>
        </w:rPr>
        <w:t>: ESE-based Soft IC Receiver.</w:t>
      </w:r>
    </w:p>
    <w:p w14:paraId="736596A6" w14:textId="77777777" w:rsidR="003E5C2C" w:rsidRDefault="003E5C2C" w:rsidP="00A9426E">
      <w:pPr>
        <w:rPr>
          <w:b/>
          <w:i/>
          <w:szCs w:val="24"/>
          <w:lang w:val="en-US"/>
        </w:rPr>
      </w:pPr>
    </w:p>
    <w:p w14:paraId="4E23E6F5" w14:textId="560A322C" w:rsidR="00A21E89" w:rsidRDefault="00A21E89" w:rsidP="00A9426E">
      <w:pPr>
        <w:rPr>
          <w:b/>
          <w:i/>
          <w:szCs w:val="24"/>
          <w:lang w:val="en-US"/>
        </w:rPr>
      </w:pPr>
      <w:r w:rsidRPr="002D0D8C">
        <w:rPr>
          <w:b/>
          <w:i/>
          <w:szCs w:val="24"/>
          <w:lang w:val="en-US"/>
        </w:rPr>
        <w:t xml:space="preserve">Proposal </w:t>
      </w:r>
      <w:r w:rsidR="003E5C2C">
        <w:rPr>
          <w:b/>
          <w:i/>
          <w:szCs w:val="24"/>
          <w:lang w:val="en-US"/>
        </w:rPr>
        <w:t>6</w:t>
      </w:r>
      <w:r w:rsidRPr="002D0D8C">
        <w:rPr>
          <w:b/>
          <w:i/>
          <w:szCs w:val="24"/>
          <w:lang w:val="en-US"/>
        </w:rPr>
        <w:t>: For NOMA evaluation consider an ESE-based Soft IC receiver.</w:t>
      </w:r>
    </w:p>
    <w:p w14:paraId="6033A2F1" w14:textId="77777777" w:rsidR="003660D7" w:rsidRPr="003660D7" w:rsidRDefault="003660D7" w:rsidP="00A9426E">
      <w:pPr>
        <w:rPr>
          <w:szCs w:val="24"/>
          <w:lang w:val="en-US"/>
        </w:rPr>
      </w:pPr>
    </w:p>
    <w:p w14:paraId="55977AD0" w14:textId="4EF09F8C" w:rsidR="0018203D" w:rsidRDefault="001B4D83" w:rsidP="0018203D">
      <w:pPr>
        <w:pStyle w:val="Heading3"/>
      </w:pPr>
      <w:r>
        <w:t>3.2.2</w:t>
      </w:r>
      <w:r w:rsidR="0018203D">
        <w:tab/>
        <w:t>Receiver Complexity Table for ESE-based receiver for IDMA</w:t>
      </w:r>
    </w:p>
    <w:p w14:paraId="2F4F571A" w14:textId="694917E8" w:rsidR="0018203D" w:rsidRDefault="00B73090" w:rsidP="00366A4A">
      <w:pPr>
        <w:jc w:val="both"/>
      </w:pPr>
      <w:r>
        <w:t xml:space="preserve">Based on the detailed analysis in </w:t>
      </w:r>
      <w:r>
        <w:fldChar w:fldCharType="begin"/>
      </w:r>
      <w:r>
        <w:instrText xml:space="preserve"> REF _Ref525829001 \r \h </w:instrText>
      </w:r>
      <w:r>
        <w:fldChar w:fldCharType="separate"/>
      </w:r>
      <w:r w:rsidR="001B4D83">
        <w:t>[9]</w:t>
      </w:r>
      <w:r>
        <w:fldChar w:fldCharType="end"/>
      </w:r>
      <w:r>
        <w:t xml:space="preserve">, </w:t>
      </w:r>
      <w:r w:rsidR="00366A4A">
        <w:fldChar w:fldCharType="begin"/>
      </w:r>
      <w:r w:rsidR="00366A4A">
        <w:instrText xml:space="preserve"> REF _Ref525668240 \h </w:instrText>
      </w:r>
      <w:r w:rsidR="00366A4A">
        <w:fldChar w:fldCharType="separate"/>
      </w:r>
      <w:r w:rsidR="001B4D83">
        <w:t xml:space="preserve">Table </w:t>
      </w:r>
      <w:r w:rsidR="001B4D83">
        <w:rPr>
          <w:noProof/>
        </w:rPr>
        <w:t>4</w:t>
      </w:r>
      <w:r w:rsidR="00366A4A">
        <w:fldChar w:fldCharType="end"/>
      </w:r>
      <w:r w:rsidR="00366A4A">
        <w:t xml:space="preserve"> </w:t>
      </w:r>
      <w:r w:rsidR="007D237E">
        <w:t xml:space="preserve">gives the complexity </w:t>
      </w:r>
      <w:r w:rsidR="00366A4A">
        <w:t>template for ESE-based soft</w:t>
      </w:r>
      <w:r w:rsidR="007D237E">
        <w:t xml:space="preserve"> IC receiv</w:t>
      </w:r>
      <w:bookmarkStart w:id="14" w:name="_GoBack"/>
      <w:bookmarkEnd w:id="14"/>
      <w:r w:rsidR="007D237E">
        <w:t>er.</w:t>
      </w:r>
    </w:p>
    <w:p w14:paraId="5A4FE256" w14:textId="4F7FA7A1" w:rsidR="00CC1D6E" w:rsidRDefault="00CC1D6E" w:rsidP="00CC1D6E">
      <w:pPr>
        <w:pStyle w:val="Caption"/>
        <w:keepNext/>
      </w:pPr>
      <w:bookmarkStart w:id="15" w:name="_Ref52566824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4D83">
        <w:rPr>
          <w:noProof/>
        </w:rPr>
        <w:t>4</w:t>
      </w:r>
      <w:r>
        <w:fldChar w:fldCharType="end"/>
      </w:r>
      <w:bookmarkEnd w:id="15"/>
      <w:r>
        <w:t xml:space="preserve">: </w:t>
      </w:r>
      <w:r w:rsidRPr="00901D1D">
        <w:t xml:space="preserve">Complexity Template of </w:t>
      </w:r>
      <w:r>
        <w:t>ESE</w:t>
      </w:r>
      <w:r w:rsidRPr="00901D1D">
        <w:t xml:space="preserve">-based </w:t>
      </w:r>
      <w:r>
        <w:t>soft</w:t>
      </w:r>
      <w:r w:rsidRPr="00901D1D">
        <w:t xml:space="preserve"> IC receiver.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9"/>
        <w:gridCol w:w="1818"/>
        <w:gridCol w:w="1939"/>
        <w:gridCol w:w="1952"/>
        <w:gridCol w:w="2491"/>
      </w:tblGrid>
      <w:tr w:rsidR="0018203D" w14:paraId="51C640B0" w14:textId="77777777" w:rsidTr="00463A68">
        <w:tc>
          <w:tcPr>
            <w:tcW w:w="1429" w:type="dxa"/>
          </w:tcPr>
          <w:p w14:paraId="11CD5C9C" w14:textId="77777777" w:rsidR="0018203D" w:rsidRPr="00053719" w:rsidRDefault="0018203D" w:rsidP="00B15EDC">
            <w:pPr>
              <w:rPr>
                <w:sz w:val="22"/>
                <w:szCs w:val="22"/>
              </w:rPr>
            </w:pPr>
            <w:bookmarkStart w:id="16" w:name="_Hlk525229646"/>
            <w:r w:rsidRPr="00053719">
              <w:rPr>
                <w:sz w:val="22"/>
                <w:szCs w:val="22"/>
              </w:rPr>
              <w:t>Receiver Component</w:t>
            </w:r>
          </w:p>
        </w:tc>
        <w:tc>
          <w:tcPr>
            <w:tcW w:w="1818" w:type="dxa"/>
          </w:tcPr>
          <w:p w14:paraId="0E669030" w14:textId="77777777" w:rsidR="0018203D" w:rsidRPr="00053719" w:rsidRDefault="0018203D" w:rsidP="00B15EDC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Detailed Component</w:t>
            </w:r>
          </w:p>
        </w:tc>
        <w:tc>
          <w:tcPr>
            <w:tcW w:w="1939" w:type="dxa"/>
          </w:tcPr>
          <w:p w14:paraId="0FB627CE" w14:textId="77777777" w:rsidR="0018203D" w:rsidRPr="00053719" w:rsidRDefault="0018203D" w:rsidP="00B15EDC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Number of Iterations</w:t>
            </w:r>
          </w:p>
        </w:tc>
        <w:tc>
          <w:tcPr>
            <w:tcW w:w="1952" w:type="dxa"/>
          </w:tcPr>
          <w:p w14:paraId="5A21BD4F" w14:textId="77777777" w:rsidR="0018203D" w:rsidRPr="00053719" w:rsidRDefault="0018203D" w:rsidP="00B15EDC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Order of Complexity</w:t>
            </w:r>
          </w:p>
        </w:tc>
        <w:tc>
          <w:tcPr>
            <w:tcW w:w="2491" w:type="dxa"/>
          </w:tcPr>
          <w:p w14:paraId="5B6877BC" w14:textId="62AD8B92" w:rsidR="0018203D" w:rsidRPr="00053719" w:rsidRDefault="00E44D90" w:rsidP="00B15E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Impact Factor</w:t>
            </w:r>
          </w:p>
        </w:tc>
      </w:tr>
      <w:tr w:rsidR="0018203D" w14:paraId="276F44BD" w14:textId="77777777" w:rsidTr="00463A68">
        <w:tc>
          <w:tcPr>
            <w:tcW w:w="1429" w:type="dxa"/>
            <w:vMerge w:val="restart"/>
          </w:tcPr>
          <w:p w14:paraId="3DAC6E2A" w14:textId="77777777" w:rsidR="0018203D" w:rsidRPr="00053719" w:rsidRDefault="0018203D" w:rsidP="00B15EDC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Detector</w:t>
            </w:r>
          </w:p>
        </w:tc>
        <w:tc>
          <w:tcPr>
            <w:tcW w:w="1818" w:type="dxa"/>
          </w:tcPr>
          <w:p w14:paraId="1B0B0D03" w14:textId="77777777" w:rsidR="0018203D" w:rsidRPr="00053719" w:rsidRDefault="0018203D" w:rsidP="00B15EDC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UE Detection</w:t>
            </w:r>
          </w:p>
        </w:tc>
        <w:tc>
          <w:tcPr>
            <w:tcW w:w="1939" w:type="dxa"/>
          </w:tcPr>
          <w:p w14:paraId="11FEF812" w14:textId="77777777" w:rsidR="0018203D" w:rsidRPr="00053719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UE,Dect</m:t>
                    </m:r>
                  </m:sub>
                </m:sSub>
              </m:oMath>
            </m:oMathPara>
          </w:p>
        </w:tc>
        <w:tc>
          <w:tcPr>
            <w:tcW w:w="1952" w:type="dxa"/>
          </w:tcPr>
          <w:p w14:paraId="7D7F850E" w14:textId="416CD388" w:rsidR="0018203D" w:rsidRPr="00053719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DMRS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491" w:type="dxa"/>
          </w:tcPr>
          <w:p w14:paraId="202064F8" w14:textId="1F98A586" w:rsidR="0018203D" w:rsidRPr="00053719" w:rsidRDefault="0018203D" w:rsidP="00B15EDC">
            <w:pPr>
              <w:rPr>
                <w:sz w:val="22"/>
                <w:szCs w:val="22"/>
                <w:lang w:val="en-US"/>
              </w:rPr>
            </w:pPr>
            <w:r w:rsidRPr="00053719">
              <w:rPr>
                <w:sz w:val="22"/>
                <w:szCs w:val="22"/>
              </w:rPr>
              <w:t xml:space="preserve">CMult: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DMRS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</w:p>
          <w:p w14:paraId="15CE53BD" w14:textId="44C18B03" w:rsidR="0018203D" w:rsidRPr="00053719" w:rsidRDefault="0018203D" w:rsidP="00B15EDC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  <w:lang w:val="en-US"/>
              </w:rPr>
              <w:t xml:space="preserve">CAdd: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w:br/>
              </m:r>
            </m:oMath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DMRS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</w:tr>
      <w:tr w:rsidR="0018203D" w14:paraId="7112C541" w14:textId="77777777" w:rsidTr="00463A68">
        <w:tc>
          <w:tcPr>
            <w:tcW w:w="1429" w:type="dxa"/>
            <w:vMerge/>
          </w:tcPr>
          <w:p w14:paraId="72ACE0A5" w14:textId="77777777" w:rsidR="0018203D" w:rsidRPr="00053719" w:rsidRDefault="0018203D" w:rsidP="00B15EDC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14:paraId="6D331FE9" w14:textId="77777777" w:rsidR="0018203D" w:rsidRPr="00053719" w:rsidRDefault="0018203D" w:rsidP="00B15EDC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Channel Estimation</w:t>
            </w:r>
          </w:p>
        </w:tc>
        <w:tc>
          <w:tcPr>
            <w:tcW w:w="1939" w:type="dxa"/>
          </w:tcPr>
          <w:p w14:paraId="5D5C2527" w14:textId="1C65EDED" w:rsidR="0018203D" w:rsidRPr="00053719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</m:oMath>
            </m:oMathPara>
          </w:p>
        </w:tc>
        <w:tc>
          <w:tcPr>
            <w:tcW w:w="1952" w:type="dxa"/>
          </w:tcPr>
          <w:p w14:paraId="330A3E95" w14:textId="4CE1F57A" w:rsidR="0018203D" w:rsidRPr="00053719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data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491" w:type="dxa"/>
          </w:tcPr>
          <w:p w14:paraId="2B0FA5CF" w14:textId="4766FC2E" w:rsidR="0018203D" w:rsidRPr="00053719" w:rsidRDefault="0018203D" w:rsidP="00B15EDC">
            <w:pPr>
              <w:rPr>
                <w:sz w:val="22"/>
                <w:szCs w:val="22"/>
                <w:lang w:val="en-US"/>
              </w:rPr>
            </w:pPr>
            <w:r w:rsidRPr="00053719">
              <w:rPr>
                <w:sz w:val="22"/>
                <w:szCs w:val="22"/>
              </w:rPr>
              <w:t xml:space="preserve">CMult: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2∙N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</w:p>
          <w:p w14:paraId="5E2A4AAA" w14:textId="77777777" w:rsidR="0018203D" w:rsidRDefault="0018203D" w:rsidP="00B15EDC">
            <w:pPr>
              <w:rPr>
                <w:sz w:val="22"/>
                <w:szCs w:val="22"/>
                <w:lang w:val="en-US"/>
              </w:rPr>
            </w:pPr>
            <w:r w:rsidRPr="00053719">
              <w:rPr>
                <w:sz w:val="22"/>
                <w:szCs w:val="22"/>
                <w:lang w:val="en-US"/>
              </w:rPr>
              <w:t xml:space="preserve">CAdd: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</w:p>
          <w:p w14:paraId="1258BB36" w14:textId="4D93913D" w:rsidR="00FE17B2" w:rsidRPr="00053719" w:rsidRDefault="00FE17B2" w:rsidP="00B15EDC">
            <w:pPr>
              <w:rPr>
                <w:sz w:val="22"/>
                <w:szCs w:val="22"/>
              </w:rPr>
            </w:pPr>
            <w:r w:rsidRPr="00E44D90">
              <w:rPr>
                <w:color w:val="0070C0"/>
                <w:sz w:val="22"/>
                <w:szCs w:val="22"/>
                <w:lang w:val="en-US"/>
              </w:rPr>
              <w:t xml:space="preserve">Mem: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70C0"/>
                  <w:sz w:val="22"/>
                  <w:szCs w:val="22"/>
                </w:rPr>
                <w:br/>
              </m:r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color w:val="0070C0"/>
                  <w:sz w:val="22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  <w:r w:rsidR="00B03B72" w:rsidRPr="00E44D90">
              <w:rPr>
                <w:color w:val="0070C0"/>
                <w:sz w:val="22"/>
                <w:szCs w:val="22"/>
                <w:lang w:val="en-US"/>
              </w:rPr>
              <w:t xml:space="preserve"> CV</w:t>
            </w:r>
          </w:p>
        </w:tc>
      </w:tr>
      <w:tr w:rsidR="0018203D" w:rsidRPr="00986D37" w14:paraId="579A1D11" w14:textId="77777777" w:rsidTr="00463A68">
        <w:tc>
          <w:tcPr>
            <w:tcW w:w="1429" w:type="dxa"/>
            <w:vMerge/>
          </w:tcPr>
          <w:p w14:paraId="7826491E" w14:textId="77777777" w:rsidR="0018203D" w:rsidRPr="00053719" w:rsidRDefault="0018203D" w:rsidP="00B15EDC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14:paraId="6FD00380" w14:textId="11695685" w:rsidR="0018203D" w:rsidRPr="00053719" w:rsidRDefault="0018203D" w:rsidP="00B15EDC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ESE LLR</w:t>
            </w:r>
          </w:p>
        </w:tc>
        <w:tc>
          <w:tcPr>
            <w:tcW w:w="1939" w:type="dxa"/>
          </w:tcPr>
          <w:p w14:paraId="1A232C3B" w14:textId="1C7562EB" w:rsidR="0018203D" w:rsidRPr="00053719" w:rsidRDefault="00773E03" w:rsidP="00B15EDC">
            <w:pPr>
              <w:jc w:val="center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itr</m:t>
                    </m:r>
                  </m:sub>
                </m:sSub>
              </m:oMath>
            </m:oMathPara>
          </w:p>
        </w:tc>
        <w:tc>
          <w:tcPr>
            <w:tcW w:w="1952" w:type="dxa"/>
          </w:tcPr>
          <w:p w14:paraId="5264881B" w14:textId="60A4F546" w:rsidR="0018203D" w:rsidRPr="00053719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491" w:type="dxa"/>
          </w:tcPr>
          <w:p w14:paraId="5F89688A" w14:textId="10EB7BC4" w:rsidR="00CD50F4" w:rsidRPr="00053719" w:rsidRDefault="00CD50F4" w:rsidP="00CD50F4">
            <w:pPr>
              <w:rPr>
                <w:sz w:val="22"/>
                <w:szCs w:val="22"/>
                <w:lang w:val="en-US"/>
              </w:rPr>
            </w:pPr>
            <w:r w:rsidRPr="00053719">
              <w:rPr>
                <w:sz w:val="22"/>
                <w:szCs w:val="22"/>
                <w:lang w:val="en-US"/>
              </w:rPr>
              <w:t xml:space="preserve">RMult: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22∙N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</w:p>
          <w:p w14:paraId="357C615B" w14:textId="4C173421" w:rsidR="00CD50F4" w:rsidRPr="00053719" w:rsidRDefault="00CD50F4" w:rsidP="00CD50F4">
            <w:pPr>
              <w:rPr>
                <w:sz w:val="22"/>
                <w:szCs w:val="22"/>
                <w:lang w:val="sv-SE"/>
              </w:rPr>
            </w:pPr>
            <w:r w:rsidRPr="00053719">
              <w:rPr>
                <w:sz w:val="22"/>
                <w:szCs w:val="22"/>
                <w:lang w:val="sv-SE"/>
              </w:rPr>
              <w:t xml:space="preserve">RAdd: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14∙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v-SE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sv-SE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</w:p>
          <w:p w14:paraId="5563CEF2" w14:textId="77777777" w:rsidR="0018203D" w:rsidRDefault="00CD50F4" w:rsidP="00CD50F4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  <w:lang w:val="sv-SE"/>
              </w:rPr>
              <w:t xml:space="preserve">RDiv: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2∙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v-SE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sv-SE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</w:p>
          <w:p w14:paraId="75C6683F" w14:textId="5AC58E15" w:rsidR="00B03B72" w:rsidRPr="00053719" w:rsidRDefault="00B03B72" w:rsidP="00CD50F4">
            <w:pPr>
              <w:rPr>
                <w:sz w:val="22"/>
                <w:szCs w:val="22"/>
                <w:lang w:val="sv-SE"/>
              </w:rPr>
            </w:pPr>
            <w:r w:rsidRPr="00E44D90">
              <w:rPr>
                <w:color w:val="0070C0"/>
                <w:sz w:val="22"/>
                <w:szCs w:val="22"/>
                <w:lang w:val="en-US"/>
              </w:rPr>
              <w:t xml:space="preserve">Mem: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70C0"/>
                  <w:sz w:val="22"/>
                  <w:szCs w:val="22"/>
                </w:rPr>
                <w:br/>
              </m:r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color w:val="0070C0"/>
                  <w:sz w:val="22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</m:oMath>
            <w:r w:rsidRPr="00E44D90">
              <w:rPr>
                <w:color w:val="0070C0"/>
                <w:sz w:val="22"/>
                <w:szCs w:val="22"/>
                <w:lang w:val="en-US"/>
              </w:rPr>
              <w:t xml:space="preserve"> CV</w:t>
            </w:r>
          </w:p>
        </w:tc>
      </w:tr>
      <w:tr w:rsidR="0018203D" w14:paraId="7D4DD4A1" w14:textId="77777777" w:rsidTr="00463A68">
        <w:tc>
          <w:tcPr>
            <w:tcW w:w="1429" w:type="dxa"/>
            <w:vMerge/>
          </w:tcPr>
          <w:p w14:paraId="4E59E978" w14:textId="77777777" w:rsidR="0018203D" w:rsidRPr="00053719" w:rsidRDefault="0018203D" w:rsidP="00B15EDC">
            <w:pPr>
              <w:rPr>
                <w:sz w:val="22"/>
                <w:szCs w:val="22"/>
                <w:lang w:val="sv-SE"/>
              </w:rPr>
            </w:pPr>
          </w:p>
        </w:tc>
        <w:tc>
          <w:tcPr>
            <w:tcW w:w="1818" w:type="dxa"/>
          </w:tcPr>
          <w:p w14:paraId="6A5E87B1" w14:textId="32EADF46" w:rsidR="0018203D" w:rsidRPr="00053719" w:rsidRDefault="00ED10DB" w:rsidP="00B15EDC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User specific d</w:t>
            </w:r>
            <w:r w:rsidR="00D6078A" w:rsidRPr="00053719">
              <w:rPr>
                <w:sz w:val="22"/>
                <w:szCs w:val="22"/>
              </w:rPr>
              <w:t>e-interleaver</w:t>
            </w:r>
          </w:p>
        </w:tc>
        <w:tc>
          <w:tcPr>
            <w:tcW w:w="1939" w:type="dxa"/>
          </w:tcPr>
          <w:p w14:paraId="47888F1B" w14:textId="2EC2465C" w:rsidR="0018203D" w:rsidRPr="00053719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itr</m:t>
                    </m:r>
                  </m:sub>
                </m:sSub>
              </m:oMath>
            </m:oMathPara>
          </w:p>
        </w:tc>
        <w:tc>
          <w:tcPr>
            <w:tcW w:w="1952" w:type="dxa"/>
          </w:tcPr>
          <w:p w14:paraId="5CE6D7AC" w14:textId="6F8C909E" w:rsidR="0018203D" w:rsidRPr="00053719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491" w:type="dxa"/>
          </w:tcPr>
          <w:p w14:paraId="1EECCBA9" w14:textId="77777777" w:rsidR="0018203D" w:rsidRPr="00053719" w:rsidRDefault="0018203D" w:rsidP="00B15EDC">
            <w:pPr>
              <w:rPr>
                <w:sz w:val="22"/>
                <w:szCs w:val="22"/>
              </w:rPr>
            </w:pPr>
          </w:p>
        </w:tc>
      </w:tr>
      <w:tr w:rsidR="0018203D" w14:paraId="3431149A" w14:textId="77777777" w:rsidTr="00463A68">
        <w:tc>
          <w:tcPr>
            <w:tcW w:w="1429" w:type="dxa"/>
            <w:vMerge/>
          </w:tcPr>
          <w:p w14:paraId="2DE31435" w14:textId="77777777" w:rsidR="0018203D" w:rsidRPr="00053719" w:rsidRDefault="0018203D" w:rsidP="00B15EDC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14:paraId="7B8B087F" w14:textId="3E2CCBC1" w:rsidR="0018203D" w:rsidRPr="00053719" w:rsidRDefault="00D76CF9" w:rsidP="00B15EDC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De-spreader</w:t>
            </w:r>
          </w:p>
        </w:tc>
        <w:tc>
          <w:tcPr>
            <w:tcW w:w="1939" w:type="dxa"/>
          </w:tcPr>
          <w:p w14:paraId="1FD1E8C6" w14:textId="55D8E11A" w:rsidR="0018203D" w:rsidRPr="00053719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itr</m:t>
                    </m:r>
                  </m:sub>
                </m:sSub>
              </m:oMath>
            </m:oMathPara>
          </w:p>
        </w:tc>
        <w:tc>
          <w:tcPr>
            <w:tcW w:w="1952" w:type="dxa"/>
          </w:tcPr>
          <w:p w14:paraId="52DBB87D" w14:textId="2A15F16B" w:rsidR="0018203D" w:rsidRPr="00053719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491" w:type="dxa"/>
          </w:tcPr>
          <w:p w14:paraId="48CB9B03" w14:textId="77777777" w:rsidR="0018203D" w:rsidRDefault="001721C4" w:rsidP="00B15EDC">
            <w:pPr>
              <w:rPr>
                <w:sz w:val="22"/>
                <w:szCs w:val="22"/>
                <w:lang w:val="en-US"/>
              </w:rPr>
            </w:pPr>
            <w:r w:rsidRPr="00053719">
              <w:rPr>
                <w:sz w:val="22"/>
                <w:szCs w:val="22"/>
              </w:rPr>
              <w:t xml:space="preserve">CAdd: ~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</m:oMath>
          </w:p>
          <w:p w14:paraId="524174F7" w14:textId="574E8740" w:rsidR="00B03B72" w:rsidRPr="00053719" w:rsidRDefault="00B03B72" w:rsidP="00B15E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Mem: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UE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∙N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sc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symb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data</m:t>
                      </m:r>
                    </m:sup>
                  </m:sSub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SF</m:t>
                      </m:r>
                    </m:sub>
                  </m:sSub>
                </m:den>
              </m:f>
            </m:oMath>
            <w:r>
              <w:rPr>
                <w:sz w:val="22"/>
                <w:szCs w:val="22"/>
                <w:lang w:val="en-US"/>
              </w:rPr>
              <w:t xml:space="preserve"> CV</w:t>
            </w:r>
          </w:p>
        </w:tc>
      </w:tr>
      <w:tr w:rsidR="0018203D" w14:paraId="39E04A84" w14:textId="77777777" w:rsidTr="00463A68">
        <w:tc>
          <w:tcPr>
            <w:tcW w:w="1429" w:type="dxa"/>
          </w:tcPr>
          <w:p w14:paraId="59F02EDC" w14:textId="77777777" w:rsidR="0018203D" w:rsidRPr="00053719" w:rsidRDefault="0018203D" w:rsidP="00B15EDC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Decoder</w:t>
            </w:r>
          </w:p>
        </w:tc>
        <w:tc>
          <w:tcPr>
            <w:tcW w:w="1818" w:type="dxa"/>
          </w:tcPr>
          <w:p w14:paraId="6E42A2BC" w14:textId="77777777" w:rsidR="0018203D" w:rsidRPr="00053719" w:rsidRDefault="0018203D" w:rsidP="00B15EDC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LDPC Decoder</w:t>
            </w:r>
          </w:p>
        </w:tc>
        <w:tc>
          <w:tcPr>
            <w:tcW w:w="1939" w:type="dxa"/>
          </w:tcPr>
          <w:p w14:paraId="0D69E6F5" w14:textId="1B7856E2" w:rsidR="0018203D" w:rsidRPr="006F6D4C" w:rsidRDefault="00773E03" w:rsidP="00B15EDC">
            <w:pPr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itr</m:t>
                  </m:r>
                </m:sub>
              </m:sSub>
            </m:oMath>
            <w:r w:rsidR="006A618F" w:rsidRPr="006F6D4C">
              <w:rPr>
                <w:sz w:val="22"/>
                <w:szCs w:val="22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UE</m:t>
                  </m:r>
                </m:sub>
              </m:sSub>
            </m:oMath>
          </w:p>
        </w:tc>
        <w:tc>
          <w:tcPr>
            <w:tcW w:w="1952" w:type="dxa"/>
          </w:tcPr>
          <w:p w14:paraId="32CE04C5" w14:textId="77777777" w:rsidR="0018203D" w:rsidRPr="006F6D4C" w:rsidRDefault="0018203D" w:rsidP="00B15EDC">
            <w:pPr>
              <w:rPr>
                <w:sz w:val="22"/>
                <w:szCs w:val="22"/>
              </w:rPr>
            </w:pPr>
          </w:p>
        </w:tc>
        <w:tc>
          <w:tcPr>
            <w:tcW w:w="2491" w:type="dxa"/>
          </w:tcPr>
          <w:p w14:paraId="2499C326" w14:textId="75DF9F5E" w:rsidR="0018203D" w:rsidRPr="006F6D4C" w:rsidRDefault="00E44D90" w:rsidP="00B15EDC">
            <w:pPr>
              <w:rPr>
                <w:sz w:val="22"/>
                <w:szCs w:val="22"/>
              </w:rPr>
            </w:pPr>
            <w:r w:rsidRPr="00E44D90">
              <w:rPr>
                <w:color w:val="0070C0"/>
                <w:sz w:val="22"/>
                <w:szCs w:val="22"/>
              </w:rPr>
              <w:t xml:space="preserve">Mem: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70C0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70C0"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70C0"/>
                              <w:sz w:val="22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70C0"/>
                              <w:sz w:val="22"/>
                              <w:szCs w:val="22"/>
                            </w:rPr>
                            <m:t>UE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∙N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sc</m:t>
                      </m:r>
                    </m:sub>
                  </m:sSub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70C0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symb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data</m:t>
                      </m:r>
                    </m:sup>
                  </m:sSub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70C0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0070C0"/>
                          <w:sz w:val="22"/>
                          <w:szCs w:val="22"/>
                          <w:lang w:val="en-US"/>
                        </w:rPr>
                        <m:t>SF</m:t>
                      </m:r>
                    </m:sub>
                  </m:sSub>
                </m:den>
              </m:f>
            </m:oMath>
          </w:p>
        </w:tc>
      </w:tr>
      <w:tr w:rsidR="0018203D" w14:paraId="11CE58E8" w14:textId="77777777" w:rsidTr="00463A68">
        <w:tc>
          <w:tcPr>
            <w:tcW w:w="1429" w:type="dxa"/>
            <w:vMerge w:val="restart"/>
          </w:tcPr>
          <w:p w14:paraId="6C978F41" w14:textId="77777777" w:rsidR="0018203D" w:rsidRPr="006F6D4C" w:rsidRDefault="0018203D" w:rsidP="00B15EDC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Interference Cancellation</w:t>
            </w:r>
          </w:p>
        </w:tc>
        <w:tc>
          <w:tcPr>
            <w:tcW w:w="1818" w:type="dxa"/>
          </w:tcPr>
          <w:p w14:paraId="0D5FA0A2" w14:textId="10596D23" w:rsidR="0018203D" w:rsidRPr="006F6D4C" w:rsidRDefault="00E75265" w:rsidP="00B15EDC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Spreader and calculation of the extrinsic information</w:t>
            </w:r>
          </w:p>
        </w:tc>
        <w:tc>
          <w:tcPr>
            <w:tcW w:w="1939" w:type="dxa"/>
          </w:tcPr>
          <w:p w14:paraId="28A22F9C" w14:textId="681917E1" w:rsidR="0018203D" w:rsidRPr="006F6D4C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itr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-1</m:t>
                    </m:r>
                  </m:e>
                </m:d>
              </m:oMath>
            </m:oMathPara>
          </w:p>
        </w:tc>
        <w:tc>
          <w:tcPr>
            <w:tcW w:w="1952" w:type="dxa"/>
          </w:tcPr>
          <w:p w14:paraId="71093575" w14:textId="17C3073E" w:rsidR="0018203D" w:rsidRPr="006F6D4C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491" w:type="dxa"/>
          </w:tcPr>
          <w:p w14:paraId="0954B5C7" w14:textId="2A1E7217" w:rsidR="0018203D" w:rsidRPr="006F6D4C" w:rsidRDefault="00B03B72" w:rsidP="00B15EDC">
            <w:pPr>
              <w:rPr>
                <w:sz w:val="22"/>
                <w:szCs w:val="22"/>
              </w:rPr>
            </w:pPr>
            <w:r w:rsidRPr="00E44D90">
              <w:rPr>
                <w:color w:val="0070C0"/>
                <w:sz w:val="22"/>
                <w:szCs w:val="22"/>
                <w:lang w:val="en-US"/>
              </w:rPr>
              <w:t xml:space="preserve">Mem: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</m:oMath>
            <w:r w:rsidRPr="00E44D90">
              <w:rPr>
                <w:color w:val="0070C0"/>
                <w:sz w:val="22"/>
                <w:szCs w:val="22"/>
                <w:lang w:val="en-US"/>
              </w:rPr>
              <w:t xml:space="preserve"> CV</w:t>
            </w:r>
          </w:p>
        </w:tc>
      </w:tr>
      <w:tr w:rsidR="0018203D" w14:paraId="78FB7AA4" w14:textId="77777777" w:rsidTr="00463A68">
        <w:tc>
          <w:tcPr>
            <w:tcW w:w="1429" w:type="dxa"/>
            <w:vMerge/>
          </w:tcPr>
          <w:p w14:paraId="343565F1" w14:textId="77777777" w:rsidR="0018203D" w:rsidRPr="006F6D4C" w:rsidRDefault="0018203D" w:rsidP="00B15EDC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14:paraId="7F94A816" w14:textId="3B40FADE" w:rsidR="0018203D" w:rsidRPr="006F6D4C" w:rsidRDefault="00ED10DB" w:rsidP="00B15EDC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User specific interleaver</w:t>
            </w:r>
          </w:p>
        </w:tc>
        <w:tc>
          <w:tcPr>
            <w:tcW w:w="1939" w:type="dxa"/>
          </w:tcPr>
          <w:p w14:paraId="05015685" w14:textId="42BBFA71" w:rsidR="0018203D" w:rsidRPr="006F6D4C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itr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-1</m:t>
                    </m:r>
                  </m:e>
                </m:d>
              </m:oMath>
            </m:oMathPara>
          </w:p>
        </w:tc>
        <w:tc>
          <w:tcPr>
            <w:tcW w:w="1952" w:type="dxa"/>
          </w:tcPr>
          <w:p w14:paraId="1F60EFFB" w14:textId="1E1F559C" w:rsidR="0018203D" w:rsidRPr="006F6D4C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491" w:type="dxa"/>
          </w:tcPr>
          <w:p w14:paraId="64E3247B" w14:textId="77777777" w:rsidR="0018203D" w:rsidRPr="006F6D4C" w:rsidRDefault="0018203D" w:rsidP="00B15EDC">
            <w:pPr>
              <w:rPr>
                <w:sz w:val="22"/>
                <w:szCs w:val="22"/>
              </w:rPr>
            </w:pPr>
          </w:p>
        </w:tc>
      </w:tr>
      <w:tr w:rsidR="0018203D" w:rsidRPr="00986D37" w14:paraId="57BFAF6C" w14:textId="77777777" w:rsidTr="00463A68">
        <w:tc>
          <w:tcPr>
            <w:tcW w:w="1429" w:type="dxa"/>
            <w:vMerge/>
          </w:tcPr>
          <w:p w14:paraId="629CDE5C" w14:textId="77777777" w:rsidR="0018203D" w:rsidRPr="006F6D4C" w:rsidRDefault="0018203D" w:rsidP="00B15EDC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14:paraId="370B6822" w14:textId="6C14A8B9" w:rsidR="0018203D" w:rsidRPr="006F6D4C" w:rsidRDefault="00463A68" w:rsidP="00B15EDC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UE Statistics update</w:t>
            </w:r>
          </w:p>
        </w:tc>
        <w:tc>
          <w:tcPr>
            <w:tcW w:w="1939" w:type="dxa"/>
          </w:tcPr>
          <w:p w14:paraId="4BA6ABBB" w14:textId="2FEDFF30" w:rsidR="0018203D" w:rsidRPr="006F6D4C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itr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-1</m:t>
                    </m:r>
                  </m:e>
                </m:d>
              </m:oMath>
            </m:oMathPara>
          </w:p>
        </w:tc>
        <w:tc>
          <w:tcPr>
            <w:tcW w:w="1952" w:type="dxa"/>
          </w:tcPr>
          <w:p w14:paraId="5416F46E" w14:textId="3C1AA950" w:rsidR="0018203D" w:rsidRPr="006F6D4C" w:rsidRDefault="00773E03" w:rsidP="00B15ED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491" w:type="dxa"/>
          </w:tcPr>
          <w:p w14:paraId="3153B990" w14:textId="77777777" w:rsidR="0018203D" w:rsidRPr="006F6D4C" w:rsidRDefault="00463A68" w:rsidP="00B15EDC">
            <w:pPr>
              <w:rPr>
                <w:sz w:val="22"/>
                <w:szCs w:val="22"/>
                <w:lang w:val="en-US"/>
              </w:rPr>
            </w:pPr>
            <w:r w:rsidRPr="006F6D4C">
              <w:rPr>
                <w:sz w:val="22"/>
                <w:szCs w:val="22"/>
              </w:rPr>
              <w:t xml:space="preserve">RMem: </w:t>
            </w:r>
            <w:r w:rsidRPr="00053719">
              <w:rPr>
                <w:sz w:val="22"/>
                <w:szCs w:val="22"/>
              </w:rPr>
              <w:t>2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</m:oMath>
          </w:p>
          <w:p w14:paraId="376A8B6E" w14:textId="77777777" w:rsidR="00463A68" w:rsidRPr="006F6D4C" w:rsidRDefault="00463A68" w:rsidP="00B15EDC">
            <w:pPr>
              <w:rPr>
                <w:sz w:val="22"/>
                <w:szCs w:val="22"/>
                <w:lang w:val="en-US"/>
              </w:rPr>
            </w:pPr>
            <w:r w:rsidRPr="006F6D4C">
              <w:rPr>
                <w:sz w:val="22"/>
                <w:szCs w:val="22"/>
                <w:lang w:val="en-US"/>
              </w:rPr>
              <w:t xml:space="preserve">RMult: </w:t>
            </w:r>
            <w:r w:rsidRPr="00053719">
              <w:rPr>
                <w:sz w:val="22"/>
                <w:szCs w:val="22"/>
              </w:rPr>
              <w:t>2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</m:oMath>
          </w:p>
          <w:p w14:paraId="656C4FD4" w14:textId="77777777" w:rsidR="00463A68" w:rsidRDefault="00463A68" w:rsidP="00B15EDC">
            <w:pPr>
              <w:rPr>
                <w:sz w:val="22"/>
                <w:szCs w:val="22"/>
                <w:lang w:val="en-US"/>
              </w:rPr>
            </w:pPr>
            <w:r w:rsidRPr="006F6D4C">
              <w:rPr>
                <w:sz w:val="22"/>
                <w:szCs w:val="22"/>
                <w:lang w:val="sv-SE"/>
              </w:rPr>
              <w:t>RAdd: 2</w:t>
            </w:r>
            <m:oMath>
              <m:r>
                <w:rPr>
                  <w:rFonts w:ascii="Cambria Math" w:hAnsi="Cambria Math"/>
                  <w:sz w:val="22"/>
                  <w:szCs w:val="22"/>
                  <w:lang w:val="sv-SE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v-SE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data</m:t>
                  </m:r>
                </m:sup>
              </m:sSubSup>
            </m:oMath>
          </w:p>
          <w:p w14:paraId="0FAC1574" w14:textId="32B3CC35" w:rsidR="00B03B72" w:rsidRPr="006F6D4C" w:rsidRDefault="00B03B72" w:rsidP="00B15EDC">
            <w:pPr>
              <w:rPr>
                <w:sz w:val="22"/>
                <w:szCs w:val="22"/>
                <w:lang w:val="sv-SE"/>
              </w:rPr>
            </w:pPr>
            <w:r w:rsidRPr="00E44D90">
              <w:rPr>
                <w:color w:val="0070C0"/>
                <w:sz w:val="22"/>
                <w:szCs w:val="22"/>
                <w:lang w:val="en-US"/>
              </w:rPr>
              <w:t xml:space="preserve">Mem: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</w:rPr>
                    <m:t>2∙N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color w:val="0070C0"/>
                  <w:sz w:val="22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</m:oMath>
            <w:r w:rsidRPr="00E44D90">
              <w:rPr>
                <w:color w:val="0070C0"/>
                <w:sz w:val="22"/>
                <w:szCs w:val="22"/>
                <w:lang w:val="en-US"/>
              </w:rPr>
              <w:t xml:space="preserve"> CV</w:t>
            </w:r>
          </w:p>
        </w:tc>
      </w:tr>
      <w:tr w:rsidR="007E2E9C" w:rsidRPr="00986D37" w14:paraId="2586960E" w14:textId="77777777" w:rsidTr="006F6D4C">
        <w:tc>
          <w:tcPr>
            <w:tcW w:w="1429" w:type="dxa"/>
            <w:vMerge/>
          </w:tcPr>
          <w:p w14:paraId="6FB9A97C" w14:textId="77777777" w:rsidR="007E2E9C" w:rsidRPr="006F6D4C" w:rsidRDefault="007E2E9C" w:rsidP="007E2E9C">
            <w:pPr>
              <w:rPr>
                <w:sz w:val="22"/>
                <w:szCs w:val="22"/>
                <w:lang w:val="sv-SE"/>
              </w:rPr>
            </w:pPr>
          </w:p>
        </w:tc>
        <w:tc>
          <w:tcPr>
            <w:tcW w:w="1818" w:type="dxa"/>
          </w:tcPr>
          <w:p w14:paraId="40A7DF6D" w14:textId="7CC96078" w:rsidR="007E2E9C" w:rsidRPr="006F6D4C" w:rsidRDefault="007E2E9C" w:rsidP="007E2E9C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Rx signal Statistics update</w:t>
            </w:r>
          </w:p>
        </w:tc>
        <w:tc>
          <w:tcPr>
            <w:tcW w:w="1939" w:type="dxa"/>
          </w:tcPr>
          <w:p w14:paraId="0333294D" w14:textId="67D11E82" w:rsidR="007E2E9C" w:rsidRPr="006F6D4C" w:rsidRDefault="00773E03" w:rsidP="007E2E9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itr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oMath>
            </m:oMathPara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1423" w14:textId="70B76D1E" w:rsidR="007E2E9C" w:rsidRPr="006F6D4C" w:rsidRDefault="00773E03" w:rsidP="007E2E9C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UE</m:t>
                    </m:r>
                  </m:sub>
                </m:sSub>
              </m:oMath>
            </m:oMathPara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0884" w14:textId="77777777" w:rsidR="007E2E9C" w:rsidRPr="00053719" w:rsidRDefault="007E2E9C" w:rsidP="007E2E9C">
            <w:pPr>
              <w:rPr>
                <w:sz w:val="22"/>
                <w:szCs w:val="22"/>
                <w:lang w:val="en-US"/>
              </w:rPr>
            </w:pPr>
            <w:r w:rsidRPr="00053719">
              <w:rPr>
                <w:sz w:val="22"/>
                <w:szCs w:val="22"/>
              </w:rPr>
              <w:t xml:space="preserve">RMult: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10∙N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UE</m:t>
                  </m:r>
                </m:sub>
              </m:sSub>
            </m:oMath>
          </w:p>
          <w:p w14:paraId="29BE2DB5" w14:textId="77777777" w:rsidR="007E2E9C" w:rsidRDefault="007E2E9C" w:rsidP="007E2E9C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  <w:lang w:val="sv-SE"/>
              </w:rPr>
              <w:t xml:space="preserve">RAdd: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10∙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v-SE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sv-SE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v-SE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v-SE"/>
                    </w:rPr>
                    <m:t>UE</m:t>
                  </m:r>
                </m:sub>
              </m:sSub>
            </m:oMath>
          </w:p>
          <w:p w14:paraId="69456027" w14:textId="56189196" w:rsidR="00B03B72" w:rsidRPr="00B03B72" w:rsidRDefault="00B03B72" w:rsidP="007E2E9C">
            <w:pPr>
              <w:rPr>
                <w:b/>
                <w:sz w:val="22"/>
                <w:szCs w:val="22"/>
                <w:lang w:val="sv-SE"/>
              </w:rPr>
            </w:pPr>
            <w:r w:rsidRPr="00E44D90">
              <w:rPr>
                <w:color w:val="0070C0"/>
                <w:sz w:val="22"/>
                <w:szCs w:val="22"/>
                <w:lang w:val="en-US"/>
              </w:rPr>
              <w:lastRenderedPageBreak/>
              <w:t xml:space="preserve">Mem: </w:t>
            </w:r>
            <m:oMath>
              <m:r>
                <w:rPr>
                  <w:rFonts w:ascii="Cambria Math" w:hAnsi="Cambria Math"/>
                  <w:color w:val="0070C0"/>
                  <w:sz w:val="22"/>
                  <w:szCs w:val="22"/>
                </w:rPr>
                <m:t>2∙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  <w:r w:rsidRPr="00E44D90">
              <w:rPr>
                <w:color w:val="0070C0"/>
                <w:sz w:val="22"/>
                <w:szCs w:val="22"/>
                <w:lang w:val="en-US"/>
              </w:rPr>
              <w:t xml:space="preserve"> CV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sc</m:t>
                  </m:r>
                </m:sub>
              </m:sSub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color w:val="0070C0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  <w:r w:rsidRPr="00E44D90">
              <w:rPr>
                <w:color w:val="0070C0"/>
                <w:sz w:val="22"/>
                <w:szCs w:val="22"/>
                <w:lang w:val="en-US"/>
              </w:rPr>
              <w:t xml:space="preserve"> real values</w:t>
            </w:r>
          </w:p>
        </w:tc>
      </w:tr>
      <w:tr w:rsidR="007E2E9C" w14:paraId="44D8AED6" w14:textId="77777777" w:rsidTr="00463A68">
        <w:tc>
          <w:tcPr>
            <w:tcW w:w="1429" w:type="dxa"/>
          </w:tcPr>
          <w:p w14:paraId="1D573F7F" w14:textId="77777777" w:rsidR="007E2E9C" w:rsidRPr="006F6D4C" w:rsidRDefault="007E2E9C" w:rsidP="007E2E9C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lastRenderedPageBreak/>
              <w:t>Memory</w:t>
            </w:r>
          </w:p>
        </w:tc>
        <w:tc>
          <w:tcPr>
            <w:tcW w:w="1818" w:type="dxa"/>
          </w:tcPr>
          <w:p w14:paraId="372BA0A3" w14:textId="77777777" w:rsidR="007E2E9C" w:rsidRPr="006F6D4C" w:rsidRDefault="007E2E9C" w:rsidP="007E2E9C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Receive Buffer</w:t>
            </w:r>
          </w:p>
        </w:tc>
        <w:tc>
          <w:tcPr>
            <w:tcW w:w="1939" w:type="dxa"/>
          </w:tcPr>
          <w:p w14:paraId="1FBE5B38" w14:textId="77777777" w:rsidR="007E2E9C" w:rsidRPr="006F6D4C" w:rsidRDefault="007E2E9C" w:rsidP="007E2E9C">
            <w:pPr>
              <w:rPr>
                <w:sz w:val="22"/>
                <w:szCs w:val="22"/>
              </w:rPr>
            </w:pPr>
          </w:p>
        </w:tc>
        <w:tc>
          <w:tcPr>
            <w:tcW w:w="1952" w:type="dxa"/>
          </w:tcPr>
          <w:p w14:paraId="64BE2A30" w14:textId="77777777" w:rsidR="007E2E9C" w:rsidRPr="006F6D4C" w:rsidRDefault="007E2E9C" w:rsidP="007E2E9C">
            <w:pPr>
              <w:rPr>
                <w:sz w:val="22"/>
                <w:szCs w:val="22"/>
              </w:rPr>
            </w:pPr>
          </w:p>
        </w:tc>
        <w:tc>
          <w:tcPr>
            <w:tcW w:w="2491" w:type="dxa"/>
          </w:tcPr>
          <w:p w14:paraId="0385D211" w14:textId="77777777" w:rsidR="00CF6630" w:rsidRPr="00E44D90" w:rsidRDefault="00773E03" w:rsidP="00CF6630">
            <w:pPr>
              <w:rPr>
                <w:color w:val="0070C0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Cs w:val="24"/>
                      <w:lang w:val="en-US"/>
                    </w:rPr>
                    <m:t>sym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Cs w:val="24"/>
                      <w:lang w:val="en-US"/>
                    </w:rPr>
                    <m:t>sc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Cs w:val="24"/>
                      <w:lang w:val="en-US"/>
                    </w:rPr>
                    <m:t>Rx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Cs w:val="24"/>
                      <w:lang w:val="en-US"/>
                    </w:rPr>
                    <m:t>Tx</m:t>
                  </m:r>
                </m:sub>
              </m:sSub>
            </m:oMath>
            <w:r w:rsidR="00CF6630" w:rsidRPr="00E44D90">
              <w:rPr>
                <w:color w:val="0070C0"/>
                <w:szCs w:val="24"/>
                <w:lang w:val="en-US"/>
              </w:rPr>
              <w:t xml:space="preserve"> Complex values</w:t>
            </w:r>
          </w:p>
          <w:p w14:paraId="6E657224" w14:textId="3FD88D40" w:rsidR="007E2E9C" w:rsidRPr="006F6D4C" w:rsidRDefault="00773E03" w:rsidP="00CF6630">
            <w:pPr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en-US"/>
                    </w:rPr>
                    <m:t>Tx</m:t>
                  </m:r>
                </m:sub>
              </m:sSub>
            </m:oMath>
            <w:r w:rsidR="00CF6630">
              <w:rPr>
                <w:szCs w:val="24"/>
                <w:lang w:val="en-US"/>
              </w:rPr>
              <w:t xml:space="preserve"> is the number of buffering instances, e.g. 2 for double buffering.</w:t>
            </w:r>
          </w:p>
        </w:tc>
      </w:tr>
      <w:bookmarkEnd w:id="16"/>
    </w:tbl>
    <w:p w14:paraId="65125A37" w14:textId="653CF8D1" w:rsidR="0018203D" w:rsidRDefault="0018203D" w:rsidP="006F6D4C"/>
    <w:p w14:paraId="6F2690EF" w14:textId="1E77059F" w:rsidR="00613861" w:rsidRDefault="00613861" w:rsidP="00613861">
      <w:pPr>
        <w:rPr>
          <w:b/>
        </w:rPr>
      </w:pPr>
      <w:r w:rsidRPr="001E19CF">
        <w:rPr>
          <w:b/>
        </w:rPr>
        <w:t>Numerical example:</w:t>
      </w:r>
    </w:p>
    <w:p w14:paraId="571F6D71" w14:textId="7FE82FBB" w:rsidR="00366A4A" w:rsidRPr="00366A4A" w:rsidRDefault="00366A4A" w:rsidP="00613861">
      <w:r>
        <w:fldChar w:fldCharType="begin"/>
      </w:r>
      <w:r>
        <w:instrText xml:space="preserve"> REF _Ref525669264 \h </w:instrText>
      </w:r>
      <w:r>
        <w:fldChar w:fldCharType="separate"/>
      </w:r>
      <w:r w:rsidR="001B4D83">
        <w:t xml:space="preserve">Table </w:t>
      </w:r>
      <w:r w:rsidR="001B4D83">
        <w:rPr>
          <w:noProof/>
        </w:rPr>
        <w:t>5</w:t>
      </w:r>
      <w:r>
        <w:fldChar w:fldCharType="end"/>
      </w:r>
      <w:r>
        <w:t xml:space="preserve"> gives the assumptions used for the numerical evaluation of the complexity of the ESE-based soft IC receiver. The complexity is given by</w:t>
      </w:r>
      <w:r w:rsidR="00A3160B">
        <w:t xml:space="preserve"> </w:t>
      </w:r>
      <w:r w:rsidR="00A3160B">
        <w:fldChar w:fldCharType="begin"/>
      </w:r>
      <w:r w:rsidR="00A3160B">
        <w:instrText xml:space="preserve"> REF _Ref525669378 \h </w:instrText>
      </w:r>
      <w:r w:rsidR="00A3160B">
        <w:fldChar w:fldCharType="separate"/>
      </w:r>
      <w:r w:rsidR="001B4D83">
        <w:t xml:space="preserve">Table </w:t>
      </w:r>
      <w:r w:rsidR="001B4D83">
        <w:rPr>
          <w:noProof/>
        </w:rPr>
        <w:t>6</w:t>
      </w:r>
      <w:r w:rsidR="00A3160B">
        <w:fldChar w:fldCharType="end"/>
      </w:r>
      <w:r>
        <w:t>.</w:t>
      </w:r>
    </w:p>
    <w:p w14:paraId="359300CF" w14:textId="0F59F8ED" w:rsidR="00613861" w:rsidRDefault="00613861" w:rsidP="00613861"/>
    <w:p w14:paraId="61089566" w14:textId="5F963427" w:rsidR="00366A4A" w:rsidRDefault="00366A4A" w:rsidP="00366A4A">
      <w:pPr>
        <w:pStyle w:val="Caption"/>
        <w:keepNext/>
      </w:pPr>
      <w:bookmarkStart w:id="17" w:name="_Ref52566926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4D83">
        <w:rPr>
          <w:noProof/>
        </w:rPr>
        <w:t>5</w:t>
      </w:r>
      <w:r>
        <w:fldChar w:fldCharType="end"/>
      </w:r>
      <w:bookmarkEnd w:id="17"/>
      <w:r>
        <w:t xml:space="preserve">: </w:t>
      </w:r>
      <w:r w:rsidRPr="00350991">
        <w:t xml:space="preserve">Assumptions for the evaluation of the </w:t>
      </w:r>
      <w:r w:rsidR="00E205E6">
        <w:t>ESE-base soft</w:t>
      </w:r>
      <w:r w:rsidRPr="00350991">
        <w:t xml:space="preserve"> IC receiver.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613861" w14:paraId="27712216" w14:textId="77777777" w:rsidTr="00CD5A2A">
        <w:tc>
          <w:tcPr>
            <w:tcW w:w="2407" w:type="dxa"/>
          </w:tcPr>
          <w:p w14:paraId="6392D2E6" w14:textId="77777777" w:rsidR="00613861" w:rsidRDefault="00613861" w:rsidP="00CD5A2A">
            <w:r>
              <w:t>Parameter</w:t>
            </w:r>
          </w:p>
        </w:tc>
        <w:tc>
          <w:tcPr>
            <w:tcW w:w="2407" w:type="dxa"/>
          </w:tcPr>
          <w:p w14:paraId="12B1A942" w14:textId="77777777" w:rsidR="00613861" w:rsidRDefault="00613861" w:rsidP="00CD5A2A">
            <w:r>
              <w:t>Value</w:t>
            </w:r>
          </w:p>
        </w:tc>
        <w:tc>
          <w:tcPr>
            <w:tcW w:w="2407" w:type="dxa"/>
          </w:tcPr>
          <w:p w14:paraId="44B70B70" w14:textId="77777777" w:rsidR="00613861" w:rsidRDefault="00613861" w:rsidP="00CD5A2A">
            <w:r>
              <w:t>Parameter</w:t>
            </w:r>
          </w:p>
        </w:tc>
        <w:tc>
          <w:tcPr>
            <w:tcW w:w="2408" w:type="dxa"/>
          </w:tcPr>
          <w:p w14:paraId="3D3EA5F3" w14:textId="77777777" w:rsidR="00613861" w:rsidRDefault="00613861" w:rsidP="00CD5A2A">
            <w:r>
              <w:t>Value</w:t>
            </w:r>
          </w:p>
        </w:tc>
      </w:tr>
      <w:tr w:rsidR="00613861" w14:paraId="6719C79D" w14:textId="77777777" w:rsidTr="00CD5A2A">
        <w:tc>
          <w:tcPr>
            <w:tcW w:w="2407" w:type="dxa"/>
          </w:tcPr>
          <w:p w14:paraId="3A35726B" w14:textId="77777777" w:rsidR="00613861" w:rsidRDefault="00773E03" w:rsidP="00CD5A2A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UE,Dect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</m:oMath>
            </m:oMathPara>
          </w:p>
        </w:tc>
        <w:tc>
          <w:tcPr>
            <w:tcW w:w="2407" w:type="dxa"/>
          </w:tcPr>
          <w:p w14:paraId="2F735734" w14:textId="77777777" w:rsidR="00613861" w:rsidRDefault="00613861" w:rsidP="00CD5A2A">
            <w:r>
              <w:t>12</w:t>
            </w:r>
          </w:p>
        </w:tc>
        <w:tc>
          <w:tcPr>
            <w:tcW w:w="2407" w:type="dxa"/>
          </w:tcPr>
          <w:p w14:paraId="76E521AE" w14:textId="77777777" w:rsidR="00613861" w:rsidRDefault="00773E03" w:rsidP="00CD5A2A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408" w:type="dxa"/>
          </w:tcPr>
          <w:p w14:paraId="4F4A0E77" w14:textId="77777777" w:rsidR="00613861" w:rsidRDefault="00613861" w:rsidP="00CD5A2A">
            <w:r>
              <w:t>2</w:t>
            </w:r>
          </w:p>
        </w:tc>
      </w:tr>
      <w:tr w:rsidR="00613861" w14:paraId="5EC1817C" w14:textId="77777777" w:rsidTr="00CD5A2A">
        <w:tc>
          <w:tcPr>
            <w:tcW w:w="2407" w:type="dxa"/>
          </w:tcPr>
          <w:p w14:paraId="630BD0D0" w14:textId="77777777" w:rsidR="00613861" w:rsidRDefault="00773E03" w:rsidP="00CD5A2A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DMRS</m:t>
                    </m:r>
                  </m:sup>
                </m:sSubSup>
              </m:oMath>
            </m:oMathPara>
          </w:p>
        </w:tc>
        <w:tc>
          <w:tcPr>
            <w:tcW w:w="2407" w:type="dxa"/>
          </w:tcPr>
          <w:p w14:paraId="5756A24A" w14:textId="77777777" w:rsidR="00613861" w:rsidRDefault="00613861" w:rsidP="00CD5A2A">
            <w:r>
              <w:t>2</w:t>
            </w:r>
          </w:p>
        </w:tc>
        <w:tc>
          <w:tcPr>
            <w:tcW w:w="2407" w:type="dxa"/>
          </w:tcPr>
          <w:p w14:paraId="319CCBD9" w14:textId="77777777" w:rsidR="00613861" w:rsidRDefault="00773E03" w:rsidP="00CD5A2A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408" w:type="dxa"/>
          </w:tcPr>
          <w:p w14:paraId="67450AF0" w14:textId="77777777" w:rsidR="00613861" w:rsidRDefault="00613861" w:rsidP="00CD5A2A">
            <w:r>
              <w:t>12</w:t>
            </w:r>
          </w:p>
        </w:tc>
      </w:tr>
      <w:tr w:rsidR="00613861" w14:paraId="31C7076E" w14:textId="77777777" w:rsidTr="00CD5A2A">
        <w:tc>
          <w:tcPr>
            <w:tcW w:w="2407" w:type="dxa"/>
          </w:tcPr>
          <w:p w14:paraId="40916C41" w14:textId="77777777" w:rsidR="00613861" w:rsidRDefault="00773E03" w:rsidP="00CD5A2A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</m:oMath>
            </m:oMathPara>
          </w:p>
        </w:tc>
        <w:tc>
          <w:tcPr>
            <w:tcW w:w="2407" w:type="dxa"/>
          </w:tcPr>
          <w:p w14:paraId="25F2DD45" w14:textId="77777777" w:rsidR="00613861" w:rsidRDefault="00613861" w:rsidP="00CD5A2A">
            <w:r>
              <w:t>12 x 12 = 144</w:t>
            </w:r>
          </w:p>
        </w:tc>
        <w:tc>
          <w:tcPr>
            <w:tcW w:w="2407" w:type="dxa"/>
          </w:tcPr>
          <w:p w14:paraId="711F69DE" w14:textId="2ED60004" w:rsidR="00613861" w:rsidRDefault="00C57D66" w:rsidP="00114AFA">
            <w:pPr>
              <w:tabs>
                <w:tab w:val="left" w:pos="621"/>
              </w:tabs>
              <w:jc w:val="center"/>
            </w:pPr>
            <w:r>
              <w:t>N</w:t>
            </w:r>
            <w:r w:rsidRPr="00C57D66">
              <w:rPr>
                <w:vertAlign w:val="subscript"/>
              </w:rPr>
              <w:t>SF</w:t>
            </w:r>
          </w:p>
        </w:tc>
        <w:tc>
          <w:tcPr>
            <w:tcW w:w="2408" w:type="dxa"/>
          </w:tcPr>
          <w:p w14:paraId="5D2D66A1" w14:textId="2E781F6F" w:rsidR="00613861" w:rsidRDefault="00C57D66" w:rsidP="00CD5A2A">
            <w:r>
              <w:t>4</w:t>
            </w:r>
          </w:p>
        </w:tc>
      </w:tr>
      <w:tr w:rsidR="00613861" w14:paraId="350937F8" w14:textId="77777777" w:rsidTr="00CD5A2A">
        <w:tc>
          <w:tcPr>
            <w:tcW w:w="2407" w:type="dxa"/>
          </w:tcPr>
          <w:p w14:paraId="3B74D1BD" w14:textId="77777777" w:rsidR="00613861" w:rsidRDefault="00613861" w:rsidP="00CD5A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 Iterations</w:t>
            </w:r>
          </w:p>
        </w:tc>
        <w:tc>
          <w:tcPr>
            <w:tcW w:w="2407" w:type="dxa"/>
          </w:tcPr>
          <w:p w14:paraId="0B9F2424" w14:textId="3D7AC421" w:rsidR="00613861" w:rsidRDefault="00A3160B" w:rsidP="00CD5A2A">
            <w:r>
              <w:t>4</w:t>
            </w:r>
          </w:p>
        </w:tc>
        <w:tc>
          <w:tcPr>
            <w:tcW w:w="2407" w:type="dxa"/>
          </w:tcPr>
          <w:p w14:paraId="733A42CE" w14:textId="7E9AFF7A" w:rsidR="00613861" w:rsidRDefault="00613861" w:rsidP="00CD5A2A">
            <w:pPr>
              <w:tabs>
                <w:tab w:val="left" w:pos="621"/>
              </w:tabs>
            </w:pPr>
          </w:p>
        </w:tc>
        <w:tc>
          <w:tcPr>
            <w:tcW w:w="2408" w:type="dxa"/>
          </w:tcPr>
          <w:p w14:paraId="1D21CEDA" w14:textId="1E5982FB" w:rsidR="00613861" w:rsidRDefault="00613861" w:rsidP="00CD5A2A"/>
        </w:tc>
      </w:tr>
    </w:tbl>
    <w:p w14:paraId="3DB4F677" w14:textId="77777777" w:rsidR="00613861" w:rsidRDefault="00613861" w:rsidP="00613861"/>
    <w:p w14:paraId="19F77DB9" w14:textId="300C5F49" w:rsidR="00A3160B" w:rsidRDefault="00A3160B" w:rsidP="00A3160B">
      <w:pPr>
        <w:pStyle w:val="Caption"/>
        <w:keepNext/>
      </w:pPr>
      <w:bookmarkStart w:id="18" w:name="_Ref5256693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4D83">
        <w:rPr>
          <w:noProof/>
        </w:rPr>
        <w:t>6</w:t>
      </w:r>
      <w:r>
        <w:fldChar w:fldCharType="end"/>
      </w:r>
      <w:bookmarkEnd w:id="18"/>
      <w:r>
        <w:t>: Complexity of ESE-based soft</w:t>
      </w:r>
      <w:r w:rsidRPr="00276D60">
        <w:t xml:space="preserve"> IC receiver.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9"/>
        <w:gridCol w:w="1818"/>
        <w:gridCol w:w="1939"/>
        <w:gridCol w:w="1952"/>
        <w:gridCol w:w="2491"/>
      </w:tblGrid>
      <w:tr w:rsidR="00C57D66" w14:paraId="249558AF" w14:textId="77777777" w:rsidTr="00CD5A2A">
        <w:tc>
          <w:tcPr>
            <w:tcW w:w="1429" w:type="dxa"/>
          </w:tcPr>
          <w:p w14:paraId="127F63D0" w14:textId="77777777" w:rsidR="00C57D66" w:rsidRPr="00053719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Receiver Component</w:t>
            </w:r>
          </w:p>
        </w:tc>
        <w:tc>
          <w:tcPr>
            <w:tcW w:w="1818" w:type="dxa"/>
          </w:tcPr>
          <w:p w14:paraId="3C24DCEF" w14:textId="77777777" w:rsidR="00C57D66" w:rsidRPr="00053719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Detailed Component</w:t>
            </w:r>
          </w:p>
        </w:tc>
        <w:tc>
          <w:tcPr>
            <w:tcW w:w="1939" w:type="dxa"/>
          </w:tcPr>
          <w:p w14:paraId="6D3C8367" w14:textId="77777777" w:rsidR="00C57D66" w:rsidRPr="00053719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Number of Iterations</w:t>
            </w:r>
          </w:p>
        </w:tc>
        <w:tc>
          <w:tcPr>
            <w:tcW w:w="1952" w:type="dxa"/>
          </w:tcPr>
          <w:p w14:paraId="458A0AAB" w14:textId="77777777" w:rsidR="00C57D66" w:rsidRPr="00053719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Order of Complexity</w:t>
            </w:r>
          </w:p>
        </w:tc>
        <w:tc>
          <w:tcPr>
            <w:tcW w:w="2491" w:type="dxa"/>
          </w:tcPr>
          <w:p w14:paraId="5BC80C86" w14:textId="66678C77" w:rsidR="00C57D66" w:rsidRPr="00053719" w:rsidRDefault="00E44D90" w:rsidP="00CD5A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Impact Factor</w:t>
            </w:r>
          </w:p>
        </w:tc>
      </w:tr>
      <w:tr w:rsidR="00C57D66" w14:paraId="6643DFA7" w14:textId="77777777" w:rsidTr="00CD5A2A">
        <w:tc>
          <w:tcPr>
            <w:tcW w:w="1429" w:type="dxa"/>
            <w:vMerge w:val="restart"/>
          </w:tcPr>
          <w:p w14:paraId="1077E98D" w14:textId="77777777" w:rsidR="00C57D66" w:rsidRPr="00053719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Detector</w:t>
            </w:r>
          </w:p>
        </w:tc>
        <w:tc>
          <w:tcPr>
            <w:tcW w:w="1818" w:type="dxa"/>
          </w:tcPr>
          <w:p w14:paraId="63476DA2" w14:textId="77777777" w:rsidR="00C57D66" w:rsidRPr="00053719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UE Detection</w:t>
            </w:r>
          </w:p>
        </w:tc>
        <w:tc>
          <w:tcPr>
            <w:tcW w:w="1939" w:type="dxa"/>
          </w:tcPr>
          <w:p w14:paraId="4645CE85" w14:textId="74504910" w:rsidR="00C57D66" w:rsidRPr="00053719" w:rsidRDefault="00C57D66" w:rsidP="00CD5A2A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12</m:t>
                </m:r>
              </m:oMath>
            </m:oMathPara>
          </w:p>
        </w:tc>
        <w:tc>
          <w:tcPr>
            <w:tcW w:w="1952" w:type="dxa"/>
          </w:tcPr>
          <w:p w14:paraId="7F10A904" w14:textId="77777777" w:rsidR="00C57D66" w:rsidRPr="00053719" w:rsidRDefault="00773E03" w:rsidP="00CD5A2A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DMRS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491" w:type="dxa"/>
          </w:tcPr>
          <w:p w14:paraId="641413E4" w14:textId="1E15F4F3" w:rsidR="00C57D66" w:rsidRPr="00C57D66" w:rsidRDefault="00C57D66" w:rsidP="00C57D66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 xml:space="preserve">CMult: </w:t>
            </w:r>
            <w:r w:rsidR="00114AFA">
              <w:rPr>
                <w:sz w:val="22"/>
                <w:szCs w:val="22"/>
              </w:rPr>
              <w:t>576</w:t>
            </w:r>
          </w:p>
          <w:p w14:paraId="1C5E3C81" w14:textId="364EA2B6" w:rsidR="00C57D66" w:rsidRPr="00C57D66" w:rsidRDefault="00C57D66" w:rsidP="00C57D66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  <w:lang w:val="en-US"/>
              </w:rPr>
              <w:t xml:space="preserve">CAdd: </w:t>
            </w:r>
            <w:r w:rsidR="00114AFA">
              <w:rPr>
                <w:sz w:val="22"/>
                <w:szCs w:val="22"/>
                <w:lang w:val="en-US"/>
              </w:rPr>
              <w:t>576</w:t>
            </w:r>
          </w:p>
        </w:tc>
      </w:tr>
      <w:tr w:rsidR="00C57D66" w14:paraId="33E7429D" w14:textId="77777777" w:rsidTr="00CD5A2A">
        <w:tc>
          <w:tcPr>
            <w:tcW w:w="1429" w:type="dxa"/>
            <w:vMerge/>
          </w:tcPr>
          <w:p w14:paraId="54E7EBC0" w14:textId="77777777" w:rsidR="00C57D66" w:rsidRPr="00053719" w:rsidRDefault="00C57D66" w:rsidP="00CD5A2A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14:paraId="604BF5AC" w14:textId="77777777" w:rsidR="00C57D66" w:rsidRPr="00053719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Channel Estimation</w:t>
            </w:r>
          </w:p>
        </w:tc>
        <w:tc>
          <w:tcPr>
            <w:tcW w:w="1939" w:type="dxa"/>
          </w:tcPr>
          <w:p w14:paraId="5D1CA7EA" w14:textId="5E3F55FE" w:rsidR="00C57D66" w:rsidRPr="00053719" w:rsidRDefault="00114AFA" w:rsidP="00114A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52" w:type="dxa"/>
          </w:tcPr>
          <w:p w14:paraId="2F62B372" w14:textId="77777777" w:rsidR="00C57D66" w:rsidRPr="00053719" w:rsidRDefault="00773E03" w:rsidP="00CD5A2A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data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491" w:type="dxa"/>
          </w:tcPr>
          <w:p w14:paraId="788AE46B" w14:textId="450F285F" w:rsidR="00C57D66" w:rsidRPr="00053719" w:rsidRDefault="00C57D66" w:rsidP="00CD5A2A">
            <w:pPr>
              <w:rPr>
                <w:sz w:val="22"/>
                <w:szCs w:val="22"/>
                <w:lang w:val="en-US"/>
              </w:rPr>
            </w:pPr>
            <w:r w:rsidRPr="00053719">
              <w:rPr>
                <w:sz w:val="22"/>
                <w:szCs w:val="22"/>
              </w:rPr>
              <w:t xml:space="preserve">CMult: </w:t>
            </w:r>
            <w:r w:rsidR="00114AFA">
              <w:rPr>
                <w:sz w:val="22"/>
                <w:szCs w:val="22"/>
              </w:rPr>
              <w:t>6912</w:t>
            </w:r>
          </w:p>
          <w:p w14:paraId="0369CC12" w14:textId="63165F30" w:rsidR="00C57D66" w:rsidRDefault="00C57D66" w:rsidP="00CD5A2A">
            <w:pPr>
              <w:rPr>
                <w:sz w:val="22"/>
                <w:szCs w:val="22"/>
                <w:lang w:val="en-US"/>
              </w:rPr>
            </w:pPr>
            <w:r w:rsidRPr="00053719">
              <w:rPr>
                <w:sz w:val="22"/>
                <w:szCs w:val="22"/>
                <w:lang w:val="en-US"/>
              </w:rPr>
              <w:t xml:space="preserve">CAdd: </w:t>
            </w:r>
            <w:r w:rsidR="00114AFA">
              <w:rPr>
                <w:sz w:val="22"/>
                <w:szCs w:val="22"/>
                <w:lang w:val="en-US"/>
              </w:rPr>
              <w:t>3456</w:t>
            </w:r>
          </w:p>
          <w:p w14:paraId="0CC670EF" w14:textId="1754B73B" w:rsidR="00C57D66" w:rsidRPr="00053719" w:rsidRDefault="00C57D66" w:rsidP="00CD5A2A">
            <w:pPr>
              <w:rPr>
                <w:sz w:val="22"/>
                <w:szCs w:val="22"/>
              </w:rPr>
            </w:pPr>
            <w:r w:rsidRPr="00E44D90">
              <w:rPr>
                <w:color w:val="0070C0"/>
                <w:sz w:val="22"/>
                <w:szCs w:val="22"/>
                <w:lang w:val="en-US"/>
              </w:rPr>
              <w:t>Mem:</w:t>
            </w:r>
            <w:r w:rsidR="00114AFA" w:rsidRPr="00E44D90">
              <w:rPr>
                <w:color w:val="0070C0"/>
                <w:sz w:val="22"/>
                <w:szCs w:val="22"/>
                <w:lang w:val="en-US"/>
              </w:rPr>
              <w:t xml:space="preserve"> 41472 CV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w:br/>
              </m:r>
            </m:oMath>
          </w:p>
        </w:tc>
      </w:tr>
      <w:tr w:rsidR="00C57D66" w:rsidRPr="00986D37" w14:paraId="2C200506" w14:textId="77777777" w:rsidTr="00CD5A2A">
        <w:tc>
          <w:tcPr>
            <w:tcW w:w="1429" w:type="dxa"/>
            <w:vMerge/>
          </w:tcPr>
          <w:p w14:paraId="49F346F1" w14:textId="77777777" w:rsidR="00C57D66" w:rsidRPr="00053719" w:rsidRDefault="00C57D66" w:rsidP="00CD5A2A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14:paraId="14F57773" w14:textId="77777777" w:rsidR="00C57D66" w:rsidRPr="00053719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ESE LLR</w:t>
            </w:r>
          </w:p>
        </w:tc>
        <w:tc>
          <w:tcPr>
            <w:tcW w:w="1939" w:type="dxa"/>
          </w:tcPr>
          <w:p w14:paraId="27F43FD6" w14:textId="77777777" w:rsidR="00C57D66" w:rsidRPr="00053719" w:rsidRDefault="00773E03" w:rsidP="00CD5A2A">
            <w:pPr>
              <w:jc w:val="center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itr</m:t>
                    </m:r>
                  </m:sub>
                </m:sSub>
              </m:oMath>
            </m:oMathPara>
          </w:p>
        </w:tc>
        <w:tc>
          <w:tcPr>
            <w:tcW w:w="1952" w:type="dxa"/>
          </w:tcPr>
          <w:p w14:paraId="6041AC0A" w14:textId="77777777" w:rsidR="00C57D66" w:rsidRPr="00053719" w:rsidRDefault="00773E03" w:rsidP="00CD5A2A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491" w:type="dxa"/>
          </w:tcPr>
          <w:p w14:paraId="5271D76B" w14:textId="0AF7B1AE" w:rsidR="00C57D66" w:rsidRPr="00053719" w:rsidRDefault="00C57D66" w:rsidP="00CD5A2A">
            <w:pPr>
              <w:rPr>
                <w:sz w:val="22"/>
                <w:szCs w:val="22"/>
                <w:lang w:val="en-US"/>
              </w:rPr>
            </w:pPr>
            <w:r w:rsidRPr="00053719">
              <w:rPr>
                <w:sz w:val="22"/>
                <w:szCs w:val="22"/>
                <w:lang w:val="en-US"/>
              </w:rPr>
              <w:t xml:space="preserve">RMult: </w:t>
            </w:r>
            <w:r w:rsidR="00114AFA">
              <w:rPr>
                <w:sz w:val="22"/>
                <w:szCs w:val="22"/>
                <w:lang w:val="en-US"/>
              </w:rPr>
              <w:t>76032</w:t>
            </w:r>
          </w:p>
          <w:p w14:paraId="74621143" w14:textId="78884554" w:rsidR="00C57D66" w:rsidRPr="00053719" w:rsidRDefault="00C57D66" w:rsidP="00CD5A2A">
            <w:pPr>
              <w:rPr>
                <w:sz w:val="22"/>
                <w:szCs w:val="22"/>
                <w:lang w:val="sv-SE"/>
              </w:rPr>
            </w:pPr>
            <w:r w:rsidRPr="00053719">
              <w:rPr>
                <w:sz w:val="22"/>
                <w:szCs w:val="22"/>
                <w:lang w:val="sv-SE"/>
              </w:rPr>
              <w:t xml:space="preserve">RAdd: </w:t>
            </w:r>
            <w:r w:rsidR="00114AFA">
              <w:rPr>
                <w:sz w:val="22"/>
                <w:szCs w:val="22"/>
                <w:lang w:val="sv-SE"/>
              </w:rPr>
              <w:t>48384</w:t>
            </w:r>
          </w:p>
          <w:p w14:paraId="713D3F08" w14:textId="0833184F" w:rsidR="00C57D66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  <w:lang w:val="sv-SE"/>
              </w:rPr>
              <w:t>RDiv:</w:t>
            </w:r>
            <w:r w:rsidR="00114AFA">
              <w:rPr>
                <w:sz w:val="22"/>
                <w:szCs w:val="22"/>
                <w:lang w:val="sv-SE"/>
              </w:rPr>
              <w:t xml:space="preserve"> 6912</w:t>
            </w:r>
          </w:p>
          <w:p w14:paraId="55A8144F" w14:textId="701BBE47" w:rsidR="00C57D66" w:rsidRPr="00053719" w:rsidRDefault="00C57D66" w:rsidP="00CD5A2A">
            <w:pPr>
              <w:rPr>
                <w:sz w:val="22"/>
                <w:szCs w:val="22"/>
                <w:lang w:val="sv-SE"/>
              </w:rPr>
            </w:pPr>
            <w:r w:rsidRPr="00E44D90">
              <w:rPr>
                <w:color w:val="0070C0"/>
                <w:sz w:val="22"/>
                <w:szCs w:val="22"/>
                <w:lang w:val="en-US"/>
              </w:rPr>
              <w:t>Mem:</w:t>
            </w:r>
            <w:r w:rsidR="00114AFA" w:rsidRPr="00E44D90">
              <w:rPr>
                <w:color w:val="0070C0"/>
                <w:sz w:val="22"/>
                <w:szCs w:val="22"/>
                <w:lang w:val="en-US"/>
              </w:rPr>
              <w:t xml:space="preserve"> 1728</w:t>
            </w:r>
            <w:r w:rsidR="00E44D90" w:rsidRPr="00E44D90">
              <w:rPr>
                <w:color w:val="0070C0"/>
                <w:sz w:val="22"/>
                <w:szCs w:val="22"/>
                <w:lang w:val="en-US"/>
              </w:rPr>
              <w:t xml:space="preserve"> CV</w:t>
            </w:r>
          </w:p>
        </w:tc>
      </w:tr>
      <w:tr w:rsidR="00C57D66" w14:paraId="3B292BDA" w14:textId="77777777" w:rsidTr="00CD5A2A">
        <w:tc>
          <w:tcPr>
            <w:tcW w:w="1429" w:type="dxa"/>
            <w:vMerge/>
          </w:tcPr>
          <w:p w14:paraId="636D875A" w14:textId="77777777" w:rsidR="00C57D66" w:rsidRPr="00053719" w:rsidRDefault="00C57D66" w:rsidP="00CD5A2A">
            <w:pPr>
              <w:rPr>
                <w:sz w:val="22"/>
                <w:szCs w:val="22"/>
                <w:lang w:val="sv-SE"/>
              </w:rPr>
            </w:pPr>
          </w:p>
        </w:tc>
        <w:tc>
          <w:tcPr>
            <w:tcW w:w="1818" w:type="dxa"/>
          </w:tcPr>
          <w:p w14:paraId="7BEE6F2B" w14:textId="77777777" w:rsidR="00C57D66" w:rsidRPr="00053719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User specific de-interleaver</w:t>
            </w:r>
          </w:p>
        </w:tc>
        <w:tc>
          <w:tcPr>
            <w:tcW w:w="1939" w:type="dxa"/>
          </w:tcPr>
          <w:p w14:paraId="052BBEE8" w14:textId="4DBD4105" w:rsidR="00C57D66" w:rsidRPr="00053719" w:rsidRDefault="00A3160B" w:rsidP="00114A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952" w:type="dxa"/>
          </w:tcPr>
          <w:p w14:paraId="7A478E8A" w14:textId="77777777" w:rsidR="00C57D66" w:rsidRPr="00053719" w:rsidRDefault="00773E03" w:rsidP="00CD5A2A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491" w:type="dxa"/>
          </w:tcPr>
          <w:p w14:paraId="2634302E" w14:textId="77777777" w:rsidR="00C57D66" w:rsidRPr="00053719" w:rsidRDefault="00C57D66" w:rsidP="00CD5A2A">
            <w:pPr>
              <w:rPr>
                <w:sz w:val="22"/>
                <w:szCs w:val="22"/>
              </w:rPr>
            </w:pPr>
          </w:p>
        </w:tc>
      </w:tr>
      <w:tr w:rsidR="00C57D66" w14:paraId="36FA30BE" w14:textId="77777777" w:rsidTr="00CD5A2A">
        <w:tc>
          <w:tcPr>
            <w:tcW w:w="1429" w:type="dxa"/>
            <w:vMerge/>
          </w:tcPr>
          <w:p w14:paraId="35842D8D" w14:textId="77777777" w:rsidR="00C57D66" w:rsidRPr="00053719" w:rsidRDefault="00C57D66" w:rsidP="00CD5A2A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14:paraId="2AD44E85" w14:textId="77777777" w:rsidR="00C57D66" w:rsidRPr="00053719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De-spreader</w:t>
            </w:r>
          </w:p>
        </w:tc>
        <w:tc>
          <w:tcPr>
            <w:tcW w:w="1939" w:type="dxa"/>
          </w:tcPr>
          <w:p w14:paraId="2DD5050E" w14:textId="616A573E" w:rsidR="00C57D66" w:rsidRPr="00053719" w:rsidRDefault="00A3160B" w:rsidP="00114A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952" w:type="dxa"/>
          </w:tcPr>
          <w:p w14:paraId="602FC187" w14:textId="77777777" w:rsidR="00C57D66" w:rsidRPr="00053719" w:rsidRDefault="00773E03" w:rsidP="00CD5A2A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491" w:type="dxa"/>
          </w:tcPr>
          <w:p w14:paraId="232030E9" w14:textId="2225CB63" w:rsidR="00C57D66" w:rsidRDefault="00C57D66" w:rsidP="00CD5A2A">
            <w:pPr>
              <w:rPr>
                <w:sz w:val="22"/>
                <w:szCs w:val="22"/>
                <w:lang w:val="en-US"/>
              </w:rPr>
            </w:pPr>
            <w:r w:rsidRPr="00053719">
              <w:rPr>
                <w:sz w:val="22"/>
                <w:szCs w:val="22"/>
              </w:rPr>
              <w:t xml:space="preserve">CAdd: </w:t>
            </w:r>
            <w:r w:rsidR="00114AFA">
              <w:rPr>
                <w:sz w:val="22"/>
                <w:szCs w:val="22"/>
              </w:rPr>
              <w:t>1728</w:t>
            </w:r>
          </w:p>
          <w:p w14:paraId="25011E75" w14:textId="22023C92" w:rsidR="00C57D66" w:rsidRPr="00053719" w:rsidRDefault="00C57D66" w:rsidP="00CD5A2A">
            <w:pPr>
              <w:rPr>
                <w:sz w:val="22"/>
                <w:szCs w:val="22"/>
              </w:rPr>
            </w:pPr>
            <w:r w:rsidRPr="00E44D90">
              <w:rPr>
                <w:color w:val="0070C0"/>
                <w:sz w:val="22"/>
                <w:szCs w:val="22"/>
                <w:lang w:val="en-US"/>
              </w:rPr>
              <w:t>Mem:</w:t>
            </w:r>
            <w:r w:rsidR="00114AFA" w:rsidRPr="00E44D90">
              <w:rPr>
                <w:color w:val="0070C0"/>
                <w:sz w:val="22"/>
                <w:szCs w:val="22"/>
                <w:lang w:val="en-US"/>
              </w:rPr>
              <w:t xml:space="preserve"> 5184 </w:t>
            </w:r>
            <w:r w:rsidRPr="00E44D90">
              <w:rPr>
                <w:color w:val="0070C0"/>
                <w:sz w:val="22"/>
                <w:szCs w:val="22"/>
                <w:lang w:val="en-US"/>
              </w:rPr>
              <w:t>CV</w:t>
            </w:r>
          </w:p>
        </w:tc>
      </w:tr>
      <w:tr w:rsidR="00C57D66" w14:paraId="283B2830" w14:textId="77777777" w:rsidTr="00CD5A2A">
        <w:tc>
          <w:tcPr>
            <w:tcW w:w="1429" w:type="dxa"/>
          </w:tcPr>
          <w:p w14:paraId="372CB261" w14:textId="77777777" w:rsidR="00C57D66" w:rsidRPr="00053719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Decoder</w:t>
            </w:r>
          </w:p>
        </w:tc>
        <w:tc>
          <w:tcPr>
            <w:tcW w:w="1818" w:type="dxa"/>
          </w:tcPr>
          <w:p w14:paraId="48C40669" w14:textId="77777777" w:rsidR="00C57D66" w:rsidRPr="00053719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LDPC Decoder</w:t>
            </w:r>
          </w:p>
        </w:tc>
        <w:tc>
          <w:tcPr>
            <w:tcW w:w="1939" w:type="dxa"/>
          </w:tcPr>
          <w:p w14:paraId="2336B573" w14:textId="3C2C43FE" w:rsidR="00C57D66" w:rsidRPr="006F6D4C" w:rsidRDefault="00A3160B" w:rsidP="00A316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or 12</w:t>
            </w:r>
          </w:p>
        </w:tc>
        <w:tc>
          <w:tcPr>
            <w:tcW w:w="1952" w:type="dxa"/>
          </w:tcPr>
          <w:p w14:paraId="04DBC550" w14:textId="77777777" w:rsidR="00C57D66" w:rsidRPr="006F6D4C" w:rsidRDefault="00C57D66" w:rsidP="00CD5A2A">
            <w:pPr>
              <w:rPr>
                <w:sz w:val="22"/>
                <w:szCs w:val="22"/>
              </w:rPr>
            </w:pPr>
          </w:p>
        </w:tc>
        <w:tc>
          <w:tcPr>
            <w:tcW w:w="2491" w:type="dxa"/>
          </w:tcPr>
          <w:p w14:paraId="7E2D3AF1" w14:textId="0E727A8F" w:rsidR="00C57D66" w:rsidRPr="006F6D4C" w:rsidRDefault="00E44D90" w:rsidP="00CD5A2A">
            <w:pPr>
              <w:rPr>
                <w:sz w:val="22"/>
                <w:szCs w:val="22"/>
              </w:rPr>
            </w:pPr>
            <w:r w:rsidRPr="00E44D90">
              <w:rPr>
                <w:color w:val="0070C0"/>
                <w:sz w:val="22"/>
                <w:szCs w:val="22"/>
                <w:lang w:val="en-US"/>
              </w:rPr>
              <w:t>Mem: 5184 CV</w:t>
            </w:r>
          </w:p>
        </w:tc>
      </w:tr>
      <w:tr w:rsidR="00C57D66" w14:paraId="6910AE29" w14:textId="77777777" w:rsidTr="00CD5A2A">
        <w:tc>
          <w:tcPr>
            <w:tcW w:w="1429" w:type="dxa"/>
            <w:vMerge w:val="restart"/>
          </w:tcPr>
          <w:p w14:paraId="00817E00" w14:textId="77777777" w:rsidR="00C57D66" w:rsidRPr="006F6D4C" w:rsidRDefault="00C57D66" w:rsidP="00CD5A2A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Interference Cancellation</w:t>
            </w:r>
          </w:p>
        </w:tc>
        <w:tc>
          <w:tcPr>
            <w:tcW w:w="1818" w:type="dxa"/>
          </w:tcPr>
          <w:p w14:paraId="02CB8133" w14:textId="77777777" w:rsidR="00C57D66" w:rsidRPr="006F6D4C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Spreader and calculation of the extrinsic information</w:t>
            </w:r>
          </w:p>
        </w:tc>
        <w:tc>
          <w:tcPr>
            <w:tcW w:w="1939" w:type="dxa"/>
          </w:tcPr>
          <w:p w14:paraId="542821AC" w14:textId="0862C7A4" w:rsidR="00C57D66" w:rsidRPr="006F6D4C" w:rsidRDefault="00A3160B" w:rsidP="00CD5A2A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36</m:t>
                </m:r>
              </m:oMath>
            </m:oMathPara>
          </w:p>
        </w:tc>
        <w:tc>
          <w:tcPr>
            <w:tcW w:w="1952" w:type="dxa"/>
          </w:tcPr>
          <w:p w14:paraId="22A0A5E7" w14:textId="77777777" w:rsidR="00C57D66" w:rsidRPr="006F6D4C" w:rsidRDefault="00773E03" w:rsidP="00CD5A2A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491" w:type="dxa"/>
          </w:tcPr>
          <w:p w14:paraId="0809550E" w14:textId="1806CADA" w:rsidR="00C57D66" w:rsidRPr="006F6D4C" w:rsidRDefault="00C57D66" w:rsidP="00CD5A2A">
            <w:pPr>
              <w:rPr>
                <w:sz w:val="22"/>
                <w:szCs w:val="22"/>
              </w:rPr>
            </w:pPr>
            <w:r w:rsidRPr="00E44D90">
              <w:rPr>
                <w:color w:val="0070C0"/>
                <w:sz w:val="22"/>
                <w:szCs w:val="22"/>
                <w:lang w:val="en-US"/>
              </w:rPr>
              <w:t>Mem:</w:t>
            </w:r>
            <w:r w:rsidR="00114AFA" w:rsidRPr="00E44D90">
              <w:rPr>
                <w:color w:val="0070C0"/>
                <w:sz w:val="22"/>
                <w:szCs w:val="22"/>
                <w:lang w:val="en-US"/>
              </w:rPr>
              <w:t xml:space="preserve"> 1728</w:t>
            </w:r>
            <w:r w:rsidRPr="00E44D90">
              <w:rPr>
                <w:color w:val="0070C0"/>
                <w:sz w:val="22"/>
                <w:szCs w:val="22"/>
                <w:lang w:val="en-US"/>
              </w:rPr>
              <w:t xml:space="preserve"> CV</w:t>
            </w:r>
          </w:p>
        </w:tc>
      </w:tr>
      <w:tr w:rsidR="00C57D66" w14:paraId="3FEEFC8B" w14:textId="77777777" w:rsidTr="00CD5A2A">
        <w:tc>
          <w:tcPr>
            <w:tcW w:w="1429" w:type="dxa"/>
            <w:vMerge/>
          </w:tcPr>
          <w:p w14:paraId="3FF63DF3" w14:textId="77777777" w:rsidR="00C57D66" w:rsidRPr="006F6D4C" w:rsidRDefault="00C57D66" w:rsidP="00CD5A2A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14:paraId="64B3720F" w14:textId="77777777" w:rsidR="00C57D66" w:rsidRPr="006F6D4C" w:rsidRDefault="00C57D66" w:rsidP="00CD5A2A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User specific interleaver</w:t>
            </w:r>
          </w:p>
        </w:tc>
        <w:tc>
          <w:tcPr>
            <w:tcW w:w="1939" w:type="dxa"/>
          </w:tcPr>
          <w:p w14:paraId="532BA109" w14:textId="598BAC38" w:rsidR="00C57D66" w:rsidRPr="006F6D4C" w:rsidRDefault="00A3160B" w:rsidP="00CD5A2A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36</m:t>
                </m:r>
              </m:oMath>
            </m:oMathPara>
          </w:p>
        </w:tc>
        <w:tc>
          <w:tcPr>
            <w:tcW w:w="1952" w:type="dxa"/>
          </w:tcPr>
          <w:p w14:paraId="4BCDAC36" w14:textId="77777777" w:rsidR="00C57D66" w:rsidRPr="006F6D4C" w:rsidRDefault="00773E03" w:rsidP="00CD5A2A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491" w:type="dxa"/>
          </w:tcPr>
          <w:p w14:paraId="2C547A92" w14:textId="77777777" w:rsidR="00C57D66" w:rsidRPr="006F6D4C" w:rsidRDefault="00C57D66" w:rsidP="00CD5A2A">
            <w:pPr>
              <w:rPr>
                <w:sz w:val="22"/>
                <w:szCs w:val="22"/>
              </w:rPr>
            </w:pPr>
          </w:p>
        </w:tc>
      </w:tr>
      <w:tr w:rsidR="00C57D66" w:rsidRPr="00986D37" w14:paraId="508B81FB" w14:textId="77777777" w:rsidTr="00CD5A2A">
        <w:tc>
          <w:tcPr>
            <w:tcW w:w="1429" w:type="dxa"/>
            <w:vMerge/>
          </w:tcPr>
          <w:p w14:paraId="4E5B419A" w14:textId="77777777" w:rsidR="00C57D66" w:rsidRPr="006F6D4C" w:rsidRDefault="00C57D66" w:rsidP="00CD5A2A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14:paraId="1DF09A5F" w14:textId="77777777" w:rsidR="00C57D66" w:rsidRPr="006F6D4C" w:rsidRDefault="00C57D66" w:rsidP="00CD5A2A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UE Statistics update</w:t>
            </w:r>
          </w:p>
        </w:tc>
        <w:tc>
          <w:tcPr>
            <w:tcW w:w="1939" w:type="dxa"/>
          </w:tcPr>
          <w:p w14:paraId="325EF7CB" w14:textId="13AD0DC1" w:rsidR="00C57D66" w:rsidRPr="006F6D4C" w:rsidRDefault="00A3160B" w:rsidP="00CD5A2A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36</m:t>
                </m:r>
              </m:oMath>
            </m:oMathPara>
          </w:p>
        </w:tc>
        <w:tc>
          <w:tcPr>
            <w:tcW w:w="1952" w:type="dxa"/>
          </w:tcPr>
          <w:p w14:paraId="0054F2F4" w14:textId="77777777" w:rsidR="00C57D66" w:rsidRPr="006F6D4C" w:rsidRDefault="00773E03" w:rsidP="00CD5A2A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491" w:type="dxa"/>
          </w:tcPr>
          <w:p w14:paraId="55F923B3" w14:textId="77EA20A0" w:rsidR="00C57D66" w:rsidRPr="006F6D4C" w:rsidRDefault="00C57D66" w:rsidP="00CD5A2A">
            <w:pPr>
              <w:rPr>
                <w:sz w:val="22"/>
                <w:szCs w:val="22"/>
                <w:lang w:val="en-US"/>
              </w:rPr>
            </w:pPr>
            <w:r w:rsidRPr="006F6D4C">
              <w:rPr>
                <w:sz w:val="22"/>
                <w:szCs w:val="22"/>
              </w:rPr>
              <w:t xml:space="preserve">RMem: </w:t>
            </w:r>
            <w:r w:rsidR="00114AFA">
              <w:rPr>
                <w:sz w:val="22"/>
                <w:szCs w:val="22"/>
              </w:rPr>
              <w:t>3456</w:t>
            </w:r>
          </w:p>
          <w:p w14:paraId="51DB788C" w14:textId="7B636AD6" w:rsidR="00C57D66" w:rsidRPr="006F6D4C" w:rsidRDefault="00C57D66" w:rsidP="00CD5A2A">
            <w:pPr>
              <w:rPr>
                <w:sz w:val="22"/>
                <w:szCs w:val="22"/>
                <w:lang w:val="en-US"/>
              </w:rPr>
            </w:pPr>
            <w:r w:rsidRPr="006F6D4C">
              <w:rPr>
                <w:sz w:val="22"/>
                <w:szCs w:val="22"/>
                <w:lang w:val="en-US"/>
              </w:rPr>
              <w:t xml:space="preserve">RMult: </w:t>
            </w:r>
            <w:r w:rsidR="00114AFA">
              <w:rPr>
                <w:sz w:val="22"/>
                <w:szCs w:val="22"/>
              </w:rPr>
              <w:t>3456</w:t>
            </w:r>
          </w:p>
          <w:p w14:paraId="6BAC7803" w14:textId="52058F26" w:rsidR="00C57D66" w:rsidRDefault="00C57D66" w:rsidP="00CD5A2A">
            <w:pPr>
              <w:rPr>
                <w:sz w:val="22"/>
                <w:szCs w:val="22"/>
                <w:lang w:val="en-US"/>
              </w:rPr>
            </w:pPr>
            <w:r w:rsidRPr="006F6D4C">
              <w:rPr>
                <w:sz w:val="22"/>
                <w:szCs w:val="22"/>
                <w:lang w:val="sv-SE"/>
              </w:rPr>
              <w:t xml:space="preserve">RAdd: </w:t>
            </w:r>
            <w:r w:rsidR="00114AFA">
              <w:rPr>
                <w:sz w:val="22"/>
                <w:szCs w:val="22"/>
                <w:lang w:val="sv-SE"/>
              </w:rPr>
              <w:t>3456</w:t>
            </w:r>
          </w:p>
          <w:p w14:paraId="5284ED2C" w14:textId="18D815B5" w:rsidR="00C57D66" w:rsidRPr="006F6D4C" w:rsidRDefault="00C57D66" w:rsidP="00CD5A2A">
            <w:pPr>
              <w:rPr>
                <w:sz w:val="22"/>
                <w:szCs w:val="22"/>
                <w:lang w:val="sv-SE"/>
              </w:rPr>
            </w:pPr>
            <w:r w:rsidRPr="00E44D90">
              <w:rPr>
                <w:color w:val="0070C0"/>
                <w:sz w:val="22"/>
                <w:szCs w:val="22"/>
                <w:lang w:val="en-US"/>
              </w:rPr>
              <w:t xml:space="preserve">Mem: </w:t>
            </w:r>
            <w:r w:rsidR="00114AFA" w:rsidRPr="00E44D90">
              <w:rPr>
                <w:color w:val="0070C0"/>
                <w:sz w:val="22"/>
                <w:szCs w:val="22"/>
                <w:lang w:val="en-US"/>
              </w:rPr>
              <w:t xml:space="preserve">41472 </w:t>
            </w:r>
            <w:r w:rsidRPr="00E44D90">
              <w:rPr>
                <w:color w:val="0070C0"/>
                <w:sz w:val="22"/>
                <w:szCs w:val="22"/>
                <w:lang w:val="en-US"/>
              </w:rPr>
              <w:t>CV</w:t>
            </w:r>
          </w:p>
        </w:tc>
      </w:tr>
      <w:tr w:rsidR="00C57D66" w:rsidRPr="00986D37" w14:paraId="75BCBD96" w14:textId="77777777" w:rsidTr="00CD5A2A">
        <w:tc>
          <w:tcPr>
            <w:tcW w:w="1429" w:type="dxa"/>
            <w:vMerge/>
          </w:tcPr>
          <w:p w14:paraId="13066196" w14:textId="77777777" w:rsidR="00C57D66" w:rsidRPr="006F6D4C" w:rsidRDefault="00C57D66" w:rsidP="00CD5A2A">
            <w:pPr>
              <w:rPr>
                <w:sz w:val="22"/>
                <w:szCs w:val="22"/>
                <w:lang w:val="sv-SE"/>
              </w:rPr>
            </w:pPr>
          </w:p>
        </w:tc>
        <w:tc>
          <w:tcPr>
            <w:tcW w:w="1818" w:type="dxa"/>
          </w:tcPr>
          <w:p w14:paraId="76DA8471" w14:textId="77777777" w:rsidR="00C57D66" w:rsidRPr="006F6D4C" w:rsidRDefault="00C57D66" w:rsidP="00CD5A2A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Rx signal Statistics update</w:t>
            </w:r>
          </w:p>
        </w:tc>
        <w:tc>
          <w:tcPr>
            <w:tcW w:w="1939" w:type="dxa"/>
          </w:tcPr>
          <w:p w14:paraId="3817D1CC" w14:textId="5B44783C" w:rsidR="00C57D66" w:rsidRPr="006F6D4C" w:rsidRDefault="00A3160B" w:rsidP="00CD5A2A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3</m:t>
                </m:r>
              </m:oMath>
            </m:oMathPara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4492" w14:textId="77777777" w:rsidR="00C57D66" w:rsidRPr="006F6D4C" w:rsidRDefault="00773E03" w:rsidP="00CD5A2A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UE</m:t>
                    </m:r>
                  </m:sub>
                </m:sSub>
              </m:oMath>
            </m:oMathPara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571F" w14:textId="31B645A7" w:rsidR="00C57D66" w:rsidRPr="00053719" w:rsidRDefault="00C57D66" w:rsidP="00CD5A2A">
            <w:pPr>
              <w:rPr>
                <w:sz w:val="22"/>
                <w:szCs w:val="22"/>
                <w:lang w:val="en-US"/>
              </w:rPr>
            </w:pPr>
            <w:r w:rsidRPr="00053719">
              <w:rPr>
                <w:sz w:val="22"/>
                <w:szCs w:val="22"/>
              </w:rPr>
              <w:t xml:space="preserve">RMult: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414720</m:t>
              </m:r>
            </m:oMath>
          </w:p>
          <w:p w14:paraId="4EDA4868" w14:textId="104F122D" w:rsidR="00C57D66" w:rsidRDefault="00C57D66" w:rsidP="00CD5A2A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  <w:lang w:val="sv-SE"/>
              </w:rPr>
              <w:t>RAdd:</w:t>
            </w:r>
            <w:r w:rsidR="00114AFA">
              <w:rPr>
                <w:sz w:val="22"/>
                <w:szCs w:val="22"/>
                <w:lang w:val="sv-SE"/>
              </w:rPr>
              <w:t xml:space="preserve"> 414720</w:t>
            </w:r>
          </w:p>
          <w:p w14:paraId="27189945" w14:textId="0E8FC4EF" w:rsidR="00C57D66" w:rsidRPr="00B03B72" w:rsidRDefault="00C57D66" w:rsidP="00CD5A2A">
            <w:pPr>
              <w:rPr>
                <w:b/>
                <w:sz w:val="22"/>
                <w:szCs w:val="22"/>
                <w:lang w:val="sv-SE"/>
              </w:rPr>
            </w:pPr>
            <w:r w:rsidRPr="00E44D90">
              <w:rPr>
                <w:color w:val="0070C0"/>
                <w:sz w:val="22"/>
                <w:szCs w:val="22"/>
                <w:lang w:val="en-US"/>
              </w:rPr>
              <w:t xml:space="preserve">Mem: </w:t>
            </w:r>
            <w:r w:rsidR="00114AFA" w:rsidRPr="00E44D90">
              <w:rPr>
                <w:color w:val="0070C0"/>
                <w:sz w:val="22"/>
                <w:szCs w:val="22"/>
                <w:lang w:val="en-US"/>
              </w:rPr>
              <w:t xml:space="preserve">6912 </w:t>
            </w:r>
            <w:r w:rsidRPr="00E44D90">
              <w:rPr>
                <w:color w:val="0070C0"/>
                <w:sz w:val="22"/>
                <w:szCs w:val="22"/>
                <w:lang w:val="en-US"/>
              </w:rPr>
              <w:t>CV and</w:t>
            </w:r>
            <w:r w:rsidR="00114AFA" w:rsidRPr="00E44D90">
              <w:rPr>
                <w:color w:val="0070C0"/>
                <w:sz w:val="22"/>
                <w:szCs w:val="22"/>
                <w:lang w:val="en-US"/>
              </w:rPr>
              <w:t xml:space="preserve"> 3456</w:t>
            </w:r>
            <w:r w:rsidRPr="00E44D90">
              <w:rPr>
                <w:color w:val="0070C0"/>
                <w:sz w:val="22"/>
                <w:szCs w:val="22"/>
                <w:lang w:val="en-US"/>
              </w:rPr>
              <w:t xml:space="preserve"> real values</w:t>
            </w:r>
          </w:p>
        </w:tc>
      </w:tr>
      <w:tr w:rsidR="00C57D66" w14:paraId="1C1949E2" w14:textId="77777777" w:rsidTr="00CD5A2A">
        <w:tc>
          <w:tcPr>
            <w:tcW w:w="1429" w:type="dxa"/>
          </w:tcPr>
          <w:p w14:paraId="64C2154E" w14:textId="77777777" w:rsidR="00C57D66" w:rsidRPr="006F6D4C" w:rsidRDefault="00C57D66" w:rsidP="00CD5A2A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Memory</w:t>
            </w:r>
          </w:p>
        </w:tc>
        <w:tc>
          <w:tcPr>
            <w:tcW w:w="1818" w:type="dxa"/>
          </w:tcPr>
          <w:p w14:paraId="04B84E3F" w14:textId="77777777" w:rsidR="00C57D66" w:rsidRPr="006F6D4C" w:rsidRDefault="00C57D66" w:rsidP="00CD5A2A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Receive Buffer</w:t>
            </w:r>
          </w:p>
        </w:tc>
        <w:tc>
          <w:tcPr>
            <w:tcW w:w="1939" w:type="dxa"/>
          </w:tcPr>
          <w:p w14:paraId="2D9E727F" w14:textId="77777777" w:rsidR="00C57D66" w:rsidRPr="006F6D4C" w:rsidRDefault="00C57D66" w:rsidP="00CD5A2A">
            <w:pPr>
              <w:rPr>
                <w:sz w:val="22"/>
                <w:szCs w:val="22"/>
              </w:rPr>
            </w:pPr>
          </w:p>
        </w:tc>
        <w:tc>
          <w:tcPr>
            <w:tcW w:w="1952" w:type="dxa"/>
          </w:tcPr>
          <w:p w14:paraId="329B410A" w14:textId="77777777" w:rsidR="00C57D66" w:rsidRPr="006F6D4C" w:rsidRDefault="00C57D66" w:rsidP="00CD5A2A">
            <w:pPr>
              <w:rPr>
                <w:sz w:val="22"/>
                <w:szCs w:val="22"/>
              </w:rPr>
            </w:pPr>
          </w:p>
        </w:tc>
        <w:tc>
          <w:tcPr>
            <w:tcW w:w="2491" w:type="dxa"/>
          </w:tcPr>
          <w:p w14:paraId="66386220" w14:textId="46EADE71" w:rsidR="00C57D66" w:rsidRPr="006F6D4C" w:rsidRDefault="00114AFA" w:rsidP="00CD5A2A">
            <w:pPr>
              <w:rPr>
                <w:sz w:val="22"/>
                <w:szCs w:val="22"/>
              </w:rPr>
            </w:pPr>
            <w:r w:rsidRPr="00E44D90">
              <w:rPr>
                <w:color w:val="0070C0"/>
                <w:sz w:val="22"/>
                <w:szCs w:val="22"/>
              </w:rPr>
              <w:t>8064</w:t>
            </w:r>
          </w:p>
        </w:tc>
      </w:tr>
      <w:tr w:rsidR="00114AFA" w14:paraId="3FF87979" w14:textId="77777777" w:rsidTr="00CD5A2A">
        <w:tc>
          <w:tcPr>
            <w:tcW w:w="1429" w:type="dxa"/>
          </w:tcPr>
          <w:p w14:paraId="56719F0E" w14:textId="77777777" w:rsidR="00114AFA" w:rsidRPr="006F6D4C" w:rsidRDefault="00114AFA" w:rsidP="00CD5A2A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14:paraId="5FEFB89F" w14:textId="58866D4F" w:rsidR="00114AFA" w:rsidRPr="006F6D4C" w:rsidRDefault="00114AFA" w:rsidP="00CD5A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Memory</w:t>
            </w:r>
          </w:p>
        </w:tc>
        <w:tc>
          <w:tcPr>
            <w:tcW w:w="1939" w:type="dxa"/>
          </w:tcPr>
          <w:p w14:paraId="0A8A921E" w14:textId="77777777" w:rsidR="00114AFA" w:rsidRPr="006F6D4C" w:rsidRDefault="00114AFA" w:rsidP="00CD5A2A">
            <w:pPr>
              <w:rPr>
                <w:sz w:val="22"/>
                <w:szCs w:val="22"/>
              </w:rPr>
            </w:pPr>
          </w:p>
        </w:tc>
        <w:tc>
          <w:tcPr>
            <w:tcW w:w="1952" w:type="dxa"/>
          </w:tcPr>
          <w:p w14:paraId="01144106" w14:textId="77777777" w:rsidR="00114AFA" w:rsidRPr="006F6D4C" w:rsidRDefault="00114AFA" w:rsidP="00CD5A2A">
            <w:pPr>
              <w:rPr>
                <w:sz w:val="22"/>
                <w:szCs w:val="22"/>
              </w:rPr>
            </w:pPr>
          </w:p>
        </w:tc>
        <w:tc>
          <w:tcPr>
            <w:tcW w:w="2491" w:type="dxa"/>
          </w:tcPr>
          <w:p w14:paraId="010F3888" w14:textId="02A28F25" w:rsidR="00114AFA" w:rsidRDefault="00E44D90" w:rsidP="00CD5A2A">
            <w:pPr>
              <w:rPr>
                <w:sz w:val="22"/>
                <w:szCs w:val="22"/>
              </w:rPr>
            </w:pPr>
            <w:r w:rsidRPr="00E44D90">
              <w:rPr>
                <w:color w:val="0070C0"/>
                <w:sz w:val="22"/>
                <w:szCs w:val="22"/>
              </w:rPr>
              <w:t>110016</w:t>
            </w:r>
            <w:r w:rsidR="00114AFA" w:rsidRPr="00E44D90">
              <w:rPr>
                <w:color w:val="0070C0"/>
                <w:sz w:val="22"/>
                <w:szCs w:val="22"/>
              </w:rPr>
              <w:t xml:space="preserve"> Complex Values + 3456 Real Values </w:t>
            </w:r>
          </w:p>
        </w:tc>
      </w:tr>
    </w:tbl>
    <w:p w14:paraId="222E428C" w14:textId="157DF1A3" w:rsidR="0018203D" w:rsidRDefault="0018203D" w:rsidP="006F6D4C"/>
    <w:p w14:paraId="1BABBAF5" w14:textId="7310D881" w:rsidR="00C2530B" w:rsidRDefault="00C2530B" w:rsidP="006F6D4C">
      <w:r>
        <w:t xml:space="preserve">Comparing the results in </w:t>
      </w:r>
      <w:r>
        <w:fldChar w:fldCharType="begin"/>
      </w:r>
      <w:r>
        <w:instrText xml:space="preserve"> REF _Ref525662181 \h </w:instrText>
      </w:r>
      <w:r>
        <w:fldChar w:fldCharType="separate"/>
      </w:r>
      <w:r w:rsidR="001B4D83">
        <w:t xml:space="preserve">Table </w:t>
      </w:r>
      <w:r w:rsidR="001B4D83"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_Ref525669378 \h </w:instrText>
      </w:r>
      <w:r>
        <w:fldChar w:fldCharType="separate"/>
      </w:r>
      <w:r w:rsidR="001B4D83">
        <w:t xml:space="preserve">Table </w:t>
      </w:r>
      <w:r w:rsidR="001B4D83">
        <w:rPr>
          <w:noProof/>
        </w:rPr>
        <w:t>6</w:t>
      </w:r>
      <w:r>
        <w:fldChar w:fldCharType="end"/>
      </w:r>
      <w:r>
        <w:t>, we notice the following,</w:t>
      </w:r>
    </w:p>
    <w:p w14:paraId="47A6615D" w14:textId="6C00B79B" w:rsidR="00C2530B" w:rsidRPr="00C2530B" w:rsidRDefault="00C2530B" w:rsidP="00C2530B">
      <w:pPr>
        <w:pStyle w:val="ListParagraph"/>
        <w:numPr>
          <w:ilvl w:val="0"/>
          <w:numId w:val="8"/>
        </w:numPr>
        <w:jc w:val="both"/>
      </w:pPr>
      <w:r>
        <w:rPr>
          <w:sz w:val="24"/>
          <w:szCs w:val="24"/>
        </w:rPr>
        <w:t xml:space="preserve">Excluding the LDPC decode, the </w:t>
      </w:r>
      <w:r w:rsidR="00F842FE">
        <w:rPr>
          <w:sz w:val="24"/>
          <w:szCs w:val="24"/>
        </w:rPr>
        <w:t xml:space="preserve">computational </w:t>
      </w:r>
      <w:r>
        <w:rPr>
          <w:sz w:val="24"/>
          <w:szCs w:val="24"/>
        </w:rPr>
        <w:t>complexity of the ESE-based receiver is about 50% more than that of MMSE-based receiver.</w:t>
      </w:r>
    </w:p>
    <w:p w14:paraId="6CCD5074" w14:textId="178A4FEB" w:rsidR="00C2530B" w:rsidRPr="00C2530B" w:rsidRDefault="00C2530B" w:rsidP="00C2530B">
      <w:pPr>
        <w:pStyle w:val="ListParagraph"/>
        <w:numPr>
          <w:ilvl w:val="0"/>
          <w:numId w:val="8"/>
        </w:numPr>
        <w:jc w:val="both"/>
      </w:pPr>
      <w:r>
        <w:rPr>
          <w:sz w:val="24"/>
          <w:szCs w:val="24"/>
        </w:rPr>
        <w:t>In the ESE-based receiver, with the LDPC decoder part of the iteration loop, the LPDC decoder is executed about 2.5 times that of the MMSE-based receiver. However, in this case, the LPDC decoder only computes the soft LLRs, and can be executed with a fewer number of iterations. Alternatively, the LDPC decoder can be outside the iteration loop, in this case, the LDPC decoder executes about 35% less than that of the MMSE-based receiver.</w:t>
      </w:r>
    </w:p>
    <w:p w14:paraId="3028B0CE" w14:textId="0C5C180C" w:rsidR="00C2530B" w:rsidRPr="00C2530B" w:rsidRDefault="00C2530B" w:rsidP="00C2530B">
      <w:pPr>
        <w:pStyle w:val="ListParagraph"/>
        <w:numPr>
          <w:ilvl w:val="0"/>
          <w:numId w:val="8"/>
        </w:numPr>
        <w:jc w:val="both"/>
      </w:pPr>
      <w:r>
        <w:rPr>
          <w:sz w:val="24"/>
          <w:szCs w:val="24"/>
        </w:rPr>
        <w:t>The memory of the ESE-based receiver is about 10% to 20% more than that of the MMSE-based receiver.</w:t>
      </w:r>
    </w:p>
    <w:p w14:paraId="44134B51" w14:textId="0349E7A1" w:rsidR="00C2530B" w:rsidRPr="009768B3" w:rsidRDefault="00C2530B" w:rsidP="00C2530B">
      <w:pPr>
        <w:jc w:val="both"/>
      </w:pPr>
      <w:r>
        <w:t xml:space="preserve">Based on the previous points, </w:t>
      </w:r>
      <w:bookmarkStart w:id="19" w:name="_Hlk525670499"/>
      <w:r>
        <w:t>the ESE-base</w:t>
      </w:r>
      <w:r w:rsidR="001B2AE5">
        <w:t>d soft</w:t>
      </w:r>
      <w:r w:rsidR="008B4827">
        <w:t xml:space="preserve"> IC</w:t>
      </w:r>
      <w:r>
        <w:t xml:space="preserve"> receiver has 10% to 50% higher complexity</w:t>
      </w:r>
      <w:r w:rsidR="008B4827">
        <w:t xml:space="preserve"> than that the MMSE</w:t>
      </w:r>
      <w:r w:rsidR="001B2AE5">
        <w:t>-based hard</w:t>
      </w:r>
      <w:r w:rsidR="008B4827">
        <w:t xml:space="preserve"> IC receiver,</w:t>
      </w:r>
      <w:bookmarkEnd w:id="19"/>
      <w:r w:rsidR="008B4827">
        <w:t xml:space="preserve"> depending on whether the LDPC decoder is part of the iteration loop or not.</w:t>
      </w:r>
    </w:p>
    <w:p w14:paraId="1C233015" w14:textId="746A4BD4" w:rsidR="001B2AE5" w:rsidRPr="001B2AE5" w:rsidRDefault="002F3061" w:rsidP="00037429">
      <w:pPr>
        <w:jc w:val="both"/>
        <w:rPr>
          <w:b/>
          <w:i/>
        </w:rPr>
      </w:pPr>
      <w:r>
        <w:rPr>
          <w:b/>
          <w:i/>
        </w:rPr>
        <w:t>Observation 4</w:t>
      </w:r>
      <w:r w:rsidR="008B4827" w:rsidRPr="001B2AE5">
        <w:rPr>
          <w:b/>
          <w:i/>
        </w:rPr>
        <w:t>: T</w:t>
      </w:r>
      <w:r w:rsidR="001B2AE5">
        <w:rPr>
          <w:b/>
          <w:i/>
        </w:rPr>
        <w:t>he ESE-based soft</w:t>
      </w:r>
      <w:r w:rsidR="008B4827" w:rsidRPr="001B2AE5">
        <w:rPr>
          <w:b/>
          <w:i/>
        </w:rPr>
        <w:t xml:space="preserve"> IC receiver has 10% to 50% higher complexity than that the M</w:t>
      </w:r>
      <w:r w:rsidR="001B2AE5">
        <w:rPr>
          <w:b/>
          <w:i/>
        </w:rPr>
        <w:t>MSE-based hard</w:t>
      </w:r>
      <w:r w:rsidR="008B4827" w:rsidRPr="001B2AE5">
        <w:rPr>
          <w:b/>
          <w:i/>
        </w:rPr>
        <w:t xml:space="preserve"> IC receiver.</w:t>
      </w:r>
    </w:p>
    <w:bookmarkEnd w:id="5"/>
    <w:bookmarkEnd w:id="6"/>
    <w:p w14:paraId="0A29A511" w14:textId="436847ED" w:rsidR="005B6509" w:rsidRPr="00346A79" w:rsidRDefault="00031B91" w:rsidP="005B6509">
      <w:pPr>
        <w:pStyle w:val="Heading1"/>
        <w:rPr>
          <w:lang w:val="en-US"/>
        </w:rPr>
      </w:pPr>
      <w:r w:rsidRPr="00346A79">
        <w:rPr>
          <w:lang w:val="en-US" w:eastAsia="zh-CN"/>
        </w:rPr>
        <w:lastRenderedPageBreak/>
        <w:t>3</w:t>
      </w:r>
      <w:r w:rsidR="005B6509" w:rsidRPr="00346A79">
        <w:rPr>
          <w:lang w:val="en-US"/>
        </w:rPr>
        <w:tab/>
      </w:r>
      <w:bookmarkStart w:id="20" w:name="OLE_LINK9"/>
      <w:bookmarkStart w:id="21" w:name="OLE_LINK10"/>
      <w:r w:rsidR="005B6509" w:rsidRPr="00346A79">
        <w:rPr>
          <w:lang w:val="en-US"/>
        </w:rPr>
        <w:t>Conclusion</w:t>
      </w:r>
      <w:bookmarkEnd w:id="20"/>
      <w:bookmarkEnd w:id="21"/>
    </w:p>
    <w:p w14:paraId="7AAE2795" w14:textId="3A3C09C5" w:rsidR="00720627" w:rsidRDefault="003B1448" w:rsidP="00720627">
      <w:pPr>
        <w:spacing w:before="120" w:after="120"/>
        <w:jc w:val="both"/>
        <w:rPr>
          <w:lang w:val="en-US" w:eastAsia="zh-CN"/>
        </w:rPr>
      </w:pPr>
      <w:bookmarkStart w:id="22" w:name="OLE_LINK43"/>
      <w:bookmarkStart w:id="23" w:name="OLE_LINK44"/>
      <w:bookmarkStart w:id="24" w:name="OLE_LINK34"/>
      <w:bookmarkStart w:id="25" w:name="OLE_LINK35"/>
      <w:r w:rsidRPr="00346A79">
        <w:rPr>
          <w:lang w:val="en-US"/>
        </w:rPr>
        <w:t xml:space="preserve">We have the following </w:t>
      </w:r>
      <w:r w:rsidR="00E6642A" w:rsidRPr="00346A79">
        <w:rPr>
          <w:lang w:val="en-US"/>
        </w:rPr>
        <w:t>observations and proposals</w:t>
      </w:r>
      <w:r w:rsidR="00326BD1" w:rsidRPr="00346A79">
        <w:rPr>
          <w:lang w:val="en-US"/>
        </w:rPr>
        <w:t xml:space="preserve"> on </w:t>
      </w:r>
      <w:bookmarkEnd w:id="22"/>
      <w:bookmarkEnd w:id="23"/>
      <w:bookmarkEnd w:id="24"/>
      <w:bookmarkEnd w:id="25"/>
      <w:r w:rsidR="00E6642A" w:rsidRPr="00346A79">
        <w:rPr>
          <w:lang w:val="en-US" w:eastAsia="zh-CN"/>
        </w:rPr>
        <w:t xml:space="preserve">UL </w:t>
      </w:r>
      <w:r w:rsidR="00C046EC" w:rsidRPr="00346A79">
        <w:rPr>
          <w:lang w:val="en-US" w:eastAsia="zh-CN"/>
        </w:rPr>
        <w:t>NO</w:t>
      </w:r>
      <w:r w:rsidR="00E6642A" w:rsidRPr="00346A79">
        <w:rPr>
          <w:lang w:val="en-US" w:eastAsia="zh-CN"/>
        </w:rPr>
        <w:t>MA receiver:</w:t>
      </w:r>
    </w:p>
    <w:p w14:paraId="2E19FB58" w14:textId="77777777" w:rsidR="009A4CAD" w:rsidRPr="00211A20" w:rsidRDefault="009A4CAD" w:rsidP="009A4CAD">
      <w:pPr>
        <w:spacing w:after="0"/>
        <w:jc w:val="both"/>
        <w:rPr>
          <w:b/>
          <w:i/>
          <w:szCs w:val="24"/>
          <w:lang w:val="en-US"/>
        </w:rPr>
      </w:pPr>
      <w:r w:rsidRPr="00D447F5">
        <w:rPr>
          <w:b/>
          <w:i/>
          <w:szCs w:val="24"/>
          <w:lang w:val="en-US"/>
        </w:rPr>
        <w:t>Observation 1: The detailed components for each receiver architecture are different.</w:t>
      </w:r>
    </w:p>
    <w:p w14:paraId="2F310C67" w14:textId="77777777" w:rsidR="009A4CAD" w:rsidRDefault="009A4CAD" w:rsidP="009A4CAD">
      <w:pPr>
        <w:spacing w:after="0"/>
        <w:jc w:val="both"/>
        <w:rPr>
          <w:b/>
          <w:i/>
          <w:szCs w:val="24"/>
          <w:lang w:val="en-US"/>
        </w:rPr>
      </w:pPr>
    </w:p>
    <w:p w14:paraId="72F1D9CE" w14:textId="433DA6B3" w:rsidR="009A4CAD" w:rsidRPr="008C65D2" w:rsidRDefault="009A4CAD" w:rsidP="009A4CAD">
      <w:pPr>
        <w:spacing w:after="0"/>
        <w:jc w:val="both"/>
        <w:rPr>
          <w:b/>
          <w:i/>
          <w:szCs w:val="24"/>
          <w:lang w:val="en-US"/>
        </w:rPr>
      </w:pPr>
      <w:r w:rsidRPr="008C65D2">
        <w:rPr>
          <w:b/>
          <w:i/>
          <w:szCs w:val="24"/>
          <w:lang w:val="en-US"/>
        </w:rPr>
        <w:t>Observation 2: UE detection and channel estimation are common for all detectors.</w:t>
      </w:r>
    </w:p>
    <w:p w14:paraId="77B2C4B7" w14:textId="77777777" w:rsidR="009A4CAD" w:rsidRDefault="009A4CAD" w:rsidP="009A4CAD">
      <w:pPr>
        <w:spacing w:after="0"/>
        <w:jc w:val="both"/>
        <w:rPr>
          <w:lang w:val="en-US" w:eastAsia="zh-CN"/>
        </w:rPr>
      </w:pPr>
    </w:p>
    <w:p w14:paraId="309D2533" w14:textId="1AD85147" w:rsidR="009A4CAD" w:rsidRPr="00FB6474" w:rsidRDefault="009A4CAD" w:rsidP="009A4CAD">
      <w:pPr>
        <w:spacing w:after="0"/>
        <w:jc w:val="both"/>
        <w:rPr>
          <w:b/>
          <w:i/>
          <w:szCs w:val="24"/>
          <w:lang w:val="en-US"/>
        </w:rPr>
      </w:pPr>
      <w:r w:rsidRPr="00772085">
        <w:rPr>
          <w:b/>
          <w:i/>
          <w:szCs w:val="24"/>
          <w:lang w:val="en-US"/>
        </w:rPr>
        <w:t>Proposal 1: For the MMSE detector, the following additional detailed components are part of the detector:</w:t>
      </w:r>
    </w:p>
    <w:p w14:paraId="17A8ED92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Noise estimation</w:t>
      </w:r>
    </w:p>
    <w:p w14:paraId="46AEBDED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Noise covariance matrix (if needed)</w:t>
      </w:r>
    </w:p>
    <w:p w14:paraId="38B8F64E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MMSE weight calculation</w:t>
      </w:r>
    </w:p>
    <w:p w14:paraId="2ACDD392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Equalization (application of MMSE weights)</w:t>
      </w:r>
    </w:p>
    <w:p w14:paraId="3A6D922B" w14:textId="77777777" w:rsidR="009A4CAD" w:rsidRDefault="009A4CAD" w:rsidP="009A4CAD">
      <w:pPr>
        <w:spacing w:after="0"/>
        <w:rPr>
          <w:b/>
          <w:i/>
          <w:szCs w:val="24"/>
          <w:lang w:val="en-US"/>
        </w:rPr>
      </w:pPr>
    </w:p>
    <w:p w14:paraId="7CB22BE7" w14:textId="77777777" w:rsidR="009A4CAD" w:rsidRPr="00772085" w:rsidRDefault="009A4CAD" w:rsidP="009A4CAD">
      <w:pPr>
        <w:spacing w:after="0"/>
        <w:rPr>
          <w:b/>
          <w:i/>
          <w:szCs w:val="24"/>
          <w:lang w:val="en-US"/>
        </w:rPr>
      </w:pPr>
      <w:r w:rsidRPr="00772085">
        <w:rPr>
          <w:b/>
          <w:i/>
          <w:szCs w:val="24"/>
          <w:lang w:val="en-US"/>
        </w:rPr>
        <w:t>Proposal 2: For ESE-based receiver:</w:t>
      </w:r>
    </w:p>
    <w:p w14:paraId="5A4B3746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The following additional detailed components are part of the detector:</w:t>
      </w:r>
    </w:p>
    <w:p w14:paraId="12946A19" w14:textId="77777777" w:rsidR="009A4CAD" w:rsidRPr="008C65D2" w:rsidRDefault="009A4CAD" w:rsidP="009A4CAD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ESE-LLR estimation</w:t>
      </w:r>
    </w:p>
    <w:p w14:paraId="62B7099C" w14:textId="77777777" w:rsidR="009A4CAD" w:rsidRPr="008C65D2" w:rsidRDefault="009A4CAD" w:rsidP="009A4CAD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De-spreader (if any)</w:t>
      </w:r>
    </w:p>
    <w:p w14:paraId="22F89F48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the following additional detailed components are part of interference cancellation block:</w:t>
      </w:r>
    </w:p>
    <w:p w14:paraId="37035F6E" w14:textId="77777777" w:rsidR="009A4CAD" w:rsidRPr="008C65D2" w:rsidRDefault="009A4CAD" w:rsidP="009A4CAD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Spreader (if any) and calculation of extrinsic information.</w:t>
      </w:r>
    </w:p>
    <w:p w14:paraId="1770C360" w14:textId="77777777" w:rsidR="009A4CAD" w:rsidRPr="008C65D2" w:rsidRDefault="009A4CAD" w:rsidP="009A4CAD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U</w:t>
      </w:r>
      <w:r w:rsidRPr="008C65D2">
        <w:rPr>
          <w:b/>
          <w:i/>
          <w:sz w:val="24"/>
          <w:szCs w:val="24"/>
          <w:lang w:val="en-US"/>
        </w:rPr>
        <w:t>ser statistics</w:t>
      </w:r>
      <w:r>
        <w:rPr>
          <w:b/>
          <w:i/>
          <w:sz w:val="24"/>
          <w:szCs w:val="24"/>
          <w:lang w:val="en-US"/>
        </w:rPr>
        <w:t xml:space="preserve"> update</w:t>
      </w:r>
    </w:p>
    <w:p w14:paraId="5C03E721" w14:textId="77777777" w:rsidR="009A4CAD" w:rsidRPr="008C65D2" w:rsidRDefault="009A4CAD" w:rsidP="009A4CAD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R</w:t>
      </w:r>
      <w:r w:rsidRPr="008C65D2">
        <w:rPr>
          <w:b/>
          <w:i/>
          <w:sz w:val="24"/>
          <w:szCs w:val="24"/>
          <w:lang w:val="en-US"/>
        </w:rPr>
        <w:t>eceived signal statistics</w:t>
      </w:r>
      <w:r>
        <w:rPr>
          <w:b/>
          <w:i/>
          <w:sz w:val="24"/>
          <w:szCs w:val="24"/>
          <w:lang w:val="en-US"/>
        </w:rPr>
        <w:t xml:space="preserve"> update</w:t>
      </w:r>
    </w:p>
    <w:p w14:paraId="1277059E" w14:textId="7B1F2D86" w:rsidR="009A4CAD" w:rsidRDefault="009A4CAD" w:rsidP="009A4CAD">
      <w:pPr>
        <w:spacing w:after="0"/>
        <w:rPr>
          <w:b/>
          <w:i/>
          <w:szCs w:val="24"/>
          <w:lang w:val="en-US"/>
        </w:rPr>
      </w:pPr>
    </w:p>
    <w:p w14:paraId="23511818" w14:textId="48B6A2C9" w:rsidR="009A4CAD" w:rsidRPr="00772085" w:rsidRDefault="009A4CAD" w:rsidP="009A4CAD">
      <w:pPr>
        <w:spacing w:after="0"/>
        <w:rPr>
          <w:b/>
          <w:i/>
          <w:szCs w:val="24"/>
          <w:lang w:val="en-US"/>
        </w:rPr>
      </w:pPr>
      <w:r w:rsidRPr="00FB6474">
        <w:rPr>
          <w:b/>
          <w:i/>
          <w:szCs w:val="24"/>
          <w:lang w:val="en-US"/>
        </w:rPr>
        <w:t>Proposal 3: For IDMA receiver (see</w:t>
      </w:r>
      <w:r w:rsidR="00F3723B">
        <w:rPr>
          <w:b/>
          <w:i/>
          <w:szCs w:val="24"/>
          <w:lang w:val="en-US"/>
        </w:rPr>
        <w:t xml:space="preserve"> </w:t>
      </w:r>
      <w:r w:rsidR="00F3723B">
        <w:rPr>
          <w:b/>
          <w:i/>
          <w:szCs w:val="24"/>
          <w:lang w:val="en-US"/>
        </w:rPr>
        <w:fldChar w:fldCharType="begin"/>
      </w:r>
      <w:r w:rsidR="00F3723B">
        <w:rPr>
          <w:b/>
          <w:i/>
          <w:szCs w:val="24"/>
          <w:lang w:val="en-US"/>
        </w:rPr>
        <w:instrText xml:space="preserve"> REF _Ref525829001 \r \h </w:instrText>
      </w:r>
      <w:r w:rsidR="00F3723B">
        <w:rPr>
          <w:b/>
          <w:i/>
          <w:szCs w:val="24"/>
          <w:lang w:val="en-US"/>
        </w:rPr>
      </w:r>
      <w:r w:rsidR="00F3723B">
        <w:rPr>
          <w:b/>
          <w:i/>
          <w:szCs w:val="24"/>
          <w:lang w:val="en-US"/>
        </w:rPr>
        <w:fldChar w:fldCharType="separate"/>
      </w:r>
      <w:r w:rsidR="001B4D83">
        <w:rPr>
          <w:b/>
          <w:i/>
          <w:szCs w:val="24"/>
          <w:lang w:val="en-US"/>
        </w:rPr>
        <w:t>[9]</w:t>
      </w:r>
      <w:r w:rsidR="00F3723B">
        <w:rPr>
          <w:b/>
          <w:i/>
          <w:szCs w:val="24"/>
          <w:lang w:val="en-US"/>
        </w:rPr>
        <w:fldChar w:fldCharType="end"/>
      </w:r>
      <w:r w:rsidRPr="002D0D8C">
        <w:rPr>
          <w:b/>
          <w:i/>
          <w:szCs w:val="24"/>
          <w:lang w:val="en-US"/>
        </w:rPr>
        <w:t>), a de-interleaver is included in the detector block, and an interleaver is included in the interference cancellation block.</w:t>
      </w:r>
    </w:p>
    <w:p w14:paraId="5E612A5F" w14:textId="77777777" w:rsidR="009A4CAD" w:rsidRDefault="009A4CAD" w:rsidP="009A4CAD">
      <w:pPr>
        <w:spacing w:after="0"/>
        <w:rPr>
          <w:b/>
          <w:i/>
          <w:szCs w:val="24"/>
          <w:lang w:val="en-US"/>
        </w:rPr>
      </w:pPr>
    </w:p>
    <w:p w14:paraId="3B76E623" w14:textId="188D44FB" w:rsidR="009A4CAD" w:rsidRPr="00FB6474" w:rsidRDefault="009A4CAD" w:rsidP="009A4CAD">
      <w:pPr>
        <w:spacing w:after="0"/>
        <w:rPr>
          <w:b/>
          <w:i/>
          <w:szCs w:val="24"/>
          <w:lang w:val="en-US"/>
        </w:rPr>
      </w:pPr>
      <w:r w:rsidRPr="00772085">
        <w:rPr>
          <w:b/>
          <w:i/>
          <w:szCs w:val="24"/>
          <w:lang w:val="en-US"/>
        </w:rPr>
        <w:t>Proposal 4: For hard IC, the following detailed components are part of interference cancellation block:</w:t>
      </w:r>
    </w:p>
    <w:p w14:paraId="5B6799F7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Re-encoding</w:t>
      </w:r>
    </w:p>
    <w:p w14:paraId="308A7CFC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Modulation</w:t>
      </w:r>
    </w:p>
    <w:p w14:paraId="4BE9AABC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Spreading and/or interleaving depending on the NOMA scheme</w:t>
      </w:r>
    </w:p>
    <w:p w14:paraId="5E47CA4F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Symbol reconstruction</w:t>
      </w:r>
    </w:p>
    <w:p w14:paraId="032914A4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Interference subtraction.</w:t>
      </w:r>
    </w:p>
    <w:p w14:paraId="6FB3539F" w14:textId="60CA2527" w:rsidR="009A4CAD" w:rsidRDefault="009A4CAD" w:rsidP="00720627">
      <w:pPr>
        <w:spacing w:before="120" w:after="120"/>
        <w:jc w:val="both"/>
        <w:rPr>
          <w:lang w:val="en-US" w:eastAsia="zh-CN"/>
        </w:rPr>
      </w:pPr>
    </w:p>
    <w:p w14:paraId="4600398F" w14:textId="2F40DF54" w:rsidR="009A4CAD" w:rsidRPr="00DE79E1" w:rsidRDefault="009A4CAD" w:rsidP="00DE79E1">
      <w:pPr>
        <w:spacing w:after="0"/>
        <w:jc w:val="both"/>
        <w:rPr>
          <w:b/>
          <w:i/>
          <w:szCs w:val="24"/>
          <w:lang w:val="en-US"/>
        </w:rPr>
      </w:pPr>
      <w:r w:rsidRPr="00511287">
        <w:rPr>
          <w:b/>
          <w:i/>
          <w:szCs w:val="24"/>
          <w:lang w:val="en-US"/>
        </w:rPr>
        <w:t>Observation 3: The impact factor considers the computation complexity</w:t>
      </w:r>
      <w:r>
        <w:rPr>
          <w:b/>
          <w:i/>
          <w:szCs w:val="24"/>
          <w:lang w:val="en-US"/>
        </w:rPr>
        <w:t xml:space="preserve"> and output memory</w:t>
      </w:r>
      <w:r w:rsidRPr="00511287">
        <w:rPr>
          <w:b/>
          <w:i/>
          <w:szCs w:val="24"/>
          <w:lang w:val="en-US"/>
        </w:rPr>
        <w:t xml:space="preserve"> of each detailed component.</w:t>
      </w:r>
    </w:p>
    <w:p w14:paraId="1BCF8F0F" w14:textId="5DB08AD2" w:rsidR="00037429" w:rsidRPr="00037429" w:rsidRDefault="00037429" w:rsidP="00DE79E1">
      <w:pPr>
        <w:jc w:val="both"/>
        <w:rPr>
          <w:b/>
          <w:i/>
          <w:szCs w:val="24"/>
          <w:lang w:val="en-US"/>
        </w:rPr>
      </w:pPr>
      <w:r>
        <w:rPr>
          <w:b/>
          <w:i/>
          <w:szCs w:val="24"/>
          <w:lang w:val="en-US"/>
        </w:rPr>
        <w:t>Proposal 5</w:t>
      </w:r>
      <w:r w:rsidRPr="002D0D8C">
        <w:rPr>
          <w:b/>
          <w:i/>
          <w:szCs w:val="24"/>
          <w:lang w:val="en-US"/>
        </w:rPr>
        <w:t>: For NOMA evaluation consider an MMES-based Hard IC receiver.</w:t>
      </w:r>
    </w:p>
    <w:p w14:paraId="63624BB0" w14:textId="77777777" w:rsidR="00037429" w:rsidRPr="002D0D8C" w:rsidRDefault="00037429" w:rsidP="00DE79E1">
      <w:pPr>
        <w:jc w:val="both"/>
        <w:rPr>
          <w:b/>
          <w:i/>
          <w:szCs w:val="24"/>
          <w:lang w:val="en-US"/>
        </w:rPr>
      </w:pPr>
      <w:r w:rsidRPr="002D0D8C">
        <w:rPr>
          <w:b/>
          <w:i/>
          <w:szCs w:val="24"/>
          <w:lang w:val="en-US"/>
        </w:rPr>
        <w:t xml:space="preserve">Proposal </w:t>
      </w:r>
      <w:r>
        <w:rPr>
          <w:b/>
          <w:i/>
          <w:szCs w:val="24"/>
          <w:lang w:val="en-US"/>
        </w:rPr>
        <w:t>6</w:t>
      </w:r>
      <w:r w:rsidRPr="002D0D8C">
        <w:rPr>
          <w:b/>
          <w:i/>
          <w:szCs w:val="24"/>
          <w:lang w:val="en-US"/>
        </w:rPr>
        <w:t>: For NOMA evaluation consider an ESE-based Soft IC receiver.</w:t>
      </w:r>
    </w:p>
    <w:p w14:paraId="22E7C7AD" w14:textId="16C3A20F" w:rsidR="009A4CAD" w:rsidRPr="00037429" w:rsidRDefault="002F3061" w:rsidP="00DE79E1">
      <w:pPr>
        <w:jc w:val="both"/>
        <w:rPr>
          <w:b/>
          <w:i/>
        </w:rPr>
      </w:pPr>
      <w:r>
        <w:rPr>
          <w:b/>
          <w:i/>
        </w:rPr>
        <w:t>Observation 4</w:t>
      </w:r>
      <w:r w:rsidR="00037429" w:rsidRPr="001B2AE5">
        <w:rPr>
          <w:b/>
          <w:i/>
        </w:rPr>
        <w:t>: T</w:t>
      </w:r>
      <w:r w:rsidR="00037429">
        <w:rPr>
          <w:b/>
          <w:i/>
        </w:rPr>
        <w:t>he ESE-based soft</w:t>
      </w:r>
      <w:r w:rsidR="00037429" w:rsidRPr="001B2AE5">
        <w:rPr>
          <w:b/>
          <w:i/>
        </w:rPr>
        <w:t xml:space="preserve"> IC receiver has 10% to 50% higher complexity than that the M</w:t>
      </w:r>
      <w:r w:rsidR="00037429">
        <w:rPr>
          <w:b/>
          <w:i/>
        </w:rPr>
        <w:t>MSE-based hard</w:t>
      </w:r>
      <w:r w:rsidR="00037429" w:rsidRPr="001B2AE5">
        <w:rPr>
          <w:b/>
          <w:i/>
        </w:rPr>
        <w:t xml:space="preserve"> IC receiver.</w:t>
      </w:r>
    </w:p>
    <w:p w14:paraId="063177FE" w14:textId="0AA9FC9C" w:rsidR="000028C1" w:rsidRPr="00346A79" w:rsidRDefault="000028C1" w:rsidP="000028C1">
      <w:pPr>
        <w:pStyle w:val="Heading1"/>
        <w:rPr>
          <w:lang w:val="en-US"/>
        </w:rPr>
      </w:pPr>
      <w:r w:rsidRPr="00346A79">
        <w:rPr>
          <w:lang w:val="en-US"/>
        </w:rPr>
        <w:t>Reference</w:t>
      </w:r>
      <w:r w:rsidR="00037429">
        <w:rPr>
          <w:lang w:val="en-US"/>
        </w:rPr>
        <w:t>s</w:t>
      </w:r>
    </w:p>
    <w:p w14:paraId="6BCCE626" w14:textId="18CF765C" w:rsidR="00AA7C0E" w:rsidRPr="00346A79" w:rsidRDefault="009F56FF" w:rsidP="009F56FF">
      <w:pPr>
        <w:pStyle w:val="ListParagraph"/>
        <w:numPr>
          <w:ilvl w:val="0"/>
          <w:numId w:val="1"/>
        </w:numPr>
        <w:rPr>
          <w:rFonts w:eastAsia="MS Mincho"/>
          <w:lang w:val="en-US" w:eastAsia="ja-JP"/>
        </w:rPr>
      </w:pPr>
      <w:r w:rsidRPr="00346A79">
        <w:rPr>
          <w:rFonts w:eastAsia="MS Mincho"/>
          <w:lang w:val="en-US" w:eastAsia="ja-JP"/>
        </w:rPr>
        <w:t>RP-170829</w:t>
      </w:r>
      <w:r w:rsidR="007A3AB9" w:rsidRPr="00346A79">
        <w:rPr>
          <w:rFonts w:eastAsia="MS Mincho"/>
          <w:lang w:val="en-US" w:eastAsia="ja-JP"/>
        </w:rPr>
        <w:t>, “</w:t>
      </w:r>
      <w:r w:rsidRPr="00346A79">
        <w:rPr>
          <w:rFonts w:eastAsia="MS Mincho"/>
          <w:lang w:val="en-US" w:eastAsia="ja-JP"/>
        </w:rPr>
        <w:t>Study on Non-Orthogonal Multiple Access (NOMA) for NR</w:t>
      </w:r>
      <w:r w:rsidR="007A3AB9" w:rsidRPr="00346A79">
        <w:rPr>
          <w:rFonts w:eastAsia="MS Mincho"/>
          <w:lang w:val="en-US" w:eastAsia="ja-JP"/>
        </w:rPr>
        <w:t xml:space="preserve">”, </w:t>
      </w:r>
      <w:r w:rsidRPr="00346A79">
        <w:rPr>
          <w:rFonts w:eastAsia="MS Mincho"/>
          <w:lang w:val="en-US" w:eastAsia="ja-JP"/>
        </w:rPr>
        <w:t>ZTE,</w:t>
      </w:r>
    </w:p>
    <w:p w14:paraId="516EEBBE" w14:textId="4EEC6BA3" w:rsidR="009F56FF" w:rsidRDefault="00C41C90" w:rsidP="00C41C90">
      <w:pPr>
        <w:pStyle w:val="ListParagraph"/>
        <w:numPr>
          <w:ilvl w:val="0"/>
          <w:numId w:val="1"/>
        </w:numPr>
        <w:rPr>
          <w:rFonts w:eastAsia="MS Mincho"/>
          <w:lang w:val="en-US" w:eastAsia="ja-JP"/>
        </w:rPr>
      </w:pPr>
      <w:bookmarkStart w:id="26" w:name="_Ref505876078"/>
      <w:r>
        <w:rPr>
          <w:rFonts w:eastAsia="MS Mincho"/>
          <w:lang w:val="en-US" w:eastAsia="ja-JP"/>
        </w:rPr>
        <w:t>RP-181</w:t>
      </w:r>
      <w:r w:rsidR="009F56FF" w:rsidRPr="00346A79">
        <w:rPr>
          <w:rFonts w:eastAsia="MS Mincho"/>
          <w:lang w:val="en-US" w:eastAsia="ja-JP"/>
        </w:rPr>
        <w:t>4</w:t>
      </w:r>
      <w:r>
        <w:rPr>
          <w:rFonts w:eastAsia="MS Mincho"/>
          <w:lang w:val="en-US" w:eastAsia="ja-JP"/>
        </w:rPr>
        <w:t>0</w:t>
      </w:r>
      <w:r w:rsidR="009F56FF" w:rsidRPr="00346A79">
        <w:rPr>
          <w:rFonts w:eastAsia="MS Mincho"/>
          <w:lang w:val="en-US" w:eastAsia="ja-JP"/>
        </w:rPr>
        <w:t>3, “</w:t>
      </w:r>
      <w:r w:rsidRPr="00C41C90">
        <w:rPr>
          <w:rFonts w:eastAsia="MS Mincho"/>
          <w:lang w:val="en-US" w:eastAsia="ja-JP"/>
        </w:rPr>
        <w:t>Revision of Study on 5G Non-orthogonal Multiple Access</w:t>
      </w:r>
      <w:r w:rsidR="009F56FF" w:rsidRPr="00346A79">
        <w:rPr>
          <w:rFonts w:eastAsia="MS Mincho"/>
          <w:lang w:val="en-US" w:eastAsia="ja-JP"/>
        </w:rPr>
        <w:t>”, ZTE</w:t>
      </w:r>
      <w:bookmarkEnd w:id="26"/>
    </w:p>
    <w:p w14:paraId="5EEA1B43" w14:textId="38BEF01E" w:rsidR="002B5006" w:rsidRDefault="002B5006" w:rsidP="00C41C90">
      <w:pPr>
        <w:pStyle w:val="ListParagraph"/>
        <w:numPr>
          <w:ilvl w:val="0"/>
          <w:numId w:val="1"/>
        </w:numPr>
        <w:rPr>
          <w:rFonts w:eastAsia="MS Mincho"/>
          <w:lang w:val="en-US" w:eastAsia="ja-JP"/>
        </w:rPr>
      </w:pPr>
      <w:bookmarkStart w:id="27" w:name="_Ref524957052"/>
      <w:r>
        <w:rPr>
          <w:rFonts w:eastAsia="MS Mincho"/>
          <w:lang w:val="en-US" w:eastAsia="ja-JP"/>
        </w:rPr>
        <w:t>RAN1 Chairman’s Notes 3GPP TSG RAN WG1 Meeting#94, Gothenburg, Sweden, 3GPP.</w:t>
      </w:r>
      <w:bookmarkEnd w:id="27"/>
    </w:p>
    <w:p w14:paraId="2654DEB1" w14:textId="3A7E2909" w:rsidR="001673CB" w:rsidRPr="00346A79" w:rsidRDefault="001673CB" w:rsidP="00AA7C0E">
      <w:pPr>
        <w:pStyle w:val="ListParagraph"/>
        <w:numPr>
          <w:ilvl w:val="0"/>
          <w:numId w:val="1"/>
        </w:numPr>
        <w:rPr>
          <w:rFonts w:eastAsia="MS Mincho"/>
          <w:lang w:val="en-US" w:eastAsia="ja-JP"/>
        </w:rPr>
      </w:pPr>
      <w:bookmarkStart w:id="28" w:name="_Ref520955881"/>
      <w:r>
        <w:rPr>
          <w:rFonts w:eastAsia="MS Mincho"/>
          <w:lang w:val="en-US" w:eastAsia="ja-JP"/>
        </w:rPr>
        <w:t>RAN1 Chairman’s Notes 3GPP TSG RAN WG1 Meeting#93, Busan, South Korea, 3GPP.</w:t>
      </w:r>
      <w:bookmarkEnd w:id="28"/>
    </w:p>
    <w:p w14:paraId="7907EFEE" w14:textId="531E23F6" w:rsidR="00A04F43" w:rsidRPr="00346A79" w:rsidRDefault="00A04F43" w:rsidP="00AA7C0E">
      <w:pPr>
        <w:pStyle w:val="ListParagraph"/>
        <w:numPr>
          <w:ilvl w:val="0"/>
          <w:numId w:val="1"/>
        </w:numPr>
        <w:rPr>
          <w:rFonts w:eastAsia="MS Mincho"/>
          <w:lang w:val="en-US" w:eastAsia="ja-JP"/>
        </w:rPr>
      </w:pPr>
      <w:bookmarkStart w:id="29" w:name="_Ref513550154"/>
      <w:r w:rsidRPr="00346A79">
        <w:rPr>
          <w:rFonts w:eastAsia="MS Mincho"/>
          <w:lang w:val="en-US" w:eastAsia="ja-JP"/>
        </w:rPr>
        <w:lastRenderedPageBreak/>
        <w:t>RAN1 Chairman’s Notes, 3GPP TSG RAN WG1 Meeting#92b, Sanya, China, 3GPP.</w:t>
      </w:r>
      <w:bookmarkEnd w:id="29"/>
    </w:p>
    <w:p w14:paraId="4656886E" w14:textId="0F24E6B6" w:rsidR="00635B53" w:rsidRDefault="00635B53" w:rsidP="00AA7C0E">
      <w:pPr>
        <w:pStyle w:val="ListParagraph"/>
        <w:numPr>
          <w:ilvl w:val="0"/>
          <w:numId w:val="1"/>
        </w:numPr>
        <w:rPr>
          <w:rFonts w:eastAsia="MS Mincho"/>
          <w:lang w:val="en-US" w:eastAsia="ja-JP"/>
        </w:rPr>
      </w:pPr>
      <w:bookmarkStart w:id="30" w:name="_Ref513550365"/>
      <w:r w:rsidRPr="00346A79">
        <w:rPr>
          <w:rFonts w:eastAsia="MS Mincho"/>
          <w:lang w:val="en-US" w:eastAsia="ja-JP"/>
        </w:rPr>
        <w:t>RAN1 Chairman’s Notes, 3GPP TSG RAN WG1 Meeting#92, Athens, Greece, 3GPP.</w:t>
      </w:r>
      <w:bookmarkEnd w:id="30"/>
    </w:p>
    <w:p w14:paraId="440D0959" w14:textId="77777777" w:rsidR="00E32C52" w:rsidRPr="00346A79" w:rsidRDefault="00E32C52" w:rsidP="00E32C52">
      <w:pPr>
        <w:pStyle w:val="ListParagraph"/>
        <w:numPr>
          <w:ilvl w:val="0"/>
          <w:numId w:val="1"/>
        </w:numPr>
        <w:rPr>
          <w:rFonts w:eastAsia="MS Mincho"/>
          <w:lang w:val="en-US" w:eastAsia="ja-JP"/>
        </w:rPr>
      </w:pPr>
      <w:bookmarkStart w:id="31" w:name="_Ref510625985"/>
      <w:bookmarkStart w:id="32" w:name="_Ref521418544"/>
      <w:r w:rsidRPr="00346A79">
        <w:rPr>
          <w:rFonts w:eastAsia="MS Mincho"/>
          <w:lang w:val="en-US" w:eastAsia="ja-JP"/>
        </w:rPr>
        <w:t xml:space="preserve">Li Ping, Lihai Liu, Keying Wu and W. K. Leung, “Interleave-Division Multiple-Access,” in </w:t>
      </w:r>
      <w:r w:rsidRPr="00346A79">
        <w:rPr>
          <w:rFonts w:eastAsia="MS Mincho"/>
          <w:i/>
          <w:lang w:val="en-US" w:eastAsia="ja-JP"/>
        </w:rPr>
        <w:t>IEEE Transactions on Wireless Communications</w:t>
      </w:r>
      <w:r w:rsidRPr="00346A79">
        <w:rPr>
          <w:rFonts w:eastAsia="MS Mincho"/>
          <w:lang w:val="en-US" w:eastAsia="ja-JP"/>
        </w:rPr>
        <w:t>, Vol. 5, No. 4, pp. 938–947, Apr. 2006.</w:t>
      </w:r>
      <w:bookmarkEnd w:id="31"/>
    </w:p>
    <w:p w14:paraId="58880BD0" w14:textId="7A0DA01A" w:rsidR="000E368A" w:rsidRPr="006A1F0B" w:rsidRDefault="001420AB" w:rsidP="000E368A">
      <w:pPr>
        <w:pStyle w:val="ListParagraph"/>
        <w:numPr>
          <w:ilvl w:val="0"/>
          <w:numId w:val="1"/>
        </w:numPr>
        <w:rPr>
          <w:rFonts w:eastAsia="MS Mincho"/>
          <w:lang w:val="en-US" w:eastAsia="ja-JP"/>
        </w:rPr>
      </w:pPr>
      <w:bookmarkStart w:id="33" w:name="_Ref525824196"/>
      <w:bookmarkEnd w:id="32"/>
      <w:r w:rsidRPr="001420AB">
        <w:t>R1-1811131</w:t>
      </w:r>
      <w:r w:rsidR="000E368A">
        <w:t>, “</w:t>
      </w:r>
      <w:r w:rsidR="000E368A" w:rsidRPr="00BD52D4">
        <w:t>Complexity Analysis of MMSE-based Hard IC Receiver</w:t>
      </w:r>
      <w:r w:rsidR="000E368A">
        <w:t>”, Nokia, NSB, Chengdu, China, October 2018.</w:t>
      </w:r>
      <w:bookmarkEnd w:id="33"/>
    </w:p>
    <w:p w14:paraId="6EE7FDC3" w14:textId="390C8064" w:rsidR="000E368A" w:rsidRPr="000E368A" w:rsidRDefault="001420AB" w:rsidP="000E368A">
      <w:pPr>
        <w:pStyle w:val="ListParagraph"/>
        <w:numPr>
          <w:ilvl w:val="0"/>
          <w:numId w:val="1"/>
        </w:numPr>
        <w:rPr>
          <w:rFonts w:eastAsia="MS Mincho"/>
          <w:lang w:val="en-US" w:eastAsia="ja-JP"/>
        </w:rPr>
      </w:pPr>
      <w:bookmarkStart w:id="34" w:name="_Ref525829001"/>
      <w:r w:rsidRPr="001420AB">
        <w:t>R1-1811132</w:t>
      </w:r>
      <w:r w:rsidR="000E368A">
        <w:t>, “</w:t>
      </w:r>
      <w:r w:rsidR="00AE00CD">
        <w:t>Complexity Analysis of E</w:t>
      </w:r>
      <w:r w:rsidR="000E368A" w:rsidRPr="00BD52D4">
        <w:t xml:space="preserve">SE-based </w:t>
      </w:r>
      <w:r w:rsidR="00AE00CD">
        <w:t>Soft</w:t>
      </w:r>
      <w:r w:rsidR="000E368A" w:rsidRPr="00BD52D4">
        <w:t xml:space="preserve"> IC Receiver</w:t>
      </w:r>
      <w:r w:rsidR="000E368A">
        <w:t>”, Nokia, NSB, Chengdu, China, October 2018.</w:t>
      </w:r>
      <w:bookmarkEnd w:id="34"/>
    </w:p>
    <w:p w14:paraId="302C9E33" w14:textId="3C024EF9" w:rsidR="00501BA7" w:rsidRPr="00346A79" w:rsidRDefault="00501BA7" w:rsidP="00D87003">
      <w:pPr>
        <w:spacing w:after="120"/>
        <w:ind w:left="360"/>
        <w:jc w:val="both"/>
        <w:rPr>
          <w:lang w:val="en-US"/>
        </w:rPr>
      </w:pPr>
    </w:p>
    <w:sectPr w:rsidR="00501BA7" w:rsidRPr="00346A79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C98A6" w14:textId="77777777" w:rsidR="00132B15" w:rsidRDefault="00132B15">
      <w:r>
        <w:separator/>
      </w:r>
    </w:p>
  </w:endnote>
  <w:endnote w:type="continuationSeparator" w:id="0">
    <w:p w14:paraId="2B43A12F" w14:textId="77777777" w:rsidR="00132B15" w:rsidRDefault="00132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9C46E" w14:textId="77777777" w:rsidR="00132B15" w:rsidRDefault="00132B15">
      <w:r>
        <w:separator/>
      </w:r>
    </w:p>
  </w:footnote>
  <w:footnote w:type="continuationSeparator" w:id="0">
    <w:p w14:paraId="6DC5B1DD" w14:textId="77777777" w:rsidR="00132B15" w:rsidRDefault="00132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8AB"/>
    <w:multiLevelType w:val="hybridMultilevel"/>
    <w:tmpl w:val="CFB4E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D0BF0"/>
    <w:multiLevelType w:val="multilevel"/>
    <w:tmpl w:val="104D0BF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845D3"/>
    <w:multiLevelType w:val="hybridMultilevel"/>
    <w:tmpl w:val="16529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D51C2"/>
    <w:multiLevelType w:val="hybridMultilevel"/>
    <w:tmpl w:val="814CE8D6"/>
    <w:lvl w:ilvl="0" w:tplc="242AB43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C923E0"/>
    <w:multiLevelType w:val="hybridMultilevel"/>
    <w:tmpl w:val="864C8216"/>
    <w:lvl w:ilvl="0" w:tplc="0276A9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85CC2"/>
    <w:multiLevelType w:val="hybridMultilevel"/>
    <w:tmpl w:val="9EE2C1B0"/>
    <w:lvl w:ilvl="0" w:tplc="0276A9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84EA3"/>
    <w:multiLevelType w:val="hybridMultilevel"/>
    <w:tmpl w:val="0136DD9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572E2C"/>
    <w:multiLevelType w:val="hybridMultilevel"/>
    <w:tmpl w:val="C1705A4A"/>
    <w:lvl w:ilvl="0" w:tplc="56CE939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C766A7"/>
    <w:multiLevelType w:val="hybridMultilevel"/>
    <w:tmpl w:val="35C8CBB6"/>
    <w:lvl w:ilvl="0" w:tplc="EE54A09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61CA6"/>
    <w:multiLevelType w:val="hybridMultilevel"/>
    <w:tmpl w:val="60CAAAB8"/>
    <w:lvl w:ilvl="0" w:tplc="AA5E51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8815BC"/>
    <w:multiLevelType w:val="hybridMultilevel"/>
    <w:tmpl w:val="F3F6E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4"/>
  </w:num>
  <w:num w:numId="4">
    <w:abstractNumId w:val="4"/>
  </w:num>
  <w:num w:numId="5">
    <w:abstractNumId w:val="8"/>
  </w:num>
  <w:num w:numId="6">
    <w:abstractNumId w:val="12"/>
  </w:num>
  <w:num w:numId="7">
    <w:abstractNumId w:val="9"/>
  </w:num>
  <w:num w:numId="8">
    <w:abstractNumId w:val="10"/>
  </w:num>
  <w:num w:numId="9">
    <w:abstractNumId w:val="5"/>
  </w:num>
  <w:num w:numId="10">
    <w:abstractNumId w:val="11"/>
  </w:num>
  <w:num w:numId="11">
    <w:abstractNumId w:val="2"/>
  </w:num>
  <w:num w:numId="12">
    <w:abstractNumId w:val="0"/>
  </w:num>
  <w:num w:numId="13">
    <w:abstractNumId w:val="6"/>
  </w:num>
  <w:num w:numId="14">
    <w:abstractNumId w:val="0"/>
  </w:num>
  <w:num w:numId="15">
    <w:abstractNumId w:val="7"/>
  </w:num>
  <w:num w:numId="1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D29"/>
    <w:rsid w:val="00000ED8"/>
    <w:rsid w:val="000010BE"/>
    <w:rsid w:val="0000125F"/>
    <w:rsid w:val="0000141D"/>
    <w:rsid w:val="000023A6"/>
    <w:rsid w:val="000025D0"/>
    <w:rsid w:val="000028C1"/>
    <w:rsid w:val="00002BE5"/>
    <w:rsid w:val="00002DEF"/>
    <w:rsid w:val="000032D6"/>
    <w:rsid w:val="000033ED"/>
    <w:rsid w:val="00003811"/>
    <w:rsid w:val="00003EF5"/>
    <w:rsid w:val="00003F15"/>
    <w:rsid w:val="000042DD"/>
    <w:rsid w:val="00004B00"/>
    <w:rsid w:val="00004DEB"/>
    <w:rsid w:val="00005A71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2AD"/>
    <w:rsid w:val="00013713"/>
    <w:rsid w:val="00013BA6"/>
    <w:rsid w:val="0001406C"/>
    <w:rsid w:val="00014470"/>
    <w:rsid w:val="000144F8"/>
    <w:rsid w:val="000146B3"/>
    <w:rsid w:val="00014804"/>
    <w:rsid w:val="00014945"/>
    <w:rsid w:val="00014A49"/>
    <w:rsid w:val="00014FBF"/>
    <w:rsid w:val="0001541B"/>
    <w:rsid w:val="00016026"/>
    <w:rsid w:val="0001622B"/>
    <w:rsid w:val="0001644E"/>
    <w:rsid w:val="00016584"/>
    <w:rsid w:val="000172CA"/>
    <w:rsid w:val="00017B84"/>
    <w:rsid w:val="00017EDA"/>
    <w:rsid w:val="000208F9"/>
    <w:rsid w:val="00020C36"/>
    <w:rsid w:val="0002118F"/>
    <w:rsid w:val="00021990"/>
    <w:rsid w:val="00021ECE"/>
    <w:rsid w:val="00022790"/>
    <w:rsid w:val="00022B28"/>
    <w:rsid w:val="00022C9F"/>
    <w:rsid w:val="000233C9"/>
    <w:rsid w:val="000245B1"/>
    <w:rsid w:val="00024DC6"/>
    <w:rsid w:val="00025B5C"/>
    <w:rsid w:val="00025D50"/>
    <w:rsid w:val="00026130"/>
    <w:rsid w:val="000269F3"/>
    <w:rsid w:val="00027194"/>
    <w:rsid w:val="00027207"/>
    <w:rsid w:val="000275AD"/>
    <w:rsid w:val="0002766A"/>
    <w:rsid w:val="00027BB9"/>
    <w:rsid w:val="00027BCE"/>
    <w:rsid w:val="00027CAF"/>
    <w:rsid w:val="00027F0D"/>
    <w:rsid w:val="000301BE"/>
    <w:rsid w:val="000304CE"/>
    <w:rsid w:val="00031425"/>
    <w:rsid w:val="000316BD"/>
    <w:rsid w:val="00031B91"/>
    <w:rsid w:val="00031C8B"/>
    <w:rsid w:val="00031ECA"/>
    <w:rsid w:val="00032523"/>
    <w:rsid w:val="000325DD"/>
    <w:rsid w:val="00032A00"/>
    <w:rsid w:val="00032E51"/>
    <w:rsid w:val="00032EE4"/>
    <w:rsid w:val="000332E5"/>
    <w:rsid w:val="0003396B"/>
    <w:rsid w:val="00033A81"/>
    <w:rsid w:val="00033F08"/>
    <w:rsid w:val="0003525C"/>
    <w:rsid w:val="00035F8A"/>
    <w:rsid w:val="00036747"/>
    <w:rsid w:val="00037429"/>
    <w:rsid w:val="000374FD"/>
    <w:rsid w:val="00037686"/>
    <w:rsid w:val="00037C61"/>
    <w:rsid w:val="000403A2"/>
    <w:rsid w:val="00040718"/>
    <w:rsid w:val="00040C6B"/>
    <w:rsid w:val="00041132"/>
    <w:rsid w:val="00041A6E"/>
    <w:rsid w:val="00041E94"/>
    <w:rsid w:val="000427FB"/>
    <w:rsid w:val="00042DF1"/>
    <w:rsid w:val="00042F3D"/>
    <w:rsid w:val="000436D7"/>
    <w:rsid w:val="000437F5"/>
    <w:rsid w:val="000438B8"/>
    <w:rsid w:val="00043CB2"/>
    <w:rsid w:val="00044067"/>
    <w:rsid w:val="00044A5E"/>
    <w:rsid w:val="00044E7D"/>
    <w:rsid w:val="00044EE5"/>
    <w:rsid w:val="000452CB"/>
    <w:rsid w:val="00045A94"/>
    <w:rsid w:val="00045DED"/>
    <w:rsid w:val="00046656"/>
    <w:rsid w:val="00046A1B"/>
    <w:rsid w:val="00047AD5"/>
    <w:rsid w:val="00047D36"/>
    <w:rsid w:val="00047E2C"/>
    <w:rsid w:val="0005018D"/>
    <w:rsid w:val="000502B8"/>
    <w:rsid w:val="0005078C"/>
    <w:rsid w:val="000509FE"/>
    <w:rsid w:val="00050C10"/>
    <w:rsid w:val="000511F9"/>
    <w:rsid w:val="000516AD"/>
    <w:rsid w:val="00051A08"/>
    <w:rsid w:val="0005264D"/>
    <w:rsid w:val="000528A2"/>
    <w:rsid w:val="00052C32"/>
    <w:rsid w:val="00053719"/>
    <w:rsid w:val="00053C00"/>
    <w:rsid w:val="00053F4F"/>
    <w:rsid w:val="00055403"/>
    <w:rsid w:val="00055656"/>
    <w:rsid w:val="00055933"/>
    <w:rsid w:val="00056359"/>
    <w:rsid w:val="00056544"/>
    <w:rsid w:val="00056613"/>
    <w:rsid w:val="00057435"/>
    <w:rsid w:val="000578E5"/>
    <w:rsid w:val="00057A9C"/>
    <w:rsid w:val="000618C0"/>
    <w:rsid w:val="00062211"/>
    <w:rsid w:val="000622F5"/>
    <w:rsid w:val="00062648"/>
    <w:rsid w:val="0006272B"/>
    <w:rsid w:val="00062934"/>
    <w:rsid w:val="00062CFF"/>
    <w:rsid w:val="00062F9C"/>
    <w:rsid w:val="00063040"/>
    <w:rsid w:val="0006316C"/>
    <w:rsid w:val="000634CE"/>
    <w:rsid w:val="00063939"/>
    <w:rsid w:val="00063BBD"/>
    <w:rsid w:val="00063D9E"/>
    <w:rsid w:val="0006450A"/>
    <w:rsid w:val="00064AD3"/>
    <w:rsid w:val="00064C4D"/>
    <w:rsid w:val="00064CCA"/>
    <w:rsid w:val="00065FCB"/>
    <w:rsid w:val="00066BBA"/>
    <w:rsid w:val="00066FF7"/>
    <w:rsid w:val="00067092"/>
    <w:rsid w:val="0006720E"/>
    <w:rsid w:val="000675E5"/>
    <w:rsid w:val="0006764C"/>
    <w:rsid w:val="00067B22"/>
    <w:rsid w:val="00070806"/>
    <w:rsid w:val="0007159C"/>
    <w:rsid w:val="00072FD4"/>
    <w:rsid w:val="00072FFC"/>
    <w:rsid w:val="00073CB5"/>
    <w:rsid w:val="00073F13"/>
    <w:rsid w:val="000741C2"/>
    <w:rsid w:val="00074659"/>
    <w:rsid w:val="00074AE4"/>
    <w:rsid w:val="0007544B"/>
    <w:rsid w:val="000755B4"/>
    <w:rsid w:val="00075712"/>
    <w:rsid w:val="00075E55"/>
    <w:rsid w:val="00075EFC"/>
    <w:rsid w:val="0007612E"/>
    <w:rsid w:val="000761C4"/>
    <w:rsid w:val="0007640F"/>
    <w:rsid w:val="00076DB1"/>
    <w:rsid w:val="00081215"/>
    <w:rsid w:val="000816C8"/>
    <w:rsid w:val="00081911"/>
    <w:rsid w:val="00081E47"/>
    <w:rsid w:val="0008209F"/>
    <w:rsid w:val="00082254"/>
    <w:rsid w:val="0008247E"/>
    <w:rsid w:val="00082CDA"/>
    <w:rsid w:val="000846E5"/>
    <w:rsid w:val="00085115"/>
    <w:rsid w:val="00085169"/>
    <w:rsid w:val="000855EC"/>
    <w:rsid w:val="0008591B"/>
    <w:rsid w:val="00086D08"/>
    <w:rsid w:val="00086DBF"/>
    <w:rsid w:val="00087087"/>
    <w:rsid w:val="00087107"/>
    <w:rsid w:val="00087647"/>
    <w:rsid w:val="000876BD"/>
    <w:rsid w:val="00087BBB"/>
    <w:rsid w:val="00087C0A"/>
    <w:rsid w:val="00087E56"/>
    <w:rsid w:val="00090587"/>
    <w:rsid w:val="00090DBB"/>
    <w:rsid w:val="00090E25"/>
    <w:rsid w:val="00090EBC"/>
    <w:rsid w:val="00090EDC"/>
    <w:rsid w:val="00091314"/>
    <w:rsid w:val="00091F19"/>
    <w:rsid w:val="000932E8"/>
    <w:rsid w:val="000933D6"/>
    <w:rsid w:val="00093520"/>
    <w:rsid w:val="00093F86"/>
    <w:rsid w:val="000945F8"/>
    <w:rsid w:val="00094793"/>
    <w:rsid w:val="00095DEB"/>
    <w:rsid w:val="000962CD"/>
    <w:rsid w:val="00097058"/>
    <w:rsid w:val="00097924"/>
    <w:rsid w:val="00097AD6"/>
    <w:rsid w:val="00097EF5"/>
    <w:rsid w:val="00097F98"/>
    <w:rsid w:val="000A0043"/>
    <w:rsid w:val="000A0E19"/>
    <w:rsid w:val="000A1E11"/>
    <w:rsid w:val="000A20BA"/>
    <w:rsid w:val="000A21F2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5CF1"/>
    <w:rsid w:val="000A606C"/>
    <w:rsid w:val="000A609E"/>
    <w:rsid w:val="000A66C7"/>
    <w:rsid w:val="000A6A09"/>
    <w:rsid w:val="000A6CC2"/>
    <w:rsid w:val="000A6CEE"/>
    <w:rsid w:val="000A71DF"/>
    <w:rsid w:val="000A7BE0"/>
    <w:rsid w:val="000B0141"/>
    <w:rsid w:val="000B0884"/>
    <w:rsid w:val="000B0FC4"/>
    <w:rsid w:val="000B13C6"/>
    <w:rsid w:val="000B1B3D"/>
    <w:rsid w:val="000B2453"/>
    <w:rsid w:val="000B2FF4"/>
    <w:rsid w:val="000B3135"/>
    <w:rsid w:val="000B322D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B7E1D"/>
    <w:rsid w:val="000C0167"/>
    <w:rsid w:val="000C0B54"/>
    <w:rsid w:val="000C0E65"/>
    <w:rsid w:val="000C208F"/>
    <w:rsid w:val="000C27AA"/>
    <w:rsid w:val="000C2EAC"/>
    <w:rsid w:val="000C2F28"/>
    <w:rsid w:val="000C2F64"/>
    <w:rsid w:val="000C3434"/>
    <w:rsid w:val="000C3DCB"/>
    <w:rsid w:val="000C4399"/>
    <w:rsid w:val="000C43A0"/>
    <w:rsid w:val="000C4545"/>
    <w:rsid w:val="000C6AB5"/>
    <w:rsid w:val="000C7659"/>
    <w:rsid w:val="000D023B"/>
    <w:rsid w:val="000D0254"/>
    <w:rsid w:val="000D056B"/>
    <w:rsid w:val="000D0DC8"/>
    <w:rsid w:val="000D1245"/>
    <w:rsid w:val="000D16C3"/>
    <w:rsid w:val="000D1B9C"/>
    <w:rsid w:val="000D1E5F"/>
    <w:rsid w:val="000D24B2"/>
    <w:rsid w:val="000D273D"/>
    <w:rsid w:val="000D29A9"/>
    <w:rsid w:val="000D2AC5"/>
    <w:rsid w:val="000D2FC1"/>
    <w:rsid w:val="000D33CF"/>
    <w:rsid w:val="000D3441"/>
    <w:rsid w:val="000D3B1B"/>
    <w:rsid w:val="000D3BE4"/>
    <w:rsid w:val="000D4768"/>
    <w:rsid w:val="000D49A6"/>
    <w:rsid w:val="000D53B2"/>
    <w:rsid w:val="000D59E3"/>
    <w:rsid w:val="000D60EF"/>
    <w:rsid w:val="000D619B"/>
    <w:rsid w:val="000D6D22"/>
    <w:rsid w:val="000D775F"/>
    <w:rsid w:val="000D79AA"/>
    <w:rsid w:val="000D7CE1"/>
    <w:rsid w:val="000D7EC2"/>
    <w:rsid w:val="000E0D66"/>
    <w:rsid w:val="000E0ECC"/>
    <w:rsid w:val="000E13E9"/>
    <w:rsid w:val="000E16F8"/>
    <w:rsid w:val="000E1FD4"/>
    <w:rsid w:val="000E2DC7"/>
    <w:rsid w:val="000E2E19"/>
    <w:rsid w:val="000E3440"/>
    <w:rsid w:val="000E3442"/>
    <w:rsid w:val="000E368A"/>
    <w:rsid w:val="000E3C5E"/>
    <w:rsid w:val="000E3DEF"/>
    <w:rsid w:val="000E41A9"/>
    <w:rsid w:val="000E5108"/>
    <w:rsid w:val="000E52D4"/>
    <w:rsid w:val="000E53D3"/>
    <w:rsid w:val="000E573F"/>
    <w:rsid w:val="000E58F0"/>
    <w:rsid w:val="000E5AA8"/>
    <w:rsid w:val="000E6331"/>
    <w:rsid w:val="000E6470"/>
    <w:rsid w:val="000E6473"/>
    <w:rsid w:val="000E72FB"/>
    <w:rsid w:val="000E7633"/>
    <w:rsid w:val="000F0E8D"/>
    <w:rsid w:val="000F1095"/>
    <w:rsid w:val="000F19D4"/>
    <w:rsid w:val="000F1B87"/>
    <w:rsid w:val="000F1E63"/>
    <w:rsid w:val="000F2D63"/>
    <w:rsid w:val="000F306B"/>
    <w:rsid w:val="000F3098"/>
    <w:rsid w:val="000F328B"/>
    <w:rsid w:val="000F3876"/>
    <w:rsid w:val="000F391E"/>
    <w:rsid w:val="000F41B3"/>
    <w:rsid w:val="000F53DC"/>
    <w:rsid w:val="000F5539"/>
    <w:rsid w:val="000F5CCE"/>
    <w:rsid w:val="000F644D"/>
    <w:rsid w:val="000F7613"/>
    <w:rsid w:val="00100348"/>
    <w:rsid w:val="00100717"/>
    <w:rsid w:val="001008E4"/>
    <w:rsid w:val="00100E7C"/>
    <w:rsid w:val="00101381"/>
    <w:rsid w:val="001031C8"/>
    <w:rsid w:val="00103240"/>
    <w:rsid w:val="001033BF"/>
    <w:rsid w:val="00103417"/>
    <w:rsid w:val="001036A3"/>
    <w:rsid w:val="001036A5"/>
    <w:rsid w:val="0010375D"/>
    <w:rsid w:val="001044AC"/>
    <w:rsid w:val="00104650"/>
    <w:rsid w:val="00104752"/>
    <w:rsid w:val="001053ED"/>
    <w:rsid w:val="00105453"/>
    <w:rsid w:val="0010589A"/>
    <w:rsid w:val="00105C4C"/>
    <w:rsid w:val="00106127"/>
    <w:rsid w:val="001061A7"/>
    <w:rsid w:val="00106D04"/>
    <w:rsid w:val="0010734E"/>
    <w:rsid w:val="00107665"/>
    <w:rsid w:val="00107CE2"/>
    <w:rsid w:val="0011035C"/>
    <w:rsid w:val="00110C17"/>
    <w:rsid w:val="00111123"/>
    <w:rsid w:val="00111621"/>
    <w:rsid w:val="00112391"/>
    <w:rsid w:val="0011303F"/>
    <w:rsid w:val="0011310D"/>
    <w:rsid w:val="0011311C"/>
    <w:rsid w:val="001131E2"/>
    <w:rsid w:val="001132FF"/>
    <w:rsid w:val="00114AFA"/>
    <w:rsid w:val="0011577E"/>
    <w:rsid w:val="001158C9"/>
    <w:rsid w:val="00115EB2"/>
    <w:rsid w:val="00116B70"/>
    <w:rsid w:val="00116B79"/>
    <w:rsid w:val="001175AD"/>
    <w:rsid w:val="00120E81"/>
    <w:rsid w:val="001213C9"/>
    <w:rsid w:val="00121632"/>
    <w:rsid w:val="00122B4F"/>
    <w:rsid w:val="001231CA"/>
    <w:rsid w:val="001238D0"/>
    <w:rsid w:val="00123D1F"/>
    <w:rsid w:val="001243CE"/>
    <w:rsid w:val="00125DEF"/>
    <w:rsid w:val="00126357"/>
    <w:rsid w:val="00126F1D"/>
    <w:rsid w:val="0012781D"/>
    <w:rsid w:val="001301AD"/>
    <w:rsid w:val="00130BE1"/>
    <w:rsid w:val="001318E7"/>
    <w:rsid w:val="00131BC6"/>
    <w:rsid w:val="00131F8B"/>
    <w:rsid w:val="00132528"/>
    <w:rsid w:val="00132744"/>
    <w:rsid w:val="0013293E"/>
    <w:rsid w:val="00132B15"/>
    <w:rsid w:val="00132D99"/>
    <w:rsid w:val="00132F9B"/>
    <w:rsid w:val="00133227"/>
    <w:rsid w:val="00133AC7"/>
    <w:rsid w:val="001343F4"/>
    <w:rsid w:val="0013602C"/>
    <w:rsid w:val="001365B7"/>
    <w:rsid w:val="00137143"/>
    <w:rsid w:val="001376C6"/>
    <w:rsid w:val="00137B0E"/>
    <w:rsid w:val="00137D78"/>
    <w:rsid w:val="00137E8B"/>
    <w:rsid w:val="00137FE8"/>
    <w:rsid w:val="0014018A"/>
    <w:rsid w:val="00140456"/>
    <w:rsid w:val="00140807"/>
    <w:rsid w:val="00140CCA"/>
    <w:rsid w:val="00140FDC"/>
    <w:rsid w:val="00141242"/>
    <w:rsid w:val="00142066"/>
    <w:rsid w:val="001420AB"/>
    <w:rsid w:val="0014278F"/>
    <w:rsid w:val="00142A67"/>
    <w:rsid w:val="00142C80"/>
    <w:rsid w:val="00143015"/>
    <w:rsid w:val="0014328D"/>
    <w:rsid w:val="001432F2"/>
    <w:rsid w:val="00143809"/>
    <w:rsid w:val="00144380"/>
    <w:rsid w:val="00144837"/>
    <w:rsid w:val="00144C23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47D08"/>
    <w:rsid w:val="001500EB"/>
    <w:rsid w:val="001502F8"/>
    <w:rsid w:val="00150A20"/>
    <w:rsid w:val="00150A93"/>
    <w:rsid w:val="001519BC"/>
    <w:rsid w:val="00151C8D"/>
    <w:rsid w:val="00153033"/>
    <w:rsid w:val="001532D8"/>
    <w:rsid w:val="00153463"/>
    <w:rsid w:val="00153AC8"/>
    <w:rsid w:val="00153BAC"/>
    <w:rsid w:val="00153D40"/>
    <w:rsid w:val="00153D59"/>
    <w:rsid w:val="00153D9C"/>
    <w:rsid w:val="0015441E"/>
    <w:rsid w:val="0015442C"/>
    <w:rsid w:val="001546B2"/>
    <w:rsid w:val="00154997"/>
    <w:rsid w:val="001549E6"/>
    <w:rsid w:val="00154AE8"/>
    <w:rsid w:val="00154C0B"/>
    <w:rsid w:val="00155A13"/>
    <w:rsid w:val="00156F8B"/>
    <w:rsid w:val="0015709E"/>
    <w:rsid w:val="00157B40"/>
    <w:rsid w:val="001601AE"/>
    <w:rsid w:val="001612C1"/>
    <w:rsid w:val="001616EE"/>
    <w:rsid w:val="00161D23"/>
    <w:rsid w:val="0016256B"/>
    <w:rsid w:val="0016398E"/>
    <w:rsid w:val="00163BD0"/>
    <w:rsid w:val="00164179"/>
    <w:rsid w:val="001641F1"/>
    <w:rsid w:val="00165033"/>
    <w:rsid w:val="0016567A"/>
    <w:rsid w:val="00165A7E"/>
    <w:rsid w:val="001670EA"/>
    <w:rsid w:val="001673CB"/>
    <w:rsid w:val="001674A0"/>
    <w:rsid w:val="0017004F"/>
    <w:rsid w:val="00170593"/>
    <w:rsid w:val="001707D2"/>
    <w:rsid w:val="00170A88"/>
    <w:rsid w:val="00170B3C"/>
    <w:rsid w:val="001721C4"/>
    <w:rsid w:val="00172D1A"/>
    <w:rsid w:val="00173079"/>
    <w:rsid w:val="00173100"/>
    <w:rsid w:val="00173B07"/>
    <w:rsid w:val="00173F21"/>
    <w:rsid w:val="00174360"/>
    <w:rsid w:val="001756EB"/>
    <w:rsid w:val="001768C6"/>
    <w:rsid w:val="00176D2D"/>
    <w:rsid w:val="001779E5"/>
    <w:rsid w:val="001779F1"/>
    <w:rsid w:val="00177F31"/>
    <w:rsid w:val="00177F38"/>
    <w:rsid w:val="001802CA"/>
    <w:rsid w:val="0018129E"/>
    <w:rsid w:val="001816EF"/>
    <w:rsid w:val="00181F7A"/>
    <w:rsid w:val="0018203D"/>
    <w:rsid w:val="00182253"/>
    <w:rsid w:val="001824E8"/>
    <w:rsid w:val="001825C2"/>
    <w:rsid w:val="00182C1B"/>
    <w:rsid w:val="001834F4"/>
    <w:rsid w:val="00184246"/>
    <w:rsid w:val="00184B54"/>
    <w:rsid w:val="00184FE6"/>
    <w:rsid w:val="001854AA"/>
    <w:rsid w:val="0018584F"/>
    <w:rsid w:val="00185D9D"/>
    <w:rsid w:val="00185E10"/>
    <w:rsid w:val="00186365"/>
    <w:rsid w:val="0018664F"/>
    <w:rsid w:val="00186FFA"/>
    <w:rsid w:val="0018712B"/>
    <w:rsid w:val="00187135"/>
    <w:rsid w:val="00187A20"/>
    <w:rsid w:val="00187C6A"/>
    <w:rsid w:val="001900A2"/>
    <w:rsid w:val="0019060D"/>
    <w:rsid w:val="00190D55"/>
    <w:rsid w:val="00190E5E"/>
    <w:rsid w:val="00191226"/>
    <w:rsid w:val="001915E3"/>
    <w:rsid w:val="00191DC6"/>
    <w:rsid w:val="00191E81"/>
    <w:rsid w:val="00192BAC"/>
    <w:rsid w:val="00192DCF"/>
    <w:rsid w:val="00193DD4"/>
    <w:rsid w:val="00194A0C"/>
    <w:rsid w:val="00194BE6"/>
    <w:rsid w:val="00194D00"/>
    <w:rsid w:val="00194D78"/>
    <w:rsid w:val="0019579C"/>
    <w:rsid w:val="001959C9"/>
    <w:rsid w:val="00195BC0"/>
    <w:rsid w:val="00195E78"/>
    <w:rsid w:val="0019663D"/>
    <w:rsid w:val="00196728"/>
    <w:rsid w:val="001967F8"/>
    <w:rsid w:val="0019712E"/>
    <w:rsid w:val="00197BDF"/>
    <w:rsid w:val="001A015E"/>
    <w:rsid w:val="001A0C55"/>
    <w:rsid w:val="001A103E"/>
    <w:rsid w:val="001A111A"/>
    <w:rsid w:val="001A11A8"/>
    <w:rsid w:val="001A182E"/>
    <w:rsid w:val="001A1940"/>
    <w:rsid w:val="001A2C5E"/>
    <w:rsid w:val="001A3C51"/>
    <w:rsid w:val="001A4160"/>
    <w:rsid w:val="001A58D0"/>
    <w:rsid w:val="001A58F6"/>
    <w:rsid w:val="001A5D07"/>
    <w:rsid w:val="001A6672"/>
    <w:rsid w:val="001A668C"/>
    <w:rsid w:val="001A6A25"/>
    <w:rsid w:val="001A6C9A"/>
    <w:rsid w:val="001A7B52"/>
    <w:rsid w:val="001A7BF3"/>
    <w:rsid w:val="001A7C85"/>
    <w:rsid w:val="001A7E74"/>
    <w:rsid w:val="001B070D"/>
    <w:rsid w:val="001B13EE"/>
    <w:rsid w:val="001B1A64"/>
    <w:rsid w:val="001B2AE5"/>
    <w:rsid w:val="001B3649"/>
    <w:rsid w:val="001B383B"/>
    <w:rsid w:val="001B3C14"/>
    <w:rsid w:val="001B4BB4"/>
    <w:rsid w:val="001B4D83"/>
    <w:rsid w:val="001B4DE0"/>
    <w:rsid w:val="001B5027"/>
    <w:rsid w:val="001B5269"/>
    <w:rsid w:val="001B547E"/>
    <w:rsid w:val="001B639E"/>
    <w:rsid w:val="001B691D"/>
    <w:rsid w:val="001B6BA0"/>
    <w:rsid w:val="001B74DA"/>
    <w:rsid w:val="001B75A9"/>
    <w:rsid w:val="001C011F"/>
    <w:rsid w:val="001C0134"/>
    <w:rsid w:val="001C1F43"/>
    <w:rsid w:val="001C2D82"/>
    <w:rsid w:val="001C3256"/>
    <w:rsid w:val="001C3918"/>
    <w:rsid w:val="001C46A1"/>
    <w:rsid w:val="001C46E6"/>
    <w:rsid w:val="001C4C61"/>
    <w:rsid w:val="001C4CC0"/>
    <w:rsid w:val="001C5DE3"/>
    <w:rsid w:val="001C6BD8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1FEE"/>
    <w:rsid w:val="001D2338"/>
    <w:rsid w:val="001D25DB"/>
    <w:rsid w:val="001D2B4D"/>
    <w:rsid w:val="001D2F62"/>
    <w:rsid w:val="001D3B95"/>
    <w:rsid w:val="001D3CDC"/>
    <w:rsid w:val="001D41AD"/>
    <w:rsid w:val="001D4B7E"/>
    <w:rsid w:val="001D6678"/>
    <w:rsid w:val="001D75F9"/>
    <w:rsid w:val="001E065E"/>
    <w:rsid w:val="001E09E6"/>
    <w:rsid w:val="001E126A"/>
    <w:rsid w:val="001E19CF"/>
    <w:rsid w:val="001E1A8A"/>
    <w:rsid w:val="001E1FF8"/>
    <w:rsid w:val="001E2194"/>
    <w:rsid w:val="001E2449"/>
    <w:rsid w:val="001E3C32"/>
    <w:rsid w:val="001E4473"/>
    <w:rsid w:val="001E453E"/>
    <w:rsid w:val="001E4AD8"/>
    <w:rsid w:val="001E4ADF"/>
    <w:rsid w:val="001E4ED5"/>
    <w:rsid w:val="001E530D"/>
    <w:rsid w:val="001E5888"/>
    <w:rsid w:val="001E59C3"/>
    <w:rsid w:val="001E5ED3"/>
    <w:rsid w:val="001E5F13"/>
    <w:rsid w:val="001E71DF"/>
    <w:rsid w:val="001E7260"/>
    <w:rsid w:val="001F02B8"/>
    <w:rsid w:val="001F0BB5"/>
    <w:rsid w:val="001F11EF"/>
    <w:rsid w:val="001F13ED"/>
    <w:rsid w:val="001F1951"/>
    <w:rsid w:val="001F1EC6"/>
    <w:rsid w:val="001F264F"/>
    <w:rsid w:val="001F2CF9"/>
    <w:rsid w:val="001F30EF"/>
    <w:rsid w:val="001F3625"/>
    <w:rsid w:val="001F3FB3"/>
    <w:rsid w:val="001F4259"/>
    <w:rsid w:val="001F4898"/>
    <w:rsid w:val="001F5019"/>
    <w:rsid w:val="001F50D7"/>
    <w:rsid w:val="001F74DF"/>
    <w:rsid w:val="001F7795"/>
    <w:rsid w:val="00200870"/>
    <w:rsid w:val="00202006"/>
    <w:rsid w:val="00202151"/>
    <w:rsid w:val="002021C2"/>
    <w:rsid w:val="002030EC"/>
    <w:rsid w:val="00203461"/>
    <w:rsid w:val="00203AF0"/>
    <w:rsid w:val="002042CF"/>
    <w:rsid w:val="00204B3A"/>
    <w:rsid w:val="00205969"/>
    <w:rsid w:val="00205E16"/>
    <w:rsid w:val="00206164"/>
    <w:rsid w:val="00206773"/>
    <w:rsid w:val="00207194"/>
    <w:rsid w:val="002073C1"/>
    <w:rsid w:val="00207D1E"/>
    <w:rsid w:val="002101E0"/>
    <w:rsid w:val="002103E3"/>
    <w:rsid w:val="00210C30"/>
    <w:rsid w:val="00210E43"/>
    <w:rsid w:val="00211698"/>
    <w:rsid w:val="0021183C"/>
    <w:rsid w:val="0021195F"/>
    <w:rsid w:val="00211A20"/>
    <w:rsid w:val="00211E49"/>
    <w:rsid w:val="00211EB6"/>
    <w:rsid w:val="00212413"/>
    <w:rsid w:val="002124E0"/>
    <w:rsid w:val="00212DC5"/>
    <w:rsid w:val="0021327A"/>
    <w:rsid w:val="002136BC"/>
    <w:rsid w:val="0021396C"/>
    <w:rsid w:val="00213D86"/>
    <w:rsid w:val="002144B8"/>
    <w:rsid w:val="002149AF"/>
    <w:rsid w:val="00214F4D"/>
    <w:rsid w:val="002153FC"/>
    <w:rsid w:val="00215C63"/>
    <w:rsid w:val="00216244"/>
    <w:rsid w:val="002166EA"/>
    <w:rsid w:val="002170A0"/>
    <w:rsid w:val="00217597"/>
    <w:rsid w:val="00217772"/>
    <w:rsid w:val="00217931"/>
    <w:rsid w:val="00217BF4"/>
    <w:rsid w:val="00217F30"/>
    <w:rsid w:val="002208EA"/>
    <w:rsid w:val="00220D22"/>
    <w:rsid w:val="00221167"/>
    <w:rsid w:val="00221506"/>
    <w:rsid w:val="00221B30"/>
    <w:rsid w:val="00222640"/>
    <w:rsid w:val="00222A7A"/>
    <w:rsid w:val="00222DEE"/>
    <w:rsid w:val="00223357"/>
    <w:rsid w:val="00223E0D"/>
    <w:rsid w:val="0022436C"/>
    <w:rsid w:val="00224A2C"/>
    <w:rsid w:val="00224E09"/>
    <w:rsid w:val="00224E2B"/>
    <w:rsid w:val="00225164"/>
    <w:rsid w:val="0022528F"/>
    <w:rsid w:val="00225D17"/>
    <w:rsid w:val="00225D7B"/>
    <w:rsid w:val="00225F67"/>
    <w:rsid w:val="002269B1"/>
    <w:rsid w:val="00226BF0"/>
    <w:rsid w:val="00226FD6"/>
    <w:rsid w:val="002270C6"/>
    <w:rsid w:val="002278AF"/>
    <w:rsid w:val="00227DA1"/>
    <w:rsid w:val="00230232"/>
    <w:rsid w:val="0023031F"/>
    <w:rsid w:val="00230375"/>
    <w:rsid w:val="002312F4"/>
    <w:rsid w:val="002317B9"/>
    <w:rsid w:val="00231B3C"/>
    <w:rsid w:val="00231FC7"/>
    <w:rsid w:val="0023255A"/>
    <w:rsid w:val="00232B2F"/>
    <w:rsid w:val="00232F68"/>
    <w:rsid w:val="0023325B"/>
    <w:rsid w:val="0023440D"/>
    <w:rsid w:val="00234B37"/>
    <w:rsid w:val="00234B8B"/>
    <w:rsid w:val="00235B2B"/>
    <w:rsid w:val="00235B77"/>
    <w:rsid w:val="0023628A"/>
    <w:rsid w:val="00236613"/>
    <w:rsid w:val="00236760"/>
    <w:rsid w:val="00236A8B"/>
    <w:rsid w:val="00236C20"/>
    <w:rsid w:val="00236F1F"/>
    <w:rsid w:val="00237A07"/>
    <w:rsid w:val="00240A6A"/>
    <w:rsid w:val="00240CE2"/>
    <w:rsid w:val="00240D03"/>
    <w:rsid w:val="00241517"/>
    <w:rsid w:val="00241929"/>
    <w:rsid w:val="00241E67"/>
    <w:rsid w:val="002422EE"/>
    <w:rsid w:val="00242553"/>
    <w:rsid w:val="002427D6"/>
    <w:rsid w:val="00242AEE"/>
    <w:rsid w:val="0024336B"/>
    <w:rsid w:val="00243A21"/>
    <w:rsid w:val="00243B9B"/>
    <w:rsid w:val="00243C6C"/>
    <w:rsid w:val="00243C7D"/>
    <w:rsid w:val="00244C44"/>
    <w:rsid w:val="00244CFE"/>
    <w:rsid w:val="00244DDE"/>
    <w:rsid w:val="002458BB"/>
    <w:rsid w:val="00245C9B"/>
    <w:rsid w:val="00245CF8"/>
    <w:rsid w:val="00245F9F"/>
    <w:rsid w:val="00246081"/>
    <w:rsid w:val="00246913"/>
    <w:rsid w:val="00246AA2"/>
    <w:rsid w:val="00246AB8"/>
    <w:rsid w:val="00247832"/>
    <w:rsid w:val="00247DEE"/>
    <w:rsid w:val="00250B29"/>
    <w:rsid w:val="00251921"/>
    <w:rsid w:val="00251B4D"/>
    <w:rsid w:val="00252713"/>
    <w:rsid w:val="00252C17"/>
    <w:rsid w:val="0025303A"/>
    <w:rsid w:val="0025356C"/>
    <w:rsid w:val="00253F80"/>
    <w:rsid w:val="00254706"/>
    <w:rsid w:val="0025476E"/>
    <w:rsid w:val="002547CB"/>
    <w:rsid w:val="00255534"/>
    <w:rsid w:val="00256839"/>
    <w:rsid w:val="00256C14"/>
    <w:rsid w:val="00256CB5"/>
    <w:rsid w:val="0025735C"/>
    <w:rsid w:val="0025742D"/>
    <w:rsid w:val="00260035"/>
    <w:rsid w:val="002600E1"/>
    <w:rsid w:val="002602E8"/>
    <w:rsid w:val="00260331"/>
    <w:rsid w:val="00260C1E"/>
    <w:rsid w:val="002612FE"/>
    <w:rsid w:val="00261A8D"/>
    <w:rsid w:val="00261AED"/>
    <w:rsid w:val="0026222F"/>
    <w:rsid w:val="00262AB8"/>
    <w:rsid w:val="00262EF1"/>
    <w:rsid w:val="002634B5"/>
    <w:rsid w:val="002635BC"/>
    <w:rsid w:val="00263BC9"/>
    <w:rsid w:val="0026435C"/>
    <w:rsid w:val="00266B07"/>
    <w:rsid w:val="00266F6D"/>
    <w:rsid w:val="002678A0"/>
    <w:rsid w:val="00267C85"/>
    <w:rsid w:val="00270901"/>
    <w:rsid w:val="002709F9"/>
    <w:rsid w:val="00270CD2"/>
    <w:rsid w:val="0027114C"/>
    <w:rsid w:val="002711E8"/>
    <w:rsid w:val="0027223E"/>
    <w:rsid w:val="00272248"/>
    <w:rsid w:val="00272452"/>
    <w:rsid w:val="00272458"/>
    <w:rsid w:val="0027279F"/>
    <w:rsid w:val="00272F5D"/>
    <w:rsid w:val="002736FA"/>
    <w:rsid w:val="0027377F"/>
    <w:rsid w:val="00273C3A"/>
    <w:rsid w:val="0027497B"/>
    <w:rsid w:val="00274AA4"/>
    <w:rsid w:val="002750E6"/>
    <w:rsid w:val="00275220"/>
    <w:rsid w:val="00275497"/>
    <w:rsid w:val="00275636"/>
    <w:rsid w:val="00275803"/>
    <w:rsid w:val="002760EE"/>
    <w:rsid w:val="00276108"/>
    <w:rsid w:val="0027617D"/>
    <w:rsid w:val="002763A9"/>
    <w:rsid w:val="00276FDD"/>
    <w:rsid w:val="002776DB"/>
    <w:rsid w:val="00277A8C"/>
    <w:rsid w:val="00277E7D"/>
    <w:rsid w:val="00280251"/>
    <w:rsid w:val="00280569"/>
    <w:rsid w:val="00280F72"/>
    <w:rsid w:val="0028125E"/>
    <w:rsid w:val="002814FE"/>
    <w:rsid w:val="00282543"/>
    <w:rsid w:val="00283154"/>
    <w:rsid w:val="002831F2"/>
    <w:rsid w:val="00283C07"/>
    <w:rsid w:val="00283F4B"/>
    <w:rsid w:val="00284106"/>
    <w:rsid w:val="00284145"/>
    <w:rsid w:val="00284497"/>
    <w:rsid w:val="002847CD"/>
    <w:rsid w:val="002848E2"/>
    <w:rsid w:val="00284A81"/>
    <w:rsid w:val="00284EBC"/>
    <w:rsid w:val="00285488"/>
    <w:rsid w:val="00285510"/>
    <w:rsid w:val="00285D5C"/>
    <w:rsid w:val="00285EF8"/>
    <w:rsid w:val="00286612"/>
    <w:rsid w:val="00286C86"/>
    <w:rsid w:val="00286C93"/>
    <w:rsid w:val="00286E9E"/>
    <w:rsid w:val="00286FE0"/>
    <w:rsid w:val="00291165"/>
    <w:rsid w:val="002912A3"/>
    <w:rsid w:val="00291395"/>
    <w:rsid w:val="002913A2"/>
    <w:rsid w:val="002914AA"/>
    <w:rsid w:val="002923D6"/>
    <w:rsid w:val="0029284F"/>
    <w:rsid w:val="002932A6"/>
    <w:rsid w:val="002937B8"/>
    <w:rsid w:val="002937EA"/>
    <w:rsid w:val="00294BEA"/>
    <w:rsid w:val="00294C4F"/>
    <w:rsid w:val="00295782"/>
    <w:rsid w:val="002968DA"/>
    <w:rsid w:val="00296976"/>
    <w:rsid w:val="00296D6D"/>
    <w:rsid w:val="00296F3A"/>
    <w:rsid w:val="00297CFE"/>
    <w:rsid w:val="00297D5F"/>
    <w:rsid w:val="002A004C"/>
    <w:rsid w:val="002A02CB"/>
    <w:rsid w:val="002A0354"/>
    <w:rsid w:val="002A05F0"/>
    <w:rsid w:val="002A0619"/>
    <w:rsid w:val="002A087B"/>
    <w:rsid w:val="002A1126"/>
    <w:rsid w:val="002A1B9E"/>
    <w:rsid w:val="002A1BCC"/>
    <w:rsid w:val="002A1FD0"/>
    <w:rsid w:val="002A2D78"/>
    <w:rsid w:val="002A352A"/>
    <w:rsid w:val="002A35C4"/>
    <w:rsid w:val="002A3EA6"/>
    <w:rsid w:val="002A4800"/>
    <w:rsid w:val="002A525B"/>
    <w:rsid w:val="002A5B38"/>
    <w:rsid w:val="002A5D87"/>
    <w:rsid w:val="002A627E"/>
    <w:rsid w:val="002A70E1"/>
    <w:rsid w:val="002A7CC4"/>
    <w:rsid w:val="002B0A8F"/>
    <w:rsid w:val="002B132E"/>
    <w:rsid w:val="002B1560"/>
    <w:rsid w:val="002B1D9B"/>
    <w:rsid w:val="002B21CE"/>
    <w:rsid w:val="002B274D"/>
    <w:rsid w:val="002B2813"/>
    <w:rsid w:val="002B3377"/>
    <w:rsid w:val="002B3667"/>
    <w:rsid w:val="002B4D11"/>
    <w:rsid w:val="002B5006"/>
    <w:rsid w:val="002B577D"/>
    <w:rsid w:val="002B60E3"/>
    <w:rsid w:val="002B6C25"/>
    <w:rsid w:val="002B6F33"/>
    <w:rsid w:val="002B7215"/>
    <w:rsid w:val="002B7773"/>
    <w:rsid w:val="002B7A15"/>
    <w:rsid w:val="002C06B7"/>
    <w:rsid w:val="002C139E"/>
    <w:rsid w:val="002C1454"/>
    <w:rsid w:val="002C1600"/>
    <w:rsid w:val="002C180A"/>
    <w:rsid w:val="002C1842"/>
    <w:rsid w:val="002C2353"/>
    <w:rsid w:val="002C31BD"/>
    <w:rsid w:val="002C33AE"/>
    <w:rsid w:val="002C37F5"/>
    <w:rsid w:val="002C39FE"/>
    <w:rsid w:val="002C4EA6"/>
    <w:rsid w:val="002C5280"/>
    <w:rsid w:val="002C55A6"/>
    <w:rsid w:val="002C5D11"/>
    <w:rsid w:val="002C6E3E"/>
    <w:rsid w:val="002C70A1"/>
    <w:rsid w:val="002D0C48"/>
    <w:rsid w:val="002D0D8C"/>
    <w:rsid w:val="002D11D2"/>
    <w:rsid w:val="002D1214"/>
    <w:rsid w:val="002D15EB"/>
    <w:rsid w:val="002D2847"/>
    <w:rsid w:val="002D2B0D"/>
    <w:rsid w:val="002D2B82"/>
    <w:rsid w:val="002D2E07"/>
    <w:rsid w:val="002D2F36"/>
    <w:rsid w:val="002D365F"/>
    <w:rsid w:val="002D36B6"/>
    <w:rsid w:val="002D3890"/>
    <w:rsid w:val="002D3A09"/>
    <w:rsid w:val="002D3CF0"/>
    <w:rsid w:val="002D42E6"/>
    <w:rsid w:val="002D45F7"/>
    <w:rsid w:val="002D4A9A"/>
    <w:rsid w:val="002D4E11"/>
    <w:rsid w:val="002D4F24"/>
    <w:rsid w:val="002D50CB"/>
    <w:rsid w:val="002D609F"/>
    <w:rsid w:val="002D65EF"/>
    <w:rsid w:val="002D679F"/>
    <w:rsid w:val="002D694A"/>
    <w:rsid w:val="002D78A9"/>
    <w:rsid w:val="002D79CB"/>
    <w:rsid w:val="002D7C18"/>
    <w:rsid w:val="002E0E1B"/>
    <w:rsid w:val="002E1D1D"/>
    <w:rsid w:val="002E1EB8"/>
    <w:rsid w:val="002E22C5"/>
    <w:rsid w:val="002E3686"/>
    <w:rsid w:val="002E3785"/>
    <w:rsid w:val="002E3A21"/>
    <w:rsid w:val="002E4153"/>
    <w:rsid w:val="002E4857"/>
    <w:rsid w:val="002E5239"/>
    <w:rsid w:val="002E5E7D"/>
    <w:rsid w:val="002E62F0"/>
    <w:rsid w:val="002E6CE6"/>
    <w:rsid w:val="002E6DEE"/>
    <w:rsid w:val="002E725C"/>
    <w:rsid w:val="002E7FEB"/>
    <w:rsid w:val="002F03C8"/>
    <w:rsid w:val="002F11B9"/>
    <w:rsid w:val="002F143E"/>
    <w:rsid w:val="002F144D"/>
    <w:rsid w:val="002F18A9"/>
    <w:rsid w:val="002F1BB0"/>
    <w:rsid w:val="002F1CC6"/>
    <w:rsid w:val="002F1CFF"/>
    <w:rsid w:val="002F1E06"/>
    <w:rsid w:val="002F3061"/>
    <w:rsid w:val="002F4604"/>
    <w:rsid w:val="002F4830"/>
    <w:rsid w:val="002F5C07"/>
    <w:rsid w:val="002F72DA"/>
    <w:rsid w:val="002F731F"/>
    <w:rsid w:val="00300501"/>
    <w:rsid w:val="00300CA3"/>
    <w:rsid w:val="00300DAC"/>
    <w:rsid w:val="00300E13"/>
    <w:rsid w:val="003018B0"/>
    <w:rsid w:val="00301EE5"/>
    <w:rsid w:val="0030235D"/>
    <w:rsid w:val="0030264B"/>
    <w:rsid w:val="00302857"/>
    <w:rsid w:val="00302A21"/>
    <w:rsid w:val="003035D8"/>
    <w:rsid w:val="00303B0C"/>
    <w:rsid w:val="003044E3"/>
    <w:rsid w:val="003048D7"/>
    <w:rsid w:val="00304E42"/>
    <w:rsid w:val="00305555"/>
    <w:rsid w:val="00306134"/>
    <w:rsid w:val="003061B5"/>
    <w:rsid w:val="00306AE0"/>
    <w:rsid w:val="003071F6"/>
    <w:rsid w:val="0030771E"/>
    <w:rsid w:val="00307A00"/>
    <w:rsid w:val="00310E98"/>
    <w:rsid w:val="0031128C"/>
    <w:rsid w:val="00311594"/>
    <w:rsid w:val="00311AC8"/>
    <w:rsid w:val="00311E03"/>
    <w:rsid w:val="00312609"/>
    <w:rsid w:val="00312957"/>
    <w:rsid w:val="00312CEC"/>
    <w:rsid w:val="00313183"/>
    <w:rsid w:val="00313A5B"/>
    <w:rsid w:val="00313CB0"/>
    <w:rsid w:val="00313F96"/>
    <w:rsid w:val="00313FD2"/>
    <w:rsid w:val="003143AB"/>
    <w:rsid w:val="0031468F"/>
    <w:rsid w:val="0031511D"/>
    <w:rsid w:val="003151C8"/>
    <w:rsid w:val="00315E63"/>
    <w:rsid w:val="0031771F"/>
    <w:rsid w:val="003179C3"/>
    <w:rsid w:val="00320DAA"/>
    <w:rsid w:val="00320DCD"/>
    <w:rsid w:val="003213B9"/>
    <w:rsid w:val="003216B6"/>
    <w:rsid w:val="0032185B"/>
    <w:rsid w:val="00321FAD"/>
    <w:rsid w:val="00322252"/>
    <w:rsid w:val="0032273D"/>
    <w:rsid w:val="00322AAE"/>
    <w:rsid w:val="00322F56"/>
    <w:rsid w:val="00323306"/>
    <w:rsid w:val="003235BC"/>
    <w:rsid w:val="00323A71"/>
    <w:rsid w:val="00324C9B"/>
    <w:rsid w:val="00324E60"/>
    <w:rsid w:val="003255AA"/>
    <w:rsid w:val="00325789"/>
    <w:rsid w:val="003258C4"/>
    <w:rsid w:val="00325BE7"/>
    <w:rsid w:val="00325C2B"/>
    <w:rsid w:val="003269F3"/>
    <w:rsid w:val="00326ABA"/>
    <w:rsid w:val="00326BD1"/>
    <w:rsid w:val="00327DEB"/>
    <w:rsid w:val="003302A3"/>
    <w:rsid w:val="003302DF"/>
    <w:rsid w:val="00330AFE"/>
    <w:rsid w:val="003315AB"/>
    <w:rsid w:val="00331C86"/>
    <w:rsid w:val="00332130"/>
    <w:rsid w:val="0033293E"/>
    <w:rsid w:val="00332CA2"/>
    <w:rsid w:val="00332F30"/>
    <w:rsid w:val="00333E12"/>
    <w:rsid w:val="003344D2"/>
    <w:rsid w:val="003344E7"/>
    <w:rsid w:val="00335235"/>
    <w:rsid w:val="00335B31"/>
    <w:rsid w:val="00335C2D"/>
    <w:rsid w:val="00337079"/>
    <w:rsid w:val="00340887"/>
    <w:rsid w:val="00340968"/>
    <w:rsid w:val="00340ECA"/>
    <w:rsid w:val="0034111C"/>
    <w:rsid w:val="00341B23"/>
    <w:rsid w:val="00341C27"/>
    <w:rsid w:val="003425A1"/>
    <w:rsid w:val="00342638"/>
    <w:rsid w:val="0034289A"/>
    <w:rsid w:val="00342C2C"/>
    <w:rsid w:val="00342DD3"/>
    <w:rsid w:val="00342F5C"/>
    <w:rsid w:val="0034388A"/>
    <w:rsid w:val="0034409A"/>
    <w:rsid w:val="00344127"/>
    <w:rsid w:val="003449E4"/>
    <w:rsid w:val="00345063"/>
    <w:rsid w:val="00345A6B"/>
    <w:rsid w:val="00346333"/>
    <w:rsid w:val="0034637B"/>
    <w:rsid w:val="00346A79"/>
    <w:rsid w:val="00346B8E"/>
    <w:rsid w:val="00346BA2"/>
    <w:rsid w:val="00346DFD"/>
    <w:rsid w:val="00347245"/>
    <w:rsid w:val="003472CC"/>
    <w:rsid w:val="003474B8"/>
    <w:rsid w:val="00347B5A"/>
    <w:rsid w:val="00347B6F"/>
    <w:rsid w:val="00347F95"/>
    <w:rsid w:val="003501AE"/>
    <w:rsid w:val="00351369"/>
    <w:rsid w:val="003514D1"/>
    <w:rsid w:val="00351B52"/>
    <w:rsid w:val="00351E40"/>
    <w:rsid w:val="00352D21"/>
    <w:rsid w:val="00353115"/>
    <w:rsid w:val="003532D4"/>
    <w:rsid w:val="003536FE"/>
    <w:rsid w:val="00353A08"/>
    <w:rsid w:val="0035489E"/>
    <w:rsid w:val="0035592D"/>
    <w:rsid w:val="00356CE6"/>
    <w:rsid w:val="00357918"/>
    <w:rsid w:val="00357B29"/>
    <w:rsid w:val="00357B9C"/>
    <w:rsid w:val="00360E66"/>
    <w:rsid w:val="00361310"/>
    <w:rsid w:val="00361335"/>
    <w:rsid w:val="0036140A"/>
    <w:rsid w:val="00362676"/>
    <w:rsid w:val="00363672"/>
    <w:rsid w:val="00363D73"/>
    <w:rsid w:val="003642A6"/>
    <w:rsid w:val="00364BBC"/>
    <w:rsid w:val="00364BDE"/>
    <w:rsid w:val="00364D63"/>
    <w:rsid w:val="003660D7"/>
    <w:rsid w:val="0036620B"/>
    <w:rsid w:val="003666FD"/>
    <w:rsid w:val="00366751"/>
    <w:rsid w:val="00366A4A"/>
    <w:rsid w:val="003705AC"/>
    <w:rsid w:val="00370872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7BE"/>
    <w:rsid w:val="0037289B"/>
    <w:rsid w:val="00372BD8"/>
    <w:rsid w:val="00372D6F"/>
    <w:rsid w:val="00373AC5"/>
    <w:rsid w:val="003742F3"/>
    <w:rsid w:val="00374C5A"/>
    <w:rsid w:val="00374CAF"/>
    <w:rsid w:val="0037554D"/>
    <w:rsid w:val="0037594A"/>
    <w:rsid w:val="00375E59"/>
    <w:rsid w:val="00376050"/>
    <w:rsid w:val="003760DC"/>
    <w:rsid w:val="003763EE"/>
    <w:rsid w:val="00376643"/>
    <w:rsid w:val="00376AB4"/>
    <w:rsid w:val="00377017"/>
    <w:rsid w:val="0037751C"/>
    <w:rsid w:val="00377D2D"/>
    <w:rsid w:val="00377EF2"/>
    <w:rsid w:val="00377F01"/>
    <w:rsid w:val="00377F05"/>
    <w:rsid w:val="00377FAA"/>
    <w:rsid w:val="0038007A"/>
    <w:rsid w:val="00380266"/>
    <w:rsid w:val="00380306"/>
    <w:rsid w:val="00380E9D"/>
    <w:rsid w:val="003810C0"/>
    <w:rsid w:val="0038118F"/>
    <w:rsid w:val="00381708"/>
    <w:rsid w:val="0038208E"/>
    <w:rsid w:val="003832EE"/>
    <w:rsid w:val="00383F09"/>
    <w:rsid w:val="003840EA"/>
    <w:rsid w:val="00385D43"/>
    <w:rsid w:val="003860C3"/>
    <w:rsid w:val="00386264"/>
    <w:rsid w:val="00386EE6"/>
    <w:rsid w:val="00387666"/>
    <w:rsid w:val="00387683"/>
    <w:rsid w:val="0038795B"/>
    <w:rsid w:val="00387BA9"/>
    <w:rsid w:val="003900F3"/>
    <w:rsid w:val="00390610"/>
    <w:rsid w:val="00390809"/>
    <w:rsid w:val="00390E7E"/>
    <w:rsid w:val="00390FA1"/>
    <w:rsid w:val="0039158C"/>
    <w:rsid w:val="003915B6"/>
    <w:rsid w:val="00391BA6"/>
    <w:rsid w:val="00391C76"/>
    <w:rsid w:val="00391D14"/>
    <w:rsid w:val="003926C2"/>
    <w:rsid w:val="00392776"/>
    <w:rsid w:val="00392CB1"/>
    <w:rsid w:val="003935EC"/>
    <w:rsid w:val="003937E5"/>
    <w:rsid w:val="003938BD"/>
    <w:rsid w:val="00393A1E"/>
    <w:rsid w:val="0039496A"/>
    <w:rsid w:val="0039585B"/>
    <w:rsid w:val="00395DEA"/>
    <w:rsid w:val="00395FD5"/>
    <w:rsid w:val="003970F8"/>
    <w:rsid w:val="003A00F4"/>
    <w:rsid w:val="003A0B75"/>
    <w:rsid w:val="003A10DF"/>
    <w:rsid w:val="003A21AF"/>
    <w:rsid w:val="003A2243"/>
    <w:rsid w:val="003A29B4"/>
    <w:rsid w:val="003A358F"/>
    <w:rsid w:val="003A3860"/>
    <w:rsid w:val="003A43B2"/>
    <w:rsid w:val="003A4D7B"/>
    <w:rsid w:val="003A597F"/>
    <w:rsid w:val="003A5F81"/>
    <w:rsid w:val="003A6088"/>
    <w:rsid w:val="003A6DA3"/>
    <w:rsid w:val="003A6E9B"/>
    <w:rsid w:val="003A7966"/>
    <w:rsid w:val="003A79F8"/>
    <w:rsid w:val="003A7E08"/>
    <w:rsid w:val="003B030B"/>
    <w:rsid w:val="003B0BF7"/>
    <w:rsid w:val="003B10E6"/>
    <w:rsid w:val="003B1105"/>
    <w:rsid w:val="003B1161"/>
    <w:rsid w:val="003B126F"/>
    <w:rsid w:val="003B1388"/>
    <w:rsid w:val="003B1448"/>
    <w:rsid w:val="003B1F57"/>
    <w:rsid w:val="003B22B4"/>
    <w:rsid w:val="003B269E"/>
    <w:rsid w:val="003B2A52"/>
    <w:rsid w:val="003B2FFE"/>
    <w:rsid w:val="003B326E"/>
    <w:rsid w:val="003B3436"/>
    <w:rsid w:val="003B36AA"/>
    <w:rsid w:val="003B425C"/>
    <w:rsid w:val="003B493C"/>
    <w:rsid w:val="003B4D48"/>
    <w:rsid w:val="003B5D2A"/>
    <w:rsid w:val="003B6482"/>
    <w:rsid w:val="003B6F7B"/>
    <w:rsid w:val="003B7239"/>
    <w:rsid w:val="003B73BB"/>
    <w:rsid w:val="003B7983"/>
    <w:rsid w:val="003B79B6"/>
    <w:rsid w:val="003B7C8B"/>
    <w:rsid w:val="003C05A5"/>
    <w:rsid w:val="003C07A5"/>
    <w:rsid w:val="003C0D28"/>
    <w:rsid w:val="003C1A56"/>
    <w:rsid w:val="003C1F29"/>
    <w:rsid w:val="003C2343"/>
    <w:rsid w:val="003C2C35"/>
    <w:rsid w:val="003C2E28"/>
    <w:rsid w:val="003C3202"/>
    <w:rsid w:val="003C34F0"/>
    <w:rsid w:val="003C3C92"/>
    <w:rsid w:val="003C42C7"/>
    <w:rsid w:val="003C44DF"/>
    <w:rsid w:val="003C4FFA"/>
    <w:rsid w:val="003C5189"/>
    <w:rsid w:val="003C7262"/>
    <w:rsid w:val="003C7570"/>
    <w:rsid w:val="003C7A07"/>
    <w:rsid w:val="003C7A5D"/>
    <w:rsid w:val="003C7E86"/>
    <w:rsid w:val="003D005E"/>
    <w:rsid w:val="003D04E2"/>
    <w:rsid w:val="003D0CCD"/>
    <w:rsid w:val="003D1076"/>
    <w:rsid w:val="003D151C"/>
    <w:rsid w:val="003D198A"/>
    <w:rsid w:val="003D1D26"/>
    <w:rsid w:val="003D28B1"/>
    <w:rsid w:val="003D3052"/>
    <w:rsid w:val="003D36A0"/>
    <w:rsid w:val="003D38C8"/>
    <w:rsid w:val="003D3A2E"/>
    <w:rsid w:val="003D402B"/>
    <w:rsid w:val="003D48B9"/>
    <w:rsid w:val="003D5225"/>
    <w:rsid w:val="003D54F4"/>
    <w:rsid w:val="003D565F"/>
    <w:rsid w:val="003D56E7"/>
    <w:rsid w:val="003D756D"/>
    <w:rsid w:val="003D767C"/>
    <w:rsid w:val="003E0199"/>
    <w:rsid w:val="003E064A"/>
    <w:rsid w:val="003E1325"/>
    <w:rsid w:val="003E275E"/>
    <w:rsid w:val="003E3F38"/>
    <w:rsid w:val="003E516E"/>
    <w:rsid w:val="003E52DA"/>
    <w:rsid w:val="003E5B29"/>
    <w:rsid w:val="003E5C2C"/>
    <w:rsid w:val="003E5E46"/>
    <w:rsid w:val="003E61C3"/>
    <w:rsid w:val="003E68B5"/>
    <w:rsid w:val="003E6C86"/>
    <w:rsid w:val="003E6D55"/>
    <w:rsid w:val="003E6DD4"/>
    <w:rsid w:val="003E6F97"/>
    <w:rsid w:val="003E74AC"/>
    <w:rsid w:val="003E7B59"/>
    <w:rsid w:val="003F04D3"/>
    <w:rsid w:val="003F0A5A"/>
    <w:rsid w:val="003F1329"/>
    <w:rsid w:val="003F1A7F"/>
    <w:rsid w:val="003F2EE7"/>
    <w:rsid w:val="003F3084"/>
    <w:rsid w:val="003F3B26"/>
    <w:rsid w:val="003F4AFB"/>
    <w:rsid w:val="003F52DC"/>
    <w:rsid w:val="003F54E1"/>
    <w:rsid w:val="003F5B98"/>
    <w:rsid w:val="003F5D59"/>
    <w:rsid w:val="003F5DBC"/>
    <w:rsid w:val="003F62AA"/>
    <w:rsid w:val="003F6410"/>
    <w:rsid w:val="003F702F"/>
    <w:rsid w:val="003F72B5"/>
    <w:rsid w:val="003F75B6"/>
    <w:rsid w:val="0040053A"/>
    <w:rsid w:val="00400C1D"/>
    <w:rsid w:val="00400D0A"/>
    <w:rsid w:val="00401B6D"/>
    <w:rsid w:val="00401E2C"/>
    <w:rsid w:val="00402187"/>
    <w:rsid w:val="00402838"/>
    <w:rsid w:val="00403375"/>
    <w:rsid w:val="00403435"/>
    <w:rsid w:val="0040343F"/>
    <w:rsid w:val="00403EB1"/>
    <w:rsid w:val="004042DC"/>
    <w:rsid w:val="00404800"/>
    <w:rsid w:val="00404D8C"/>
    <w:rsid w:val="00405A85"/>
    <w:rsid w:val="00406595"/>
    <w:rsid w:val="0040697D"/>
    <w:rsid w:val="00406ED2"/>
    <w:rsid w:val="00410094"/>
    <w:rsid w:val="0041156A"/>
    <w:rsid w:val="00411843"/>
    <w:rsid w:val="00412590"/>
    <w:rsid w:val="004128A5"/>
    <w:rsid w:val="00412BE7"/>
    <w:rsid w:val="00412F13"/>
    <w:rsid w:val="0041303F"/>
    <w:rsid w:val="00413113"/>
    <w:rsid w:val="0041313A"/>
    <w:rsid w:val="004132D7"/>
    <w:rsid w:val="00413C44"/>
    <w:rsid w:val="00413F78"/>
    <w:rsid w:val="00414292"/>
    <w:rsid w:val="00414939"/>
    <w:rsid w:val="004149DC"/>
    <w:rsid w:val="00414A15"/>
    <w:rsid w:val="00414BFF"/>
    <w:rsid w:val="00414C12"/>
    <w:rsid w:val="00415039"/>
    <w:rsid w:val="004152AA"/>
    <w:rsid w:val="00415EA2"/>
    <w:rsid w:val="00416877"/>
    <w:rsid w:val="004168E9"/>
    <w:rsid w:val="00416C24"/>
    <w:rsid w:val="004176FB"/>
    <w:rsid w:val="004176FF"/>
    <w:rsid w:val="00420B61"/>
    <w:rsid w:val="00421159"/>
    <w:rsid w:val="0042138F"/>
    <w:rsid w:val="00421608"/>
    <w:rsid w:val="00421859"/>
    <w:rsid w:val="00422907"/>
    <w:rsid w:val="00422BBE"/>
    <w:rsid w:val="0042306D"/>
    <w:rsid w:val="00423171"/>
    <w:rsid w:val="0042318D"/>
    <w:rsid w:val="004234F9"/>
    <w:rsid w:val="004246C1"/>
    <w:rsid w:val="00424FA7"/>
    <w:rsid w:val="004255B8"/>
    <w:rsid w:val="00425724"/>
    <w:rsid w:val="004257BB"/>
    <w:rsid w:val="00426016"/>
    <w:rsid w:val="0042605A"/>
    <w:rsid w:val="00426580"/>
    <w:rsid w:val="00426DA6"/>
    <w:rsid w:val="0042732D"/>
    <w:rsid w:val="00427676"/>
    <w:rsid w:val="004276F1"/>
    <w:rsid w:val="00427BEF"/>
    <w:rsid w:val="00430158"/>
    <w:rsid w:val="00430445"/>
    <w:rsid w:val="00430D56"/>
    <w:rsid w:val="0043202F"/>
    <w:rsid w:val="00432110"/>
    <w:rsid w:val="00432415"/>
    <w:rsid w:val="00432A2F"/>
    <w:rsid w:val="00432BA2"/>
    <w:rsid w:val="00432F3D"/>
    <w:rsid w:val="00433115"/>
    <w:rsid w:val="00433506"/>
    <w:rsid w:val="0043350F"/>
    <w:rsid w:val="00433730"/>
    <w:rsid w:val="0043400A"/>
    <w:rsid w:val="00435652"/>
    <w:rsid w:val="0043628A"/>
    <w:rsid w:val="00436E43"/>
    <w:rsid w:val="00436F01"/>
    <w:rsid w:val="00437258"/>
    <w:rsid w:val="0043751F"/>
    <w:rsid w:val="00437A61"/>
    <w:rsid w:val="00440860"/>
    <w:rsid w:val="00441877"/>
    <w:rsid w:val="00441FD0"/>
    <w:rsid w:val="004426C0"/>
    <w:rsid w:val="0044287D"/>
    <w:rsid w:val="00443548"/>
    <w:rsid w:val="00443C1A"/>
    <w:rsid w:val="00443D32"/>
    <w:rsid w:val="00443FF9"/>
    <w:rsid w:val="0044416F"/>
    <w:rsid w:val="00444277"/>
    <w:rsid w:val="00444B1D"/>
    <w:rsid w:val="0044514A"/>
    <w:rsid w:val="00445FF7"/>
    <w:rsid w:val="004465A4"/>
    <w:rsid w:val="00447263"/>
    <w:rsid w:val="004478B9"/>
    <w:rsid w:val="00450C71"/>
    <w:rsid w:val="0045159A"/>
    <w:rsid w:val="0045195D"/>
    <w:rsid w:val="004521DE"/>
    <w:rsid w:val="00452320"/>
    <w:rsid w:val="00452B9B"/>
    <w:rsid w:val="004532B9"/>
    <w:rsid w:val="00453341"/>
    <w:rsid w:val="004534C5"/>
    <w:rsid w:val="00454106"/>
    <w:rsid w:val="0045664F"/>
    <w:rsid w:val="00456733"/>
    <w:rsid w:val="004567B7"/>
    <w:rsid w:val="00456D13"/>
    <w:rsid w:val="00457671"/>
    <w:rsid w:val="00457A67"/>
    <w:rsid w:val="0046048D"/>
    <w:rsid w:val="00460FCA"/>
    <w:rsid w:val="00461008"/>
    <w:rsid w:val="00461210"/>
    <w:rsid w:val="00461774"/>
    <w:rsid w:val="00461AC8"/>
    <w:rsid w:val="00461E37"/>
    <w:rsid w:val="004632B6"/>
    <w:rsid w:val="00463A68"/>
    <w:rsid w:val="00463B13"/>
    <w:rsid w:val="00463D93"/>
    <w:rsid w:val="00464726"/>
    <w:rsid w:val="00465364"/>
    <w:rsid w:val="00466292"/>
    <w:rsid w:val="00466649"/>
    <w:rsid w:val="00467311"/>
    <w:rsid w:val="004679E0"/>
    <w:rsid w:val="00467E1A"/>
    <w:rsid w:val="00467FA5"/>
    <w:rsid w:val="004701AA"/>
    <w:rsid w:val="004705EF"/>
    <w:rsid w:val="00471E37"/>
    <w:rsid w:val="004721BC"/>
    <w:rsid w:val="00472897"/>
    <w:rsid w:val="004733DD"/>
    <w:rsid w:val="00473D37"/>
    <w:rsid w:val="0047458B"/>
    <w:rsid w:val="004748E8"/>
    <w:rsid w:val="00474E0C"/>
    <w:rsid w:val="00475614"/>
    <w:rsid w:val="004759AB"/>
    <w:rsid w:val="00475C63"/>
    <w:rsid w:val="004762AB"/>
    <w:rsid w:val="004768B6"/>
    <w:rsid w:val="00476CDB"/>
    <w:rsid w:val="0047719A"/>
    <w:rsid w:val="00477593"/>
    <w:rsid w:val="004778B5"/>
    <w:rsid w:val="004778D2"/>
    <w:rsid w:val="0048096E"/>
    <w:rsid w:val="00481046"/>
    <w:rsid w:val="0048154C"/>
    <w:rsid w:val="00481645"/>
    <w:rsid w:val="0048184E"/>
    <w:rsid w:val="004818B3"/>
    <w:rsid w:val="004823FD"/>
    <w:rsid w:val="00483261"/>
    <w:rsid w:val="004832C7"/>
    <w:rsid w:val="0048348A"/>
    <w:rsid w:val="00483897"/>
    <w:rsid w:val="0048411E"/>
    <w:rsid w:val="004846DF"/>
    <w:rsid w:val="00484E71"/>
    <w:rsid w:val="00485CE3"/>
    <w:rsid w:val="00485EB5"/>
    <w:rsid w:val="00485FDC"/>
    <w:rsid w:val="00486368"/>
    <w:rsid w:val="004865FB"/>
    <w:rsid w:val="00486D96"/>
    <w:rsid w:val="00487359"/>
    <w:rsid w:val="0048769F"/>
    <w:rsid w:val="00487EF1"/>
    <w:rsid w:val="00490831"/>
    <w:rsid w:val="004910C6"/>
    <w:rsid w:val="004912C4"/>
    <w:rsid w:val="00491DF0"/>
    <w:rsid w:val="00492033"/>
    <w:rsid w:val="004922DF"/>
    <w:rsid w:val="00492CFF"/>
    <w:rsid w:val="004930DD"/>
    <w:rsid w:val="00493239"/>
    <w:rsid w:val="00493334"/>
    <w:rsid w:val="004937D2"/>
    <w:rsid w:val="00493C49"/>
    <w:rsid w:val="00493F9C"/>
    <w:rsid w:val="00494058"/>
    <w:rsid w:val="00494695"/>
    <w:rsid w:val="004956D5"/>
    <w:rsid w:val="00496232"/>
    <w:rsid w:val="00496B42"/>
    <w:rsid w:val="00496B93"/>
    <w:rsid w:val="00496CCE"/>
    <w:rsid w:val="00496D59"/>
    <w:rsid w:val="00497C1D"/>
    <w:rsid w:val="004A1661"/>
    <w:rsid w:val="004A25B6"/>
    <w:rsid w:val="004A2685"/>
    <w:rsid w:val="004A26EF"/>
    <w:rsid w:val="004A284B"/>
    <w:rsid w:val="004A32EB"/>
    <w:rsid w:val="004A4185"/>
    <w:rsid w:val="004A4424"/>
    <w:rsid w:val="004A4592"/>
    <w:rsid w:val="004A4BC3"/>
    <w:rsid w:val="004A4D1B"/>
    <w:rsid w:val="004A58F3"/>
    <w:rsid w:val="004A61AC"/>
    <w:rsid w:val="004A67FF"/>
    <w:rsid w:val="004A6834"/>
    <w:rsid w:val="004A6EF7"/>
    <w:rsid w:val="004A7745"/>
    <w:rsid w:val="004A7854"/>
    <w:rsid w:val="004B1085"/>
    <w:rsid w:val="004B1D34"/>
    <w:rsid w:val="004B2CE0"/>
    <w:rsid w:val="004B376E"/>
    <w:rsid w:val="004B4217"/>
    <w:rsid w:val="004B479E"/>
    <w:rsid w:val="004B47C7"/>
    <w:rsid w:val="004B48F2"/>
    <w:rsid w:val="004B4DA7"/>
    <w:rsid w:val="004B5191"/>
    <w:rsid w:val="004B51EE"/>
    <w:rsid w:val="004B529D"/>
    <w:rsid w:val="004B6209"/>
    <w:rsid w:val="004B63F0"/>
    <w:rsid w:val="004B695B"/>
    <w:rsid w:val="004B7061"/>
    <w:rsid w:val="004B725C"/>
    <w:rsid w:val="004B74FF"/>
    <w:rsid w:val="004B7AC4"/>
    <w:rsid w:val="004B7DFD"/>
    <w:rsid w:val="004C011D"/>
    <w:rsid w:val="004C133A"/>
    <w:rsid w:val="004C1394"/>
    <w:rsid w:val="004C20B0"/>
    <w:rsid w:val="004C2FE8"/>
    <w:rsid w:val="004C3A83"/>
    <w:rsid w:val="004C420F"/>
    <w:rsid w:val="004C4B8F"/>
    <w:rsid w:val="004C4F58"/>
    <w:rsid w:val="004C527C"/>
    <w:rsid w:val="004C529A"/>
    <w:rsid w:val="004C5E0E"/>
    <w:rsid w:val="004C7072"/>
    <w:rsid w:val="004C72A7"/>
    <w:rsid w:val="004C795A"/>
    <w:rsid w:val="004C7BFC"/>
    <w:rsid w:val="004C7C90"/>
    <w:rsid w:val="004D006C"/>
    <w:rsid w:val="004D09C7"/>
    <w:rsid w:val="004D0A0D"/>
    <w:rsid w:val="004D183A"/>
    <w:rsid w:val="004D1953"/>
    <w:rsid w:val="004D2744"/>
    <w:rsid w:val="004D28E9"/>
    <w:rsid w:val="004D2D21"/>
    <w:rsid w:val="004D2EAC"/>
    <w:rsid w:val="004D3DCF"/>
    <w:rsid w:val="004D464A"/>
    <w:rsid w:val="004D4793"/>
    <w:rsid w:val="004D52C0"/>
    <w:rsid w:val="004D59E3"/>
    <w:rsid w:val="004D607C"/>
    <w:rsid w:val="004D61FE"/>
    <w:rsid w:val="004D6321"/>
    <w:rsid w:val="004D6C29"/>
    <w:rsid w:val="004D7872"/>
    <w:rsid w:val="004E041C"/>
    <w:rsid w:val="004E0718"/>
    <w:rsid w:val="004E16E9"/>
    <w:rsid w:val="004E20A3"/>
    <w:rsid w:val="004E28FA"/>
    <w:rsid w:val="004E2CF8"/>
    <w:rsid w:val="004E2E4A"/>
    <w:rsid w:val="004E319B"/>
    <w:rsid w:val="004E33F3"/>
    <w:rsid w:val="004E35B7"/>
    <w:rsid w:val="004E439F"/>
    <w:rsid w:val="004E49C1"/>
    <w:rsid w:val="004E52D3"/>
    <w:rsid w:val="004E5902"/>
    <w:rsid w:val="004E678E"/>
    <w:rsid w:val="004E6B06"/>
    <w:rsid w:val="004E6C80"/>
    <w:rsid w:val="004E6EB7"/>
    <w:rsid w:val="004E7014"/>
    <w:rsid w:val="004E7ECD"/>
    <w:rsid w:val="004F015E"/>
    <w:rsid w:val="004F04F6"/>
    <w:rsid w:val="004F08C5"/>
    <w:rsid w:val="004F092C"/>
    <w:rsid w:val="004F0DB4"/>
    <w:rsid w:val="004F107A"/>
    <w:rsid w:val="004F1743"/>
    <w:rsid w:val="004F1C96"/>
    <w:rsid w:val="004F1F16"/>
    <w:rsid w:val="004F2C55"/>
    <w:rsid w:val="004F35A9"/>
    <w:rsid w:val="004F3792"/>
    <w:rsid w:val="004F3B51"/>
    <w:rsid w:val="004F3D5D"/>
    <w:rsid w:val="004F43EA"/>
    <w:rsid w:val="004F4588"/>
    <w:rsid w:val="004F4C39"/>
    <w:rsid w:val="004F5835"/>
    <w:rsid w:val="004F61A6"/>
    <w:rsid w:val="004F6291"/>
    <w:rsid w:val="004F6D60"/>
    <w:rsid w:val="004F6D6D"/>
    <w:rsid w:val="004F7311"/>
    <w:rsid w:val="004F7569"/>
    <w:rsid w:val="004F75CE"/>
    <w:rsid w:val="004F7B4B"/>
    <w:rsid w:val="00500684"/>
    <w:rsid w:val="0050071D"/>
    <w:rsid w:val="00501857"/>
    <w:rsid w:val="00501BA7"/>
    <w:rsid w:val="00501CBA"/>
    <w:rsid w:val="005021E2"/>
    <w:rsid w:val="00502A20"/>
    <w:rsid w:val="00502A5B"/>
    <w:rsid w:val="005031D4"/>
    <w:rsid w:val="005039D8"/>
    <w:rsid w:val="00504083"/>
    <w:rsid w:val="005041E5"/>
    <w:rsid w:val="00504532"/>
    <w:rsid w:val="00504F69"/>
    <w:rsid w:val="00505363"/>
    <w:rsid w:val="005063B0"/>
    <w:rsid w:val="0050653F"/>
    <w:rsid w:val="00506692"/>
    <w:rsid w:val="00506F86"/>
    <w:rsid w:val="00507623"/>
    <w:rsid w:val="00507A99"/>
    <w:rsid w:val="00507DC3"/>
    <w:rsid w:val="00510721"/>
    <w:rsid w:val="005107F1"/>
    <w:rsid w:val="00511079"/>
    <w:rsid w:val="00511287"/>
    <w:rsid w:val="00511480"/>
    <w:rsid w:val="005122F1"/>
    <w:rsid w:val="00512D17"/>
    <w:rsid w:val="005130F9"/>
    <w:rsid w:val="0051330B"/>
    <w:rsid w:val="0051334A"/>
    <w:rsid w:val="00513871"/>
    <w:rsid w:val="00514091"/>
    <w:rsid w:val="0051423C"/>
    <w:rsid w:val="00514416"/>
    <w:rsid w:val="0051459E"/>
    <w:rsid w:val="00515519"/>
    <w:rsid w:val="00516BC5"/>
    <w:rsid w:val="00516D12"/>
    <w:rsid w:val="00516FD9"/>
    <w:rsid w:val="0051734D"/>
    <w:rsid w:val="00517BD9"/>
    <w:rsid w:val="00517C73"/>
    <w:rsid w:val="00517CBE"/>
    <w:rsid w:val="005203B2"/>
    <w:rsid w:val="005208AF"/>
    <w:rsid w:val="0052113F"/>
    <w:rsid w:val="00521805"/>
    <w:rsid w:val="00522140"/>
    <w:rsid w:val="00522867"/>
    <w:rsid w:val="00522C84"/>
    <w:rsid w:val="00522FAD"/>
    <w:rsid w:val="00523764"/>
    <w:rsid w:val="0052403E"/>
    <w:rsid w:val="00524572"/>
    <w:rsid w:val="0052480B"/>
    <w:rsid w:val="00524B65"/>
    <w:rsid w:val="005256FD"/>
    <w:rsid w:val="0052595A"/>
    <w:rsid w:val="00525B52"/>
    <w:rsid w:val="00525D5F"/>
    <w:rsid w:val="00526E11"/>
    <w:rsid w:val="00526FB5"/>
    <w:rsid w:val="005276BC"/>
    <w:rsid w:val="00527B03"/>
    <w:rsid w:val="00527B7D"/>
    <w:rsid w:val="00527E6D"/>
    <w:rsid w:val="005300FB"/>
    <w:rsid w:val="00530AED"/>
    <w:rsid w:val="005319EC"/>
    <w:rsid w:val="00532165"/>
    <w:rsid w:val="00532ADE"/>
    <w:rsid w:val="00532EAF"/>
    <w:rsid w:val="0053421D"/>
    <w:rsid w:val="005342F0"/>
    <w:rsid w:val="00534551"/>
    <w:rsid w:val="005346A5"/>
    <w:rsid w:val="0053541B"/>
    <w:rsid w:val="00535D9C"/>
    <w:rsid w:val="005363E8"/>
    <w:rsid w:val="005367BE"/>
    <w:rsid w:val="00536B4D"/>
    <w:rsid w:val="00536D95"/>
    <w:rsid w:val="00537F9B"/>
    <w:rsid w:val="005417C9"/>
    <w:rsid w:val="00541E64"/>
    <w:rsid w:val="00541EB5"/>
    <w:rsid w:val="00542663"/>
    <w:rsid w:val="00542CB5"/>
    <w:rsid w:val="00542FE3"/>
    <w:rsid w:val="00543A74"/>
    <w:rsid w:val="00543B40"/>
    <w:rsid w:val="00543FA4"/>
    <w:rsid w:val="00544509"/>
    <w:rsid w:val="005446FB"/>
    <w:rsid w:val="005447E1"/>
    <w:rsid w:val="005448DA"/>
    <w:rsid w:val="00545371"/>
    <w:rsid w:val="00545402"/>
    <w:rsid w:val="005456A7"/>
    <w:rsid w:val="0054575D"/>
    <w:rsid w:val="00545B95"/>
    <w:rsid w:val="00546419"/>
    <w:rsid w:val="0054648D"/>
    <w:rsid w:val="005469C3"/>
    <w:rsid w:val="00546FCF"/>
    <w:rsid w:val="00547155"/>
    <w:rsid w:val="005475D7"/>
    <w:rsid w:val="0054774B"/>
    <w:rsid w:val="00547900"/>
    <w:rsid w:val="00547A84"/>
    <w:rsid w:val="00547D58"/>
    <w:rsid w:val="005504B5"/>
    <w:rsid w:val="005505E9"/>
    <w:rsid w:val="00550CFB"/>
    <w:rsid w:val="0055120C"/>
    <w:rsid w:val="00551237"/>
    <w:rsid w:val="00551303"/>
    <w:rsid w:val="0055140D"/>
    <w:rsid w:val="0055195C"/>
    <w:rsid w:val="00551D4A"/>
    <w:rsid w:val="00551E2C"/>
    <w:rsid w:val="0055267C"/>
    <w:rsid w:val="00552A89"/>
    <w:rsid w:val="00553448"/>
    <w:rsid w:val="00553E6C"/>
    <w:rsid w:val="005542C2"/>
    <w:rsid w:val="00554C82"/>
    <w:rsid w:val="00554F95"/>
    <w:rsid w:val="00555705"/>
    <w:rsid w:val="005559D8"/>
    <w:rsid w:val="00556021"/>
    <w:rsid w:val="0055647A"/>
    <w:rsid w:val="005568BC"/>
    <w:rsid w:val="00556AA8"/>
    <w:rsid w:val="00556B8A"/>
    <w:rsid w:val="00557174"/>
    <w:rsid w:val="00557E83"/>
    <w:rsid w:val="00557FAE"/>
    <w:rsid w:val="005614E5"/>
    <w:rsid w:val="0056162A"/>
    <w:rsid w:val="00561812"/>
    <w:rsid w:val="005619C5"/>
    <w:rsid w:val="005623AE"/>
    <w:rsid w:val="00562675"/>
    <w:rsid w:val="00562DF2"/>
    <w:rsid w:val="005634BB"/>
    <w:rsid w:val="00563831"/>
    <w:rsid w:val="00563F26"/>
    <w:rsid w:val="0056483D"/>
    <w:rsid w:val="00565157"/>
    <w:rsid w:val="00565408"/>
    <w:rsid w:val="00565B34"/>
    <w:rsid w:val="00565C99"/>
    <w:rsid w:val="00565EA8"/>
    <w:rsid w:val="0056607C"/>
    <w:rsid w:val="00566182"/>
    <w:rsid w:val="005663EF"/>
    <w:rsid w:val="0056649E"/>
    <w:rsid w:val="00566874"/>
    <w:rsid w:val="00566BDD"/>
    <w:rsid w:val="00566DCB"/>
    <w:rsid w:val="00567068"/>
    <w:rsid w:val="00567231"/>
    <w:rsid w:val="00567435"/>
    <w:rsid w:val="005678BC"/>
    <w:rsid w:val="00567A9D"/>
    <w:rsid w:val="00567FAE"/>
    <w:rsid w:val="005703A5"/>
    <w:rsid w:val="00570530"/>
    <w:rsid w:val="00570797"/>
    <w:rsid w:val="00570C33"/>
    <w:rsid w:val="00570CD3"/>
    <w:rsid w:val="00571296"/>
    <w:rsid w:val="00571734"/>
    <w:rsid w:val="00571A58"/>
    <w:rsid w:val="00572336"/>
    <w:rsid w:val="00572393"/>
    <w:rsid w:val="00572F2E"/>
    <w:rsid w:val="005730C7"/>
    <w:rsid w:val="00573430"/>
    <w:rsid w:val="00573627"/>
    <w:rsid w:val="00573A93"/>
    <w:rsid w:val="00573A9E"/>
    <w:rsid w:val="00574300"/>
    <w:rsid w:val="005743A8"/>
    <w:rsid w:val="005743ED"/>
    <w:rsid w:val="0057445E"/>
    <w:rsid w:val="0057448F"/>
    <w:rsid w:val="00574944"/>
    <w:rsid w:val="0057596A"/>
    <w:rsid w:val="00575CAA"/>
    <w:rsid w:val="00575E58"/>
    <w:rsid w:val="005763A8"/>
    <w:rsid w:val="00576410"/>
    <w:rsid w:val="00576469"/>
    <w:rsid w:val="005769C8"/>
    <w:rsid w:val="00576D5B"/>
    <w:rsid w:val="00576EB4"/>
    <w:rsid w:val="00576F23"/>
    <w:rsid w:val="0057775D"/>
    <w:rsid w:val="00577F4E"/>
    <w:rsid w:val="005802D1"/>
    <w:rsid w:val="005802EE"/>
    <w:rsid w:val="005807DF"/>
    <w:rsid w:val="00580A50"/>
    <w:rsid w:val="00580D6E"/>
    <w:rsid w:val="00580E26"/>
    <w:rsid w:val="005815FD"/>
    <w:rsid w:val="005818F0"/>
    <w:rsid w:val="005819F1"/>
    <w:rsid w:val="00582115"/>
    <w:rsid w:val="005827D8"/>
    <w:rsid w:val="00582B9B"/>
    <w:rsid w:val="005843CA"/>
    <w:rsid w:val="0058496C"/>
    <w:rsid w:val="00585BDC"/>
    <w:rsid w:val="00585C54"/>
    <w:rsid w:val="005861F3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3442"/>
    <w:rsid w:val="00594105"/>
    <w:rsid w:val="00594E17"/>
    <w:rsid w:val="00595027"/>
    <w:rsid w:val="005951B6"/>
    <w:rsid w:val="0059645C"/>
    <w:rsid w:val="005966B3"/>
    <w:rsid w:val="005975F5"/>
    <w:rsid w:val="00597E89"/>
    <w:rsid w:val="00597EBB"/>
    <w:rsid w:val="005A0173"/>
    <w:rsid w:val="005A06AE"/>
    <w:rsid w:val="005A1C50"/>
    <w:rsid w:val="005A2481"/>
    <w:rsid w:val="005A2A83"/>
    <w:rsid w:val="005A36A5"/>
    <w:rsid w:val="005A3AB4"/>
    <w:rsid w:val="005A3DB0"/>
    <w:rsid w:val="005A4924"/>
    <w:rsid w:val="005A4F87"/>
    <w:rsid w:val="005A510C"/>
    <w:rsid w:val="005A58FF"/>
    <w:rsid w:val="005A5FE6"/>
    <w:rsid w:val="005A6290"/>
    <w:rsid w:val="005A70F8"/>
    <w:rsid w:val="005B1B58"/>
    <w:rsid w:val="005B1D86"/>
    <w:rsid w:val="005B247D"/>
    <w:rsid w:val="005B324E"/>
    <w:rsid w:val="005B3272"/>
    <w:rsid w:val="005B361D"/>
    <w:rsid w:val="005B3643"/>
    <w:rsid w:val="005B392A"/>
    <w:rsid w:val="005B3A95"/>
    <w:rsid w:val="005B3D59"/>
    <w:rsid w:val="005B3D5A"/>
    <w:rsid w:val="005B4058"/>
    <w:rsid w:val="005B406F"/>
    <w:rsid w:val="005B42A2"/>
    <w:rsid w:val="005B44DB"/>
    <w:rsid w:val="005B488B"/>
    <w:rsid w:val="005B4A47"/>
    <w:rsid w:val="005B4F58"/>
    <w:rsid w:val="005B50E7"/>
    <w:rsid w:val="005B5498"/>
    <w:rsid w:val="005B6509"/>
    <w:rsid w:val="005B6C71"/>
    <w:rsid w:val="005B6CAB"/>
    <w:rsid w:val="005B6E87"/>
    <w:rsid w:val="005B7774"/>
    <w:rsid w:val="005B79A4"/>
    <w:rsid w:val="005B79A7"/>
    <w:rsid w:val="005B7CB7"/>
    <w:rsid w:val="005B7FB0"/>
    <w:rsid w:val="005C005D"/>
    <w:rsid w:val="005C04AE"/>
    <w:rsid w:val="005C0D89"/>
    <w:rsid w:val="005C0F62"/>
    <w:rsid w:val="005C11C0"/>
    <w:rsid w:val="005C2162"/>
    <w:rsid w:val="005C2684"/>
    <w:rsid w:val="005C275F"/>
    <w:rsid w:val="005C2FE5"/>
    <w:rsid w:val="005C33A2"/>
    <w:rsid w:val="005C4235"/>
    <w:rsid w:val="005C492F"/>
    <w:rsid w:val="005C4AD6"/>
    <w:rsid w:val="005C50BD"/>
    <w:rsid w:val="005C5591"/>
    <w:rsid w:val="005C55F6"/>
    <w:rsid w:val="005C5A5E"/>
    <w:rsid w:val="005C6B73"/>
    <w:rsid w:val="005C76DF"/>
    <w:rsid w:val="005C799E"/>
    <w:rsid w:val="005C7C25"/>
    <w:rsid w:val="005D1312"/>
    <w:rsid w:val="005D2497"/>
    <w:rsid w:val="005D26C8"/>
    <w:rsid w:val="005D2A31"/>
    <w:rsid w:val="005D2DF3"/>
    <w:rsid w:val="005D2E62"/>
    <w:rsid w:val="005D3076"/>
    <w:rsid w:val="005D3310"/>
    <w:rsid w:val="005D3565"/>
    <w:rsid w:val="005D3842"/>
    <w:rsid w:val="005D49DA"/>
    <w:rsid w:val="005D67F8"/>
    <w:rsid w:val="005D6AFC"/>
    <w:rsid w:val="005D70B0"/>
    <w:rsid w:val="005D712D"/>
    <w:rsid w:val="005D718D"/>
    <w:rsid w:val="005D79C5"/>
    <w:rsid w:val="005D7DE6"/>
    <w:rsid w:val="005E0005"/>
    <w:rsid w:val="005E165C"/>
    <w:rsid w:val="005E24E6"/>
    <w:rsid w:val="005E2732"/>
    <w:rsid w:val="005E3F9F"/>
    <w:rsid w:val="005E4CC6"/>
    <w:rsid w:val="005E4F2B"/>
    <w:rsid w:val="005E5615"/>
    <w:rsid w:val="005E5D46"/>
    <w:rsid w:val="005E7AA9"/>
    <w:rsid w:val="005F085D"/>
    <w:rsid w:val="005F0D07"/>
    <w:rsid w:val="005F0E4E"/>
    <w:rsid w:val="005F12A1"/>
    <w:rsid w:val="005F1CC4"/>
    <w:rsid w:val="005F1CDD"/>
    <w:rsid w:val="005F30A0"/>
    <w:rsid w:val="005F366E"/>
    <w:rsid w:val="005F3814"/>
    <w:rsid w:val="005F4180"/>
    <w:rsid w:val="005F46A9"/>
    <w:rsid w:val="005F47CE"/>
    <w:rsid w:val="005F4D47"/>
    <w:rsid w:val="005F59F7"/>
    <w:rsid w:val="005F5B47"/>
    <w:rsid w:val="005F5BAC"/>
    <w:rsid w:val="005F60D1"/>
    <w:rsid w:val="005F6844"/>
    <w:rsid w:val="005F6D0A"/>
    <w:rsid w:val="005F6DA0"/>
    <w:rsid w:val="00600509"/>
    <w:rsid w:val="00600CE9"/>
    <w:rsid w:val="00601116"/>
    <w:rsid w:val="00601227"/>
    <w:rsid w:val="00601B26"/>
    <w:rsid w:val="00601B65"/>
    <w:rsid w:val="00601BD4"/>
    <w:rsid w:val="00602670"/>
    <w:rsid w:val="00602CC2"/>
    <w:rsid w:val="00602ED7"/>
    <w:rsid w:val="0060303A"/>
    <w:rsid w:val="00603056"/>
    <w:rsid w:val="0060346C"/>
    <w:rsid w:val="00603810"/>
    <w:rsid w:val="006038A6"/>
    <w:rsid w:val="00603E9F"/>
    <w:rsid w:val="00604258"/>
    <w:rsid w:val="0060483B"/>
    <w:rsid w:val="00604A8C"/>
    <w:rsid w:val="00604E6A"/>
    <w:rsid w:val="00604EB4"/>
    <w:rsid w:val="00605AA9"/>
    <w:rsid w:val="00605C62"/>
    <w:rsid w:val="00605E70"/>
    <w:rsid w:val="00606E68"/>
    <w:rsid w:val="00607973"/>
    <w:rsid w:val="0061051E"/>
    <w:rsid w:val="006106A7"/>
    <w:rsid w:val="00610E1D"/>
    <w:rsid w:val="00612DF0"/>
    <w:rsid w:val="006135EF"/>
    <w:rsid w:val="00613861"/>
    <w:rsid w:val="006139EF"/>
    <w:rsid w:val="00614358"/>
    <w:rsid w:val="00614CD1"/>
    <w:rsid w:val="00614FCF"/>
    <w:rsid w:val="0061521A"/>
    <w:rsid w:val="00615E73"/>
    <w:rsid w:val="00616FAD"/>
    <w:rsid w:val="006175D5"/>
    <w:rsid w:val="00617B00"/>
    <w:rsid w:val="00617D97"/>
    <w:rsid w:val="00620076"/>
    <w:rsid w:val="0062202B"/>
    <w:rsid w:val="006224A4"/>
    <w:rsid w:val="006233EE"/>
    <w:rsid w:val="00624A16"/>
    <w:rsid w:val="00625597"/>
    <w:rsid w:val="006258FF"/>
    <w:rsid w:val="0062676A"/>
    <w:rsid w:val="006271C5"/>
    <w:rsid w:val="00630A61"/>
    <w:rsid w:val="00630AB5"/>
    <w:rsid w:val="00631296"/>
    <w:rsid w:val="0063173B"/>
    <w:rsid w:val="006318D7"/>
    <w:rsid w:val="006319D2"/>
    <w:rsid w:val="0063220E"/>
    <w:rsid w:val="006324FF"/>
    <w:rsid w:val="00632708"/>
    <w:rsid w:val="006328EC"/>
    <w:rsid w:val="00632DB9"/>
    <w:rsid w:val="00633040"/>
    <w:rsid w:val="006332BB"/>
    <w:rsid w:val="006336BE"/>
    <w:rsid w:val="006338D3"/>
    <w:rsid w:val="00633BDD"/>
    <w:rsid w:val="00633D3C"/>
    <w:rsid w:val="00633D6F"/>
    <w:rsid w:val="00633F40"/>
    <w:rsid w:val="00633F93"/>
    <w:rsid w:val="006340A9"/>
    <w:rsid w:val="00634260"/>
    <w:rsid w:val="006345C3"/>
    <w:rsid w:val="00635B53"/>
    <w:rsid w:val="00635B66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671"/>
    <w:rsid w:val="00642F1C"/>
    <w:rsid w:val="00642FA2"/>
    <w:rsid w:val="006438B4"/>
    <w:rsid w:val="00643A56"/>
    <w:rsid w:val="00643E7F"/>
    <w:rsid w:val="00644A89"/>
    <w:rsid w:val="00644F6A"/>
    <w:rsid w:val="0064536F"/>
    <w:rsid w:val="00645A59"/>
    <w:rsid w:val="006460BE"/>
    <w:rsid w:val="00646676"/>
    <w:rsid w:val="006466FB"/>
    <w:rsid w:val="006467E6"/>
    <w:rsid w:val="006472E1"/>
    <w:rsid w:val="006476E0"/>
    <w:rsid w:val="006503A0"/>
    <w:rsid w:val="00650428"/>
    <w:rsid w:val="006504C3"/>
    <w:rsid w:val="00650E37"/>
    <w:rsid w:val="00650E59"/>
    <w:rsid w:val="00650E85"/>
    <w:rsid w:val="00652869"/>
    <w:rsid w:val="00652D86"/>
    <w:rsid w:val="00652F24"/>
    <w:rsid w:val="00652FFF"/>
    <w:rsid w:val="00653F38"/>
    <w:rsid w:val="0065409A"/>
    <w:rsid w:val="0065486C"/>
    <w:rsid w:val="00654B21"/>
    <w:rsid w:val="00654CCF"/>
    <w:rsid w:val="00654CFF"/>
    <w:rsid w:val="00655CC6"/>
    <w:rsid w:val="00655D1E"/>
    <w:rsid w:val="00655F0E"/>
    <w:rsid w:val="006571B3"/>
    <w:rsid w:val="00660670"/>
    <w:rsid w:val="006607D5"/>
    <w:rsid w:val="00661412"/>
    <w:rsid w:val="0066185B"/>
    <w:rsid w:val="00662233"/>
    <w:rsid w:val="006625AC"/>
    <w:rsid w:val="006625C9"/>
    <w:rsid w:val="00662B01"/>
    <w:rsid w:val="00662DC9"/>
    <w:rsid w:val="00663245"/>
    <w:rsid w:val="0066370B"/>
    <w:rsid w:val="00663BE7"/>
    <w:rsid w:val="00663F42"/>
    <w:rsid w:val="00664540"/>
    <w:rsid w:val="00664C81"/>
    <w:rsid w:val="00664EBC"/>
    <w:rsid w:val="006652BE"/>
    <w:rsid w:val="006657E2"/>
    <w:rsid w:val="00666086"/>
    <w:rsid w:val="006667F3"/>
    <w:rsid w:val="00667501"/>
    <w:rsid w:val="00667550"/>
    <w:rsid w:val="00667F37"/>
    <w:rsid w:val="00670071"/>
    <w:rsid w:val="0067015A"/>
    <w:rsid w:val="0067017C"/>
    <w:rsid w:val="0067059F"/>
    <w:rsid w:val="00670DDA"/>
    <w:rsid w:val="00670FE6"/>
    <w:rsid w:val="00671647"/>
    <w:rsid w:val="00671E11"/>
    <w:rsid w:val="00672014"/>
    <w:rsid w:val="0067206A"/>
    <w:rsid w:val="006734F6"/>
    <w:rsid w:val="00673FD6"/>
    <w:rsid w:val="00674039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0AD2"/>
    <w:rsid w:val="0068169C"/>
    <w:rsid w:val="00681855"/>
    <w:rsid w:val="006818A4"/>
    <w:rsid w:val="0068212A"/>
    <w:rsid w:val="0068314A"/>
    <w:rsid w:val="00683806"/>
    <w:rsid w:val="00684431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078"/>
    <w:rsid w:val="00687270"/>
    <w:rsid w:val="0068783A"/>
    <w:rsid w:val="006907DB"/>
    <w:rsid w:val="00690C7E"/>
    <w:rsid w:val="00690E94"/>
    <w:rsid w:val="00691E2A"/>
    <w:rsid w:val="00692E4F"/>
    <w:rsid w:val="00693F7D"/>
    <w:rsid w:val="00694270"/>
    <w:rsid w:val="006944F3"/>
    <w:rsid w:val="00694C3E"/>
    <w:rsid w:val="00695F8B"/>
    <w:rsid w:val="00695FBB"/>
    <w:rsid w:val="00696093"/>
    <w:rsid w:val="00696C78"/>
    <w:rsid w:val="006973D1"/>
    <w:rsid w:val="006973F6"/>
    <w:rsid w:val="006975A7"/>
    <w:rsid w:val="00697C48"/>
    <w:rsid w:val="006A0B24"/>
    <w:rsid w:val="006A0D77"/>
    <w:rsid w:val="006A0DF4"/>
    <w:rsid w:val="006A196A"/>
    <w:rsid w:val="006A216A"/>
    <w:rsid w:val="006A2B01"/>
    <w:rsid w:val="006A2EEE"/>
    <w:rsid w:val="006A3441"/>
    <w:rsid w:val="006A35F7"/>
    <w:rsid w:val="006A3E4B"/>
    <w:rsid w:val="006A409D"/>
    <w:rsid w:val="006A458B"/>
    <w:rsid w:val="006A4807"/>
    <w:rsid w:val="006A4E28"/>
    <w:rsid w:val="006A5E1B"/>
    <w:rsid w:val="006A5E84"/>
    <w:rsid w:val="006A617C"/>
    <w:rsid w:val="006A618F"/>
    <w:rsid w:val="006A6506"/>
    <w:rsid w:val="006A6BB4"/>
    <w:rsid w:val="006A6FE2"/>
    <w:rsid w:val="006A72E3"/>
    <w:rsid w:val="006A7589"/>
    <w:rsid w:val="006A76B6"/>
    <w:rsid w:val="006A7B24"/>
    <w:rsid w:val="006A7FFB"/>
    <w:rsid w:val="006B05A2"/>
    <w:rsid w:val="006B18A9"/>
    <w:rsid w:val="006B2238"/>
    <w:rsid w:val="006B28E9"/>
    <w:rsid w:val="006B2B33"/>
    <w:rsid w:val="006B2CD5"/>
    <w:rsid w:val="006B339A"/>
    <w:rsid w:val="006B3459"/>
    <w:rsid w:val="006B35D1"/>
    <w:rsid w:val="006B39A2"/>
    <w:rsid w:val="006B4FC0"/>
    <w:rsid w:val="006B4FEC"/>
    <w:rsid w:val="006B5095"/>
    <w:rsid w:val="006B6977"/>
    <w:rsid w:val="006B75E4"/>
    <w:rsid w:val="006B7872"/>
    <w:rsid w:val="006C0399"/>
    <w:rsid w:val="006C0925"/>
    <w:rsid w:val="006C0B5C"/>
    <w:rsid w:val="006C0BEA"/>
    <w:rsid w:val="006C0CBB"/>
    <w:rsid w:val="006C0D75"/>
    <w:rsid w:val="006C14F9"/>
    <w:rsid w:val="006C213D"/>
    <w:rsid w:val="006C2332"/>
    <w:rsid w:val="006C2A38"/>
    <w:rsid w:val="006C2BF7"/>
    <w:rsid w:val="006C3298"/>
    <w:rsid w:val="006C3A69"/>
    <w:rsid w:val="006C3FC9"/>
    <w:rsid w:val="006C4B9F"/>
    <w:rsid w:val="006C5177"/>
    <w:rsid w:val="006C54DC"/>
    <w:rsid w:val="006C6929"/>
    <w:rsid w:val="006C6EE7"/>
    <w:rsid w:val="006C7D48"/>
    <w:rsid w:val="006D03E4"/>
    <w:rsid w:val="006D0555"/>
    <w:rsid w:val="006D09D6"/>
    <w:rsid w:val="006D1002"/>
    <w:rsid w:val="006D1EC3"/>
    <w:rsid w:val="006D247B"/>
    <w:rsid w:val="006D2CF9"/>
    <w:rsid w:val="006D2DFD"/>
    <w:rsid w:val="006D31BC"/>
    <w:rsid w:val="006D3FD3"/>
    <w:rsid w:val="006D4682"/>
    <w:rsid w:val="006D4697"/>
    <w:rsid w:val="006D4736"/>
    <w:rsid w:val="006D47EB"/>
    <w:rsid w:val="006D519E"/>
    <w:rsid w:val="006D51E3"/>
    <w:rsid w:val="006D58D9"/>
    <w:rsid w:val="006D62E3"/>
    <w:rsid w:val="006D63B9"/>
    <w:rsid w:val="006D63D3"/>
    <w:rsid w:val="006D6E60"/>
    <w:rsid w:val="006E059F"/>
    <w:rsid w:val="006E0BB6"/>
    <w:rsid w:val="006E0BDC"/>
    <w:rsid w:val="006E10F6"/>
    <w:rsid w:val="006E13D1"/>
    <w:rsid w:val="006E22A7"/>
    <w:rsid w:val="006E2632"/>
    <w:rsid w:val="006E2981"/>
    <w:rsid w:val="006E3D74"/>
    <w:rsid w:val="006E4692"/>
    <w:rsid w:val="006E4ADB"/>
    <w:rsid w:val="006E52A1"/>
    <w:rsid w:val="006E5AA4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5B9"/>
    <w:rsid w:val="006F238B"/>
    <w:rsid w:val="006F2D22"/>
    <w:rsid w:val="006F310D"/>
    <w:rsid w:val="006F3589"/>
    <w:rsid w:val="006F4583"/>
    <w:rsid w:val="006F4B34"/>
    <w:rsid w:val="006F4BD4"/>
    <w:rsid w:val="006F5B4E"/>
    <w:rsid w:val="006F626F"/>
    <w:rsid w:val="006F63D1"/>
    <w:rsid w:val="006F6D4C"/>
    <w:rsid w:val="006F6EF1"/>
    <w:rsid w:val="006F7B66"/>
    <w:rsid w:val="0070013E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3CFC"/>
    <w:rsid w:val="007045D2"/>
    <w:rsid w:val="00704A02"/>
    <w:rsid w:val="00704D61"/>
    <w:rsid w:val="007051C7"/>
    <w:rsid w:val="00705D03"/>
    <w:rsid w:val="00706798"/>
    <w:rsid w:val="00706810"/>
    <w:rsid w:val="00706D72"/>
    <w:rsid w:val="00707462"/>
    <w:rsid w:val="00707A3A"/>
    <w:rsid w:val="007100F9"/>
    <w:rsid w:val="00710282"/>
    <w:rsid w:val="007106D4"/>
    <w:rsid w:val="00710BCC"/>
    <w:rsid w:val="0071101B"/>
    <w:rsid w:val="00711275"/>
    <w:rsid w:val="0071180D"/>
    <w:rsid w:val="00711902"/>
    <w:rsid w:val="00711B0A"/>
    <w:rsid w:val="00711E13"/>
    <w:rsid w:val="00712A7A"/>
    <w:rsid w:val="00712EDA"/>
    <w:rsid w:val="007132FF"/>
    <w:rsid w:val="00713A18"/>
    <w:rsid w:val="007143F8"/>
    <w:rsid w:val="007162D8"/>
    <w:rsid w:val="00716ED1"/>
    <w:rsid w:val="0071705B"/>
    <w:rsid w:val="00720207"/>
    <w:rsid w:val="007202E7"/>
    <w:rsid w:val="00720627"/>
    <w:rsid w:val="00722106"/>
    <w:rsid w:val="0072256E"/>
    <w:rsid w:val="0072313E"/>
    <w:rsid w:val="007236A6"/>
    <w:rsid w:val="007237A2"/>
    <w:rsid w:val="00723BD3"/>
    <w:rsid w:val="00723C15"/>
    <w:rsid w:val="007249DE"/>
    <w:rsid w:val="00724B19"/>
    <w:rsid w:val="00725709"/>
    <w:rsid w:val="0072676B"/>
    <w:rsid w:val="00726962"/>
    <w:rsid w:val="00727F52"/>
    <w:rsid w:val="00727F82"/>
    <w:rsid w:val="007309E7"/>
    <w:rsid w:val="00730C41"/>
    <w:rsid w:val="00731064"/>
    <w:rsid w:val="00731284"/>
    <w:rsid w:val="00731E2B"/>
    <w:rsid w:val="00731FB9"/>
    <w:rsid w:val="007336AC"/>
    <w:rsid w:val="00734642"/>
    <w:rsid w:val="0073474B"/>
    <w:rsid w:val="0073475B"/>
    <w:rsid w:val="00734850"/>
    <w:rsid w:val="007349E6"/>
    <w:rsid w:val="00735506"/>
    <w:rsid w:val="00735578"/>
    <w:rsid w:val="0073580A"/>
    <w:rsid w:val="00735F32"/>
    <w:rsid w:val="00736418"/>
    <w:rsid w:val="00736634"/>
    <w:rsid w:val="00736EA8"/>
    <w:rsid w:val="007375A2"/>
    <w:rsid w:val="00737AB5"/>
    <w:rsid w:val="00737E68"/>
    <w:rsid w:val="007401FE"/>
    <w:rsid w:val="007405B2"/>
    <w:rsid w:val="0074067F"/>
    <w:rsid w:val="00740832"/>
    <w:rsid w:val="007409C3"/>
    <w:rsid w:val="007412C6"/>
    <w:rsid w:val="007418A0"/>
    <w:rsid w:val="00742BAA"/>
    <w:rsid w:val="00743028"/>
    <w:rsid w:val="007433FE"/>
    <w:rsid w:val="00743D2A"/>
    <w:rsid w:val="00743D64"/>
    <w:rsid w:val="00744F01"/>
    <w:rsid w:val="007455C8"/>
    <w:rsid w:val="007455FD"/>
    <w:rsid w:val="00746086"/>
    <w:rsid w:val="007460F5"/>
    <w:rsid w:val="00746659"/>
    <w:rsid w:val="0074691A"/>
    <w:rsid w:val="0075175D"/>
    <w:rsid w:val="00751CBB"/>
    <w:rsid w:val="00752717"/>
    <w:rsid w:val="00752A90"/>
    <w:rsid w:val="00752F4E"/>
    <w:rsid w:val="0075348F"/>
    <w:rsid w:val="0075373E"/>
    <w:rsid w:val="00753902"/>
    <w:rsid w:val="00753B71"/>
    <w:rsid w:val="00753E62"/>
    <w:rsid w:val="007548EB"/>
    <w:rsid w:val="00754C7C"/>
    <w:rsid w:val="00755F8D"/>
    <w:rsid w:val="00756365"/>
    <w:rsid w:val="00756832"/>
    <w:rsid w:val="00757E6B"/>
    <w:rsid w:val="00760478"/>
    <w:rsid w:val="007608E1"/>
    <w:rsid w:val="007613F5"/>
    <w:rsid w:val="00761485"/>
    <w:rsid w:val="00761496"/>
    <w:rsid w:val="0076154D"/>
    <w:rsid w:val="00762120"/>
    <w:rsid w:val="007633C9"/>
    <w:rsid w:val="00763B3C"/>
    <w:rsid w:val="00763D36"/>
    <w:rsid w:val="00763EF1"/>
    <w:rsid w:val="0076416E"/>
    <w:rsid w:val="00765261"/>
    <w:rsid w:val="00765DEC"/>
    <w:rsid w:val="0076662D"/>
    <w:rsid w:val="00767583"/>
    <w:rsid w:val="007677ED"/>
    <w:rsid w:val="0076783D"/>
    <w:rsid w:val="00767AB7"/>
    <w:rsid w:val="00767E10"/>
    <w:rsid w:val="00771FFA"/>
    <w:rsid w:val="00772085"/>
    <w:rsid w:val="0077237F"/>
    <w:rsid w:val="007725F9"/>
    <w:rsid w:val="007728A1"/>
    <w:rsid w:val="0077335D"/>
    <w:rsid w:val="007735A6"/>
    <w:rsid w:val="007739FC"/>
    <w:rsid w:val="00773E03"/>
    <w:rsid w:val="007746CD"/>
    <w:rsid w:val="0077548E"/>
    <w:rsid w:val="007757FC"/>
    <w:rsid w:val="0077597C"/>
    <w:rsid w:val="00775AED"/>
    <w:rsid w:val="00776626"/>
    <w:rsid w:val="007768E1"/>
    <w:rsid w:val="00776F0C"/>
    <w:rsid w:val="00777911"/>
    <w:rsid w:val="00777B09"/>
    <w:rsid w:val="007805A8"/>
    <w:rsid w:val="00780CD0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5011"/>
    <w:rsid w:val="007856E4"/>
    <w:rsid w:val="007865DE"/>
    <w:rsid w:val="00787051"/>
    <w:rsid w:val="00787640"/>
    <w:rsid w:val="007876E4"/>
    <w:rsid w:val="00787AD6"/>
    <w:rsid w:val="007904FC"/>
    <w:rsid w:val="007906C3"/>
    <w:rsid w:val="00790791"/>
    <w:rsid w:val="007909D7"/>
    <w:rsid w:val="0079129A"/>
    <w:rsid w:val="00791731"/>
    <w:rsid w:val="007917B8"/>
    <w:rsid w:val="00791907"/>
    <w:rsid w:val="00791EDA"/>
    <w:rsid w:val="00791F56"/>
    <w:rsid w:val="00791F6D"/>
    <w:rsid w:val="00792284"/>
    <w:rsid w:val="007923AE"/>
    <w:rsid w:val="007925CC"/>
    <w:rsid w:val="00792652"/>
    <w:rsid w:val="00793675"/>
    <w:rsid w:val="00793E48"/>
    <w:rsid w:val="0079566B"/>
    <w:rsid w:val="00795DE5"/>
    <w:rsid w:val="00796029"/>
    <w:rsid w:val="0079602D"/>
    <w:rsid w:val="0079653C"/>
    <w:rsid w:val="00796860"/>
    <w:rsid w:val="007968A9"/>
    <w:rsid w:val="007969DD"/>
    <w:rsid w:val="00797499"/>
    <w:rsid w:val="007A08F5"/>
    <w:rsid w:val="007A0D24"/>
    <w:rsid w:val="007A120A"/>
    <w:rsid w:val="007A14FB"/>
    <w:rsid w:val="007A1FAB"/>
    <w:rsid w:val="007A2025"/>
    <w:rsid w:val="007A27EA"/>
    <w:rsid w:val="007A2812"/>
    <w:rsid w:val="007A2963"/>
    <w:rsid w:val="007A2E87"/>
    <w:rsid w:val="007A3290"/>
    <w:rsid w:val="007A3892"/>
    <w:rsid w:val="007A3AB9"/>
    <w:rsid w:val="007A4162"/>
    <w:rsid w:val="007A425B"/>
    <w:rsid w:val="007A457B"/>
    <w:rsid w:val="007A47B7"/>
    <w:rsid w:val="007A48CE"/>
    <w:rsid w:val="007A4B1D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361"/>
    <w:rsid w:val="007B2396"/>
    <w:rsid w:val="007B241F"/>
    <w:rsid w:val="007B2431"/>
    <w:rsid w:val="007B2B55"/>
    <w:rsid w:val="007B3244"/>
    <w:rsid w:val="007B3676"/>
    <w:rsid w:val="007B373D"/>
    <w:rsid w:val="007B3AA5"/>
    <w:rsid w:val="007B4124"/>
    <w:rsid w:val="007B4706"/>
    <w:rsid w:val="007B4A5E"/>
    <w:rsid w:val="007B53A6"/>
    <w:rsid w:val="007B642B"/>
    <w:rsid w:val="007B6C76"/>
    <w:rsid w:val="007B7405"/>
    <w:rsid w:val="007B7496"/>
    <w:rsid w:val="007B7C20"/>
    <w:rsid w:val="007B7EDA"/>
    <w:rsid w:val="007C138A"/>
    <w:rsid w:val="007C1885"/>
    <w:rsid w:val="007C2739"/>
    <w:rsid w:val="007C2751"/>
    <w:rsid w:val="007C289D"/>
    <w:rsid w:val="007C2ED0"/>
    <w:rsid w:val="007C2EE5"/>
    <w:rsid w:val="007C3FCB"/>
    <w:rsid w:val="007C421E"/>
    <w:rsid w:val="007C43B0"/>
    <w:rsid w:val="007C4A1E"/>
    <w:rsid w:val="007C4B01"/>
    <w:rsid w:val="007C5270"/>
    <w:rsid w:val="007C52D2"/>
    <w:rsid w:val="007C5584"/>
    <w:rsid w:val="007C6341"/>
    <w:rsid w:val="007C6516"/>
    <w:rsid w:val="007C6B6F"/>
    <w:rsid w:val="007C772D"/>
    <w:rsid w:val="007C7DF2"/>
    <w:rsid w:val="007D06CB"/>
    <w:rsid w:val="007D07CA"/>
    <w:rsid w:val="007D0C44"/>
    <w:rsid w:val="007D237E"/>
    <w:rsid w:val="007D2DD0"/>
    <w:rsid w:val="007D380A"/>
    <w:rsid w:val="007D3A2C"/>
    <w:rsid w:val="007D3FAB"/>
    <w:rsid w:val="007D4357"/>
    <w:rsid w:val="007D46F2"/>
    <w:rsid w:val="007D4B40"/>
    <w:rsid w:val="007D526F"/>
    <w:rsid w:val="007D5D29"/>
    <w:rsid w:val="007D61DB"/>
    <w:rsid w:val="007D62C6"/>
    <w:rsid w:val="007D6E2E"/>
    <w:rsid w:val="007D7428"/>
    <w:rsid w:val="007D776E"/>
    <w:rsid w:val="007D7A91"/>
    <w:rsid w:val="007E1881"/>
    <w:rsid w:val="007E1E18"/>
    <w:rsid w:val="007E212C"/>
    <w:rsid w:val="007E29D7"/>
    <w:rsid w:val="007E2E9C"/>
    <w:rsid w:val="007E3704"/>
    <w:rsid w:val="007E4062"/>
    <w:rsid w:val="007E4656"/>
    <w:rsid w:val="007E54CB"/>
    <w:rsid w:val="007E5863"/>
    <w:rsid w:val="007E5BB1"/>
    <w:rsid w:val="007E61D7"/>
    <w:rsid w:val="007E670B"/>
    <w:rsid w:val="007E760A"/>
    <w:rsid w:val="007E7F73"/>
    <w:rsid w:val="007F0168"/>
    <w:rsid w:val="007F03DB"/>
    <w:rsid w:val="007F0B87"/>
    <w:rsid w:val="007F15EE"/>
    <w:rsid w:val="007F19F8"/>
    <w:rsid w:val="007F29F0"/>
    <w:rsid w:val="007F3427"/>
    <w:rsid w:val="007F3683"/>
    <w:rsid w:val="007F3862"/>
    <w:rsid w:val="007F3D25"/>
    <w:rsid w:val="007F3E25"/>
    <w:rsid w:val="007F40A5"/>
    <w:rsid w:val="007F4485"/>
    <w:rsid w:val="007F44B8"/>
    <w:rsid w:val="007F45DA"/>
    <w:rsid w:val="007F493D"/>
    <w:rsid w:val="007F4B6F"/>
    <w:rsid w:val="007F4B96"/>
    <w:rsid w:val="007F4D38"/>
    <w:rsid w:val="007F5453"/>
    <w:rsid w:val="007F5CFE"/>
    <w:rsid w:val="007F6568"/>
    <w:rsid w:val="007F67E3"/>
    <w:rsid w:val="007F6D3E"/>
    <w:rsid w:val="007F74E7"/>
    <w:rsid w:val="007F75DC"/>
    <w:rsid w:val="007F76A3"/>
    <w:rsid w:val="008003A6"/>
    <w:rsid w:val="0080051D"/>
    <w:rsid w:val="00800549"/>
    <w:rsid w:val="00800662"/>
    <w:rsid w:val="008006AF"/>
    <w:rsid w:val="008012B9"/>
    <w:rsid w:val="0080153E"/>
    <w:rsid w:val="0080242F"/>
    <w:rsid w:val="0080266B"/>
    <w:rsid w:val="00802E81"/>
    <w:rsid w:val="00803A30"/>
    <w:rsid w:val="00803E8E"/>
    <w:rsid w:val="00804DEF"/>
    <w:rsid w:val="00804E1E"/>
    <w:rsid w:val="00804F2D"/>
    <w:rsid w:val="0080518D"/>
    <w:rsid w:val="0080527E"/>
    <w:rsid w:val="00805924"/>
    <w:rsid w:val="00805994"/>
    <w:rsid w:val="00805D5A"/>
    <w:rsid w:val="00806D95"/>
    <w:rsid w:val="0080716C"/>
    <w:rsid w:val="0080743E"/>
    <w:rsid w:val="008074C3"/>
    <w:rsid w:val="00807A07"/>
    <w:rsid w:val="00810469"/>
    <w:rsid w:val="00810903"/>
    <w:rsid w:val="00810ECE"/>
    <w:rsid w:val="00812113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B97"/>
    <w:rsid w:val="00822BA6"/>
    <w:rsid w:val="00822EF0"/>
    <w:rsid w:val="008230A4"/>
    <w:rsid w:val="00823412"/>
    <w:rsid w:val="008235AC"/>
    <w:rsid w:val="00823836"/>
    <w:rsid w:val="0082413E"/>
    <w:rsid w:val="008246F0"/>
    <w:rsid w:val="008248A4"/>
    <w:rsid w:val="0082505B"/>
    <w:rsid w:val="008265EA"/>
    <w:rsid w:val="00826D49"/>
    <w:rsid w:val="00826DD9"/>
    <w:rsid w:val="00827842"/>
    <w:rsid w:val="008278B6"/>
    <w:rsid w:val="00827AD8"/>
    <w:rsid w:val="00830065"/>
    <w:rsid w:val="0083011C"/>
    <w:rsid w:val="008301BA"/>
    <w:rsid w:val="008305D8"/>
    <w:rsid w:val="00830E79"/>
    <w:rsid w:val="0083170B"/>
    <w:rsid w:val="00831895"/>
    <w:rsid w:val="00832017"/>
    <w:rsid w:val="00832328"/>
    <w:rsid w:val="00832365"/>
    <w:rsid w:val="008325BC"/>
    <w:rsid w:val="00832814"/>
    <w:rsid w:val="00832828"/>
    <w:rsid w:val="008328AB"/>
    <w:rsid w:val="00832EE4"/>
    <w:rsid w:val="00833884"/>
    <w:rsid w:val="00833E5D"/>
    <w:rsid w:val="008344AB"/>
    <w:rsid w:val="008347D7"/>
    <w:rsid w:val="008348B5"/>
    <w:rsid w:val="00834974"/>
    <w:rsid w:val="00834B77"/>
    <w:rsid w:val="00834DC9"/>
    <w:rsid w:val="00835028"/>
    <w:rsid w:val="00835870"/>
    <w:rsid w:val="00835883"/>
    <w:rsid w:val="0083686A"/>
    <w:rsid w:val="00836DCA"/>
    <w:rsid w:val="00837A9C"/>
    <w:rsid w:val="00837C36"/>
    <w:rsid w:val="00837D64"/>
    <w:rsid w:val="008402A1"/>
    <w:rsid w:val="00841255"/>
    <w:rsid w:val="0084126B"/>
    <w:rsid w:val="00841D1E"/>
    <w:rsid w:val="00841F44"/>
    <w:rsid w:val="00842100"/>
    <w:rsid w:val="00842CC6"/>
    <w:rsid w:val="00843114"/>
    <w:rsid w:val="0084480A"/>
    <w:rsid w:val="00844BA1"/>
    <w:rsid w:val="00844E17"/>
    <w:rsid w:val="008452FD"/>
    <w:rsid w:val="00846AE6"/>
    <w:rsid w:val="00846D14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DA4"/>
    <w:rsid w:val="008551A7"/>
    <w:rsid w:val="008556AB"/>
    <w:rsid w:val="008558A2"/>
    <w:rsid w:val="008558F2"/>
    <w:rsid w:val="00855C9D"/>
    <w:rsid w:val="00857BDF"/>
    <w:rsid w:val="00860269"/>
    <w:rsid w:val="008602D0"/>
    <w:rsid w:val="00860479"/>
    <w:rsid w:val="00860D76"/>
    <w:rsid w:val="00861BA6"/>
    <w:rsid w:val="00861CF7"/>
    <w:rsid w:val="008620E7"/>
    <w:rsid w:val="008627F9"/>
    <w:rsid w:val="00862C42"/>
    <w:rsid w:val="00862C9D"/>
    <w:rsid w:val="008632B9"/>
    <w:rsid w:val="0086332D"/>
    <w:rsid w:val="0086362F"/>
    <w:rsid w:val="00863F16"/>
    <w:rsid w:val="00864B7F"/>
    <w:rsid w:val="00864B82"/>
    <w:rsid w:val="00864D11"/>
    <w:rsid w:val="0086651B"/>
    <w:rsid w:val="008669CE"/>
    <w:rsid w:val="00866BB6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7E4"/>
    <w:rsid w:val="008717E9"/>
    <w:rsid w:val="00871A5F"/>
    <w:rsid w:val="00871E8E"/>
    <w:rsid w:val="00872B2D"/>
    <w:rsid w:val="00873020"/>
    <w:rsid w:val="0087303B"/>
    <w:rsid w:val="00873AC4"/>
    <w:rsid w:val="008743F3"/>
    <w:rsid w:val="0087444A"/>
    <w:rsid w:val="00874907"/>
    <w:rsid w:val="00874A4F"/>
    <w:rsid w:val="00874C43"/>
    <w:rsid w:val="00875139"/>
    <w:rsid w:val="008752B9"/>
    <w:rsid w:val="00875410"/>
    <w:rsid w:val="00875502"/>
    <w:rsid w:val="0087689B"/>
    <w:rsid w:val="008769E3"/>
    <w:rsid w:val="00876B40"/>
    <w:rsid w:val="00877B72"/>
    <w:rsid w:val="00880094"/>
    <w:rsid w:val="00880B0D"/>
    <w:rsid w:val="008816F7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97D"/>
    <w:rsid w:val="00883DD0"/>
    <w:rsid w:val="00883F3B"/>
    <w:rsid w:val="008848BA"/>
    <w:rsid w:val="00885499"/>
    <w:rsid w:val="0088573F"/>
    <w:rsid w:val="00885F40"/>
    <w:rsid w:val="008868B1"/>
    <w:rsid w:val="008872E0"/>
    <w:rsid w:val="00887C46"/>
    <w:rsid w:val="008908D5"/>
    <w:rsid w:val="00890DE4"/>
    <w:rsid w:val="008914ED"/>
    <w:rsid w:val="008926FE"/>
    <w:rsid w:val="0089365F"/>
    <w:rsid w:val="00894076"/>
    <w:rsid w:val="008947AC"/>
    <w:rsid w:val="00894FF0"/>
    <w:rsid w:val="00895496"/>
    <w:rsid w:val="0089558A"/>
    <w:rsid w:val="008960D1"/>
    <w:rsid w:val="008963D7"/>
    <w:rsid w:val="00896937"/>
    <w:rsid w:val="00896CB5"/>
    <w:rsid w:val="00896EB5"/>
    <w:rsid w:val="008976FE"/>
    <w:rsid w:val="00897C5A"/>
    <w:rsid w:val="008A1DD7"/>
    <w:rsid w:val="008A338F"/>
    <w:rsid w:val="008A36E4"/>
    <w:rsid w:val="008A3F44"/>
    <w:rsid w:val="008A4146"/>
    <w:rsid w:val="008A416F"/>
    <w:rsid w:val="008A4614"/>
    <w:rsid w:val="008A5008"/>
    <w:rsid w:val="008A5258"/>
    <w:rsid w:val="008A529B"/>
    <w:rsid w:val="008A6487"/>
    <w:rsid w:val="008A66DC"/>
    <w:rsid w:val="008A6712"/>
    <w:rsid w:val="008A7340"/>
    <w:rsid w:val="008A7FDF"/>
    <w:rsid w:val="008B016F"/>
    <w:rsid w:val="008B03BD"/>
    <w:rsid w:val="008B0564"/>
    <w:rsid w:val="008B0916"/>
    <w:rsid w:val="008B171F"/>
    <w:rsid w:val="008B275C"/>
    <w:rsid w:val="008B2E79"/>
    <w:rsid w:val="008B356F"/>
    <w:rsid w:val="008B3AFF"/>
    <w:rsid w:val="008B3F64"/>
    <w:rsid w:val="008B4815"/>
    <w:rsid w:val="008B4827"/>
    <w:rsid w:val="008B489F"/>
    <w:rsid w:val="008B48CD"/>
    <w:rsid w:val="008B4EDE"/>
    <w:rsid w:val="008B5290"/>
    <w:rsid w:val="008B582C"/>
    <w:rsid w:val="008B586D"/>
    <w:rsid w:val="008B5872"/>
    <w:rsid w:val="008B5922"/>
    <w:rsid w:val="008B66D4"/>
    <w:rsid w:val="008B6788"/>
    <w:rsid w:val="008B6896"/>
    <w:rsid w:val="008B69B0"/>
    <w:rsid w:val="008B69D6"/>
    <w:rsid w:val="008B6D07"/>
    <w:rsid w:val="008B72FC"/>
    <w:rsid w:val="008B77E6"/>
    <w:rsid w:val="008C0FEE"/>
    <w:rsid w:val="008C10CE"/>
    <w:rsid w:val="008C1AD6"/>
    <w:rsid w:val="008C1DC0"/>
    <w:rsid w:val="008C1FD1"/>
    <w:rsid w:val="008C2658"/>
    <w:rsid w:val="008C2964"/>
    <w:rsid w:val="008C375E"/>
    <w:rsid w:val="008C3A63"/>
    <w:rsid w:val="008C3AFB"/>
    <w:rsid w:val="008C4147"/>
    <w:rsid w:val="008C4BE1"/>
    <w:rsid w:val="008C4C4D"/>
    <w:rsid w:val="008C57C6"/>
    <w:rsid w:val="008C62C8"/>
    <w:rsid w:val="008C65D2"/>
    <w:rsid w:val="008C6EF2"/>
    <w:rsid w:val="008C702E"/>
    <w:rsid w:val="008D0543"/>
    <w:rsid w:val="008D0BE2"/>
    <w:rsid w:val="008D2037"/>
    <w:rsid w:val="008D20AB"/>
    <w:rsid w:val="008D27B4"/>
    <w:rsid w:val="008D2946"/>
    <w:rsid w:val="008D2C20"/>
    <w:rsid w:val="008D31E1"/>
    <w:rsid w:val="008D34A1"/>
    <w:rsid w:val="008D3C06"/>
    <w:rsid w:val="008D41AC"/>
    <w:rsid w:val="008D4596"/>
    <w:rsid w:val="008D513C"/>
    <w:rsid w:val="008D51B2"/>
    <w:rsid w:val="008D5635"/>
    <w:rsid w:val="008D5DAE"/>
    <w:rsid w:val="008D6904"/>
    <w:rsid w:val="008D6CB8"/>
    <w:rsid w:val="008D707B"/>
    <w:rsid w:val="008D762C"/>
    <w:rsid w:val="008E0601"/>
    <w:rsid w:val="008E0F52"/>
    <w:rsid w:val="008E103B"/>
    <w:rsid w:val="008E1390"/>
    <w:rsid w:val="008E13F3"/>
    <w:rsid w:val="008E1644"/>
    <w:rsid w:val="008E1A57"/>
    <w:rsid w:val="008E1D83"/>
    <w:rsid w:val="008E2CE8"/>
    <w:rsid w:val="008E2E7A"/>
    <w:rsid w:val="008E30A8"/>
    <w:rsid w:val="008E34F3"/>
    <w:rsid w:val="008E3984"/>
    <w:rsid w:val="008E39E6"/>
    <w:rsid w:val="008E3F75"/>
    <w:rsid w:val="008E4461"/>
    <w:rsid w:val="008E4716"/>
    <w:rsid w:val="008E4D92"/>
    <w:rsid w:val="008E5029"/>
    <w:rsid w:val="008E5343"/>
    <w:rsid w:val="008E595F"/>
    <w:rsid w:val="008E5F57"/>
    <w:rsid w:val="008E647D"/>
    <w:rsid w:val="008E6812"/>
    <w:rsid w:val="008E6CF8"/>
    <w:rsid w:val="008E7D12"/>
    <w:rsid w:val="008F010B"/>
    <w:rsid w:val="008F0300"/>
    <w:rsid w:val="008F0360"/>
    <w:rsid w:val="008F0580"/>
    <w:rsid w:val="008F0A7D"/>
    <w:rsid w:val="008F0AE1"/>
    <w:rsid w:val="008F0CB7"/>
    <w:rsid w:val="008F0EB6"/>
    <w:rsid w:val="008F0F1B"/>
    <w:rsid w:val="008F148D"/>
    <w:rsid w:val="008F15C3"/>
    <w:rsid w:val="008F274E"/>
    <w:rsid w:val="008F2E9B"/>
    <w:rsid w:val="008F30E5"/>
    <w:rsid w:val="008F42A5"/>
    <w:rsid w:val="008F481D"/>
    <w:rsid w:val="008F4992"/>
    <w:rsid w:val="008F5051"/>
    <w:rsid w:val="008F5959"/>
    <w:rsid w:val="008F5F11"/>
    <w:rsid w:val="008F5F69"/>
    <w:rsid w:val="008F6514"/>
    <w:rsid w:val="00900786"/>
    <w:rsid w:val="009007BB"/>
    <w:rsid w:val="00901315"/>
    <w:rsid w:val="0090140C"/>
    <w:rsid w:val="00901C0D"/>
    <w:rsid w:val="00901F31"/>
    <w:rsid w:val="00902C20"/>
    <w:rsid w:val="00902E5B"/>
    <w:rsid w:val="00903166"/>
    <w:rsid w:val="00903329"/>
    <w:rsid w:val="0090350E"/>
    <w:rsid w:val="00904142"/>
    <w:rsid w:val="00904A84"/>
    <w:rsid w:val="00904B3D"/>
    <w:rsid w:val="00905124"/>
    <w:rsid w:val="00905902"/>
    <w:rsid w:val="0090598C"/>
    <w:rsid w:val="00905E05"/>
    <w:rsid w:val="00905F83"/>
    <w:rsid w:val="00906721"/>
    <w:rsid w:val="009068FB"/>
    <w:rsid w:val="00906AFA"/>
    <w:rsid w:val="0090791B"/>
    <w:rsid w:val="00907E66"/>
    <w:rsid w:val="009104EF"/>
    <w:rsid w:val="009105A0"/>
    <w:rsid w:val="0091070D"/>
    <w:rsid w:val="009109D3"/>
    <w:rsid w:val="00910B28"/>
    <w:rsid w:val="00911106"/>
    <w:rsid w:val="00911AB3"/>
    <w:rsid w:val="00911D2A"/>
    <w:rsid w:val="0091221F"/>
    <w:rsid w:val="009129DC"/>
    <w:rsid w:val="009137C1"/>
    <w:rsid w:val="009139E7"/>
    <w:rsid w:val="0091466E"/>
    <w:rsid w:val="009150B4"/>
    <w:rsid w:val="00915311"/>
    <w:rsid w:val="00915531"/>
    <w:rsid w:val="009156E7"/>
    <w:rsid w:val="00915849"/>
    <w:rsid w:val="009159A4"/>
    <w:rsid w:val="009159E0"/>
    <w:rsid w:val="00915B81"/>
    <w:rsid w:val="00915DFF"/>
    <w:rsid w:val="00916266"/>
    <w:rsid w:val="009171CA"/>
    <w:rsid w:val="009171F7"/>
    <w:rsid w:val="0092067F"/>
    <w:rsid w:val="00920F49"/>
    <w:rsid w:val="0092101F"/>
    <w:rsid w:val="00921F0F"/>
    <w:rsid w:val="00922116"/>
    <w:rsid w:val="009227EA"/>
    <w:rsid w:val="00922B26"/>
    <w:rsid w:val="00923159"/>
    <w:rsid w:val="009239C1"/>
    <w:rsid w:val="00923D46"/>
    <w:rsid w:val="00925776"/>
    <w:rsid w:val="00925AF1"/>
    <w:rsid w:val="00926359"/>
    <w:rsid w:val="009266B3"/>
    <w:rsid w:val="009268FF"/>
    <w:rsid w:val="00926D08"/>
    <w:rsid w:val="00927C14"/>
    <w:rsid w:val="00927E04"/>
    <w:rsid w:val="00930C42"/>
    <w:rsid w:val="0093353F"/>
    <w:rsid w:val="0093373F"/>
    <w:rsid w:val="0093394D"/>
    <w:rsid w:val="00935994"/>
    <w:rsid w:val="0093660A"/>
    <w:rsid w:val="00936767"/>
    <w:rsid w:val="00937321"/>
    <w:rsid w:val="009377EA"/>
    <w:rsid w:val="00937883"/>
    <w:rsid w:val="00937AC7"/>
    <w:rsid w:val="00937EAA"/>
    <w:rsid w:val="00940198"/>
    <w:rsid w:val="00940A0E"/>
    <w:rsid w:val="009413A4"/>
    <w:rsid w:val="00941F50"/>
    <w:rsid w:val="009424A0"/>
    <w:rsid w:val="00942B97"/>
    <w:rsid w:val="00943136"/>
    <w:rsid w:val="009437A1"/>
    <w:rsid w:val="00943BC9"/>
    <w:rsid w:val="00943C91"/>
    <w:rsid w:val="00944079"/>
    <w:rsid w:val="00944F8E"/>
    <w:rsid w:val="00945D9E"/>
    <w:rsid w:val="009464AF"/>
    <w:rsid w:val="009466BD"/>
    <w:rsid w:val="00946DE8"/>
    <w:rsid w:val="00947AC8"/>
    <w:rsid w:val="00951861"/>
    <w:rsid w:val="009519EE"/>
    <w:rsid w:val="00951C70"/>
    <w:rsid w:val="00951DEE"/>
    <w:rsid w:val="00952530"/>
    <w:rsid w:val="00952D5F"/>
    <w:rsid w:val="00952F25"/>
    <w:rsid w:val="00954359"/>
    <w:rsid w:val="009547CF"/>
    <w:rsid w:val="00954BA3"/>
    <w:rsid w:val="00954EF6"/>
    <w:rsid w:val="00955016"/>
    <w:rsid w:val="00955274"/>
    <w:rsid w:val="009558F5"/>
    <w:rsid w:val="009562A9"/>
    <w:rsid w:val="009564FC"/>
    <w:rsid w:val="00956889"/>
    <w:rsid w:val="00956D9D"/>
    <w:rsid w:val="009605D7"/>
    <w:rsid w:val="00960A56"/>
    <w:rsid w:val="00961004"/>
    <w:rsid w:val="00961386"/>
    <w:rsid w:val="00961479"/>
    <w:rsid w:val="0096480E"/>
    <w:rsid w:val="009651BC"/>
    <w:rsid w:val="00965938"/>
    <w:rsid w:val="00965A73"/>
    <w:rsid w:val="00965C11"/>
    <w:rsid w:val="00965D49"/>
    <w:rsid w:val="00966093"/>
    <w:rsid w:val="00966C68"/>
    <w:rsid w:val="00966EEA"/>
    <w:rsid w:val="0096767F"/>
    <w:rsid w:val="009705AA"/>
    <w:rsid w:val="00970DD5"/>
    <w:rsid w:val="009715AB"/>
    <w:rsid w:val="00971634"/>
    <w:rsid w:val="00971BDC"/>
    <w:rsid w:val="00972090"/>
    <w:rsid w:val="009720AB"/>
    <w:rsid w:val="0097290D"/>
    <w:rsid w:val="00972BF4"/>
    <w:rsid w:val="00972F1E"/>
    <w:rsid w:val="0097313A"/>
    <w:rsid w:val="0097371B"/>
    <w:rsid w:val="00973C34"/>
    <w:rsid w:val="00974117"/>
    <w:rsid w:val="009748BF"/>
    <w:rsid w:val="00974F09"/>
    <w:rsid w:val="009768B3"/>
    <w:rsid w:val="00976F48"/>
    <w:rsid w:val="00977238"/>
    <w:rsid w:val="00977746"/>
    <w:rsid w:val="00977A34"/>
    <w:rsid w:val="00977BDB"/>
    <w:rsid w:val="009804D7"/>
    <w:rsid w:val="0098092C"/>
    <w:rsid w:val="009815C8"/>
    <w:rsid w:val="0098268E"/>
    <w:rsid w:val="009837DD"/>
    <w:rsid w:val="009839FA"/>
    <w:rsid w:val="00983AFA"/>
    <w:rsid w:val="009841A0"/>
    <w:rsid w:val="0098427B"/>
    <w:rsid w:val="00984563"/>
    <w:rsid w:val="00984E48"/>
    <w:rsid w:val="00985306"/>
    <w:rsid w:val="00985CEC"/>
    <w:rsid w:val="00985EF7"/>
    <w:rsid w:val="00986070"/>
    <w:rsid w:val="009864B1"/>
    <w:rsid w:val="00986573"/>
    <w:rsid w:val="00986876"/>
    <w:rsid w:val="00986D37"/>
    <w:rsid w:val="009874E8"/>
    <w:rsid w:val="009879B9"/>
    <w:rsid w:val="00987A6F"/>
    <w:rsid w:val="009901D2"/>
    <w:rsid w:val="00990A92"/>
    <w:rsid w:val="00990D45"/>
    <w:rsid w:val="00991A1F"/>
    <w:rsid w:val="00991C38"/>
    <w:rsid w:val="00991C41"/>
    <w:rsid w:val="00991F5F"/>
    <w:rsid w:val="0099279D"/>
    <w:rsid w:val="00992E50"/>
    <w:rsid w:val="00993836"/>
    <w:rsid w:val="00993B2C"/>
    <w:rsid w:val="00994A50"/>
    <w:rsid w:val="009952AC"/>
    <w:rsid w:val="00995FB5"/>
    <w:rsid w:val="00997F19"/>
    <w:rsid w:val="009A02C8"/>
    <w:rsid w:val="009A03E1"/>
    <w:rsid w:val="009A0E19"/>
    <w:rsid w:val="009A0E52"/>
    <w:rsid w:val="009A16BB"/>
    <w:rsid w:val="009A29B3"/>
    <w:rsid w:val="009A31E9"/>
    <w:rsid w:val="009A33EF"/>
    <w:rsid w:val="009A33F0"/>
    <w:rsid w:val="009A3B0D"/>
    <w:rsid w:val="009A3CE1"/>
    <w:rsid w:val="009A4ACA"/>
    <w:rsid w:val="009A4CAD"/>
    <w:rsid w:val="009A556E"/>
    <w:rsid w:val="009A64D8"/>
    <w:rsid w:val="009A6574"/>
    <w:rsid w:val="009A7C8E"/>
    <w:rsid w:val="009B08B6"/>
    <w:rsid w:val="009B165E"/>
    <w:rsid w:val="009B173B"/>
    <w:rsid w:val="009B17E6"/>
    <w:rsid w:val="009B1B58"/>
    <w:rsid w:val="009B1F6D"/>
    <w:rsid w:val="009B2051"/>
    <w:rsid w:val="009B2AE9"/>
    <w:rsid w:val="009B3A2D"/>
    <w:rsid w:val="009B3BB5"/>
    <w:rsid w:val="009B3EFF"/>
    <w:rsid w:val="009B4413"/>
    <w:rsid w:val="009B5A2C"/>
    <w:rsid w:val="009B5F01"/>
    <w:rsid w:val="009B5FEE"/>
    <w:rsid w:val="009B617D"/>
    <w:rsid w:val="009B6496"/>
    <w:rsid w:val="009B6538"/>
    <w:rsid w:val="009B7ABB"/>
    <w:rsid w:val="009C2990"/>
    <w:rsid w:val="009C2C91"/>
    <w:rsid w:val="009C2DD2"/>
    <w:rsid w:val="009C3DB4"/>
    <w:rsid w:val="009C3FCB"/>
    <w:rsid w:val="009C4B78"/>
    <w:rsid w:val="009C4B84"/>
    <w:rsid w:val="009C4CF1"/>
    <w:rsid w:val="009C51D5"/>
    <w:rsid w:val="009C54F8"/>
    <w:rsid w:val="009C5BD5"/>
    <w:rsid w:val="009C6335"/>
    <w:rsid w:val="009C73D2"/>
    <w:rsid w:val="009D0220"/>
    <w:rsid w:val="009D063B"/>
    <w:rsid w:val="009D14D0"/>
    <w:rsid w:val="009D31F4"/>
    <w:rsid w:val="009D444F"/>
    <w:rsid w:val="009D4A84"/>
    <w:rsid w:val="009D4F75"/>
    <w:rsid w:val="009D5E9C"/>
    <w:rsid w:val="009D698E"/>
    <w:rsid w:val="009D747E"/>
    <w:rsid w:val="009D79F8"/>
    <w:rsid w:val="009E1879"/>
    <w:rsid w:val="009E19B2"/>
    <w:rsid w:val="009E1C0E"/>
    <w:rsid w:val="009E1EB6"/>
    <w:rsid w:val="009E229D"/>
    <w:rsid w:val="009E23C5"/>
    <w:rsid w:val="009E2A36"/>
    <w:rsid w:val="009E2C4E"/>
    <w:rsid w:val="009E2DAA"/>
    <w:rsid w:val="009E3056"/>
    <w:rsid w:val="009E41D5"/>
    <w:rsid w:val="009E4210"/>
    <w:rsid w:val="009E4528"/>
    <w:rsid w:val="009E4A05"/>
    <w:rsid w:val="009E4B10"/>
    <w:rsid w:val="009E5646"/>
    <w:rsid w:val="009E5976"/>
    <w:rsid w:val="009E597E"/>
    <w:rsid w:val="009E5AF5"/>
    <w:rsid w:val="009E5D35"/>
    <w:rsid w:val="009E5E17"/>
    <w:rsid w:val="009E63B9"/>
    <w:rsid w:val="009E6BFA"/>
    <w:rsid w:val="009E7781"/>
    <w:rsid w:val="009F01FE"/>
    <w:rsid w:val="009F0712"/>
    <w:rsid w:val="009F0B33"/>
    <w:rsid w:val="009F155C"/>
    <w:rsid w:val="009F1E03"/>
    <w:rsid w:val="009F2BD3"/>
    <w:rsid w:val="009F31A6"/>
    <w:rsid w:val="009F3421"/>
    <w:rsid w:val="009F36A4"/>
    <w:rsid w:val="009F3C53"/>
    <w:rsid w:val="009F3CA2"/>
    <w:rsid w:val="009F409E"/>
    <w:rsid w:val="009F42DF"/>
    <w:rsid w:val="009F4900"/>
    <w:rsid w:val="009F5041"/>
    <w:rsid w:val="009F50A2"/>
    <w:rsid w:val="009F5190"/>
    <w:rsid w:val="009F53C6"/>
    <w:rsid w:val="009F554D"/>
    <w:rsid w:val="009F55C9"/>
    <w:rsid w:val="009F561B"/>
    <w:rsid w:val="009F56FF"/>
    <w:rsid w:val="009F58B4"/>
    <w:rsid w:val="009F58FE"/>
    <w:rsid w:val="009F6796"/>
    <w:rsid w:val="009F763A"/>
    <w:rsid w:val="009F78A1"/>
    <w:rsid w:val="009F7B2D"/>
    <w:rsid w:val="009F7D66"/>
    <w:rsid w:val="009F7F58"/>
    <w:rsid w:val="00A0045C"/>
    <w:rsid w:val="00A00553"/>
    <w:rsid w:val="00A007D4"/>
    <w:rsid w:val="00A00F43"/>
    <w:rsid w:val="00A01739"/>
    <w:rsid w:val="00A01967"/>
    <w:rsid w:val="00A02164"/>
    <w:rsid w:val="00A02498"/>
    <w:rsid w:val="00A02DD6"/>
    <w:rsid w:val="00A02DFD"/>
    <w:rsid w:val="00A02F25"/>
    <w:rsid w:val="00A02FCE"/>
    <w:rsid w:val="00A04123"/>
    <w:rsid w:val="00A04181"/>
    <w:rsid w:val="00A04CAD"/>
    <w:rsid w:val="00A04E9B"/>
    <w:rsid w:val="00A04F43"/>
    <w:rsid w:val="00A0528D"/>
    <w:rsid w:val="00A05EFA"/>
    <w:rsid w:val="00A065AE"/>
    <w:rsid w:val="00A07187"/>
    <w:rsid w:val="00A071E5"/>
    <w:rsid w:val="00A10031"/>
    <w:rsid w:val="00A107EE"/>
    <w:rsid w:val="00A10A2A"/>
    <w:rsid w:val="00A118E1"/>
    <w:rsid w:val="00A1209A"/>
    <w:rsid w:val="00A12AC6"/>
    <w:rsid w:val="00A12FE5"/>
    <w:rsid w:val="00A13A13"/>
    <w:rsid w:val="00A13B33"/>
    <w:rsid w:val="00A1402C"/>
    <w:rsid w:val="00A14C42"/>
    <w:rsid w:val="00A14D40"/>
    <w:rsid w:val="00A15334"/>
    <w:rsid w:val="00A1575C"/>
    <w:rsid w:val="00A15A9B"/>
    <w:rsid w:val="00A16294"/>
    <w:rsid w:val="00A16ABE"/>
    <w:rsid w:val="00A16B34"/>
    <w:rsid w:val="00A177DD"/>
    <w:rsid w:val="00A20BFC"/>
    <w:rsid w:val="00A20F80"/>
    <w:rsid w:val="00A20FF7"/>
    <w:rsid w:val="00A2103E"/>
    <w:rsid w:val="00A21137"/>
    <w:rsid w:val="00A213C0"/>
    <w:rsid w:val="00A21556"/>
    <w:rsid w:val="00A217B0"/>
    <w:rsid w:val="00A21DA8"/>
    <w:rsid w:val="00A21E89"/>
    <w:rsid w:val="00A226B9"/>
    <w:rsid w:val="00A22A65"/>
    <w:rsid w:val="00A22AC3"/>
    <w:rsid w:val="00A23D75"/>
    <w:rsid w:val="00A241B0"/>
    <w:rsid w:val="00A24C1C"/>
    <w:rsid w:val="00A24CE8"/>
    <w:rsid w:val="00A25050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1D"/>
    <w:rsid w:val="00A30AF4"/>
    <w:rsid w:val="00A30E46"/>
    <w:rsid w:val="00A31568"/>
    <w:rsid w:val="00A3160B"/>
    <w:rsid w:val="00A31769"/>
    <w:rsid w:val="00A31AF6"/>
    <w:rsid w:val="00A31C5B"/>
    <w:rsid w:val="00A323A1"/>
    <w:rsid w:val="00A32980"/>
    <w:rsid w:val="00A32D13"/>
    <w:rsid w:val="00A32E39"/>
    <w:rsid w:val="00A32ED5"/>
    <w:rsid w:val="00A33A7D"/>
    <w:rsid w:val="00A33EAA"/>
    <w:rsid w:val="00A34056"/>
    <w:rsid w:val="00A3493B"/>
    <w:rsid w:val="00A349E6"/>
    <w:rsid w:val="00A34AB0"/>
    <w:rsid w:val="00A359A9"/>
    <w:rsid w:val="00A36541"/>
    <w:rsid w:val="00A37BF9"/>
    <w:rsid w:val="00A37C84"/>
    <w:rsid w:val="00A37D08"/>
    <w:rsid w:val="00A37F39"/>
    <w:rsid w:val="00A40227"/>
    <w:rsid w:val="00A40E01"/>
    <w:rsid w:val="00A4171B"/>
    <w:rsid w:val="00A41BEA"/>
    <w:rsid w:val="00A41FBD"/>
    <w:rsid w:val="00A429D1"/>
    <w:rsid w:val="00A42DF8"/>
    <w:rsid w:val="00A4307B"/>
    <w:rsid w:val="00A439F1"/>
    <w:rsid w:val="00A43A07"/>
    <w:rsid w:val="00A452A4"/>
    <w:rsid w:val="00A454B6"/>
    <w:rsid w:val="00A454EB"/>
    <w:rsid w:val="00A45FD5"/>
    <w:rsid w:val="00A46203"/>
    <w:rsid w:val="00A4639E"/>
    <w:rsid w:val="00A466FC"/>
    <w:rsid w:val="00A46A0D"/>
    <w:rsid w:val="00A46C62"/>
    <w:rsid w:val="00A47E8D"/>
    <w:rsid w:val="00A50661"/>
    <w:rsid w:val="00A507B3"/>
    <w:rsid w:val="00A50806"/>
    <w:rsid w:val="00A50888"/>
    <w:rsid w:val="00A50C22"/>
    <w:rsid w:val="00A51E31"/>
    <w:rsid w:val="00A52783"/>
    <w:rsid w:val="00A52984"/>
    <w:rsid w:val="00A53061"/>
    <w:rsid w:val="00A531E0"/>
    <w:rsid w:val="00A5359F"/>
    <w:rsid w:val="00A539D1"/>
    <w:rsid w:val="00A53A07"/>
    <w:rsid w:val="00A53B8A"/>
    <w:rsid w:val="00A53BD6"/>
    <w:rsid w:val="00A53CB5"/>
    <w:rsid w:val="00A54471"/>
    <w:rsid w:val="00A54F4E"/>
    <w:rsid w:val="00A5592F"/>
    <w:rsid w:val="00A55D1A"/>
    <w:rsid w:val="00A55D30"/>
    <w:rsid w:val="00A57834"/>
    <w:rsid w:val="00A57C69"/>
    <w:rsid w:val="00A60890"/>
    <w:rsid w:val="00A60956"/>
    <w:rsid w:val="00A60A02"/>
    <w:rsid w:val="00A60EDB"/>
    <w:rsid w:val="00A612D1"/>
    <w:rsid w:val="00A6147B"/>
    <w:rsid w:val="00A630CA"/>
    <w:rsid w:val="00A630DE"/>
    <w:rsid w:val="00A6316D"/>
    <w:rsid w:val="00A63A78"/>
    <w:rsid w:val="00A63F0A"/>
    <w:rsid w:val="00A641E4"/>
    <w:rsid w:val="00A6458B"/>
    <w:rsid w:val="00A64C66"/>
    <w:rsid w:val="00A655AE"/>
    <w:rsid w:val="00A65A8E"/>
    <w:rsid w:val="00A66084"/>
    <w:rsid w:val="00A6633E"/>
    <w:rsid w:val="00A66BD8"/>
    <w:rsid w:val="00A67AE9"/>
    <w:rsid w:val="00A67D68"/>
    <w:rsid w:val="00A70DDB"/>
    <w:rsid w:val="00A717D1"/>
    <w:rsid w:val="00A71AFD"/>
    <w:rsid w:val="00A72116"/>
    <w:rsid w:val="00A72295"/>
    <w:rsid w:val="00A72747"/>
    <w:rsid w:val="00A72D1C"/>
    <w:rsid w:val="00A72E57"/>
    <w:rsid w:val="00A73013"/>
    <w:rsid w:val="00A73042"/>
    <w:rsid w:val="00A73191"/>
    <w:rsid w:val="00A732C5"/>
    <w:rsid w:val="00A73482"/>
    <w:rsid w:val="00A7382C"/>
    <w:rsid w:val="00A738A6"/>
    <w:rsid w:val="00A74BDC"/>
    <w:rsid w:val="00A74C53"/>
    <w:rsid w:val="00A74EBA"/>
    <w:rsid w:val="00A74F8A"/>
    <w:rsid w:val="00A7510E"/>
    <w:rsid w:val="00A768B5"/>
    <w:rsid w:val="00A769DE"/>
    <w:rsid w:val="00A77906"/>
    <w:rsid w:val="00A77B1B"/>
    <w:rsid w:val="00A77C6D"/>
    <w:rsid w:val="00A8025E"/>
    <w:rsid w:val="00A818C3"/>
    <w:rsid w:val="00A81F18"/>
    <w:rsid w:val="00A8240F"/>
    <w:rsid w:val="00A830EA"/>
    <w:rsid w:val="00A83B05"/>
    <w:rsid w:val="00A83E6B"/>
    <w:rsid w:val="00A85244"/>
    <w:rsid w:val="00A854EF"/>
    <w:rsid w:val="00A8563A"/>
    <w:rsid w:val="00A85759"/>
    <w:rsid w:val="00A8640E"/>
    <w:rsid w:val="00A867F0"/>
    <w:rsid w:val="00A86A82"/>
    <w:rsid w:val="00A8748B"/>
    <w:rsid w:val="00A90025"/>
    <w:rsid w:val="00A90C07"/>
    <w:rsid w:val="00A90DC4"/>
    <w:rsid w:val="00A91294"/>
    <w:rsid w:val="00A91BF8"/>
    <w:rsid w:val="00A91C99"/>
    <w:rsid w:val="00A926A1"/>
    <w:rsid w:val="00A92A27"/>
    <w:rsid w:val="00A938E6"/>
    <w:rsid w:val="00A93B97"/>
    <w:rsid w:val="00A9426E"/>
    <w:rsid w:val="00A94545"/>
    <w:rsid w:val="00A94EB2"/>
    <w:rsid w:val="00A957EE"/>
    <w:rsid w:val="00A95884"/>
    <w:rsid w:val="00A95937"/>
    <w:rsid w:val="00A96E8B"/>
    <w:rsid w:val="00A97090"/>
    <w:rsid w:val="00A97502"/>
    <w:rsid w:val="00A9773C"/>
    <w:rsid w:val="00A97B18"/>
    <w:rsid w:val="00AA0AFC"/>
    <w:rsid w:val="00AA1324"/>
    <w:rsid w:val="00AA13A0"/>
    <w:rsid w:val="00AA1440"/>
    <w:rsid w:val="00AA18CB"/>
    <w:rsid w:val="00AA1ACE"/>
    <w:rsid w:val="00AA1C10"/>
    <w:rsid w:val="00AA2719"/>
    <w:rsid w:val="00AA33A6"/>
    <w:rsid w:val="00AA3683"/>
    <w:rsid w:val="00AA447E"/>
    <w:rsid w:val="00AA5490"/>
    <w:rsid w:val="00AA57A4"/>
    <w:rsid w:val="00AA5E1B"/>
    <w:rsid w:val="00AA5E99"/>
    <w:rsid w:val="00AA66C7"/>
    <w:rsid w:val="00AA7819"/>
    <w:rsid w:val="00AA7C0E"/>
    <w:rsid w:val="00AA7DE0"/>
    <w:rsid w:val="00AA7FA4"/>
    <w:rsid w:val="00AB0146"/>
    <w:rsid w:val="00AB0407"/>
    <w:rsid w:val="00AB0E52"/>
    <w:rsid w:val="00AB1A65"/>
    <w:rsid w:val="00AB2574"/>
    <w:rsid w:val="00AB2697"/>
    <w:rsid w:val="00AB2B21"/>
    <w:rsid w:val="00AB2CEF"/>
    <w:rsid w:val="00AB419A"/>
    <w:rsid w:val="00AB4757"/>
    <w:rsid w:val="00AB5E9A"/>
    <w:rsid w:val="00AB5FE3"/>
    <w:rsid w:val="00AB6FE9"/>
    <w:rsid w:val="00AB71B1"/>
    <w:rsid w:val="00AB743B"/>
    <w:rsid w:val="00AB7A8E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1928"/>
    <w:rsid w:val="00AC20B6"/>
    <w:rsid w:val="00AC261B"/>
    <w:rsid w:val="00AC2B5A"/>
    <w:rsid w:val="00AC2C97"/>
    <w:rsid w:val="00AC2F96"/>
    <w:rsid w:val="00AC305F"/>
    <w:rsid w:val="00AC335F"/>
    <w:rsid w:val="00AC3555"/>
    <w:rsid w:val="00AC36E0"/>
    <w:rsid w:val="00AC3A25"/>
    <w:rsid w:val="00AC402E"/>
    <w:rsid w:val="00AC410B"/>
    <w:rsid w:val="00AC4685"/>
    <w:rsid w:val="00AC4E9E"/>
    <w:rsid w:val="00AC51C5"/>
    <w:rsid w:val="00AC5561"/>
    <w:rsid w:val="00AC5916"/>
    <w:rsid w:val="00AC6650"/>
    <w:rsid w:val="00AC67AA"/>
    <w:rsid w:val="00AC6C3E"/>
    <w:rsid w:val="00AC6F30"/>
    <w:rsid w:val="00AC7240"/>
    <w:rsid w:val="00AC732D"/>
    <w:rsid w:val="00AC7B39"/>
    <w:rsid w:val="00AC7DED"/>
    <w:rsid w:val="00AD14CE"/>
    <w:rsid w:val="00AD1627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5F9"/>
    <w:rsid w:val="00AD6F3E"/>
    <w:rsid w:val="00AD7971"/>
    <w:rsid w:val="00AE009E"/>
    <w:rsid w:val="00AE00CD"/>
    <w:rsid w:val="00AE06ED"/>
    <w:rsid w:val="00AE071D"/>
    <w:rsid w:val="00AE0819"/>
    <w:rsid w:val="00AE11B0"/>
    <w:rsid w:val="00AE1792"/>
    <w:rsid w:val="00AE1DC3"/>
    <w:rsid w:val="00AE2112"/>
    <w:rsid w:val="00AE2F67"/>
    <w:rsid w:val="00AE2F7E"/>
    <w:rsid w:val="00AE3289"/>
    <w:rsid w:val="00AE328D"/>
    <w:rsid w:val="00AE38A5"/>
    <w:rsid w:val="00AE397C"/>
    <w:rsid w:val="00AE3D02"/>
    <w:rsid w:val="00AE3E3D"/>
    <w:rsid w:val="00AE3FBF"/>
    <w:rsid w:val="00AE3FF6"/>
    <w:rsid w:val="00AE42C8"/>
    <w:rsid w:val="00AE4DC1"/>
    <w:rsid w:val="00AE516B"/>
    <w:rsid w:val="00AE5E52"/>
    <w:rsid w:val="00AE5F5C"/>
    <w:rsid w:val="00AE6B28"/>
    <w:rsid w:val="00AE6E4A"/>
    <w:rsid w:val="00AE732B"/>
    <w:rsid w:val="00AE776C"/>
    <w:rsid w:val="00AE7A30"/>
    <w:rsid w:val="00AF076B"/>
    <w:rsid w:val="00AF1890"/>
    <w:rsid w:val="00AF18B0"/>
    <w:rsid w:val="00AF2095"/>
    <w:rsid w:val="00AF31C3"/>
    <w:rsid w:val="00AF3233"/>
    <w:rsid w:val="00AF3998"/>
    <w:rsid w:val="00AF3B21"/>
    <w:rsid w:val="00AF47C4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E09"/>
    <w:rsid w:val="00B00263"/>
    <w:rsid w:val="00B00662"/>
    <w:rsid w:val="00B00921"/>
    <w:rsid w:val="00B00EE7"/>
    <w:rsid w:val="00B022F0"/>
    <w:rsid w:val="00B0254E"/>
    <w:rsid w:val="00B026C5"/>
    <w:rsid w:val="00B02D45"/>
    <w:rsid w:val="00B037B6"/>
    <w:rsid w:val="00B03816"/>
    <w:rsid w:val="00B03B72"/>
    <w:rsid w:val="00B045B4"/>
    <w:rsid w:val="00B04B60"/>
    <w:rsid w:val="00B059DE"/>
    <w:rsid w:val="00B05B1B"/>
    <w:rsid w:val="00B078B4"/>
    <w:rsid w:val="00B106E1"/>
    <w:rsid w:val="00B109C2"/>
    <w:rsid w:val="00B11C6B"/>
    <w:rsid w:val="00B1240F"/>
    <w:rsid w:val="00B12790"/>
    <w:rsid w:val="00B1297D"/>
    <w:rsid w:val="00B1299D"/>
    <w:rsid w:val="00B12E7D"/>
    <w:rsid w:val="00B13051"/>
    <w:rsid w:val="00B135A5"/>
    <w:rsid w:val="00B13721"/>
    <w:rsid w:val="00B13900"/>
    <w:rsid w:val="00B14146"/>
    <w:rsid w:val="00B146F3"/>
    <w:rsid w:val="00B14741"/>
    <w:rsid w:val="00B148C6"/>
    <w:rsid w:val="00B14DF2"/>
    <w:rsid w:val="00B1513F"/>
    <w:rsid w:val="00B15573"/>
    <w:rsid w:val="00B1563B"/>
    <w:rsid w:val="00B15EDC"/>
    <w:rsid w:val="00B160BC"/>
    <w:rsid w:val="00B17CCB"/>
    <w:rsid w:val="00B206CE"/>
    <w:rsid w:val="00B20A13"/>
    <w:rsid w:val="00B20E92"/>
    <w:rsid w:val="00B2136C"/>
    <w:rsid w:val="00B215E5"/>
    <w:rsid w:val="00B21744"/>
    <w:rsid w:val="00B2179D"/>
    <w:rsid w:val="00B22A53"/>
    <w:rsid w:val="00B23A83"/>
    <w:rsid w:val="00B24246"/>
    <w:rsid w:val="00B24E29"/>
    <w:rsid w:val="00B25023"/>
    <w:rsid w:val="00B250CB"/>
    <w:rsid w:val="00B25560"/>
    <w:rsid w:val="00B255E6"/>
    <w:rsid w:val="00B25E59"/>
    <w:rsid w:val="00B26518"/>
    <w:rsid w:val="00B2683F"/>
    <w:rsid w:val="00B26A98"/>
    <w:rsid w:val="00B26DE8"/>
    <w:rsid w:val="00B27030"/>
    <w:rsid w:val="00B275E5"/>
    <w:rsid w:val="00B27AC8"/>
    <w:rsid w:val="00B27EC6"/>
    <w:rsid w:val="00B3000E"/>
    <w:rsid w:val="00B30B12"/>
    <w:rsid w:val="00B30CF6"/>
    <w:rsid w:val="00B3161E"/>
    <w:rsid w:val="00B31682"/>
    <w:rsid w:val="00B317C5"/>
    <w:rsid w:val="00B32387"/>
    <w:rsid w:val="00B32C22"/>
    <w:rsid w:val="00B33092"/>
    <w:rsid w:val="00B332DB"/>
    <w:rsid w:val="00B338C5"/>
    <w:rsid w:val="00B34359"/>
    <w:rsid w:val="00B346BF"/>
    <w:rsid w:val="00B3470B"/>
    <w:rsid w:val="00B3505E"/>
    <w:rsid w:val="00B36E5B"/>
    <w:rsid w:val="00B36FD9"/>
    <w:rsid w:val="00B3749F"/>
    <w:rsid w:val="00B374C7"/>
    <w:rsid w:val="00B375FC"/>
    <w:rsid w:val="00B37A1C"/>
    <w:rsid w:val="00B4038D"/>
    <w:rsid w:val="00B41222"/>
    <w:rsid w:val="00B41444"/>
    <w:rsid w:val="00B41479"/>
    <w:rsid w:val="00B41DAE"/>
    <w:rsid w:val="00B4235B"/>
    <w:rsid w:val="00B42793"/>
    <w:rsid w:val="00B42877"/>
    <w:rsid w:val="00B43034"/>
    <w:rsid w:val="00B44A37"/>
    <w:rsid w:val="00B4533D"/>
    <w:rsid w:val="00B45355"/>
    <w:rsid w:val="00B463A5"/>
    <w:rsid w:val="00B46640"/>
    <w:rsid w:val="00B46916"/>
    <w:rsid w:val="00B50069"/>
    <w:rsid w:val="00B5077D"/>
    <w:rsid w:val="00B50D62"/>
    <w:rsid w:val="00B51741"/>
    <w:rsid w:val="00B51AB9"/>
    <w:rsid w:val="00B5213A"/>
    <w:rsid w:val="00B5227A"/>
    <w:rsid w:val="00B53D99"/>
    <w:rsid w:val="00B54028"/>
    <w:rsid w:val="00B54668"/>
    <w:rsid w:val="00B54D86"/>
    <w:rsid w:val="00B54FEC"/>
    <w:rsid w:val="00B55771"/>
    <w:rsid w:val="00B559CA"/>
    <w:rsid w:val="00B55CF0"/>
    <w:rsid w:val="00B56309"/>
    <w:rsid w:val="00B56369"/>
    <w:rsid w:val="00B56DDA"/>
    <w:rsid w:val="00B57169"/>
    <w:rsid w:val="00B5733E"/>
    <w:rsid w:val="00B57F55"/>
    <w:rsid w:val="00B60272"/>
    <w:rsid w:val="00B62983"/>
    <w:rsid w:val="00B63337"/>
    <w:rsid w:val="00B63CE0"/>
    <w:rsid w:val="00B645CE"/>
    <w:rsid w:val="00B64825"/>
    <w:rsid w:val="00B64BEA"/>
    <w:rsid w:val="00B6508F"/>
    <w:rsid w:val="00B65209"/>
    <w:rsid w:val="00B66541"/>
    <w:rsid w:val="00B666A7"/>
    <w:rsid w:val="00B66996"/>
    <w:rsid w:val="00B669BE"/>
    <w:rsid w:val="00B66A29"/>
    <w:rsid w:val="00B66D8E"/>
    <w:rsid w:val="00B66DAD"/>
    <w:rsid w:val="00B6767E"/>
    <w:rsid w:val="00B67DC2"/>
    <w:rsid w:val="00B71489"/>
    <w:rsid w:val="00B71790"/>
    <w:rsid w:val="00B718AB"/>
    <w:rsid w:val="00B718EC"/>
    <w:rsid w:val="00B71EB5"/>
    <w:rsid w:val="00B71F41"/>
    <w:rsid w:val="00B7212A"/>
    <w:rsid w:val="00B7267A"/>
    <w:rsid w:val="00B729E1"/>
    <w:rsid w:val="00B73090"/>
    <w:rsid w:val="00B730A7"/>
    <w:rsid w:val="00B732FC"/>
    <w:rsid w:val="00B735F9"/>
    <w:rsid w:val="00B73B3B"/>
    <w:rsid w:val="00B73B9B"/>
    <w:rsid w:val="00B73E37"/>
    <w:rsid w:val="00B75245"/>
    <w:rsid w:val="00B752D4"/>
    <w:rsid w:val="00B76151"/>
    <w:rsid w:val="00B761F3"/>
    <w:rsid w:val="00B76215"/>
    <w:rsid w:val="00B76F58"/>
    <w:rsid w:val="00B77258"/>
    <w:rsid w:val="00B7749A"/>
    <w:rsid w:val="00B80672"/>
    <w:rsid w:val="00B80A7B"/>
    <w:rsid w:val="00B80CC8"/>
    <w:rsid w:val="00B81B02"/>
    <w:rsid w:val="00B82613"/>
    <w:rsid w:val="00B829BB"/>
    <w:rsid w:val="00B8388A"/>
    <w:rsid w:val="00B83968"/>
    <w:rsid w:val="00B83AD7"/>
    <w:rsid w:val="00B84437"/>
    <w:rsid w:val="00B84C4E"/>
    <w:rsid w:val="00B84DC8"/>
    <w:rsid w:val="00B855C5"/>
    <w:rsid w:val="00B86580"/>
    <w:rsid w:val="00B86C25"/>
    <w:rsid w:val="00B870D1"/>
    <w:rsid w:val="00B87519"/>
    <w:rsid w:val="00B87DA9"/>
    <w:rsid w:val="00B906EE"/>
    <w:rsid w:val="00B90F8F"/>
    <w:rsid w:val="00B91105"/>
    <w:rsid w:val="00B92625"/>
    <w:rsid w:val="00B92638"/>
    <w:rsid w:val="00B92668"/>
    <w:rsid w:val="00B92D60"/>
    <w:rsid w:val="00B93008"/>
    <w:rsid w:val="00B937AB"/>
    <w:rsid w:val="00B943DE"/>
    <w:rsid w:val="00B94895"/>
    <w:rsid w:val="00B94E0E"/>
    <w:rsid w:val="00B956B6"/>
    <w:rsid w:val="00B95E6A"/>
    <w:rsid w:val="00B95EF4"/>
    <w:rsid w:val="00B96D94"/>
    <w:rsid w:val="00B97234"/>
    <w:rsid w:val="00B97782"/>
    <w:rsid w:val="00B97D28"/>
    <w:rsid w:val="00B97DAA"/>
    <w:rsid w:val="00B97E9E"/>
    <w:rsid w:val="00B97FC2"/>
    <w:rsid w:val="00BA0682"/>
    <w:rsid w:val="00BA0943"/>
    <w:rsid w:val="00BA0C25"/>
    <w:rsid w:val="00BA1416"/>
    <w:rsid w:val="00BA185F"/>
    <w:rsid w:val="00BA1890"/>
    <w:rsid w:val="00BA2162"/>
    <w:rsid w:val="00BA266F"/>
    <w:rsid w:val="00BA299A"/>
    <w:rsid w:val="00BA415F"/>
    <w:rsid w:val="00BA4519"/>
    <w:rsid w:val="00BA48F8"/>
    <w:rsid w:val="00BA4B13"/>
    <w:rsid w:val="00BA4DC5"/>
    <w:rsid w:val="00BA4F15"/>
    <w:rsid w:val="00BA502A"/>
    <w:rsid w:val="00BA7C92"/>
    <w:rsid w:val="00BA7D5C"/>
    <w:rsid w:val="00BB0728"/>
    <w:rsid w:val="00BB0CF2"/>
    <w:rsid w:val="00BB0D59"/>
    <w:rsid w:val="00BB1020"/>
    <w:rsid w:val="00BB1CD7"/>
    <w:rsid w:val="00BB1FA5"/>
    <w:rsid w:val="00BB21A4"/>
    <w:rsid w:val="00BB2D58"/>
    <w:rsid w:val="00BB33C3"/>
    <w:rsid w:val="00BB362E"/>
    <w:rsid w:val="00BB38E7"/>
    <w:rsid w:val="00BB3AE5"/>
    <w:rsid w:val="00BB3CB8"/>
    <w:rsid w:val="00BB3E2B"/>
    <w:rsid w:val="00BB425F"/>
    <w:rsid w:val="00BB4C88"/>
    <w:rsid w:val="00BB5298"/>
    <w:rsid w:val="00BB5439"/>
    <w:rsid w:val="00BB560D"/>
    <w:rsid w:val="00BB5773"/>
    <w:rsid w:val="00BB57E7"/>
    <w:rsid w:val="00BB57EF"/>
    <w:rsid w:val="00BB5883"/>
    <w:rsid w:val="00BB6149"/>
    <w:rsid w:val="00BB6651"/>
    <w:rsid w:val="00BB6ACC"/>
    <w:rsid w:val="00BB6FFD"/>
    <w:rsid w:val="00BB72ED"/>
    <w:rsid w:val="00BB7500"/>
    <w:rsid w:val="00BB7BBD"/>
    <w:rsid w:val="00BB7C5E"/>
    <w:rsid w:val="00BB7D17"/>
    <w:rsid w:val="00BC0DF0"/>
    <w:rsid w:val="00BC14F3"/>
    <w:rsid w:val="00BC179E"/>
    <w:rsid w:val="00BC2050"/>
    <w:rsid w:val="00BC21E8"/>
    <w:rsid w:val="00BC358C"/>
    <w:rsid w:val="00BC3858"/>
    <w:rsid w:val="00BC3F8C"/>
    <w:rsid w:val="00BC45A6"/>
    <w:rsid w:val="00BC5599"/>
    <w:rsid w:val="00BC5BE2"/>
    <w:rsid w:val="00BC6A39"/>
    <w:rsid w:val="00BC6A9A"/>
    <w:rsid w:val="00BC6FEE"/>
    <w:rsid w:val="00BC76E8"/>
    <w:rsid w:val="00BC77D8"/>
    <w:rsid w:val="00BC7AB7"/>
    <w:rsid w:val="00BD0858"/>
    <w:rsid w:val="00BD088E"/>
    <w:rsid w:val="00BD102E"/>
    <w:rsid w:val="00BD1281"/>
    <w:rsid w:val="00BD1EF4"/>
    <w:rsid w:val="00BD29D0"/>
    <w:rsid w:val="00BD333C"/>
    <w:rsid w:val="00BD337C"/>
    <w:rsid w:val="00BD3AE1"/>
    <w:rsid w:val="00BD3EC0"/>
    <w:rsid w:val="00BD423F"/>
    <w:rsid w:val="00BD4645"/>
    <w:rsid w:val="00BD4897"/>
    <w:rsid w:val="00BD4A29"/>
    <w:rsid w:val="00BD4B6D"/>
    <w:rsid w:val="00BD4BF9"/>
    <w:rsid w:val="00BD4C57"/>
    <w:rsid w:val="00BD4FAC"/>
    <w:rsid w:val="00BD51DE"/>
    <w:rsid w:val="00BD5BB8"/>
    <w:rsid w:val="00BD71CB"/>
    <w:rsid w:val="00BD7479"/>
    <w:rsid w:val="00BE02B4"/>
    <w:rsid w:val="00BE04FE"/>
    <w:rsid w:val="00BE05B6"/>
    <w:rsid w:val="00BE076D"/>
    <w:rsid w:val="00BE08E0"/>
    <w:rsid w:val="00BE1000"/>
    <w:rsid w:val="00BE12DF"/>
    <w:rsid w:val="00BE1F1E"/>
    <w:rsid w:val="00BE2220"/>
    <w:rsid w:val="00BE2B9A"/>
    <w:rsid w:val="00BE2C45"/>
    <w:rsid w:val="00BE3594"/>
    <w:rsid w:val="00BE372B"/>
    <w:rsid w:val="00BE3F4B"/>
    <w:rsid w:val="00BE5836"/>
    <w:rsid w:val="00BE58E6"/>
    <w:rsid w:val="00BE5907"/>
    <w:rsid w:val="00BE5F83"/>
    <w:rsid w:val="00BE6227"/>
    <w:rsid w:val="00BE637B"/>
    <w:rsid w:val="00BE6D77"/>
    <w:rsid w:val="00BE79B1"/>
    <w:rsid w:val="00BE7EB3"/>
    <w:rsid w:val="00BF06E2"/>
    <w:rsid w:val="00BF0C64"/>
    <w:rsid w:val="00BF0F40"/>
    <w:rsid w:val="00BF10BC"/>
    <w:rsid w:val="00BF180A"/>
    <w:rsid w:val="00BF2641"/>
    <w:rsid w:val="00BF26F6"/>
    <w:rsid w:val="00BF2888"/>
    <w:rsid w:val="00BF39AA"/>
    <w:rsid w:val="00BF3BA0"/>
    <w:rsid w:val="00BF3FA3"/>
    <w:rsid w:val="00BF3FFF"/>
    <w:rsid w:val="00BF4F02"/>
    <w:rsid w:val="00BF5099"/>
    <w:rsid w:val="00BF581A"/>
    <w:rsid w:val="00BF69B8"/>
    <w:rsid w:val="00BF706E"/>
    <w:rsid w:val="00BF7328"/>
    <w:rsid w:val="00BF7791"/>
    <w:rsid w:val="00C000BB"/>
    <w:rsid w:val="00C00638"/>
    <w:rsid w:val="00C00695"/>
    <w:rsid w:val="00C007A3"/>
    <w:rsid w:val="00C008C7"/>
    <w:rsid w:val="00C009AE"/>
    <w:rsid w:val="00C00E99"/>
    <w:rsid w:val="00C0196A"/>
    <w:rsid w:val="00C024FC"/>
    <w:rsid w:val="00C02B89"/>
    <w:rsid w:val="00C03476"/>
    <w:rsid w:val="00C03FC8"/>
    <w:rsid w:val="00C04371"/>
    <w:rsid w:val="00C045B3"/>
    <w:rsid w:val="00C046EC"/>
    <w:rsid w:val="00C04D33"/>
    <w:rsid w:val="00C054FB"/>
    <w:rsid w:val="00C05528"/>
    <w:rsid w:val="00C05A60"/>
    <w:rsid w:val="00C06668"/>
    <w:rsid w:val="00C06C61"/>
    <w:rsid w:val="00C0702E"/>
    <w:rsid w:val="00C071A7"/>
    <w:rsid w:val="00C07667"/>
    <w:rsid w:val="00C103DB"/>
    <w:rsid w:val="00C10765"/>
    <w:rsid w:val="00C11D9D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B1E"/>
    <w:rsid w:val="00C14D51"/>
    <w:rsid w:val="00C150C6"/>
    <w:rsid w:val="00C15EDB"/>
    <w:rsid w:val="00C1675B"/>
    <w:rsid w:val="00C16C4F"/>
    <w:rsid w:val="00C16CA0"/>
    <w:rsid w:val="00C16E6C"/>
    <w:rsid w:val="00C175EB"/>
    <w:rsid w:val="00C17B23"/>
    <w:rsid w:val="00C17DBD"/>
    <w:rsid w:val="00C20531"/>
    <w:rsid w:val="00C2114E"/>
    <w:rsid w:val="00C2137A"/>
    <w:rsid w:val="00C218F7"/>
    <w:rsid w:val="00C219C3"/>
    <w:rsid w:val="00C223EF"/>
    <w:rsid w:val="00C2253B"/>
    <w:rsid w:val="00C2255D"/>
    <w:rsid w:val="00C22B9D"/>
    <w:rsid w:val="00C24087"/>
    <w:rsid w:val="00C2530B"/>
    <w:rsid w:val="00C25681"/>
    <w:rsid w:val="00C25812"/>
    <w:rsid w:val="00C25B81"/>
    <w:rsid w:val="00C26CD4"/>
    <w:rsid w:val="00C27674"/>
    <w:rsid w:val="00C31852"/>
    <w:rsid w:val="00C3187D"/>
    <w:rsid w:val="00C32149"/>
    <w:rsid w:val="00C3289B"/>
    <w:rsid w:val="00C328B1"/>
    <w:rsid w:val="00C32C8F"/>
    <w:rsid w:val="00C32CA6"/>
    <w:rsid w:val="00C33B9C"/>
    <w:rsid w:val="00C34ABD"/>
    <w:rsid w:val="00C34C35"/>
    <w:rsid w:val="00C34DC6"/>
    <w:rsid w:val="00C35699"/>
    <w:rsid w:val="00C35C47"/>
    <w:rsid w:val="00C36170"/>
    <w:rsid w:val="00C36613"/>
    <w:rsid w:val="00C368BB"/>
    <w:rsid w:val="00C3699F"/>
    <w:rsid w:val="00C400B7"/>
    <w:rsid w:val="00C40130"/>
    <w:rsid w:val="00C41C90"/>
    <w:rsid w:val="00C41F77"/>
    <w:rsid w:val="00C4242B"/>
    <w:rsid w:val="00C4253A"/>
    <w:rsid w:val="00C4292C"/>
    <w:rsid w:val="00C429DB"/>
    <w:rsid w:val="00C42B2E"/>
    <w:rsid w:val="00C42B74"/>
    <w:rsid w:val="00C42F15"/>
    <w:rsid w:val="00C431BF"/>
    <w:rsid w:val="00C432A5"/>
    <w:rsid w:val="00C4381D"/>
    <w:rsid w:val="00C43A9E"/>
    <w:rsid w:val="00C43F99"/>
    <w:rsid w:val="00C43FF0"/>
    <w:rsid w:val="00C443AE"/>
    <w:rsid w:val="00C44407"/>
    <w:rsid w:val="00C4448D"/>
    <w:rsid w:val="00C44A91"/>
    <w:rsid w:val="00C452CD"/>
    <w:rsid w:val="00C456D7"/>
    <w:rsid w:val="00C461D8"/>
    <w:rsid w:val="00C46D6A"/>
    <w:rsid w:val="00C47466"/>
    <w:rsid w:val="00C4781C"/>
    <w:rsid w:val="00C47944"/>
    <w:rsid w:val="00C47AA4"/>
    <w:rsid w:val="00C47E13"/>
    <w:rsid w:val="00C5011A"/>
    <w:rsid w:val="00C507C9"/>
    <w:rsid w:val="00C50DF6"/>
    <w:rsid w:val="00C5117A"/>
    <w:rsid w:val="00C512CB"/>
    <w:rsid w:val="00C51760"/>
    <w:rsid w:val="00C51916"/>
    <w:rsid w:val="00C52410"/>
    <w:rsid w:val="00C525B3"/>
    <w:rsid w:val="00C52652"/>
    <w:rsid w:val="00C53372"/>
    <w:rsid w:val="00C5459C"/>
    <w:rsid w:val="00C54EFC"/>
    <w:rsid w:val="00C54FB5"/>
    <w:rsid w:val="00C5531A"/>
    <w:rsid w:val="00C55384"/>
    <w:rsid w:val="00C564E4"/>
    <w:rsid w:val="00C569EF"/>
    <w:rsid w:val="00C56BE6"/>
    <w:rsid w:val="00C57751"/>
    <w:rsid w:val="00C57D66"/>
    <w:rsid w:val="00C61199"/>
    <w:rsid w:val="00C6225A"/>
    <w:rsid w:val="00C62D35"/>
    <w:rsid w:val="00C630EA"/>
    <w:rsid w:val="00C6336A"/>
    <w:rsid w:val="00C63B22"/>
    <w:rsid w:val="00C648A5"/>
    <w:rsid w:val="00C649D5"/>
    <w:rsid w:val="00C657AE"/>
    <w:rsid w:val="00C65BA0"/>
    <w:rsid w:val="00C65BD3"/>
    <w:rsid w:val="00C66225"/>
    <w:rsid w:val="00C66542"/>
    <w:rsid w:val="00C66891"/>
    <w:rsid w:val="00C6716C"/>
    <w:rsid w:val="00C671D4"/>
    <w:rsid w:val="00C7068B"/>
    <w:rsid w:val="00C70759"/>
    <w:rsid w:val="00C715A0"/>
    <w:rsid w:val="00C716DC"/>
    <w:rsid w:val="00C73517"/>
    <w:rsid w:val="00C73C6B"/>
    <w:rsid w:val="00C74A03"/>
    <w:rsid w:val="00C74CA9"/>
    <w:rsid w:val="00C74E21"/>
    <w:rsid w:val="00C7534C"/>
    <w:rsid w:val="00C754AD"/>
    <w:rsid w:val="00C75B9E"/>
    <w:rsid w:val="00C75D45"/>
    <w:rsid w:val="00C763C4"/>
    <w:rsid w:val="00C766C4"/>
    <w:rsid w:val="00C76A5B"/>
    <w:rsid w:val="00C7776F"/>
    <w:rsid w:val="00C801BE"/>
    <w:rsid w:val="00C8048E"/>
    <w:rsid w:val="00C8098B"/>
    <w:rsid w:val="00C809AE"/>
    <w:rsid w:val="00C818EB"/>
    <w:rsid w:val="00C81BA7"/>
    <w:rsid w:val="00C826BB"/>
    <w:rsid w:val="00C82B81"/>
    <w:rsid w:val="00C82D6B"/>
    <w:rsid w:val="00C833BE"/>
    <w:rsid w:val="00C8386A"/>
    <w:rsid w:val="00C83964"/>
    <w:rsid w:val="00C83A10"/>
    <w:rsid w:val="00C83AC3"/>
    <w:rsid w:val="00C83AEE"/>
    <w:rsid w:val="00C83C62"/>
    <w:rsid w:val="00C8439A"/>
    <w:rsid w:val="00C8464A"/>
    <w:rsid w:val="00C861AC"/>
    <w:rsid w:val="00C86255"/>
    <w:rsid w:val="00C8712C"/>
    <w:rsid w:val="00C87AC4"/>
    <w:rsid w:val="00C87F07"/>
    <w:rsid w:val="00C90EE5"/>
    <w:rsid w:val="00C9104D"/>
    <w:rsid w:val="00C91A44"/>
    <w:rsid w:val="00C92461"/>
    <w:rsid w:val="00C92603"/>
    <w:rsid w:val="00C929B5"/>
    <w:rsid w:val="00C92B57"/>
    <w:rsid w:val="00C92CEB"/>
    <w:rsid w:val="00C931EC"/>
    <w:rsid w:val="00C942D9"/>
    <w:rsid w:val="00C9438E"/>
    <w:rsid w:val="00C945D7"/>
    <w:rsid w:val="00C9477F"/>
    <w:rsid w:val="00C949CD"/>
    <w:rsid w:val="00C94CE9"/>
    <w:rsid w:val="00C957DB"/>
    <w:rsid w:val="00C95A1F"/>
    <w:rsid w:val="00C95B86"/>
    <w:rsid w:val="00C962CB"/>
    <w:rsid w:val="00C96B1A"/>
    <w:rsid w:val="00C96EE9"/>
    <w:rsid w:val="00C96F79"/>
    <w:rsid w:val="00C97A0B"/>
    <w:rsid w:val="00CA02E6"/>
    <w:rsid w:val="00CA0712"/>
    <w:rsid w:val="00CA0D07"/>
    <w:rsid w:val="00CA1BEB"/>
    <w:rsid w:val="00CA1CE6"/>
    <w:rsid w:val="00CA1CF7"/>
    <w:rsid w:val="00CA1D72"/>
    <w:rsid w:val="00CA1E61"/>
    <w:rsid w:val="00CA1F2D"/>
    <w:rsid w:val="00CA2185"/>
    <w:rsid w:val="00CA24D7"/>
    <w:rsid w:val="00CA2AED"/>
    <w:rsid w:val="00CA31DA"/>
    <w:rsid w:val="00CA37F1"/>
    <w:rsid w:val="00CA3A30"/>
    <w:rsid w:val="00CA483A"/>
    <w:rsid w:val="00CA5345"/>
    <w:rsid w:val="00CA5363"/>
    <w:rsid w:val="00CA5583"/>
    <w:rsid w:val="00CA66A8"/>
    <w:rsid w:val="00CA6A20"/>
    <w:rsid w:val="00CA6FD7"/>
    <w:rsid w:val="00CA79B4"/>
    <w:rsid w:val="00CA7E2D"/>
    <w:rsid w:val="00CB02D2"/>
    <w:rsid w:val="00CB04B7"/>
    <w:rsid w:val="00CB05C9"/>
    <w:rsid w:val="00CB09DA"/>
    <w:rsid w:val="00CB0E54"/>
    <w:rsid w:val="00CB0FDB"/>
    <w:rsid w:val="00CB12DE"/>
    <w:rsid w:val="00CB1319"/>
    <w:rsid w:val="00CB1CB8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B769B"/>
    <w:rsid w:val="00CB799E"/>
    <w:rsid w:val="00CC06DF"/>
    <w:rsid w:val="00CC0B60"/>
    <w:rsid w:val="00CC0C6D"/>
    <w:rsid w:val="00CC0E6B"/>
    <w:rsid w:val="00CC15EE"/>
    <w:rsid w:val="00CC1A64"/>
    <w:rsid w:val="00CC1D6E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C7032"/>
    <w:rsid w:val="00CC73C9"/>
    <w:rsid w:val="00CC749B"/>
    <w:rsid w:val="00CC790D"/>
    <w:rsid w:val="00CD003E"/>
    <w:rsid w:val="00CD005E"/>
    <w:rsid w:val="00CD024B"/>
    <w:rsid w:val="00CD1197"/>
    <w:rsid w:val="00CD177D"/>
    <w:rsid w:val="00CD20BF"/>
    <w:rsid w:val="00CD259E"/>
    <w:rsid w:val="00CD35E6"/>
    <w:rsid w:val="00CD3CB4"/>
    <w:rsid w:val="00CD4710"/>
    <w:rsid w:val="00CD4B26"/>
    <w:rsid w:val="00CD4BCB"/>
    <w:rsid w:val="00CD4C13"/>
    <w:rsid w:val="00CD50F4"/>
    <w:rsid w:val="00CD5194"/>
    <w:rsid w:val="00CD54A2"/>
    <w:rsid w:val="00CD5A2A"/>
    <w:rsid w:val="00CD629A"/>
    <w:rsid w:val="00CD66AE"/>
    <w:rsid w:val="00CD6980"/>
    <w:rsid w:val="00CD7315"/>
    <w:rsid w:val="00CD7479"/>
    <w:rsid w:val="00CD74A8"/>
    <w:rsid w:val="00CE10EF"/>
    <w:rsid w:val="00CE1355"/>
    <w:rsid w:val="00CE1390"/>
    <w:rsid w:val="00CE1757"/>
    <w:rsid w:val="00CE18DA"/>
    <w:rsid w:val="00CE1ACE"/>
    <w:rsid w:val="00CE2109"/>
    <w:rsid w:val="00CE2622"/>
    <w:rsid w:val="00CE28DF"/>
    <w:rsid w:val="00CE358B"/>
    <w:rsid w:val="00CE3BEA"/>
    <w:rsid w:val="00CE3EAB"/>
    <w:rsid w:val="00CE4235"/>
    <w:rsid w:val="00CE4482"/>
    <w:rsid w:val="00CE50A2"/>
    <w:rsid w:val="00CE50FD"/>
    <w:rsid w:val="00CE5975"/>
    <w:rsid w:val="00CE5A6E"/>
    <w:rsid w:val="00CE5CC2"/>
    <w:rsid w:val="00CE5DCA"/>
    <w:rsid w:val="00CE5E28"/>
    <w:rsid w:val="00CE64C9"/>
    <w:rsid w:val="00CE6906"/>
    <w:rsid w:val="00CE752A"/>
    <w:rsid w:val="00CE75FE"/>
    <w:rsid w:val="00CE76CC"/>
    <w:rsid w:val="00CE78E1"/>
    <w:rsid w:val="00CE79D2"/>
    <w:rsid w:val="00CE7B6C"/>
    <w:rsid w:val="00CF074C"/>
    <w:rsid w:val="00CF1099"/>
    <w:rsid w:val="00CF1211"/>
    <w:rsid w:val="00CF15D6"/>
    <w:rsid w:val="00CF1DA1"/>
    <w:rsid w:val="00CF1FC3"/>
    <w:rsid w:val="00CF2D7D"/>
    <w:rsid w:val="00CF3F22"/>
    <w:rsid w:val="00CF430B"/>
    <w:rsid w:val="00CF474F"/>
    <w:rsid w:val="00CF4919"/>
    <w:rsid w:val="00CF4BA8"/>
    <w:rsid w:val="00CF5440"/>
    <w:rsid w:val="00CF5D21"/>
    <w:rsid w:val="00CF5D28"/>
    <w:rsid w:val="00CF5D72"/>
    <w:rsid w:val="00CF613D"/>
    <w:rsid w:val="00CF64D2"/>
    <w:rsid w:val="00CF6630"/>
    <w:rsid w:val="00CF6AEE"/>
    <w:rsid w:val="00CF6C02"/>
    <w:rsid w:val="00CF72C8"/>
    <w:rsid w:val="00CF75E7"/>
    <w:rsid w:val="00D013E9"/>
    <w:rsid w:val="00D01722"/>
    <w:rsid w:val="00D01830"/>
    <w:rsid w:val="00D019DB"/>
    <w:rsid w:val="00D02913"/>
    <w:rsid w:val="00D02C40"/>
    <w:rsid w:val="00D03718"/>
    <w:rsid w:val="00D03A33"/>
    <w:rsid w:val="00D03A8A"/>
    <w:rsid w:val="00D04400"/>
    <w:rsid w:val="00D04743"/>
    <w:rsid w:val="00D0479E"/>
    <w:rsid w:val="00D050B0"/>
    <w:rsid w:val="00D055E0"/>
    <w:rsid w:val="00D0568C"/>
    <w:rsid w:val="00D059D8"/>
    <w:rsid w:val="00D05A69"/>
    <w:rsid w:val="00D05DF8"/>
    <w:rsid w:val="00D05E4F"/>
    <w:rsid w:val="00D064E8"/>
    <w:rsid w:val="00D06708"/>
    <w:rsid w:val="00D06AE8"/>
    <w:rsid w:val="00D07475"/>
    <w:rsid w:val="00D07ADD"/>
    <w:rsid w:val="00D07CAE"/>
    <w:rsid w:val="00D07F0C"/>
    <w:rsid w:val="00D10390"/>
    <w:rsid w:val="00D10655"/>
    <w:rsid w:val="00D1083D"/>
    <w:rsid w:val="00D1093F"/>
    <w:rsid w:val="00D109D9"/>
    <w:rsid w:val="00D118DB"/>
    <w:rsid w:val="00D12359"/>
    <w:rsid w:val="00D12600"/>
    <w:rsid w:val="00D13049"/>
    <w:rsid w:val="00D13384"/>
    <w:rsid w:val="00D13DD0"/>
    <w:rsid w:val="00D1455A"/>
    <w:rsid w:val="00D14E8C"/>
    <w:rsid w:val="00D15A9C"/>
    <w:rsid w:val="00D15C2E"/>
    <w:rsid w:val="00D163DD"/>
    <w:rsid w:val="00D16557"/>
    <w:rsid w:val="00D173F5"/>
    <w:rsid w:val="00D17426"/>
    <w:rsid w:val="00D17B03"/>
    <w:rsid w:val="00D17F4E"/>
    <w:rsid w:val="00D2024A"/>
    <w:rsid w:val="00D20962"/>
    <w:rsid w:val="00D20F2B"/>
    <w:rsid w:val="00D210E7"/>
    <w:rsid w:val="00D216A7"/>
    <w:rsid w:val="00D21944"/>
    <w:rsid w:val="00D21E82"/>
    <w:rsid w:val="00D21F99"/>
    <w:rsid w:val="00D2251A"/>
    <w:rsid w:val="00D22FBD"/>
    <w:rsid w:val="00D23067"/>
    <w:rsid w:val="00D242AE"/>
    <w:rsid w:val="00D243D0"/>
    <w:rsid w:val="00D2476A"/>
    <w:rsid w:val="00D24ED6"/>
    <w:rsid w:val="00D24EE5"/>
    <w:rsid w:val="00D250DC"/>
    <w:rsid w:val="00D25A33"/>
    <w:rsid w:val="00D25E91"/>
    <w:rsid w:val="00D25EA1"/>
    <w:rsid w:val="00D26036"/>
    <w:rsid w:val="00D264C7"/>
    <w:rsid w:val="00D26CDA"/>
    <w:rsid w:val="00D26FF5"/>
    <w:rsid w:val="00D27D87"/>
    <w:rsid w:val="00D30216"/>
    <w:rsid w:val="00D30C19"/>
    <w:rsid w:val="00D30C23"/>
    <w:rsid w:val="00D30C89"/>
    <w:rsid w:val="00D310A6"/>
    <w:rsid w:val="00D31484"/>
    <w:rsid w:val="00D31BF6"/>
    <w:rsid w:val="00D32059"/>
    <w:rsid w:val="00D32284"/>
    <w:rsid w:val="00D32804"/>
    <w:rsid w:val="00D33786"/>
    <w:rsid w:val="00D33917"/>
    <w:rsid w:val="00D33F65"/>
    <w:rsid w:val="00D34000"/>
    <w:rsid w:val="00D34159"/>
    <w:rsid w:val="00D348BC"/>
    <w:rsid w:val="00D3541F"/>
    <w:rsid w:val="00D35D5A"/>
    <w:rsid w:val="00D3626A"/>
    <w:rsid w:val="00D36BB1"/>
    <w:rsid w:val="00D37702"/>
    <w:rsid w:val="00D37A13"/>
    <w:rsid w:val="00D37E2C"/>
    <w:rsid w:val="00D40089"/>
    <w:rsid w:val="00D4055D"/>
    <w:rsid w:val="00D4067B"/>
    <w:rsid w:val="00D40835"/>
    <w:rsid w:val="00D41ADD"/>
    <w:rsid w:val="00D433D2"/>
    <w:rsid w:val="00D4344C"/>
    <w:rsid w:val="00D44018"/>
    <w:rsid w:val="00D440BD"/>
    <w:rsid w:val="00D447F5"/>
    <w:rsid w:val="00D44806"/>
    <w:rsid w:val="00D44AF7"/>
    <w:rsid w:val="00D454BD"/>
    <w:rsid w:val="00D45567"/>
    <w:rsid w:val="00D458B4"/>
    <w:rsid w:val="00D45942"/>
    <w:rsid w:val="00D4682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483"/>
    <w:rsid w:val="00D51749"/>
    <w:rsid w:val="00D5175F"/>
    <w:rsid w:val="00D5181B"/>
    <w:rsid w:val="00D5183D"/>
    <w:rsid w:val="00D51BC1"/>
    <w:rsid w:val="00D520C9"/>
    <w:rsid w:val="00D521F3"/>
    <w:rsid w:val="00D53232"/>
    <w:rsid w:val="00D539E6"/>
    <w:rsid w:val="00D548BB"/>
    <w:rsid w:val="00D5494F"/>
    <w:rsid w:val="00D5577E"/>
    <w:rsid w:val="00D56FB5"/>
    <w:rsid w:val="00D574BF"/>
    <w:rsid w:val="00D5790C"/>
    <w:rsid w:val="00D6078A"/>
    <w:rsid w:val="00D60BA3"/>
    <w:rsid w:val="00D61308"/>
    <w:rsid w:val="00D6196C"/>
    <w:rsid w:val="00D61E61"/>
    <w:rsid w:val="00D61F09"/>
    <w:rsid w:val="00D62439"/>
    <w:rsid w:val="00D62D0A"/>
    <w:rsid w:val="00D62E89"/>
    <w:rsid w:val="00D63597"/>
    <w:rsid w:val="00D63DE8"/>
    <w:rsid w:val="00D6425E"/>
    <w:rsid w:val="00D6443E"/>
    <w:rsid w:val="00D64472"/>
    <w:rsid w:val="00D648C8"/>
    <w:rsid w:val="00D64976"/>
    <w:rsid w:val="00D653DA"/>
    <w:rsid w:val="00D65474"/>
    <w:rsid w:val="00D66089"/>
    <w:rsid w:val="00D660E1"/>
    <w:rsid w:val="00D70107"/>
    <w:rsid w:val="00D701D6"/>
    <w:rsid w:val="00D70AF0"/>
    <w:rsid w:val="00D70B9C"/>
    <w:rsid w:val="00D7181F"/>
    <w:rsid w:val="00D71A37"/>
    <w:rsid w:val="00D72111"/>
    <w:rsid w:val="00D72257"/>
    <w:rsid w:val="00D723B1"/>
    <w:rsid w:val="00D7334A"/>
    <w:rsid w:val="00D74499"/>
    <w:rsid w:val="00D745B1"/>
    <w:rsid w:val="00D74C1B"/>
    <w:rsid w:val="00D74F2A"/>
    <w:rsid w:val="00D75623"/>
    <w:rsid w:val="00D75B47"/>
    <w:rsid w:val="00D76220"/>
    <w:rsid w:val="00D764D3"/>
    <w:rsid w:val="00D76CF9"/>
    <w:rsid w:val="00D77F62"/>
    <w:rsid w:val="00D80274"/>
    <w:rsid w:val="00D8028B"/>
    <w:rsid w:val="00D80744"/>
    <w:rsid w:val="00D80EF9"/>
    <w:rsid w:val="00D81603"/>
    <w:rsid w:val="00D819D0"/>
    <w:rsid w:val="00D819D5"/>
    <w:rsid w:val="00D819F7"/>
    <w:rsid w:val="00D81E6F"/>
    <w:rsid w:val="00D822F5"/>
    <w:rsid w:val="00D82696"/>
    <w:rsid w:val="00D8314C"/>
    <w:rsid w:val="00D8375C"/>
    <w:rsid w:val="00D83EB8"/>
    <w:rsid w:val="00D843BE"/>
    <w:rsid w:val="00D8457A"/>
    <w:rsid w:val="00D847B9"/>
    <w:rsid w:val="00D84A7D"/>
    <w:rsid w:val="00D85221"/>
    <w:rsid w:val="00D85866"/>
    <w:rsid w:val="00D86772"/>
    <w:rsid w:val="00D86ED8"/>
    <w:rsid w:val="00D86F68"/>
    <w:rsid w:val="00D87003"/>
    <w:rsid w:val="00D874DF"/>
    <w:rsid w:val="00D90057"/>
    <w:rsid w:val="00D905CE"/>
    <w:rsid w:val="00D907BF"/>
    <w:rsid w:val="00D90FE5"/>
    <w:rsid w:val="00D91BED"/>
    <w:rsid w:val="00D91EAE"/>
    <w:rsid w:val="00D925F6"/>
    <w:rsid w:val="00D926AE"/>
    <w:rsid w:val="00D92919"/>
    <w:rsid w:val="00D92DA6"/>
    <w:rsid w:val="00D9344A"/>
    <w:rsid w:val="00D935E4"/>
    <w:rsid w:val="00D93837"/>
    <w:rsid w:val="00D9393D"/>
    <w:rsid w:val="00D9415C"/>
    <w:rsid w:val="00D94ECC"/>
    <w:rsid w:val="00D94F4C"/>
    <w:rsid w:val="00D95434"/>
    <w:rsid w:val="00D9557D"/>
    <w:rsid w:val="00D955BB"/>
    <w:rsid w:val="00D95733"/>
    <w:rsid w:val="00D95889"/>
    <w:rsid w:val="00D95AC1"/>
    <w:rsid w:val="00D95FE1"/>
    <w:rsid w:val="00D96075"/>
    <w:rsid w:val="00D96330"/>
    <w:rsid w:val="00D966C9"/>
    <w:rsid w:val="00D966D3"/>
    <w:rsid w:val="00D975EB"/>
    <w:rsid w:val="00D97EE0"/>
    <w:rsid w:val="00DA081C"/>
    <w:rsid w:val="00DA0DEE"/>
    <w:rsid w:val="00DA0E18"/>
    <w:rsid w:val="00DA2642"/>
    <w:rsid w:val="00DA2F18"/>
    <w:rsid w:val="00DA3695"/>
    <w:rsid w:val="00DA3832"/>
    <w:rsid w:val="00DA4299"/>
    <w:rsid w:val="00DA44F0"/>
    <w:rsid w:val="00DA4D0A"/>
    <w:rsid w:val="00DA5323"/>
    <w:rsid w:val="00DA5A20"/>
    <w:rsid w:val="00DA6405"/>
    <w:rsid w:val="00DA6810"/>
    <w:rsid w:val="00DA6BA7"/>
    <w:rsid w:val="00DA6FA3"/>
    <w:rsid w:val="00DA75E5"/>
    <w:rsid w:val="00DB0363"/>
    <w:rsid w:val="00DB062E"/>
    <w:rsid w:val="00DB08C6"/>
    <w:rsid w:val="00DB166E"/>
    <w:rsid w:val="00DB1971"/>
    <w:rsid w:val="00DB1C13"/>
    <w:rsid w:val="00DB1CCE"/>
    <w:rsid w:val="00DB1D8E"/>
    <w:rsid w:val="00DB335A"/>
    <w:rsid w:val="00DB351A"/>
    <w:rsid w:val="00DB3A47"/>
    <w:rsid w:val="00DB3D92"/>
    <w:rsid w:val="00DB449C"/>
    <w:rsid w:val="00DB47E8"/>
    <w:rsid w:val="00DB4B88"/>
    <w:rsid w:val="00DB4CE8"/>
    <w:rsid w:val="00DB5ECC"/>
    <w:rsid w:val="00DB6D3F"/>
    <w:rsid w:val="00DB7C7B"/>
    <w:rsid w:val="00DB7F7F"/>
    <w:rsid w:val="00DC0A03"/>
    <w:rsid w:val="00DC0CBA"/>
    <w:rsid w:val="00DC0F03"/>
    <w:rsid w:val="00DC20CE"/>
    <w:rsid w:val="00DC20E3"/>
    <w:rsid w:val="00DC222C"/>
    <w:rsid w:val="00DC248C"/>
    <w:rsid w:val="00DC2F8C"/>
    <w:rsid w:val="00DC32D3"/>
    <w:rsid w:val="00DC38E0"/>
    <w:rsid w:val="00DC4585"/>
    <w:rsid w:val="00DC49AC"/>
    <w:rsid w:val="00DC4E5E"/>
    <w:rsid w:val="00DC59F4"/>
    <w:rsid w:val="00DC5EC2"/>
    <w:rsid w:val="00DC61F5"/>
    <w:rsid w:val="00DC63D3"/>
    <w:rsid w:val="00DC63D7"/>
    <w:rsid w:val="00DC70C2"/>
    <w:rsid w:val="00DC70F9"/>
    <w:rsid w:val="00DC7C91"/>
    <w:rsid w:val="00DC7D84"/>
    <w:rsid w:val="00DD02EC"/>
    <w:rsid w:val="00DD0340"/>
    <w:rsid w:val="00DD07D2"/>
    <w:rsid w:val="00DD0F34"/>
    <w:rsid w:val="00DD1287"/>
    <w:rsid w:val="00DD14BB"/>
    <w:rsid w:val="00DD208B"/>
    <w:rsid w:val="00DD229E"/>
    <w:rsid w:val="00DD25E6"/>
    <w:rsid w:val="00DD2FF4"/>
    <w:rsid w:val="00DD30EC"/>
    <w:rsid w:val="00DD3C41"/>
    <w:rsid w:val="00DD449B"/>
    <w:rsid w:val="00DD48B3"/>
    <w:rsid w:val="00DD4D8F"/>
    <w:rsid w:val="00DD5551"/>
    <w:rsid w:val="00DD55E0"/>
    <w:rsid w:val="00DD55F5"/>
    <w:rsid w:val="00DD603D"/>
    <w:rsid w:val="00DD63FE"/>
    <w:rsid w:val="00DD67C3"/>
    <w:rsid w:val="00DD715D"/>
    <w:rsid w:val="00DE0291"/>
    <w:rsid w:val="00DE0D05"/>
    <w:rsid w:val="00DE124A"/>
    <w:rsid w:val="00DE1FBC"/>
    <w:rsid w:val="00DE22B5"/>
    <w:rsid w:val="00DE22F5"/>
    <w:rsid w:val="00DE26D0"/>
    <w:rsid w:val="00DE3C97"/>
    <w:rsid w:val="00DE3DBB"/>
    <w:rsid w:val="00DE3EB8"/>
    <w:rsid w:val="00DE46AC"/>
    <w:rsid w:val="00DE4AF9"/>
    <w:rsid w:val="00DE544A"/>
    <w:rsid w:val="00DE660E"/>
    <w:rsid w:val="00DE69EF"/>
    <w:rsid w:val="00DE7139"/>
    <w:rsid w:val="00DE77F5"/>
    <w:rsid w:val="00DE79E1"/>
    <w:rsid w:val="00DE7C46"/>
    <w:rsid w:val="00DF0205"/>
    <w:rsid w:val="00DF11BA"/>
    <w:rsid w:val="00DF192B"/>
    <w:rsid w:val="00DF1D26"/>
    <w:rsid w:val="00DF1FC1"/>
    <w:rsid w:val="00DF22D8"/>
    <w:rsid w:val="00DF247E"/>
    <w:rsid w:val="00DF2800"/>
    <w:rsid w:val="00DF34FE"/>
    <w:rsid w:val="00DF4D29"/>
    <w:rsid w:val="00DF5E4B"/>
    <w:rsid w:val="00DF5F30"/>
    <w:rsid w:val="00DF63C0"/>
    <w:rsid w:val="00DF6BE6"/>
    <w:rsid w:val="00DF6CD2"/>
    <w:rsid w:val="00DF747F"/>
    <w:rsid w:val="00DF74E3"/>
    <w:rsid w:val="00DF7746"/>
    <w:rsid w:val="00DF777C"/>
    <w:rsid w:val="00DF7ED2"/>
    <w:rsid w:val="00E0000A"/>
    <w:rsid w:val="00E008E3"/>
    <w:rsid w:val="00E00AC0"/>
    <w:rsid w:val="00E0280A"/>
    <w:rsid w:val="00E03EBD"/>
    <w:rsid w:val="00E043DE"/>
    <w:rsid w:val="00E04778"/>
    <w:rsid w:val="00E04F40"/>
    <w:rsid w:val="00E050FE"/>
    <w:rsid w:val="00E053E3"/>
    <w:rsid w:val="00E056FE"/>
    <w:rsid w:val="00E0576C"/>
    <w:rsid w:val="00E05CAD"/>
    <w:rsid w:val="00E074BE"/>
    <w:rsid w:val="00E077E2"/>
    <w:rsid w:val="00E07D9D"/>
    <w:rsid w:val="00E100B8"/>
    <w:rsid w:val="00E109BA"/>
    <w:rsid w:val="00E10F74"/>
    <w:rsid w:val="00E1176D"/>
    <w:rsid w:val="00E11788"/>
    <w:rsid w:val="00E11882"/>
    <w:rsid w:val="00E1359E"/>
    <w:rsid w:val="00E13A07"/>
    <w:rsid w:val="00E13CA8"/>
    <w:rsid w:val="00E13CB7"/>
    <w:rsid w:val="00E13DAE"/>
    <w:rsid w:val="00E142A4"/>
    <w:rsid w:val="00E143AD"/>
    <w:rsid w:val="00E15476"/>
    <w:rsid w:val="00E155C9"/>
    <w:rsid w:val="00E1576F"/>
    <w:rsid w:val="00E15BC4"/>
    <w:rsid w:val="00E15C91"/>
    <w:rsid w:val="00E1650E"/>
    <w:rsid w:val="00E1683E"/>
    <w:rsid w:val="00E16A48"/>
    <w:rsid w:val="00E16AF6"/>
    <w:rsid w:val="00E16D35"/>
    <w:rsid w:val="00E16DF7"/>
    <w:rsid w:val="00E173C0"/>
    <w:rsid w:val="00E17414"/>
    <w:rsid w:val="00E17BC3"/>
    <w:rsid w:val="00E205E6"/>
    <w:rsid w:val="00E212E9"/>
    <w:rsid w:val="00E21526"/>
    <w:rsid w:val="00E217EC"/>
    <w:rsid w:val="00E21B33"/>
    <w:rsid w:val="00E24656"/>
    <w:rsid w:val="00E251EC"/>
    <w:rsid w:val="00E257A7"/>
    <w:rsid w:val="00E26244"/>
    <w:rsid w:val="00E268E6"/>
    <w:rsid w:val="00E26CBC"/>
    <w:rsid w:val="00E26DB9"/>
    <w:rsid w:val="00E27222"/>
    <w:rsid w:val="00E27FC2"/>
    <w:rsid w:val="00E30565"/>
    <w:rsid w:val="00E308C5"/>
    <w:rsid w:val="00E30BDE"/>
    <w:rsid w:val="00E30FE9"/>
    <w:rsid w:val="00E31F13"/>
    <w:rsid w:val="00E31FAC"/>
    <w:rsid w:val="00E32470"/>
    <w:rsid w:val="00E32958"/>
    <w:rsid w:val="00E329BB"/>
    <w:rsid w:val="00E32C52"/>
    <w:rsid w:val="00E346DF"/>
    <w:rsid w:val="00E35596"/>
    <w:rsid w:val="00E35875"/>
    <w:rsid w:val="00E359F4"/>
    <w:rsid w:val="00E35C04"/>
    <w:rsid w:val="00E36207"/>
    <w:rsid w:val="00E36798"/>
    <w:rsid w:val="00E36DD8"/>
    <w:rsid w:val="00E3712F"/>
    <w:rsid w:val="00E37B51"/>
    <w:rsid w:val="00E37EDD"/>
    <w:rsid w:val="00E40057"/>
    <w:rsid w:val="00E4060A"/>
    <w:rsid w:val="00E40C38"/>
    <w:rsid w:val="00E40D62"/>
    <w:rsid w:val="00E41083"/>
    <w:rsid w:val="00E41430"/>
    <w:rsid w:val="00E41603"/>
    <w:rsid w:val="00E417C3"/>
    <w:rsid w:val="00E42AD4"/>
    <w:rsid w:val="00E43B5F"/>
    <w:rsid w:val="00E43F8E"/>
    <w:rsid w:val="00E44045"/>
    <w:rsid w:val="00E44D5C"/>
    <w:rsid w:val="00E44D90"/>
    <w:rsid w:val="00E45798"/>
    <w:rsid w:val="00E459AA"/>
    <w:rsid w:val="00E45D41"/>
    <w:rsid w:val="00E45FB6"/>
    <w:rsid w:val="00E46037"/>
    <w:rsid w:val="00E461AD"/>
    <w:rsid w:val="00E464DA"/>
    <w:rsid w:val="00E4675F"/>
    <w:rsid w:val="00E469DD"/>
    <w:rsid w:val="00E47226"/>
    <w:rsid w:val="00E5039C"/>
    <w:rsid w:val="00E506A0"/>
    <w:rsid w:val="00E510EB"/>
    <w:rsid w:val="00E51205"/>
    <w:rsid w:val="00E51AFB"/>
    <w:rsid w:val="00E51CE8"/>
    <w:rsid w:val="00E51E73"/>
    <w:rsid w:val="00E51EAA"/>
    <w:rsid w:val="00E51F46"/>
    <w:rsid w:val="00E51FA8"/>
    <w:rsid w:val="00E52365"/>
    <w:rsid w:val="00E524D6"/>
    <w:rsid w:val="00E52755"/>
    <w:rsid w:val="00E52A14"/>
    <w:rsid w:val="00E52EC8"/>
    <w:rsid w:val="00E53A22"/>
    <w:rsid w:val="00E54D5E"/>
    <w:rsid w:val="00E55D8F"/>
    <w:rsid w:val="00E56DEE"/>
    <w:rsid w:val="00E57227"/>
    <w:rsid w:val="00E57BAF"/>
    <w:rsid w:val="00E604E5"/>
    <w:rsid w:val="00E60E96"/>
    <w:rsid w:val="00E62033"/>
    <w:rsid w:val="00E62369"/>
    <w:rsid w:val="00E626CB"/>
    <w:rsid w:val="00E6276A"/>
    <w:rsid w:val="00E63979"/>
    <w:rsid w:val="00E64354"/>
    <w:rsid w:val="00E64757"/>
    <w:rsid w:val="00E64EB3"/>
    <w:rsid w:val="00E65F9D"/>
    <w:rsid w:val="00E66098"/>
    <w:rsid w:val="00E6642A"/>
    <w:rsid w:val="00E6686F"/>
    <w:rsid w:val="00E674C4"/>
    <w:rsid w:val="00E67C1A"/>
    <w:rsid w:val="00E71360"/>
    <w:rsid w:val="00E71384"/>
    <w:rsid w:val="00E71E56"/>
    <w:rsid w:val="00E723A7"/>
    <w:rsid w:val="00E7338E"/>
    <w:rsid w:val="00E74212"/>
    <w:rsid w:val="00E744E6"/>
    <w:rsid w:val="00E74526"/>
    <w:rsid w:val="00E748A8"/>
    <w:rsid w:val="00E74B45"/>
    <w:rsid w:val="00E74DCB"/>
    <w:rsid w:val="00E75265"/>
    <w:rsid w:val="00E75DEF"/>
    <w:rsid w:val="00E763A5"/>
    <w:rsid w:val="00E769F7"/>
    <w:rsid w:val="00E76A94"/>
    <w:rsid w:val="00E76DAC"/>
    <w:rsid w:val="00E77081"/>
    <w:rsid w:val="00E7723E"/>
    <w:rsid w:val="00E77EDE"/>
    <w:rsid w:val="00E80431"/>
    <w:rsid w:val="00E805E0"/>
    <w:rsid w:val="00E80CDA"/>
    <w:rsid w:val="00E814CD"/>
    <w:rsid w:val="00E83214"/>
    <w:rsid w:val="00E835A2"/>
    <w:rsid w:val="00E8397E"/>
    <w:rsid w:val="00E839F4"/>
    <w:rsid w:val="00E83CC4"/>
    <w:rsid w:val="00E83F4B"/>
    <w:rsid w:val="00E84689"/>
    <w:rsid w:val="00E84ECB"/>
    <w:rsid w:val="00E850C4"/>
    <w:rsid w:val="00E85307"/>
    <w:rsid w:val="00E858F1"/>
    <w:rsid w:val="00E85A07"/>
    <w:rsid w:val="00E865E3"/>
    <w:rsid w:val="00E86694"/>
    <w:rsid w:val="00E8684F"/>
    <w:rsid w:val="00E8688E"/>
    <w:rsid w:val="00E86949"/>
    <w:rsid w:val="00E8696A"/>
    <w:rsid w:val="00E87A05"/>
    <w:rsid w:val="00E87C4C"/>
    <w:rsid w:val="00E905F6"/>
    <w:rsid w:val="00E9069B"/>
    <w:rsid w:val="00E90E5A"/>
    <w:rsid w:val="00E91B8A"/>
    <w:rsid w:val="00E91C1D"/>
    <w:rsid w:val="00E925A5"/>
    <w:rsid w:val="00E92C32"/>
    <w:rsid w:val="00E9321B"/>
    <w:rsid w:val="00E93A02"/>
    <w:rsid w:val="00E93C02"/>
    <w:rsid w:val="00E943FF"/>
    <w:rsid w:val="00E9467A"/>
    <w:rsid w:val="00E946A6"/>
    <w:rsid w:val="00E94C64"/>
    <w:rsid w:val="00E954EC"/>
    <w:rsid w:val="00E9575B"/>
    <w:rsid w:val="00E95771"/>
    <w:rsid w:val="00E95E3B"/>
    <w:rsid w:val="00E96745"/>
    <w:rsid w:val="00E9707C"/>
    <w:rsid w:val="00E97137"/>
    <w:rsid w:val="00E973C1"/>
    <w:rsid w:val="00EA073A"/>
    <w:rsid w:val="00EA0FCF"/>
    <w:rsid w:val="00EA1D43"/>
    <w:rsid w:val="00EA25CF"/>
    <w:rsid w:val="00EA28F9"/>
    <w:rsid w:val="00EA290D"/>
    <w:rsid w:val="00EA2993"/>
    <w:rsid w:val="00EA2A6C"/>
    <w:rsid w:val="00EA2BFD"/>
    <w:rsid w:val="00EA2DBF"/>
    <w:rsid w:val="00EA3BE6"/>
    <w:rsid w:val="00EA3CC6"/>
    <w:rsid w:val="00EA4201"/>
    <w:rsid w:val="00EA4327"/>
    <w:rsid w:val="00EA520F"/>
    <w:rsid w:val="00EA53C6"/>
    <w:rsid w:val="00EA57AB"/>
    <w:rsid w:val="00EA5C60"/>
    <w:rsid w:val="00EA601F"/>
    <w:rsid w:val="00EA624E"/>
    <w:rsid w:val="00EA63BA"/>
    <w:rsid w:val="00EA6746"/>
    <w:rsid w:val="00EA6C00"/>
    <w:rsid w:val="00EA709C"/>
    <w:rsid w:val="00EA70ED"/>
    <w:rsid w:val="00EA719A"/>
    <w:rsid w:val="00EA7DBF"/>
    <w:rsid w:val="00EB002D"/>
    <w:rsid w:val="00EB15BC"/>
    <w:rsid w:val="00EB15E8"/>
    <w:rsid w:val="00EB1743"/>
    <w:rsid w:val="00EB19F9"/>
    <w:rsid w:val="00EB1EBB"/>
    <w:rsid w:val="00EB241D"/>
    <w:rsid w:val="00EB26B8"/>
    <w:rsid w:val="00EB2D87"/>
    <w:rsid w:val="00EB2E14"/>
    <w:rsid w:val="00EB33DF"/>
    <w:rsid w:val="00EB3773"/>
    <w:rsid w:val="00EB37A7"/>
    <w:rsid w:val="00EB3851"/>
    <w:rsid w:val="00EB3D4B"/>
    <w:rsid w:val="00EB3F39"/>
    <w:rsid w:val="00EB584A"/>
    <w:rsid w:val="00EB5AE2"/>
    <w:rsid w:val="00EB5BA7"/>
    <w:rsid w:val="00EB6343"/>
    <w:rsid w:val="00EB6399"/>
    <w:rsid w:val="00EB6A24"/>
    <w:rsid w:val="00EB728A"/>
    <w:rsid w:val="00EB763C"/>
    <w:rsid w:val="00EB7E7B"/>
    <w:rsid w:val="00EC04C7"/>
    <w:rsid w:val="00EC0594"/>
    <w:rsid w:val="00EC1BA5"/>
    <w:rsid w:val="00EC2192"/>
    <w:rsid w:val="00EC3513"/>
    <w:rsid w:val="00EC43ED"/>
    <w:rsid w:val="00EC473B"/>
    <w:rsid w:val="00EC49E2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0DB"/>
    <w:rsid w:val="00ED1231"/>
    <w:rsid w:val="00ED1E20"/>
    <w:rsid w:val="00ED2504"/>
    <w:rsid w:val="00ED2769"/>
    <w:rsid w:val="00ED2A53"/>
    <w:rsid w:val="00ED2FF7"/>
    <w:rsid w:val="00ED32FB"/>
    <w:rsid w:val="00ED3391"/>
    <w:rsid w:val="00ED3656"/>
    <w:rsid w:val="00ED3B6C"/>
    <w:rsid w:val="00ED3DBE"/>
    <w:rsid w:val="00ED4103"/>
    <w:rsid w:val="00ED466A"/>
    <w:rsid w:val="00ED4EEB"/>
    <w:rsid w:val="00ED5186"/>
    <w:rsid w:val="00ED52EE"/>
    <w:rsid w:val="00ED5305"/>
    <w:rsid w:val="00ED598F"/>
    <w:rsid w:val="00ED678E"/>
    <w:rsid w:val="00ED698D"/>
    <w:rsid w:val="00ED75FA"/>
    <w:rsid w:val="00ED7804"/>
    <w:rsid w:val="00ED7852"/>
    <w:rsid w:val="00EE0891"/>
    <w:rsid w:val="00EE08CF"/>
    <w:rsid w:val="00EE0C5A"/>
    <w:rsid w:val="00EE1325"/>
    <w:rsid w:val="00EE1329"/>
    <w:rsid w:val="00EE1E49"/>
    <w:rsid w:val="00EE1E51"/>
    <w:rsid w:val="00EE413F"/>
    <w:rsid w:val="00EE4732"/>
    <w:rsid w:val="00EE49B7"/>
    <w:rsid w:val="00EE5E29"/>
    <w:rsid w:val="00EE6085"/>
    <w:rsid w:val="00EE6194"/>
    <w:rsid w:val="00EE63B3"/>
    <w:rsid w:val="00EE640B"/>
    <w:rsid w:val="00EE675E"/>
    <w:rsid w:val="00EE6AA5"/>
    <w:rsid w:val="00EE76A9"/>
    <w:rsid w:val="00EE784F"/>
    <w:rsid w:val="00EE78AB"/>
    <w:rsid w:val="00EE79A3"/>
    <w:rsid w:val="00EE7C27"/>
    <w:rsid w:val="00EE7CDB"/>
    <w:rsid w:val="00EE7FA7"/>
    <w:rsid w:val="00EF0631"/>
    <w:rsid w:val="00EF0930"/>
    <w:rsid w:val="00EF0BCA"/>
    <w:rsid w:val="00EF0C18"/>
    <w:rsid w:val="00EF1A44"/>
    <w:rsid w:val="00EF1DDD"/>
    <w:rsid w:val="00EF21C3"/>
    <w:rsid w:val="00EF28FE"/>
    <w:rsid w:val="00EF36C6"/>
    <w:rsid w:val="00EF4108"/>
    <w:rsid w:val="00EF4241"/>
    <w:rsid w:val="00EF43A6"/>
    <w:rsid w:val="00EF44AC"/>
    <w:rsid w:val="00EF45DA"/>
    <w:rsid w:val="00EF4694"/>
    <w:rsid w:val="00EF4DBB"/>
    <w:rsid w:val="00EF51F9"/>
    <w:rsid w:val="00EF5FE4"/>
    <w:rsid w:val="00EF6523"/>
    <w:rsid w:val="00EF69F9"/>
    <w:rsid w:val="00EF7502"/>
    <w:rsid w:val="00F00170"/>
    <w:rsid w:val="00F001F2"/>
    <w:rsid w:val="00F002F7"/>
    <w:rsid w:val="00F01C15"/>
    <w:rsid w:val="00F02218"/>
    <w:rsid w:val="00F0264D"/>
    <w:rsid w:val="00F02969"/>
    <w:rsid w:val="00F02F80"/>
    <w:rsid w:val="00F0366D"/>
    <w:rsid w:val="00F036D7"/>
    <w:rsid w:val="00F04563"/>
    <w:rsid w:val="00F04888"/>
    <w:rsid w:val="00F049AF"/>
    <w:rsid w:val="00F04B0E"/>
    <w:rsid w:val="00F057B1"/>
    <w:rsid w:val="00F0670C"/>
    <w:rsid w:val="00F069AC"/>
    <w:rsid w:val="00F07253"/>
    <w:rsid w:val="00F073BA"/>
    <w:rsid w:val="00F075D7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1F8"/>
    <w:rsid w:val="00F13D19"/>
    <w:rsid w:val="00F14A1A"/>
    <w:rsid w:val="00F14AE7"/>
    <w:rsid w:val="00F15774"/>
    <w:rsid w:val="00F159DC"/>
    <w:rsid w:val="00F162CB"/>
    <w:rsid w:val="00F17208"/>
    <w:rsid w:val="00F174DB"/>
    <w:rsid w:val="00F178C9"/>
    <w:rsid w:val="00F17D87"/>
    <w:rsid w:val="00F17E89"/>
    <w:rsid w:val="00F21801"/>
    <w:rsid w:val="00F22192"/>
    <w:rsid w:val="00F22353"/>
    <w:rsid w:val="00F23E98"/>
    <w:rsid w:val="00F24E08"/>
    <w:rsid w:val="00F274EE"/>
    <w:rsid w:val="00F27AF8"/>
    <w:rsid w:val="00F27DFB"/>
    <w:rsid w:val="00F30445"/>
    <w:rsid w:val="00F306D6"/>
    <w:rsid w:val="00F3182D"/>
    <w:rsid w:val="00F320B0"/>
    <w:rsid w:val="00F32341"/>
    <w:rsid w:val="00F324CE"/>
    <w:rsid w:val="00F326B2"/>
    <w:rsid w:val="00F3441C"/>
    <w:rsid w:val="00F34481"/>
    <w:rsid w:val="00F35279"/>
    <w:rsid w:val="00F357EE"/>
    <w:rsid w:val="00F360E9"/>
    <w:rsid w:val="00F3723B"/>
    <w:rsid w:val="00F41501"/>
    <w:rsid w:val="00F41DEF"/>
    <w:rsid w:val="00F429B6"/>
    <w:rsid w:val="00F42DFF"/>
    <w:rsid w:val="00F436DB"/>
    <w:rsid w:val="00F43AB0"/>
    <w:rsid w:val="00F449F8"/>
    <w:rsid w:val="00F44EB2"/>
    <w:rsid w:val="00F44F4F"/>
    <w:rsid w:val="00F45040"/>
    <w:rsid w:val="00F45117"/>
    <w:rsid w:val="00F45732"/>
    <w:rsid w:val="00F4767F"/>
    <w:rsid w:val="00F47CEB"/>
    <w:rsid w:val="00F47F85"/>
    <w:rsid w:val="00F514B0"/>
    <w:rsid w:val="00F51799"/>
    <w:rsid w:val="00F520BC"/>
    <w:rsid w:val="00F52570"/>
    <w:rsid w:val="00F5301A"/>
    <w:rsid w:val="00F532E8"/>
    <w:rsid w:val="00F5351E"/>
    <w:rsid w:val="00F541DD"/>
    <w:rsid w:val="00F5433D"/>
    <w:rsid w:val="00F54E01"/>
    <w:rsid w:val="00F550F0"/>
    <w:rsid w:val="00F55311"/>
    <w:rsid w:val="00F55466"/>
    <w:rsid w:val="00F55682"/>
    <w:rsid w:val="00F55CF6"/>
    <w:rsid w:val="00F56000"/>
    <w:rsid w:val="00F570E9"/>
    <w:rsid w:val="00F5733A"/>
    <w:rsid w:val="00F57631"/>
    <w:rsid w:val="00F57C21"/>
    <w:rsid w:val="00F57D1E"/>
    <w:rsid w:val="00F57F8D"/>
    <w:rsid w:val="00F60432"/>
    <w:rsid w:val="00F606CC"/>
    <w:rsid w:val="00F60A52"/>
    <w:rsid w:val="00F60D72"/>
    <w:rsid w:val="00F6171B"/>
    <w:rsid w:val="00F61AF2"/>
    <w:rsid w:val="00F6202E"/>
    <w:rsid w:val="00F625CD"/>
    <w:rsid w:val="00F6264A"/>
    <w:rsid w:val="00F62C49"/>
    <w:rsid w:val="00F63549"/>
    <w:rsid w:val="00F6422A"/>
    <w:rsid w:val="00F647DE"/>
    <w:rsid w:val="00F64FE9"/>
    <w:rsid w:val="00F659E1"/>
    <w:rsid w:val="00F65EDE"/>
    <w:rsid w:val="00F66123"/>
    <w:rsid w:val="00F66421"/>
    <w:rsid w:val="00F665FA"/>
    <w:rsid w:val="00F66A34"/>
    <w:rsid w:val="00F7026B"/>
    <w:rsid w:val="00F7039A"/>
    <w:rsid w:val="00F714CB"/>
    <w:rsid w:val="00F7182A"/>
    <w:rsid w:val="00F71904"/>
    <w:rsid w:val="00F719CA"/>
    <w:rsid w:val="00F72BAF"/>
    <w:rsid w:val="00F7364D"/>
    <w:rsid w:val="00F73782"/>
    <w:rsid w:val="00F73D93"/>
    <w:rsid w:val="00F744C7"/>
    <w:rsid w:val="00F747CF"/>
    <w:rsid w:val="00F74EB5"/>
    <w:rsid w:val="00F756B6"/>
    <w:rsid w:val="00F761D4"/>
    <w:rsid w:val="00F76C9A"/>
    <w:rsid w:val="00F770AD"/>
    <w:rsid w:val="00F77148"/>
    <w:rsid w:val="00F77622"/>
    <w:rsid w:val="00F803D4"/>
    <w:rsid w:val="00F80605"/>
    <w:rsid w:val="00F81AF2"/>
    <w:rsid w:val="00F8305A"/>
    <w:rsid w:val="00F840AA"/>
    <w:rsid w:val="00F842FE"/>
    <w:rsid w:val="00F8449B"/>
    <w:rsid w:val="00F84A73"/>
    <w:rsid w:val="00F859BE"/>
    <w:rsid w:val="00F85F8C"/>
    <w:rsid w:val="00F863E2"/>
    <w:rsid w:val="00F86745"/>
    <w:rsid w:val="00F867EC"/>
    <w:rsid w:val="00F8680B"/>
    <w:rsid w:val="00F868C8"/>
    <w:rsid w:val="00F86A4B"/>
    <w:rsid w:val="00F86CE4"/>
    <w:rsid w:val="00F8730F"/>
    <w:rsid w:val="00F8735D"/>
    <w:rsid w:val="00F87C0E"/>
    <w:rsid w:val="00F87EC6"/>
    <w:rsid w:val="00F9063A"/>
    <w:rsid w:val="00F90A62"/>
    <w:rsid w:val="00F91321"/>
    <w:rsid w:val="00F917B3"/>
    <w:rsid w:val="00F91DCA"/>
    <w:rsid w:val="00F92070"/>
    <w:rsid w:val="00F92443"/>
    <w:rsid w:val="00F94182"/>
    <w:rsid w:val="00F94187"/>
    <w:rsid w:val="00F943DF"/>
    <w:rsid w:val="00F9443F"/>
    <w:rsid w:val="00F94559"/>
    <w:rsid w:val="00F94CBE"/>
    <w:rsid w:val="00F95061"/>
    <w:rsid w:val="00F95166"/>
    <w:rsid w:val="00F952B4"/>
    <w:rsid w:val="00F96014"/>
    <w:rsid w:val="00F96550"/>
    <w:rsid w:val="00F9657A"/>
    <w:rsid w:val="00F96E5C"/>
    <w:rsid w:val="00F9736A"/>
    <w:rsid w:val="00FA0072"/>
    <w:rsid w:val="00FA042F"/>
    <w:rsid w:val="00FA13E1"/>
    <w:rsid w:val="00FA1E4D"/>
    <w:rsid w:val="00FA2415"/>
    <w:rsid w:val="00FA3278"/>
    <w:rsid w:val="00FA33E0"/>
    <w:rsid w:val="00FA3428"/>
    <w:rsid w:val="00FA381E"/>
    <w:rsid w:val="00FA3AEF"/>
    <w:rsid w:val="00FA3F46"/>
    <w:rsid w:val="00FA3FAB"/>
    <w:rsid w:val="00FA432C"/>
    <w:rsid w:val="00FA46BE"/>
    <w:rsid w:val="00FA4E8F"/>
    <w:rsid w:val="00FA5531"/>
    <w:rsid w:val="00FA5A10"/>
    <w:rsid w:val="00FA60FC"/>
    <w:rsid w:val="00FA64DB"/>
    <w:rsid w:val="00FA6554"/>
    <w:rsid w:val="00FA6A20"/>
    <w:rsid w:val="00FA6E7F"/>
    <w:rsid w:val="00FA6F24"/>
    <w:rsid w:val="00FA7114"/>
    <w:rsid w:val="00FA756C"/>
    <w:rsid w:val="00FA76BE"/>
    <w:rsid w:val="00FA7AF4"/>
    <w:rsid w:val="00FA7F43"/>
    <w:rsid w:val="00FA7FE5"/>
    <w:rsid w:val="00FB0442"/>
    <w:rsid w:val="00FB0AA8"/>
    <w:rsid w:val="00FB0CB7"/>
    <w:rsid w:val="00FB0CDB"/>
    <w:rsid w:val="00FB1451"/>
    <w:rsid w:val="00FB16F6"/>
    <w:rsid w:val="00FB1CFD"/>
    <w:rsid w:val="00FB1FC6"/>
    <w:rsid w:val="00FB2056"/>
    <w:rsid w:val="00FB2379"/>
    <w:rsid w:val="00FB2492"/>
    <w:rsid w:val="00FB2610"/>
    <w:rsid w:val="00FB27CB"/>
    <w:rsid w:val="00FB30EB"/>
    <w:rsid w:val="00FB334E"/>
    <w:rsid w:val="00FB4BFA"/>
    <w:rsid w:val="00FB4F3C"/>
    <w:rsid w:val="00FB5081"/>
    <w:rsid w:val="00FB532E"/>
    <w:rsid w:val="00FB59F1"/>
    <w:rsid w:val="00FB6001"/>
    <w:rsid w:val="00FB6474"/>
    <w:rsid w:val="00FB6632"/>
    <w:rsid w:val="00FB6659"/>
    <w:rsid w:val="00FC0687"/>
    <w:rsid w:val="00FC0E66"/>
    <w:rsid w:val="00FC165D"/>
    <w:rsid w:val="00FC1C03"/>
    <w:rsid w:val="00FC1EEE"/>
    <w:rsid w:val="00FC2F6F"/>
    <w:rsid w:val="00FC396F"/>
    <w:rsid w:val="00FC3AEE"/>
    <w:rsid w:val="00FC3BF6"/>
    <w:rsid w:val="00FC3FFB"/>
    <w:rsid w:val="00FC401B"/>
    <w:rsid w:val="00FC4218"/>
    <w:rsid w:val="00FC4453"/>
    <w:rsid w:val="00FC44B4"/>
    <w:rsid w:val="00FC4B60"/>
    <w:rsid w:val="00FC590F"/>
    <w:rsid w:val="00FC5C9D"/>
    <w:rsid w:val="00FC5EBB"/>
    <w:rsid w:val="00FC63F3"/>
    <w:rsid w:val="00FC67F4"/>
    <w:rsid w:val="00FC7933"/>
    <w:rsid w:val="00FD0411"/>
    <w:rsid w:val="00FD04B2"/>
    <w:rsid w:val="00FD065C"/>
    <w:rsid w:val="00FD06C1"/>
    <w:rsid w:val="00FD0A05"/>
    <w:rsid w:val="00FD0B14"/>
    <w:rsid w:val="00FD14CF"/>
    <w:rsid w:val="00FD16B9"/>
    <w:rsid w:val="00FD175D"/>
    <w:rsid w:val="00FD27CB"/>
    <w:rsid w:val="00FD32DF"/>
    <w:rsid w:val="00FD3A91"/>
    <w:rsid w:val="00FD3CFA"/>
    <w:rsid w:val="00FD3FBB"/>
    <w:rsid w:val="00FD3FE1"/>
    <w:rsid w:val="00FD4D36"/>
    <w:rsid w:val="00FD548E"/>
    <w:rsid w:val="00FD69BA"/>
    <w:rsid w:val="00FD69EE"/>
    <w:rsid w:val="00FD6C26"/>
    <w:rsid w:val="00FD7800"/>
    <w:rsid w:val="00FE002E"/>
    <w:rsid w:val="00FE089B"/>
    <w:rsid w:val="00FE0CF3"/>
    <w:rsid w:val="00FE17B2"/>
    <w:rsid w:val="00FE18AB"/>
    <w:rsid w:val="00FE1BD1"/>
    <w:rsid w:val="00FE1DE3"/>
    <w:rsid w:val="00FE212F"/>
    <w:rsid w:val="00FE2291"/>
    <w:rsid w:val="00FE278B"/>
    <w:rsid w:val="00FE2DD8"/>
    <w:rsid w:val="00FE390A"/>
    <w:rsid w:val="00FE4772"/>
    <w:rsid w:val="00FE69A2"/>
    <w:rsid w:val="00FE6B28"/>
    <w:rsid w:val="00FE78AD"/>
    <w:rsid w:val="00FE7B8E"/>
    <w:rsid w:val="00FE7C7C"/>
    <w:rsid w:val="00FE7C8A"/>
    <w:rsid w:val="00FF076B"/>
    <w:rsid w:val="00FF0A9C"/>
    <w:rsid w:val="00FF0E03"/>
    <w:rsid w:val="00FF0EB1"/>
    <w:rsid w:val="00FF14A2"/>
    <w:rsid w:val="00FF16F2"/>
    <w:rsid w:val="00FF201A"/>
    <w:rsid w:val="00FF2CDC"/>
    <w:rsid w:val="00FF2ED0"/>
    <w:rsid w:val="00FF397D"/>
    <w:rsid w:val="00FF450D"/>
    <w:rsid w:val="00FF453D"/>
    <w:rsid w:val="00FF50A6"/>
    <w:rsid w:val="00FF5B20"/>
    <w:rsid w:val="00FF5D80"/>
    <w:rsid w:val="00FF5E4C"/>
    <w:rsid w:val="00FF5FB1"/>
    <w:rsid w:val="00FF6D2A"/>
    <w:rsid w:val="00FF76A8"/>
    <w:rsid w:val="00FF7828"/>
    <w:rsid w:val="00FF789A"/>
    <w:rsid w:val="00FF789C"/>
    <w:rsid w:val="00FF7EF5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E9B50D"/>
  <w15:docId w15:val="{AA760470-8FED-428F-B11F-8E2F55658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6D14"/>
    <w:pPr>
      <w:spacing w:after="160" w:line="256" w:lineRule="auto"/>
    </w:pPr>
    <w:rPr>
      <w:rFonts w:ascii="Times New Roman" w:eastAsia="MS Gothic" w:hAnsi="Times New Roman"/>
      <w:sz w:val="24"/>
      <w:lang w:val="en-GB" w:eastAsia="ja-JP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SimSun"/>
      <w:sz w:val="20"/>
      <w:lang w:eastAsia="en-US"/>
    </w:r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eastAsia="SimSun"/>
      <w:sz w:val="20"/>
      <w:lang w:eastAsia="en-US"/>
    </w:r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/>
      <w:sz w:val="18"/>
      <w:lang w:eastAsia="en-US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/>
      <w:b/>
      <w:sz w:val="20"/>
      <w:lang w:eastAsia="en-US"/>
    </w:rPr>
  </w:style>
  <w:style w:type="paragraph" w:customStyle="1" w:styleId="NO">
    <w:name w:val="NO"/>
    <w:basedOn w:val="Normal"/>
    <w:rsid w:val="00DB3A47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SimSun"/>
      <w:sz w:val="20"/>
      <w:lang w:eastAsia="en-US"/>
    </w:r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/>
      <w:sz w:val="20"/>
      <w:lang w:eastAsia="en-US"/>
    </w:rPr>
  </w:style>
  <w:style w:type="paragraph" w:customStyle="1" w:styleId="FP">
    <w:name w:val="FP"/>
    <w:basedOn w:val="Normal"/>
    <w:rsid w:val="00DB3A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SimSun"/>
      <w:sz w:val="20"/>
      <w:lang w:eastAsia="en-US"/>
    </w:r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  <w:noProof/>
      <w:sz w:val="20"/>
      <w:lang w:eastAsia="en-US"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pPr>
      <w:spacing w:after="180" w:line="240" w:lineRule="auto"/>
    </w:pPr>
    <w:rPr>
      <w:rFonts w:eastAsia="MS Mincho"/>
      <w:color w:val="FFFF00"/>
      <w:sz w:val="20"/>
    </w:rPr>
  </w:style>
  <w:style w:type="paragraph" w:customStyle="1" w:styleId="00BodyText">
    <w:name w:val="00 BodyText"/>
    <w:basedOn w:val="Normal"/>
    <w:rsid w:val="00DB3A47"/>
    <w:pPr>
      <w:spacing w:after="220" w:line="240" w:lineRule="auto"/>
    </w:pPr>
    <w:rPr>
      <w:rFonts w:ascii="Arial" w:eastAsia="SimSun" w:hAnsi="Arial"/>
      <w:sz w:val="22"/>
      <w:lang w:val="en-US" w:eastAsia="en-US"/>
    </w:rPr>
  </w:style>
  <w:style w:type="paragraph" w:customStyle="1" w:styleId="11BodyText">
    <w:name w:val="11 BodyText"/>
    <w:basedOn w:val="Normal"/>
    <w:rsid w:val="00DB3A47"/>
    <w:pPr>
      <w:spacing w:after="220" w:line="240" w:lineRule="auto"/>
      <w:ind w:left="1298"/>
    </w:pPr>
    <w:rPr>
      <w:rFonts w:ascii="Arial" w:eastAsia="SimSun" w:hAnsi="Arial"/>
      <w:sz w:val="22"/>
      <w:lang w:val="en-US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SimSun"/>
      <w:b/>
      <w:sz w:val="2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 w:line="240" w:lineRule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0403A2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SimSun"/>
      <w:sz w:val="20"/>
      <w:lang w:eastAsia="en-US"/>
    </w:r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adjustRightInd w:val="0"/>
      <w:snapToGrid w:val="0"/>
      <w:spacing w:after="0" w:line="240" w:lineRule="auto"/>
      <w:ind w:firstLine="216"/>
      <w:jc w:val="both"/>
    </w:pPr>
    <w:rPr>
      <w:rFonts w:ascii="Arial" w:eastAsia="SimSun" w:hAnsi="Arial"/>
      <w:color w:val="0000FF"/>
      <w:kern w:val="2"/>
      <w:sz w:val="20"/>
      <w:szCs w:val="24"/>
      <w:lang w:val="en-AU" w:eastAsia="en-US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Date">
    <w:name w:val="Date"/>
    <w:basedOn w:val="Normal"/>
    <w:next w:val="Normal"/>
    <w:link w:val="DateChar"/>
    <w:rsid w:val="00FC401B"/>
    <w:pPr>
      <w:spacing w:after="0" w:line="240" w:lineRule="auto"/>
      <w:ind w:left="1440" w:hanging="1440"/>
    </w:pPr>
    <w:rPr>
      <w:rFonts w:ascii="Times" w:eastAsia="Batang" w:hAnsi="Times"/>
      <w:sz w:val="20"/>
      <w:szCs w:val="24"/>
      <w:lang w:eastAsia="en-US"/>
    </w:rPr>
  </w:style>
  <w:style w:type="character" w:customStyle="1" w:styleId="DateChar">
    <w:name w:val="Date Char"/>
    <w:link w:val="Date"/>
    <w:rsid w:val="00FC401B"/>
    <w:rPr>
      <w:rFonts w:ascii="Times" w:eastAsia="Batang" w:hAnsi="Times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635B53"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9E7781"/>
    <w:rPr>
      <w:color w:val="808080"/>
    </w:rPr>
  </w:style>
  <w:style w:type="paragraph" w:customStyle="1" w:styleId="ListParagraph2">
    <w:name w:val="List Paragraph2"/>
    <w:basedOn w:val="Normal"/>
    <w:qFormat/>
    <w:rsid w:val="001673CB"/>
    <w:pPr>
      <w:spacing w:after="0" w:line="240" w:lineRule="auto"/>
      <w:ind w:left="720"/>
      <w:contextualSpacing/>
    </w:pPr>
    <w:rPr>
      <w:rFonts w:eastAsia="Times New Roman"/>
      <w:szCs w:val="24"/>
      <w:lang w:val="en-US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D454BD"/>
    <w:rPr>
      <w:rFonts w:ascii="Arial" w:hAnsi="Arial"/>
      <w:b/>
      <w:noProof/>
      <w:sz w:val="18"/>
    </w:rPr>
  </w:style>
  <w:style w:type="character" w:styleId="Emphasis">
    <w:name w:val="Emphasis"/>
    <w:basedOn w:val="DefaultParagraphFont"/>
    <w:uiPriority w:val="20"/>
    <w:qFormat/>
    <w:rsid w:val="00B90F8F"/>
    <w:rPr>
      <w:i/>
      <w:iCs/>
    </w:rPr>
  </w:style>
  <w:style w:type="paragraph" w:customStyle="1" w:styleId="ListParagraph1">
    <w:name w:val="List Paragraph1"/>
    <w:basedOn w:val="Normal"/>
    <w:qFormat/>
    <w:rsid w:val="002B5006"/>
    <w:pPr>
      <w:spacing w:after="0" w:line="240" w:lineRule="auto"/>
      <w:ind w:left="720"/>
      <w:contextualSpacing/>
    </w:pPr>
    <w:rPr>
      <w:rFonts w:eastAsia="Times New Roman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49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34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288F4-638F-4EE4-899A-0297FEA61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873</TotalTime>
  <Pages>14</Pages>
  <Words>3007</Words>
  <Characters>17146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20113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Nokia Corporation</dc:creator>
  <cp:lastModifiedBy>Farag, Emad (Nokia - US/Murray Hill)</cp:lastModifiedBy>
  <cp:revision>119</cp:revision>
  <cp:lastPrinted>2018-09-28T20:25:00Z</cp:lastPrinted>
  <dcterms:created xsi:type="dcterms:W3CDTF">2018-09-20T15:02:00Z</dcterms:created>
  <dcterms:modified xsi:type="dcterms:W3CDTF">2018-09-28T21:00:00Z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</Properties>
</file>