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107C77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  <w:sz w:val="21"/>
          <w:szCs w:val="21"/>
        </w:rPr>
      </w:pPr>
      <w:r w:rsidRPr="00107C77">
        <w:rPr>
          <w:rFonts w:ascii="Arial" w:eastAsia="Batang" w:hAnsi="Arial" w:cs="Arial"/>
          <w:b/>
          <w:bCs/>
          <w:sz w:val="21"/>
          <w:szCs w:val="21"/>
        </w:rPr>
        <w:t>3GPP TSG RAN WG1 Meeting</w:t>
      </w:r>
      <w:r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#</w:t>
      </w:r>
      <w:r w:rsidR="008C0286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8</w:t>
      </w:r>
      <w:r w:rsidR="0023097E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</w:t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  <w:t>R1-1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  <w:r w:rsidR="00037A5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4639</w:t>
      </w:r>
    </w:p>
    <w:p w:rsidR="00FA61D5" w:rsidRPr="00107C77" w:rsidRDefault="004D41B1" w:rsidP="00FA61D5">
      <w:pPr>
        <w:pStyle w:val="a5"/>
        <w:rPr>
          <w:rFonts w:ascii="Arial" w:eastAsiaTheme="minorEastAsia" w:hAnsi="Arial" w:cs="Arial"/>
          <w:b/>
          <w:bCs/>
          <w:sz w:val="21"/>
          <w:szCs w:val="21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Beijing</w:t>
      </w:r>
      <w:r w:rsidR="00B96B4E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,</w:t>
      </w:r>
      <w:r w:rsidR="003A7CE2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China</w:t>
      </w:r>
      <w:r w:rsidR="00FA61D5" w:rsidRPr="00107C77">
        <w:rPr>
          <w:rFonts w:ascii="Arial" w:eastAsia="MS Mincho" w:hAnsi="Arial" w:cs="Arial"/>
          <w:b/>
          <w:bCs/>
          <w:sz w:val="21"/>
          <w:szCs w:val="21"/>
          <w:lang w:eastAsia="ja-JP"/>
        </w:rPr>
        <w:t xml:space="preserve">, </w:t>
      </w:r>
      <w:r w:rsidR="003D692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</w:t>
      </w:r>
      <w:r w:rsidR="0078653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4</w:t>
      </w:r>
      <w:r w:rsidR="00F12D7C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th</w:t>
      </w:r>
      <w:r w:rsidR="00DE3740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="00714502"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– </w:t>
      </w:r>
      <w:r w:rsidR="0078653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28</w:t>
      </w:r>
      <w:r w:rsidR="003D692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th</w:t>
      </w:r>
      <w:r w:rsidR="00FA61D5"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</w:t>
      </w:r>
      <w:r w:rsidR="0078653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August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="00FA61D5" w:rsidRPr="00107C77">
        <w:rPr>
          <w:rFonts w:ascii="Arial" w:eastAsia="MS Mincho" w:hAnsi="Arial" w:cs="Arial"/>
          <w:b/>
          <w:bCs/>
          <w:sz w:val="21"/>
          <w:szCs w:val="21"/>
          <w:lang w:eastAsia="ja-JP"/>
        </w:rPr>
        <w:t>201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1"/>
          <w:szCs w:val="21"/>
          <w:lang w:val="en-US" w:eastAsia="zh-CN"/>
        </w:rPr>
      </w:pPr>
      <w:r w:rsidRPr="00107C77">
        <w:rPr>
          <w:b/>
          <w:sz w:val="21"/>
          <w:szCs w:val="21"/>
          <w:lang w:val="en-US"/>
        </w:rPr>
        <w:t>Agenda Item:</w:t>
      </w:r>
      <w:r w:rsidRPr="00107C77">
        <w:rPr>
          <w:sz w:val="21"/>
          <w:szCs w:val="21"/>
          <w:lang w:val="en-US"/>
        </w:rPr>
        <w:tab/>
      </w:r>
      <w:r w:rsidR="00B47B28">
        <w:rPr>
          <w:rFonts w:hint="eastAsia"/>
          <w:sz w:val="21"/>
          <w:szCs w:val="21"/>
          <w:lang w:eastAsia="zh-CN"/>
        </w:rPr>
        <w:t>7.2.5.2.2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1"/>
          <w:szCs w:val="21"/>
          <w:lang w:eastAsia="zh-CN"/>
        </w:rPr>
      </w:pPr>
      <w:r w:rsidRPr="00107C77">
        <w:rPr>
          <w:b/>
          <w:sz w:val="21"/>
          <w:szCs w:val="21"/>
        </w:rPr>
        <w:t xml:space="preserve">Source: </w:t>
      </w:r>
      <w:r w:rsidRPr="00107C77">
        <w:rPr>
          <w:b/>
          <w:sz w:val="21"/>
          <w:szCs w:val="21"/>
        </w:rPr>
        <w:tab/>
      </w:r>
      <w:r w:rsidR="00C94971" w:rsidRPr="00107C77">
        <w:rPr>
          <w:rFonts w:hint="eastAsia"/>
          <w:sz w:val="21"/>
          <w:szCs w:val="21"/>
          <w:lang w:eastAsia="zh-CN"/>
        </w:rPr>
        <w:t>CATR</w:t>
      </w:r>
    </w:p>
    <w:p w:rsidR="00FA61D5" w:rsidRPr="002806EC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eastAsiaTheme="minorEastAsia"/>
          <w:sz w:val="21"/>
          <w:szCs w:val="21"/>
          <w:lang w:eastAsia="zh-CN"/>
        </w:rPr>
      </w:pPr>
      <w:r w:rsidRPr="00107C77">
        <w:rPr>
          <w:b/>
          <w:sz w:val="21"/>
          <w:szCs w:val="21"/>
        </w:rPr>
        <w:t>Title:</w:t>
      </w:r>
      <w:r w:rsidRPr="00107C77">
        <w:rPr>
          <w:sz w:val="21"/>
          <w:szCs w:val="21"/>
        </w:rPr>
        <w:t xml:space="preserve"> </w:t>
      </w:r>
      <w:r w:rsidRPr="00107C77">
        <w:rPr>
          <w:sz w:val="21"/>
          <w:szCs w:val="21"/>
        </w:rPr>
        <w:tab/>
      </w:r>
      <w:r w:rsidR="0068124A" w:rsidRPr="00107C77">
        <w:rPr>
          <w:rFonts w:eastAsia="MS Mincho"/>
          <w:sz w:val="21"/>
          <w:szCs w:val="21"/>
          <w:lang w:eastAsia="ja-JP"/>
        </w:rPr>
        <w:tab/>
      </w:r>
      <w:r w:rsidR="002806EC">
        <w:rPr>
          <w:rFonts w:eastAsiaTheme="minorEastAsia" w:hint="eastAsia"/>
          <w:sz w:val="21"/>
          <w:szCs w:val="21"/>
          <w:lang w:eastAsia="zh-CN"/>
        </w:rPr>
        <w:t>Considerations of</w:t>
      </w:r>
      <w:r w:rsidR="00533EC5">
        <w:rPr>
          <w:rFonts w:eastAsiaTheme="minorEastAsia" w:hint="eastAsia"/>
          <w:sz w:val="21"/>
          <w:szCs w:val="21"/>
          <w:lang w:eastAsia="zh-CN"/>
        </w:rPr>
        <w:t xml:space="preserve"> beamformed CSI-RS based scheme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1"/>
          <w:szCs w:val="21"/>
        </w:rPr>
      </w:pPr>
      <w:r w:rsidRPr="00107C77">
        <w:rPr>
          <w:b/>
          <w:sz w:val="21"/>
          <w:szCs w:val="21"/>
        </w:rPr>
        <w:t>Document for:</w:t>
      </w:r>
      <w:r w:rsidRPr="00107C77">
        <w:rPr>
          <w:sz w:val="21"/>
          <w:szCs w:val="21"/>
        </w:rPr>
        <w:tab/>
        <w:t>Discussion and Decision</w:t>
      </w:r>
    </w:p>
    <w:p w:rsidR="007D6262" w:rsidRPr="006B5AE2" w:rsidRDefault="007D6262" w:rsidP="007D6262">
      <w:pPr>
        <w:pStyle w:val="1"/>
        <w:rPr>
          <w:lang w:val="en-US"/>
        </w:rPr>
      </w:pPr>
      <w:r w:rsidRPr="006B5AE2">
        <w:rPr>
          <w:lang w:val="en-US"/>
        </w:rPr>
        <w:t>Introduction</w:t>
      </w:r>
    </w:p>
    <w:p w:rsidR="005118FD" w:rsidRDefault="007D6262" w:rsidP="002F714C">
      <w:pPr>
        <w:spacing w:after="0" w:line="300" w:lineRule="auto"/>
        <w:rPr>
          <w:lang w:eastAsia="zh-CN"/>
        </w:rPr>
      </w:pPr>
      <w:r w:rsidRPr="002D3521">
        <w:rPr>
          <w:rFonts w:hint="eastAsia"/>
        </w:rPr>
        <w:t>In RAN#</w:t>
      </w:r>
      <w:r w:rsidRPr="002D3521">
        <w:t>6</w:t>
      </w:r>
      <w:r w:rsidR="007B5CEA">
        <w:rPr>
          <w:rFonts w:hint="eastAsia"/>
          <w:lang w:eastAsia="zh-CN"/>
        </w:rPr>
        <w:t>8</w:t>
      </w:r>
      <w:r w:rsidRPr="002D3521">
        <w:rPr>
          <w:rFonts w:hint="eastAsia"/>
        </w:rPr>
        <w:t xml:space="preserve"> </w:t>
      </w:r>
      <w:r w:rsidRPr="002D3521">
        <w:t>meeting</w:t>
      </w:r>
      <w:r w:rsidRPr="002D3521">
        <w:rPr>
          <w:rFonts w:hint="eastAsia"/>
        </w:rPr>
        <w:t>,</w:t>
      </w:r>
      <w:r w:rsidRPr="002D3521">
        <w:t xml:space="preserve"> </w:t>
      </w:r>
      <w:r w:rsidRPr="002D3521">
        <w:rPr>
          <w:rFonts w:hint="eastAsia"/>
        </w:rPr>
        <w:t xml:space="preserve">the </w:t>
      </w:r>
      <w:r w:rsidRPr="002D3521">
        <w:t xml:space="preserve">new </w:t>
      </w:r>
      <w:r w:rsidR="007B5CEA">
        <w:rPr>
          <w:rFonts w:hint="eastAsia"/>
          <w:lang w:eastAsia="zh-CN"/>
        </w:rPr>
        <w:t>work</w:t>
      </w:r>
      <w:r w:rsidRPr="002D3521">
        <w:rPr>
          <w:rFonts w:hint="eastAsia"/>
        </w:rPr>
        <w:t xml:space="preserve"> item of </w:t>
      </w:r>
      <w:r w:rsidRPr="002D3521">
        <w:t xml:space="preserve">elevation </w:t>
      </w:r>
      <w:r w:rsidRPr="002D3521">
        <w:rPr>
          <w:rFonts w:hint="eastAsia"/>
        </w:rPr>
        <w:t>beamforming/Full-Dimension (FD) MIMO for LTE</w:t>
      </w:r>
      <w:r w:rsidRPr="002D3521">
        <w:t xml:space="preserve"> [1] </w:t>
      </w:r>
      <w:r w:rsidR="00C43AB4">
        <w:rPr>
          <w:rFonts w:hint="eastAsia"/>
          <w:lang w:eastAsia="zh-CN"/>
        </w:rPr>
        <w:t>has been</w:t>
      </w:r>
      <w:r w:rsidRPr="002D3521">
        <w:t xml:space="preserve"> approved.</w:t>
      </w:r>
      <w:r w:rsidR="005118FD">
        <w:rPr>
          <w:rFonts w:hint="eastAsia"/>
          <w:lang w:eastAsia="zh-CN"/>
        </w:rPr>
        <w:t xml:space="preserve"> </w:t>
      </w:r>
      <w:r w:rsidR="005118FD">
        <w:rPr>
          <w:lang w:eastAsia="zh-CN"/>
        </w:rPr>
        <w:t>B</w:t>
      </w:r>
      <w:r w:rsidR="005118FD">
        <w:rPr>
          <w:rFonts w:hint="eastAsia"/>
          <w:lang w:eastAsia="zh-CN"/>
        </w:rPr>
        <w:t>eamformed</w:t>
      </w:r>
      <w:r w:rsidR="00395772">
        <w:rPr>
          <w:rFonts w:hint="eastAsia"/>
          <w:lang w:eastAsia="zh-CN"/>
        </w:rPr>
        <w:t xml:space="preserve"> CSI-RS is one optimized scheme</w:t>
      </w:r>
      <w:r w:rsidR="005118FD">
        <w:rPr>
          <w:rFonts w:hint="eastAsia"/>
          <w:lang w:eastAsia="zh-CN"/>
        </w:rPr>
        <w:t>,</w:t>
      </w:r>
      <w:r w:rsidR="00046DB0">
        <w:rPr>
          <w:rFonts w:hint="eastAsia"/>
          <w:lang w:eastAsia="zh-CN"/>
        </w:rPr>
        <w:t>and there are several enhanced points including non codebook feedback and the SRS enhancement, etc. In this contribution,</w:t>
      </w:r>
      <w:r w:rsidR="00533EC5">
        <w:rPr>
          <w:rFonts w:hint="eastAsia"/>
          <w:lang w:eastAsia="zh-CN"/>
        </w:rPr>
        <w:t xml:space="preserve"> we give our views on the beamformed CSI-RS based scheme</w:t>
      </w:r>
      <w:r w:rsidR="005118FD">
        <w:rPr>
          <w:rFonts w:hint="eastAsia"/>
          <w:lang w:eastAsia="zh-CN"/>
        </w:rPr>
        <w:t>.</w:t>
      </w:r>
    </w:p>
    <w:p w:rsidR="007D6262" w:rsidRDefault="005118FD" w:rsidP="002F714C">
      <w:pPr>
        <w:pStyle w:val="1"/>
        <w:pBdr>
          <w:top w:val="single" w:sz="12" w:space="1" w:color="auto"/>
        </w:pBd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eamformed CSI-RS based feedback</w:t>
      </w:r>
    </w:p>
    <w:p w:rsidR="00B831D1" w:rsidRDefault="00DA508A" w:rsidP="002F714C">
      <w:pPr>
        <w:spacing w:after="0" w:line="300" w:lineRule="auto"/>
        <w:rPr>
          <w:rFonts w:eastAsiaTheme="minorEastAsia"/>
          <w:lang w:val="en-US" w:eastAsia="zh-CN"/>
        </w:rPr>
      </w:pPr>
      <w:r>
        <w:rPr>
          <w:lang w:eastAsia="zh-CN"/>
        </w:rPr>
        <w:t>I</w:t>
      </w:r>
      <w:r w:rsidR="00533EC5">
        <w:rPr>
          <w:rFonts w:hint="eastAsia"/>
          <w:lang w:eastAsia="zh-CN"/>
        </w:rPr>
        <w:t>n the phase of Study I</w:t>
      </w:r>
      <w:r w:rsidR="00395772">
        <w:rPr>
          <w:rFonts w:hint="eastAsia"/>
          <w:lang w:eastAsia="zh-CN"/>
        </w:rPr>
        <w:t>t</w:t>
      </w:r>
      <w:r w:rsidR="00533EC5">
        <w:rPr>
          <w:rFonts w:hint="eastAsia"/>
          <w:lang w:eastAsia="zh-CN"/>
        </w:rPr>
        <w:t>em</w:t>
      </w:r>
      <w:r>
        <w:rPr>
          <w:rFonts w:hint="eastAsia"/>
          <w:lang w:eastAsia="zh-CN"/>
        </w:rPr>
        <w:t xml:space="preserve">, the </w:t>
      </w:r>
      <w:r>
        <w:rPr>
          <w:rFonts w:eastAsia="MS Mincho"/>
          <w:lang w:val="en-US" w:eastAsia="ja-JP"/>
        </w:rPr>
        <w:t>Category 2</w:t>
      </w:r>
      <w:r>
        <w:rPr>
          <w:rFonts w:eastAsiaTheme="minorEastAsia" w:hint="eastAsia"/>
          <w:lang w:val="en-US" w:eastAsia="zh-CN"/>
        </w:rPr>
        <w:t xml:space="preserve"> </w:t>
      </w:r>
      <w:r w:rsidR="009B4904">
        <w:rPr>
          <w:rFonts w:eastAsiaTheme="minorEastAsia" w:hint="eastAsia"/>
          <w:lang w:val="en-US" w:eastAsia="zh-CN"/>
        </w:rPr>
        <w:t>of</w:t>
      </w:r>
      <w:r w:rsidRPr="00E1045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Virtual sectorization using one or more beamformed CSI-RS resource(s) with a single cell-ID (single sector as a special case)</w:t>
      </w:r>
      <w:r w:rsidR="009B4904">
        <w:rPr>
          <w:rFonts w:eastAsiaTheme="minorEastAsia" w:hint="eastAsia"/>
          <w:lang w:val="en-US" w:eastAsia="zh-CN"/>
        </w:rPr>
        <w:t xml:space="preserve"> has been widely discussed and evaluated, beamformed CSI-RS is </w:t>
      </w:r>
      <w:r w:rsidR="0091580E">
        <w:rPr>
          <w:rFonts w:eastAsiaTheme="minorEastAsia" w:hint="eastAsia"/>
          <w:lang w:val="en-US" w:eastAsia="zh-CN"/>
        </w:rPr>
        <w:t>based on this category 2 scheme, including cell specific beamformed CSI-RS and UE specific beamformed CSI-RS</w:t>
      </w:r>
      <w:r w:rsidR="00B831D1">
        <w:rPr>
          <w:rFonts w:eastAsiaTheme="minorEastAsia" w:hint="eastAsia"/>
          <w:lang w:val="en-US" w:eastAsia="zh-CN"/>
        </w:rPr>
        <w:t>.</w:t>
      </w:r>
    </w:p>
    <w:p w:rsidR="00395772" w:rsidRDefault="00395772" w:rsidP="002F714C">
      <w:pPr>
        <w:spacing w:after="0" w:line="300" w:lineRule="auto"/>
        <w:rPr>
          <w:rFonts w:eastAsiaTheme="minorEastAsia"/>
          <w:lang w:val="en-US" w:eastAsia="zh-CN"/>
        </w:rPr>
      </w:pPr>
    </w:p>
    <w:p w:rsidR="00B831D1" w:rsidRPr="00B831D1" w:rsidRDefault="00B831D1" w:rsidP="002F714C">
      <w:pPr>
        <w:pStyle w:val="a6"/>
        <w:numPr>
          <w:ilvl w:val="0"/>
          <w:numId w:val="24"/>
        </w:numPr>
        <w:spacing w:after="0" w:line="300" w:lineRule="auto"/>
        <w:ind w:firstLineChars="0"/>
        <w:rPr>
          <w:rFonts w:eastAsiaTheme="minorEastAsia"/>
          <w:lang w:val="en-US" w:eastAsia="zh-CN"/>
        </w:rPr>
      </w:pPr>
      <w:r w:rsidRPr="00B831D1">
        <w:rPr>
          <w:rFonts w:eastAsiaTheme="minorEastAsia"/>
          <w:lang w:val="en-US" w:eastAsia="zh-CN"/>
        </w:rPr>
        <w:t>C</w:t>
      </w:r>
      <w:r w:rsidRPr="00B831D1">
        <w:rPr>
          <w:rFonts w:eastAsiaTheme="minorEastAsia" w:hint="eastAsia"/>
          <w:lang w:val="en-US" w:eastAsia="zh-CN"/>
        </w:rPr>
        <w:t xml:space="preserve">ell specific </w:t>
      </w:r>
      <w:r w:rsidR="00734DA8">
        <w:rPr>
          <w:rFonts w:eastAsiaTheme="minorEastAsia" w:hint="eastAsia"/>
          <w:lang w:val="en-US" w:eastAsia="zh-CN"/>
        </w:rPr>
        <w:t xml:space="preserve">beamformed </w:t>
      </w:r>
      <w:r w:rsidRPr="00B831D1">
        <w:rPr>
          <w:rFonts w:eastAsiaTheme="minorEastAsia" w:hint="eastAsia"/>
          <w:lang w:val="en-US" w:eastAsia="zh-CN"/>
        </w:rPr>
        <w:t>CSI-RS</w:t>
      </w:r>
    </w:p>
    <w:p w:rsidR="006A7869" w:rsidRDefault="00B831D1" w:rsidP="002F714C">
      <w:pPr>
        <w:spacing w:after="0" w:line="30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cell specific beamformed CSI-RS, eNB configure multiple CSI-RS resources</w:t>
      </w:r>
      <w:r w:rsidR="006F293A">
        <w:rPr>
          <w:rFonts w:eastAsiaTheme="minorEastAsia" w:hint="eastAsia"/>
          <w:lang w:val="en-US" w:eastAsia="zh-CN"/>
        </w:rPr>
        <w:t>, each resource is precoded with</w:t>
      </w:r>
      <w:r>
        <w:rPr>
          <w:rFonts w:eastAsiaTheme="minorEastAsia" w:hint="eastAsia"/>
          <w:lang w:val="en-US" w:eastAsia="zh-CN"/>
        </w:rPr>
        <w:t xml:space="preserve"> different beam directions, </w:t>
      </w:r>
      <w:r w:rsidR="00A378D4" w:rsidRPr="00D214F2">
        <w:rPr>
          <w:rFonts w:eastAsiaTheme="minorEastAsia" w:hint="eastAsia"/>
          <w:lang w:val="en-US" w:eastAsia="zh-CN"/>
        </w:rPr>
        <w:t xml:space="preserve">these beam directions </w:t>
      </w:r>
      <w:r w:rsidR="00D214F2" w:rsidRPr="00D214F2">
        <w:rPr>
          <w:rFonts w:eastAsiaTheme="minorEastAsia" w:hint="eastAsia"/>
          <w:lang w:val="en-US" w:eastAsia="zh-CN"/>
        </w:rPr>
        <w:t>could be</w:t>
      </w:r>
      <w:r w:rsidR="00A378D4" w:rsidRPr="00D214F2">
        <w:rPr>
          <w:rFonts w:eastAsiaTheme="minorEastAsia" w:hint="eastAsia"/>
          <w:lang w:val="en-US" w:eastAsia="zh-CN"/>
        </w:rPr>
        <w:t xml:space="preserve"> assumed to be static or semi static changed</w:t>
      </w:r>
      <w:r w:rsidR="000677CB" w:rsidRPr="00D214F2">
        <w:rPr>
          <w:rFonts w:eastAsiaTheme="minorEastAsia" w:hint="eastAsia"/>
          <w:lang w:val="en-US" w:eastAsia="zh-CN"/>
        </w:rPr>
        <w:t xml:space="preserve">, and the CSI-RS overhead </w:t>
      </w:r>
      <w:r w:rsidR="00395772">
        <w:rPr>
          <w:rFonts w:eastAsiaTheme="minorEastAsia" w:hint="eastAsia"/>
          <w:lang w:val="en-US" w:eastAsia="zh-CN"/>
        </w:rPr>
        <w:t>has to</w:t>
      </w:r>
      <w:r w:rsidR="000677CB" w:rsidRPr="00D214F2">
        <w:rPr>
          <w:rFonts w:eastAsiaTheme="minorEastAsia" w:hint="eastAsia"/>
          <w:lang w:val="en-US" w:eastAsia="zh-CN"/>
        </w:rPr>
        <w:t xml:space="preserve"> be increased with the number of beams.</w:t>
      </w:r>
      <w:r w:rsidR="006F293A" w:rsidRPr="00D214F2">
        <w:rPr>
          <w:rFonts w:eastAsiaTheme="minorEastAsia" w:hint="eastAsia"/>
          <w:lang w:val="en-US" w:eastAsia="zh-CN"/>
        </w:rPr>
        <w:t xml:space="preserve"> </w:t>
      </w:r>
      <w:r w:rsidR="006F293A" w:rsidRPr="00D214F2">
        <w:rPr>
          <w:rFonts w:eastAsiaTheme="minorEastAsia"/>
          <w:lang w:val="en-US" w:eastAsia="zh-CN"/>
        </w:rPr>
        <w:t>F</w:t>
      </w:r>
      <w:r w:rsidR="006F293A" w:rsidRPr="00D214F2">
        <w:rPr>
          <w:rFonts w:eastAsiaTheme="minorEastAsia" w:hint="eastAsia"/>
          <w:lang w:val="en-US" w:eastAsia="zh-CN"/>
        </w:rPr>
        <w:t>or non codebook based CSI feedback, the reciprocity can be fully used to reduce the feedback overhead, and eNB can select the propoer beam direction for each UEs based on SRS</w:t>
      </w:r>
      <w:r w:rsidR="00777450" w:rsidRPr="00D214F2">
        <w:rPr>
          <w:rFonts w:eastAsiaTheme="minorEastAsia" w:hint="eastAsia"/>
          <w:lang w:val="en-US" w:eastAsia="zh-CN"/>
        </w:rPr>
        <w:t xml:space="preserve"> measurement,</w:t>
      </w:r>
      <w:r w:rsidR="009A3E67" w:rsidRPr="00D214F2">
        <w:rPr>
          <w:rFonts w:eastAsiaTheme="minorEastAsia" w:hint="eastAsia"/>
          <w:lang w:val="en-US" w:eastAsia="zh-CN"/>
        </w:rPr>
        <w:t xml:space="preserve"> </w:t>
      </w:r>
      <w:r w:rsidR="00046DB0" w:rsidRPr="00D214F2">
        <w:rPr>
          <w:rFonts w:eastAsiaTheme="minorEastAsia" w:hint="eastAsia"/>
          <w:lang w:val="en-US" w:eastAsia="zh-CN"/>
        </w:rPr>
        <w:t>and the CQI may be calculated</w:t>
      </w:r>
      <w:r w:rsidR="00777450" w:rsidRPr="00D214F2">
        <w:rPr>
          <w:rFonts w:eastAsiaTheme="minorEastAsia" w:hint="eastAsia"/>
          <w:lang w:val="en-US" w:eastAsia="zh-CN"/>
        </w:rPr>
        <w:t xml:space="preserve"> </w:t>
      </w:r>
      <w:r w:rsidR="00046DB0" w:rsidRPr="00D214F2">
        <w:rPr>
          <w:rFonts w:eastAsiaTheme="minorEastAsia" w:hint="eastAsia"/>
          <w:lang w:val="en-US" w:eastAsia="zh-CN"/>
        </w:rPr>
        <w:t xml:space="preserve">at </w:t>
      </w:r>
      <w:r w:rsidR="00533EC5" w:rsidRPr="00D214F2">
        <w:rPr>
          <w:rFonts w:eastAsiaTheme="minorEastAsia" w:hint="eastAsia"/>
          <w:lang w:val="en-US" w:eastAsia="zh-CN"/>
        </w:rPr>
        <w:t>UE</w:t>
      </w:r>
      <w:r w:rsidR="00046DB0" w:rsidRPr="00D214F2">
        <w:rPr>
          <w:rFonts w:eastAsiaTheme="minorEastAsia" w:hint="eastAsia"/>
          <w:lang w:val="en-US" w:eastAsia="zh-CN"/>
        </w:rPr>
        <w:t xml:space="preserve"> side based on TxD transmission mode</w:t>
      </w:r>
      <w:r w:rsidR="00777450" w:rsidRPr="00D214F2">
        <w:rPr>
          <w:rFonts w:eastAsiaTheme="minorEastAsia" w:hint="eastAsia"/>
          <w:lang w:val="en-US" w:eastAsia="zh-CN"/>
        </w:rPr>
        <w:t>.</w:t>
      </w:r>
      <w:r w:rsidR="00046DB0" w:rsidRPr="00D214F2">
        <w:rPr>
          <w:rFonts w:eastAsiaTheme="minorEastAsia" w:hint="eastAsia"/>
          <w:lang w:val="en-US" w:eastAsia="zh-CN"/>
        </w:rPr>
        <w:t xml:space="preserve"> </w:t>
      </w:r>
      <w:r w:rsidR="00777450" w:rsidRPr="00D214F2">
        <w:rPr>
          <w:rFonts w:eastAsiaTheme="minorEastAsia" w:hint="eastAsia"/>
          <w:lang w:val="en-US" w:eastAsia="zh-CN"/>
        </w:rPr>
        <w:t>O</w:t>
      </w:r>
      <w:r w:rsidR="00F40D5F" w:rsidRPr="00D214F2">
        <w:rPr>
          <w:rFonts w:eastAsiaTheme="minorEastAsia" w:hint="eastAsia"/>
          <w:lang w:val="en-US" w:eastAsia="zh-CN"/>
        </w:rPr>
        <w:t>n the other hand, for</w:t>
      </w:r>
      <w:r w:rsidR="00046DB0" w:rsidRPr="00D214F2">
        <w:rPr>
          <w:rFonts w:eastAsiaTheme="minorEastAsia" w:hint="eastAsia"/>
          <w:lang w:val="en-US" w:eastAsia="zh-CN"/>
        </w:rPr>
        <w:t xml:space="preserve"> </w:t>
      </w:r>
      <w:r w:rsidR="00777450" w:rsidRPr="00D214F2">
        <w:rPr>
          <w:rFonts w:eastAsiaTheme="minorEastAsia" w:hint="eastAsia"/>
          <w:lang w:val="en-US" w:eastAsia="zh-CN"/>
        </w:rPr>
        <w:t>codebook based feedback</w:t>
      </w:r>
      <w:r w:rsidR="00FC0454" w:rsidRPr="00D214F2">
        <w:rPr>
          <w:rFonts w:eastAsiaTheme="minorEastAsia" w:hint="eastAsia"/>
          <w:lang w:val="en-US" w:eastAsia="zh-CN"/>
        </w:rPr>
        <w:t>,</w:t>
      </w:r>
      <w:r w:rsidR="00D3669F" w:rsidRPr="00D214F2">
        <w:rPr>
          <w:rFonts w:eastAsiaTheme="minorEastAsia" w:hint="eastAsia"/>
          <w:lang w:val="en-US" w:eastAsia="zh-CN"/>
        </w:rPr>
        <w:t xml:space="preserve"> </w:t>
      </w:r>
      <w:r w:rsidR="00164818" w:rsidRPr="00D214F2">
        <w:rPr>
          <w:rFonts w:eastAsiaTheme="minorEastAsia" w:hint="eastAsia"/>
          <w:lang w:val="en-US" w:eastAsia="zh-CN"/>
        </w:rPr>
        <w:t>each UEs has to feedback</w:t>
      </w:r>
      <w:r w:rsidR="00046DB0" w:rsidRPr="00D214F2">
        <w:rPr>
          <w:rFonts w:eastAsiaTheme="minorEastAsia" w:hint="eastAsia"/>
          <w:lang w:val="en-US" w:eastAsia="zh-CN"/>
        </w:rPr>
        <w:t xml:space="preserve"> both the best beam index and </w:t>
      </w:r>
      <w:r w:rsidR="00164818" w:rsidRPr="00D214F2">
        <w:rPr>
          <w:rFonts w:eastAsiaTheme="minorEastAsia" w:hint="eastAsia"/>
          <w:lang w:val="en-US" w:eastAsia="zh-CN"/>
        </w:rPr>
        <w:t xml:space="preserve">the CQI </w:t>
      </w:r>
      <w:r w:rsidR="0059442D" w:rsidRPr="00D214F2">
        <w:rPr>
          <w:rFonts w:eastAsiaTheme="minorEastAsia" w:hint="eastAsia"/>
          <w:lang w:val="en-US" w:eastAsia="zh-CN"/>
        </w:rPr>
        <w:t>corresponding to</w:t>
      </w:r>
      <w:r w:rsidR="00164818" w:rsidRPr="00D214F2">
        <w:rPr>
          <w:rFonts w:eastAsiaTheme="minorEastAsia" w:hint="eastAsia"/>
          <w:lang w:val="en-US" w:eastAsia="zh-CN"/>
        </w:rPr>
        <w:t xml:space="preserve"> the best beam</w:t>
      </w:r>
      <w:r w:rsidR="00046DB0" w:rsidRPr="00D214F2">
        <w:rPr>
          <w:rFonts w:eastAsiaTheme="minorEastAsia" w:hint="eastAsia"/>
          <w:lang w:val="en-US" w:eastAsia="zh-CN"/>
        </w:rPr>
        <w:t>.</w:t>
      </w:r>
    </w:p>
    <w:p w:rsidR="008B5C23" w:rsidRPr="00D214F2" w:rsidRDefault="008B5C23" w:rsidP="002F714C">
      <w:pPr>
        <w:spacing w:after="0" w:line="300" w:lineRule="auto"/>
        <w:rPr>
          <w:rFonts w:eastAsiaTheme="minorEastAsia"/>
          <w:lang w:val="en-US" w:eastAsia="zh-CN"/>
        </w:rPr>
      </w:pPr>
    </w:p>
    <w:p w:rsidR="006A7869" w:rsidRPr="00D214F2" w:rsidRDefault="00275C8E" w:rsidP="002F714C">
      <w:pPr>
        <w:pStyle w:val="a6"/>
        <w:numPr>
          <w:ilvl w:val="0"/>
          <w:numId w:val="24"/>
        </w:numPr>
        <w:spacing w:after="0" w:line="300" w:lineRule="auto"/>
        <w:ind w:firstLineChars="0"/>
        <w:rPr>
          <w:rFonts w:eastAsiaTheme="minorEastAsia"/>
          <w:lang w:val="en-US" w:eastAsia="zh-CN"/>
        </w:rPr>
      </w:pPr>
      <w:r w:rsidRPr="00D214F2">
        <w:rPr>
          <w:rFonts w:eastAsiaTheme="minorEastAsia" w:hint="eastAsia"/>
          <w:lang w:val="en-US" w:eastAsia="zh-CN"/>
        </w:rPr>
        <w:t>UE</w:t>
      </w:r>
      <w:r w:rsidR="006A7869" w:rsidRPr="00D214F2">
        <w:rPr>
          <w:rFonts w:eastAsiaTheme="minorEastAsia" w:hint="eastAsia"/>
          <w:lang w:val="en-US" w:eastAsia="zh-CN"/>
        </w:rPr>
        <w:t xml:space="preserve"> specific </w:t>
      </w:r>
      <w:r w:rsidR="00734DA8" w:rsidRPr="00D214F2">
        <w:rPr>
          <w:rFonts w:eastAsiaTheme="minorEastAsia" w:hint="eastAsia"/>
          <w:lang w:val="en-US" w:eastAsia="zh-CN"/>
        </w:rPr>
        <w:t xml:space="preserve">beamformed </w:t>
      </w:r>
      <w:r w:rsidR="006A7869" w:rsidRPr="00D214F2">
        <w:rPr>
          <w:rFonts w:eastAsiaTheme="minorEastAsia" w:hint="eastAsia"/>
          <w:lang w:val="en-US" w:eastAsia="zh-CN"/>
        </w:rPr>
        <w:t>CSI-RS</w:t>
      </w:r>
    </w:p>
    <w:p w:rsidR="00A378D4" w:rsidRDefault="00734DA8" w:rsidP="002F714C">
      <w:pPr>
        <w:spacing w:after="0" w:line="300" w:lineRule="auto"/>
        <w:rPr>
          <w:rFonts w:eastAsiaTheme="minorEastAsia"/>
          <w:lang w:val="en-US" w:eastAsia="zh-CN"/>
        </w:rPr>
      </w:pPr>
      <w:r w:rsidRPr="00D214F2">
        <w:rPr>
          <w:rFonts w:eastAsiaTheme="minorEastAsia" w:hint="eastAsia"/>
          <w:lang w:val="en-US" w:eastAsia="zh-CN"/>
        </w:rPr>
        <w:t>For UE specific beamformed CSI-RS,</w:t>
      </w:r>
      <w:r w:rsidR="00184A1E" w:rsidRPr="00D214F2">
        <w:rPr>
          <w:rFonts w:eastAsiaTheme="minorEastAsia" w:hint="eastAsia"/>
          <w:lang w:val="en-US" w:eastAsia="zh-CN"/>
        </w:rPr>
        <w:t xml:space="preserve"> eNB configure </w:t>
      </w:r>
      <w:r w:rsidR="0059442D" w:rsidRPr="00D214F2">
        <w:rPr>
          <w:rFonts w:eastAsiaTheme="minorEastAsia" w:hint="eastAsia"/>
          <w:lang w:val="en-US" w:eastAsia="zh-CN"/>
        </w:rPr>
        <w:t xml:space="preserve">a single </w:t>
      </w:r>
      <w:r w:rsidR="00184A1E" w:rsidRPr="00D214F2">
        <w:rPr>
          <w:rFonts w:eastAsiaTheme="minorEastAsia" w:hint="eastAsia"/>
          <w:lang w:val="en-US" w:eastAsia="zh-CN"/>
        </w:rPr>
        <w:t>CSI-R</w:t>
      </w:r>
      <w:r w:rsidR="00D33B61" w:rsidRPr="00D214F2">
        <w:rPr>
          <w:rFonts w:eastAsiaTheme="minorEastAsia" w:hint="eastAsia"/>
          <w:lang w:val="en-US" w:eastAsia="zh-CN"/>
        </w:rPr>
        <w:t xml:space="preserve">S resource that is </w:t>
      </w:r>
      <w:r w:rsidR="00003121" w:rsidRPr="00D214F2">
        <w:rPr>
          <w:rFonts w:eastAsiaTheme="minorEastAsia" w:hint="eastAsia"/>
          <w:lang w:val="en-US" w:eastAsia="zh-CN"/>
        </w:rPr>
        <w:t>precoded</w:t>
      </w:r>
      <w:r w:rsidR="00D33B61" w:rsidRPr="00D214F2">
        <w:rPr>
          <w:rFonts w:eastAsiaTheme="minorEastAsia" w:hint="eastAsia"/>
          <w:lang w:val="en-US" w:eastAsia="zh-CN"/>
        </w:rPr>
        <w:t xml:space="preserve"> specifically to each UE based on SRS measurement or UE feedback,</w:t>
      </w:r>
      <w:r w:rsidR="00D33B61">
        <w:rPr>
          <w:rFonts w:eastAsiaTheme="minorEastAsia" w:hint="eastAsia"/>
          <w:lang w:val="en-US" w:eastAsia="zh-CN"/>
        </w:rPr>
        <w:t xml:space="preserve"> since the beamformed CSI-RS is UE speicific, so the precoding can be changed. </w:t>
      </w:r>
      <w:r w:rsidR="00E473F8">
        <w:rPr>
          <w:rFonts w:eastAsiaTheme="minorEastAsia"/>
          <w:lang w:val="en-US" w:eastAsia="zh-CN"/>
        </w:rPr>
        <w:t>F</w:t>
      </w:r>
      <w:r w:rsidR="00E473F8">
        <w:rPr>
          <w:rFonts w:eastAsiaTheme="minorEastAsia" w:hint="eastAsia"/>
          <w:lang w:val="en-US" w:eastAsia="zh-CN"/>
        </w:rPr>
        <w:t>or non codebook based feedback, CQI can be calculated and fed back by UEs based on TxD transmis</w:t>
      </w:r>
      <w:r w:rsidR="00D214F2">
        <w:rPr>
          <w:rFonts w:eastAsiaTheme="minorEastAsia" w:hint="eastAsia"/>
          <w:lang w:val="en-US" w:eastAsia="zh-CN"/>
        </w:rPr>
        <w:t>sion mode, but with the increasing</w:t>
      </w:r>
      <w:r w:rsidR="00E473F8">
        <w:rPr>
          <w:rFonts w:eastAsiaTheme="minorEastAsia" w:hint="eastAsia"/>
          <w:lang w:val="en-US" w:eastAsia="zh-CN"/>
        </w:rPr>
        <w:t xml:space="preserve"> number of antenna array, the accuracy need to be carefully considered</w:t>
      </w:r>
      <w:r w:rsidR="000677CB">
        <w:rPr>
          <w:rFonts w:eastAsiaTheme="minorEastAsia" w:hint="eastAsia"/>
          <w:lang w:val="en-US" w:eastAsia="zh-CN"/>
        </w:rPr>
        <w:t>,  one simple way is to feedback more accurate CQI based on beamformed CSI-RS just as codebook based feedback, since the precoding can be directly measured by UEs</w:t>
      </w:r>
      <w:r w:rsidR="00E473F8">
        <w:rPr>
          <w:rFonts w:eastAsiaTheme="minorEastAsia" w:hint="eastAsia"/>
          <w:lang w:val="en-US" w:eastAsia="zh-CN"/>
        </w:rPr>
        <w:t xml:space="preserve">, </w:t>
      </w:r>
      <w:r w:rsidR="000677CB">
        <w:rPr>
          <w:rFonts w:eastAsiaTheme="minorEastAsia" w:hint="eastAsia"/>
          <w:lang w:val="en-US" w:eastAsia="zh-CN"/>
        </w:rPr>
        <w:t>a</w:t>
      </w:r>
      <w:r w:rsidR="00E473F8">
        <w:rPr>
          <w:rFonts w:eastAsiaTheme="minorEastAsia" w:hint="eastAsia"/>
          <w:lang w:val="en-US" w:eastAsia="zh-CN"/>
        </w:rPr>
        <w:t xml:space="preserve">ssuming 2 CSI-RS ports configured for 2 RX UE, CQI </w:t>
      </w:r>
      <w:r w:rsidR="00853D75">
        <w:rPr>
          <w:rFonts w:eastAsiaTheme="minorEastAsia" w:hint="eastAsia"/>
          <w:lang w:val="en-US" w:eastAsia="zh-CN"/>
        </w:rPr>
        <w:t xml:space="preserve">can be acquired at the UE side </w:t>
      </w:r>
      <w:r w:rsidR="00E473F8">
        <w:rPr>
          <w:rFonts w:eastAsiaTheme="minorEastAsia" w:hint="eastAsia"/>
          <w:lang w:val="en-US" w:eastAsia="zh-CN"/>
        </w:rPr>
        <w:t>by virtualize one polarization to one CSI-RS port and another polarization to another CSI-RS port.</w:t>
      </w:r>
    </w:p>
    <w:p w:rsidR="00734DA8" w:rsidRDefault="000677CB" w:rsidP="002F714C">
      <w:pPr>
        <w:spacing w:after="0" w:line="300" w:lineRule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</w:t>
      </w:r>
      <w:r>
        <w:rPr>
          <w:rFonts w:eastAsiaTheme="minorEastAsia" w:hint="eastAsia"/>
          <w:lang w:val="en-US" w:eastAsia="zh-CN"/>
        </w:rPr>
        <w:t>onsidering the CSI-RS overhead,</w:t>
      </w:r>
      <w:r w:rsidR="00E779EA">
        <w:rPr>
          <w:rFonts w:eastAsiaTheme="minorEastAsia" w:hint="eastAsia"/>
          <w:lang w:val="en-US" w:eastAsia="zh-CN"/>
        </w:rPr>
        <w:t xml:space="preserve"> when</w:t>
      </w:r>
      <w:r>
        <w:rPr>
          <w:rFonts w:eastAsiaTheme="minorEastAsia" w:hint="eastAsia"/>
          <w:lang w:val="en-US" w:eastAsia="zh-CN"/>
        </w:rPr>
        <w:t xml:space="preserve"> </w:t>
      </w:r>
      <w:r w:rsidR="00247B11">
        <w:rPr>
          <w:rFonts w:eastAsiaTheme="minorEastAsia" w:hint="eastAsia"/>
          <w:lang w:val="en-US" w:eastAsia="zh-CN"/>
        </w:rPr>
        <w:t xml:space="preserve">UEs in RRC connection mode is smaller than antenna array, the overhead of beamformed CSI-RS is acceptable, </w:t>
      </w:r>
      <w:r>
        <w:rPr>
          <w:rFonts w:eastAsiaTheme="minorEastAsia" w:hint="eastAsia"/>
          <w:lang w:val="en-US" w:eastAsia="zh-CN"/>
        </w:rPr>
        <w:t xml:space="preserve">in the other words, the </w:t>
      </w:r>
      <w:r w:rsidR="00806CD4">
        <w:rPr>
          <w:rFonts w:eastAsiaTheme="minorEastAsia" w:hint="eastAsia"/>
          <w:lang w:val="en-US" w:eastAsia="zh-CN"/>
        </w:rPr>
        <w:t xml:space="preserve">UE specific </w:t>
      </w:r>
      <w:r>
        <w:rPr>
          <w:rFonts w:eastAsiaTheme="minorEastAsia" w:hint="eastAsia"/>
          <w:lang w:val="en-US" w:eastAsia="zh-CN"/>
        </w:rPr>
        <w:t>beamformed scheme ha</w:t>
      </w:r>
      <w:r w:rsidR="000C1171">
        <w:rPr>
          <w:rFonts w:eastAsiaTheme="minorEastAsia" w:hint="eastAsia"/>
          <w:lang w:val="en-US" w:eastAsia="zh-CN"/>
        </w:rPr>
        <w:t>s better supriority when the nu</w:t>
      </w:r>
      <w:r>
        <w:rPr>
          <w:rFonts w:eastAsiaTheme="minorEastAsia" w:hint="eastAsia"/>
          <w:lang w:val="en-US" w:eastAsia="zh-CN"/>
        </w:rPr>
        <w:t>m</w:t>
      </w:r>
      <w:r w:rsidR="000C1171">
        <w:rPr>
          <w:rFonts w:eastAsiaTheme="minorEastAsia" w:hint="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>er of antenna arrays is much larger</w:t>
      </w:r>
      <w:r w:rsidR="00247B11">
        <w:rPr>
          <w:rFonts w:eastAsiaTheme="minorEastAsia" w:hint="eastAsia"/>
          <w:lang w:val="en-US" w:eastAsia="zh-CN"/>
        </w:rPr>
        <w:t>.</w:t>
      </w:r>
    </w:p>
    <w:p w:rsidR="008B5C23" w:rsidRDefault="008B5C23" w:rsidP="002F714C">
      <w:pPr>
        <w:spacing w:after="0" w:line="300" w:lineRule="auto"/>
        <w:rPr>
          <w:rFonts w:eastAsiaTheme="minorEastAsia"/>
          <w:lang w:val="en-US" w:eastAsia="zh-CN"/>
        </w:rPr>
      </w:pPr>
    </w:p>
    <w:p w:rsidR="00806CD4" w:rsidRDefault="00806CD4" w:rsidP="002F714C">
      <w:pPr>
        <w:pStyle w:val="a6"/>
        <w:numPr>
          <w:ilvl w:val="0"/>
          <w:numId w:val="24"/>
        </w:numPr>
        <w:spacing w:after="0" w:line="300" w:lineRule="auto"/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</w:t>
      </w:r>
      <w:r>
        <w:rPr>
          <w:rFonts w:eastAsiaTheme="minorEastAsia" w:hint="eastAsia"/>
          <w:lang w:val="en-US" w:eastAsia="zh-CN"/>
        </w:rPr>
        <w:t>omparison of two beamformed CSI-RS schemes</w:t>
      </w:r>
    </w:p>
    <w:p w:rsidR="007549C8" w:rsidRDefault="00806CD4" w:rsidP="002F714C">
      <w:pPr>
        <w:spacing w:after="0" w:line="30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UE specifci beamformed CSI-RS is more flexible and more adaptable to even more number of antenna arrays, so other than cell specific beamformed CSI-RS, UE specific beamformed CSI-RS should also be considered to be enhanced.</w:t>
      </w:r>
    </w:p>
    <w:p w:rsidR="008B5C23" w:rsidRDefault="008B5C23" w:rsidP="002F714C">
      <w:pPr>
        <w:spacing w:after="0" w:line="300" w:lineRule="auto"/>
        <w:rPr>
          <w:rFonts w:eastAsiaTheme="minorEastAsia"/>
          <w:lang w:val="en-US" w:eastAsia="zh-CN"/>
        </w:rPr>
      </w:pPr>
    </w:p>
    <w:p w:rsidR="00806CD4" w:rsidRPr="00806CD4" w:rsidRDefault="00806CD4" w:rsidP="002F714C">
      <w:pPr>
        <w:spacing w:after="0" w:line="300" w:lineRule="auto"/>
        <w:rPr>
          <w:rFonts w:eastAsiaTheme="minorEastAsia"/>
          <w:b/>
          <w:lang w:val="en-US" w:eastAsia="zh-CN"/>
        </w:rPr>
      </w:pPr>
      <w:r w:rsidRPr="00806CD4">
        <w:rPr>
          <w:rFonts w:eastAsiaTheme="minorEastAsia" w:hint="eastAsia"/>
          <w:b/>
          <w:lang w:val="en-US" w:eastAsia="zh-CN"/>
        </w:rPr>
        <w:t>Proposal:</w:t>
      </w:r>
      <w:r>
        <w:rPr>
          <w:rFonts w:eastAsiaTheme="minorEastAsia" w:hint="eastAsia"/>
          <w:b/>
          <w:lang w:val="en-US" w:eastAsia="zh-CN"/>
        </w:rPr>
        <w:t>O</w:t>
      </w:r>
      <w:r w:rsidRPr="00806CD4">
        <w:rPr>
          <w:rFonts w:eastAsiaTheme="minorEastAsia" w:hint="eastAsia"/>
          <w:b/>
          <w:lang w:val="en-US" w:eastAsia="zh-CN"/>
        </w:rPr>
        <w:t>ther than cell specific beamformed CSI-RS, UE specific beamformed CSI-RS should also be considered to be enhanced.</w:t>
      </w:r>
    </w:p>
    <w:p w:rsidR="00806CD4" w:rsidRDefault="00806CD4" w:rsidP="002F714C">
      <w:pPr>
        <w:spacing w:after="0"/>
        <w:rPr>
          <w:rFonts w:eastAsiaTheme="minorEastAsia"/>
          <w:lang w:val="en-US" w:eastAsia="zh-CN"/>
        </w:rPr>
      </w:pPr>
    </w:p>
    <w:p w:rsidR="00483DD6" w:rsidRDefault="00E64A32" w:rsidP="002F714C">
      <w:pPr>
        <w:spacing w:after="0" w:line="30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From the above analysis, no matter cell specific or UE specific CSI-RS, the main problems are how to solve the problem of CSI-RS overhead and how to fully use reciprocity.</w:t>
      </w:r>
      <w:r w:rsidR="00400590">
        <w:rPr>
          <w:rFonts w:eastAsiaTheme="minorEastAsia" w:hint="eastAsia"/>
          <w:lang w:val="en-US" w:eastAsia="zh-CN"/>
        </w:rPr>
        <w:t xml:space="preserve"> </w:t>
      </w:r>
      <w:r w:rsidR="008B5C23">
        <w:rPr>
          <w:rFonts w:eastAsiaTheme="minorEastAsia" w:hint="eastAsia"/>
          <w:lang w:val="en-US" w:eastAsia="zh-CN"/>
        </w:rPr>
        <w:t>O</w:t>
      </w:r>
      <w:r w:rsidR="00483DD6">
        <w:rPr>
          <w:rFonts w:eastAsiaTheme="minorEastAsia" w:hint="eastAsia"/>
          <w:lang w:val="en-US" w:eastAsia="zh-CN"/>
        </w:rPr>
        <w:t xml:space="preserve">ne way is to increase transmission opptunity of CSI-RS to better support Full dimension MIMO, the other way is </w:t>
      </w:r>
      <w:r w:rsidR="0009771D">
        <w:rPr>
          <w:rFonts w:eastAsiaTheme="minorEastAsia" w:hint="eastAsia"/>
          <w:lang w:val="en-US" w:eastAsia="zh-CN"/>
        </w:rPr>
        <w:t>fully using</w:t>
      </w:r>
      <w:r w:rsidR="001D008C">
        <w:rPr>
          <w:rFonts w:eastAsiaTheme="minorEastAsia" w:hint="eastAsia"/>
          <w:lang w:val="en-US" w:eastAsia="zh-CN"/>
        </w:rPr>
        <w:t xml:space="preserve"> reciporocity to</w:t>
      </w:r>
      <w:r w:rsidR="00483DD6">
        <w:rPr>
          <w:rFonts w:eastAsiaTheme="minorEastAsia" w:hint="eastAsia"/>
          <w:lang w:val="en-US" w:eastAsia="zh-CN"/>
        </w:rPr>
        <w:t xml:space="preserve"> reduce the necessity of CSI-RS transmission as much as possible.</w:t>
      </w:r>
      <w:r w:rsidR="00E03C7C">
        <w:rPr>
          <w:rFonts w:eastAsiaTheme="minorEastAsia" w:hint="eastAsia"/>
          <w:lang w:val="en-US" w:eastAsia="zh-CN"/>
        </w:rPr>
        <w:t xml:space="preserve"> </w:t>
      </w:r>
      <w:r w:rsidR="00E03C7C">
        <w:rPr>
          <w:rFonts w:eastAsiaTheme="minorEastAsia"/>
          <w:lang w:val="en-US" w:eastAsia="zh-CN"/>
        </w:rPr>
        <w:t>T</w:t>
      </w:r>
      <w:r w:rsidR="00E03C7C">
        <w:rPr>
          <w:rFonts w:eastAsiaTheme="minorEastAsia" w:hint="eastAsia"/>
          <w:lang w:val="en-US" w:eastAsia="zh-CN"/>
        </w:rPr>
        <w:t>he following two proposal are given:</w:t>
      </w:r>
    </w:p>
    <w:p w:rsidR="000B4546" w:rsidRDefault="000B4546" w:rsidP="002F714C">
      <w:pPr>
        <w:spacing w:after="0" w:line="300" w:lineRule="auto"/>
        <w:rPr>
          <w:rFonts w:eastAsiaTheme="minorEastAsia"/>
          <w:lang w:val="en-US" w:eastAsia="zh-CN"/>
        </w:rPr>
      </w:pPr>
    </w:p>
    <w:p w:rsidR="000B4546" w:rsidRDefault="000B4546" w:rsidP="002F714C">
      <w:pPr>
        <w:spacing w:after="0" w:line="300" w:lineRule="auto"/>
        <w:rPr>
          <w:rFonts w:eastAsiaTheme="minorEastAsia"/>
          <w:lang w:val="en-US" w:eastAsia="zh-CN"/>
        </w:rPr>
      </w:pPr>
    </w:p>
    <w:p w:rsidR="00E03C7C" w:rsidRDefault="00E03C7C" w:rsidP="002F714C">
      <w:pPr>
        <w:spacing w:after="0" w:line="300" w:lineRule="auto"/>
        <w:rPr>
          <w:rFonts w:eastAsiaTheme="minorEastAsia"/>
          <w:lang w:val="en-US" w:eastAsia="zh-CN"/>
        </w:rPr>
      </w:pPr>
    </w:p>
    <w:p w:rsidR="00057C4A" w:rsidRPr="00E70CFE" w:rsidRDefault="00057C4A" w:rsidP="00E70CFE">
      <w:pPr>
        <w:pStyle w:val="a6"/>
        <w:numPr>
          <w:ilvl w:val="0"/>
          <w:numId w:val="24"/>
        </w:numPr>
        <w:spacing w:after="0" w:line="300" w:lineRule="auto"/>
        <w:ind w:firstLineChars="0"/>
        <w:rPr>
          <w:rFonts w:eastAsiaTheme="minorEastAsia"/>
          <w:lang w:val="en-US" w:eastAsia="zh-CN"/>
        </w:rPr>
      </w:pPr>
      <w:r w:rsidRPr="00E70CFE">
        <w:rPr>
          <w:rFonts w:eastAsiaTheme="minorEastAsia" w:hint="eastAsia"/>
          <w:lang w:val="en-US" w:eastAsia="zh-CN"/>
        </w:rPr>
        <w:lastRenderedPageBreak/>
        <w:t>CSI-RS transmission in DwPTS of</w:t>
      </w:r>
      <w:r w:rsidR="001C00A2" w:rsidRPr="00E70CFE">
        <w:rPr>
          <w:rFonts w:eastAsiaTheme="minorEastAsia" w:hint="eastAsia"/>
          <w:lang w:val="en-US" w:eastAsia="zh-CN"/>
        </w:rPr>
        <w:t xml:space="preserve"> TDD</w:t>
      </w:r>
      <w:r w:rsidRPr="00E70CFE">
        <w:rPr>
          <w:rFonts w:eastAsiaTheme="minorEastAsia" w:hint="eastAsia"/>
          <w:lang w:val="en-US" w:eastAsia="zh-CN"/>
        </w:rPr>
        <w:t xml:space="preserve"> special subframe</w:t>
      </w:r>
    </w:p>
    <w:p w:rsidR="00403110" w:rsidRDefault="00E03C7C" w:rsidP="002F714C">
      <w:pPr>
        <w:spacing w:after="0" w:line="30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to</w:t>
      </w:r>
      <w:r w:rsidR="00F16F4F">
        <w:rPr>
          <w:rFonts w:eastAsiaTheme="minorEastAsia" w:hint="eastAsia"/>
          <w:lang w:val="en-US" w:eastAsia="zh-CN"/>
        </w:rPr>
        <w:t xml:space="preserve"> increas</w:t>
      </w:r>
      <w:r>
        <w:rPr>
          <w:rFonts w:eastAsiaTheme="minorEastAsia" w:hint="eastAsia"/>
          <w:lang w:val="en-US" w:eastAsia="zh-CN"/>
        </w:rPr>
        <w:t>e</w:t>
      </w:r>
      <w:r w:rsidR="00403110">
        <w:rPr>
          <w:rFonts w:eastAsiaTheme="minorEastAsia" w:hint="eastAsia"/>
          <w:lang w:val="en-US" w:eastAsia="zh-CN"/>
        </w:rPr>
        <w:t xml:space="preserve"> the </w:t>
      </w:r>
      <w:r>
        <w:rPr>
          <w:rFonts w:eastAsiaTheme="minorEastAsia" w:hint="eastAsia"/>
          <w:lang w:val="en-US" w:eastAsia="zh-CN"/>
        </w:rPr>
        <w:t xml:space="preserve">opportunity of </w:t>
      </w:r>
      <w:r w:rsidR="00403110">
        <w:rPr>
          <w:rFonts w:eastAsiaTheme="minorEastAsia" w:hint="eastAsia"/>
          <w:lang w:val="en-US" w:eastAsia="zh-CN"/>
        </w:rPr>
        <w:t xml:space="preserve">CSI-RS transmission especially for TDD, one of the feasible way is to allow CSI-RS transmission in DwPTS of special subframe. </w:t>
      </w:r>
      <w:r w:rsidR="00F252FF">
        <w:rPr>
          <w:rFonts w:eastAsiaTheme="minorEastAsia"/>
          <w:lang w:val="en-US" w:eastAsia="zh-CN"/>
        </w:rPr>
        <w:t>T</w:t>
      </w:r>
      <w:r w:rsidR="00F252FF">
        <w:rPr>
          <w:rFonts w:eastAsiaTheme="minorEastAsia" w:hint="eastAsia"/>
          <w:lang w:val="en-US" w:eastAsia="zh-CN"/>
        </w:rPr>
        <w:t>he principle is to reuse the current CSI-RS design and pattern as much as possible.</w:t>
      </w:r>
    </w:p>
    <w:p w:rsidR="000B4546" w:rsidRDefault="000B4546" w:rsidP="002F714C">
      <w:pPr>
        <w:spacing w:after="0" w:line="300" w:lineRule="auto"/>
        <w:rPr>
          <w:rFonts w:eastAsiaTheme="minorEastAsia"/>
          <w:lang w:val="en-US" w:eastAsia="zh-CN"/>
        </w:rPr>
      </w:pPr>
    </w:p>
    <w:p w:rsidR="00904843" w:rsidRDefault="00904843" w:rsidP="00904843">
      <w:pPr>
        <w:spacing w:after="0" w:line="300" w:lineRule="auto"/>
        <w:rPr>
          <w:rFonts w:eastAsiaTheme="minorEastAsia"/>
          <w:b/>
          <w:lang w:val="en-US" w:eastAsia="zh-CN"/>
        </w:rPr>
      </w:pPr>
      <w:r w:rsidRPr="00806CD4">
        <w:rPr>
          <w:rFonts w:eastAsiaTheme="minorEastAsia" w:hint="eastAsia"/>
          <w:b/>
          <w:lang w:val="en-US" w:eastAsia="zh-CN"/>
        </w:rPr>
        <w:t>Proposal:</w:t>
      </w:r>
      <w:r w:rsidRPr="00904843">
        <w:rPr>
          <w:rFonts w:eastAsiaTheme="minorEastAsia" w:hint="eastAsia"/>
          <w:b/>
          <w:lang w:val="en-US" w:eastAsia="zh-CN"/>
        </w:rPr>
        <w:t>CSI-RS transmission in DwPTS of TDD special subframe need to be considered</w:t>
      </w:r>
      <w:r w:rsidRPr="00806CD4">
        <w:rPr>
          <w:rFonts w:eastAsiaTheme="minorEastAsia" w:hint="eastAsia"/>
          <w:b/>
          <w:lang w:val="en-US" w:eastAsia="zh-CN"/>
        </w:rPr>
        <w:t>.</w:t>
      </w:r>
    </w:p>
    <w:p w:rsidR="00904843" w:rsidRDefault="00904843" w:rsidP="00904843">
      <w:pPr>
        <w:spacing w:after="0" w:line="300" w:lineRule="auto"/>
        <w:rPr>
          <w:rFonts w:eastAsiaTheme="minorEastAsia"/>
          <w:b/>
          <w:lang w:val="en-US" w:eastAsia="zh-CN"/>
        </w:rPr>
      </w:pPr>
    </w:p>
    <w:p w:rsidR="00904843" w:rsidRPr="00806CD4" w:rsidRDefault="00904843" w:rsidP="00904843">
      <w:pPr>
        <w:spacing w:after="0" w:line="300" w:lineRule="auto"/>
        <w:rPr>
          <w:rFonts w:eastAsiaTheme="minorEastAsia"/>
          <w:b/>
          <w:lang w:val="en-US" w:eastAsia="zh-CN"/>
        </w:rPr>
      </w:pPr>
    </w:p>
    <w:p w:rsidR="00057C4A" w:rsidRDefault="008B65C5" w:rsidP="0049560E">
      <w:pPr>
        <w:pStyle w:val="a6"/>
        <w:numPr>
          <w:ilvl w:val="0"/>
          <w:numId w:val="24"/>
        </w:numPr>
        <w:spacing w:after="0" w:line="300" w:lineRule="auto"/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CQI feedback</w:t>
      </w:r>
      <w:r>
        <w:rPr>
          <w:rFonts w:eastAsiaTheme="minorEastAsia"/>
          <w:lang w:val="en-US" w:eastAsia="zh-CN"/>
        </w:rPr>
        <w:t xml:space="preserve"> E</w:t>
      </w:r>
      <w:r>
        <w:rPr>
          <w:rFonts w:eastAsiaTheme="minorEastAsia" w:hint="eastAsia"/>
          <w:lang w:val="en-US" w:eastAsia="zh-CN"/>
        </w:rPr>
        <w:t>nhancement considering CSI-RS overhead reduction</w:t>
      </w:r>
    </w:p>
    <w:p w:rsidR="002F714C" w:rsidRDefault="00403110" w:rsidP="002F714C">
      <w:pPr>
        <w:spacing w:after="0" w:line="300" w:lineRule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 xml:space="preserve">n the other hand, the CSI-RS overhead can be reduced by aid of </w:t>
      </w:r>
      <w:r w:rsidR="00904843">
        <w:rPr>
          <w:rFonts w:eastAsiaTheme="minorEastAsia" w:hint="eastAsia"/>
          <w:lang w:val="en-US" w:eastAsia="zh-CN"/>
        </w:rPr>
        <w:t>channel reciproc</w:t>
      </w:r>
      <w:r>
        <w:rPr>
          <w:rFonts w:eastAsiaTheme="minorEastAsia" w:hint="eastAsia"/>
          <w:lang w:val="en-US" w:eastAsia="zh-CN"/>
        </w:rPr>
        <w:t xml:space="preserve">ity including long term and short term. </w:t>
      </w:r>
    </w:p>
    <w:p w:rsidR="007D6262" w:rsidRDefault="00403110" w:rsidP="008330B5">
      <w:pPr>
        <w:spacing w:after="0" w:line="300" w:lineRule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>ne way is to determine RI using long term channel measurements and CQI using short term measurements</w:t>
      </w:r>
      <w:r w:rsidR="002F714C">
        <w:rPr>
          <w:rFonts w:eastAsiaTheme="minorEastAsia" w:hint="eastAsia"/>
          <w:lang w:val="en-US" w:eastAsia="zh-CN"/>
        </w:rPr>
        <w:t xml:space="preserve"> for TDD, and</w:t>
      </w:r>
      <w:r w:rsidR="0025740E">
        <w:rPr>
          <w:rFonts w:eastAsiaTheme="minorEastAsia" w:hint="eastAsia"/>
          <w:lang w:val="en-US" w:eastAsia="zh-CN"/>
        </w:rPr>
        <w:t xml:space="preserve"> CQI/PMI using</w:t>
      </w:r>
      <w:r w:rsidR="002F714C">
        <w:rPr>
          <w:rFonts w:eastAsiaTheme="minorEastAsia" w:hint="eastAsia"/>
          <w:lang w:val="en-US" w:eastAsia="zh-CN"/>
        </w:rPr>
        <w:t xml:space="preserve"> long term measurements</w:t>
      </w:r>
      <w:r w:rsidR="0025740E">
        <w:rPr>
          <w:rFonts w:eastAsiaTheme="minorEastAsia" w:hint="eastAsia"/>
          <w:lang w:val="en-US" w:eastAsia="zh-CN"/>
        </w:rPr>
        <w:t xml:space="preserve"> or</w:t>
      </w:r>
      <w:r w:rsidR="000B4546">
        <w:rPr>
          <w:rFonts w:eastAsiaTheme="minorEastAsia" w:hint="eastAsia"/>
          <w:lang w:val="en-US" w:eastAsia="zh-CN"/>
        </w:rPr>
        <w:t xml:space="preserve"> long term</w:t>
      </w:r>
      <w:r w:rsidR="0025740E">
        <w:rPr>
          <w:rFonts w:eastAsiaTheme="minorEastAsia" w:hint="eastAsia"/>
          <w:lang w:val="en-US" w:eastAsia="zh-CN"/>
        </w:rPr>
        <w:t xml:space="preserve"> reciprocity</w:t>
      </w:r>
      <w:r w:rsidR="002F714C">
        <w:rPr>
          <w:rFonts w:eastAsiaTheme="minorEastAsia" w:hint="eastAsia"/>
          <w:lang w:val="en-US" w:eastAsia="zh-CN"/>
        </w:rPr>
        <w:t xml:space="preserve"> for FDD</w:t>
      </w:r>
      <w:r>
        <w:rPr>
          <w:rFonts w:eastAsiaTheme="minorEastAsia" w:hint="eastAsia"/>
          <w:lang w:val="en-US" w:eastAsia="zh-CN"/>
        </w:rPr>
        <w:t>. In this case, it is possible to transmit only one UE specific CSI-RS port per UE when its channel rank stays</w:t>
      </w:r>
      <w:r w:rsidR="00DB1DFA">
        <w:rPr>
          <w:rFonts w:eastAsiaTheme="minorEastAsia" w:hint="eastAsia"/>
          <w:lang w:val="en-US" w:eastAsia="zh-CN"/>
        </w:rPr>
        <w:t xml:space="preserve"> as</w:t>
      </w:r>
      <w:r w:rsidR="002F714C">
        <w:rPr>
          <w:rFonts w:eastAsiaTheme="minorEastAsia" w:hint="eastAsia"/>
          <w:lang w:val="en-US" w:eastAsia="zh-CN"/>
        </w:rPr>
        <w:t xml:space="preserve"> one for long enough periods, and transmit two UE specific CSI-Rs ports per UE when its channel rank is two</w:t>
      </w:r>
      <w:r w:rsidR="0025740E">
        <w:rPr>
          <w:rFonts w:eastAsiaTheme="minorEastAsia" w:hint="eastAsia"/>
          <w:lang w:val="en-US" w:eastAsia="zh-CN"/>
        </w:rPr>
        <w:t>, in this case, it could reduce the CSI-RS overhead in some degree</w:t>
      </w:r>
      <w:r w:rsidR="002F714C">
        <w:rPr>
          <w:rFonts w:eastAsiaTheme="minorEastAsia" w:hint="eastAsia"/>
          <w:lang w:val="en-US" w:eastAsia="zh-CN"/>
        </w:rPr>
        <w:t xml:space="preserve">. </w:t>
      </w:r>
      <w:r w:rsidR="0025740E">
        <w:rPr>
          <w:rFonts w:eastAsiaTheme="minorEastAsia" w:hint="eastAsia"/>
          <w:lang w:val="en-US" w:eastAsia="zh-CN"/>
        </w:rPr>
        <w:t xml:space="preserve">Considering </w:t>
      </w:r>
      <w:r w:rsidR="0049560E">
        <w:rPr>
          <w:rFonts w:eastAsiaTheme="minorEastAsia" w:hint="eastAsia"/>
          <w:lang w:val="en-US" w:eastAsia="zh-CN"/>
        </w:rPr>
        <w:t xml:space="preserve">beamformed CSI-RS precoding can be determined by </w:t>
      </w:r>
      <w:r w:rsidR="00374DE2">
        <w:rPr>
          <w:rFonts w:eastAsiaTheme="minorEastAsia" w:hint="eastAsia"/>
          <w:lang w:val="en-US" w:eastAsia="zh-CN"/>
        </w:rPr>
        <w:t xml:space="preserve">both </w:t>
      </w:r>
      <w:r w:rsidR="0049560E">
        <w:rPr>
          <w:rFonts w:eastAsiaTheme="minorEastAsia" w:hint="eastAsia"/>
          <w:lang w:val="en-US" w:eastAsia="zh-CN"/>
        </w:rPr>
        <w:t xml:space="preserve">long term measurement or long term reciprocity for FDD, </w:t>
      </w:r>
      <w:r w:rsidR="00904843">
        <w:rPr>
          <w:rFonts w:eastAsiaTheme="minorEastAsia" w:hint="eastAsia"/>
          <w:lang w:val="en-US" w:eastAsia="zh-CN"/>
        </w:rPr>
        <w:t>it is better to use reciprocity based operation for both FDD and TDD to realize</w:t>
      </w:r>
      <w:r w:rsidR="0049560E">
        <w:rPr>
          <w:rFonts w:eastAsiaTheme="minorEastAsia" w:hint="eastAsia"/>
          <w:lang w:val="en-US" w:eastAsia="zh-CN"/>
        </w:rPr>
        <w:t xml:space="preserve"> common behavious between FDD and TDD to support beamformed CSI-RS scheme.</w:t>
      </w:r>
    </w:p>
    <w:p w:rsidR="000B4546" w:rsidRPr="0025740E" w:rsidRDefault="000B4546" w:rsidP="008330B5">
      <w:pPr>
        <w:spacing w:after="0" w:line="300" w:lineRule="auto"/>
        <w:rPr>
          <w:rFonts w:eastAsiaTheme="minorEastAsia"/>
          <w:lang w:val="en-US" w:eastAsia="zh-CN"/>
        </w:rPr>
      </w:pPr>
    </w:p>
    <w:p w:rsidR="00106293" w:rsidRDefault="00106293" w:rsidP="00106293">
      <w:pPr>
        <w:spacing w:after="0" w:line="300" w:lineRule="auto"/>
        <w:rPr>
          <w:rFonts w:eastAsiaTheme="minorEastAsia"/>
          <w:b/>
          <w:lang w:val="en-US" w:eastAsia="zh-CN"/>
        </w:rPr>
      </w:pPr>
      <w:r w:rsidRPr="00806CD4">
        <w:rPr>
          <w:rFonts w:eastAsiaTheme="minorEastAsia" w:hint="eastAsia"/>
          <w:b/>
          <w:lang w:val="en-US" w:eastAsia="zh-CN"/>
        </w:rPr>
        <w:t>Proposal</w:t>
      </w:r>
      <w:r>
        <w:rPr>
          <w:rFonts w:eastAsiaTheme="minorEastAsia" w:hint="eastAsia"/>
          <w:b/>
          <w:lang w:val="en-US" w:eastAsia="zh-CN"/>
        </w:rPr>
        <w:t xml:space="preserve"> 3</w:t>
      </w:r>
      <w:r w:rsidRPr="00806CD4">
        <w:rPr>
          <w:rFonts w:eastAsiaTheme="minorEastAsia" w:hint="eastAsia"/>
          <w:b/>
          <w:lang w:val="en-US" w:eastAsia="zh-CN"/>
        </w:rPr>
        <w:t>:</w:t>
      </w:r>
      <w:r w:rsidRPr="00CC2E20">
        <w:rPr>
          <w:rFonts w:eastAsiaTheme="minorEastAsia" w:hint="eastAsia"/>
          <w:b/>
          <w:lang w:val="en-US" w:eastAsia="zh-CN"/>
        </w:rPr>
        <w:t xml:space="preserve"> it is better to use reciprocity based operation for both FDD and TDD to realize common behavious between FDD and TDD to support beamformed CSI-RS scheme.</w:t>
      </w:r>
    </w:p>
    <w:p w:rsidR="00BB6645" w:rsidRPr="00106293" w:rsidRDefault="00BB6645" w:rsidP="00BB6645">
      <w:pPr>
        <w:rPr>
          <w:lang w:val="en-US" w:eastAsia="zh-CN"/>
        </w:rPr>
      </w:pPr>
    </w:p>
    <w:p w:rsidR="007D6262" w:rsidRPr="006B5AE2" w:rsidRDefault="007D6262" w:rsidP="007D6262">
      <w:pPr>
        <w:pStyle w:val="1"/>
        <w:pBdr>
          <w:top w:val="single" w:sz="12" w:space="1" w:color="auto"/>
        </w:pBdr>
        <w:spacing w:line="276" w:lineRule="auto"/>
        <w:rPr>
          <w:lang w:val="en-US" w:eastAsia="zh-CN"/>
        </w:rPr>
      </w:pPr>
      <w:r>
        <w:rPr>
          <w:lang w:val="en-US" w:eastAsia="zh-CN"/>
        </w:rPr>
        <w:t>Summary</w:t>
      </w:r>
    </w:p>
    <w:p w:rsidR="007D6262" w:rsidRDefault="007D6262" w:rsidP="007D6262">
      <w:pPr>
        <w:tabs>
          <w:tab w:val="left" w:pos="2172"/>
        </w:tabs>
        <w:jc w:val="both"/>
        <w:rPr>
          <w:lang w:eastAsia="zh-CN"/>
        </w:rPr>
      </w:pPr>
      <w:r>
        <w:rPr>
          <w:rFonts w:hint="eastAsia"/>
        </w:rPr>
        <w:t>In this contribution,</w:t>
      </w:r>
      <w:r w:rsidR="00C467ED">
        <w:t xml:space="preserve"> we </w:t>
      </w:r>
      <w:r w:rsidR="00C467ED">
        <w:rPr>
          <w:rFonts w:hint="eastAsia"/>
          <w:lang w:eastAsia="zh-CN"/>
        </w:rPr>
        <w:t>give our considerations and proposals of beamformed CSI-RS schemes:</w:t>
      </w:r>
    </w:p>
    <w:p w:rsidR="000D3F4C" w:rsidRPr="00806CD4" w:rsidRDefault="000D3F4C" w:rsidP="000D3F4C">
      <w:pPr>
        <w:spacing w:after="0" w:line="300" w:lineRule="auto"/>
        <w:rPr>
          <w:rFonts w:eastAsiaTheme="minorEastAsia"/>
          <w:b/>
          <w:lang w:val="en-US" w:eastAsia="zh-CN"/>
        </w:rPr>
      </w:pPr>
      <w:r w:rsidRPr="00806CD4">
        <w:rPr>
          <w:rFonts w:eastAsiaTheme="minorEastAsia" w:hint="eastAsia"/>
          <w:b/>
          <w:lang w:val="en-US" w:eastAsia="zh-CN"/>
        </w:rPr>
        <w:t>Proposal:</w:t>
      </w:r>
      <w:r>
        <w:rPr>
          <w:rFonts w:eastAsiaTheme="minorEastAsia" w:hint="eastAsia"/>
          <w:b/>
          <w:lang w:val="en-US" w:eastAsia="zh-CN"/>
        </w:rPr>
        <w:t>O</w:t>
      </w:r>
      <w:r w:rsidRPr="00806CD4">
        <w:rPr>
          <w:rFonts w:eastAsiaTheme="minorEastAsia" w:hint="eastAsia"/>
          <w:b/>
          <w:lang w:val="en-US" w:eastAsia="zh-CN"/>
        </w:rPr>
        <w:t>ther than cell specific beamformed CSI-RS, UE specific beamformed CSI-RS should also be considered to be enhanced.</w:t>
      </w:r>
    </w:p>
    <w:p w:rsidR="008330B5" w:rsidRDefault="008330B5" w:rsidP="008330B5">
      <w:pPr>
        <w:spacing w:after="0" w:line="300" w:lineRule="auto"/>
        <w:rPr>
          <w:rFonts w:eastAsiaTheme="minorEastAsia"/>
          <w:b/>
          <w:lang w:val="en-US" w:eastAsia="zh-CN"/>
        </w:rPr>
      </w:pPr>
      <w:r w:rsidRPr="00806CD4">
        <w:rPr>
          <w:rFonts w:eastAsiaTheme="minorEastAsia" w:hint="eastAsia"/>
          <w:b/>
          <w:lang w:val="en-US" w:eastAsia="zh-CN"/>
        </w:rPr>
        <w:t>Proposal</w:t>
      </w:r>
      <w:r>
        <w:rPr>
          <w:rFonts w:eastAsiaTheme="minorEastAsia" w:hint="eastAsia"/>
          <w:b/>
          <w:lang w:val="en-US" w:eastAsia="zh-CN"/>
        </w:rPr>
        <w:t xml:space="preserve"> 2</w:t>
      </w:r>
      <w:r w:rsidRPr="00806CD4">
        <w:rPr>
          <w:rFonts w:eastAsiaTheme="minorEastAsia" w:hint="eastAsia"/>
          <w:b/>
          <w:lang w:val="en-US" w:eastAsia="zh-CN"/>
        </w:rPr>
        <w:t>:</w:t>
      </w:r>
      <w:r w:rsidRPr="00904843">
        <w:rPr>
          <w:rFonts w:eastAsiaTheme="minorEastAsia" w:hint="eastAsia"/>
          <w:b/>
          <w:lang w:val="en-US" w:eastAsia="zh-CN"/>
        </w:rPr>
        <w:t>CSI-RS transmission in DwPTS of TDD special subframe need to be considered</w:t>
      </w:r>
      <w:r w:rsidRPr="00806CD4">
        <w:rPr>
          <w:rFonts w:eastAsiaTheme="minorEastAsia" w:hint="eastAsia"/>
          <w:b/>
          <w:lang w:val="en-US" w:eastAsia="zh-CN"/>
        </w:rPr>
        <w:t>.</w:t>
      </w:r>
    </w:p>
    <w:p w:rsidR="008330B5" w:rsidRDefault="008330B5" w:rsidP="008330B5">
      <w:pPr>
        <w:spacing w:after="0" w:line="300" w:lineRule="auto"/>
        <w:rPr>
          <w:rFonts w:eastAsiaTheme="minorEastAsia"/>
          <w:b/>
          <w:lang w:val="en-US" w:eastAsia="zh-CN"/>
        </w:rPr>
      </w:pPr>
      <w:r w:rsidRPr="00806CD4">
        <w:rPr>
          <w:rFonts w:eastAsiaTheme="minorEastAsia" w:hint="eastAsia"/>
          <w:b/>
          <w:lang w:val="en-US" w:eastAsia="zh-CN"/>
        </w:rPr>
        <w:t>Proposal</w:t>
      </w:r>
      <w:r>
        <w:rPr>
          <w:rFonts w:eastAsiaTheme="minorEastAsia" w:hint="eastAsia"/>
          <w:b/>
          <w:lang w:val="en-US" w:eastAsia="zh-CN"/>
        </w:rPr>
        <w:t xml:space="preserve"> 3</w:t>
      </w:r>
      <w:r w:rsidRPr="00806CD4">
        <w:rPr>
          <w:rFonts w:eastAsiaTheme="minorEastAsia" w:hint="eastAsia"/>
          <w:b/>
          <w:lang w:val="en-US" w:eastAsia="zh-CN"/>
        </w:rPr>
        <w:t>:</w:t>
      </w:r>
      <w:r w:rsidR="00CC2E20" w:rsidRPr="00CC2E20">
        <w:rPr>
          <w:rFonts w:eastAsiaTheme="minorEastAsia" w:hint="eastAsia"/>
          <w:b/>
          <w:lang w:val="en-US" w:eastAsia="zh-CN"/>
        </w:rPr>
        <w:t xml:space="preserve"> it is better to use reciprocity based operation for both FDD and TDD to realize common behavious between FDD and TDD to support beamformed CSI-RS scheme.</w:t>
      </w:r>
    </w:p>
    <w:p w:rsidR="00C467ED" w:rsidRDefault="00C467ED" w:rsidP="007D6262">
      <w:pPr>
        <w:tabs>
          <w:tab w:val="left" w:pos="2172"/>
        </w:tabs>
        <w:jc w:val="both"/>
      </w:pPr>
    </w:p>
    <w:p w:rsidR="007D6262" w:rsidRPr="006B5AE2" w:rsidRDefault="007D6262" w:rsidP="007D6262">
      <w:pPr>
        <w:pStyle w:val="1"/>
        <w:spacing w:line="276" w:lineRule="auto"/>
        <w:rPr>
          <w:lang w:val="en-US"/>
        </w:rPr>
      </w:pPr>
      <w:r w:rsidRPr="006B5AE2">
        <w:rPr>
          <w:lang w:val="en-US"/>
        </w:rPr>
        <w:t>References</w:t>
      </w:r>
    </w:p>
    <w:p w:rsidR="007D6262" w:rsidRDefault="00A87BE6" w:rsidP="007D6262">
      <w:pPr>
        <w:numPr>
          <w:ilvl w:val="0"/>
          <w:numId w:val="19"/>
        </w:numPr>
        <w:spacing w:after="0" w:line="276" w:lineRule="auto"/>
      </w:pPr>
      <w:r w:rsidRPr="00A87BE6">
        <w:t>RP-151028</w:t>
      </w:r>
      <w:r w:rsidRPr="004F0C3A">
        <w:tab/>
        <w:t>New WID Proposal: Elevation Beamforming/Full-Dimension (FD) MIMO</w:t>
      </w:r>
      <w:r>
        <w:t xml:space="preserve"> for LTE</w:t>
      </w:r>
      <w:r>
        <w:tab/>
        <w:t>Samsung</w:t>
      </w:r>
      <w:r>
        <w:tab/>
        <w:t>WID</w:t>
      </w:r>
      <w:r>
        <w:tab/>
        <w:t>new</w:t>
      </w:r>
      <w:r>
        <w:tab/>
        <w:t>RAN</w:t>
      </w:r>
      <w:r>
        <w:rPr>
          <w:rFonts w:hint="eastAsia"/>
          <w:lang w:eastAsia="zh-CN"/>
        </w:rPr>
        <w:t>1.</w:t>
      </w:r>
    </w:p>
    <w:sectPr w:rsidR="007D6262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20E" w:rsidRDefault="0032620E" w:rsidP="00B50DC2">
      <w:pPr>
        <w:spacing w:after="0"/>
      </w:pPr>
      <w:r>
        <w:separator/>
      </w:r>
    </w:p>
  </w:endnote>
  <w:endnote w:type="continuationSeparator" w:id="0">
    <w:p w:rsidR="0032620E" w:rsidRDefault="0032620E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20E" w:rsidRDefault="0032620E" w:rsidP="00B50DC2">
      <w:pPr>
        <w:spacing w:after="0"/>
      </w:pPr>
      <w:r>
        <w:separator/>
      </w:r>
    </w:p>
  </w:footnote>
  <w:footnote w:type="continuationSeparator" w:id="0">
    <w:p w:rsidR="0032620E" w:rsidRDefault="0032620E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97E63"/>
    <w:multiLevelType w:val="hybridMultilevel"/>
    <w:tmpl w:val="D0D8759E"/>
    <w:lvl w:ilvl="0" w:tplc="CFFC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4BF54">
      <w:start w:val="2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AF5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B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82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28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F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4B27D2"/>
    <w:multiLevelType w:val="hybridMultilevel"/>
    <w:tmpl w:val="B3F65A0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AB6777"/>
    <w:multiLevelType w:val="hybridMultilevel"/>
    <w:tmpl w:val="13C6F2B8"/>
    <w:lvl w:ilvl="0" w:tplc="355A2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4ADB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FA2C766">
      <w:start w:val="825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D4435C">
      <w:start w:val="825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4B8A602">
      <w:start w:val="825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0AC7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946B8C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4628D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97EBE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4292295"/>
    <w:multiLevelType w:val="hybridMultilevel"/>
    <w:tmpl w:val="C6B835AA"/>
    <w:lvl w:ilvl="0" w:tplc="7E7245A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B082FB7"/>
    <w:multiLevelType w:val="hybridMultilevel"/>
    <w:tmpl w:val="82044B9E"/>
    <w:lvl w:ilvl="0" w:tplc="5FDA8810">
      <w:start w:val="1"/>
      <w:numFmt w:val="decimal"/>
      <w:lvlText w:val="(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2">
    <w:nsid w:val="566C3B81"/>
    <w:multiLevelType w:val="hybridMultilevel"/>
    <w:tmpl w:val="F20C77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3196FD6"/>
    <w:multiLevelType w:val="hybridMultilevel"/>
    <w:tmpl w:val="5A049E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16"/>
  </w:num>
  <w:num w:numId="5">
    <w:abstractNumId w:val="10"/>
  </w:num>
  <w:num w:numId="6">
    <w:abstractNumId w:val="14"/>
  </w:num>
  <w:num w:numId="7">
    <w:abstractNumId w:val="7"/>
  </w:num>
  <w:num w:numId="8">
    <w:abstractNumId w:val="14"/>
  </w:num>
  <w:num w:numId="9">
    <w:abstractNumId w:val="4"/>
  </w:num>
  <w:num w:numId="10">
    <w:abstractNumId w:val="12"/>
  </w:num>
  <w:num w:numId="11">
    <w:abstractNumId w:val="8"/>
  </w:num>
  <w:num w:numId="12">
    <w:abstractNumId w:val="5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9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0"/>
  </w:num>
  <w:num w:numId="21">
    <w:abstractNumId w:val="14"/>
  </w:num>
  <w:num w:numId="22">
    <w:abstractNumId w:val="14"/>
  </w:num>
  <w:num w:numId="23">
    <w:abstractNumId w:val="11"/>
  </w:num>
  <w:num w:numId="24">
    <w:abstractNumId w:val="13"/>
  </w:num>
  <w:num w:numId="25">
    <w:abstractNumId w:val="2"/>
  </w:num>
  <w:num w:numId="26">
    <w:abstractNumId w:val="14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089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02435"/>
    <w:rsid w:val="00003121"/>
    <w:rsid w:val="000105E0"/>
    <w:rsid w:val="00014B05"/>
    <w:rsid w:val="00017BA6"/>
    <w:rsid w:val="0002416C"/>
    <w:rsid w:val="00027D4E"/>
    <w:rsid w:val="00037A5A"/>
    <w:rsid w:val="0004243F"/>
    <w:rsid w:val="00046DB0"/>
    <w:rsid w:val="000510E6"/>
    <w:rsid w:val="00057C4A"/>
    <w:rsid w:val="000677CB"/>
    <w:rsid w:val="0007182A"/>
    <w:rsid w:val="0008561A"/>
    <w:rsid w:val="0009771D"/>
    <w:rsid w:val="000A08A4"/>
    <w:rsid w:val="000A3110"/>
    <w:rsid w:val="000A7983"/>
    <w:rsid w:val="000B4546"/>
    <w:rsid w:val="000C1171"/>
    <w:rsid w:val="000D30F1"/>
    <w:rsid w:val="000D3F4C"/>
    <w:rsid w:val="000E01C6"/>
    <w:rsid w:val="000E0D5F"/>
    <w:rsid w:val="000E2A3F"/>
    <w:rsid w:val="000E59D1"/>
    <w:rsid w:val="000E5A74"/>
    <w:rsid w:val="000F2C4E"/>
    <w:rsid w:val="000F4E99"/>
    <w:rsid w:val="00106293"/>
    <w:rsid w:val="00107C77"/>
    <w:rsid w:val="00115E9F"/>
    <w:rsid w:val="001175DD"/>
    <w:rsid w:val="00123FF4"/>
    <w:rsid w:val="00126431"/>
    <w:rsid w:val="00131C09"/>
    <w:rsid w:val="001459CF"/>
    <w:rsid w:val="001537DD"/>
    <w:rsid w:val="001562F8"/>
    <w:rsid w:val="00164818"/>
    <w:rsid w:val="00164EC9"/>
    <w:rsid w:val="00170B1F"/>
    <w:rsid w:val="00176A5F"/>
    <w:rsid w:val="001828A6"/>
    <w:rsid w:val="001836B0"/>
    <w:rsid w:val="00184A1E"/>
    <w:rsid w:val="001A172E"/>
    <w:rsid w:val="001B117F"/>
    <w:rsid w:val="001B2AB4"/>
    <w:rsid w:val="001C00A2"/>
    <w:rsid w:val="001C4588"/>
    <w:rsid w:val="001D008C"/>
    <w:rsid w:val="001D44B8"/>
    <w:rsid w:val="001D4B71"/>
    <w:rsid w:val="001D7DCD"/>
    <w:rsid w:val="001D7FEE"/>
    <w:rsid w:val="001E1575"/>
    <w:rsid w:val="001E1962"/>
    <w:rsid w:val="001E3231"/>
    <w:rsid w:val="001E4FED"/>
    <w:rsid w:val="001E7EDD"/>
    <w:rsid w:val="001F02BF"/>
    <w:rsid w:val="001F192F"/>
    <w:rsid w:val="001F1E5F"/>
    <w:rsid w:val="001F1EE9"/>
    <w:rsid w:val="001F56FD"/>
    <w:rsid w:val="001F7A27"/>
    <w:rsid w:val="00212328"/>
    <w:rsid w:val="00214981"/>
    <w:rsid w:val="0022551F"/>
    <w:rsid w:val="00225D7E"/>
    <w:rsid w:val="00226F12"/>
    <w:rsid w:val="0023097E"/>
    <w:rsid w:val="0023246A"/>
    <w:rsid w:val="00233EBD"/>
    <w:rsid w:val="00243967"/>
    <w:rsid w:val="00247B11"/>
    <w:rsid w:val="0025740E"/>
    <w:rsid w:val="002600DD"/>
    <w:rsid w:val="0026077E"/>
    <w:rsid w:val="00262051"/>
    <w:rsid w:val="00262791"/>
    <w:rsid w:val="00262D5A"/>
    <w:rsid w:val="002640D2"/>
    <w:rsid w:val="00264B9E"/>
    <w:rsid w:val="00265DA1"/>
    <w:rsid w:val="00266873"/>
    <w:rsid w:val="00275C8E"/>
    <w:rsid w:val="00275D22"/>
    <w:rsid w:val="002806EC"/>
    <w:rsid w:val="00292EB4"/>
    <w:rsid w:val="00293D71"/>
    <w:rsid w:val="00293F80"/>
    <w:rsid w:val="002A02A1"/>
    <w:rsid w:val="002A3EA9"/>
    <w:rsid w:val="002A3F42"/>
    <w:rsid w:val="002A4CEE"/>
    <w:rsid w:val="002B1662"/>
    <w:rsid w:val="002B5BEA"/>
    <w:rsid w:val="002C3018"/>
    <w:rsid w:val="002C413F"/>
    <w:rsid w:val="002C7506"/>
    <w:rsid w:val="002D0415"/>
    <w:rsid w:val="002D075E"/>
    <w:rsid w:val="002D4998"/>
    <w:rsid w:val="002D793C"/>
    <w:rsid w:val="002E17F1"/>
    <w:rsid w:val="002E7D41"/>
    <w:rsid w:val="002F1A8C"/>
    <w:rsid w:val="002F714C"/>
    <w:rsid w:val="0030490F"/>
    <w:rsid w:val="003160A6"/>
    <w:rsid w:val="0032620E"/>
    <w:rsid w:val="00327566"/>
    <w:rsid w:val="00333A8C"/>
    <w:rsid w:val="0033469C"/>
    <w:rsid w:val="003355A2"/>
    <w:rsid w:val="00351BDA"/>
    <w:rsid w:val="00352201"/>
    <w:rsid w:val="0035277E"/>
    <w:rsid w:val="00353097"/>
    <w:rsid w:val="00365735"/>
    <w:rsid w:val="003662F8"/>
    <w:rsid w:val="003664A6"/>
    <w:rsid w:val="00366B5D"/>
    <w:rsid w:val="00372F6C"/>
    <w:rsid w:val="00374DE2"/>
    <w:rsid w:val="003851E7"/>
    <w:rsid w:val="003937FC"/>
    <w:rsid w:val="00394E81"/>
    <w:rsid w:val="00394F2D"/>
    <w:rsid w:val="00395772"/>
    <w:rsid w:val="003A033E"/>
    <w:rsid w:val="003A68DD"/>
    <w:rsid w:val="003A7CE2"/>
    <w:rsid w:val="003B4AFE"/>
    <w:rsid w:val="003B72DC"/>
    <w:rsid w:val="003C5201"/>
    <w:rsid w:val="003D0365"/>
    <w:rsid w:val="003D23D4"/>
    <w:rsid w:val="003D692A"/>
    <w:rsid w:val="003F7FBE"/>
    <w:rsid w:val="00400590"/>
    <w:rsid w:val="00403110"/>
    <w:rsid w:val="00404785"/>
    <w:rsid w:val="004136CD"/>
    <w:rsid w:val="00416DE6"/>
    <w:rsid w:val="00424627"/>
    <w:rsid w:val="00424667"/>
    <w:rsid w:val="00431126"/>
    <w:rsid w:val="00444D1E"/>
    <w:rsid w:val="00454E82"/>
    <w:rsid w:val="00466B59"/>
    <w:rsid w:val="00466C16"/>
    <w:rsid w:val="00466D28"/>
    <w:rsid w:val="00470E57"/>
    <w:rsid w:val="004721F4"/>
    <w:rsid w:val="00483DD6"/>
    <w:rsid w:val="00490644"/>
    <w:rsid w:val="004906E8"/>
    <w:rsid w:val="0049482D"/>
    <w:rsid w:val="0049560E"/>
    <w:rsid w:val="004A460F"/>
    <w:rsid w:val="004C4865"/>
    <w:rsid w:val="004C4E22"/>
    <w:rsid w:val="004D41B1"/>
    <w:rsid w:val="004E070F"/>
    <w:rsid w:val="004E5208"/>
    <w:rsid w:val="004F03E4"/>
    <w:rsid w:val="004F474F"/>
    <w:rsid w:val="00505657"/>
    <w:rsid w:val="005118FD"/>
    <w:rsid w:val="00513A4C"/>
    <w:rsid w:val="00517F25"/>
    <w:rsid w:val="00520AD9"/>
    <w:rsid w:val="00521FAC"/>
    <w:rsid w:val="0053015B"/>
    <w:rsid w:val="00530E1F"/>
    <w:rsid w:val="005330DB"/>
    <w:rsid w:val="00533EC5"/>
    <w:rsid w:val="00535D9D"/>
    <w:rsid w:val="00551CF9"/>
    <w:rsid w:val="00562CEC"/>
    <w:rsid w:val="0056347B"/>
    <w:rsid w:val="005646FE"/>
    <w:rsid w:val="00583510"/>
    <w:rsid w:val="00584FF1"/>
    <w:rsid w:val="00593A02"/>
    <w:rsid w:val="0059442D"/>
    <w:rsid w:val="00596162"/>
    <w:rsid w:val="005A3997"/>
    <w:rsid w:val="005B0C05"/>
    <w:rsid w:val="005C66E9"/>
    <w:rsid w:val="005C6A06"/>
    <w:rsid w:val="005D4214"/>
    <w:rsid w:val="005D497B"/>
    <w:rsid w:val="005E05C4"/>
    <w:rsid w:val="005F19EF"/>
    <w:rsid w:val="00602ABE"/>
    <w:rsid w:val="00613770"/>
    <w:rsid w:val="006203C4"/>
    <w:rsid w:val="00624576"/>
    <w:rsid w:val="006357A0"/>
    <w:rsid w:val="0063595B"/>
    <w:rsid w:val="0064604B"/>
    <w:rsid w:val="00650C75"/>
    <w:rsid w:val="00656846"/>
    <w:rsid w:val="00664C92"/>
    <w:rsid w:val="00664E34"/>
    <w:rsid w:val="00665329"/>
    <w:rsid w:val="00673099"/>
    <w:rsid w:val="006773BD"/>
    <w:rsid w:val="00677D1A"/>
    <w:rsid w:val="0068124A"/>
    <w:rsid w:val="006879B5"/>
    <w:rsid w:val="00692C66"/>
    <w:rsid w:val="00694DF8"/>
    <w:rsid w:val="006A61C9"/>
    <w:rsid w:val="006A7869"/>
    <w:rsid w:val="006B3172"/>
    <w:rsid w:val="006B4154"/>
    <w:rsid w:val="006D5D3A"/>
    <w:rsid w:val="006D61BA"/>
    <w:rsid w:val="006E3277"/>
    <w:rsid w:val="006E43E2"/>
    <w:rsid w:val="006E460A"/>
    <w:rsid w:val="006E5AEA"/>
    <w:rsid w:val="006F15AD"/>
    <w:rsid w:val="006F293A"/>
    <w:rsid w:val="006F4F5A"/>
    <w:rsid w:val="0070675E"/>
    <w:rsid w:val="00714502"/>
    <w:rsid w:val="00724F83"/>
    <w:rsid w:val="00734DA8"/>
    <w:rsid w:val="00745306"/>
    <w:rsid w:val="00745EDC"/>
    <w:rsid w:val="0074684E"/>
    <w:rsid w:val="00753092"/>
    <w:rsid w:val="007549C8"/>
    <w:rsid w:val="00757B51"/>
    <w:rsid w:val="00760882"/>
    <w:rsid w:val="00763227"/>
    <w:rsid w:val="007669D5"/>
    <w:rsid w:val="00766C4E"/>
    <w:rsid w:val="00767A43"/>
    <w:rsid w:val="00770759"/>
    <w:rsid w:val="00773A43"/>
    <w:rsid w:val="00774A33"/>
    <w:rsid w:val="00774FA8"/>
    <w:rsid w:val="0077740C"/>
    <w:rsid w:val="00777450"/>
    <w:rsid w:val="00785ECB"/>
    <w:rsid w:val="0078653A"/>
    <w:rsid w:val="00793578"/>
    <w:rsid w:val="00794A36"/>
    <w:rsid w:val="007A2745"/>
    <w:rsid w:val="007A7347"/>
    <w:rsid w:val="007B5CEA"/>
    <w:rsid w:val="007D377A"/>
    <w:rsid w:val="007D6262"/>
    <w:rsid w:val="007E0086"/>
    <w:rsid w:val="007E0BEC"/>
    <w:rsid w:val="007E0FF6"/>
    <w:rsid w:val="007E7DC7"/>
    <w:rsid w:val="007F1325"/>
    <w:rsid w:val="007F6626"/>
    <w:rsid w:val="007F6896"/>
    <w:rsid w:val="007F7A18"/>
    <w:rsid w:val="00806CD4"/>
    <w:rsid w:val="0081225B"/>
    <w:rsid w:val="00813440"/>
    <w:rsid w:val="00817E48"/>
    <w:rsid w:val="00825E75"/>
    <w:rsid w:val="00830FE1"/>
    <w:rsid w:val="00831460"/>
    <w:rsid w:val="008330B5"/>
    <w:rsid w:val="00834571"/>
    <w:rsid w:val="00845BED"/>
    <w:rsid w:val="00853D75"/>
    <w:rsid w:val="00865E3A"/>
    <w:rsid w:val="00866129"/>
    <w:rsid w:val="00866405"/>
    <w:rsid w:val="0087067C"/>
    <w:rsid w:val="00873F40"/>
    <w:rsid w:val="00884531"/>
    <w:rsid w:val="008A3D85"/>
    <w:rsid w:val="008A43BD"/>
    <w:rsid w:val="008A4947"/>
    <w:rsid w:val="008B5C23"/>
    <w:rsid w:val="008B65C5"/>
    <w:rsid w:val="008B721F"/>
    <w:rsid w:val="008B766D"/>
    <w:rsid w:val="008C0286"/>
    <w:rsid w:val="008C44B2"/>
    <w:rsid w:val="008C705C"/>
    <w:rsid w:val="008D165B"/>
    <w:rsid w:val="008D2901"/>
    <w:rsid w:val="008D49E9"/>
    <w:rsid w:val="008E53CF"/>
    <w:rsid w:val="008E7AE6"/>
    <w:rsid w:val="008F6A4B"/>
    <w:rsid w:val="009012B8"/>
    <w:rsid w:val="00904843"/>
    <w:rsid w:val="00911E66"/>
    <w:rsid w:val="0091580E"/>
    <w:rsid w:val="00922C8A"/>
    <w:rsid w:val="009356A6"/>
    <w:rsid w:val="009360E2"/>
    <w:rsid w:val="00937476"/>
    <w:rsid w:val="0094199D"/>
    <w:rsid w:val="00950ADC"/>
    <w:rsid w:val="009514FB"/>
    <w:rsid w:val="00951A2F"/>
    <w:rsid w:val="00951B9D"/>
    <w:rsid w:val="0095745F"/>
    <w:rsid w:val="009638BF"/>
    <w:rsid w:val="00963C2A"/>
    <w:rsid w:val="009769AD"/>
    <w:rsid w:val="009907E8"/>
    <w:rsid w:val="00994C1F"/>
    <w:rsid w:val="009A3E67"/>
    <w:rsid w:val="009A5DF0"/>
    <w:rsid w:val="009A76E6"/>
    <w:rsid w:val="009B4904"/>
    <w:rsid w:val="009D16BC"/>
    <w:rsid w:val="009D7DF5"/>
    <w:rsid w:val="00A05A71"/>
    <w:rsid w:val="00A07FC5"/>
    <w:rsid w:val="00A119EF"/>
    <w:rsid w:val="00A11F7E"/>
    <w:rsid w:val="00A20893"/>
    <w:rsid w:val="00A25508"/>
    <w:rsid w:val="00A25E10"/>
    <w:rsid w:val="00A35018"/>
    <w:rsid w:val="00A378D4"/>
    <w:rsid w:val="00A43528"/>
    <w:rsid w:val="00A43AA1"/>
    <w:rsid w:val="00A5598D"/>
    <w:rsid w:val="00A70BE5"/>
    <w:rsid w:val="00A72496"/>
    <w:rsid w:val="00A739A2"/>
    <w:rsid w:val="00A75035"/>
    <w:rsid w:val="00A756F2"/>
    <w:rsid w:val="00A77A63"/>
    <w:rsid w:val="00A83E51"/>
    <w:rsid w:val="00A847E0"/>
    <w:rsid w:val="00A8506F"/>
    <w:rsid w:val="00A87BE6"/>
    <w:rsid w:val="00A90B6E"/>
    <w:rsid w:val="00A95E62"/>
    <w:rsid w:val="00AA0B21"/>
    <w:rsid w:val="00AA2464"/>
    <w:rsid w:val="00AA4D13"/>
    <w:rsid w:val="00AB0295"/>
    <w:rsid w:val="00AD3C36"/>
    <w:rsid w:val="00AD45E2"/>
    <w:rsid w:val="00AD7A1A"/>
    <w:rsid w:val="00B03F50"/>
    <w:rsid w:val="00B10A0E"/>
    <w:rsid w:val="00B16FDB"/>
    <w:rsid w:val="00B2468E"/>
    <w:rsid w:val="00B264DC"/>
    <w:rsid w:val="00B47B28"/>
    <w:rsid w:val="00B50DC2"/>
    <w:rsid w:val="00B53F35"/>
    <w:rsid w:val="00B60178"/>
    <w:rsid w:val="00B617D2"/>
    <w:rsid w:val="00B81414"/>
    <w:rsid w:val="00B831D1"/>
    <w:rsid w:val="00B8501F"/>
    <w:rsid w:val="00B8564E"/>
    <w:rsid w:val="00B919E9"/>
    <w:rsid w:val="00B91F4F"/>
    <w:rsid w:val="00B967D1"/>
    <w:rsid w:val="00B96B4E"/>
    <w:rsid w:val="00B96F1D"/>
    <w:rsid w:val="00B96FED"/>
    <w:rsid w:val="00BA4FEA"/>
    <w:rsid w:val="00BB2054"/>
    <w:rsid w:val="00BB4BF4"/>
    <w:rsid w:val="00BB646C"/>
    <w:rsid w:val="00BB6645"/>
    <w:rsid w:val="00BD763C"/>
    <w:rsid w:val="00BE4F13"/>
    <w:rsid w:val="00BE7245"/>
    <w:rsid w:val="00BF0FC9"/>
    <w:rsid w:val="00BF509F"/>
    <w:rsid w:val="00BF6183"/>
    <w:rsid w:val="00C02D22"/>
    <w:rsid w:val="00C03187"/>
    <w:rsid w:val="00C03634"/>
    <w:rsid w:val="00C11AED"/>
    <w:rsid w:val="00C15415"/>
    <w:rsid w:val="00C32298"/>
    <w:rsid w:val="00C350BA"/>
    <w:rsid w:val="00C40990"/>
    <w:rsid w:val="00C41666"/>
    <w:rsid w:val="00C439FD"/>
    <w:rsid w:val="00C43AB4"/>
    <w:rsid w:val="00C467ED"/>
    <w:rsid w:val="00C64335"/>
    <w:rsid w:val="00C66776"/>
    <w:rsid w:val="00C74706"/>
    <w:rsid w:val="00C77D93"/>
    <w:rsid w:val="00C83E2C"/>
    <w:rsid w:val="00C8552E"/>
    <w:rsid w:val="00C91EA6"/>
    <w:rsid w:val="00C94971"/>
    <w:rsid w:val="00CA6090"/>
    <w:rsid w:val="00CB0D2C"/>
    <w:rsid w:val="00CB5A1D"/>
    <w:rsid w:val="00CB77C1"/>
    <w:rsid w:val="00CC2E20"/>
    <w:rsid w:val="00CC459F"/>
    <w:rsid w:val="00CE45AB"/>
    <w:rsid w:val="00CE70EC"/>
    <w:rsid w:val="00D07376"/>
    <w:rsid w:val="00D07C0E"/>
    <w:rsid w:val="00D1297F"/>
    <w:rsid w:val="00D133E9"/>
    <w:rsid w:val="00D15A4B"/>
    <w:rsid w:val="00D1671F"/>
    <w:rsid w:val="00D214F2"/>
    <w:rsid w:val="00D2460A"/>
    <w:rsid w:val="00D3158A"/>
    <w:rsid w:val="00D33B61"/>
    <w:rsid w:val="00D363C0"/>
    <w:rsid w:val="00D3669F"/>
    <w:rsid w:val="00D37611"/>
    <w:rsid w:val="00D379B7"/>
    <w:rsid w:val="00D41519"/>
    <w:rsid w:val="00D50DFC"/>
    <w:rsid w:val="00D560B8"/>
    <w:rsid w:val="00D676A3"/>
    <w:rsid w:val="00D75237"/>
    <w:rsid w:val="00D80BF2"/>
    <w:rsid w:val="00D82D97"/>
    <w:rsid w:val="00D9262C"/>
    <w:rsid w:val="00D9402D"/>
    <w:rsid w:val="00DA091A"/>
    <w:rsid w:val="00DA508A"/>
    <w:rsid w:val="00DA5194"/>
    <w:rsid w:val="00DB1DFA"/>
    <w:rsid w:val="00DB4B26"/>
    <w:rsid w:val="00DB5DC5"/>
    <w:rsid w:val="00DB6A1D"/>
    <w:rsid w:val="00DC1588"/>
    <w:rsid w:val="00DC7A01"/>
    <w:rsid w:val="00DD198D"/>
    <w:rsid w:val="00DD1FB1"/>
    <w:rsid w:val="00DE3653"/>
    <w:rsid w:val="00DE3740"/>
    <w:rsid w:val="00DE48EE"/>
    <w:rsid w:val="00DE4FA4"/>
    <w:rsid w:val="00DF287C"/>
    <w:rsid w:val="00DF753F"/>
    <w:rsid w:val="00E03C7C"/>
    <w:rsid w:val="00E16163"/>
    <w:rsid w:val="00E203A6"/>
    <w:rsid w:val="00E26603"/>
    <w:rsid w:val="00E473F8"/>
    <w:rsid w:val="00E6289B"/>
    <w:rsid w:val="00E63870"/>
    <w:rsid w:val="00E64A32"/>
    <w:rsid w:val="00E70CFE"/>
    <w:rsid w:val="00E779EA"/>
    <w:rsid w:val="00E80F90"/>
    <w:rsid w:val="00E87D69"/>
    <w:rsid w:val="00E934B5"/>
    <w:rsid w:val="00E93F1D"/>
    <w:rsid w:val="00E94DF6"/>
    <w:rsid w:val="00EA0D1B"/>
    <w:rsid w:val="00EA10CE"/>
    <w:rsid w:val="00EA2A35"/>
    <w:rsid w:val="00EA3F93"/>
    <w:rsid w:val="00EA710A"/>
    <w:rsid w:val="00EC1CB2"/>
    <w:rsid w:val="00EC2F91"/>
    <w:rsid w:val="00EC6953"/>
    <w:rsid w:val="00ED44B6"/>
    <w:rsid w:val="00EE1138"/>
    <w:rsid w:val="00EF2809"/>
    <w:rsid w:val="00F01093"/>
    <w:rsid w:val="00F12D7C"/>
    <w:rsid w:val="00F16F4F"/>
    <w:rsid w:val="00F17A64"/>
    <w:rsid w:val="00F24CE2"/>
    <w:rsid w:val="00F252FF"/>
    <w:rsid w:val="00F34A65"/>
    <w:rsid w:val="00F378F7"/>
    <w:rsid w:val="00F40D5F"/>
    <w:rsid w:val="00F42132"/>
    <w:rsid w:val="00F464A5"/>
    <w:rsid w:val="00F478B6"/>
    <w:rsid w:val="00F51D03"/>
    <w:rsid w:val="00F57846"/>
    <w:rsid w:val="00F63283"/>
    <w:rsid w:val="00F72867"/>
    <w:rsid w:val="00F72E5B"/>
    <w:rsid w:val="00F843CC"/>
    <w:rsid w:val="00F900CF"/>
    <w:rsid w:val="00F9313B"/>
    <w:rsid w:val="00FA300A"/>
    <w:rsid w:val="00FA5690"/>
    <w:rsid w:val="00FA61D5"/>
    <w:rsid w:val="00FA7BF6"/>
    <w:rsid w:val="00FB15F1"/>
    <w:rsid w:val="00FB5DF6"/>
    <w:rsid w:val="00FB60FB"/>
    <w:rsid w:val="00FC0454"/>
    <w:rsid w:val="00FD23F0"/>
    <w:rsid w:val="00FD747B"/>
    <w:rsid w:val="00FE09BE"/>
    <w:rsid w:val="00FE1C79"/>
    <w:rsid w:val="00FE5D27"/>
    <w:rsid w:val="00FF3261"/>
    <w:rsid w:val="00FF51DE"/>
    <w:rsid w:val="00FF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basedOn w:val="a"/>
    <w:next w:val="a"/>
    <w:uiPriority w:val="35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L">
    <w:name w:val="TAL"/>
    <w:basedOn w:val="a"/>
    <w:link w:val="TALChar"/>
    <w:rsid w:val="007D6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7D6262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ablecell">
    <w:name w:val="tablecell"/>
    <w:basedOn w:val="a"/>
    <w:qFormat/>
    <w:rsid w:val="007D6262"/>
    <w:pPr>
      <w:autoSpaceDE w:val="0"/>
      <w:autoSpaceDN w:val="0"/>
      <w:adjustRightInd w:val="0"/>
      <w:snapToGrid w:val="0"/>
      <w:spacing w:before="40" w:after="40"/>
    </w:pPr>
    <w:rPr>
      <w:rFonts w:hAnsi="Arial" w:cs="Arial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5FBDAE-5B88-4484-AD4E-D1FCAE7BF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4796</Characters>
  <Application>Microsoft Office Word</Application>
  <DocSecurity>0</DocSecurity>
  <Lines>39</Lines>
  <Paragraphs>11</Paragraphs>
  <ScaleCrop>false</ScaleCrop>
  <Company/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2</cp:revision>
  <dcterms:created xsi:type="dcterms:W3CDTF">2015-08-14T06:11:00Z</dcterms:created>
  <dcterms:modified xsi:type="dcterms:W3CDTF">2015-08-14T06:11:00Z</dcterms:modified>
</cp:coreProperties>
</file>