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D5FB" w14:textId="7053712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Heading1"/>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Heading1"/>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du="http://schemas.microsoft.com/office/word/2023/wordml/word16du">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Heading5"/>
        <w:rPr>
          <w:lang w:val="en-US"/>
        </w:rPr>
      </w:pPr>
      <w:r>
        <w:rPr>
          <w:lang w:val="en-US"/>
        </w:rPr>
        <w:t xml:space="preserve">[Proposals for Tuesday Online] </w:t>
      </w:r>
    </w:p>
    <w:p w14:paraId="7597AF44" w14:textId="73EDE7F1" w:rsidR="004F0718" w:rsidRDefault="007700F4" w:rsidP="004F0718">
      <w:pPr>
        <w:rPr>
          <w:lang w:val="en-US"/>
        </w:rPr>
      </w:pPr>
      <w:hyperlink w:anchor="_[FL_Proposal_1-1-v2]" w:history="1">
        <w:r w:rsidR="004F0718" w:rsidRPr="004F0718">
          <w:rPr>
            <w:rStyle w:val="Hyperlink"/>
            <w:lang w:val="en-US"/>
          </w:rPr>
          <w:t>[FL Proposal 1-1-v2]</w:t>
        </w:r>
      </w:hyperlink>
      <w:r w:rsidR="004F0718">
        <w:rPr>
          <w:rFonts w:hint="eastAsia"/>
          <w:lang w:val="en-US"/>
        </w:rPr>
        <w:t xml:space="preserve"> Measurement quantity</w:t>
      </w:r>
    </w:p>
    <w:p w14:paraId="261F5922" w14:textId="145126FF" w:rsidR="004F0718" w:rsidRDefault="007700F4" w:rsidP="004F0718">
      <w:pPr>
        <w:rPr>
          <w:lang w:val="en-US"/>
        </w:rPr>
      </w:pPr>
      <w:hyperlink w:anchor="_[FL_Proposal_1-2-v1]" w:history="1">
        <w:r w:rsidR="004F0718" w:rsidRPr="004F0718">
          <w:rPr>
            <w:rStyle w:val="Hyperlink"/>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7700F4" w:rsidP="004F0718">
      <w:pPr>
        <w:rPr>
          <w:lang w:val="en-US"/>
        </w:rPr>
      </w:pPr>
      <w:hyperlink w:anchor="_[FL_Proposal_1-3-v1]" w:history="1">
        <w:r w:rsidR="009B2866" w:rsidRPr="009B2866">
          <w:rPr>
            <w:rStyle w:val="Hyperlink"/>
            <w:lang w:val="en-US"/>
          </w:rPr>
          <w:t>[FL Proposal 1-3-v1]</w:t>
        </w:r>
      </w:hyperlink>
      <w:r w:rsidR="009B2866">
        <w:rPr>
          <w:rFonts w:hint="eastAsia"/>
          <w:lang w:val="en-US"/>
        </w:rPr>
        <w:t xml:space="preserve"> Configuration of CSI-RS</w:t>
      </w:r>
    </w:p>
    <w:p w14:paraId="1E36D513" w14:textId="06C23908" w:rsidR="009B2866" w:rsidRDefault="007700F4" w:rsidP="004F0718">
      <w:pPr>
        <w:rPr>
          <w:lang w:val="en-US"/>
        </w:rPr>
      </w:pPr>
      <w:hyperlink w:anchor="_[FL_Proposal_2-1-v1]" w:history="1">
        <w:r w:rsidR="009B2866" w:rsidRPr="009B2866">
          <w:rPr>
            <w:rStyle w:val="Hyperlink"/>
            <w:lang w:val="en-US"/>
          </w:rPr>
          <w:t>[FL Proposal 2-1-v1]</w:t>
        </w:r>
      </w:hyperlink>
      <w:r w:rsidR="009B2866">
        <w:rPr>
          <w:rFonts w:hint="eastAsia"/>
          <w:lang w:val="en-US"/>
        </w:rPr>
        <w:t xml:space="preserve"> gNB scheduled reporting for CSI-RS based measurement</w:t>
      </w:r>
    </w:p>
    <w:p w14:paraId="38477721" w14:textId="58BE7262" w:rsidR="009B2866" w:rsidRDefault="007700F4" w:rsidP="004F0718">
      <w:pPr>
        <w:rPr>
          <w:lang w:val="en-US"/>
        </w:rPr>
      </w:pPr>
      <w:hyperlink w:anchor="_[FL_Proposal_3-2-v1]" w:history="1">
        <w:r w:rsidR="009B2866" w:rsidRPr="009B2866">
          <w:rPr>
            <w:rStyle w:val="Hyperlink"/>
            <w:lang w:val="en-US"/>
          </w:rPr>
          <w:t>[FL Proposal 3-2-v1]</w:t>
        </w:r>
      </w:hyperlink>
      <w:r w:rsidR="009B2866">
        <w:rPr>
          <w:rFonts w:hint="eastAsia"/>
          <w:lang w:val="en-US"/>
        </w:rPr>
        <w:t xml:space="preserve"> Report quantity for event triggered reporting</w:t>
      </w:r>
    </w:p>
    <w:p w14:paraId="5D065C9F" w14:textId="2E017D10" w:rsidR="009B2866" w:rsidRDefault="007700F4" w:rsidP="004F0718">
      <w:pPr>
        <w:rPr>
          <w:lang w:val="en-US"/>
        </w:rPr>
      </w:pPr>
      <w:hyperlink w:anchor="_[FL_Proposal_3-1-v2]" w:history="1">
        <w:r w:rsidR="00603A1B" w:rsidRPr="00603A1B">
          <w:rPr>
            <w:rStyle w:val="Hyperlink"/>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Heading5"/>
        <w:rPr>
          <w:lang w:val="en-US"/>
        </w:rPr>
      </w:pPr>
      <w:r>
        <w:rPr>
          <w:lang w:val="en-US"/>
        </w:rPr>
        <w:t xml:space="preserve">[Proposals for Wednesday Online] </w:t>
      </w:r>
    </w:p>
    <w:p w14:paraId="664E0408" w14:textId="77777777" w:rsidR="007E6A4A" w:rsidRDefault="007E31CA">
      <w:pPr>
        <w:pStyle w:val="Heading5"/>
        <w:rPr>
          <w:lang w:val="en-US"/>
        </w:rPr>
      </w:pPr>
      <w:r>
        <w:rPr>
          <w:lang w:val="en-US"/>
        </w:rPr>
        <w:t xml:space="preserve">[Proposals for Thursday Online] </w:t>
      </w:r>
    </w:p>
    <w:p w14:paraId="59FD88FC" w14:textId="77777777" w:rsidR="007E6A4A" w:rsidRDefault="007E31CA">
      <w:pPr>
        <w:pStyle w:val="Heading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Heading1"/>
        <w:spacing w:after="180"/>
        <w:rPr>
          <w:lang w:val="en-US" w:eastAsia="ja-JP"/>
        </w:rPr>
      </w:pPr>
      <w:r>
        <w:rPr>
          <w:rFonts w:hint="eastAsia"/>
          <w:lang w:val="en-US" w:eastAsia="ja-JP"/>
        </w:rPr>
        <w:lastRenderedPageBreak/>
        <w:t>Contact people</w:t>
      </w:r>
    </w:p>
    <w:tbl>
      <w:tblPr>
        <w:tblStyle w:val="TableGrid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 xml:space="preserve">Paul </w:t>
            </w:r>
            <w:proofErr w:type="spellStart"/>
            <w:r>
              <w:rPr>
                <w:lang w:val="en-US"/>
              </w:rPr>
              <w:t>Marinier</w:t>
            </w:r>
            <w:proofErr w:type="spellEnd"/>
          </w:p>
        </w:tc>
        <w:tc>
          <w:tcPr>
            <w:tcW w:w="2487" w:type="dxa"/>
          </w:tcPr>
          <w:p w14:paraId="0D886F46" w14:textId="77777777" w:rsidR="007E6A4A" w:rsidRDefault="007E31CA">
            <w:pPr>
              <w:rPr>
                <w:lang w:val="en-US"/>
              </w:rPr>
            </w:pPr>
            <w:proofErr w:type="spellStart"/>
            <w:r>
              <w:rPr>
                <w:lang w:val="en-US"/>
              </w:rPr>
              <w:t>InterDigital</w:t>
            </w:r>
            <w:proofErr w:type="spellEnd"/>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7700F4">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proofErr w:type="spellStart"/>
            <w:r>
              <w:rPr>
                <w:rFonts w:hint="eastAsia"/>
                <w:lang w:val="en-US"/>
              </w:rPr>
              <w:t>Spreadtrum</w:t>
            </w:r>
            <w:proofErr w:type="spellEnd"/>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proofErr w:type="spellStart"/>
            <w:r>
              <w:rPr>
                <w:rFonts w:eastAsia="Malgun Gothic" w:hint="eastAsia"/>
                <w:lang w:val="en-US" w:eastAsia="ko-KR"/>
              </w:rPr>
              <w:t>Hyunsoo</w:t>
            </w:r>
            <w:proofErr w:type="spellEnd"/>
            <w:r>
              <w:rPr>
                <w:rFonts w:eastAsia="Malgun Gothic" w:hint="eastAsia"/>
                <w:lang w:val="en-US" w:eastAsia="ko-KR"/>
              </w:rPr>
              <w:t xml:space="preserve">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r w:rsidR="005F2501" w14:paraId="452CE37A" w14:textId="77777777" w:rsidTr="005F2501">
        <w:tc>
          <w:tcPr>
            <w:tcW w:w="2486" w:type="dxa"/>
          </w:tcPr>
          <w:p w14:paraId="1E70ADCD" w14:textId="5C0B6C2C" w:rsidR="005F2501" w:rsidRDefault="005F2501" w:rsidP="005472E0">
            <w:pPr>
              <w:rPr>
                <w:rFonts w:eastAsia="SimSun"/>
                <w:lang w:val="en-US" w:eastAsia="zh-CN"/>
              </w:rPr>
            </w:pPr>
            <w:r>
              <w:rPr>
                <w:rFonts w:eastAsia="SimSun"/>
                <w:lang w:val="en-US" w:eastAsia="zh-CN"/>
              </w:rPr>
              <w:t>Ren Da</w:t>
            </w:r>
          </w:p>
        </w:tc>
        <w:tc>
          <w:tcPr>
            <w:tcW w:w="2487" w:type="dxa"/>
          </w:tcPr>
          <w:p w14:paraId="63C841A6" w14:textId="6E10A2D1" w:rsidR="005F2501" w:rsidRDefault="005F2501" w:rsidP="005472E0">
            <w:pPr>
              <w:jc w:val="left"/>
              <w:rPr>
                <w:rFonts w:eastAsia="SimSun"/>
                <w:lang w:val="en-US" w:eastAsia="zh-CN"/>
              </w:rPr>
            </w:pPr>
            <w:r>
              <w:rPr>
                <w:rFonts w:eastAsia="SimSun"/>
                <w:lang w:val="en-US" w:eastAsia="zh-CN"/>
              </w:rPr>
              <w:t>CATT</w:t>
            </w:r>
          </w:p>
        </w:tc>
        <w:tc>
          <w:tcPr>
            <w:tcW w:w="4942" w:type="dxa"/>
          </w:tcPr>
          <w:p w14:paraId="148B75A4" w14:textId="61ABFF02" w:rsidR="005F2501" w:rsidRDefault="005F2501" w:rsidP="005472E0">
            <w:pPr>
              <w:rPr>
                <w:rFonts w:eastAsia="SimSun"/>
                <w:lang w:val="en-US" w:eastAsia="zh-CN"/>
              </w:rPr>
            </w:pPr>
            <w:r>
              <w:rPr>
                <w:rFonts w:eastAsia="SimSun"/>
                <w:lang w:val="en-US" w:eastAsia="zh-CN"/>
              </w:rPr>
              <w:t>renda@catt.cn</w:t>
            </w:r>
          </w:p>
        </w:tc>
      </w:tr>
      <w:tr w:rsidR="00B50987" w14:paraId="2012C7A3" w14:textId="77777777" w:rsidTr="005F2501">
        <w:tc>
          <w:tcPr>
            <w:tcW w:w="2486" w:type="dxa"/>
          </w:tcPr>
          <w:p w14:paraId="0E3BBD92" w14:textId="3232E4EE" w:rsidR="00B50987" w:rsidRPr="00B50987" w:rsidRDefault="00B50987" w:rsidP="005472E0">
            <w:pPr>
              <w:rPr>
                <w:rFonts w:eastAsiaTheme="minorEastAsia" w:hint="eastAsia"/>
                <w:lang w:val="en-US"/>
              </w:rPr>
            </w:pPr>
            <w:r>
              <w:rPr>
                <w:rFonts w:eastAsiaTheme="minorEastAsia" w:hint="eastAsia"/>
                <w:lang w:val="en-US"/>
              </w:rPr>
              <w:t>N</w:t>
            </w:r>
            <w:r>
              <w:rPr>
                <w:rFonts w:eastAsiaTheme="minorEastAsia"/>
                <w:lang w:val="en-US"/>
              </w:rPr>
              <w:t>aoki Kusashima</w:t>
            </w:r>
          </w:p>
        </w:tc>
        <w:tc>
          <w:tcPr>
            <w:tcW w:w="2487" w:type="dxa"/>
          </w:tcPr>
          <w:p w14:paraId="24E450A0" w14:textId="65876D4E" w:rsidR="00B50987" w:rsidRPr="00B50987" w:rsidRDefault="00B50987" w:rsidP="005472E0">
            <w:pPr>
              <w:jc w:val="left"/>
              <w:rPr>
                <w:rFonts w:eastAsiaTheme="minorEastAsia" w:hint="eastAsia"/>
                <w:lang w:val="en-US"/>
              </w:rPr>
            </w:pPr>
            <w:r>
              <w:rPr>
                <w:rFonts w:eastAsiaTheme="minorEastAsia" w:hint="eastAsia"/>
                <w:lang w:val="en-US"/>
              </w:rPr>
              <w:t>S</w:t>
            </w:r>
            <w:r>
              <w:rPr>
                <w:rFonts w:eastAsiaTheme="minorEastAsia"/>
                <w:lang w:val="en-US"/>
              </w:rPr>
              <w:t>ony</w:t>
            </w:r>
          </w:p>
        </w:tc>
        <w:tc>
          <w:tcPr>
            <w:tcW w:w="4942" w:type="dxa"/>
          </w:tcPr>
          <w:p w14:paraId="65F5C1A5" w14:textId="5254F7B4" w:rsidR="00B50987" w:rsidRPr="00B50987" w:rsidRDefault="00B50987" w:rsidP="005472E0">
            <w:pPr>
              <w:rPr>
                <w:rFonts w:eastAsiaTheme="minorEastAsia" w:hint="eastAsia"/>
                <w:lang w:val="en-US"/>
              </w:rPr>
            </w:pPr>
            <w:r>
              <w:rPr>
                <w:rFonts w:eastAsiaTheme="minorEastAsia" w:hint="eastAsia"/>
                <w:lang w:val="en-US"/>
              </w:rPr>
              <w:t>n</w:t>
            </w:r>
            <w:r>
              <w:rPr>
                <w:rFonts w:eastAsiaTheme="minorEastAsia"/>
                <w:lang w:val="en-US"/>
              </w:rPr>
              <w:t>aoki.kusashima@sony.com</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Heading1"/>
        <w:spacing w:after="180"/>
        <w:rPr>
          <w:lang w:val="en-US" w:eastAsia="ja-JP"/>
        </w:rPr>
      </w:pPr>
      <w:r>
        <w:rPr>
          <w:lang w:val="en-US" w:eastAsia="ja-JP"/>
        </w:rPr>
        <w:lastRenderedPageBreak/>
        <w:t>List of Contributions</w:t>
      </w:r>
    </w:p>
    <w:p w14:paraId="682F2AFC" w14:textId="77777777" w:rsidR="007E6A4A" w:rsidRDefault="007E31CA">
      <w:pPr>
        <w:pStyle w:val="Heading2"/>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7700F4">
            <w:hyperlink r:id="rId15" w:history="1">
              <w:r w:rsidR="007E31CA">
                <w:rPr>
                  <w:rStyle w:val="Hyperlink"/>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7700F4">
            <w:pPr>
              <w:rPr>
                <w:rFonts w:ascii="Arial" w:hAnsi="Arial" w:cs="Arial"/>
                <w:b/>
                <w:bCs/>
                <w:color w:val="0000FF"/>
                <w:sz w:val="16"/>
                <w:szCs w:val="16"/>
                <w:u w:val="single"/>
              </w:rPr>
            </w:pPr>
            <w:hyperlink r:id="rId16" w:history="1">
              <w:r w:rsidR="007E31CA">
                <w:rPr>
                  <w:rStyle w:val="Hyperlink"/>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E6A4A" w14:paraId="4A564EBD" w14:textId="77777777">
        <w:trPr>
          <w:trHeight w:val="70"/>
        </w:trPr>
        <w:tc>
          <w:tcPr>
            <w:tcW w:w="1100" w:type="dxa"/>
            <w:shd w:val="clear" w:color="auto" w:fill="auto"/>
          </w:tcPr>
          <w:p w14:paraId="067A31C4" w14:textId="77777777" w:rsidR="007E6A4A" w:rsidRDefault="007700F4">
            <w:pPr>
              <w:rPr>
                <w:rFonts w:ascii="Arial" w:hAnsi="Arial" w:cs="Arial"/>
                <w:b/>
                <w:bCs/>
                <w:color w:val="0000FF"/>
                <w:sz w:val="16"/>
                <w:szCs w:val="16"/>
                <w:u w:val="single"/>
              </w:rPr>
            </w:pPr>
            <w:hyperlink r:id="rId17" w:history="1">
              <w:r w:rsidR="007E31CA">
                <w:rPr>
                  <w:rStyle w:val="Hyperlink"/>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7E6A4A" w14:paraId="42960ECF" w14:textId="77777777">
        <w:trPr>
          <w:trHeight w:val="70"/>
        </w:trPr>
        <w:tc>
          <w:tcPr>
            <w:tcW w:w="1100" w:type="dxa"/>
            <w:shd w:val="clear" w:color="auto" w:fill="auto"/>
          </w:tcPr>
          <w:p w14:paraId="6C177349" w14:textId="77777777" w:rsidR="007E6A4A" w:rsidRDefault="007700F4">
            <w:pPr>
              <w:rPr>
                <w:rFonts w:ascii="Arial" w:hAnsi="Arial" w:cs="Arial"/>
                <w:b/>
                <w:bCs/>
                <w:color w:val="0000FF"/>
                <w:sz w:val="16"/>
                <w:szCs w:val="16"/>
                <w:u w:val="single"/>
                <w:lang w:val="en-US"/>
              </w:rPr>
            </w:pPr>
            <w:hyperlink r:id="rId18" w:history="1">
              <w:r w:rsidR="007E31CA">
                <w:rPr>
                  <w:rStyle w:val="Hyperlink"/>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7700F4">
            <w:pPr>
              <w:rPr>
                <w:rFonts w:ascii="Arial" w:hAnsi="Arial" w:cs="Arial"/>
                <w:b/>
                <w:bCs/>
                <w:color w:val="0000FF"/>
                <w:sz w:val="16"/>
                <w:szCs w:val="16"/>
                <w:u w:val="single"/>
                <w:lang w:val="en-US"/>
              </w:rPr>
            </w:pPr>
            <w:hyperlink r:id="rId19" w:history="1">
              <w:r w:rsidR="007E31CA">
                <w:rPr>
                  <w:rStyle w:val="Hyperlink"/>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E6A4A" w14:paraId="355FB9FF" w14:textId="77777777">
        <w:trPr>
          <w:trHeight w:val="115"/>
        </w:trPr>
        <w:tc>
          <w:tcPr>
            <w:tcW w:w="1100" w:type="dxa"/>
            <w:shd w:val="clear" w:color="auto" w:fill="auto"/>
          </w:tcPr>
          <w:p w14:paraId="541C1B3E" w14:textId="77777777" w:rsidR="007E6A4A" w:rsidRDefault="007700F4">
            <w:pPr>
              <w:rPr>
                <w:rFonts w:ascii="Arial" w:hAnsi="Arial" w:cs="Arial"/>
                <w:b/>
                <w:bCs/>
                <w:color w:val="0000FF"/>
                <w:sz w:val="16"/>
                <w:szCs w:val="16"/>
                <w:u w:val="single"/>
                <w:lang w:val="en-US"/>
              </w:rPr>
            </w:pPr>
            <w:hyperlink r:id="rId20" w:history="1">
              <w:r w:rsidR="007E31CA">
                <w:rPr>
                  <w:rStyle w:val="Hyperlink"/>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7700F4">
            <w:pPr>
              <w:rPr>
                <w:rFonts w:ascii="Arial" w:hAnsi="Arial" w:cs="Arial"/>
                <w:b/>
                <w:bCs/>
                <w:color w:val="0000FF"/>
                <w:sz w:val="16"/>
                <w:szCs w:val="16"/>
                <w:u w:val="single"/>
                <w:lang w:val="en-US"/>
              </w:rPr>
            </w:pPr>
            <w:hyperlink r:id="rId21" w:history="1">
              <w:r w:rsidR="007E31CA">
                <w:rPr>
                  <w:rStyle w:val="Hyperlink"/>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7700F4">
            <w:pPr>
              <w:rPr>
                <w:rFonts w:ascii="Arial" w:hAnsi="Arial" w:cs="Arial"/>
                <w:b/>
                <w:bCs/>
                <w:color w:val="0000FF"/>
                <w:sz w:val="16"/>
                <w:szCs w:val="16"/>
                <w:u w:val="single"/>
                <w:lang w:val="en-US"/>
              </w:rPr>
            </w:pPr>
            <w:hyperlink r:id="rId22" w:history="1">
              <w:r w:rsidR="007E31CA">
                <w:rPr>
                  <w:rStyle w:val="Hyperlink"/>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7700F4">
            <w:pPr>
              <w:rPr>
                <w:rFonts w:ascii="Arial" w:hAnsi="Arial" w:cs="Arial"/>
                <w:b/>
                <w:bCs/>
                <w:color w:val="0000FF"/>
                <w:sz w:val="16"/>
                <w:szCs w:val="16"/>
                <w:u w:val="single"/>
                <w:lang w:val="en-US"/>
              </w:rPr>
            </w:pPr>
            <w:hyperlink r:id="rId23" w:history="1">
              <w:r w:rsidR="007E31CA">
                <w:rPr>
                  <w:rStyle w:val="Hyperlink"/>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7700F4">
            <w:pPr>
              <w:rPr>
                <w:rFonts w:ascii="Arial" w:hAnsi="Arial" w:cs="Arial"/>
                <w:b/>
                <w:bCs/>
                <w:color w:val="0000FF"/>
                <w:sz w:val="16"/>
                <w:szCs w:val="16"/>
                <w:u w:val="single"/>
                <w:lang w:val="en-US"/>
              </w:rPr>
            </w:pPr>
            <w:hyperlink r:id="rId24" w:history="1">
              <w:r w:rsidR="007E31CA">
                <w:rPr>
                  <w:rStyle w:val="Hyperlink"/>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7700F4">
            <w:pPr>
              <w:rPr>
                <w:rFonts w:ascii="Arial" w:hAnsi="Arial" w:cs="Arial"/>
                <w:b/>
                <w:bCs/>
                <w:color w:val="0000FF"/>
                <w:sz w:val="16"/>
                <w:szCs w:val="16"/>
                <w:u w:val="single"/>
                <w:lang w:val="en-US"/>
              </w:rPr>
            </w:pPr>
            <w:hyperlink r:id="rId25" w:history="1">
              <w:r w:rsidR="007E31CA">
                <w:rPr>
                  <w:rStyle w:val="Hyperlink"/>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7700F4">
            <w:pPr>
              <w:rPr>
                <w:rFonts w:ascii="Arial" w:hAnsi="Arial" w:cs="Arial"/>
                <w:b/>
                <w:bCs/>
                <w:color w:val="0000FF"/>
                <w:sz w:val="16"/>
                <w:szCs w:val="16"/>
                <w:u w:val="single"/>
                <w:lang w:val="en-US"/>
              </w:rPr>
            </w:pPr>
            <w:hyperlink r:id="rId26" w:history="1">
              <w:r w:rsidR="007E31CA">
                <w:rPr>
                  <w:rStyle w:val="Hyperlink"/>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E6A4A" w14:paraId="7BD53781" w14:textId="77777777">
        <w:trPr>
          <w:trHeight w:val="225"/>
        </w:trPr>
        <w:tc>
          <w:tcPr>
            <w:tcW w:w="1100" w:type="dxa"/>
            <w:shd w:val="clear" w:color="auto" w:fill="auto"/>
          </w:tcPr>
          <w:p w14:paraId="6B95C659" w14:textId="77777777" w:rsidR="007E6A4A" w:rsidRDefault="007700F4">
            <w:pPr>
              <w:rPr>
                <w:rFonts w:ascii="Arial" w:hAnsi="Arial" w:cs="Arial"/>
                <w:b/>
                <w:bCs/>
                <w:color w:val="0000FF"/>
                <w:sz w:val="16"/>
                <w:szCs w:val="16"/>
                <w:u w:val="single"/>
                <w:lang w:val="en-US"/>
              </w:rPr>
            </w:pPr>
            <w:hyperlink r:id="rId27" w:history="1">
              <w:r w:rsidR="007E31CA">
                <w:rPr>
                  <w:rStyle w:val="Hyperlink"/>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7700F4">
            <w:pPr>
              <w:rPr>
                <w:rFonts w:ascii="Arial" w:hAnsi="Arial" w:cs="Arial"/>
                <w:b/>
                <w:bCs/>
                <w:color w:val="0000FF"/>
                <w:sz w:val="16"/>
                <w:szCs w:val="16"/>
                <w:u w:val="single"/>
                <w:lang w:val="en-US"/>
              </w:rPr>
            </w:pPr>
            <w:hyperlink r:id="rId28" w:history="1">
              <w:r w:rsidR="007E31CA">
                <w:rPr>
                  <w:rStyle w:val="Hyperlink"/>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7700F4">
            <w:pPr>
              <w:rPr>
                <w:rFonts w:ascii="Arial" w:hAnsi="Arial" w:cs="Arial"/>
                <w:b/>
                <w:bCs/>
                <w:color w:val="0000FF"/>
                <w:sz w:val="16"/>
                <w:szCs w:val="16"/>
                <w:u w:val="single"/>
                <w:lang w:val="en-US"/>
              </w:rPr>
            </w:pPr>
            <w:hyperlink r:id="rId29" w:history="1">
              <w:r w:rsidR="007E31CA">
                <w:rPr>
                  <w:rStyle w:val="Hyperlink"/>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7700F4">
            <w:pPr>
              <w:rPr>
                <w:rFonts w:ascii="Arial" w:hAnsi="Arial" w:cs="Arial"/>
                <w:b/>
                <w:bCs/>
                <w:color w:val="0000FF"/>
                <w:sz w:val="16"/>
                <w:szCs w:val="16"/>
                <w:u w:val="single"/>
                <w:lang w:val="en-US"/>
              </w:rPr>
            </w:pPr>
            <w:hyperlink r:id="rId30" w:history="1">
              <w:r w:rsidR="007E31CA">
                <w:rPr>
                  <w:rStyle w:val="Hyperlink"/>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7700F4">
            <w:pPr>
              <w:rPr>
                <w:rFonts w:ascii="Arial" w:hAnsi="Arial" w:cs="Arial"/>
                <w:b/>
                <w:bCs/>
                <w:color w:val="0000FF"/>
                <w:sz w:val="16"/>
                <w:szCs w:val="16"/>
                <w:u w:val="single"/>
                <w:lang w:val="en-US"/>
              </w:rPr>
            </w:pPr>
            <w:hyperlink r:id="rId31" w:history="1">
              <w:r w:rsidR="007E31CA">
                <w:rPr>
                  <w:rStyle w:val="Hyperlink"/>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7700F4">
            <w:pPr>
              <w:rPr>
                <w:rFonts w:ascii="Arial" w:hAnsi="Arial" w:cs="Arial"/>
                <w:b/>
                <w:bCs/>
                <w:color w:val="0000FF"/>
                <w:sz w:val="16"/>
                <w:szCs w:val="16"/>
                <w:u w:val="single"/>
                <w:lang w:val="en-US"/>
              </w:rPr>
            </w:pPr>
            <w:hyperlink r:id="rId32" w:history="1">
              <w:r w:rsidR="007E31CA">
                <w:rPr>
                  <w:rStyle w:val="Hyperlink"/>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 xml:space="preserve">Discussion on NR mobility </w:t>
            </w:r>
            <w:proofErr w:type="spellStart"/>
            <w:r>
              <w:rPr>
                <w:rFonts w:ascii="Arial" w:hAnsi="Arial" w:cs="Arial"/>
                <w:sz w:val="16"/>
                <w:szCs w:val="16"/>
              </w:rPr>
              <w:t>ehnancement</w:t>
            </w:r>
            <w:proofErr w:type="spellEnd"/>
            <w:r>
              <w:rPr>
                <w:rFonts w:ascii="Arial" w:hAnsi="Arial" w:cs="Arial"/>
                <w:sz w:val="16"/>
                <w:szCs w:val="16"/>
              </w:rPr>
              <w:t xml:space="preserve">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7700F4">
            <w:pPr>
              <w:rPr>
                <w:rFonts w:ascii="Arial" w:hAnsi="Arial" w:cs="Arial"/>
                <w:b/>
                <w:bCs/>
                <w:color w:val="0000FF"/>
                <w:sz w:val="16"/>
                <w:szCs w:val="16"/>
                <w:u w:val="single"/>
                <w:lang w:val="en-US"/>
              </w:rPr>
            </w:pPr>
            <w:hyperlink r:id="rId33" w:history="1">
              <w:r w:rsidR="007E31CA">
                <w:rPr>
                  <w:rStyle w:val="Hyperlink"/>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7700F4">
            <w:pPr>
              <w:rPr>
                <w:rFonts w:ascii="Arial" w:hAnsi="Arial" w:cs="Arial"/>
                <w:b/>
                <w:bCs/>
                <w:color w:val="0000FF"/>
                <w:sz w:val="16"/>
                <w:szCs w:val="16"/>
                <w:u w:val="single"/>
                <w:lang w:val="en-US"/>
              </w:rPr>
            </w:pPr>
            <w:hyperlink r:id="rId34" w:history="1">
              <w:r w:rsidR="007E31CA">
                <w:rPr>
                  <w:rStyle w:val="Hyperlink"/>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7700F4">
            <w:hyperlink r:id="rId35" w:history="1">
              <w:r w:rsidR="007E31CA">
                <w:rPr>
                  <w:rStyle w:val="Hyperlink"/>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7700F4">
            <w:hyperlink r:id="rId36" w:history="1">
              <w:r w:rsidR="007E31CA">
                <w:rPr>
                  <w:rStyle w:val="Hyperlink"/>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7700F4">
            <w:hyperlink r:id="rId37" w:history="1">
              <w:r w:rsidR="007E31CA">
                <w:rPr>
                  <w:rStyle w:val="Hyperlink"/>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7700F4">
            <w:hyperlink r:id="rId38" w:history="1">
              <w:r w:rsidR="007E31CA">
                <w:rPr>
                  <w:rStyle w:val="Hyperlink"/>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7700F4">
            <w:hyperlink r:id="rId39" w:history="1">
              <w:r w:rsidR="007E31CA">
                <w:rPr>
                  <w:rStyle w:val="Hyperlink"/>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7700F4">
            <w:hyperlink r:id="rId40" w:history="1">
              <w:r w:rsidR="007E31CA">
                <w:rPr>
                  <w:rStyle w:val="Hyperlink"/>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7700F4">
            <w:hyperlink r:id="rId41" w:history="1">
              <w:r w:rsidR="007E31CA">
                <w:rPr>
                  <w:rStyle w:val="Hyperlink"/>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Heading1"/>
        <w:spacing w:after="180"/>
        <w:rPr>
          <w:lang w:val="en-US"/>
        </w:rPr>
      </w:pPr>
      <w:r>
        <w:rPr>
          <w:lang w:val="en-US"/>
        </w:rPr>
        <w:lastRenderedPageBreak/>
        <w:t>Discussion</w:t>
      </w:r>
    </w:p>
    <w:p w14:paraId="3B5119E0" w14:textId="77777777" w:rsidR="007E6A4A" w:rsidRDefault="007E31CA">
      <w:pPr>
        <w:pStyle w:val="Heading2"/>
        <w:rPr>
          <w:lang w:val="en-US"/>
        </w:rPr>
      </w:pPr>
      <w:r>
        <w:rPr>
          <w:lang w:val="en-US"/>
        </w:rPr>
        <w:t xml:space="preserve">L1 measurement </w:t>
      </w:r>
      <w:r>
        <w:rPr>
          <w:rFonts w:hint="eastAsia"/>
          <w:lang w:val="en-US"/>
        </w:rPr>
        <w:t>based on CSI-RS</w:t>
      </w:r>
    </w:p>
    <w:p w14:paraId="315A847C" w14:textId="14B017AB" w:rsidR="007E6A4A" w:rsidRDefault="007E31CA">
      <w:pPr>
        <w:pStyle w:val="Heading3"/>
      </w:pPr>
      <w:r>
        <w:rPr>
          <w:rFonts w:hint="eastAsia"/>
        </w:rPr>
        <w:t>[</w:t>
      </w:r>
      <w:r w:rsidR="0008270E">
        <w:rPr>
          <w:rFonts w:hint="eastAsia"/>
        </w:rPr>
        <w:t>Closed</w:t>
      </w:r>
      <w:r>
        <w:rPr>
          <w:rFonts w:hint="eastAsia"/>
        </w:rPr>
        <w:t>] Measurement quantity</w:t>
      </w:r>
    </w:p>
    <w:p w14:paraId="78996847" w14:textId="77777777" w:rsidR="007E6A4A" w:rsidRDefault="007E31CA">
      <w:pPr>
        <w:pStyle w:val="Heading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ListParagraph"/>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ListParagraph"/>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ListParagraph"/>
        <w:numPr>
          <w:ilvl w:val="0"/>
          <w:numId w:val="13"/>
        </w:numPr>
        <w:rPr>
          <w:lang w:val="en-US"/>
        </w:rPr>
      </w:pPr>
      <w:r>
        <w:rPr>
          <w:rFonts w:hint="eastAsia"/>
          <w:lang w:val="en-US"/>
        </w:rPr>
        <w:t>Reasons for support</w:t>
      </w:r>
    </w:p>
    <w:p w14:paraId="5EB9AE0D" w14:textId="77777777" w:rsidR="007E6A4A" w:rsidRDefault="007E31CA">
      <w:pPr>
        <w:pStyle w:val="ListParagraph"/>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ListParagraph"/>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ListParagraph"/>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ListParagraph"/>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ListParagraph"/>
        <w:numPr>
          <w:ilvl w:val="0"/>
          <w:numId w:val="13"/>
        </w:numPr>
        <w:rPr>
          <w:lang w:val="en-US"/>
        </w:rPr>
      </w:pPr>
      <w:r>
        <w:rPr>
          <w:rFonts w:hint="eastAsia"/>
          <w:lang w:val="en-US"/>
        </w:rPr>
        <w:t>Reasons for not support</w:t>
      </w:r>
    </w:p>
    <w:p w14:paraId="69D2588A" w14:textId="77777777" w:rsidR="007E6A4A" w:rsidRDefault="007E31CA">
      <w:pPr>
        <w:pStyle w:val="ListParagraph"/>
        <w:numPr>
          <w:ilvl w:val="1"/>
          <w:numId w:val="13"/>
        </w:numPr>
        <w:rPr>
          <w:lang w:val="en-US"/>
        </w:rPr>
      </w:pPr>
      <w:r>
        <w:rPr>
          <w:rFonts w:hint="eastAsia"/>
          <w:lang w:val="en-US"/>
        </w:rPr>
        <w:t>Complicated measurement at UE side on both CMR and IMR</w:t>
      </w:r>
    </w:p>
    <w:p w14:paraId="459B92B4" w14:textId="77777777" w:rsidR="007E6A4A" w:rsidRDefault="007E31CA">
      <w:pPr>
        <w:pStyle w:val="ListParagraph"/>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ListParagraph"/>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ListParagraph"/>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ListParagraph"/>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Heading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Heading5"/>
        <w:rPr>
          <w:lang w:val="en-US"/>
        </w:rPr>
      </w:pPr>
      <w:r>
        <w:rPr>
          <w:rFonts w:hint="eastAsia"/>
          <w:lang w:val="en-US"/>
        </w:rPr>
        <w:t>[FL Proposal 1-1-v1]</w:t>
      </w:r>
    </w:p>
    <w:p w14:paraId="3D9F39FA" w14:textId="77777777" w:rsidR="007E6A4A" w:rsidRDefault="007E31CA">
      <w:pPr>
        <w:pStyle w:val="ListParagraph"/>
        <w:numPr>
          <w:ilvl w:val="0"/>
          <w:numId w:val="13"/>
        </w:numPr>
        <w:rPr>
          <w:color w:val="FF0000"/>
        </w:rPr>
      </w:pPr>
      <w:r>
        <w:rPr>
          <w:color w:val="FF0000"/>
        </w:rPr>
        <w:t>Support L1-RSRP measurement based on CSI-RS.</w:t>
      </w:r>
    </w:p>
    <w:p w14:paraId="20800476" w14:textId="77777777" w:rsidR="007E6A4A" w:rsidRDefault="007E31CA">
      <w:pPr>
        <w:pStyle w:val="ListParagraph"/>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Heading5"/>
        <w:rPr>
          <w:lang w:val="en-US"/>
        </w:rPr>
      </w:pPr>
      <w:r>
        <w:rPr>
          <w:lang w:val="en-US"/>
        </w:rPr>
        <w:t>[Comments</w:t>
      </w:r>
      <w:r>
        <w:rPr>
          <w:rFonts w:hint="eastAsia"/>
          <w:lang w:val="en-US"/>
        </w:rPr>
        <w:t xml:space="preserve"> to FL Proposal 1-1-v1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proofErr w:type="spellStart"/>
            <w:r>
              <w:rPr>
                <w:rFonts w:eastAsia="SimSun"/>
                <w:lang w:val="en-US" w:eastAsia="zh-CN"/>
              </w:rPr>
              <w:lastRenderedPageBreak/>
              <w:t>InterDigital</w:t>
            </w:r>
            <w:proofErr w:type="spellEnd"/>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w:t>
            </w:r>
            <w:proofErr w:type="gramStart"/>
            <w:r>
              <w:rPr>
                <w:rFonts w:eastAsia="SimSun" w:hint="eastAsia"/>
                <w:lang w:val="en-US" w:eastAsia="zh-CN"/>
              </w:rPr>
              <w:t>So</w:t>
            </w:r>
            <w:proofErr w:type="gramEnd"/>
            <w:r>
              <w:rPr>
                <w:rFonts w:eastAsia="SimSun" w:hint="eastAsia"/>
                <w:lang w:val="en-US" w:eastAsia="zh-CN"/>
              </w:rPr>
              <w:t xml:space="preserve"> we suggest the </w:t>
            </w:r>
            <w:proofErr w:type="spellStart"/>
            <w:r>
              <w:rPr>
                <w:rFonts w:eastAsia="SimSun" w:hint="eastAsia"/>
                <w:lang w:val="en-US" w:eastAsia="zh-CN"/>
              </w:rPr>
              <w:t>the</w:t>
            </w:r>
            <w:proofErr w:type="spellEnd"/>
            <w:r>
              <w:rPr>
                <w:rFonts w:eastAsia="SimSun" w:hint="eastAsia"/>
                <w:lang w:val="en-US" w:eastAsia="zh-CN"/>
              </w:rPr>
              <w:t xml:space="preserv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proofErr w:type="spellStart"/>
            <w:r>
              <w:rPr>
                <w:rFonts w:eastAsia="SimSun"/>
                <w:strike/>
                <w:color w:val="FF0000"/>
                <w:lang w:val="en-US" w:eastAsia="zh-CN"/>
              </w:rPr>
              <w:t>S</w:t>
            </w:r>
            <w:r>
              <w:rPr>
                <w:rFonts w:eastAsia="SimSun"/>
                <w:color w:val="FF0000"/>
                <w:lang w:val="en-US" w:eastAsia="zh-CN"/>
              </w:rPr>
              <w:t>s</w:t>
            </w:r>
            <w:r>
              <w:rPr>
                <w:rFonts w:eastAsia="SimSun"/>
                <w:lang w:val="en-US" w:eastAsia="zh-CN"/>
              </w:rPr>
              <w:t>upport</w:t>
            </w:r>
            <w:proofErr w:type="spellEnd"/>
            <w:r>
              <w:rPr>
                <w:rFonts w:eastAsia="SimSun"/>
                <w:lang w:val="en-US" w:eastAsia="zh-CN"/>
              </w:rPr>
              <w:t xml:space="preserve">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Heading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ListParagraph"/>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ListParagraph"/>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ListParagraph"/>
        <w:numPr>
          <w:ilvl w:val="0"/>
          <w:numId w:val="13"/>
        </w:numPr>
        <w:ind w:left="482" w:hanging="482"/>
      </w:pPr>
      <w:r>
        <w:t>M</w:t>
      </w:r>
      <w:r>
        <w:rPr>
          <w:rFonts w:hint="eastAsia"/>
        </w:rPr>
        <w:t xml:space="preserve">otivation for L1-SINR </w:t>
      </w:r>
    </w:p>
    <w:p w14:paraId="332EF8DD" w14:textId="69760584" w:rsidR="004F0718" w:rsidRDefault="004F0718" w:rsidP="004F0718">
      <w:pPr>
        <w:pStyle w:val="ListParagraph"/>
        <w:numPr>
          <w:ilvl w:val="1"/>
          <w:numId w:val="13"/>
        </w:numPr>
      </w:pPr>
      <w:r>
        <w:t>B</w:t>
      </w:r>
      <w:r>
        <w:rPr>
          <w:rFonts w:hint="eastAsia"/>
        </w:rPr>
        <w:t>etter cell choice especially for inter-frequency</w:t>
      </w:r>
    </w:p>
    <w:p w14:paraId="7AEAB9B7" w14:textId="77777777" w:rsidR="004F0718" w:rsidRDefault="004F0718" w:rsidP="004F0718">
      <w:pPr>
        <w:pStyle w:val="ListParagraph"/>
        <w:numPr>
          <w:ilvl w:val="0"/>
          <w:numId w:val="13"/>
        </w:numPr>
        <w:ind w:left="482" w:hanging="482"/>
      </w:pPr>
      <w:r>
        <w:rPr>
          <w:rFonts w:hint="eastAsia"/>
        </w:rPr>
        <w:t>Issues on the introduction of L1-SINR</w:t>
      </w:r>
    </w:p>
    <w:p w14:paraId="24C78D48" w14:textId="77777777" w:rsidR="004F0718" w:rsidRDefault="004F0718" w:rsidP="004F0718">
      <w:pPr>
        <w:pStyle w:val="ListParagraph"/>
        <w:numPr>
          <w:ilvl w:val="1"/>
          <w:numId w:val="13"/>
        </w:numPr>
      </w:pPr>
      <w:r>
        <w:t>I</w:t>
      </w:r>
      <w:r>
        <w:rPr>
          <w:rFonts w:hint="eastAsia"/>
        </w:rPr>
        <w:t>nterference is not stable for one shot</w:t>
      </w:r>
    </w:p>
    <w:p w14:paraId="7CC0142E" w14:textId="77777777" w:rsidR="004F0718" w:rsidRDefault="004F0718" w:rsidP="004F0718">
      <w:pPr>
        <w:pStyle w:val="ListParagraph"/>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ListParagraph"/>
        <w:numPr>
          <w:ilvl w:val="1"/>
          <w:numId w:val="13"/>
        </w:numPr>
      </w:pPr>
      <w:r>
        <w:rPr>
          <w:rFonts w:hint="eastAsia"/>
        </w:rPr>
        <w:t xml:space="preserve">CSI-RS based only or SSB as </w:t>
      </w:r>
      <w:proofErr w:type="gramStart"/>
      <w:r>
        <w:rPr>
          <w:rFonts w:hint="eastAsia"/>
        </w:rPr>
        <w:t>well ?</w:t>
      </w:r>
      <w:proofErr w:type="gramEnd"/>
    </w:p>
    <w:p w14:paraId="586C60CD" w14:textId="25E8228C" w:rsidR="004F0718" w:rsidRPr="002E5EA6" w:rsidRDefault="004F0718" w:rsidP="004F0718">
      <w:pPr>
        <w:pStyle w:val="ListParagraph"/>
        <w:numPr>
          <w:ilvl w:val="1"/>
          <w:numId w:val="13"/>
        </w:numPr>
      </w:pPr>
      <w:r>
        <w:rPr>
          <w:rFonts w:hint="eastAsia"/>
        </w:rPr>
        <w:t xml:space="preserve">RAN4 impact </w:t>
      </w:r>
    </w:p>
    <w:p w14:paraId="3E3AD52C" w14:textId="35B6B68A" w:rsidR="001C2608" w:rsidRDefault="001C2608" w:rsidP="001C2608">
      <w:pPr>
        <w:pStyle w:val="Heading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Heading3"/>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Heading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ListParagraph"/>
        <w:numPr>
          <w:ilvl w:val="0"/>
          <w:numId w:val="13"/>
        </w:numPr>
        <w:rPr>
          <w:lang w:val="en-US"/>
        </w:rPr>
      </w:pPr>
      <w:r>
        <w:rPr>
          <w:rFonts w:hint="eastAsia"/>
          <w:lang w:val="en-US"/>
        </w:rPr>
        <w:t>A few companies explicitly proposed it</w:t>
      </w:r>
    </w:p>
    <w:p w14:paraId="611EB37B" w14:textId="77777777" w:rsidR="007E6A4A" w:rsidRDefault="007E31CA">
      <w:pPr>
        <w:pStyle w:val="ListParagraph"/>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ListParagraph"/>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ListParagraph"/>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ListParagraph"/>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Heading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Heading5"/>
        <w:rPr>
          <w:lang w:val="en-US"/>
        </w:rPr>
      </w:pPr>
      <w:bookmarkStart w:id="5" w:name="_[FL_Proposal_1-2-v1]"/>
      <w:bookmarkEnd w:id="5"/>
      <w:r>
        <w:rPr>
          <w:rFonts w:hint="eastAsia"/>
          <w:lang w:val="en-US"/>
        </w:rPr>
        <w:t>[FL Proposal 1-2-v1]</w:t>
      </w:r>
    </w:p>
    <w:p w14:paraId="63711DF3" w14:textId="77777777" w:rsidR="007E6A4A" w:rsidRDefault="007E31CA">
      <w:pPr>
        <w:pStyle w:val="ListParagraph"/>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ListParagraph"/>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ListParagraph"/>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Heading5"/>
        <w:rPr>
          <w:lang w:val="en-US"/>
        </w:rPr>
      </w:pPr>
      <w:r>
        <w:rPr>
          <w:lang w:val="en-US"/>
        </w:rPr>
        <w:t>[Comments</w:t>
      </w:r>
      <w:r>
        <w:rPr>
          <w:rFonts w:hint="eastAsia"/>
          <w:lang w:val="en-US"/>
        </w:rPr>
        <w:t xml:space="preserve"> to FL Proposal 1-2-v1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 xml:space="preserve">resources in current specification, and UE does not expect it to exceed the number of reported </w:t>
            </w:r>
            <w:proofErr w:type="gramStart"/>
            <w:r>
              <w:rPr>
                <w:rFonts w:eastAsia="Malgun Gothic"/>
                <w:lang w:val="en-US" w:eastAsia="ko-KR"/>
              </w:rPr>
              <w:t>value</w:t>
            </w:r>
            <w:proofErr w:type="gramEnd"/>
            <w:r>
              <w:rPr>
                <w:rFonts w:eastAsia="Malgun Gothic"/>
                <w:lang w:val="en-US" w:eastAsia="ko-KR"/>
              </w:rPr>
              <w:t xml:space="preserv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ListParagraph"/>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ListParagraph"/>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ListParagraph"/>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Heading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Heading3"/>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Heading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ListParagraph"/>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ListParagraph"/>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ListParagraph"/>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ListParagraph"/>
        <w:numPr>
          <w:ilvl w:val="1"/>
          <w:numId w:val="13"/>
        </w:numPr>
        <w:rPr>
          <w:lang w:val="en-US"/>
        </w:rPr>
      </w:pPr>
      <w:r>
        <w:rPr>
          <w:lang w:val="en-US"/>
        </w:rPr>
        <w:t xml:space="preserve">The CSI-RS configuration parameters (e.g., port, density, periodicity, bandwidth, </w:t>
      </w:r>
      <w:proofErr w:type="spellStart"/>
      <w:r>
        <w:rPr>
          <w:lang w:val="en-US"/>
        </w:rPr>
        <w:t>etc</w:t>
      </w:r>
      <w:proofErr w:type="spellEnd"/>
      <w:r>
        <w:rPr>
          <w:lang w:val="en-US"/>
        </w:rPr>
        <w:t>) in legacy CSI framework should be directly reused</w:t>
      </w:r>
    </w:p>
    <w:p w14:paraId="1E960E1B" w14:textId="77777777" w:rsidR="007E6A4A" w:rsidRDefault="007E31CA">
      <w:pPr>
        <w:pStyle w:val="ListParagraph"/>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ListParagraph"/>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ListParagraph"/>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ListParagraph"/>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ListParagraph"/>
        <w:numPr>
          <w:ilvl w:val="2"/>
          <w:numId w:val="13"/>
        </w:numPr>
        <w:rPr>
          <w:lang w:val="en-US"/>
        </w:rPr>
      </w:pPr>
      <w:r>
        <w:rPr>
          <w:rFonts w:hint="eastAsia"/>
          <w:lang w:val="en-US"/>
        </w:rPr>
        <w:t>Introduce NZP CSI-RS resource set in LTM-CSI-SSB-</w:t>
      </w:r>
      <w:proofErr w:type="spellStart"/>
      <w:r>
        <w:rPr>
          <w:rFonts w:hint="eastAsia"/>
          <w:lang w:val="en-US"/>
        </w:rPr>
        <w:t>ResrouceSet</w:t>
      </w:r>
      <w:proofErr w:type="spellEnd"/>
      <w:r>
        <w:rPr>
          <w:rFonts w:hint="eastAsia"/>
          <w:lang w:val="en-US"/>
        </w:rPr>
        <w:t xml:space="preserve"> as in Rel-18</w:t>
      </w:r>
    </w:p>
    <w:p w14:paraId="7E9869B9" w14:textId="77777777" w:rsidR="007E6A4A" w:rsidRDefault="007E31CA">
      <w:pPr>
        <w:pStyle w:val="ListParagraph"/>
        <w:numPr>
          <w:ilvl w:val="2"/>
          <w:numId w:val="13"/>
        </w:numPr>
        <w:rPr>
          <w:lang w:val="en-US"/>
        </w:rPr>
      </w:pPr>
      <w:proofErr w:type="spellStart"/>
      <w:r>
        <w:rPr>
          <w:rFonts w:hint="eastAsia"/>
          <w:lang w:val="en-US"/>
        </w:rPr>
        <w:t>CandidateTCI</w:t>
      </w:r>
      <w:proofErr w:type="spellEnd"/>
      <w:r>
        <w:rPr>
          <w:rFonts w:hint="eastAsia"/>
          <w:lang w:val="en-US"/>
        </w:rPr>
        <w:t>-States in Rel-18 has already included the CSI-RS configuration. This can be reused for L1-measurement as well.</w:t>
      </w:r>
    </w:p>
    <w:p w14:paraId="381CDC9D" w14:textId="77777777" w:rsidR="007E6A4A" w:rsidRDefault="007E31CA">
      <w:pPr>
        <w:pStyle w:val="ListParagraph"/>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ListParagraph"/>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ListParagraph"/>
        <w:numPr>
          <w:ilvl w:val="2"/>
          <w:numId w:val="13"/>
        </w:numPr>
        <w:rPr>
          <w:lang w:val="en-US"/>
        </w:rPr>
      </w:pPr>
      <w:r>
        <w:rPr>
          <w:rFonts w:hint="eastAsia"/>
          <w:lang w:val="en-US"/>
        </w:rPr>
        <w:t>According to RAN2 working assumption</w:t>
      </w:r>
    </w:p>
    <w:p w14:paraId="582980AD" w14:textId="77777777" w:rsidR="007E6A4A" w:rsidRDefault="007E31CA">
      <w:pPr>
        <w:pStyle w:val="Heading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Heading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ListParagraph"/>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Heading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Heading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ListParagraph"/>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Heading3"/>
      </w:pPr>
      <w:r>
        <w:rPr>
          <w:rFonts w:hint="eastAsia"/>
        </w:rPr>
        <w:lastRenderedPageBreak/>
        <w:t>[Mid] Second level details for the next meeting</w:t>
      </w:r>
    </w:p>
    <w:p w14:paraId="212AFAD9" w14:textId="77777777" w:rsidR="007E6A4A" w:rsidRDefault="007E31CA">
      <w:pPr>
        <w:pStyle w:val="Heading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ListParagraph"/>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ListParagraph"/>
        <w:numPr>
          <w:ilvl w:val="1"/>
          <w:numId w:val="13"/>
        </w:numPr>
        <w:rPr>
          <w:lang w:val="en-US"/>
        </w:rPr>
      </w:pPr>
      <w:r>
        <w:rPr>
          <w:rFonts w:hint="eastAsia"/>
          <w:lang w:val="en-US"/>
        </w:rPr>
        <w:t>TRS in Rel-18 LTM is periodically transmitted</w:t>
      </w:r>
    </w:p>
    <w:p w14:paraId="59E10D56" w14:textId="77777777" w:rsidR="007E6A4A" w:rsidRDefault="007E31CA">
      <w:pPr>
        <w:pStyle w:val="ListParagraph"/>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ListParagraph"/>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ListParagraph"/>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ListParagraph"/>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ListParagraph"/>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ListParagraph"/>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ListParagraph"/>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ListParagraph"/>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ListParagraph"/>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ListParagraph"/>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ListParagraph"/>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ListParagraph"/>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ListParagraph"/>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ListParagraph"/>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ListParagraph"/>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ListParagraph"/>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Heading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Heading5"/>
        <w:rPr>
          <w:lang w:val="en-US"/>
        </w:rPr>
      </w:pPr>
      <w:r>
        <w:rPr>
          <w:rFonts w:hint="eastAsia"/>
          <w:lang w:val="en-US"/>
        </w:rPr>
        <w:t>[FL Proposal 1-4-v1]</w:t>
      </w:r>
    </w:p>
    <w:p w14:paraId="5079105F" w14:textId="77777777" w:rsidR="007E6A4A" w:rsidRDefault="007E31CA">
      <w:pPr>
        <w:pStyle w:val="ListParagraph"/>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ListParagraph"/>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ListParagraph"/>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ListParagraph"/>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ListParagraph"/>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Heading5"/>
        <w:rPr>
          <w:lang w:val="en-US"/>
        </w:rPr>
      </w:pPr>
      <w:r>
        <w:rPr>
          <w:lang w:val="en-US"/>
        </w:rPr>
        <w:t xml:space="preserve"> [Comments</w:t>
      </w:r>
      <w:r>
        <w:rPr>
          <w:rFonts w:hint="eastAsia"/>
          <w:lang w:val="en-US"/>
        </w:rPr>
        <w:t xml:space="preserve"> to FL Proposal 1-4-v1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ListParagraph"/>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ListParagraph"/>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w:t>
            </w:r>
            <w:proofErr w:type="spellStart"/>
            <w:r>
              <w:rPr>
                <w:rFonts w:eastAsia="SimSun" w:hint="eastAsia"/>
                <w:lang w:val="en-US" w:eastAsia="zh-CN"/>
              </w:rPr>
              <w:t>nor</w:t>
            </w:r>
            <w:proofErr w:type="spellEnd"/>
            <w:r>
              <w:rPr>
                <w:rFonts w:eastAsia="SimSun" w:hint="eastAsia"/>
                <w:lang w:val="en-US" w:eastAsia="zh-CN"/>
              </w:rPr>
              <w:t xml:space="preserve">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C70813">
        <w:tc>
          <w:tcPr>
            <w:tcW w:w="1385" w:type="dxa"/>
          </w:tcPr>
          <w:p w14:paraId="01529245" w14:textId="77777777" w:rsidR="00860FCA" w:rsidRPr="00CE6EA6" w:rsidRDefault="00860FCA" w:rsidP="00860FCA">
            <w:pPr>
              <w:rPr>
                <w:rFonts w:eastAsia="SimSun"/>
                <w:lang w:val="en-US" w:eastAsia="zh-CN"/>
              </w:rPr>
            </w:pPr>
            <w:bookmarkStart w:id="9" w:name="_Hlk175060142"/>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57C202DC" w14:textId="77777777" w:rsidR="00860FCA" w:rsidRPr="00CE6EA6" w:rsidRDefault="00860FCA" w:rsidP="00860FCA">
            <w:pPr>
              <w:rPr>
                <w:rFonts w:eastAsia="SimSun"/>
                <w:lang w:val="en-US" w:eastAsia="zh-CN"/>
              </w:rPr>
            </w:pPr>
            <w:r>
              <w:rPr>
                <w:rFonts w:eastAsia="SimSun"/>
                <w:lang w:val="en-US" w:eastAsia="zh-CN"/>
              </w:rPr>
              <w:t>For the 2</w:t>
            </w:r>
            <w:r w:rsidRPr="00CE6EA6">
              <w:rPr>
                <w:rFonts w:eastAsia="SimSun"/>
                <w:vertAlign w:val="superscript"/>
                <w:lang w:val="en-US" w:eastAsia="zh-CN"/>
              </w:rPr>
              <w:t>nd</w:t>
            </w:r>
            <w:r>
              <w:rPr>
                <w:rFonts w:eastAsia="SimSun"/>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C70813">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SimSun"/>
                <w:lang w:eastAsia="zh-CN"/>
              </w:rPr>
            </w:pPr>
            <w:r>
              <w:rPr>
                <w:rFonts w:eastAsia="SimSun" w:hint="eastAsia"/>
                <w:lang w:eastAsia="zh-CN"/>
              </w:rPr>
              <w:t>NTT DOCOMO</w:t>
            </w:r>
          </w:p>
        </w:tc>
        <w:tc>
          <w:tcPr>
            <w:tcW w:w="6545" w:type="dxa"/>
          </w:tcPr>
          <w:p w14:paraId="1FC463AF" w14:textId="75F0E9BA" w:rsidR="00860FCA" w:rsidRPr="007344E3" w:rsidRDefault="00C077D2">
            <w:pPr>
              <w:rPr>
                <w:rFonts w:eastAsia="SimSun"/>
                <w:lang w:val="en-US" w:eastAsia="zh-CN"/>
              </w:rPr>
            </w:pPr>
            <w:r>
              <w:rPr>
                <w:rFonts w:eastAsia="SimSun" w:hint="eastAsia"/>
                <w:lang w:val="en-US" w:eastAsia="zh-CN"/>
              </w:rPr>
              <w:t>Similar</w:t>
            </w:r>
            <w:r w:rsidR="007344E3">
              <w:rPr>
                <w:rFonts w:eastAsia="SimSun" w:hint="eastAsia"/>
                <w:lang w:val="en-US" w:eastAsia="zh-CN"/>
              </w:rPr>
              <w:t xml:space="preserve"> comment as HW to clarify the meaning of </w:t>
            </w:r>
            <w:r w:rsidR="007344E3">
              <w:rPr>
                <w:rFonts w:eastAsia="SimSun"/>
                <w:lang w:val="en-US" w:eastAsia="zh-CN"/>
              </w:rPr>
              <w:t>‘</w:t>
            </w:r>
            <w:r w:rsidR="007344E3">
              <w:rPr>
                <w:rFonts w:hint="eastAsia"/>
                <w:color w:val="FF0000"/>
              </w:rPr>
              <w:t>L1-measurement</w:t>
            </w:r>
            <w:r w:rsidR="007344E3">
              <w:rPr>
                <w:rFonts w:eastAsia="SimSun"/>
                <w:lang w:val="en-US" w:eastAsia="zh-CN"/>
              </w:rPr>
              <w:t>’</w:t>
            </w:r>
            <w:r w:rsidR="007344E3">
              <w:rPr>
                <w:rFonts w:eastAsia="SimSun"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2D6C342A" w14:textId="77777777" w:rsidR="00193161" w:rsidRPr="00DE3BA3" w:rsidRDefault="00193161" w:rsidP="00C70813">
            <w:pPr>
              <w:rPr>
                <w:rFonts w:eastAsia="SimSun"/>
                <w:lang w:val="en-US" w:eastAsia="zh-CN"/>
              </w:rPr>
            </w:pPr>
            <w:r>
              <w:rPr>
                <w:rFonts w:eastAsia="SimSun" w:hint="eastAsia"/>
                <w:lang w:val="en-US" w:eastAsia="zh-CN"/>
              </w:rPr>
              <w:t xml:space="preserve">Clarification is needed regarding the </w:t>
            </w:r>
            <w:r>
              <w:rPr>
                <w:rFonts w:eastAsia="SimSun"/>
                <w:lang w:val="en-US" w:eastAsia="zh-CN"/>
              </w:rPr>
              <w:t>“</w:t>
            </w:r>
            <w:r w:rsidRPr="00DE3BA3">
              <w:rPr>
                <w:rFonts w:eastAsia="SimSun"/>
                <w:lang w:val="en-US" w:eastAsia="zh-CN"/>
              </w:rPr>
              <w:t xml:space="preserve">synchronization with candidate cell(s) </w:t>
            </w:r>
            <w:r>
              <w:rPr>
                <w:rFonts w:eastAsia="SimSun" w:hint="eastAsia"/>
                <w:lang w:val="en-US" w:eastAsia="zh-CN"/>
              </w:rPr>
              <w:t xml:space="preserve">using SSB </w:t>
            </w:r>
            <w:r w:rsidRPr="00DE3BA3">
              <w:rPr>
                <w:rFonts w:eastAsia="SimSun"/>
                <w:lang w:val="en-US" w:eastAsia="zh-CN"/>
              </w:rPr>
              <w:t>before CSI-RS based L1 measurement</w:t>
            </w:r>
            <w:r>
              <w:rPr>
                <w:rFonts w:eastAsia="SimSun"/>
                <w:lang w:val="en-US" w:eastAsia="zh-CN"/>
              </w:rPr>
              <w:t>”</w:t>
            </w:r>
            <w:r>
              <w:rPr>
                <w:rFonts w:eastAsia="SimSun" w:hint="eastAsia"/>
                <w:lang w:val="en-US" w:eastAsia="zh-CN"/>
              </w:rPr>
              <w:t xml:space="preserve">, is this related to TA acquisition as </w:t>
            </w:r>
            <w:r>
              <w:rPr>
                <w:rFonts w:eastAsia="SimSun"/>
                <w:lang w:val="en-US" w:eastAsia="zh-CN"/>
              </w:rPr>
              <w:t>discussed</w:t>
            </w:r>
            <w:r>
              <w:rPr>
                <w:rFonts w:eastAsia="SimSun" w:hint="eastAsia"/>
                <w:lang w:val="en-US" w:eastAsia="zh-CN"/>
              </w:rPr>
              <w:t xml:space="preserve"> in Rel-18?</w:t>
            </w:r>
          </w:p>
        </w:tc>
        <w:tc>
          <w:tcPr>
            <w:tcW w:w="2127" w:type="dxa"/>
          </w:tcPr>
          <w:p w14:paraId="2B19EE0D" w14:textId="77777777" w:rsidR="00193161" w:rsidRDefault="00193161" w:rsidP="00C70813">
            <w:pPr>
              <w:rPr>
                <w:lang w:val="en-US"/>
              </w:rPr>
            </w:pPr>
          </w:p>
        </w:tc>
      </w:tr>
      <w:tr w:rsidR="00C70813" w14:paraId="0AA7F364" w14:textId="77777777" w:rsidTr="00193161">
        <w:tc>
          <w:tcPr>
            <w:tcW w:w="1385" w:type="dxa"/>
          </w:tcPr>
          <w:p w14:paraId="5BE43638" w14:textId="33BCFDA0"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D00DE81" w14:textId="02288284" w:rsidR="00C70813" w:rsidRDefault="00C70813" w:rsidP="00C70813">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0564E4BE" w14:textId="77777777" w:rsidR="00C70813" w:rsidRDefault="00C70813" w:rsidP="00C70813">
            <w:pPr>
              <w:rPr>
                <w:lang w:val="en-US"/>
              </w:rPr>
            </w:pPr>
          </w:p>
        </w:tc>
      </w:tr>
      <w:tr w:rsidR="00EC0617" w14:paraId="193FA634" w14:textId="77777777" w:rsidTr="00EC0617">
        <w:tc>
          <w:tcPr>
            <w:tcW w:w="1385" w:type="dxa"/>
          </w:tcPr>
          <w:p w14:paraId="370D788B" w14:textId="6BC512AE" w:rsidR="00EC0617" w:rsidRDefault="00EC0617" w:rsidP="005472E0">
            <w:pPr>
              <w:rPr>
                <w:rFonts w:eastAsia="Malgun Gothic"/>
                <w:lang w:val="en-US" w:eastAsia="ko-KR"/>
              </w:rPr>
            </w:pPr>
            <w:r>
              <w:rPr>
                <w:rFonts w:eastAsia="Malgun Gothic"/>
                <w:lang w:val="en-US" w:eastAsia="ko-KR"/>
              </w:rPr>
              <w:t>CATT</w:t>
            </w:r>
          </w:p>
        </w:tc>
        <w:tc>
          <w:tcPr>
            <w:tcW w:w="6545" w:type="dxa"/>
          </w:tcPr>
          <w:p w14:paraId="1AD634A8" w14:textId="57F7A21A" w:rsidR="00EC0617" w:rsidRDefault="00EC0617" w:rsidP="005472E0">
            <w:pPr>
              <w:rPr>
                <w:rFonts w:eastAsia="Malgun Gothic"/>
                <w:lang w:val="en-US" w:eastAsia="ko-KR"/>
              </w:rPr>
            </w:pPr>
            <w:r>
              <w:rPr>
                <w:rFonts w:eastAsia="Malgun Gothic" w:hint="eastAsia"/>
                <w:lang w:val="en-US" w:eastAsia="ko-KR"/>
              </w:rPr>
              <w:t xml:space="preserve">Fine </w:t>
            </w:r>
            <w:r>
              <w:rPr>
                <w:rFonts w:eastAsia="Malgun Gothic"/>
                <w:lang w:val="en-US" w:eastAsia="ko-KR"/>
              </w:rPr>
              <w:t>to discuss these issues</w:t>
            </w:r>
            <w:r>
              <w:rPr>
                <w:rFonts w:eastAsia="Malgun Gothic" w:hint="eastAsia"/>
                <w:lang w:val="en-US" w:eastAsia="ko-KR"/>
              </w:rPr>
              <w:t>.</w:t>
            </w:r>
          </w:p>
        </w:tc>
        <w:tc>
          <w:tcPr>
            <w:tcW w:w="2127" w:type="dxa"/>
          </w:tcPr>
          <w:p w14:paraId="26AEC170" w14:textId="77777777" w:rsidR="00EC0617" w:rsidRDefault="00EC0617" w:rsidP="005472E0">
            <w:pPr>
              <w:rPr>
                <w:lang w:val="en-US"/>
              </w:rPr>
            </w:pPr>
          </w:p>
        </w:tc>
      </w:tr>
    </w:tbl>
    <w:p w14:paraId="5A48F027" w14:textId="77777777" w:rsidR="007E6A4A" w:rsidRPr="00193161" w:rsidRDefault="007E6A4A"/>
    <w:p w14:paraId="0C96DD7C" w14:textId="7DE541BD" w:rsidR="00922900" w:rsidRDefault="00922900" w:rsidP="00922900">
      <w:pPr>
        <w:pStyle w:val="Heading5"/>
        <w:rPr>
          <w:lang w:val="en-US"/>
        </w:rPr>
      </w:pPr>
      <w:r>
        <w:rPr>
          <w:rFonts w:hint="eastAsia"/>
          <w:lang w:val="en-US"/>
        </w:rPr>
        <w:t>[FL Proposal 1-4-v2]</w:t>
      </w:r>
    </w:p>
    <w:p w14:paraId="12BB8A55" w14:textId="77777777" w:rsidR="00922900" w:rsidRPr="00922900" w:rsidRDefault="00922900" w:rsidP="00922900">
      <w:pPr>
        <w:pStyle w:val="ListParagraph"/>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ListParagraph"/>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ListParagraph"/>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ListParagraph"/>
        <w:numPr>
          <w:ilvl w:val="1"/>
          <w:numId w:val="14"/>
        </w:numPr>
      </w:pPr>
      <w:r w:rsidRPr="00922900">
        <w:rPr>
          <w:rFonts w:hint="eastAsia"/>
          <w:color w:val="000000" w:themeColor="text1"/>
        </w:rPr>
        <w:lastRenderedPageBreak/>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ListParagraph"/>
        <w:numPr>
          <w:ilvl w:val="1"/>
          <w:numId w:val="14"/>
        </w:numPr>
      </w:pPr>
      <w:r w:rsidRPr="00922900">
        <w:rPr>
          <w:rFonts w:hint="eastAsia"/>
        </w:rPr>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Heading2"/>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Heading3"/>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Heading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ListParagraph"/>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ListParagraph"/>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ListParagraph"/>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ListParagraph"/>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ListParagraph"/>
        <w:numPr>
          <w:ilvl w:val="1"/>
          <w:numId w:val="13"/>
        </w:numPr>
        <w:rPr>
          <w:lang w:val="en-US"/>
        </w:rPr>
      </w:pPr>
      <w:r>
        <w:rPr>
          <w:rFonts w:hint="eastAsia"/>
          <w:lang w:val="en-US"/>
        </w:rPr>
        <w:t>7-bit absolute value and 4-bit differential value</w:t>
      </w:r>
    </w:p>
    <w:p w14:paraId="6860FE3D" w14:textId="77777777" w:rsidR="007E6A4A" w:rsidRDefault="007E31CA">
      <w:pPr>
        <w:pStyle w:val="ListParagraph"/>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ListParagraph"/>
        <w:numPr>
          <w:ilvl w:val="1"/>
          <w:numId w:val="13"/>
        </w:numPr>
        <w:rPr>
          <w:lang w:val="en-US"/>
        </w:rPr>
      </w:pPr>
      <w:proofErr w:type="spellStart"/>
      <w:r>
        <w:rPr>
          <w:i/>
          <w:iCs/>
          <w:lang w:val="en-US"/>
        </w:rPr>
        <w:t>SpCellInclusion</w:t>
      </w:r>
      <w:proofErr w:type="spellEnd"/>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ListParagraph"/>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ListParagraph"/>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ListParagraph"/>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ListParagraph"/>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Heading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Heading5"/>
        <w:rPr>
          <w:lang w:val="en-US"/>
        </w:rPr>
      </w:pPr>
      <w:bookmarkStart w:id="10" w:name="_[FL_Proposal_2-1-v1]"/>
      <w:bookmarkEnd w:id="10"/>
      <w:r>
        <w:rPr>
          <w:rFonts w:hint="eastAsia"/>
          <w:lang w:val="en-US"/>
        </w:rPr>
        <w:t>[FL Proposal 2-1-v1]</w:t>
      </w:r>
    </w:p>
    <w:p w14:paraId="58DED805" w14:textId="77777777" w:rsidR="007E6A4A" w:rsidRDefault="007E31CA">
      <w:pPr>
        <w:pStyle w:val="ListParagraph"/>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ListParagraph"/>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ListParagraph"/>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ListParagraph"/>
        <w:numPr>
          <w:ilvl w:val="0"/>
          <w:numId w:val="13"/>
        </w:numPr>
        <w:rPr>
          <w:color w:val="FF0000"/>
        </w:rPr>
      </w:pPr>
      <w:r>
        <w:rPr>
          <w:rFonts w:hint="eastAsia"/>
          <w:color w:val="FF0000"/>
        </w:rPr>
        <w:t xml:space="preserve">FFS: </w:t>
      </w:r>
    </w:p>
    <w:p w14:paraId="5A289DDF" w14:textId="77777777" w:rsidR="007E6A4A" w:rsidRDefault="007E31CA">
      <w:pPr>
        <w:pStyle w:val="ListParagraph"/>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ListParagraph"/>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Heading5"/>
        <w:rPr>
          <w:lang w:val="en-US"/>
        </w:rPr>
      </w:pPr>
      <w:r>
        <w:rPr>
          <w:lang w:val="en-US"/>
        </w:rPr>
        <w:t>[Comments</w:t>
      </w:r>
      <w:r>
        <w:rPr>
          <w:rFonts w:hint="eastAsia"/>
          <w:lang w:val="en-US"/>
        </w:rPr>
        <w:t xml:space="preserve"> to FL Proposal 2-1-v1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Heading5"/>
              <w:rPr>
                <w:lang w:val="en-US"/>
              </w:rPr>
            </w:pPr>
            <w:r>
              <w:rPr>
                <w:rFonts w:hint="eastAsia"/>
                <w:lang w:val="en-US"/>
              </w:rPr>
              <w:t>[FL Proposal 5-1-v1]</w:t>
            </w:r>
          </w:p>
          <w:p w14:paraId="5D75395F" w14:textId="77777777" w:rsidR="007E6A4A" w:rsidRDefault="007E31CA">
            <w:pPr>
              <w:pStyle w:val="ListParagraph"/>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ListParagraph"/>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ListParagraph"/>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ListParagraph"/>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ListParagraph"/>
              <w:numPr>
                <w:ilvl w:val="1"/>
                <w:numId w:val="13"/>
              </w:numPr>
              <w:rPr>
                <w:color w:val="FF0000"/>
              </w:rPr>
            </w:pPr>
            <w:r>
              <w:rPr>
                <w:color w:val="FF0000"/>
              </w:rPr>
              <w:t>Item 4: UL-based measurement</w:t>
            </w:r>
          </w:p>
          <w:p w14:paraId="7D0FDB28" w14:textId="77777777" w:rsidR="007E6A4A" w:rsidRDefault="007E31CA">
            <w:pPr>
              <w:pStyle w:val="ListParagraph"/>
              <w:numPr>
                <w:ilvl w:val="1"/>
                <w:numId w:val="13"/>
              </w:numPr>
              <w:rPr>
                <w:color w:val="FF0000"/>
              </w:rPr>
            </w:pPr>
            <w:r>
              <w:rPr>
                <w:color w:val="FF0000"/>
              </w:rPr>
              <w:t>Item 5: Early DL beam management</w:t>
            </w:r>
          </w:p>
          <w:p w14:paraId="64579214" w14:textId="77777777" w:rsidR="007E6A4A" w:rsidRDefault="007E31CA">
            <w:pPr>
              <w:pStyle w:val="ListParagraph"/>
              <w:numPr>
                <w:ilvl w:val="1"/>
                <w:numId w:val="13"/>
              </w:numPr>
              <w:rPr>
                <w:color w:val="FF0000"/>
              </w:rPr>
            </w:pPr>
            <w:r>
              <w:rPr>
                <w:color w:val="FF0000"/>
              </w:rPr>
              <w:t>Item 6: Retention of activated candidate TCI states after cell switch</w:t>
            </w:r>
          </w:p>
          <w:p w14:paraId="0E8BEF8C" w14:textId="77777777" w:rsidR="007E6A4A" w:rsidRDefault="007E31CA">
            <w:pPr>
              <w:pStyle w:val="ListParagraph"/>
              <w:numPr>
                <w:ilvl w:val="1"/>
                <w:numId w:val="13"/>
              </w:numPr>
              <w:rPr>
                <w:color w:val="FF0000"/>
              </w:rPr>
            </w:pPr>
            <w:r>
              <w:rPr>
                <w:color w:val="FF0000"/>
              </w:rPr>
              <w:t>Item 7: TA acquisition based on CSI-RS</w:t>
            </w:r>
          </w:p>
          <w:p w14:paraId="29717F04" w14:textId="77777777" w:rsidR="007E6A4A" w:rsidRDefault="007E31CA">
            <w:pPr>
              <w:pStyle w:val="ListParagraph"/>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Heading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ListParagraph"/>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ListParagraph"/>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ListParagraph"/>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Heading3"/>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Heading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ListParagraph"/>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ListParagraph"/>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 xml:space="preserve">Support of </w:t>
      </w:r>
      <w:proofErr w:type="spellStart"/>
      <w:r>
        <w:rPr>
          <w:b/>
          <w:bCs/>
          <w:u w:val="single"/>
          <w:lang w:val="en-US"/>
        </w:rPr>
        <w:t>mTRP</w:t>
      </w:r>
      <w:proofErr w:type="spellEnd"/>
    </w:p>
    <w:p w14:paraId="542C2EFE" w14:textId="77777777" w:rsidR="007E6A4A" w:rsidRDefault="007E31CA">
      <w:pPr>
        <w:pStyle w:val="ListParagraph"/>
        <w:numPr>
          <w:ilvl w:val="0"/>
          <w:numId w:val="13"/>
        </w:numPr>
        <w:rPr>
          <w:lang w:val="en-US"/>
        </w:rPr>
      </w:pPr>
      <w:r>
        <w:rPr>
          <w:lang w:val="en-US"/>
        </w:rPr>
        <w:t xml:space="preserve">Support </w:t>
      </w:r>
      <w:proofErr w:type="gramStart"/>
      <w:r>
        <w:rPr>
          <w:lang w:val="en-US"/>
        </w:rPr>
        <w:t>group based</w:t>
      </w:r>
      <w:proofErr w:type="gramEnd"/>
      <w:r>
        <w:rPr>
          <w:lang w:val="en-US"/>
        </w:rPr>
        <w:t xml:space="preserve">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ListParagraph"/>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Heading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w:t>
      </w:r>
      <w:proofErr w:type="spellStart"/>
      <w:r>
        <w:rPr>
          <w:rFonts w:hint="eastAsia"/>
          <w:lang w:val="en-US"/>
        </w:rPr>
        <w:t>mTRP</w:t>
      </w:r>
      <w:proofErr w:type="spellEnd"/>
      <w:r>
        <w:rPr>
          <w:rFonts w:hint="eastAsia"/>
          <w:lang w:val="en-US"/>
        </w:rPr>
        <w:t xml:space="preserve">, this proposal is dropped in Rel-18 due to the lack of time. FL wonders if </w:t>
      </w:r>
      <w:proofErr w:type="spellStart"/>
      <w:r>
        <w:rPr>
          <w:rFonts w:hint="eastAsia"/>
          <w:lang w:val="en-US"/>
        </w:rPr>
        <w:t>mTRP</w:t>
      </w:r>
      <w:proofErr w:type="spellEnd"/>
      <w:r>
        <w:rPr>
          <w:rFonts w:hint="eastAsia"/>
          <w:lang w:val="en-US"/>
        </w:rPr>
        <w:t xml:space="preserve">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Heading5"/>
        <w:rPr>
          <w:lang w:val="en-US"/>
        </w:rPr>
      </w:pPr>
      <w:r>
        <w:rPr>
          <w:rFonts w:hint="eastAsia"/>
          <w:lang w:val="en-US"/>
        </w:rPr>
        <w:t>[FL Proposal 2-2-v1]</w:t>
      </w:r>
    </w:p>
    <w:p w14:paraId="48FFECD0" w14:textId="77777777" w:rsidR="007E6A4A" w:rsidRDefault="007E31CA">
      <w:pPr>
        <w:pStyle w:val="ListParagraph"/>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ListParagraph"/>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ListParagraph"/>
        <w:numPr>
          <w:ilvl w:val="1"/>
          <w:numId w:val="13"/>
        </w:numPr>
        <w:rPr>
          <w:color w:val="FF0000"/>
        </w:rPr>
      </w:pPr>
      <w:r>
        <w:rPr>
          <w:rFonts w:hint="eastAsia"/>
          <w:color w:val="FF0000"/>
        </w:rPr>
        <w:t xml:space="preserve">Support of </w:t>
      </w:r>
      <w:proofErr w:type="spellStart"/>
      <w:r>
        <w:rPr>
          <w:rFonts w:hint="eastAsia"/>
          <w:color w:val="FF0000"/>
        </w:rPr>
        <w:t>mTRP</w:t>
      </w:r>
      <w:proofErr w:type="spellEnd"/>
      <w:r>
        <w:rPr>
          <w:rFonts w:hint="eastAsia"/>
          <w:color w:val="FF0000"/>
        </w:rPr>
        <w:t xml:space="preserve"> for (SSB-based and/or) CSI-RS based L1-measurement report</w:t>
      </w:r>
    </w:p>
    <w:p w14:paraId="2CF2B822" w14:textId="77777777" w:rsidR="007E6A4A" w:rsidRDefault="007E31CA">
      <w:pPr>
        <w:pStyle w:val="ListParagraph"/>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Heading5"/>
        <w:rPr>
          <w:lang w:val="en-US"/>
        </w:rPr>
      </w:pPr>
      <w:r>
        <w:rPr>
          <w:lang w:val="en-US"/>
        </w:rPr>
        <w:t>[Comments</w:t>
      </w:r>
      <w:r>
        <w:rPr>
          <w:rFonts w:hint="eastAsia"/>
          <w:lang w:val="en-US"/>
        </w:rPr>
        <w:t xml:space="preserve"> to FL Proposal 2-2-v1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gNB side with </w:t>
            </w:r>
            <w:proofErr w:type="spellStart"/>
            <w:r>
              <w:rPr>
                <w:rFonts w:eastAsiaTheme="minorEastAsia" w:hint="eastAsia"/>
                <w:lang w:val="en-US"/>
              </w:rPr>
              <w:t>oneshot</w:t>
            </w:r>
            <w:proofErr w:type="spellEnd"/>
            <w:r>
              <w:rPr>
                <w:rFonts w:eastAsiaTheme="minorEastAsia" w:hint="eastAsia"/>
                <w:lang w:val="en-US"/>
              </w:rPr>
              <w:t xml:space="preserve">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SimSun"/>
                <w:lang w:val="en-US" w:eastAsia="zh-CN"/>
              </w:rPr>
            </w:pPr>
            <w:r>
              <w:rPr>
                <w:rFonts w:eastAsia="SimSun" w:hint="eastAsia"/>
                <w:lang w:val="en-US" w:eastAsia="zh-CN"/>
              </w:rPr>
              <w:t>NTT DOCOMO</w:t>
            </w:r>
          </w:p>
        </w:tc>
        <w:tc>
          <w:tcPr>
            <w:tcW w:w="6545" w:type="dxa"/>
          </w:tcPr>
          <w:p w14:paraId="3B43799F" w14:textId="797428ED" w:rsidR="00281CD7" w:rsidRDefault="00281CD7">
            <w:pPr>
              <w:rPr>
                <w:rFonts w:eastAsia="SimSun"/>
                <w:lang w:val="en-US" w:eastAsia="zh-CN"/>
              </w:rPr>
            </w:pPr>
            <w:r>
              <w:rPr>
                <w:rFonts w:eastAsia="SimSun"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33CDC3A2" w14:textId="77777777" w:rsidR="00193161" w:rsidRDefault="00193161" w:rsidP="00C70813">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77D6E0D6" w14:textId="77777777" w:rsidR="00193161" w:rsidRDefault="00193161" w:rsidP="00C70813">
            <w:pPr>
              <w:rPr>
                <w:lang w:val="en-US"/>
              </w:rPr>
            </w:pPr>
          </w:p>
        </w:tc>
      </w:tr>
      <w:tr w:rsidR="00C70813" w14:paraId="691697E7" w14:textId="77777777" w:rsidTr="00193161">
        <w:tc>
          <w:tcPr>
            <w:tcW w:w="1385" w:type="dxa"/>
          </w:tcPr>
          <w:p w14:paraId="7002365C" w14:textId="06AEF18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FEC6B5F" w14:textId="4B1F0E2B" w:rsidR="00C70813" w:rsidRPr="00C70813" w:rsidRDefault="00C70813" w:rsidP="00C70813">
            <w:pPr>
              <w:rPr>
                <w:rFonts w:eastAsia="PMingLiU"/>
                <w:lang w:val="en-US" w:eastAsia="zh-TW"/>
              </w:rPr>
            </w:pPr>
            <w:r>
              <w:rPr>
                <w:rFonts w:eastAsia="PMingLiU" w:hint="eastAsia"/>
                <w:lang w:val="en-US" w:eastAsia="zh-TW"/>
              </w:rPr>
              <w:t>T</w:t>
            </w:r>
            <w:r>
              <w:rPr>
                <w:rFonts w:eastAsia="PMingLiU"/>
                <w:lang w:val="en-US" w:eastAsia="zh-TW"/>
              </w:rPr>
              <w:t>ine with the proposal.</w:t>
            </w:r>
          </w:p>
        </w:tc>
        <w:tc>
          <w:tcPr>
            <w:tcW w:w="2127" w:type="dxa"/>
          </w:tcPr>
          <w:p w14:paraId="4BDFF068" w14:textId="77777777" w:rsidR="00C70813" w:rsidRDefault="00C70813" w:rsidP="00C70813">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Heading2"/>
        <w:rPr>
          <w:lang w:val="en-US"/>
        </w:rPr>
      </w:pPr>
      <w:r>
        <w:rPr>
          <w:rFonts w:hint="eastAsia"/>
          <w:lang w:val="en-US"/>
        </w:rPr>
        <w:lastRenderedPageBreak/>
        <w:t>Event triggered reporting</w:t>
      </w:r>
    </w:p>
    <w:p w14:paraId="2616949C" w14:textId="77777777" w:rsidR="007E6A4A" w:rsidRDefault="007E31CA">
      <w:pPr>
        <w:pStyle w:val="Heading3"/>
      </w:pPr>
      <w:r>
        <w:rPr>
          <w:rFonts w:hint="eastAsia"/>
        </w:rPr>
        <w:t>[High] Report container</w:t>
      </w:r>
    </w:p>
    <w:p w14:paraId="4B4FDF0A" w14:textId="77777777" w:rsidR="007E6A4A" w:rsidRDefault="007E31CA">
      <w:pPr>
        <w:pStyle w:val="Heading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ListParagraph"/>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ListParagraph"/>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ListParagraph"/>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ListParagraph"/>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ListParagraph"/>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ListParagraph"/>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w:t>
      </w:r>
      <w:proofErr w:type="gramStart"/>
      <w:r>
        <w:rPr>
          <w:rFonts w:hint="eastAsia"/>
          <w:lang w:val="en-US"/>
        </w:rPr>
        <w:t>),.</w:t>
      </w:r>
      <w:proofErr w:type="gramEnd"/>
      <w:r>
        <w:rPr>
          <w:rFonts w:hint="eastAsia"/>
          <w:lang w:val="en-US"/>
        </w:rPr>
        <w:t xml:space="preserve"> Less reliability (without HARQ)</w:t>
      </w:r>
    </w:p>
    <w:p w14:paraId="2A3A59BA" w14:textId="77777777" w:rsidR="007E6A4A" w:rsidRDefault="007E31CA">
      <w:pPr>
        <w:pStyle w:val="ListParagraph"/>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ListParagraph"/>
        <w:numPr>
          <w:ilvl w:val="1"/>
          <w:numId w:val="13"/>
        </w:numPr>
        <w:rPr>
          <w:lang w:val="en-US"/>
        </w:rPr>
      </w:pPr>
      <w:r>
        <w:rPr>
          <w:rFonts w:hint="eastAsia"/>
          <w:lang w:val="en-US"/>
        </w:rPr>
        <w:t>MAC CE or UCI can be configured by the network</w:t>
      </w:r>
    </w:p>
    <w:p w14:paraId="219300FD" w14:textId="77777777" w:rsidR="007E6A4A" w:rsidRDefault="007E31CA">
      <w:pPr>
        <w:pStyle w:val="ListParagraph"/>
        <w:numPr>
          <w:ilvl w:val="0"/>
          <w:numId w:val="13"/>
        </w:numPr>
        <w:rPr>
          <w:b/>
          <w:bCs/>
          <w:lang w:val="en-US"/>
        </w:rPr>
      </w:pPr>
      <w:r>
        <w:rPr>
          <w:rFonts w:hint="eastAsia"/>
          <w:b/>
          <w:bCs/>
        </w:rPr>
        <w:t>Option 4: No down-selection at this RAN1 meeting</w:t>
      </w:r>
    </w:p>
    <w:p w14:paraId="1F99BC09" w14:textId="77777777" w:rsidR="007E6A4A" w:rsidRDefault="007E31CA">
      <w:pPr>
        <w:pStyle w:val="ListParagraph"/>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ListParagraph"/>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ListParagraph"/>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Heading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ListParagraph"/>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ListParagraph"/>
        <w:numPr>
          <w:ilvl w:val="1"/>
          <w:numId w:val="13"/>
        </w:numPr>
        <w:rPr>
          <w:lang w:val="en-US"/>
        </w:rPr>
      </w:pPr>
      <w:r>
        <w:rPr>
          <w:lang w:val="en-US"/>
        </w:rPr>
        <w:t>Avoid the same discussion in Rel-19 MIMO BM and RAN2</w:t>
      </w:r>
    </w:p>
    <w:p w14:paraId="027BDC54" w14:textId="77777777" w:rsidR="007E6A4A" w:rsidRDefault="007E31CA">
      <w:pPr>
        <w:pStyle w:val="ListParagraph"/>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ListParagraph"/>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Heading5"/>
        <w:rPr>
          <w:lang w:val="en-US"/>
        </w:rPr>
      </w:pPr>
      <w:bookmarkStart w:id="11" w:name="_[FL_Proposal_3-1-v1]"/>
      <w:bookmarkEnd w:id="11"/>
      <w:r>
        <w:rPr>
          <w:rFonts w:hint="eastAsia"/>
          <w:lang w:val="en-US"/>
        </w:rPr>
        <w:t>[FL Proposal 3-1-v1]</w:t>
      </w:r>
    </w:p>
    <w:p w14:paraId="39D48FCB" w14:textId="77777777" w:rsidR="007E6A4A" w:rsidRDefault="007E31CA">
      <w:pPr>
        <w:pStyle w:val="ListParagraph"/>
        <w:numPr>
          <w:ilvl w:val="0"/>
          <w:numId w:val="13"/>
        </w:numPr>
        <w:rPr>
          <w:color w:val="FF0000"/>
          <w:lang w:val="en-US"/>
        </w:rPr>
      </w:pPr>
      <w:r>
        <w:rPr>
          <w:rFonts w:hint="eastAsia"/>
          <w:color w:val="FF0000"/>
          <w:lang w:val="en-US"/>
        </w:rPr>
        <w:t>Observation</w:t>
      </w:r>
    </w:p>
    <w:p w14:paraId="2A9D3B82" w14:textId="77777777" w:rsidR="007E6A4A" w:rsidRDefault="007E31CA">
      <w:pPr>
        <w:pStyle w:val="ListParagraph"/>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ListParagraph"/>
        <w:numPr>
          <w:ilvl w:val="2"/>
          <w:numId w:val="13"/>
        </w:numPr>
        <w:rPr>
          <w:color w:val="FF0000"/>
          <w:lang w:val="en-US"/>
        </w:rPr>
      </w:pPr>
      <w:r>
        <w:rPr>
          <w:color w:val="FF0000"/>
          <w:lang w:val="en-US"/>
        </w:rPr>
        <w:t>Reliability</w:t>
      </w:r>
    </w:p>
    <w:p w14:paraId="50B0DA62" w14:textId="77777777" w:rsidR="007E6A4A" w:rsidRDefault="007E31CA">
      <w:pPr>
        <w:pStyle w:val="ListParagraph"/>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ListParagraph"/>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ListParagraph"/>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ListParagraph"/>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ListParagraph"/>
        <w:numPr>
          <w:ilvl w:val="2"/>
          <w:numId w:val="13"/>
        </w:numPr>
        <w:rPr>
          <w:color w:val="FF0000"/>
          <w:lang w:val="en-US"/>
        </w:rPr>
      </w:pPr>
      <w:r>
        <w:rPr>
          <w:rFonts w:hint="eastAsia"/>
          <w:color w:val="FF0000"/>
          <w:lang w:val="en-US"/>
        </w:rPr>
        <w:t>Reporting delay</w:t>
      </w:r>
    </w:p>
    <w:p w14:paraId="1DAF73B7" w14:textId="77777777" w:rsidR="007E6A4A" w:rsidRDefault="007E31CA">
      <w:pPr>
        <w:pStyle w:val="ListParagraph"/>
        <w:numPr>
          <w:ilvl w:val="3"/>
          <w:numId w:val="13"/>
        </w:numPr>
        <w:rPr>
          <w:color w:val="FF0000"/>
          <w:lang w:val="en-US"/>
        </w:rPr>
      </w:pPr>
      <w:r>
        <w:rPr>
          <w:rFonts w:hint="eastAsia"/>
          <w:color w:val="FF0000"/>
          <w:lang w:val="en-US"/>
        </w:rPr>
        <w:t xml:space="preserve">Delay requirement on the reporting delay for LTM is severer than </w:t>
      </w:r>
      <w:proofErr w:type="gramStart"/>
      <w:r>
        <w:rPr>
          <w:rFonts w:hint="eastAsia"/>
          <w:color w:val="FF0000"/>
          <w:lang w:val="en-US"/>
        </w:rPr>
        <w:t>BM ?</w:t>
      </w:r>
      <w:proofErr w:type="gramEnd"/>
      <w:r>
        <w:rPr>
          <w:rFonts w:hint="eastAsia"/>
          <w:color w:val="FF0000"/>
          <w:lang w:val="en-US"/>
        </w:rPr>
        <w:t xml:space="preserve"> or the same ?</w:t>
      </w:r>
    </w:p>
    <w:p w14:paraId="6EF6ECDF" w14:textId="77777777" w:rsidR="007E6A4A" w:rsidRDefault="007E31CA">
      <w:pPr>
        <w:pStyle w:val="ListParagraph"/>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ListParagraph"/>
        <w:numPr>
          <w:ilvl w:val="0"/>
          <w:numId w:val="13"/>
        </w:numPr>
        <w:rPr>
          <w:color w:val="FF0000"/>
          <w:lang w:val="en-US"/>
        </w:rPr>
      </w:pPr>
      <w:r>
        <w:rPr>
          <w:color w:val="FF0000"/>
          <w:lang w:val="en-US"/>
        </w:rPr>
        <w:t>Proposal</w:t>
      </w:r>
    </w:p>
    <w:p w14:paraId="5FB871AC" w14:textId="77777777" w:rsidR="007E6A4A" w:rsidRDefault="007E31CA">
      <w:pPr>
        <w:pStyle w:val="ListParagraph"/>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ListParagraph"/>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Heading5"/>
        <w:rPr>
          <w:lang w:val="en-US"/>
        </w:rPr>
      </w:pPr>
      <w:r>
        <w:rPr>
          <w:lang w:val="en-US"/>
        </w:rPr>
        <w:t>[Comments</w:t>
      </w:r>
      <w:r>
        <w:rPr>
          <w:rFonts w:hint="eastAsia"/>
          <w:lang w:val="en-US"/>
        </w:rPr>
        <w:t xml:space="preserve"> to FL Proposal 3-1-v1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C70813">
        <w:tc>
          <w:tcPr>
            <w:tcW w:w="1385" w:type="dxa"/>
          </w:tcPr>
          <w:p w14:paraId="0A4F5794" w14:textId="77777777" w:rsidR="00860FCA" w:rsidRPr="00C21ED7" w:rsidRDefault="00860FCA" w:rsidP="00860FCA">
            <w:pPr>
              <w:ind w:left="25" w:hanging="30"/>
              <w:rPr>
                <w:rFonts w:eastAsia="SimSun"/>
                <w:lang w:val="en-US" w:eastAsia="zh-CN"/>
              </w:rPr>
            </w:pPr>
            <w:bookmarkStart w:id="12" w:name="_Hlk175060265"/>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20DF8409" w14:textId="77777777" w:rsidR="00860FCA" w:rsidRPr="00C21ED7" w:rsidRDefault="00860FCA" w:rsidP="00860FCA">
            <w:pPr>
              <w:ind w:left="25" w:hanging="30"/>
              <w:rPr>
                <w:rFonts w:eastAsia="SimSun"/>
                <w:lang w:val="en-US" w:eastAsia="zh-CN"/>
              </w:rPr>
            </w:pPr>
            <w:r>
              <w:rPr>
                <w:rFonts w:eastAsia="SimSun" w:hint="eastAsia"/>
                <w:lang w:val="en-US" w:eastAsia="zh-CN"/>
              </w:rPr>
              <w:t>w</w:t>
            </w:r>
            <w:r>
              <w:rPr>
                <w:rFonts w:eastAsia="SimSun"/>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C70813">
            <w:pPr>
              <w:ind w:left="480" w:hanging="480"/>
              <w:rPr>
                <w:lang w:val="en-US"/>
              </w:rPr>
            </w:pPr>
          </w:p>
        </w:tc>
      </w:tr>
      <w:tr w:rsidR="00193161" w14:paraId="31535EDC" w14:textId="77777777" w:rsidTr="00C70813">
        <w:tc>
          <w:tcPr>
            <w:tcW w:w="1385" w:type="dxa"/>
          </w:tcPr>
          <w:p w14:paraId="6DA1573F"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19D0066" w14:textId="77777777" w:rsidR="00193161" w:rsidRPr="00C32570" w:rsidRDefault="00193161" w:rsidP="00C70813">
            <w:pPr>
              <w:rPr>
                <w:rFonts w:eastAsia="SimSun"/>
                <w:lang w:val="en-US" w:eastAsia="zh-CN"/>
              </w:rPr>
            </w:pPr>
            <w:r>
              <w:rPr>
                <w:rFonts w:eastAsia="SimSun"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SimSun"/>
                <w:lang w:val="en-US" w:eastAsia="zh-CN"/>
              </w:rPr>
              <w:t>transmission</w:t>
            </w:r>
            <w:r>
              <w:rPr>
                <w:rFonts w:eastAsia="SimSun" w:hint="eastAsia"/>
                <w:lang w:val="en-US" w:eastAsia="zh-CN"/>
              </w:rPr>
              <w:t xml:space="preserve"> may be equal to the </w:t>
            </w:r>
            <w:r>
              <w:rPr>
                <w:rFonts w:eastAsia="SimSun"/>
                <w:lang w:val="en-US" w:eastAsia="zh-CN"/>
              </w:rPr>
              <w:t>periodicity</w:t>
            </w:r>
            <w:r>
              <w:rPr>
                <w:rFonts w:eastAsia="SimSun" w:hint="eastAsia"/>
                <w:lang w:val="en-US" w:eastAsia="zh-CN"/>
              </w:rPr>
              <w:t xml:space="preserve"> of TDD. Hence, the delay for MAC CE is too large, which is </w:t>
            </w:r>
            <w:r>
              <w:rPr>
                <w:rFonts w:eastAsia="SimSun"/>
                <w:lang w:val="en-US" w:eastAsia="zh-CN"/>
              </w:rPr>
              <w:t>contradict</w:t>
            </w:r>
            <w:r>
              <w:rPr>
                <w:rFonts w:eastAsia="SimSun" w:hint="eastAsia"/>
                <w:lang w:val="en-US" w:eastAsia="zh-CN"/>
              </w:rPr>
              <w:t xml:space="preserve"> to the motivation of event triggered reporting.</w:t>
            </w:r>
          </w:p>
        </w:tc>
        <w:tc>
          <w:tcPr>
            <w:tcW w:w="2127" w:type="dxa"/>
          </w:tcPr>
          <w:p w14:paraId="5F253447" w14:textId="77777777" w:rsidR="00193161" w:rsidRDefault="00193161" w:rsidP="00C70813">
            <w:pPr>
              <w:rPr>
                <w:lang w:val="en-US"/>
              </w:rPr>
            </w:pPr>
          </w:p>
        </w:tc>
      </w:tr>
      <w:bookmarkEnd w:id="12"/>
      <w:tr w:rsidR="00860FCA" w14:paraId="46E7722D" w14:textId="77777777" w:rsidTr="007E6A4A">
        <w:tc>
          <w:tcPr>
            <w:tcW w:w="1385" w:type="dxa"/>
          </w:tcPr>
          <w:p w14:paraId="7F0D66E4" w14:textId="2C775CD3" w:rsidR="00860FCA" w:rsidRPr="00C70813" w:rsidRDefault="00C70813">
            <w:pPr>
              <w:rPr>
                <w:rFonts w:eastAsia="PMingLiU"/>
                <w:lang w:eastAsia="zh-TW"/>
              </w:rPr>
            </w:pPr>
            <w:r>
              <w:rPr>
                <w:rFonts w:eastAsia="PMingLiU" w:hint="eastAsia"/>
                <w:lang w:eastAsia="zh-TW"/>
              </w:rPr>
              <w:t>I</w:t>
            </w:r>
            <w:r>
              <w:rPr>
                <w:rFonts w:eastAsia="PMingLiU"/>
                <w:lang w:eastAsia="zh-TW"/>
              </w:rPr>
              <w:t>TRI</w:t>
            </w:r>
          </w:p>
        </w:tc>
        <w:tc>
          <w:tcPr>
            <w:tcW w:w="6545" w:type="dxa"/>
          </w:tcPr>
          <w:p w14:paraId="40312C98" w14:textId="7D15B99E" w:rsidR="00860FCA" w:rsidRPr="00C70813" w:rsidRDefault="00C70813">
            <w:pPr>
              <w:rPr>
                <w:rFonts w:eastAsia="PMingLiU"/>
                <w:lang w:val="en-US" w:eastAsia="zh-TW"/>
              </w:rPr>
            </w:pPr>
            <w:r>
              <w:rPr>
                <w:rFonts w:eastAsia="PMingLiU"/>
                <w:lang w:val="en-US" w:eastAsia="zh-TW"/>
              </w:rPr>
              <w:t>Our preference is UCI-based reporting.</w:t>
            </w:r>
          </w:p>
        </w:tc>
        <w:tc>
          <w:tcPr>
            <w:tcW w:w="2127" w:type="dxa"/>
          </w:tcPr>
          <w:p w14:paraId="39888F1F" w14:textId="77777777" w:rsidR="00860FCA" w:rsidRDefault="00860FCA">
            <w:pPr>
              <w:rPr>
                <w:lang w:val="en-US"/>
              </w:rPr>
            </w:pPr>
          </w:p>
        </w:tc>
      </w:tr>
      <w:tr w:rsidR="00EF466C" w14:paraId="6312B192" w14:textId="77777777" w:rsidTr="00EF466C">
        <w:tc>
          <w:tcPr>
            <w:tcW w:w="1385" w:type="dxa"/>
          </w:tcPr>
          <w:p w14:paraId="63CE0295" w14:textId="77BFBB86" w:rsidR="00EF466C" w:rsidRPr="00C70813" w:rsidRDefault="00EF466C" w:rsidP="005472E0">
            <w:pPr>
              <w:rPr>
                <w:rFonts w:eastAsia="PMingLiU"/>
                <w:lang w:eastAsia="zh-TW"/>
              </w:rPr>
            </w:pPr>
            <w:r>
              <w:rPr>
                <w:rFonts w:eastAsia="PMingLiU"/>
                <w:lang w:eastAsia="zh-TW"/>
              </w:rPr>
              <w:t>CATT</w:t>
            </w:r>
          </w:p>
        </w:tc>
        <w:tc>
          <w:tcPr>
            <w:tcW w:w="6545" w:type="dxa"/>
          </w:tcPr>
          <w:p w14:paraId="7145FE98" w14:textId="23293690" w:rsidR="00EF466C" w:rsidRPr="00C70813" w:rsidRDefault="00EF466C" w:rsidP="005472E0">
            <w:pPr>
              <w:rPr>
                <w:rFonts w:eastAsia="PMingLiU"/>
                <w:lang w:val="en-US" w:eastAsia="zh-TW"/>
              </w:rPr>
            </w:pPr>
            <w:r>
              <w:rPr>
                <w:rFonts w:eastAsia="PMingLiU"/>
                <w:lang w:val="en-US" w:eastAsia="zh-TW"/>
              </w:rPr>
              <w:t>We support UCI-based reporting.</w:t>
            </w:r>
          </w:p>
        </w:tc>
        <w:tc>
          <w:tcPr>
            <w:tcW w:w="2127" w:type="dxa"/>
          </w:tcPr>
          <w:p w14:paraId="2544FFB6" w14:textId="77777777" w:rsidR="00EF466C" w:rsidRDefault="00EF466C" w:rsidP="005472E0">
            <w:pPr>
              <w:rPr>
                <w:lang w:val="en-US"/>
              </w:rPr>
            </w:pPr>
          </w:p>
        </w:tc>
      </w:tr>
      <w:tr w:rsidR="00234E2B" w14:paraId="60811143" w14:textId="77777777" w:rsidTr="00EF466C">
        <w:tc>
          <w:tcPr>
            <w:tcW w:w="1385" w:type="dxa"/>
          </w:tcPr>
          <w:p w14:paraId="14ABAFD8" w14:textId="2320E53E" w:rsidR="00234E2B" w:rsidRPr="00234E2B" w:rsidRDefault="00234E2B" w:rsidP="005472E0">
            <w:pPr>
              <w:rPr>
                <w:rFonts w:eastAsiaTheme="minorEastAsia" w:hint="eastAsia"/>
              </w:rPr>
            </w:pPr>
            <w:r>
              <w:rPr>
                <w:rFonts w:eastAsiaTheme="minorEastAsia" w:hint="eastAsia"/>
              </w:rPr>
              <w:t>S</w:t>
            </w:r>
            <w:r>
              <w:rPr>
                <w:rFonts w:eastAsiaTheme="minorEastAsia"/>
              </w:rPr>
              <w:t>ony</w:t>
            </w:r>
          </w:p>
        </w:tc>
        <w:tc>
          <w:tcPr>
            <w:tcW w:w="6545" w:type="dxa"/>
          </w:tcPr>
          <w:p w14:paraId="1985B522" w14:textId="67936A03" w:rsidR="00234E2B" w:rsidRPr="00234E2B" w:rsidRDefault="004A6514" w:rsidP="005472E0">
            <w:pPr>
              <w:rPr>
                <w:rFonts w:eastAsiaTheme="minorEastAsia" w:hint="eastAsia"/>
                <w:lang w:val="en-US"/>
              </w:rPr>
            </w:pPr>
            <w:r>
              <w:rPr>
                <w:rFonts w:eastAsiaTheme="minorEastAsia"/>
                <w:lang w:val="en-US"/>
              </w:rPr>
              <w:t>O</w:t>
            </w:r>
            <w:r w:rsidR="00234E2B">
              <w:rPr>
                <w:rFonts w:eastAsiaTheme="minorEastAsia"/>
                <w:lang w:val="en-US"/>
              </w:rPr>
              <w:t>ur preference</w:t>
            </w:r>
            <w:r>
              <w:rPr>
                <w:rFonts w:eastAsiaTheme="minorEastAsia"/>
                <w:lang w:val="en-US"/>
              </w:rPr>
              <w:t xml:space="preserve"> is </w:t>
            </w:r>
            <w:r w:rsidRPr="004A6514">
              <w:rPr>
                <w:rFonts w:eastAsiaTheme="minorEastAsia"/>
                <w:lang w:val="en-US"/>
              </w:rPr>
              <w:t>to reuse the procedure of UE-initiated BM as much as possible.</w:t>
            </w:r>
            <w:r w:rsidR="00F844D7">
              <w:rPr>
                <w:rFonts w:eastAsiaTheme="minorEastAsia"/>
                <w:lang w:val="en-US"/>
              </w:rPr>
              <w:t xml:space="preserve"> </w:t>
            </w:r>
            <w:r w:rsidR="007700F4">
              <w:rPr>
                <w:rFonts w:eastAsiaTheme="minorEastAsia"/>
                <w:lang w:val="en-US"/>
              </w:rPr>
              <w:t>Considering</w:t>
            </w:r>
            <w:r w:rsidR="00F844D7">
              <w:rPr>
                <w:rFonts w:eastAsiaTheme="minorEastAsia"/>
                <w:lang w:val="en-US"/>
              </w:rPr>
              <w:t xml:space="preserve"> that perspective, we prefer</w:t>
            </w:r>
            <w:r w:rsidRPr="004A6514">
              <w:rPr>
                <w:rFonts w:eastAsiaTheme="minorEastAsia"/>
                <w:lang w:val="en-US"/>
              </w:rPr>
              <w:t xml:space="preserve"> UCI for event triggered report.</w:t>
            </w:r>
            <w:r w:rsidR="005C327A">
              <w:rPr>
                <w:rFonts w:eastAsiaTheme="minorEastAsia"/>
                <w:lang w:val="en-US"/>
              </w:rPr>
              <w:t xml:space="preserve"> </w:t>
            </w:r>
            <w:r w:rsidR="00093EAA">
              <w:rPr>
                <w:rFonts w:eastAsiaTheme="minorEastAsia"/>
                <w:lang w:val="en-US"/>
              </w:rPr>
              <w:t xml:space="preserve">On the other hand, we should wait </w:t>
            </w:r>
            <w:r w:rsidR="002D583F">
              <w:rPr>
                <w:rFonts w:eastAsiaTheme="minorEastAsia"/>
                <w:lang w:val="en-US"/>
              </w:rPr>
              <w:t xml:space="preserve">to decide until </w:t>
            </w:r>
            <w:r w:rsidR="00093EAA">
              <w:rPr>
                <w:rFonts w:eastAsiaTheme="minorEastAsia"/>
                <w:lang w:val="en-US"/>
              </w:rPr>
              <w:t xml:space="preserve">RAN2 </w:t>
            </w:r>
            <w:r w:rsidR="002D583F">
              <w:rPr>
                <w:rFonts w:eastAsiaTheme="minorEastAsia"/>
                <w:lang w:val="en-US"/>
              </w:rPr>
              <w:t>discuss</w:t>
            </w:r>
            <w:r w:rsidR="00093EAA">
              <w:rPr>
                <w:rFonts w:eastAsiaTheme="minorEastAsia"/>
                <w:lang w:val="en-US"/>
              </w:rPr>
              <w:t xml:space="preserve"> as concluded in online</w:t>
            </w:r>
            <w:r w:rsidR="00413A5B">
              <w:rPr>
                <w:rFonts w:eastAsiaTheme="minorEastAsia"/>
                <w:lang w:val="en-US"/>
              </w:rPr>
              <w:t xml:space="preserve"> session</w:t>
            </w:r>
            <w:r w:rsidR="00093EAA">
              <w:rPr>
                <w:rFonts w:eastAsiaTheme="minorEastAsia"/>
                <w:lang w:val="en-US"/>
              </w:rPr>
              <w:t>.</w:t>
            </w:r>
          </w:p>
        </w:tc>
        <w:tc>
          <w:tcPr>
            <w:tcW w:w="2127" w:type="dxa"/>
          </w:tcPr>
          <w:p w14:paraId="39828DA7" w14:textId="77777777" w:rsidR="00234E2B" w:rsidRDefault="00234E2B" w:rsidP="005472E0">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Heading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 xml:space="preserve">for event triggered reporting for </w:t>
      </w:r>
      <w:proofErr w:type="gramStart"/>
      <w:r w:rsidRPr="004F0718">
        <w:rPr>
          <w:rFonts w:hint="eastAsia"/>
          <w:lang w:val="en-US"/>
        </w:rPr>
        <w:t>LTM</w:t>
      </w:r>
      <w:proofErr w:type="gramEnd"/>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w:t>
      </w:r>
      <w:proofErr w:type="gramStart"/>
      <w:r>
        <w:rPr>
          <w:rFonts w:hint="eastAsia"/>
          <w:lang w:val="en-US"/>
        </w:rPr>
        <w:t xml:space="preserve">) </w:t>
      </w:r>
      <w:r w:rsidRPr="004F0718">
        <w:rPr>
          <w:rFonts w:hint="eastAsia"/>
          <w:lang w:val="en-US"/>
        </w:rPr>
        <w:t>:</w:t>
      </w:r>
      <w:proofErr w:type="gramEnd"/>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br w:type="page"/>
      </w:r>
    </w:p>
    <w:p w14:paraId="206FBEE4" w14:textId="583DA6A7" w:rsidR="007E6A4A" w:rsidRDefault="007E31CA">
      <w:pPr>
        <w:pStyle w:val="Heading3"/>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Heading5"/>
        <w:rPr>
          <w:lang w:val="en-US"/>
        </w:rPr>
      </w:pPr>
      <w:r>
        <w:rPr>
          <w:rFonts w:hint="eastAsia"/>
          <w:lang w:val="en-US"/>
        </w:rPr>
        <w:t>[Summary of contributions]</w:t>
      </w:r>
    </w:p>
    <w:p w14:paraId="2D960226" w14:textId="77777777" w:rsidR="007E6A4A" w:rsidRDefault="007E31CA">
      <w:pPr>
        <w:pStyle w:val="ListParagraph"/>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ListParagraph"/>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ListParagraph"/>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Heading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Heading5"/>
        <w:rPr>
          <w:lang w:val="en-US"/>
        </w:rPr>
      </w:pPr>
      <w:bookmarkStart w:id="14" w:name="_[FL_Proposal_3-2-v1]"/>
      <w:bookmarkEnd w:id="14"/>
      <w:r>
        <w:rPr>
          <w:rFonts w:hint="eastAsia"/>
          <w:lang w:val="en-US"/>
        </w:rPr>
        <w:t>[FL Proposal 3-2-v1]</w:t>
      </w:r>
    </w:p>
    <w:p w14:paraId="4F8B7B19" w14:textId="77777777" w:rsidR="007E6A4A" w:rsidRDefault="007E31CA">
      <w:pPr>
        <w:pStyle w:val="ListParagraph"/>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ListParagraph"/>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ListParagraph"/>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Heading5"/>
        <w:rPr>
          <w:lang w:val="en-US"/>
        </w:rPr>
      </w:pPr>
      <w:r>
        <w:rPr>
          <w:lang w:val="en-US"/>
        </w:rPr>
        <w:t>[Comments</w:t>
      </w:r>
      <w:r>
        <w:rPr>
          <w:rFonts w:hint="eastAsia"/>
          <w:lang w:val="en-US"/>
        </w:rPr>
        <w:t xml:space="preserve"> to FL Proposal 3-2-v1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 xml:space="preserve">Fine with the proposal in principle. As we described in the </w:t>
            </w:r>
            <w:proofErr w:type="spellStart"/>
            <w:r>
              <w:rPr>
                <w:rFonts w:eastAsia="Malgun Gothic"/>
                <w:lang w:val="en-US" w:eastAsia="ko-KR"/>
              </w:rPr>
              <w:t>tdoc</w:t>
            </w:r>
            <w:proofErr w:type="spellEnd"/>
            <w:r>
              <w:rPr>
                <w:rFonts w:eastAsia="Malgun Gothic"/>
                <w:lang w:val="en-US" w:eastAsia="ko-KR"/>
              </w:rPr>
              <w:t xml:space="preserve">, L1-SINR can be useful metric considering HetNet scenario. </w:t>
            </w:r>
            <w:proofErr w:type="gramStart"/>
            <w:r>
              <w:rPr>
                <w:rFonts w:eastAsia="Malgun Gothic"/>
                <w:lang w:val="en-US" w:eastAsia="ko-KR"/>
              </w:rPr>
              <w:t>So</w:t>
            </w:r>
            <w:proofErr w:type="gramEnd"/>
            <w:r>
              <w:rPr>
                <w:rFonts w:eastAsia="Malgun Gothic"/>
                <w:lang w:val="en-US" w:eastAsia="ko-KR"/>
              </w:rPr>
              <w:t xml:space="preserve">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Heading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ListParagraph"/>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ListParagraph"/>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ListParagraph"/>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Heading3"/>
      </w:pPr>
      <w:r>
        <w:rPr>
          <w:rFonts w:hint="eastAsia"/>
        </w:rPr>
        <w:lastRenderedPageBreak/>
        <w:t>[Low] Report format and contents</w:t>
      </w:r>
    </w:p>
    <w:p w14:paraId="50648352" w14:textId="77777777" w:rsidR="007E6A4A" w:rsidRDefault="007E31CA">
      <w:pPr>
        <w:pStyle w:val="Heading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ListParagraph"/>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ListParagraph"/>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w:t>
      </w:r>
      <w:proofErr w:type="spellStart"/>
      <w:r>
        <w:rPr>
          <w:rFonts w:hint="eastAsia"/>
          <w:lang w:val="en-US"/>
        </w:rPr>
        <w:t>SpCellInclusion</w:t>
      </w:r>
      <w:proofErr w:type="spellEnd"/>
      <w:r>
        <w:rPr>
          <w:rFonts w:hint="eastAsia"/>
          <w:lang w:val="en-US"/>
        </w:rPr>
        <w:t xml:space="preserve">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ListParagraph"/>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ListParagraph"/>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ListParagraph"/>
        <w:numPr>
          <w:ilvl w:val="1"/>
          <w:numId w:val="13"/>
        </w:numPr>
        <w:rPr>
          <w:lang w:val="en-US"/>
        </w:rPr>
      </w:pPr>
      <w:r>
        <w:rPr>
          <w:rFonts w:hint="eastAsia"/>
          <w:lang w:val="en-US"/>
        </w:rPr>
        <w:t xml:space="preserve">This might result in </w:t>
      </w:r>
      <w:proofErr w:type="spellStart"/>
      <w:r>
        <w:rPr>
          <w:rFonts w:hint="eastAsia"/>
          <w:lang w:val="en-US"/>
        </w:rPr>
        <w:t>candididate</w:t>
      </w:r>
      <w:proofErr w:type="spellEnd"/>
      <w:r>
        <w:rPr>
          <w:rFonts w:hint="eastAsia"/>
          <w:lang w:val="en-US"/>
        </w:rPr>
        <w:t xml:space="preserve"> cell only report or serving cell only report depending on the event.</w:t>
      </w:r>
    </w:p>
    <w:p w14:paraId="5F9B8904" w14:textId="77777777" w:rsidR="007E6A4A" w:rsidRDefault="007E31CA">
      <w:pPr>
        <w:pStyle w:val="ListParagraph"/>
        <w:numPr>
          <w:ilvl w:val="0"/>
          <w:numId w:val="13"/>
        </w:numPr>
        <w:rPr>
          <w:lang w:val="en-US"/>
        </w:rPr>
      </w:pPr>
      <w:r>
        <w:rPr>
          <w:rFonts w:hint="eastAsia"/>
          <w:lang w:val="en-US"/>
        </w:rPr>
        <w:t xml:space="preserve">Whether </w:t>
      </w:r>
      <w:proofErr w:type="spellStart"/>
      <w:r>
        <w:rPr>
          <w:rFonts w:hint="eastAsia"/>
          <w:lang w:val="en-US"/>
        </w:rPr>
        <w:t>SpCell</w:t>
      </w:r>
      <w:proofErr w:type="spellEnd"/>
      <w:r>
        <w:rPr>
          <w:rFonts w:hint="eastAsia"/>
          <w:lang w:val="en-US"/>
        </w:rPr>
        <w:t xml:space="preserve">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ListParagraph"/>
        <w:numPr>
          <w:ilvl w:val="0"/>
          <w:numId w:val="13"/>
        </w:numPr>
        <w:rPr>
          <w:lang w:val="en-US"/>
        </w:rPr>
      </w:pPr>
      <w:r>
        <w:rPr>
          <w:rFonts w:hint="eastAsia"/>
          <w:lang w:val="en-US"/>
        </w:rPr>
        <w:t>RAN1 can lead if the container is UCI</w:t>
      </w:r>
    </w:p>
    <w:p w14:paraId="7C90C2E2" w14:textId="77777777" w:rsidR="007E6A4A" w:rsidRDefault="007E31CA">
      <w:pPr>
        <w:pStyle w:val="ListParagraph"/>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ListParagraph"/>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Heading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Heading5"/>
        <w:rPr>
          <w:lang w:val="en-US"/>
        </w:rPr>
      </w:pPr>
      <w:r>
        <w:rPr>
          <w:rFonts w:hint="eastAsia"/>
          <w:lang w:val="en-US"/>
        </w:rPr>
        <w:lastRenderedPageBreak/>
        <w:t>[FL Proposal 3-3-v1]</w:t>
      </w:r>
    </w:p>
    <w:p w14:paraId="38D31BF5" w14:textId="77777777" w:rsidR="007E6A4A" w:rsidRDefault="007E31CA">
      <w:pPr>
        <w:pStyle w:val="ListParagraph"/>
        <w:numPr>
          <w:ilvl w:val="0"/>
          <w:numId w:val="13"/>
        </w:numPr>
        <w:rPr>
          <w:color w:val="FF0000"/>
          <w:lang w:val="en-US"/>
        </w:rPr>
      </w:pPr>
      <w:r>
        <w:rPr>
          <w:rFonts w:hint="eastAsia"/>
          <w:color w:val="FF0000"/>
          <w:lang w:val="en-US"/>
        </w:rPr>
        <w:t>Observation</w:t>
      </w:r>
    </w:p>
    <w:p w14:paraId="15E44B8A" w14:textId="77777777" w:rsidR="007E6A4A" w:rsidRDefault="007E31CA">
      <w:pPr>
        <w:pStyle w:val="ListParagraph"/>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ListParagraph"/>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ListParagraph"/>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ListParagraph"/>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ListParagraph"/>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ListParagraph"/>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ListParagraph"/>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ListParagraph"/>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ListParagraph"/>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ListParagraph"/>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Heading5"/>
        <w:rPr>
          <w:lang w:val="en-US"/>
        </w:rPr>
      </w:pPr>
      <w:r>
        <w:rPr>
          <w:lang w:val="en-US"/>
        </w:rPr>
        <w:t>[Comments</w:t>
      </w:r>
      <w:r>
        <w:rPr>
          <w:rFonts w:hint="eastAsia"/>
          <w:lang w:val="en-US"/>
        </w:rPr>
        <w:t xml:space="preserve"> to FL Proposal 3-3-v1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proofErr w:type="spellStart"/>
            <w:r>
              <w:rPr>
                <w:rFonts w:eastAsia="Malgun Gothic" w:hint="eastAsia"/>
                <w:lang w:val="en-US" w:eastAsia="ko-KR"/>
              </w:rPr>
              <w:t>Spreadtrum</w:t>
            </w:r>
            <w:proofErr w:type="spellEnd"/>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455594D" w14:textId="77777777" w:rsidR="00193161" w:rsidRDefault="00193161" w:rsidP="00C70813">
            <w:pPr>
              <w:rPr>
                <w:rFonts w:eastAsia="SimSun"/>
                <w:lang w:val="en-US" w:eastAsia="zh-CN"/>
              </w:rPr>
            </w:pPr>
            <w:r>
              <w:rPr>
                <w:rFonts w:eastAsia="SimSun" w:hint="eastAsia"/>
                <w:lang w:val="en-US" w:eastAsia="zh-CN"/>
              </w:rPr>
              <w:t xml:space="preserve">We are confusing of </w:t>
            </w:r>
            <w:r>
              <w:rPr>
                <w:rFonts w:eastAsia="SimSun"/>
                <w:lang w:val="en-US" w:eastAsia="zh-CN"/>
              </w:rPr>
              <w:t>“</w:t>
            </w:r>
            <w:r w:rsidRPr="007E61EB">
              <w:rPr>
                <w:rFonts w:eastAsia="SimSun"/>
                <w:lang w:val="en-US" w:eastAsia="zh-CN"/>
              </w:rPr>
              <w:t>Whether the cell(s)/beam(s) satisfying the event can be reported or not</w:t>
            </w:r>
            <w:r>
              <w:rPr>
                <w:rFonts w:eastAsia="SimSun"/>
                <w:lang w:val="en-US" w:eastAsia="zh-CN"/>
              </w:rPr>
              <w:t>”</w:t>
            </w:r>
            <w:r>
              <w:rPr>
                <w:rFonts w:eastAsia="SimSun" w:hint="eastAsia"/>
                <w:lang w:val="en-US" w:eastAsia="zh-CN"/>
              </w:rPr>
              <w:t xml:space="preserve">, beam reporting is triggered only </w:t>
            </w:r>
            <w:r>
              <w:rPr>
                <w:rFonts w:eastAsia="SimSun" w:hint="eastAsia"/>
                <w:lang w:val="en-US" w:eastAsia="zh-CN"/>
              </w:rPr>
              <w:lastRenderedPageBreak/>
              <w:t xml:space="preserve">when the condition is satisfied, why do we need to additional report the </w:t>
            </w:r>
            <w:r w:rsidRPr="007E61EB">
              <w:rPr>
                <w:rFonts w:eastAsia="SimSun"/>
                <w:lang w:val="en-US" w:eastAsia="zh-CN"/>
              </w:rPr>
              <w:t>cell(s)/beam(s)</w:t>
            </w:r>
            <w:r>
              <w:rPr>
                <w:rFonts w:eastAsia="SimSun" w:hint="eastAsia"/>
                <w:lang w:val="en-US" w:eastAsia="zh-CN"/>
              </w:rPr>
              <w:t xml:space="preserve"> that satisfied the event?</w:t>
            </w:r>
          </w:p>
        </w:tc>
        <w:tc>
          <w:tcPr>
            <w:tcW w:w="2127" w:type="dxa"/>
          </w:tcPr>
          <w:p w14:paraId="394FC015" w14:textId="77777777" w:rsidR="00193161" w:rsidRDefault="00193161" w:rsidP="00C70813">
            <w:pPr>
              <w:rPr>
                <w:lang w:val="en-US"/>
              </w:rPr>
            </w:pPr>
          </w:p>
        </w:tc>
      </w:tr>
      <w:tr w:rsidR="00C70813" w14:paraId="2156F824" w14:textId="77777777" w:rsidTr="00193161">
        <w:tc>
          <w:tcPr>
            <w:tcW w:w="1385" w:type="dxa"/>
          </w:tcPr>
          <w:p w14:paraId="61873219" w14:textId="70F2D25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1A99E278" w14:textId="394BDE34" w:rsidR="00C70813" w:rsidRDefault="00C70813" w:rsidP="00C70813">
            <w:pPr>
              <w:rPr>
                <w:rFonts w:eastAsia="SimSun"/>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s views</w:t>
            </w:r>
            <w:r>
              <w:rPr>
                <w:rFonts w:eastAsia="SimSun"/>
                <w:lang w:val="en-US" w:eastAsia="zh-CN"/>
              </w:rPr>
              <w:t>.</w:t>
            </w:r>
          </w:p>
        </w:tc>
        <w:tc>
          <w:tcPr>
            <w:tcW w:w="2127" w:type="dxa"/>
          </w:tcPr>
          <w:p w14:paraId="1C91D2F6" w14:textId="77777777" w:rsidR="00C70813" w:rsidRDefault="00C70813" w:rsidP="00C70813">
            <w:pPr>
              <w:rPr>
                <w:lang w:val="en-US"/>
              </w:rPr>
            </w:pPr>
          </w:p>
        </w:tc>
      </w:tr>
      <w:tr w:rsidR="00D977C7" w14:paraId="5C93AB3A" w14:textId="77777777" w:rsidTr="00193161">
        <w:tc>
          <w:tcPr>
            <w:tcW w:w="1385" w:type="dxa"/>
          </w:tcPr>
          <w:p w14:paraId="6167D62A" w14:textId="10301E18" w:rsidR="00D977C7" w:rsidRPr="00D977C7" w:rsidRDefault="00D977C7" w:rsidP="00C70813">
            <w:pPr>
              <w:rPr>
                <w:rFonts w:eastAsiaTheme="minorEastAsia" w:hint="eastAsia"/>
                <w:lang w:val="en-US"/>
              </w:rPr>
            </w:pPr>
            <w:r>
              <w:rPr>
                <w:rFonts w:eastAsiaTheme="minorEastAsia" w:hint="eastAsia"/>
                <w:lang w:val="en-US"/>
              </w:rPr>
              <w:t>S</w:t>
            </w:r>
            <w:r>
              <w:rPr>
                <w:rFonts w:eastAsiaTheme="minorEastAsia"/>
                <w:lang w:val="en-US"/>
              </w:rPr>
              <w:t>ony</w:t>
            </w:r>
          </w:p>
        </w:tc>
        <w:tc>
          <w:tcPr>
            <w:tcW w:w="6545" w:type="dxa"/>
          </w:tcPr>
          <w:p w14:paraId="678FEEEF" w14:textId="2FD7884A" w:rsidR="00D977C7" w:rsidRPr="00D977C7" w:rsidRDefault="00D977C7" w:rsidP="00C70813">
            <w:pPr>
              <w:rPr>
                <w:rFonts w:eastAsiaTheme="minorEastAsia" w:hint="eastAsia"/>
                <w:lang w:val="en-US"/>
              </w:rPr>
            </w:pPr>
            <w:r>
              <w:rPr>
                <w:rFonts w:eastAsiaTheme="minorEastAsia" w:hint="eastAsia"/>
                <w:lang w:val="en-US"/>
              </w:rPr>
              <w:t>S</w:t>
            </w:r>
            <w:r>
              <w:rPr>
                <w:rFonts w:eastAsiaTheme="minorEastAsia"/>
                <w:lang w:val="en-US"/>
              </w:rPr>
              <w:t>upport FL’s views.</w:t>
            </w:r>
          </w:p>
        </w:tc>
        <w:tc>
          <w:tcPr>
            <w:tcW w:w="2127" w:type="dxa"/>
          </w:tcPr>
          <w:p w14:paraId="17CE3353" w14:textId="77777777" w:rsidR="00D977C7" w:rsidRDefault="00D977C7" w:rsidP="00C70813">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Heading3"/>
      </w:pPr>
      <w:r>
        <w:rPr>
          <w:rFonts w:hint="eastAsia"/>
        </w:rPr>
        <w:lastRenderedPageBreak/>
        <w:t>[High] Event definition and evaluation</w:t>
      </w:r>
    </w:p>
    <w:p w14:paraId="43E0B5AA" w14:textId="77777777" w:rsidR="007E6A4A" w:rsidRDefault="007E31CA">
      <w:pPr>
        <w:pStyle w:val="Heading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ListParagraph"/>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ListParagraph"/>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ListParagraph"/>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ListParagraph"/>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ListParagraph"/>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ListParagraph"/>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ListParagraph"/>
        <w:numPr>
          <w:ilvl w:val="0"/>
          <w:numId w:val="13"/>
        </w:numPr>
        <w:rPr>
          <w:lang w:val="en-US"/>
        </w:rPr>
      </w:pPr>
      <w:r>
        <w:rPr>
          <w:rFonts w:hint="eastAsia"/>
          <w:lang w:val="en-US"/>
        </w:rPr>
        <w:t xml:space="preserve">Quantity </w:t>
      </w:r>
    </w:p>
    <w:p w14:paraId="3C4BEDC9" w14:textId="77777777" w:rsidR="007E6A4A" w:rsidRDefault="007E31CA">
      <w:pPr>
        <w:pStyle w:val="ListParagraph"/>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ListParagraph"/>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ListParagraph"/>
        <w:numPr>
          <w:ilvl w:val="1"/>
          <w:numId w:val="13"/>
        </w:numPr>
      </w:pPr>
      <w:r>
        <w:t>Supporting LTM does not put any constraint to use any specific TCI state framework in the serving cell.</w:t>
      </w:r>
    </w:p>
    <w:p w14:paraId="7D25767E" w14:textId="77777777" w:rsidR="007E6A4A" w:rsidRDefault="007E31CA">
      <w:pPr>
        <w:pStyle w:val="ListParagraph"/>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ListParagraph"/>
        <w:numPr>
          <w:ilvl w:val="0"/>
          <w:numId w:val="13"/>
        </w:numPr>
        <w:rPr>
          <w:lang w:val="en-US"/>
        </w:rPr>
      </w:pPr>
      <w:r>
        <w:rPr>
          <w:rFonts w:hint="eastAsia"/>
          <w:lang w:val="en-US"/>
        </w:rPr>
        <w:t>RS identification for serving cell</w:t>
      </w:r>
    </w:p>
    <w:p w14:paraId="22958F86" w14:textId="77777777" w:rsidR="007E6A4A" w:rsidRDefault="007E31CA">
      <w:pPr>
        <w:pStyle w:val="ListParagraph"/>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ListParagraph"/>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ListParagraph"/>
        <w:numPr>
          <w:ilvl w:val="2"/>
          <w:numId w:val="13"/>
        </w:numPr>
        <w:rPr>
          <w:lang w:val="en-US"/>
        </w:rPr>
      </w:pPr>
      <w:r>
        <w:rPr>
          <w:rFonts w:hint="eastAsia"/>
          <w:lang w:val="en-US"/>
        </w:rPr>
        <w:t>QCL RS or SSB is configured by the network</w:t>
      </w:r>
    </w:p>
    <w:p w14:paraId="28800F6C" w14:textId="77777777" w:rsidR="007E6A4A" w:rsidRDefault="007E31CA">
      <w:pPr>
        <w:pStyle w:val="ListParagraph"/>
        <w:numPr>
          <w:ilvl w:val="1"/>
          <w:numId w:val="13"/>
        </w:numPr>
        <w:rPr>
          <w:lang w:val="en-US"/>
        </w:rPr>
      </w:pPr>
      <w:r>
        <w:rPr>
          <w:rFonts w:hint="eastAsia"/>
          <w:lang w:val="en-US"/>
        </w:rPr>
        <w:t>Option. 3: Measurement RS is explicitly configured</w:t>
      </w:r>
    </w:p>
    <w:p w14:paraId="53DC76D4" w14:textId="77777777" w:rsidR="007E6A4A" w:rsidRDefault="007E31CA">
      <w:pPr>
        <w:pStyle w:val="ListParagraph"/>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ListParagraph"/>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proofErr w:type="spellStart"/>
      <w:r>
        <w:rPr>
          <w:i/>
          <w:iCs/>
        </w:rPr>
        <w:t>controlResourceSetId</w:t>
      </w:r>
      <w:proofErr w:type="spellEnd"/>
      <w:r>
        <w:rPr>
          <w:i/>
          <w:iCs/>
        </w:rPr>
        <w:t xml:space="preserve"> </w:t>
      </w:r>
      <w:r>
        <w:t>is used to determine the quality of the serving cell beam for event evaluation.</w:t>
      </w:r>
    </w:p>
    <w:p w14:paraId="3F780A72" w14:textId="77777777" w:rsidR="007E6A4A" w:rsidRDefault="007E31CA">
      <w:pPr>
        <w:pStyle w:val="ListParagraph"/>
        <w:numPr>
          <w:ilvl w:val="1"/>
          <w:numId w:val="13"/>
        </w:numPr>
      </w:pPr>
      <w:r>
        <w:rPr>
          <w:rFonts w:hint="eastAsia"/>
        </w:rPr>
        <w:t>The QCL RS could be SSB, TRS or CSI-RS</w:t>
      </w:r>
    </w:p>
    <w:p w14:paraId="7B3591C6" w14:textId="77777777" w:rsidR="007E6A4A" w:rsidRDefault="007E31CA">
      <w:pPr>
        <w:pStyle w:val="ListParagraph"/>
        <w:numPr>
          <w:ilvl w:val="1"/>
          <w:numId w:val="13"/>
        </w:numPr>
        <w:rPr>
          <w:lang w:val="en-US"/>
        </w:rPr>
      </w:pPr>
      <w:r>
        <w:rPr>
          <w:rFonts w:hint="eastAsia"/>
          <w:lang w:val="en-US"/>
        </w:rPr>
        <w:t xml:space="preserve">FFS for </w:t>
      </w:r>
      <w:proofErr w:type="spellStart"/>
      <w:r>
        <w:rPr>
          <w:rFonts w:hint="eastAsia"/>
          <w:lang w:val="en-US"/>
        </w:rPr>
        <w:t>mTRP</w:t>
      </w:r>
      <w:proofErr w:type="spellEnd"/>
      <w:r>
        <w:rPr>
          <w:rFonts w:hint="eastAsia"/>
          <w:lang w:val="en-US"/>
        </w:rPr>
        <w:t xml:space="preserve"> and ICBM </w:t>
      </w:r>
    </w:p>
    <w:p w14:paraId="51265B61" w14:textId="77777777" w:rsidR="007E6A4A" w:rsidRDefault="007E31CA">
      <w:pPr>
        <w:pStyle w:val="ListParagraph"/>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ListParagraph"/>
        <w:numPr>
          <w:ilvl w:val="1"/>
          <w:numId w:val="13"/>
        </w:numPr>
        <w:rPr>
          <w:lang w:val="en-US"/>
        </w:rPr>
      </w:pPr>
      <w:r>
        <w:rPr>
          <w:rFonts w:hint="eastAsia"/>
          <w:lang w:val="en-US"/>
        </w:rPr>
        <w:t xml:space="preserve">The RS is Explicitly configured </w:t>
      </w:r>
    </w:p>
    <w:p w14:paraId="735FEB28" w14:textId="77777777" w:rsidR="007E6A4A" w:rsidRDefault="007E31CA">
      <w:pPr>
        <w:pStyle w:val="ListParagraph"/>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ListParagraph"/>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ListParagraph"/>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ListParagraph"/>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ListParagraph"/>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ListParagraph"/>
        <w:numPr>
          <w:ilvl w:val="0"/>
          <w:numId w:val="13"/>
        </w:numPr>
        <w:rPr>
          <w:lang w:val="en-US"/>
        </w:rPr>
      </w:pPr>
      <w:r>
        <w:rPr>
          <w:rFonts w:hint="eastAsia"/>
          <w:lang w:val="en-US"/>
        </w:rPr>
        <w:t>Type of RS configured for candidate cell</w:t>
      </w:r>
    </w:p>
    <w:p w14:paraId="764FC8D0" w14:textId="77777777" w:rsidR="007E6A4A" w:rsidRDefault="007E31CA">
      <w:pPr>
        <w:pStyle w:val="ListParagraph"/>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ListParagraph"/>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ListParagraph"/>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ListParagraph"/>
        <w:numPr>
          <w:ilvl w:val="0"/>
          <w:numId w:val="13"/>
        </w:numPr>
        <w:rPr>
          <w:lang w:val="en-US"/>
        </w:rPr>
      </w:pPr>
      <w:r>
        <w:rPr>
          <w:rFonts w:hint="eastAsia"/>
        </w:rPr>
        <w:t>Start/stop condition of the report</w:t>
      </w:r>
    </w:p>
    <w:p w14:paraId="162612EE" w14:textId="77777777" w:rsidR="007E6A4A" w:rsidRDefault="007E31CA">
      <w:pPr>
        <w:pStyle w:val="ListParagraph"/>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ListParagraph"/>
        <w:numPr>
          <w:ilvl w:val="1"/>
          <w:numId w:val="13"/>
        </w:numPr>
        <w:rPr>
          <w:lang w:val="en-US"/>
        </w:rPr>
      </w:pPr>
      <w:r>
        <w:rPr>
          <w:lang w:val="en-US"/>
        </w:rPr>
        <w:t xml:space="preserve">In order to improve robustness and reliability of switching decision, L1 measurement reporting is triggered only if beam level measurement result satisfies entering condition N times within TTT, </w:t>
      </w:r>
      <w:proofErr w:type="gramStart"/>
      <w:r>
        <w:rPr>
          <w:lang w:val="en-US"/>
        </w:rPr>
        <w:t>where</w:t>
      </w:r>
      <w:proofErr w:type="gramEnd"/>
    </w:p>
    <w:p w14:paraId="1645F94B" w14:textId="77777777" w:rsidR="007E6A4A" w:rsidRDefault="007E31CA">
      <w:pPr>
        <w:pStyle w:val="ListParagraph"/>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ListParagraph"/>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ListParagraph"/>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ListParagraph"/>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Heading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ListParagraph"/>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ListParagraph"/>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ListParagraph"/>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Heading5"/>
        <w:rPr>
          <w:lang w:val="en-US"/>
        </w:rPr>
      </w:pPr>
      <w:r>
        <w:rPr>
          <w:rFonts w:hint="eastAsia"/>
          <w:lang w:val="en-US"/>
        </w:rPr>
        <w:t>[FL Proposal 3-4-v1]</w:t>
      </w:r>
    </w:p>
    <w:p w14:paraId="2AEFF462" w14:textId="77777777" w:rsidR="007E6A4A" w:rsidRDefault="007E31CA">
      <w:pPr>
        <w:pStyle w:val="ListParagraph"/>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ListParagraph"/>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ListParagraph"/>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ListParagraph"/>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ListParagraph"/>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ListParagraph"/>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ListParagraph"/>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ListParagraph"/>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ListParagraph"/>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proofErr w:type="spellStart"/>
      <w:r>
        <w:rPr>
          <w:i/>
          <w:iCs/>
          <w:color w:val="FF0000"/>
          <w:highlight w:val="yellow"/>
        </w:rPr>
        <w:t>controlResourceSetId</w:t>
      </w:r>
      <w:proofErr w:type="spellEnd"/>
      <w:r>
        <w:rPr>
          <w:i/>
          <w:iCs/>
          <w:color w:val="FF0000"/>
          <w:highlight w:val="yellow"/>
        </w:rPr>
        <w:t xml:space="preserve"> </w:t>
      </w:r>
    </w:p>
    <w:p w14:paraId="5D00E31F" w14:textId="77777777" w:rsidR="007E6A4A" w:rsidRDefault="007E31CA">
      <w:pPr>
        <w:pStyle w:val="ListParagraph"/>
        <w:numPr>
          <w:ilvl w:val="2"/>
          <w:numId w:val="13"/>
        </w:numPr>
        <w:rPr>
          <w:color w:val="FF0000"/>
          <w:lang w:val="en-US"/>
        </w:rPr>
      </w:pPr>
      <w:r>
        <w:rPr>
          <w:rFonts w:hint="eastAsia"/>
          <w:color w:val="FF0000"/>
          <w:lang w:val="en-US"/>
        </w:rPr>
        <w:t xml:space="preserve">FFS for </w:t>
      </w:r>
      <w:proofErr w:type="spellStart"/>
      <w:r>
        <w:rPr>
          <w:rFonts w:hint="eastAsia"/>
          <w:color w:val="FF0000"/>
          <w:lang w:val="en-US"/>
        </w:rPr>
        <w:t>mTRP</w:t>
      </w:r>
      <w:proofErr w:type="spellEnd"/>
      <w:r>
        <w:rPr>
          <w:rFonts w:hint="eastAsia"/>
          <w:color w:val="FF0000"/>
          <w:lang w:val="en-US"/>
        </w:rPr>
        <w:t xml:space="preserve"> and Rel-17 ICBM </w:t>
      </w:r>
    </w:p>
    <w:p w14:paraId="06160970" w14:textId="77777777" w:rsidR="007E6A4A" w:rsidRDefault="007E31CA">
      <w:pPr>
        <w:pStyle w:val="ListParagraph"/>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Heading5"/>
        <w:rPr>
          <w:lang w:val="en-US"/>
        </w:rPr>
      </w:pPr>
      <w:r>
        <w:rPr>
          <w:lang w:val="en-US"/>
        </w:rPr>
        <w:t>[Comments</w:t>
      </w:r>
      <w:r>
        <w:rPr>
          <w:rFonts w:hint="eastAsia"/>
          <w:lang w:val="en-US"/>
        </w:rPr>
        <w:t xml:space="preserve"> to FL Proposal 3-4-v1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SimSun"/>
                <w:lang w:eastAsia="zh-CN"/>
              </w:rPr>
            </w:pPr>
            <w:r>
              <w:rPr>
                <w:rFonts w:eastAsia="SimSun"/>
                <w:lang w:eastAsia="zh-CN"/>
              </w:rPr>
              <w:t>N</w:t>
            </w:r>
            <w:r>
              <w:rPr>
                <w:rFonts w:eastAsia="SimSun" w:hint="eastAsia"/>
                <w:lang w:eastAsia="zh-CN"/>
              </w:rPr>
              <w:t>TT DOCOMO</w:t>
            </w:r>
          </w:p>
        </w:tc>
        <w:tc>
          <w:tcPr>
            <w:tcW w:w="6545" w:type="dxa"/>
          </w:tcPr>
          <w:p w14:paraId="4AF0B71D" w14:textId="64C04F5C" w:rsidR="00860FCA" w:rsidRDefault="00EC1197">
            <w:pPr>
              <w:rPr>
                <w:rFonts w:eastAsia="SimSun"/>
                <w:lang w:val="en-US" w:eastAsia="zh-CN"/>
              </w:rPr>
            </w:pPr>
            <w:r>
              <w:rPr>
                <w:rFonts w:eastAsia="SimSun" w:hint="eastAsia"/>
                <w:lang w:val="en-US" w:eastAsia="zh-CN"/>
              </w:rPr>
              <w:t xml:space="preserve">We think </w:t>
            </w:r>
            <w:r>
              <w:rPr>
                <w:rFonts w:eastAsia="SimSun"/>
                <w:lang w:val="en-US" w:eastAsia="zh-CN"/>
              </w:rPr>
              <w:t>Rel-17 unified TCI state framework</w:t>
            </w:r>
            <w:r>
              <w:rPr>
                <w:rFonts w:eastAsia="SimSun"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5338DE5A" w14:textId="77777777" w:rsidR="00193161" w:rsidRDefault="00193161" w:rsidP="00C70813">
            <w:pPr>
              <w:rPr>
                <w:rFonts w:eastAsia="SimSun"/>
                <w:lang w:val="en-US" w:eastAsia="zh-CN"/>
              </w:rPr>
            </w:pPr>
            <w:r w:rsidRPr="0094533E">
              <w:rPr>
                <w:rFonts w:eastAsia="SimSun"/>
                <w:lang w:val="en-US" w:eastAsia="zh-CN"/>
              </w:rPr>
              <w:t>Different from U</w:t>
            </w:r>
            <w:r>
              <w:rPr>
                <w:rFonts w:eastAsia="SimSun" w:hint="eastAsia"/>
                <w:lang w:val="en-US" w:eastAsia="zh-CN"/>
              </w:rPr>
              <w:t xml:space="preserve">EI </w:t>
            </w:r>
            <w:r w:rsidRPr="0094533E">
              <w:rPr>
                <w:rFonts w:eastAsia="SimSun"/>
                <w:lang w:val="en-US" w:eastAsia="zh-CN"/>
              </w:rPr>
              <w:t>in Rel-19 MIMO, if the current beam of serving cell is defined as the CSI-RS or SSB indicated by TCI</w:t>
            </w:r>
            <w:r>
              <w:rPr>
                <w:rFonts w:eastAsia="SimSun" w:hint="eastAsia"/>
                <w:lang w:val="en-US" w:eastAsia="zh-CN"/>
              </w:rPr>
              <w:t xml:space="preserve"> (Option 1&amp;2)</w:t>
            </w:r>
            <w:r w:rsidRPr="0094533E">
              <w:rPr>
                <w:rFonts w:eastAsia="SimSun"/>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SimSun" w:hint="eastAsia"/>
                <w:lang w:val="en-US" w:eastAsia="zh-CN"/>
              </w:rPr>
              <w:t>compared to explicitly configured (Option 3)</w:t>
            </w:r>
            <w:r w:rsidRPr="0094533E">
              <w:rPr>
                <w:rFonts w:eastAsia="SimSun"/>
                <w:lang w:val="en-US" w:eastAsia="zh-CN"/>
              </w:rPr>
              <w:t>, the current beam resource set of serving cell can be implicitly derived from the QCL RSs of activated TCI states, or the SSBs which are QCLed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7C2836D1" w:rsidR="00C70813" w:rsidRPr="00C70813" w:rsidRDefault="00C70813"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574BA98C" w14:textId="4866C04D" w:rsidR="00C70813" w:rsidRPr="00C70813" w:rsidRDefault="0050413E" w:rsidP="00C70813">
            <w:pPr>
              <w:rPr>
                <w:rFonts w:eastAsia="PMingLiU"/>
                <w:lang w:val="en-US" w:eastAsia="zh-TW"/>
              </w:rPr>
            </w:pPr>
            <w:r>
              <w:rPr>
                <w:rFonts w:eastAsia="PMingLiU"/>
                <w:lang w:val="en-US" w:eastAsia="zh-TW"/>
              </w:rPr>
              <w:t xml:space="preserve">We think </w:t>
            </w:r>
            <w:r w:rsidR="00C70813">
              <w:rPr>
                <w:rFonts w:eastAsia="PMingLiU" w:hint="eastAsia"/>
                <w:lang w:val="en-US" w:eastAsia="zh-TW"/>
              </w:rPr>
              <w:t>R</w:t>
            </w:r>
            <w:r w:rsidR="00C70813">
              <w:rPr>
                <w:rFonts w:eastAsia="PMingLiU"/>
                <w:lang w:val="en-US" w:eastAsia="zh-TW"/>
              </w:rPr>
              <w:t>el-17 unified TCI framework should have higher priority.</w:t>
            </w:r>
          </w:p>
        </w:tc>
        <w:tc>
          <w:tcPr>
            <w:tcW w:w="2127" w:type="dxa"/>
          </w:tcPr>
          <w:p w14:paraId="0CB45055" w14:textId="77777777" w:rsidR="00C70813" w:rsidRDefault="00C70813" w:rsidP="00C70813">
            <w:pPr>
              <w:rPr>
                <w:lang w:val="en-US"/>
              </w:rPr>
            </w:pPr>
          </w:p>
        </w:tc>
      </w:tr>
      <w:tr w:rsidR="00EC0617" w14:paraId="31A73932" w14:textId="77777777" w:rsidTr="00EC0617">
        <w:tc>
          <w:tcPr>
            <w:tcW w:w="1385" w:type="dxa"/>
          </w:tcPr>
          <w:p w14:paraId="0C2B5115" w14:textId="10BDD136" w:rsidR="00EC0617" w:rsidRPr="00C70813" w:rsidRDefault="00EC0617" w:rsidP="005472E0">
            <w:pPr>
              <w:rPr>
                <w:rFonts w:eastAsia="PMingLiU"/>
                <w:lang w:val="en-US" w:eastAsia="zh-TW"/>
              </w:rPr>
            </w:pPr>
            <w:r>
              <w:rPr>
                <w:rFonts w:eastAsia="PMingLiU"/>
                <w:lang w:val="en-US" w:eastAsia="zh-TW"/>
              </w:rPr>
              <w:t>CATT</w:t>
            </w:r>
          </w:p>
        </w:tc>
        <w:tc>
          <w:tcPr>
            <w:tcW w:w="6545" w:type="dxa"/>
          </w:tcPr>
          <w:p w14:paraId="74D24354" w14:textId="47173D23" w:rsidR="00EC0617" w:rsidRPr="00C70813" w:rsidRDefault="00EC0617" w:rsidP="005472E0">
            <w:pPr>
              <w:rPr>
                <w:rFonts w:eastAsia="PMingLiU"/>
                <w:lang w:val="en-US" w:eastAsia="zh-TW"/>
              </w:rPr>
            </w:pPr>
            <w:r>
              <w:rPr>
                <w:rFonts w:eastAsia="SimSun"/>
                <w:lang w:val="en-US" w:eastAsia="zh-CN"/>
              </w:rPr>
              <w:t>Rel-17 unified TCI state framework</w:t>
            </w:r>
            <w:r>
              <w:rPr>
                <w:rFonts w:eastAsia="SimSun" w:hint="eastAsia"/>
                <w:lang w:val="en-US" w:eastAsia="zh-CN"/>
              </w:rPr>
              <w:t xml:space="preserve"> should have higher priority</w:t>
            </w:r>
            <w:r>
              <w:rPr>
                <w:rFonts w:eastAsia="PMingLiU"/>
                <w:lang w:val="en-US" w:eastAsia="zh-TW"/>
              </w:rPr>
              <w:t>.</w:t>
            </w:r>
          </w:p>
        </w:tc>
        <w:tc>
          <w:tcPr>
            <w:tcW w:w="2127" w:type="dxa"/>
          </w:tcPr>
          <w:p w14:paraId="416DF044" w14:textId="77777777" w:rsidR="00EC0617" w:rsidRDefault="00EC0617" w:rsidP="005472E0">
            <w:pPr>
              <w:rPr>
                <w:lang w:val="en-US"/>
              </w:rPr>
            </w:pPr>
          </w:p>
        </w:tc>
      </w:tr>
    </w:tbl>
    <w:p w14:paraId="681BDE6D" w14:textId="77777777" w:rsidR="007E6A4A" w:rsidRPr="00193161" w:rsidRDefault="007E6A4A"/>
    <w:p w14:paraId="390E0369" w14:textId="77777777" w:rsidR="00501B0E" w:rsidRDefault="001E2194" w:rsidP="00501B0E">
      <w:pPr>
        <w:rPr>
          <w:strike/>
          <w:lang w:val="en-US"/>
        </w:rPr>
      </w:pPr>
      <w:r w:rsidRPr="001E2194">
        <w:rPr>
          <w:rFonts w:hint="eastAsia"/>
          <w:b/>
          <w:bCs/>
          <w:lang w:val="en-US"/>
        </w:rPr>
        <w:lastRenderedPageBreak/>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ListParagraph"/>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ListParagraph"/>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ListParagraph"/>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ListParagraph"/>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ListParagraph"/>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ListParagraph"/>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ListParagraph"/>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ListParagraph"/>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proofErr w:type="spellStart"/>
      <w:r w:rsidRPr="00841D33">
        <w:rPr>
          <w:i/>
          <w:iCs/>
        </w:rPr>
        <w:t>controlResourceSetId</w:t>
      </w:r>
      <w:proofErr w:type="spellEnd"/>
      <w:r w:rsidRPr="00841D33">
        <w:rPr>
          <w:i/>
          <w:iCs/>
        </w:rPr>
        <w:t xml:space="preserve"> </w:t>
      </w:r>
    </w:p>
    <w:p w14:paraId="1EF5A916" w14:textId="6223CB12" w:rsidR="000A6A90" w:rsidRPr="00841D33" w:rsidRDefault="000A6A90" w:rsidP="00841D33">
      <w:pPr>
        <w:pStyle w:val="ListParagraph"/>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w:t>
      </w:r>
      <w:proofErr w:type="spellStart"/>
      <w:r w:rsidRPr="001E2194">
        <w:rPr>
          <w:rFonts w:hint="eastAsia"/>
          <w:lang w:val="en-US"/>
        </w:rPr>
        <w:t>mTRP</w:t>
      </w:r>
      <w:proofErr w:type="spellEnd"/>
      <w:r w:rsidRPr="001E2194">
        <w:rPr>
          <w:rFonts w:hint="eastAsia"/>
          <w:lang w:val="en-US"/>
        </w:rPr>
        <w:t xml:space="preserve">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Heading3"/>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Heading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ListParagraph"/>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ListParagraph"/>
        <w:numPr>
          <w:ilvl w:val="0"/>
          <w:numId w:val="13"/>
        </w:numPr>
        <w:rPr>
          <w:lang w:val="en-US"/>
        </w:rPr>
      </w:pPr>
      <w:r>
        <w:rPr>
          <w:rFonts w:hint="eastAsia"/>
          <w:lang w:val="en-US"/>
        </w:rPr>
        <w:t xml:space="preserve">filtering can be UE implementation </w:t>
      </w:r>
    </w:p>
    <w:p w14:paraId="20CF435B" w14:textId="77777777" w:rsidR="007E6A4A" w:rsidRDefault="007E31CA">
      <w:pPr>
        <w:pStyle w:val="ListParagraph"/>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ListParagraph"/>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ListParagraph"/>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ListParagraph"/>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ListParagraph"/>
        <w:numPr>
          <w:ilvl w:val="1"/>
          <w:numId w:val="13"/>
        </w:numPr>
        <w:rPr>
          <w:lang w:val="en-US"/>
        </w:rPr>
      </w:pPr>
      <w:r>
        <w:rPr>
          <w:rFonts w:hint="eastAsia"/>
          <w:lang w:val="en-US"/>
        </w:rPr>
        <w:t>Simulation result is provided in Ericsson</w:t>
      </w:r>
      <w:r>
        <w:rPr>
          <w:lang w:val="en-US"/>
        </w:rPr>
        <w:t>’</w:t>
      </w:r>
      <w:r>
        <w:rPr>
          <w:rFonts w:hint="eastAsia"/>
          <w:lang w:val="en-US"/>
        </w:rPr>
        <w:t xml:space="preserve">s </w:t>
      </w:r>
      <w:proofErr w:type="spellStart"/>
      <w:r>
        <w:rPr>
          <w:rFonts w:hint="eastAsia"/>
          <w:lang w:val="en-US"/>
        </w:rPr>
        <w:t>Tdoc</w:t>
      </w:r>
      <w:proofErr w:type="spellEnd"/>
    </w:p>
    <w:p w14:paraId="20D43FAF" w14:textId="77777777" w:rsidR="007E6A4A" w:rsidRDefault="007E31CA">
      <w:pPr>
        <w:pStyle w:val="ListParagraph"/>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ListParagraph"/>
        <w:numPr>
          <w:ilvl w:val="1"/>
          <w:numId w:val="13"/>
        </w:numPr>
        <w:rPr>
          <w:lang w:val="en-US"/>
        </w:rPr>
      </w:pPr>
      <w:r>
        <w:rPr>
          <w:rFonts w:hint="eastAsia"/>
        </w:rPr>
        <w:t>Cell level and beam level filtering can be introduced</w:t>
      </w:r>
    </w:p>
    <w:p w14:paraId="3B3B60DE" w14:textId="77777777" w:rsidR="007E6A4A" w:rsidRDefault="007E31CA">
      <w:pPr>
        <w:pStyle w:val="ListParagraph"/>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ListParagraph"/>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ListParagraph"/>
        <w:numPr>
          <w:ilvl w:val="0"/>
          <w:numId w:val="13"/>
        </w:numPr>
        <w:rPr>
          <w:lang w:val="en-US"/>
        </w:rPr>
      </w:pPr>
      <w:r>
        <w:rPr>
          <w:rFonts w:hint="eastAsia"/>
          <w:lang w:val="en-US"/>
        </w:rPr>
        <w:t>Common configuration of CSI-RS used for LTM</w:t>
      </w:r>
    </w:p>
    <w:p w14:paraId="198F73C9" w14:textId="77777777" w:rsidR="007E6A4A" w:rsidRDefault="007E31CA">
      <w:pPr>
        <w:pStyle w:val="ListParagraph"/>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ListParagraph"/>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ListParagraph"/>
        <w:numPr>
          <w:ilvl w:val="1"/>
          <w:numId w:val="13"/>
        </w:numPr>
        <w:rPr>
          <w:lang w:val="en-US"/>
        </w:rPr>
      </w:pPr>
      <w:r>
        <w:t xml:space="preserve">Multiple </w:t>
      </w:r>
      <w:proofErr w:type="gramStart"/>
      <w:r>
        <w:t>event</w:t>
      </w:r>
      <w:proofErr w:type="gramEnd"/>
      <w:r>
        <w:t xml:space="preserve">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ListParagraph"/>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ListParagraph"/>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ListParagraph"/>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ListParagraph"/>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ListParagraph"/>
        <w:numPr>
          <w:ilvl w:val="0"/>
          <w:numId w:val="13"/>
        </w:numPr>
        <w:rPr>
          <w:lang w:val="en-US"/>
        </w:rPr>
      </w:pPr>
      <w:r>
        <w:rPr>
          <w:rFonts w:hint="eastAsia"/>
          <w:lang w:val="en-US"/>
        </w:rPr>
        <w:t>Coexistence</w:t>
      </w:r>
    </w:p>
    <w:p w14:paraId="7084EACB" w14:textId="77777777" w:rsidR="007E6A4A" w:rsidRDefault="007E31CA">
      <w:pPr>
        <w:pStyle w:val="ListParagraph"/>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ListParagraph"/>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Heading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Heading5"/>
        <w:rPr>
          <w:lang w:val="en-US"/>
        </w:rPr>
      </w:pPr>
      <w:r>
        <w:rPr>
          <w:rFonts w:hint="eastAsia"/>
          <w:lang w:val="en-US"/>
        </w:rPr>
        <w:t>[FL Proposal 3-5-v1]</w:t>
      </w:r>
    </w:p>
    <w:p w14:paraId="435DA61F" w14:textId="77777777" w:rsidR="007E6A4A" w:rsidRDefault="007E31CA">
      <w:pPr>
        <w:pStyle w:val="ListParagraph"/>
        <w:numPr>
          <w:ilvl w:val="0"/>
          <w:numId w:val="13"/>
        </w:numPr>
        <w:rPr>
          <w:color w:val="FF0000"/>
          <w:lang w:val="en-US"/>
        </w:rPr>
      </w:pPr>
      <w:r>
        <w:rPr>
          <w:rFonts w:hint="eastAsia"/>
          <w:color w:val="FF0000"/>
          <w:lang w:val="en-US"/>
        </w:rPr>
        <w:t>Observation</w:t>
      </w:r>
    </w:p>
    <w:p w14:paraId="7ABAC00F" w14:textId="77777777" w:rsidR="007E6A4A" w:rsidRDefault="007E31CA">
      <w:pPr>
        <w:pStyle w:val="ListParagraph"/>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ListParagraph"/>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ListParagraph"/>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ListParagraph"/>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ListParagraph"/>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ListParagraph"/>
        <w:numPr>
          <w:ilvl w:val="2"/>
          <w:numId w:val="13"/>
        </w:numPr>
        <w:rPr>
          <w:color w:val="FF0000"/>
          <w:lang w:val="en-US"/>
        </w:rPr>
      </w:pPr>
      <w:r>
        <w:rPr>
          <w:rFonts w:hint="eastAsia"/>
          <w:color w:val="FF0000"/>
          <w:lang w:val="en-US"/>
        </w:rPr>
        <w:t>UE implementation</w:t>
      </w:r>
    </w:p>
    <w:p w14:paraId="0D1D94EA" w14:textId="77777777" w:rsidR="007E6A4A" w:rsidRDefault="007E31CA">
      <w:pPr>
        <w:pStyle w:val="Heading5"/>
        <w:rPr>
          <w:lang w:val="en-US"/>
        </w:rPr>
      </w:pPr>
      <w:r>
        <w:rPr>
          <w:lang w:val="en-US"/>
        </w:rPr>
        <w:t>[Comments</w:t>
      </w:r>
      <w:r>
        <w:rPr>
          <w:rFonts w:hint="eastAsia"/>
          <w:lang w:val="en-US"/>
        </w:rPr>
        <w:t xml:space="preserve"> to FL Proposal 3-5-v1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proofErr w:type="spellStart"/>
            <w:r>
              <w:rPr>
                <w:rFonts w:eastAsiaTheme="minorEastAsia" w:hint="eastAsia"/>
                <w:lang w:val="en-US"/>
              </w:rPr>
              <w:t>oneshot</w:t>
            </w:r>
            <w:proofErr w:type="spellEnd"/>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5" w:name="OLE_LINK4"/>
            <w:r>
              <w:rPr>
                <w:rFonts w:eastAsia="SimSun" w:hint="eastAsia"/>
                <w:lang w:val="en-US" w:eastAsia="zh-CN"/>
              </w:rPr>
              <w:t>F</w:t>
            </w:r>
            <w:r>
              <w:rPr>
                <w:rFonts w:eastAsia="SimSun"/>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77777777" w:rsidR="00860FCA" w:rsidRPr="000E6967" w:rsidRDefault="00860FCA" w:rsidP="00860FCA">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55ACA650" w14:textId="77777777" w:rsidR="00860FCA" w:rsidRPr="000E6967" w:rsidRDefault="00860FCA" w:rsidP="00860FCA">
            <w:pPr>
              <w:rPr>
                <w:rFonts w:eastAsia="SimSun"/>
                <w:lang w:val="en-US" w:eastAsia="zh-CN"/>
              </w:rPr>
            </w:pPr>
            <w:r>
              <w:rPr>
                <w:rFonts w:eastAsia="SimSun"/>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1CB5CA63" w14:textId="77777777" w:rsidR="00193161" w:rsidRDefault="00193161" w:rsidP="00C70813">
            <w:pPr>
              <w:rPr>
                <w:rFonts w:eastAsia="SimSun"/>
                <w:lang w:val="en-US" w:eastAsia="zh-CN"/>
              </w:rPr>
            </w:pPr>
            <w:r>
              <w:rPr>
                <w:rFonts w:eastAsia="SimSun" w:hint="eastAsia"/>
                <w:lang w:val="en-US" w:eastAsia="zh-CN"/>
              </w:rPr>
              <w:t>Fine with this observation.</w:t>
            </w: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F183519" w:rsidR="00860FCA" w:rsidRPr="0050413E" w:rsidRDefault="0050413E">
            <w:pPr>
              <w:rPr>
                <w:rFonts w:eastAsia="PMingLiU"/>
                <w:lang w:eastAsia="zh-TW"/>
              </w:rPr>
            </w:pPr>
            <w:r>
              <w:rPr>
                <w:rFonts w:eastAsia="PMingLiU" w:hint="eastAsia"/>
                <w:lang w:eastAsia="zh-TW"/>
              </w:rPr>
              <w:t>I</w:t>
            </w:r>
            <w:r>
              <w:rPr>
                <w:rFonts w:eastAsia="PMingLiU"/>
                <w:lang w:eastAsia="zh-TW"/>
              </w:rPr>
              <w:t>TRI</w:t>
            </w:r>
          </w:p>
        </w:tc>
        <w:tc>
          <w:tcPr>
            <w:tcW w:w="6545" w:type="dxa"/>
          </w:tcPr>
          <w:p w14:paraId="53BC73EB" w14:textId="29195D14" w:rsidR="00860FCA" w:rsidRPr="0050413E" w:rsidRDefault="0050413E">
            <w:pPr>
              <w:rPr>
                <w:rFonts w:eastAsia="PMingLiU"/>
                <w:lang w:val="en-US" w:eastAsia="zh-TW"/>
              </w:rPr>
            </w:pPr>
            <w:r>
              <w:rPr>
                <w:rFonts w:eastAsia="PMingLiU" w:hint="eastAsia"/>
                <w:lang w:val="en-US" w:eastAsia="zh-TW"/>
              </w:rPr>
              <w:t>F</w:t>
            </w:r>
            <w:r>
              <w:rPr>
                <w:rFonts w:eastAsia="PMingLiU"/>
                <w:lang w:val="en-US" w:eastAsia="zh-TW"/>
              </w:rPr>
              <w:t>ine with the proposal.</w:t>
            </w: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Heading2"/>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Heading3"/>
      </w:pPr>
      <w:r>
        <w:rPr>
          <w:rFonts w:hint="eastAsia"/>
        </w:rPr>
        <w:t>[Low] Candidate TCI states activation and indication based on CSI-RS</w:t>
      </w:r>
    </w:p>
    <w:p w14:paraId="1BB083B4" w14:textId="77777777" w:rsidR="007E6A4A" w:rsidRDefault="007E31CA">
      <w:pPr>
        <w:pStyle w:val="Heading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ListParagraph"/>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ListParagraph"/>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ListParagraph"/>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ListParagraph"/>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ListParagraph"/>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ListParagraph"/>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ListParagraph"/>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Heading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Heading5"/>
        <w:rPr>
          <w:lang w:val="en-US"/>
        </w:rPr>
      </w:pPr>
      <w:r>
        <w:rPr>
          <w:rFonts w:hint="eastAsia"/>
          <w:lang w:val="en-US"/>
        </w:rPr>
        <w:t>[FL Proposal 4-1-v1]</w:t>
      </w:r>
    </w:p>
    <w:p w14:paraId="3BFB7878" w14:textId="77777777" w:rsidR="007E6A4A" w:rsidRDefault="007E31CA">
      <w:pPr>
        <w:pStyle w:val="ListParagraph"/>
        <w:numPr>
          <w:ilvl w:val="0"/>
          <w:numId w:val="13"/>
        </w:numPr>
        <w:rPr>
          <w:color w:val="FF0000"/>
        </w:rPr>
      </w:pPr>
      <w:r>
        <w:rPr>
          <w:rFonts w:hint="eastAsia"/>
          <w:color w:val="FF0000"/>
        </w:rPr>
        <w:t>Observation</w:t>
      </w:r>
    </w:p>
    <w:p w14:paraId="39495CCD" w14:textId="77777777" w:rsidR="007E6A4A" w:rsidRDefault="007E31CA">
      <w:pPr>
        <w:pStyle w:val="ListParagraph"/>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ListParagraph"/>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Heading5"/>
        <w:rPr>
          <w:lang w:val="en-US"/>
        </w:rPr>
      </w:pPr>
      <w:r>
        <w:rPr>
          <w:lang w:val="en-US"/>
        </w:rPr>
        <w:t>[Comments</w:t>
      </w:r>
      <w:r>
        <w:rPr>
          <w:rFonts w:hint="eastAsia"/>
          <w:lang w:val="en-US"/>
        </w:rPr>
        <w:t xml:space="preserve"> to FL Proposal 4-1-v1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proofErr w:type="spellStart"/>
            <w:r>
              <w:rPr>
                <w:rFonts w:eastAsia="SimSun"/>
                <w:lang w:val="en-US" w:eastAsia="zh-CN"/>
              </w:rPr>
              <w:lastRenderedPageBreak/>
              <w:t>InterDigital</w:t>
            </w:r>
            <w:proofErr w:type="spellEnd"/>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77777777" w:rsidR="00860FCA" w:rsidRDefault="00860FCA" w:rsidP="00860FCA">
            <w:pPr>
              <w:ind w:hanging="3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545" w:type="dxa"/>
          </w:tcPr>
          <w:p w14:paraId="3A295441" w14:textId="77777777" w:rsidR="00860FCA" w:rsidRDefault="00860FCA" w:rsidP="00860FCA">
            <w:pPr>
              <w:ind w:hanging="30"/>
              <w:rPr>
                <w:rFonts w:eastAsia="SimSun"/>
                <w:lang w:val="en-US" w:eastAsia="zh-CN"/>
              </w:rPr>
            </w:pPr>
            <w:r>
              <w:rPr>
                <w:rFonts w:eastAsia="SimSun"/>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Heading2"/>
        <w:rPr>
          <w:lang w:val="en-US"/>
        </w:rPr>
      </w:pPr>
      <w:r>
        <w:rPr>
          <w:rFonts w:hint="eastAsia"/>
          <w:lang w:val="en-US"/>
        </w:rPr>
        <w:lastRenderedPageBreak/>
        <w:t>Other necessary enhancements</w:t>
      </w:r>
    </w:p>
    <w:p w14:paraId="52C76C93" w14:textId="77777777" w:rsidR="007E6A4A" w:rsidRDefault="007E31CA">
      <w:pPr>
        <w:pStyle w:val="Heading3"/>
      </w:pPr>
      <w:r>
        <w:rPr>
          <w:rFonts w:hint="eastAsia"/>
        </w:rPr>
        <w:t>[Mid] Identification of necessary enhancements in Rel-19</w:t>
      </w:r>
    </w:p>
    <w:p w14:paraId="479D20C3" w14:textId="77777777" w:rsidR="007E6A4A" w:rsidRDefault="007E31CA">
      <w:pPr>
        <w:pStyle w:val="Heading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ListParagraph"/>
        <w:numPr>
          <w:ilvl w:val="0"/>
          <w:numId w:val="13"/>
        </w:numPr>
        <w:rPr>
          <w:lang w:val="en-US"/>
        </w:rPr>
      </w:pPr>
      <w:r>
        <w:rPr>
          <w:rFonts w:hint="eastAsia"/>
          <w:lang w:val="en-US"/>
        </w:rPr>
        <w:t>Justification</w:t>
      </w:r>
    </w:p>
    <w:p w14:paraId="7433D801" w14:textId="77777777" w:rsidR="007E6A4A" w:rsidRDefault="007E31CA">
      <w:pPr>
        <w:pStyle w:val="ListParagraph"/>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ListParagraph"/>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ListParagraph"/>
        <w:numPr>
          <w:ilvl w:val="1"/>
          <w:numId w:val="13"/>
        </w:numPr>
        <w:rPr>
          <w:lang w:val="en-US"/>
        </w:rPr>
      </w:pPr>
      <w:r>
        <w:rPr>
          <w:rFonts w:hint="eastAsia"/>
          <w:lang w:val="en-US"/>
        </w:rPr>
        <w:t>Simulation results are provided by ZTE</w:t>
      </w:r>
    </w:p>
    <w:p w14:paraId="2E22A8EA" w14:textId="77777777" w:rsidR="007E6A4A" w:rsidRDefault="007E31CA">
      <w:pPr>
        <w:pStyle w:val="ListParagraph"/>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ListParagraph"/>
        <w:numPr>
          <w:ilvl w:val="0"/>
          <w:numId w:val="13"/>
        </w:numPr>
        <w:rPr>
          <w:lang w:val="en-US"/>
        </w:rPr>
      </w:pPr>
      <w:r>
        <w:rPr>
          <w:rFonts w:hint="eastAsia"/>
          <w:lang w:val="en-US"/>
        </w:rPr>
        <w:t xml:space="preserve">Potential solution/spec impact </w:t>
      </w:r>
    </w:p>
    <w:p w14:paraId="40137A8E" w14:textId="77777777" w:rsidR="007E6A4A" w:rsidRDefault="007E31CA">
      <w:pPr>
        <w:pStyle w:val="ListParagraph"/>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ListParagraph"/>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ListParagraph"/>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ListParagraph"/>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ListParagraph"/>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ListParagraph"/>
        <w:numPr>
          <w:ilvl w:val="0"/>
          <w:numId w:val="13"/>
        </w:numPr>
        <w:rPr>
          <w:lang w:val="en-US"/>
        </w:rPr>
      </w:pPr>
      <w:r>
        <w:rPr>
          <w:rFonts w:hint="eastAsia"/>
          <w:lang w:val="en-US"/>
        </w:rPr>
        <w:t xml:space="preserve">Justification </w:t>
      </w:r>
    </w:p>
    <w:p w14:paraId="1017EDEC" w14:textId="77777777" w:rsidR="007E6A4A" w:rsidRDefault="007E31CA">
      <w:pPr>
        <w:pStyle w:val="ListParagraph"/>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ListParagraph"/>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ListParagraph"/>
        <w:numPr>
          <w:ilvl w:val="0"/>
          <w:numId w:val="13"/>
        </w:numPr>
        <w:rPr>
          <w:lang w:val="en-US"/>
        </w:rPr>
      </w:pPr>
      <w:r>
        <w:rPr>
          <w:rFonts w:hint="eastAsia"/>
          <w:lang w:val="en-US"/>
        </w:rPr>
        <w:t>Potential solution/spec impact</w:t>
      </w:r>
    </w:p>
    <w:p w14:paraId="25BAA7A5" w14:textId="77777777" w:rsidR="007E6A4A" w:rsidRDefault="007E31CA">
      <w:pPr>
        <w:pStyle w:val="ListParagraph"/>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ListParagraph"/>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ListParagraph"/>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ListParagraph"/>
        <w:numPr>
          <w:ilvl w:val="0"/>
          <w:numId w:val="13"/>
        </w:numPr>
        <w:rPr>
          <w:lang w:val="en-US"/>
        </w:rPr>
      </w:pPr>
      <w:r>
        <w:rPr>
          <w:rFonts w:hint="eastAsia"/>
          <w:lang w:val="en-US"/>
        </w:rPr>
        <w:t xml:space="preserve">Justification </w:t>
      </w:r>
    </w:p>
    <w:p w14:paraId="2A700028" w14:textId="77777777" w:rsidR="007E6A4A" w:rsidRDefault="007E31CA">
      <w:pPr>
        <w:pStyle w:val="ListParagraph"/>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ListParagraph"/>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ListParagraph"/>
        <w:numPr>
          <w:ilvl w:val="0"/>
          <w:numId w:val="13"/>
        </w:numPr>
        <w:rPr>
          <w:lang w:val="en-US"/>
        </w:rPr>
      </w:pPr>
      <w:r>
        <w:rPr>
          <w:rFonts w:hint="eastAsia"/>
          <w:lang w:val="en-US"/>
        </w:rPr>
        <w:t>Potential solution/spec impact</w:t>
      </w:r>
    </w:p>
    <w:p w14:paraId="16699293" w14:textId="77777777" w:rsidR="007E6A4A" w:rsidRDefault="007E31CA">
      <w:pPr>
        <w:pStyle w:val="ListParagraph"/>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ListParagraph"/>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ListParagraph"/>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ListParagraph"/>
        <w:numPr>
          <w:ilvl w:val="0"/>
          <w:numId w:val="13"/>
        </w:numPr>
        <w:rPr>
          <w:lang w:val="en-US"/>
        </w:rPr>
      </w:pPr>
      <w:r>
        <w:rPr>
          <w:rFonts w:hint="eastAsia"/>
          <w:lang w:val="en-US"/>
        </w:rPr>
        <w:t xml:space="preserve">Justification </w:t>
      </w:r>
    </w:p>
    <w:p w14:paraId="71CD5953" w14:textId="77777777" w:rsidR="007E6A4A" w:rsidRDefault="007E31CA">
      <w:pPr>
        <w:pStyle w:val="ListParagraph"/>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ListParagraph"/>
        <w:numPr>
          <w:ilvl w:val="0"/>
          <w:numId w:val="13"/>
        </w:numPr>
        <w:rPr>
          <w:lang w:val="en-US"/>
        </w:rPr>
      </w:pPr>
      <w:r>
        <w:rPr>
          <w:rFonts w:hint="eastAsia"/>
          <w:lang w:val="en-US"/>
        </w:rPr>
        <w:t>Potential solution/spec impact</w:t>
      </w:r>
    </w:p>
    <w:p w14:paraId="167D7F15" w14:textId="77777777" w:rsidR="007E6A4A" w:rsidRDefault="007E31CA">
      <w:pPr>
        <w:pStyle w:val="ListParagraph"/>
        <w:numPr>
          <w:ilvl w:val="1"/>
          <w:numId w:val="13"/>
        </w:numPr>
        <w:rPr>
          <w:lang w:val="en-US"/>
        </w:rPr>
      </w:pPr>
      <w:r>
        <w:rPr>
          <w:rFonts w:hint="eastAsia"/>
          <w:lang w:val="en-US"/>
        </w:rPr>
        <w:t>UL-based measurement by SRS</w:t>
      </w:r>
    </w:p>
    <w:p w14:paraId="67811295" w14:textId="77777777" w:rsidR="007E6A4A" w:rsidRDefault="007E31CA">
      <w:pPr>
        <w:pStyle w:val="ListParagraph"/>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ListParagraph"/>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ListParagraph"/>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ListParagraph"/>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ListParagraph"/>
        <w:numPr>
          <w:ilvl w:val="0"/>
          <w:numId w:val="13"/>
        </w:numPr>
        <w:rPr>
          <w:lang w:val="en-US"/>
        </w:rPr>
      </w:pPr>
      <w:r>
        <w:rPr>
          <w:rFonts w:hint="eastAsia"/>
          <w:lang w:val="en-US"/>
        </w:rPr>
        <w:t>Justification</w:t>
      </w:r>
    </w:p>
    <w:p w14:paraId="7C2FD5A0" w14:textId="77777777" w:rsidR="007E6A4A" w:rsidRDefault="007E31CA">
      <w:pPr>
        <w:pStyle w:val="ListParagraph"/>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ListParagraph"/>
        <w:numPr>
          <w:ilvl w:val="0"/>
          <w:numId w:val="13"/>
        </w:numPr>
        <w:rPr>
          <w:lang w:val="en-US"/>
        </w:rPr>
      </w:pPr>
      <w:r>
        <w:rPr>
          <w:rFonts w:hint="eastAsia"/>
          <w:lang w:val="en-US"/>
        </w:rPr>
        <w:t xml:space="preserve">Potential solution/spec impact </w:t>
      </w:r>
    </w:p>
    <w:p w14:paraId="2E0C7E60" w14:textId="77777777" w:rsidR="007E6A4A" w:rsidRDefault="007E31CA">
      <w:pPr>
        <w:pStyle w:val="ListParagraph"/>
        <w:numPr>
          <w:ilvl w:val="1"/>
          <w:numId w:val="13"/>
        </w:numPr>
        <w:rPr>
          <w:lang w:val="en-US"/>
        </w:rPr>
      </w:pPr>
      <w:r>
        <w:rPr>
          <w:rFonts w:hint="eastAsia"/>
          <w:lang w:val="en-US"/>
        </w:rPr>
        <w:t>Not clear yet</w:t>
      </w:r>
    </w:p>
    <w:p w14:paraId="3058F0F5"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ListParagraph"/>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ListParagraph"/>
        <w:numPr>
          <w:ilvl w:val="0"/>
          <w:numId w:val="13"/>
        </w:numPr>
        <w:rPr>
          <w:lang w:val="en-US"/>
        </w:rPr>
      </w:pPr>
      <w:r>
        <w:rPr>
          <w:rFonts w:hint="eastAsia"/>
        </w:rPr>
        <w:t>Justification</w:t>
      </w:r>
    </w:p>
    <w:p w14:paraId="208FC4A7" w14:textId="77777777" w:rsidR="007E6A4A" w:rsidRDefault="007E31CA">
      <w:pPr>
        <w:pStyle w:val="ListParagraph"/>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ListParagraph"/>
        <w:numPr>
          <w:ilvl w:val="0"/>
          <w:numId w:val="13"/>
        </w:numPr>
        <w:rPr>
          <w:lang w:val="en-US"/>
        </w:rPr>
      </w:pPr>
      <w:r>
        <w:rPr>
          <w:rFonts w:hint="eastAsia"/>
          <w:lang w:val="en-US"/>
        </w:rPr>
        <w:lastRenderedPageBreak/>
        <w:t>Potential solution/spec impact</w:t>
      </w:r>
    </w:p>
    <w:p w14:paraId="01961784" w14:textId="77777777" w:rsidR="007E6A4A" w:rsidRDefault="007E31CA">
      <w:pPr>
        <w:pStyle w:val="ListParagraph"/>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ListParagraph"/>
        <w:numPr>
          <w:ilvl w:val="2"/>
          <w:numId w:val="13"/>
        </w:numPr>
        <w:rPr>
          <w:lang w:val="en-US"/>
        </w:rPr>
      </w:pPr>
      <w:r>
        <w:rPr>
          <w:lang w:val="en-US"/>
        </w:rPr>
        <w:t xml:space="preserve">The linkage specifies that candidate TCI states are selected from the candidate cell’s TCI state pool used for BM, with matching configurations (TCI state ID, qcl-Typ1, qcl-Type2, </w:t>
      </w:r>
      <w:proofErr w:type="spellStart"/>
      <w:r>
        <w:rPr>
          <w:lang w:val="en-US"/>
        </w:rPr>
        <w:t>referenceSignal</w:t>
      </w:r>
      <w:proofErr w:type="spellEnd"/>
      <w:r>
        <w:rPr>
          <w:lang w:val="en-US"/>
        </w:rPr>
        <w:t>).</w:t>
      </w:r>
    </w:p>
    <w:p w14:paraId="7CEE236D" w14:textId="77777777" w:rsidR="007E6A4A" w:rsidRDefault="007E31CA">
      <w:pPr>
        <w:pStyle w:val="ListParagraph"/>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ListParagraph"/>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ListParagraph"/>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ListParagraph"/>
        <w:numPr>
          <w:ilvl w:val="0"/>
          <w:numId w:val="13"/>
        </w:numPr>
        <w:rPr>
          <w:lang w:val="en-US"/>
        </w:rPr>
      </w:pPr>
      <w:r>
        <w:rPr>
          <w:rFonts w:hint="eastAsia"/>
          <w:lang w:val="en-US"/>
        </w:rPr>
        <w:t>Justification</w:t>
      </w:r>
    </w:p>
    <w:p w14:paraId="315E838A" w14:textId="77777777" w:rsidR="007E6A4A" w:rsidRDefault="007E31CA">
      <w:pPr>
        <w:pStyle w:val="ListParagraph"/>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ListParagraph"/>
        <w:numPr>
          <w:ilvl w:val="0"/>
          <w:numId w:val="13"/>
        </w:numPr>
        <w:rPr>
          <w:lang w:val="en-US"/>
        </w:rPr>
      </w:pPr>
      <w:r>
        <w:rPr>
          <w:rFonts w:hint="eastAsia"/>
          <w:lang w:val="en-US"/>
        </w:rPr>
        <w:t>Potential solution/spec impact</w:t>
      </w:r>
    </w:p>
    <w:p w14:paraId="376D0718" w14:textId="77777777" w:rsidR="007E6A4A" w:rsidRDefault="007E31CA">
      <w:pPr>
        <w:pStyle w:val="ListParagraph"/>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ListParagraph"/>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ListParagraph"/>
        <w:numPr>
          <w:ilvl w:val="0"/>
          <w:numId w:val="13"/>
        </w:numPr>
        <w:rPr>
          <w:lang w:val="en-US"/>
        </w:rPr>
      </w:pPr>
      <w:r>
        <w:rPr>
          <w:rFonts w:hint="eastAsia"/>
          <w:lang w:val="en-US"/>
        </w:rPr>
        <w:t>Justification</w:t>
      </w:r>
    </w:p>
    <w:p w14:paraId="30C45FF3" w14:textId="77777777" w:rsidR="007E6A4A" w:rsidRDefault="007E31CA">
      <w:pPr>
        <w:pStyle w:val="ListParagraph"/>
        <w:numPr>
          <w:ilvl w:val="1"/>
          <w:numId w:val="13"/>
        </w:numPr>
        <w:rPr>
          <w:lang w:val="en-US"/>
        </w:rPr>
      </w:pPr>
      <w:r>
        <w:rPr>
          <w:rFonts w:hint="eastAsia"/>
          <w:lang w:val="en-US"/>
        </w:rPr>
        <w:t>Reduce the delay caused by TCI-state activation</w:t>
      </w:r>
    </w:p>
    <w:p w14:paraId="78A1B5F4" w14:textId="77777777" w:rsidR="007E6A4A" w:rsidRDefault="007E31CA">
      <w:pPr>
        <w:pStyle w:val="ListParagraph"/>
        <w:numPr>
          <w:ilvl w:val="0"/>
          <w:numId w:val="13"/>
        </w:numPr>
        <w:rPr>
          <w:lang w:val="en-US"/>
        </w:rPr>
      </w:pPr>
      <w:r>
        <w:rPr>
          <w:rFonts w:hint="eastAsia"/>
          <w:lang w:val="en-US"/>
        </w:rPr>
        <w:t>Potential solution/spec impact</w:t>
      </w:r>
    </w:p>
    <w:p w14:paraId="6ECE592F" w14:textId="77777777" w:rsidR="007E6A4A" w:rsidRDefault="007E31CA">
      <w:pPr>
        <w:pStyle w:val="ListParagraph"/>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ListParagraph"/>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ListParagraph"/>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ListParagraph"/>
        <w:numPr>
          <w:ilvl w:val="1"/>
          <w:numId w:val="13"/>
        </w:numPr>
        <w:rPr>
          <w:lang w:val="en-US"/>
        </w:rPr>
      </w:pPr>
      <w:r>
        <w:rPr>
          <w:rFonts w:hint="eastAsia"/>
          <w:lang w:val="en-US"/>
        </w:rPr>
        <w:t>Not clear yet</w:t>
      </w:r>
    </w:p>
    <w:p w14:paraId="7BDB142A" w14:textId="77777777" w:rsidR="007E6A4A" w:rsidRDefault="007E31CA">
      <w:pPr>
        <w:pStyle w:val="Heading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Heading5"/>
        <w:rPr>
          <w:lang w:val="en-US"/>
        </w:rPr>
      </w:pPr>
      <w:r>
        <w:rPr>
          <w:rFonts w:hint="eastAsia"/>
          <w:lang w:val="en-US"/>
        </w:rPr>
        <w:lastRenderedPageBreak/>
        <w:t>[FL Proposal 5-1-v1]</w:t>
      </w:r>
    </w:p>
    <w:p w14:paraId="263D78E4" w14:textId="77777777" w:rsidR="007E6A4A" w:rsidRDefault="007E31CA">
      <w:pPr>
        <w:pStyle w:val="ListParagraph"/>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ListParagraph"/>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ListParagraph"/>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ListParagraph"/>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ListParagraph"/>
        <w:numPr>
          <w:ilvl w:val="1"/>
          <w:numId w:val="13"/>
        </w:numPr>
        <w:rPr>
          <w:color w:val="FF0000"/>
        </w:rPr>
      </w:pPr>
      <w:r>
        <w:rPr>
          <w:color w:val="FF0000"/>
        </w:rPr>
        <w:t>Item 4: UL-based measurement</w:t>
      </w:r>
    </w:p>
    <w:p w14:paraId="2EAA43A0" w14:textId="77777777" w:rsidR="007E6A4A" w:rsidRDefault="007E31CA">
      <w:pPr>
        <w:pStyle w:val="ListParagraph"/>
        <w:numPr>
          <w:ilvl w:val="1"/>
          <w:numId w:val="13"/>
        </w:numPr>
        <w:rPr>
          <w:color w:val="FF0000"/>
        </w:rPr>
      </w:pPr>
      <w:r>
        <w:rPr>
          <w:color w:val="FF0000"/>
        </w:rPr>
        <w:t>Item 5: Early DL beam management</w:t>
      </w:r>
    </w:p>
    <w:p w14:paraId="54F10DF7" w14:textId="77777777" w:rsidR="007E6A4A" w:rsidRDefault="007E31CA">
      <w:pPr>
        <w:pStyle w:val="ListParagraph"/>
        <w:numPr>
          <w:ilvl w:val="1"/>
          <w:numId w:val="13"/>
        </w:numPr>
        <w:rPr>
          <w:color w:val="FF0000"/>
        </w:rPr>
      </w:pPr>
      <w:r>
        <w:rPr>
          <w:color w:val="FF0000"/>
        </w:rPr>
        <w:t>Item 6: Retention of activated candidate TCI states after cell switch</w:t>
      </w:r>
    </w:p>
    <w:p w14:paraId="3EB1A974" w14:textId="77777777" w:rsidR="007E6A4A" w:rsidRDefault="007E31CA">
      <w:pPr>
        <w:pStyle w:val="ListParagraph"/>
        <w:numPr>
          <w:ilvl w:val="1"/>
          <w:numId w:val="13"/>
        </w:numPr>
        <w:rPr>
          <w:color w:val="FF0000"/>
        </w:rPr>
      </w:pPr>
      <w:r>
        <w:rPr>
          <w:color w:val="FF0000"/>
        </w:rPr>
        <w:t>Item 7: TA acquisition based on CSI-RS</w:t>
      </w:r>
    </w:p>
    <w:p w14:paraId="40BE901F" w14:textId="77777777" w:rsidR="007E6A4A" w:rsidRDefault="007E31CA">
      <w:pPr>
        <w:pStyle w:val="ListParagraph"/>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ListParagraph"/>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ListParagraph"/>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ListParagraph"/>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ListParagraph"/>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ListParagraph"/>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ListParagraph"/>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ListParagraph"/>
        <w:numPr>
          <w:ilvl w:val="1"/>
          <w:numId w:val="13"/>
        </w:numPr>
        <w:ind w:left="480" w:hanging="480"/>
      </w:pPr>
      <w:r w:rsidRPr="007E3026">
        <w:t>Item 4: UL-based measurement</w:t>
      </w:r>
    </w:p>
    <w:p w14:paraId="00BA5272" w14:textId="77777777" w:rsidR="00F943EC" w:rsidRPr="007E3026" w:rsidRDefault="00F943EC" w:rsidP="00F943EC">
      <w:pPr>
        <w:pStyle w:val="ListParagraph"/>
        <w:numPr>
          <w:ilvl w:val="1"/>
          <w:numId w:val="13"/>
        </w:numPr>
        <w:ind w:left="480" w:hanging="480"/>
      </w:pPr>
      <w:r w:rsidRPr="007E3026">
        <w:t>Item 5: Early DL beam management</w:t>
      </w:r>
    </w:p>
    <w:p w14:paraId="06F98E9F" w14:textId="77777777" w:rsidR="00F943EC" w:rsidRPr="007E3026" w:rsidRDefault="00F943EC" w:rsidP="00F943EC">
      <w:pPr>
        <w:pStyle w:val="ListParagraph"/>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ListParagraph"/>
        <w:numPr>
          <w:ilvl w:val="1"/>
          <w:numId w:val="13"/>
        </w:numPr>
        <w:ind w:left="480" w:hanging="480"/>
      </w:pPr>
      <w:r w:rsidRPr="007E3026">
        <w:t>Item 7: TA acquisition based on CSI-RS</w:t>
      </w:r>
    </w:p>
    <w:p w14:paraId="0FA9ADA0" w14:textId="77777777" w:rsidR="00F943EC" w:rsidRPr="007E3026" w:rsidRDefault="00F943EC" w:rsidP="00F943EC">
      <w:pPr>
        <w:pStyle w:val="ListParagraph"/>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Heading5"/>
        <w:rPr>
          <w:lang w:val="en-US"/>
        </w:rPr>
      </w:pPr>
      <w:r>
        <w:rPr>
          <w:lang w:val="en-US"/>
        </w:rPr>
        <w:t>[Comments</w:t>
      </w:r>
      <w:r>
        <w:rPr>
          <w:rFonts w:hint="eastAsia"/>
          <w:lang w:val="en-US"/>
        </w:rPr>
        <w:t xml:space="preserve"> to FL Proposal 5-1-v1</w:t>
      </w:r>
      <w:r>
        <w:rPr>
          <w:lang w:val="en-US"/>
        </w:rPr>
        <w:t>]</w:t>
      </w:r>
    </w:p>
    <w:tbl>
      <w:tblPr>
        <w:tblStyle w:val="TableGrid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proofErr w:type="spellStart"/>
            <w:r>
              <w:rPr>
                <w:rFonts w:eastAsia="SimSun"/>
                <w:lang w:val="en-US" w:eastAsia="zh-CN"/>
              </w:rPr>
              <w:t>InterDigital</w:t>
            </w:r>
            <w:proofErr w:type="spellEnd"/>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proofErr w:type="spellStart"/>
            <w:r>
              <w:rPr>
                <w:rFonts w:eastAsia="SimSun" w:hint="eastAsia"/>
                <w:lang w:val="en-US" w:eastAsia="zh-CN"/>
              </w:rPr>
              <w:t>Spreadtrum</w:t>
            </w:r>
            <w:proofErr w:type="spellEnd"/>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 xml:space="preserve">lthough all of the listed mechanisms have valuable technical points, as Mr. Chair said, we need to be realistic. Considering the time we </w:t>
            </w:r>
            <w:proofErr w:type="gramStart"/>
            <w:r>
              <w:rPr>
                <w:rFonts w:eastAsia="Malgun Gothic"/>
                <w:lang w:val="en-US" w:eastAsia="ko-KR"/>
              </w:rPr>
              <w:t>have,</w:t>
            </w:r>
            <w:proofErr w:type="gramEnd"/>
            <w:r>
              <w:rPr>
                <w:rFonts w:eastAsia="Malgun Gothic"/>
                <w:lang w:val="en-US" w:eastAsia="ko-KR"/>
              </w:rPr>
              <w:t xml:space="preser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w:t>
            </w:r>
            <w:proofErr w:type="gramStart"/>
            <w:r>
              <w:rPr>
                <w:rFonts w:eastAsia="SimSun" w:hint="eastAsia"/>
                <w:lang w:val="en-US" w:eastAsia="zh-CN"/>
              </w:rPr>
              <w:t>performance  after</w:t>
            </w:r>
            <w:proofErr w:type="gramEnd"/>
            <w:r>
              <w:rPr>
                <w:rFonts w:eastAsia="SimSun" w:hint="eastAsia"/>
                <w:lang w:val="en-US" w:eastAsia="zh-CN"/>
              </w:rPr>
              <w:t xml:space="preserve">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SimSun"/>
                <w:lang w:val="en-US" w:eastAsia="zh-CN"/>
              </w:rPr>
            </w:pPr>
            <w:r>
              <w:rPr>
                <w:rFonts w:eastAsia="SimSun" w:hint="eastAsia"/>
                <w:lang w:val="en-US" w:eastAsia="zh-CN"/>
              </w:rPr>
              <w:t>NTT DOCOMO</w:t>
            </w:r>
          </w:p>
        </w:tc>
        <w:tc>
          <w:tcPr>
            <w:tcW w:w="6545" w:type="dxa"/>
          </w:tcPr>
          <w:p w14:paraId="2DFCA5CC" w14:textId="3B5A81C0" w:rsidR="00B43314" w:rsidRDefault="00B43314">
            <w:pPr>
              <w:rPr>
                <w:rFonts w:eastAsia="SimSun"/>
                <w:lang w:val="en-US" w:eastAsia="zh-CN"/>
              </w:rPr>
            </w:pPr>
            <w:r>
              <w:rPr>
                <w:rFonts w:eastAsia="SimSun"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7FC23E67" w14:textId="77777777" w:rsidR="00193161" w:rsidRPr="008B23DF" w:rsidRDefault="00193161" w:rsidP="00C70813">
            <w:pPr>
              <w:rPr>
                <w:rFonts w:eastAsia="SimSun"/>
                <w:lang w:val="en-US" w:eastAsia="zh-CN"/>
              </w:rPr>
            </w:pPr>
            <w:r>
              <w:rPr>
                <w:rFonts w:eastAsia="SimSun" w:hint="eastAsia"/>
                <w:lang w:val="en-US" w:eastAsia="zh-CN"/>
              </w:rPr>
              <w:t xml:space="preserve">Postpone the discussion until we have good progress on the other </w:t>
            </w:r>
            <w:r>
              <w:rPr>
                <w:rFonts w:eastAsia="SimSun"/>
                <w:lang w:val="en-US" w:eastAsia="zh-CN"/>
              </w:rPr>
              <w:t>important</w:t>
            </w:r>
            <w:r>
              <w:rPr>
                <w:rFonts w:eastAsia="SimSun" w:hint="eastAsia"/>
                <w:lang w:val="en-US" w:eastAsia="zh-CN"/>
              </w:rPr>
              <w:t xml:space="preserve"> issues that WID has explicitly described.</w:t>
            </w:r>
          </w:p>
        </w:tc>
        <w:tc>
          <w:tcPr>
            <w:tcW w:w="2127" w:type="dxa"/>
          </w:tcPr>
          <w:p w14:paraId="59E0F9E4" w14:textId="77777777" w:rsidR="00193161" w:rsidRDefault="00193161" w:rsidP="00C70813">
            <w:pPr>
              <w:rPr>
                <w:lang w:val="en-US"/>
              </w:rPr>
            </w:pPr>
          </w:p>
        </w:tc>
      </w:tr>
      <w:tr w:rsidR="0050413E" w14:paraId="05A9762E" w14:textId="77777777" w:rsidTr="00193161">
        <w:tc>
          <w:tcPr>
            <w:tcW w:w="1385" w:type="dxa"/>
          </w:tcPr>
          <w:p w14:paraId="71A87051" w14:textId="1A854D16" w:rsidR="0050413E" w:rsidRPr="0050413E" w:rsidRDefault="0050413E" w:rsidP="00C70813">
            <w:pPr>
              <w:rPr>
                <w:rFonts w:eastAsia="PMingLiU"/>
                <w:lang w:val="en-US" w:eastAsia="zh-TW"/>
              </w:rPr>
            </w:pPr>
            <w:r>
              <w:rPr>
                <w:rFonts w:eastAsia="PMingLiU" w:hint="eastAsia"/>
                <w:lang w:val="en-US" w:eastAsia="zh-TW"/>
              </w:rPr>
              <w:t>I</w:t>
            </w:r>
            <w:r>
              <w:rPr>
                <w:rFonts w:eastAsia="PMingLiU"/>
                <w:lang w:val="en-US" w:eastAsia="zh-TW"/>
              </w:rPr>
              <w:t>TRI</w:t>
            </w:r>
          </w:p>
        </w:tc>
        <w:tc>
          <w:tcPr>
            <w:tcW w:w="6545" w:type="dxa"/>
          </w:tcPr>
          <w:p w14:paraId="65E9D87F" w14:textId="58657D30" w:rsidR="0050413E" w:rsidRPr="0050413E" w:rsidRDefault="0050413E" w:rsidP="00C70813">
            <w:pPr>
              <w:rPr>
                <w:rFonts w:eastAsia="PMingLiU"/>
                <w:lang w:val="en-US" w:eastAsia="zh-TW"/>
              </w:rPr>
            </w:pPr>
            <w:r>
              <w:rPr>
                <w:rFonts w:eastAsia="PMingLiU" w:hint="eastAsia"/>
                <w:lang w:val="en-US" w:eastAsia="zh-TW"/>
              </w:rPr>
              <w:t>F</w:t>
            </w:r>
            <w:r>
              <w:rPr>
                <w:rFonts w:eastAsia="PMingLiU"/>
                <w:lang w:val="en-US" w:eastAsia="zh-TW"/>
              </w:rPr>
              <w:t xml:space="preserve">ine with </w:t>
            </w:r>
            <w:proofErr w:type="spellStart"/>
            <w:r>
              <w:rPr>
                <w:rFonts w:eastAsia="PMingLiU"/>
                <w:lang w:val="en-US" w:eastAsia="zh-TW"/>
              </w:rPr>
              <w:t>thr</w:t>
            </w:r>
            <w:proofErr w:type="spellEnd"/>
            <w:r>
              <w:rPr>
                <w:rFonts w:eastAsia="PMingLiU"/>
                <w:lang w:val="en-US" w:eastAsia="zh-TW"/>
              </w:rPr>
              <w:t xml:space="preserve"> proposal.</w:t>
            </w:r>
          </w:p>
        </w:tc>
        <w:tc>
          <w:tcPr>
            <w:tcW w:w="2127" w:type="dxa"/>
          </w:tcPr>
          <w:p w14:paraId="572370C1" w14:textId="77777777" w:rsidR="0050413E" w:rsidRDefault="0050413E" w:rsidP="00C70813">
            <w:pPr>
              <w:rPr>
                <w:lang w:val="en-US"/>
              </w:rPr>
            </w:pPr>
          </w:p>
        </w:tc>
      </w:tr>
    </w:tbl>
    <w:p w14:paraId="7AC3AA15" w14:textId="77777777" w:rsidR="007E6A4A" w:rsidRPr="00193161"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Heading2"/>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Heading3"/>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B4F5" w14:textId="77777777" w:rsidR="00A7421F" w:rsidRDefault="00A7421F">
      <w:pPr>
        <w:spacing w:after="0"/>
      </w:pPr>
      <w:r>
        <w:separator/>
      </w:r>
    </w:p>
  </w:endnote>
  <w:endnote w:type="continuationSeparator" w:id="0">
    <w:p w14:paraId="30F978ED" w14:textId="77777777" w:rsidR="00A7421F" w:rsidRDefault="00A74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7654" w14:textId="77777777" w:rsidR="00C70813" w:rsidRDefault="00C70813">
    <w:pPr>
      <w:pStyle w:val="Footer"/>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792A" w14:textId="77777777" w:rsidR="00A7421F" w:rsidRDefault="00A7421F">
      <w:pPr>
        <w:spacing w:after="0"/>
      </w:pPr>
      <w:r>
        <w:separator/>
      </w:r>
    </w:p>
  </w:footnote>
  <w:footnote w:type="continuationSeparator" w:id="0">
    <w:p w14:paraId="05FB826E" w14:textId="77777777" w:rsidR="00A7421F" w:rsidRDefault="00A742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16cid:durableId="1616718621">
    <w:abstractNumId w:val="14"/>
  </w:num>
  <w:num w:numId="2" w16cid:durableId="1062482300">
    <w:abstractNumId w:val="1"/>
  </w:num>
  <w:num w:numId="3" w16cid:durableId="2093234337">
    <w:abstractNumId w:val="5"/>
  </w:num>
  <w:num w:numId="4" w16cid:durableId="849291385">
    <w:abstractNumId w:val="3"/>
  </w:num>
  <w:num w:numId="5" w16cid:durableId="2114129699">
    <w:abstractNumId w:val="4"/>
  </w:num>
  <w:num w:numId="6" w16cid:durableId="998271571">
    <w:abstractNumId w:val="0"/>
  </w:num>
  <w:num w:numId="7" w16cid:durableId="1215240618">
    <w:abstractNumId w:val="8"/>
  </w:num>
  <w:num w:numId="8" w16cid:durableId="224142640">
    <w:abstractNumId w:val="13"/>
  </w:num>
  <w:num w:numId="9" w16cid:durableId="892160554">
    <w:abstractNumId w:val="12"/>
  </w:num>
  <w:num w:numId="10" w16cid:durableId="1985576243">
    <w:abstractNumId w:val="11"/>
  </w:num>
  <w:num w:numId="11" w16cid:durableId="86855312">
    <w:abstractNumId w:val="7"/>
  </w:num>
  <w:num w:numId="12" w16cid:durableId="1557621904">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16cid:durableId="525172353">
    <w:abstractNumId w:val="10"/>
  </w:num>
  <w:num w:numId="14" w16cid:durableId="1910722988">
    <w:abstractNumId w:val="6"/>
  </w:num>
  <w:num w:numId="15" w16cid:durableId="1533227958">
    <w:abstractNumId w:val="9"/>
  </w:num>
  <w:num w:numId="16" w16cid:durableId="11742263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4E2B"/>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3A5B"/>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27A"/>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501"/>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21F"/>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99E"/>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987"/>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46E"/>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7C7"/>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617"/>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4D7"/>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qFormat/>
    <w:pPr>
      <w:numPr>
        <w:numId w:val="2"/>
      </w:numPr>
      <w:contextualSpacing/>
    </w:pPr>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List2">
    <w:name w:val="List 2"/>
    <w:basedOn w:val="Normal"/>
    <w:uiPriority w:val="99"/>
    <w:semiHidden/>
    <w:unhideWhenUsed/>
    <w:qFormat/>
    <w:pPr>
      <w:ind w:leftChars="200" w:left="100" w:hangingChars="200" w:hanging="200"/>
      <w:contextualSpacing/>
    </w:p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Normal"/>
    <w:link w:val="ListParagraphChar1"/>
    <w:uiPriority w:val="34"/>
    <w:qFormat/>
    <w:pPr>
      <w:numPr>
        <w:numId w:val="5"/>
      </w:numPr>
    </w:pPr>
  </w:style>
  <w:style w:type="character" w:customStyle="1" w:styleId="st">
    <w:name w:val="st"/>
    <w:qFormat/>
  </w:style>
  <w:style w:type="paragraph" w:customStyle="1" w:styleId="NoteLevel2">
    <w:name w:val="Note Level 2"/>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列出段落 (文字),Paragrafo elenco (文字)"/>
    <w:basedOn w:val="DefaultParagraphFont"/>
    <w:uiPriority w:val="34"/>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DefaultParagraphFont"/>
    <w:qFormat/>
  </w:style>
  <w:style w:type="character" w:customStyle="1" w:styleId="apple-converted-space">
    <w:name w:val="apple-converted-space"/>
    <w:basedOn w:val="DefaultParagraphFont"/>
    <w:qFormat/>
  </w:style>
  <w:style w:type="paragraph" w:customStyle="1" w:styleId="B1">
    <w:name w:val="B1"/>
    <w:basedOn w:val="Normal"/>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5">
    <w:name w:val="수정1"/>
    <w:hidden/>
    <w:uiPriority w:val="99"/>
    <w:semiHidden/>
    <w:qFormat/>
    <w:rPr>
      <w:rFonts w:ascii="Times New Roman" w:eastAsia="MS Gothic" w:hAnsi="Times New Roman"/>
      <w:sz w:val="24"/>
      <w:lang w:val="en-GB"/>
    </w:rPr>
  </w:style>
  <w:style w:type="paragraph" w:customStyle="1" w:styleId="B4">
    <w:name w:val="B4"/>
    <w:basedOn w:val="Normal"/>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Normal"/>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List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6">
    <w:name w:val="약한 참조1"/>
    <w:basedOn w:val="DefaultParagraphFont"/>
    <w:uiPriority w:val="31"/>
    <w:qFormat/>
    <w:rPr>
      <w:smallCaps/>
      <w:color w:val="595959" w:themeColor="text1" w:themeTint="A6"/>
    </w:rPr>
  </w:style>
  <w:style w:type="paragraph" w:customStyle="1" w:styleId="B3">
    <w:name w:val="B3"/>
    <w:basedOn w:val="Normal"/>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7">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styleId="UnresolvedMention">
    <w:name w:val="Unresolved Mention"/>
    <w:basedOn w:val="DefaultParagraphFont"/>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0" Type="http://schemas.openxmlformats.org/officeDocument/2006/relationships/hyperlink" Target="https://www.3gpp.org/ftp/TSG_RAN/WG1_RL1/TSGR1_118/Docs/R1-2406063.zip" TargetMode="External"/><Relationship Id="rId29" Type="http://schemas.openxmlformats.org/officeDocument/2006/relationships/hyperlink" Target="https://www.3gpp.org/ftp/TSG_RAN/WG1_RL1/TSGR1_118/Docs/R1-2406527.zip" TargetMode="External"/><Relationship Id="rId41" Type="http://schemas.openxmlformats.org/officeDocument/2006/relationships/hyperlink" Target="https://www.3gpp.org/ftp/TSG_RAN/WG1_RL1/TSGR1_118/Docs/R1-24071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5.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45</Pages>
  <Words>11606</Words>
  <Characters>63427</Characters>
  <Application>Microsoft Office Word</Application>
  <DocSecurity>0</DocSecurity>
  <Lines>528</Lines>
  <Paragraphs>149</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Kusashima, Naoki</cp:lastModifiedBy>
  <cp:revision>17</cp:revision>
  <dcterms:created xsi:type="dcterms:W3CDTF">2024-08-21T06:17:00Z</dcterms:created>
  <dcterms:modified xsi:type="dcterms:W3CDTF">2024-08-21T09:38:00Z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