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[1] Futurewei</w:t>
            </w:r>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SCell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SCell operation for a UE in connected mode, consider the following scenarios and support at least Scenario #2A:</w:t>
            </w:r>
          </w:p>
          <w:p w14:paraId="2B53CB4E"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#2A: SCell activation based on OD-SSB indicated together with SCell activation command.</w:t>
            </w:r>
          </w:p>
          <w:p w14:paraId="74D105EC"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 Deactivated SCell re-synchronization / measurement with on-demand SSB.</w:t>
            </w:r>
          </w:p>
          <w:p w14:paraId="492B2DC3"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#3A: OD-SSB after receiving SCell activation command and before SCell activation completion</w:t>
            </w:r>
          </w:p>
          <w:p w14:paraId="1CCDB44F"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#3B: On-demand SSB for an activated SCell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Support that on-demand SSB SCell operation can be triggered by gNB in</w:t>
            </w:r>
          </w:p>
          <w:p w14:paraId="4C7D20FC" w14:textId="77777777" w:rsidR="00750AF3" w:rsidRDefault="00750AF3" w:rsidP="00750AF3">
            <w:pPr>
              <w:pStyle w:val="ListParagraph"/>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ListParagraph"/>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[4] Spreadtrum</w:t>
            </w:r>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When SCell is added to UE, UE can be configured with SSB by ServingCellConfigCommon, and UE can follow SMTC in ServingCellMO or in SCellConfig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SCell operation has benefits in avoiding blind activation of SCell and fast SCell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On-demand SSB SCell operation in Scenario #2A can accelerate SCell activation but has drawback on blind activation of SCell.</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For on-demand SSB SCell operation in Scenario #2A, RRC signaling for SCell configuration or SCell activation command can be used to indicate on-demand SSB on NES SCell.</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For on-demand SSB SCell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On-demand SSB SCell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SCell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ListParagraph"/>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ListParagraph"/>
              <w:numPr>
                <w:ilvl w:val="0"/>
                <w:numId w:val="38"/>
              </w:numPr>
              <w:ind w:leftChars="0"/>
              <w:jc w:val="both"/>
              <w:rPr>
                <w:lang w:val="en-US" w:eastAsia="ko-KR"/>
              </w:rPr>
            </w:pPr>
            <w:r w:rsidRPr="000B2E33">
              <w:rPr>
                <w:lang w:val="en-US"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ListParagraph"/>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ListParagraph"/>
              <w:numPr>
                <w:ilvl w:val="0"/>
                <w:numId w:val="38"/>
              </w:numPr>
              <w:ind w:leftChars="0"/>
              <w:jc w:val="both"/>
              <w:rPr>
                <w:b/>
                <w:bCs/>
                <w:lang w:val="en-US" w:eastAsia="ko-KR"/>
              </w:rPr>
            </w:pPr>
            <w:r w:rsidRPr="0084364A">
              <w:rPr>
                <w:lang w:val="en-US" w:eastAsia="ko-KR"/>
              </w:rPr>
              <w:t>Do not differentiate any scenario from specification framework perspective when on-demand SSB operation is triggered by gNB.</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ListParagraph"/>
              <w:numPr>
                <w:ilvl w:val="0"/>
                <w:numId w:val="38"/>
              </w:numPr>
              <w:ind w:leftChars="0"/>
              <w:jc w:val="both"/>
              <w:rPr>
                <w:lang w:val="en-US" w:eastAsia="ko-KR"/>
              </w:rPr>
            </w:pPr>
            <w:r w:rsidRPr="009E66FE">
              <w:rPr>
                <w:lang w:val="en-US" w:eastAsia="ko-KR"/>
              </w:rPr>
              <w:t>Case#1-1: SSB-less SCell operation when the reference cell does not fulfill all the RAN4 requirements and on-demand SSB(OD-SSB) is needed to help with side conditions</w:t>
            </w:r>
          </w:p>
          <w:p w14:paraId="73ADEEBF" w14:textId="47AE615D"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It is up to the network to decide when to configure SCell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Scenario #2 and #2A are merged as one scenario if RRC based signalling for indicating on-demand SSB for Scell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r w:rsidRPr="005E7A7A">
              <w:rPr>
                <w:i/>
                <w:iCs/>
                <w:lang w:val="en-US" w:eastAsia="ko-KR"/>
              </w:rPr>
              <w:t>sCellState</w:t>
            </w:r>
            <w:r w:rsidRPr="005E7A7A">
              <w:rPr>
                <w:lang w:val="en-US" w:eastAsia="ko-KR"/>
              </w:rPr>
              <w:t xml:space="preserve"> can also be used to indicate the on-demand SSB for SCell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For on-demand SSB SCell operation, support Scenario #3A and it is up to gNB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For on-demand SSB SCell operation, do not support Scenario #3B, i.e., on-demand SSB should not be indicated by gNB after SCell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RAN4 input on the problem of SSB-less Scell is needed to verify the motivation to support on-demand SSB in SSB-less Scell.</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Do not discuss support of on-demand SSB in SSB-less SCell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Support Case #1 and Case #2 for on-demand SSB SCell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Transmit on-demand SSB indication in Scenario #3A is beneficial to fast SCell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On-demand SSB can be triggered by gNB for the following scenarios/cases with the assumption that gNB indicates UE whether SSB is on or off:</w:t>
            </w:r>
          </w:p>
          <w:p w14:paraId="1C576B7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3B71DAB5" w14:textId="77777777" w:rsidR="0062325D" w:rsidRDefault="0062325D" w:rsidP="0062325D">
            <w:pPr>
              <w:pStyle w:val="ListParagraph"/>
              <w:numPr>
                <w:ilvl w:val="0"/>
                <w:numId w:val="38"/>
              </w:numPr>
              <w:ind w:leftChars="0"/>
              <w:jc w:val="both"/>
              <w:rPr>
                <w:lang w:val="en-US" w:eastAsia="ko-KR"/>
              </w:rPr>
            </w:pPr>
            <w:r w:rsidRPr="0062325D">
              <w:rPr>
                <w:lang w:val="en-US" w:eastAsia="ko-KR"/>
              </w:rPr>
              <w:t>Case1: Scell activation signalling based SSB triggering is only needed during SCell activation procedure. After SCell is activated, gNB has full power to control the SSB transmission</w:t>
            </w:r>
          </w:p>
          <w:p w14:paraId="174AF867" w14:textId="77777777" w:rsidR="0062325D" w:rsidRPr="0062325D" w:rsidRDefault="0062325D" w:rsidP="0062325D">
            <w:pPr>
              <w:pStyle w:val="ListParagraph"/>
              <w:numPr>
                <w:ilvl w:val="0"/>
                <w:numId w:val="38"/>
              </w:numPr>
              <w:ind w:leftChars="0"/>
              <w:jc w:val="both"/>
              <w:rPr>
                <w:lang w:val="en-US" w:eastAsia="ko-KR"/>
              </w:rPr>
            </w:pPr>
            <w:r>
              <w:rPr>
                <w:lang w:eastAsia="ko-KR"/>
              </w:rPr>
              <w:t>Case2: SCell activation/deactivation signalling is reused as a mechanism to indicate UE SSB is on or off despite of scenario.</w:t>
            </w:r>
          </w:p>
          <w:p w14:paraId="4E3AB390" w14:textId="2DFB286F" w:rsidR="0062325D" w:rsidRPr="0062325D" w:rsidRDefault="0062325D" w:rsidP="0062325D">
            <w:pPr>
              <w:pStyle w:val="ListParagraph"/>
              <w:numPr>
                <w:ilvl w:val="0"/>
                <w:numId w:val="38"/>
              </w:numPr>
              <w:ind w:leftChars="0"/>
              <w:jc w:val="both"/>
              <w:rPr>
                <w:lang w:val="en-US" w:eastAsia="ko-KR"/>
              </w:rPr>
            </w:pPr>
            <w:r>
              <w:rPr>
                <w:lang w:eastAsia="ko-KR"/>
              </w:rPr>
              <w:t>Case3: On-demand SSB can be used to expedite SCell activation procedure. After SCell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ListParagraph"/>
              <w:numPr>
                <w:ilvl w:val="0"/>
                <w:numId w:val="38"/>
              </w:numPr>
              <w:ind w:leftChars="0"/>
              <w:jc w:val="both"/>
              <w:rPr>
                <w:lang w:val="en-US" w:eastAsia="ko-KR"/>
              </w:rPr>
            </w:pPr>
            <w:r w:rsidRPr="0062325D">
              <w:rPr>
                <w:lang w:val="en-US" w:eastAsia="ko-KR"/>
              </w:rPr>
              <w:t>gNB based SSB triggering can be used in scenario #2, #2A, and #3A to expedite SCell activation procedure</w:t>
            </w:r>
          </w:p>
          <w:p w14:paraId="221DD8E6" w14:textId="1B9A91FC" w:rsidR="0062325D" w:rsidRPr="0062325D" w:rsidRDefault="0062325D" w:rsidP="0062325D">
            <w:pPr>
              <w:pStyle w:val="ListParagraph"/>
              <w:numPr>
                <w:ilvl w:val="0"/>
                <w:numId w:val="38"/>
              </w:numPr>
              <w:ind w:leftChars="0"/>
              <w:jc w:val="both"/>
              <w:rPr>
                <w:lang w:val="en-US" w:eastAsia="ko-KR"/>
              </w:rPr>
            </w:pPr>
            <w:r>
              <w:rPr>
                <w:lang w:eastAsia="ko-KR"/>
              </w:rPr>
              <w:t>After SCell is activated, i.e., scenario #3B, both gNB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In the current system, after UE receives SCell activation command, for a known SCell, UE acquires SSB for fine time tracking. For an unknown SCell,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For the identified scenarios and cases (as per RAN1#116 and RAN1#116-bis agreements), on-demand SSB can be triggered by gNB for the following scenarios/cases:</w:t>
            </w:r>
          </w:p>
          <w:p w14:paraId="61B3E3FD"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ListParagraph"/>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On demand SSB transmission in conjunction with case #1 can achieve a good tradeoff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[16] InterDigital</w:t>
            </w:r>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Any issues (e.g. T/F sync) during the SCell activation procedure can be avoided by transmitting OD-SSB after sending SCell activation command to ensure sufficient measurements are made by UE before SCell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ListParagraph"/>
              <w:numPr>
                <w:ilvl w:val="0"/>
                <w:numId w:val="38"/>
              </w:numPr>
              <w:ind w:leftChars="0"/>
              <w:jc w:val="both"/>
              <w:rPr>
                <w:lang w:eastAsia="ko-KR"/>
              </w:rPr>
            </w:pPr>
            <w:r w:rsidRPr="00D22C69">
              <w:rPr>
                <w:lang w:eastAsia="ko-KR"/>
              </w:rPr>
              <w:lastRenderedPageBreak/>
              <w:t>Scenario #3B and Case #1: After SCell activation procedure is completed when there is no always-on SSB</w:t>
            </w:r>
          </w:p>
          <w:p w14:paraId="1E803954" w14:textId="39C9F1E7" w:rsidR="00D22C69" w:rsidRDefault="00D22C69" w:rsidP="005F0B21">
            <w:pPr>
              <w:pStyle w:val="ListParagraph"/>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For Scenario #3B and Case#2, on-demand SSB transmission can improve the beam management performance for an activated SCell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[22] Transsion</w:t>
            </w:r>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In addition to previous agreed scenarios, it is proposed to consider #3A for further discussion for on-demand SSB SCell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The following use cases are considered for OD-SSB SCell operation.</w:t>
            </w:r>
          </w:p>
          <w:p w14:paraId="28D629DD"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UC#1 SCell activation/deactivation for intra/inter-band CA with collocated/non-collocated CA</w:t>
            </w:r>
          </w:p>
          <w:p w14:paraId="4FB2F9E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UC#2 Handover to the cell which was SCell</w:t>
            </w:r>
          </w:p>
          <w:p w14:paraId="31656A8E"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ListParagraph"/>
              <w:numPr>
                <w:ilvl w:val="0"/>
                <w:numId w:val="38"/>
              </w:numPr>
              <w:ind w:leftChars="0"/>
              <w:jc w:val="both"/>
              <w:rPr>
                <w:lang w:val="en-US" w:eastAsia="ko-KR"/>
              </w:rPr>
            </w:pPr>
            <w:r w:rsidRPr="00C61BE4">
              <w:rPr>
                <w:lang w:val="en-US" w:eastAsia="ko-KR"/>
              </w:rPr>
              <w:t>UC#5 OD-SSB transmissions from multiple neighboring cells on the same frequency as SCells</w:t>
            </w:r>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In scenario3A, we have a concern about indication on-demand SSB which may change SSB properties that a UE uses for SCell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On-demand SSB during activated SCell operation (in scenario #3B) can be used for normal SCell operation e.g., for monitoring PDCCH on SCell.</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 all SSBs can be turned off during SCell operation (in scenario3B) with some restriction on UE behavior on SCell operation, i.e., on-demand SSB operation is supported in scenario #3B and Case #1.</w:t>
            </w:r>
          </w:p>
          <w:p w14:paraId="47C72B71" w14:textId="77777777" w:rsidR="00615813" w:rsidRPr="00615813" w:rsidRDefault="00615813" w:rsidP="00615813">
            <w:pPr>
              <w:pStyle w:val="ListParagraph"/>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Opt-II. Longer SSB periodicity than the legacy (e.g., 320ms) is supported during SCell operation (in scenario3B).</w:t>
            </w:r>
          </w:p>
          <w:p w14:paraId="31445D61" w14:textId="5D4B3D83" w:rsidR="00615813" w:rsidRPr="00615813" w:rsidRDefault="00615813" w:rsidP="00615813">
            <w:pPr>
              <w:pStyle w:val="ListParagraph"/>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Support Scenario 3B and Case #1 for on-demand SSB for SCell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For a cell supporting on-demand SSB Scell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223B81" w:rsidRPr="009C4790">
        <w:rPr>
          <w:rFonts w:ascii="Times New Roman" w:eastAsiaTheme="minorEastAsia" w:hAnsi="Times New Roman" w:hint="eastAsia"/>
          <w:lang w:val="en-US" w:eastAsia="ko-KR"/>
        </w:rPr>
        <w:t>InterDigital</w:t>
      </w:r>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SimSun" w:hint="eastAsia"/>
                <w:lang w:eastAsia="zh-CN"/>
              </w:rPr>
              <w:lastRenderedPageBreak/>
              <w:t>Z</w:t>
            </w:r>
            <w:r>
              <w:rPr>
                <w:rFonts w:eastAsia="SimSun"/>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SimSun"/>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r w:rsidR="00812212" w14:paraId="707D7DF4" w14:textId="77777777" w:rsidTr="007B4464">
        <w:tc>
          <w:tcPr>
            <w:tcW w:w="1651" w:type="dxa"/>
            <w:tcBorders>
              <w:top w:val="single" w:sz="4" w:space="0" w:color="auto"/>
              <w:left w:val="single" w:sz="4" w:space="0" w:color="auto"/>
              <w:bottom w:val="single" w:sz="4" w:space="0" w:color="auto"/>
              <w:right w:val="single" w:sz="4" w:space="0" w:color="auto"/>
            </w:tcBorders>
          </w:tcPr>
          <w:p w14:paraId="079F49E2" w14:textId="1A1CCC5C" w:rsidR="00812212" w:rsidRPr="009F0E26" w:rsidRDefault="00812212" w:rsidP="00812212">
            <w:pPr>
              <w:jc w:val="both"/>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04E21648" w14:textId="5693CA27" w:rsidR="00812212" w:rsidRPr="009F0E26" w:rsidRDefault="00812212" w:rsidP="00812212">
            <w:pPr>
              <w:jc w:val="both"/>
            </w:pPr>
            <w:r>
              <w:rPr>
                <w:rFonts w:eastAsia="SimSun" w:hint="eastAsia"/>
                <w:iCs/>
                <w:lang w:val="en-US" w:eastAsia="zh-CN"/>
              </w:rPr>
              <w:t>We</w:t>
            </w:r>
            <w:r>
              <w:rPr>
                <w:rFonts w:eastAsia="SimSun"/>
                <w:iCs/>
                <w:lang w:val="en-US" w:eastAsia="zh-CN"/>
              </w:rPr>
              <w:t xml:space="preserve"> can discuss when to terminate on-demand SSB at first, before having conclusion for Scenario #3A and </w:t>
            </w:r>
            <w:r>
              <w:rPr>
                <w:rFonts w:eastAsia="SimSun" w:hint="eastAsia"/>
                <w:iCs/>
                <w:lang w:val="en-US" w:eastAsia="zh-CN"/>
              </w:rPr>
              <w:t>3</w:t>
            </w:r>
            <w:r w:rsidRPr="00812212">
              <w:rPr>
                <w:rFonts w:eastAsia="SimSun"/>
                <w:iCs/>
                <w:lang w:val="en-US" w:eastAsia="zh-CN"/>
              </w:rPr>
              <w:t>B</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[1] Futurewei</w:t>
            </w:r>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SCell operation, consider supporting the following:</w:t>
            </w:r>
          </w:p>
          <w:p w14:paraId="32989254"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gNB implementation whether on-demand SSB is </w:t>
            </w:r>
          </w:p>
          <w:p w14:paraId="7FA5FD28" w14:textId="77777777" w:rsidR="00557B45" w:rsidRDefault="00557B45" w:rsidP="00557B45">
            <w:pPr>
              <w:pStyle w:val="ListParagraph"/>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ListParagraph"/>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ListParagraph"/>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[4] Spreadtrum</w:t>
            </w:r>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For NES SCell supporting on-demand SSB SCell operation, it is up to gNB implementation whether on-demand SSB is CD-SSB or not. If on-demand SSB is CD-SSB, legacy UEs should be barred on this SCell.</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It is up to gNB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ListParagraph"/>
              <w:numPr>
                <w:ilvl w:val="0"/>
                <w:numId w:val="38"/>
              </w:numPr>
              <w:ind w:leftChars="0"/>
              <w:jc w:val="both"/>
              <w:rPr>
                <w:lang w:eastAsia="ko-KR"/>
              </w:rPr>
            </w:pPr>
            <w:r w:rsidRPr="00461835">
              <w:rPr>
                <w:lang w:eastAsia="ko-KR"/>
              </w:rPr>
              <w:t>If the value in IE ‘cellBarrd’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The gNB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It is not necessary to restrict the SSBs on the on-demand SSB SCell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For on-demand SSB on SCell, Alt-1 (It is up to gNB implementation whether on-demand SSB is cell-defining SSB or not) should be supported.</w:t>
            </w:r>
          </w:p>
          <w:p w14:paraId="0887044D" w14:textId="77777777" w:rsidR="00CE503D" w:rsidRPr="00CE503D" w:rsidRDefault="00CE503D" w:rsidP="00CE503D">
            <w:pPr>
              <w:pStyle w:val="ListParagraph"/>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[16] InterDigital</w:t>
            </w:r>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For OD-SSB on the cell, it is up to gNB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Whether the on-demand SSB is CD-SSB or not is irrelevant, as long as it is ensured that the on-demand SSB SCell is not used as PCell.</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For on-demand SSB transmitted on the SCell, it is up to gNB implementation to determine the type of on-demand SSB (i.e., CD-SSB or not) and the approach to make sure that the cell is not used as PCell.</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Alt-1: SSB using k_ssb values or ranges which is predefined for not providing     CORESET#0 and type0-PDCCH CSS set configuration</w:t>
            </w:r>
          </w:p>
          <w:p w14:paraId="4F0DCBE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Alt-2: SSB configured as </w:t>
            </w:r>
            <w:r w:rsidRPr="005F17A8">
              <w:rPr>
                <w:i/>
                <w:iCs/>
                <w:lang w:val="en-US" w:eastAsia="ko-KR"/>
              </w:rPr>
              <w:t>NonCellDefiningSSB</w:t>
            </w:r>
          </w:p>
          <w:p w14:paraId="512C772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ListParagraph"/>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For Case#1, gNB does not need to newly trigger on-demand SSB for a UE if the SCell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For Case#1, on-demand SSB is not expected to be deactivated as long as at least one UE is active on the Cell even when the SCell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On-demand SSB would be transmitted periodically for a while as long as at least one UE is active on the cell, as SCell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When on-demand SSB is transmitting periodically, NES cell can be used as an SCell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[22] Transsion</w:t>
            </w:r>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Regarding whether on-demand SSB is cell-defining or not, it prefers to leave it as gNB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lastRenderedPageBreak/>
              <w:t>Observation 3:</w:t>
            </w:r>
            <w:r w:rsidRPr="003A64AD">
              <w:rPr>
                <w:lang w:val="en-US" w:eastAsia="ko-KR"/>
              </w:rPr>
              <w:t xml:space="preserve"> For on-demand SSB to be cell-defining SSB of an SCell, as one SCell of UE A can be PCell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r w:rsidRPr="00503FEE">
              <w:rPr>
                <w:i/>
                <w:iCs/>
                <w:lang w:eastAsia="ko-KR"/>
              </w:rPr>
              <w:t>cellBarred</w:t>
            </w:r>
            <w:r w:rsidRPr="00503FEE">
              <w:rPr>
                <w:lang w:eastAsia="ko-KR"/>
              </w:rPr>
              <w:t>) of the on-demand SSB in MIB is set to “barred” if there is no always-on SSB on the cell.</w:t>
            </w:r>
          </w:p>
          <w:p w14:paraId="5D56F5F8" w14:textId="1C1F8534" w:rsidR="00503FEE" w:rsidRPr="00503FEE" w:rsidRDefault="00503FEE" w:rsidP="00503FEE">
            <w:pPr>
              <w:pStyle w:val="ListParagraph"/>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CD-SSB should be precluded as OD-SSB SCell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‘cellbarred=true’ in MIB.  The option of CD-SSB with ‘cellbarred=true’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Support Alt-1 for a cell supporting on-demand SSB SCell operation.</w:t>
            </w:r>
          </w:p>
          <w:p w14:paraId="1C479AF4" w14:textId="77777777" w:rsidR="00975D55" w:rsidRPr="00975D55" w:rsidRDefault="00975D55" w:rsidP="00975D55">
            <w:pPr>
              <w:pStyle w:val="ListParagraph"/>
              <w:numPr>
                <w:ilvl w:val="0"/>
                <w:numId w:val="38"/>
              </w:numPr>
              <w:ind w:leftChars="0"/>
              <w:jc w:val="both"/>
              <w:rPr>
                <w:lang w:eastAsia="ko-KR"/>
              </w:rPr>
            </w:pPr>
            <w:r w:rsidRPr="00975D55">
              <w:rPr>
                <w:lang w:eastAsia="ko-KR"/>
              </w:rPr>
              <w:t>Alt-1: It is up to gNB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r w:rsidR="00A136C2" w:rsidRPr="009C4790">
        <w:rPr>
          <w:rFonts w:ascii="Times New Roman" w:eastAsiaTheme="minorEastAsia" w:hAnsi="Times New Roman" w:hint="eastAsia"/>
          <w:lang w:val="en-US" w:eastAsia="ko-KR"/>
        </w:rPr>
        <w:t xml:space="preserve">InterDigital,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r w:rsidR="00C21A76" w:rsidRPr="009C4790">
        <w:rPr>
          <w:rFonts w:ascii="Times New Roman" w:eastAsiaTheme="minorEastAsia" w:hAnsi="Times New Roman" w:hint="eastAsia"/>
          <w:lang w:val="en-US" w:eastAsia="ko-KR"/>
        </w:rPr>
        <w:t>Spreadtrum</w:t>
      </w:r>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r w:rsidR="00F46B43" w:rsidRPr="009C4790">
        <w:rPr>
          <w:rFonts w:ascii="Times New Roman" w:eastAsiaTheme="minorEastAsia" w:hAnsi="Times New Roman" w:hint="eastAsia"/>
          <w:lang w:val="en-US" w:eastAsia="ko-KR"/>
        </w:rPr>
        <w:t xml:space="preserve">Transsion,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Futurewei: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6ABEB922"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SCell</w:t>
            </w:r>
            <w:r w:rsidR="00757FDD">
              <w:rPr>
                <w:rFonts w:eastAsia="MS Mincho" w:hint="eastAsia"/>
                <w:iCs/>
                <w:lang w:val="en-US" w:eastAsia="ja-JP"/>
              </w:rPr>
              <w:t xml:space="preserve"> (not for PCell)</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SimSun"/>
                <w:iCs/>
                <w:lang w:val="en-US" w:eastAsia="zh-CN"/>
              </w:rPr>
            </w:pPr>
            <w:r>
              <w:rPr>
                <w:rFonts w:eastAsia="SimSun"/>
                <w:iCs/>
                <w:lang w:val="en-US" w:eastAsia="zh-CN"/>
              </w:rPr>
              <w:t>Not support.</w:t>
            </w:r>
          </w:p>
          <w:p w14:paraId="18884CC4" w14:textId="624A7F98" w:rsidR="007B4464" w:rsidRDefault="007B4464" w:rsidP="007B4464">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SimSun"/>
                <w:iCs/>
                <w:lang w:val="en-US" w:eastAsia="zh-CN"/>
              </w:rPr>
            </w:pPr>
            <w:r>
              <w:rPr>
                <w:rFonts w:eastAsia="MS Mincho" w:hint="eastAsia"/>
                <w:iCs/>
                <w:lang w:val="en-US" w:eastAsia="ja-JP"/>
              </w:rPr>
              <w:t>Not support</w:t>
            </w:r>
            <w:r>
              <w:rPr>
                <w:rFonts w:eastAsia="SimSun" w:hint="eastAsia"/>
                <w:iCs/>
                <w:lang w:val="en-US" w:eastAsia="zh-CN"/>
              </w:rPr>
              <w:t>. If 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SimSun"/>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MS Mincho"/>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MS Mincho"/>
                <w:iCs/>
                <w:lang w:val="en-US" w:eastAsia="ja-JP"/>
              </w:rPr>
              <w:t>Do not support. We think the NW is responsible for avoiding ambiguity by NW implementation. There is no need to put such restriction.</w:t>
            </w:r>
          </w:p>
        </w:tc>
      </w:tr>
      <w:tr w:rsidR="00812212" w14:paraId="091096DA" w14:textId="77777777" w:rsidTr="007B4464">
        <w:tc>
          <w:tcPr>
            <w:tcW w:w="1649" w:type="dxa"/>
            <w:tcBorders>
              <w:top w:val="single" w:sz="4" w:space="0" w:color="auto"/>
              <w:left w:val="single" w:sz="4" w:space="0" w:color="auto"/>
              <w:bottom w:val="single" w:sz="4" w:space="0" w:color="auto"/>
              <w:right w:val="single" w:sz="4" w:space="0" w:color="auto"/>
            </w:tcBorders>
          </w:tcPr>
          <w:p w14:paraId="444CED6D" w14:textId="0F2D0907" w:rsidR="00812212" w:rsidRPr="00812212" w:rsidRDefault="00812212" w:rsidP="00812212">
            <w:r>
              <w:t>Spreadtrum</w:t>
            </w:r>
          </w:p>
        </w:tc>
        <w:tc>
          <w:tcPr>
            <w:tcW w:w="7982" w:type="dxa"/>
            <w:tcBorders>
              <w:top w:val="single" w:sz="4" w:space="0" w:color="auto"/>
              <w:left w:val="single" w:sz="4" w:space="0" w:color="auto"/>
              <w:bottom w:val="single" w:sz="4" w:space="0" w:color="auto"/>
              <w:right w:val="single" w:sz="4" w:space="0" w:color="auto"/>
            </w:tcBorders>
          </w:tcPr>
          <w:p w14:paraId="563D4F1B" w14:textId="6FDA39EA" w:rsidR="00812212" w:rsidRPr="00812212" w:rsidRDefault="00812212" w:rsidP="00812212">
            <w:r w:rsidRPr="00812212">
              <w:t>Reasonable, but as legacy the sp</w:t>
            </w:r>
            <w:r>
              <w:t>ecification may not mention it.</w:t>
            </w:r>
          </w:p>
        </w:tc>
      </w:tr>
      <w:tr w:rsidR="00C11C3A" w14:paraId="3C948A37" w14:textId="77777777" w:rsidTr="007B4464">
        <w:tc>
          <w:tcPr>
            <w:tcW w:w="1649" w:type="dxa"/>
            <w:tcBorders>
              <w:top w:val="single" w:sz="4" w:space="0" w:color="auto"/>
              <w:left w:val="single" w:sz="4" w:space="0" w:color="auto"/>
              <w:bottom w:val="single" w:sz="4" w:space="0" w:color="auto"/>
              <w:right w:val="single" w:sz="4" w:space="0" w:color="auto"/>
            </w:tcBorders>
          </w:tcPr>
          <w:p w14:paraId="44F6807B" w14:textId="54835E11" w:rsidR="00C11C3A" w:rsidRPr="00C11C3A" w:rsidRDefault="00C11C3A" w:rsidP="00812212">
            <w:pPr>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FABCAEC" w14:textId="71B3E0DD" w:rsidR="00C11C3A" w:rsidRPr="00C11C3A" w:rsidRDefault="00C11C3A" w:rsidP="00812212">
            <w:pPr>
              <w:rPr>
                <w:rFonts w:eastAsia="SimSun"/>
                <w:lang w:eastAsia="zh-CN"/>
              </w:rPr>
            </w:pPr>
            <w:r>
              <w:rPr>
                <w:rFonts w:eastAsia="SimSun" w:hint="eastAsia"/>
                <w:lang w:eastAsia="zh-CN"/>
              </w:rPr>
              <w:t>S</w:t>
            </w:r>
            <w:r>
              <w:rPr>
                <w:rFonts w:eastAsia="SimSun"/>
                <w:lang w:eastAsia="zh-CN"/>
              </w:rPr>
              <w:t>upport</w:t>
            </w:r>
          </w:p>
        </w:tc>
      </w:tr>
      <w:tr w:rsidR="000E3C3D" w14:paraId="684E68C7" w14:textId="77777777" w:rsidTr="000E3C3D">
        <w:tc>
          <w:tcPr>
            <w:tcW w:w="1649" w:type="dxa"/>
            <w:tcBorders>
              <w:top w:val="single" w:sz="4" w:space="0" w:color="auto"/>
              <w:left w:val="single" w:sz="4" w:space="0" w:color="auto"/>
              <w:bottom w:val="single" w:sz="4" w:space="0" w:color="auto"/>
              <w:right w:val="single" w:sz="4" w:space="0" w:color="auto"/>
            </w:tcBorders>
          </w:tcPr>
          <w:p w14:paraId="6B1B7EFC" w14:textId="77777777" w:rsidR="000E3C3D" w:rsidRDefault="000E3C3D" w:rsidP="006F5F8B">
            <w:pPr>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8E3700D" w14:textId="77777777" w:rsidR="000E3C3D" w:rsidRDefault="000E3C3D" w:rsidP="006F5F8B">
            <w:pPr>
              <w:rPr>
                <w:rFonts w:eastAsia="SimSun"/>
                <w:lang w:eastAsia="zh-CN"/>
              </w:rPr>
            </w:pPr>
            <w:r>
              <w:rPr>
                <w:rFonts w:eastAsia="SimSun" w:hint="eastAsia"/>
                <w:lang w:eastAsia="zh-CN"/>
              </w:rPr>
              <w:t>W</w:t>
            </w:r>
            <w:r>
              <w:rPr>
                <w:rFonts w:eastAsia="SimSun"/>
                <w:lang w:eastAsia="zh-CN"/>
              </w:rPr>
              <w:t>e also think such kind of restriction is too much. Besides the approach proposed by CMCC, network can bar the legacy UE if CD-SSB is a concern for long latency.</w:t>
            </w:r>
          </w:p>
        </w:tc>
      </w:tr>
    </w:tbl>
    <w:p w14:paraId="2206BEB8" w14:textId="77777777" w:rsidR="005737A3" w:rsidRPr="000E3C3D" w:rsidRDefault="005737A3" w:rsidP="0077798B">
      <w:pPr>
        <w:ind w:firstLineChars="100" w:firstLine="200"/>
        <w:jc w:val="both"/>
        <w:rPr>
          <w:lang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[1] Futurewei</w:t>
            </w:r>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Support MAC CE signaling for OD SSB at the same or an earlier time as the MAC CE SCell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SCell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indication/signaling mechanisms:</w:t>
            </w:r>
          </w:p>
          <w:p w14:paraId="21B8DB17" w14:textId="53ABE0A8"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#2A: SCell activation based on OD-SSB indicated when receiving SCell activation command: </w:t>
            </w:r>
          </w:p>
          <w:p w14:paraId="0D876D41" w14:textId="77777777" w:rsidR="00C63EFF" w:rsidRDefault="00C63EFF" w:rsidP="00C63EFF">
            <w:pPr>
              <w:pStyle w:val="ListParagraph"/>
              <w:numPr>
                <w:ilvl w:val="1"/>
                <w:numId w:val="38"/>
              </w:numPr>
              <w:ind w:leftChars="0"/>
              <w:jc w:val="both"/>
              <w:rPr>
                <w:lang w:val="en-AU" w:eastAsia="ko-KR"/>
              </w:rPr>
            </w:pPr>
            <w:r w:rsidRPr="00C63EFF">
              <w:rPr>
                <w:lang w:val="en-AU" w:eastAsia="ko-KR"/>
              </w:rPr>
              <w:t>Indicate the OD-SSB in a MAC CE sent at the same time as the SCell activation command.</w:t>
            </w:r>
          </w:p>
          <w:p w14:paraId="68D0EF6A" w14:textId="77777777" w:rsidR="00C63EFF" w:rsidRDefault="00C63EFF" w:rsidP="00C63EFF">
            <w:pPr>
              <w:pStyle w:val="ListParagraph"/>
              <w:numPr>
                <w:ilvl w:val="1"/>
                <w:numId w:val="38"/>
              </w:numPr>
              <w:ind w:leftChars="0"/>
              <w:jc w:val="both"/>
              <w:rPr>
                <w:lang w:val="en-AU" w:eastAsia="ko-KR"/>
              </w:rPr>
            </w:pPr>
            <w:r w:rsidRPr="00C63EFF">
              <w:rPr>
                <w:lang w:val="en-AU" w:eastAsia="ko-KR"/>
              </w:rPr>
              <w:t>Leave the decision on separate or a single signaling to RAN2.</w:t>
            </w:r>
          </w:p>
          <w:p w14:paraId="753A593E"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 Deactivated SCell re-synchronization / measurement based on OD-SSB: </w:t>
            </w:r>
          </w:p>
          <w:p w14:paraId="2F6956AC"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MAC CE to activate on-demand SSB on a deactivated SCell. </w:t>
            </w:r>
          </w:p>
          <w:p w14:paraId="4A085858"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#3B: On-demand SSB for an activated SCell in cell DTX or cell dormancy: </w:t>
            </w:r>
          </w:p>
          <w:p w14:paraId="39E5224A" w14:textId="77777777" w:rsidR="00C63EFF" w:rsidRDefault="00C63EFF" w:rsidP="00C63EFF">
            <w:pPr>
              <w:pStyle w:val="ListParagraph"/>
              <w:numPr>
                <w:ilvl w:val="1"/>
                <w:numId w:val="38"/>
              </w:numPr>
              <w:ind w:leftChars="0"/>
              <w:jc w:val="both"/>
              <w:rPr>
                <w:lang w:val="en-AU" w:eastAsia="ko-KR"/>
              </w:rPr>
            </w:pPr>
            <w:r w:rsidRPr="00C63EFF">
              <w:rPr>
                <w:lang w:val="en-AU" w:eastAsia="ko-KR"/>
              </w:rPr>
              <w:t>A new DCI to indicate on-demand SSB for on-demand Active Period (for SCell in cell DTX) or switching to a non-dormant BWP (for SCell in cell dormancy).</w:t>
            </w:r>
          </w:p>
          <w:p w14:paraId="7A26B349" w14:textId="77777777" w:rsidR="00C63EFF" w:rsidRDefault="00C63EFF" w:rsidP="00C63EFF">
            <w:pPr>
              <w:pStyle w:val="ListParagraph"/>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Use group common DCI signaling when a separate signal is used for SCell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[4] Spreadtrum</w:t>
            </w:r>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For Scenario #2, on-demand SSB indication can be separate from SCell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For Scenario #2A, on-demand SSB indication and SCell activation command can be a single signaling.</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For on-demand SSB SCell operation in Scenario #2, a separate MAC CE from SCell activation command or group common DCI can be used to indicate on-demand SSB on NES SCell.</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For on-demand SSB SCell operation in Scenario #3B, group common DCI or UE-specific DCI can be considered to indicate on-demand SSB on NES SCell.</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The RRC signaling can be considered as the extension of the existing SCell configuration message which may include new parameters required for the on-demand SSB.</w:t>
            </w:r>
          </w:p>
          <w:p w14:paraId="2CE155FA" w14:textId="77777777" w:rsidR="0038395E" w:rsidRDefault="0038395E" w:rsidP="0038395E">
            <w:pPr>
              <w:pStyle w:val="ListParagraph"/>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ListParagraph"/>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gNB at the time instance T1 as shown in Figure-1(a), </w:t>
            </w:r>
          </w:p>
          <w:p w14:paraId="2D4A6B91" w14:textId="77777777" w:rsidR="0038395E" w:rsidRPr="0038395E" w:rsidRDefault="0038395E" w:rsidP="0038395E">
            <w:pPr>
              <w:pStyle w:val="ListParagraph"/>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gNB at the time instance T2 (i.e. at the time instance when UE receives SCell activation via MAC CE command) as shown in Figure-1(b), </w:t>
            </w:r>
          </w:p>
          <w:p w14:paraId="39094048"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design of the MAC CE command can be considered either as an extension/enhancement of legacy SCell activation MAC CE command or a new dedicated MAC CE command.</w:t>
            </w:r>
          </w:p>
          <w:p w14:paraId="2E8B095E"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MAC CE signaling can support both SCell activation and on-demand SSB operations.</w:t>
            </w:r>
          </w:p>
          <w:p w14:paraId="0EBACD06" w14:textId="2752CCE4"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Preconfiguring the on-demand SSB for SCell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ListParagraph"/>
              <w:numPr>
                <w:ilvl w:val="0"/>
                <w:numId w:val="38"/>
              </w:numPr>
              <w:ind w:leftChars="0"/>
              <w:jc w:val="both"/>
              <w:rPr>
                <w:b/>
                <w:bCs/>
                <w:lang w:val="en-US" w:eastAsia="ko-KR"/>
              </w:rPr>
            </w:pPr>
            <w:r w:rsidRPr="0003642D">
              <w:rPr>
                <w:lang w:val="en-US" w:eastAsia="ko-KR"/>
              </w:rPr>
              <w:t>The MAC CE indicating on-demand SSB for SCell and corresponding SCell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lastRenderedPageBreak/>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A separate MAC CE different from the SCell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SCell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MAC-CE based signalling should be applied to both Scenario#2 and Scenario#2A. Information on whether to activate/deactivate SCell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The RRC based signaling can be applicable for the scenario #2 and scenario #2A, and on-demand SSB pattern such as time instant B can be introduced in the RRC configuration for activating SCell.</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A single signaling to provide both SCell activation/deactivation indication and on-demand SSB transmission indication can reduce the signaling overhead and SCell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The MAC CE based signaling should contain two independent indication fields to indicate the SCell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For signalling for gNB triggering on-demand SSB, option 1 (Separate signaling between legacy/existing signaling providing SCell activation/deactivation and signaling providing On-demand SSB transmission indication) should be supported.</w:t>
            </w:r>
          </w:p>
          <w:p w14:paraId="4DCC726D" w14:textId="095CBEA0" w:rsidR="002050C6" w:rsidRDefault="002050C6" w:rsidP="002050C6">
            <w:pPr>
              <w:pStyle w:val="ListParagraph"/>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[16] InterDigital</w:t>
            </w:r>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DCI based signaling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lastRenderedPageBreak/>
              <w:t xml:space="preserve">Observation 4: </w:t>
            </w:r>
            <w:r w:rsidRPr="00CD17E9">
              <w:rPr>
                <w:lang w:eastAsia="ko-KR"/>
              </w:rPr>
              <w:t>Discussions on whether a single or separate signaling is used for the MAC CE for indicating OD-SSB transmission and SCell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lastRenderedPageBreak/>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For the option of separate signaling to provide SCell activation/deactivation indication and on-demand SSB transmission indication, group common DCI can be considered to reduce signaling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Consider the following signalling methods to indicate on-demand SSB transmission, corresponding to two options in previous agreement.</w:t>
            </w:r>
          </w:p>
          <w:p w14:paraId="6DEA1F0F" w14:textId="77777777" w:rsidR="00D074C4" w:rsidRDefault="00D074C4" w:rsidP="00D074C4">
            <w:pPr>
              <w:pStyle w:val="ListParagraph"/>
              <w:numPr>
                <w:ilvl w:val="0"/>
                <w:numId w:val="38"/>
              </w:numPr>
              <w:ind w:leftChars="0"/>
              <w:jc w:val="both"/>
              <w:rPr>
                <w:lang w:val="en-US" w:eastAsia="ko-KR"/>
              </w:rPr>
            </w:pPr>
            <w:r w:rsidRPr="00D074C4">
              <w:rPr>
                <w:lang w:val="en-US" w:eastAsia="ko-KR"/>
              </w:rPr>
              <w:t>MAC CE and/or DCI (if introduced) for Option 1 (i.e., separate signaling between legacy/existing signaling providing SCell activation/deactivation and signaling providing On-demand SSB transmission indication)</w:t>
            </w:r>
          </w:p>
          <w:p w14:paraId="75CE1FBB" w14:textId="77777777" w:rsidR="00D074C4" w:rsidRDefault="00D074C4" w:rsidP="00D074C4">
            <w:pPr>
              <w:pStyle w:val="ListParagraph"/>
              <w:numPr>
                <w:ilvl w:val="0"/>
                <w:numId w:val="38"/>
              </w:numPr>
              <w:ind w:leftChars="0"/>
              <w:jc w:val="both"/>
              <w:rPr>
                <w:lang w:val="en-US" w:eastAsia="ko-KR"/>
              </w:rPr>
            </w:pPr>
            <w:r w:rsidRPr="00D074C4">
              <w:rPr>
                <w:lang w:val="en-US" w:eastAsia="ko-KR"/>
              </w:rPr>
              <w:t>RRC and/or MAC CE for Option 2 (i.e., single signaling in which both SCell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SCell is transmitted or not, via group-common L1 DCI signaling.</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ListParagraph"/>
              <w:numPr>
                <w:ilvl w:val="0"/>
                <w:numId w:val="38"/>
              </w:numPr>
              <w:ind w:leftChars="0"/>
              <w:jc w:val="both"/>
              <w:rPr>
                <w:lang w:eastAsia="ko-KR"/>
              </w:rPr>
            </w:pPr>
            <w:r w:rsidRPr="00BD1E92">
              <w:rPr>
                <w:lang w:eastAsia="ko-KR"/>
              </w:rPr>
              <w:t>RAN1 can revisit the need of DCI format based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For Scenario #2A, support option 2 of using a single signaling to indicate both on-demand SSB transmission and SCell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Using MAC CE or RRC based indication for on-demand start indication is expected to increase signalling overhead when indication is sent for scenarios not involving SCell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SCell may be enabled via DCI format 1_x on PCell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Support joint MAC CE signalling of on-demand SSB transmission indication and SCell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[22] Transsion</w:t>
            </w:r>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[23] ASUSTeK</w:t>
            </w:r>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Fixing on-demand SSB transmission with a single periodicity for an SCell whenever there is at least one UE consider the SCell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RAN1 further discuss whether using group common DCI to indicate on-demand SSB transmission for the case of :</w:t>
            </w:r>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lastRenderedPageBreak/>
              <w:t>Proposal 2:</w:t>
            </w:r>
            <w:r w:rsidRPr="007D73D1">
              <w:rPr>
                <w:lang w:val="en-US" w:eastAsia="ko-KR"/>
              </w:rPr>
              <w:t xml:space="preserve"> If group common DCI indicating on-demand SSB transmission is supported, RAN1 further investigate whether there is any misalignment issue between UE and gNB.</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lastRenderedPageBreak/>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In addition to RRC based and MAC CE based signaling to indicate on-demand SSB transmission, it is proposed to support DCI based signaling to indicate on-demand SSB transmission.</w:t>
            </w:r>
          </w:p>
          <w:p w14:paraId="30C1DDBD" w14:textId="77777777" w:rsidR="00DA44D6" w:rsidRPr="00DA44D6" w:rsidRDefault="00DA44D6" w:rsidP="00DA44D6">
            <w:pPr>
              <w:pStyle w:val="ListParagraph"/>
              <w:numPr>
                <w:ilvl w:val="0"/>
                <w:numId w:val="38"/>
              </w:numPr>
              <w:ind w:leftChars="0"/>
              <w:jc w:val="both"/>
              <w:rPr>
                <w:lang w:eastAsia="ko-KR"/>
              </w:rPr>
            </w:pPr>
            <w:r w:rsidRPr="00DA44D6">
              <w:rPr>
                <w:lang w:eastAsia="ko-KR"/>
              </w:rPr>
              <w:t>RRC based and MAC CE based signaling are single signaling for both SCell activation and on-demand SSB transmission.</w:t>
            </w:r>
          </w:p>
          <w:p w14:paraId="47BA20E7" w14:textId="77777777" w:rsidR="00DA44D6" w:rsidRPr="00DA44D6" w:rsidRDefault="00DA44D6" w:rsidP="00DA44D6">
            <w:pPr>
              <w:pStyle w:val="ListParagraph"/>
              <w:numPr>
                <w:ilvl w:val="0"/>
                <w:numId w:val="38"/>
              </w:numPr>
              <w:ind w:leftChars="0"/>
              <w:jc w:val="both"/>
              <w:rPr>
                <w:lang w:eastAsia="ko-KR"/>
              </w:rPr>
            </w:pPr>
            <w:r w:rsidRPr="00DA44D6">
              <w:rPr>
                <w:lang w:eastAsia="ko-KR"/>
              </w:rPr>
              <w:t>DCI based signaling is separate signaling and only applicable to indicate on-demand SSB transmission.</w:t>
            </w:r>
          </w:p>
          <w:p w14:paraId="4BD7A086" w14:textId="77777777" w:rsidR="00DA44D6" w:rsidRPr="00DA44D6" w:rsidRDefault="00DA44D6" w:rsidP="00DA44D6">
            <w:pPr>
              <w:pStyle w:val="ListParagraph"/>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RRC based signaling for OD-SSB indication and for SCell configuration should be able to be sent separately.</w:t>
            </w:r>
          </w:p>
          <w:p w14:paraId="5B520E84" w14:textId="77777777" w:rsidR="00DA27D4" w:rsidRPr="00DA27D4" w:rsidRDefault="00DA27D4" w:rsidP="00DA27D4">
            <w:pPr>
              <w:pStyle w:val="ListParagraph"/>
              <w:numPr>
                <w:ilvl w:val="0"/>
                <w:numId w:val="38"/>
              </w:numPr>
              <w:ind w:leftChars="0"/>
              <w:jc w:val="both"/>
              <w:rPr>
                <w:lang w:eastAsia="ko-KR"/>
              </w:rPr>
            </w:pPr>
            <w:r w:rsidRPr="00DA27D4">
              <w:rPr>
                <w:lang w:eastAsia="ko-KR"/>
              </w:rPr>
              <w:t>How to design RRC signaling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How to design MAC-CE signaling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new RRC signalling would be introduced if both Scenario 2 and 2A need to be supported so that gNB could trigger the on-demand SSB transmission before the UE receives the SCell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to-gether with SCell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In scenario2, support group-common DCI signaling for indication of on-demand SSB transmission sepa-rately from SCell activation/deactivation indication.</w:t>
            </w:r>
          </w:p>
          <w:p w14:paraId="1E2ADB8B" w14:textId="77777777" w:rsidR="005D095A" w:rsidRPr="005D095A" w:rsidRDefault="005D095A" w:rsidP="005D095A">
            <w:pPr>
              <w:pStyle w:val="ListParagraph"/>
              <w:numPr>
                <w:ilvl w:val="0"/>
                <w:numId w:val="38"/>
              </w:numPr>
              <w:ind w:leftChars="0"/>
              <w:jc w:val="both"/>
              <w:rPr>
                <w:b/>
                <w:bCs/>
                <w:lang w:val="en-US" w:eastAsia="ko-KR"/>
              </w:rPr>
            </w:pPr>
            <w:r w:rsidRPr="005D095A">
              <w:rPr>
                <w:lang w:val="en-US" w:eastAsia="ko-KR"/>
              </w:rPr>
              <w:t>Besides, support RRC and MAC CE signaling for indication of on-demand SSB transmission sepa-rately from SCell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DCI based signaling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1 when Scell activation/deactivation and signaling to indicate on-demand SSB transmission on the cell are based on MAC-CE for SSB transmission case #1. </w:t>
            </w:r>
          </w:p>
          <w:p w14:paraId="541CAC57" w14:textId="503924B6" w:rsidR="00565154" w:rsidRPr="00565154" w:rsidRDefault="00565154" w:rsidP="00565154">
            <w:pPr>
              <w:pStyle w:val="ListParagraph"/>
              <w:numPr>
                <w:ilvl w:val="0"/>
                <w:numId w:val="38"/>
              </w:numPr>
              <w:ind w:leftChars="0"/>
              <w:jc w:val="both"/>
              <w:rPr>
                <w:lang w:eastAsia="ko-KR"/>
              </w:rPr>
            </w:pPr>
            <w:r w:rsidRPr="00565154">
              <w:rPr>
                <w:lang w:eastAsia="ko-KR"/>
              </w:rPr>
              <w:t>Option 2 when Scell activation/deactivation and signaling to indicate on-demand SSB transmission on the cell are based on RRC, or Scell activation/deactivation and signaling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Support MAC CE signaling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To support Scenario #2 with MAC CE, on-demand SSB transmission indication and SCell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To support Scenario #2A with MAC CE, on-demand SSB transmission indication and SCell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Repurposing of existing SCell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lastRenderedPageBreak/>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r w:rsidR="00B14F6E">
        <w:rPr>
          <w:rFonts w:ascii="Times" w:hAnsi="Times" w:cs="Times" w:hint="eastAsia"/>
          <w:b w:val="0"/>
          <w:i w:val="0"/>
          <w:sz w:val="20"/>
          <w:szCs w:val="20"/>
          <w:lang w:eastAsia="ko-KR"/>
        </w:rPr>
        <w:t>signaling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Up to RAN2: Futurewei</w:t>
      </w:r>
      <w:r w:rsidR="000267DF">
        <w:rPr>
          <w:rFonts w:ascii="Times New Roman" w:eastAsiaTheme="minorEastAsia" w:hAnsi="Times New Roman" w:hint="eastAsia"/>
          <w:lang w:val="en-US" w:eastAsia="ko-KR"/>
        </w:rPr>
        <w:t>, InterDigital</w:t>
      </w:r>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Spreadtrum</w:t>
      </w:r>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sidRPr="00C63EFF">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NEC (UE-specific DCI, from PCell)</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ASUSTeK</w:t>
      </w:r>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Intel, Sony, InterDigital,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6CEB8C98" w:rsidR="00D93BCA" w:rsidRPr="003303AA" w:rsidRDefault="003303A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It is up to RAN2 to decide between Option 1 and Option 2 or both for RRC and MAC CE signaling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C282A2C" w14:textId="39C8A846" w:rsidR="00A30645" w:rsidRDefault="00A30645" w:rsidP="00A30645">
            <w:pPr>
              <w:jc w:val="both"/>
              <w:rPr>
                <w:rFonts w:eastAsia="SimSun"/>
                <w:iCs/>
                <w:lang w:val="en-US" w:eastAsia="zh-CN"/>
              </w:rPr>
            </w:pPr>
            <w:r>
              <w:rPr>
                <w:rFonts w:eastAsia="SimSun" w:hint="eastAsia"/>
                <w:lang w:val="en-US" w:eastAsia="zh-CN"/>
              </w:rPr>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SimSun"/>
                <w:lang w:val="en-US" w:eastAsia="zh-CN"/>
              </w:rPr>
            </w:pPr>
            <w:r w:rsidRPr="004719AD">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SimSun"/>
                <w:iCs/>
                <w:lang w:val="en-US" w:eastAsia="zh-CN"/>
              </w:rPr>
            </w:pPr>
            <w:r w:rsidRPr="004719AD">
              <w:t xml:space="preserve">It is preferred to send an LS to RAN2 for RRC and MAC CE signaling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r w:rsidR="00812212" w14:paraId="58733E59" w14:textId="77777777" w:rsidTr="00862D2C">
        <w:tc>
          <w:tcPr>
            <w:tcW w:w="1650" w:type="dxa"/>
            <w:tcBorders>
              <w:top w:val="single" w:sz="4" w:space="0" w:color="auto"/>
              <w:left w:val="single" w:sz="4" w:space="0" w:color="auto"/>
              <w:bottom w:val="single" w:sz="4" w:space="0" w:color="auto"/>
              <w:right w:val="single" w:sz="4" w:space="0" w:color="auto"/>
            </w:tcBorders>
          </w:tcPr>
          <w:p w14:paraId="3DAE0DF0" w14:textId="69774F03" w:rsidR="00812212" w:rsidRDefault="00812212" w:rsidP="00812212">
            <w:pPr>
              <w:jc w:val="both"/>
            </w:pPr>
            <w:r>
              <w:rPr>
                <w:rFonts w:eastAsia="SimSun" w:hint="eastAsia"/>
                <w:lang w:eastAsia="zh-CN"/>
              </w:rPr>
              <w:lastRenderedPageBreak/>
              <w:t>Spreadtru</w:t>
            </w:r>
            <w:r>
              <w:rPr>
                <w:rFonts w:eastAsia="SimSun"/>
                <w:lang w:eastAsia="zh-CN"/>
              </w:rPr>
              <w:t>m</w:t>
            </w:r>
          </w:p>
        </w:tc>
        <w:tc>
          <w:tcPr>
            <w:tcW w:w="7981" w:type="dxa"/>
            <w:tcBorders>
              <w:top w:val="single" w:sz="4" w:space="0" w:color="auto"/>
              <w:left w:val="single" w:sz="4" w:space="0" w:color="auto"/>
              <w:bottom w:val="single" w:sz="4" w:space="0" w:color="auto"/>
              <w:right w:val="single" w:sz="4" w:space="0" w:color="auto"/>
            </w:tcBorders>
          </w:tcPr>
          <w:p w14:paraId="59597891" w14:textId="211F25C5" w:rsidR="00812212" w:rsidRDefault="00812212" w:rsidP="00812212">
            <w:pPr>
              <w:jc w:val="both"/>
            </w:pPr>
            <w:r>
              <w:rPr>
                <w:rFonts w:eastAsia="SimSun" w:hint="eastAsia"/>
                <w:iCs/>
                <w:lang w:val="en-US" w:eastAsia="zh-CN"/>
              </w:rPr>
              <w:t>OK</w:t>
            </w:r>
          </w:p>
        </w:tc>
      </w:tr>
      <w:tr w:rsidR="00C11C3A" w14:paraId="1A5E7352" w14:textId="77777777" w:rsidTr="00862D2C">
        <w:tc>
          <w:tcPr>
            <w:tcW w:w="1650" w:type="dxa"/>
            <w:tcBorders>
              <w:top w:val="single" w:sz="4" w:space="0" w:color="auto"/>
              <w:left w:val="single" w:sz="4" w:space="0" w:color="auto"/>
              <w:bottom w:val="single" w:sz="4" w:space="0" w:color="auto"/>
              <w:right w:val="single" w:sz="4" w:space="0" w:color="auto"/>
            </w:tcBorders>
          </w:tcPr>
          <w:p w14:paraId="1096D5C8" w14:textId="2DD82745" w:rsidR="00C11C3A" w:rsidRDefault="00C11C3A" w:rsidP="00812212">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59403B2" w14:textId="3E0AC77A" w:rsidR="00C11C3A" w:rsidRDefault="00C11C3A" w:rsidP="00812212">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different options can be applied for different </w:t>
            </w:r>
            <w:r w:rsidR="00D574F0">
              <w:rPr>
                <w:rFonts w:eastAsia="SimSun"/>
                <w:iCs/>
                <w:lang w:val="en-US" w:eastAsia="zh-CN"/>
              </w:rPr>
              <w:t xml:space="preserve">scenarios. Potential down selection between option 1 and option 2 as well as the indication content can be decided in RAN1, and the detailed design can be left to RAN2. </w:t>
            </w:r>
          </w:p>
        </w:tc>
      </w:tr>
      <w:tr w:rsidR="000E3C3D" w14:paraId="5EC3A05C" w14:textId="77777777" w:rsidTr="000E3C3D">
        <w:tc>
          <w:tcPr>
            <w:tcW w:w="1650" w:type="dxa"/>
            <w:tcBorders>
              <w:top w:val="single" w:sz="4" w:space="0" w:color="auto"/>
              <w:left w:val="single" w:sz="4" w:space="0" w:color="auto"/>
              <w:bottom w:val="single" w:sz="4" w:space="0" w:color="auto"/>
              <w:right w:val="single" w:sz="4" w:space="0" w:color="auto"/>
            </w:tcBorders>
          </w:tcPr>
          <w:p w14:paraId="2A1C0988" w14:textId="77777777" w:rsidR="000E3C3D" w:rsidRDefault="000E3C3D" w:rsidP="006F5F8B">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0A68186" w14:textId="77777777" w:rsidR="000E3C3D" w:rsidRDefault="000E3C3D" w:rsidP="006F5F8B">
            <w:pPr>
              <w:jc w:val="both"/>
              <w:rPr>
                <w:rFonts w:eastAsia="SimSun"/>
                <w:iCs/>
                <w:lang w:val="en-US" w:eastAsia="zh-CN"/>
              </w:rPr>
            </w:pPr>
            <w:r>
              <w:rPr>
                <w:rFonts w:eastAsia="SimSun" w:hint="eastAsia"/>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bl>
    <w:p w14:paraId="65D120D0" w14:textId="77777777" w:rsidR="00BE4AA4" w:rsidRPr="000E3C3D" w:rsidRDefault="00BE4AA4" w:rsidP="00BE4AA4">
      <w:pPr>
        <w:ind w:firstLineChars="100" w:firstLine="196"/>
        <w:jc w:val="both"/>
        <w:rPr>
          <w:b/>
          <w:lang w:eastAsia="ko-KR"/>
        </w:rPr>
      </w:pPr>
    </w:p>
    <w:p w14:paraId="1373EAF9" w14:textId="77777777" w:rsidR="0066666E" w:rsidRDefault="0066666E" w:rsidP="0066666E">
      <w:pPr>
        <w:ind w:firstLineChars="100" w:firstLine="196"/>
        <w:jc w:val="both"/>
        <w:rPr>
          <w:b/>
          <w:lang w:eastAsia="ko-KR"/>
        </w:rPr>
      </w:pPr>
    </w:p>
    <w:p w14:paraId="77AE9522" w14:textId="54F44F92" w:rsidR="00E163BE" w:rsidRPr="00CD1E8F" w:rsidRDefault="00E163BE" w:rsidP="00E163B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7F9C3D26" w14:textId="77777777" w:rsidR="00E163BE" w:rsidRPr="00C171AF" w:rsidRDefault="00E163BE" w:rsidP="00E163B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42244E10" w14:textId="716B0BD7" w:rsidR="00E163BE"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r w:rsidRPr="00BE6024">
        <w:rPr>
          <w:szCs w:val="20"/>
        </w:rPr>
        <w:t>SCell is configured to a UE but before the UE receives SCell activation command (e.g., as defined in TS 38.321)</w:t>
      </w:r>
      <w:r>
        <w:rPr>
          <w:rFonts w:hint="eastAsia"/>
          <w:lang w:eastAsia="ko-KR"/>
        </w:rPr>
        <w:t>),</w:t>
      </w:r>
    </w:p>
    <w:p w14:paraId="02C4DBF1"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5372072B" w14:textId="0730E99C"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4A3E1829" w14:textId="268126F1"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6A2A3D21" w14:textId="60AB67C1"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79674237" w14:textId="395DCCB0" w:rsidR="003279F7"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sidRPr="00C4512D">
        <w:rPr>
          <w:rFonts w:eastAsia="Malgun Gothic" w:hint="eastAsia"/>
          <w:szCs w:val="20"/>
          <w:lang w:eastAsia="ko-KR"/>
        </w:rPr>
        <w:t xml:space="preserve">When </w:t>
      </w:r>
      <w:r w:rsidRPr="00C4512D">
        <w:rPr>
          <w:szCs w:val="20"/>
        </w:rPr>
        <w:t>UE receives SCell activation command (e.g., as defined in TS 38.321)</w:t>
      </w:r>
      <w:r>
        <w:rPr>
          <w:rFonts w:hint="eastAsia"/>
          <w:szCs w:val="20"/>
          <w:lang w:eastAsia="ko-KR"/>
        </w:rPr>
        <w:t>),</w:t>
      </w:r>
    </w:p>
    <w:p w14:paraId="3C3CF204"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780431B1" w14:textId="591454A9"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7EF9E65C" w14:textId="697492FD"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2E05C7FE" w14:textId="3846C3CF"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05D39EDF" w14:textId="316B66E0" w:rsidR="00E163BE" w:rsidRPr="000640D9" w:rsidRDefault="00E163BE" w:rsidP="00E163BE">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163BE" w14:paraId="028928CE" w14:textId="77777777" w:rsidTr="00351B2B">
        <w:tc>
          <w:tcPr>
            <w:tcW w:w="1650" w:type="dxa"/>
            <w:tcBorders>
              <w:top w:val="single" w:sz="4" w:space="0" w:color="auto"/>
              <w:left w:val="single" w:sz="4" w:space="0" w:color="auto"/>
              <w:bottom w:val="single" w:sz="4" w:space="0" w:color="auto"/>
              <w:right w:val="single" w:sz="4" w:space="0" w:color="auto"/>
            </w:tcBorders>
            <w:hideMark/>
          </w:tcPr>
          <w:p w14:paraId="2282896F" w14:textId="77777777" w:rsidR="00E163BE" w:rsidRDefault="00E163BE"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DF388D" w14:textId="77777777" w:rsidR="00E163BE" w:rsidRDefault="00E163BE" w:rsidP="00376D92">
            <w:pPr>
              <w:jc w:val="both"/>
              <w:rPr>
                <w:lang w:eastAsia="ko-KR"/>
              </w:rPr>
            </w:pPr>
            <w:r>
              <w:rPr>
                <w:lang w:eastAsia="ko-KR"/>
              </w:rPr>
              <w:t>Views</w:t>
            </w:r>
          </w:p>
        </w:tc>
      </w:tr>
      <w:tr w:rsidR="00E163BE" w14:paraId="1DCFBF8F" w14:textId="77777777" w:rsidTr="00351B2B">
        <w:tc>
          <w:tcPr>
            <w:tcW w:w="1650" w:type="dxa"/>
            <w:tcBorders>
              <w:top w:val="single" w:sz="4" w:space="0" w:color="auto"/>
              <w:left w:val="single" w:sz="4" w:space="0" w:color="auto"/>
              <w:bottom w:val="single" w:sz="4" w:space="0" w:color="auto"/>
              <w:right w:val="single" w:sz="4" w:space="0" w:color="auto"/>
            </w:tcBorders>
            <w:shd w:val="clear" w:color="auto" w:fill="FFC000"/>
          </w:tcPr>
          <w:p w14:paraId="62EF276C" w14:textId="4C688CEE" w:rsidR="00E163BE" w:rsidRDefault="00351B2B"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FA807C" w14:textId="77777777" w:rsidR="00E163BE" w:rsidRDefault="00351B2B" w:rsidP="00376D92">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0BC84A1C" w14:textId="087777C3" w:rsidR="00351B2B" w:rsidRPr="00686244" w:rsidRDefault="00351B2B" w:rsidP="00376D92">
            <w:pPr>
              <w:jc w:val="both"/>
              <w:rPr>
                <w:iCs/>
                <w:lang w:val="en-US" w:eastAsia="ko-KR"/>
              </w:rPr>
            </w:pPr>
          </w:p>
        </w:tc>
      </w:tr>
      <w:tr w:rsidR="00E163BE" w14:paraId="1C2F3B5F" w14:textId="77777777" w:rsidTr="00376D92">
        <w:tc>
          <w:tcPr>
            <w:tcW w:w="1650" w:type="dxa"/>
            <w:tcBorders>
              <w:top w:val="single" w:sz="4" w:space="0" w:color="auto"/>
              <w:left w:val="single" w:sz="4" w:space="0" w:color="auto"/>
              <w:bottom w:val="single" w:sz="4" w:space="0" w:color="auto"/>
              <w:right w:val="single" w:sz="4" w:space="0" w:color="auto"/>
            </w:tcBorders>
          </w:tcPr>
          <w:p w14:paraId="45F48AF2" w14:textId="4B90BFD9" w:rsidR="00E163BE" w:rsidRPr="000E3C3D" w:rsidRDefault="000E3C3D" w:rsidP="00376D92">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0D5FBF2" w14:textId="0EB8B42F" w:rsidR="00E163BE" w:rsidRPr="000E3C3D" w:rsidRDefault="000E3C3D" w:rsidP="00376D92">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bl>
    <w:p w14:paraId="67DF77EA" w14:textId="77777777" w:rsidR="00E163BE" w:rsidRDefault="00E163BE" w:rsidP="0066666E">
      <w:pPr>
        <w:ind w:firstLineChars="100" w:firstLine="196"/>
        <w:jc w:val="both"/>
        <w:rPr>
          <w:b/>
          <w:lang w:eastAsia="ko-KR"/>
        </w:rPr>
      </w:pPr>
    </w:p>
    <w:p w14:paraId="6CB1AFB5" w14:textId="77777777" w:rsidR="00E163BE" w:rsidRDefault="00E163BE" w:rsidP="0066666E">
      <w:pPr>
        <w:ind w:firstLineChars="100" w:firstLine="196"/>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To enable more efficient on-demand SSB operation for SCell,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09884B1B"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Multiple on-demand SSB candidate configurations per S</w:t>
            </w:r>
            <w:r w:rsidR="00452006" w:rsidRPr="00D40110">
              <w:rPr>
                <w:lang w:eastAsia="ko-KR"/>
              </w:rPr>
              <w:t>c</w:t>
            </w:r>
            <w:r w:rsidRPr="00D40110">
              <w:rPr>
                <w:lang w:eastAsia="ko-KR"/>
              </w:rPr>
              <w:t xml:space="preserve">ell can be provided to the UE e.g., through </w:t>
            </w:r>
            <w:r w:rsidRPr="00D40110">
              <w:rPr>
                <w:i/>
                <w:iCs/>
                <w:lang w:eastAsia="ko-KR"/>
              </w:rPr>
              <w:t>RRCReconfiguration</w:t>
            </w:r>
            <w:r w:rsidRPr="00D40110">
              <w:rPr>
                <w:lang w:eastAsia="ko-KR"/>
              </w:rPr>
              <w:t xml:space="preserve"> message. At a given time, one of the candidate configurations can be activated by gNB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For on-demand SSB deactivation indication, RAN1 to support new RRC ,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lastRenderedPageBreak/>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t>[4] Spreadtrum</w:t>
            </w:r>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At least for Case #1, SCS of the on-demand SSB should be configured to UE via RRC signaling.</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at least for Case #1, PCI of the on-demand SSB should be configured to UE via RRC signaling.</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FF9C4E2"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Support the MAC CE based on-demand SSB indication for S</w:t>
            </w:r>
            <w:r w:rsidR="00452006" w:rsidRPr="009D690A">
              <w:rPr>
                <w:lang w:val="en-US" w:eastAsia="ko-KR"/>
              </w:rPr>
              <w:t>c</w:t>
            </w:r>
            <w:r w:rsidRPr="009D690A">
              <w:rPr>
                <w:lang w:val="en-US" w:eastAsia="ko-KR"/>
              </w:rPr>
              <w:t>ell to provide the following information:</w:t>
            </w:r>
          </w:p>
          <w:p w14:paraId="0580B17D" w14:textId="0AF0C289" w:rsidR="009D690A" w:rsidRDefault="009D690A" w:rsidP="009D690A">
            <w:pPr>
              <w:pStyle w:val="ListParagraph"/>
              <w:numPr>
                <w:ilvl w:val="0"/>
                <w:numId w:val="38"/>
              </w:numPr>
              <w:ind w:leftChars="0"/>
              <w:jc w:val="both"/>
              <w:rPr>
                <w:lang w:val="en-US" w:eastAsia="ko-KR"/>
              </w:rPr>
            </w:pPr>
            <w:r w:rsidRPr="009D690A">
              <w:rPr>
                <w:lang w:val="en-US" w:eastAsia="ko-KR"/>
              </w:rPr>
              <w:t>S</w:t>
            </w:r>
            <w:r w:rsidR="00452006" w:rsidRPr="009D690A">
              <w:rPr>
                <w:lang w:val="en-US" w:eastAsia="ko-KR"/>
              </w:rPr>
              <w:t>c</w:t>
            </w:r>
            <w:r w:rsidRPr="009D690A">
              <w:rPr>
                <w:lang w:val="en-US" w:eastAsia="ko-KR"/>
              </w:rPr>
              <w:t>ell index</w:t>
            </w:r>
          </w:p>
          <w:p w14:paraId="52FC3921" w14:textId="78CE27D3" w:rsidR="009D690A" w:rsidRDefault="009D690A" w:rsidP="009D690A">
            <w:pPr>
              <w:pStyle w:val="ListParagraph"/>
              <w:numPr>
                <w:ilvl w:val="0"/>
                <w:numId w:val="38"/>
              </w:numPr>
              <w:ind w:leftChars="0"/>
              <w:jc w:val="both"/>
              <w:rPr>
                <w:lang w:val="en-US" w:eastAsia="ko-KR"/>
              </w:rPr>
            </w:pPr>
            <w:r w:rsidRPr="009D690A">
              <w:rPr>
                <w:lang w:val="en-US" w:eastAsia="ko-KR"/>
              </w:rPr>
              <w:t>Activation/deactivation status for each SSB for the S</w:t>
            </w:r>
            <w:r w:rsidR="00452006" w:rsidRPr="009D690A">
              <w:rPr>
                <w:lang w:val="en-US" w:eastAsia="ko-KR"/>
              </w:rPr>
              <w:t>c</w:t>
            </w:r>
            <w:r w:rsidRPr="009D690A">
              <w:rPr>
                <w:lang w:val="en-US" w:eastAsia="ko-KR"/>
              </w:rPr>
              <w:t>ell</w:t>
            </w:r>
          </w:p>
          <w:p w14:paraId="7B502643" w14:textId="77777777" w:rsidR="009D690A" w:rsidRDefault="009D690A" w:rsidP="009D690A">
            <w:pPr>
              <w:pStyle w:val="ListParagraph"/>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ListParagraph"/>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ListParagraph"/>
              <w:numPr>
                <w:ilvl w:val="0"/>
                <w:numId w:val="38"/>
              </w:numPr>
              <w:ind w:leftChars="0"/>
              <w:jc w:val="both"/>
              <w:rPr>
                <w:lang w:val="en-US" w:eastAsia="ko-KR"/>
              </w:rPr>
            </w:pPr>
            <w:r w:rsidRPr="00FE3B36">
              <w:rPr>
                <w:lang w:val="en-US" w:eastAsia="ko-KR"/>
              </w:rPr>
              <w:t xml:space="preserve">SSB positions within an on-demand SSB burst by using signaling similar to </w:t>
            </w:r>
            <w:r w:rsidRPr="00FE3B36">
              <w:rPr>
                <w:i/>
                <w:iCs/>
                <w:lang w:val="en-US" w:eastAsia="ko-KR"/>
              </w:rPr>
              <w:t>ssb-PositionsInBurst</w:t>
            </w:r>
          </w:p>
          <w:p w14:paraId="69C63B4B" w14:textId="3E39472F" w:rsidR="00FE3B36" w:rsidRPr="00FE3B36" w:rsidRDefault="00FE3B36" w:rsidP="00FE3B36">
            <w:pPr>
              <w:pStyle w:val="ListParagraph"/>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CCFA724"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w:t>
            </w:r>
            <w:r w:rsidR="00452006" w:rsidRPr="00F56565">
              <w:rPr>
                <w:lang w:val="en-US" w:eastAsia="ko-KR"/>
              </w:rPr>
              <w:t>e</w:t>
            </w:r>
            <w:r w:rsidRPr="00F56565">
              <w:rPr>
                <w:lang w:val="en-US" w:eastAsia="ko-KR"/>
              </w:rPr>
              <w:t>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For Scenario#2, considering the on-demand SSB transmission is triggered by gNB during the time period between T1 and T2 as shown in Figure-1(a),</w:t>
            </w:r>
          </w:p>
          <w:p w14:paraId="281416EA" w14:textId="4A68646A" w:rsidR="00AA0EF7" w:rsidRDefault="00AA0EF7" w:rsidP="00AA0EF7">
            <w:pPr>
              <w:pStyle w:val="ListParagraph"/>
              <w:numPr>
                <w:ilvl w:val="0"/>
                <w:numId w:val="38"/>
              </w:numPr>
              <w:ind w:leftChars="0"/>
              <w:jc w:val="both"/>
              <w:rPr>
                <w:lang w:val="en-US" w:eastAsia="ko-KR"/>
              </w:rPr>
            </w:pPr>
            <w:r w:rsidRPr="00AA0EF7">
              <w:rPr>
                <w:lang w:val="en-US" w:eastAsia="ko-KR"/>
              </w:rPr>
              <w:t>The MAC CE signaling may be a new MAC CE for on-demand SSB operation that is operated independently from the S</w:t>
            </w:r>
            <w:r w:rsidR="00452006" w:rsidRPr="00AA0EF7">
              <w:rPr>
                <w:lang w:val="en-US" w:eastAsia="ko-KR"/>
              </w:rPr>
              <w:t>c</w:t>
            </w:r>
            <w:r w:rsidRPr="00AA0EF7">
              <w:rPr>
                <w:lang w:val="en-US" w:eastAsia="ko-KR"/>
              </w:rPr>
              <w:t xml:space="preserve">ell (de-)activation operation. </w:t>
            </w:r>
          </w:p>
          <w:p w14:paraId="7CA2DCC7" w14:textId="5ECE36AB"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Some of the parameters like absolute frequency, ssb-PositionsInBurst, ss-PBCH-BlockPower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lastRenderedPageBreak/>
              <w:t>[9] China Telecom</w:t>
            </w:r>
          </w:p>
        </w:tc>
        <w:tc>
          <w:tcPr>
            <w:tcW w:w="7980" w:type="dxa"/>
            <w:shd w:val="clear" w:color="auto" w:fill="auto"/>
          </w:tcPr>
          <w:p w14:paraId="138167BF" w14:textId="5587321C"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The on-demand SSB for S</w:t>
            </w:r>
            <w:r w:rsidR="00452006" w:rsidRPr="000B6607">
              <w:rPr>
                <w:lang w:val="x-none" w:eastAsia="ko-KR"/>
              </w:rPr>
              <w:t>c</w:t>
            </w:r>
            <w:r w:rsidRPr="000B6607">
              <w:rPr>
                <w:lang w:val="x-none" w:eastAsia="ko-KR"/>
              </w:rPr>
              <w:t>ell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ListParagraph"/>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ListParagraph"/>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ListParagraph"/>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ListParagraph"/>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ListParagraph"/>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ListParagraph"/>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ListParagraph"/>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r w:rsidRPr="00951022">
              <w:rPr>
                <w:i/>
                <w:iCs/>
                <w:lang w:eastAsia="ko-KR"/>
              </w:rPr>
              <w:t>periodicityandoffset</w:t>
            </w:r>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400AE0C0" w:rsidR="003A64DA" w:rsidRDefault="003A64DA" w:rsidP="003A64DA">
            <w:pPr>
              <w:jc w:val="both"/>
              <w:rPr>
                <w:lang w:eastAsia="ko-KR"/>
              </w:rPr>
            </w:pPr>
            <w:r w:rsidRPr="003A64DA">
              <w:rPr>
                <w:b/>
                <w:bCs/>
                <w:lang w:eastAsia="ko-KR"/>
              </w:rPr>
              <w:t xml:space="preserve">Proposal 3: </w:t>
            </w:r>
            <w:r w:rsidRPr="003A64DA">
              <w:rPr>
                <w:lang w:eastAsia="ko-KR"/>
              </w:rPr>
              <w:t>For RRC based signalling, a new RRC parameter is employed for each S</w:t>
            </w:r>
            <w:r w:rsidR="00452006" w:rsidRPr="003A64DA">
              <w:rPr>
                <w:lang w:eastAsia="ko-KR"/>
              </w:rPr>
              <w:t>c</w:t>
            </w:r>
            <w:r w:rsidRPr="003A64DA">
              <w:rPr>
                <w:lang w:eastAsia="ko-KR"/>
              </w:rPr>
              <w:t>ell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154206FD"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More than one on-demand SSB patterns/configurations can be configured for the S</w:t>
            </w:r>
            <w:r w:rsidR="00452006" w:rsidRPr="00545CDA">
              <w:rPr>
                <w:lang w:val="en-US" w:eastAsia="ko-KR"/>
              </w:rPr>
              <w:t>c</w:t>
            </w:r>
            <w:r w:rsidRPr="00545CDA">
              <w:rPr>
                <w:lang w:val="en-US" w:eastAsia="ko-KR"/>
              </w:rPr>
              <w:t>ell to UE.</w:t>
            </w:r>
          </w:p>
          <w:p w14:paraId="6629BEB6" w14:textId="77777777" w:rsidR="00545CDA" w:rsidRPr="00545CDA" w:rsidRDefault="00545CDA" w:rsidP="003A64DA">
            <w:pPr>
              <w:jc w:val="both"/>
              <w:rPr>
                <w:b/>
                <w:bCs/>
                <w:lang w:val="en-US" w:eastAsia="ko-KR"/>
              </w:rPr>
            </w:pPr>
          </w:p>
          <w:p w14:paraId="3AF19111" w14:textId="6BE5C60B"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The target S</w:t>
            </w:r>
            <w:r w:rsidR="00452006" w:rsidRPr="00545CDA">
              <w:rPr>
                <w:lang w:eastAsia="ko-KR"/>
              </w:rPr>
              <w:t>c</w:t>
            </w:r>
            <w:r w:rsidRPr="00545CDA">
              <w:rPr>
                <w:lang w:eastAsia="ko-KR"/>
              </w:rPr>
              <w:t>ell index and target on-demand SSB transmission pattern index can be indicated by the triggering signaling.</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lastRenderedPageBreak/>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lastRenderedPageBreak/>
              <w:t>[16] InterDigital</w:t>
            </w:r>
          </w:p>
        </w:tc>
        <w:tc>
          <w:tcPr>
            <w:tcW w:w="7980" w:type="dxa"/>
            <w:shd w:val="clear" w:color="auto" w:fill="auto"/>
          </w:tcPr>
          <w:p w14:paraId="6DC5D56A" w14:textId="30287FB5" w:rsidR="00A2664C" w:rsidRDefault="00A2664C" w:rsidP="00A2664C">
            <w:pPr>
              <w:jc w:val="both"/>
              <w:rPr>
                <w:b/>
                <w:bCs/>
                <w:lang w:eastAsia="ko-KR"/>
              </w:rPr>
            </w:pPr>
            <w:r w:rsidRPr="00A2664C">
              <w:rPr>
                <w:b/>
                <w:bCs/>
                <w:lang w:eastAsia="ko-KR"/>
              </w:rPr>
              <w:t xml:space="preserve">Observation 3: </w:t>
            </w:r>
            <w:r w:rsidRPr="00A2664C">
              <w:rPr>
                <w:lang w:eastAsia="ko-KR"/>
              </w:rPr>
              <w:t>Signaling the timing for the reception of the first SSB of OD-SSB in the OD-SSB indication (e.g. MAC CE) provides more flexibility to gNB to decide on OD-SSB transmission and reuse the same OD-SSB for multiple U</w:t>
            </w:r>
            <w:r w:rsidR="00452006" w:rsidRPr="00A2664C">
              <w:rPr>
                <w:lang w:eastAsia="ko-KR"/>
              </w:rPr>
              <w:t>e</w:t>
            </w:r>
            <w:r w:rsidRPr="00A2664C">
              <w:rPr>
                <w:lang w:eastAsia="ko-KR"/>
              </w:rPr>
              <w:t>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53CD7984" w:rsidR="00744A3A" w:rsidRPr="00744A3A" w:rsidRDefault="00744A3A" w:rsidP="00744A3A">
            <w:pPr>
              <w:jc w:val="both"/>
              <w:rPr>
                <w:lang w:eastAsia="ko-KR"/>
              </w:rPr>
            </w:pPr>
            <w:r w:rsidRPr="00744A3A">
              <w:rPr>
                <w:b/>
                <w:bCs/>
                <w:lang w:eastAsia="ko-KR"/>
              </w:rPr>
              <w:t xml:space="preserve">Proposal #5: </w:t>
            </w:r>
            <w:r w:rsidRPr="00744A3A">
              <w:rPr>
                <w:lang w:eastAsia="ko-KR"/>
              </w:rPr>
              <w:t>The half frame index where on-demand SSB for an S</w:t>
            </w:r>
            <w:r w:rsidR="00452006" w:rsidRPr="00744A3A">
              <w:rPr>
                <w:lang w:eastAsia="ko-KR"/>
              </w:rPr>
              <w:t>c</w:t>
            </w:r>
            <w:r w:rsidRPr="00744A3A">
              <w:rPr>
                <w:lang w:eastAsia="ko-KR"/>
              </w:rPr>
              <w:t>ell is transmitted is known implicitly to UE by using the half frame index for always-on SSB in the S</w:t>
            </w:r>
            <w:r w:rsidR="00452006" w:rsidRPr="00744A3A">
              <w:rPr>
                <w:lang w:eastAsia="ko-KR"/>
              </w:rPr>
              <w:t>c</w:t>
            </w:r>
            <w:r w:rsidRPr="00744A3A">
              <w:rPr>
                <w:lang w:eastAsia="ko-KR"/>
              </w:rPr>
              <w:t>ell or in the other serving cell.</w:t>
            </w:r>
          </w:p>
          <w:p w14:paraId="6380A418" w14:textId="5EE25368" w:rsidR="00744A3A" w:rsidRPr="00744A3A" w:rsidRDefault="00744A3A" w:rsidP="00744A3A">
            <w:pPr>
              <w:pStyle w:val="ListParagraph"/>
              <w:numPr>
                <w:ilvl w:val="0"/>
                <w:numId w:val="38"/>
              </w:numPr>
              <w:ind w:leftChars="0"/>
              <w:jc w:val="both"/>
              <w:rPr>
                <w:lang w:eastAsia="ko-KR"/>
              </w:rPr>
            </w:pPr>
            <w:r w:rsidRPr="00744A3A">
              <w:rPr>
                <w:lang w:eastAsia="ko-KR"/>
              </w:rPr>
              <w:t>In the case of no always-on SSB in the S</w:t>
            </w:r>
            <w:r w:rsidR="00452006" w:rsidRPr="00744A3A">
              <w:rPr>
                <w:lang w:eastAsia="ko-KR"/>
              </w:rPr>
              <w:t>c</w:t>
            </w:r>
            <w:r w:rsidRPr="00744A3A">
              <w:rPr>
                <w:lang w:eastAsia="ko-KR"/>
              </w:rPr>
              <w:t>ell or reference Cell (for SSB-less S</w:t>
            </w:r>
            <w:r w:rsidR="00452006" w:rsidRPr="00744A3A">
              <w:rPr>
                <w:lang w:eastAsia="ko-KR"/>
              </w:rPr>
              <w:t>c</w:t>
            </w:r>
            <w:r w:rsidRPr="00744A3A">
              <w:rPr>
                <w:lang w:eastAsia="ko-KR"/>
              </w:rPr>
              <w:t>ell),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ListParagraph"/>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Also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lastRenderedPageBreak/>
              <w:t>[21] NEC</w:t>
            </w:r>
          </w:p>
        </w:tc>
        <w:tc>
          <w:tcPr>
            <w:tcW w:w="7980" w:type="dxa"/>
            <w:shd w:val="clear" w:color="auto" w:fill="auto"/>
          </w:tcPr>
          <w:p w14:paraId="6F287AA7" w14:textId="46171ACC"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On-demand SSB should be available for reception immediately after UE receives the S</w:t>
            </w:r>
            <w:r w:rsidR="00452006" w:rsidRPr="00C10BE7">
              <w:rPr>
                <w:lang w:val="en-US" w:eastAsia="ko-KR"/>
              </w:rPr>
              <w:t>c</w:t>
            </w:r>
            <w:r w:rsidRPr="00C10BE7">
              <w:rPr>
                <w:lang w:val="en-US" w:eastAsia="ko-KR"/>
              </w:rPr>
              <w:t>ell configuration which includes S</w:t>
            </w:r>
            <w:r w:rsidR="00452006" w:rsidRPr="00C10BE7">
              <w:rPr>
                <w:lang w:val="en-US" w:eastAsia="ko-KR"/>
              </w:rPr>
              <w:t>c</w:t>
            </w:r>
            <w:r w:rsidRPr="00C10BE7">
              <w:rPr>
                <w:lang w:val="en-US" w:eastAsia="ko-KR"/>
              </w:rPr>
              <w:t>ell activation to reduce the S</w:t>
            </w:r>
            <w:r w:rsidR="00452006" w:rsidRPr="00C10BE7">
              <w:rPr>
                <w:lang w:val="en-US" w:eastAsia="ko-KR"/>
              </w:rPr>
              <w:t>c</w:t>
            </w:r>
            <w:r w:rsidRPr="00C10BE7">
              <w:rPr>
                <w:lang w:val="en-US" w:eastAsia="ko-KR"/>
              </w:rPr>
              <w:t>ell activation delay specified by RAN4.</w:t>
            </w:r>
          </w:p>
          <w:p w14:paraId="4B8B5708" w14:textId="77777777" w:rsidR="00C10BE7" w:rsidRPr="00C10BE7" w:rsidRDefault="00C10BE7" w:rsidP="00A2664C">
            <w:pPr>
              <w:jc w:val="both"/>
              <w:rPr>
                <w:b/>
                <w:bCs/>
                <w:lang w:val="en-US" w:eastAsia="ko-KR"/>
              </w:rPr>
            </w:pPr>
          </w:p>
          <w:p w14:paraId="1EB6902A" w14:textId="687C2175"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r w:rsidRPr="00C10BE7">
              <w:rPr>
                <w:lang w:val="en-US" w:eastAsia="ko-KR"/>
              </w:rPr>
              <w:t>gNB can indicate the availability of on-demand SSB within the S</w:t>
            </w:r>
            <w:r w:rsidR="00452006" w:rsidRPr="00C10BE7">
              <w:rPr>
                <w:lang w:val="en-US" w:eastAsia="ko-KR"/>
              </w:rPr>
              <w:t>c</w:t>
            </w:r>
            <w:r w:rsidRPr="00C10BE7">
              <w:rPr>
                <w:lang w:val="en-US" w:eastAsia="ko-KR"/>
              </w:rPr>
              <w:t>ell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4506BEB1"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S</w:t>
            </w:r>
            <w:r w:rsidR="00452006" w:rsidRPr="001D68AC">
              <w:rPr>
                <w:lang w:eastAsia="ko-KR"/>
              </w:rPr>
              <w:t>c</w:t>
            </w:r>
            <w:r w:rsidRPr="001D68AC">
              <w:rPr>
                <w:lang w:eastAsia="ko-KR"/>
              </w:rPr>
              <w:t>ell configuration.</w:t>
            </w:r>
          </w:p>
          <w:p w14:paraId="73258DFE" w14:textId="77777777" w:rsidR="00C10BE7" w:rsidRDefault="00C10BE7" w:rsidP="00A2664C">
            <w:pPr>
              <w:jc w:val="both"/>
              <w:rPr>
                <w:b/>
                <w:bCs/>
                <w:lang w:val="en-US" w:eastAsia="ko-KR"/>
              </w:rPr>
            </w:pPr>
          </w:p>
          <w:p w14:paraId="647B6C42" w14:textId="3F7641A6" w:rsidR="00A15792" w:rsidRPr="00A15792" w:rsidRDefault="00A15792" w:rsidP="00A2664C">
            <w:pPr>
              <w:jc w:val="both"/>
              <w:rPr>
                <w:b/>
                <w:bCs/>
                <w:lang w:eastAsia="ko-KR"/>
              </w:rPr>
            </w:pPr>
            <w:r w:rsidRPr="00A15792">
              <w:rPr>
                <w:b/>
                <w:bCs/>
                <w:lang w:eastAsia="ko-KR"/>
              </w:rPr>
              <w:t xml:space="preserve">Proposal 13: </w:t>
            </w:r>
            <w:r w:rsidRPr="00A15792">
              <w:rPr>
                <w:lang w:eastAsia="ko-KR"/>
              </w:rPr>
              <w:t>For Case#1, UE assumes that SSB transmissions are stopped immediately after S</w:t>
            </w:r>
            <w:r w:rsidR="00452006" w:rsidRPr="00A15792">
              <w:rPr>
                <w:lang w:eastAsia="ko-KR"/>
              </w:rPr>
              <w:t>c</w:t>
            </w:r>
            <w:r w:rsidRPr="00A15792">
              <w:rPr>
                <w:lang w:eastAsia="ko-KR"/>
              </w:rPr>
              <w:t>ell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1F813A1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For Case#1, on-demand SSB configuration can reuse the S</w:t>
            </w:r>
            <w:r w:rsidR="00452006" w:rsidRPr="00FC3142">
              <w:rPr>
                <w:lang w:val="en-US" w:eastAsia="ko-KR"/>
              </w:rPr>
              <w:t>c</w:t>
            </w:r>
            <w:r w:rsidRPr="00FC3142">
              <w:rPr>
                <w:lang w:val="en-US" w:eastAsia="ko-KR"/>
              </w:rPr>
              <w:t>ell SSB I</w:t>
            </w:r>
            <w:r w:rsidR="00452006" w:rsidRPr="00FC3142">
              <w:rPr>
                <w:lang w:val="en-US" w:eastAsia="ko-KR"/>
              </w:rPr>
              <w:t>e</w:t>
            </w:r>
            <w:r w:rsidRPr="00FC3142">
              <w:rPr>
                <w:lang w:val="en-US" w:eastAsia="ko-KR"/>
              </w:rPr>
              <w:t>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 xml:space="preserve">) included within </w:t>
            </w:r>
            <w:r w:rsidRPr="00FC3142">
              <w:rPr>
                <w:i/>
                <w:iCs/>
                <w:lang w:val="en-US" w:eastAsia="ko-KR"/>
              </w:rPr>
              <w:t>ServingCellConfigCommon</w:t>
            </w:r>
            <w:r w:rsidRPr="00FC3142">
              <w:rPr>
                <w:lang w:val="en-US" w:eastAsia="ko-KR"/>
              </w:rPr>
              <w:t>.</w:t>
            </w:r>
          </w:p>
          <w:p w14:paraId="0BAB0893" w14:textId="41DBE083"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w:t>
            </w:r>
            <w:r w:rsidR="00452006" w:rsidRPr="00FC3142">
              <w:rPr>
                <w:lang w:val="en-US" w:eastAsia="ko-KR"/>
              </w:rPr>
              <w:t>e</w:t>
            </w:r>
            <w:r w:rsidRPr="00FC3142">
              <w:rPr>
                <w:lang w:val="en-US" w:eastAsia="ko-KR"/>
              </w:rPr>
              <w:t>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w:t>
            </w:r>
          </w:p>
          <w:p w14:paraId="4D4C1D86" w14:textId="74B2BFA9"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w:t>
            </w:r>
            <w:r w:rsidR="00452006" w:rsidRPr="00FC3142">
              <w:rPr>
                <w:lang w:val="en-US" w:eastAsia="ko-KR"/>
              </w:rPr>
              <w:t>e</w:t>
            </w:r>
            <w:r w:rsidRPr="00FC3142">
              <w:rPr>
                <w:lang w:val="en-US" w:eastAsia="ko-KR"/>
              </w:rPr>
              <w:t>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404FA23E" w:rsidR="00F1614F" w:rsidRPr="00F1614F" w:rsidRDefault="00F1614F" w:rsidP="00F1614F">
            <w:pPr>
              <w:pStyle w:val="ListParagraph"/>
              <w:numPr>
                <w:ilvl w:val="0"/>
                <w:numId w:val="38"/>
              </w:numPr>
              <w:ind w:leftChars="0"/>
              <w:jc w:val="both"/>
              <w:rPr>
                <w:lang w:val="en-US" w:eastAsia="ko-KR"/>
              </w:rPr>
            </w:pPr>
            <w:r w:rsidRPr="00F1614F">
              <w:rPr>
                <w:lang w:val="en-US" w:eastAsia="ko-KR"/>
              </w:rPr>
              <w:t>Additional I</w:t>
            </w:r>
            <w:r w:rsidR="00452006" w:rsidRPr="00F1614F">
              <w:rPr>
                <w:lang w:val="en-US" w:eastAsia="ko-KR"/>
              </w:rPr>
              <w:t>e</w:t>
            </w:r>
            <w:r w:rsidRPr="00F1614F">
              <w:rPr>
                <w:lang w:val="en-US" w:eastAsia="ko-KR"/>
              </w:rPr>
              <w:t>s can be introduced for remaining aspects specific to on-demand SSB operation.</w:t>
            </w:r>
          </w:p>
          <w:p w14:paraId="53DE8766" w14:textId="77777777" w:rsidR="00F1614F" w:rsidRDefault="00F1614F" w:rsidP="00DB46E4">
            <w:pPr>
              <w:jc w:val="both"/>
              <w:rPr>
                <w:b/>
                <w:bCs/>
                <w:lang w:val="en-US" w:eastAsia="ko-KR"/>
              </w:rPr>
            </w:pPr>
          </w:p>
          <w:p w14:paraId="5AA0F7B9" w14:textId="6410D6C6" w:rsidR="00E73AEE" w:rsidRDefault="00E73AEE" w:rsidP="00DB46E4">
            <w:pPr>
              <w:jc w:val="both"/>
              <w:rPr>
                <w:lang w:eastAsia="ko-KR"/>
              </w:rPr>
            </w:pPr>
            <w:r w:rsidRPr="00E73AEE">
              <w:rPr>
                <w:b/>
                <w:bCs/>
                <w:lang w:eastAsia="ko-KR"/>
              </w:rPr>
              <w:t xml:space="preserve">Proposal 33: </w:t>
            </w:r>
            <w:r w:rsidRPr="00E73AEE">
              <w:rPr>
                <w:lang w:eastAsia="ko-KR"/>
              </w:rPr>
              <w:t>No more than one on-demand SSB configuration should be configured for a S</w:t>
            </w:r>
            <w:r w:rsidR="00452006" w:rsidRPr="00E73AEE">
              <w:rPr>
                <w:lang w:eastAsia="ko-KR"/>
              </w:rPr>
              <w:t>c</w:t>
            </w:r>
            <w:r w:rsidRPr="00E73AEE">
              <w:rPr>
                <w:lang w:eastAsia="ko-KR"/>
              </w:rPr>
              <w:t>ell to the UE.</w:t>
            </w:r>
          </w:p>
          <w:p w14:paraId="22B78598" w14:textId="77777777" w:rsidR="00E73AEE" w:rsidRDefault="00E73AEE" w:rsidP="00DB46E4">
            <w:pPr>
              <w:jc w:val="both"/>
              <w:rPr>
                <w:b/>
                <w:bCs/>
                <w:lang w:eastAsia="ko-KR"/>
              </w:rPr>
            </w:pPr>
          </w:p>
          <w:p w14:paraId="6AE07534" w14:textId="73514592" w:rsidR="00E73AEE" w:rsidRPr="00E73AEE" w:rsidRDefault="00E73AEE" w:rsidP="00E73AEE">
            <w:pPr>
              <w:jc w:val="both"/>
              <w:rPr>
                <w:lang w:eastAsia="ko-KR"/>
              </w:rPr>
            </w:pPr>
            <w:r w:rsidRPr="00E73AEE">
              <w:rPr>
                <w:b/>
                <w:bCs/>
                <w:lang w:eastAsia="ko-KR"/>
              </w:rPr>
              <w:t xml:space="preserve">Proposal 34: </w:t>
            </w:r>
            <w:r w:rsidRPr="00E73AEE">
              <w:rPr>
                <w:lang w:eastAsia="ko-KR"/>
              </w:rPr>
              <w:t>For a cell supporting on-demand SSB S</w:t>
            </w:r>
            <w:r w:rsidR="00452006" w:rsidRPr="00E73AEE">
              <w:rPr>
                <w:lang w:eastAsia="ko-KR"/>
              </w:rPr>
              <w:t>c</w:t>
            </w:r>
            <w:r w:rsidRPr="00E73AEE">
              <w:rPr>
                <w:lang w:eastAsia="ko-KR"/>
              </w:rPr>
              <w:t>ell operation, gNB indicates the following to the UE:</w:t>
            </w:r>
          </w:p>
          <w:p w14:paraId="3215510F" w14:textId="77777777" w:rsidR="00E73AEE" w:rsidRDefault="00E73AEE" w:rsidP="00E73AEE">
            <w:pPr>
              <w:pStyle w:val="ListParagraph"/>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ListParagraph"/>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ListParagraph"/>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t>[22] Transsion</w:t>
            </w:r>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r w:rsidRPr="006C6AFE">
              <w:rPr>
                <w:i/>
                <w:iCs/>
                <w:lang w:val="en-US" w:eastAsia="ko-KR"/>
              </w:rPr>
              <w:t>ServingCellConfigCommon</w:t>
            </w:r>
            <w:r w:rsidRPr="006C6AFE">
              <w:rPr>
                <w:lang w:val="en-US" w:eastAsia="ko-KR"/>
              </w:rPr>
              <w:t xml:space="preserve"> and can be reused.</w:t>
            </w:r>
          </w:p>
          <w:p w14:paraId="3C66EAB6"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lastRenderedPageBreak/>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ListParagraph"/>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lastRenderedPageBreak/>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ListParagraph"/>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ListParagraph"/>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34B79B36" w:rsidR="008A37EA" w:rsidRDefault="008A37EA" w:rsidP="008A37EA">
            <w:pPr>
              <w:jc w:val="both"/>
              <w:rPr>
                <w:lang w:val="en-US" w:eastAsia="ko-KR"/>
              </w:rPr>
            </w:pPr>
            <w:r w:rsidRPr="008A37EA">
              <w:rPr>
                <w:b/>
                <w:bCs/>
                <w:lang w:val="en-US" w:eastAsia="ko-KR"/>
              </w:rPr>
              <w:t xml:space="preserve">Proposal 5: </w:t>
            </w:r>
            <w:r w:rsidRPr="008A37EA">
              <w:rPr>
                <w:lang w:val="en-US" w:eastAsia="ko-KR"/>
              </w:rPr>
              <w:t>If multiple SSB bursts are triggered on one S</w:t>
            </w:r>
            <w:r w:rsidR="00452006" w:rsidRPr="008A37EA">
              <w:rPr>
                <w:lang w:val="en-US" w:eastAsia="ko-KR"/>
              </w:rPr>
              <w:t>c</w:t>
            </w:r>
            <w:r w:rsidRPr="008A37EA">
              <w:rPr>
                <w:lang w:val="en-US" w:eastAsia="ko-KR"/>
              </w:rPr>
              <w:t>ell, all bursts in the S</w:t>
            </w:r>
            <w:r w:rsidR="00452006" w:rsidRPr="008A37EA">
              <w:rPr>
                <w:lang w:val="en-US" w:eastAsia="ko-KR"/>
              </w:rPr>
              <w:t>c</w:t>
            </w:r>
            <w:r w:rsidRPr="008A37EA">
              <w:rPr>
                <w:lang w:val="en-US" w:eastAsia="ko-KR"/>
              </w:rPr>
              <w:t>ell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UE assumes that OD-SSB bursts(s) is periodically transmitted from time instance A until gNB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ListParagraph"/>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ListParagraph"/>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75E0090D"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207CE3B1"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NW can switch on-demand SSB periodicity while UE’s S</w:t>
            </w:r>
            <w:r w:rsidR="00452006" w:rsidRPr="00162CCE">
              <w:rPr>
                <w:lang w:eastAsia="ko-KR"/>
              </w:rPr>
              <w:t>c</w:t>
            </w:r>
            <w:r w:rsidRPr="00162CCE">
              <w:rPr>
                <w:lang w:eastAsia="ko-KR"/>
              </w:rPr>
              <w:t>ell is in an activated state.</w:t>
            </w:r>
          </w:p>
          <w:p w14:paraId="5C8A711E" w14:textId="77777777" w:rsidR="00162CCE" w:rsidRDefault="00162CCE" w:rsidP="00EB1F5E">
            <w:pPr>
              <w:jc w:val="both"/>
              <w:rPr>
                <w:b/>
                <w:bCs/>
                <w:lang w:eastAsia="ko-KR"/>
              </w:rPr>
            </w:pPr>
          </w:p>
          <w:p w14:paraId="32E79B57" w14:textId="6D492030"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Once SSB is provided, it may be used by all U</w:t>
            </w:r>
            <w:r w:rsidR="00452006" w:rsidRPr="00162CCE">
              <w:rPr>
                <w:lang w:eastAsia="ko-KR"/>
              </w:rPr>
              <w:t>e</w:t>
            </w:r>
            <w:r w:rsidRPr="00162CCE">
              <w:rPr>
                <w:lang w:eastAsia="ko-KR"/>
              </w:rPr>
              <w:t>s served in the same S</w:t>
            </w:r>
            <w:r w:rsidR="00452006" w:rsidRPr="00162CCE">
              <w:rPr>
                <w:lang w:eastAsia="ko-KR"/>
              </w:rPr>
              <w:t>c</w:t>
            </w:r>
            <w:r w:rsidRPr="00162CCE">
              <w:rPr>
                <w:lang w:eastAsia="ko-KR"/>
              </w:rPr>
              <w:t>ell. However, the S</w:t>
            </w:r>
            <w:r w:rsidR="00452006" w:rsidRPr="00162CCE">
              <w:rPr>
                <w:lang w:eastAsia="ko-KR"/>
              </w:rPr>
              <w:t>c</w:t>
            </w:r>
            <w:r w:rsidRPr="00162CCE">
              <w:rPr>
                <w:lang w:eastAsia="ko-KR"/>
              </w:rPr>
              <w:t>ell may not be activated for all U</w:t>
            </w:r>
            <w:r w:rsidR="00452006" w:rsidRPr="00162CCE">
              <w:rPr>
                <w:lang w:eastAsia="ko-KR"/>
              </w:rPr>
              <w:t>e</w:t>
            </w:r>
            <w:r w:rsidRPr="00162CCE">
              <w:rPr>
                <w:lang w:eastAsia="ko-KR"/>
              </w:rPr>
              <w:t>s at the same time.</w:t>
            </w:r>
          </w:p>
          <w:p w14:paraId="105C3377" w14:textId="77777777" w:rsidR="00162CCE" w:rsidRDefault="00162CCE" w:rsidP="00EB1F5E">
            <w:pPr>
              <w:jc w:val="both"/>
              <w:rPr>
                <w:b/>
                <w:bCs/>
                <w:lang w:eastAsia="ko-KR"/>
              </w:rPr>
            </w:pPr>
          </w:p>
          <w:p w14:paraId="773AA4BD" w14:textId="1A7261D9"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Support more than one on-demand SSB configuration per S</w:t>
            </w:r>
            <w:r w:rsidR="00452006" w:rsidRPr="00162CCE">
              <w:rPr>
                <w:lang w:eastAsia="ko-KR"/>
              </w:rPr>
              <w:t>c</w:t>
            </w:r>
            <w:r w:rsidRPr="00162CCE">
              <w:rPr>
                <w:lang w:eastAsia="ko-KR"/>
              </w:rPr>
              <w:t>ell.</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[33] CEWiT</w:t>
            </w:r>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Support indication of time duration T from the gNB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459A455D"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w:t>
            </w:r>
            <w:r w:rsidR="00452006" w:rsidRPr="00341921">
              <w:rPr>
                <w:sz w:val="20"/>
                <w:szCs w:val="16"/>
              </w:rPr>
              <w:t>c</w:t>
            </w:r>
            <w:r w:rsidRPr="00341921">
              <w:rPr>
                <w:sz w:val="20"/>
                <w:szCs w:val="16"/>
              </w:rPr>
              <w:t>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1CFF46D"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w:t>
            </w:r>
            <w:r w:rsidR="00452006" w:rsidRPr="00341921">
              <w:rPr>
                <w:sz w:val="20"/>
                <w:szCs w:val="16"/>
              </w:rPr>
              <w:t>c</w:t>
            </w:r>
            <w:r w:rsidRPr="00341921">
              <w:rPr>
                <w:sz w:val="20"/>
                <w:szCs w:val="16"/>
              </w:rPr>
              <w:t>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ListParagraph"/>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r w:rsidRPr="003303AA">
        <w:rPr>
          <w:rFonts w:ascii="Times New Roman" w:eastAsiaTheme="minorEastAsia" w:hAnsi="Times New Roman"/>
          <w:i/>
          <w:iCs/>
          <w:lang w:val="en-US" w:eastAsia="ko-KR"/>
        </w:rPr>
        <w:t>ssb-PositionsInBurst</w:t>
      </w:r>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Spreadtrum</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ListParagraph"/>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ListParagraph"/>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indication of configuration index is supported by Futurewei,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DA2AD64"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S</w:t>
      </w:r>
      <w:r w:rsidR="00452006" w:rsidRPr="00612F13">
        <w:rPr>
          <w:rFonts w:ascii="Times New Roman" w:eastAsiaTheme="minorEastAsia" w:hAnsi="Times New Roman"/>
          <w:lang w:val="en-US" w:eastAsia="ko-KR"/>
        </w:rPr>
        <w:t>c</w:t>
      </w:r>
      <w:r w:rsidR="00EB1F5E" w:rsidRPr="00612F13">
        <w:rPr>
          <w:rFonts w:ascii="Times New Roman" w:eastAsiaTheme="minorEastAsia" w:hAnsi="Times New Roman" w:hint="eastAsia"/>
          <w:lang w:val="en-US" w:eastAsia="ko-KR"/>
        </w:rPr>
        <w:t xml:space="preserve">ell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27BFF249"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se #2, S</w:t>
      </w:r>
      <w:r w:rsidR="00452006" w:rsidRPr="00612F13">
        <w:rPr>
          <w:rFonts w:ascii="Times New Roman" w:eastAsiaTheme="minorEastAsia" w:hAnsi="Times New Roman"/>
          <w:lang w:val="en-US" w:eastAsia="ko-KR"/>
        </w:rPr>
        <w:t>c</w:t>
      </w:r>
      <w:r w:rsidRPr="00612F13">
        <w:rPr>
          <w:rFonts w:ascii="Times New Roman" w:eastAsiaTheme="minorEastAsia" w:hAnsi="Times New Roman" w:hint="eastAsia"/>
          <w:lang w:val="en-US" w:eastAsia="ko-KR"/>
        </w:rPr>
        <w:t xml:space="preserve">ell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7222F5B9"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w:t>
      </w:r>
      <w:r w:rsidR="00452006">
        <w:rPr>
          <w:rFonts w:ascii="Times New Roman" w:eastAsiaTheme="minorEastAsia" w:hAnsi="Times New Roman"/>
          <w:lang w:val="en-US" w:eastAsia="ko-KR"/>
        </w:rPr>
        <w:t>c</w:t>
      </w:r>
      <w:r>
        <w:rPr>
          <w:rFonts w:ascii="Times New Roman" w:eastAsiaTheme="minorEastAsia" w:hAnsi="Times New Roman" w:hint="eastAsia"/>
          <w:lang w:val="en-US" w:eastAsia="ko-KR"/>
        </w:rPr>
        <w:t>ell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InterDigital</w:t>
      </w:r>
      <w:r w:rsidR="0070186C">
        <w:rPr>
          <w:rFonts w:ascii="Times New Roman" w:eastAsiaTheme="minorEastAsia" w:hAnsi="Times New Roman" w:hint="eastAsia"/>
          <w:lang w:val="en-US" w:eastAsia="ko-KR"/>
        </w:rPr>
        <w:t>, Samsung?</w:t>
      </w:r>
      <w:r w:rsidR="004352B7">
        <w:rPr>
          <w:rFonts w:ascii="Times New Roman" w:eastAsiaTheme="minorEastAsia" w:hAnsi="Times New Roman" w:hint="eastAsia"/>
          <w:lang w:val="en-US" w:eastAsia="ko-KR"/>
        </w:rPr>
        <w:t>,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CEWiT</w:t>
      </w:r>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3A77CE10" w:rsidR="00214130" w:rsidRPr="00C171AF" w:rsidRDefault="00214130" w:rsidP="00214130">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w:t>
      </w:r>
      <w:r w:rsidR="00452006" w:rsidRPr="00C4512D">
        <w:rPr>
          <w:szCs w:val="20"/>
        </w:rPr>
        <w:t>c</w:t>
      </w:r>
      <w:r w:rsidRPr="00C4512D">
        <w:rPr>
          <w:szCs w:val="20"/>
        </w:rPr>
        <w:t>ell operation</w:t>
      </w:r>
      <w:r w:rsidRPr="00C4512D">
        <w:rPr>
          <w:rFonts w:hint="eastAsia"/>
          <w:szCs w:val="20"/>
          <w:lang w:eastAsia="ko-KR"/>
        </w:rPr>
        <w:t>,</w:t>
      </w:r>
    </w:p>
    <w:p w14:paraId="6F077D2A" w14:textId="040A6946" w:rsidR="000F0D80" w:rsidRP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ECAA6F8"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1EDC3056"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40899555"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w:t>
      </w:r>
      <w:r w:rsidR="00452006">
        <w:rPr>
          <w:rFonts w:ascii="Times New Roman" w:eastAsia="Malgun Gothic" w:hAnsi="Times New Roman"/>
          <w:lang w:val="en-US" w:eastAsia="ko-KR"/>
        </w:rPr>
        <w:t>c</w:t>
      </w:r>
      <w:r>
        <w:rPr>
          <w:rFonts w:ascii="Times New Roman" w:eastAsia="Malgun Gothic" w:hAnsi="Times New Roman" w:hint="eastAsia"/>
          <w:lang w:val="en-US" w:eastAsia="ko-KR"/>
        </w:rPr>
        <w:t>ell index</w:t>
      </w:r>
    </w:p>
    <w:p w14:paraId="11AA054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429A29DF"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r>
              <w:rPr>
                <w:rFonts w:eastAsia="MS Mincho" w:hint="eastAsia"/>
                <w:iCs/>
                <w:lang w:val="en-US" w:eastAsia="ja-JP"/>
              </w:rPr>
              <w:t xml:space="preserve">ssb position </w:t>
            </w:r>
            <w:r>
              <w:rPr>
                <w:rFonts w:eastAsia="MS Mincho" w:hint="eastAsia"/>
                <w:iCs/>
                <w:lang w:val="en-US" w:eastAsia="ja-JP"/>
              </w:rPr>
              <w:lastRenderedPageBreak/>
              <w:t>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SimSun" w:hint="eastAsia"/>
                <w:lang w:eastAsia="zh-CN"/>
              </w:rPr>
              <w:lastRenderedPageBreak/>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SimSun"/>
                <w:iCs/>
                <w:lang w:val="en-US" w:eastAsia="zh-CN"/>
              </w:rPr>
            </w:pPr>
            <w:r>
              <w:rPr>
                <w:rFonts w:eastAsia="SimSun"/>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follows ? </w:t>
            </w:r>
          </w:p>
          <w:p w14:paraId="374EC5B2" w14:textId="6AC8F68B" w:rsidR="007B4464" w:rsidRPr="007B4464" w:rsidRDefault="007B4464" w:rsidP="007B4464">
            <w:pPr>
              <w:pStyle w:val="ListParagraph"/>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27C7D626" w:rsidR="00043A28" w:rsidRDefault="00043A28" w:rsidP="00043A28">
            <w:pPr>
              <w:jc w:val="both"/>
              <w:rPr>
                <w:rFonts w:eastAsia="SimSun"/>
                <w:iCs/>
                <w:lang w:val="en-US" w:eastAsia="zh-CN"/>
              </w:rPr>
            </w:pPr>
            <w:r>
              <w:rPr>
                <w:iCs/>
                <w:lang w:val="en-US" w:eastAsia="ko-KR"/>
              </w:rPr>
              <w:t>Location of on-demand SSB burst(i.e., half frame index) can be implicitly known to U</w:t>
            </w:r>
            <w:r w:rsidR="00452006">
              <w:rPr>
                <w:iCs/>
                <w:lang w:val="en-US" w:eastAsia="ko-KR"/>
              </w:rPr>
              <w:t>e</w:t>
            </w:r>
            <w:r>
              <w:rPr>
                <w:iCs/>
                <w:lang w:val="en-US" w:eastAsia="ko-KR"/>
              </w:rPr>
              <w:t>s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MS Mincho"/>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MS Mincho"/>
                <w:iCs/>
                <w:lang w:val="en-US" w:eastAsia="ja-JP"/>
              </w:rPr>
            </w:pPr>
          </w:p>
          <w:p w14:paraId="3DBC339D" w14:textId="77777777" w:rsidR="004F00DC" w:rsidRDefault="004F00DC" w:rsidP="004F00DC">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MS Mincho"/>
                <w:iCs/>
                <w:lang w:val="en-US" w:eastAsia="ja-JP"/>
              </w:rPr>
            </w:pPr>
          </w:p>
          <w:p w14:paraId="6528529B" w14:textId="54D110E4" w:rsidR="004F00DC" w:rsidRDefault="004F00DC" w:rsidP="004F00DC">
            <w:pPr>
              <w:jc w:val="both"/>
              <w:rPr>
                <w:iCs/>
                <w:lang w:eastAsia="ko-KR"/>
              </w:rPr>
            </w:pPr>
            <w:r>
              <w:rPr>
                <w:rFonts w:eastAsia="MS Mincho"/>
                <w:iCs/>
                <w:lang w:val="en-US" w:eastAsia="ja-JP"/>
              </w:rPr>
              <w:t>In brief, w</w:t>
            </w:r>
            <w:r w:rsidRPr="000964C8">
              <w:rPr>
                <w:rFonts w:eastAsia="MS Mincho"/>
                <w:iCs/>
                <w:lang w:val="en-US" w:eastAsia="ja-JP"/>
              </w:rPr>
              <w:t xml:space="preserve">e suggest splitting the proposal into two, each </w:t>
            </w:r>
            <w:r>
              <w:rPr>
                <w:rFonts w:eastAsia="MS Mincho"/>
                <w:iCs/>
                <w:lang w:val="en-US" w:eastAsia="ja-JP"/>
              </w:rPr>
              <w:t>corresponding to</w:t>
            </w:r>
            <w:r w:rsidRPr="000964C8">
              <w:rPr>
                <w:rFonts w:eastAsia="MS Mincho"/>
                <w:iCs/>
                <w:lang w:val="en-US" w:eastAsia="ja-JP"/>
              </w:rPr>
              <w:t xml:space="preserve"> RRC-based and MAC CE-based OD-SSB triggering.</w:t>
            </w:r>
          </w:p>
        </w:tc>
      </w:tr>
      <w:tr w:rsidR="00812212" w14:paraId="6019C910" w14:textId="77777777" w:rsidTr="0034008F">
        <w:tc>
          <w:tcPr>
            <w:tcW w:w="1649" w:type="dxa"/>
            <w:tcBorders>
              <w:top w:val="single" w:sz="4" w:space="0" w:color="auto"/>
              <w:left w:val="single" w:sz="4" w:space="0" w:color="auto"/>
              <w:bottom w:val="single" w:sz="4" w:space="0" w:color="auto"/>
              <w:right w:val="single" w:sz="4" w:space="0" w:color="auto"/>
            </w:tcBorders>
          </w:tcPr>
          <w:p w14:paraId="49649C0B" w14:textId="418199BB" w:rsidR="00812212" w:rsidRDefault="00812212" w:rsidP="00812212">
            <w:pPr>
              <w:jc w:val="both"/>
              <w:rPr>
                <w:lang w:val="en-US" w:eastAsia="ko-KR"/>
              </w:rPr>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C322C6" w14:textId="23F383C3" w:rsidR="00812212" w:rsidRDefault="00812212" w:rsidP="00812212">
            <w:pPr>
              <w:jc w:val="both"/>
              <w:rPr>
                <w:rFonts w:ascii="Times New Roman" w:eastAsia="Malgun Gothic" w:hAnsi="Times New Roman"/>
                <w:lang w:val="en-US"/>
              </w:rPr>
            </w:pPr>
            <w:r>
              <w:rPr>
                <w:rFonts w:eastAsia="SimSun"/>
                <w:iCs/>
                <w:lang w:val="en-US" w:eastAsia="zh-CN"/>
              </w:rPr>
              <w:t>Multiple SSB burst configurations are too complicated. On-demand SSB just has one configuration.</w:t>
            </w:r>
          </w:p>
        </w:tc>
      </w:tr>
      <w:tr w:rsidR="00452006" w14:paraId="0D1AA133" w14:textId="77777777" w:rsidTr="00A15958">
        <w:tc>
          <w:tcPr>
            <w:tcW w:w="1649" w:type="dxa"/>
            <w:tcBorders>
              <w:top w:val="single" w:sz="4" w:space="0" w:color="auto"/>
              <w:left w:val="single" w:sz="4" w:space="0" w:color="auto"/>
              <w:bottom w:val="single" w:sz="4" w:space="0" w:color="auto"/>
              <w:right w:val="single" w:sz="4" w:space="0" w:color="auto"/>
            </w:tcBorders>
          </w:tcPr>
          <w:p w14:paraId="1E2E2EB7" w14:textId="73FA843B" w:rsidR="00452006" w:rsidRDefault="00452006" w:rsidP="00812212">
            <w:pPr>
              <w:jc w:val="both"/>
              <w:rPr>
                <w:rFonts w:eastAsia="SimSun"/>
                <w:lang w:eastAsia="zh-CN"/>
              </w:rPr>
            </w:pPr>
            <w:r>
              <w:rPr>
                <w:rFonts w:eastAsia="SimSun" w:hint="eastAsia"/>
                <w:lang w:eastAsia="zh-CN"/>
              </w:rPr>
              <w:t>O</w:t>
            </w:r>
            <w:r>
              <w:rPr>
                <w:rFonts w:ascii="Times New Roman" w:eastAsia="Malgun Gothic" w:hAnsi="Times New Roman"/>
                <w:lang w:val="en-US" w:eastAsia="x-none"/>
              </w:rPr>
              <w:t>PPO</w:t>
            </w:r>
          </w:p>
        </w:tc>
        <w:tc>
          <w:tcPr>
            <w:tcW w:w="7982" w:type="dxa"/>
            <w:tcBorders>
              <w:top w:val="single" w:sz="4" w:space="0" w:color="auto"/>
              <w:left w:val="single" w:sz="4" w:space="0" w:color="auto"/>
              <w:bottom w:val="single" w:sz="4" w:space="0" w:color="auto"/>
              <w:right w:val="single" w:sz="4" w:space="0" w:color="auto"/>
            </w:tcBorders>
          </w:tcPr>
          <w:p w14:paraId="01927672" w14:textId="0BEA7873" w:rsidR="00BE4DC0" w:rsidRDefault="00452006" w:rsidP="00812212">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multiple OD-SSB configurations, we do not </w:t>
            </w:r>
            <w:r w:rsidR="00736D0C">
              <w:rPr>
                <w:rFonts w:eastAsia="SimSun"/>
                <w:iCs/>
                <w:lang w:val="en-US" w:eastAsia="zh-CN"/>
              </w:rPr>
              <w:t xml:space="preserve">see </w:t>
            </w:r>
            <w:r w:rsidR="00BE4DC0">
              <w:rPr>
                <w:rFonts w:eastAsia="SimSun"/>
                <w:iCs/>
                <w:lang w:val="en-US" w:eastAsia="zh-CN"/>
              </w:rPr>
              <w:t>the benefit of supporting multiple OD-SSB configs for one cell, especially when the cell is operating in energy saving mode. One OD-SSB config per cell is enough.</w:t>
            </w:r>
          </w:p>
          <w:p w14:paraId="12832641" w14:textId="660F040A" w:rsidR="00452006" w:rsidRDefault="00452006" w:rsidP="00812212">
            <w:pPr>
              <w:jc w:val="both"/>
              <w:rPr>
                <w:rFonts w:eastAsia="SimSun"/>
                <w:iCs/>
                <w:lang w:val="en-US" w:eastAsia="zh-CN"/>
              </w:rPr>
            </w:pPr>
          </w:p>
          <w:p w14:paraId="15AC6944" w14:textId="6E6A8731" w:rsidR="00596FB7" w:rsidRDefault="007758B8" w:rsidP="00812212">
            <w:pPr>
              <w:jc w:val="both"/>
              <w:rPr>
                <w:rFonts w:eastAsia="SimSun"/>
                <w:iCs/>
                <w:lang w:val="en-US" w:eastAsia="zh-CN"/>
              </w:rPr>
            </w:pPr>
            <w:r>
              <w:rPr>
                <w:rFonts w:eastAsia="SimSun"/>
                <w:iCs/>
                <w:lang w:val="en-US" w:eastAsia="zh-CN"/>
              </w:rPr>
              <w:t>In our view, f</w:t>
            </w:r>
            <w:r w:rsidR="00BE4DC0">
              <w:rPr>
                <w:rFonts w:eastAsia="SimSun"/>
                <w:iCs/>
                <w:lang w:val="en-US" w:eastAsia="zh-CN"/>
              </w:rPr>
              <w:t>or MAC CE based OD-SSB trigger information, Info-</w:t>
            </w:r>
            <w:r w:rsidR="00B87E4C">
              <w:rPr>
                <w:rFonts w:eastAsia="SimSun"/>
                <w:iCs/>
                <w:lang w:val="en-US" w:eastAsia="zh-CN"/>
              </w:rPr>
              <w:t>S</w:t>
            </w:r>
            <w:r w:rsidR="00BE4DC0">
              <w:rPr>
                <w:rFonts w:eastAsia="SimSun"/>
                <w:iCs/>
                <w:lang w:val="en-US" w:eastAsia="zh-CN"/>
              </w:rPr>
              <w:t>et</w:t>
            </w:r>
            <w:r w:rsidR="00B87E4C">
              <w:rPr>
                <w:rFonts w:eastAsia="SimSun"/>
                <w:iCs/>
                <w:lang w:val="en-US" w:eastAsia="zh-CN"/>
              </w:rPr>
              <w:t xml:space="preserve"> 1</w:t>
            </w:r>
            <w:r w:rsidR="00BE4DC0">
              <w:rPr>
                <w:rFonts w:eastAsia="SimSun"/>
                <w:iCs/>
                <w:lang w:val="en-US" w:eastAsia="zh-CN"/>
              </w:rPr>
              <w:t xml:space="preserve"> can include</w:t>
            </w:r>
            <w:r w:rsidR="00596FB7">
              <w:rPr>
                <w:rFonts w:eastAsia="SimSun"/>
                <w:iCs/>
                <w:lang w:val="en-US" w:eastAsia="zh-CN"/>
              </w:rPr>
              <w:t>:</w:t>
            </w:r>
          </w:p>
          <w:p w14:paraId="0C14E0D5"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18021051"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238AB1A"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7308B658"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60C3818A" w14:textId="2CD92B6C" w:rsidR="00596FB7" w:rsidRP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474D7ED2" w14:textId="77777777" w:rsid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5B5C51C" w14:textId="03072984" w:rsidR="00596FB7" w:rsidRDefault="00B87E4C" w:rsidP="00812212">
            <w:pPr>
              <w:jc w:val="both"/>
              <w:rPr>
                <w:rFonts w:eastAsia="SimSun"/>
                <w:iCs/>
                <w:lang w:val="en-US" w:eastAsia="zh-CN"/>
              </w:rPr>
            </w:pPr>
            <w:r>
              <w:rPr>
                <w:rFonts w:eastAsia="SimSun"/>
                <w:iCs/>
                <w:lang w:val="en-US" w:eastAsia="zh-CN"/>
              </w:rPr>
              <w:t>and Info-Set 2 can include</w:t>
            </w:r>
            <w:r w:rsidR="00596FB7">
              <w:rPr>
                <w:rFonts w:eastAsia="SimSun"/>
                <w:iCs/>
                <w:lang w:val="en-US" w:eastAsia="zh-CN"/>
              </w:rPr>
              <w:t>:</w:t>
            </w:r>
          </w:p>
          <w:p w14:paraId="083AD4B6" w14:textId="77777777" w:rsidR="007758B8" w:rsidRPr="007758B8" w:rsidRDefault="007758B8" w:rsidP="007758B8">
            <w:pPr>
              <w:pStyle w:val="ListParagraph"/>
              <w:numPr>
                <w:ilvl w:val="0"/>
                <w:numId w:val="35"/>
              </w:numPr>
              <w:ind w:leftChars="0"/>
              <w:rPr>
                <w:rFonts w:ascii="Times New Roman" w:eastAsia="Malgun Gothic" w:hAnsi="Times New Roman"/>
                <w:lang w:val="en-US"/>
              </w:rPr>
            </w:pPr>
            <w:r w:rsidRPr="007758B8">
              <w:rPr>
                <w:rFonts w:ascii="Times New Roman" w:eastAsia="Malgun Gothic" w:hAnsi="Times New Roman"/>
                <w:lang w:val="en-US"/>
              </w:rPr>
              <w:t>The number of SSB bursts</w:t>
            </w:r>
          </w:p>
          <w:p w14:paraId="2BF2B6FC" w14:textId="77777777" w:rsidR="00EE53FD" w:rsidRPr="0084178F" w:rsidRDefault="00EE53FD"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The value of T (for determining time instance A)</w:t>
            </w:r>
          </w:p>
          <w:p w14:paraId="1962B77E" w14:textId="6F6CC77B" w:rsidR="00EE53FD"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sidR="00EE53FD" w:rsidRPr="007758B8">
              <w:rPr>
                <w:rFonts w:ascii="Times New Roman" w:eastAsia="Malgun Gothic" w:hAnsi="Times New Roman" w:hint="eastAsia"/>
                <w:lang w:val="en-US"/>
              </w:rPr>
              <w:t>ctivation of on-demand SSB</w:t>
            </w:r>
          </w:p>
          <w:p w14:paraId="1A921889" w14:textId="313DAA34" w:rsidR="007758B8" w:rsidRPr="007758B8"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Deactivation of on-demand SSB</w:t>
            </w:r>
          </w:p>
          <w:p w14:paraId="1CBB3EA3" w14:textId="77777777" w:rsidR="007758B8" w:rsidRDefault="007758B8" w:rsidP="00812212">
            <w:pPr>
              <w:jc w:val="both"/>
              <w:rPr>
                <w:rFonts w:eastAsia="SimSun"/>
                <w:iCs/>
                <w:lang w:val="en-US" w:eastAsia="zh-CN"/>
              </w:rPr>
            </w:pPr>
            <w:r>
              <w:rPr>
                <w:rFonts w:eastAsia="SimSun" w:hint="eastAsia"/>
                <w:iCs/>
                <w:lang w:val="en-US" w:eastAsia="zh-CN"/>
              </w:rPr>
              <w:t>T</w:t>
            </w:r>
            <w:r>
              <w:rPr>
                <w:rFonts w:eastAsia="SimSun"/>
                <w:iCs/>
                <w:lang w:val="en-US" w:eastAsia="zh-CN"/>
              </w:rPr>
              <w:t>he location of OD-SSB burst is not needed because it can be determined according to time instance A and SSB positions indication.</w:t>
            </w:r>
          </w:p>
          <w:p w14:paraId="6CC2ED68" w14:textId="20A1902F" w:rsidR="00452006" w:rsidRDefault="007758B8" w:rsidP="00B87E4C">
            <w:pPr>
              <w:jc w:val="both"/>
              <w:rPr>
                <w:rFonts w:eastAsia="SimSun"/>
                <w:iCs/>
                <w:lang w:val="en-US" w:eastAsia="zh-CN"/>
              </w:rPr>
            </w:pPr>
            <w:r>
              <w:rPr>
                <w:rFonts w:eastAsia="SimSun"/>
                <w:iCs/>
                <w:lang w:val="en-US" w:eastAsia="zh-CN"/>
              </w:rPr>
              <w:t xml:space="preserve"> </w:t>
            </w:r>
          </w:p>
        </w:tc>
      </w:tr>
      <w:tr w:rsidR="00A15958" w14:paraId="375A5845" w14:textId="77777777" w:rsidTr="00A15958">
        <w:tc>
          <w:tcPr>
            <w:tcW w:w="1649" w:type="dxa"/>
            <w:tcBorders>
              <w:top w:val="single" w:sz="4" w:space="0" w:color="auto"/>
              <w:left w:val="single" w:sz="4" w:space="0" w:color="auto"/>
              <w:bottom w:val="single" w:sz="4" w:space="0" w:color="auto"/>
              <w:right w:val="single" w:sz="4" w:space="0" w:color="auto"/>
            </w:tcBorders>
            <w:shd w:val="clear" w:color="auto" w:fill="FFC000"/>
          </w:tcPr>
          <w:p w14:paraId="2E7FCA67" w14:textId="352DE498" w:rsidR="00A15958" w:rsidRPr="00A15958" w:rsidRDefault="00A15958" w:rsidP="0081221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EC137F0" w14:textId="7CE57C4B" w:rsidR="00A15958" w:rsidRDefault="00A15958" w:rsidP="00812212">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7784A928" w14:textId="77777777" w:rsidR="00A15958" w:rsidRPr="00A15958" w:rsidRDefault="00A15958" w:rsidP="00812212">
            <w:pPr>
              <w:jc w:val="both"/>
              <w:rPr>
                <w:rFonts w:eastAsiaTheme="minorEastAsia"/>
                <w:iCs/>
                <w:lang w:val="en-US" w:eastAsia="ko-KR"/>
              </w:rPr>
            </w:pPr>
          </w:p>
        </w:tc>
      </w:tr>
      <w:tr w:rsidR="000E3C3D" w14:paraId="4B340C1B" w14:textId="77777777" w:rsidTr="0034008F">
        <w:tc>
          <w:tcPr>
            <w:tcW w:w="1649" w:type="dxa"/>
            <w:tcBorders>
              <w:top w:val="single" w:sz="4" w:space="0" w:color="auto"/>
              <w:left w:val="single" w:sz="4" w:space="0" w:color="auto"/>
              <w:bottom w:val="single" w:sz="4" w:space="0" w:color="auto"/>
              <w:right w:val="single" w:sz="4" w:space="0" w:color="auto"/>
            </w:tcBorders>
          </w:tcPr>
          <w:p w14:paraId="70C0F307" w14:textId="5BAAB344" w:rsidR="000E3C3D" w:rsidRDefault="000E3C3D" w:rsidP="000E3C3D">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EAC119E" w14:textId="77777777" w:rsidR="000E3C3D" w:rsidRDefault="000E3C3D" w:rsidP="000E3C3D">
            <w:pPr>
              <w:jc w:val="both"/>
              <w:rPr>
                <w:rFonts w:eastAsia="SimSun"/>
                <w:iCs/>
                <w:lang w:val="en-US" w:eastAsia="zh-CN"/>
              </w:rPr>
            </w:pPr>
            <w:r>
              <w:rPr>
                <w:rFonts w:eastAsia="SimSun" w:hint="eastAsia"/>
                <w:iCs/>
                <w:lang w:val="en-US" w:eastAsia="zh-CN"/>
              </w:rPr>
              <w:t>W</w:t>
            </w:r>
            <w:r>
              <w:rPr>
                <w:rFonts w:eastAsia="SimSun"/>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6A2CB309" w14:textId="77777777" w:rsidR="000E3C3D" w:rsidRDefault="000E3C3D" w:rsidP="000E3C3D">
            <w:pPr>
              <w:jc w:val="both"/>
              <w:rPr>
                <w:rFonts w:eastAsia="SimSun"/>
                <w:iCs/>
                <w:lang w:val="en-US" w:eastAsia="zh-CN"/>
              </w:rPr>
            </w:pPr>
          </w:p>
          <w:p w14:paraId="4FDD5BE7" w14:textId="77777777" w:rsidR="000E3C3D" w:rsidRDefault="000E3C3D" w:rsidP="000E3C3D">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w:t>
            </w:r>
            <w:r>
              <w:rPr>
                <w:rFonts w:eastAsia="SimSun"/>
                <w:iCs/>
                <w:lang w:val="en-US" w:eastAsia="zh-CN"/>
              </w:rPr>
              <w:lastRenderedPageBreak/>
              <w:t xml:space="preserve">discussion on the details.  To be specific, all the examples for info-set1 and info-set2 can be removed and left to further discussion. </w:t>
            </w:r>
          </w:p>
          <w:p w14:paraId="35384822" w14:textId="77777777" w:rsidR="000E3C3D" w:rsidRDefault="000E3C3D" w:rsidP="000E3C3D">
            <w:pPr>
              <w:jc w:val="both"/>
              <w:rPr>
                <w:rFonts w:eastAsia="SimSun"/>
                <w:iCs/>
                <w:lang w:val="en-US" w:eastAsia="zh-CN"/>
              </w:rPr>
            </w:pPr>
          </w:p>
        </w:tc>
      </w:tr>
    </w:tbl>
    <w:p w14:paraId="7A7DCEA8" w14:textId="77777777" w:rsidR="00214130" w:rsidRDefault="00214130" w:rsidP="00214130">
      <w:pPr>
        <w:ind w:firstLineChars="100" w:firstLine="196"/>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[1] Futurewei</w:t>
            </w:r>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signaling from gNB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[4] Spreadtrum</w:t>
            </w:r>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Regarding the options for SSB burst(s) indicated by on-demand SSB SCell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For SSB burst(s) indicated by on-demand SSB SCell operation via MAC CE, the time offset T between MAC CE and time instance A includes K1 and a time gap configured by gNB.</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Regarding the options for SSB burst(s) indicated by on-demand SSB SCell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For SSB burst(s) indicated by on-demand SSB SCell operation via RRC, UE expects that on-demand SSB burst(s) is transmitted from time instance A which is determined as follows.</w:t>
            </w:r>
          </w:p>
          <w:p w14:paraId="5A6C423D" w14:textId="77777777" w:rsidR="00A94807" w:rsidRPr="00A94807" w:rsidRDefault="00A94807" w:rsidP="00A94807">
            <w:pPr>
              <w:pStyle w:val="ListParagraph"/>
              <w:numPr>
                <w:ilvl w:val="0"/>
                <w:numId w:val="38"/>
              </w:numPr>
              <w:ind w:leftChars="0"/>
              <w:jc w:val="both"/>
              <w:rPr>
                <w:b/>
                <w:bCs/>
                <w:lang w:val="en-US" w:eastAsia="ko-KR"/>
              </w:rPr>
            </w:pPr>
            <w:r w:rsidRPr="00A94807">
              <w:rPr>
                <w:lang w:val="en-US" w:eastAsia="ko-KR"/>
              </w:rPr>
              <w:t>Time instance A is the first SSB time domain position which is T slots after the slot where the UE transmitted the RRCReconfigurationComplete message to the gNB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ListParagraph"/>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ListParagraph"/>
              <w:numPr>
                <w:ilvl w:val="0"/>
                <w:numId w:val="38"/>
              </w:numPr>
              <w:ind w:leftChars="0"/>
              <w:jc w:val="both"/>
              <w:rPr>
                <w:lang w:val="en-US" w:eastAsia="ko-KR"/>
              </w:rPr>
            </w:pPr>
            <w:r w:rsidRPr="003A080C">
              <w:rPr>
                <w:lang w:val="en-US" w:eastAsia="ko-KR"/>
              </w:rPr>
              <w:lastRenderedPageBreak/>
              <w:t>The value of the time T is predefined</w:t>
            </w:r>
          </w:p>
          <w:p w14:paraId="0660FF03" w14:textId="51D16DFF" w:rsidR="003A080C" w:rsidRPr="003A080C" w:rsidRDefault="003A080C" w:rsidP="003A080C">
            <w:pPr>
              <w:pStyle w:val="ListParagraph"/>
              <w:numPr>
                <w:ilvl w:val="0"/>
                <w:numId w:val="38"/>
              </w:numPr>
              <w:ind w:leftChars="0"/>
              <w:jc w:val="both"/>
              <w:rPr>
                <w:lang w:val="en-US" w:eastAsia="ko-KR"/>
              </w:rPr>
            </w:pPr>
            <w:r w:rsidRPr="003A080C">
              <w:rPr>
                <w:lang w:val="en-US" w:eastAsia="ko-KR"/>
              </w:rPr>
              <w:t>The slot where the UE receives the OD-SSB indication via MAC CE is defined as the slot where a UE receives and physical layer transmission that does not result in a CRC error and is later correctly identified as OD-SSB related MAC CE signalling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lastRenderedPageBreak/>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UE may not have the time synchronization with SCell in certain scenarios e.g Scenario#2 or Scenario#2A and the time when UE may start monitoring for on-demand SSB needs to be referenced with respect to PCell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For RRC-based signaling to activate the on-demand SSB transmission, the time reference for the first SSB time domain position can be based on the SFN timing in PCell.</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Similar timing for MAC CE/RRC based SCell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For the MAC CE based signaling, the UE may start monitoring for on-demand SSB no earlier than slot n+k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ListParagraph"/>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ListParagraph"/>
              <w:numPr>
                <w:ilvl w:val="0"/>
                <w:numId w:val="38"/>
              </w:numPr>
              <w:ind w:leftChars="0"/>
              <w:jc w:val="both"/>
              <w:rPr>
                <w:lang w:eastAsia="ko-KR"/>
              </w:rPr>
            </w:pPr>
            <w:r w:rsidRPr="00811359">
              <w:rPr>
                <w:lang w:eastAsia="ko-KR"/>
              </w:rPr>
              <w:t>Option-B: Stopping of UE monitoring of OD-SSB explicitly via MAC CE signaling.</w:t>
            </w:r>
          </w:p>
          <w:p w14:paraId="14956F28" w14:textId="6624F42E" w:rsidR="00811359" w:rsidRPr="00811359" w:rsidRDefault="00811359" w:rsidP="00811359">
            <w:pPr>
              <w:pStyle w:val="ListParagraph"/>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For SSB burst(s) indicated by on-demand SSB SCell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Introduce the time where UE receives the signalling from gNB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Time instance A is the slot boundary of the first SSB time domain position of complete actually transmitted on-demand SSB burst which is T slots after the slot in the cell with signalling transmission where UE receives signalling from gNB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lastRenderedPageBreak/>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ListParagraph"/>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signalling from gNB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gNB, instance A could be defined as the slot of the first SSB time domain position of actually transmitted on-demand SSB burst</w:t>
            </w:r>
          </w:p>
          <w:p w14:paraId="4B3403B7" w14:textId="77777777" w:rsidR="00CE6093" w:rsidRDefault="00CE6093" w:rsidP="00CE6093">
            <w:pPr>
              <w:pStyle w:val="ListParagraph"/>
              <w:numPr>
                <w:ilvl w:val="1"/>
                <w:numId w:val="38"/>
              </w:numPr>
              <w:ind w:leftChars="0"/>
              <w:jc w:val="both"/>
              <w:rPr>
                <w:lang w:eastAsia="ko-KR"/>
              </w:rPr>
            </w:pPr>
            <w:r w:rsidRPr="00CE6093">
              <w:rPr>
                <w:lang w:eastAsia="ko-KR"/>
              </w:rPr>
              <w:t>If triggering message is carried by RRC signalling, instance A is the first slot after slot n, slot n is the last downlink slot overlaps with uplink slot on which UE transmit ACK for the RRC signaling. T at least includes the RRC processing delay.</w:t>
            </w:r>
          </w:p>
          <w:p w14:paraId="35972914" w14:textId="3D66BCA5"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ListParagraph"/>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SCell operation, the following options are preferred for further study:</w:t>
            </w:r>
          </w:p>
          <w:p w14:paraId="5AD898D1"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1A: UE expects that on-demand SSB burst(s) is periodically transmitted from time instance A until gNB turns OFF the on demand SSB</w:t>
            </w:r>
          </w:p>
          <w:p w14:paraId="092191F0"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SCell operation via MAC CE, UE expects that on-demand SSB burst(s) is transmitted from time instance A which is determined as follows.</w:t>
            </w:r>
          </w:p>
          <w:p w14:paraId="2C8CB258" w14:textId="77777777" w:rsidR="005E507B" w:rsidRDefault="005E507B" w:rsidP="005E507B">
            <w:pPr>
              <w:pStyle w:val="ListParagraph"/>
              <w:numPr>
                <w:ilvl w:val="0"/>
                <w:numId w:val="38"/>
              </w:numPr>
              <w:ind w:leftChars="0"/>
              <w:jc w:val="both"/>
              <w:rPr>
                <w:lang w:val="en-US" w:eastAsia="ko-KR"/>
              </w:rPr>
            </w:pPr>
            <w:r w:rsidRPr="005E507B">
              <w:rPr>
                <w:lang w:val="en-US" w:eastAsia="ko-KR"/>
              </w:rPr>
              <w:t>Alt 3-1: Time instance A is the slot boundary of the first SSB time domain position of actually transmitted on-demand SSB burst which is T slots after the slot where UE receives a signalling from gNB to indicate on-demand SSB transmission</w:t>
            </w:r>
          </w:p>
          <w:p w14:paraId="789FEF68" w14:textId="0B2BDB67" w:rsidR="005E507B" w:rsidRPr="005E507B" w:rsidRDefault="005E507B" w:rsidP="005E507B">
            <w:pPr>
              <w:pStyle w:val="ListParagraph"/>
              <w:numPr>
                <w:ilvl w:val="1"/>
                <w:numId w:val="38"/>
              </w:numPr>
              <w:ind w:leftChars="0"/>
              <w:jc w:val="both"/>
              <w:rPr>
                <w:lang w:val="en-US" w:eastAsia="ko-KR"/>
              </w:rPr>
            </w:pPr>
            <w:r>
              <w:rPr>
                <w:lang w:eastAsia="ko-KR"/>
              </w:rPr>
              <w:t>The SSB time domain positions of on-demand SSB burst are configured by gNB.</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SCell and inter-frequency SCell.</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For SSB burst(s) indicated by on-demand SSB SCell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signalling from gNB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For SSB burst(s) indicated by on-demand SSB SCell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For DCI based signaling (if supported), time instance A can be the slot boundary of the first SSB time domain position of on-demand SSB burst which is T’ slots after the slot where UE receives a DCI signalling from gNB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For SSB burst(s) indicated by on-demand SSB SCell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lastRenderedPageBreak/>
              <w:t>[16] InterDigital</w:t>
            </w:r>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ListParagraph"/>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1A: UE expects that on-demand SSB burst(s) is periodically transmitted from time instance A until gNB turns OFF the on demand SSB.</w:t>
            </w:r>
          </w:p>
          <w:p w14:paraId="524B0838"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SCell operation via MAC CE, UE expects that on-demand SSB burst(s) is transmitted from time instance A which is determined as follows.</w:t>
            </w:r>
          </w:p>
          <w:p w14:paraId="4F0F39F4" w14:textId="03BA1EFF" w:rsidR="00DF639C" w:rsidRPr="00DF639C" w:rsidRDefault="00DF639C" w:rsidP="00DF639C">
            <w:pPr>
              <w:pStyle w:val="ListParagraph"/>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gNB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From the perspective of network energy saving, it is beneficial that on-demand SSB can be stopped at certain time instance, when or after the SCell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1A. On-demand SSB is periodically transmitted from time instance A until stopped by explicitly indication from gNB</w:t>
            </w:r>
          </w:p>
          <w:p w14:paraId="7F0BC41E"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ListParagraph"/>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SCell which is T slots after the SCell slot </w:t>
            </w:r>
            <w:r w:rsidRPr="00B5502D">
              <w:rPr>
                <w:i/>
                <w:iCs/>
                <w:sz w:val="22"/>
                <w:szCs w:val="22"/>
                <w:lang w:eastAsia="ja-JP"/>
              </w:rPr>
              <w:t>n</w:t>
            </w:r>
            <w:r w:rsidRPr="00B5502D">
              <w:rPr>
                <w:i/>
                <w:iCs/>
                <w:sz w:val="22"/>
                <w:szCs w:val="22"/>
                <w:vertAlign w:val="subscript"/>
                <w:lang w:eastAsia="ja-JP"/>
              </w:rPr>
              <w:t>d</w:t>
            </w:r>
            <w:r w:rsidRPr="00B5502D">
              <w:rPr>
                <w:lang w:eastAsia="ko-KR"/>
              </w:rPr>
              <w:t>.</w:t>
            </w:r>
          </w:p>
          <w:p w14:paraId="0CA407F4" w14:textId="05F7CBDD"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MAC-CE,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reference slot n+k. </w:t>
            </w:r>
          </w:p>
          <w:p w14:paraId="34666F29" w14:textId="77777777" w:rsidR="00B5502D" w:rsidRPr="00B5502D" w:rsidRDefault="00B5502D" w:rsidP="00B5502D">
            <w:pPr>
              <w:pStyle w:val="ListParagraph"/>
              <w:numPr>
                <w:ilvl w:val="1"/>
                <w:numId w:val="38"/>
              </w:numPr>
              <w:ind w:leftChars="0"/>
              <w:jc w:val="both"/>
              <w:rPr>
                <w:lang w:eastAsia="ko-KR"/>
              </w:rPr>
            </w:pPr>
            <w:r w:rsidRPr="00B5502D">
              <w:rPr>
                <w:lang w:eastAsia="ko-KR"/>
              </w:rPr>
              <w:t>The reference slot n+k follows the same definition as in clause 4.3 of TS 38.213.</w:t>
            </w:r>
          </w:p>
          <w:p w14:paraId="12CD22F2" w14:textId="4B2BFD42"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DCI (if supported),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lastRenderedPageBreak/>
              <w:t xml:space="preserve">Proposal 8. </w:t>
            </w:r>
            <w:r w:rsidRPr="0000423D">
              <w:rPr>
                <w:lang w:eastAsia="ko-KR"/>
              </w:rPr>
              <w:t xml:space="preserve">For the case that on-demand SSB transmission is indicated by RRC, time instance A is the half frame / slot boundary of the first configured SSB time domain position after the SCell slot </w:t>
            </w:r>
            <w:r w:rsidRPr="00B5502D">
              <w:rPr>
                <w:i/>
                <w:iCs/>
                <w:sz w:val="22"/>
                <w:szCs w:val="22"/>
                <w:lang w:eastAsia="ja-JP"/>
              </w:rPr>
              <w:t>n</w:t>
            </w:r>
            <w:r w:rsidRPr="00B5502D">
              <w:rPr>
                <w:i/>
                <w:iCs/>
                <w:sz w:val="22"/>
                <w:szCs w:val="22"/>
                <w:vertAlign w:val="subscript"/>
                <w:lang w:eastAsia="ja-JP"/>
              </w:rPr>
              <w:t>d</w:t>
            </w:r>
            <w:r w:rsidRPr="0000423D">
              <w:rPr>
                <w:lang w:eastAsia="ko-KR"/>
              </w:rPr>
              <w:t>.</w:t>
            </w:r>
          </w:p>
          <w:p w14:paraId="6A41CC1F" w14:textId="0064379E" w:rsidR="0000423D" w:rsidRPr="0000423D" w:rsidRDefault="0000423D" w:rsidP="0000423D">
            <w:pPr>
              <w:pStyle w:val="ListParagraph"/>
              <w:numPr>
                <w:ilvl w:val="0"/>
                <w:numId w:val="38"/>
              </w:numPr>
              <w:ind w:leftChars="0"/>
              <w:jc w:val="both"/>
              <w:rPr>
                <w:lang w:eastAsia="ko-KR"/>
              </w:rPr>
            </w:pPr>
            <w:r w:rsidRPr="0000423D">
              <w:rPr>
                <w:lang w:eastAsia="ko-KR"/>
              </w:rPr>
              <w:t xml:space="preserve">SCell slot </w:t>
            </w:r>
            <w:r w:rsidRPr="00B5502D">
              <w:rPr>
                <w:i/>
                <w:iCs/>
                <w:sz w:val="22"/>
                <w:szCs w:val="22"/>
                <w:lang w:eastAsia="ja-JP"/>
              </w:rPr>
              <w:t>n</w:t>
            </w:r>
            <w:r w:rsidRPr="00B5502D">
              <w:rPr>
                <w:i/>
                <w:iCs/>
                <w:sz w:val="22"/>
                <w:szCs w:val="22"/>
                <w:vertAlign w:val="subscript"/>
                <w:lang w:eastAsia="ja-JP"/>
              </w:rPr>
              <w:t>d</w:t>
            </w:r>
            <w:r w:rsidRPr="0000423D">
              <w:rPr>
                <w:lang w:eastAsia="ko-KR"/>
              </w:rPr>
              <w:t xml:space="preserve"> is the last SCell slot coinciding with the UL slot containing RRCReconfigurationComplete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ListParagraph"/>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ListParagraph"/>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ListParagraph"/>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ListParagraph"/>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Support either option 2 or option 3 for SSB burst(s) triggered by on-demand SSB SCell operation.</w:t>
            </w:r>
          </w:p>
          <w:p w14:paraId="08AE8BDC" w14:textId="77777777" w:rsidR="003C1684" w:rsidRPr="003C1684" w:rsidRDefault="003C1684" w:rsidP="003C1684">
            <w:pPr>
              <w:pStyle w:val="ListParagraph"/>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ListParagraph"/>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SCell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RAN1 should strive to keep the SCell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ListParagraph"/>
              <w:numPr>
                <w:ilvl w:val="0"/>
                <w:numId w:val="38"/>
              </w:numPr>
              <w:ind w:leftChars="0"/>
              <w:jc w:val="both"/>
              <w:rPr>
                <w:lang w:val="en-US" w:eastAsia="ko-KR"/>
              </w:rPr>
            </w:pPr>
            <w:r w:rsidRPr="002B4684">
              <w:rPr>
                <w:lang w:val="en-US" w:eastAsia="ko-KR"/>
              </w:rPr>
              <w:t>T1 is the delay due to UE processing of on-demand SSB indication and/or configurable by gNB</w:t>
            </w:r>
          </w:p>
          <w:p w14:paraId="762D9DDC" w14:textId="28478B46" w:rsidR="002B4684" w:rsidRPr="002B4684" w:rsidRDefault="002B4684" w:rsidP="002B4684">
            <w:pPr>
              <w:pStyle w:val="ListParagraph"/>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For Case#1, on-demand SSB transmission can be initiated by the gNB before it sends indication to the UE and hence configured/indicated value of T may not be required. However, for Case#2, indication of starting time instance of on-demand SSB allows proper sync between UE and gNB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Support indication of value of T1 from gNB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lastRenderedPageBreak/>
              <w:t xml:space="preserve">Proposal 18: </w:t>
            </w:r>
            <w:r w:rsidRPr="00BB2119">
              <w:rPr>
                <w:lang w:eastAsia="ko-KR"/>
              </w:rPr>
              <w:t>Support the case where SCell with on-demand SSB transmission and PCell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smtc within </w:t>
            </w:r>
            <w:r w:rsidRPr="003C0B99">
              <w:rPr>
                <w:i/>
                <w:iCs/>
                <w:lang w:val="en-US" w:eastAsia="ko-KR"/>
              </w:rPr>
              <w:t>SCellConfig</w:t>
            </w:r>
            <w:r w:rsidRPr="003C0B99">
              <w:rPr>
                <w:lang w:val="en-US" w:eastAsia="ko-KR"/>
              </w:rPr>
              <w:t xml:space="preserve"> during SCell addition which allows UE to optimise the SSB search. The smtc time reference is with respect to the PCell and contains the same periodicity value as </w:t>
            </w:r>
            <w:r w:rsidRPr="003C0B99">
              <w:rPr>
                <w:i/>
                <w:iCs/>
                <w:lang w:val="en-US" w:eastAsia="ko-KR"/>
              </w:rPr>
              <w:t>ssbperiodicityServingCell</w:t>
            </w:r>
            <w:r w:rsidRPr="003C0B99">
              <w:rPr>
                <w:lang w:val="en-US" w:eastAsia="ko-KR"/>
              </w:rPr>
              <w:t xml:space="preserve"> indicated in </w:t>
            </w:r>
            <w:r w:rsidRPr="003C0B99">
              <w:rPr>
                <w:i/>
                <w:iCs/>
                <w:lang w:val="en-US" w:eastAsia="ko-KR"/>
              </w:rPr>
              <w:t>sCellConfigCommon</w:t>
            </w:r>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For SSB burst(s) indicated by on-demand SSB SCell operation via MAC CE where SCell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ListParagraph"/>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signalling from gNB to indicate on-demand SSB transmission, </w:t>
            </w:r>
          </w:p>
          <w:p w14:paraId="2B6D2EE1" w14:textId="72D7098A" w:rsidR="003C0B99" w:rsidRPr="003C0B99" w:rsidRDefault="003C0B99" w:rsidP="003C0B99">
            <w:pPr>
              <w:pStyle w:val="ListParagraph"/>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[22] Transsion</w:t>
            </w:r>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T should be at least related to the HARQ feedback time of the MAC CE and T should be indicated/configured by the gNB .</w:t>
            </w:r>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For SSB burst(s) indicated by on-demand SSB SCell operation via MAC CE, UE expects that on-demand SSB burst(s) is transmitted from time instance A which is determined as follows.</w:t>
            </w:r>
          </w:p>
          <w:p w14:paraId="40DFA98E"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gNB to indicate on-demand SSB transmission</w:t>
            </w:r>
          </w:p>
          <w:p w14:paraId="799127EC" w14:textId="1E7D1D74" w:rsidR="00F75CB0" w:rsidRPr="00F75CB0" w:rsidRDefault="00F75CB0" w:rsidP="00F75CB0">
            <w:pPr>
              <w:pStyle w:val="ListParagraph"/>
              <w:numPr>
                <w:ilvl w:val="1"/>
                <w:numId w:val="38"/>
              </w:numPr>
              <w:ind w:leftChars="0"/>
              <w:jc w:val="both"/>
              <w:rPr>
                <w:lang w:eastAsia="ko-KR"/>
              </w:rPr>
            </w:pPr>
            <w:r w:rsidRPr="00F75CB0">
              <w:rPr>
                <w:lang w:eastAsia="ko-KR"/>
              </w:rPr>
              <w:t>The SSB time domain positions of on-demand SSB burst are configured by gNB.</w:t>
            </w:r>
          </w:p>
          <w:p w14:paraId="0BD8868D" w14:textId="77777777" w:rsidR="00F75CB0" w:rsidRPr="00F75CB0" w:rsidRDefault="00F75CB0" w:rsidP="00F75CB0">
            <w:pPr>
              <w:pStyle w:val="ListParagraph"/>
              <w:numPr>
                <w:ilvl w:val="0"/>
                <w:numId w:val="38"/>
              </w:numPr>
              <w:ind w:leftChars="0"/>
              <w:jc w:val="both"/>
              <w:rPr>
                <w:lang w:eastAsia="ko-KR"/>
              </w:rPr>
            </w:pPr>
            <w:r w:rsidRPr="00F75CB0">
              <w:rPr>
                <w:lang w:eastAsia="ko-KR"/>
              </w:rPr>
              <w:t>The value of T is defined as the existing timeline required for UE’s MAC CE procseeing for SCell activation.</w:t>
            </w:r>
          </w:p>
          <w:p w14:paraId="1E011CE4" w14:textId="77777777" w:rsidR="00F75CB0" w:rsidRPr="00F75CB0" w:rsidRDefault="00F75CB0" w:rsidP="00F75CB0">
            <w:pPr>
              <w:pStyle w:val="ListParagraph"/>
              <w:numPr>
                <w:ilvl w:val="0"/>
                <w:numId w:val="38"/>
              </w:numPr>
              <w:ind w:leftChars="0"/>
              <w:jc w:val="both"/>
              <w:rPr>
                <w:lang w:eastAsia="ko-KR"/>
              </w:rPr>
            </w:pPr>
            <w:r w:rsidRPr="00F75CB0">
              <w:rPr>
                <w:lang w:eastAsia="ko-KR"/>
              </w:rPr>
              <w:t>This can be applied regardless of numerology for SCell with on-demand SSB transmission and numerology for cell with indication signaling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ListParagraph"/>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ListParagraph"/>
              <w:numPr>
                <w:ilvl w:val="0"/>
                <w:numId w:val="38"/>
              </w:numPr>
              <w:ind w:leftChars="0"/>
              <w:jc w:val="both"/>
              <w:rPr>
                <w:lang w:eastAsia="ko-KR"/>
              </w:rPr>
            </w:pPr>
            <w:r w:rsidRPr="00EE6BE0">
              <w:rPr>
                <w:lang w:eastAsia="ko-KR"/>
              </w:rPr>
              <w:t>Option 1A: UE expects that on-demand SSB burst(s) is periodically transmitted from time instance A until gNB turns OFF the on demand SSB.</w:t>
            </w:r>
          </w:p>
          <w:p w14:paraId="7CAE72C2" w14:textId="77777777" w:rsidR="00EE6BE0" w:rsidRDefault="00EE6BE0" w:rsidP="00EE6BE0">
            <w:pPr>
              <w:pStyle w:val="ListParagraph"/>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ListParagraph"/>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ListParagraph"/>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The CSI reporting for the SCell can be used as the confirmation for the completion of SCell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If Option 2 or Option 3 is adopted for on-demand SSB transmission, it is proposed to introduce a mechanism for retransmission of on-demand SSB in order to handle the failure case of SCell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lastRenderedPageBreak/>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Note: The value of T is not less than existing timeline required for UE’s MAC CE processing for SCell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For timeline of MAC CE indication of on-demand SSB at least for SCell activation,</w:t>
            </w:r>
          </w:p>
          <w:p w14:paraId="11094A9F"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ListParagraph"/>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ListParagraph"/>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ListParagraph"/>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where UE receives a signalling from gNB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1: </w:t>
            </w:r>
            <m:oMath>
              <m:r>
                <m:rPr>
                  <m:sty m:val="p"/>
                </m:rPr>
                <w:rPr>
                  <w:rFonts w:ascii="Cambria Math" w:hAnsi="Cambria Math" w:cstheme="minorHAnsi"/>
                  <w:szCs w:val="20"/>
                </w:rPr>
                <m:t xml:space="preserve">T= </m:t>
              </m:r>
              <m:sSub>
                <m:sSubPr>
                  <m:ctrlPr>
                    <w:rPr>
                      <w:rFonts w:ascii="Cambria Math" w:hAnsi="Cambria Math" w:cstheme="minorHAnsi"/>
                      <w:iCs/>
                      <w:szCs w:val="20"/>
                    </w:rPr>
                  </m:ctrlPr>
                </m:sSubPr>
                <m:e>
                  <m:r>
                    <m:rPr>
                      <m:sty m:val="p"/>
                    </m:rPr>
                    <w:rPr>
                      <w:rFonts w:ascii="Cambria Math" w:hAnsi="Cambria Math" w:cstheme="minorHAnsi"/>
                      <w:szCs w:val="20"/>
                    </w:rPr>
                    <m:t>14T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3"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3"/>
          </w:p>
          <w:p w14:paraId="3B776C4E" w14:textId="61E28C38" w:rsidR="00C261A7" w:rsidRPr="00C261A7" w:rsidRDefault="00936C53"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936C53"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The SCS for determining the value of T is the SCS of the active DL BWP that UE receives the OD-SSB transmission indication signaling.</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For SSB burst(s) indicated by on-demand SSB SCell operation via RRC, UE expects that on-demand SSB burst(s) is transmitted from time instance A which is the first symbol of the first actually transmitted SSB of on-demand SSB burst which is T symbols after the slot where</w:t>
            </w:r>
          </w:p>
          <w:p w14:paraId="71AAEE9F" w14:textId="77777777" w:rsidR="00B96E76" w:rsidRDefault="00B96E76" w:rsidP="00B96E76">
            <w:pPr>
              <w:pStyle w:val="ListParagraph"/>
              <w:numPr>
                <w:ilvl w:val="0"/>
                <w:numId w:val="38"/>
              </w:numPr>
              <w:ind w:leftChars="0"/>
              <w:jc w:val="both"/>
              <w:rPr>
                <w:lang w:eastAsia="ko-KR"/>
              </w:rPr>
            </w:pPr>
            <w:r w:rsidRPr="00B96E76">
              <w:rPr>
                <w:lang w:eastAsia="ko-KR"/>
              </w:rPr>
              <w:t>Alt. 1: UE receives a signalling from gNB (in PDSCH) to indicate on-demand SSB transmission</w:t>
            </w:r>
          </w:p>
          <w:p w14:paraId="5780F9FE" w14:textId="77777777" w:rsidR="00B96E76" w:rsidRDefault="00B96E76" w:rsidP="00B96E76">
            <w:pPr>
              <w:pStyle w:val="ListParagraph"/>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ListParagraph"/>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1B02FE33"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Support mechanisms to start on-demand SSB transmissions on an SCell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lastRenderedPageBreak/>
              <w:t>[33] CEWiT</w:t>
            </w:r>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Support following alternatives for a gNB transmitting the on demand SSB multiple times after receiving the UL WUS.</w:t>
            </w:r>
          </w:p>
          <w:p w14:paraId="09F60284"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3: Until a deactivation command is received by the gNB.</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gNB behavior in case of no UE camps on the SCell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InterDigital,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 CATT, InterDigital,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lastRenderedPageBreak/>
        <w:t>Supported by Spreadtrum,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 vivo, CATT, InterDigital, Fujitsu, Samsung (for Case #2), Lenovo, NEC (for Case #2), Transsion</w:t>
      </w:r>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vivo, Samsung?,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Reference to PCell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the numerology of the cell with signalling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Transsion</w:t>
      </w:r>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r w:rsidRPr="004701FD">
        <w:rPr>
          <w:i/>
          <w:iCs/>
          <w:lang w:val="en-US" w:eastAsia="ko-KR"/>
        </w:rPr>
        <w:t>RRCReconfigurationComplete</w:t>
      </w:r>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lastRenderedPageBreak/>
        <w:t>From the moderator</w:t>
      </w:r>
      <w:r>
        <w:rPr>
          <w:rFonts w:cs="Times"/>
          <w:szCs w:val="20"/>
          <w:lang w:eastAsia="ko-KR"/>
        </w:rPr>
        <w:t>’</w:t>
      </w:r>
      <w:r>
        <w:rPr>
          <w:rFonts w:cs="Times" w:hint="eastAsia"/>
          <w:szCs w:val="20"/>
          <w:lang w:eastAsia="ko-KR"/>
        </w:rPr>
        <w:t xml:space="preserve">s view, </w:t>
      </w:r>
      <w:r w:rsidRPr="007E6065">
        <w:rPr>
          <w:rFonts w:cs="Times" w:hint="eastAsia"/>
          <w:b/>
          <w:bCs/>
          <w:szCs w:val="20"/>
          <w:highlight w:val="yellow"/>
          <w:lang w:eastAsia="ko-KR"/>
        </w:rPr>
        <w:t>Understanding #1 should be taken</w:t>
      </w:r>
      <w:r>
        <w:rPr>
          <w:rFonts w:cs="Times" w:hint="eastAsia"/>
          <w:szCs w:val="20"/>
          <w:lang w:eastAsia="ko-KR"/>
        </w:rPr>
        <w:t xml:space="preserve"> since it provides more flexibility for OD-SSB TX indication timing at gNB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1A31AF9E" w:rsidR="00877FE6" w:rsidRDefault="00F229AA" w:rsidP="00877FE6">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6EC586F6" w14:textId="094C5E60" w:rsidR="00877FE6" w:rsidRPr="00686244" w:rsidRDefault="00F229AA" w:rsidP="00877FE6">
            <w:pPr>
              <w:jc w:val="both"/>
              <w:rPr>
                <w:iCs/>
                <w:lang w:val="en-US" w:eastAsia="ko-KR"/>
              </w:rPr>
            </w:pPr>
            <w:r>
              <w:rPr>
                <w:iCs/>
                <w:lang w:val="en-US" w:eastAsia="ko-KR"/>
              </w:rPr>
              <w:t>Support</w:t>
            </w: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77777777" w:rsidR="008A4F31" w:rsidRDefault="008A4F31"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196"/>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r w:rsidR="004A1E8A" w:rsidRPr="004A1E8A">
        <w:rPr>
          <w:rFonts w:cs="Times" w:hint="eastAsia"/>
          <w:i/>
          <w:iCs/>
          <w:szCs w:val="20"/>
          <w:lang w:eastAsia="ko-KR"/>
        </w:rPr>
        <w:t>ssb-PositionsInBurst</w:t>
      </w:r>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PCell where OD-SSB </w:t>
            </w:r>
            <w:r>
              <w:rPr>
                <w:rFonts w:eastAsia="MS Mincho"/>
                <w:iCs/>
                <w:lang w:val="en-US" w:eastAsia="ja-JP"/>
              </w:rPr>
              <w:t>indication</w:t>
            </w:r>
            <w:r>
              <w:rPr>
                <w:rFonts w:eastAsia="MS Mincho" w:hint="eastAsia"/>
                <w:iCs/>
                <w:lang w:val="en-US" w:eastAsia="ja-JP"/>
              </w:rPr>
              <w:t xml:space="preserve"> will be sent and SCell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r w:rsidR="00812212" w14:paraId="23F8BD99" w14:textId="77777777" w:rsidTr="000E6351">
        <w:tc>
          <w:tcPr>
            <w:tcW w:w="1651" w:type="dxa"/>
            <w:tcBorders>
              <w:top w:val="single" w:sz="4" w:space="0" w:color="auto"/>
              <w:left w:val="single" w:sz="4" w:space="0" w:color="auto"/>
              <w:bottom w:val="single" w:sz="4" w:space="0" w:color="auto"/>
              <w:right w:val="single" w:sz="4" w:space="0" w:color="auto"/>
            </w:tcBorders>
          </w:tcPr>
          <w:p w14:paraId="57F9DC05" w14:textId="31F9F21E" w:rsidR="00812212" w:rsidRPr="00812212" w:rsidRDefault="00812212" w:rsidP="00043A28">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77A9026" w14:textId="7FF8EE6C" w:rsidR="00812212" w:rsidRPr="00812212" w:rsidRDefault="0081221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A86F72" w14:paraId="73509121" w14:textId="77777777" w:rsidTr="000E6351">
        <w:tc>
          <w:tcPr>
            <w:tcW w:w="1651" w:type="dxa"/>
            <w:tcBorders>
              <w:top w:val="single" w:sz="4" w:space="0" w:color="auto"/>
              <w:left w:val="single" w:sz="4" w:space="0" w:color="auto"/>
              <w:bottom w:val="single" w:sz="4" w:space="0" w:color="auto"/>
              <w:right w:val="single" w:sz="4" w:space="0" w:color="auto"/>
            </w:tcBorders>
          </w:tcPr>
          <w:p w14:paraId="6DC0300A" w14:textId="3297B9CC"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0FFE067" w14:textId="2F775CFC"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F229AA" w14:paraId="08B8FF84" w14:textId="77777777" w:rsidTr="000E6351">
        <w:tc>
          <w:tcPr>
            <w:tcW w:w="1651" w:type="dxa"/>
            <w:tcBorders>
              <w:top w:val="single" w:sz="4" w:space="0" w:color="auto"/>
              <w:left w:val="single" w:sz="4" w:space="0" w:color="auto"/>
              <w:bottom w:val="single" w:sz="4" w:space="0" w:color="auto"/>
              <w:right w:val="single" w:sz="4" w:space="0" w:color="auto"/>
            </w:tcBorders>
          </w:tcPr>
          <w:p w14:paraId="4CB59137" w14:textId="396B89D5" w:rsidR="00F229AA" w:rsidRDefault="00F229AA" w:rsidP="00F229AA">
            <w:pPr>
              <w:jc w:val="center"/>
              <w:rPr>
                <w:rFonts w:eastAsia="SimSun" w:hint="eastAsia"/>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6C90C3EB" w14:textId="7D8FA685" w:rsidR="00F229AA" w:rsidRDefault="00F229AA" w:rsidP="00043A28">
            <w:pPr>
              <w:jc w:val="both"/>
              <w:rPr>
                <w:rFonts w:eastAsia="SimSun" w:hint="eastAsia"/>
                <w:lang w:eastAsia="zh-CN"/>
              </w:rPr>
            </w:pPr>
            <w:r>
              <w:rPr>
                <w:rFonts w:eastAsia="SimSun"/>
                <w:lang w:eastAsia="zh-CN"/>
              </w:rPr>
              <w:t>We support Alt-1</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lastRenderedPageBreak/>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Heading3"/>
        <w:numPr>
          <w:ilvl w:val="0"/>
          <w:numId w:val="0"/>
        </w:numPr>
        <w:ind w:left="720" w:hanging="720"/>
        <w:jc w:val="both"/>
        <w:rPr>
          <w:highlight w:val="cyan"/>
          <w:u w:val="single"/>
          <w:lang w:eastAsia="ko-KR"/>
        </w:rPr>
      </w:pPr>
      <w:r>
        <w:rPr>
          <w:rFonts w:hint="eastAsia"/>
          <w:highlight w:val="cyan"/>
          <w:u w:val="single"/>
          <w:lang w:eastAsia="ko-KR"/>
        </w:rPr>
        <w:t>i</w:t>
      </w:r>
      <w:r w:rsidR="00646D59" w:rsidRPr="00545B88">
        <w:rPr>
          <w:rFonts w:hint="eastAsia"/>
          <w:highlight w:val="cyan"/>
          <w:u w:val="single"/>
          <w:lang w:eastAsia="ko-KR"/>
        </w:rPr>
        <w:t xml:space="preserve">Companies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r w:rsidR="00812212" w14:paraId="4A465912" w14:textId="77777777" w:rsidTr="00043A28">
        <w:tc>
          <w:tcPr>
            <w:tcW w:w="1651" w:type="dxa"/>
            <w:tcBorders>
              <w:top w:val="single" w:sz="4" w:space="0" w:color="auto"/>
              <w:left w:val="single" w:sz="4" w:space="0" w:color="auto"/>
              <w:bottom w:val="single" w:sz="4" w:space="0" w:color="auto"/>
              <w:right w:val="single" w:sz="4" w:space="0" w:color="auto"/>
            </w:tcBorders>
          </w:tcPr>
          <w:p w14:paraId="0961D4BB" w14:textId="65406E9E" w:rsidR="00812212" w:rsidRPr="00812212" w:rsidRDefault="00812212" w:rsidP="00043A28">
            <w:pPr>
              <w:jc w:val="both"/>
              <w:rPr>
                <w:rFonts w:eastAsia="SimSun"/>
                <w:lang w:eastAsia="zh-CN"/>
              </w:rPr>
            </w:pPr>
            <w:r>
              <w:rPr>
                <w:rFonts w:eastAsia="SimSun" w:hint="eastAsia"/>
                <w:lang w:eastAsia="zh-CN"/>
              </w:rPr>
              <w:t>Spread</w:t>
            </w:r>
            <w:r>
              <w:rPr>
                <w:rFonts w:eastAsia="SimSun"/>
                <w:lang w:eastAsia="zh-CN"/>
              </w:rPr>
              <w:t>trum</w:t>
            </w:r>
          </w:p>
        </w:tc>
        <w:tc>
          <w:tcPr>
            <w:tcW w:w="7980" w:type="dxa"/>
            <w:tcBorders>
              <w:top w:val="single" w:sz="4" w:space="0" w:color="auto"/>
              <w:left w:val="single" w:sz="4" w:space="0" w:color="auto"/>
              <w:bottom w:val="single" w:sz="4" w:space="0" w:color="auto"/>
              <w:right w:val="single" w:sz="4" w:space="0" w:color="auto"/>
            </w:tcBorders>
          </w:tcPr>
          <w:p w14:paraId="092ACEA6" w14:textId="79887768" w:rsidR="00812212" w:rsidRPr="00812212" w:rsidRDefault="00812212" w:rsidP="00043A28">
            <w:pPr>
              <w:jc w:val="both"/>
              <w:rPr>
                <w:rFonts w:eastAsia="SimSun"/>
                <w:lang w:eastAsia="zh-CN"/>
              </w:rPr>
            </w:pPr>
            <w:r>
              <w:rPr>
                <w:rFonts w:eastAsia="SimSun" w:hint="eastAsia"/>
                <w:lang w:eastAsia="zh-CN"/>
              </w:rPr>
              <w:t>A</w:t>
            </w:r>
            <w:r>
              <w:rPr>
                <w:rFonts w:eastAsia="SimSun"/>
                <w:lang w:eastAsia="zh-CN"/>
              </w:rPr>
              <w:t>lt B</w:t>
            </w:r>
          </w:p>
        </w:tc>
      </w:tr>
      <w:tr w:rsidR="00A86F72" w14:paraId="686C5CFD" w14:textId="77777777" w:rsidTr="00043A28">
        <w:tc>
          <w:tcPr>
            <w:tcW w:w="1651" w:type="dxa"/>
            <w:tcBorders>
              <w:top w:val="single" w:sz="4" w:space="0" w:color="auto"/>
              <w:left w:val="single" w:sz="4" w:space="0" w:color="auto"/>
              <w:bottom w:val="single" w:sz="4" w:space="0" w:color="auto"/>
              <w:right w:val="single" w:sz="4" w:space="0" w:color="auto"/>
            </w:tcBorders>
          </w:tcPr>
          <w:p w14:paraId="55D4376E" w14:textId="097C8EDA"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95F4F27" w14:textId="08D4A749"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A</w:t>
            </w:r>
          </w:p>
        </w:tc>
      </w:tr>
      <w:tr w:rsidR="00F229AA" w14:paraId="6FD384F0" w14:textId="77777777" w:rsidTr="00043A28">
        <w:tc>
          <w:tcPr>
            <w:tcW w:w="1651" w:type="dxa"/>
            <w:tcBorders>
              <w:top w:val="single" w:sz="4" w:space="0" w:color="auto"/>
              <w:left w:val="single" w:sz="4" w:space="0" w:color="auto"/>
              <w:bottom w:val="single" w:sz="4" w:space="0" w:color="auto"/>
              <w:right w:val="single" w:sz="4" w:space="0" w:color="auto"/>
            </w:tcBorders>
          </w:tcPr>
          <w:p w14:paraId="45A59385" w14:textId="6C834B0F" w:rsidR="00F229AA" w:rsidRDefault="00F229AA" w:rsidP="00043A28">
            <w:pPr>
              <w:jc w:val="both"/>
              <w:rPr>
                <w:rFonts w:eastAsia="SimSun" w:hint="eastAsia"/>
                <w:lang w:eastAsia="zh-CN"/>
              </w:rPr>
            </w:pPr>
            <w:r>
              <w:rPr>
                <w:rFonts w:eastAsia="SimSun"/>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7C1940AF" w14:textId="272401AA" w:rsidR="00F229AA" w:rsidRDefault="00F229AA" w:rsidP="00043A28">
            <w:pPr>
              <w:jc w:val="both"/>
              <w:rPr>
                <w:rFonts w:eastAsia="SimSun" w:hint="eastAsia"/>
                <w:lang w:eastAsia="zh-CN"/>
              </w:rPr>
            </w:pPr>
            <w:r>
              <w:rPr>
                <w:rFonts w:eastAsia="SimSun"/>
                <w:lang w:eastAsia="zh-CN"/>
              </w:rPr>
              <w:t>We support Alt-A</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SCell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gNB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signaling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SCell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SimSun" w:hint="eastAsia"/>
                <w:lang w:eastAsia="zh-CN"/>
              </w:rPr>
              <w:t>Z</w:t>
            </w:r>
            <w:r>
              <w:rPr>
                <w:rFonts w:eastAsia="SimSun"/>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SimSun"/>
                <w:iCs/>
                <w:lang w:val="en-US" w:eastAsia="zh-CN"/>
              </w:rPr>
              <w:t>W</w:t>
            </w:r>
            <w:r w:rsidR="007B4464">
              <w:rPr>
                <w:rFonts w:eastAsia="SimSun"/>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SimSun"/>
                <w:iCs/>
                <w:lang w:val="en-US" w:eastAsia="zh-CN"/>
              </w:rPr>
            </w:pPr>
            <w:r>
              <w:rPr>
                <w:rFonts w:eastAsia="SimSun"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SimSun"/>
                <w:lang w:val="en-US" w:eastAsia="zh-CN"/>
              </w:rPr>
            </w:pPr>
            <w:r w:rsidRPr="00316149">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SimSun"/>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r w:rsidR="00812212" w14:paraId="7A5181EF" w14:textId="77777777" w:rsidTr="007B4464">
        <w:tc>
          <w:tcPr>
            <w:tcW w:w="1651" w:type="dxa"/>
            <w:tcBorders>
              <w:top w:val="single" w:sz="4" w:space="0" w:color="auto"/>
              <w:left w:val="single" w:sz="4" w:space="0" w:color="auto"/>
              <w:bottom w:val="single" w:sz="4" w:space="0" w:color="auto"/>
              <w:right w:val="single" w:sz="4" w:space="0" w:color="auto"/>
            </w:tcBorders>
          </w:tcPr>
          <w:p w14:paraId="7E1AD7AD" w14:textId="39E4FDCA" w:rsidR="00812212" w:rsidRPr="00316149" w:rsidRDefault="00812212" w:rsidP="00812212">
            <w:pPr>
              <w:jc w:val="both"/>
            </w:pPr>
            <w:r>
              <w:rPr>
                <w:rFonts w:eastAsia="SimSun" w:hint="eastAsia"/>
                <w:lang w:eastAsia="zh-CN"/>
              </w:rPr>
              <w:t>S</w:t>
            </w:r>
            <w:r w:rsidR="00D20B07">
              <w:rPr>
                <w:rFonts w:eastAsia="SimSun"/>
                <w:lang w:eastAsia="zh-CN"/>
              </w:rPr>
              <w:t>p</w:t>
            </w:r>
            <w:r>
              <w:rPr>
                <w:rFonts w:eastAsia="SimSun"/>
                <w:lang w:eastAsia="zh-CN"/>
              </w:rPr>
              <w:t>readt</w:t>
            </w:r>
            <w:r w:rsidR="00D20B07">
              <w:rPr>
                <w:rFonts w:eastAsia="SimSun"/>
                <w:lang w:eastAsia="zh-CN"/>
              </w:rPr>
              <w:t>r</w:t>
            </w:r>
            <w:r>
              <w:rPr>
                <w:rFonts w:eastAsia="SimSun"/>
                <w:lang w:eastAsia="zh-CN"/>
              </w:rPr>
              <w:t>um</w:t>
            </w:r>
          </w:p>
        </w:tc>
        <w:tc>
          <w:tcPr>
            <w:tcW w:w="7980" w:type="dxa"/>
            <w:tcBorders>
              <w:top w:val="single" w:sz="4" w:space="0" w:color="auto"/>
              <w:left w:val="single" w:sz="4" w:space="0" w:color="auto"/>
              <w:bottom w:val="single" w:sz="4" w:space="0" w:color="auto"/>
              <w:right w:val="single" w:sz="4" w:space="0" w:color="auto"/>
            </w:tcBorders>
          </w:tcPr>
          <w:p w14:paraId="66D0FB9C" w14:textId="34FC7864" w:rsidR="00812212" w:rsidRPr="00316149" w:rsidRDefault="00812212" w:rsidP="00812212">
            <w:pPr>
              <w:jc w:val="both"/>
            </w:pPr>
            <w:r>
              <w:rPr>
                <w:rFonts w:eastAsia="SimSun" w:hint="eastAsia"/>
                <w:iCs/>
                <w:lang w:val="en-US" w:eastAsia="zh-CN"/>
              </w:rPr>
              <w:t>F</w:t>
            </w:r>
            <w:r>
              <w:rPr>
                <w:rFonts w:eastAsia="SimSun"/>
                <w:iCs/>
                <w:lang w:val="en-US" w:eastAsia="zh-CN"/>
              </w:rPr>
              <w:t>ine for removing “actually transmitted”. We usually use it for ssb-PositionsInBurst.</w:t>
            </w:r>
          </w:p>
        </w:tc>
      </w:tr>
      <w:tr w:rsidR="000E3C3D" w14:paraId="0DBEFAB8" w14:textId="77777777" w:rsidTr="000E3C3D">
        <w:tc>
          <w:tcPr>
            <w:tcW w:w="1651" w:type="dxa"/>
            <w:tcBorders>
              <w:top w:val="single" w:sz="4" w:space="0" w:color="auto"/>
              <w:left w:val="single" w:sz="4" w:space="0" w:color="auto"/>
              <w:bottom w:val="single" w:sz="4" w:space="0" w:color="auto"/>
              <w:right w:val="single" w:sz="4" w:space="0" w:color="auto"/>
            </w:tcBorders>
          </w:tcPr>
          <w:p w14:paraId="752D6EF9" w14:textId="77777777" w:rsidR="000E3C3D" w:rsidRDefault="000E3C3D" w:rsidP="006F5F8B">
            <w:pPr>
              <w:jc w:val="both"/>
              <w:rPr>
                <w:rFonts w:eastAsia="SimSun"/>
                <w:lang w:eastAsia="zh-CN"/>
              </w:rPr>
            </w:pPr>
            <w:r>
              <w:rPr>
                <w:rFonts w:eastAsia="SimSu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B072FBB" w14:textId="77777777" w:rsidR="000E3C3D" w:rsidRDefault="000E3C3D" w:rsidP="006F5F8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908C9" w14:paraId="6ABCCAF7" w14:textId="77777777" w:rsidTr="000E3C3D">
        <w:tc>
          <w:tcPr>
            <w:tcW w:w="1651" w:type="dxa"/>
            <w:tcBorders>
              <w:top w:val="single" w:sz="4" w:space="0" w:color="auto"/>
              <w:left w:val="single" w:sz="4" w:space="0" w:color="auto"/>
              <w:bottom w:val="single" w:sz="4" w:space="0" w:color="auto"/>
              <w:right w:val="single" w:sz="4" w:space="0" w:color="auto"/>
            </w:tcBorders>
          </w:tcPr>
          <w:p w14:paraId="09D706CF" w14:textId="157C2125" w:rsidR="007908C9" w:rsidRDefault="007908C9" w:rsidP="006F5F8B">
            <w:pPr>
              <w:jc w:val="both"/>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192CE794" w14:textId="1BEE4AE2" w:rsidR="007908C9" w:rsidRDefault="007908C9" w:rsidP="006F5F8B">
            <w:pPr>
              <w:jc w:val="both"/>
              <w:rPr>
                <w:rFonts w:eastAsia="SimSun" w:hint="eastAsia"/>
                <w:iCs/>
                <w:lang w:val="en-US" w:eastAsia="zh-CN"/>
              </w:rPr>
            </w:pPr>
            <w:r>
              <w:rPr>
                <w:rFonts w:eastAsia="SimSun"/>
                <w:iCs/>
                <w:lang w:val="en-US" w:eastAsia="zh-CN"/>
              </w:rPr>
              <w:t>Support</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[1] Futurewei</w:t>
            </w:r>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lastRenderedPageBreak/>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On-demand SSB should enable or aid (at least) RRM measurement for Scells after Scell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Perform L1 and/or L3 measurement based on on-demand SSB after SCell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ListParagraph"/>
              <w:numPr>
                <w:ilvl w:val="0"/>
                <w:numId w:val="38"/>
              </w:numPr>
              <w:ind w:leftChars="0"/>
              <w:jc w:val="both"/>
              <w:rPr>
                <w:lang w:val="en-US" w:eastAsia="ko-KR"/>
              </w:rPr>
            </w:pPr>
            <w:r w:rsidRPr="00C27A49">
              <w:rPr>
                <w:lang w:val="en-US" w:eastAsia="ko-KR"/>
              </w:rPr>
              <w:t>Alt-1: The existing IE CSI-ResourceConfig should include the on-demand SSB resource configuration information.</w:t>
            </w:r>
          </w:p>
          <w:p w14:paraId="5B242006" w14:textId="4E150225" w:rsidR="00C27A49" w:rsidRPr="00C27A49" w:rsidRDefault="00C27A49" w:rsidP="00C27A49">
            <w:pPr>
              <w:pStyle w:val="ListParagraph"/>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CSI-ResourceConfig-NES.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ListParagraph"/>
              <w:numPr>
                <w:ilvl w:val="0"/>
                <w:numId w:val="38"/>
              </w:numPr>
              <w:ind w:leftChars="0"/>
              <w:jc w:val="both"/>
              <w:rPr>
                <w:lang w:val="en-US" w:eastAsia="ko-KR"/>
              </w:rPr>
            </w:pPr>
            <w:r w:rsidRPr="00206A8E">
              <w:rPr>
                <w:lang w:val="en-US" w:eastAsia="ko-KR"/>
              </w:rPr>
              <w:t>Alt-1: The existing IE CSI-ReportConfig should include the on-demand SSB reporting configuration information.</w:t>
            </w:r>
          </w:p>
          <w:p w14:paraId="16368FC2" w14:textId="6233637C" w:rsidR="00206A8E" w:rsidRPr="00206A8E" w:rsidRDefault="00206A8E" w:rsidP="00206A8E">
            <w:pPr>
              <w:pStyle w:val="ListParagraph"/>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CSI-ReportConfig-NES.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ListParagraph"/>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ListParagraph"/>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ListParagraph"/>
              <w:numPr>
                <w:ilvl w:val="0"/>
                <w:numId w:val="38"/>
              </w:numPr>
              <w:ind w:leftChars="0"/>
              <w:jc w:val="both"/>
              <w:rPr>
                <w:lang w:val="en-US" w:eastAsia="ko-KR"/>
              </w:rPr>
            </w:pPr>
            <w:r w:rsidRPr="00BD0E50">
              <w:rPr>
                <w:lang w:val="en-US" w:eastAsia="ko-KR"/>
              </w:rPr>
              <w:t xml:space="preserve">Alt-1: The existing DCI field CSI request is reused to trigger semi-persistent L1 measurement reporting on PUSCH for on-demand SSB, and the existing DCI field </w:t>
            </w:r>
            <w:r w:rsidRPr="00BD0E50">
              <w:rPr>
                <w:lang w:val="en-US" w:eastAsia="ko-KR"/>
              </w:rPr>
              <w:lastRenderedPageBreak/>
              <w:t>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ListParagraph"/>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Consider two candidate solutions to support the semi-persistent L1 measurement reporting on PUSCH for multiple on-demand SSBs from multiple SCells.</w:t>
            </w:r>
          </w:p>
          <w:p w14:paraId="78D47F6B" w14:textId="5AE68AD0"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 xml:space="preserve">CSI-SemiPersistentOnPUSCH-TriggerState </w:t>
            </w:r>
            <w:r w:rsidRPr="008D5FC6">
              <w:rPr>
                <w:lang w:val="en-US" w:eastAsia="ko-KR"/>
              </w:rPr>
              <w:t xml:space="preserve">should include multiple </w:t>
            </w:r>
            <w:r w:rsidRPr="005C20AE">
              <w:rPr>
                <w:i/>
                <w:iCs/>
                <w:lang w:val="en-US" w:eastAsia="ko-KR"/>
              </w:rPr>
              <w:t>CSI-ReportConfigIds</w:t>
            </w:r>
            <w:r w:rsidRPr="008D5FC6">
              <w:rPr>
                <w:lang w:val="en-US" w:eastAsia="ko-KR"/>
              </w:rPr>
              <w:t xml:space="preserve">. Each </w:t>
            </w:r>
            <w:r w:rsidRPr="005C20AE">
              <w:rPr>
                <w:i/>
                <w:iCs/>
                <w:lang w:val="en-US" w:eastAsia="ko-KR"/>
              </w:rPr>
              <w:t>CSI-ReportConfigId</w:t>
            </w:r>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CSI-SemiPersistentOnPUSCH-TriggerState-NES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ListParagraph"/>
              <w:numPr>
                <w:ilvl w:val="0"/>
                <w:numId w:val="38"/>
              </w:numPr>
              <w:ind w:leftChars="0"/>
              <w:jc w:val="both"/>
              <w:rPr>
                <w:lang w:val="en-US" w:eastAsia="ko-KR"/>
              </w:rPr>
            </w:pPr>
            <w:r w:rsidRPr="003E1EF7">
              <w:rPr>
                <w:lang w:val="en-US" w:eastAsia="ko-KR"/>
              </w:rPr>
              <w:t>Specify the "</w:t>
            </w:r>
            <w:r w:rsidRPr="003E1EF7">
              <w:rPr>
                <w:i/>
                <w:iCs/>
                <w:lang w:val="en-US" w:eastAsia="ko-KR"/>
              </w:rPr>
              <w:t>ssb-Index</w:t>
            </w:r>
            <w:r w:rsidRPr="003E1EF7">
              <w:rPr>
                <w:lang w:val="en-US" w:eastAsia="ko-KR"/>
              </w:rPr>
              <w:t xml:space="preserve">" configured in the </w:t>
            </w:r>
            <w:r w:rsidRPr="003E1EF7">
              <w:rPr>
                <w:i/>
                <w:iCs/>
                <w:lang w:val="en-US" w:eastAsia="ko-KR"/>
              </w:rPr>
              <w:t>csi-SSB-ResourceSet</w:t>
            </w:r>
            <w:r w:rsidRPr="003E1EF7">
              <w:rPr>
                <w:lang w:val="en-US" w:eastAsia="ko-KR"/>
              </w:rPr>
              <w:t xml:space="preserve">, </w:t>
            </w:r>
            <w:r w:rsidRPr="003E1EF7">
              <w:rPr>
                <w:i/>
                <w:iCs/>
                <w:lang w:val="en-US" w:eastAsia="ko-KR"/>
              </w:rPr>
              <w:t>RadioLinkMonitoringRS</w:t>
            </w:r>
            <w:r w:rsidRPr="003E1EF7">
              <w:rPr>
                <w:lang w:val="en-US" w:eastAsia="ko-KR"/>
              </w:rPr>
              <w:t xml:space="preserve">, and </w:t>
            </w:r>
            <w:r w:rsidRPr="003E1EF7">
              <w:rPr>
                <w:i/>
                <w:iCs/>
                <w:lang w:val="en-US" w:eastAsia="ko-KR"/>
              </w:rPr>
              <w:t>BeamLinkMonitoringRS</w:t>
            </w:r>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r w:rsidRPr="005C441B">
              <w:rPr>
                <w:i/>
                <w:iCs/>
                <w:lang w:eastAsia="ko-KR"/>
              </w:rPr>
              <w:t>firstActiveDownlinkBWP-Id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ListParagraph"/>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L3 measurement based on on-demand SSB should be supported at least for Scenario #2. To facilitate the SCell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L1 measurement when on-demand SSB is ON should be supported at least for Scenario 2A, 3A and 3B i.e., after the SCell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lastRenderedPageBreak/>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lastRenderedPageBreak/>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The RRC configuration for OD-SSB SCell operation to include one set of BFD parameters for OD-SSB per the SCell.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In order for NW to know which configured SCell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ListParagraph"/>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ListParagraph"/>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ListParagraph"/>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ListParagraph"/>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ListParagraph"/>
              <w:numPr>
                <w:ilvl w:val="1"/>
                <w:numId w:val="38"/>
              </w:numPr>
              <w:ind w:leftChars="0"/>
              <w:jc w:val="both"/>
              <w:rPr>
                <w:lang w:val="en-US" w:eastAsia="ko-KR"/>
              </w:rPr>
            </w:pPr>
            <w:r w:rsidRPr="00B53DB5">
              <w:rPr>
                <w:lang w:val="en-US" w:eastAsia="ko-KR"/>
              </w:rPr>
              <w:t>E.g., Periodic L1 meas. report should be associated with periodic on-demand SSB only where we as-sume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ListParagraph"/>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ListParagraph"/>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ListParagraph"/>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Support L3 measurement based on on-demand SSB for SCell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The UE cannot receive OD-SSB if the OD-SSB is outside the UE’s active DL BWP in scenario 3B, i.e., SCell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ListParagraph"/>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Current minimum measurement cycle for deactivated SCell (160 ms) results in slow SCell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lastRenderedPageBreak/>
              <w:t>Proposal 7</w:t>
            </w:r>
            <w:r>
              <w:rPr>
                <w:rFonts w:hint="eastAsia"/>
                <w:b/>
                <w:bCs/>
                <w:lang w:eastAsia="ko-KR"/>
              </w:rPr>
              <w:t xml:space="preserve"> </w:t>
            </w:r>
            <w:r w:rsidRPr="00402E2D">
              <w:rPr>
                <w:lang w:eastAsia="ko-KR"/>
              </w:rPr>
              <w:t>Study faster deactivated SCell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support the semi-persistent L1 measurement reporting on PUSCH for multiple on-demand SSBs from multiple SCells</w:t>
      </w:r>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016EFF08"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4175E9">
        <w:rPr>
          <w:rFonts w:hint="eastAsia"/>
          <w:highlight w:val="cyan"/>
          <w:u w:val="single"/>
          <w:lang w:eastAsia="ko-KR"/>
        </w:rPr>
        <w:t>6</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SimSun" w:hint="eastAsia"/>
                <w:iCs/>
                <w:lang w:val="en-US" w:eastAsia="zh-CN"/>
              </w:rPr>
              <w:t>S</w:t>
            </w:r>
            <w:r>
              <w:rPr>
                <w:rFonts w:eastAsia="SimSun"/>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SimSun"/>
                <w:iCs/>
                <w:lang w:val="en-US" w:eastAsia="zh-CN"/>
              </w:rPr>
            </w:pPr>
            <w:r>
              <w:rPr>
                <w:rFonts w:eastAsia="SimSun"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SimSun"/>
                <w:lang w:val="en-US" w:eastAsia="zh-CN"/>
              </w:rPr>
            </w:pPr>
            <w:r w:rsidRPr="001629AE">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SimSun"/>
                <w:iCs/>
                <w:lang w:val="en-US" w:eastAsia="zh-CN"/>
              </w:rPr>
            </w:pPr>
            <w:r w:rsidRPr="001629AE">
              <w:t>We prefer that Square bracket is removed. Additionally, when SCell is configured and SCell is activated, on-demand SSB should be located within FirstActiveDownlinkBWP. If on-demand SSB is located out of FirstActiveDownlinkBWP, there is no reason to trigger on-demand SSB for measurement and fast synchronization with measurement Gap.</w:t>
            </w:r>
          </w:p>
        </w:tc>
      </w:tr>
      <w:tr w:rsidR="00443B57" w14:paraId="02F15552" w14:textId="77777777" w:rsidTr="00A15958">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r w:rsidR="00A15958" w14:paraId="3EA98378" w14:textId="77777777" w:rsidTr="00A15958">
        <w:tc>
          <w:tcPr>
            <w:tcW w:w="1650" w:type="dxa"/>
            <w:tcBorders>
              <w:top w:val="single" w:sz="4" w:space="0" w:color="auto"/>
              <w:left w:val="single" w:sz="4" w:space="0" w:color="auto"/>
              <w:bottom w:val="single" w:sz="4" w:space="0" w:color="auto"/>
              <w:right w:val="single" w:sz="4" w:space="0" w:color="auto"/>
            </w:tcBorders>
            <w:shd w:val="clear" w:color="auto" w:fill="FFC000"/>
          </w:tcPr>
          <w:p w14:paraId="6F98521C" w14:textId="0C8EEBED" w:rsidR="00A15958" w:rsidRDefault="00A15958" w:rsidP="00043A28">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267DC3D" w14:textId="77777777" w:rsidR="00A15958" w:rsidRDefault="00A15958" w:rsidP="00043A28">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C735FC6" w14:textId="77777777" w:rsidR="00A15958" w:rsidRDefault="00A15958" w:rsidP="00043A28">
            <w:pPr>
              <w:jc w:val="both"/>
              <w:rPr>
                <w:lang w:eastAsia="ko-KR"/>
              </w:rPr>
            </w:pPr>
          </w:p>
          <w:p w14:paraId="182C5F4D" w14:textId="456C56DE" w:rsidR="00A15958" w:rsidRPr="00135734" w:rsidRDefault="00A15958" w:rsidP="00A15958">
            <w:pPr>
              <w:rPr>
                <w:highlight w:val="green"/>
                <w:lang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p>
          <w:p w14:paraId="7950C83D" w14:textId="77777777" w:rsidR="00A15958" w:rsidRPr="00FD4EDD" w:rsidRDefault="00A15958" w:rsidP="00A15958">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2B1EC000" w14:textId="77777777" w:rsidR="00A15958" w:rsidRDefault="00A15958" w:rsidP="00A15958">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55B892F2" w14:textId="77777777" w:rsidR="00A15958" w:rsidRPr="00FD4EDD" w:rsidRDefault="00A15958" w:rsidP="00A15958">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24EA2AAD"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lastRenderedPageBreak/>
              <w:t>FFS on potential enhancements of CSI report configuration and/or triggering/activation mechanisms for L1 measurement based on on-demand SSB</w:t>
            </w:r>
          </w:p>
          <w:p w14:paraId="467403BE"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color w:val="FF0000"/>
                <w:lang w:val="en-US"/>
              </w:rPr>
            </w:pPr>
            <w:r w:rsidRPr="00135734">
              <w:rPr>
                <w:rFonts w:ascii="Times New Roman" w:eastAsia="Malgun Gothic" w:hAnsi="Times New Roman"/>
                <w:color w:val="FF0000"/>
                <w:lang w:val="en-US"/>
              </w:rPr>
              <w:t>The support of LTM is a separate discussion point</w:t>
            </w:r>
          </w:p>
          <w:p w14:paraId="4192FABA" w14:textId="31C98C22" w:rsidR="00A15958" w:rsidRPr="00A15958" w:rsidRDefault="00A15958" w:rsidP="00043A28">
            <w:pPr>
              <w:jc w:val="both"/>
              <w:rPr>
                <w:lang w:eastAsia="ko-KR"/>
              </w:rPr>
            </w:pPr>
          </w:p>
        </w:tc>
      </w:tr>
    </w:tbl>
    <w:p w14:paraId="6CF15AEC" w14:textId="77777777" w:rsidR="00FD15B3" w:rsidRDefault="00FD15B3" w:rsidP="00FD15B3">
      <w:pPr>
        <w:ind w:firstLineChars="100" w:firstLine="196"/>
        <w:jc w:val="both"/>
        <w:rPr>
          <w:b/>
          <w:lang w:eastAsia="ko-KR"/>
        </w:rPr>
      </w:pPr>
    </w:p>
    <w:p w14:paraId="05A54D1D" w14:textId="642F43E1" w:rsidR="00F123FE" w:rsidRPr="00CD1E8F" w:rsidRDefault="00F123FE" w:rsidP="00F123FE">
      <w:pPr>
        <w:pStyle w:val="Heading3"/>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iCs/>
                <w:lang w:val="en-US" w:eastAsia="ja-JP"/>
              </w:rPr>
            </w:pPr>
            <w:r>
              <w:rPr>
                <w:rFonts w:eastAsia="SimSun" w:hint="eastAsia"/>
                <w:iCs/>
                <w:lang w:val="en-US" w:eastAsia="zh-CN"/>
              </w:rPr>
              <w:t>Open to discuss. At least for legacy UEs, SSB cannot be used as BFD RS on SCell.</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SimSun"/>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SimSun"/>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MS Mincho"/>
                <w:iCs/>
                <w:lang w:val="en-US" w:eastAsia="ja-JP"/>
              </w:rPr>
              <w:t>Further study is needed.</w:t>
            </w:r>
          </w:p>
        </w:tc>
      </w:tr>
      <w:tr w:rsidR="000E3C3D" w14:paraId="7BB620C8" w14:textId="77777777" w:rsidTr="000E3C3D">
        <w:tc>
          <w:tcPr>
            <w:tcW w:w="1650" w:type="dxa"/>
            <w:tcBorders>
              <w:top w:val="single" w:sz="4" w:space="0" w:color="auto"/>
              <w:left w:val="single" w:sz="4" w:space="0" w:color="auto"/>
              <w:bottom w:val="single" w:sz="4" w:space="0" w:color="auto"/>
              <w:right w:val="single" w:sz="4" w:space="0" w:color="auto"/>
            </w:tcBorders>
          </w:tcPr>
          <w:p w14:paraId="5C23AE49" w14:textId="77777777" w:rsidR="000E3C3D" w:rsidRPr="000E3C3D" w:rsidRDefault="000E3C3D" w:rsidP="006F5F8B">
            <w:pPr>
              <w:jc w:val="both"/>
            </w:pPr>
            <w:r w:rsidRPr="000E3C3D">
              <w:t>Xiaomi</w:t>
            </w:r>
          </w:p>
        </w:tc>
        <w:tc>
          <w:tcPr>
            <w:tcW w:w="7981" w:type="dxa"/>
            <w:tcBorders>
              <w:top w:val="single" w:sz="4" w:space="0" w:color="auto"/>
              <w:left w:val="single" w:sz="4" w:space="0" w:color="auto"/>
              <w:bottom w:val="single" w:sz="4" w:space="0" w:color="auto"/>
              <w:right w:val="single" w:sz="4" w:space="0" w:color="auto"/>
            </w:tcBorders>
          </w:tcPr>
          <w:p w14:paraId="5FE1FD0F" w14:textId="77777777" w:rsidR="000E3C3D" w:rsidRPr="000E3C3D" w:rsidRDefault="000E3C3D" w:rsidP="006F5F8B">
            <w:pPr>
              <w:jc w:val="both"/>
              <w:rPr>
                <w:rFonts w:eastAsia="MS Mincho"/>
                <w:iCs/>
                <w:lang w:val="en-US" w:eastAsia="ja-JP"/>
              </w:rPr>
            </w:pPr>
            <w:r w:rsidRPr="000E3C3D">
              <w:rPr>
                <w:rFonts w:eastAsia="MS Mincho" w:hint="eastAsia"/>
                <w:iCs/>
                <w:lang w:val="en-US" w:eastAsia="ja-JP"/>
              </w:rPr>
              <w:t>W</w:t>
            </w:r>
            <w:r w:rsidRPr="000E3C3D">
              <w:rPr>
                <w:rFonts w:eastAsia="MS Mincho"/>
                <w:iCs/>
                <w:lang w:val="en-US" w:eastAsia="ja-JP"/>
              </w:rPr>
              <w:t>e are open to further discussion. Some enhancement may be needed as currently UE assumes SSB is always transmitted based on fixed SSB burst pattern.</w:t>
            </w:r>
          </w:p>
        </w:tc>
      </w:tr>
    </w:tbl>
    <w:p w14:paraId="26CED748" w14:textId="77777777" w:rsidR="00000E63" w:rsidRPr="000E3C3D" w:rsidRDefault="00000E63" w:rsidP="00000E63">
      <w:pPr>
        <w:ind w:firstLineChars="100" w:firstLine="196"/>
        <w:jc w:val="both"/>
        <w:rPr>
          <w:b/>
          <w:lang w:eastAsia="ko-KR"/>
        </w:rPr>
      </w:pPr>
    </w:p>
    <w:p w14:paraId="6C1CDA9D" w14:textId="24E56B3C" w:rsidR="00E82A12" w:rsidRPr="00CD1E8F" w:rsidRDefault="00E82A12" w:rsidP="00E82A12">
      <w:pPr>
        <w:pStyle w:val="Heading3"/>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L1 m</w:t>
            </w:r>
            <w:r>
              <w:rPr>
                <w:rFonts w:eastAsia="Malgun Gothic"/>
                <w:szCs w:val="20"/>
                <w:lang w:eastAsia="ko-KR"/>
              </w:rPr>
              <w:t>e</w:t>
            </w:r>
            <w:r w:rsidRPr="00FD4EDD">
              <w:rPr>
                <w:rFonts w:eastAsia="Malgun Gothic"/>
                <w:szCs w:val="20"/>
                <w:lang w:eastAsia="ko-KR"/>
              </w:rPr>
              <w:t>easurement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SimSun"/>
                <w:lang w:val="en-US"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SimSun"/>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SimSun"/>
                <w:iCs/>
                <w:lang w:val="en-US" w:eastAsia="zh-CN"/>
              </w:rPr>
            </w:pPr>
            <w:r w:rsidRPr="000B4DFD">
              <w:t>OK</w:t>
            </w:r>
          </w:p>
        </w:tc>
      </w:tr>
    </w:tbl>
    <w:p w14:paraId="7436318C" w14:textId="77777777" w:rsidR="00000E63" w:rsidRDefault="00000E63" w:rsidP="00000E6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[4] Spreadtrum</w:t>
            </w:r>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UL WUS to SCell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SCell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PCell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PCell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If triggering method of UL WUS is supported, UE should transmit UL WUS to PCell.</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SCell if one of the followings occurs:</w:t>
            </w:r>
          </w:p>
          <w:p w14:paraId="3AB74FAC"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beam failure and cannot identify a candidate beam for the SCell</w:t>
            </w:r>
          </w:p>
          <w:p w14:paraId="2DF5D1D7"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MPE event for the SCell</w:t>
            </w:r>
          </w:p>
          <w:p w14:paraId="5356B2F6" w14:textId="7E26B4DF" w:rsidR="00FD15B3" w:rsidRPr="00610C5B" w:rsidRDefault="00610C5B" w:rsidP="00610C5B">
            <w:pPr>
              <w:pStyle w:val="ListParagraph"/>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Support to transmit the UE request of SSB for SCell by MAC CE</w:t>
            </w:r>
          </w:p>
          <w:p w14:paraId="345746D7" w14:textId="77777777" w:rsidR="00610C5B" w:rsidRDefault="00610C5B" w:rsidP="00610C5B">
            <w:pPr>
              <w:pStyle w:val="ListParagraph"/>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ListParagraph"/>
              <w:numPr>
                <w:ilvl w:val="0"/>
                <w:numId w:val="38"/>
              </w:numPr>
              <w:ind w:leftChars="0"/>
              <w:jc w:val="both"/>
              <w:rPr>
                <w:lang w:val="en-US" w:eastAsia="ko-KR"/>
              </w:rPr>
            </w:pPr>
            <w:r w:rsidRPr="00610C5B">
              <w:rPr>
                <w:lang w:val="en-US" w:eastAsia="ko-KR"/>
              </w:rPr>
              <w:t>UE reports at least the SCell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Compared with “SR/BSR + gNB indication”, the scheme “UL WUS + gNB confirmation” can save UL grant and BSR transmission and reduce total latency of SCell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For on-demand SSB SCell operation in Scenario #2, UL WUS can be used to request on-demand SSB and subsequent gNB confirmation indicates on-demand SSB on NES SCell.</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Support on-demand SSB SCell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ListParagraph"/>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SCell activation/deactivation based SSB triggering is fully gNB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ListParagraph"/>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ListParagraph"/>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ListParagraph"/>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ListParagraph"/>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SCell, i.e., UE sends WUS to PCell/PSCell or UE sends WUS to target SCell.</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Support on-demand SSB SCell operation triggered by UE.</w:t>
            </w:r>
          </w:p>
          <w:p w14:paraId="4392A76E" w14:textId="77777777" w:rsidR="001A696E" w:rsidRPr="001A696E" w:rsidRDefault="001A696E" w:rsidP="001A696E">
            <w:pPr>
              <w:pStyle w:val="ListParagraph"/>
              <w:numPr>
                <w:ilvl w:val="0"/>
                <w:numId w:val="38"/>
              </w:numPr>
              <w:ind w:leftChars="0"/>
              <w:jc w:val="both"/>
              <w:rPr>
                <w:b/>
                <w:bCs/>
                <w:lang w:eastAsia="ko-KR"/>
              </w:rPr>
            </w:pPr>
            <w:r w:rsidRPr="001A696E">
              <w:rPr>
                <w:lang w:eastAsia="ko-KR"/>
              </w:rPr>
              <w:t>If gNB decides to transmit on-demand SSB upon UE’s request, UE will be notified by on-demand SSB transmission indication signaling.</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lastRenderedPageBreak/>
              <w:t xml:space="preserve">Proposal 21: </w:t>
            </w:r>
            <w:r w:rsidRPr="00856A27">
              <w:rPr>
                <w:lang w:eastAsia="ko-KR"/>
              </w:rPr>
              <w:t>The following existing channels should be considered as the candidate UE UL WUS to support on-demand SSB SCell operation for UE in connected mode configured with CA.</w:t>
            </w:r>
          </w:p>
          <w:p w14:paraId="3F303492" w14:textId="77777777" w:rsidR="00856A27" w:rsidRDefault="00856A27" w:rsidP="00856A27">
            <w:pPr>
              <w:pStyle w:val="ListParagraph"/>
              <w:numPr>
                <w:ilvl w:val="0"/>
                <w:numId w:val="38"/>
              </w:numPr>
              <w:ind w:leftChars="0"/>
              <w:jc w:val="both"/>
              <w:rPr>
                <w:lang w:eastAsia="ko-KR"/>
              </w:rPr>
            </w:pPr>
            <w:r w:rsidRPr="00856A27">
              <w:rPr>
                <w:lang w:eastAsia="ko-KR"/>
              </w:rPr>
              <w:t>PRACH on PCell/SCell</w:t>
            </w:r>
          </w:p>
          <w:p w14:paraId="2E8CA82F" w14:textId="77777777" w:rsidR="00856A27" w:rsidRDefault="00856A27" w:rsidP="00856A27">
            <w:pPr>
              <w:pStyle w:val="ListParagraph"/>
              <w:numPr>
                <w:ilvl w:val="0"/>
                <w:numId w:val="38"/>
              </w:numPr>
              <w:ind w:leftChars="0"/>
              <w:jc w:val="both"/>
              <w:rPr>
                <w:lang w:eastAsia="ko-KR"/>
              </w:rPr>
            </w:pPr>
            <w:r w:rsidRPr="00856A27">
              <w:rPr>
                <w:lang w:eastAsia="ko-KR"/>
              </w:rPr>
              <w:t>PUCCH on PCell</w:t>
            </w:r>
          </w:p>
          <w:p w14:paraId="11670A01" w14:textId="3EA08149" w:rsidR="00856A27" w:rsidRPr="00856A27" w:rsidRDefault="00856A27" w:rsidP="00856A27">
            <w:pPr>
              <w:pStyle w:val="ListParagraph"/>
              <w:numPr>
                <w:ilvl w:val="0"/>
                <w:numId w:val="38"/>
              </w:numPr>
              <w:ind w:leftChars="0"/>
              <w:jc w:val="both"/>
              <w:rPr>
                <w:lang w:eastAsia="ko-KR"/>
              </w:rPr>
            </w:pPr>
            <w:r w:rsidRPr="00856A27">
              <w:rPr>
                <w:lang w:eastAsia="ko-KR"/>
              </w:rPr>
              <w:t>PUSCH on PCell</w:t>
            </w:r>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 channel quality of the communication link between the UE and its serving cells (including PCell and activated SCell(s)) is below a (pre)-configured threshold.</w:t>
            </w:r>
          </w:p>
          <w:p w14:paraId="5DBD2E0E" w14:textId="77777777" w:rsidR="00856A27" w:rsidRDefault="00856A27" w:rsidP="00856A27">
            <w:pPr>
              <w:pStyle w:val="ListParagraph"/>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Option-1: PCell (PCell needs to further trigger the on-demand SSB transmission of potential SCell to be activated).</w:t>
            </w:r>
          </w:p>
          <w:p w14:paraId="17965EF9"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Option-2: Potential SCell to be activated (SCell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lastRenderedPageBreak/>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RAN1 should support on-demand SSB Scell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t>[16] InterDigital</w:t>
            </w:r>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Transmitting OD-SSB in the time occasions expected by the UE (e.g. for making timely measurements and reporting) can reduce the SCell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Support UL WUS for requesting on-demand SSB transmission at SCell</w:t>
            </w:r>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Support using PRACH preamble on the PCell as UL WUS for requesting OD-SSB on the SCell</w:t>
            </w:r>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For the on-demand SSB operation triggered by UE uplink wake-up-signal for an SSB-less SCell, discuss first the triggering conditions, including the following example conditions.</w:t>
            </w:r>
          </w:p>
          <w:p w14:paraId="069C62B6" w14:textId="77777777" w:rsidR="00E015F6" w:rsidRPr="00E015F6" w:rsidRDefault="00E015F6" w:rsidP="00E015F6">
            <w:pPr>
              <w:pStyle w:val="ListParagraph"/>
              <w:numPr>
                <w:ilvl w:val="0"/>
                <w:numId w:val="38"/>
              </w:numPr>
              <w:ind w:leftChars="0"/>
              <w:jc w:val="both"/>
              <w:rPr>
                <w:lang w:eastAsia="ko-KR"/>
              </w:rPr>
            </w:pPr>
            <w:r w:rsidRPr="00E015F6">
              <w:rPr>
                <w:lang w:eastAsia="ko-KR"/>
              </w:rPr>
              <w:t>When the received signal strength from the reference cell(s) (determined by the pre-defined rule or explicitly configured by higher layer parameter) associated with SSB-less SCell becomes lower than a given threshold</w:t>
            </w:r>
          </w:p>
          <w:p w14:paraId="74FD4F6A" w14:textId="1FB890EC" w:rsidR="00E015F6" w:rsidRPr="00E015F6" w:rsidRDefault="00E015F6" w:rsidP="00E015F6">
            <w:pPr>
              <w:pStyle w:val="ListParagraph"/>
              <w:numPr>
                <w:ilvl w:val="0"/>
                <w:numId w:val="38"/>
              </w:numPr>
              <w:ind w:leftChars="0"/>
              <w:jc w:val="both"/>
              <w:rPr>
                <w:lang w:eastAsia="ko-KR"/>
              </w:rPr>
            </w:pPr>
            <w:r w:rsidRPr="00E015F6">
              <w:rPr>
                <w:lang w:eastAsia="ko-KR"/>
              </w:rPr>
              <w:t>When DL reception timing difference between SSB-less SCell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ListParagraph"/>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Discuss how to handle the case where UE does not receive gNB’s response corresponding to UE’s uplink wake-up-signal or UE does not detect the SSB on an SCell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On-demand SSB of an SCell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r w:rsidRPr="00307BD7">
              <w:rPr>
                <w:lang w:val="en-US" w:eastAsia="ko-KR"/>
              </w:rPr>
              <w:t>gNB can adapt one or more of SSB parameters such as transmitted SSBs in a SSB burst and a SSB periodicity for on-demand SSB of an SCell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On-demand SSB of an SCell can be triggered by UE wake up signal/channel for Scenario #2 and Case #1. The UE wake-up signal/channel may carry an event-triggered measurement report of a PCell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lastRenderedPageBreak/>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Specify UE-triggered on-demand SSB request for SCell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UE request for on-demand SSB on SCell may be sent via configured PUCCH resources.</w:t>
            </w:r>
          </w:p>
          <w:p w14:paraId="23CAA07A" w14:textId="0E4FF31A" w:rsidR="00BF1593" w:rsidRDefault="00BF1593" w:rsidP="00BF1593">
            <w:pPr>
              <w:pStyle w:val="ListParagraph"/>
              <w:numPr>
                <w:ilvl w:val="0"/>
                <w:numId w:val="38"/>
              </w:numPr>
              <w:ind w:leftChars="0"/>
              <w:jc w:val="both"/>
              <w:rPr>
                <w:lang w:val="en-US" w:eastAsia="ko-KR"/>
              </w:rPr>
            </w:pPr>
            <w:r w:rsidRPr="00BF1593">
              <w:rPr>
                <w:lang w:val="en-US" w:eastAsia="ko-KR"/>
              </w:rPr>
              <w:t>FFS whether PUCCH resources are configured only in PCell or can SCell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If UE triggered OD-SSB SCell operation is justified, the following should be considered:</w:t>
            </w:r>
          </w:p>
          <w:p w14:paraId="71A82C3C" w14:textId="77777777" w:rsidR="005535CF" w:rsidRDefault="005535CF" w:rsidP="005535CF">
            <w:pPr>
              <w:pStyle w:val="ListParagraph"/>
              <w:numPr>
                <w:ilvl w:val="0"/>
                <w:numId w:val="38"/>
              </w:numPr>
              <w:ind w:leftChars="0"/>
              <w:jc w:val="both"/>
              <w:rPr>
                <w:lang w:val="en-US" w:eastAsia="ko-KR"/>
              </w:rPr>
            </w:pPr>
            <w:r w:rsidRPr="005535CF">
              <w:rPr>
                <w:lang w:val="en-US" w:eastAsia="ko-KR"/>
              </w:rPr>
              <w:t>After UE sends WUS, there is still need from gNB’s confirmation (similar to OD-SSB indication for transmission/termination).</w:t>
            </w:r>
          </w:p>
          <w:p w14:paraId="251A7DB4" w14:textId="12D0DC82" w:rsidR="005535CF" w:rsidRPr="005535CF" w:rsidRDefault="005535CF" w:rsidP="005535CF">
            <w:pPr>
              <w:pStyle w:val="ListParagraph"/>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For UE triggering method, gNB may fall into transmitting SSB frequently on SCell to meet all UE’s re-quest and requirements on SCell, which is not desirable for NES operation.</w:t>
            </w:r>
          </w:p>
          <w:p w14:paraId="5D46AF99" w14:textId="70981462" w:rsidR="00222C43" w:rsidRPr="00222C43" w:rsidRDefault="00222C43" w:rsidP="00222C43">
            <w:pPr>
              <w:pStyle w:val="ListParagraph"/>
              <w:numPr>
                <w:ilvl w:val="0"/>
                <w:numId w:val="38"/>
              </w:numPr>
              <w:ind w:leftChars="0"/>
              <w:jc w:val="both"/>
              <w:rPr>
                <w:lang w:val="en-US" w:eastAsia="ko-KR"/>
              </w:rPr>
            </w:pPr>
            <w:r w:rsidRPr="00222C43">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ListParagraph"/>
              <w:numPr>
                <w:ilvl w:val="0"/>
                <w:numId w:val="38"/>
              </w:numPr>
              <w:ind w:leftChars="0"/>
              <w:jc w:val="both"/>
              <w:rPr>
                <w:lang w:eastAsia="ko-KR"/>
              </w:rPr>
            </w:pPr>
            <w:r w:rsidRPr="00B903B5">
              <w:rPr>
                <w:lang w:eastAsia="ko-KR"/>
              </w:rPr>
              <w:t>Higher UE power consumption and complexity due to uplink WUS transmission for requesting SSB. In particular, UE may have to beam-sweep WUS transmission to a cell in multi-beam systems and/or send SSB request to multiple Scells.</w:t>
            </w:r>
          </w:p>
          <w:p w14:paraId="246F3C79" w14:textId="27A49A1E" w:rsidR="00B903B5" w:rsidRPr="00B903B5" w:rsidRDefault="00B903B5" w:rsidP="00B903B5">
            <w:pPr>
              <w:pStyle w:val="ListParagraph"/>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[33] CEWiT</w:t>
            </w:r>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Triggering method depends on the separation between Pcell and Scell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ListParagraph"/>
              <w:numPr>
                <w:ilvl w:val="0"/>
                <w:numId w:val="38"/>
              </w:numPr>
              <w:ind w:leftChars="0"/>
              <w:jc w:val="both"/>
              <w:rPr>
                <w:lang w:val="en-US" w:eastAsia="ko-KR"/>
              </w:rPr>
            </w:pPr>
            <w:r w:rsidRPr="001B705F">
              <w:rPr>
                <w:lang w:val="en-US" w:eastAsia="ko-KR"/>
              </w:rPr>
              <w:t>Alt.1. an UL signal configured by PCel</w:t>
            </w:r>
            <w:r w:rsidR="00D557E1">
              <w:rPr>
                <w:rFonts w:hint="eastAsia"/>
                <w:lang w:val="en-US" w:eastAsia="ko-KR"/>
              </w:rPr>
              <w:t>l</w:t>
            </w:r>
          </w:p>
          <w:p w14:paraId="763E7AC3" w14:textId="58966C19" w:rsidR="001B705F" w:rsidRPr="001B705F" w:rsidRDefault="001B705F" w:rsidP="001B705F">
            <w:pPr>
              <w:pStyle w:val="ListParagraph"/>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ListParagraph"/>
              <w:numPr>
                <w:ilvl w:val="0"/>
                <w:numId w:val="38"/>
              </w:numPr>
              <w:ind w:leftChars="0"/>
              <w:jc w:val="both"/>
              <w:rPr>
                <w:lang w:val="en-US" w:eastAsia="ko-KR"/>
              </w:rPr>
            </w:pPr>
            <w:r w:rsidRPr="002B1F43">
              <w:rPr>
                <w:lang w:val="en-US" w:eastAsia="ko-KR"/>
              </w:rPr>
              <w:t>Alt.1. Configured by PCell</w:t>
            </w:r>
          </w:p>
          <w:p w14:paraId="04F81E39" w14:textId="487AC033" w:rsidR="002B1F43" w:rsidRPr="002B1F43" w:rsidRDefault="002B1F43" w:rsidP="002B1F43">
            <w:pPr>
              <w:pStyle w:val="ListParagraph"/>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r w:rsidR="00786A70" w:rsidRPr="00131F68">
        <w:rPr>
          <w:rFonts w:ascii="Times New Roman" w:eastAsiaTheme="minorEastAsia" w:hAnsi="Times New Roman" w:hint="eastAsia"/>
          <w:lang w:val="en-US" w:eastAsia="ko-KR"/>
        </w:rPr>
        <w:t xml:space="preserve">InterDigital,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r w:rsidR="00814B2F" w:rsidRPr="00131F68">
        <w:rPr>
          <w:rFonts w:ascii="Times New Roman" w:eastAsiaTheme="minorEastAsia" w:hAnsi="Times New Roman" w:hint="eastAsia"/>
          <w:lang w:val="en-US" w:eastAsia="ko-KR"/>
        </w:rPr>
        <w:t>CEWiT</w:t>
      </w:r>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Negative view: Spreadtrum?</w:t>
      </w:r>
      <w:r w:rsidR="00DA4D02" w:rsidRPr="00131F68">
        <w:rPr>
          <w:rFonts w:ascii="Times New Roman" w:eastAsiaTheme="minorEastAsia" w:hAnsi="Times New Roman" w:hint="eastAsia"/>
          <w:lang w:val="en-US" w:eastAsia="ko-KR"/>
        </w:rPr>
        <w:t>,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lastRenderedPageBreak/>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6AAC50D3"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6FA5954D"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DengXian"/>
          <w:szCs w:val="20"/>
          <w:lang w:eastAsia="zh-CN"/>
        </w:rPr>
        <w:t>in case of non-ideal backhaul, on-demand SSB SCell operation triggered by UE can reduce the impact of backhaul delay and speed up SCell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iCs/>
                <w:lang w:val="en-US" w:eastAsia="ja-JP"/>
              </w:rPr>
            </w:pPr>
            <w:r>
              <w:rPr>
                <w:rFonts w:eastAsia="SimSun" w:hint="eastAsia"/>
                <w:iCs/>
                <w:lang w:val="en-US" w:eastAsia="zh-CN"/>
              </w:rPr>
              <w:t>UE sends request for OD-SSB, the transmission of OD-SSB is still indicated by gNB</w:t>
            </w:r>
            <w:r>
              <w:rPr>
                <w:rFonts w:eastAsia="SimSun"/>
                <w:iCs/>
                <w:lang w:val="en-US" w:eastAsia="zh-CN"/>
              </w:rPr>
              <w:t>’</w:t>
            </w:r>
            <w:r>
              <w:rPr>
                <w:rFonts w:eastAsia="SimSun" w:hint="eastAsia"/>
                <w:iCs/>
                <w:lang w:val="en-US" w:eastAsia="zh-CN"/>
              </w:rPr>
              <w:t>s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SimSun"/>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SimSun"/>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MS Mincho"/>
                <w:iCs/>
                <w:lang w:val="en-US" w:eastAsia="ja-JP"/>
              </w:rPr>
              <w:t>Do not support. This agenda item is under NES, but the proposed events is not directly related to NES.</w:t>
            </w:r>
          </w:p>
        </w:tc>
      </w:tr>
      <w:tr w:rsidR="000E3C3D" w14:paraId="3DBA2512" w14:textId="77777777" w:rsidTr="000E3C3D">
        <w:tc>
          <w:tcPr>
            <w:tcW w:w="1650" w:type="dxa"/>
            <w:tcBorders>
              <w:top w:val="single" w:sz="4" w:space="0" w:color="auto"/>
              <w:left w:val="single" w:sz="4" w:space="0" w:color="auto"/>
              <w:bottom w:val="single" w:sz="4" w:space="0" w:color="auto"/>
              <w:right w:val="single" w:sz="4" w:space="0" w:color="auto"/>
            </w:tcBorders>
          </w:tcPr>
          <w:p w14:paraId="2EF55FB2" w14:textId="77777777" w:rsidR="000E3C3D" w:rsidRPr="000E3C3D" w:rsidRDefault="000E3C3D" w:rsidP="006F5F8B">
            <w:pPr>
              <w:jc w:val="both"/>
            </w:pPr>
            <w:r w:rsidRPr="000E3C3D">
              <w:rPr>
                <w:rFonts w:hint="eastAsia"/>
              </w:rPr>
              <w:t>x</w:t>
            </w:r>
            <w:r w:rsidRPr="000E3C3D">
              <w:t>iaomi</w:t>
            </w:r>
          </w:p>
        </w:tc>
        <w:tc>
          <w:tcPr>
            <w:tcW w:w="7981" w:type="dxa"/>
            <w:tcBorders>
              <w:top w:val="single" w:sz="4" w:space="0" w:color="auto"/>
              <w:left w:val="single" w:sz="4" w:space="0" w:color="auto"/>
              <w:bottom w:val="single" w:sz="4" w:space="0" w:color="auto"/>
              <w:right w:val="single" w:sz="4" w:space="0" w:color="auto"/>
            </w:tcBorders>
          </w:tcPr>
          <w:p w14:paraId="16650D41" w14:textId="77777777" w:rsidR="000E3C3D" w:rsidRPr="000E3C3D" w:rsidRDefault="000E3C3D" w:rsidP="006F5F8B">
            <w:pPr>
              <w:jc w:val="both"/>
              <w:rPr>
                <w:rFonts w:eastAsia="MS Mincho"/>
                <w:iCs/>
                <w:lang w:val="en-US" w:eastAsia="ja-JP"/>
              </w:rPr>
            </w:pPr>
            <w:r w:rsidRPr="000E3C3D">
              <w:rPr>
                <w:rFonts w:eastAsia="MS Mincho"/>
                <w:iCs/>
                <w:lang w:val="en-US" w:eastAsia="ja-JP"/>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[1] Futurewei</w:t>
            </w:r>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ListParagraph"/>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ListParagraph"/>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ListParagraph"/>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r w:rsidRPr="00610C5B">
              <w:rPr>
                <w:i/>
                <w:iCs/>
                <w:lang w:val="en-US" w:eastAsia="ko-KR"/>
              </w:rPr>
              <w:t>ssb-positionInBurst</w:t>
            </w:r>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gNB should try to transmit the on-demand SSB and one of the legacy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ListParagraph"/>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Further study whether/how to optimize SCell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From UE’s perspective, multiple configuration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When multiple MAC-CE based signallings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ListParagraph"/>
              <w:numPr>
                <w:ilvl w:val="0"/>
                <w:numId w:val="38"/>
              </w:numPr>
              <w:ind w:leftChars="0"/>
              <w:jc w:val="both"/>
              <w:rPr>
                <w:lang w:eastAsia="ko-KR"/>
              </w:rPr>
            </w:pPr>
            <w:r w:rsidRPr="00C41C2F">
              <w:rPr>
                <w:lang w:eastAsia="ko-KR"/>
              </w:rPr>
              <w:lastRenderedPageBreak/>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lastRenderedPageBreak/>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SCell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behaviour for the case of failure to receive or detect the on-demand SSB. The following options can be considered: </w:t>
            </w:r>
          </w:p>
          <w:p w14:paraId="0CEE9906" w14:textId="77777777" w:rsidR="00FC3142" w:rsidRDefault="00FC3142" w:rsidP="00FC3142">
            <w:pPr>
              <w:pStyle w:val="ListParagraph"/>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ListParagraph"/>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[22] Transsion</w:t>
            </w:r>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For facilitation of SCell activation, on-demand SSB can be triggered to fill in more SSB bursts in one SSB burst period temporarily to reduce the large SCell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When always-on SSB and on-demand SSB are both transmitted within the same SCell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On-demand SSB is beneficial during SCell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Support SCell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[33] CEWiT</w:t>
            </w:r>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Support handling of the case where UE cannot receive SSB after  after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Futurewei</w:t>
      </w:r>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r w:rsidRPr="00E85125">
        <w:rPr>
          <w:lang w:eastAsia="ko-KR"/>
        </w:rPr>
        <w:t>hether/how to optimize SCell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lastRenderedPageBreak/>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CEWiT</w:t>
      </w:r>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Transsion</w:t>
      </w:r>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3C73BC80" w14:textId="77777777" w:rsidR="00A54801" w:rsidRDefault="00A54801" w:rsidP="00A54801">
      <w:pPr>
        <w:pStyle w:val="ListParagraph"/>
        <w:numPr>
          <w:ilvl w:val="0"/>
          <w:numId w:val="2"/>
        </w:numPr>
        <w:ind w:leftChars="0"/>
      </w:pPr>
      <w:r>
        <w:t>R1-2405811</w:t>
      </w:r>
      <w:r>
        <w:tab/>
        <w:t>Discussion of on-demand SSB Scell operation</w:t>
      </w:r>
      <w:r>
        <w:tab/>
        <w:t>FUTUREWEI</w:t>
      </w:r>
    </w:p>
    <w:p w14:paraId="5F627525" w14:textId="77777777" w:rsidR="00A54801" w:rsidRDefault="00A54801" w:rsidP="00A54801">
      <w:pPr>
        <w:pStyle w:val="ListParagraph"/>
        <w:numPr>
          <w:ilvl w:val="0"/>
          <w:numId w:val="2"/>
        </w:numPr>
        <w:ind w:leftChars="0"/>
      </w:pPr>
      <w:r>
        <w:t>R1-2405856</w:t>
      </w:r>
      <w:r>
        <w:tab/>
        <w:t>On-demand SSB SCell operation for eNES</w:t>
      </w:r>
      <w:r>
        <w:tab/>
        <w:t>Huawei, HiSilicon</w:t>
      </w:r>
    </w:p>
    <w:p w14:paraId="407AFD82" w14:textId="77777777" w:rsidR="00A54801" w:rsidRDefault="00A54801" w:rsidP="00A54801">
      <w:pPr>
        <w:pStyle w:val="ListParagraph"/>
        <w:numPr>
          <w:ilvl w:val="0"/>
          <w:numId w:val="2"/>
        </w:numPr>
        <w:ind w:leftChars="0"/>
      </w:pPr>
      <w:r>
        <w:t>R1-2405894</w:t>
      </w:r>
      <w:r>
        <w:tab/>
        <w:t>On-demand SSB SCell operation</w:t>
      </w:r>
      <w:r>
        <w:tab/>
        <w:t>Tejas Networks Limited</w:t>
      </w:r>
    </w:p>
    <w:p w14:paraId="34F42A17" w14:textId="77777777" w:rsidR="00A54801" w:rsidRDefault="00A54801" w:rsidP="00A54801">
      <w:pPr>
        <w:pStyle w:val="ListParagraph"/>
        <w:numPr>
          <w:ilvl w:val="0"/>
          <w:numId w:val="2"/>
        </w:numPr>
        <w:ind w:leftChars="0"/>
      </w:pPr>
      <w:r>
        <w:t>R1-2405916</w:t>
      </w:r>
      <w:r>
        <w:tab/>
        <w:t>Discussion on on-demand SSB SCell operation</w:t>
      </w:r>
      <w:r>
        <w:tab/>
        <w:t>Spreadtrum Communications</w:t>
      </w:r>
    </w:p>
    <w:p w14:paraId="6995CA5A" w14:textId="77777777" w:rsidR="00A54801" w:rsidRDefault="00A54801" w:rsidP="00A54801">
      <w:pPr>
        <w:pStyle w:val="ListParagraph"/>
        <w:numPr>
          <w:ilvl w:val="0"/>
          <w:numId w:val="2"/>
        </w:numPr>
        <w:ind w:leftChars="0"/>
      </w:pPr>
      <w:r>
        <w:t>R1-2405957</w:t>
      </w:r>
      <w:r>
        <w:tab/>
        <w:t>On-demand SSB SCell Operation</w:t>
      </w:r>
      <w:r>
        <w:tab/>
        <w:t>Google</w:t>
      </w:r>
    </w:p>
    <w:p w14:paraId="60E920F4" w14:textId="77777777" w:rsidR="00A54801" w:rsidRDefault="00A54801" w:rsidP="00A54801">
      <w:pPr>
        <w:pStyle w:val="ListParagraph"/>
        <w:numPr>
          <w:ilvl w:val="0"/>
          <w:numId w:val="2"/>
        </w:numPr>
        <w:ind w:leftChars="0"/>
      </w:pPr>
      <w:r>
        <w:t>R1-2405993</w:t>
      </w:r>
      <w:r>
        <w:tab/>
        <w:t>Discussion on on-demand SSB SCell operation</w:t>
      </w:r>
      <w:r>
        <w:tab/>
        <w:t>CMCC</w:t>
      </w:r>
    </w:p>
    <w:p w14:paraId="07C1F5D2" w14:textId="77777777" w:rsidR="00A54801" w:rsidRDefault="00A54801" w:rsidP="00A54801">
      <w:pPr>
        <w:pStyle w:val="ListParagraph"/>
        <w:numPr>
          <w:ilvl w:val="0"/>
          <w:numId w:val="2"/>
        </w:numPr>
        <w:ind w:leftChars="0"/>
      </w:pPr>
      <w:r>
        <w:t>R1-2406021</w:t>
      </w:r>
      <w:r>
        <w:tab/>
        <w:t>Design of on-demand SSB SCell operation</w:t>
      </w:r>
      <w:r>
        <w:tab/>
        <w:t>Intel Corporation</w:t>
      </w:r>
    </w:p>
    <w:p w14:paraId="5FD6E417" w14:textId="77777777" w:rsidR="00A54801" w:rsidRDefault="00A54801" w:rsidP="00A54801">
      <w:pPr>
        <w:pStyle w:val="ListParagraph"/>
        <w:numPr>
          <w:ilvl w:val="0"/>
          <w:numId w:val="2"/>
        </w:numPr>
        <w:ind w:leftChars="0"/>
      </w:pPr>
      <w:r>
        <w:t>R1-2406049</w:t>
      </w:r>
      <w:r>
        <w:tab/>
        <w:t>On-demand SSB SCell Operation</w:t>
      </w:r>
      <w:r>
        <w:tab/>
        <w:t>Nokia, Nokia Shanghai Bell</w:t>
      </w:r>
    </w:p>
    <w:p w14:paraId="5BF816EE" w14:textId="77777777" w:rsidR="00A54801" w:rsidRDefault="00A54801" w:rsidP="00A54801">
      <w:pPr>
        <w:pStyle w:val="ListParagraph"/>
        <w:numPr>
          <w:ilvl w:val="0"/>
          <w:numId w:val="2"/>
        </w:numPr>
        <w:ind w:leftChars="0"/>
      </w:pPr>
      <w:r>
        <w:t>R1-2406095</w:t>
      </w:r>
      <w:r>
        <w:tab/>
        <w:t>Discussion on on-demand SSB operation for SCell</w:t>
      </w:r>
      <w:r>
        <w:tab/>
        <w:t>China Telecom</w:t>
      </w:r>
    </w:p>
    <w:p w14:paraId="51B76520" w14:textId="77777777" w:rsidR="00A54801" w:rsidRDefault="00A54801" w:rsidP="00A54801">
      <w:pPr>
        <w:pStyle w:val="ListParagraph"/>
        <w:numPr>
          <w:ilvl w:val="0"/>
          <w:numId w:val="2"/>
        </w:numPr>
        <w:ind w:leftChars="0"/>
      </w:pPr>
      <w:r>
        <w:t>R1-2406190</w:t>
      </w:r>
      <w:r>
        <w:tab/>
        <w:t>Discussions on on-demand SSB Scell operation</w:t>
      </w:r>
      <w:r>
        <w:tab/>
        <w:t>vivo</w:t>
      </w:r>
    </w:p>
    <w:p w14:paraId="2BCBE2DB" w14:textId="77777777" w:rsidR="00A54801" w:rsidRDefault="00A54801" w:rsidP="00A54801">
      <w:pPr>
        <w:pStyle w:val="ListParagraph"/>
        <w:numPr>
          <w:ilvl w:val="0"/>
          <w:numId w:val="2"/>
        </w:numPr>
        <w:ind w:leftChars="0"/>
      </w:pPr>
      <w:r>
        <w:t>R1-2406226</w:t>
      </w:r>
      <w:r>
        <w:tab/>
        <w:t>Discussion on the enhancement to support on demand SSB SCell operation</w:t>
      </w:r>
      <w:r>
        <w:tab/>
        <w:t>OPPO</w:t>
      </w:r>
    </w:p>
    <w:p w14:paraId="04CA8B5F" w14:textId="77777777" w:rsidR="00A54801" w:rsidRDefault="00A54801" w:rsidP="00A54801">
      <w:pPr>
        <w:pStyle w:val="ListParagraph"/>
        <w:numPr>
          <w:ilvl w:val="0"/>
          <w:numId w:val="2"/>
        </w:numPr>
        <w:ind w:leftChars="0"/>
      </w:pPr>
      <w:r>
        <w:t>R1-2406292</w:t>
      </w:r>
      <w:r>
        <w:tab/>
        <w:t>Discussion on on-demand SSB SCell operation</w:t>
      </w:r>
      <w:r>
        <w:tab/>
        <w:t>Xiaomi</w:t>
      </w:r>
    </w:p>
    <w:p w14:paraId="21645E6A" w14:textId="77777777" w:rsidR="00A54801" w:rsidRDefault="00A54801" w:rsidP="00A54801">
      <w:pPr>
        <w:pStyle w:val="ListParagraph"/>
        <w:numPr>
          <w:ilvl w:val="0"/>
          <w:numId w:val="2"/>
        </w:numPr>
        <w:ind w:leftChars="0"/>
      </w:pPr>
      <w:r>
        <w:t>R1-2406376</w:t>
      </w:r>
      <w:r>
        <w:tab/>
        <w:t>Discussion on on-demand SSB SCell operation</w:t>
      </w:r>
      <w:r>
        <w:tab/>
        <w:t>CATT</w:t>
      </w:r>
    </w:p>
    <w:p w14:paraId="7BF5BADF" w14:textId="77777777" w:rsidR="00A54801" w:rsidRDefault="00A54801" w:rsidP="00A54801">
      <w:pPr>
        <w:pStyle w:val="ListParagraph"/>
        <w:numPr>
          <w:ilvl w:val="0"/>
          <w:numId w:val="2"/>
        </w:numPr>
        <w:ind w:leftChars="0"/>
      </w:pPr>
      <w:r>
        <w:t>R1-2406409</w:t>
      </w:r>
      <w:r>
        <w:tab/>
        <w:t>Discussion on on-demond SSB for NES</w:t>
      </w:r>
      <w:r>
        <w:tab/>
        <w:t>ZTE Corporation, Sanechips</w:t>
      </w:r>
    </w:p>
    <w:p w14:paraId="7794C9C3" w14:textId="77777777" w:rsidR="00A54801" w:rsidRDefault="00A54801" w:rsidP="00A54801">
      <w:pPr>
        <w:pStyle w:val="ListParagraph"/>
        <w:numPr>
          <w:ilvl w:val="0"/>
          <w:numId w:val="2"/>
        </w:numPr>
        <w:ind w:leftChars="0"/>
      </w:pPr>
      <w:r>
        <w:t>R1-2406477</w:t>
      </w:r>
      <w:r>
        <w:tab/>
        <w:t>On-demand SSB SCell operation</w:t>
      </w:r>
      <w:r>
        <w:tab/>
        <w:t>Sony</w:t>
      </w:r>
    </w:p>
    <w:p w14:paraId="7BA886F6" w14:textId="77777777" w:rsidR="00A54801" w:rsidRDefault="00A54801" w:rsidP="00A54801">
      <w:pPr>
        <w:pStyle w:val="ListParagraph"/>
        <w:numPr>
          <w:ilvl w:val="0"/>
          <w:numId w:val="2"/>
        </w:numPr>
        <w:ind w:leftChars="0"/>
      </w:pPr>
      <w:r>
        <w:t>R1-2406507</w:t>
      </w:r>
      <w:r>
        <w:tab/>
        <w:t>Discussion on on-demand SSB SCell operation</w:t>
      </w:r>
      <w:r>
        <w:tab/>
        <w:t>InterDigital, Inc.</w:t>
      </w:r>
    </w:p>
    <w:p w14:paraId="47BA69A5" w14:textId="77777777" w:rsidR="00A54801" w:rsidRDefault="00A54801" w:rsidP="00A54801">
      <w:pPr>
        <w:pStyle w:val="ListParagraph"/>
        <w:numPr>
          <w:ilvl w:val="0"/>
          <w:numId w:val="2"/>
        </w:numPr>
        <w:ind w:leftChars="0"/>
      </w:pPr>
      <w:r>
        <w:t>R1-2406515</w:t>
      </w:r>
      <w:r>
        <w:tab/>
        <w:t>Discussion on on-demand SSB SCell operation</w:t>
      </w:r>
      <w:r>
        <w:tab/>
        <w:t>Fujitsu</w:t>
      </w:r>
    </w:p>
    <w:p w14:paraId="4D070450" w14:textId="77777777" w:rsidR="00A54801" w:rsidRDefault="00A54801" w:rsidP="00A54801">
      <w:pPr>
        <w:pStyle w:val="ListParagraph"/>
        <w:numPr>
          <w:ilvl w:val="0"/>
          <w:numId w:val="2"/>
        </w:numPr>
        <w:ind w:leftChars="0"/>
      </w:pPr>
      <w:r>
        <w:t>R1-2406608</w:t>
      </w:r>
      <w:r>
        <w:tab/>
        <w:t>On-demand SSB SCell operation</w:t>
      </w:r>
      <w:r>
        <w:tab/>
        <w:t>LG Electronics</w:t>
      </w:r>
    </w:p>
    <w:p w14:paraId="4FD9A50A" w14:textId="77777777" w:rsidR="00A54801" w:rsidRDefault="00A54801" w:rsidP="00A54801">
      <w:pPr>
        <w:pStyle w:val="ListParagraph"/>
        <w:numPr>
          <w:ilvl w:val="0"/>
          <w:numId w:val="2"/>
        </w:numPr>
        <w:ind w:leftChars="0"/>
      </w:pPr>
      <w:r>
        <w:t>R1-2406658</w:t>
      </w:r>
      <w:r>
        <w:tab/>
        <w:t>On-demand SSB SCell operation</w:t>
      </w:r>
      <w:r>
        <w:tab/>
        <w:t>Samsung</w:t>
      </w:r>
    </w:p>
    <w:p w14:paraId="49EF1248" w14:textId="77777777" w:rsidR="00A54801" w:rsidRDefault="00A54801" w:rsidP="00A54801">
      <w:pPr>
        <w:pStyle w:val="ListParagraph"/>
        <w:numPr>
          <w:ilvl w:val="0"/>
          <w:numId w:val="2"/>
        </w:numPr>
        <w:ind w:leftChars="0"/>
      </w:pPr>
      <w:r>
        <w:t>R1-2406689</w:t>
      </w:r>
      <w:r>
        <w:tab/>
        <w:t>On-demand SSB SCell operation</w:t>
      </w:r>
      <w:r>
        <w:tab/>
        <w:t>Lenovo</w:t>
      </w:r>
    </w:p>
    <w:p w14:paraId="42DF1BD6" w14:textId="77777777" w:rsidR="00A54801" w:rsidRDefault="00A54801" w:rsidP="00A54801">
      <w:pPr>
        <w:pStyle w:val="ListParagraph"/>
        <w:numPr>
          <w:ilvl w:val="0"/>
          <w:numId w:val="2"/>
        </w:numPr>
        <w:ind w:leftChars="0"/>
      </w:pPr>
      <w:r>
        <w:t>R1-2406694</w:t>
      </w:r>
      <w:r>
        <w:tab/>
        <w:t>Discussion on on-demand SSB for SCell operation</w:t>
      </w:r>
      <w:r>
        <w:tab/>
        <w:t>NEC</w:t>
      </w:r>
    </w:p>
    <w:p w14:paraId="23A590AB" w14:textId="77777777" w:rsidR="00A54801" w:rsidRDefault="00A54801" w:rsidP="00A54801">
      <w:pPr>
        <w:pStyle w:val="ListParagraph"/>
        <w:numPr>
          <w:ilvl w:val="0"/>
          <w:numId w:val="2"/>
        </w:numPr>
        <w:ind w:leftChars="0"/>
      </w:pPr>
      <w:r>
        <w:t>R1-2406704</w:t>
      </w:r>
      <w:r>
        <w:tab/>
        <w:t>Discussion on On-Demand SSB SCell operation</w:t>
      </w:r>
      <w:r>
        <w:tab/>
        <w:t>Transsion Holdings</w:t>
      </w:r>
    </w:p>
    <w:p w14:paraId="4E0F33C9" w14:textId="77777777" w:rsidR="00A54801" w:rsidRDefault="00A54801" w:rsidP="00A54801">
      <w:pPr>
        <w:pStyle w:val="ListParagraph"/>
        <w:numPr>
          <w:ilvl w:val="0"/>
          <w:numId w:val="2"/>
        </w:numPr>
        <w:ind w:leftChars="0"/>
      </w:pPr>
      <w:r>
        <w:t>R1-2406708</w:t>
      </w:r>
      <w:r>
        <w:tab/>
        <w:t>DCI based signaling for on-demand SSB</w:t>
      </w:r>
      <w:r>
        <w:tab/>
        <w:t>ASUSTeK</w:t>
      </w:r>
    </w:p>
    <w:p w14:paraId="033ACDCA" w14:textId="77777777" w:rsidR="00A54801" w:rsidRDefault="00A54801" w:rsidP="00A54801">
      <w:pPr>
        <w:pStyle w:val="ListParagraph"/>
        <w:numPr>
          <w:ilvl w:val="0"/>
          <w:numId w:val="2"/>
        </w:numPr>
        <w:ind w:leftChars="0"/>
      </w:pPr>
      <w:r>
        <w:t>R1-2406732</w:t>
      </w:r>
      <w:r>
        <w:tab/>
        <w:t>Discussion on On-demand SSB SCell operation</w:t>
      </w:r>
      <w:r>
        <w:tab/>
        <w:t>ETRI</w:t>
      </w:r>
    </w:p>
    <w:p w14:paraId="30190059" w14:textId="77777777" w:rsidR="00A54801" w:rsidRDefault="00A54801" w:rsidP="00A54801">
      <w:pPr>
        <w:pStyle w:val="ListParagraph"/>
        <w:numPr>
          <w:ilvl w:val="0"/>
          <w:numId w:val="2"/>
        </w:numPr>
        <w:ind w:leftChars="0"/>
      </w:pPr>
      <w:r>
        <w:t>R1-2406758</w:t>
      </w:r>
      <w:r>
        <w:tab/>
        <w:t>On-demand SSB SCell operation</w:t>
      </w:r>
      <w:r>
        <w:tab/>
        <w:t>MediaTek Inc.</w:t>
      </w:r>
    </w:p>
    <w:p w14:paraId="411E296D" w14:textId="77777777" w:rsidR="00A54801" w:rsidRDefault="00A54801" w:rsidP="00A54801">
      <w:pPr>
        <w:pStyle w:val="ListParagraph"/>
        <w:numPr>
          <w:ilvl w:val="0"/>
          <w:numId w:val="2"/>
        </w:numPr>
        <w:ind w:leftChars="0"/>
      </w:pPr>
      <w:r>
        <w:t>R1-2406783</w:t>
      </w:r>
      <w:r>
        <w:tab/>
        <w:t>Discussion on on-demand SSB SCell operation</w:t>
      </w:r>
      <w:r>
        <w:tab/>
        <w:t>Panasonic</w:t>
      </w:r>
    </w:p>
    <w:p w14:paraId="10C6C437" w14:textId="77777777" w:rsidR="00A54801" w:rsidRDefault="00A54801" w:rsidP="00A54801">
      <w:pPr>
        <w:pStyle w:val="ListParagraph"/>
        <w:numPr>
          <w:ilvl w:val="0"/>
          <w:numId w:val="2"/>
        </w:numPr>
        <w:ind w:leftChars="0"/>
      </w:pPr>
      <w:r>
        <w:t>R1-2406847</w:t>
      </w:r>
      <w:r>
        <w:tab/>
        <w:t>On-demand SSB SCell Operation</w:t>
      </w:r>
      <w:r>
        <w:tab/>
        <w:t>Apple</w:t>
      </w:r>
    </w:p>
    <w:p w14:paraId="282285C3" w14:textId="77777777" w:rsidR="00A54801" w:rsidRDefault="00A54801" w:rsidP="00A54801">
      <w:pPr>
        <w:pStyle w:val="ListParagraph"/>
        <w:numPr>
          <w:ilvl w:val="0"/>
          <w:numId w:val="2"/>
        </w:numPr>
        <w:ind w:leftChars="0"/>
      </w:pPr>
      <w:r>
        <w:t>R1-2406902</w:t>
      </w:r>
      <w:r>
        <w:tab/>
        <w:t>Discussion of On-demand SSB SCell operation</w:t>
      </w:r>
      <w:r>
        <w:tab/>
        <w:t>Mavenir</w:t>
      </w:r>
    </w:p>
    <w:p w14:paraId="7E2E3E33" w14:textId="77777777" w:rsidR="00A54801" w:rsidRDefault="00A54801" w:rsidP="00A54801">
      <w:pPr>
        <w:pStyle w:val="ListParagraph"/>
        <w:numPr>
          <w:ilvl w:val="0"/>
          <w:numId w:val="2"/>
        </w:numPr>
        <w:ind w:leftChars="0"/>
      </w:pPr>
      <w:r>
        <w:t>R1-2406938</w:t>
      </w:r>
      <w:r>
        <w:tab/>
        <w:t>Discussion on on-demand SSB SCell operation</w:t>
      </w:r>
      <w:r>
        <w:tab/>
        <w:t>NTT DOCOMO, INC.</w:t>
      </w:r>
    </w:p>
    <w:p w14:paraId="5D494561" w14:textId="77777777" w:rsidR="00A54801" w:rsidRDefault="00A54801" w:rsidP="00A54801">
      <w:pPr>
        <w:pStyle w:val="ListParagraph"/>
        <w:numPr>
          <w:ilvl w:val="0"/>
          <w:numId w:val="2"/>
        </w:numPr>
        <w:ind w:leftChars="0"/>
      </w:pPr>
      <w:r>
        <w:t>R1-2406971</w:t>
      </w:r>
      <w:r>
        <w:tab/>
        <w:t>Discussion on details of on-demand SSB operation on Scell</w:t>
      </w:r>
      <w:r>
        <w:tab/>
        <w:t>Sharp</w:t>
      </w:r>
    </w:p>
    <w:p w14:paraId="2CF642D2" w14:textId="77777777" w:rsidR="00A54801" w:rsidRDefault="00A54801" w:rsidP="00A54801">
      <w:pPr>
        <w:pStyle w:val="ListParagraph"/>
        <w:numPr>
          <w:ilvl w:val="0"/>
          <w:numId w:val="2"/>
        </w:numPr>
        <w:ind w:leftChars="0"/>
      </w:pPr>
      <w:r>
        <w:t>R1-2407037</w:t>
      </w:r>
      <w:r>
        <w:tab/>
        <w:t>On-demand SSB operation for Scell</w:t>
      </w:r>
      <w:r>
        <w:tab/>
        <w:t>Qualcomm Incorporated</w:t>
      </w:r>
    </w:p>
    <w:p w14:paraId="10502150" w14:textId="77777777" w:rsidR="00A54801" w:rsidRDefault="00A54801" w:rsidP="00A54801">
      <w:pPr>
        <w:pStyle w:val="ListParagraph"/>
        <w:numPr>
          <w:ilvl w:val="0"/>
          <w:numId w:val="2"/>
        </w:numPr>
        <w:ind w:leftChars="0"/>
      </w:pPr>
      <w:r>
        <w:t>R1-2407056</w:t>
      </w:r>
      <w:r>
        <w:tab/>
        <w:t>On-demand SSB SCell operation</w:t>
      </w:r>
      <w:r>
        <w:tab/>
        <w:t>Ericsson</w:t>
      </w:r>
    </w:p>
    <w:p w14:paraId="51F16AB3" w14:textId="6D271B53" w:rsidR="00A54801" w:rsidRPr="00B4132A" w:rsidRDefault="00A54801" w:rsidP="00A54801">
      <w:pPr>
        <w:pStyle w:val="ListParagraph"/>
        <w:numPr>
          <w:ilvl w:val="0"/>
          <w:numId w:val="2"/>
        </w:numPr>
        <w:ind w:leftChars="0"/>
      </w:pPr>
      <w:r>
        <w:t>R1-2407080</w:t>
      </w:r>
      <w:r>
        <w:tab/>
        <w:t>Discussion on on-demand SSB Scell operation</w:t>
      </w:r>
      <w:r>
        <w:tab/>
        <w:t>CEWiT</w:t>
      </w:r>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lastRenderedPageBreak/>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lastRenderedPageBreak/>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lastRenderedPageBreak/>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7AEE" w14:textId="77777777" w:rsidR="00936C53" w:rsidRDefault="00936C53" w:rsidP="00D55E99">
      <w:r>
        <w:separator/>
      </w:r>
    </w:p>
  </w:endnote>
  <w:endnote w:type="continuationSeparator" w:id="0">
    <w:p w14:paraId="0849B85B" w14:textId="77777777" w:rsidR="00936C53" w:rsidRDefault="00936C53"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02A5" w14:textId="77777777" w:rsidR="00936C53" w:rsidRDefault="00936C53" w:rsidP="00D55E99">
      <w:r>
        <w:separator/>
      </w:r>
    </w:p>
  </w:footnote>
  <w:footnote w:type="continuationSeparator" w:id="0">
    <w:p w14:paraId="1C41A45E" w14:textId="77777777" w:rsidR="00936C53" w:rsidRDefault="00936C53"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lvlOverride w:ilvl="0">
      <w:startOverride w:val="1"/>
    </w:lvlOverride>
  </w:num>
  <w:num w:numId="3">
    <w:abstractNumId w:val="29"/>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3"/>
  </w:num>
  <w:num w:numId="7">
    <w:abstractNumId w:val="25"/>
  </w:num>
  <w:num w:numId="8">
    <w:abstractNumId w:val="37"/>
  </w:num>
  <w:num w:numId="9">
    <w:abstractNumId w:val="32"/>
  </w:num>
  <w:num w:numId="10">
    <w:abstractNumId w:val="6"/>
  </w:num>
  <w:num w:numId="11">
    <w:abstractNumId w:val="39"/>
  </w:num>
  <w:num w:numId="12">
    <w:abstractNumId w:val="10"/>
  </w:num>
  <w:num w:numId="13">
    <w:abstractNumId w:val="33"/>
  </w:num>
  <w:num w:numId="14">
    <w:abstractNumId w:val="3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24"/>
  </w:num>
  <w:num w:numId="19">
    <w:abstractNumId w:val="21"/>
  </w:num>
  <w:num w:numId="20">
    <w:abstractNumId w:val="5"/>
  </w:num>
  <w:num w:numId="21">
    <w:abstractNumId w:val="35"/>
  </w:num>
  <w:num w:numId="22">
    <w:abstractNumId w:val="30"/>
  </w:num>
  <w:num w:numId="23">
    <w:abstractNumId w:val="23"/>
  </w:num>
  <w:num w:numId="24">
    <w:abstractNumId w:val="8"/>
  </w:num>
  <w:num w:numId="25">
    <w:abstractNumId w:val="2"/>
  </w:num>
  <w:num w:numId="26">
    <w:abstractNumId w:val="4"/>
  </w:num>
  <w:num w:numId="27">
    <w:abstractNumId w:val="34"/>
  </w:num>
  <w:num w:numId="28">
    <w:abstractNumId w:val="0"/>
  </w:num>
  <w:num w:numId="29">
    <w:abstractNumId w:val="27"/>
  </w:num>
  <w:num w:numId="30">
    <w:abstractNumId w:val="36"/>
  </w:num>
  <w:num w:numId="31">
    <w:abstractNumId w:val="11"/>
  </w:num>
  <w:num w:numId="32">
    <w:abstractNumId w:val="20"/>
  </w:num>
  <w:num w:numId="33">
    <w:abstractNumId w:val="13"/>
  </w:num>
  <w:num w:numId="34">
    <w:abstractNumId w:val="12"/>
  </w:num>
  <w:num w:numId="35">
    <w:abstractNumId w:val="17"/>
  </w:num>
  <w:num w:numId="36">
    <w:abstractNumId w:val="9"/>
  </w:num>
  <w:num w:numId="37">
    <w:abstractNumId w:val="15"/>
  </w:num>
  <w:num w:numId="38">
    <w:abstractNumId w:val="7"/>
  </w:num>
  <w:num w:numId="39">
    <w:abstractNumId w:val="19"/>
  </w:num>
  <w:num w:numId="40">
    <w:abstractNumId w:val="28"/>
  </w:num>
  <w:num w:numId="41">
    <w:abstractNumId w:val="18"/>
  </w:num>
  <w:num w:numId="4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52A7"/>
    <w:rsid w:val="00B7628E"/>
    <w:rsid w:val="00B76814"/>
    <w:rsid w:val="00B77912"/>
    <w:rsid w:val="00B81263"/>
    <w:rsid w:val="00B8166E"/>
    <w:rsid w:val="00B825D3"/>
    <w:rsid w:val="00B82E3E"/>
    <w:rsid w:val="00B8304F"/>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679A"/>
    <w:rsid w:val="00E568AD"/>
    <w:rsid w:val="00E56ADD"/>
    <w:rsid w:val="00E56CCD"/>
    <w:rsid w:val="00E606AE"/>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3">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rsid w:val="00AD417C"/>
    <w:rPr>
      <w:rFonts w:ascii="Times New Roman" w:eastAsia="SimSun" w:hAnsi="Times New Roman" w:cs="SimSun"/>
      <w:sz w:val="21"/>
      <w:szCs w:val="20"/>
      <w:lang w:eastAsia="zh-CN"/>
    </w:rPr>
  </w:style>
  <w:style w:type="paragraph" w:customStyle="1" w:styleId="a4">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5">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6">
    <w:name w:val="テキスト"/>
    <w:basedOn w:val="Normal"/>
    <w:link w:val="a7"/>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98E4-B15B-428B-9D5F-7E994E0F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22044</Words>
  <Characters>125656</Characters>
  <Application>Microsoft Office Word</Application>
  <DocSecurity>0</DocSecurity>
  <Lines>1047</Lines>
  <Paragraphs>294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Dokku Gopiraju</cp:lastModifiedBy>
  <cp:revision>4</cp:revision>
  <dcterms:created xsi:type="dcterms:W3CDTF">2024-08-20T07:28:00Z</dcterms:created>
  <dcterms:modified xsi:type="dcterms:W3CDTF">2024-08-20T08:16:00Z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ies>
</file>