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ListParagraph"/>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ListParagraph"/>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Heading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ListParagraph"/>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ListParagraph"/>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ListParagraph"/>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ListParagraph"/>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ListParagraph"/>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ListParagraph"/>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Spreadtrum</w:t>
            </w:r>
            <w:proofErr w:type="spellEnd"/>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37216F">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37216F">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37216F">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37216F">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37216F">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 xml:space="preserve">first uses a frequency domain conversion to estimate a rough SFO, then refines this by conducting parallel sliding correlation tests using seven hypotheses of different sampling point sizes ranging from </w:t>
            </w:r>
            <w:proofErr w:type="gramStart"/>
            <w:r w:rsidRPr="005E23FA">
              <w:t>+[</w:t>
            </w:r>
            <w:proofErr w:type="gramEnd"/>
            <w:r w:rsidRPr="005E23FA">
              <w:t>-3:3]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37216F">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9371B1" w:rsidRPr="00FB55B7" w14:paraId="24FEF53D" w14:textId="77777777" w:rsidTr="0096135A">
        <w:trPr>
          <w:trHeight w:val="742"/>
        </w:trPr>
        <w:tc>
          <w:tcPr>
            <w:tcW w:w="1479" w:type="dxa"/>
          </w:tcPr>
          <w:p w14:paraId="6607C241" w14:textId="446BED27" w:rsidR="009371B1" w:rsidRPr="009371B1" w:rsidRDefault="009371B1" w:rsidP="009371B1">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52B41400" w14:textId="77777777" w:rsidR="009371B1" w:rsidRDefault="009371B1" w:rsidP="009371B1">
            <w:pPr>
              <w:tabs>
                <w:tab w:val="left" w:pos="551"/>
              </w:tabs>
              <w:adjustRightInd w:val="0"/>
              <w:snapToGrid w:val="0"/>
              <w:spacing w:after="50" w:line="240" w:lineRule="auto"/>
              <w:rPr>
                <w:rFonts w:eastAsia="Yu Mincho"/>
                <w:b/>
                <w:bCs/>
                <w:lang w:eastAsia="ja-JP"/>
              </w:rPr>
            </w:pPr>
          </w:p>
        </w:tc>
        <w:tc>
          <w:tcPr>
            <w:tcW w:w="7116" w:type="dxa"/>
          </w:tcPr>
          <w:p w14:paraId="61701C6A" w14:textId="7B75D2A5" w:rsidR="009371B1" w:rsidRPr="00340E83" w:rsidRDefault="009371B1" w:rsidP="009371B1">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706B6D" w:rsidRPr="00FB55B7" w14:paraId="75121D0F" w14:textId="77777777" w:rsidTr="0096135A">
        <w:trPr>
          <w:trHeight w:val="742"/>
        </w:trPr>
        <w:tc>
          <w:tcPr>
            <w:tcW w:w="1479" w:type="dxa"/>
          </w:tcPr>
          <w:p w14:paraId="00BA5766" w14:textId="1A866E55" w:rsidR="00706B6D" w:rsidRDefault="00706B6D" w:rsidP="00706B6D">
            <w:pPr>
              <w:adjustRightInd w:val="0"/>
              <w:snapToGrid w:val="0"/>
              <w:spacing w:after="50" w:line="240" w:lineRule="auto"/>
              <w:rPr>
                <w:rFonts w:eastAsiaTheme="minorEastAsia" w:hint="eastAsia"/>
                <w:b/>
                <w:bCs/>
                <w:lang w:eastAsia="zh-CN"/>
              </w:rPr>
            </w:pPr>
            <w:r w:rsidRPr="0052446F">
              <w:rPr>
                <w:rFonts w:eastAsia="Yu Mincho"/>
                <w:lang w:eastAsia="ja-JP"/>
              </w:rPr>
              <w:t>Panasonic</w:t>
            </w:r>
          </w:p>
        </w:tc>
        <w:tc>
          <w:tcPr>
            <w:tcW w:w="1039" w:type="dxa"/>
          </w:tcPr>
          <w:p w14:paraId="07B79849" w14:textId="32435FFD" w:rsidR="00706B6D" w:rsidRDefault="00706B6D" w:rsidP="00706B6D">
            <w:pPr>
              <w:tabs>
                <w:tab w:val="left" w:pos="551"/>
              </w:tabs>
              <w:adjustRightInd w:val="0"/>
              <w:snapToGrid w:val="0"/>
              <w:spacing w:after="50" w:line="240" w:lineRule="auto"/>
              <w:rPr>
                <w:rFonts w:eastAsia="Yu Mincho"/>
                <w:b/>
                <w:bCs/>
                <w:lang w:eastAsia="ja-JP"/>
              </w:rPr>
            </w:pPr>
            <w:r w:rsidRPr="0052446F">
              <w:rPr>
                <w:rFonts w:eastAsia="Yu Mincho"/>
                <w:lang w:eastAsia="ja-JP"/>
              </w:rPr>
              <w:t>Y</w:t>
            </w:r>
          </w:p>
        </w:tc>
        <w:tc>
          <w:tcPr>
            <w:tcW w:w="7116" w:type="dxa"/>
          </w:tcPr>
          <w:p w14:paraId="5DC62DB9" w14:textId="77777777" w:rsidR="00706B6D" w:rsidRDefault="00706B6D" w:rsidP="00706B6D">
            <w:pPr>
              <w:adjustRightInd w:val="0"/>
              <w:snapToGrid w:val="0"/>
              <w:spacing w:after="50" w:line="240" w:lineRule="auto"/>
              <w:rPr>
                <w:rFonts w:eastAsia="Yu Mincho"/>
                <w:lang w:eastAsia="ja-JP"/>
              </w:rPr>
            </w:pPr>
            <w:r w:rsidRPr="0052446F">
              <w:rPr>
                <w:rFonts w:eastAsia="Yu Mincho"/>
                <w:lang w:eastAsia="ja-JP"/>
              </w:rPr>
              <w:t xml:space="preserve">We are ok with FL’s proposal to study </w:t>
            </w:r>
            <w:proofErr w:type="gramStart"/>
            <w:r w:rsidRPr="0052446F">
              <w:rPr>
                <w:rFonts w:eastAsia="Yu Mincho"/>
                <w:lang w:eastAsia="ja-JP"/>
              </w:rPr>
              <w:t>both of the options</w:t>
            </w:r>
            <w:proofErr w:type="gramEnd"/>
            <w:r w:rsidRPr="0052446F">
              <w:rPr>
                <w:rFonts w:eastAsia="Yu Mincho"/>
                <w:lang w:eastAsia="ja-JP"/>
              </w:rPr>
              <w:t xml:space="preserve">. We prefer option 2 that device </w:t>
            </w:r>
            <w:proofErr w:type="gramStart"/>
            <w:r w:rsidRPr="0052446F">
              <w:rPr>
                <w:rFonts w:eastAsia="Yu Mincho"/>
                <w:lang w:eastAsia="ja-JP"/>
              </w:rPr>
              <w:t>is able to</w:t>
            </w:r>
            <w:proofErr w:type="gramEnd"/>
            <w:r w:rsidRPr="0052446F">
              <w:rPr>
                <w:rFonts w:eastAsia="Yu Mincho"/>
                <w:lang w:eastAsia="ja-JP"/>
              </w:rPr>
              <w:t xml:space="preserve"> calibrate the clock.</w:t>
            </w:r>
          </w:p>
          <w:p w14:paraId="2959CCCA" w14:textId="16D4F09F" w:rsidR="00706B6D" w:rsidRDefault="00706B6D" w:rsidP="00706B6D">
            <w:pPr>
              <w:adjustRightInd w:val="0"/>
              <w:snapToGrid w:val="0"/>
              <w:spacing w:after="50" w:line="240" w:lineRule="auto"/>
              <w:rPr>
                <w:rFonts w:eastAsiaTheme="minorEastAsia"/>
                <w:lang w:eastAsia="zh-CN"/>
              </w:rPr>
            </w:pPr>
            <w:r>
              <w:rPr>
                <w:rFonts w:eastAsia="Yu Mincho" w:hint="eastAsia"/>
                <w:lang w:eastAsia="ja-JP"/>
              </w:rPr>
              <w:t>Note that if the device support accurate clock, it may not be required to calibrate it. At the end, it is related to the assumption for the purpose of system design.</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lastRenderedPageBreak/>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ListParagraph"/>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ListParagraph"/>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ListParagraph"/>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77777777" w:rsidR="009B7386" w:rsidRDefault="009B7386" w:rsidP="00E021A3">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E021A3">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E021A3">
            <w:pPr>
              <w:adjustRightInd w:val="0"/>
              <w:snapToGrid w:val="0"/>
              <w:spacing w:after="50" w:line="240" w:lineRule="auto"/>
              <w:rPr>
                <w:rFonts w:eastAsia="Yu Mincho"/>
                <w:lang w:val="en-US" w:eastAsia="ja-JP"/>
              </w:rPr>
            </w:pPr>
          </w:p>
        </w:tc>
      </w:tr>
      <w:tr w:rsidR="00BE6F65" w14:paraId="7D4E1F1E" w14:textId="77777777" w:rsidTr="00E021A3">
        <w:tc>
          <w:tcPr>
            <w:tcW w:w="1479" w:type="dxa"/>
          </w:tcPr>
          <w:p w14:paraId="6D6C5E3B"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E021A3">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77777777" w:rsidR="00356161" w:rsidRDefault="00356161" w:rsidP="00E021A3">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E021A3">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E021A3">
            <w:pPr>
              <w:adjustRightInd w:val="0"/>
              <w:snapToGrid w:val="0"/>
              <w:spacing w:after="50" w:line="240" w:lineRule="auto"/>
              <w:rPr>
                <w:rFonts w:eastAsia="Yu Mincho"/>
                <w:lang w:val="en-US" w:eastAsia="ja-JP"/>
              </w:rPr>
            </w:pPr>
          </w:p>
        </w:tc>
      </w:tr>
      <w:tr w:rsidR="00356161" w14:paraId="6442DD62" w14:textId="77777777" w:rsidTr="00E021A3">
        <w:tc>
          <w:tcPr>
            <w:tcW w:w="1479" w:type="dxa"/>
          </w:tcPr>
          <w:p w14:paraId="38C48663" w14:textId="77777777" w:rsidR="00356161" w:rsidRDefault="00356161" w:rsidP="00E021A3">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E021A3">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E021A3">
            <w:pPr>
              <w:adjustRightInd w:val="0"/>
              <w:snapToGrid w:val="0"/>
              <w:spacing w:after="50" w:line="240" w:lineRule="auto"/>
              <w:rPr>
                <w:rFonts w:eastAsia="Yu Mincho"/>
                <w:lang w:val="en-US" w:eastAsia="ja-JP"/>
              </w:rPr>
            </w:pP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 xml:space="preserve">NOTE: The time for charging the Ambient IoT device storage (if present) is not included in the latency defined above. Time for energy harvesting, charging, etc. is regarded as an implementation </w:t>
            </w:r>
            <w:r>
              <w:rPr>
                <w:rFonts w:eastAsia="Times New Roman"/>
                <w:i/>
                <w:iCs/>
              </w:rPr>
              <w:lastRenderedPageBreak/>
              <w:t>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OFF, SLEEP state, FFS monitoring state that is the device can receive wake-up type of signaling and it is not charging.</w:t>
      </w:r>
    </w:p>
    <w:p w14:paraId="1009490F" w14:textId="2A267C14" w:rsidR="00BB11CC" w:rsidRPr="00FC3975" w:rsidRDefault="00BB11CC"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9371B1">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9371B1">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9371B1">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9371B1">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9371B1">
        <w:tc>
          <w:tcPr>
            <w:tcW w:w="9635"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9371B1">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9371B1">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ListParagraph"/>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9371B1">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lastRenderedPageBreak/>
              <w:t>Furthermore, maybe we need to agree that whether a certain type device can support RF EH (e.g., device 2a) firstly.</w:t>
            </w:r>
          </w:p>
        </w:tc>
      </w:tr>
      <w:tr w:rsidR="0060039C" w:rsidRPr="004C27C3" w14:paraId="0350C92F" w14:textId="77777777" w:rsidTr="009371B1">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lastRenderedPageBreak/>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9371B1">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9371B1">
        <w:tc>
          <w:tcPr>
            <w:tcW w:w="1479" w:type="dxa"/>
          </w:tcPr>
          <w:p w14:paraId="494BC302"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 xml:space="preserve">several to </w:t>
            </w:r>
            <w:proofErr w:type="spellStart"/>
            <w:r>
              <w:rPr>
                <w:rFonts w:eastAsia="SimSun"/>
                <w:color w:val="000000" w:themeColor="text1"/>
                <w:lang w:eastAsia="zh-CN"/>
              </w:rPr>
              <w:t>tens</w:t>
            </w:r>
            <w:proofErr w:type="spellEnd"/>
            <w:r>
              <w:rPr>
                <w:rFonts w:eastAsia="SimSun"/>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hundred </w:t>
            </w:r>
            <w:proofErr w:type="spellStart"/>
            <w:r w:rsidRPr="00CE015C">
              <w:rPr>
                <w:rFonts w:eastAsia="SimSun"/>
                <w:color w:val="000000" w:themeColor="text1"/>
                <w:lang w:eastAsia="zh-CN"/>
              </w:rPr>
              <w:t>μW</w:t>
            </w:r>
            <w:proofErr w:type="spellEnd"/>
            <w:r w:rsidRPr="00CE015C">
              <w:rPr>
                <w:rFonts w:eastAsia="SimSun"/>
                <w:color w:val="000000" w:themeColor="text1"/>
                <w:lang w:eastAsia="zh-CN"/>
              </w:rPr>
              <w:t xml:space="preserve">.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w:t>
            </w:r>
            <w:proofErr w:type="gramStart"/>
            <w:r>
              <w:rPr>
                <w:rFonts w:eastAsia="SimSun"/>
                <w:color w:val="000000" w:themeColor="text1"/>
                <w:lang w:eastAsia="zh-CN"/>
              </w:rPr>
              <w:t>implementation.</w:t>
            </w:r>
            <w:r w:rsidRPr="00CE015C">
              <w:rPr>
                <w:rFonts w:eastAsia="SimSun"/>
                <w:color w:val="000000" w:themeColor="text1"/>
                <w:lang w:eastAsia="zh-CN"/>
              </w:rPr>
              <w:t>.</w:t>
            </w:r>
            <w:proofErr w:type="gramEnd"/>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lastRenderedPageBreak/>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9371B1">
        <w:tc>
          <w:tcPr>
            <w:tcW w:w="1479" w:type="dxa"/>
          </w:tcPr>
          <w:p w14:paraId="2EC099B0" w14:textId="77777777" w:rsidR="00CB31D6" w:rsidRDefault="00CB31D6" w:rsidP="0037216F">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37216F">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9371B1">
        <w:tc>
          <w:tcPr>
            <w:tcW w:w="1479" w:type="dxa"/>
          </w:tcPr>
          <w:p w14:paraId="0ADE54B7" w14:textId="77777777" w:rsidR="0096135A" w:rsidRDefault="0096135A" w:rsidP="00766BB0">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766BB0">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766BB0">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9371B1" w:rsidRPr="00BA783E" w14:paraId="3788818A" w14:textId="77777777" w:rsidTr="009371B1">
        <w:tc>
          <w:tcPr>
            <w:tcW w:w="1479" w:type="dxa"/>
          </w:tcPr>
          <w:p w14:paraId="1599078B" w14:textId="4BC7FA0F" w:rsidR="009371B1" w:rsidRPr="004F2111" w:rsidRDefault="009371B1" w:rsidP="009371B1">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9371B1" w:rsidRDefault="009371B1" w:rsidP="009371B1">
            <w:pPr>
              <w:tabs>
                <w:tab w:val="left" w:pos="551"/>
              </w:tabs>
              <w:snapToGrid w:val="0"/>
              <w:spacing w:after="50" w:line="240" w:lineRule="auto"/>
              <w:rPr>
                <w:rFonts w:eastAsiaTheme="minorEastAsia"/>
                <w:lang w:val="en-US" w:eastAsia="zh-CN"/>
              </w:rPr>
            </w:pPr>
          </w:p>
        </w:tc>
        <w:tc>
          <w:tcPr>
            <w:tcW w:w="7117" w:type="dxa"/>
          </w:tcPr>
          <w:p w14:paraId="19BE607E" w14:textId="51D0ECDD" w:rsidR="009371B1" w:rsidRDefault="009371B1" w:rsidP="009371B1">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54577E" w:rsidRPr="00BA783E" w14:paraId="42322FB2" w14:textId="77777777" w:rsidTr="009371B1">
        <w:tc>
          <w:tcPr>
            <w:tcW w:w="1479" w:type="dxa"/>
          </w:tcPr>
          <w:p w14:paraId="4B435BBC" w14:textId="0C3C96DA" w:rsidR="0054577E" w:rsidRDefault="0054577E" w:rsidP="0054577E">
            <w:pPr>
              <w:snapToGrid w:val="0"/>
              <w:spacing w:after="50" w:line="240" w:lineRule="auto"/>
              <w:rPr>
                <w:rFonts w:eastAsiaTheme="minorEastAsia" w:hint="eastAsia"/>
                <w:lang w:val="en-US" w:eastAsia="zh-CN"/>
              </w:rPr>
            </w:pPr>
            <w:r>
              <w:rPr>
                <w:rFonts w:eastAsiaTheme="minorEastAsia"/>
                <w:lang w:val="en-US" w:eastAsia="zh-CN"/>
              </w:rPr>
              <w:t>Panasonic</w:t>
            </w:r>
          </w:p>
        </w:tc>
        <w:tc>
          <w:tcPr>
            <w:tcW w:w="1039" w:type="dxa"/>
          </w:tcPr>
          <w:p w14:paraId="7223186E" w14:textId="0B73ED89" w:rsidR="0054577E" w:rsidRDefault="0054577E" w:rsidP="0054577E">
            <w:pPr>
              <w:tabs>
                <w:tab w:val="left" w:pos="551"/>
              </w:tabs>
              <w:snapToGrid w:val="0"/>
              <w:spacing w:after="50" w:line="240" w:lineRule="auto"/>
              <w:rPr>
                <w:rFonts w:eastAsiaTheme="minorEastAsia"/>
                <w:lang w:val="en-US" w:eastAsia="zh-CN"/>
              </w:rPr>
            </w:pPr>
            <w:r>
              <w:rPr>
                <w:rFonts w:eastAsiaTheme="minorEastAsia"/>
                <w:lang w:val="en-US" w:eastAsia="zh-CN"/>
              </w:rPr>
              <w:t>Y</w:t>
            </w:r>
          </w:p>
        </w:tc>
        <w:tc>
          <w:tcPr>
            <w:tcW w:w="7117" w:type="dxa"/>
          </w:tcPr>
          <w:p w14:paraId="796C470E" w14:textId="77777777" w:rsidR="0054577E" w:rsidRPr="00402F14" w:rsidRDefault="0054577E" w:rsidP="0054577E">
            <w:pPr>
              <w:snapToGrid w:val="0"/>
              <w:spacing w:after="50" w:line="240" w:lineRule="auto"/>
              <w:rPr>
                <w:rFonts w:eastAsia="Yu Mincho"/>
                <w:lang w:val="en-US" w:eastAsia="ja-JP"/>
              </w:rPr>
            </w:pPr>
            <w:proofErr w:type="gramStart"/>
            <w:r w:rsidRPr="00402F14">
              <w:rPr>
                <w:rFonts w:eastAsiaTheme="minorEastAsia"/>
                <w:lang w:val="en-US" w:eastAsia="zh-CN"/>
              </w:rPr>
              <w:t>Thanks FL</w:t>
            </w:r>
            <w:proofErr w:type="gramEnd"/>
            <w:r w:rsidRPr="00402F14">
              <w:rPr>
                <w:rFonts w:eastAsiaTheme="minorEastAsia"/>
                <w:lang w:val="en-US" w:eastAsia="zh-CN"/>
              </w:rPr>
              <w:t xml:space="preserve"> for the update. We are in favor of OPPO’s update to have the definition for the different states. </w:t>
            </w:r>
          </w:p>
          <w:p w14:paraId="49EEDD52" w14:textId="77777777" w:rsidR="0054577E" w:rsidRPr="00402F14" w:rsidRDefault="0054577E" w:rsidP="0054577E">
            <w:pPr>
              <w:snapToGrid w:val="0"/>
              <w:spacing w:after="50" w:line="240" w:lineRule="auto"/>
              <w:rPr>
                <w:rFonts w:eastAsia="Yu Mincho"/>
                <w:lang w:val="en-US" w:eastAsia="ja-JP"/>
              </w:rPr>
            </w:pPr>
            <w:r w:rsidRPr="00402F14">
              <w:rPr>
                <w:rFonts w:eastAsia="Yu Mincho" w:hint="eastAsia"/>
                <w:lang w:val="en-US" w:eastAsia="ja-JP"/>
              </w:rPr>
              <w:t>Additional comments are following.</w:t>
            </w:r>
          </w:p>
          <w:p w14:paraId="6BAD68BB" w14:textId="77777777" w:rsidR="0054577E" w:rsidRPr="00402F14" w:rsidRDefault="0054577E" w:rsidP="0054577E">
            <w:pPr>
              <w:snapToGrid w:val="0"/>
              <w:spacing w:after="50" w:line="240" w:lineRule="auto"/>
              <w:rPr>
                <w:rFonts w:eastAsia="Yu Mincho"/>
                <w:lang w:val="en-US" w:eastAsia="ja-JP"/>
              </w:rPr>
            </w:pPr>
            <w:r w:rsidRPr="00402F14">
              <w:rPr>
                <w:rFonts w:eastAsia="Yu Mincho" w:hint="eastAsia"/>
                <w:lang w:val="en-US" w:eastAsia="ja-JP"/>
              </w:rPr>
              <w:t xml:space="preserve">- study is not only </w:t>
            </w:r>
            <w:r w:rsidRPr="00402F14">
              <w:rPr>
                <w:rFonts w:eastAsia="Yu Mincho"/>
                <w:lang w:val="en-US" w:eastAsia="ja-JP"/>
              </w:rPr>
              <w:t>energy harvesting impacts</w:t>
            </w:r>
            <w:r w:rsidRPr="00402F14">
              <w:rPr>
                <w:rFonts w:eastAsia="Yu Mincho" w:hint="eastAsia"/>
                <w:lang w:val="en-US" w:eastAsia="ja-JP"/>
              </w:rPr>
              <w:t>. Therefore, it should be "</w:t>
            </w:r>
            <w:r w:rsidRPr="00402F14">
              <w:rPr>
                <w:rFonts w:eastAsia="Yu Mincho"/>
                <w:lang w:val="en-US" w:eastAsia="ja-JP"/>
              </w:rPr>
              <w:t>Study energy harvesting/consumption impacts in the following way</w:t>
            </w:r>
            <w:r w:rsidRPr="00402F14">
              <w:rPr>
                <w:rFonts w:eastAsia="Yu Mincho" w:hint="eastAsia"/>
                <w:lang w:val="en-US" w:eastAsia="ja-JP"/>
              </w:rPr>
              <w:t>".</w:t>
            </w:r>
          </w:p>
          <w:p w14:paraId="476D2BB2" w14:textId="7697B4E2" w:rsidR="0054577E" w:rsidRDefault="0054577E" w:rsidP="0054577E">
            <w:pPr>
              <w:snapToGrid w:val="0"/>
              <w:spacing w:after="50" w:line="240" w:lineRule="auto"/>
              <w:rPr>
                <w:rFonts w:eastAsiaTheme="minorEastAsia"/>
                <w:lang w:val="en-US" w:eastAsia="zh-CN"/>
              </w:rPr>
            </w:pPr>
            <w:r w:rsidRPr="00402F14">
              <w:rPr>
                <w:rFonts w:eastAsia="Yu Mincho" w:hint="eastAsia"/>
                <w:lang w:eastAsia="ja-JP"/>
              </w:rPr>
              <w:t xml:space="preserve">- The power consumption of </w:t>
            </w:r>
            <w:r w:rsidRPr="00402F14">
              <w:rPr>
                <w:rFonts w:eastAsia="Yu Mincho"/>
                <w:lang w:eastAsia="ja-JP"/>
              </w:rPr>
              <w:t>transmission</w:t>
            </w:r>
            <w:r w:rsidRPr="00402F14">
              <w:rPr>
                <w:rFonts w:eastAsia="Yu Mincho" w:hint="eastAsia"/>
                <w:lang w:eastAsia="ja-JP"/>
              </w:rPr>
              <w:t xml:space="preserve"> and</w:t>
            </w:r>
            <w:r w:rsidRPr="00402F14">
              <w:rPr>
                <w:rFonts w:eastAsia="Yu Mincho"/>
                <w:lang w:eastAsia="ja-JP"/>
              </w:rPr>
              <w:t xml:space="preserve"> reception</w:t>
            </w:r>
            <w:r w:rsidRPr="00402F14">
              <w:rPr>
                <w:rFonts w:eastAsia="Yu Mincho" w:hint="eastAsia"/>
                <w:lang w:eastAsia="ja-JP"/>
              </w:rPr>
              <w:t xml:space="preserve"> is so different. If power consumption is assumed to be same model between Tx and Rx as ON, the duration of ON can be too short. Therefore, we see the need to distinction between Tx and Rx for the reader identification.  </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lastRenderedPageBreak/>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lastRenderedPageBreak/>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proofErr w:type="gramStart"/>
            <w:r>
              <w:rPr>
                <w:rFonts w:eastAsiaTheme="minorEastAsia" w:hint="eastAsia"/>
                <w:lang w:val="en-US" w:eastAsia="zh-CN"/>
              </w:rPr>
              <w:t>Thanks FL</w:t>
            </w:r>
            <w:proofErr w:type="gramEnd"/>
            <w:r>
              <w:rPr>
                <w:rFonts w:eastAsiaTheme="minorEastAsia" w:hint="eastAsia"/>
                <w:lang w:val="en-US" w:eastAsia="zh-CN"/>
              </w:rPr>
              <w:t xml:space="preserve">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xml:space="preserve">? Or maybe the two </w:t>
            </w:r>
            <w:proofErr w:type="gramStart"/>
            <w:r>
              <w:rPr>
                <w:rFonts w:eastAsiaTheme="minorEastAsia"/>
                <w:lang w:val="en-US" w:eastAsia="zh-CN"/>
              </w:rPr>
              <w:t>direction</w:t>
            </w:r>
            <w:proofErr w:type="gramEnd"/>
            <w:r>
              <w:rPr>
                <w:rFonts w:eastAsiaTheme="minorEastAsia"/>
                <w:lang w:val="en-US" w:eastAsia="zh-CN"/>
              </w:rPr>
              <w:t xml:space="preserve">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 xml:space="preserve">vertical deployment </w:t>
            </w:r>
            <w:proofErr w:type="gramStart"/>
            <w:r w:rsidRPr="009F456D">
              <w:rPr>
                <w:rFonts w:eastAsia="SimSun"/>
                <w:color w:val="000000" w:themeColor="text1"/>
                <w:lang w:eastAsia="zh-CN"/>
              </w:rPr>
              <w:t>use</w:t>
            </w:r>
            <w:proofErr w:type="gramEnd"/>
            <w:r w:rsidRPr="009F456D">
              <w:rPr>
                <w:rFonts w:eastAsia="SimSun"/>
                <w:color w:val="000000" w:themeColor="text1"/>
                <w:lang w:eastAsia="zh-CN"/>
              </w:rPr>
              <w:t xml:space="preserv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37216F">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37216F">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37216F">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37216F">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37216F">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37216F">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9371B1" w:rsidRPr="008C75E7" w14:paraId="49E0AF05" w14:textId="77777777" w:rsidTr="00CB31D6">
        <w:tc>
          <w:tcPr>
            <w:tcW w:w="1479" w:type="dxa"/>
          </w:tcPr>
          <w:p w14:paraId="7885051B" w14:textId="477422E9" w:rsidR="009371B1" w:rsidRDefault="009371B1" w:rsidP="009371B1">
            <w:pPr>
              <w:snapToGrid w:val="0"/>
              <w:spacing w:after="50" w:line="240" w:lineRule="auto"/>
              <w:rPr>
                <w:rFonts w:eastAsia="Yu Mincho"/>
                <w:lang w:val="en-US" w:eastAsia="ja-JP"/>
              </w:rPr>
            </w:pPr>
            <w:r>
              <w:rPr>
                <w:rFonts w:eastAsiaTheme="minorEastAsia" w:hint="eastAsia"/>
                <w:lang w:val="en-US" w:eastAsia="zh-CN"/>
              </w:rPr>
              <w:lastRenderedPageBreak/>
              <w:t>TCL</w:t>
            </w:r>
          </w:p>
        </w:tc>
        <w:tc>
          <w:tcPr>
            <w:tcW w:w="1039" w:type="dxa"/>
          </w:tcPr>
          <w:p w14:paraId="2221E3D5" w14:textId="77777777" w:rsidR="009371B1" w:rsidRDefault="009371B1" w:rsidP="009371B1">
            <w:pPr>
              <w:tabs>
                <w:tab w:val="left" w:pos="551"/>
              </w:tabs>
              <w:snapToGrid w:val="0"/>
              <w:spacing w:after="50" w:line="240" w:lineRule="auto"/>
              <w:rPr>
                <w:rFonts w:eastAsia="Yu Mincho"/>
                <w:lang w:val="en-US" w:eastAsia="ja-JP"/>
              </w:rPr>
            </w:pPr>
          </w:p>
        </w:tc>
        <w:tc>
          <w:tcPr>
            <w:tcW w:w="7116" w:type="dxa"/>
          </w:tcPr>
          <w:p w14:paraId="092E2226" w14:textId="4D6C30EA" w:rsidR="009371B1" w:rsidRDefault="009371B1" w:rsidP="009371B1">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E230E1" w:rsidRPr="008C75E7" w14:paraId="2C07CBDA" w14:textId="77777777" w:rsidTr="00CB31D6">
        <w:tc>
          <w:tcPr>
            <w:tcW w:w="1479" w:type="dxa"/>
          </w:tcPr>
          <w:p w14:paraId="535CADB3" w14:textId="2D896EBC" w:rsidR="00E230E1" w:rsidRDefault="00E230E1" w:rsidP="00E230E1">
            <w:pPr>
              <w:snapToGrid w:val="0"/>
              <w:spacing w:after="50" w:line="240" w:lineRule="auto"/>
              <w:rPr>
                <w:rFonts w:eastAsiaTheme="minorEastAsia" w:hint="eastAsia"/>
                <w:lang w:val="en-US" w:eastAsia="zh-CN"/>
              </w:rPr>
            </w:pPr>
            <w:r>
              <w:rPr>
                <w:rFonts w:eastAsia="Yu Mincho"/>
                <w:lang w:val="en-US" w:eastAsia="ja-JP"/>
              </w:rPr>
              <w:t>Panasonic</w:t>
            </w:r>
          </w:p>
        </w:tc>
        <w:tc>
          <w:tcPr>
            <w:tcW w:w="1039" w:type="dxa"/>
          </w:tcPr>
          <w:p w14:paraId="25808618" w14:textId="0C69E403" w:rsidR="00E230E1" w:rsidRDefault="00E230E1" w:rsidP="00E230E1">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4EA506EF" w14:textId="555D0607" w:rsidR="00E230E1" w:rsidRDefault="00E230E1" w:rsidP="00E230E1">
            <w:pPr>
              <w:snapToGrid w:val="0"/>
              <w:spacing w:after="50" w:line="240" w:lineRule="auto"/>
              <w:rPr>
                <w:rFonts w:eastAsiaTheme="minorEastAsia"/>
                <w:lang w:val="en-US" w:eastAsia="zh-CN"/>
              </w:rPr>
            </w:pPr>
            <w:r>
              <w:rPr>
                <w:rFonts w:eastAsia="Yu Mincho"/>
                <w:lang w:val="en-US" w:eastAsia="ja-JP"/>
              </w:rPr>
              <w:t xml:space="preserve">We are ok with the updated </w:t>
            </w:r>
            <w:r w:rsidRPr="00C524CE">
              <w:rPr>
                <w:rFonts w:eastAsia="Yu Mincho"/>
                <w:lang w:val="en-US" w:eastAsia="ja-JP"/>
              </w:rPr>
              <w:t>proposal 4.1-2a</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w:t>
            </w:r>
            <w:r w:rsidR="00D6614B">
              <w:rPr>
                <w:rFonts w:eastAsia="Yu Mincho" w:hint="eastAsia"/>
                <w:lang w:val="en-US" w:eastAsia="ja-JP"/>
              </w:rPr>
              <w:lastRenderedPageBreak/>
              <w:t xml:space="preserve">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w:t>
            </w:r>
            <w:r w:rsidR="003F154E">
              <w:rPr>
                <w:rFonts w:eastAsia="Yu Mincho"/>
                <w:lang w:val="en-US" w:eastAsia="ja-JP"/>
              </w:rPr>
              <w:lastRenderedPageBreak/>
              <w:t xml:space="preserve">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ListParagraph"/>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lastRenderedPageBreak/>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proofErr w:type="spellStart"/>
            <w:r>
              <w:rPr>
                <w:rFonts w:eastAsia="Yu Mincho"/>
                <w:lang w:val="en-US" w:eastAsia="ja-JP"/>
              </w:rPr>
              <w:lastRenderedPageBreak/>
              <w:t>Spreadtrum</w:t>
            </w:r>
            <w:proofErr w:type="spellEnd"/>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37216F">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37216F">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37216F">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37216F">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w:t>
            </w:r>
            <w:proofErr w:type="gramStart"/>
            <w:r w:rsidRPr="00F269E2">
              <w:rPr>
                <w:rFonts w:eastAsiaTheme="minorEastAsia"/>
                <w:bCs/>
                <w:lang w:eastAsia="zh-CN"/>
              </w:rPr>
              <w:t>On</w:t>
            </w:r>
            <w:proofErr w:type="gramEnd"/>
            <w:r w:rsidRPr="00F269E2">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r>
              <w:rPr>
                <w:rFonts w:eastAsiaTheme="minorEastAsia" w:hint="eastAsia"/>
                <w:bCs/>
                <w:lang w:eastAsia="zh-CN"/>
              </w:rPr>
              <w:t>ms</w:t>
            </w:r>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37216F">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9371B1" w14:paraId="3A8D868D" w14:textId="77777777" w:rsidTr="00CB31D6">
        <w:tc>
          <w:tcPr>
            <w:tcW w:w="1479" w:type="dxa"/>
          </w:tcPr>
          <w:p w14:paraId="61EC0AB4" w14:textId="3A7DFDC7" w:rsidR="009371B1" w:rsidRDefault="009371B1" w:rsidP="009371B1">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376388DD" w14:textId="77777777" w:rsidR="009371B1" w:rsidRDefault="009371B1" w:rsidP="009371B1">
            <w:pPr>
              <w:tabs>
                <w:tab w:val="left" w:pos="551"/>
              </w:tabs>
              <w:snapToGrid w:val="0"/>
              <w:spacing w:after="50" w:line="240" w:lineRule="auto"/>
              <w:rPr>
                <w:rFonts w:eastAsiaTheme="minorEastAsia"/>
                <w:lang w:val="en-US" w:eastAsia="zh-CN"/>
              </w:rPr>
            </w:pPr>
          </w:p>
        </w:tc>
        <w:tc>
          <w:tcPr>
            <w:tcW w:w="6662" w:type="dxa"/>
          </w:tcPr>
          <w:p w14:paraId="0E7D8DDE" w14:textId="77777777" w:rsidR="009371B1" w:rsidRDefault="009371B1" w:rsidP="009371B1">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0086483A" w14:textId="01B83792" w:rsidR="009371B1" w:rsidRDefault="009371B1" w:rsidP="009371B1">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9371B1" w:rsidRPr="004C27C3" w14:paraId="11B02FB0" w14:textId="77777777" w:rsidTr="00E021A3">
        <w:tc>
          <w:tcPr>
            <w:tcW w:w="1479" w:type="dxa"/>
          </w:tcPr>
          <w:p w14:paraId="79DD7A28" w14:textId="04D35F1F" w:rsidR="009371B1" w:rsidRPr="004C27C3" w:rsidRDefault="009371B1" w:rsidP="009371B1">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0A44FE9" w14:textId="77777777" w:rsidR="009371B1" w:rsidRPr="004C27C3" w:rsidRDefault="009371B1" w:rsidP="009371B1">
            <w:pPr>
              <w:tabs>
                <w:tab w:val="left" w:pos="551"/>
              </w:tabs>
              <w:snapToGrid w:val="0"/>
              <w:spacing w:after="50" w:line="240" w:lineRule="auto"/>
              <w:rPr>
                <w:rFonts w:eastAsia="Yu Mincho"/>
                <w:lang w:val="en-US" w:eastAsia="ja-JP"/>
              </w:rPr>
            </w:pPr>
          </w:p>
        </w:tc>
        <w:tc>
          <w:tcPr>
            <w:tcW w:w="7116" w:type="dxa"/>
          </w:tcPr>
          <w:p w14:paraId="7A9A6F63" w14:textId="3BF4DC7D" w:rsidR="009371B1" w:rsidRPr="004C27C3" w:rsidRDefault="009371B1" w:rsidP="009371B1">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lastRenderedPageBreak/>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Caption"/>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ListParagraph"/>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Caption"/>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ListParagraph"/>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 xml:space="preserve">that should be carried out until the </w:t>
            </w:r>
            <w:r w:rsidR="00375816">
              <w:rPr>
                <w:rFonts w:eastAsia="Yu Mincho" w:hint="eastAsia"/>
                <w:lang w:val="en-US" w:eastAsia="ja-JP"/>
              </w:rPr>
              <w:lastRenderedPageBreak/>
              <w:t>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lastRenderedPageBreak/>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proofErr w:type="spellStart"/>
            <w:r>
              <w:rPr>
                <w:rFonts w:eastAsia="Yu Mincho"/>
                <w:lang w:val="en-US" w:eastAsia="ja-JP"/>
              </w:rPr>
              <w:t>Spreadtrum</w:t>
            </w:r>
            <w:proofErr w:type="spellEnd"/>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9371B1" w:rsidRPr="004C27C3" w14:paraId="66F24824" w14:textId="77777777" w:rsidTr="00BC3A03">
        <w:tc>
          <w:tcPr>
            <w:tcW w:w="1479" w:type="dxa"/>
          </w:tcPr>
          <w:p w14:paraId="680D28B0" w14:textId="210254A5" w:rsidR="009371B1" w:rsidRDefault="009371B1" w:rsidP="009371B1">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5BDECC0A" w14:textId="77777777" w:rsidR="009371B1" w:rsidRDefault="009371B1" w:rsidP="009371B1">
            <w:pPr>
              <w:tabs>
                <w:tab w:val="left" w:pos="551"/>
              </w:tabs>
              <w:snapToGrid w:val="0"/>
              <w:spacing w:after="50" w:line="240" w:lineRule="auto"/>
              <w:rPr>
                <w:rFonts w:eastAsiaTheme="minorEastAsia"/>
                <w:lang w:val="en-US" w:eastAsia="zh-CN"/>
              </w:rPr>
            </w:pPr>
          </w:p>
        </w:tc>
        <w:tc>
          <w:tcPr>
            <w:tcW w:w="6662" w:type="dxa"/>
          </w:tcPr>
          <w:p w14:paraId="0D468F40" w14:textId="717605F2" w:rsidR="009371B1" w:rsidRDefault="009371B1" w:rsidP="009371B1">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9371B1" w:rsidRPr="004C27C3" w14:paraId="5300BF83" w14:textId="77777777" w:rsidTr="00E021A3">
        <w:tc>
          <w:tcPr>
            <w:tcW w:w="1479" w:type="dxa"/>
          </w:tcPr>
          <w:p w14:paraId="3AC847BF" w14:textId="33DFA7E8" w:rsidR="009371B1" w:rsidRPr="004C27C3" w:rsidRDefault="009371B1" w:rsidP="009371B1">
            <w:pPr>
              <w:tabs>
                <w:tab w:val="left" w:pos="492"/>
              </w:tabs>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9371B1" w:rsidRPr="004C27C3" w:rsidRDefault="009371B1" w:rsidP="009371B1">
            <w:pPr>
              <w:tabs>
                <w:tab w:val="left" w:pos="551"/>
              </w:tabs>
              <w:snapToGrid w:val="0"/>
              <w:spacing w:after="50" w:line="240" w:lineRule="auto"/>
              <w:rPr>
                <w:rFonts w:eastAsia="Yu Mincho"/>
                <w:lang w:val="en-US" w:eastAsia="ja-JP"/>
              </w:rPr>
            </w:pPr>
          </w:p>
        </w:tc>
        <w:tc>
          <w:tcPr>
            <w:tcW w:w="7116" w:type="dxa"/>
          </w:tcPr>
          <w:p w14:paraId="1F1A677C" w14:textId="26392D53" w:rsidR="009371B1" w:rsidRPr="004C27C3" w:rsidRDefault="009371B1" w:rsidP="009371B1">
            <w:pPr>
              <w:snapToGrid w:val="0"/>
              <w:spacing w:after="50" w:line="240" w:lineRule="auto"/>
              <w:rPr>
                <w:rFonts w:eastAsia="Yu Mincho"/>
                <w:lang w:val="en-US" w:eastAsia="ja-JP"/>
              </w:rPr>
            </w:pPr>
            <w:r>
              <w:rPr>
                <w:rFonts w:eastAsiaTheme="minorEastAsia" w:hint="eastAsia"/>
                <w:lang w:val="en-US" w:eastAsia="zh-CN"/>
              </w:rPr>
              <w:t>OK</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lastRenderedPageBreak/>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lastRenderedPageBreak/>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ListParagraph"/>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lastRenderedPageBreak/>
        <w:t xml:space="preserve">In addition, </w:t>
      </w:r>
    </w:p>
    <w:p w14:paraId="238F19FB" w14:textId="77777777"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9371B1">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9371B1">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SimSun"/>
                <w:b/>
                <w:bCs/>
              </w:rPr>
            </w:pPr>
          </w:p>
        </w:tc>
      </w:tr>
      <w:tr w:rsidR="00BF77B9" w14:paraId="1EF9F5FB" w14:textId="77777777" w:rsidTr="009371B1">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7"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9371B1">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7"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9371B1">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7"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9371B1">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7"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9371B1">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proofErr w:type="spellStart"/>
            <w:r>
              <w:rPr>
                <w:rFonts w:eastAsiaTheme="minorEastAsia" w:hint="eastAsia"/>
                <w:bCs/>
                <w:lang w:eastAsia="zh-CN"/>
              </w:rPr>
              <w:t>Spreadtrum</w:t>
            </w:r>
            <w:proofErr w:type="spellEnd"/>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CB31D6" w14:paraId="1EF9F60B" w14:textId="77777777" w:rsidTr="009371B1">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7"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9371B1">
        <w:tc>
          <w:tcPr>
            <w:tcW w:w="1559" w:type="dxa"/>
          </w:tcPr>
          <w:p w14:paraId="51BAA18E" w14:textId="77777777" w:rsidR="00C10229" w:rsidRPr="00FC7115" w:rsidRDefault="00C10229" w:rsidP="00766BB0">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766BB0">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766BB0">
            <w:pPr>
              <w:adjustRightInd w:val="0"/>
              <w:snapToGrid w:val="0"/>
              <w:spacing w:after="60"/>
              <w:rPr>
                <w:rFonts w:eastAsia="Malgun Gothic"/>
                <w:bCs/>
                <w:lang w:eastAsia="ko-KR"/>
              </w:rPr>
            </w:pPr>
          </w:p>
        </w:tc>
      </w:tr>
      <w:tr w:rsidR="00C10229" w14:paraId="716884C6" w14:textId="77777777" w:rsidTr="009371B1">
        <w:tc>
          <w:tcPr>
            <w:tcW w:w="1559" w:type="dxa"/>
          </w:tcPr>
          <w:p w14:paraId="15B2892E" w14:textId="1439707E" w:rsidR="00C10229" w:rsidRPr="008E688B" w:rsidRDefault="0021172F" w:rsidP="00CB31D6">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7D4564AD" w14:textId="7A9D604C" w:rsidR="00C10229" w:rsidRPr="008E688B" w:rsidRDefault="0021172F" w:rsidP="00CB31D6">
            <w:pPr>
              <w:adjustRightInd w:val="0"/>
              <w:snapToGrid w:val="0"/>
              <w:spacing w:after="60"/>
              <w:rPr>
                <w:rFonts w:eastAsia="Malgun Gothic"/>
                <w:lang w:eastAsia="ko-KR"/>
              </w:rPr>
            </w:pPr>
            <w:r>
              <w:rPr>
                <w:rFonts w:eastAsia="Malgun Gothic" w:hint="eastAsia"/>
                <w:lang w:eastAsia="ko-KR"/>
              </w:rPr>
              <w:t>Y</w:t>
            </w:r>
          </w:p>
        </w:tc>
        <w:tc>
          <w:tcPr>
            <w:tcW w:w="7117" w:type="dxa"/>
          </w:tcPr>
          <w:p w14:paraId="6A343F2D" w14:textId="77777777" w:rsidR="00C10229" w:rsidRDefault="00C10229" w:rsidP="00CB31D6">
            <w:pPr>
              <w:adjustRightInd w:val="0"/>
              <w:snapToGrid w:val="0"/>
              <w:spacing w:after="60"/>
              <w:rPr>
                <w:rFonts w:eastAsia="SimSun"/>
                <w:bCs/>
              </w:rPr>
            </w:pPr>
          </w:p>
        </w:tc>
      </w:tr>
      <w:tr w:rsidR="009371B1" w14:paraId="798A226A" w14:textId="77777777" w:rsidTr="009371B1">
        <w:tc>
          <w:tcPr>
            <w:tcW w:w="1559" w:type="dxa"/>
          </w:tcPr>
          <w:p w14:paraId="61D21BEC" w14:textId="19EB7E8E" w:rsidR="009371B1" w:rsidRDefault="009371B1" w:rsidP="009371B1">
            <w:pPr>
              <w:adjustRightInd w:val="0"/>
              <w:snapToGrid w:val="0"/>
              <w:spacing w:after="60"/>
              <w:rPr>
                <w:rFonts w:eastAsia="Malgun Gothic"/>
                <w:lang w:eastAsia="ko-KR"/>
              </w:rPr>
            </w:pPr>
            <w:r>
              <w:rPr>
                <w:rFonts w:eastAsia="SimSun" w:hint="eastAsia"/>
                <w:lang w:eastAsia="zh-CN"/>
              </w:rPr>
              <w:t>TCL</w:t>
            </w:r>
          </w:p>
        </w:tc>
        <w:tc>
          <w:tcPr>
            <w:tcW w:w="822" w:type="dxa"/>
          </w:tcPr>
          <w:p w14:paraId="54862811" w14:textId="7A62E027" w:rsidR="009371B1" w:rsidRDefault="009371B1" w:rsidP="009371B1">
            <w:pPr>
              <w:adjustRightInd w:val="0"/>
              <w:snapToGrid w:val="0"/>
              <w:spacing w:after="60"/>
              <w:rPr>
                <w:rFonts w:eastAsia="Malgun Gothic"/>
                <w:lang w:eastAsia="ko-KR"/>
              </w:rPr>
            </w:pPr>
            <w:r>
              <w:rPr>
                <w:rFonts w:eastAsia="SimSun" w:hint="eastAsia"/>
                <w:lang w:eastAsia="zh-CN"/>
              </w:rPr>
              <w:t>Y</w:t>
            </w:r>
          </w:p>
        </w:tc>
        <w:tc>
          <w:tcPr>
            <w:tcW w:w="7117" w:type="dxa"/>
          </w:tcPr>
          <w:p w14:paraId="39BBED44" w14:textId="77777777" w:rsidR="009371B1" w:rsidRDefault="009371B1" w:rsidP="009371B1">
            <w:pPr>
              <w:adjustRightInd w:val="0"/>
              <w:snapToGrid w:val="0"/>
              <w:spacing w:after="60"/>
              <w:rPr>
                <w:rFonts w:eastAsia="SimSun"/>
                <w:bCs/>
              </w:rPr>
            </w:pPr>
          </w:p>
        </w:tc>
      </w:tr>
      <w:tr w:rsidR="00596373" w14:paraId="381E2F79" w14:textId="77777777" w:rsidTr="009371B1">
        <w:tc>
          <w:tcPr>
            <w:tcW w:w="1559" w:type="dxa"/>
          </w:tcPr>
          <w:p w14:paraId="16AD05F9" w14:textId="30C38C80" w:rsidR="00596373" w:rsidRDefault="00596373" w:rsidP="00596373">
            <w:pPr>
              <w:adjustRightInd w:val="0"/>
              <w:snapToGrid w:val="0"/>
              <w:spacing w:after="60"/>
              <w:rPr>
                <w:rFonts w:eastAsia="SimSun" w:hint="eastAsia"/>
                <w:lang w:eastAsia="zh-CN"/>
              </w:rPr>
            </w:pPr>
            <w:r>
              <w:rPr>
                <w:rFonts w:eastAsia="SimSun"/>
                <w:lang w:eastAsia="zh-CN"/>
              </w:rPr>
              <w:t>Panasonic</w:t>
            </w:r>
          </w:p>
        </w:tc>
        <w:tc>
          <w:tcPr>
            <w:tcW w:w="822" w:type="dxa"/>
          </w:tcPr>
          <w:p w14:paraId="06CAE56C" w14:textId="58F1D547" w:rsidR="00596373" w:rsidRDefault="00596373" w:rsidP="00596373">
            <w:pPr>
              <w:adjustRightInd w:val="0"/>
              <w:snapToGrid w:val="0"/>
              <w:spacing w:after="60"/>
              <w:rPr>
                <w:rFonts w:eastAsia="SimSun" w:hint="eastAsia"/>
                <w:lang w:eastAsia="zh-CN"/>
              </w:rPr>
            </w:pPr>
            <w:r>
              <w:rPr>
                <w:rFonts w:eastAsia="SimSun"/>
                <w:lang w:eastAsia="zh-CN"/>
              </w:rPr>
              <w:t>Y</w:t>
            </w:r>
          </w:p>
        </w:tc>
        <w:tc>
          <w:tcPr>
            <w:tcW w:w="7117" w:type="dxa"/>
          </w:tcPr>
          <w:p w14:paraId="30D00A0C" w14:textId="70F56506" w:rsidR="00596373" w:rsidRDefault="00596373" w:rsidP="00596373">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bit “1” is encoded as the chips {01} and bit “0” is encoded as 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3pt;height:90.65pt" o:ole="">
                  <v:imagedata r:id="rId27" o:title=""/>
                </v:shape>
                <o:OLEObject Type="Embed" ProgID="Visio.Drawing.15" ShapeID="_x0000_i1025" DrawAspect="Content" ObjectID="_1785589155"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72AACF6" w:rsidR="00CB31D6" w:rsidRDefault="00CB31D6" w:rsidP="00CB31D6">
            <w:pPr>
              <w:adjustRightInd w:val="0"/>
              <w:snapToGrid w:val="0"/>
              <w:spacing w:after="60"/>
              <w:rPr>
                <w:rFonts w:eastAsia="SimSun"/>
                <w:lang w:eastAsia="zh-CN"/>
              </w:rPr>
            </w:pPr>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021ED1B0" w:rsidR="00CB31D6" w:rsidRDefault="00CB31D6" w:rsidP="00CB31D6">
            <w:pPr>
              <w:adjustRightInd w:val="0"/>
              <w:snapToGrid w:val="0"/>
              <w:spacing w:after="60"/>
              <w:rPr>
                <w:rFonts w:eastAsia="SimSun"/>
              </w:rPr>
            </w:pPr>
          </w:p>
        </w:tc>
      </w:tr>
      <w:tr w:rsidR="001049F7" w14:paraId="3EEDE975" w14:textId="77777777" w:rsidTr="00E021A3">
        <w:tc>
          <w:tcPr>
            <w:tcW w:w="1559" w:type="dxa"/>
          </w:tcPr>
          <w:p w14:paraId="42F99356" w14:textId="77777777" w:rsidR="001049F7" w:rsidRDefault="001049F7" w:rsidP="00E021A3">
            <w:pPr>
              <w:adjustRightInd w:val="0"/>
              <w:snapToGrid w:val="0"/>
              <w:spacing w:after="60"/>
              <w:rPr>
                <w:rFonts w:eastAsia="Malgun Gothic"/>
                <w:b/>
                <w:bCs/>
                <w:lang w:eastAsia="ko-KR"/>
              </w:rPr>
            </w:pPr>
          </w:p>
        </w:tc>
        <w:tc>
          <w:tcPr>
            <w:tcW w:w="822" w:type="dxa"/>
          </w:tcPr>
          <w:p w14:paraId="7B962FC4" w14:textId="77777777" w:rsidR="001049F7" w:rsidRDefault="001049F7" w:rsidP="00E021A3">
            <w:pPr>
              <w:adjustRightInd w:val="0"/>
              <w:snapToGrid w:val="0"/>
              <w:spacing w:after="60"/>
              <w:rPr>
                <w:rFonts w:eastAsia="SimSun"/>
                <w:b/>
                <w:bCs/>
              </w:rPr>
            </w:pPr>
          </w:p>
        </w:tc>
        <w:tc>
          <w:tcPr>
            <w:tcW w:w="7116" w:type="dxa"/>
          </w:tcPr>
          <w:p w14:paraId="4BB37720" w14:textId="77777777" w:rsidR="001049F7" w:rsidRDefault="001049F7" w:rsidP="00E021A3">
            <w:pPr>
              <w:adjustRightInd w:val="0"/>
              <w:snapToGrid w:val="0"/>
              <w:spacing w:after="60"/>
              <w:rPr>
                <w:rFonts w:eastAsia="Malgun Gothic"/>
                <w:bCs/>
                <w:lang w:eastAsia="ko-KR"/>
              </w:rPr>
            </w:pP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9371B1">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9371B1">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9371B1">
        <w:tc>
          <w:tcPr>
            <w:tcW w:w="1418" w:type="dxa"/>
          </w:tcPr>
          <w:p w14:paraId="57A21F40" w14:textId="0F5B7623" w:rsidR="002B2F76" w:rsidRDefault="000F739E" w:rsidP="00E021A3">
            <w:pPr>
              <w:rPr>
                <w:rFonts w:eastAsia="Malgun Gothic"/>
                <w:lang w:val="en-US" w:eastAsia="ko-KR"/>
              </w:rPr>
            </w:pPr>
            <w:r>
              <w:rPr>
                <w:rFonts w:eastAsia="Malgun Gothic"/>
                <w:lang w:val="en-US" w:eastAsia="ko-KR"/>
              </w:rPr>
              <w:lastRenderedPageBreak/>
              <w:t>InterDigital</w:t>
            </w:r>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9371B1">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9371B1">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9371B1">
        <w:tc>
          <w:tcPr>
            <w:tcW w:w="1418" w:type="dxa"/>
          </w:tcPr>
          <w:p w14:paraId="3F8BF65E" w14:textId="77777777" w:rsidR="00E021A3" w:rsidRPr="0027604F" w:rsidRDefault="00E021A3" w:rsidP="00E021A3">
            <w:pPr>
              <w:rPr>
                <w:rFonts w:eastAsiaTheme="minorEastAsia"/>
                <w:lang w:val="en-US" w:eastAsia="zh-CN"/>
              </w:rPr>
            </w:pPr>
            <w:proofErr w:type="spellStart"/>
            <w:r>
              <w:rPr>
                <w:rFonts w:eastAsiaTheme="minorEastAsia" w:hint="eastAsia"/>
                <w:lang w:val="en-US" w:eastAsia="zh-CN"/>
              </w:rPr>
              <w:t>Spreadtrum</w:t>
            </w:r>
            <w:proofErr w:type="spellEnd"/>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9371B1">
        <w:tc>
          <w:tcPr>
            <w:tcW w:w="1418" w:type="dxa"/>
          </w:tcPr>
          <w:p w14:paraId="0B4BE5E4" w14:textId="77777777" w:rsidR="00CB31D6" w:rsidRDefault="00CB31D6" w:rsidP="0037216F">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37216F">
            <w:pPr>
              <w:rPr>
                <w:lang w:eastAsia="ko-KR"/>
              </w:rPr>
            </w:pPr>
            <w:r>
              <w:rPr>
                <w:rFonts w:eastAsiaTheme="minorEastAsia" w:hint="eastAsia"/>
                <w:lang w:eastAsia="zh-CN"/>
              </w:rPr>
              <w:t>Y</w:t>
            </w:r>
          </w:p>
        </w:tc>
        <w:tc>
          <w:tcPr>
            <w:tcW w:w="6947" w:type="dxa"/>
          </w:tcPr>
          <w:p w14:paraId="3219D0BE" w14:textId="77777777" w:rsidR="00CB31D6" w:rsidRDefault="00CB31D6" w:rsidP="0037216F">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9371B1">
        <w:tc>
          <w:tcPr>
            <w:tcW w:w="1418" w:type="dxa"/>
          </w:tcPr>
          <w:p w14:paraId="31025BDD" w14:textId="77777777" w:rsidR="00CD10C1" w:rsidRPr="00FC7115" w:rsidRDefault="00CD10C1" w:rsidP="00766BB0">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766BB0">
            <w:pPr>
              <w:rPr>
                <w:rFonts w:eastAsia="Yu Mincho"/>
                <w:lang w:eastAsia="ja-JP"/>
              </w:rPr>
            </w:pPr>
            <w:r>
              <w:rPr>
                <w:rFonts w:eastAsia="Yu Mincho" w:hint="eastAsia"/>
                <w:lang w:eastAsia="ja-JP"/>
              </w:rPr>
              <w:t>Y</w:t>
            </w:r>
          </w:p>
        </w:tc>
        <w:tc>
          <w:tcPr>
            <w:tcW w:w="6947" w:type="dxa"/>
          </w:tcPr>
          <w:p w14:paraId="6907DA88" w14:textId="77777777" w:rsidR="00CD10C1" w:rsidRDefault="00CD10C1" w:rsidP="00766BB0">
            <w:pPr>
              <w:rPr>
                <w:rFonts w:eastAsia="Yu Mincho"/>
                <w:lang w:val="en-US" w:eastAsia="ja-JP"/>
              </w:rPr>
            </w:pPr>
          </w:p>
        </w:tc>
      </w:tr>
      <w:tr w:rsidR="00CD10C1" w14:paraId="493C7FDF" w14:textId="77777777" w:rsidTr="009371B1">
        <w:tc>
          <w:tcPr>
            <w:tcW w:w="1418" w:type="dxa"/>
          </w:tcPr>
          <w:p w14:paraId="3B0F1804" w14:textId="5C65C9E3" w:rsidR="00CD10C1" w:rsidRPr="008E688B" w:rsidRDefault="0021172F" w:rsidP="0037216F">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4D192B37" w14:textId="47FEEB3F" w:rsidR="00CD10C1" w:rsidRPr="008E688B" w:rsidRDefault="0021172F" w:rsidP="0037216F">
            <w:pPr>
              <w:rPr>
                <w:rFonts w:eastAsia="Malgun Gothic"/>
                <w:lang w:eastAsia="ko-KR"/>
              </w:rPr>
            </w:pPr>
            <w:r>
              <w:rPr>
                <w:rFonts w:eastAsia="Malgun Gothic" w:hint="eastAsia"/>
                <w:lang w:eastAsia="ko-KR"/>
              </w:rPr>
              <w:t>Y</w:t>
            </w:r>
          </w:p>
        </w:tc>
        <w:tc>
          <w:tcPr>
            <w:tcW w:w="6947" w:type="dxa"/>
          </w:tcPr>
          <w:p w14:paraId="599BCE0C" w14:textId="77777777" w:rsidR="00CD10C1" w:rsidRDefault="00CD10C1" w:rsidP="0037216F">
            <w:pPr>
              <w:rPr>
                <w:rFonts w:eastAsiaTheme="minorEastAsia"/>
                <w:lang w:val="en-US" w:eastAsia="zh-CN"/>
              </w:rPr>
            </w:pPr>
          </w:p>
        </w:tc>
      </w:tr>
      <w:tr w:rsidR="009371B1" w14:paraId="0283B99F" w14:textId="77777777" w:rsidTr="009371B1">
        <w:tc>
          <w:tcPr>
            <w:tcW w:w="1418" w:type="dxa"/>
          </w:tcPr>
          <w:p w14:paraId="6C6D89B6" w14:textId="531B6864" w:rsidR="009371B1" w:rsidRDefault="009371B1" w:rsidP="009371B1">
            <w:pPr>
              <w:rPr>
                <w:rFonts w:eastAsia="Malgun Gothic"/>
                <w:lang w:val="en-US" w:eastAsia="ko-KR"/>
              </w:rPr>
            </w:pPr>
            <w:r>
              <w:rPr>
                <w:rFonts w:eastAsia="SimSun" w:hint="eastAsia"/>
                <w:lang w:eastAsia="zh-CN"/>
              </w:rPr>
              <w:t>TCL</w:t>
            </w:r>
          </w:p>
        </w:tc>
        <w:tc>
          <w:tcPr>
            <w:tcW w:w="1417" w:type="dxa"/>
          </w:tcPr>
          <w:p w14:paraId="4148F5BE" w14:textId="5D80AEE0" w:rsidR="009371B1" w:rsidRDefault="009371B1" w:rsidP="009371B1">
            <w:pPr>
              <w:rPr>
                <w:rFonts w:eastAsia="Malgun Gothic"/>
                <w:lang w:eastAsia="ko-KR"/>
              </w:rPr>
            </w:pPr>
            <w:r>
              <w:rPr>
                <w:rFonts w:eastAsia="SimSun" w:hint="eastAsia"/>
                <w:lang w:eastAsia="zh-CN"/>
              </w:rPr>
              <w:t>Y</w:t>
            </w:r>
          </w:p>
        </w:tc>
        <w:tc>
          <w:tcPr>
            <w:tcW w:w="6947" w:type="dxa"/>
          </w:tcPr>
          <w:p w14:paraId="27083FC9" w14:textId="77777777" w:rsidR="009371B1" w:rsidRDefault="009371B1" w:rsidP="009371B1">
            <w:pPr>
              <w:rPr>
                <w:rFonts w:eastAsiaTheme="minorEastAsia"/>
                <w:lang w:val="en-US" w:eastAsia="zh-CN"/>
              </w:rPr>
            </w:pPr>
          </w:p>
        </w:tc>
      </w:tr>
      <w:tr w:rsidR="003E7E0B" w14:paraId="175458D7" w14:textId="77777777" w:rsidTr="009371B1">
        <w:tc>
          <w:tcPr>
            <w:tcW w:w="1418" w:type="dxa"/>
          </w:tcPr>
          <w:p w14:paraId="5E079F4A" w14:textId="0CF216B7" w:rsidR="003E7E0B" w:rsidRDefault="003E7E0B" w:rsidP="003E7E0B">
            <w:pPr>
              <w:rPr>
                <w:rFonts w:eastAsia="SimSun" w:hint="eastAsia"/>
                <w:lang w:eastAsia="zh-CN"/>
              </w:rPr>
            </w:pPr>
            <w:r>
              <w:rPr>
                <w:rFonts w:eastAsia="SimSun"/>
                <w:lang w:eastAsia="zh-CN"/>
              </w:rPr>
              <w:t>Panasonic</w:t>
            </w:r>
          </w:p>
        </w:tc>
        <w:tc>
          <w:tcPr>
            <w:tcW w:w="1417" w:type="dxa"/>
          </w:tcPr>
          <w:p w14:paraId="6576C3AE" w14:textId="3E5E0F45" w:rsidR="003E7E0B" w:rsidRDefault="003E7E0B" w:rsidP="003E7E0B">
            <w:pPr>
              <w:rPr>
                <w:rFonts w:eastAsia="SimSun" w:hint="eastAsia"/>
                <w:lang w:eastAsia="zh-CN"/>
              </w:rPr>
            </w:pPr>
            <w:r>
              <w:rPr>
                <w:rFonts w:eastAsia="SimSun"/>
                <w:lang w:eastAsia="zh-CN"/>
              </w:rPr>
              <w:t>Y</w:t>
            </w:r>
          </w:p>
        </w:tc>
        <w:tc>
          <w:tcPr>
            <w:tcW w:w="6947" w:type="dxa"/>
          </w:tcPr>
          <w:p w14:paraId="183DD656" w14:textId="77777777" w:rsidR="003E7E0B" w:rsidRDefault="003E7E0B" w:rsidP="003E7E0B">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ListParagraph"/>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lastRenderedPageBreak/>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lastRenderedPageBreak/>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9371B1">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9371B1">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9371B1">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9371B1">
        <w:tc>
          <w:tcPr>
            <w:tcW w:w="1418" w:type="dxa"/>
          </w:tcPr>
          <w:p w14:paraId="4C1D705B" w14:textId="1346263B" w:rsidR="000F739E" w:rsidRDefault="000F739E" w:rsidP="00E021A3">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9371B1">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postamble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C42C0E" w:rsidRPr="00453DB8" w14:paraId="08CC4C3A" w14:textId="77777777" w:rsidTr="009371B1">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postamble is separate from this TBS determination. </w:t>
            </w:r>
          </w:p>
        </w:tc>
      </w:tr>
      <w:tr w:rsidR="00E021A3" w14:paraId="26FA60A4" w14:textId="77777777" w:rsidTr="009371B1">
        <w:tc>
          <w:tcPr>
            <w:tcW w:w="1418" w:type="dxa"/>
          </w:tcPr>
          <w:p w14:paraId="6F6E7405" w14:textId="77777777" w:rsidR="00E021A3" w:rsidRPr="00B421D0" w:rsidRDefault="00E021A3" w:rsidP="00E021A3">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postamble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xml:space="preserve">. It is simple and direct way. Even though </w:t>
            </w:r>
            <w:r>
              <w:rPr>
                <w:rFonts w:eastAsiaTheme="minorEastAsia"/>
                <w:lang w:val="en-US" w:eastAsia="zh-CN"/>
              </w:rPr>
              <w:lastRenderedPageBreak/>
              <w:t>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9371B1">
        <w:tc>
          <w:tcPr>
            <w:tcW w:w="1418" w:type="dxa"/>
          </w:tcPr>
          <w:p w14:paraId="73D4560E" w14:textId="77777777" w:rsidR="00CB31D6" w:rsidRPr="002E7901" w:rsidRDefault="00CB31D6" w:rsidP="0037216F">
            <w:pPr>
              <w:rPr>
                <w:rFonts w:eastAsiaTheme="minorEastAsia"/>
                <w:lang w:val="en-US" w:eastAsia="zh-CN"/>
              </w:rPr>
            </w:pPr>
            <w:r>
              <w:rPr>
                <w:rFonts w:eastAsiaTheme="minorEastAsia"/>
                <w:lang w:val="en-US" w:eastAsia="zh-CN"/>
              </w:rPr>
              <w:lastRenderedPageBreak/>
              <w:t>V</w:t>
            </w:r>
            <w:r>
              <w:rPr>
                <w:rFonts w:eastAsiaTheme="minorEastAsia" w:hint="eastAsia"/>
                <w:lang w:val="en-US" w:eastAsia="zh-CN"/>
              </w:rPr>
              <w:t>ivo1</w:t>
            </w:r>
          </w:p>
        </w:tc>
        <w:tc>
          <w:tcPr>
            <w:tcW w:w="1417" w:type="dxa"/>
          </w:tcPr>
          <w:p w14:paraId="33F63E90" w14:textId="77777777" w:rsidR="00CB31D6" w:rsidRPr="002E7901" w:rsidRDefault="00CB31D6" w:rsidP="0037216F">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37216F">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postamble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37216F">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Postamble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37216F">
            <w:pPr>
              <w:rPr>
                <w:rFonts w:eastAsia="Yu Mincho"/>
                <w:lang w:val="en-US" w:eastAsia="ja-JP"/>
              </w:rPr>
            </w:pPr>
            <w:r w:rsidRPr="002E7901">
              <w:rPr>
                <w:rFonts w:eastAsia="Yu Mincho" w:hint="eastAsia"/>
                <w:lang w:val="en-US" w:eastAsia="ja-JP"/>
              </w:rPr>
              <w:t>•</w:t>
            </w:r>
            <w:r w:rsidRPr="002E7901">
              <w:rPr>
                <w:rFonts w:eastAsia="Yu Mincho"/>
                <w:lang w:val="en-US" w:eastAsia="ja-JP"/>
              </w:rPr>
              <w:tab/>
              <w:t>D2R Postamble may result in PDRCH decoding failure or additional power consumption due to false or miss detection.</w:t>
            </w:r>
          </w:p>
          <w:p w14:paraId="1FC708A0" w14:textId="77777777" w:rsidR="00CB31D6" w:rsidRPr="00E71B71" w:rsidRDefault="00CB31D6" w:rsidP="0037216F">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D2R Postamble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9371B1">
        <w:tc>
          <w:tcPr>
            <w:tcW w:w="1418" w:type="dxa"/>
          </w:tcPr>
          <w:p w14:paraId="0FAC32C9" w14:textId="77777777" w:rsidR="00CD10C1" w:rsidRPr="000F6442" w:rsidRDefault="00CD10C1" w:rsidP="00766BB0">
            <w:pPr>
              <w:rPr>
                <w:rFonts w:eastAsia="Yu Mincho"/>
                <w:lang w:val="en-US" w:eastAsia="ja-JP"/>
              </w:rPr>
            </w:pPr>
            <w:r>
              <w:rPr>
                <w:rFonts w:eastAsia="Yu Mincho" w:hint="eastAsia"/>
                <w:lang w:val="en-US" w:eastAsia="ja-JP"/>
              </w:rPr>
              <w:t>DCM</w:t>
            </w:r>
          </w:p>
        </w:tc>
        <w:tc>
          <w:tcPr>
            <w:tcW w:w="1417" w:type="dxa"/>
          </w:tcPr>
          <w:p w14:paraId="5C24F4C7" w14:textId="77777777" w:rsidR="00CD10C1" w:rsidRPr="000F6442" w:rsidRDefault="00CD10C1" w:rsidP="00766BB0">
            <w:pPr>
              <w:rPr>
                <w:rFonts w:eastAsia="Yu Mincho"/>
                <w:lang w:eastAsia="ja-JP"/>
              </w:rPr>
            </w:pPr>
            <w:r>
              <w:rPr>
                <w:rFonts w:eastAsia="Yu Mincho" w:hint="eastAsia"/>
                <w:lang w:eastAsia="ja-JP"/>
              </w:rPr>
              <w:t>Y</w:t>
            </w:r>
          </w:p>
        </w:tc>
        <w:tc>
          <w:tcPr>
            <w:tcW w:w="6947" w:type="dxa"/>
          </w:tcPr>
          <w:p w14:paraId="10CF5322" w14:textId="77777777" w:rsidR="00CD10C1" w:rsidRDefault="00CD10C1" w:rsidP="00766BB0">
            <w:pPr>
              <w:rPr>
                <w:rFonts w:eastAsia="Yu Mincho"/>
                <w:lang w:val="en-US" w:eastAsia="ja-JP"/>
              </w:rPr>
            </w:pPr>
          </w:p>
        </w:tc>
      </w:tr>
      <w:tr w:rsidR="00CD10C1" w:rsidRPr="00E71B71" w14:paraId="4E14D13F" w14:textId="77777777" w:rsidTr="009371B1">
        <w:tc>
          <w:tcPr>
            <w:tcW w:w="1418" w:type="dxa"/>
          </w:tcPr>
          <w:p w14:paraId="7E3BE416" w14:textId="10ACCD0D" w:rsidR="00CD10C1" w:rsidRPr="008E688B" w:rsidRDefault="0021172F" w:rsidP="0037216F">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5AAA1301" w14:textId="504332FB" w:rsidR="00CD10C1" w:rsidRPr="008E688B" w:rsidRDefault="0021172F" w:rsidP="0037216F">
            <w:pPr>
              <w:rPr>
                <w:rFonts w:eastAsia="Malgun Gothic"/>
                <w:lang w:eastAsia="ko-KR"/>
              </w:rPr>
            </w:pPr>
            <w:r>
              <w:rPr>
                <w:rFonts w:eastAsia="Malgun Gothic" w:hint="eastAsia"/>
                <w:lang w:eastAsia="ko-KR"/>
              </w:rPr>
              <w:t>Y</w:t>
            </w:r>
          </w:p>
        </w:tc>
        <w:tc>
          <w:tcPr>
            <w:tcW w:w="6947" w:type="dxa"/>
          </w:tcPr>
          <w:p w14:paraId="49A806AC" w14:textId="77777777" w:rsidR="00CD10C1" w:rsidRDefault="00CD10C1" w:rsidP="0037216F">
            <w:pPr>
              <w:rPr>
                <w:rFonts w:eastAsiaTheme="minorEastAsia"/>
                <w:lang w:val="en-US" w:eastAsia="zh-CN"/>
              </w:rPr>
            </w:pPr>
          </w:p>
        </w:tc>
      </w:tr>
      <w:tr w:rsidR="009371B1" w:rsidRPr="00E71B71" w14:paraId="070FEDBD" w14:textId="77777777" w:rsidTr="009371B1">
        <w:tc>
          <w:tcPr>
            <w:tcW w:w="1418" w:type="dxa"/>
          </w:tcPr>
          <w:p w14:paraId="11740DCA" w14:textId="3636B126" w:rsidR="009371B1" w:rsidRDefault="009371B1" w:rsidP="009371B1">
            <w:pPr>
              <w:rPr>
                <w:rFonts w:eastAsia="Malgun Gothic"/>
                <w:lang w:val="en-US" w:eastAsia="ko-KR"/>
              </w:rPr>
            </w:pPr>
            <w:r>
              <w:rPr>
                <w:rFonts w:eastAsia="SimSun" w:hint="eastAsia"/>
                <w:lang w:eastAsia="zh-CN"/>
              </w:rPr>
              <w:t>TCL</w:t>
            </w:r>
          </w:p>
        </w:tc>
        <w:tc>
          <w:tcPr>
            <w:tcW w:w="1417" w:type="dxa"/>
          </w:tcPr>
          <w:p w14:paraId="2C41B276" w14:textId="6B36D0EC" w:rsidR="009371B1" w:rsidRDefault="009371B1" w:rsidP="009371B1">
            <w:pPr>
              <w:rPr>
                <w:rFonts w:eastAsia="Malgun Gothic"/>
                <w:lang w:eastAsia="ko-KR"/>
              </w:rPr>
            </w:pPr>
            <w:r>
              <w:rPr>
                <w:rFonts w:eastAsia="SimSun" w:hint="eastAsia"/>
                <w:lang w:eastAsia="zh-CN"/>
              </w:rPr>
              <w:t>Y</w:t>
            </w:r>
          </w:p>
        </w:tc>
        <w:tc>
          <w:tcPr>
            <w:tcW w:w="6947" w:type="dxa"/>
          </w:tcPr>
          <w:p w14:paraId="6F68158E" w14:textId="77777777" w:rsidR="009371B1" w:rsidRDefault="009371B1" w:rsidP="009371B1">
            <w:pPr>
              <w:rPr>
                <w:rFonts w:eastAsiaTheme="minorEastAsia"/>
                <w:lang w:val="en-US" w:eastAsia="zh-CN"/>
              </w:rPr>
            </w:pPr>
          </w:p>
        </w:tc>
      </w:tr>
      <w:tr w:rsidR="00CF7F0D" w:rsidRPr="00E71B71" w14:paraId="3B83B8E9" w14:textId="77777777" w:rsidTr="009371B1">
        <w:tc>
          <w:tcPr>
            <w:tcW w:w="1418" w:type="dxa"/>
          </w:tcPr>
          <w:p w14:paraId="25E2AC4E" w14:textId="2439AA24" w:rsidR="00CF7F0D" w:rsidRDefault="00CF7F0D" w:rsidP="00CF7F0D">
            <w:pPr>
              <w:rPr>
                <w:rFonts w:eastAsia="SimSun" w:hint="eastAsia"/>
                <w:lang w:eastAsia="zh-CN"/>
              </w:rPr>
            </w:pPr>
            <w:r>
              <w:rPr>
                <w:rFonts w:eastAsia="SimSun"/>
                <w:lang w:eastAsia="zh-CN"/>
              </w:rPr>
              <w:t>Panasonic</w:t>
            </w:r>
          </w:p>
        </w:tc>
        <w:tc>
          <w:tcPr>
            <w:tcW w:w="1417" w:type="dxa"/>
          </w:tcPr>
          <w:p w14:paraId="03F8E6DC" w14:textId="5340FD8B" w:rsidR="00CF7F0D" w:rsidRDefault="00CF7F0D" w:rsidP="00CF7F0D">
            <w:pPr>
              <w:rPr>
                <w:rFonts w:eastAsia="SimSun" w:hint="eastAsia"/>
                <w:lang w:eastAsia="zh-CN"/>
              </w:rPr>
            </w:pPr>
            <w:r>
              <w:rPr>
                <w:rFonts w:eastAsia="SimSun"/>
                <w:lang w:eastAsia="zh-CN"/>
              </w:rPr>
              <w:t>Y</w:t>
            </w:r>
          </w:p>
        </w:tc>
        <w:tc>
          <w:tcPr>
            <w:tcW w:w="6947" w:type="dxa"/>
          </w:tcPr>
          <w:p w14:paraId="7EBD3413" w14:textId="77777777" w:rsidR="00CF7F0D" w:rsidRDefault="00CF7F0D" w:rsidP="00CF7F0D">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lastRenderedPageBreak/>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ListParagraph"/>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77777777" w:rsidR="0019132C" w:rsidRDefault="0019132C" w:rsidP="00E021A3">
            <w:pPr>
              <w:rPr>
                <w:rFonts w:eastAsia="Malgun Gothic"/>
                <w:lang w:val="en-US" w:eastAsia="ko-KR"/>
              </w:rPr>
            </w:pPr>
          </w:p>
        </w:tc>
        <w:tc>
          <w:tcPr>
            <w:tcW w:w="1105" w:type="dxa"/>
          </w:tcPr>
          <w:p w14:paraId="58F5BDF3" w14:textId="77777777" w:rsidR="0019132C" w:rsidRDefault="0019132C" w:rsidP="00E021A3">
            <w:pPr>
              <w:rPr>
                <w:lang w:eastAsia="ko-KR"/>
              </w:rPr>
            </w:pPr>
          </w:p>
        </w:tc>
        <w:tc>
          <w:tcPr>
            <w:tcW w:w="7116" w:type="dxa"/>
          </w:tcPr>
          <w:p w14:paraId="6684FCD9" w14:textId="77777777" w:rsidR="0019132C" w:rsidRDefault="0019132C" w:rsidP="00E021A3">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lastRenderedPageBreak/>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ListParagraph"/>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ListParagraph"/>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AB30BA">
        <w:tc>
          <w:tcPr>
            <w:tcW w:w="1418" w:type="dxa"/>
          </w:tcPr>
          <w:p w14:paraId="51A550B3" w14:textId="77777777" w:rsidR="00C27C78" w:rsidRPr="00156793"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843" w:type="dxa"/>
          </w:tcPr>
          <w:p w14:paraId="4E15C5DB" w14:textId="77777777" w:rsidR="00C27C78" w:rsidRPr="00156793" w:rsidRDefault="00C27C78" w:rsidP="00AB30BA">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AB30BA">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xml:space="preserve">. However, there is no strong justification for such flexibility within an </w:t>
            </w:r>
            <w:proofErr w:type="spellStart"/>
            <w:r>
              <w:t>AIoT</w:t>
            </w:r>
            <w:proofErr w:type="spellEnd"/>
            <w:r>
              <w:t xml:space="preserve">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77777777" w:rsidR="0016215F" w:rsidRDefault="0016215F" w:rsidP="00E021A3">
            <w:pPr>
              <w:rPr>
                <w:rFonts w:eastAsia="Malgun Gothic"/>
                <w:lang w:val="en-US" w:eastAsia="ko-KR"/>
              </w:rPr>
            </w:pPr>
          </w:p>
        </w:tc>
        <w:tc>
          <w:tcPr>
            <w:tcW w:w="1843" w:type="dxa"/>
          </w:tcPr>
          <w:p w14:paraId="5EA89463" w14:textId="77777777" w:rsidR="0016215F" w:rsidRDefault="0016215F" w:rsidP="00E021A3">
            <w:pPr>
              <w:rPr>
                <w:lang w:eastAsia="ko-KR"/>
              </w:rPr>
            </w:pPr>
          </w:p>
        </w:tc>
        <w:tc>
          <w:tcPr>
            <w:tcW w:w="6378" w:type="dxa"/>
          </w:tcPr>
          <w:p w14:paraId="04518F02" w14:textId="77777777" w:rsidR="0016215F" w:rsidRDefault="0016215F" w:rsidP="00E021A3">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lastRenderedPageBreak/>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proofErr w:type="spellStart"/>
            <w:r>
              <w:rPr>
                <w:rFonts w:eastAsiaTheme="minorEastAsia" w:hint="eastAsia"/>
                <w:lang w:val="en-US" w:eastAsia="zh-CN"/>
              </w:rPr>
              <w:t>Spreadtrum</w:t>
            </w:r>
            <w:proofErr w:type="spellEnd"/>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9371B1">
        <w:trPr>
          <w:trHeight w:val="46"/>
        </w:trPr>
        <w:tc>
          <w:tcPr>
            <w:tcW w:w="1418" w:type="dxa"/>
          </w:tcPr>
          <w:p w14:paraId="54CFD7A1" w14:textId="77777777" w:rsidR="00CB31D6" w:rsidRDefault="00CB31D6" w:rsidP="0037216F">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37216F">
            <w:pPr>
              <w:spacing w:after="0"/>
              <w:rPr>
                <w:lang w:eastAsia="ko-KR"/>
              </w:rPr>
            </w:pPr>
            <w:r>
              <w:rPr>
                <w:rFonts w:eastAsiaTheme="minorEastAsia" w:hint="eastAsia"/>
                <w:lang w:eastAsia="zh-CN"/>
              </w:rPr>
              <w:t>Y</w:t>
            </w:r>
          </w:p>
        </w:tc>
        <w:tc>
          <w:tcPr>
            <w:tcW w:w="7117" w:type="dxa"/>
          </w:tcPr>
          <w:p w14:paraId="66AEA7C3" w14:textId="77777777" w:rsidR="00CB31D6" w:rsidRDefault="00CB31D6" w:rsidP="0037216F">
            <w:pPr>
              <w:spacing w:after="120"/>
              <w:rPr>
                <w:rFonts w:eastAsia="Yu Mincho"/>
                <w:lang w:val="en-US" w:eastAsia="ja-JP"/>
              </w:rPr>
            </w:pPr>
          </w:p>
        </w:tc>
      </w:tr>
      <w:tr w:rsidR="00CD10C1" w14:paraId="7F5AA3F5" w14:textId="77777777" w:rsidTr="009371B1">
        <w:trPr>
          <w:trHeight w:val="46"/>
        </w:trPr>
        <w:tc>
          <w:tcPr>
            <w:tcW w:w="1418" w:type="dxa"/>
          </w:tcPr>
          <w:p w14:paraId="65E32854" w14:textId="77777777" w:rsidR="00CD10C1" w:rsidRPr="000032E9" w:rsidRDefault="00CD10C1" w:rsidP="00766BB0">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766BB0">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766BB0">
            <w:pPr>
              <w:spacing w:after="120"/>
              <w:rPr>
                <w:rFonts w:eastAsia="Yu Mincho"/>
                <w:lang w:val="en-US" w:eastAsia="ja-JP"/>
              </w:rPr>
            </w:pPr>
          </w:p>
        </w:tc>
      </w:tr>
      <w:tr w:rsidR="00CD10C1" w14:paraId="0F8E6C73" w14:textId="77777777" w:rsidTr="009371B1">
        <w:trPr>
          <w:trHeight w:val="46"/>
        </w:trPr>
        <w:tc>
          <w:tcPr>
            <w:tcW w:w="1418" w:type="dxa"/>
          </w:tcPr>
          <w:p w14:paraId="2EAAA0BE" w14:textId="466C65C0" w:rsidR="00CD10C1" w:rsidRPr="008E688B" w:rsidRDefault="0021172F" w:rsidP="0037216F">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62E55D95" w14:textId="47884A85" w:rsidR="00CD10C1" w:rsidRPr="008E688B" w:rsidRDefault="0021172F" w:rsidP="0037216F">
            <w:pPr>
              <w:spacing w:after="0"/>
              <w:rPr>
                <w:rFonts w:eastAsia="Malgun Gothic"/>
                <w:lang w:eastAsia="ko-KR"/>
              </w:rPr>
            </w:pPr>
            <w:r>
              <w:rPr>
                <w:rFonts w:eastAsia="Malgun Gothic" w:hint="eastAsia"/>
                <w:lang w:eastAsia="ko-KR"/>
              </w:rPr>
              <w:t>Y</w:t>
            </w:r>
          </w:p>
        </w:tc>
        <w:tc>
          <w:tcPr>
            <w:tcW w:w="7117" w:type="dxa"/>
          </w:tcPr>
          <w:p w14:paraId="1443FEB0" w14:textId="405C0405" w:rsidR="00CD10C1" w:rsidRPr="008E688B" w:rsidRDefault="0021172F" w:rsidP="0037216F">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9371B1" w14:paraId="6D7B2E3F" w14:textId="77777777" w:rsidTr="009371B1">
        <w:trPr>
          <w:trHeight w:val="46"/>
        </w:trPr>
        <w:tc>
          <w:tcPr>
            <w:tcW w:w="1418" w:type="dxa"/>
          </w:tcPr>
          <w:p w14:paraId="5BF55370" w14:textId="557F7DB1" w:rsidR="009371B1" w:rsidRDefault="009371B1" w:rsidP="009371B1">
            <w:pPr>
              <w:spacing w:after="0"/>
              <w:rPr>
                <w:rFonts w:eastAsia="Malgun Gothic"/>
                <w:lang w:val="en-US" w:eastAsia="ko-KR"/>
              </w:rPr>
            </w:pPr>
            <w:r>
              <w:rPr>
                <w:rFonts w:eastAsia="SimSun" w:hint="eastAsia"/>
                <w:lang w:eastAsia="zh-CN"/>
              </w:rPr>
              <w:t>TCL</w:t>
            </w:r>
          </w:p>
        </w:tc>
        <w:tc>
          <w:tcPr>
            <w:tcW w:w="1105" w:type="dxa"/>
          </w:tcPr>
          <w:p w14:paraId="6D8ED656" w14:textId="1705C638" w:rsidR="009371B1" w:rsidRDefault="009371B1" w:rsidP="009371B1">
            <w:pPr>
              <w:spacing w:after="0"/>
              <w:rPr>
                <w:rFonts w:eastAsia="Malgun Gothic"/>
                <w:lang w:eastAsia="ko-KR"/>
              </w:rPr>
            </w:pPr>
            <w:r>
              <w:rPr>
                <w:rFonts w:eastAsia="SimSun" w:hint="eastAsia"/>
                <w:lang w:eastAsia="zh-CN"/>
              </w:rPr>
              <w:t>Y</w:t>
            </w:r>
          </w:p>
        </w:tc>
        <w:tc>
          <w:tcPr>
            <w:tcW w:w="7117" w:type="dxa"/>
          </w:tcPr>
          <w:p w14:paraId="1BC19B9A" w14:textId="77777777" w:rsidR="009371B1" w:rsidRDefault="009371B1" w:rsidP="009371B1">
            <w:pPr>
              <w:spacing w:after="120"/>
              <w:rPr>
                <w:rFonts w:eastAsia="Malgun Gothic"/>
                <w:lang w:val="en-US" w:eastAsia="ko-KR"/>
              </w:rPr>
            </w:pP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lastRenderedPageBreak/>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E021A3">
            <w:pPr>
              <w:rPr>
                <w:rFonts w:eastAsia="Malgun Gothic"/>
                <w:lang w:val="en-US" w:eastAsia="ko-KR"/>
              </w:rPr>
            </w:pPr>
          </w:p>
        </w:tc>
        <w:tc>
          <w:tcPr>
            <w:tcW w:w="1105" w:type="dxa"/>
          </w:tcPr>
          <w:p w14:paraId="3DAFF6B2" w14:textId="77777777" w:rsidR="00383B47" w:rsidRDefault="00383B47" w:rsidP="00E021A3">
            <w:pPr>
              <w:rPr>
                <w:lang w:eastAsia="ko-KR"/>
              </w:rPr>
            </w:pP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lastRenderedPageBreak/>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ListParagraph"/>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ListParagraph"/>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77777777" w:rsidR="00A80842" w:rsidRDefault="00A80842" w:rsidP="00E021A3">
            <w:pPr>
              <w:rPr>
                <w:rFonts w:eastAsia="Malgun Gothic"/>
                <w:lang w:val="en-US" w:eastAsia="ko-KR"/>
              </w:rPr>
            </w:pPr>
          </w:p>
        </w:tc>
        <w:tc>
          <w:tcPr>
            <w:tcW w:w="1105" w:type="dxa"/>
          </w:tcPr>
          <w:p w14:paraId="5BBF9C0F" w14:textId="77777777" w:rsidR="00A80842" w:rsidRDefault="00A80842" w:rsidP="00E021A3">
            <w:pPr>
              <w:rPr>
                <w:lang w:eastAsia="ko-KR"/>
              </w:rPr>
            </w:pPr>
          </w:p>
        </w:tc>
        <w:tc>
          <w:tcPr>
            <w:tcW w:w="7116" w:type="dxa"/>
          </w:tcPr>
          <w:p w14:paraId="60D2CAD5" w14:textId="77777777" w:rsidR="00A80842" w:rsidRDefault="00A80842" w:rsidP="00E021A3">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lastRenderedPageBreak/>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ListParagraph"/>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7777777" w:rsidR="00602A1C" w:rsidRDefault="00602A1C" w:rsidP="00E021A3">
            <w:pPr>
              <w:rPr>
                <w:rFonts w:eastAsia="Malgun Gothic"/>
                <w:lang w:val="en-US" w:eastAsia="ko-KR"/>
              </w:rPr>
            </w:pPr>
          </w:p>
        </w:tc>
        <w:tc>
          <w:tcPr>
            <w:tcW w:w="1105" w:type="dxa"/>
          </w:tcPr>
          <w:p w14:paraId="27845F5F" w14:textId="77777777" w:rsidR="00602A1C" w:rsidRDefault="00602A1C" w:rsidP="00E021A3">
            <w:pPr>
              <w:rPr>
                <w:lang w:eastAsia="ko-KR"/>
              </w:rPr>
            </w:pPr>
          </w:p>
        </w:tc>
        <w:tc>
          <w:tcPr>
            <w:tcW w:w="7116" w:type="dxa"/>
          </w:tcPr>
          <w:p w14:paraId="1C4B752A" w14:textId="77777777" w:rsidR="00602A1C" w:rsidRDefault="00602A1C" w:rsidP="00E021A3">
            <w:pPr>
              <w:rPr>
                <w:rFonts w:eastAsia="Yu Mincho"/>
                <w:lang w:val="en-US" w:eastAsia="ja-JP"/>
              </w:rPr>
            </w:pP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lastRenderedPageBreak/>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ListParagraph"/>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ListParagraph"/>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lastRenderedPageBreak/>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3618664C"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AB30BA">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37216F">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37216F">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37216F">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766BB0">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766BB0">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766BB0">
            <w:pPr>
              <w:spacing w:after="120"/>
              <w:rPr>
                <w:rFonts w:eastAsia="Yu Mincho"/>
                <w:lang w:val="en-US" w:eastAsia="ja-JP"/>
              </w:rPr>
            </w:pPr>
          </w:p>
        </w:tc>
      </w:tr>
      <w:tr w:rsidR="009371B1" w14:paraId="489CBC3F" w14:textId="77777777" w:rsidTr="00CD10C1">
        <w:trPr>
          <w:trHeight w:val="46"/>
        </w:trPr>
        <w:tc>
          <w:tcPr>
            <w:tcW w:w="1418" w:type="dxa"/>
          </w:tcPr>
          <w:p w14:paraId="1CB4A726" w14:textId="0E5BA6BE" w:rsidR="009371B1" w:rsidRDefault="009371B1" w:rsidP="009371B1">
            <w:pPr>
              <w:spacing w:after="0"/>
              <w:rPr>
                <w:rFonts w:eastAsiaTheme="minorEastAsia"/>
                <w:lang w:val="en-US" w:eastAsia="zh-CN"/>
              </w:rPr>
            </w:pPr>
            <w:r>
              <w:rPr>
                <w:rFonts w:eastAsia="SimSun" w:hint="eastAsia"/>
                <w:lang w:eastAsia="zh-CN"/>
              </w:rPr>
              <w:t>TCL</w:t>
            </w:r>
          </w:p>
        </w:tc>
        <w:tc>
          <w:tcPr>
            <w:tcW w:w="1105" w:type="dxa"/>
          </w:tcPr>
          <w:p w14:paraId="597D0E55" w14:textId="6D18715B" w:rsidR="009371B1" w:rsidRDefault="009371B1" w:rsidP="009371B1">
            <w:pPr>
              <w:spacing w:after="0"/>
              <w:rPr>
                <w:rFonts w:eastAsiaTheme="minorEastAsia"/>
                <w:lang w:eastAsia="zh-CN"/>
              </w:rPr>
            </w:pPr>
            <w:r>
              <w:rPr>
                <w:rFonts w:eastAsia="SimSun" w:hint="eastAsia"/>
                <w:lang w:eastAsia="zh-CN"/>
              </w:rPr>
              <w:t>Y</w:t>
            </w:r>
          </w:p>
        </w:tc>
        <w:tc>
          <w:tcPr>
            <w:tcW w:w="7116" w:type="dxa"/>
          </w:tcPr>
          <w:p w14:paraId="2D9BAF31" w14:textId="77777777" w:rsidR="009371B1" w:rsidRDefault="009371B1" w:rsidP="009371B1">
            <w:pPr>
              <w:spacing w:after="120"/>
              <w:rPr>
                <w:rFonts w:eastAsiaTheme="minorEastAsia"/>
                <w:lang w:val="en-US" w:eastAsia="zh-CN"/>
              </w:rPr>
            </w:pPr>
          </w:p>
        </w:tc>
      </w:tr>
      <w:tr w:rsidR="00A90990" w14:paraId="2E0900AC" w14:textId="77777777" w:rsidTr="00CD10C1">
        <w:trPr>
          <w:trHeight w:val="46"/>
        </w:trPr>
        <w:tc>
          <w:tcPr>
            <w:tcW w:w="1418" w:type="dxa"/>
          </w:tcPr>
          <w:p w14:paraId="0A69D718" w14:textId="58166E96" w:rsidR="00A90990" w:rsidRDefault="00A90990" w:rsidP="00A90990">
            <w:pPr>
              <w:spacing w:after="0"/>
              <w:rPr>
                <w:rFonts w:eastAsia="SimSun" w:hint="eastAsia"/>
                <w:lang w:eastAsia="zh-CN"/>
              </w:rPr>
            </w:pPr>
            <w:r>
              <w:rPr>
                <w:rFonts w:eastAsia="SimSun"/>
                <w:lang w:eastAsia="zh-CN"/>
              </w:rPr>
              <w:t>Panasonic</w:t>
            </w:r>
          </w:p>
        </w:tc>
        <w:tc>
          <w:tcPr>
            <w:tcW w:w="1105" w:type="dxa"/>
          </w:tcPr>
          <w:p w14:paraId="196D5870" w14:textId="6F9D5EA2" w:rsidR="00A90990" w:rsidRDefault="00A90990" w:rsidP="00A90990">
            <w:pPr>
              <w:spacing w:after="0"/>
              <w:rPr>
                <w:rFonts w:eastAsia="SimSun" w:hint="eastAsia"/>
                <w:lang w:eastAsia="zh-CN"/>
              </w:rPr>
            </w:pPr>
            <w:r>
              <w:rPr>
                <w:rFonts w:eastAsia="SimSun"/>
                <w:lang w:eastAsia="zh-CN"/>
              </w:rPr>
              <w:t>Y</w:t>
            </w:r>
          </w:p>
        </w:tc>
        <w:tc>
          <w:tcPr>
            <w:tcW w:w="7116" w:type="dxa"/>
          </w:tcPr>
          <w:p w14:paraId="12E67451" w14:textId="072914F1" w:rsidR="00A90990" w:rsidRDefault="00A90990" w:rsidP="00A90990">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ListParagraph"/>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4pt;height:135.6pt" o:ole="">
            <v:imagedata r:id="rId31" o:title=""/>
          </v:shape>
          <o:OLEObject Type="Embed" ProgID="Visio.Drawing.15" ShapeID="_x0000_i1026" DrawAspect="Content" ObjectID="_1785589156" r:id="rId32"/>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ListParagraph"/>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ListParagraph"/>
              <w:numPr>
                <w:ilvl w:val="0"/>
                <w:numId w:val="52"/>
              </w:numPr>
              <w:adjustRightInd w:val="0"/>
              <w:snapToGrid w:val="0"/>
              <w:spacing w:afterLines="50" w:after="120"/>
              <w:rPr>
                <w:sz w:val="18"/>
                <w:szCs w:val="18"/>
              </w:rPr>
            </w:pPr>
            <w:r>
              <w:rPr>
                <w:noProof/>
                <w:lang w:val="en-US" w:eastAsia="zh-CN"/>
              </w:rPr>
              <w:drawing>
                <wp:inline distT="0" distB="0" distL="0" distR="0" wp14:anchorId="50DFAFFF" wp14:editId="6EA83752">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ListParagraph"/>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278684FA">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ption 1 that a main time window covers all the TDMed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lastRenderedPageBreak/>
        <w:drawing>
          <wp:inline distT="0" distB="0" distL="0" distR="0" wp14:anchorId="494BED21" wp14:editId="41A30F16">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ListParagraph"/>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lastRenderedPageBreak/>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9371B1">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9371B1">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9371B1">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lastRenderedPageBreak/>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9371B1">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lastRenderedPageBreak/>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9371B1">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9371B1">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9371B1">
        <w:tc>
          <w:tcPr>
            <w:tcW w:w="1418" w:type="dxa"/>
          </w:tcPr>
          <w:p w14:paraId="253608EA" w14:textId="77777777" w:rsidR="00C27C78" w:rsidRPr="00E73DF8" w:rsidRDefault="00C27C78" w:rsidP="00AB30BA">
            <w:pPr>
              <w:spacing w:after="120"/>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2500CFC7" w14:textId="77777777" w:rsidR="00C27C78" w:rsidRPr="0011165F" w:rsidRDefault="00C27C78" w:rsidP="00AB30BA">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AB30BA">
            <w:pPr>
              <w:spacing w:after="120"/>
              <w:rPr>
                <w:rFonts w:eastAsiaTheme="minorEastAsia"/>
                <w:lang w:val="en-US" w:eastAsia="zh-CN"/>
              </w:rPr>
            </w:pPr>
          </w:p>
        </w:tc>
      </w:tr>
      <w:tr w:rsidR="00CB31D6" w14:paraId="4957E463" w14:textId="77777777" w:rsidTr="009371B1">
        <w:tc>
          <w:tcPr>
            <w:tcW w:w="1418" w:type="dxa"/>
          </w:tcPr>
          <w:p w14:paraId="3F3D44A7"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37216F">
            <w:pPr>
              <w:spacing w:after="120"/>
              <w:rPr>
                <w:rFonts w:eastAsia="Yu Mincho"/>
                <w:lang w:val="en-US" w:eastAsia="ja-JP"/>
              </w:rPr>
            </w:pPr>
          </w:p>
        </w:tc>
      </w:tr>
      <w:tr w:rsidR="00CD10C1" w14:paraId="4DDD80E6" w14:textId="77777777" w:rsidTr="009371B1">
        <w:tc>
          <w:tcPr>
            <w:tcW w:w="1418" w:type="dxa"/>
          </w:tcPr>
          <w:p w14:paraId="18F52B84" w14:textId="77777777" w:rsidR="00CD10C1" w:rsidRPr="00A206C0" w:rsidRDefault="00CD10C1" w:rsidP="00766BB0">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766BB0">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766BB0">
            <w:pPr>
              <w:spacing w:after="120"/>
              <w:rPr>
                <w:rFonts w:eastAsia="Yu Mincho"/>
                <w:lang w:val="en-US" w:eastAsia="ja-JP"/>
              </w:rPr>
            </w:pPr>
          </w:p>
        </w:tc>
      </w:tr>
      <w:tr w:rsidR="009371B1" w14:paraId="0A5FD182" w14:textId="77777777" w:rsidTr="009371B1">
        <w:tc>
          <w:tcPr>
            <w:tcW w:w="1418" w:type="dxa"/>
          </w:tcPr>
          <w:p w14:paraId="611326D8" w14:textId="335E4BD9" w:rsidR="009371B1" w:rsidRDefault="009371B1" w:rsidP="009371B1">
            <w:pPr>
              <w:spacing w:after="120"/>
              <w:rPr>
                <w:rFonts w:eastAsiaTheme="minorEastAsia"/>
                <w:lang w:val="en-US" w:eastAsia="zh-CN"/>
              </w:rPr>
            </w:pPr>
            <w:r>
              <w:rPr>
                <w:rFonts w:eastAsia="SimSun" w:hint="eastAsia"/>
                <w:lang w:eastAsia="zh-CN"/>
              </w:rPr>
              <w:t>TCL</w:t>
            </w:r>
          </w:p>
        </w:tc>
        <w:tc>
          <w:tcPr>
            <w:tcW w:w="1105" w:type="dxa"/>
          </w:tcPr>
          <w:p w14:paraId="36C61B24" w14:textId="43909B0C" w:rsidR="009371B1" w:rsidRDefault="009371B1" w:rsidP="009371B1">
            <w:pPr>
              <w:spacing w:after="120"/>
              <w:rPr>
                <w:rFonts w:eastAsiaTheme="minorEastAsia"/>
                <w:lang w:eastAsia="zh-CN"/>
              </w:rPr>
            </w:pPr>
            <w:r>
              <w:rPr>
                <w:rFonts w:eastAsia="SimSun" w:hint="eastAsia"/>
                <w:lang w:eastAsia="zh-CN"/>
              </w:rPr>
              <w:t>Y</w:t>
            </w:r>
          </w:p>
        </w:tc>
        <w:tc>
          <w:tcPr>
            <w:tcW w:w="7117" w:type="dxa"/>
          </w:tcPr>
          <w:p w14:paraId="690BF26B" w14:textId="77777777" w:rsidR="009371B1" w:rsidRDefault="009371B1" w:rsidP="009371B1">
            <w:pPr>
              <w:spacing w:after="120"/>
              <w:rPr>
                <w:rFonts w:eastAsia="Yu Mincho"/>
                <w:lang w:val="en-US" w:eastAsia="ja-JP"/>
              </w:rPr>
            </w:pPr>
          </w:p>
        </w:tc>
      </w:tr>
      <w:tr w:rsidR="00DC6402" w14:paraId="35141CC0" w14:textId="77777777" w:rsidTr="009371B1">
        <w:tc>
          <w:tcPr>
            <w:tcW w:w="1418" w:type="dxa"/>
          </w:tcPr>
          <w:p w14:paraId="20B07048" w14:textId="43C6A505" w:rsidR="00DC6402" w:rsidRDefault="00DC6402" w:rsidP="00DC6402">
            <w:pPr>
              <w:spacing w:after="120"/>
              <w:rPr>
                <w:rFonts w:eastAsia="SimSun" w:hint="eastAsia"/>
                <w:lang w:eastAsia="zh-CN"/>
              </w:rPr>
            </w:pPr>
            <w:r>
              <w:rPr>
                <w:rFonts w:eastAsia="SimSun"/>
                <w:lang w:eastAsia="zh-CN"/>
              </w:rPr>
              <w:t>Panasonic</w:t>
            </w:r>
          </w:p>
        </w:tc>
        <w:tc>
          <w:tcPr>
            <w:tcW w:w="1105" w:type="dxa"/>
          </w:tcPr>
          <w:p w14:paraId="2BD0410A" w14:textId="36B58BC8" w:rsidR="00DC6402" w:rsidRDefault="00DC6402" w:rsidP="00DC6402">
            <w:pPr>
              <w:spacing w:after="120"/>
              <w:rPr>
                <w:rFonts w:eastAsia="SimSun" w:hint="eastAsia"/>
                <w:lang w:eastAsia="zh-CN"/>
              </w:rPr>
            </w:pPr>
            <w:r>
              <w:rPr>
                <w:rFonts w:eastAsia="SimSun"/>
                <w:lang w:eastAsia="zh-CN"/>
              </w:rPr>
              <w:t>Y</w:t>
            </w:r>
          </w:p>
        </w:tc>
        <w:tc>
          <w:tcPr>
            <w:tcW w:w="7117" w:type="dxa"/>
          </w:tcPr>
          <w:p w14:paraId="6F5BF007" w14:textId="77777777" w:rsidR="00DC6402" w:rsidRDefault="00DC6402" w:rsidP="00DC6402">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lastRenderedPageBreak/>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105" w:type="dxa"/>
          </w:tcPr>
          <w:p w14:paraId="6D23EBC1" w14:textId="77777777" w:rsidR="00C27C78" w:rsidRDefault="00C27C78" w:rsidP="00AB30BA">
            <w:pPr>
              <w:rPr>
                <w:lang w:eastAsia="ko-KR"/>
              </w:rPr>
            </w:pPr>
          </w:p>
        </w:tc>
        <w:tc>
          <w:tcPr>
            <w:tcW w:w="7116" w:type="dxa"/>
          </w:tcPr>
          <w:p w14:paraId="1618471F" w14:textId="77777777" w:rsidR="00C27C78" w:rsidRPr="0011165F" w:rsidRDefault="00C27C78" w:rsidP="00AB30BA">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37216F">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37216F">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37216F">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37216F">
            <w:pPr>
              <w:spacing w:after="120"/>
              <w:rPr>
                <w:rFonts w:eastAsiaTheme="minorEastAsia"/>
                <w:lang w:eastAsia="zh-CN"/>
              </w:rPr>
            </w:pPr>
          </w:p>
        </w:tc>
        <w:tc>
          <w:tcPr>
            <w:tcW w:w="7116" w:type="dxa"/>
          </w:tcPr>
          <w:p w14:paraId="032B3BB5" w14:textId="079BB8AC" w:rsidR="00CD10C1" w:rsidRPr="00CD10C1" w:rsidRDefault="00CD10C1" w:rsidP="0037216F">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9371B1" w14:paraId="24508C35" w14:textId="77777777" w:rsidTr="00CB31D6">
        <w:tc>
          <w:tcPr>
            <w:tcW w:w="1418" w:type="dxa"/>
          </w:tcPr>
          <w:p w14:paraId="3C57CA35" w14:textId="17CD677D" w:rsidR="009371B1" w:rsidRDefault="009371B1" w:rsidP="009371B1">
            <w:pPr>
              <w:spacing w:after="120"/>
              <w:rPr>
                <w:rFonts w:eastAsia="Yu Mincho"/>
                <w:lang w:val="en-US" w:eastAsia="ja-JP"/>
              </w:rPr>
            </w:pPr>
            <w:r>
              <w:rPr>
                <w:rFonts w:eastAsia="SimSun" w:hint="eastAsia"/>
                <w:lang w:eastAsia="zh-CN"/>
              </w:rPr>
              <w:t>TCL</w:t>
            </w:r>
          </w:p>
        </w:tc>
        <w:tc>
          <w:tcPr>
            <w:tcW w:w="1105" w:type="dxa"/>
          </w:tcPr>
          <w:p w14:paraId="0EF51784" w14:textId="3E07EA98" w:rsidR="009371B1" w:rsidRDefault="009371B1" w:rsidP="009371B1">
            <w:pPr>
              <w:spacing w:after="120"/>
              <w:rPr>
                <w:rFonts w:eastAsiaTheme="minorEastAsia"/>
                <w:lang w:eastAsia="zh-CN"/>
              </w:rPr>
            </w:pPr>
            <w:r>
              <w:rPr>
                <w:rFonts w:eastAsia="SimSun" w:hint="eastAsia"/>
                <w:lang w:eastAsia="zh-CN"/>
              </w:rPr>
              <w:t>Y</w:t>
            </w:r>
          </w:p>
        </w:tc>
        <w:tc>
          <w:tcPr>
            <w:tcW w:w="7116" w:type="dxa"/>
          </w:tcPr>
          <w:p w14:paraId="6B93E8A2" w14:textId="77777777" w:rsidR="009371B1" w:rsidRDefault="009371B1" w:rsidP="009371B1">
            <w:pPr>
              <w:spacing w:after="120"/>
              <w:rPr>
                <w:rFonts w:eastAsia="Yu Mincho"/>
                <w:lang w:val="en-US" w:eastAsia="ja-JP"/>
              </w:rPr>
            </w:pPr>
          </w:p>
        </w:tc>
      </w:tr>
      <w:tr w:rsidR="001074E1" w14:paraId="773663DB" w14:textId="77777777" w:rsidTr="00CB31D6">
        <w:tc>
          <w:tcPr>
            <w:tcW w:w="1418" w:type="dxa"/>
          </w:tcPr>
          <w:p w14:paraId="1F0DEEFC" w14:textId="2B0692D5" w:rsidR="001074E1" w:rsidRDefault="001074E1" w:rsidP="001074E1">
            <w:pPr>
              <w:spacing w:after="120"/>
              <w:rPr>
                <w:rFonts w:eastAsia="SimSun" w:hint="eastAsia"/>
                <w:lang w:eastAsia="zh-CN"/>
              </w:rPr>
            </w:pPr>
            <w:r>
              <w:rPr>
                <w:rFonts w:eastAsia="SimSun"/>
                <w:lang w:eastAsia="zh-CN"/>
              </w:rPr>
              <w:t>Panasonic</w:t>
            </w:r>
          </w:p>
        </w:tc>
        <w:tc>
          <w:tcPr>
            <w:tcW w:w="1105" w:type="dxa"/>
          </w:tcPr>
          <w:p w14:paraId="7495ED9F" w14:textId="363BBB70" w:rsidR="001074E1" w:rsidRDefault="001074E1" w:rsidP="001074E1">
            <w:pPr>
              <w:spacing w:after="120"/>
              <w:rPr>
                <w:rFonts w:eastAsia="SimSun" w:hint="eastAsia"/>
                <w:lang w:eastAsia="zh-CN"/>
              </w:rPr>
            </w:pPr>
            <w:r>
              <w:rPr>
                <w:rFonts w:eastAsia="SimSun"/>
                <w:lang w:eastAsia="zh-CN"/>
              </w:rPr>
              <w:t>Y</w:t>
            </w:r>
          </w:p>
        </w:tc>
        <w:tc>
          <w:tcPr>
            <w:tcW w:w="7116" w:type="dxa"/>
          </w:tcPr>
          <w:p w14:paraId="36C9CFD1" w14:textId="77777777" w:rsidR="001074E1" w:rsidRDefault="001074E1" w:rsidP="001074E1">
            <w:pPr>
              <w:spacing w:after="120"/>
              <w:rPr>
                <w:rFonts w:eastAsia="Yu Mincho"/>
                <w:lang w:val="en-US" w:eastAsia="ja-JP"/>
              </w:rPr>
            </w:pP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lastRenderedPageBreak/>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AB30BA">
            <w:pPr>
              <w:rPr>
                <w:rFonts w:eastAsiaTheme="minorEastAsia"/>
                <w:lang w:val="en-US" w:eastAsia="zh-CN"/>
              </w:rPr>
            </w:pPr>
            <w:proofErr w:type="spellStart"/>
            <w:r>
              <w:rPr>
                <w:rFonts w:eastAsiaTheme="minorEastAsia"/>
                <w:lang w:val="en-US" w:eastAsia="zh-CN"/>
              </w:rPr>
              <w:t>Spreadtrum</w:t>
            </w:r>
            <w:proofErr w:type="spellEnd"/>
          </w:p>
        </w:tc>
        <w:tc>
          <w:tcPr>
            <w:tcW w:w="1105" w:type="dxa"/>
          </w:tcPr>
          <w:p w14:paraId="6707A17E" w14:textId="77777777" w:rsidR="00C27C78" w:rsidRPr="0011165F" w:rsidRDefault="00C27C78" w:rsidP="00AB30BA">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AB30BA">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AB30BA">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37216F">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37216F">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37216F">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37216F">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37216F">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37216F">
            <w:pPr>
              <w:spacing w:after="120"/>
              <w:rPr>
                <w:rFonts w:eastAsia="Yu Mincho"/>
                <w:lang w:val="en-US" w:eastAsia="ja-JP"/>
              </w:rPr>
            </w:pPr>
          </w:p>
        </w:tc>
      </w:tr>
      <w:tr w:rsidR="009371B1" w14:paraId="0BF9BBE2" w14:textId="77777777" w:rsidTr="003709AF">
        <w:tc>
          <w:tcPr>
            <w:tcW w:w="1418" w:type="dxa"/>
          </w:tcPr>
          <w:p w14:paraId="2963214F" w14:textId="7618825D" w:rsidR="009371B1" w:rsidRDefault="009371B1" w:rsidP="009371B1">
            <w:pPr>
              <w:spacing w:after="120"/>
              <w:rPr>
                <w:rFonts w:eastAsia="Yu Mincho"/>
                <w:lang w:val="en-US" w:eastAsia="ja-JP"/>
              </w:rPr>
            </w:pPr>
            <w:r>
              <w:rPr>
                <w:rFonts w:eastAsia="SimSun" w:hint="eastAsia"/>
                <w:lang w:eastAsia="zh-CN"/>
              </w:rPr>
              <w:t>TCL</w:t>
            </w:r>
          </w:p>
        </w:tc>
        <w:tc>
          <w:tcPr>
            <w:tcW w:w="1105" w:type="dxa"/>
          </w:tcPr>
          <w:p w14:paraId="5B01A84B" w14:textId="254E17C8" w:rsidR="009371B1" w:rsidRDefault="009371B1" w:rsidP="009371B1">
            <w:pPr>
              <w:spacing w:after="120"/>
              <w:rPr>
                <w:rFonts w:eastAsia="Yu Mincho"/>
                <w:lang w:eastAsia="ja-JP"/>
              </w:rPr>
            </w:pPr>
            <w:r>
              <w:rPr>
                <w:rFonts w:eastAsia="SimSun" w:hint="eastAsia"/>
                <w:lang w:eastAsia="zh-CN"/>
              </w:rPr>
              <w:t>Y</w:t>
            </w:r>
          </w:p>
        </w:tc>
        <w:tc>
          <w:tcPr>
            <w:tcW w:w="7116" w:type="dxa"/>
          </w:tcPr>
          <w:p w14:paraId="69A221DB" w14:textId="77777777" w:rsidR="009371B1" w:rsidRDefault="009371B1" w:rsidP="009371B1">
            <w:pPr>
              <w:spacing w:after="120"/>
              <w:rPr>
                <w:rFonts w:eastAsia="Yu Mincho"/>
                <w:lang w:val="en-US" w:eastAsia="ja-JP"/>
              </w:rPr>
            </w:pPr>
          </w:p>
        </w:tc>
      </w:tr>
      <w:tr w:rsidR="003F6CA3" w14:paraId="6C08BA95" w14:textId="77777777" w:rsidTr="003709AF">
        <w:tc>
          <w:tcPr>
            <w:tcW w:w="1418" w:type="dxa"/>
          </w:tcPr>
          <w:p w14:paraId="55C40273" w14:textId="18E05E48" w:rsidR="003F6CA3" w:rsidRDefault="003F6CA3" w:rsidP="003F6CA3">
            <w:pPr>
              <w:spacing w:after="120"/>
              <w:rPr>
                <w:rFonts w:eastAsia="SimSun" w:hint="eastAsia"/>
                <w:lang w:eastAsia="zh-CN"/>
              </w:rPr>
            </w:pPr>
            <w:r>
              <w:rPr>
                <w:rFonts w:eastAsia="SimSun"/>
                <w:lang w:eastAsia="zh-CN"/>
              </w:rPr>
              <w:t>Panasonic</w:t>
            </w:r>
          </w:p>
        </w:tc>
        <w:tc>
          <w:tcPr>
            <w:tcW w:w="1105" w:type="dxa"/>
          </w:tcPr>
          <w:p w14:paraId="5B9ECF2A" w14:textId="728DBD08" w:rsidR="003F6CA3" w:rsidRDefault="003F6CA3" w:rsidP="003F6CA3">
            <w:pPr>
              <w:spacing w:after="120"/>
              <w:rPr>
                <w:rFonts w:eastAsia="SimSun" w:hint="eastAsia"/>
                <w:lang w:eastAsia="zh-CN"/>
              </w:rPr>
            </w:pPr>
            <w:r>
              <w:rPr>
                <w:rFonts w:eastAsia="SimSun"/>
                <w:lang w:eastAsia="zh-CN"/>
              </w:rPr>
              <w:t>Y</w:t>
            </w:r>
          </w:p>
        </w:tc>
        <w:tc>
          <w:tcPr>
            <w:tcW w:w="7116" w:type="dxa"/>
          </w:tcPr>
          <w:p w14:paraId="767E72D8" w14:textId="77777777" w:rsidR="003F6CA3" w:rsidRDefault="003F6CA3" w:rsidP="003F6CA3">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lastRenderedPageBreak/>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E021A3">
            <w:pPr>
              <w:spacing w:after="60"/>
              <w:rPr>
                <w:rFonts w:eastAsia="Yu Mincho"/>
                <w:lang w:val="en-US" w:eastAsia="ja-JP"/>
              </w:rPr>
            </w:pPr>
          </w:p>
        </w:tc>
        <w:tc>
          <w:tcPr>
            <w:tcW w:w="8155" w:type="dxa"/>
          </w:tcPr>
          <w:p w14:paraId="2B2B91FA" w14:textId="77777777" w:rsidR="00403935" w:rsidRDefault="00403935" w:rsidP="00E021A3">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lastRenderedPageBreak/>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lastRenderedPageBreak/>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E021A3">
            <w:pPr>
              <w:rPr>
                <w:rFonts w:eastAsiaTheme="minorEastAsia"/>
                <w:lang w:val="en-US" w:eastAsia="zh-CN"/>
              </w:rPr>
            </w:pPr>
          </w:p>
        </w:tc>
        <w:tc>
          <w:tcPr>
            <w:tcW w:w="1559" w:type="dxa"/>
          </w:tcPr>
          <w:p w14:paraId="5E6D5A7C" w14:textId="77777777" w:rsidR="00403935" w:rsidRDefault="00403935" w:rsidP="00E021A3">
            <w:pPr>
              <w:rPr>
                <w:lang w:eastAsia="ko-KR"/>
              </w:rPr>
            </w:pPr>
          </w:p>
        </w:tc>
        <w:tc>
          <w:tcPr>
            <w:tcW w:w="6662" w:type="dxa"/>
          </w:tcPr>
          <w:p w14:paraId="243526A8" w14:textId="77777777" w:rsidR="00403935" w:rsidRDefault="00403935" w:rsidP="00E021A3">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E021A3">
            <w:pPr>
              <w:rPr>
                <w:rFonts w:eastAsia="Malgun Gothic"/>
                <w:lang w:val="en-US" w:eastAsia="ko-KR"/>
              </w:rPr>
            </w:pPr>
          </w:p>
        </w:tc>
        <w:tc>
          <w:tcPr>
            <w:tcW w:w="1559" w:type="dxa"/>
          </w:tcPr>
          <w:p w14:paraId="49F557A5" w14:textId="77777777" w:rsidR="00403935" w:rsidRDefault="00403935" w:rsidP="00E021A3">
            <w:pPr>
              <w:rPr>
                <w:lang w:eastAsia="ko-KR"/>
              </w:rPr>
            </w:pPr>
          </w:p>
        </w:tc>
        <w:tc>
          <w:tcPr>
            <w:tcW w:w="6662" w:type="dxa"/>
          </w:tcPr>
          <w:p w14:paraId="6430446F" w14:textId="77777777" w:rsidR="00403935" w:rsidRDefault="00403935" w:rsidP="00E021A3">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85pt;height:97.3pt" o:ole="">
            <v:imagedata r:id="rId45" o:title=""/>
          </v:shape>
          <o:OLEObject Type="Embed" ProgID="Visio.Drawing.15" ShapeID="_x0000_i1027" DrawAspect="Content" ObjectID="_1785589157"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AB30BA">
        <w:tc>
          <w:tcPr>
            <w:tcW w:w="1479" w:type="dxa"/>
          </w:tcPr>
          <w:p w14:paraId="1947C271" w14:textId="77777777" w:rsidR="00C27C78" w:rsidRPr="0011165F"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70FB1C39" w14:textId="77777777" w:rsidR="00C27C78" w:rsidRDefault="00C27C78" w:rsidP="00AB30BA">
            <w:pPr>
              <w:rPr>
                <w:rFonts w:eastAsia="Yu Mincho"/>
                <w:lang w:val="en-US" w:eastAsia="ja-JP"/>
              </w:rPr>
            </w:pPr>
          </w:p>
        </w:tc>
        <w:tc>
          <w:tcPr>
            <w:tcW w:w="7116" w:type="dxa"/>
          </w:tcPr>
          <w:p w14:paraId="6C76B93B" w14:textId="77777777" w:rsidR="00C27C78" w:rsidRPr="00DE13AE" w:rsidRDefault="00C27C78" w:rsidP="00AB30BA">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77777777" w:rsidR="00124CE5" w:rsidRDefault="00124CE5" w:rsidP="00E021A3">
            <w:pPr>
              <w:rPr>
                <w:rFonts w:eastAsia="Yu Mincho"/>
                <w:lang w:val="en-US" w:eastAsia="ja-JP"/>
              </w:rPr>
            </w:pPr>
          </w:p>
        </w:tc>
        <w:tc>
          <w:tcPr>
            <w:tcW w:w="1039" w:type="dxa"/>
          </w:tcPr>
          <w:p w14:paraId="52D48563" w14:textId="77777777" w:rsidR="00124CE5" w:rsidRDefault="00124CE5" w:rsidP="00E021A3">
            <w:pPr>
              <w:rPr>
                <w:rFonts w:eastAsiaTheme="minorEastAsia"/>
                <w:lang w:val="en-US" w:eastAsia="zh-CN"/>
              </w:rPr>
            </w:pPr>
          </w:p>
        </w:tc>
        <w:tc>
          <w:tcPr>
            <w:tcW w:w="7116" w:type="dxa"/>
          </w:tcPr>
          <w:p w14:paraId="3E0E0380" w14:textId="77777777" w:rsidR="00124CE5" w:rsidRDefault="00124CE5" w:rsidP="00E021A3">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lastRenderedPageBreak/>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AB30BA">
        <w:tc>
          <w:tcPr>
            <w:tcW w:w="1479" w:type="dxa"/>
          </w:tcPr>
          <w:p w14:paraId="4AACE973" w14:textId="77777777" w:rsidR="00C27C78" w:rsidRPr="00DE13AE" w:rsidRDefault="00C27C78" w:rsidP="00AB30BA">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6684C867" w14:textId="77777777" w:rsidR="00C27C78" w:rsidRDefault="00C27C78" w:rsidP="00AB30BA">
            <w:pPr>
              <w:rPr>
                <w:rFonts w:eastAsia="Yu Mincho"/>
                <w:lang w:val="en-US" w:eastAsia="ja-JP"/>
              </w:rPr>
            </w:pPr>
          </w:p>
        </w:tc>
        <w:tc>
          <w:tcPr>
            <w:tcW w:w="7116" w:type="dxa"/>
          </w:tcPr>
          <w:p w14:paraId="0F08F947" w14:textId="77777777" w:rsidR="00C27C78" w:rsidRDefault="00C27C78" w:rsidP="00AB30BA">
            <w:r>
              <w:rPr>
                <w:rFonts w:eastAsiaTheme="minorEastAsia"/>
                <w:lang w:eastAsia="zh-CN"/>
              </w:rPr>
              <w:t>We propose as following:</w:t>
            </w:r>
            <w:r>
              <w:t xml:space="preserve"> </w:t>
            </w:r>
          </w:p>
          <w:p w14:paraId="664FD4CF" w14:textId="77777777" w:rsidR="00C27C78" w:rsidRDefault="00C27C78" w:rsidP="00AB30BA">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77777777" w:rsidR="00124CE5" w:rsidRDefault="00124CE5" w:rsidP="00E021A3">
            <w:pPr>
              <w:rPr>
                <w:rFonts w:eastAsia="Yu Mincho"/>
                <w:lang w:val="en-US" w:eastAsia="ja-JP"/>
              </w:rPr>
            </w:pPr>
          </w:p>
        </w:tc>
        <w:tc>
          <w:tcPr>
            <w:tcW w:w="1039" w:type="dxa"/>
          </w:tcPr>
          <w:p w14:paraId="75C67040" w14:textId="77777777" w:rsidR="00124CE5" w:rsidRDefault="00124CE5" w:rsidP="00E021A3">
            <w:pPr>
              <w:rPr>
                <w:rFonts w:eastAsiaTheme="minorEastAsia"/>
                <w:lang w:val="en-US" w:eastAsia="zh-CN"/>
              </w:rPr>
            </w:pPr>
          </w:p>
        </w:tc>
        <w:tc>
          <w:tcPr>
            <w:tcW w:w="7116" w:type="dxa"/>
          </w:tcPr>
          <w:p w14:paraId="58CD4427" w14:textId="77777777" w:rsidR="00124CE5" w:rsidRDefault="00124CE5" w:rsidP="00E021A3">
            <w:pPr>
              <w:rPr>
                <w:rFonts w:eastAsia="Yu Mincho"/>
                <w:lang w:eastAsia="ja-JP"/>
              </w:rPr>
            </w:pP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ListParagraph"/>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AB30BA">
        <w:tc>
          <w:tcPr>
            <w:tcW w:w="1479" w:type="dxa"/>
          </w:tcPr>
          <w:p w14:paraId="547FF069" w14:textId="77777777" w:rsidR="00C27C78" w:rsidRDefault="00C27C78" w:rsidP="00AB30BA">
            <w:pPr>
              <w:rPr>
                <w:rFonts w:eastAsiaTheme="minorEastAsia"/>
                <w:lang w:val="en-US" w:eastAsia="zh-CN"/>
              </w:rPr>
            </w:pPr>
            <w:proofErr w:type="spellStart"/>
            <w:r>
              <w:rPr>
                <w:rFonts w:eastAsiaTheme="minorEastAsia" w:hint="eastAsia"/>
                <w:lang w:val="en-US" w:eastAsia="zh-CN"/>
              </w:rPr>
              <w:lastRenderedPageBreak/>
              <w:t>S</w:t>
            </w:r>
            <w:r>
              <w:rPr>
                <w:rFonts w:eastAsiaTheme="minorEastAsia"/>
                <w:lang w:val="en-US" w:eastAsia="zh-CN"/>
              </w:rPr>
              <w:t>preadtrum</w:t>
            </w:r>
            <w:proofErr w:type="spellEnd"/>
          </w:p>
        </w:tc>
        <w:tc>
          <w:tcPr>
            <w:tcW w:w="1039" w:type="dxa"/>
          </w:tcPr>
          <w:p w14:paraId="4B36D4E5" w14:textId="77777777" w:rsidR="00C27C78" w:rsidRDefault="00C27C78" w:rsidP="00AB30BA">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A443E38" w:rsidR="00124CE5" w:rsidRDefault="00124CE5" w:rsidP="00E021A3">
            <w:pPr>
              <w:rPr>
                <w:rFonts w:eastAsia="Yu Mincho"/>
                <w:lang w:val="en-US" w:eastAsia="ja-JP"/>
              </w:rPr>
            </w:pPr>
          </w:p>
        </w:tc>
        <w:tc>
          <w:tcPr>
            <w:tcW w:w="1039" w:type="dxa"/>
          </w:tcPr>
          <w:p w14:paraId="6719C9D7" w14:textId="77777777" w:rsidR="00124CE5" w:rsidRDefault="00124CE5" w:rsidP="00E021A3">
            <w:pPr>
              <w:rPr>
                <w:rFonts w:eastAsia="Yu Mincho"/>
                <w:lang w:val="en-US" w:eastAsia="ja-JP"/>
              </w:rPr>
            </w:pPr>
          </w:p>
        </w:tc>
        <w:tc>
          <w:tcPr>
            <w:tcW w:w="7116" w:type="dxa"/>
          </w:tcPr>
          <w:p w14:paraId="63611FC9" w14:textId="002EB0E0" w:rsidR="00124CE5" w:rsidRDefault="00124CE5" w:rsidP="00E021A3">
            <w:pPr>
              <w:rPr>
                <w:rFonts w:eastAsia="Yu Mincho"/>
                <w:lang w:eastAsia="ja-JP"/>
              </w:rPr>
            </w:pPr>
          </w:p>
        </w:tc>
      </w:tr>
      <w:tr w:rsidR="00124CE5" w14:paraId="14B6C202" w14:textId="77777777" w:rsidTr="00E021A3">
        <w:tc>
          <w:tcPr>
            <w:tcW w:w="1479" w:type="dxa"/>
          </w:tcPr>
          <w:p w14:paraId="380309FB" w14:textId="77777777" w:rsidR="00124CE5" w:rsidRDefault="00124CE5" w:rsidP="00E021A3">
            <w:pPr>
              <w:rPr>
                <w:rFonts w:eastAsia="Yu Mincho"/>
                <w:lang w:eastAsia="ja-JP"/>
              </w:rPr>
            </w:pPr>
          </w:p>
        </w:tc>
        <w:tc>
          <w:tcPr>
            <w:tcW w:w="1039" w:type="dxa"/>
          </w:tcPr>
          <w:p w14:paraId="67A2B640" w14:textId="77777777" w:rsidR="00124CE5" w:rsidRDefault="00124CE5" w:rsidP="00E021A3">
            <w:pPr>
              <w:rPr>
                <w:rFonts w:eastAsia="Yu Mincho"/>
                <w:lang w:val="en-US" w:eastAsia="ja-JP"/>
              </w:rPr>
            </w:pPr>
          </w:p>
        </w:tc>
        <w:tc>
          <w:tcPr>
            <w:tcW w:w="7116" w:type="dxa"/>
          </w:tcPr>
          <w:p w14:paraId="6836ADCF" w14:textId="77777777" w:rsidR="00124CE5" w:rsidRDefault="00124CE5" w:rsidP="00E021A3">
            <w:pPr>
              <w:rPr>
                <w:rFonts w:eastAsia="Yu Mincho"/>
                <w:lang w:eastAsia="ja-JP"/>
              </w:rPr>
            </w:pP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55pt;height:68.55pt" o:ole="">
            <v:imagedata r:id="rId49" o:title=""/>
          </v:shape>
          <o:OLEObject Type="Embed" ProgID="Visio.Drawing.15" ShapeID="_x0000_i1028" DrawAspect="Content" ObjectID="_1785589158"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ListParagraph"/>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proofErr w:type="spellStart"/>
            <w:r>
              <w:rPr>
                <w:rFonts w:eastAsiaTheme="minorEastAsia" w:hint="eastAsia"/>
                <w:lang w:val="en-US" w:eastAsia="zh-CN"/>
              </w:rPr>
              <w:t>S</w:t>
            </w:r>
            <w:r>
              <w:rPr>
                <w:rFonts w:eastAsiaTheme="minorEastAsia"/>
                <w:lang w:val="en-US" w:eastAsia="zh-CN"/>
              </w:rPr>
              <w:t>preadtrum</w:t>
            </w:r>
            <w:proofErr w:type="spellEnd"/>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lastRenderedPageBreak/>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lastRenderedPageBreak/>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ASUSTeK</w:t>
            </w:r>
            <w:proofErr w:type="spellEnd"/>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E021A3" w:rsidRPr="002F5789" w:rsidRDefault="00E021A3"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E021A3" w:rsidRPr="002F5789" w:rsidRDefault="00E021A3"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E021A3" w:rsidRPr="002F5789" w:rsidRDefault="00E021A3"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E021A3" w:rsidRDefault="00E021A3"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E021A3" w:rsidRDefault="00E021A3"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lastRenderedPageBreak/>
        <w:t>After the device transitions from the OFF state to the ON state, it is fully charged.</w:t>
      </w:r>
    </w:p>
    <w:p w14:paraId="3F30833A"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7F283E">
      <w:pPr>
        <w:pStyle w:val="ListParagraph"/>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ListParagraph"/>
        <w:numPr>
          <w:ilvl w:val="0"/>
          <w:numId w:val="74"/>
        </w:numPr>
        <w:jc w:val="center"/>
        <w:rPr>
          <w:b/>
          <w:lang w:eastAsia="zh-CN"/>
        </w:rPr>
      </w:pPr>
      <w:bookmarkStart w:id="38" w:name="_Ref172054868"/>
      <w:r w:rsidRPr="0057079D">
        <w:rPr>
          <w:b/>
        </w:rPr>
        <w:lastRenderedPageBreak/>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7F283E">
      <w:pPr>
        <w:pStyle w:val="ListParagraph"/>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ListParagraph"/>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lastRenderedPageBreak/>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7F283E">
      <w:pPr>
        <w:pStyle w:val="ListParagraph"/>
        <w:numPr>
          <w:ilvl w:val="0"/>
          <w:numId w:val="75"/>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7F283E">
      <w:pPr>
        <w:pStyle w:val="ListParagraph"/>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9" type="#_x0000_t75" style="width:482.15pt;height:83.55pt" o:ole="">
            <v:imagedata r:id="rId94" o:title=""/>
          </v:shape>
          <o:OLEObject Type="Embed" ProgID="Visio.Drawing.15" ShapeID="_x0000_i1029" DrawAspect="Content" ObjectID="_1785589159" r:id="rId95"/>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30" type="#_x0000_t75" style="width:473.55pt;height:46.3pt" o:ole="">
            <v:imagedata r:id="rId96" o:title=""/>
          </v:shape>
          <o:OLEObject Type="Embed" ProgID="Visio.Drawing.15" ShapeID="_x0000_i1030" DrawAspect="Content" ObjectID="_1785589160" r:id="rId97"/>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1" type="#_x0000_t75" style="width:411.85pt;height:67.3pt" o:ole="">
            <v:imagedata r:id="rId98" o:title=""/>
          </v:shape>
          <o:OLEObject Type="Embed" ProgID="Visio.Drawing.15" ShapeID="_x0000_i1031" DrawAspect="Content" ObjectID="_1785589161" r:id="rId99"/>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lastRenderedPageBreak/>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ListParagraph"/>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ListParagraph"/>
              <w:adjustRightInd w:val="0"/>
              <w:snapToGrid w:val="0"/>
              <w:spacing w:afterLines="50" w:after="120" w:line="240" w:lineRule="auto"/>
              <w:ind w:left="0"/>
              <w:jc w:val="center"/>
              <w:rPr>
                <w:rFonts w:eastAsia="Yu Mincho"/>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ListParagraph"/>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ListParagraph"/>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ListParagraph"/>
        <w:numPr>
          <w:ilvl w:val="0"/>
          <w:numId w:val="131"/>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ListParagraph"/>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0.7pt;height:160.7pt" o:ole="">
            <v:imagedata r:id="rId112" o:title=""/>
            <o:lock v:ext="edit" aspectratio="f"/>
          </v:shape>
          <o:OLEObject Type="Embed" ProgID="Visio.Drawing.11" ShapeID="_x0000_i1032" DrawAspect="Content" ObjectID="_1785589162"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62.5 ms</w:t>
            </w:r>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658886AA">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ListParagraph"/>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ListParagraph"/>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ListParagraph"/>
              <w:numPr>
                <w:ilvl w:val="0"/>
                <w:numId w:val="82"/>
              </w:numPr>
              <w:spacing w:after="0" w:line="240" w:lineRule="auto"/>
              <w:ind w:left="360"/>
              <w:contextualSpacing w:val="0"/>
            </w:pPr>
            <w:r>
              <w:t>In the SLEEP state:</w:t>
            </w:r>
          </w:p>
          <w:p w14:paraId="7E972518" w14:textId="77777777" w:rsidR="00666294" w:rsidRDefault="00666294" w:rsidP="007F283E">
            <w:pPr>
              <w:pStyle w:val="ListParagraph"/>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ListParagraph"/>
              <w:numPr>
                <w:ilvl w:val="1"/>
                <w:numId w:val="82"/>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ListParagraph"/>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ListParagraph"/>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ListParagraph"/>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ListParagraph"/>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ListParagraph"/>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0D5A8AB9">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ListParagraph"/>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Deployment Scenarios with the following characteristics, referenced to the tables in Clause 4.2.2 of TR 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r>
              <w:t>Basestation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r>
              <w:t>Basestation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lastRenderedPageBreak/>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1F239" w14:textId="77777777" w:rsidR="00BC72B2" w:rsidRDefault="00BC72B2">
      <w:pPr>
        <w:spacing w:line="240" w:lineRule="auto"/>
      </w:pPr>
      <w:r>
        <w:separator/>
      </w:r>
    </w:p>
  </w:endnote>
  <w:endnote w:type="continuationSeparator" w:id="0">
    <w:p w14:paraId="5B417E9D" w14:textId="77777777" w:rsidR="00BC72B2" w:rsidRDefault="00BC72B2">
      <w:pPr>
        <w:spacing w:line="240" w:lineRule="auto"/>
      </w:pPr>
      <w:r>
        <w:continuationSeparator/>
      </w:r>
    </w:p>
  </w:endnote>
  <w:endnote w:type="continuationNotice" w:id="1">
    <w:p w14:paraId="60818C43" w14:textId="77777777" w:rsidR="00BC72B2" w:rsidRDefault="00BC72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E021A3" w:rsidRDefault="00E021A3">
    <w:pPr>
      <w:pStyle w:val="Footer"/>
    </w:pPr>
    <w:r>
      <w:rPr>
        <w:noProof/>
        <w:lang w:val="en-US" w:eastAsia="zh-CN"/>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0EB0D896" w:rsidR="00E021A3" w:rsidRDefault="00000000">
    <w:pPr>
      <w:pStyle w:val="Footer"/>
    </w:pPr>
    <w:sdt>
      <w:sdtPr>
        <w:id w:val="-1696229097"/>
      </w:sdtPr>
      <w:sdtContent>
        <w:r w:rsidR="00E021A3">
          <w:fldChar w:fldCharType="begin"/>
        </w:r>
        <w:r w:rsidR="00E021A3">
          <w:instrText>PAGE   \* MERGEFORMAT</w:instrText>
        </w:r>
        <w:r w:rsidR="00E021A3">
          <w:fldChar w:fldCharType="separate"/>
        </w:r>
        <w:r w:rsidR="00D153E0" w:rsidRPr="00D153E0">
          <w:rPr>
            <w:noProof/>
            <w:lang w:val="zh-CN" w:eastAsia="zh-CN"/>
          </w:rPr>
          <w:t>63</w:t>
        </w:r>
        <w:r w:rsidR="00E021A3">
          <w:fldChar w:fldCharType="end"/>
        </w:r>
      </w:sdtContent>
    </w:sdt>
  </w:p>
  <w:p w14:paraId="1EF9FEC5" w14:textId="77777777" w:rsidR="00E021A3" w:rsidRPr="00FD0A14" w:rsidRDefault="00E021A3"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E021A3" w:rsidRDefault="00E021A3">
    <w:pPr>
      <w:pStyle w:val="Footer"/>
    </w:pPr>
    <w:r>
      <w:rPr>
        <w:noProof/>
        <w:lang w:val="en-US" w:eastAsia="zh-CN"/>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E021A3" w:rsidRPr="00482325" w:rsidRDefault="00E021A3"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BB4A3" w14:textId="77777777" w:rsidR="00BC72B2" w:rsidRDefault="00BC72B2">
      <w:pPr>
        <w:spacing w:after="0"/>
      </w:pPr>
      <w:r>
        <w:separator/>
      </w:r>
    </w:p>
  </w:footnote>
  <w:footnote w:type="continuationSeparator" w:id="0">
    <w:p w14:paraId="2ED0C894" w14:textId="77777777" w:rsidR="00BC72B2" w:rsidRDefault="00BC72B2">
      <w:pPr>
        <w:spacing w:after="0"/>
      </w:pPr>
      <w:r>
        <w:continuationSeparator/>
      </w:r>
    </w:p>
  </w:footnote>
  <w:footnote w:type="continuationNotice" w:id="1">
    <w:p w14:paraId="46A228CF" w14:textId="77777777" w:rsidR="00BC72B2" w:rsidRDefault="00BC72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9"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2"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3"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4"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5"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8"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9"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3"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4"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4"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6"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8"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3"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5"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6"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8"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19"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1"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4"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5"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7"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2"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3"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4"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5"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7"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0"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40978399">
    <w:abstractNumId w:val="7"/>
  </w:num>
  <w:num w:numId="2" w16cid:durableId="1269238624">
    <w:abstractNumId w:val="36"/>
  </w:num>
  <w:num w:numId="3" w16cid:durableId="352847123">
    <w:abstractNumId w:val="2"/>
  </w:num>
  <w:num w:numId="4" w16cid:durableId="598175365">
    <w:abstractNumId w:val="1"/>
  </w:num>
  <w:num w:numId="5" w16cid:durableId="1272476015">
    <w:abstractNumId w:val="56"/>
  </w:num>
  <w:num w:numId="6" w16cid:durableId="1602835957">
    <w:abstractNumId w:val="74"/>
    <w:lvlOverride w:ilvl="0">
      <w:startOverride w:val="1"/>
    </w:lvlOverride>
  </w:num>
  <w:num w:numId="7" w16cid:durableId="618801258">
    <w:abstractNumId w:val="75"/>
  </w:num>
  <w:num w:numId="8" w16cid:durableId="1594972179">
    <w:abstractNumId w:val="105"/>
  </w:num>
  <w:num w:numId="9" w16cid:durableId="841166234">
    <w:abstractNumId w:val="82"/>
  </w:num>
  <w:num w:numId="10" w16cid:durableId="2097433862">
    <w:abstractNumId w:val="0"/>
  </w:num>
  <w:num w:numId="11" w16cid:durableId="1498154375">
    <w:abstractNumId w:val="108"/>
  </w:num>
  <w:num w:numId="12" w16cid:durableId="763653783">
    <w:abstractNumId w:val="26"/>
  </w:num>
  <w:num w:numId="13" w16cid:durableId="399865077">
    <w:abstractNumId w:val="28"/>
  </w:num>
  <w:num w:numId="14" w16cid:durableId="747993545">
    <w:abstractNumId w:val="123"/>
  </w:num>
  <w:num w:numId="15" w16cid:durableId="430397530">
    <w:abstractNumId w:val="89"/>
  </w:num>
  <w:num w:numId="16" w16cid:durableId="1492942033">
    <w:abstractNumId w:val="41"/>
  </w:num>
  <w:num w:numId="17" w16cid:durableId="1523785807">
    <w:abstractNumId w:val="118"/>
  </w:num>
  <w:num w:numId="18" w16cid:durableId="1312903235">
    <w:abstractNumId w:val="76"/>
  </w:num>
  <w:num w:numId="19" w16cid:durableId="601884867">
    <w:abstractNumId w:val="20"/>
  </w:num>
  <w:num w:numId="20" w16cid:durableId="1580023500">
    <w:abstractNumId w:val="119"/>
  </w:num>
  <w:num w:numId="21" w16cid:durableId="1213886190">
    <w:abstractNumId w:val="98"/>
  </w:num>
  <w:num w:numId="22" w16cid:durableId="1923222503">
    <w:abstractNumId w:val="68"/>
  </w:num>
  <w:num w:numId="23" w16cid:durableId="1434547413">
    <w:abstractNumId w:val="45"/>
  </w:num>
  <w:num w:numId="24" w16cid:durableId="952132706">
    <w:abstractNumId w:val="64"/>
  </w:num>
  <w:num w:numId="25" w16cid:durableId="1471246058">
    <w:abstractNumId w:val="61"/>
  </w:num>
  <w:num w:numId="26" w16cid:durableId="173306222">
    <w:abstractNumId w:val="120"/>
  </w:num>
  <w:num w:numId="27" w16cid:durableId="59908183">
    <w:abstractNumId w:val="139"/>
  </w:num>
  <w:num w:numId="28" w16cid:durableId="2129277392">
    <w:abstractNumId w:val="47"/>
  </w:num>
  <w:num w:numId="29" w16cid:durableId="466435057">
    <w:abstractNumId w:val="132"/>
  </w:num>
  <w:num w:numId="30" w16cid:durableId="992172993">
    <w:abstractNumId w:val="125"/>
  </w:num>
  <w:num w:numId="31" w16cid:durableId="1169559811">
    <w:abstractNumId w:val="30"/>
  </w:num>
  <w:num w:numId="32" w16cid:durableId="1452750841">
    <w:abstractNumId w:val="73"/>
  </w:num>
  <w:num w:numId="33" w16cid:durableId="265582251">
    <w:abstractNumId w:val="97"/>
  </w:num>
  <w:num w:numId="34" w16cid:durableId="1671058402">
    <w:abstractNumId w:val="53"/>
  </w:num>
  <w:num w:numId="35" w16cid:durableId="375158327">
    <w:abstractNumId w:val="65"/>
  </w:num>
  <w:num w:numId="36" w16cid:durableId="2001301590">
    <w:abstractNumId w:val="104"/>
  </w:num>
  <w:num w:numId="37" w16cid:durableId="263613131">
    <w:abstractNumId w:val="25"/>
  </w:num>
  <w:num w:numId="38" w16cid:durableId="1332635625">
    <w:abstractNumId w:val="84"/>
  </w:num>
  <w:num w:numId="39" w16cid:durableId="1583753407">
    <w:abstractNumId w:val="70"/>
  </w:num>
  <w:num w:numId="40" w16cid:durableId="408626107">
    <w:abstractNumId w:val="106"/>
  </w:num>
  <w:num w:numId="41" w16cid:durableId="1458184325">
    <w:abstractNumId w:val="67"/>
  </w:num>
  <w:num w:numId="42" w16cid:durableId="1749107849">
    <w:abstractNumId w:val="95"/>
  </w:num>
  <w:num w:numId="43" w16cid:durableId="1942029944">
    <w:abstractNumId w:val="99"/>
  </w:num>
  <w:num w:numId="44" w16cid:durableId="507405690">
    <w:abstractNumId w:val="110"/>
  </w:num>
  <w:num w:numId="45" w16cid:durableId="1728799206">
    <w:abstractNumId w:val="102"/>
  </w:num>
  <w:num w:numId="46" w16cid:durableId="309678978">
    <w:abstractNumId w:val="94"/>
  </w:num>
  <w:num w:numId="47" w16cid:durableId="1310747882">
    <w:abstractNumId w:val="141"/>
  </w:num>
  <w:num w:numId="48" w16cid:durableId="1549226211">
    <w:abstractNumId w:val="14"/>
  </w:num>
  <w:num w:numId="49" w16cid:durableId="737901231">
    <w:abstractNumId w:val="91"/>
  </w:num>
  <w:num w:numId="50" w16cid:durableId="1601795488">
    <w:abstractNumId w:val="4"/>
  </w:num>
  <w:num w:numId="51" w16cid:durableId="1316644892">
    <w:abstractNumId w:val="85"/>
  </w:num>
  <w:num w:numId="52" w16cid:durableId="1576472116">
    <w:abstractNumId w:val="133"/>
  </w:num>
  <w:num w:numId="53" w16cid:durableId="356349309">
    <w:abstractNumId w:val="3"/>
  </w:num>
  <w:num w:numId="54" w16cid:durableId="1440756743">
    <w:abstractNumId w:val="8"/>
  </w:num>
  <w:num w:numId="55" w16cid:durableId="236674025">
    <w:abstractNumId w:val="51"/>
  </w:num>
  <w:num w:numId="56" w16cid:durableId="15935755">
    <w:abstractNumId w:val="29"/>
  </w:num>
  <w:num w:numId="57" w16cid:durableId="1218512951">
    <w:abstractNumId w:val="66"/>
  </w:num>
  <w:num w:numId="58" w16cid:durableId="1165777915">
    <w:abstractNumId w:val="13"/>
  </w:num>
  <w:num w:numId="59" w16cid:durableId="681853857">
    <w:abstractNumId w:val="17"/>
  </w:num>
  <w:num w:numId="60" w16cid:durableId="152766847">
    <w:abstractNumId w:val="72"/>
  </w:num>
  <w:num w:numId="61" w16cid:durableId="1651246941">
    <w:abstractNumId w:val="57"/>
  </w:num>
  <w:num w:numId="62" w16cid:durableId="1057586952">
    <w:abstractNumId w:val="16"/>
  </w:num>
  <w:num w:numId="63" w16cid:durableId="390737826">
    <w:abstractNumId w:val="18"/>
  </w:num>
  <w:num w:numId="64" w16cid:durableId="273171849">
    <w:abstractNumId w:val="96"/>
  </w:num>
  <w:num w:numId="65" w16cid:durableId="1687176850">
    <w:abstractNumId w:val="46"/>
  </w:num>
  <w:num w:numId="66" w16cid:durableId="890338037">
    <w:abstractNumId w:val="121"/>
  </w:num>
  <w:num w:numId="67" w16cid:durableId="1121996098">
    <w:abstractNumId w:val="52"/>
  </w:num>
  <w:num w:numId="68" w16cid:durableId="1902905232">
    <w:abstractNumId w:val="31"/>
  </w:num>
  <w:num w:numId="69" w16cid:durableId="1196576494">
    <w:abstractNumId w:val="32"/>
  </w:num>
  <w:num w:numId="70" w16cid:durableId="578373174">
    <w:abstractNumId w:val="122"/>
  </w:num>
  <w:num w:numId="71" w16cid:durableId="25065120">
    <w:abstractNumId w:val="37"/>
  </w:num>
  <w:num w:numId="72" w16cid:durableId="2108302678">
    <w:abstractNumId w:val="7"/>
    <w:lvlOverride w:ilvl="0">
      <w:startOverride w:val="2"/>
    </w:lvlOverride>
    <w:lvlOverride w:ilvl="1">
      <w:startOverride w:val="2"/>
    </w:lvlOverride>
  </w:num>
  <w:num w:numId="73" w16cid:durableId="989478004">
    <w:abstractNumId w:val="137"/>
  </w:num>
  <w:num w:numId="74" w16cid:durableId="2132699534">
    <w:abstractNumId w:val="55"/>
  </w:num>
  <w:num w:numId="75" w16cid:durableId="1262109114">
    <w:abstractNumId w:val="109"/>
  </w:num>
  <w:num w:numId="76" w16cid:durableId="84809293">
    <w:abstractNumId w:val="23"/>
  </w:num>
  <w:num w:numId="77" w16cid:durableId="27536006">
    <w:abstractNumId w:val="100"/>
  </w:num>
  <w:num w:numId="78" w16cid:durableId="715546992">
    <w:abstractNumId w:val="101"/>
  </w:num>
  <w:num w:numId="79" w16cid:durableId="170800403">
    <w:abstractNumId w:val="12"/>
  </w:num>
  <w:num w:numId="80" w16cid:durableId="809321502">
    <w:abstractNumId w:val="78"/>
  </w:num>
  <w:num w:numId="81" w16cid:durableId="729381658">
    <w:abstractNumId w:val="24"/>
  </w:num>
  <w:num w:numId="82" w16cid:durableId="339739366">
    <w:abstractNumId w:val="71"/>
  </w:num>
  <w:num w:numId="83" w16cid:durableId="1445228407">
    <w:abstractNumId w:val="143"/>
  </w:num>
  <w:num w:numId="84" w16cid:durableId="383989056">
    <w:abstractNumId w:val="60"/>
  </w:num>
  <w:num w:numId="85" w16cid:durableId="820661715">
    <w:abstractNumId w:val="48"/>
  </w:num>
  <w:num w:numId="86" w16cid:durableId="960260211">
    <w:abstractNumId w:val="131"/>
  </w:num>
  <w:num w:numId="87" w16cid:durableId="876741413">
    <w:abstractNumId w:val="86"/>
  </w:num>
  <w:num w:numId="88" w16cid:durableId="1805155409">
    <w:abstractNumId w:val="22"/>
  </w:num>
  <w:num w:numId="89" w16cid:durableId="2035619606">
    <w:abstractNumId w:val="38"/>
  </w:num>
  <w:num w:numId="90" w16cid:durableId="534781349">
    <w:abstractNumId w:val="9"/>
  </w:num>
  <w:num w:numId="91" w16cid:durableId="371424708">
    <w:abstractNumId w:val="128"/>
  </w:num>
  <w:num w:numId="92" w16cid:durableId="970864525">
    <w:abstractNumId w:val="126"/>
  </w:num>
  <w:num w:numId="93" w16cid:durableId="2116903619">
    <w:abstractNumId w:val="88"/>
  </w:num>
  <w:num w:numId="94" w16cid:durableId="1842426254">
    <w:abstractNumId w:val="92"/>
  </w:num>
  <w:num w:numId="95" w16cid:durableId="1413812292">
    <w:abstractNumId w:val="107"/>
  </w:num>
  <w:num w:numId="96" w16cid:durableId="2053773685">
    <w:abstractNumId w:val="142"/>
  </w:num>
  <w:num w:numId="97" w16cid:durableId="679162024">
    <w:abstractNumId w:val="40"/>
  </w:num>
  <w:num w:numId="98" w16cid:durableId="1687172638">
    <w:abstractNumId w:val="79"/>
  </w:num>
  <w:num w:numId="99" w16cid:durableId="912393817">
    <w:abstractNumId w:val="34"/>
  </w:num>
  <w:num w:numId="100" w16cid:durableId="225267676">
    <w:abstractNumId w:val="127"/>
  </w:num>
  <w:num w:numId="101" w16cid:durableId="1747652490">
    <w:abstractNumId w:val="114"/>
  </w:num>
  <w:num w:numId="102" w16cid:durableId="1556351614">
    <w:abstractNumId w:val="63"/>
  </w:num>
  <w:num w:numId="103" w16cid:durableId="1614746991">
    <w:abstractNumId w:val="115"/>
  </w:num>
  <w:num w:numId="104" w16cid:durableId="511382039">
    <w:abstractNumId w:val="10"/>
  </w:num>
  <w:num w:numId="105" w16cid:durableId="1503933101">
    <w:abstractNumId w:val="43"/>
  </w:num>
  <w:num w:numId="106" w16cid:durableId="1649359699">
    <w:abstractNumId w:val="135"/>
  </w:num>
  <w:num w:numId="107" w16cid:durableId="1746419720">
    <w:abstractNumId w:val="136"/>
  </w:num>
  <w:num w:numId="108" w16cid:durableId="1510946164">
    <w:abstractNumId w:val="50"/>
  </w:num>
  <w:num w:numId="109" w16cid:durableId="353962672">
    <w:abstractNumId w:val="130"/>
  </w:num>
  <w:num w:numId="110" w16cid:durableId="1577667934">
    <w:abstractNumId w:val="33"/>
  </w:num>
  <w:num w:numId="111" w16cid:durableId="262417282">
    <w:abstractNumId w:val="140"/>
  </w:num>
  <w:num w:numId="112" w16cid:durableId="521478907">
    <w:abstractNumId w:val="5"/>
  </w:num>
  <w:num w:numId="113" w16cid:durableId="949311669">
    <w:abstractNumId w:val="54"/>
  </w:num>
  <w:num w:numId="114" w16cid:durableId="1866863590">
    <w:abstractNumId w:val="103"/>
  </w:num>
  <w:num w:numId="115" w16cid:durableId="1429235024">
    <w:abstractNumId w:val="77"/>
  </w:num>
  <w:num w:numId="116" w16cid:durableId="155809691">
    <w:abstractNumId w:val="49"/>
  </w:num>
  <w:num w:numId="117" w16cid:durableId="2094886322">
    <w:abstractNumId w:val="124"/>
  </w:num>
  <w:num w:numId="118" w16cid:durableId="659624907">
    <w:abstractNumId w:val="59"/>
  </w:num>
  <w:num w:numId="119" w16cid:durableId="1224214086">
    <w:abstractNumId w:val="113"/>
  </w:num>
  <w:num w:numId="120" w16cid:durableId="1543863711">
    <w:abstractNumId w:val="93"/>
  </w:num>
  <w:num w:numId="121" w16cid:durableId="1367440316">
    <w:abstractNumId w:val="27"/>
  </w:num>
  <w:num w:numId="122" w16cid:durableId="1935044699">
    <w:abstractNumId w:val="6"/>
  </w:num>
  <w:num w:numId="123" w16cid:durableId="878783095">
    <w:abstractNumId w:val="83"/>
  </w:num>
  <w:num w:numId="124" w16cid:durableId="1279340267">
    <w:abstractNumId w:val="134"/>
  </w:num>
  <w:num w:numId="125" w16cid:durableId="1667171415">
    <w:abstractNumId w:val="35"/>
  </w:num>
  <w:num w:numId="126" w16cid:durableId="517543522">
    <w:abstractNumId w:val="112"/>
  </w:num>
  <w:num w:numId="127" w16cid:durableId="1374693871">
    <w:abstractNumId w:val="69"/>
  </w:num>
  <w:num w:numId="128" w16cid:durableId="1242830410">
    <w:abstractNumId w:val="21"/>
  </w:num>
  <w:num w:numId="129" w16cid:durableId="464157826">
    <w:abstractNumId w:val="44"/>
  </w:num>
  <w:num w:numId="130" w16cid:durableId="1605991649">
    <w:abstractNumId w:val="15"/>
  </w:num>
  <w:num w:numId="131" w16cid:durableId="885214283">
    <w:abstractNumId w:val="80"/>
  </w:num>
  <w:num w:numId="132" w16cid:durableId="1522158364">
    <w:abstractNumId w:val="42"/>
  </w:num>
  <w:num w:numId="133" w16cid:durableId="1816995349">
    <w:abstractNumId w:val="39"/>
  </w:num>
  <w:num w:numId="134" w16cid:durableId="625627798">
    <w:abstractNumId w:val="81"/>
  </w:num>
  <w:num w:numId="135" w16cid:durableId="134418590">
    <w:abstractNumId w:val="19"/>
  </w:num>
  <w:num w:numId="136" w16cid:durableId="1358659544">
    <w:abstractNumId w:val="111"/>
  </w:num>
  <w:num w:numId="137" w16cid:durableId="984550750">
    <w:abstractNumId w:val="116"/>
  </w:num>
  <w:num w:numId="138" w16cid:durableId="1153643884">
    <w:abstractNumId w:val="129"/>
  </w:num>
  <w:num w:numId="139" w16cid:durableId="434324872">
    <w:abstractNumId w:val="11"/>
  </w:num>
  <w:num w:numId="140" w16cid:durableId="1713797859">
    <w:abstractNumId w:val="138"/>
  </w:num>
  <w:num w:numId="141" w16cid:durableId="1250964990">
    <w:abstractNumId w:val="87"/>
  </w:num>
  <w:num w:numId="142" w16cid:durableId="1102188517">
    <w:abstractNumId w:val="62"/>
  </w:num>
  <w:num w:numId="143" w16cid:durableId="1956326591">
    <w:abstractNumId w:val="90"/>
  </w:num>
  <w:num w:numId="144" w16cid:durableId="367343696">
    <w:abstractNumId w:val="117"/>
  </w:num>
  <w:num w:numId="145" w16cid:durableId="931007408">
    <w:abstractNumId w:val="5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4E1"/>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E0B"/>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CA3"/>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77E"/>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373"/>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BDE"/>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6D"/>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C95"/>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A52"/>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1B1"/>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90"/>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8D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2B2"/>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82"/>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CF7F0D"/>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02"/>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0E1"/>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5E3"/>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列出段落"/>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Drawing.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FE2128-16A7-4A93-B55C-1CA6EAEC2360}">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0E3DB9C-965A-472E-BAD8-5D9C49C90F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31542</Words>
  <Characters>179792</Characters>
  <Application>Microsoft Office Word</Application>
  <DocSecurity>0</DocSecurity>
  <Lines>1498</Lines>
  <Paragraphs>421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Yang Kang</cp:lastModifiedBy>
  <cp:revision>13</cp:revision>
  <dcterms:created xsi:type="dcterms:W3CDTF">2024-08-19T07:53:00Z</dcterms:created>
  <dcterms:modified xsi:type="dcterms:W3CDTF">2024-08-19T08:11:00Z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