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0EFC1972" w:rsidR="0006753C" w:rsidRPr="001465A0" w:rsidRDefault="007D29DD">
      <w:pPr>
        <w:tabs>
          <w:tab w:val="left" w:pos="1985"/>
        </w:tabs>
        <w:spacing w:after="0"/>
        <w:ind w:left="1985" w:hangingChars="706" w:hanging="1985"/>
        <w:rPr>
          <w:rFonts w:ascii="Arial" w:eastAsia="ＭＳ 明朝" w:hAnsi="Arial" w:cs="Arial"/>
          <w:b/>
          <w:bCs/>
          <w:sz w:val="28"/>
          <w:szCs w:val="24"/>
          <w:lang w:val="de-DE"/>
        </w:rPr>
      </w:pPr>
      <w:bookmarkStart w:id="0" w:name="_Hlk110513670"/>
      <w:bookmarkStart w:id="1" w:name="OLE_LINK3"/>
      <w:bookmarkStart w:id="2" w:name="_Ref133120545"/>
      <w:bookmarkEnd w:id="0"/>
      <w:r w:rsidRPr="001465A0">
        <w:rPr>
          <w:rFonts w:ascii="Arial" w:eastAsia="ＭＳ 明朝" w:hAnsi="Arial" w:cs="Arial"/>
          <w:b/>
          <w:bCs/>
          <w:sz w:val="28"/>
          <w:szCs w:val="24"/>
          <w:lang w:val="de-DE"/>
        </w:rPr>
        <w:t>3GPP TSG RAN WG1 #11</w:t>
      </w:r>
      <w:r w:rsidR="00E1029D">
        <w:rPr>
          <w:rFonts w:ascii="Arial" w:eastAsia="ＭＳ 明朝" w:hAnsi="Arial" w:cs="Arial" w:hint="eastAsia"/>
          <w:b/>
          <w:bCs/>
          <w:sz w:val="28"/>
          <w:szCs w:val="24"/>
          <w:lang w:val="de-DE" w:eastAsia="ja-JP"/>
        </w:rPr>
        <w:t>8</w:t>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ab/>
      </w:r>
      <w:r w:rsidR="006112A7" w:rsidRPr="001465A0">
        <w:rPr>
          <w:rFonts w:ascii="Arial" w:eastAsia="ＭＳ 明朝" w:hAnsi="Arial" w:cs="Arial"/>
          <w:b/>
          <w:bCs/>
          <w:sz w:val="28"/>
          <w:szCs w:val="24"/>
          <w:lang w:val="de-DE"/>
        </w:rPr>
        <w:tab/>
      </w:r>
      <w:r w:rsidRPr="001465A0">
        <w:rPr>
          <w:rFonts w:ascii="Arial" w:eastAsia="ＭＳ 明朝" w:hAnsi="Arial" w:cs="Arial"/>
          <w:b/>
          <w:bCs/>
          <w:sz w:val="28"/>
          <w:szCs w:val="24"/>
          <w:lang w:val="de-DE"/>
        </w:rPr>
        <w:t>R1-</w:t>
      </w:r>
      <w:r w:rsidR="001465A0" w:rsidRPr="001465A0">
        <w:rPr>
          <w:rFonts w:ascii="Arial" w:eastAsia="ＭＳ 明朝" w:hAnsi="Arial" w:cs="Arial"/>
          <w:b/>
          <w:bCs/>
          <w:sz w:val="28"/>
          <w:szCs w:val="24"/>
          <w:lang w:val="de-DE"/>
        </w:rPr>
        <w:t>24</w:t>
      </w:r>
      <w:r w:rsidR="003C20A0">
        <w:rPr>
          <w:rFonts w:ascii="Arial" w:eastAsia="ＭＳ 明朝" w:hAnsi="Arial" w:cs="Arial"/>
          <w:b/>
          <w:bCs/>
          <w:sz w:val="28"/>
          <w:szCs w:val="24"/>
          <w:lang w:val="de-DE"/>
        </w:rPr>
        <w:t>xxxxx</w:t>
      </w:r>
    </w:p>
    <w:p w14:paraId="51417BFA" w14:textId="1673F0F4" w:rsidR="0006753C" w:rsidRDefault="00E1029D">
      <w:pPr>
        <w:tabs>
          <w:tab w:val="left" w:pos="1985"/>
        </w:tabs>
        <w:spacing w:after="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eastAsia="ja-JP"/>
        </w:rPr>
        <w:t>Maastricht</w:t>
      </w:r>
      <w:r w:rsidR="007D29DD">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Netherlands</w:t>
      </w:r>
      <w:r w:rsidR="007D29DD">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August</w:t>
      </w:r>
      <w:r w:rsidR="007D29DD">
        <w:rPr>
          <w:rFonts w:ascii="Arial" w:eastAsia="ＭＳ 明朝" w:hAnsi="Arial" w:cs="Arial"/>
          <w:b/>
          <w:bCs/>
          <w:sz w:val="28"/>
          <w:szCs w:val="24"/>
          <w:lang w:val="en-US"/>
        </w:rPr>
        <w:t xml:space="preserve"> </w:t>
      </w:r>
      <w:r>
        <w:rPr>
          <w:rFonts w:ascii="Arial" w:eastAsia="ＭＳ 明朝" w:hAnsi="Arial" w:cs="Arial" w:hint="eastAsia"/>
          <w:b/>
          <w:bCs/>
          <w:sz w:val="28"/>
          <w:szCs w:val="24"/>
          <w:lang w:val="en-US" w:eastAsia="ja-JP"/>
        </w:rPr>
        <w:t>19</w:t>
      </w:r>
      <w:r w:rsidRPr="00E1029D">
        <w:rPr>
          <w:rFonts w:ascii="Arial" w:eastAsia="ＭＳ 明朝" w:hAnsi="Arial" w:cs="Arial" w:hint="eastAsia"/>
          <w:b/>
          <w:bCs/>
          <w:sz w:val="28"/>
          <w:szCs w:val="24"/>
          <w:vertAlign w:val="superscript"/>
          <w:lang w:val="en-US" w:eastAsia="ja-JP"/>
        </w:rPr>
        <w:t>th</w:t>
      </w:r>
      <w:r w:rsidR="007D29DD">
        <w:rPr>
          <w:rFonts w:ascii="Arial" w:eastAsia="ＭＳ 明朝" w:hAnsi="Arial" w:cs="Arial"/>
          <w:b/>
          <w:bCs/>
          <w:sz w:val="28"/>
          <w:szCs w:val="24"/>
          <w:lang w:val="en-US"/>
        </w:rPr>
        <w:t xml:space="preserve">– </w:t>
      </w:r>
      <w:r w:rsidR="003C20A0">
        <w:rPr>
          <w:rFonts w:ascii="Arial" w:eastAsia="ＭＳ 明朝" w:hAnsi="Arial" w:cs="Arial"/>
          <w:b/>
          <w:bCs/>
          <w:sz w:val="28"/>
          <w:szCs w:val="24"/>
          <w:lang w:val="en-US"/>
        </w:rPr>
        <w:t>2</w:t>
      </w:r>
      <w:r>
        <w:rPr>
          <w:rFonts w:ascii="Arial" w:eastAsia="ＭＳ 明朝" w:hAnsi="Arial" w:cs="Arial" w:hint="eastAsia"/>
          <w:b/>
          <w:bCs/>
          <w:sz w:val="28"/>
          <w:szCs w:val="24"/>
          <w:lang w:val="en-US" w:eastAsia="ja-JP"/>
        </w:rPr>
        <w:t>3</w:t>
      </w:r>
      <w:r w:rsidRPr="00E1029D">
        <w:rPr>
          <w:rFonts w:ascii="Arial" w:eastAsia="ＭＳ 明朝" w:hAnsi="Arial" w:cs="Arial" w:hint="eastAsia"/>
          <w:b/>
          <w:bCs/>
          <w:sz w:val="28"/>
          <w:szCs w:val="24"/>
          <w:vertAlign w:val="superscript"/>
          <w:lang w:val="en-US" w:eastAsia="ja-JP"/>
        </w:rPr>
        <w:t>rd</w:t>
      </w:r>
      <w:r w:rsidR="007D29DD">
        <w:rPr>
          <w:rFonts w:ascii="Arial" w:eastAsia="ＭＳ 明朝"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ＭＳ 明朝"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51417BFD" w14:textId="00C55C38" w:rsidR="0006753C" w:rsidRDefault="007D29DD">
      <w:pPr>
        <w:spacing w:after="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3C20A0">
        <w:rPr>
          <w:rFonts w:ascii="Arial" w:eastAsia="ＭＳ 明朝" w:hAnsi="Arial" w:cs="Arial"/>
          <w:b/>
          <w:sz w:val="28"/>
          <w:szCs w:val="28"/>
          <w:lang w:val="en-US"/>
        </w:rPr>
        <w:t xml:space="preserve">1 </w:t>
      </w:r>
      <w:r>
        <w:rPr>
          <w:rFonts w:ascii="Arial" w:eastAsia="ＭＳ 明朝"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t>8.</w:t>
      </w:r>
      <w:r w:rsidR="003C20A0">
        <w:rPr>
          <w:rFonts w:ascii="Arial" w:eastAsia="ＭＳ 明朝"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51417C00" w14:textId="77777777" w:rsidR="0006753C" w:rsidRDefault="007D29DD">
      <w:pPr>
        <w:pStyle w:val="10"/>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10"/>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5"/>
        <w:rPr>
          <w:lang w:val="en-US"/>
        </w:rPr>
      </w:pPr>
      <w:r>
        <w:rPr>
          <w:rFonts w:hint="eastAsia"/>
          <w:lang w:val="en-US"/>
        </w:rPr>
        <w:t>[</w:t>
      </w:r>
      <w:r>
        <w:rPr>
          <w:lang w:val="en-US"/>
        </w:rPr>
        <w:t>Proposals for Monday online]</w:t>
      </w:r>
    </w:p>
    <w:p w14:paraId="3E9FB1B6" w14:textId="76B04B5E" w:rsidR="00EC3825" w:rsidRDefault="00EC3825" w:rsidP="00EC3825">
      <w:pPr>
        <w:pStyle w:val="5"/>
        <w:rPr>
          <w:lang w:val="en-US"/>
        </w:rPr>
      </w:pPr>
      <w:r>
        <w:rPr>
          <w:rFonts w:hint="eastAsia"/>
          <w:lang w:val="en-US"/>
        </w:rPr>
        <w:t>[</w:t>
      </w:r>
      <w:r>
        <w:rPr>
          <w:lang w:val="en-US"/>
        </w:rPr>
        <w:t>Proposals for Tuesday online]</w:t>
      </w:r>
    </w:p>
    <w:p w14:paraId="229BF585" w14:textId="119E99A5" w:rsidR="00EC3825" w:rsidRDefault="00EC3825" w:rsidP="00EC3825">
      <w:pPr>
        <w:pStyle w:val="5"/>
        <w:rPr>
          <w:lang w:val="en-US"/>
        </w:rPr>
      </w:pPr>
      <w:r>
        <w:rPr>
          <w:rFonts w:hint="eastAsia"/>
          <w:lang w:val="en-US"/>
        </w:rPr>
        <w:t>[</w:t>
      </w:r>
      <w:r>
        <w:rPr>
          <w:lang w:val="en-US"/>
        </w:rPr>
        <w:t>Proposals for Wednesday online]</w:t>
      </w:r>
    </w:p>
    <w:p w14:paraId="1A082CEA" w14:textId="5247C414" w:rsidR="00EC3825" w:rsidRDefault="00EC3825" w:rsidP="00EC3825">
      <w:pPr>
        <w:pStyle w:val="5"/>
        <w:rPr>
          <w:lang w:val="en-US"/>
        </w:rPr>
      </w:pPr>
      <w:r>
        <w:rPr>
          <w:rFonts w:hint="eastAsia"/>
          <w:lang w:val="en-US"/>
        </w:rPr>
        <w:t>[</w:t>
      </w:r>
      <w:r>
        <w:rPr>
          <w:lang w:val="en-US"/>
        </w:rPr>
        <w:t>Proposals for Thursday online]</w:t>
      </w:r>
    </w:p>
    <w:p w14:paraId="51417C04" w14:textId="250FFC66" w:rsidR="0006753C" w:rsidRDefault="00EC3825" w:rsidP="0006425D">
      <w:pPr>
        <w:pStyle w:val="5"/>
        <w:rPr>
          <w:lang w:val="en-US"/>
        </w:rPr>
      </w:pPr>
      <w:r>
        <w:rPr>
          <w:rFonts w:hint="eastAsia"/>
          <w:lang w:val="en-US"/>
        </w:rPr>
        <w:t>[</w:t>
      </w:r>
      <w:r>
        <w:rPr>
          <w:lang w:val="en-US"/>
        </w:rPr>
        <w:t>Proposals for Friday online]</w:t>
      </w:r>
    </w:p>
    <w:p w14:paraId="51417C05" w14:textId="77777777" w:rsidR="0006753C" w:rsidRDefault="0006753C">
      <w:pPr>
        <w:rPr>
          <w:lang w:val="en-US"/>
        </w:rPr>
      </w:pPr>
    </w:p>
    <w:p w14:paraId="51417CBA" w14:textId="77777777" w:rsidR="0006753C" w:rsidRDefault="007D29DD">
      <w:pPr>
        <w:pStyle w:val="10"/>
        <w:spacing w:after="180"/>
        <w:rPr>
          <w:lang w:val="en-US" w:eastAsia="ja-JP"/>
        </w:rPr>
      </w:pPr>
      <w:r>
        <w:rPr>
          <w:lang w:val="en-US" w:eastAsia="ja-JP"/>
        </w:rPr>
        <w:t>List of Contributions</w:t>
      </w:r>
    </w:p>
    <w:p w14:paraId="51417CBB" w14:textId="77777777" w:rsidR="0006753C" w:rsidRDefault="007D29DD">
      <w:pPr>
        <w:pStyle w:val="20"/>
        <w:rPr>
          <w:lang w:val="en-US"/>
        </w:rPr>
      </w:pPr>
      <w:r>
        <w:rPr>
          <w:rFonts w:eastAsia="SimSun"/>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C907AB" w:rsidRPr="00C907AB" w14:paraId="3E91F4AE" w14:textId="77777777" w:rsidTr="00471820">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3736982" w14:textId="77777777" w:rsidR="00C907AB" w:rsidRPr="00C907AB" w:rsidRDefault="00000000" w:rsidP="00C907AB">
            <w:pPr>
              <w:spacing w:after="0" w:line="240" w:lineRule="auto"/>
              <w:rPr>
                <w:rFonts w:ascii="Arial" w:eastAsia="ＭＳ Ｐゴシック" w:hAnsi="Arial" w:cs="Arial"/>
                <w:b/>
                <w:bCs/>
                <w:color w:val="0000FF"/>
                <w:sz w:val="16"/>
                <w:szCs w:val="16"/>
                <w:u w:val="single"/>
                <w:lang w:val="en-US" w:eastAsia="ja-JP"/>
              </w:rPr>
            </w:pPr>
            <w:hyperlink r:id="rId12" w:history="1">
              <w:r w:rsidR="00C907AB" w:rsidRPr="00C907AB">
                <w:rPr>
                  <w:rFonts w:ascii="Arial" w:eastAsia="ＭＳ Ｐゴシック"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hideMark/>
          </w:tcPr>
          <w:p w14:paraId="5DA38408" w14:textId="77777777" w:rsidR="00C907AB" w:rsidRPr="00C907AB" w:rsidRDefault="00C907AB" w:rsidP="00C907AB">
            <w:pPr>
              <w:spacing w:after="0" w:line="240" w:lineRule="auto"/>
              <w:rPr>
                <w:rFonts w:ascii="Arial" w:eastAsia="ＭＳ Ｐゴシック" w:hAnsi="Arial" w:cs="Arial"/>
                <w:sz w:val="16"/>
                <w:szCs w:val="16"/>
                <w:lang w:val="en-US" w:eastAsia="ja-JP"/>
              </w:rPr>
            </w:pPr>
            <w:r w:rsidRPr="00C907AB">
              <w:rPr>
                <w:rFonts w:ascii="Arial" w:eastAsia="ＭＳ Ｐゴシック"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hideMark/>
          </w:tcPr>
          <w:p w14:paraId="650CFEA5" w14:textId="77777777" w:rsidR="00C907AB" w:rsidRPr="00C907AB" w:rsidRDefault="00C907AB" w:rsidP="00C907AB">
            <w:pPr>
              <w:spacing w:after="0" w:line="240" w:lineRule="auto"/>
              <w:rPr>
                <w:rFonts w:ascii="Arial" w:eastAsia="ＭＳ Ｐゴシック" w:hAnsi="Arial" w:cs="Arial"/>
                <w:sz w:val="16"/>
                <w:szCs w:val="16"/>
                <w:lang w:val="en-US" w:eastAsia="ja-JP"/>
              </w:rPr>
            </w:pPr>
            <w:r w:rsidRPr="00C907AB">
              <w:rPr>
                <w:rFonts w:ascii="Arial" w:eastAsia="ＭＳ Ｐゴシック" w:hAnsi="Arial" w:cs="Arial"/>
                <w:sz w:val="16"/>
                <w:szCs w:val="16"/>
                <w:lang w:val="en-US" w:eastAsia="ja-JP"/>
              </w:rPr>
              <w:t>RAN4, Ericsson</w:t>
            </w:r>
          </w:p>
        </w:tc>
      </w:tr>
    </w:tbl>
    <w:p w14:paraId="5FBBAFB4" w14:textId="74D34628" w:rsidR="003C20A0" w:rsidRDefault="00471820" w:rsidP="003C20A0">
      <w:pPr>
        <w:rPr>
          <w:lang w:eastAsia="ja-JP"/>
        </w:rPr>
      </w:pPr>
      <w:r>
        <w:rPr>
          <w:rFonts w:hint="eastAsia"/>
          <w:lang w:eastAsia="ja-JP"/>
        </w:rPr>
        <w:t xml:space="preserve">FL view : this is a UE capability issue and RAN1 is CC. </w:t>
      </w:r>
    </w:p>
    <w:p w14:paraId="32681DD1" w14:textId="77777777" w:rsidR="003C20A0" w:rsidRPr="003C20A0" w:rsidRDefault="003C20A0" w:rsidP="003C20A0"/>
    <w:p w14:paraId="51417CC3" w14:textId="399D3637" w:rsidR="0006753C" w:rsidRDefault="007D29DD">
      <w:pPr>
        <w:pStyle w:val="20"/>
        <w:rPr>
          <w:rFonts w:eastAsia="SimSun"/>
          <w:lang w:val="en-US" w:eastAsia="zh-CN"/>
        </w:rPr>
      </w:pPr>
      <w:r>
        <w:rPr>
          <w:lang w:val="en-US"/>
        </w:rPr>
        <w:t>Contributions under AI 8</w:t>
      </w:r>
      <w:r>
        <w:rPr>
          <w:rFonts w:eastAsia="SimSun"/>
          <w:lang w:val="en-US" w:eastAsia="zh-CN"/>
        </w:rPr>
        <w:t>.</w:t>
      </w:r>
      <w:r w:rsidR="003C20A0">
        <w:rPr>
          <w:rFonts w:eastAsia="SimSun"/>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B20AE0" w:rsidRPr="00B20AE0" w14:paraId="75F3701F" w14:textId="77777777" w:rsidTr="00B20AE0">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hideMark/>
          </w:tcPr>
          <w:p w14:paraId="65714724"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3" w:history="1">
              <w:r w:rsidR="00B20AE0" w:rsidRPr="00B20AE0">
                <w:rPr>
                  <w:rFonts w:ascii="Arial" w:eastAsia="ＭＳ Ｐゴシック"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hideMark/>
          </w:tcPr>
          <w:p w14:paraId="45C311A2"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hideMark/>
          </w:tcPr>
          <w:p w14:paraId="678860B8"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ZTE Corporation, Sanechips</w:t>
            </w:r>
          </w:p>
        </w:tc>
      </w:tr>
      <w:tr w:rsidR="00B20AE0" w:rsidRPr="00B20AE0" w14:paraId="52A4AA2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7214A14"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4" w:history="1">
              <w:r w:rsidR="00B20AE0" w:rsidRPr="00B20AE0">
                <w:rPr>
                  <w:rFonts w:ascii="Arial" w:eastAsia="ＭＳ Ｐゴシック"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hideMark/>
          </w:tcPr>
          <w:p w14:paraId="73239BA2"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hideMark/>
          </w:tcPr>
          <w:p w14:paraId="381682CC"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ZTE Corporation, Sanechips</w:t>
            </w:r>
          </w:p>
        </w:tc>
      </w:tr>
      <w:tr w:rsidR="00B20AE0" w:rsidRPr="00B20AE0" w14:paraId="4A93ABBF"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22025B6"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5" w:history="1">
              <w:r w:rsidR="00B20AE0" w:rsidRPr="00B20AE0">
                <w:rPr>
                  <w:rFonts w:ascii="Arial" w:eastAsia="ＭＳ Ｐゴシック"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hideMark/>
          </w:tcPr>
          <w:p w14:paraId="7653698A"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hideMark/>
          </w:tcPr>
          <w:p w14:paraId="7904DCB3"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ZTE Corporation, Sanechips</w:t>
            </w:r>
          </w:p>
        </w:tc>
      </w:tr>
      <w:tr w:rsidR="00B20AE0" w:rsidRPr="00B20AE0" w14:paraId="49B5BF2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E30ADCF"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6" w:history="1">
              <w:r w:rsidR="00B20AE0" w:rsidRPr="00B20AE0">
                <w:rPr>
                  <w:rFonts w:ascii="Arial" w:eastAsia="ＭＳ Ｐゴシック"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hideMark/>
          </w:tcPr>
          <w:p w14:paraId="4C88957F"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2EDC04ED"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ZTE Corporation, Sanechips</w:t>
            </w:r>
          </w:p>
        </w:tc>
      </w:tr>
      <w:tr w:rsidR="00B20AE0" w:rsidRPr="00B20AE0" w14:paraId="2B891A0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C723652"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7" w:history="1">
              <w:r w:rsidR="00B20AE0" w:rsidRPr="00B20AE0">
                <w:rPr>
                  <w:rFonts w:ascii="Arial" w:eastAsia="ＭＳ Ｐゴシック"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hideMark/>
          </w:tcPr>
          <w:p w14:paraId="249ABFC2"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5FBB3264"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ZTE Corporation, Sanechips</w:t>
            </w:r>
          </w:p>
        </w:tc>
      </w:tr>
      <w:tr w:rsidR="00B20AE0" w:rsidRPr="00B20AE0" w14:paraId="5BE0FD1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5B7F6AD"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8" w:history="1">
              <w:r w:rsidR="00B20AE0" w:rsidRPr="00B20AE0">
                <w:rPr>
                  <w:rFonts w:ascii="Arial" w:eastAsia="ＭＳ Ｐゴシック"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hideMark/>
          </w:tcPr>
          <w:p w14:paraId="3D7F21EA"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hideMark/>
          </w:tcPr>
          <w:p w14:paraId="5144EA65"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NEC</w:t>
            </w:r>
          </w:p>
        </w:tc>
      </w:tr>
      <w:tr w:rsidR="00B20AE0" w:rsidRPr="00B20AE0" w14:paraId="007CD7C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615ADB89"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19" w:history="1">
              <w:r w:rsidR="00B20AE0" w:rsidRPr="00B20AE0">
                <w:rPr>
                  <w:rFonts w:ascii="Arial" w:eastAsia="ＭＳ Ｐゴシック"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hideMark/>
          </w:tcPr>
          <w:p w14:paraId="75A4F1BB"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hideMark/>
          </w:tcPr>
          <w:p w14:paraId="53DA8067"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Samsung</w:t>
            </w:r>
          </w:p>
        </w:tc>
      </w:tr>
      <w:tr w:rsidR="00B20AE0" w:rsidRPr="00B20AE0" w14:paraId="3C092D6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06F618F"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0" w:history="1">
              <w:r w:rsidR="00B20AE0" w:rsidRPr="00B20AE0">
                <w:rPr>
                  <w:rFonts w:ascii="Arial" w:eastAsia="ＭＳ Ｐゴシック"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hideMark/>
          </w:tcPr>
          <w:p w14:paraId="5BFE8A7C"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hideMark/>
          </w:tcPr>
          <w:p w14:paraId="4F138CB0"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Nokia</w:t>
            </w:r>
          </w:p>
        </w:tc>
      </w:tr>
      <w:tr w:rsidR="00B20AE0" w:rsidRPr="00B20AE0" w14:paraId="37CB2866"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71EBC3A"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1" w:history="1">
              <w:r w:rsidR="00B20AE0" w:rsidRPr="00B20AE0">
                <w:rPr>
                  <w:rFonts w:ascii="Arial" w:eastAsia="ＭＳ Ｐゴシック"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hideMark/>
          </w:tcPr>
          <w:p w14:paraId="0127DCAF"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hideMark/>
          </w:tcPr>
          <w:p w14:paraId="7149D05B"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Huawei, HiSilicon</w:t>
            </w:r>
          </w:p>
        </w:tc>
      </w:tr>
      <w:tr w:rsidR="00B20AE0" w:rsidRPr="00B20AE0" w14:paraId="7B87601E"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07D9A14F"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2" w:history="1">
              <w:r w:rsidR="00B20AE0" w:rsidRPr="00B20AE0">
                <w:rPr>
                  <w:rFonts w:ascii="Arial" w:eastAsia="ＭＳ Ｐゴシック"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hideMark/>
          </w:tcPr>
          <w:p w14:paraId="430DF56B"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hideMark/>
          </w:tcPr>
          <w:p w14:paraId="098CD9AC"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Huawei, HiSilicon</w:t>
            </w:r>
          </w:p>
        </w:tc>
      </w:tr>
      <w:tr w:rsidR="00B20AE0" w:rsidRPr="00B20AE0" w14:paraId="3077D0ED"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137F476D"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3" w:history="1">
              <w:r w:rsidR="00B20AE0" w:rsidRPr="00B20AE0">
                <w:rPr>
                  <w:rFonts w:ascii="Arial" w:eastAsia="ＭＳ Ｐゴシック"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hideMark/>
          </w:tcPr>
          <w:p w14:paraId="14E3E310"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hideMark/>
          </w:tcPr>
          <w:p w14:paraId="058A94B7"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Huawei, HiSilicon</w:t>
            </w:r>
          </w:p>
        </w:tc>
      </w:tr>
      <w:tr w:rsidR="00B20AE0" w:rsidRPr="00B20AE0" w14:paraId="4C7A2CDD" w14:textId="77777777" w:rsidTr="00B20AE0">
        <w:trPr>
          <w:trHeight w:val="509"/>
        </w:trPr>
        <w:tc>
          <w:tcPr>
            <w:tcW w:w="1696" w:type="dxa"/>
            <w:tcBorders>
              <w:top w:val="nil"/>
              <w:left w:val="single" w:sz="4" w:space="0" w:color="A6A6A6"/>
              <w:bottom w:val="single" w:sz="4" w:space="0" w:color="A6A6A6"/>
              <w:right w:val="single" w:sz="4" w:space="0" w:color="A6A6A6"/>
            </w:tcBorders>
            <w:shd w:val="clear" w:color="auto" w:fill="auto"/>
            <w:hideMark/>
          </w:tcPr>
          <w:p w14:paraId="7F96E085"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4" w:history="1">
              <w:r w:rsidR="00B20AE0" w:rsidRPr="00B20AE0">
                <w:rPr>
                  <w:rFonts w:ascii="Arial" w:eastAsia="ＭＳ Ｐゴシック"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hideMark/>
          </w:tcPr>
          <w:p w14:paraId="5A305902"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hideMark/>
          </w:tcPr>
          <w:p w14:paraId="0BD383F6"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Huawei,  Ericsson, Nokia, ZTE Corporation, Sanechips, HiSilicon</w:t>
            </w:r>
          </w:p>
        </w:tc>
      </w:tr>
      <w:tr w:rsidR="00B20AE0" w:rsidRPr="00B20AE0" w14:paraId="192F1BC4"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0617F27B"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5" w:history="1">
              <w:r w:rsidR="00B20AE0" w:rsidRPr="00B20AE0">
                <w:rPr>
                  <w:rFonts w:ascii="Arial" w:eastAsia="ＭＳ Ｐゴシック"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hideMark/>
          </w:tcPr>
          <w:p w14:paraId="5FBE0424"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hideMark/>
          </w:tcPr>
          <w:p w14:paraId="17B1C068"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Qualcomm Incorporated</w:t>
            </w:r>
          </w:p>
        </w:tc>
      </w:tr>
      <w:tr w:rsidR="00B20AE0" w:rsidRPr="00B20AE0" w14:paraId="7AE437C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3F48FAB5"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6" w:history="1">
              <w:r w:rsidR="00B20AE0" w:rsidRPr="00B20AE0">
                <w:rPr>
                  <w:rFonts w:ascii="Arial" w:eastAsia="ＭＳ Ｐゴシック"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hideMark/>
          </w:tcPr>
          <w:p w14:paraId="6DC6B6AF"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hideMark/>
          </w:tcPr>
          <w:p w14:paraId="7B5B5BF8"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Qualcomm Incorporated</w:t>
            </w:r>
          </w:p>
        </w:tc>
      </w:tr>
      <w:tr w:rsidR="00B20AE0" w:rsidRPr="00B20AE0" w14:paraId="2436909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203D6CF2"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7" w:history="1">
              <w:r w:rsidR="00B20AE0" w:rsidRPr="00B20AE0">
                <w:rPr>
                  <w:rFonts w:ascii="Arial" w:eastAsia="ＭＳ Ｐゴシック"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hideMark/>
          </w:tcPr>
          <w:p w14:paraId="6F893FAD"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hideMark/>
          </w:tcPr>
          <w:p w14:paraId="7F5CBFC9"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ASUSTeK</w:t>
            </w:r>
          </w:p>
        </w:tc>
      </w:tr>
      <w:tr w:rsidR="00B20AE0" w:rsidRPr="00B20AE0" w14:paraId="56C7655B"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5C567D9F" w14:textId="77777777" w:rsidR="00B20AE0" w:rsidRPr="00B20AE0" w:rsidRDefault="00000000" w:rsidP="00B20AE0">
            <w:pPr>
              <w:spacing w:after="0" w:line="240" w:lineRule="auto"/>
              <w:rPr>
                <w:rFonts w:ascii="Arial" w:eastAsia="ＭＳ Ｐゴシック" w:hAnsi="Arial" w:cs="Arial"/>
                <w:b/>
                <w:bCs/>
                <w:color w:val="0000FF"/>
                <w:sz w:val="16"/>
                <w:szCs w:val="16"/>
                <w:u w:val="single"/>
                <w:lang w:val="en-US" w:eastAsia="ja-JP"/>
              </w:rPr>
            </w:pPr>
            <w:hyperlink r:id="rId28" w:history="1">
              <w:r w:rsidR="00B20AE0" w:rsidRPr="00B20AE0">
                <w:rPr>
                  <w:rFonts w:ascii="Arial" w:eastAsia="ＭＳ Ｐゴシック"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hideMark/>
          </w:tcPr>
          <w:p w14:paraId="7D1E2B81"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hideMark/>
          </w:tcPr>
          <w:p w14:paraId="0977DF8A" w14:textId="77777777" w:rsidR="00B20AE0" w:rsidRPr="00B20AE0" w:rsidRDefault="00B20AE0" w:rsidP="00B20AE0">
            <w:pPr>
              <w:spacing w:after="0" w:line="240" w:lineRule="auto"/>
              <w:rPr>
                <w:rFonts w:ascii="Arial" w:eastAsia="ＭＳ Ｐゴシック" w:hAnsi="Arial" w:cs="Arial"/>
                <w:sz w:val="16"/>
                <w:szCs w:val="16"/>
                <w:lang w:val="en-US" w:eastAsia="ja-JP"/>
              </w:rPr>
            </w:pPr>
            <w:r w:rsidRPr="00B20AE0">
              <w:rPr>
                <w:rFonts w:ascii="Arial" w:eastAsia="ＭＳ Ｐゴシック" w:hAnsi="Arial" w:cs="Arial"/>
                <w:sz w:val="16"/>
                <w:szCs w:val="16"/>
                <w:lang w:val="en-US" w:eastAsia="ja-JP"/>
              </w:rPr>
              <w:t>Ericsson</w:t>
            </w:r>
          </w:p>
        </w:tc>
      </w:tr>
    </w:tbl>
    <w:p w14:paraId="1233755D" w14:textId="77777777" w:rsidR="00A33237" w:rsidRPr="003C20A0" w:rsidRDefault="00A33237">
      <w:pPr>
        <w:rPr>
          <w:rFonts w:eastAsia="SimSun"/>
          <w:lang w:eastAsia="zh-CN"/>
        </w:rPr>
      </w:pPr>
    </w:p>
    <w:p w14:paraId="51417D41" w14:textId="77777777" w:rsidR="0006753C" w:rsidRDefault="007D29DD">
      <w:pPr>
        <w:spacing w:after="0"/>
        <w:rPr>
          <w:rFonts w:eastAsia="SimSun"/>
          <w:lang w:val="en-US" w:eastAsia="zh-CN"/>
        </w:rPr>
      </w:pPr>
      <w:r>
        <w:rPr>
          <w:rFonts w:eastAsia="SimSun"/>
          <w:lang w:val="en-US" w:eastAsia="zh-CN"/>
        </w:rPr>
        <w:br w:type="page"/>
      </w:r>
    </w:p>
    <w:p w14:paraId="188F10EB" w14:textId="7C084F8C" w:rsidR="00FC3CB8" w:rsidRDefault="00FC3CB8">
      <w:pPr>
        <w:pStyle w:val="10"/>
        <w:spacing w:after="180"/>
        <w:rPr>
          <w:lang w:val="en-US" w:eastAsia="ja-JP"/>
        </w:rPr>
      </w:pPr>
      <w:r>
        <w:rPr>
          <w:rFonts w:hint="eastAsia"/>
          <w:lang w:val="en-US" w:eastAsia="ja-JP"/>
        </w:rPr>
        <w:lastRenderedPageBreak/>
        <w:t>void</w:t>
      </w:r>
    </w:p>
    <w:p w14:paraId="00DD61E9" w14:textId="77777777" w:rsidR="00FC3CB8" w:rsidRDefault="00FC3CB8">
      <w:pPr>
        <w:spacing w:after="0" w:line="240" w:lineRule="auto"/>
        <w:rPr>
          <w:rFonts w:ascii="Arial" w:eastAsia="ＭＳ ゴシック" w:hAnsi="Arial"/>
          <w:b/>
          <w:kern w:val="28"/>
          <w:sz w:val="32"/>
          <w:lang w:val="en-US" w:eastAsia="ja-JP"/>
        </w:rPr>
      </w:pPr>
      <w:r>
        <w:rPr>
          <w:lang w:val="en-US" w:eastAsia="ja-JP"/>
        </w:rPr>
        <w:br w:type="page"/>
      </w:r>
    </w:p>
    <w:p w14:paraId="4BD1A012" w14:textId="0C1B90CF" w:rsidR="003C20A0" w:rsidRDefault="003C20A0">
      <w:pPr>
        <w:pStyle w:val="10"/>
        <w:spacing w:after="180"/>
        <w:rPr>
          <w:lang w:val="en-US" w:eastAsia="ja-JP"/>
        </w:rPr>
      </w:pPr>
      <w:r>
        <w:rPr>
          <w:rFonts w:hint="eastAsia"/>
          <w:lang w:val="en-US" w:eastAsia="ja-JP"/>
        </w:rPr>
        <w:lastRenderedPageBreak/>
        <w:t>H</w:t>
      </w:r>
      <w:r>
        <w:rPr>
          <w:lang w:val="en-US" w:eastAsia="ja-JP"/>
        </w:rPr>
        <w:t>igh priority issues in RAN1#117</w:t>
      </w:r>
    </w:p>
    <w:p w14:paraId="0C52B16B" w14:textId="560DCCDB" w:rsidR="003C20A0" w:rsidRDefault="00E64741" w:rsidP="003C20A0">
      <w:pPr>
        <w:pStyle w:val="20"/>
        <w:rPr>
          <w:rFonts w:eastAsia="SimSun"/>
          <w:lang w:eastAsia="zh-CN"/>
        </w:rPr>
      </w:pPr>
      <w:r>
        <w:rPr>
          <w:rFonts w:eastAsia="SimSun"/>
          <w:lang w:eastAsia="zh-CN"/>
        </w:rPr>
        <w:t xml:space="preserve">[Open] </w:t>
      </w:r>
      <w:r w:rsidR="00EC3825">
        <w:rPr>
          <w:rFonts w:eastAsia="SimSun"/>
          <w:lang w:eastAsia="zh-CN"/>
        </w:rPr>
        <w:t xml:space="preserve">Issue 1-1: </w:t>
      </w:r>
      <w:r w:rsidR="00A56CD9">
        <w:rPr>
          <w:rFonts w:hint="eastAsia"/>
        </w:rPr>
        <w:t>Power control</w:t>
      </w:r>
    </w:p>
    <w:p w14:paraId="68EBE423" w14:textId="23D8D296" w:rsidR="00A33237" w:rsidRPr="00A33237" w:rsidRDefault="00A33237" w:rsidP="00A33237">
      <w:pPr>
        <w:pStyle w:val="30"/>
      </w:pPr>
      <w:r>
        <w:rPr>
          <w:rFonts w:hint="eastAsia"/>
        </w:rPr>
        <w:t>S</w:t>
      </w:r>
      <w:r>
        <w:t>ummary of Proposal</w:t>
      </w:r>
    </w:p>
    <w:p w14:paraId="502D03E0" w14:textId="2F1B0394" w:rsidR="008808D7" w:rsidRPr="008808D7" w:rsidRDefault="008808D7" w:rsidP="008808D7">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sidR="00333269">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sidR="00333269">
        <w:rPr>
          <w:bCs/>
          <w:lang w:eastAsia="ja-JP"/>
        </w:rPr>
        <w:br/>
      </w:r>
      <w:r w:rsidRPr="008808D7">
        <w:rPr>
          <w:bCs/>
        </w:rPr>
        <w:t>R1-2406985</w:t>
      </w:r>
      <w:r w:rsidRPr="008808D7">
        <w:rPr>
          <w:bCs/>
        </w:rPr>
        <w:tab/>
        <w:t>Corrections to power control parameters for the UL transmission after LTM cell swtich in TS38.213</w:t>
      </w:r>
      <w:r w:rsidRPr="008808D7">
        <w:rPr>
          <w:bCs/>
        </w:rPr>
        <w:tab/>
        <w:t>Huawei, HiSilicon</w:t>
      </w:r>
    </w:p>
    <w:p w14:paraId="6FB656A3" w14:textId="1A661CA6" w:rsidR="00BA0974" w:rsidRPr="000B2B06" w:rsidRDefault="00A33237" w:rsidP="00BC0D03">
      <w:pPr>
        <w:pStyle w:val="a0"/>
        <w:numPr>
          <w:ilvl w:val="0"/>
          <w:numId w:val="30"/>
        </w:numPr>
        <w:rPr>
          <w:bCs/>
          <w:iCs/>
        </w:rPr>
      </w:pPr>
      <w:r>
        <w:rPr>
          <w:rFonts w:eastAsiaTheme="minorEastAsia" w:hint="eastAsia"/>
          <w:bCs/>
        </w:rPr>
        <w:t>T</w:t>
      </w:r>
      <w:r>
        <w:rPr>
          <w:rFonts w:eastAsiaTheme="minorEastAsia"/>
          <w:bCs/>
        </w:rPr>
        <w:t xml:space="preserve">he following proposals </w:t>
      </w:r>
      <w:r w:rsidR="00BC0D03">
        <w:rPr>
          <w:rFonts w:eastAsiaTheme="minorEastAsia" w:hint="eastAsia"/>
          <w:bCs/>
        </w:rPr>
        <w:t>are to further correct the description on power control for candidate cells.</w:t>
      </w:r>
      <w:r w:rsidR="006E66A0">
        <w:rPr>
          <w:rFonts w:eastAsiaTheme="minorEastAsia" w:hint="eastAsia"/>
          <w:bCs/>
        </w:rPr>
        <w:t xml:space="preserve"> FL suggestion is to discuss this issue based on Huawei</w:t>
      </w:r>
      <w:r w:rsidR="006E66A0">
        <w:rPr>
          <w:rFonts w:eastAsiaTheme="minorEastAsia"/>
          <w:bCs/>
        </w:rPr>
        <w:t>’</w:t>
      </w:r>
      <w:r w:rsidR="006E66A0">
        <w:rPr>
          <w:rFonts w:eastAsiaTheme="minorEastAsia" w:hint="eastAsia"/>
          <w:bCs/>
        </w:rPr>
        <w:t xml:space="preserve">s TP as it covers the proposed change by ZTE. </w:t>
      </w:r>
    </w:p>
    <w:p w14:paraId="6C9FEEBB" w14:textId="0ADB0A4D" w:rsidR="00074ACE" w:rsidRPr="00074ACE" w:rsidRDefault="00074ACE" w:rsidP="00074ACE">
      <w:pPr>
        <w:pBdr>
          <w:top w:val="single" w:sz="4" w:space="1" w:color="auto"/>
          <w:left w:val="single" w:sz="4" w:space="1" w:color="auto"/>
          <w:bottom w:val="single" w:sz="4" w:space="1" w:color="auto"/>
          <w:right w:val="single" w:sz="4" w:space="1" w:color="auto"/>
        </w:pBdr>
        <w:rPr>
          <w:b/>
          <w:bCs/>
          <w:i/>
          <w:iCs/>
          <w:lang w:eastAsia="ja-JP"/>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9603392"/>
      <w:r w:rsidRPr="00074ACE">
        <w:rPr>
          <w:b/>
          <w:bCs/>
        </w:rPr>
        <w:t xml:space="preserve">TP by </w:t>
      </w:r>
      <w:r>
        <w:rPr>
          <w:rFonts w:hint="eastAsia"/>
          <w:b/>
          <w:bCs/>
          <w:lang w:eastAsia="ja-JP"/>
        </w:rPr>
        <w:t>Huawei</w:t>
      </w:r>
      <w:r w:rsidRPr="00074ACE">
        <w:rPr>
          <w:b/>
          <w:bCs/>
        </w:rPr>
        <w:t xml:space="preserve"> for 38.213</w:t>
      </w:r>
      <w:r w:rsidRPr="00074ACE">
        <w:rPr>
          <w:rFonts w:hint="eastAsia"/>
          <w:b/>
          <w:bCs/>
          <w:i/>
          <w:iCs/>
          <w:lang w:eastAsia="ja-JP"/>
        </w:rPr>
        <w:t xml:space="preserve"> (FL note: the format is broken due to copy/paste problem. </w:t>
      </w:r>
      <w:r w:rsidRPr="00074ACE">
        <w:rPr>
          <w:b/>
          <w:bCs/>
          <w:i/>
          <w:iCs/>
          <w:lang w:eastAsia="ja-JP"/>
        </w:rPr>
        <w:t>Please</w:t>
      </w:r>
      <w:r w:rsidRPr="00074ACE">
        <w:rPr>
          <w:rFonts w:hint="eastAsia"/>
          <w:b/>
          <w:bCs/>
          <w:i/>
          <w:iCs/>
          <w:lang w:eastAsia="ja-JP"/>
        </w:rPr>
        <w:t xml:space="preserve"> see </w:t>
      </w:r>
      <w:r w:rsidRPr="00074ACE">
        <w:rPr>
          <w:b/>
          <w:i/>
          <w:iCs/>
        </w:rPr>
        <w:t>R1-2406985</w:t>
      </w:r>
      <w:r w:rsidRPr="00074ACE">
        <w:rPr>
          <w:rFonts w:hint="eastAsia"/>
          <w:b/>
          <w:i/>
          <w:iCs/>
          <w:lang w:eastAsia="ja-JP"/>
        </w:rPr>
        <w:t xml:space="preserve"> for the formal TP</w:t>
      </w:r>
      <w:r w:rsidRPr="00074ACE">
        <w:rPr>
          <w:rFonts w:hint="eastAsia"/>
          <w:b/>
          <w:bCs/>
          <w:i/>
          <w:iCs/>
          <w:lang w:eastAsia="ja-JP"/>
        </w:rPr>
        <w:t>)</w:t>
      </w:r>
    </w:p>
    <w:p w14:paraId="19D240D0" w14:textId="383F39FA" w:rsidR="00074ACE" w:rsidRDefault="00074ACE" w:rsidP="00074ACE">
      <w:pPr>
        <w:pBdr>
          <w:top w:val="single" w:sz="4" w:space="1" w:color="auto"/>
          <w:left w:val="single" w:sz="4" w:space="1" w:color="auto"/>
          <w:bottom w:val="single" w:sz="4" w:space="1" w:color="auto"/>
          <w:right w:val="single" w:sz="4" w:space="1" w:color="auto"/>
        </w:pBdr>
        <w:rPr>
          <w:b/>
          <w:bCs/>
        </w:rPr>
      </w:pPr>
      <w:r w:rsidRPr="00074ACE">
        <w:rPr>
          <w:b/>
          <w:bCs/>
        </w:rPr>
        <w:t>7</w:t>
      </w:r>
      <w:r w:rsidRPr="00074ACE">
        <w:rPr>
          <w:b/>
          <w:bCs/>
        </w:rPr>
        <w:tab/>
        <w:t>Uplink Power control</w:t>
      </w:r>
      <w:bookmarkEnd w:id="3"/>
      <w:bookmarkEnd w:id="4"/>
      <w:bookmarkEnd w:id="5"/>
      <w:bookmarkEnd w:id="6"/>
      <w:bookmarkEnd w:id="7"/>
      <w:bookmarkEnd w:id="8"/>
      <w:bookmarkEnd w:id="9"/>
      <w:bookmarkEnd w:id="10"/>
      <w:bookmarkEnd w:id="11"/>
      <w:bookmarkEnd w:id="12"/>
    </w:p>
    <w:p w14:paraId="39F1A748" w14:textId="0BFBA66B"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06AB3CB7"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eastAsia="ko-KR"/>
        </w:rPr>
      </w:pPr>
      <w:r w:rsidRPr="001B0CBA">
        <w:t>In the remaining of this clause, if a UE is provided TCI-State in dl-OrJointTCI-StateList or TCI-UL-State</w:t>
      </w:r>
      <w:ins w:id="13" w:author="Huawei" w:date="2024-08-09T11:00:00Z">
        <w:r w:rsidRPr="001B0CBA">
          <w:t xml:space="preserve"> or CandidateTCI-State or CandidateTCI-UL-State indicated in the LTM Cell Switch Command MAC CE</w:t>
        </w:r>
      </w:ins>
      <w:r w:rsidRPr="001B0CBA">
        <w:t xml:space="preserve">, and for each indicated one or two TCI-State or TCI-UL-State </w:t>
      </w:r>
      <w:ins w:id="14" w:author="Huawei" w:date="2024-08-09T11:02:00Z">
        <w:r w:rsidRPr="001B0CBA">
          <w:t xml:space="preserve">or </w:t>
        </w:r>
      </w:ins>
      <w:ins w:id="15" w:author="Huawei" w:date="2024-08-09T11:04:00Z">
        <w:r w:rsidRPr="001B0CBA">
          <w:t xml:space="preserve">CandidateTCI-State or CandidateTCI-UL-State </w:t>
        </w:r>
      </w:ins>
      <w:r w:rsidRPr="001B0CBA">
        <w:t xml:space="preserve">of a PUSCH, PUCCH, or SRS transmission occasion as described in [6, TS 38.214] </w:t>
      </w:r>
    </w:p>
    <w:p w14:paraId="7244FDDC"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val="en-US"/>
        </w:rPr>
      </w:pPr>
      <w:r w:rsidRPr="001B0CBA">
        <w:t>-</w:t>
      </w:r>
      <w:r w:rsidRPr="001B0CBA">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rsidRPr="001B0CBA">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5BCBE8C4"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and the PUSCH power control adjustment state </w:t>
      </w:r>
      <m:oMath>
        <m:r>
          <w:rPr>
            <w:rFonts w:ascii="Cambria Math" w:hAnsi="Cambria Math"/>
          </w:rPr>
          <m:t>l</m:t>
        </m:r>
      </m:oMath>
      <w:r w:rsidRPr="001B0CBA">
        <w:t xml:space="preserve"> are provided by p0AlphaSetforPUSCH associated with the indicated TCI-State or TCI-UL-State</w:t>
      </w:r>
      <w:ins w:id="16" w:author="Huawei" w:date="2024-07-30T12:19:00Z">
        <w:r w:rsidRPr="001B0CBA">
          <w:t xml:space="preserve">, or by p0AlphaSetforPUSCH associated with the </w:t>
        </w:r>
      </w:ins>
      <w:ins w:id="17" w:author="Huawei" w:date="2024-07-30T13:38:00Z">
        <w:r w:rsidRPr="001B0CBA">
          <w:t>CandidateTCI-State or CandidateTCI-UL-State indicated in the LTM Cell Switch Command MAC CE</w:t>
        </w:r>
      </w:ins>
      <w:ins w:id="18" w:author="Huawei" w:date="2024-07-30T12:19:00Z">
        <w:r w:rsidRPr="001B0CBA">
          <w:t xml:space="preserve"> </w:t>
        </w:r>
      </w:ins>
    </w:p>
    <w:p w14:paraId="38AD8D2E"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1B0CBA">
        <w:t xml:space="preserve"> and the PUCCH power control adjustment state </w:t>
      </w:r>
      <m:oMath>
        <m:r>
          <w:rPr>
            <w:rFonts w:ascii="Cambria Math" w:hAnsi="Cambria Math"/>
          </w:rPr>
          <m:t>l</m:t>
        </m:r>
      </m:oMath>
      <w:r w:rsidRPr="001B0CBA">
        <w:t xml:space="preserve"> are provided by p0AlphaSetforPUCCH associated with the indicated TCI-State or TCI-UL-State</w:t>
      </w:r>
      <w:ins w:id="19" w:author="Huawei" w:date="2024-07-30T13:38:00Z">
        <w:r w:rsidRPr="001B0CBA">
          <w:t xml:space="preserve">, </w:t>
        </w:r>
        <w:r w:rsidRPr="001B0CBA">
          <w:lastRenderedPageBreak/>
          <w:t>or by p0AlphaSetforPUCCH associated with the CandidateTCI-State or CandidateTCI-UL-State indicated in the LTM Cell Switch Command MAC CE</w:t>
        </w:r>
      </w:ins>
    </w:p>
    <w:p w14:paraId="750DFFB7"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7.3.1, if p0AlphaSetforSRS is provided, </w:t>
      </w:r>
    </w:p>
    <w:p w14:paraId="63A59149" w14:textId="642B15DA" w:rsidR="00074ACE" w:rsidRPr="001B0CBA" w:rsidRDefault="00074ACE" w:rsidP="00074ACE">
      <w:pPr>
        <w:pBdr>
          <w:top w:val="single" w:sz="4" w:space="1" w:color="auto"/>
          <w:left w:val="single" w:sz="4" w:space="1" w:color="auto"/>
          <w:bottom w:val="single" w:sz="4" w:space="1" w:color="auto"/>
          <w:right w:val="single" w:sz="4" w:space="1" w:color="auto"/>
        </w:pBdr>
        <w:rPr>
          <w:lang w:eastAsia="ja-JP"/>
        </w:rPr>
      </w:pPr>
      <w:r w:rsidRPr="001B0CBA">
        <w:t>-</w:t>
      </w:r>
      <w:r w:rsidRPr="001B0CBA">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and SRS power control adjustment state </w:t>
      </w:r>
      <m:oMath>
        <m:r>
          <w:rPr>
            <w:rFonts w:ascii="Cambria Math" w:hAnsi="Cambria Math"/>
          </w:rPr>
          <m:t>l</m:t>
        </m:r>
      </m:oMath>
      <w:r w:rsidRPr="001B0CBA">
        <w:t xml:space="preserve"> are provided by p0AlphaSetforSRS associated with the indicated TCI-State or TCI-UL-State</w:t>
      </w:r>
      <w:ins w:id="20" w:author="Huawei" w:date="2024-07-30T13:43:00Z">
        <w:r w:rsidRPr="001B0CBA">
          <w:t>, or by p0AlphaSetforSRS associated with the CandidateTCI-State or CandidateTCI-UL-State indicated in the LTM Cell Switch Command MAC CE</w:t>
        </w:r>
      </w:ins>
    </w:p>
    <w:p w14:paraId="27FC9A17" w14:textId="63F230D2"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20B01D61" w14:textId="77777777" w:rsidR="00074ACE" w:rsidRDefault="00074ACE" w:rsidP="00074ACE">
      <w:pPr>
        <w:pBdr>
          <w:top w:val="single" w:sz="4" w:space="1" w:color="auto"/>
          <w:left w:val="single" w:sz="4" w:space="1" w:color="auto"/>
          <w:bottom w:val="single" w:sz="4" w:space="1" w:color="auto"/>
          <w:right w:val="single" w:sz="4" w:space="1" w:color="auto"/>
        </w:pBdr>
        <w:rPr>
          <w:b/>
          <w:bCs/>
        </w:rPr>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074ACE">
        <w:rPr>
          <w:b/>
          <w:bCs/>
        </w:rPr>
        <w:t>7.1.1</w:t>
      </w:r>
      <w:r w:rsidRPr="00074ACE">
        <w:rPr>
          <w:b/>
          <w:bCs/>
        </w:rPr>
        <w:tab/>
        <w:t>UE behaviour</w:t>
      </w:r>
      <w:bookmarkEnd w:id="21"/>
      <w:bookmarkEnd w:id="22"/>
      <w:bookmarkEnd w:id="23"/>
      <w:bookmarkEnd w:id="24"/>
      <w:bookmarkEnd w:id="25"/>
      <w:bookmarkEnd w:id="26"/>
      <w:bookmarkEnd w:id="27"/>
      <w:bookmarkEnd w:id="28"/>
      <w:bookmarkEnd w:id="29"/>
      <w:bookmarkEnd w:id="30"/>
      <w:bookmarkEnd w:id="31"/>
    </w:p>
    <w:p w14:paraId="7C3EDCC7" w14:textId="5E421AC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bookmarkEnd w:id="32"/>
    </w:p>
    <w:p w14:paraId="12A8C039"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rsidRPr="001B0CBA">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rsidRPr="001B0CBA">
          <w:t xml:space="preserve">or by </w:t>
        </w:r>
      </w:ins>
      <w:ins w:id="34" w:author="Huawei" w:date="2024-07-30T13:45:00Z">
        <w:r w:rsidRPr="001B0CBA">
          <w:t xml:space="preserve">p0 of </w:t>
        </w:r>
      </w:ins>
      <w:ins w:id="35" w:author="Huawei" w:date="2024-07-30T13:46:00Z">
        <w:r w:rsidRPr="001B0CBA">
          <w:t>p0AlphaSetforPUSCH</w:t>
        </w:r>
      </w:ins>
      <w:ins w:id="36" w:author="Huawei" w:date="2024-07-30T13:47:00Z">
        <w:r w:rsidRPr="001B0CBA">
          <w:t xml:space="preserve"> </w:t>
        </w:r>
      </w:ins>
      <w:ins w:id="37" w:author="Huawei" w:date="2024-07-30T13:46:00Z">
        <w:r w:rsidRPr="001B0CBA">
          <w:t xml:space="preserve"> </w:t>
        </w:r>
      </w:ins>
      <w:ins w:id="38" w:author="Huawei" w:date="2024-07-30T13:47:00Z">
        <w:r w:rsidRPr="001B0CBA">
          <w:t xml:space="preserve">associated with the CandidateTCI-State or CandidateTCI-UL-State indicated in the LTM Cell Switch Command MAC CE </w:t>
        </w:r>
      </w:ins>
      <w:ins w:id="39" w:author="Huawei" w:date="2024-07-30T14:09:00Z">
        <w:r w:rsidRPr="001B0CBA">
          <w:t xml:space="preserve">for a </w:t>
        </w:r>
      </w:ins>
      <w:ins w:id="40" w:author="Huawei" w:date="2024-07-30T14:11:00Z">
        <w:r w:rsidRPr="001B0CBA">
          <w:t xml:space="preserve">configured grant Type-1 PUSCH (re)transmissions </w:t>
        </w:r>
      </w:ins>
      <w:ins w:id="41" w:author="Huawei" w:date="2024-07-30T13:44:00Z">
        <w:r w:rsidRPr="001B0CBA">
          <w:t xml:space="preserve">as described in clause </w:t>
        </w:r>
      </w:ins>
      <w:ins w:id="42" w:author="Huawei" w:date="2024-07-30T14:09:00Z">
        <w:r w:rsidRPr="001B0CBA">
          <w:t>[</w:t>
        </w:r>
      </w:ins>
      <w:ins w:id="43" w:author="Huawei" w:date="2024-07-30T13:44:00Z">
        <w:r w:rsidRPr="001B0CBA">
          <w:t>2</w:t>
        </w:r>
      </w:ins>
      <w:ins w:id="44" w:author="Huawei" w:date="2024-07-30T13:48:00Z">
        <w:r w:rsidRPr="001B0CBA">
          <w:t>1</w:t>
        </w:r>
      </w:ins>
      <w:ins w:id="45" w:author="Huawei" w:date="2024-07-30T14:09:00Z">
        <w:r w:rsidRPr="001B0CBA">
          <w:t>.1]</w:t>
        </w:r>
      </w:ins>
      <w:ins w:id="46" w:author="Huawei" w:date="2024-07-30T13:48: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151024D1" w14:textId="617070A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36811C0B"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1B0CBA">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rsidRPr="001B0CBA">
          <w:t xml:space="preserve">or by </w:t>
        </w:r>
      </w:ins>
      <w:ins w:id="48" w:author="Huawei" w:date="2024-07-30T13:50:00Z">
        <w:r w:rsidRPr="001B0CBA">
          <w:t xml:space="preserve">alpha </w:t>
        </w:r>
      </w:ins>
      <w:ins w:id="49" w:author="Huawei" w:date="2024-07-30T13:49:00Z">
        <w:r w:rsidRPr="001B0CBA">
          <w:t xml:space="preserve">of p0AlphaSetforPUSCH  associated with the CandidateTCI-State or CandidateTCI-UL-State indicated in the LTM Cell Switch Command MAC CE </w:t>
        </w:r>
      </w:ins>
      <w:ins w:id="50" w:author="Huawei" w:date="2024-07-30T14:11:00Z">
        <w:r w:rsidRPr="001B0CBA">
          <w:t xml:space="preserve">for a configured grant Type-1 PUSCH (re)transmissions </w:t>
        </w:r>
      </w:ins>
      <w:ins w:id="51" w:author="Huawei" w:date="2024-07-30T13:49:00Z">
        <w:r w:rsidRPr="001B0CBA">
          <w:t xml:space="preserve">as described in clause </w:t>
        </w:r>
      </w:ins>
      <w:ins w:id="52" w:author="Huawei" w:date="2024-07-30T14:12:00Z">
        <w:r w:rsidRPr="001B0CBA">
          <w:t>[</w:t>
        </w:r>
      </w:ins>
      <w:ins w:id="53" w:author="Huawei" w:date="2024-07-30T13:49:00Z">
        <w:r w:rsidRPr="001B0CBA">
          <w:t>21</w:t>
        </w:r>
      </w:ins>
      <w:ins w:id="54" w:author="Huawei" w:date="2024-07-30T14:12:00Z">
        <w:r w:rsidRPr="001B0CBA">
          <w:t>.1]</w:t>
        </w:r>
      </w:ins>
      <w:ins w:id="55" w:author="Huawei" w:date="2024-07-30T13:49:00Z">
        <w:r w:rsidRPr="001B0CBA">
          <w:t>,</w:t>
        </w:r>
      </w:ins>
      <w:ins w:id="56" w:author="Huawei" w:date="2024-07-30T13:51: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429C3D5D" w14:textId="77777777" w:rsidR="00074ACE" w:rsidRPr="00074ACE" w:rsidRDefault="00074ACE" w:rsidP="000B2B06">
      <w:pPr>
        <w:rPr>
          <w:lang w:eastAsia="ja-JP"/>
        </w:rPr>
      </w:pPr>
    </w:p>
    <w:p w14:paraId="58C095F9" w14:textId="77777777" w:rsidR="00A33237" w:rsidRDefault="00A33237" w:rsidP="001C2283">
      <w:pPr>
        <w:ind w:leftChars="283" w:left="567" w:hanging="1"/>
        <w:rPr>
          <w:b/>
          <w:i/>
          <w:iCs/>
        </w:rPr>
      </w:pPr>
    </w:p>
    <w:p w14:paraId="13B99475" w14:textId="74419F2C" w:rsidR="00A33237" w:rsidRDefault="00C84FBE" w:rsidP="00A33237">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A33237" w14:paraId="042C3CCC"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
              <w:rPr>
                <w:rFonts w:hint="eastAsia"/>
              </w:rPr>
              <w:t>C</w:t>
            </w:r>
            <w:r>
              <w:t>ompany</w:t>
            </w:r>
          </w:p>
        </w:tc>
        <w:tc>
          <w:tcPr>
            <w:tcW w:w="2106" w:type="dxa"/>
          </w:tcPr>
          <w:p w14:paraId="5BA72057" w14:textId="77777777" w:rsidR="00A33237" w:rsidRDefault="00A33237">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
              <w:rPr>
                <w:rFonts w:hint="eastAsia"/>
              </w:rPr>
              <w:t>C</w:t>
            </w:r>
            <w:r>
              <w:t>omment</w:t>
            </w:r>
          </w:p>
        </w:tc>
      </w:tr>
      <w:tr w:rsidR="00A33237" w14:paraId="40F7E4FD" w14:textId="77777777">
        <w:tc>
          <w:tcPr>
            <w:tcW w:w="1828" w:type="dxa"/>
          </w:tcPr>
          <w:p w14:paraId="30250E4A" w14:textId="77777777" w:rsidR="00A33237" w:rsidRDefault="00A33237">
            <w:r>
              <w:rPr>
                <w:rFonts w:hint="eastAsia"/>
              </w:rPr>
              <w:t>F</w:t>
            </w:r>
            <w:r>
              <w:t>L</w:t>
            </w:r>
          </w:p>
        </w:tc>
        <w:tc>
          <w:tcPr>
            <w:tcW w:w="2106" w:type="dxa"/>
          </w:tcPr>
          <w:p w14:paraId="19BAE676" w14:textId="78A330B6" w:rsidR="00A33237" w:rsidRDefault="006E66A0">
            <w:pPr>
              <w:rPr>
                <w:lang w:eastAsia="ja-JP"/>
              </w:rPr>
            </w:pPr>
            <w:r>
              <w:rPr>
                <w:rFonts w:hint="eastAsia"/>
                <w:lang w:eastAsia="ja-JP"/>
              </w:rPr>
              <w:t>Yes</w:t>
            </w:r>
          </w:p>
        </w:tc>
        <w:tc>
          <w:tcPr>
            <w:tcW w:w="6009" w:type="dxa"/>
          </w:tcPr>
          <w:p w14:paraId="42C5FFEC" w14:textId="69DD4D84" w:rsidR="00BE17AA" w:rsidRDefault="00200574">
            <w:pPr>
              <w:rPr>
                <w:lang w:eastAsia="ja-JP"/>
              </w:rPr>
            </w:pPr>
            <w:r>
              <w:rPr>
                <w:rFonts w:hint="eastAsia"/>
                <w:lang w:eastAsia="ja-JP"/>
              </w:rPr>
              <w:t>FL agrees the intention. Companies</w:t>
            </w:r>
            <w:r>
              <w:rPr>
                <w:lang w:eastAsia="ja-JP"/>
              </w:rPr>
              <w:t>’</w:t>
            </w:r>
            <w:r>
              <w:rPr>
                <w:rFonts w:hint="eastAsia"/>
                <w:lang w:eastAsia="ja-JP"/>
              </w:rPr>
              <w:t xml:space="preserve"> </w:t>
            </w:r>
            <w:r w:rsidR="007F17E4">
              <w:rPr>
                <w:rFonts w:hint="eastAsia"/>
                <w:lang w:eastAsia="ja-JP"/>
              </w:rPr>
              <w:t>review</w:t>
            </w:r>
            <w:r>
              <w:rPr>
                <w:rFonts w:hint="eastAsia"/>
                <w:lang w:eastAsia="ja-JP"/>
              </w:rPr>
              <w:t xml:space="preserve"> are appreciated as many parts are modified. </w:t>
            </w:r>
          </w:p>
        </w:tc>
      </w:tr>
      <w:tr w:rsidR="008E2759" w14:paraId="7A363398" w14:textId="77777777">
        <w:tc>
          <w:tcPr>
            <w:tcW w:w="1828" w:type="dxa"/>
          </w:tcPr>
          <w:p w14:paraId="639DF62D" w14:textId="77777777" w:rsidR="008E2759" w:rsidRDefault="008E2759"/>
        </w:tc>
        <w:tc>
          <w:tcPr>
            <w:tcW w:w="2106" w:type="dxa"/>
          </w:tcPr>
          <w:p w14:paraId="3DF9FC55" w14:textId="77777777" w:rsidR="008E2759" w:rsidRDefault="008E2759"/>
        </w:tc>
        <w:tc>
          <w:tcPr>
            <w:tcW w:w="6009" w:type="dxa"/>
          </w:tcPr>
          <w:p w14:paraId="3A521681" w14:textId="77777777" w:rsidR="008E2759" w:rsidRDefault="008E2759"/>
        </w:tc>
      </w:tr>
      <w:tr w:rsidR="008E2759" w14:paraId="509C0EFC" w14:textId="77777777">
        <w:tc>
          <w:tcPr>
            <w:tcW w:w="1828" w:type="dxa"/>
          </w:tcPr>
          <w:p w14:paraId="41657361" w14:textId="77777777" w:rsidR="008E2759" w:rsidRDefault="008E2759"/>
        </w:tc>
        <w:tc>
          <w:tcPr>
            <w:tcW w:w="2106" w:type="dxa"/>
          </w:tcPr>
          <w:p w14:paraId="6C083371" w14:textId="77777777" w:rsidR="008E2759" w:rsidRDefault="008E2759"/>
        </w:tc>
        <w:tc>
          <w:tcPr>
            <w:tcW w:w="6009" w:type="dxa"/>
          </w:tcPr>
          <w:p w14:paraId="11AA62C6" w14:textId="77777777" w:rsidR="008E2759" w:rsidRDefault="008E2759"/>
        </w:tc>
      </w:tr>
      <w:tr w:rsidR="008E2759" w14:paraId="665544CA" w14:textId="77777777">
        <w:tc>
          <w:tcPr>
            <w:tcW w:w="1828" w:type="dxa"/>
          </w:tcPr>
          <w:p w14:paraId="46F60EE0" w14:textId="77777777" w:rsidR="008E2759" w:rsidRDefault="008E2759"/>
        </w:tc>
        <w:tc>
          <w:tcPr>
            <w:tcW w:w="2106" w:type="dxa"/>
          </w:tcPr>
          <w:p w14:paraId="68A57F57" w14:textId="77777777" w:rsidR="008E2759" w:rsidRDefault="008E2759"/>
        </w:tc>
        <w:tc>
          <w:tcPr>
            <w:tcW w:w="6009" w:type="dxa"/>
          </w:tcPr>
          <w:p w14:paraId="30130FE3" w14:textId="77777777" w:rsidR="008E2759" w:rsidRDefault="008E2759"/>
        </w:tc>
      </w:tr>
    </w:tbl>
    <w:p w14:paraId="78BD5D84" w14:textId="5CABFE4C" w:rsidR="0079312C" w:rsidRDefault="0079312C" w:rsidP="001C2283">
      <w:pPr>
        <w:ind w:leftChars="283" w:left="567" w:hanging="1"/>
        <w:rPr>
          <w:b/>
          <w:i/>
          <w:iCs/>
        </w:rPr>
      </w:pPr>
    </w:p>
    <w:p w14:paraId="4D479043" w14:textId="77777777" w:rsidR="0079312C" w:rsidRDefault="0079312C">
      <w:pPr>
        <w:spacing w:after="0" w:line="240" w:lineRule="auto"/>
        <w:rPr>
          <w:b/>
          <w:i/>
          <w:iCs/>
        </w:rPr>
      </w:pPr>
      <w:r>
        <w:rPr>
          <w:b/>
          <w:i/>
          <w:iCs/>
        </w:rPr>
        <w:br w:type="page"/>
      </w:r>
    </w:p>
    <w:p w14:paraId="13ADB5F4" w14:textId="3728A53D" w:rsidR="005742CC" w:rsidRDefault="005742CC" w:rsidP="005742CC">
      <w:pPr>
        <w:pStyle w:val="20"/>
        <w:rPr>
          <w:rFonts w:eastAsia="SimSun"/>
          <w:lang w:eastAsia="zh-CN"/>
        </w:rPr>
      </w:pPr>
      <w:r>
        <w:rPr>
          <w:rFonts w:eastAsia="SimSun"/>
          <w:lang w:eastAsia="zh-CN"/>
        </w:rPr>
        <w:lastRenderedPageBreak/>
        <w:t>[Open] Issue 1-</w:t>
      </w:r>
      <w:r>
        <w:rPr>
          <w:rFonts w:eastAsiaTheme="minorEastAsia" w:hint="eastAsia"/>
        </w:rPr>
        <w:t>2</w:t>
      </w:r>
      <w:r>
        <w:rPr>
          <w:rFonts w:eastAsia="SimSun"/>
          <w:lang w:eastAsia="zh-CN"/>
        </w:rPr>
        <w:t xml:space="preserve">: </w:t>
      </w:r>
      <w:r>
        <w:rPr>
          <w:rFonts w:hint="eastAsia"/>
        </w:rPr>
        <w:t>Pathloss maintenance for candidate cells</w:t>
      </w:r>
    </w:p>
    <w:p w14:paraId="0A2A1814" w14:textId="77777777" w:rsidR="005742CC" w:rsidRDefault="005742CC" w:rsidP="005742CC">
      <w:pPr>
        <w:pStyle w:val="30"/>
      </w:pPr>
      <w:r>
        <w:rPr>
          <w:rFonts w:hint="eastAsia"/>
        </w:rPr>
        <w:t>S</w:t>
      </w:r>
      <w:r>
        <w:t>ummary of Proposal</w:t>
      </w:r>
    </w:p>
    <w:p w14:paraId="100EB811" w14:textId="4559F7F5" w:rsidR="006000CA" w:rsidRPr="008808D7" w:rsidRDefault="006000CA" w:rsidP="006000CA">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Pr>
          <w:bCs/>
          <w:lang w:eastAsia="ja-JP"/>
        </w:rPr>
        <w:br/>
      </w:r>
      <w:r w:rsidRPr="008808D7">
        <w:rPr>
          <w:bCs/>
        </w:rPr>
        <w:t>R1-2406790</w:t>
      </w:r>
      <w:r w:rsidRPr="008808D7">
        <w:rPr>
          <w:bCs/>
        </w:rPr>
        <w:tab/>
        <w:t>Draft CR on UE behaviour to maintain pathloss for LTM candidate cells</w:t>
      </w:r>
      <w:r w:rsidRPr="008808D7">
        <w:rPr>
          <w:bCs/>
        </w:rPr>
        <w:tab/>
        <w:t>Nokia</w:t>
      </w:r>
      <w:r>
        <w:rPr>
          <w:bCs/>
        </w:rPr>
        <w:br/>
      </w:r>
      <w:r w:rsidRPr="008808D7">
        <w:rPr>
          <w:bCs/>
        </w:rPr>
        <w:t>R1-2406994</w:t>
      </w:r>
      <w:r w:rsidRPr="008808D7">
        <w:rPr>
          <w:bCs/>
        </w:rPr>
        <w:tab/>
        <w:t>Corrections to the Pathloss RS in LTM TCI state in TS38.213</w:t>
      </w:r>
      <w:r w:rsidRPr="008808D7">
        <w:rPr>
          <w:bCs/>
        </w:rPr>
        <w:tab/>
        <w:t>Huawei, HiSilicon</w:t>
      </w:r>
      <w:r>
        <w:rPr>
          <w:bCs/>
          <w:lang w:eastAsia="ja-JP"/>
        </w:rPr>
        <w:br/>
      </w:r>
    </w:p>
    <w:p w14:paraId="48D45B5F" w14:textId="2ABB6306" w:rsidR="00200574" w:rsidRPr="00BC0D03" w:rsidRDefault="006000CA" w:rsidP="00200574">
      <w:pPr>
        <w:pStyle w:val="a0"/>
        <w:numPr>
          <w:ilvl w:val="0"/>
          <w:numId w:val="30"/>
        </w:numPr>
      </w:pPr>
      <w:r w:rsidRPr="00200574">
        <w:rPr>
          <w:rFonts w:hint="eastAsia"/>
          <w:bCs/>
        </w:rPr>
        <w:t>This is to specify how many pathloss RSs needs to be maintained</w:t>
      </w:r>
      <w:r w:rsidR="00200574" w:rsidRPr="00200574">
        <w:rPr>
          <w:rFonts w:hint="eastAsia"/>
          <w:bCs/>
        </w:rPr>
        <w:t xml:space="preserve">. </w:t>
      </w:r>
      <w:r w:rsidR="00200574" w:rsidRPr="00BC0D03">
        <w:rPr>
          <w:rFonts w:hint="eastAsia"/>
        </w:rPr>
        <w:t xml:space="preserve">The </w:t>
      </w:r>
      <w:r w:rsidR="00200574" w:rsidRPr="00BC0D03">
        <w:t>differences</w:t>
      </w:r>
      <w:r w:rsidR="00200574" w:rsidRPr="00BC0D03">
        <w:rPr>
          <w:rFonts w:hint="eastAsia"/>
        </w:rPr>
        <w:t xml:space="preserve"> </w:t>
      </w:r>
      <w:r w:rsidR="00200574">
        <w:rPr>
          <w:rFonts w:hint="eastAsia"/>
        </w:rPr>
        <w:t>of the 3 companies</w:t>
      </w:r>
      <w:r w:rsidR="00200574">
        <w:t>’</w:t>
      </w:r>
      <w:r w:rsidR="00200574">
        <w:rPr>
          <w:rFonts w:hint="eastAsia"/>
        </w:rPr>
        <w:t xml:space="preserve"> proposals </w:t>
      </w:r>
      <w:r w:rsidR="00200574" w:rsidRPr="00BC0D03">
        <w:rPr>
          <w:rFonts w:hint="eastAsia"/>
        </w:rPr>
        <w:t>are:</w:t>
      </w:r>
    </w:p>
    <w:p w14:paraId="15C231B8" w14:textId="77777777" w:rsidR="00200574" w:rsidRPr="00BC0D03" w:rsidRDefault="00200574" w:rsidP="00200574">
      <w:pPr>
        <w:pStyle w:val="a0"/>
        <w:numPr>
          <w:ilvl w:val="0"/>
          <w:numId w:val="38"/>
        </w:numPr>
        <w:ind w:left="480" w:hanging="480"/>
        <w:rPr>
          <w:bCs/>
        </w:rPr>
      </w:pPr>
      <w:r w:rsidRPr="00BC0D03">
        <w:rPr>
          <w:rFonts w:hint="eastAsia"/>
          <w:bCs/>
        </w:rPr>
        <w:t>The number of pathloss RSs UE maintains ([4] or 8)</w:t>
      </w:r>
    </w:p>
    <w:p w14:paraId="55FA0A07" w14:textId="0C8C1DDE" w:rsidR="00200574" w:rsidRPr="00BC0D03" w:rsidRDefault="00200574" w:rsidP="00200574">
      <w:pPr>
        <w:pStyle w:val="a0"/>
        <w:numPr>
          <w:ilvl w:val="0"/>
          <w:numId w:val="38"/>
        </w:numPr>
        <w:rPr>
          <w:bCs/>
        </w:rPr>
      </w:pPr>
      <w:r w:rsidRPr="00BC0D03">
        <w:rPr>
          <w:bCs/>
        </w:rPr>
        <w:t>W</w:t>
      </w:r>
      <w:r w:rsidRPr="00BC0D03">
        <w:rPr>
          <w:rFonts w:hint="eastAsia"/>
          <w:bCs/>
        </w:rPr>
        <w:t xml:space="preserve">hether to specify the pathloss RSs UE should maintain, i.e. RSs associated with </w:t>
      </w:r>
      <w:r w:rsidR="00427CDD">
        <w:rPr>
          <w:rFonts w:hint="eastAsia"/>
          <w:bCs/>
        </w:rPr>
        <w:t xml:space="preserve">activated </w:t>
      </w:r>
      <w:r w:rsidRPr="00BC0D03">
        <w:rPr>
          <w:rFonts w:hint="eastAsia"/>
          <w:bCs/>
        </w:rPr>
        <w:t>candidate (UL) TCI states</w:t>
      </w:r>
    </w:p>
    <w:p w14:paraId="1FB8110F" w14:textId="745F927F" w:rsidR="006000CA" w:rsidRPr="00200574" w:rsidRDefault="006000CA" w:rsidP="00200574">
      <w:pPr>
        <w:rPr>
          <w:bCs/>
          <w:lang w:eastAsia="ja-JP"/>
        </w:rPr>
      </w:pPr>
    </w:p>
    <w:p w14:paraId="66A9606B" w14:textId="61AD8505"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56581836" w14:textId="0F846F2A"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0CA5BD9E" w14:textId="77777777" w:rsidR="006000CA" w:rsidRDefault="006000CA" w:rsidP="006000CA">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6"/>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sidRPr="0012224C">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sidRPr="00D2720F">
          <w:rPr>
            <w:iCs/>
            <w:szCs w:val="32"/>
            <w:highlight w:val="yellow"/>
            <w:lang w:val="en-US" w:eastAsia="zh-CN"/>
          </w:rPr>
          <w:t xml:space="preserve">associated with activated </w:t>
        </w:r>
      </w:ins>
      <w:ins w:id="64" w:author="ZTE" w:date="2024-08-08T01:51:00Z">
        <w:r w:rsidRPr="00D2720F">
          <w:rPr>
            <w:iCs/>
            <w:szCs w:val="32"/>
            <w:highlight w:val="yellow"/>
            <w:lang w:val="en-US" w:eastAsia="zh-CN"/>
          </w:rPr>
          <w:t>TCI states for all candidate cells</w:t>
        </w:r>
      </w:ins>
      <w:ins w:id="65" w:author="ZTE" w:date="2024-08-08T01:52:00Z">
        <w:r w:rsidRPr="00D2720F">
          <w:rPr>
            <w:iCs/>
            <w:szCs w:val="32"/>
            <w:highlight w:val="yellow"/>
            <w:lang w:val="en-US" w:eastAsia="zh-CN"/>
          </w:rPr>
          <w:t xml:space="preserve"> before </w:t>
        </w:r>
        <w:r w:rsidRPr="00D2720F">
          <w:rPr>
            <w:highlight w:val="yellow"/>
            <w:lang w:val="en-US"/>
          </w:rPr>
          <w:t>reception of the LTM Cell Switch Command MAC CE</w:t>
        </w:r>
        <w:r w:rsidRPr="00D2720F">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sidRPr="0012224C">
          <w:rPr>
            <w:highlight w:val="yellow"/>
            <w:lang w:val="en-US" w:eastAsia="zh-CN"/>
          </w:rPr>
          <w:t xml:space="preserve">and </w:t>
        </w:r>
      </w:ins>
      <w:ins w:id="67" w:author="ZTE" w:date="2024-08-08T01:55:00Z">
        <w:r w:rsidRPr="0012224C">
          <w:rPr>
            <w:iCs/>
            <w:szCs w:val="32"/>
            <w:highlight w:val="yellow"/>
            <w:lang w:val="en-US" w:eastAsia="zh-CN"/>
          </w:rPr>
          <w:t>a</w:t>
        </w:r>
        <w:r w:rsidRPr="0012224C">
          <w:rPr>
            <w:iCs/>
            <w:szCs w:val="32"/>
            <w:highlight w:val="yellow"/>
          </w:rPr>
          <w:t xml:space="preserve"> UE does not expect to maintain </w:t>
        </w:r>
        <w:r w:rsidRPr="0012224C">
          <w:rPr>
            <w:iCs/>
            <w:szCs w:val="32"/>
            <w:highlight w:val="yellow"/>
            <w:lang w:val="en-US" w:eastAsia="zh-CN"/>
          </w:rPr>
          <w:t>PL RS</w:t>
        </w:r>
      </w:ins>
      <w:ins w:id="68" w:author="ZTE" w:date="2024-08-08T01:56:00Z">
        <w:r w:rsidRPr="0012224C">
          <w:rPr>
            <w:iCs/>
            <w:szCs w:val="32"/>
            <w:highlight w:val="yellow"/>
            <w:lang w:val="en-US" w:eastAsia="zh-CN"/>
          </w:rPr>
          <w:t xml:space="preserve">(s) that are not </w:t>
        </w:r>
      </w:ins>
      <w:ins w:id="69" w:author="ZTE" w:date="2024-08-08T01:57:00Z">
        <w:r w:rsidRPr="0012224C">
          <w:rPr>
            <w:iCs/>
            <w:szCs w:val="32"/>
            <w:highlight w:val="yellow"/>
            <w:lang w:val="en-US" w:eastAsia="zh-CN"/>
          </w:rPr>
          <w:t xml:space="preserve">provided by </w:t>
        </w:r>
        <w:r w:rsidRPr="0012224C">
          <w:rPr>
            <w:i/>
            <w:iCs/>
            <w:highlight w:val="yellow"/>
          </w:rPr>
          <w:t>CandidateTCI-State</w:t>
        </w:r>
        <w:r w:rsidRPr="0012224C">
          <w:rPr>
            <w:highlight w:val="yellow"/>
          </w:rPr>
          <w:t xml:space="preserve"> or/and</w:t>
        </w:r>
        <w:r w:rsidRPr="0012224C">
          <w:rPr>
            <w:highlight w:val="yellow"/>
            <w:lang w:eastAsia="zh-CN"/>
          </w:rPr>
          <w:t xml:space="preserve"> </w:t>
        </w:r>
        <w:r w:rsidRPr="0012224C">
          <w:rPr>
            <w:i/>
            <w:iCs/>
            <w:highlight w:val="yellow"/>
          </w:rPr>
          <w:t>CandidateTCI-UL-State</w:t>
        </w:r>
        <w:r w:rsidRPr="0012224C">
          <w:rPr>
            <w:highlight w:val="yellow"/>
            <w:lang w:val="en-US" w:eastAsia="zh-CN"/>
          </w:rPr>
          <w:t xml:space="preserve"> indicated </w:t>
        </w:r>
      </w:ins>
      <w:ins w:id="70" w:author="ZTE" w:date="2024-08-08T01:58:00Z">
        <w:r w:rsidRPr="0012224C">
          <w:rPr>
            <w:highlight w:val="yellow"/>
            <w:lang w:val="en-US" w:eastAsia="zh-CN"/>
          </w:rPr>
          <w:t>in</w:t>
        </w:r>
      </w:ins>
      <w:ins w:id="71" w:author="ZTE" w:date="2024-08-08T01:55:00Z">
        <w:r w:rsidRPr="0012224C">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71DE2C2" w14:textId="77777777" w:rsidR="006000CA" w:rsidRPr="006000CA" w:rsidRDefault="006000CA" w:rsidP="006000CA">
      <w:pPr>
        <w:rPr>
          <w:bCs/>
          <w:lang w:eastAsia="ja-JP"/>
        </w:rPr>
      </w:pPr>
    </w:p>
    <w:p w14:paraId="1FD8715B" w14:textId="61BE7DCA"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FDD2F34" w14:textId="5417605B"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7368C118" w14:textId="77777777" w:rsidR="006000CA" w:rsidRDefault="006000CA" w:rsidP="006000CA">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sidRPr="006000CA">
        <w:rPr>
          <w:color w:val="FF0000"/>
          <w:sz w:val="22"/>
          <w:szCs w:val="22"/>
          <w:u w:val="single"/>
        </w:rPr>
        <w:t xml:space="preserve">A UE is expected to simultaneously maintain up to [4] pathloss estimated across all candidate cells </w:t>
      </w:r>
      <w:r w:rsidRPr="0012224C">
        <w:rPr>
          <w:color w:val="FF0000"/>
          <w:sz w:val="22"/>
          <w:szCs w:val="22"/>
          <w:highlight w:val="yellow"/>
          <w:u w:val="single"/>
        </w:rPr>
        <w:t xml:space="preserve">associated with TCI states, provided by </w:t>
      </w:r>
      <w:r w:rsidRPr="0012224C">
        <w:rPr>
          <w:i/>
          <w:iCs/>
          <w:color w:val="FF0000"/>
          <w:sz w:val="22"/>
          <w:szCs w:val="22"/>
          <w:highlight w:val="yellow"/>
          <w:u w:val="single"/>
        </w:rPr>
        <w:t xml:space="preserve">CandidateTCI-State </w:t>
      </w:r>
      <w:r w:rsidRPr="0012224C">
        <w:rPr>
          <w:color w:val="FF0000"/>
          <w:sz w:val="22"/>
          <w:szCs w:val="22"/>
          <w:highlight w:val="yellow"/>
          <w:u w:val="single"/>
        </w:rPr>
        <w:t xml:space="preserve">or/and </w:t>
      </w:r>
      <w:r w:rsidRPr="0012224C">
        <w:rPr>
          <w:i/>
          <w:iCs/>
          <w:color w:val="FF0000"/>
          <w:sz w:val="22"/>
          <w:szCs w:val="22"/>
          <w:highlight w:val="yellow"/>
          <w:u w:val="single"/>
        </w:rPr>
        <w:t xml:space="preserve">CandidateTCI-UL-State, </w:t>
      </w:r>
      <w:r w:rsidRPr="0012224C">
        <w:rPr>
          <w:color w:val="FF0000"/>
          <w:sz w:val="22"/>
          <w:szCs w:val="22"/>
          <w:highlight w:val="yellow"/>
          <w:u w:val="single"/>
        </w:rPr>
        <w:t>activated most recently</w:t>
      </w:r>
      <w:r w:rsidRPr="0012224C">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1F3CFF5C" w14:textId="77777777" w:rsidR="006000CA" w:rsidRDefault="006000CA" w:rsidP="006000CA">
      <w:pPr>
        <w:rPr>
          <w:bCs/>
          <w:lang w:eastAsia="ja-JP"/>
        </w:rPr>
      </w:pPr>
    </w:p>
    <w:p w14:paraId="62CDD9F2" w14:textId="77777777"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5550B53E" w14:textId="31E2BF33"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1445F28E" w14:textId="77777777" w:rsidR="006000CA" w:rsidRDefault="006000CA" w:rsidP="006000CA">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5A76DBB2" w14:textId="77777777" w:rsidR="006000CA" w:rsidRDefault="006000CA" w:rsidP="006000CA">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sidRPr="00BC0D03">
          <w:rPr>
            <w:iCs/>
            <w:szCs w:val="32"/>
            <w:highlight w:val="yellow"/>
          </w:rPr>
          <w:t>[</w:t>
        </w:r>
      </w:ins>
      <w:ins w:id="74" w:author="Huawei" w:date="2024-02-07T16:51:00Z">
        <w:r w:rsidRPr="00BC0D03">
          <w:rPr>
            <w:iCs/>
            <w:szCs w:val="32"/>
            <w:highlight w:val="yellow"/>
          </w:rPr>
          <w:t>four</w:t>
        </w:r>
      </w:ins>
      <w:ins w:id="75" w:author="Huawei" w:date="2024-04-03T11:41:00Z">
        <w:r w:rsidRPr="00BC0D03">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1CD718A7" w14:textId="77777777" w:rsidR="006000CA" w:rsidRDefault="006000CA" w:rsidP="006000CA"/>
    <w:p w14:paraId="320A2FFA" w14:textId="77777777" w:rsidR="006000CA" w:rsidRPr="006000CA" w:rsidRDefault="006000CA" w:rsidP="006000CA">
      <w:pPr>
        <w:rPr>
          <w:bCs/>
          <w:lang w:eastAsia="ja-JP"/>
        </w:rPr>
      </w:pPr>
    </w:p>
    <w:p w14:paraId="0CD5397E" w14:textId="77777777" w:rsidR="006000CA" w:rsidRDefault="006000CA" w:rsidP="006000CA">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6000CA" w14:paraId="2305E9BA" w14:textId="77777777" w:rsidTr="001B0CBA">
        <w:trPr>
          <w:cnfStyle w:val="100000000000" w:firstRow="1" w:lastRow="0" w:firstColumn="0" w:lastColumn="0" w:oddVBand="0" w:evenVBand="0" w:oddHBand="0" w:evenHBand="0" w:firstRowFirstColumn="0" w:firstRowLastColumn="0" w:lastRowFirstColumn="0" w:lastRowLastColumn="0"/>
        </w:trPr>
        <w:tc>
          <w:tcPr>
            <w:tcW w:w="1828" w:type="dxa"/>
          </w:tcPr>
          <w:p w14:paraId="6B0B4873" w14:textId="77777777" w:rsidR="006000CA" w:rsidRDefault="006000CA" w:rsidP="001B0CBA">
            <w:r>
              <w:rPr>
                <w:rFonts w:hint="eastAsia"/>
              </w:rPr>
              <w:t>C</w:t>
            </w:r>
            <w:r>
              <w:t>ompany</w:t>
            </w:r>
          </w:p>
        </w:tc>
        <w:tc>
          <w:tcPr>
            <w:tcW w:w="2106" w:type="dxa"/>
          </w:tcPr>
          <w:p w14:paraId="2AE74E07" w14:textId="77777777" w:rsidR="006000CA" w:rsidRDefault="006000CA" w:rsidP="001B0CBA">
            <w:pPr>
              <w:rPr>
                <w:b w:val="0"/>
                <w:bCs w:val="0"/>
              </w:rPr>
            </w:pPr>
            <w:r>
              <w:rPr>
                <w:rFonts w:hint="eastAsia"/>
              </w:rPr>
              <w:t>E</w:t>
            </w:r>
            <w:r>
              <w:t>ssential or Not</w:t>
            </w:r>
            <w:r>
              <w:rPr>
                <w:b w:val="0"/>
                <w:bCs w:val="0"/>
              </w:rPr>
              <w:br/>
              <w:t>(Yes or No)</w:t>
            </w:r>
          </w:p>
        </w:tc>
        <w:tc>
          <w:tcPr>
            <w:tcW w:w="6009" w:type="dxa"/>
          </w:tcPr>
          <w:p w14:paraId="06A92BE7" w14:textId="77777777" w:rsidR="006000CA" w:rsidRDefault="006000CA" w:rsidP="001B0CBA">
            <w:r>
              <w:rPr>
                <w:rFonts w:hint="eastAsia"/>
              </w:rPr>
              <w:t>C</w:t>
            </w:r>
            <w:r>
              <w:t>omment</w:t>
            </w:r>
          </w:p>
        </w:tc>
      </w:tr>
      <w:tr w:rsidR="006000CA" w14:paraId="051B5451" w14:textId="77777777" w:rsidTr="001B0CBA">
        <w:tc>
          <w:tcPr>
            <w:tcW w:w="1828" w:type="dxa"/>
          </w:tcPr>
          <w:p w14:paraId="34E44FE0" w14:textId="77777777" w:rsidR="006000CA" w:rsidRDefault="006000CA" w:rsidP="001B0CBA">
            <w:r>
              <w:rPr>
                <w:rFonts w:hint="eastAsia"/>
              </w:rPr>
              <w:t>F</w:t>
            </w:r>
            <w:r>
              <w:t>L</w:t>
            </w:r>
          </w:p>
        </w:tc>
        <w:tc>
          <w:tcPr>
            <w:tcW w:w="2106" w:type="dxa"/>
          </w:tcPr>
          <w:p w14:paraId="35D90CE8" w14:textId="7DFCD1EC" w:rsidR="006000CA" w:rsidRDefault="00200574" w:rsidP="001B0CBA">
            <w:pPr>
              <w:rPr>
                <w:lang w:eastAsia="ja-JP"/>
              </w:rPr>
            </w:pPr>
            <w:r>
              <w:rPr>
                <w:rFonts w:hint="eastAsia"/>
                <w:lang w:eastAsia="ja-JP"/>
              </w:rPr>
              <w:t>Yes, but d</w:t>
            </w:r>
            <w:r w:rsidR="00BC0D03">
              <w:rPr>
                <w:rFonts w:hint="eastAsia"/>
                <w:lang w:eastAsia="ja-JP"/>
              </w:rPr>
              <w:t>iscussion needed</w:t>
            </w:r>
          </w:p>
        </w:tc>
        <w:tc>
          <w:tcPr>
            <w:tcW w:w="6009" w:type="dxa"/>
          </w:tcPr>
          <w:p w14:paraId="62D0F386" w14:textId="449F486E" w:rsidR="006000CA" w:rsidRDefault="00200574" w:rsidP="001B0CBA">
            <w:pPr>
              <w:rPr>
                <w:lang w:eastAsia="ja-JP"/>
              </w:rPr>
            </w:pPr>
            <w:r>
              <w:rPr>
                <w:rFonts w:hint="eastAsia"/>
                <w:lang w:eastAsia="ja-JP"/>
              </w:rPr>
              <w:t xml:space="preserve">FL is fine with the intention, but more need more discussion on the numbers and the rule which pathloss RS to maintain. </w:t>
            </w:r>
            <w:r w:rsidR="00BC0D03">
              <w:rPr>
                <w:rFonts w:hint="eastAsia"/>
                <w:lang w:eastAsia="ja-JP"/>
              </w:rPr>
              <w:t>Companies</w:t>
            </w:r>
            <w:r w:rsidR="00BC0D03">
              <w:rPr>
                <w:lang w:eastAsia="ja-JP"/>
              </w:rPr>
              <w:t>’</w:t>
            </w:r>
            <w:r w:rsidR="00BC0D03">
              <w:rPr>
                <w:rFonts w:hint="eastAsia"/>
                <w:lang w:eastAsia="ja-JP"/>
              </w:rPr>
              <w:t xml:space="preserve"> views are highly appreciated. </w:t>
            </w:r>
          </w:p>
        </w:tc>
      </w:tr>
      <w:tr w:rsidR="00BC0D03" w14:paraId="6BA10A53" w14:textId="77777777" w:rsidTr="001B0CBA">
        <w:tc>
          <w:tcPr>
            <w:tcW w:w="1828" w:type="dxa"/>
          </w:tcPr>
          <w:p w14:paraId="38E67333" w14:textId="77777777" w:rsidR="00BC0D03" w:rsidRDefault="00BC0D03" w:rsidP="001B0CBA"/>
        </w:tc>
        <w:tc>
          <w:tcPr>
            <w:tcW w:w="2106" w:type="dxa"/>
          </w:tcPr>
          <w:p w14:paraId="7BDE31BB" w14:textId="77777777" w:rsidR="00BC0D03" w:rsidRDefault="00BC0D03" w:rsidP="001B0CBA">
            <w:pPr>
              <w:rPr>
                <w:lang w:eastAsia="ja-JP"/>
              </w:rPr>
            </w:pPr>
          </w:p>
        </w:tc>
        <w:tc>
          <w:tcPr>
            <w:tcW w:w="6009" w:type="dxa"/>
          </w:tcPr>
          <w:p w14:paraId="1626DAB5" w14:textId="77777777" w:rsidR="00BC0D03" w:rsidRDefault="00BC0D03" w:rsidP="001B0CBA">
            <w:pPr>
              <w:rPr>
                <w:lang w:eastAsia="ja-JP"/>
              </w:rPr>
            </w:pPr>
          </w:p>
        </w:tc>
      </w:tr>
    </w:tbl>
    <w:p w14:paraId="7ED6C349" w14:textId="77777777" w:rsidR="006000CA" w:rsidRPr="006000CA" w:rsidRDefault="006000CA" w:rsidP="006000CA">
      <w:pPr>
        <w:rPr>
          <w:lang w:eastAsia="ja-JP"/>
        </w:rPr>
      </w:pPr>
    </w:p>
    <w:p w14:paraId="6F20EA4F" w14:textId="77777777" w:rsidR="005742CC" w:rsidRDefault="005742CC">
      <w:pPr>
        <w:spacing w:after="0" w:line="240" w:lineRule="auto"/>
        <w:rPr>
          <w:rFonts w:ascii="Arial" w:eastAsia="SimSun" w:hAnsi="Arial"/>
          <w:b/>
          <w:bCs/>
          <w:sz w:val="28"/>
          <w:lang w:val="zh-CN" w:eastAsia="zh-CN"/>
        </w:rPr>
      </w:pPr>
      <w:r>
        <w:rPr>
          <w:rFonts w:eastAsia="SimSun"/>
          <w:bCs/>
          <w:lang w:eastAsia="zh-CN"/>
        </w:rPr>
        <w:br w:type="page"/>
      </w:r>
    </w:p>
    <w:p w14:paraId="75669008" w14:textId="0E51B1DB" w:rsidR="00476947" w:rsidRDefault="00083935" w:rsidP="00476947">
      <w:pPr>
        <w:pStyle w:val="20"/>
        <w:rPr>
          <w:rFonts w:eastAsia="SimSun"/>
          <w:bCs/>
          <w:lang w:eastAsia="zh-CN"/>
        </w:rPr>
      </w:pPr>
      <w:r>
        <w:rPr>
          <w:rFonts w:eastAsia="SimSun"/>
          <w:bCs/>
          <w:lang w:eastAsia="zh-CN"/>
        </w:rPr>
        <w:lastRenderedPageBreak/>
        <w:t xml:space="preserve">[Open] </w:t>
      </w:r>
      <w:r w:rsidR="00F70273">
        <w:rPr>
          <w:rFonts w:eastAsia="SimSun"/>
          <w:bCs/>
          <w:lang w:eastAsia="zh-CN"/>
        </w:rPr>
        <w:t>Issue 1-</w:t>
      </w:r>
      <w:r w:rsidR="000B5184">
        <w:rPr>
          <w:rFonts w:eastAsiaTheme="minorEastAsia" w:hint="eastAsia"/>
          <w:bCs/>
        </w:rPr>
        <w:t>3</w:t>
      </w:r>
      <w:r w:rsidR="00F70273">
        <w:rPr>
          <w:rFonts w:eastAsia="SimSun"/>
          <w:bCs/>
          <w:lang w:eastAsia="zh-CN"/>
        </w:rPr>
        <w:t xml:space="preserve">: </w:t>
      </w:r>
      <w:r w:rsidR="00476947" w:rsidRPr="0015236B">
        <w:rPr>
          <w:bCs/>
        </w:rPr>
        <w:t>UL transmission after LTM cell switch</w:t>
      </w:r>
    </w:p>
    <w:p w14:paraId="40B4D0FF" w14:textId="08FDB0C1" w:rsidR="00BB55BA" w:rsidRPr="00BB55BA" w:rsidRDefault="00BB55BA" w:rsidP="00BB55BA">
      <w:pPr>
        <w:pStyle w:val="30"/>
      </w:pPr>
      <w:r>
        <w:rPr>
          <w:rFonts w:hint="eastAsia"/>
        </w:rPr>
        <w:t>S</w:t>
      </w:r>
      <w:r>
        <w:t>ummary of Proposal</w:t>
      </w:r>
    </w:p>
    <w:p w14:paraId="6A7EF5FD" w14:textId="662254BF" w:rsidR="00476947" w:rsidRPr="008808D7" w:rsidRDefault="008808D7" w:rsidP="00E77544">
      <w:pPr>
        <w:pBdr>
          <w:top w:val="single" w:sz="4" w:space="1" w:color="auto"/>
          <w:left w:val="single" w:sz="4" w:space="4" w:color="auto"/>
          <w:bottom w:val="single" w:sz="4" w:space="1" w:color="auto"/>
          <w:right w:val="single" w:sz="4" w:space="4" w:color="auto"/>
        </w:pBdr>
        <w:rPr>
          <w:bCs/>
        </w:rPr>
      </w:pPr>
      <w:r w:rsidRPr="008808D7">
        <w:rPr>
          <w:bCs/>
        </w:rPr>
        <w:t>R1-2406996</w:t>
      </w:r>
      <w:r w:rsidRPr="008808D7">
        <w:rPr>
          <w:bCs/>
        </w:rPr>
        <w:tab/>
        <w:t>Corrections to the first UL transmission after LTM cell switch in TS38.213</w:t>
      </w:r>
      <w:r w:rsidRPr="008808D7">
        <w:rPr>
          <w:bCs/>
        </w:rPr>
        <w:tab/>
        <w:t>Huawei,  Ericsson, Nokia, ZTE Corporation, Sanechips, HiSilicon</w:t>
      </w:r>
    </w:p>
    <w:p w14:paraId="71C87A42" w14:textId="38FF2D38" w:rsidR="00B555BE" w:rsidRPr="00262466" w:rsidRDefault="0083730D" w:rsidP="0079312C">
      <w:pPr>
        <w:rPr>
          <w:bCs/>
          <w:lang w:eastAsia="ja-JP"/>
        </w:rPr>
      </w:pPr>
      <w:r w:rsidRPr="0083730D">
        <w:rPr>
          <w:bCs/>
          <w:lang w:eastAsia="ja-JP"/>
        </w:rPr>
        <w:sym w:font="Wingdings" w:char="F0E0"/>
      </w:r>
      <w:r>
        <w:rPr>
          <w:bCs/>
          <w:lang w:eastAsia="ja-JP"/>
        </w:rPr>
        <w:t xml:space="preserve"> </w:t>
      </w:r>
      <w:r w:rsidR="000B5184">
        <w:rPr>
          <w:rFonts w:hint="eastAsia"/>
          <w:bCs/>
          <w:lang w:eastAsia="ja-JP"/>
        </w:rPr>
        <w:t xml:space="preserve">This issue was discussed in the previous meeting briefly, but no consensus was achieved. </w:t>
      </w:r>
      <w:r w:rsidR="00FD06DE">
        <w:rPr>
          <w:rFonts w:hint="eastAsia"/>
          <w:bCs/>
          <w:lang w:eastAsia="ja-JP"/>
        </w:rPr>
        <w:t xml:space="preserve">A new section is added to define the UE behaviour </w:t>
      </w:r>
      <w:r w:rsidR="00262466">
        <w:rPr>
          <w:rFonts w:hint="eastAsia"/>
          <w:bCs/>
          <w:lang w:eastAsia="ja-JP"/>
        </w:rPr>
        <w:t xml:space="preserve">for CG PUSCH </w:t>
      </w:r>
      <w:r w:rsidR="00262466">
        <w:rPr>
          <w:bCs/>
          <w:lang w:eastAsia="ja-JP"/>
        </w:rPr>
        <w:t>transmission</w:t>
      </w:r>
      <w:r w:rsidR="00262466">
        <w:rPr>
          <w:rFonts w:hint="eastAsia"/>
          <w:bCs/>
          <w:lang w:eastAsia="ja-JP"/>
        </w:rPr>
        <w:t xml:space="preserve"> after cell switch. </w:t>
      </w:r>
    </w:p>
    <w:p w14:paraId="0E7F5856" w14:textId="73B0FCB0" w:rsidR="009A5C7F" w:rsidRDefault="009A5C7F" w:rsidP="0079312C">
      <w:pPr>
        <w:rPr>
          <w:rFonts w:eastAsia="ＭＳ 明朝"/>
        </w:rPr>
      </w:pPr>
      <w:r>
        <w:rPr>
          <w:rFonts w:hint="eastAsia"/>
          <w:bCs/>
          <w:lang w:eastAsia="ja-JP"/>
        </w:rPr>
        <w:t>TP to 38.213</w:t>
      </w:r>
    </w:p>
    <w:p w14:paraId="7DDD1D78" w14:textId="77777777" w:rsidR="00FD06DE" w:rsidRPr="00FD06DE" w:rsidRDefault="00FD06DE" w:rsidP="00FD06DE">
      <w:pPr>
        <w:rPr>
          <w:ins w:id="79" w:author="Authors" w:date="2024-08-08T17:38:00Z"/>
          <w:rFonts w:eastAsia="ＭＳ Ｐゴシック"/>
          <w:b/>
          <w:bCs/>
          <w:lang w:eastAsia="zh-CN"/>
        </w:rPr>
      </w:pPr>
      <w:ins w:id="80" w:author="Authors" w:date="2024-08-08T17:38:00Z">
        <w:r w:rsidRPr="00FD06DE">
          <w:rPr>
            <w:rFonts w:eastAsia="SimSun"/>
            <w:b/>
            <w:bCs/>
          </w:rPr>
          <w:t xml:space="preserve">21.1      Configured-grant PUSCH transmission </w:t>
        </w:r>
        <w:r w:rsidRPr="00FD06DE">
          <w:rPr>
            <w:rFonts w:eastAsia="SimSun"/>
            <w:b/>
            <w:bCs/>
            <w:lang w:eastAsia="zh-CN"/>
          </w:rPr>
          <w:t>in</w:t>
        </w:r>
        <w:r w:rsidRPr="00FD06DE">
          <w:rPr>
            <w:rFonts w:eastAsia="SimSun"/>
            <w:b/>
            <w:bCs/>
          </w:rPr>
          <w:t xml:space="preserve"> RACH-less LTM cell switch</w:t>
        </w:r>
      </w:ins>
    </w:p>
    <w:p w14:paraId="26C07E81" w14:textId="77777777" w:rsidR="00FD06DE" w:rsidRDefault="00FD06DE" w:rsidP="00FD06DE">
      <w:pPr>
        <w:rPr>
          <w:ins w:id="81" w:author="Authors" w:date="2024-08-08T17:38:00Z"/>
        </w:rPr>
      </w:pPr>
      <w:ins w:id="82"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41C1E2B8" w14:textId="77777777" w:rsidR="00FD06DE" w:rsidRDefault="00FD06DE" w:rsidP="00FD06DE">
      <w:pPr>
        <w:rPr>
          <w:ins w:id="83" w:author="Authors" w:date="2024-08-08T17:38:00Z"/>
        </w:rPr>
      </w:pPr>
      <w:ins w:id="84"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85" w:author="Authors" w:date="2024-08-08T17:38:00Z">
                <w:rPr>
                  <w:rFonts w:ascii="Cambria Math" w:eastAsia="SimSun" w:hAnsi="Cambria Math"/>
                  <w:i/>
                </w:rPr>
              </w:ins>
            </m:ctrlPr>
          </m:sSubSupPr>
          <m:e>
            <m:r>
              <w:ins w:id="86" w:author="Authors" w:date="2024-08-08T17:38:00Z">
                <w:rPr>
                  <w:rFonts w:ascii="Cambria Math" w:hAnsi="Cambria Math"/>
                </w:rPr>
                <m:t>N</m:t>
              </w:ins>
            </m:r>
          </m:e>
          <m:sub>
            <m:r>
              <w:ins w:id="87" w:author="Authors" w:date="2024-08-08T17:38:00Z">
                <m:rPr>
                  <m:sty m:val="p"/>
                </m:rPr>
                <w:rPr>
                  <w:rFonts w:ascii="Cambria Math" w:hAnsi="Cambria Math"/>
                </w:rPr>
                <m:t>PUSCH</m:t>
              </w:ins>
            </m:r>
          </m:sub>
          <m:sup>
            <m:r>
              <w:ins w:id="88" w:author="Authors" w:date="2024-08-08T17:38:00Z">
                <m:rPr>
                  <m:sty m:val="p"/>
                </m:rPr>
                <w:rPr>
                  <w:rFonts w:ascii="Cambria Math" w:hAnsi="Cambria Math"/>
                </w:rPr>
                <m:t>SS/PBCH</m:t>
              </w:ins>
            </m:r>
          </m:sup>
        </m:sSubSup>
      </m:oMath>
      <w:ins w:id="89"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90" w:author="Authors" w:date="2024-08-08T17:38:00Z">
                <w:rPr>
                  <w:rFonts w:ascii="Cambria Math" w:eastAsia="SimSun" w:hAnsi="Cambria Math"/>
                  <w:i/>
                </w:rPr>
              </w:ins>
            </m:ctrlPr>
          </m:sSubSupPr>
          <m:e>
            <m:r>
              <w:ins w:id="91" w:author="Authors" w:date="2024-08-08T17:38:00Z">
                <w:rPr>
                  <w:rFonts w:ascii="Cambria Math" w:hAnsi="Cambria Math"/>
                </w:rPr>
                <m:t>N</m:t>
              </w:ins>
            </m:r>
          </m:e>
          <m:sub>
            <m:r>
              <w:ins w:id="92" w:author="Authors" w:date="2024-08-08T17:38:00Z">
                <m:rPr>
                  <m:sty m:val="p"/>
                </m:rPr>
                <w:rPr>
                  <w:rFonts w:ascii="Cambria Math" w:hAnsi="Cambria Math"/>
                </w:rPr>
                <m:t>PUSCH</m:t>
              </w:ins>
            </m:r>
          </m:sub>
          <m:sup>
            <m:r>
              <w:ins w:id="93" w:author="Authors" w:date="2024-08-08T17:38:00Z">
                <m:rPr>
                  <m:sty m:val="p"/>
                </m:rPr>
                <w:rPr>
                  <w:rFonts w:ascii="Cambria Math" w:hAnsi="Cambria Math"/>
                </w:rPr>
                <m:t>SS/PBCH</m:t>
              </w:ins>
            </m:r>
          </m:sup>
        </m:sSubSup>
      </m:oMath>
      <w:ins w:id="94"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46238E1A" w14:textId="77777777" w:rsidR="00FD06DE" w:rsidRDefault="00FD06DE" w:rsidP="00FD06DE">
      <w:pPr>
        <w:rPr>
          <w:ins w:id="95" w:author="Authors" w:date="2024-08-08T17:38:00Z"/>
        </w:rPr>
      </w:pPr>
      <w:ins w:id="96" w:author="Authors" w:date="2024-08-08T17:38:00Z">
        <w:r>
          <w:t xml:space="preserve">An association period, starting from frame with SFN 0, for mapping </w:t>
        </w:r>
      </w:ins>
      <m:oMath>
        <m:sSubSup>
          <m:sSubSupPr>
            <m:ctrlPr>
              <w:ins w:id="97" w:author="Authors" w:date="2024-08-08T17:38:00Z">
                <w:rPr>
                  <w:rFonts w:ascii="Cambria Math" w:eastAsia="SimSun" w:hAnsi="Cambria Math"/>
                  <w:i/>
                </w:rPr>
              </w:ins>
            </m:ctrlPr>
          </m:sSubSupPr>
          <m:e>
            <m:r>
              <w:ins w:id="98" w:author="Authors" w:date="2024-08-08T17:38:00Z">
                <w:rPr>
                  <w:rFonts w:ascii="Cambria Math" w:hAnsi="Cambria Math"/>
                </w:rPr>
                <m:t>N</m:t>
              </w:ins>
            </m:r>
          </m:e>
          <m:sub>
            <m:r>
              <w:ins w:id="99" w:author="Authors" w:date="2024-08-08T17:38:00Z">
                <m:rPr>
                  <m:sty m:val="p"/>
                </m:rPr>
                <w:rPr>
                  <w:rFonts w:ascii="Cambria Math" w:hAnsi="Cambria Math"/>
                </w:rPr>
                <m:t>PUSCH</m:t>
              </w:ins>
            </m:r>
          </m:sub>
          <m:sup>
            <m:r>
              <w:ins w:id="100" w:author="Authors" w:date="2024-08-08T17:38:00Z">
                <m:rPr>
                  <m:sty m:val="p"/>
                </m:rPr>
                <w:rPr>
                  <w:rFonts w:ascii="Cambria Math" w:hAnsi="Cambria Math"/>
                </w:rPr>
                <m:t>SS/PBCH</m:t>
              </w:ins>
            </m:r>
          </m:sup>
        </m:sSubSup>
      </m:oMath>
      <w:ins w:id="101"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02" w:author="Authors" w:date="2024-08-08T17:38:00Z">
                <w:rPr>
                  <w:rFonts w:ascii="Cambria Math" w:eastAsia="SimSun" w:hAnsi="Cambria Math"/>
                  <w:i/>
                </w:rPr>
              </w:ins>
            </m:ctrlPr>
          </m:sSubSupPr>
          <m:e>
            <m:r>
              <w:ins w:id="103" w:author="Authors" w:date="2024-08-08T17:38:00Z">
                <w:rPr>
                  <w:rFonts w:ascii="Cambria Math" w:hAnsi="Cambria Math"/>
                </w:rPr>
                <m:t>N</m:t>
              </w:ins>
            </m:r>
          </m:e>
          <m:sub>
            <m:r>
              <w:ins w:id="104" w:author="Authors" w:date="2024-08-08T17:38:00Z">
                <m:rPr>
                  <m:sty m:val="p"/>
                </m:rPr>
                <w:rPr>
                  <w:rFonts w:ascii="Cambria Math" w:hAnsi="Cambria Math"/>
                </w:rPr>
                <m:t>PUSCH</m:t>
              </w:ins>
            </m:r>
          </m:sub>
          <m:sup>
            <m:r>
              <w:ins w:id="105" w:author="Authors" w:date="2024-08-08T17:38:00Z">
                <m:rPr>
                  <m:sty m:val="p"/>
                </m:rPr>
                <w:rPr>
                  <w:rFonts w:ascii="Cambria Math" w:hAnsi="Cambria Math"/>
                </w:rPr>
                <m:t>SS/PBCH</m:t>
              </w:ins>
            </m:r>
          </m:sup>
        </m:sSubSup>
      </m:oMath>
      <w:ins w:id="106"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7" w:author="Authors" w:date="2024-08-08T17:38:00Z">
                <w:rPr>
                  <w:rFonts w:ascii="Cambria Math" w:eastAsia="SimSun" w:hAnsi="Cambria Math"/>
                  <w:i/>
                </w:rPr>
              </w:ins>
            </m:ctrlPr>
          </m:sSubSupPr>
          <m:e>
            <m:r>
              <w:ins w:id="108" w:author="Authors" w:date="2024-08-08T17:38:00Z">
                <w:rPr>
                  <w:rFonts w:ascii="Cambria Math" w:hAnsi="Cambria Math"/>
                </w:rPr>
                <m:t>N</m:t>
              </w:ins>
            </m:r>
          </m:e>
          <m:sub>
            <m:r>
              <w:ins w:id="109" w:author="Authors" w:date="2024-08-08T17:38:00Z">
                <m:rPr>
                  <m:sty m:val="p"/>
                </m:rPr>
                <w:rPr>
                  <w:rFonts w:ascii="Cambria Math" w:hAnsi="Cambria Math"/>
                </w:rPr>
                <m:t>PUSCH</m:t>
              </w:ins>
            </m:r>
          </m:sub>
          <m:sup>
            <m:r>
              <w:ins w:id="110" w:author="Authors" w:date="2024-08-08T17:38:00Z">
                <m:rPr>
                  <m:sty m:val="p"/>
                </m:rPr>
                <w:rPr>
                  <w:rFonts w:ascii="Cambria Math" w:hAnsi="Cambria Math"/>
                </w:rPr>
                <m:t>SS/PBCH</m:t>
              </w:ins>
            </m:r>
          </m:sup>
        </m:sSubSup>
      </m:oMath>
      <w:ins w:id="111"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D0F4C71" w14:textId="77777777" w:rsidR="00FD06DE" w:rsidRDefault="00FD06DE" w:rsidP="00FD06DE">
      <w:pPr>
        <w:rPr>
          <w:ins w:id="112" w:author="Authors" w:date="2024-08-08T17:38:00Z"/>
        </w:rPr>
      </w:pPr>
      <w:ins w:id="113" w:author="Authors" w:date="2024-08-08T17:38:00Z">
        <w:r>
          <w:rPr>
            <w:lang w:eastAsia="zh-CN"/>
          </w:rPr>
          <w:t xml:space="preserve">Each </w:t>
        </w:r>
        <w:r>
          <w:rPr>
            <w:i/>
            <w:iCs/>
            <w:lang w:eastAsia="zh-CN"/>
          </w:rPr>
          <w:t>N</w:t>
        </w:r>
        <w:r>
          <w:rPr>
            <w:lang w:eastAsia="zh-CN"/>
          </w:rPr>
          <w:t xml:space="preserve"> of </w:t>
        </w:r>
      </w:ins>
      <m:oMath>
        <m:sSubSup>
          <m:sSubSupPr>
            <m:ctrlPr>
              <w:ins w:id="114" w:author="Authors" w:date="2024-08-08T17:38:00Z">
                <w:rPr>
                  <w:rFonts w:ascii="Cambria Math" w:eastAsia="SimSun" w:hAnsi="Cambria Math"/>
                  <w:i/>
                </w:rPr>
              </w:ins>
            </m:ctrlPr>
          </m:sSubSupPr>
          <m:e>
            <m:r>
              <w:ins w:id="115" w:author="Authors" w:date="2024-08-08T17:38:00Z">
                <w:rPr>
                  <w:rFonts w:ascii="Cambria Math" w:hAnsi="Cambria Math"/>
                </w:rPr>
                <m:t>N</m:t>
              </w:ins>
            </m:r>
          </m:e>
          <m:sub>
            <m:r>
              <w:ins w:id="116" w:author="Authors" w:date="2024-08-08T17:38:00Z">
                <m:rPr>
                  <m:sty m:val="p"/>
                </m:rPr>
                <w:rPr>
                  <w:rFonts w:ascii="Cambria Math" w:hAnsi="Cambria Math"/>
                </w:rPr>
                <m:t>PUSCH</m:t>
              </w:ins>
            </m:r>
          </m:sub>
          <m:sup>
            <m:r>
              <w:ins w:id="117" w:author="Authors" w:date="2024-08-08T17:38:00Z">
                <m:rPr>
                  <m:sty m:val="p"/>
                </m:rPr>
                <w:rPr>
                  <w:rFonts w:ascii="Cambria Math" w:hAnsi="Cambria Math"/>
                </w:rPr>
                <m:t>SS/PBCH</m:t>
              </w:ins>
            </m:r>
          </m:sup>
        </m:sSubSup>
      </m:oMath>
      <w:ins w:id="118"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2EF47274" w14:textId="77777777" w:rsidR="00FD06DE" w:rsidRDefault="00FD06DE" w:rsidP="00FD06DE">
      <w:pPr>
        <w:pStyle w:val="B1"/>
        <w:rPr>
          <w:ins w:id="119" w:author="Authors" w:date="2024-08-08T17:38:00Z"/>
          <w:szCs w:val="24"/>
        </w:rPr>
      </w:pPr>
      <w:ins w:id="120" w:author="Authors" w:date="2024-08-08T17:38:00Z">
        <w:r>
          <w:t>-</w:t>
        </w:r>
        <w:r>
          <w:tab/>
          <w:t xml:space="preserve">first, in increasing order of DMRS resource indexes within a PUSCH occasion, where a DMRS resource index </w:t>
        </w:r>
      </w:ins>
      <m:oMath>
        <m:r>
          <w:ins w:id="121" w:author="Authors" w:date="2024-08-08T17:38:00Z">
            <w:rPr>
              <w:rFonts w:ascii="Cambria Math" w:hAnsi="Cambria Math"/>
              <w:lang w:val="zh-CN" w:eastAsia="zh-CN"/>
            </w:rPr>
            <m:t>DMR</m:t>
          </w:ins>
        </m:r>
        <m:sSub>
          <m:sSubPr>
            <m:ctrlPr>
              <w:ins w:id="122" w:author="Authors" w:date="2024-08-08T17:38:00Z">
                <w:rPr>
                  <w:rFonts w:ascii="Cambria Math" w:eastAsiaTheme="minorEastAsia" w:hAnsi="Cambria Math"/>
                  <w:i/>
                  <w:lang w:val="zh-CN"/>
                </w:rPr>
              </w:ins>
            </m:ctrlPr>
          </m:sSubPr>
          <m:e>
            <m:r>
              <w:ins w:id="123" w:author="Authors" w:date="2024-08-08T17:38:00Z">
                <w:rPr>
                  <w:rFonts w:ascii="Cambria Math" w:hAnsi="Cambria Math"/>
                  <w:lang w:val="zh-CN" w:eastAsia="zh-CN"/>
                </w:rPr>
                <m:t>S</m:t>
              </w:ins>
            </m:r>
          </m:e>
          <m:sub>
            <m:r>
              <w:ins w:id="124" w:author="Authors" w:date="2024-08-08T17:38:00Z">
                <w:rPr>
                  <w:rFonts w:ascii="Cambria Math" w:hAnsi="Cambria Math"/>
                  <w:lang w:val="zh-CN" w:eastAsia="zh-CN"/>
                </w:rPr>
                <m:t>id</m:t>
              </w:ins>
            </m:r>
          </m:sub>
        </m:sSub>
      </m:oMath>
      <w:ins w:id="125" w:author="Authors" w:date="2024-08-08T17:38:00Z">
        <w:r>
          <w:t xml:space="preserve"> is determined first in an ascending order of a DMRS port index and second in an ascending order of a DMRS sequence index [4, TS 38.211]</w:t>
        </w:r>
      </w:ins>
    </w:p>
    <w:p w14:paraId="72D79917" w14:textId="77777777" w:rsidR="00FD06DE" w:rsidRDefault="00FD06DE" w:rsidP="00FD06DE">
      <w:pPr>
        <w:pStyle w:val="B1"/>
        <w:rPr>
          <w:ins w:id="126" w:author="Authors" w:date="2024-08-08T17:38:00Z"/>
          <w:szCs w:val="24"/>
        </w:rPr>
      </w:pPr>
      <w:ins w:id="127" w:author="Authors" w:date="2024-08-08T17:38:00Z">
        <w:r>
          <w:t>-</w:t>
        </w:r>
        <w:r>
          <w:tab/>
          <w:t>second, in increasing order of PUSCH configuration period indexes</w:t>
        </w:r>
      </w:ins>
    </w:p>
    <w:p w14:paraId="5418F619" w14:textId="77777777" w:rsidR="00FD06DE" w:rsidRDefault="00FD06DE" w:rsidP="00FD06DE">
      <w:pPr>
        <w:rPr>
          <w:ins w:id="128" w:author="Authors" w:date="2024-08-08T17:38:00Z"/>
          <w:lang w:eastAsia="zh-CN"/>
        </w:rPr>
      </w:pPr>
      <w:ins w:id="129" w:author="Authors" w:date="2024-08-08T17:38:00Z">
        <w:r>
          <w:rPr>
            <w:lang w:eastAsia="zh-CN"/>
          </w:rPr>
          <w:t xml:space="preserve">where </w:t>
        </w:r>
        <w:r>
          <w:rPr>
            <w:rStyle w:val="af6"/>
          </w:rPr>
          <w:t>N</w:t>
        </w:r>
        <w:r>
          <w:t> is provided by </w:t>
        </w:r>
        <w:r>
          <w:rPr>
            <w:rStyle w:val="af6"/>
          </w:rPr>
          <w:t>rrc-SSB-PerCG-PUSCH in cg-LTM-Configuration.</w:t>
        </w:r>
      </w:ins>
    </w:p>
    <w:p w14:paraId="5CA608E7" w14:textId="77777777" w:rsidR="00FD06DE" w:rsidRDefault="00FD06DE" w:rsidP="00FD06DE">
      <w:pPr>
        <w:rPr>
          <w:ins w:id="130" w:author="Authors" w:date="2024-08-08T17:38:00Z"/>
          <w:lang w:eastAsia="zh-CN"/>
        </w:rPr>
      </w:pPr>
      <w:ins w:id="131" w:author="Authors" w:date="2024-08-08T17:38:00Z">
        <w:r>
          <w:rPr>
            <w:lang w:eastAsia="zh-CN"/>
          </w:rPr>
          <w:t xml:space="preserve">A PUSCH occasion is valid if it does not overlap with a valid PRACH occasion as described in clause 8.1. </w:t>
        </w:r>
      </w:ins>
    </w:p>
    <w:p w14:paraId="68B06E5E" w14:textId="77777777" w:rsidR="00FD06DE" w:rsidRDefault="00FD06DE" w:rsidP="00FD06DE">
      <w:pPr>
        <w:rPr>
          <w:ins w:id="132" w:author="Authors" w:date="2024-08-08T17:38:00Z"/>
          <w:lang w:eastAsia="zh-CN"/>
        </w:rPr>
      </w:pPr>
      <w:ins w:id="133"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5386EDEE" w14:textId="77777777" w:rsidR="00FD06DE" w:rsidRDefault="00FD06DE" w:rsidP="00FD06DE">
      <w:pPr>
        <w:pStyle w:val="B1"/>
        <w:rPr>
          <w:ins w:id="134" w:author="Authors" w:date="2024-08-08T17:38:00Z"/>
        </w:rPr>
      </w:pPr>
      <w:ins w:id="135"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A629EDF" w14:textId="77777777" w:rsidR="00FD06DE" w:rsidRDefault="00FD06DE" w:rsidP="00FD06DE">
      <w:pPr>
        <w:pStyle w:val="B2"/>
        <w:rPr>
          <w:ins w:id="136" w:author="Authors" w:date="2024-08-08T17:38:00Z"/>
        </w:rPr>
      </w:pPr>
      <w:ins w:id="137" w:author="Authors" w:date="2024-08-08T17:38:00Z">
        <w:r>
          <w:t>-</w:t>
        </w:r>
        <w:r>
          <w:tab/>
          <w:t>is within UL symbols</w:t>
        </w:r>
      </w:ins>
    </w:p>
    <w:p w14:paraId="3475C1EE" w14:textId="77777777" w:rsidR="00FD06DE" w:rsidRDefault="00FD06DE" w:rsidP="00FD06DE">
      <w:pPr>
        <w:pStyle w:val="B2"/>
        <w:rPr>
          <w:ins w:id="138" w:author="Authors" w:date="2024-08-08T17:38:00Z"/>
        </w:rPr>
      </w:pPr>
      <w:ins w:id="139" w:author="Authors" w:date="2024-08-08T17:38:00Z">
        <w:r>
          <w:t>-</w:t>
        </w:r>
        <w:r>
          <w:tab/>
          <w:t xml:space="preserve">starts at least </w:t>
        </w:r>
      </w:ins>
      <m:oMath>
        <m:sSub>
          <m:sSubPr>
            <m:ctrlPr>
              <w:ins w:id="140" w:author="Authors" w:date="2024-08-08T17:38:00Z">
                <w:rPr>
                  <w:rFonts w:ascii="Cambria Math" w:eastAsiaTheme="minorEastAsia" w:hAnsi="Cambria Math"/>
                  <w:i/>
                  <w:lang w:val="en-GB" w:eastAsia="en-US"/>
                </w:rPr>
              </w:ins>
            </m:ctrlPr>
          </m:sSubPr>
          <m:e>
            <m:r>
              <w:ins w:id="141" w:author="Authors" w:date="2024-08-08T17:38:00Z">
                <w:rPr>
                  <w:rFonts w:ascii="Cambria Math" w:hAnsi="Cambria Math"/>
                </w:rPr>
                <m:t>N</m:t>
              </w:ins>
            </m:r>
          </m:e>
          <m:sub>
            <m:r>
              <w:ins w:id="142" w:author="Authors" w:date="2024-08-08T17:38:00Z">
                <m:rPr>
                  <m:sty m:val="p"/>
                </m:rPr>
                <w:rPr>
                  <w:rFonts w:ascii="Cambria Math" w:hAnsi="Cambria Math"/>
                </w:rPr>
                <m:t>gap</m:t>
              </w:ins>
            </m:r>
            <m:ctrlPr>
              <w:ins w:id="143" w:author="Authors" w:date="2024-08-08T17:38:00Z">
                <w:rPr>
                  <w:rFonts w:ascii="Cambria Math" w:eastAsiaTheme="minorEastAsia" w:hAnsi="Cambria Math"/>
                  <w:lang w:val="en-GB" w:eastAsia="en-US"/>
                </w:rPr>
              </w:ins>
            </m:ctrlPr>
          </m:sub>
        </m:sSub>
      </m:oMath>
      <w:ins w:id="144" w:author="Authors" w:date="2024-08-08T17:38:00Z">
        <w:r>
          <w:t xml:space="preserve"> symbols after a last downlink symbol, and at least </w:t>
        </w:r>
      </w:ins>
      <m:oMath>
        <m:sSub>
          <m:sSubPr>
            <m:ctrlPr>
              <w:ins w:id="145" w:author="Authors" w:date="2024-08-08T17:38:00Z">
                <w:rPr>
                  <w:rFonts w:ascii="Cambria Math" w:eastAsiaTheme="minorEastAsia" w:hAnsi="Cambria Math"/>
                  <w:i/>
                  <w:lang w:val="en-GB" w:eastAsia="en-US"/>
                </w:rPr>
              </w:ins>
            </m:ctrlPr>
          </m:sSubPr>
          <m:e>
            <m:r>
              <w:ins w:id="146" w:author="Authors" w:date="2024-08-08T17:38:00Z">
                <w:rPr>
                  <w:rFonts w:ascii="Cambria Math" w:hAnsi="Cambria Math"/>
                </w:rPr>
                <m:t>N</m:t>
              </w:ins>
            </m:r>
          </m:e>
          <m:sub>
            <m:r>
              <w:ins w:id="147" w:author="Authors" w:date="2024-08-08T17:38:00Z">
                <m:rPr>
                  <m:sty m:val="p"/>
                </m:rPr>
                <w:rPr>
                  <w:rFonts w:ascii="Cambria Math" w:hAnsi="Cambria Math"/>
                </w:rPr>
                <m:t>gap</m:t>
              </w:ins>
            </m:r>
            <m:ctrlPr>
              <w:ins w:id="148" w:author="Authors" w:date="2024-08-08T17:38:00Z">
                <w:rPr>
                  <w:rFonts w:ascii="Cambria Math" w:eastAsiaTheme="minorEastAsia" w:hAnsi="Cambria Math"/>
                  <w:lang w:val="en-GB" w:eastAsia="en-US"/>
                </w:rPr>
              </w:ins>
            </m:ctrlPr>
          </m:sub>
        </m:sSub>
      </m:oMath>
      <w:ins w:id="149" w:author="Authors" w:date="2024-08-08T17:38:00Z">
        <w:r>
          <w:t xml:space="preserve"> symbols after a last SS/PBCH block symbol, where </w:t>
        </w:r>
      </w:ins>
      <m:oMath>
        <m:sSub>
          <m:sSubPr>
            <m:ctrlPr>
              <w:ins w:id="150" w:author="Authors" w:date="2024-08-08T17:38:00Z">
                <w:rPr>
                  <w:rFonts w:ascii="Cambria Math" w:eastAsiaTheme="minorEastAsia" w:hAnsi="Cambria Math"/>
                  <w:i/>
                  <w:lang w:val="en-GB" w:eastAsia="en-US"/>
                </w:rPr>
              </w:ins>
            </m:ctrlPr>
          </m:sSubPr>
          <m:e>
            <m:r>
              <w:ins w:id="151" w:author="Authors" w:date="2024-08-08T17:38:00Z">
                <w:rPr>
                  <w:rFonts w:ascii="Cambria Math" w:hAnsi="Cambria Math"/>
                </w:rPr>
                <m:t>N</m:t>
              </w:ins>
            </m:r>
          </m:e>
          <m:sub>
            <m:r>
              <w:ins w:id="152" w:author="Authors" w:date="2024-08-08T17:38:00Z">
                <m:rPr>
                  <m:sty m:val="p"/>
                </m:rPr>
                <w:rPr>
                  <w:rFonts w:ascii="Cambria Math" w:hAnsi="Cambria Math"/>
                </w:rPr>
                <m:t>gap</m:t>
              </w:ins>
            </m:r>
            <m:ctrlPr>
              <w:ins w:id="153" w:author="Authors" w:date="2024-08-08T17:38:00Z">
                <w:rPr>
                  <w:rFonts w:ascii="Cambria Math" w:eastAsiaTheme="minorEastAsia" w:hAnsi="Cambria Math"/>
                  <w:lang w:val="en-GB" w:eastAsia="en-US"/>
                </w:rPr>
              </w:ins>
            </m:ctrlPr>
          </m:sub>
        </m:sSub>
      </m:oMath>
      <w:ins w:id="154" w:author="Authors" w:date="2024-08-08T17:38:00Z">
        <w:r>
          <w:t xml:space="preserve"> is provided in Table 8.1-2</w:t>
        </w:r>
      </w:ins>
    </w:p>
    <w:p w14:paraId="249D971D" w14:textId="77777777" w:rsidR="00FD06DE" w:rsidRDefault="00FD06DE" w:rsidP="00FD06DE">
      <w:pPr>
        <w:rPr>
          <w:ins w:id="155" w:author="Authors" w:date="2024-08-08T17:38:00Z"/>
          <w:lang w:eastAsia="zh-CN"/>
        </w:rPr>
      </w:pPr>
      <w:ins w:id="156"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4CBAEA3B" w14:textId="77777777" w:rsidR="00FD06DE" w:rsidRDefault="00FD06DE" w:rsidP="00FD06DE">
      <w:pPr>
        <w:rPr>
          <w:rFonts w:eastAsia="ＭＳ 明朝"/>
        </w:rPr>
      </w:pPr>
      <w:ins w:id="157" w:author="Authors" w:date="2024-08-08T17:38:00Z">
        <w:r>
          <w:t xml:space="preserve">A UE determines a power of a PUSCH transmission as described in clause 7.1.1, where the UE obtains </w:t>
        </w:r>
      </w:ins>
      <m:oMath>
        <m:sSub>
          <m:sSubPr>
            <m:ctrlPr>
              <w:ins w:id="158" w:author="Authors" w:date="2024-08-08T17:38:00Z">
                <w:rPr>
                  <w:rFonts w:ascii="Cambria Math" w:eastAsia="SimSun" w:hAnsi="Cambria Math"/>
                  <w:i/>
                </w:rPr>
              </w:ins>
            </m:ctrlPr>
          </m:sSubPr>
          <m:e>
            <m:r>
              <w:ins w:id="159" w:author="Authors" w:date="2024-08-08T17:38:00Z">
                <w:rPr>
                  <w:rFonts w:ascii="Cambria Math" w:hAnsi="Cambria Math"/>
                </w:rPr>
                <m:t>PL</m:t>
              </w:ins>
            </m:r>
          </m:e>
          <m:sub>
            <m:r>
              <w:ins w:id="160" w:author="Authors" w:date="2024-08-08T17:38:00Z">
                <w:rPr>
                  <w:rFonts w:ascii="Cambria Math" w:hAnsi="Cambria Math"/>
                </w:rPr>
                <m:t>b,f,c</m:t>
              </w:ins>
            </m:r>
          </m:sub>
        </m:sSub>
        <m:r>
          <w:ins w:id="161" w:author="Authors" w:date="2024-08-08T17:38:00Z">
            <w:rPr>
              <w:rFonts w:ascii="Cambria Math" w:hAnsi="Cambria Math"/>
            </w:rPr>
            <m:t>(</m:t>
          </w:ins>
        </m:r>
        <m:sSub>
          <m:sSubPr>
            <m:ctrlPr>
              <w:ins w:id="162" w:author="Authors" w:date="2024-08-08T17:38:00Z">
                <w:rPr>
                  <w:rFonts w:ascii="Cambria Math" w:eastAsia="SimSun" w:hAnsi="Cambria Math"/>
                  <w:i/>
                </w:rPr>
              </w:ins>
            </m:ctrlPr>
          </m:sSubPr>
          <m:e>
            <m:r>
              <w:ins w:id="163" w:author="Authors" w:date="2024-08-08T17:38:00Z">
                <w:rPr>
                  <w:rFonts w:ascii="Cambria Math" w:hAnsi="Cambria Math"/>
                </w:rPr>
                <m:t>q</m:t>
              </w:ins>
            </m:r>
          </m:e>
          <m:sub>
            <m:r>
              <w:ins w:id="164" w:author="Authors" w:date="2024-08-08T17:38:00Z">
                <w:rPr>
                  <w:rFonts w:ascii="Cambria Math" w:hAnsi="Cambria Math"/>
                </w:rPr>
                <m:t>d</m:t>
              </w:ins>
            </m:r>
          </m:sub>
        </m:sSub>
        <m:r>
          <w:ins w:id="165" w:author="Authors" w:date="2024-08-08T17:38:00Z">
            <w:rPr>
              <w:rFonts w:ascii="Cambria Math" w:hAnsi="Cambria Math"/>
            </w:rPr>
            <m:t>)</m:t>
          </w:ins>
        </m:r>
      </m:oMath>
      <w:ins w:id="166"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24AA5F5F" w14:textId="77777777" w:rsidR="00476947" w:rsidRPr="00FD06DE" w:rsidRDefault="00476947" w:rsidP="00562C93">
      <w:pPr>
        <w:rPr>
          <w:rFonts w:eastAsia="SimSun"/>
          <w:lang w:eastAsia="zh-CN"/>
        </w:rPr>
      </w:pPr>
    </w:p>
    <w:p w14:paraId="5E28BD22" w14:textId="7186A3EB"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5E99EE65"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
              <w:rPr>
                <w:rFonts w:hint="eastAsia"/>
              </w:rPr>
              <w:t>C</w:t>
            </w:r>
            <w:r>
              <w:t>ompany</w:t>
            </w:r>
          </w:p>
        </w:tc>
        <w:tc>
          <w:tcPr>
            <w:tcW w:w="2106" w:type="dxa"/>
          </w:tcPr>
          <w:p w14:paraId="1F32B6AA" w14:textId="77777777" w:rsidR="008E2759" w:rsidRDefault="008E2759">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
              <w:rPr>
                <w:rFonts w:hint="eastAsia"/>
              </w:rPr>
              <w:t>C</w:t>
            </w:r>
            <w:r>
              <w:t>omment</w:t>
            </w:r>
          </w:p>
        </w:tc>
      </w:tr>
      <w:tr w:rsidR="008E2759" w14:paraId="7B311CC0" w14:textId="77777777">
        <w:tc>
          <w:tcPr>
            <w:tcW w:w="1828" w:type="dxa"/>
          </w:tcPr>
          <w:p w14:paraId="525B8004" w14:textId="77777777" w:rsidR="008E2759" w:rsidRDefault="008E2759">
            <w:r>
              <w:rPr>
                <w:rFonts w:hint="eastAsia"/>
              </w:rPr>
              <w:t>F</w:t>
            </w:r>
            <w:r>
              <w:t>L</w:t>
            </w:r>
          </w:p>
        </w:tc>
        <w:tc>
          <w:tcPr>
            <w:tcW w:w="2106" w:type="dxa"/>
          </w:tcPr>
          <w:p w14:paraId="1B4B05CD" w14:textId="65EB619F" w:rsidR="008E2759" w:rsidRDefault="00262466">
            <w:pPr>
              <w:rPr>
                <w:lang w:eastAsia="ja-JP"/>
              </w:rPr>
            </w:pPr>
            <w:r>
              <w:rPr>
                <w:rFonts w:hint="eastAsia"/>
                <w:lang w:eastAsia="ja-JP"/>
              </w:rPr>
              <w:t>Yes</w:t>
            </w:r>
          </w:p>
        </w:tc>
        <w:tc>
          <w:tcPr>
            <w:tcW w:w="6009" w:type="dxa"/>
          </w:tcPr>
          <w:p w14:paraId="282A55FA" w14:textId="357DA312" w:rsidR="004869C2" w:rsidRPr="004869C2" w:rsidRDefault="00BC0D03">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8E2759" w14:paraId="15148A9D" w14:textId="77777777">
        <w:tc>
          <w:tcPr>
            <w:tcW w:w="1828" w:type="dxa"/>
          </w:tcPr>
          <w:p w14:paraId="2628F626" w14:textId="77777777" w:rsidR="008E2759" w:rsidRDefault="008E2759"/>
        </w:tc>
        <w:tc>
          <w:tcPr>
            <w:tcW w:w="2106" w:type="dxa"/>
          </w:tcPr>
          <w:p w14:paraId="0C77E826" w14:textId="77777777" w:rsidR="008E2759" w:rsidRDefault="008E2759"/>
        </w:tc>
        <w:tc>
          <w:tcPr>
            <w:tcW w:w="6009" w:type="dxa"/>
          </w:tcPr>
          <w:p w14:paraId="6F11B332" w14:textId="77777777" w:rsidR="008E2759" w:rsidRDefault="008E2759"/>
        </w:tc>
      </w:tr>
      <w:tr w:rsidR="008E2759" w14:paraId="15C5367A" w14:textId="77777777">
        <w:tc>
          <w:tcPr>
            <w:tcW w:w="1828" w:type="dxa"/>
          </w:tcPr>
          <w:p w14:paraId="50166FD7" w14:textId="77777777" w:rsidR="008E2759" w:rsidRDefault="008E2759"/>
        </w:tc>
        <w:tc>
          <w:tcPr>
            <w:tcW w:w="2106" w:type="dxa"/>
          </w:tcPr>
          <w:p w14:paraId="07CD7DE6" w14:textId="77777777" w:rsidR="008E2759" w:rsidRDefault="008E2759"/>
        </w:tc>
        <w:tc>
          <w:tcPr>
            <w:tcW w:w="6009" w:type="dxa"/>
          </w:tcPr>
          <w:p w14:paraId="71639E85" w14:textId="77777777" w:rsidR="008E2759" w:rsidRDefault="008E2759"/>
        </w:tc>
      </w:tr>
      <w:tr w:rsidR="008E2759" w14:paraId="3B3717B8" w14:textId="77777777">
        <w:tc>
          <w:tcPr>
            <w:tcW w:w="1828" w:type="dxa"/>
          </w:tcPr>
          <w:p w14:paraId="49C797FF" w14:textId="77777777" w:rsidR="008E2759" w:rsidRDefault="008E2759"/>
        </w:tc>
        <w:tc>
          <w:tcPr>
            <w:tcW w:w="2106" w:type="dxa"/>
          </w:tcPr>
          <w:p w14:paraId="091EFBE4" w14:textId="77777777" w:rsidR="008E2759" w:rsidRDefault="008E2759"/>
        </w:tc>
        <w:tc>
          <w:tcPr>
            <w:tcW w:w="6009" w:type="dxa"/>
          </w:tcPr>
          <w:p w14:paraId="04B1FCAC" w14:textId="77777777" w:rsidR="008E2759" w:rsidRDefault="008E2759"/>
        </w:tc>
      </w:tr>
    </w:tbl>
    <w:p w14:paraId="47FA0899" w14:textId="77777777" w:rsidR="008E2759" w:rsidRDefault="008E2759" w:rsidP="00562C93">
      <w:pPr>
        <w:rPr>
          <w:lang w:eastAsia="ja-JP"/>
        </w:rPr>
      </w:pPr>
    </w:p>
    <w:p w14:paraId="2B10A389" w14:textId="385E917E" w:rsidR="0079312C" w:rsidRDefault="0079312C">
      <w:pPr>
        <w:spacing w:after="0" w:line="240" w:lineRule="auto"/>
        <w:rPr>
          <w:lang w:eastAsia="ja-JP"/>
        </w:rPr>
      </w:pPr>
      <w:r>
        <w:rPr>
          <w:lang w:eastAsia="ja-JP"/>
        </w:rPr>
        <w:br w:type="page"/>
      </w:r>
    </w:p>
    <w:p w14:paraId="6CC17BEE" w14:textId="73426282" w:rsidR="0079312C" w:rsidRDefault="0079312C" w:rsidP="0079312C">
      <w:pPr>
        <w:pStyle w:val="20"/>
        <w:rPr>
          <w:rFonts w:eastAsia="SimSun"/>
          <w:bCs/>
          <w:lang w:eastAsia="zh-CN"/>
        </w:rPr>
      </w:pPr>
      <w:r>
        <w:rPr>
          <w:rFonts w:eastAsia="SimSun"/>
          <w:bCs/>
          <w:lang w:eastAsia="zh-CN"/>
        </w:rPr>
        <w:lastRenderedPageBreak/>
        <w:t>[Open] Issue 1-</w:t>
      </w:r>
      <w:r w:rsidR="001532C3">
        <w:rPr>
          <w:rFonts w:eastAsiaTheme="minorEastAsia" w:hint="eastAsia"/>
          <w:bCs/>
        </w:rPr>
        <w:t>4</w:t>
      </w:r>
      <w:r>
        <w:rPr>
          <w:rFonts w:eastAsia="SimSun"/>
          <w:bCs/>
          <w:lang w:eastAsia="zh-CN"/>
        </w:rPr>
        <w:t xml:space="preserve">: </w:t>
      </w:r>
      <w:r w:rsidR="005C0A04">
        <w:rPr>
          <w:rFonts w:hint="eastAsia"/>
          <w:bCs/>
        </w:rPr>
        <w:t>Candidate cell PRACH transmission</w:t>
      </w:r>
    </w:p>
    <w:p w14:paraId="55BC4189" w14:textId="77777777" w:rsidR="0079312C" w:rsidRPr="00BB55BA" w:rsidRDefault="0079312C" w:rsidP="0079312C">
      <w:pPr>
        <w:pStyle w:val="30"/>
      </w:pPr>
      <w:r>
        <w:rPr>
          <w:rFonts w:hint="eastAsia"/>
        </w:rPr>
        <w:t>S</w:t>
      </w:r>
      <w:r>
        <w:t>ummary of Proposal</w:t>
      </w:r>
    </w:p>
    <w:p w14:paraId="322B0A26" w14:textId="0DA4ED10" w:rsidR="0079312C" w:rsidRPr="00F7580D" w:rsidRDefault="00F7580D" w:rsidP="00F7580D">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519679A" w14:textId="092F6A27" w:rsidR="004063A0" w:rsidRDefault="0079312C" w:rsidP="0079312C">
      <w:pPr>
        <w:rPr>
          <w:bCs/>
          <w:lang w:eastAsia="ja-JP"/>
        </w:rPr>
      </w:pPr>
      <w:r w:rsidRPr="0083730D">
        <w:rPr>
          <w:bCs/>
          <w:lang w:eastAsia="ja-JP"/>
        </w:rPr>
        <w:sym w:font="Wingdings" w:char="F0E0"/>
      </w:r>
      <w:r>
        <w:rPr>
          <w:bCs/>
          <w:lang w:eastAsia="ja-JP"/>
        </w:rPr>
        <w:t xml:space="preserve"> </w:t>
      </w:r>
      <w:r w:rsidR="008B0E28">
        <w:rPr>
          <w:rFonts w:hint="eastAsia"/>
          <w:bCs/>
          <w:lang w:eastAsia="ja-JP"/>
        </w:rPr>
        <w:t xml:space="preserve">for Candidate cell PRACH, the </w:t>
      </w:r>
      <w:r w:rsidR="001532C3">
        <w:rPr>
          <w:rFonts w:hint="eastAsia"/>
          <w:bCs/>
          <w:lang w:eastAsia="ja-JP"/>
        </w:rPr>
        <w:t>two missing RRC parame</w:t>
      </w:r>
      <w:r w:rsidR="00F17EEF">
        <w:rPr>
          <w:rFonts w:hint="eastAsia"/>
          <w:bCs/>
          <w:lang w:eastAsia="ja-JP"/>
        </w:rPr>
        <w:t>ters are pointed out</w:t>
      </w:r>
    </w:p>
    <w:p w14:paraId="09E03D34" w14:textId="32B4DA9B" w:rsidR="00F17EEF" w:rsidRPr="000B5184" w:rsidRDefault="005A6377" w:rsidP="006A3A64">
      <w:pPr>
        <w:pStyle w:val="a0"/>
        <w:numPr>
          <w:ilvl w:val="0"/>
          <w:numId w:val="39"/>
        </w:numPr>
        <w:rPr>
          <w:rFonts w:eastAsia="ＭＳ 明朝"/>
          <w:b/>
          <w:bCs/>
        </w:rPr>
      </w:pPr>
      <w:r w:rsidRPr="000B5184">
        <w:rPr>
          <w:rFonts w:eastAsia="ＭＳ 明朝" w:hint="eastAsia"/>
          <w:b/>
          <w:bCs/>
        </w:rPr>
        <w:t xml:space="preserve">TDD pattern </w:t>
      </w:r>
      <w:r w:rsidRPr="000B5184">
        <w:rPr>
          <w:rFonts w:eastAsia="ＭＳ 明朝"/>
          <w:b/>
          <w:bCs/>
        </w:rPr>
        <w:t>configuration</w:t>
      </w:r>
      <w:r w:rsidRPr="000B5184">
        <w:rPr>
          <w:rFonts w:eastAsia="ＭＳ 明朝" w:hint="eastAsia"/>
          <w:b/>
          <w:bCs/>
        </w:rPr>
        <w:t xml:space="preserve"> </w:t>
      </w:r>
      <w:r w:rsidR="00C7063D" w:rsidRPr="000B5184">
        <w:rPr>
          <w:rFonts w:eastAsiaTheme="minorEastAsia" w:hint="eastAsia"/>
          <w:b/>
          <w:bCs/>
        </w:rPr>
        <w:t>(</w:t>
      </w:r>
      <w:r w:rsidR="00C7063D" w:rsidRPr="000B5184">
        <w:rPr>
          <w:rFonts w:eastAsia="DengXian"/>
          <w:b/>
          <w:bCs/>
        </w:rPr>
        <w:t>TDD-UL-DL-Configuration</w:t>
      </w:r>
      <w:r w:rsidR="00C7063D" w:rsidRPr="000B5184">
        <w:rPr>
          <w:rFonts w:eastAsiaTheme="minorEastAsia" w:hint="eastAsia"/>
          <w:b/>
          <w:bCs/>
        </w:rPr>
        <w:t>)</w:t>
      </w:r>
      <w:r w:rsidR="00C7063D" w:rsidRPr="000B5184">
        <w:rPr>
          <w:rFonts w:eastAsia="Arial Unicode MS"/>
          <w:b/>
          <w:bCs/>
          <w:lang w:eastAsia="zh-CN"/>
        </w:rPr>
        <w:t xml:space="preserve"> </w:t>
      </w:r>
      <w:r w:rsidRPr="000B5184">
        <w:rPr>
          <w:rFonts w:eastAsia="ＭＳ 明朝" w:hint="eastAsia"/>
          <w:b/>
          <w:bCs/>
        </w:rPr>
        <w:t xml:space="preserve">is necessary </w:t>
      </w:r>
      <w:r w:rsidR="00376429" w:rsidRPr="000B5184">
        <w:rPr>
          <w:rFonts w:eastAsia="ＭＳ 明朝" w:hint="eastAsia"/>
          <w:b/>
          <w:bCs/>
        </w:rPr>
        <w:t xml:space="preserve">to identify the </w:t>
      </w:r>
      <w:r w:rsidR="008F4FFA" w:rsidRPr="000B5184">
        <w:rPr>
          <w:rFonts w:eastAsia="ＭＳ 明朝" w:hint="eastAsia"/>
          <w:b/>
          <w:bCs/>
        </w:rPr>
        <w:t>RO for candidate cell</w:t>
      </w:r>
      <w:r w:rsidR="007D77EF" w:rsidRPr="000B5184">
        <w:rPr>
          <w:rFonts w:eastAsia="ＭＳ 明朝" w:hint="eastAsia"/>
          <w:b/>
          <w:bCs/>
        </w:rPr>
        <w:t xml:space="preserve">. </w:t>
      </w:r>
      <w:r w:rsidR="007D77EF" w:rsidRPr="000B5184">
        <w:rPr>
          <w:rFonts w:eastAsia="ＭＳ 明朝"/>
          <w:b/>
          <w:bCs/>
          <w:color w:val="FF0000"/>
        </w:rPr>
        <w:t>A</w:t>
      </w:r>
      <w:r w:rsidR="007D77EF" w:rsidRPr="000B5184">
        <w:rPr>
          <w:rFonts w:eastAsia="ＭＳ 明朝" w:hint="eastAsia"/>
          <w:b/>
          <w:bCs/>
          <w:color w:val="FF0000"/>
        </w:rPr>
        <w:t xml:space="preserve"> new RRC parameter is necessary</w:t>
      </w:r>
    </w:p>
    <w:p w14:paraId="051D84E2" w14:textId="77777777" w:rsidR="000B5184" w:rsidRPr="000B5184" w:rsidRDefault="000B5184" w:rsidP="000B5184">
      <w:pPr>
        <w:pStyle w:val="a0"/>
        <w:numPr>
          <w:ilvl w:val="0"/>
          <w:numId w:val="0"/>
        </w:numPr>
        <w:ind w:left="360"/>
        <w:rPr>
          <w:rFonts w:eastAsia="ＭＳ 明朝"/>
          <w:b/>
          <w:bCs/>
        </w:rPr>
      </w:pPr>
    </w:p>
    <w:tbl>
      <w:tblPr>
        <w:tblStyle w:val="af3"/>
        <w:tblW w:w="0" w:type="auto"/>
        <w:tblLook w:val="04A0" w:firstRow="1" w:lastRow="0" w:firstColumn="1" w:lastColumn="0" w:noHBand="0" w:noVBand="1"/>
      </w:tblPr>
      <w:tblGrid>
        <w:gridCol w:w="9954"/>
      </w:tblGrid>
      <w:tr w:rsidR="00D72159" w14:paraId="26852E25" w14:textId="77777777" w:rsidTr="005742CC">
        <w:tc>
          <w:tcPr>
            <w:tcW w:w="9962" w:type="dxa"/>
          </w:tcPr>
          <w:p w14:paraId="5E49C0D4" w14:textId="5E461D8D" w:rsidR="00D72159" w:rsidRDefault="00D72159" w:rsidP="00D72159">
            <w:pPr>
              <w:spacing w:after="0"/>
              <w:ind w:left="288"/>
              <w:rPr>
                <w:rFonts w:cs="+mn-cs"/>
                <w:color w:val="4472C4"/>
                <w:kern w:val="24"/>
                <w:lang w:eastAsia="ja-JP"/>
              </w:rPr>
            </w:pPr>
            <w:r>
              <w:rPr>
                <w:rFonts w:cs="+mn-cs" w:hint="eastAsia"/>
                <w:color w:val="4472C4"/>
                <w:kern w:val="24"/>
                <w:lang w:eastAsia="ja-JP"/>
              </w:rPr>
              <w:t>TP for 38.213</w:t>
            </w:r>
          </w:p>
          <w:p w14:paraId="50A88343" w14:textId="74FB0DB5" w:rsidR="00D72159" w:rsidRDefault="00D72159" w:rsidP="00D72159">
            <w:pPr>
              <w:spacing w:after="0"/>
              <w:ind w:left="288"/>
              <w:rPr>
                <w:rFonts w:eastAsia="Malgun Gothic" w:cs="+mn-cs"/>
                <w:color w:val="4472C4"/>
                <w:kern w:val="24"/>
                <w:lang w:eastAsia="ko-KR"/>
              </w:rPr>
            </w:pPr>
            <w:r w:rsidRPr="009D7743">
              <w:rPr>
                <w:rFonts w:cs="+mn-cs"/>
                <w:color w:val="4472C4"/>
                <w:kern w:val="24"/>
                <w:lang w:eastAsia="ko-KR"/>
              </w:rPr>
              <w:t>------------------------------------------Start of Text Proposal ----------------------------------</w:t>
            </w:r>
          </w:p>
          <w:p w14:paraId="6BC07435" w14:textId="77777777" w:rsidR="00D72159" w:rsidRPr="00B916EC" w:rsidRDefault="00D72159" w:rsidP="00D72159">
            <w:pPr>
              <w:pStyle w:val="20"/>
              <w:numPr>
                <w:ilvl w:val="0"/>
                <w:numId w:val="0"/>
              </w:numPr>
              <w:spacing w:before="120" w:after="0" w:afterAutospacing="0"/>
              <w:ind w:left="850" w:hanging="850"/>
              <w:jc w:val="left"/>
            </w:pPr>
            <w:r>
              <w:rPr>
                <w:rFonts w:eastAsia="Malgun Gothic" w:hint="eastAsia"/>
                <w:lang w:eastAsia="ko-KR"/>
              </w:rPr>
              <w:t xml:space="preserve">   8.1  </w:t>
            </w:r>
            <w:r w:rsidRPr="00B916EC">
              <w:t>Random access preamble</w:t>
            </w:r>
          </w:p>
          <w:p w14:paraId="51371169"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48A3C23C" w14:textId="77777777" w:rsidR="00D72159" w:rsidRDefault="00D72159" w:rsidP="00D72159">
            <w:pPr>
              <w:spacing w:after="0"/>
            </w:pPr>
            <w:r w:rsidRPr="00162E2F">
              <w:t xml:space="preserve">For unpaired spectrum, </w:t>
            </w:r>
          </w:p>
          <w:p w14:paraId="4D5F5083" w14:textId="77777777" w:rsidR="00D72159" w:rsidRPr="00162E2F" w:rsidRDefault="00D72159" w:rsidP="00D72159">
            <w:pPr>
              <w:pStyle w:val="B1"/>
              <w:spacing w:after="0"/>
            </w:pPr>
            <w:r>
              <w:t>-</w:t>
            </w:r>
            <w:r>
              <w:tab/>
            </w:r>
            <w:r w:rsidRPr="00162E2F">
              <w:t xml:space="preserve">if a UE is not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CA08DD3" w14:textId="77777777" w:rsidR="00D72159" w:rsidRPr="00814E71" w:rsidRDefault="00D72159" w:rsidP="00D72159">
            <w:pPr>
              <w:pStyle w:val="B2"/>
              <w:spacing w:after="0"/>
              <w:rPr>
                <w:rFonts w:eastAsia="Malgun Gothic"/>
                <w:color w:val="FF0000"/>
                <w:lang w:eastAsia="ko-KR"/>
              </w:rPr>
            </w:pPr>
            <w:r>
              <w:t>-</w:t>
            </w:r>
            <w:r>
              <w:tab/>
              <w:t>the</w:t>
            </w:r>
            <w:r w:rsidRPr="00443AAC">
              <w:rPr>
                <w:rFonts w:eastAsia="ＭＳ 明朝"/>
              </w:rPr>
              <w:t xml:space="preserve"> </w:t>
            </w:r>
            <w:r>
              <w:rPr>
                <w:rFonts w:eastAsia="ＭＳ 明朝"/>
              </w:rPr>
              <w:t>candidate SS/PBCH block</w:t>
            </w:r>
            <w:r>
              <w:t xml:space="preserve"> index of the SS/PBCH block </w:t>
            </w:r>
            <w:r>
              <w:rPr>
                <w:rFonts w:eastAsia="ＭＳ 明朝"/>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ＭＳ 明朝"/>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p>
          <w:p w14:paraId="166DC87F" w14:textId="77777777" w:rsidR="00D72159" w:rsidRDefault="00D72159" w:rsidP="00D72159">
            <w:pPr>
              <w:pStyle w:val="B1"/>
              <w:spacing w:after="0"/>
            </w:pPr>
            <w:r>
              <w:rPr>
                <w:lang w:eastAsia="zh-CN"/>
              </w:rPr>
              <w:t>-</w:t>
            </w:r>
            <w:r>
              <w:rPr>
                <w:lang w:eastAsia="zh-CN"/>
              </w:rPr>
              <w:tab/>
            </w:r>
            <w:r w:rsidRPr="00271331">
              <w:rPr>
                <w:lang w:eastAsia="zh-CN"/>
              </w:rPr>
              <w:t xml:space="preserve">If a UE is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p>
          <w:p w14:paraId="0CB178BF" w14:textId="77777777" w:rsidR="00D72159" w:rsidRDefault="00D72159" w:rsidP="00D72159">
            <w:pPr>
              <w:pStyle w:val="B2"/>
              <w:spacing w:after="0"/>
            </w:pPr>
            <w:r>
              <w:t>-</w:t>
            </w:r>
            <w:r>
              <w:tab/>
            </w:r>
            <w:r w:rsidRPr="0010268E">
              <w:t>it is within UL symbols</w:t>
            </w:r>
            <w:r>
              <w:t>,</w:t>
            </w:r>
            <w:r w:rsidRPr="0010268E">
              <w:t xml:space="preserve"> or </w:t>
            </w:r>
          </w:p>
          <w:p w14:paraId="0F71EB3E" w14:textId="77777777" w:rsidR="00D72159" w:rsidRPr="00F76F56" w:rsidRDefault="00D72159" w:rsidP="00D72159">
            <w:pPr>
              <w:pStyle w:val="B2"/>
              <w:spacing w:after="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rPr>
                <w:lang w:val="en-GB"/>
              </w:rPr>
              <w:t>"</w:t>
            </w:r>
            <w:r w:rsidRPr="001107BF">
              <w:rPr>
                <w:i/>
              </w:rPr>
              <w:t>semi</w:t>
            </w:r>
            <w:r>
              <w:rPr>
                <w:i/>
                <w:lang w:val="en-GB"/>
              </w:rPr>
              <w:t>S</w:t>
            </w:r>
            <w:r w:rsidRPr="001107BF">
              <w:rPr>
                <w:i/>
              </w:rPr>
              <w:t>tatic</w:t>
            </w:r>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05A5150" w14:textId="77777777" w:rsidR="00D72159" w:rsidRPr="0010268E" w:rsidRDefault="00D72159" w:rsidP="00D72159">
            <w:pPr>
              <w:pStyle w:val="B3"/>
              <w:spacing w:after="0"/>
            </w:pPr>
            <w:r w:rsidRPr="00F76F56">
              <w:t>-</w:t>
            </w:r>
            <w:r w:rsidRPr="00F76F56">
              <w:tab/>
              <w:t xml:space="preserve">the </w:t>
            </w:r>
            <w:r>
              <w:rPr>
                <w:rFonts w:eastAsia="ＭＳ 明朝"/>
              </w:rPr>
              <w:t xml:space="preserve">candidate SS/PBCH block </w:t>
            </w:r>
            <w:r w:rsidRPr="00F76F56">
              <w:t xml:space="preserve">index of the SS/PBCH block </w:t>
            </w:r>
            <w:r>
              <w:rPr>
                <w:rFonts w:eastAsia="ＭＳ 明朝"/>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ＭＳ 明朝"/>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r w:rsidRPr="001955EA">
              <w:t xml:space="preserve">. </w:t>
            </w:r>
          </w:p>
          <w:p w14:paraId="43EE2ED9" w14:textId="77777777" w:rsidR="00D72159" w:rsidRPr="009A78D6" w:rsidRDefault="00D72159" w:rsidP="00D72159">
            <w:pPr>
              <w:spacing w:after="0"/>
              <w:ind w:left="288"/>
              <w:rPr>
                <w:rFonts w:eastAsia="Malgun Gothic"/>
                <w:sz w:val="24"/>
                <w:szCs w:val="24"/>
                <w:lang w:eastAsia="ko-KR"/>
              </w:rPr>
            </w:pPr>
            <w:r w:rsidRPr="009D7743">
              <w:rPr>
                <w:rFonts w:cs="+mn-cs"/>
                <w:color w:val="4472C4"/>
                <w:kern w:val="24"/>
                <w:lang w:eastAsia="ko-KR"/>
              </w:rPr>
              <w:t>&lt; Unchanged text omitted &gt;</w:t>
            </w:r>
          </w:p>
          <w:p w14:paraId="23880AEF" w14:textId="77777777" w:rsidR="00D72159" w:rsidRPr="009D7743" w:rsidRDefault="00D72159" w:rsidP="00D72159">
            <w:pPr>
              <w:spacing w:after="0"/>
              <w:ind w:left="288"/>
              <w:rPr>
                <w:rFonts w:eastAsia="Times New Roman"/>
                <w:sz w:val="24"/>
                <w:szCs w:val="24"/>
                <w:lang w:eastAsia="ko-KR"/>
              </w:rPr>
            </w:pPr>
            <w:r w:rsidRPr="009D7743">
              <w:rPr>
                <w:rFonts w:ascii="Arial" w:hAnsi="Arial" w:cs="Arial"/>
                <w:color w:val="000000"/>
                <w:kern w:val="24"/>
                <w:sz w:val="36"/>
                <w:szCs w:val="36"/>
                <w:lang w:eastAsia="ko-KR"/>
              </w:rPr>
              <w:lastRenderedPageBreak/>
              <w:t>21</w:t>
            </w:r>
            <w:r w:rsidRPr="009D7743">
              <w:rPr>
                <w:rFonts w:ascii="Arial" w:hAnsi="Arial" w:cs="Arial"/>
                <w:color w:val="000000"/>
                <w:kern w:val="24"/>
                <w:sz w:val="36"/>
                <w:szCs w:val="36"/>
                <w:lang w:eastAsia="ko-KR"/>
              </w:rPr>
              <w:tab/>
              <w:t>L1/L2-triggered mobility procedures</w:t>
            </w:r>
          </w:p>
          <w:p w14:paraId="35182CF8"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7B81FE22" w14:textId="77777777" w:rsidR="00D72159" w:rsidRPr="009D7743" w:rsidRDefault="00D72159" w:rsidP="00D72159">
            <w:pPr>
              <w:spacing w:after="0"/>
              <w:rPr>
                <w:rFonts w:eastAsia="Times New Roman"/>
                <w:sz w:val="24"/>
                <w:szCs w:val="24"/>
                <w:lang w:eastAsia="ko-KR"/>
              </w:rPr>
            </w:pPr>
            <w:r w:rsidRPr="009D7743">
              <w:rPr>
                <w:rFonts w:cs="+mn-cs"/>
                <w:color w:val="000000"/>
                <w:kern w:val="24"/>
                <w:lang w:eastAsia="ko-KR"/>
              </w:rPr>
              <w:t xml:space="preserve">A UE can be provided configurations, by </w:t>
            </w:r>
            <w:r w:rsidRPr="009D7743">
              <w:rPr>
                <w:rFonts w:cs="+mn-cs"/>
                <w:i/>
                <w:iCs/>
                <w:color w:val="000000"/>
                <w:kern w:val="24"/>
                <w:lang w:eastAsia="ko-KR"/>
              </w:rPr>
              <w:t>EarlyUL-SyncConfig</w:t>
            </w:r>
            <w:r w:rsidRPr="009D7743">
              <w:rPr>
                <w:rFonts w:cs="+mn-cs"/>
                <w:color w:val="000000"/>
                <w:kern w:val="24"/>
                <w:lang w:eastAsia="ko-KR"/>
              </w:rPr>
              <w:t xml:space="preserve">, for PRACH transmission parameters for each of the candidate cells. </w:t>
            </w:r>
            <w:r w:rsidRPr="009D7743">
              <w:rPr>
                <w:rFonts w:cs="+mn-cs"/>
                <w:color w:val="FF0000"/>
                <w:kern w:val="24"/>
                <w:lang w:eastAsia="ko-KR"/>
              </w:rPr>
              <w:t xml:space="preserve">If the UE is also provided </w:t>
            </w:r>
            <w:r w:rsidRPr="003B238B">
              <w:rPr>
                <w:rFonts w:eastAsia="Malgun Gothic" w:cs="+mn-cs" w:hint="eastAsia"/>
                <w:i/>
                <w:iCs/>
                <w:color w:val="FF0000"/>
                <w:kern w:val="24"/>
                <w:lang w:eastAsia="ko-KR"/>
              </w:rPr>
              <w:t>ltm-tdd</w:t>
            </w:r>
            <w:r w:rsidRPr="009D7743">
              <w:rPr>
                <w:rFonts w:cs="+mn-cs"/>
                <w:i/>
                <w:iCs/>
                <w:color w:val="FF0000"/>
                <w:kern w:val="24"/>
                <w:lang w:eastAsia="ko-KR"/>
              </w:rPr>
              <w:t xml:space="preserve">-UL-DL-ConfigurationCommon </w:t>
            </w:r>
            <w:r w:rsidRPr="009D7743">
              <w:rPr>
                <w:rFonts w:cs="+mn-cs"/>
                <w:color w:val="FF0000"/>
                <w:kern w:val="24"/>
                <w:lang w:eastAsia="ko-KR"/>
              </w:rPr>
              <w:t>for each of the candidate cells, the UE determines valid PRACH occasions on the candidate cell as described in Clause 8.1.</w:t>
            </w:r>
            <w:r w:rsidRPr="009D7743">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DengXian" w:hAnsi="Cambria Math" w:cs="+mn-cs"/>
                  <w:color w:val="000000"/>
                  <w:kern w:val="24"/>
                  <w:lang w:eastAsia="ko-KR"/>
                </w:rPr>
                <m:t>N</m:t>
              </m:r>
            </m:oMath>
            <w:r w:rsidRPr="009D7743">
              <w:rPr>
                <w:rFonts w:cs="+mn-cs"/>
                <w:color w:val="000000"/>
                <w:kern w:val="24"/>
                <w:lang w:eastAsia="ko-KR"/>
              </w:rPr>
              <w:t xml:space="preserve"> is defined in Clause 8.1, the UE </w:t>
            </w:r>
          </w:p>
          <w:p w14:paraId="44FF489A"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1091054E" w14:textId="77777777" w:rsidR="00D72159" w:rsidRDefault="00D72159" w:rsidP="00D72159">
            <w:pPr>
              <w:spacing w:after="0"/>
              <w:ind w:left="288"/>
              <w:rPr>
                <w:rFonts w:eastAsia="Malgun Gothic"/>
                <w:lang w:eastAsia="ko-KR"/>
              </w:rPr>
            </w:pPr>
            <w:r w:rsidRPr="009D7743">
              <w:rPr>
                <w:rFonts w:cs="+mn-cs"/>
                <w:color w:val="000000"/>
                <w:kern w:val="24"/>
                <w:lang w:eastAsia="ko-KR"/>
              </w:rPr>
              <w:t xml:space="preserve"> </w:t>
            </w:r>
            <w:r w:rsidRPr="009D7743">
              <w:rPr>
                <w:rFonts w:cs="+mn-cs"/>
                <w:color w:val="4472C4"/>
                <w:kern w:val="24"/>
                <w:lang w:eastAsia="ko-KR"/>
              </w:rPr>
              <w:t>------------------------------------------End of Text Proposal ----------------------------------</w:t>
            </w:r>
          </w:p>
        </w:tc>
      </w:tr>
    </w:tbl>
    <w:p w14:paraId="58683484" w14:textId="77777777" w:rsidR="00E368EC" w:rsidRDefault="00E368EC" w:rsidP="00E368EC">
      <w:pPr>
        <w:rPr>
          <w:lang w:eastAsia="ja-JP"/>
        </w:rPr>
      </w:pPr>
    </w:p>
    <w:p w14:paraId="509513BB" w14:textId="77777777" w:rsidR="000B5184" w:rsidRPr="000B5184" w:rsidRDefault="00164D27" w:rsidP="000B5184">
      <w:pPr>
        <w:pStyle w:val="a0"/>
        <w:numPr>
          <w:ilvl w:val="0"/>
          <w:numId w:val="39"/>
        </w:numPr>
        <w:ind w:left="482" w:hanging="482"/>
        <w:rPr>
          <w:rFonts w:eastAsia="ＭＳ 明朝"/>
          <w:b/>
          <w:bCs/>
        </w:rPr>
      </w:pPr>
      <w:r w:rsidRPr="000B5184">
        <w:rPr>
          <w:b/>
          <w:bCs/>
        </w:rPr>
        <w:t>restrictedSetConfig</w:t>
      </w:r>
      <w:r w:rsidRPr="000B5184">
        <w:rPr>
          <w:rFonts w:hint="eastAsia"/>
          <w:b/>
          <w:bCs/>
        </w:rPr>
        <w:t xml:space="preserve"> </w:t>
      </w:r>
      <w:r w:rsidR="000B5184">
        <w:rPr>
          <w:rFonts w:hint="eastAsia"/>
          <w:b/>
          <w:bCs/>
        </w:rPr>
        <w:t xml:space="preserve">for LTM </w:t>
      </w:r>
      <w:r w:rsidRPr="000B5184">
        <w:rPr>
          <w:rFonts w:hint="eastAsia"/>
          <w:b/>
          <w:bCs/>
        </w:rPr>
        <w:t xml:space="preserve">is needed </w:t>
      </w:r>
      <w:r w:rsidR="003140CE" w:rsidRPr="000B5184">
        <w:rPr>
          <w:b/>
          <w:bCs/>
        </w:rPr>
        <w:t>to generate the preamble sequence when length 839 PRACH root sequence is configured. Without this configuration, the preamble sequence could not be generated.</w:t>
      </w:r>
      <w:r w:rsidR="00DD54E4" w:rsidRPr="000B5184">
        <w:rPr>
          <w:rFonts w:hint="eastAsia"/>
          <w:b/>
          <w:bCs/>
        </w:rPr>
        <w:t xml:space="preserve"> </w:t>
      </w:r>
      <w:r w:rsidR="000B5184" w:rsidRPr="000B5184">
        <w:rPr>
          <w:rFonts w:eastAsia="ＭＳ 明朝"/>
          <w:b/>
          <w:bCs/>
          <w:color w:val="FF0000"/>
        </w:rPr>
        <w:t>A</w:t>
      </w:r>
      <w:r w:rsidR="000B5184" w:rsidRPr="000B5184">
        <w:rPr>
          <w:rFonts w:eastAsia="ＭＳ 明朝" w:hint="eastAsia"/>
          <w:b/>
          <w:bCs/>
          <w:color w:val="FF0000"/>
        </w:rPr>
        <w:t xml:space="preserve"> new RRC parameter is necessary</w:t>
      </w:r>
    </w:p>
    <w:p w14:paraId="23EBA46E" w14:textId="0222C594" w:rsidR="003140CE" w:rsidRPr="000B5184" w:rsidRDefault="00DD54E4" w:rsidP="000B5184">
      <w:r w:rsidRPr="000B5184">
        <w:rPr>
          <w:rFonts w:hint="eastAsia"/>
        </w:rPr>
        <w:t>The TP hasn</w:t>
      </w:r>
      <w:r w:rsidRPr="000B5184">
        <w:t>’</w:t>
      </w:r>
      <w:r w:rsidRPr="000B5184">
        <w:rPr>
          <w:rFonts w:hint="eastAsia"/>
        </w:rPr>
        <w:t xml:space="preserve">t been provided by the proponent. </w:t>
      </w:r>
    </w:p>
    <w:p w14:paraId="39BFB1A7" w14:textId="220FD6EC" w:rsidR="00E368EC" w:rsidRDefault="00E368EC" w:rsidP="003140CE">
      <w:pPr>
        <w:rPr>
          <w:lang w:eastAsia="ja-JP"/>
        </w:rPr>
      </w:pPr>
    </w:p>
    <w:p w14:paraId="0E6A53E0" w14:textId="05B6FF2E" w:rsidR="0079312C" w:rsidRDefault="0079312C" w:rsidP="0079312C">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79312C" w14:paraId="2D773A5D"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20207EE3" w14:textId="77777777" w:rsidR="0079312C" w:rsidRDefault="0079312C">
            <w:r>
              <w:rPr>
                <w:rFonts w:hint="eastAsia"/>
              </w:rPr>
              <w:t>C</w:t>
            </w:r>
            <w:r>
              <w:t>ompany</w:t>
            </w:r>
          </w:p>
        </w:tc>
        <w:tc>
          <w:tcPr>
            <w:tcW w:w="2106" w:type="dxa"/>
          </w:tcPr>
          <w:p w14:paraId="19B07B05" w14:textId="77777777" w:rsidR="0079312C" w:rsidRDefault="0079312C">
            <w:pPr>
              <w:rPr>
                <w:b w:val="0"/>
                <w:bCs w:val="0"/>
              </w:rPr>
            </w:pPr>
            <w:r>
              <w:rPr>
                <w:rFonts w:hint="eastAsia"/>
              </w:rPr>
              <w:t>E</w:t>
            </w:r>
            <w:r>
              <w:t>ssential or Not</w:t>
            </w:r>
            <w:r>
              <w:rPr>
                <w:b w:val="0"/>
                <w:bCs w:val="0"/>
              </w:rPr>
              <w:br/>
              <w:t>(Yes or No)</w:t>
            </w:r>
          </w:p>
        </w:tc>
        <w:tc>
          <w:tcPr>
            <w:tcW w:w="6009" w:type="dxa"/>
          </w:tcPr>
          <w:p w14:paraId="226C3D45" w14:textId="77777777" w:rsidR="0079312C" w:rsidRDefault="0079312C">
            <w:r>
              <w:rPr>
                <w:rFonts w:hint="eastAsia"/>
              </w:rPr>
              <w:t>C</w:t>
            </w:r>
            <w:r>
              <w:t>omment</w:t>
            </w:r>
          </w:p>
        </w:tc>
      </w:tr>
      <w:tr w:rsidR="0079312C" w14:paraId="4E6EDEC2" w14:textId="77777777">
        <w:tc>
          <w:tcPr>
            <w:tcW w:w="1828" w:type="dxa"/>
          </w:tcPr>
          <w:p w14:paraId="5206C166" w14:textId="77777777" w:rsidR="0079312C" w:rsidRDefault="0079312C">
            <w:r>
              <w:rPr>
                <w:rFonts w:hint="eastAsia"/>
              </w:rPr>
              <w:t>F</w:t>
            </w:r>
            <w:r>
              <w:t>L</w:t>
            </w:r>
          </w:p>
        </w:tc>
        <w:tc>
          <w:tcPr>
            <w:tcW w:w="2106" w:type="dxa"/>
          </w:tcPr>
          <w:p w14:paraId="6836480F" w14:textId="251A681A" w:rsidR="0079312C" w:rsidRDefault="00C32901">
            <w:pPr>
              <w:rPr>
                <w:lang w:eastAsia="ja-JP"/>
              </w:rPr>
            </w:pPr>
            <w:r>
              <w:rPr>
                <w:rFonts w:hint="eastAsia"/>
                <w:lang w:eastAsia="ja-JP"/>
              </w:rPr>
              <w:t>Need discussion</w:t>
            </w:r>
          </w:p>
        </w:tc>
        <w:tc>
          <w:tcPr>
            <w:tcW w:w="6009" w:type="dxa"/>
          </w:tcPr>
          <w:p w14:paraId="057757C5" w14:textId="5E6248E3" w:rsidR="0079312C" w:rsidRPr="004869C2" w:rsidRDefault="00C32901">
            <w:pPr>
              <w:rPr>
                <w:iCs/>
                <w:lang w:eastAsia="ja-JP"/>
              </w:rPr>
            </w:pPr>
            <w:r>
              <w:rPr>
                <w:rFonts w:hint="eastAsia"/>
                <w:iCs/>
                <w:lang w:eastAsia="ja-JP"/>
              </w:rPr>
              <w:t>These proposals requir</w:t>
            </w:r>
            <w:r w:rsidR="000B5184">
              <w:rPr>
                <w:rFonts w:hint="eastAsia"/>
                <w:iCs/>
                <w:lang w:eastAsia="ja-JP"/>
              </w:rPr>
              <w:t xml:space="preserve">e the changes </w:t>
            </w:r>
            <w:r>
              <w:rPr>
                <w:rFonts w:hint="eastAsia"/>
                <w:iCs/>
                <w:lang w:eastAsia="ja-JP"/>
              </w:rPr>
              <w:t xml:space="preserve">to the frozen ASN.1. </w:t>
            </w:r>
            <w:r w:rsidR="000B5184">
              <w:rPr>
                <w:rFonts w:hint="eastAsia"/>
                <w:iCs/>
                <w:lang w:eastAsia="ja-JP"/>
              </w:rPr>
              <w:t xml:space="preserve">FL thinks the discussion on the problem </w:t>
            </w:r>
            <w:r w:rsidR="000B5184">
              <w:rPr>
                <w:iCs/>
                <w:lang w:eastAsia="ja-JP"/>
              </w:rPr>
              <w:t>identification</w:t>
            </w:r>
            <w:r w:rsidR="000B5184">
              <w:rPr>
                <w:rFonts w:hint="eastAsia"/>
                <w:iCs/>
                <w:lang w:eastAsia="ja-JP"/>
              </w:rPr>
              <w:t xml:space="preserve"> and solution is needed first. </w:t>
            </w:r>
          </w:p>
        </w:tc>
      </w:tr>
      <w:tr w:rsidR="0079312C" w14:paraId="02D82673" w14:textId="77777777">
        <w:tc>
          <w:tcPr>
            <w:tcW w:w="1828" w:type="dxa"/>
          </w:tcPr>
          <w:p w14:paraId="0E64892D" w14:textId="77777777" w:rsidR="0079312C" w:rsidRDefault="0079312C"/>
        </w:tc>
        <w:tc>
          <w:tcPr>
            <w:tcW w:w="2106" w:type="dxa"/>
          </w:tcPr>
          <w:p w14:paraId="41EF4EE0" w14:textId="77777777" w:rsidR="0079312C" w:rsidRDefault="0079312C"/>
        </w:tc>
        <w:tc>
          <w:tcPr>
            <w:tcW w:w="6009" w:type="dxa"/>
          </w:tcPr>
          <w:p w14:paraId="14B1C4D0" w14:textId="77777777" w:rsidR="0079312C" w:rsidRDefault="0079312C"/>
        </w:tc>
      </w:tr>
      <w:tr w:rsidR="0079312C" w14:paraId="70D13CBA" w14:textId="77777777">
        <w:tc>
          <w:tcPr>
            <w:tcW w:w="1828" w:type="dxa"/>
          </w:tcPr>
          <w:p w14:paraId="3947B6CF" w14:textId="77777777" w:rsidR="0079312C" w:rsidRDefault="0079312C"/>
        </w:tc>
        <w:tc>
          <w:tcPr>
            <w:tcW w:w="2106" w:type="dxa"/>
          </w:tcPr>
          <w:p w14:paraId="0F3D036A" w14:textId="77777777" w:rsidR="0079312C" w:rsidRDefault="0079312C"/>
        </w:tc>
        <w:tc>
          <w:tcPr>
            <w:tcW w:w="6009" w:type="dxa"/>
          </w:tcPr>
          <w:p w14:paraId="32B8A651" w14:textId="77777777" w:rsidR="0079312C" w:rsidRDefault="0079312C"/>
        </w:tc>
      </w:tr>
      <w:tr w:rsidR="0079312C" w14:paraId="5517E7A1" w14:textId="77777777">
        <w:tc>
          <w:tcPr>
            <w:tcW w:w="1828" w:type="dxa"/>
          </w:tcPr>
          <w:p w14:paraId="26139A77" w14:textId="77777777" w:rsidR="0079312C" w:rsidRDefault="0079312C"/>
        </w:tc>
        <w:tc>
          <w:tcPr>
            <w:tcW w:w="2106" w:type="dxa"/>
          </w:tcPr>
          <w:p w14:paraId="59199A79" w14:textId="77777777" w:rsidR="0079312C" w:rsidRDefault="0079312C"/>
        </w:tc>
        <w:tc>
          <w:tcPr>
            <w:tcW w:w="6009" w:type="dxa"/>
          </w:tcPr>
          <w:p w14:paraId="46480C97" w14:textId="77777777" w:rsidR="0079312C" w:rsidRDefault="0079312C"/>
        </w:tc>
      </w:tr>
    </w:tbl>
    <w:p w14:paraId="1F006222" w14:textId="77777777" w:rsidR="0079312C" w:rsidRDefault="0079312C" w:rsidP="00562C93">
      <w:pPr>
        <w:rPr>
          <w:lang w:eastAsia="ja-JP"/>
        </w:rPr>
      </w:pPr>
    </w:p>
    <w:p w14:paraId="5CE9BEFD" w14:textId="0E50CFE6" w:rsidR="001C1084" w:rsidRDefault="001C1084">
      <w:pPr>
        <w:spacing w:after="0" w:line="240" w:lineRule="auto"/>
        <w:rPr>
          <w:lang w:eastAsia="ja-JP"/>
        </w:rPr>
      </w:pPr>
      <w:r>
        <w:rPr>
          <w:lang w:eastAsia="ja-JP"/>
        </w:rPr>
        <w:br w:type="page"/>
      </w:r>
    </w:p>
    <w:p w14:paraId="51039FA8" w14:textId="6094586C" w:rsidR="001C1084" w:rsidRDefault="001C1084" w:rsidP="001C1084">
      <w:pPr>
        <w:pStyle w:val="20"/>
        <w:rPr>
          <w:rFonts w:eastAsia="SimSun"/>
          <w:bCs/>
          <w:lang w:eastAsia="zh-CN"/>
        </w:rPr>
      </w:pPr>
      <w:r>
        <w:rPr>
          <w:rFonts w:eastAsia="SimSun"/>
          <w:bCs/>
          <w:lang w:eastAsia="zh-CN"/>
        </w:rPr>
        <w:lastRenderedPageBreak/>
        <w:t>[Open] Issue 1-</w:t>
      </w:r>
      <w:r w:rsidR="00106B6A">
        <w:rPr>
          <w:rFonts w:eastAsiaTheme="minorEastAsia" w:hint="eastAsia"/>
          <w:bCs/>
        </w:rPr>
        <w:t>5</w:t>
      </w:r>
      <w:r>
        <w:rPr>
          <w:rFonts w:eastAsia="SimSun"/>
          <w:bCs/>
          <w:lang w:eastAsia="zh-CN"/>
        </w:rPr>
        <w:t xml:space="preserve">: </w:t>
      </w:r>
      <w:r>
        <w:rPr>
          <w:rFonts w:hint="eastAsia"/>
          <w:bCs/>
        </w:rPr>
        <w:t>LTM CSI report</w:t>
      </w:r>
    </w:p>
    <w:p w14:paraId="1310DCFB" w14:textId="77777777" w:rsidR="001C1084" w:rsidRPr="00BB55BA" w:rsidRDefault="001C1084" w:rsidP="001C1084">
      <w:pPr>
        <w:pStyle w:val="30"/>
      </w:pPr>
      <w:r>
        <w:rPr>
          <w:rFonts w:hint="eastAsia"/>
        </w:rPr>
        <w:t>S</w:t>
      </w:r>
      <w:r>
        <w:t>ummary of Proposal</w:t>
      </w:r>
    </w:p>
    <w:p w14:paraId="03912A16" w14:textId="254ED9E4" w:rsidR="001C1084" w:rsidRPr="006C4CB9" w:rsidRDefault="006C4CB9" w:rsidP="006C4CB9">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2FA03521" w14:textId="3CF3563B" w:rsidR="000C2778" w:rsidRDefault="00FB549B" w:rsidP="000C2778">
      <w:pPr>
        <w:pStyle w:val="a0"/>
        <w:numPr>
          <w:ilvl w:val="0"/>
          <w:numId w:val="30"/>
        </w:numPr>
      </w:pPr>
      <w:r>
        <w:rPr>
          <w:rFonts w:hint="eastAsia"/>
        </w:rPr>
        <w:t xml:space="preserve">These two contributions try to address the same issue, i.e. </w:t>
      </w:r>
      <w:r w:rsidR="00BB2FA2">
        <w:rPr>
          <w:rFonts w:hint="eastAsia"/>
        </w:rPr>
        <w:t xml:space="preserve">due to the introduction of </w:t>
      </w:r>
      <w:r w:rsidRPr="00FB549B">
        <w:t>LTM-CSI-ReportConfig</w:t>
      </w:r>
      <w:r w:rsidR="00BB2FA2">
        <w:rPr>
          <w:rFonts w:hint="eastAsia"/>
        </w:rPr>
        <w:t xml:space="preserve">, there are descriptions </w:t>
      </w:r>
      <w:r w:rsidR="000172B0">
        <w:rPr>
          <w:rFonts w:hint="eastAsia"/>
        </w:rPr>
        <w:t xml:space="preserve">not applied to </w:t>
      </w:r>
      <w:r w:rsidR="001D7BF2">
        <w:rPr>
          <w:rFonts w:hint="eastAsia"/>
        </w:rPr>
        <w:t xml:space="preserve">LTM CSI report </w:t>
      </w:r>
      <w:r w:rsidR="009F1F7B">
        <w:rPr>
          <w:rFonts w:hint="eastAsia"/>
        </w:rPr>
        <w:t xml:space="preserve">for </w:t>
      </w:r>
      <w:r w:rsidR="000D1EE1" w:rsidRPr="000D1EE1">
        <w:t>CSI processing criteria</w:t>
      </w:r>
      <w:r w:rsidR="000D1EE1">
        <w:rPr>
          <w:rFonts w:hint="eastAsia"/>
        </w:rPr>
        <w:t xml:space="preserve"> and computation time. </w:t>
      </w:r>
    </w:p>
    <w:p w14:paraId="299FEB56" w14:textId="2EAE4BD2" w:rsidR="0089358F" w:rsidRDefault="0089358F" w:rsidP="0089358F">
      <w:pPr>
        <w:pStyle w:val="a0"/>
        <w:numPr>
          <w:ilvl w:val="0"/>
          <w:numId w:val="0"/>
        </w:numPr>
        <w:ind w:left="360"/>
      </w:pPr>
      <w:r>
        <w:rPr>
          <w:rFonts w:hint="eastAsia"/>
        </w:rPr>
        <w:t>FL suggestion is to take Samsung</w:t>
      </w:r>
      <w:r>
        <w:t>’</w:t>
      </w:r>
      <w:r>
        <w:rPr>
          <w:rFonts w:hint="eastAsia"/>
        </w:rPr>
        <w:t>s version</w:t>
      </w:r>
      <w:r w:rsidR="00A83065">
        <w:rPr>
          <w:rFonts w:hint="eastAsia"/>
        </w:rPr>
        <w:t>, which corrects all the necessary parts</w:t>
      </w:r>
    </w:p>
    <w:p w14:paraId="7888A047" w14:textId="45740737" w:rsidR="00797022" w:rsidRDefault="00797022" w:rsidP="0089358F">
      <w:pPr>
        <w:pStyle w:val="a0"/>
        <w:numPr>
          <w:ilvl w:val="0"/>
          <w:numId w:val="0"/>
        </w:numPr>
        <w:ind w:left="360"/>
      </w:pPr>
    </w:p>
    <w:p w14:paraId="32B83545" w14:textId="0C76C00A" w:rsidR="00DE290A" w:rsidRPr="0089358F" w:rsidRDefault="005012CD" w:rsidP="0089358F">
      <w:pPr>
        <w:pStyle w:val="a0"/>
        <w:numPr>
          <w:ilvl w:val="0"/>
          <w:numId w:val="0"/>
        </w:numPr>
        <w:ind w:left="360"/>
      </w:pPr>
      <w:r>
        <w:rPr>
          <w:noProof/>
        </w:rPr>
        <w:lastRenderedPageBreak/>
        <mc:AlternateContent>
          <mc:Choice Requires="wps">
            <w:drawing>
              <wp:anchor distT="45720" distB="45720" distL="114300" distR="114300" simplePos="0" relativeHeight="251659264" behindDoc="0" locked="0" layoutInCell="1" allowOverlap="1" wp14:anchorId="64EA631F" wp14:editId="32CE9FA2">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headEnd/>
                          <a:tailEnd/>
                        </a:ln>
                      </wps:spPr>
                      <wps:txbx>
                        <w:txbxContent>
                          <w:p w14:paraId="3D1F7039" w14:textId="114E8FE0" w:rsidR="004108C9" w:rsidRDefault="00992DE6" w:rsidP="00992DE6">
                            <w:pPr>
                              <w:pStyle w:val="4"/>
                              <w:numPr>
                                <w:ilvl w:val="0"/>
                                <w:numId w:val="0"/>
                              </w:numPr>
                              <w:ind w:left="-193"/>
                              <w:rPr>
                                <w:rFonts w:eastAsia="ＭＳ Ｐゴシック"/>
                                <w:color w:val="FF0000"/>
                                <w:sz w:val="32"/>
                                <w:szCs w:val="32"/>
                                <w:lang w:val="en-US"/>
                              </w:rPr>
                            </w:pPr>
                            <w:bookmarkStart w:id="167" w:name="_Toc29673317"/>
                            <w:bookmarkStart w:id="168" w:name="_Toc29673176"/>
                            <w:bookmarkStart w:id="169" w:name="_Toc29674310"/>
                            <w:bookmarkStart w:id="170" w:name="_Toc11352119"/>
                            <w:bookmarkStart w:id="171" w:name="_Toc20318009"/>
                            <w:bookmarkStart w:id="172" w:name="_Toc27299907"/>
                            <w:bookmarkStart w:id="173" w:name="_Toc45810585"/>
                            <w:bookmarkStart w:id="174" w:name="_Toc162184919"/>
                            <w:bookmarkStart w:id="175" w:name="_Toc36645540"/>
                            <w:r>
                              <w:rPr>
                                <w:rFonts w:hint="eastAsia"/>
                                <w:color w:val="FF0000"/>
                                <w:sz w:val="32"/>
                                <w:szCs w:val="32"/>
                                <w:lang w:val="en-US"/>
                              </w:rPr>
                              <w:t>TP to 38.214</w:t>
                            </w:r>
                          </w:p>
                          <w:p w14:paraId="7A210209" w14:textId="77777777" w:rsidR="004108C9" w:rsidRDefault="004108C9" w:rsidP="004108C9">
                            <w:pPr>
                              <w:keepNext/>
                              <w:keepLines/>
                              <w:spacing w:before="120"/>
                              <w:ind w:left="1418" w:hanging="1418"/>
                              <w:outlineLvl w:val="3"/>
                              <w:rPr>
                                <w:rFonts w:ascii="Arial" w:eastAsia="SimSun" w:hAnsi="Arial"/>
                                <w:color w:val="000000"/>
                                <w:sz w:val="24"/>
                                <w:lang w:val="en-US"/>
                              </w:rPr>
                            </w:pPr>
                            <w:bookmarkStart w:id="176"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176"/>
                          </w:p>
                          <w:p w14:paraId="5F581079" w14:textId="77777777" w:rsidR="004108C9" w:rsidRDefault="004108C9" w:rsidP="00C70A97">
                            <w:pPr>
                              <w:pStyle w:val="4"/>
                              <w:numPr>
                                <w:ilvl w:val="0"/>
                                <w:numId w:val="0"/>
                              </w:numPr>
                              <w:jc w:val="center"/>
                              <w:rPr>
                                <w:rFonts w:eastAsia="ＭＳ Ｐゴシック"/>
                              </w:rPr>
                            </w:pPr>
                            <w:r>
                              <w:rPr>
                                <w:color w:val="FF0000"/>
                                <w:sz w:val="32"/>
                                <w:szCs w:val="32"/>
                                <w:lang w:val="en-US" w:eastAsia="zh-CN"/>
                              </w:rPr>
                              <w:t>&lt;Unchanged part omitted&gt;</w:t>
                            </w:r>
                          </w:p>
                          <w:p w14:paraId="507CDFE0" w14:textId="77777777" w:rsidR="004108C9" w:rsidRDefault="004108C9"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177" w:author="Samsung" w:date="2024-08-05T10:42:00Z">
                              <w:r>
                                <w:rPr>
                                  <w:rFonts w:eastAsia="SimSun"/>
                                </w:rPr>
                                <w:t xml:space="preserve">, or a CSI report with </w:t>
                              </w:r>
                              <w:r>
                                <w:rPr>
                                  <w:rFonts w:eastAsia="SimSun"/>
                                  <w:i/>
                                  <w:rPrChange w:id="178" w:author="Unknown" w:date="2024-08-05T10:42:00Z">
                                    <w:rPr>
                                      <w:rFonts w:eastAsia="SimSun"/>
                                    </w:rPr>
                                  </w:rPrChange>
                                </w:rPr>
                                <w:t>LTM-CSI-ReportConfig</w:t>
                              </w:r>
                            </w:ins>
                            <w:r>
                              <w:rPr>
                                <w:rFonts w:eastAsia="SimSun"/>
                              </w:rPr>
                              <w:t>, the CPU(s) are occupied for a number of OFDM symbols as follows:</w:t>
                            </w:r>
                          </w:p>
                          <w:p w14:paraId="61A5801F" w14:textId="77777777" w:rsidR="004108C9" w:rsidRDefault="004108C9"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179" w:name="_Hlk163166747"/>
                            <w:r>
                              <w:rPr>
                                <w:rFonts w:eastAsia="SimSun"/>
                                <w:i/>
                                <w:iCs/>
                                <w:lang w:val="x-none"/>
                              </w:rPr>
                              <w:t>csi-ReportSubConfigToAddModList</w:t>
                            </w:r>
                            <w:bookmarkEnd w:id="179"/>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180"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181"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182" w:author="Unknown" w:date="2024-08-05T10:45:00Z">
                                    <w:rPr>
                                      <w:rFonts w:eastAsia="SimSun"/>
                                      <w:lang w:val="x-none"/>
                                    </w:rPr>
                                  </w:rPrChange>
                                </w:rPr>
                                <w:t>LTM-CSI-ReportConfig</w:t>
                              </w:r>
                            </w:ins>
                            <w:ins w:id="183"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4108C9" w:rsidRDefault="004108C9" w:rsidP="00C70A97">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64DC8CED" w14:textId="77777777" w:rsidR="004108C9" w:rsidRDefault="004108C9" w:rsidP="004108C9">
                            <w:pPr>
                              <w:keepNext/>
                              <w:keepLines/>
                              <w:spacing w:before="180"/>
                              <w:ind w:left="1134" w:hanging="1134"/>
                              <w:outlineLvl w:val="1"/>
                              <w:rPr>
                                <w:rFonts w:ascii="Arial" w:eastAsia="SimSun" w:hAnsi="Arial"/>
                                <w:sz w:val="32"/>
                                <w:lang w:val="x-none"/>
                              </w:rPr>
                            </w:pPr>
                            <w:bookmarkStart w:id="184" w:name="_Toc11352136"/>
                            <w:bookmarkStart w:id="185" w:name="_Toc20318026"/>
                            <w:bookmarkStart w:id="186" w:name="_Toc27299924"/>
                            <w:bookmarkStart w:id="187" w:name="_Toc29673196"/>
                            <w:bookmarkStart w:id="188" w:name="_Toc29673337"/>
                            <w:bookmarkStart w:id="189" w:name="_Toc29674330"/>
                            <w:bookmarkStart w:id="190" w:name="_Toc36645560"/>
                            <w:bookmarkStart w:id="191" w:name="_Toc45810605"/>
                            <w:bookmarkStart w:id="192" w:name="_Toc169793777"/>
                            <w:bookmarkEnd w:id="167"/>
                            <w:bookmarkEnd w:id="168"/>
                            <w:bookmarkEnd w:id="169"/>
                            <w:bookmarkEnd w:id="170"/>
                            <w:bookmarkEnd w:id="171"/>
                            <w:bookmarkEnd w:id="172"/>
                            <w:bookmarkEnd w:id="173"/>
                            <w:bookmarkEnd w:id="174"/>
                            <w:bookmarkEnd w:id="175"/>
                            <w:r>
                              <w:rPr>
                                <w:rFonts w:ascii="Arial" w:eastAsia="SimSun" w:hAnsi="Arial"/>
                                <w:sz w:val="32"/>
                                <w:lang w:val="x-none"/>
                              </w:rPr>
                              <w:t>5.4</w:t>
                            </w:r>
                            <w:r>
                              <w:rPr>
                                <w:rFonts w:ascii="Arial" w:eastAsia="SimSun" w:hAnsi="Arial"/>
                                <w:sz w:val="32"/>
                                <w:lang w:val="x-none"/>
                              </w:rPr>
                              <w:tab/>
                              <w:t>UE CSI computation time</w:t>
                            </w:r>
                            <w:bookmarkEnd w:id="184"/>
                            <w:bookmarkEnd w:id="185"/>
                            <w:bookmarkEnd w:id="186"/>
                            <w:bookmarkEnd w:id="187"/>
                            <w:bookmarkEnd w:id="188"/>
                            <w:bookmarkEnd w:id="189"/>
                            <w:bookmarkEnd w:id="190"/>
                            <w:bookmarkEnd w:id="191"/>
                            <w:bookmarkEnd w:id="192"/>
                          </w:p>
                          <w:p w14:paraId="7C173B22" w14:textId="77777777" w:rsidR="004108C9" w:rsidRDefault="004108C9" w:rsidP="00C70A97">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7039A813" w14:textId="3039B07A" w:rsidR="004108C9" w:rsidRPr="005012CD" w:rsidRDefault="004108C9"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193" w:author="Samsung" w:date="2024-08-05T10:39:00Z">
                              <w:r>
                                <w:rPr>
                                  <w:rFonts w:eastAsia="SimSun"/>
                                </w:rPr>
                                <w:t xml:space="preserve">, and if the CSI report </w:t>
                              </w:r>
                            </w:ins>
                            <w:ins w:id="194" w:author="Samsung" w:date="2024-08-05T10:41:00Z">
                              <w:r>
                                <w:rPr>
                                  <w:rFonts w:eastAsia="SimSun"/>
                                </w:rPr>
                                <w:t xml:space="preserve">is configured </w:t>
                              </w:r>
                            </w:ins>
                            <w:ins w:id="195" w:author="Samsung" w:date="2024-08-05T10:39:00Z">
                              <w:r>
                                <w:rPr>
                                  <w:rFonts w:eastAsia="SimSun"/>
                                </w:rPr>
                                <w:t xml:space="preserve">with </w:t>
                              </w:r>
                              <w:r w:rsidRPr="001B1B4F">
                                <w:rPr>
                                  <w:rFonts w:eastAsia="SimSun"/>
                                  <w:highlight w:val="yellow"/>
                                </w:rPr>
                                <w:t>LTM-CSI</w:t>
                              </w:r>
                            </w:ins>
                            <w:ins w:id="196"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797022" w:rsidRPr="005012CD" w:rsidRDefault="004108C9" w:rsidP="005012CD">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EA631F"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DzEgIAACAEAAAOAAAAZHJzL2Uyb0RvYy54bWysk9uO2yAQhu8r9R0Q943tNIddK85qm22q&#10;StuDtO0DYIxjVGAokNjp0++As9lo295U5QIBM/zMfDOsbgatyEE4L8FUtJjklAjDoZFmV9Hv37Zv&#10;rij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FMv52+WcEo62YpbPFtNUloyVT9et8+GDAE3ioqIOq5rk2eHehxgOK59c4mselGy2Uqm0&#10;cbt6oxw5MOyAbRopgxduypC+otfz6Xwk8FeJPI0/SWgZsJWV1BW9OjuxMnJ7b5rUaIFJNa4xZGVO&#10;ICO7kWIY6gEdI9AamiMidTC2LH4xXHTgflHSY7tW1P/cMycoUR8NluW6mM1if6fNbL5EhsRdWupL&#10;CzMcpSoaKBmXm5D+RAJmb7F8W5nAPkdyihXbMPE+fZnY55f75PX8sdePAAAA//8DAFBLAwQUAAYA&#10;CAAAACEAe49hBN4AAAAJAQAADwAAAGRycy9kb3ducmV2LnhtbEyPwW7CMBBE75X4B2uReis2QS0o&#10;zQZVRZxLoVLVm2ObOCJep7EJoV9fc2qPoxnNvCnWo2vZYPrQeEKYzwQwQ8rrhmqEj8P2YQUsREla&#10;tp4MwtUEWJeTu0Lm2l/o3Qz7WLNUQiGXCDbGLuc8KGucDDPfGUre0fdOxiT7muteXlK5a3kmxBN3&#10;sqG0YGVnXq1Rp/3ZIYTN7rtTx111svr687YZHtXn9gvxfjq+PAOLZox/YbjhJ3QoE1Plz6QDaxEW&#10;y2VKIqzSgZst5iIDViFkCyGAlwX//6D8BQAA//8DAFBLAQItABQABgAIAAAAIQC2gziS/gAAAOEB&#10;AAATAAAAAAAAAAAAAAAAAAAAAABbQ29udGVudF9UeXBlc10ueG1sUEsBAi0AFAAGAAgAAAAhADj9&#10;If/WAAAAlAEAAAsAAAAAAAAAAAAAAAAALwEAAF9yZWxzLy5yZWxzUEsBAi0AFAAGAAgAAAAhAGPO&#10;gPMSAgAAIAQAAA4AAAAAAAAAAAAAAAAALgIAAGRycy9lMm9Eb2MueG1sUEsBAi0AFAAGAAgAAAAh&#10;AHuPYQTeAAAACQEAAA8AAAAAAAAAAAAAAAAAbAQAAGRycy9kb3ducmV2LnhtbFBLBQYAAAAABAAE&#10;APMAAAB3BQAAAAA=&#10;">
                <v:textbox style="mso-fit-shape-to-text:t">
                  <w:txbxContent>
                    <w:p w14:paraId="3D1F7039" w14:textId="114E8FE0" w:rsidR="004108C9" w:rsidRDefault="00992DE6" w:rsidP="00992DE6">
                      <w:pPr>
                        <w:pStyle w:val="4"/>
                        <w:numPr>
                          <w:ilvl w:val="0"/>
                          <w:numId w:val="0"/>
                        </w:numPr>
                        <w:ind w:left="-193"/>
                        <w:rPr>
                          <w:rFonts w:eastAsia="ＭＳ Ｐゴシック"/>
                          <w:color w:val="FF0000"/>
                          <w:sz w:val="32"/>
                          <w:szCs w:val="32"/>
                          <w:lang w:val="en-US"/>
                        </w:rPr>
                      </w:pPr>
                      <w:bookmarkStart w:id="197" w:name="_Toc29673317"/>
                      <w:bookmarkStart w:id="198" w:name="_Toc29673176"/>
                      <w:bookmarkStart w:id="199" w:name="_Toc29674310"/>
                      <w:bookmarkStart w:id="200" w:name="_Toc11352119"/>
                      <w:bookmarkStart w:id="201" w:name="_Toc20318009"/>
                      <w:bookmarkStart w:id="202" w:name="_Toc27299907"/>
                      <w:bookmarkStart w:id="203" w:name="_Toc45810585"/>
                      <w:bookmarkStart w:id="204" w:name="_Toc162184919"/>
                      <w:bookmarkStart w:id="205" w:name="_Toc36645540"/>
                      <w:r>
                        <w:rPr>
                          <w:rFonts w:hint="eastAsia"/>
                          <w:color w:val="FF0000"/>
                          <w:sz w:val="32"/>
                          <w:szCs w:val="32"/>
                          <w:lang w:val="en-US"/>
                        </w:rPr>
                        <w:t>TP to 38.214</w:t>
                      </w:r>
                    </w:p>
                    <w:p w14:paraId="7A210209" w14:textId="77777777" w:rsidR="004108C9" w:rsidRDefault="004108C9" w:rsidP="004108C9">
                      <w:pPr>
                        <w:keepNext/>
                        <w:keepLines/>
                        <w:spacing w:before="120"/>
                        <w:ind w:left="1418" w:hanging="1418"/>
                        <w:outlineLvl w:val="3"/>
                        <w:rPr>
                          <w:rFonts w:ascii="Arial" w:eastAsia="SimSun" w:hAnsi="Arial"/>
                          <w:color w:val="000000"/>
                          <w:sz w:val="24"/>
                          <w:lang w:val="en-US"/>
                        </w:rPr>
                      </w:pPr>
                      <w:bookmarkStart w:id="206"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06"/>
                    </w:p>
                    <w:p w14:paraId="5F581079" w14:textId="77777777" w:rsidR="004108C9" w:rsidRDefault="004108C9" w:rsidP="00C70A97">
                      <w:pPr>
                        <w:pStyle w:val="4"/>
                        <w:numPr>
                          <w:ilvl w:val="0"/>
                          <w:numId w:val="0"/>
                        </w:numPr>
                        <w:jc w:val="center"/>
                        <w:rPr>
                          <w:rFonts w:eastAsia="ＭＳ Ｐゴシック"/>
                        </w:rPr>
                      </w:pPr>
                      <w:r>
                        <w:rPr>
                          <w:color w:val="FF0000"/>
                          <w:sz w:val="32"/>
                          <w:szCs w:val="32"/>
                          <w:lang w:val="en-US" w:eastAsia="zh-CN"/>
                        </w:rPr>
                        <w:t>&lt;Unchanged part omitted&gt;</w:t>
                      </w:r>
                    </w:p>
                    <w:p w14:paraId="507CDFE0" w14:textId="77777777" w:rsidR="004108C9" w:rsidRDefault="004108C9"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207" w:author="Samsung" w:date="2024-08-05T10:42:00Z">
                        <w:r>
                          <w:rPr>
                            <w:rFonts w:eastAsia="SimSun"/>
                          </w:rPr>
                          <w:t xml:space="preserve">, or a CSI report with </w:t>
                        </w:r>
                        <w:r>
                          <w:rPr>
                            <w:rFonts w:eastAsia="SimSun"/>
                            <w:i/>
                            <w:rPrChange w:id="208" w:author="Unknown" w:date="2024-08-05T10:42:00Z">
                              <w:rPr>
                                <w:rFonts w:eastAsia="SimSun"/>
                              </w:rPr>
                            </w:rPrChange>
                          </w:rPr>
                          <w:t>LTM-CSI-ReportConfig</w:t>
                        </w:r>
                      </w:ins>
                      <w:r>
                        <w:rPr>
                          <w:rFonts w:eastAsia="SimSun"/>
                        </w:rPr>
                        <w:t>, the CPU(s) are occupied for a number of OFDM symbols as follows:</w:t>
                      </w:r>
                    </w:p>
                    <w:p w14:paraId="61A5801F" w14:textId="77777777" w:rsidR="004108C9" w:rsidRDefault="004108C9"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ＭＳ 明朝"/>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209" w:name="_Hlk163166747"/>
                      <w:r>
                        <w:rPr>
                          <w:rFonts w:eastAsia="SimSun"/>
                          <w:i/>
                          <w:iCs/>
                          <w:lang w:val="x-none"/>
                        </w:rPr>
                        <w:t>csi-ReportSubConfigToAddModList</w:t>
                      </w:r>
                      <w:bookmarkEnd w:id="209"/>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210"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211"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212" w:author="Unknown" w:date="2024-08-05T10:45:00Z">
                              <w:rPr>
                                <w:rFonts w:eastAsia="SimSun"/>
                                <w:lang w:val="x-none"/>
                              </w:rPr>
                            </w:rPrChange>
                          </w:rPr>
                          <w:t>LTM-CSI-ReportConfig</w:t>
                        </w:r>
                      </w:ins>
                      <w:ins w:id="213"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4108C9" w:rsidRDefault="004108C9" w:rsidP="00C70A97">
                      <w:pPr>
                        <w:pStyle w:val="4"/>
                        <w:numPr>
                          <w:ilvl w:val="0"/>
                          <w:numId w:val="0"/>
                        </w:numPr>
                        <w:jc w:val="center"/>
                        <w:rPr>
                          <w:rFonts w:eastAsia="ＭＳ Ｐゴシック"/>
                          <w:color w:val="FF0000"/>
                          <w:sz w:val="32"/>
                          <w:szCs w:val="32"/>
                          <w:lang w:val="en-US" w:eastAsia="zh-CN"/>
                        </w:rPr>
                      </w:pPr>
                      <w:r>
                        <w:rPr>
                          <w:color w:val="FF0000"/>
                          <w:sz w:val="32"/>
                          <w:szCs w:val="32"/>
                          <w:lang w:val="en-US" w:eastAsia="zh-CN"/>
                        </w:rPr>
                        <w:t>&lt;Unchanged part omitted&gt;</w:t>
                      </w:r>
                    </w:p>
                    <w:p w14:paraId="64DC8CED" w14:textId="77777777" w:rsidR="004108C9" w:rsidRDefault="004108C9" w:rsidP="004108C9">
                      <w:pPr>
                        <w:keepNext/>
                        <w:keepLines/>
                        <w:spacing w:before="180"/>
                        <w:ind w:left="1134" w:hanging="1134"/>
                        <w:outlineLvl w:val="1"/>
                        <w:rPr>
                          <w:rFonts w:ascii="Arial" w:eastAsia="SimSun" w:hAnsi="Arial"/>
                          <w:sz w:val="32"/>
                          <w:lang w:val="x-none"/>
                        </w:rPr>
                      </w:pPr>
                      <w:bookmarkStart w:id="214" w:name="_Toc11352136"/>
                      <w:bookmarkStart w:id="215" w:name="_Toc20318026"/>
                      <w:bookmarkStart w:id="216" w:name="_Toc27299924"/>
                      <w:bookmarkStart w:id="217" w:name="_Toc29673196"/>
                      <w:bookmarkStart w:id="218" w:name="_Toc29673337"/>
                      <w:bookmarkStart w:id="219" w:name="_Toc29674330"/>
                      <w:bookmarkStart w:id="220" w:name="_Toc36645560"/>
                      <w:bookmarkStart w:id="221" w:name="_Toc45810605"/>
                      <w:bookmarkStart w:id="222" w:name="_Toc169793777"/>
                      <w:bookmarkEnd w:id="197"/>
                      <w:bookmarkEnd w:id="198"/>
                      <w:bookmarkEnd w:id="199"/>
                      <w:bookmarkEnd w:id="200"/>
                      <w:bookmarkEnd w:id="201"/>
                      <w:bookmarkEnd w:id="202"/>
                      <w:bookmarkEnd w:id="203"/>
                      <w:bookmarkEnd w:id="204"/>
                      <w:bookmarkEnd w:id="205"/>
                      <w:r>
                        <w:rPr>
                          <w:rFonts w:ascii="Arial" w:eastAsia="SimSun" w:hAnsi="Arial"/>
                          <w:sz w:val="32"/>
                          <w:lang w:val="x-none"/>
                        </w:rPr>
                        <w:t>5.4</w:t>
                      </w:r>
                      <w:r>
                        <w:rPr>
                          <w:rFonts w:ascii="Arial" w:eastAsia="SimSun" w:hAnsi="Arial"/>
                          <w:sz w:val="32"/>
                          <w:lang w:val="x-none"/>
                        </w:rPr>
                        <w:tab/>
                        <w:t>UE CSI computation time</w:t>
                      </w:r>
                      <w:bookmarkEnd w:id="214"/>
                      <w:bookmarkEnd w:id="215"/>
                      <w:bookmarkEnd w:id="216"/>
                      <w:bookmarkEnd w:id="217"/>
                      <w:bookmarkEnd w:id="218"/>
                      <w:bookmarkEnd w:id="219"/>
                      <w:bookmarkEnd w:id="220"/>
                      <w:bookmarkEnd w:id="221"/>
                      <w:bookmarkEnd w:id="222"/>
                    </w:p>
                    <w:p w14:paraId="7C173B22" w14:textId="77777777" w:rsidR="004108C9" w:rsidRDefault="004108C9" w:rsidP="00C70A97">
                      <w:pPr>
                        <w:pStyle w:val="4"/>
                        <w:numPr>
                          <w:ilvl w:val="0"/>
                          <w:numId w:val="0"/>
                        </w:numPr>
                        <w:jc w:val="center"/>
                        <w:rPr>
                          <w:rFonts w:eastAsia="ＭＳ Ｐゴシック"/>
                          <w:color w:val="000000"/>
                          <w:lang w:val="en-US"/>
                        </w:rPr>
                      </w:pPr>
                      <w:r>
                        <w:rPr>
                          <w:color w:val="FF0000"/>
                          <w:sz w:val="32"/>
                          <w:szCs w:val="32"/>
                          <w:lang w:val="en-US" w:eastAsia="zh-CN"/>
                        </w:rPr>
                        <w:t>&lt;Unchanged part omitted&gt;</w:t>
                      </w:r>
                    </w:p>
                    <w:p w14:paraId="7039A813" w14:textId="3039B07A" w:rsidR="004108C9" w:rsidRPr="005012CD" w:rsidRDefault="004108C9"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223" w:author="Samsung" w:date="2024-08-05T10:39:00Z">
                        <w:r>
                          <w:rPr>
                            <w:rFonts w:eastAsia="SimSun"/>
                          </w:rPr>
                          <w:t xml:space="preserve">, and if the CSI report </w:t>
                        </w:r>
                      </w:ins>
                      <w:ins w:id="224" w:author="Samsung" w:date="2024-08-05T10:41:00Z">
                        <w:r>
                          <w:rPr>
                            <w:rFonts w:eastAsia="SimSun"/>
                          </w:rPr>
                          <w:t xml:space="preserve">is configured </w:t>
                        </w:r>
                      </w:ins>
                      <w:ins w:id="225" w:author="Samsung" w:date="2024-08-05T10:39:00Z">
                        <w:r>
                          <w:rPr>
                            <w:rFonts w:eastAsia="SimSun"/>
                          </w:rPr>
                          <w:t xml:space="preserve">with </w:t>
                        </w:r>
                        <w:r w:rsidRPr="001B1B4F">
                          <w:rPr>
                            <w:rFonts w:eastAsia="SimSun"/>
                            <w:highlight w:val="yellow"/>
                          </w:rPr>
                          <w:t>LTM-CSI</w:t>
                        </w:r>
                      </w:ins>
                      <w:ins w:id="226"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797022" w:rsidRPr="005012CD" w:rsidRDefault="004108C9" w:rsidP="005012CD">
                      <w:pPr>
                        <w:pStyle w:val="4"/>
                        <w:numPr>
                          <w:ilvl w:val="0"/>
                          <w:numId w:val="0"/>
                        </w:numPr>
                        <w:ind w:left="-193"/>
                        <w:jc w:val="center"/>
                        <w:rPr>
                          <w:rFonts w:eastAsia="ＭＳ Ｐゴシック"/>
                          <w:color w:val="000000"/>
                          <w:lang w:val="en-US"/>
                        </w:rPr>
                      </w:pPr>
                      <w:r>
                        <w:rPr>
                          <w:color w:val="FF0000"/>
                          <w:sz w:val="32"/>
                          <w:szCs w:val="32"/>
                          <w:lang w:val="en-US" w:eastAsia="zh-CN"/>
                        </w:rPr>
                        <w:t>&lt;Unchanged part omitted&gt;</w:t>
                      </w:r>
                    </w:p>
                  </w:txbxContent>
                </v:textbox>
                <w10:wrap type="topAndBottom"/>
              </v:shape>
            </w:pict>
          </mc:Fallback>
        </mc:AlternateContent>
      </w:r>
    </w:p>
    <w:p w14:paraId="1FD85DDA" w14:textId="602F2A4D" w:rsidR="001C1084" w:rsidRDefault="001C1084" w:rsidP="001C1084">
      <w:pPr>
        <w:pStyle w:val="30"/>
      </w:pPr>
      <w:r>
        <w:lastRenderedPageBreak/>
        <w:t>Companies’ views</w:t>
      </w:r>
    </w:p>
    <w:tbl>
      <w:tblPr>
        <w:tblStyle w:val="8"/>
        <w:tblW w:w="0" w:type="auto"/>
        <w:tblInd w:w="5" w:type="dxa"/>
        <w:tblLook w:val="04A0" w:firstRow="1" w:lastRow="0" w:firstColumn="1" w:lastColumn="0" w:noHBand="0" w:noVBand="1"/>
      </w:tblPr>
      <w:tblGrid>
        <w:gridCol w:w="1828"/>
        <w:gridCol w:w="2106"/>
        <w:gridCol w:w="6009"/>
      </w:tblGrid>
      <w:tr w:rsidR="001C1084" w14:paraId="10966887"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4A9541BF" w14:textId="77777777" w:rsidR="001C1084" w:rsidRDefault="001C1084">
            <w:r>
              <w:rPr>
                <w:rFonts w:hint="eastAsia"/>
              </w:rPr>
              <w:t>C</w:t>
            </w:r>
            <w:r>
              <w:t>ompany</w:t>
            </w:r>
          </w:p>
        </w:tc>
        <w:tc>
          <w:tcPr>
            <w:tcW w:w="2106" w:type="dxa"/>
          </w:tcPr>
          <w:p w14:paraId="5B081626" w14:textId="77777777" w:rsidR="001C1084" w:rsidRDefault="001C1084">
            <w:pPr>
              <w:rPr>
                <w:b w:val="0"/>
                <w:bCs w:val="0"/>
              </w:rPr>
            </w:pPr>
            <w:r>
              <w:rPr>
                <w:rFonts w:hint="eastAsia"/>
              </w:rPr>
              <w:t>E</w:t>
            </w:r>
            <w:r>
              <w:t>ssential or Not</w:t>
            </w:r>
            <w:r>
              <w:rPr>
                <w:b w:val="0"/>
                <w:bCs w:val="0"/>
              </w:rPr>
              <w:br/>
              <w:t>(Yes or No)</w:t>
            </w:r>
          </w:p>
        </w:tc>
        <w:tc>
          <w:tcPr>
            <w:tcW w:w="6009" w:type="dxa"/>
          </w:tcPr>
          <w:p w14:paraId="6046A0DF" w14:textId="77777777" w:rsidR="001C1084" w:rsidRDefault="001C1084">
            <w:r>
              <w:rPr>
                <w:rFonts w:hint="eastAsia"/>
              </w:rPr>
              <w:t>C</w:t>
            </w:r>
            <w:r>
              <w:t>omment</w:t>
            </w:r>
          </w:p>
        </w:tc>
      </w:tr>
      <w:tr w:rsidR="001C1084" w14:paraId="6ABF537F" w14:textId="77777777">
        <w:tc>
          <w:tcPr>
            <w:tcW w:w="1828" w:type="dxa"/>
          </w:tcPr>
          <w:p w14:paraId="7534AA87" w14:textId="77777777" w:rsidR="001C1084" w:rsidRDefault="001C1084">
            <w:r>
              <w:rPr>
                <w:rFonts w:hint="eastAsia"/>
              </w:rPr>
              <w:t>F</w:t>
            </w:r>
            <w:r>
              <w:t>L</w:t>
            </w:r>
          </w:p>
        </w:tc>
        <w:tc>
          <w:tcPr>
            <w:tcW w:w="2106" w:type="dxa"/>
          </w:tcPr>
          <w:p w14:paraId="007EF2AF" w14:textId="717F07B7" w:rsidR="001C1084" w:rsidRDefault="001B1B4F">
            <w:pPr>
              <w:rPr>
                <w:lang w:eastAsia="ja-JP"/>
              </w:rPr>
            </w:pPr>
            <w:r>
              <w:rPr>
                <w:rFonts w:hint="eastAsia"/>
                <w:lang w:eastAsia="ja-JP"/>
              </w:rPr>
              <w:t>Yes</w:t>
            </w:r>
          </w:p>
        </w:tc>
        <w:tc>
          <w:tcPr>
            <w:tcW w:w="6009" w:type="dxa"/>
          </w:tcPr>
          <w:p w14:paraId="2130DDF2" w14:textId="05DD3AD7" w:rsidR="001C1084" w:rsidRPr="00C1122C" w:rsidRDefault="00903C18">
            <w:pPr>
              <w:rPr>
                <w:iCs/>
                <w:lang w:eastAsia="ja-JP"/>
              </w:rPr>
            </w:pPr>
            <w:r>
              <w:rPr>
                <w:rFonts w:hint="eastAsia"/>
                <w:iCs/>
                <w:lang w:eastAsia="ja-JP"/>
              </w:rPr>
              <w:t xml:space="preserve">FL thinks </w:t>
            </w:r>
            <w:r w:rsidR="008911BA">
              <w:rPr>
                <w:rFonts w:hint="eastAsia"/>
                <w:iCs/>
                <w:lang w:eastAsia="ja-JP"/>
              </w:rPr>
              <w:t xml:space="preserve">the necessary procedure for CSI </w:t>
            </w:r>
            <w:r w:rsidR="008911BA">
              <w:rPr>
                <w:iCs/>
                <w:lang w:eastAsia="ja-JP"/>
              </w:rPr>
              <w:t>computation</w:t>
            </w:r>
            <w:r w:rsidR="008911BA">
              <w:rPr>
                <w:rFonts w:hint="eastAsia"/>
                <w:iCs/>
                <w:lang w:eastAsia="ja-JP"/>
              </w:rPr>
              <w:t xml:space="preserve"> is missing for LTM case</w:t>
            </w:r>
            <w:r w:rsidR="0096161C">
              <w:rPr>
                <w:rFonts w:hint="eastAsia"/>
                <w:iCs/>
                <w:lang w:eastAsia="ja-JP"/>
              </w:rPr>
              <w:t xml:space="preserve"> without this </w:t>
            </w:r>
            <w:r w:rsidR="00415F46">
              <w:rPr>
                <w:rFonts w:hint="eastAsia"/>
                <w:iCs/>
                <w:lang w:eastAsia="ja-JP"/>
              </w:rPr>
              <w:t>correction</w:t>
            </w:r>
            <w:r w:rsidR="008911BA">
              <w:rPr>
                <w:rFonts w:hint="eastAsia"/>
                <w:iCs/>
                <w:lang w:eastAsia="ja-JP"/>
              </w:rPr>
              <w:t xml:space="preserve">. </w:t>
            </w:r>
            <w:r w:rsidR="001B1B4F">
              <w:rPr>
                <w:rFonts w:hint="eastAsia"/>
                <w:iCs/>
                <w:lang w:eastAsia="ja-JP"/>
              </w:rPr>
              <w:t xml:space="preserve">Small </w:t>
            </w:r>
            <w:r w:rsidR="00C1122C">
              <w:rPr>
                <w:rFonts w:hint="eastAsia"/>
                <w:iCs/>
                <w:lang w:eastAsia="ja-JP"/>
              </w:rPr>
              <w:t>editorial change</w:t>
            </w:r>
            <w:r w:rsidR="00C54308">
              <w:rPr>
                <w:rFonts w:hint="eastAsia"/>
                <w:iCs/>
                <w:lang w:eastAsia="ja-JP"/>
              </w:rPr>
              <w:t>:</w:t>
            </w:r>
            <w:r w:rsidR="00C1122C">
              <w:rPr>
                <w:rFonts w:hint="eastAsia"/>
                <w:iCs/>
                <w:lang w:eastAsia="ja-JP"/>
              </w:rPr>
              <w:t xml:space="preserve"> </w:t>
            </w:r>
            <w:r w:rsidR="00C1122C">
              <w:rPr>
                <w:iCs/>
                <w:lang w:eastAsia="ja-JP"/>
              </w:rPr>
              <w:t>“</w:t>
            </w:r>
            <w:ins w:id="197" w:author="Samsung" w:date="2024-08-05T10:39:00Z">
              <w:r w:rsidR="00C1122C" w:rsidRPr="001B1B4F">
                <w:rPr>
                  <w:rFonts w:eastAsia="SimSun"/>
                  <w:highlight w:val="yellow"/>
                </w:rPr>
                <w:t>LTM-CSI</w:t>
              </w:r>
            </w:ins>
            <w:ins w:id="198" w:author="Samsung" w:date="2024-08-05T10:40:00Z">
              <w:r w:rsidR="00C1122C" w:rsidRPr="001B1B4F">
                <w:rPr>
                  <w:rFonts w:eastAsia="SimSun"/>
                  <w:highlight w:val="yellow"/>
                </w:rPr>
                <w:t>-ReportConfig</w:t>
              </w:r>
            </w:ins>
            <w:r w:rsidR="00C1122C">
              <w:rPr>
                <w:lang w:eastAsia="ja-JP"/>
              </w:rPr>
              <w:t>”</w:t>
            </w:r>
            <w:r w:rsidR="00C1122C">
              <w:rPr>
                <w:rFonts w:hint="eastAsia"/>
                <w:lang w:eastAsia="ja-JP"/>
              </w:rPr>
              <w:t xml:space="preserve"> </w:t>
            </w:r>
            <w:r w:rsidR="003040AB">
              <w:rPr>
                <w:rFonts w:hint="eastAsia"/>
                <w:lang w:eastAsia="ja-JP"/>
              </w:rPr>
              <w:t xml:space="preserve">in section 5.4 should be italic. </w:t>
            </w:r>
          </w:p>
        </w:tc>
      </w:tr>
      <w:tr w:rsidR="001C1084" w14:paraId="637BEF80" w14:textId="77777777">
        <w:tc>
          <w:tcPr>
            <w:tcW w:w="1828" w:type="dxa"/>
          </w:tcPr>
          <w:p w14:paraId="48F31886" w14:textId="77777777" w:rsidR="001C1084" w:rsidRDefault="001C1084"/>
        </w:tc>
        <w:tc>
          <w:tcPr>
            <w:tcW w:w="2106" w:type="dxa"/>
          </w:tcPr>
          <w:p w14:paraId="3100A5B2" w14:textId="77777777" w:rsidR="001C1084" w:rsidRDefault="001C1084"/>
        </w:tc>
        <w:tc>
          <w:tcPr>
            <w:tcW w:w="6009" w:type="dxa"/>
          </w:tcPr>
          <w:p w14:paraId="00E16F6A" w14:textId="77777777" w:rsidR="001C1084" w:rsidRDefault="001C1084"/>
        </w:tc>
      </w:tr>
      <w:tr w:rsidR="001C1084" w14:paraId="197962CF" w14:textId="77777777">
        <w:tc>
          <w:tcPr>
            <w:tcW w:w="1828" w:type="dxa"/>
          </w:tcPr>
          <w:p w14:paraId="249FF1F8" w14:textId="77777777" w:rsidR="001C1084" w:rsidRDefault="001C1084"/>
        </w:tc>
        <w:tc>
          <w:tcPr>
            <w:tcW w:w="2106" w:type="dxa"/>
          </w:tcPr>
          <w:p w14:paraId="27128EB0" w14:textId="77777777" w:rsidR="001C1084" w:rsidRDefault="001C1084"/>
        </w:tc>
        <w:tc>
          <w:tcPr>
            <w:tcW w:w="6009" w:type="dxa"/>
          </w:tcPr>
          <w:p w14:paraId="0DF8B661" w14:textId="77777777" w:rsidR="001C1084" w:rsidRDefault="001C1084"/>
        </w:tc>
      </w:tr>
      <w:tr w:rsidR="001C1084" w14:paraId="6621DAF3" w14:textId="77777777">
        <w:tc>
          <w:tcPr>
            <w:tcW w:w="1828" w:type="dxa"/>
          </w:tcPr>
          <w:p w14:paraId="60D0622F" w14:textId="77777777" w:rsidR="001C1084" w:rsidRDefault="001C1084"/>
        </w:tc>
        <w:tc>
          <w:tcPr>
            <w:tcW w:w="2106" w:type="dxa"/>
          </w:tcPr>
          <w:p w14:paraId="35538DC0" w14:textId="77777777" w:rsidR="001C1084" w:rsidRDefault="001C1084"/>
        </w:tc>
        <w:tc>
          <w:tcPr>
            <w:tcW w:w="6009" w:type="dxa"/>
          </w:tcPr>
          <w:p w14:paraId="6171CF12" w14:textId="77777777" w:rsidR="001C1084" w:rsidRDefault="001C1084"/>
        </w:tc>
      </w:tr>
    </w:tbl>
    <w:p w14:paraId="3BD98E52" w14:textId="77777777" w:rsidR="001C1084" w:rsidRPr="0079312C" w:rsidRDefault="001C1084" w:rsidP="001C1084">
      <w:pPr>
        <w:rPr>
          <w:lang w:eastAsia="ja-JP"/>
        </w:rPr>
      </w:pPr>
    </w:p>
    <w:p w14:paraId="4D4451D1" w14:textId="2435A4CD" w:rsidR="001C1084" w:rsidRPr="0079312C" w:rsidRDefault="001C1084" w:rsidP="001C1084">
      <w:pPr>
        <w:rPr>
          <w:lang w:eastAsia="ja-JP"/>
        </w:rPr>
      </w:pPr>
      <w:r>
        <w:rPr>
          <w:rFonts w:eastAsia="SimSun"/>
          <w:lang w:eastAsia="zh-CN"/>
        </w:rPr>
        <w:br w:type="page"/>
      </w:r>
    </w:p>
    <w:p w14:paraId="2A397339" w14:textId="7906258C" w:rsidR="006812AD" w:rsidRDefault="006812AD">
      <w:pPr>
        <w:spacing w:after="0" w:line="240" w:lineRule="auto"/>
        <w:rPr>
          <w:rFonts w:eastAsia="SimSun"/>
          <w:lang w:eastAsia="zh-CN"/>
        </w:rPr>
      </w:pPr>
      <w:r>
        <w:rPr>
          <w:rFonts w:eastAsia="SimSun"/>
          <w:lang w:eastAsia="zh-CN"/>
        </w:rPr>
        <w:lastRenderedPageBreak/>
        <w:br w:type="page"/>
      </w:r>
    </w:p>
    <w:p w14:paraId="7BDB75E0" w14:textId="77777777" w:rsidR="006812AD" w:rsidRPr="006812AD" w:rsidRDefault="006812AD" w:rsidP="00AD4282">
      <w:pPr>
        <w:rPr>
          <w:rFonts w:eastAsia="SimSun"/>
          <w:lang w:eastAsia="zh-CN"/>
        </w:rPr>
      </w:pPr>
    </w:p>
    <w:p w14:paraId="79B83AA6" w14:textId="2BAEDD87" w:rsidR="00EC3825" w:rsidRDefault="00EC3825">
      <w:pPr>
        <w:spacing w:after="0" w:line="240" w:lineRule="auto"/>
        <w:rPr>
          <w:rFonts w:eastAsia="SimSun"/>
          <w:lang w:eastAsia="zh-CN"/>
        </w:rPr>
      </w:pPr>
      <w:r>
        <w:rPr>
          <w:rFonts w:eastAsia="SimSun"/>
          <w:lang w:eastAsia="zh-CN"/>
        </w:rPr>
        <w:br w:type="page"/>
      </w:r>
    </w:p>
    <w:p w14:paraId="476F80BC" w14:textId="4791EB4F" w:rsidR="00AD4282" w:rsidRDefault="00DB6CA8" w:rsidP="00AD4282">
      <w:pPr>
        <w:pStyle w:val="20"/>
        <w:rPr>
          <w:rFonts w:eastAsia="SimSun"/>
          <w:bCs/>
          <w:lang w:eastAsia="zh-CN"/>
        </w:rPr>
      </w:pPr>
      <w:r>
        <w:rPr>
          <w:rFonts w:eastAsia="SimSun"/>
          <w:lang w:eastAsia="zh-CN"/>
        </w:rPr>
        <w:lastRenderedPageBreak/>
        <w:t xml:space="preserve">[Open] </w:t>
      </w:r>
      <w:r w:rsidR="00C821D9">
        <w:rPr>
          <w:rFonts w:eastAsia="SimSun"/>
          <w:lang w:eastAsia="zh-CN"/>
        </w:rPr>
        <w:t xml:space="preserve">Issue </w:t>
      </w:r>
      <w:r w:rsidR="005E4E77">
        <w:rPr>
          <w:rFonts w:eastAsiaTheme="minorEastAsia" w:hint="eastAsia"/>
        </w:rPr>
        <w:t>1-</w:t>
      </w:r>
      <w:r w:rsidR="00106B6A">
        <w:rPr>
          <w:rFonts w:eastAsiaTheme="minorEastAsia" w:hint="eastAsia"/>
        </w:rPr>
        <w:t>6</w:t>
      </w:r>
      <w:r w:rsidR="00C821D9">
        <w:rPr>
          <w:rFonts w:eastAsia="SimSun"/>
          <w:lang w:eastAsia="zh-CN"/>
        </w:rPr>
        <w:t xml:space="preserve">: </w:t>
      </w:r>
      <w:r w:rsidR="00AD4282">
        <w:rPr>
          <w:rFonts w:hint="eastAsia"/>
        </w:rPr>
        <w:t>C</w:t>
      </w:r>
      <w:r w:rsidR="00AD4282">
        <w:rPr>
          <w:rFonts w:eastAsia="SimSun"/>
          <w:lang w:eastAsia="zh-CN"/>
        </w:rPr>
        <w:t xml:space="preserve">onsistency </w:t>
      </w:r>
      <w:r w:rsidR="00AD4282">
        <w:rPr>
          <w:bCs/>
        </w:rPr>
        <w:t>between SSB index and TCI state in Cell Switch Command</w:t>
      </w:r>
    </w:p>
    <w:p w14:paraId="03D180D9" w14:textId="17843031" w:rsidR="00C84FBE" w:rsidRPr="00C84FBE" w:rsidRDefault="00C84FBE" w:rsidP="00C84FBE">
      <w:pPr>
        <w:pStyle w:val="30"/>
      </w:pPr>
      <w:r>
        <w:rPr>
          <w:rFonts w:hint="eastAsia"/>
        </w:rPr>
        <w:t>S</w:t>
      </w:r>
      <w:r>
        <w:t>ummary of Proposal</w:t>
      </w:r>
    </w:p>
    <w:p w14:paraId="599B6C05" w14:textId="2279AF01" w:rsidR="00FF7C1F" w:rsidRDefault="00FF7C1F" w:rsidP="00FF7C1F">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23032F06" w14:textId="77777777" w:rsidR="00FF7C1F" w:rsidRDefault="00FF7C1F" w:rsidP="00FF7C1F">
      <w:pPr>
        <w:numPr>
          <w:ilvl w:val="255"/>
          <w:numId w:val="0"/>
        </w:numPr>
        <w:snapToGrid w:val="0"/>
        <w:spacing w:beforeLines="50" w:before="180" w:after="0" w:line="288" w:lineRule="auto"/>
        <w:ind w:leftChars="200" w:left="400"/>
        <w:jc w:val="both"/>
      </w:pPr>
    </w:p>
    <w:p w14:paraId="1477EA95" w14:textId="3A8BDF52" w:rsidR="006625DC" w:rsidRDefault="006625DC" w:rsidP="00FF7C1F">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30"/>
      </w:pPr>
      <w:r>
        <w:t>Companies’ view</w:t>
      </w:r>
    </w:p>
    <w:p w14:paraId="6BCAFE98" w14:textId="77777777" w:rsidR="00AD4282" w:rsidRDefault="00AD4282" w:rsidP="00AD4282">
      <w:pPr>
        <w:rPr>
          <w:rFonts w:eastAsia="SimSun"/>
          <w:lang w:eastAsia="zh-CN"/>
        </w:rPr>
      </w:pPr>
    </w:p>
    <w:tbl>
      <w:tblPr>
        <w:tblStyle w:val="8"/>
        <w:tblW w:w="0" w:type="auto"/>
        <w:tblLook w:val="04A0" w:firstRow="1" w:lastRow="0" w:firstColumn="1" w:lastColumn="0" w:noHBand="0" w:noVBand="1"/>
      </w:tblPr>
      <w:tblGrid>
        <w:gridCol w:w="1837"/>
        <w:gridCol w:w="2125"/>
        <w:gridCol w:w="5986"/>
      </w:tblGrid>
      <w:tr w:rsidR="00B555BE" w14:paraId="7059618D"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pPr>
              <w:ind w:left="480" w:hanging="480"/>
            </w:pPr>
            <w:r>
              <w:rPr>
                <w:rFonts w:hint="eastAsia"/>
              </w:rPr>
              <w:t>C</w:t>
            </w:r>
            <w:r>
              <w:t>ompany</w:t>
            </w:r>
          </w:p>
        </w:tc>
        <w:tc>
          <w:tcPr>
            <w:tcW w:w="2125" w:type="dxa"/>
          </w:tcPr>
          <w:p w14:paraId="6D5A8FD0" w14:textId="77777777" w:rsidR="00B555BE" w:rsidRDefault="00B555BE">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pPr>
              <w:ind w:left="480" w:hanging="480"/>
            </w:pPr>
            <w:r>
              <w:rPr>
                <w:rFonts w:hint="eastAsia"/>
              </w:rPr>
              <w:t>C</w:t>
            </w:r>
            <w:r>
              <w:t>omment</w:t>
            </w:r>
          </w:p>
        </w:tc>
      </w:tr>
      <w:tr w:rsidR="00B555BE" w14:paraId="69D5FFA0" w14:textId="77777777">
        <w:tc>
          <w:tcPr>
            <w:tcW w:w="1837" w:type="dxa"/>
          </w:tcPr>
          <w:p w14:paraId="30005D9A" w14:textId="77777777" w:rsidR="00B555BE" w:rsidRDefault="00B555BE">
            <w:pPr>
              <w:ind w:left="480" w:hanging="480"/>
            </w:pPr>
            <w:r>
              <w:rPr>
                <w:rFonts w:hint="eastAsia"/>
              </w:rPr>
              <w:t>F</w:t>
            </w:r>
            <w:r>
              <w:t>L</w:t>
            </w:r>
          </w:p>
        </w:tc>
        <w:tc>
          <w:tcPr>
            <w:tcW w:w="2125" w:type="dxa"/>
          </w:tcPr>
          <w:p w14:paraId="23219CA9" w14:textId="6CCCBED5" w:rsidR="00B555BE" w:rsidRDefault="00B555BE" w:rsidP="00106B6A">
            <w:r>
              <w:rPr>
                <w:rFonts w:hint="eastAsia"/>
              </w:rPr>
              <w:t>N</w:t>
            </w:r>
            <w:r>
              <w:t>o</w:t>
            </w:r>
            <w:r w:rsidR="00106B6A">
              <w:rPr>
                <w:rFonts w:hint="eastAsia"/>
                <w:lang w:eastAsia="ja-JP"/>
              </w:rPr>
              <w:t>(due to no support at the previous meeting)</w:t>
            </w:r>
          </w:p>
        </w:tc>
        <w:tc>
          <w:tcPr>
            <w:tcW w:w="5986" w:type="dxa"/>
          </w:tcPr>
          <w:p w14:paraId="0D4D0F0C" w14:textId="77777777" w:rsidR="00B555BE" w:rsidRDefault="00B555BE" w:rsidP="00C84FBE">
            <w:r>
              <w:rPr>
                <w:rFonts w:hint="eastAsia"/>
              </w:rPr>
              <w:t>T</w:t>
            </w:r>
            <w:r>
              <w:t xml:space="preserve">he potential mismatch </w:t>
            </w:r>
            <w:r>
              <w:rPr>
                <w:rFonts w:eastAsia="SimSun"/>
                <w:lang w:eastAsia="zh-CN"/>
              </w:rPr>
              <w:t>between SSB index and TCI state in cell switch command MAC CE</w:t>
            </w:r>
            <w:r>
              <w:t xml:space="preserve"> can be avoided by gNB implementation.</w:t>
            </w:r>
          </w:p>
          <w:p w14:paraId="30FCBD2C" w14:textId="77777777" w:rsidR="00306A70" w:rsidRDefault="00C84FBE" w:rsidP="00C84FBE">
            <w:pPr>
              <w:rPr>
                <w:lang w:eastAsia="ja-JP"/>
              </w:rPr>
            </w:pPr>
            <w:r>
              <w:rPr>
                <w:rFonts w:hint="eastAsia"/>
                <w:lang w:eastAsia="ja-JP"/>
              </w:rPr>
              <w:t>N</w:t>
            </w:r>
            <w:r>
              <w:rPr>
                <w:lang w:eastAsia="ja-JP"/>
              </w:rPr>
              <w:t>o companies supported this proposal at RAN1#116bis</w:t>
            </w:r>
            <w:r w:rsidR="001D4E63">
              <w:rPr>
                <w:rFonts w:hint="eastAsia"/>
                <w:lang w:eastAsia="ja-JP"/>
              </w:rPr>
              <w:t xml:space="preserve"> and </w:t>
            </w:r>
            <w:r w:rsidR="001171C4">
              <w:rPr>
                <w:rFonts w:hint="eastAsia"/>
                <w:lang w:eastAsia="ja-JP"/>
              </w:rPr>
              <w:t>117</w:t>
            </w:r>
            <w:r>
              <w:rPr>
                <w:lang w:eastAsia="ja-JP"/>
              </w:rPr>
              <w:t xml:space="preserve">. </w:t>
            </w:r>
            <w:r w:rsidR="001171C4">
              <w:rPr>
                <w:rFonts w:hint="eastAsia"/>
                <w:lang w:eastAsia="ja-JP"/>
              </w:rPr>
              <w:t xml:space="preserve">The proponent claimed that this proposal is related to the PRACH transmission timeline, but it was concluded </w:t>
            </w:r>
            <w:r w:rsidR="00306A70">
              <w:rPr>
                <w:rFonts w:hint="eastAsia"/>
                <w:lang w:eastAsia="ja-JP"/>
              </w:rPr>
              <w:t xml:space="preserve">to be handled by UE implementation. </w:t>
            </w:r>
          </w:p>
          <w:p w14:paraId="5B83C97F" w14:textId="63A011F9" w:rsidR="00234120" w:rsidRDefault="00306A70" w:rsidP="00C84FBE">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555BE" w14:paraId="68D93F32" w14:textId="77777777">
        <w:tc>
          <w:tcPr>
            <w:tcW w:w="1837" w:type="dxa"/>
          </w:tcPr>
          <w:p w14:paraId="51BC8BF1" w14:textId="616446D7" w:rsidR="00B555BE" w:rsidRDefault="00B555BE">
            <w:pPr>
              <w:ind w:left="480" w:hanging="480"/>
            </w:pPr>
          </w:p>
        </w:tc>
        <w:tc>
          <w:tcPr>
            <w:tcW w:w="2125" w:type="dxa"/>
          </w:tcPr>
          <w:p w14:paraId="49518F31" w14:textId="64B07ACF" w:rsidR="00B555BE" w:rsidRDefault="00B555BE">
            <w:pPr>
              <w:ind w:left="480" w:hanging="480"/>
            </w:pPr>
          </w:p>
        </w:tc>
        <w:tc>
          <w:tcPr>
            <w:tcW w:w="5986" w:type="dxa"/>
          </w:tcPr>
          <w:p w14:paraId="58EF2131" w14:textId="0F0F9AC0" w:rsidR="00B555BE" w:rsidRDefault="00B555BE">
            <w:pPr>
              <w:ind w:left="480" w:hanging="480"/>
            </w:pPr>
          </w:p>
        </w:tc>
      </w:tr>
      <w:tr w:rsidR="00B555BE" w14:paraId="5AC70AE0" w14:textId="77777777">
        <w:tc>
          <w:tcPr>
            <w:tcW w:w="1837" w:type="dxa"/>
          </w:tcPr>
          <w:p w14:paraId="715A5EAB" w14:textId="462AC109" w:rsidR="00B555BE" w:rsidRDefault="00B555BE">
            <w:pPr>
              <w:ind w:left="480" w:hanging="480"/>
            </w:pPr>
          </w:p>
        </w:tc>
        <w:tc>
          <w:tcPr>
            <w:tcW w:w="2125" w:type="dxa"/>
          </w:tcPr>
          <w:p w14:paraId="32EEA97A" w14:textId="11F02E3E" w:rsidR="00B555BE" w:rsidRDefault="00B555BE">
            <w:pPr>
              <w:ind w:left="480" w:hanging="480"/>
            </w:pPr>
          </w:p>
        </w:tc>
        <w:tc>
          <w:tcPr>
            <w:tcW w:w="5986" w:type="dxa"/>
          </w:tcPr>
          <w:p w14:paraId="08E881C5" w14:textId="266F2BCD" w:rsidR="00B555BE" w:rsidRDefault="00B555BE">
            <w:pPr>
              <w:ind w:left="480" w:hanging="480"/>
            </w:pPr>
          </w:p>
        </w:tc>
      </w:tr>
      <w:tr w:rsidR="00B555BE" w14:paraId="49FE60B3" w14:textId="77777777">
        <w:tc>
          <w:tcPr>
            <w:tcW w:w="1837" w:type="dxa"/>
          </w:tcPr>
          <w:p w14:paraId="20F928F1" w14:textId="2ADC7C9E" w:rsidR="00B555BE" w:rsidRDefault="00B555BE">
            <w:pPr>
              <w:ind w:left="480" w:hanging="480"/>
            </w:pPr>
          </w:p>
        </w:tc>
        <w:tc>
          <w:tcPr>
            <w:tcW w:w="2125" w:type="dxa"/>
          </w:tcPr>
          <w:p w14:paraId="11A458CE" w14:textId="18F284C7" w:rsidR="00B555BE" w:rsidRDefault="00B555BE">
            <w:pPr>
              <w:ind w:left="480" w:hanging="480"/>
            </w:pPr>
          </w:p>
        </w:tc>
        <w:tc>
          <w:tcPr>
            <w:tcW w:w="5986" w:type="dxa"/>
          </w:tcPr>
          <w:p w14:paraId="68EF939A" w14:textId="2B8142F5" w:rsidR="00B555BE" w:rsidRDefault="00B555BE">
            <w:pPr>
              <w:ind w:left="480" w:hanging="480"/>
            </w:pPr>
          </w:p>
        </w:tc>
      </w:tr>
      <w:tr w:rsidR="00B555BE" w14:paraId="509A2977" w14:textId="77777777">
        <w:tc>
          <w:tcPr>
            <w:tcW w:w="1837" w:type="dxa"/>
          </w:tcPr>
          <w:p w14:paraId="3ED08021" w14:textId="02506C28" w:rsidR="00B555BE" w:rsidRDefault="00B555BE">
            <w:pPr>
              <w:ind w:left="480" w:hanging="480"/>
              <w:rPr>
                <w:rFonts w:eastAsia="SimSun"/>
                <w:lang w:eastAsia="zh-CN"/>
              </w:rPr>
            </w:pPr>
          </w:p>
        </w:tc>
        <w:tc>
          <w:tcPr>
            <w:tcW w:w="2125" w:type="dxa"/>
          </w:tcPr>
          <w:p w14:paraId="5FD0484E" w14:textId="54455165" w:rsidR="00B555BE" w:rsidRDefault="00B555BE">
            <w:pPr>
              <w:ind w:left="480" w:hanging="480"/>
              <w:rPr>
                <w:rFonts w:eastAsia="SimSun"/>
                <w:lang w:eastAsia="zh-CN"/>
              </w:rPr>
            </w:pPr>
          </w:p>
        </w:tc>
        <w:tc>
          <w:tcPr>
            <w:tcW w:w="5986" w:type="dxa"/>
          </w:tcPr>
          <w:p w14:paraId="5472BBC4" w14:textId="67A58752" w:rsidR="00B555BE" w:rsidRDefault="00B555BE">
            <w:pPr>
              <w:ind w:left="480" w:hanging="480"/>
              <w:rPr>
                <w:rFonts w:eastAsia="SimSun"/>
                <w:lang w:eastAsia="zh-CN"/>
              </w:rPr>
            </w:pPr>
          </w:p>
        </w:tc>
      </w:tr>
      <w:tr w:rsidR="00B555BE" w14:paraId="138C126A" w14:textId="77777777">
        <w:tc>
          <w:tcPr>
            <w:tcW w:w="1837" w:type="dxa"/>
          </w:tcPr>
          <w:p w14:paraId="45359D36" w14:textId="7EE01916" w:rsidR="00B555BE" w:rsidRDefault="00B555BE">
            <w:pPr>
              <w:ind w:left="480" w:hanging="480"/>
              <w:rPr>
                <w:rFonts w:eastAsia="SimSun"/>
                <w:lang w:val="en-US" w:eastAsia="zh-CN"/>
              </w:rPr>
            </w:pPr>
          </w:p>
        </w:tc>
        <w:tc>
          <w:tcPr>
            <w:tcW w:w="2125" w:type="dxa"/>
          </w:tcPr>
          <w:p w14:paraId="34DCF86F" w14:textId="77777777" w:rsidR="00B555BE" w:rsidRDefault="00B555BE">
            <w:pPr>
              <w:ind w:left="480" w:hanging="480"/>
              <w:rPr>
                <w:rFonts w:eastAsia="SimSun"/>
                <w:lang w:eastAsia="zh-CN"/>
              </w:rPr>
            </w:pPr>
          </w:p>
        </w:tc>
        <w:tc>
          <w:tcPr>
            <w:tcW w:w="5986" w:type="dxa"/>
          </w:tcPr>
          <w:p w14:paraId="011B68B2" w14:textId="02B8995C" w:rsidR="00B555BE" w:rsidRDefault="00B555BE">
            <w:pPr>
              <w:ind w:left="480" w:hanging="480"/>
              <w:rPr>
                <w:lang w:val="en-US" w:eastAsia="zh-CN"/>
              </w:rPr>
            </w:pPr>
          </w:p>
        </w:tc>
      </w:tr>
      <w:tr w:rsidR="00B555BE" w14:paraId="0D70651B" w14:textId="77777777">
        <w:tc>
          <w:tcPr>
            <w:tcW w:w="1837" w:type="dxa"/>
          </w:tcPr>
          <w:p w14:paraId="7FAB2441" w14:textId="272EB0CD" w:rsidR="00B555BE" w:rsidRDefault="00B555BE">
            <w:pPr>
              <w:ind w:left="480" w:hanging="480"/>
              <w:rPr>
                <w:rFonts w:eastAsia="SimSun"/>
                <w:lang w:val="en-US" w:eastAsia="zh-CN"/>
              </w:rPr>
            </w:pPr>
          </w:p>
        </w:tc>
        <w:tc>
          <w:tcPr>
            <w:tcW w:w="2125" w:type="dxa"/>
          </w:tcPr>
          <w:p w14:paraId="639ABC59" w14:textId="13FB350B" w:rsidR="00B555BE" w:rsidRDefault="00B555BE">
            <w:pPr>
              <w:ind w:left="480" w:hanging="480"/>
              <w:rPr>
                <w:rFonts w:eastAsia="SimSun"/>
                <w:lang w:eastAsia="zh-CN"/>
              </w:rPr>
            </w:pPr>
          </w:p>
        </w:tc>
        <w:tc>
          <w:tcPr>
            <w:tcW w:w="5986" w:type="dxa"/>
          </w:tcPr>
          <w:p w14:paraId="423885C3" w14:textId="762F69D0" w:rsidR="00B555BE" w:rsidRDefault="00B555BE">
            <w:pPr>
              <w:ind w:left="480" w:hanging="480"/>
              <w:rPr>
                <w:rFonts w:eastAsia="SimSun"/>
                <w:lang w:val="en-US" w:eastAsia="zh-CN"/>
              </w:rPr>
            </w:pPr>
          </w:p>
        </w:tc>
      </w:tr>
      <w:tr w:rsidR="00B555BE" w14:paraId="6BE0ADC3" w14:textId="77777777">
        <w:tc>
          <w:tcPr>
            <w:tcW w:w="1837" w:type="dxa"/>
          </w:tcPr>
          <w:p w14:paraId="2BE3796D" w14:textId="7CB56E4B" w:rsidR="00B555BE" w:rsidRDefault="00B555BE">
            <w:pPr>
              <w:ind w:left="480" w:hanging="480"/>
              <w:rPr>
                <w:rFonts w:eastAsia="SimSun"/>
                <w:lang w:val="en-US" w:eastAsia="zh-CN"/>
              </w:rPr>
            </w:pPr>
          </w:p>
        </w:tc>
        <w:tc>
          <w:tcPr>
            <w:tcW w:w="2125" w:type="dxa"/>
          </w:tcPr>
          <w:p w14:paraId="50B6226A" w14:textId="77777777" w:rsidR="00B555BE" w:rsidRDefault="00B555BE">
            <w:pPr>
              <w:ind w:left="480" w:hanging="480"/>
              <w:rPr>
                <w:rFonts w:eastAsia="SimSun"/>
                <w:lang w:eastAsia="zh-CN"/>
              </w:rPr>
            </w:pPr>
          </w:p>
        </w:tc>
        <w:tc>
          <w:tcPr>
            <w:tcW w:w="5986" w:type="dxa"/>
          </w:tcPr>
          <w:p w14:paraId="765311D9" w14:textId="45417F17" w:rsidR="00B555BE" w:rsidRDefault="00B555BE">
            <w:pPr>
              <w:ind w:left="480" w:hanging="480"/>
              <w:rPr>
                <w:rFonts w:eastAsia="SimSun"/>
                <w:lang w:val="en-US" w:eastAsia="zh-CN"/>
              </w:rPr>
            </w:pPr>
          </w:p>
        </w:tc>
      </w:tr>
      <w:tr w:rsidR="00B555BE" w14:paraId="33165D4F" w14:textId="77777777">
        <w:tc>
          <w:tcPr>
            <w:tcW w:w="1837" w:type="dxa"/>
          </w:tcPr>
          <w:p w14:paraId="2576FC77" w14:textId="5B3F74E2" w:rsidR="00B555BE" w:rsidRDefault="00B555BE">
            <w:pPr>
              <w:ind w:left="480" w:hanging="480"/>
              <w:rPr>
                <w:rFonts w:eastAsia="SimSun"/>
                <w:lang w:eastAsia="zh-CN"/>
              </w:rPr>
            </w:pPr>
          </w:p>
        </w:tc>
        <w:tc>
          <w:tcPr>
            <w:tcW w:w="2125" w:type="dxa"/>
          </w:tcPr>
          <w:p w14:paraId="60C026FD" w14:textId="7861CE97" w:rsidR="00B555BE" w:rsidRDefault="00B555BE">
            <w:pPr>
              <w:ind w:left="480" w:hanging="480"/>
              <w:rPr>
                <w:rFonts w:eastAsia="SimSun"/>
                <w:lang w:eastAsia="zh-CN"/>
              </w:rPr>
            </w:pPr>
          </w:p>
        </w:tc>
        <w:tc>
          <w:tcPr>
            <w:tcW w:w="5986" w:type="dxa"/>
          </w:tcPr>
          <w:p w14:paraId="46A495DF" w14:textId="57552463" w:rsidR="00B555BE" w:rsidRDefault="00B555BE">
            <w:pPr>
              <w:ind w:left="480" w:hanging="480"/>
              <w:rPr>
                <w:rFonts w:eastAsia="SimSun"/>
                <w:lang w:val="en-US" w:eastAsia="zh-CN"/>
              </w:rPr>
            </w:pPr>
          </w:p>
        </w:tc>
      </w:tr>
    </w:tbl>
    <w:p w14:paraId="40EAE6A0" w14:textId="77777777" w:rsidR="00B555BE" w:rsidRPr="006625DC" w:rsidRDefault="00B555BE" w:rsidP="00AD4282">
      <w:pPr>
        <w:rPr>
          <w:rFonts w:eastAsia="SimSun"/>
          <w:lang w:eastAsia="zh-CN"/>
        </w:rPr>
      </w:pPr>
    </w:p>
    <w:p w14:paraId="02DBE554" w14:textId="049A17B6" w:rsidR="00C97765" w:rsidRDefault="00C97765">
      <w:pPr>
        <w:spacing w:after="0" w:line="240" w:lineRule="auto"/>
        <w:rPr>
          <w:rFonts w:eastAsia="SimSun"/>
          <w:lang w:eastAsia="zh-CN"/>
        </w:rPr>
      </w:pPr>
      <w:r>
        <w:rPr>
          <w:rFonts w:eastAsia="SimSun"/>
          <w:lang w:eastAsia="zh-CN"/>
        </w:rPr>
        <w:br w:type="page"/>
      </w:r>
    </w:p>
    <w:p w14:paraId="402EF743" w14:textId="69F26D11" w:rsidR="00CB42FA" w:rsidRDefault="00CB42FA" w:rsidP="00CB42FA">
      <w:pPr>
        <w:pStyle w:val="20"/>
        <w:rPr>
          <w:rFonts w:eastAsia="SimSun"/>
          <w:lang w:val="en-US" w:eastAsia="zh-CN"/>
        </w:rPr>
      </w:pPr>
      <w:r>
        <w:rPr>
          <w:rFonts w:eastAsia="SimSun"/>
          <w:lang w:eastAsia="zh-CN"/>
        </w:rPr>
        <w:lastRenderedPageBreak/>
        <w:t xml:space="preserve">[Open] Issue </w:t>
      </w:r>
      <w:r w:rsidR="005E4E77">
        <w:rPr>
          <w:rFonts w:eastAsiaTheme="minorEastAsia" w:hint="eastAsia"/>
        </w:rPr>
        <w:t>1-</w:t>
      </w:r>
      <w:r w:rsidR="00CA203E">
        <w:rPr>
          <w:rFonts w:eastAsiaTheme="minorEastAsia" w:hint="eastAsia"/>
        </w:rPr>
        <w:t>7</w:t>
      </w:r>
      <w:r>
        <w:rPr>
          <w:rFonts w:eastAsia="SimSun"/>
          <w:lang w:eastAsia="zh-CN"/>
        </w:rPr>
        <w:t xml:space="preserve">: </w:t>
      </w:r>
      <w:r>
        <w:rPr>
          <w:rFonts w:eastAsia="SimSun"/>
          <w:lang w:val="en-US" w:eastAsia="zh-CN"/>
        </w:rPr>
        <w:t>LTM TCI state application on target SCell</w:t>
      </w:r>
    </w:p>
    <w:p w14:paraId="64D094E9" w14:textId="77777777" w:rsidR="00CB42FA" w:rsidRPr="00C84FBE" w:rsidRDefault="00CB42FA" w:rsidP="00CB42FA">
      <w:pPr>
        <w:pStyle w:val="30"/>
      </w:pPr>
      <w:r>
        <w:rPr>
          <w:rFonts w:hint="eastAsia"/>
        </w:rPr>
        <w:t>S</w:t>
      </w:r>
      <w:r>
        <w:t>ummary of Proposal</w:t>
      </w:r>
    </w:p>
    <w:p w14:paraId="30EDAB1A" w14:textId="73900E07" w:rsidR="00CB42FA" w:rsidRPr="00FF7C1F" w:rsidRDefault="00FF7C1F" w:rsidP="00CB42FA">
      <w:pPr>
        <w:pBdr>
          <w:top w:val="single" w:sz="4" w:space="1" w:color="auto"/>
          <w:left w:val="single" w:sz="4" w:space="4" w:color="auto"/>
          <w:bottom w:val="single" w:sz="4" w:space="1" w:color="auto"/>
          <w:right w:val="single" w:sz="4" w:space="4" w:color="auto"/>
        </w:pBdr>
        <w:rPr>
          <w:bCs/>
        </w:rPr>
      </w:pPr>
      <w:r w:rsidRPr="00FF7C1F">
        <w:rPr>
          <w:bCs/>
        </w:rPr>
        <w:t>R1-2406038</w:t>
      </w:r>
      <w:r w:rsidRPr="00FF7C1F">
        <w:rPr>
          <w:bCs/>
        </w:rPr>
        <w:tab/>
        <w:t>Discussion on applying TCI state indicated in LTM Cell Switch Command MAC CE to a list of CCs</w:t>
      </w:r>
      <w:r w:rsidRPr="00FF7C1F">
        <w:rPr>
          <w:bCs/>
        </w:rPr>
        <w:tab/>
        <w:t>ZTE Corporation, Sanechips</w:t>
      </w:r>
    </w:p>
    <w:p w14:paraId="28C9D2F9" w14:textId="77777777" w:rsidR="00CB42FA" w:rsidRPr="00A81E87" w:rsidRDefault="00CB42FA" w:rsidP="00CB42FA">
      <w:pPr>
        <w:pStyle w:val="a0"/>
        <w:numPr>
          <w:ilvl w:val="0"/>
          <w:numId w:val="30"/>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61AF5BB8" w14:textId="77777777" w:rsidR="00CB42FA" w:rsidRDefault="00CB42FA" w:rsidP="00CB42FA">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1F5E83B4" w14:textId="77777777" w:rsidR="00CB42FA" w:rsidRPr="00B13E11" w:rsidRDefault="00CB42FA" w:rsidP="00CB42FA">
      <w:pPr>
        <w:pStyle w:val="30"/>
      </w:pPr>
      <w:r>
        <w:t>Companies’ views</w:t>
      </w:r>
    </w:p>
    <w:tbl>
      <w:tblPr>
        <w:tblStyle w:val="8"/>
        <w:tblW w:w="0" w:type="auto"/>
        <w:tblLook w:val="04A0" w:firstRow="1" w:lastRow="0" w:firstColumn="1" w:lastColumn="0" w:noHBand="0" w:noVBand="1"/>
      </w:tblPr>
      <w:tblGrid>
        <w:gridCol w:w="1837"/>
        <w:gridCol w:w="2125"/>
        <w:gridCol w:w="5986"/>
      </w:tblGrid>
      <w:tr w:rsidR="00CB42FA" w14:paraId="3AD4B60E"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7EF4C69" w14:textId="77777777" w:rsidR="00CB42FA" w:rsidRDefault="00CB42FA">
            <w:pPr>
              <w:ind w:left="480" w:hanging="480"/>
            </w:pPr>
            <w:r>
              <w:rPr>
                <w:rFonts w:hint="eastAsia"/>
              </w:rPr>
              <w:t>C</w:t>
            </w:r>
            <w:r>
              <w:t>ompany</w:t>
            </w:r>
          </w:p>
        </w:tc>
        <w:tc>
          <w:tcPr>
            <w:tcW w:w="2125" w:type="dxa"/>
          </w:tcPr>
          <w:p w14:paraId="02531E95" w14:textId="77777777" w:rsidR="00CB42FA" w:rsidRDefault="00CB42FA">
            <w:pPr>
              <w:ind w:left="480" w:hanging="480"/>
              <w:rPr>
                <w:b w:val="0"/>
                <w:bCs w:val="0"/>
              </w:rPr>
            </w:pPr>
            <w:r>
              <w:rPr>
                <w:rFonts w:hint="eastAsia"/>
              </w:rPr>
              <w:t>E</w:t>
            </w:r>
            <w:r>
              <w:t>ssential or Not</w:t>
            </w:r>
            <w:r>
              <w:rPr>
                <w:b w:val="0"/>
                <w:bCs w:val="0"/>
              </w:rPr>
              <w:br/>
              <w:t>(Yes or No)</w:t>
            </w:r>
          </w:p>
        </w:tc>
        <w:tc>
          <w:tcPr>
            <w:tcW w:w="5986" w:type="dxa"/>
          </w:tcPr>
          <w:p w14:paraId="49C8E3B7" w14:textId="77777777" w:rsidR="00CB42FA" w:rsidRDefault="00CB42FA">
            <w:pPr>
              <w:ind w:left="480" w:hanging="480"/>
            </w:pPr>
            <w:r>
              <w:rPr>
                <w:rFonts w:hint="eastAsia"/>
              </w:rPr>
              <w:t>C</w:t>
            </w:r>
            <w:r>
              <w:t>omment</w:t>
            </w:r>
          </w:p>
        </w:tc>
      </w:tr>
      <w:tr w:rsidR="00CB42FA" w14:paraId="13365E47" w14:textId="77777777">
        <w:tc>
          <w:tcPr>
            <w:tcW w:w="1837" w:type="dxa"/>
          </w:tcPr>
          <w:p w14:paraId="0D590803" w14:textId="77777777" w:rsidR="00CB42FA" w:rsidRDefault="00CB42FA">
            <w:pPr>
              <w:ind w:left="480" w:hanging="480"/>
            </w:pPr>
            <w:r>
              <w:rPr>
                <w:rFonts w:hint="eastAsia"/>
              </w:rPr>
              <w:t>F</w:t>
            </w:r>
            <w:r>
              <w:t>L</w:t>
            </w:r>
          </w:p>
        </w:tc>
        <w:tc>
          <w:tcPr>
            <w:tcW w:w="2125" w:type="dxa"/>
          </w:tcPr>
          <w:p w14:paraId="2B951529" w14:textId="3EDE2F63" w:rsidR="00CB42FA" w:rsidRDefault="00CB42FA">
            <w:pPr>
              <w:rPr>
                <w:lang w:eastAsia="ja-JP"/>
              </w:rPr>
            </w:pPr>
            <w:r>
              <w:rPr>
                <w:lang w:eastAsia="ja-JP"/>
              </w:rPr>
              <w:t>No</w:t>
            </w:r>
            <w:r w:rsidR="00106B6A">
              <w:rPr>
                <w:rFonts w:hint="eastAsia"/>
                <w:lang w:eastAsia="ja-JP"/>
              </w:rPr>
              <w:t>(due to less number of support at the previous meeting)</w:t>
            </w:r>
          </w:p>
        </w:tc>
        <w:tc>
          <w:tcPr>
            <w:tcW w:w="5986" w:type="dxa"/>
          </w:tcPr>
          <w:p w14:paraId="115996F8" w14:textId="1125FEB3" w:rsidR="00CB42FA" w:rsidRDefault="00CB42FA">
            <w:pPr>
              <w:rPr>
                <w:lang w:eastAsia="ja-JP"/>
              </w:rPr>
            </w:pPr>
            <w:r>
              <w:t>Even though majority of companies sees no necessity for this change, two companies mentioned at RAN1#116bis that the current spec is unclear.</w:t>
            </w:r>
            <w:r w:rsidR="00AF0B5C">
              <w:rPr>
                <w:rFonts w:hint="eastAsia"/>
                <w:lang w:eastAsia="ja-JP"/>
              </w:rPr>
              <w:t xml:space="preserve"> At RAN1#117, three companies (including the proponent) </w:t>
            </w:r>
            <w:r w:rsidR="0006363C">
              <w:rPr>
                <w:rFonts w:hint="eastAsia"/>
                <w:lang w:eastAsia="ja-JP"/>
              </w:rPr>
              <w:t>were</w:t>
            </w:r>
            <w:r w:rsidR="00AF0B5C">
              <w:rPr>
                <w:rFonts w:hint="eastAsia"/>
                <w:lang w:eastAsia="ja-JP"/>
              </w:rPr>
              <w:t xml:space="preserve"> </w:t>
            </w:r>
            <w:r w:rsidR="0006363C">
              <w:rPr>
                <w:rFonts w:hint="eastAsia"/>
                <w:lang w:eastAsia="ja-JP"/>
              </w:rPr>
              <w:t>fine</w:t>
            </w:r>
            <w:r w:rsidR="00AF0B5C">
              <w:rPr>
                <w:rFonts w:hint="eastAsia"/>
                <w:lang w:eastAsia="ja-JP"/>
              </w:rPr>
              <w:t xml:space="preserve"> to </w:t>
            </w:r>
            <w:r w:rsidR="0006363C">
              <w:rPr>
                <w:rFonts w:hint="eastAsia"/>
                <w:lang w:eastAsia="ja-JP"/>
              </w:rPr>
              <w:t xml:space="preserve">discuss. </w:t>
            </w:r>
          </w:p>
          <w:p w14:paraId="6C182CBF" w14:textId="77777777" w:rsidR="00AF0B5C" w:rsidRDefault="00CB42FA">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3501701A" w14:textId="0968DC51" w:rsidR="0006363C" w:rsidRDefault="0006363C">
            <w:pPr>
              <w:rPr>
                <w:lang w:eastAsia="ja-JP"/>
              </w:rPr>
            </w:pPr>
            <w:r>
              <w:rPr>
                <w:rFonts w:hint="eastAsia"/>
                <w:lang w:eastAsia="ja-JP"/>
              </w:rPr>
              <w:t xml:space="preserve">FL plan is </w:t>
            </w:r>
            <w:r w:rsidR="00306A70">
              <w:rPr>
                <w:rFonts w:hint="eastAsia"/>
                <w:lang w:eastAsia="ja-JP"/>
              </w:rPr>
              <w:t xml:space="preserve">to </w:t>
            </w:r>
            <w:r w:rsidR="00AF35E8">
              <w:rPr>
                <w:lang w:eastAsia="ja-JP"/>
              </w:rPr>
              <w:t>conclude</w:t>
            </w:r>
            <w:r w:rsidR="00AF35E8">
              <w:rPr>
                <w:rFonts w:hint="eastAsia"/>
                <w:lang w:eastAsia="ja-JP"/>
              </w:rPr>
              <w:t xml:space="preserve"> this issue at RAN1#118 not to prolong the discussion.</w:t>
            </w:r>
          </w:p>
        </w:tc>
      </w:tr>
      <w:tr w:rsidR="00CB42FA" w14:paraId="3B8C8F89" w14:textId="77777777">
        <w:tc>
          <w:tcPr>
            <w:tcW w:w="1837" w:type="dxa"/>
          </w:tcPr>
          <w:p w14:paraId="27CB928D" w14:textId="77777777" w:rsidR="00CB42FA" w:rsidRDefault="00CB42FA">
            <w:pPr>
              <w:ind w:left="480" w:hanging="480"/>
            </w:pPr>
          </w:p>
        </w:tc>
        <w:tc>
          <w:tcPr>
            <w:tcW w:w="2125" w:type="dxa"/>
          </w:tcPr>
          <w:p w14:paraId="47C1ED02" w14:textId="77777777" w:rsidR="00CB42FA" w:rsidRDefault="00CB42FA"/>
        </w:tc>
        <w:tc>
          <w:tcPr>
            <w:tcW w:w="5986" w:type="dxa"/>
          </w:tcPr>
          <w:p w14:paraId="75AE51FF" w14:textId="77777777" w:rsidR="00CB42FA" w:rsidRDefault="00CB42FA"/>
        </w:tc>
      </w:tr>
      <w:tr w:rsidR="00CB42FA" w14:paraId="5E2D953A" w14:textId="77777777">
        <w:tc>
          <w:tcPr>
            <w:tcW w:w="1837" w:type="dxa"/>
          </w:tcPr>
          <w:p w14:paraId="1A6B43D4" w14:textId="77777777" w:rsidR="00CB42FA" w:rsidRDefault="00CB42FA">
            <w:pPr>
              <w:ind w:left="480" w:hanging="480"/>
            </w:pPr>
          </w:p>
        </w:tc>
        <w:tc>
          <w:tcPr>
            <w:tcW w:w="2125" w:type="dxa"/>
          </w:tcPr>
          <w:p w14:paraId="2015D351" w14:textId="77777777" w:rsidR="00CB42FA" w:rsidRDefault="00CB42FA"/>
        </w:tc>
        <w:tc>
          <w:tcPr>
            <w:tcW w:w="5986" w:type="dxa"/>
          </w:tcPr>
          <w:p w14:paraId="00587FDB" w14:textId="77777777" w:rsidR="00CB42FA" w:rsidRDefault="00CB42FA"/>
        </w:tc>
      </w:tr>
      <w:tr w:rsidR="00CB42FA" w14:paraId="74F25E6F" w14:textId="77777777">
        <w:tc>
          <w:tcPr>
            <w:tcW w:w="1837" w:type="dxa"/>
          </w:tcPr>
          <w:p w14:paraId="15C2B368" w14:textId="77777777" w:rsidR="00CB42FA" w:rsidRDefault="00CB42FA">
            <w:pPr>
              <w:ind w:left="480" w:hanging="480"/>
              <w:rPr>
                <w:rFonts w:eastAsia="SimSun"/>
                <w:lang w:eastAsia="zh-CN"/>
              </w:rPr>
            </w:pPr>
          </w:p>
        </w:tc>
        <w:tc>
          <w:tcPr>
            <w:tcW w:w="2125" w:type="dxa"/>
          </w:tcPr>
          <w:p w14:paraId="69695CC5" w14:textId="77777777" w:rsidR="00CB42FA" w:rsidRDefault="00CB42FA"/>
        </w:tc>
        <w:tc>
          <w:tcPr>
            <w:tcW w:w="5986" w:type="dxa"/>
          </w:tcPr>
          <w:p w14:paraId="0A18D00E" w14:textId="77777777" w:rsidR="00CB42FA" w:rsidRDefault="00CB42FA">
            <w:pPr>
              <w:rPr>
                <w:rFonts w:eastAsia="SimSun"/>
                <w:lang w:eastAsia="zh-CN"/>
              </w:rPr>
            </w:pPr>
          </w:p>
        </w:tc>
      </w:tr>
      <w:tr w:rsidR="00CB42FA" w14:paraId="0B6B4261" w14:textId="77777777">
        <w:tc>
          <w:tcPr>
            <w:tcW w:w="1837" w:type="dxa"/>
          </w:tcPr>
          <w:p w14:paraId="111DAEC1" w14:textId="77777777" w:rsidR="00CB42FA" w:rsidRDefault="00CB42FA">
            <w:pPr>
              <w:ind w:left="480" w:hanging="480"/>
              <w:rPr>
                <w:rFonts w:eastAsia="SimSun"/>
                <w:lang w:val="en-US" w:eastAsia="zh-CN"/>
              </w:rPr>
            </w:pPr>
          </w:p>
        </w:tc>
        <w:tc>
          <w:tcPr>
            <w:tcW w:w="2125" w:type="dxa"/>
          </w:tcPr>
          <w:p w14:paraId="3AC5E147" w14:textId="77777777" w:rsidR="00CB42FA" w:rsidRDefault="00CB42FA"/>
        </w:tc>
        <w:tc>
          <w:tcPr>
            <w:tcW w:w="5986" w:type="dxa"/>
          </w:tcPr>
          <w:p w14:paraId="54603F5A" w14:textId="77777777" w:rsidR="00CB42FA" w:rsidRDefault="00CB42FA">
            <w:pPr>
              <w:rPr>
                <w:rFonts w:eastAsia="SimSun"/>
                <w:lang w:val="en-US" w:eastAsia="zh-CN"/>
              </w:rPr>
            </w:pPr>
          </w:p>
        </w:tc>
      </w:tr>
      <w:tr w:rsidR="00CB42FA" w14:paraId="72C7AC16" w14:textId="77777777">
        <w:tc>
          <w:tcPr>
            <w:tcW w:w="1837" w:type="dxa"/>
          </w:tcPr>
          <w:p w14:paraId="2CDE3F2F" w14:textId="77777777" w:rsidR="00CB42FA" w:rsidRDefault="00CB42FA">
            <w:pPr>
              <w:ind w:left="480" w:hanging="480"/>
              <w:rPr>
                <w:rFonts w:eastAsia="SimSun"/>
                <w:lang w:val="en-US" w:eastAsia="zh-CN"/>
              </w:rPr>
            </w:pPr>
          </w:p>
        </w:tc>
        <w:tc>
          <w:tcPr>
            <w:tcW w:w="2125" w:type="dxa"/>
          </w:tcPr>
          <w:p w14:paraId="652AAD89" w14:textId="77777777" w:rsidR="00CB42FA" w:rsidRDefault="00CB42FA">
            <w:pPr>
              <w:rPr>
                <w:rFonts w:eastAsia="SimSun"/>
                <w:lang w:eastAsia="zh-CN"/>
              </w:rPr>
            </w:pPr>
          </w:p>
        </w:tc>
        <w:tc>
          <w:tcPr>
            <w:tcW w:w="5986" w:type="dxa"/>
          </w:tcPr>
          <w:p w14:paraId="31505B34" w14:textId="77777777" w:rsidR="00CB42FA" w:rsidRDefault="00CB42FA">
            <w:pPr>
              <w:rPr>
                <w:rFonts w:eastAsia="SimSun"/>
                <w:lang w:val="en-US" w:eastAsia="zh-CN"/>
              </w:rPr>
            </w:pPr>
          </w:p>
        </w:tc>
      </w:tr>
      <w:tr w:rsidR="00CB42FA" w14:paraId="677B5799" w14:textId="77777777">
        <w:tc>
          <w:tcPr>
            <w:tcW w:w="1837" w:type="dxa"/>
          </w:tcPr>
          <w:p w14:paraId="7121ABCB" w14:textId="77777777" w:rsidR="00CB42FA" w:rsidRDefault="00CB42FA">
            <w:pPr>
              <w:ind w:left="480" w:hanging="480"/>
              <w:rPr>
                <w:rFonts w:eastAsia="SimSun"/>
                <w:lang w:val="en-US" w:eastAsia="zh-CN"/>
              </w:rPr>
            </w:pPr>
          </w:p>
        </w:tc>
        <w:tc>
          <w:tcPr>
            <w:tcW w:w="2125" w:type="dxa"/>
          </w:tcPr>
          <w:p w14:paraId="33C888DA" w14:textId="77777777" w:rsidR="00CB42FA" w:rsidRDefault="00CB42FA"/>
        </w:tc>
        <w:tc>
          <w:tcPr>
            <w:tcW w:w="5986" w:type="dxa"/>
          </w:tcPr>
          <w:p w14:paraId="2F36E1A6" w14:textId="77777777" w:rsidR="00CB42FA" w:rsidRDefault="00CB42FA">
            <w:pPr>
              <w:rPr>
                <w:rFonts w:eastAsia="SimSun"/>
                <w:lang w:val="en-US" w:eastAsia="zh-CN"/>
              </w:rPr>
            </w:pPr>
          </w:p>
        </w:tc>
      </w:tr>
      <w:tr w:rsidR="00CB42FA" w14:paraId="51AE5F8E" w14:textId="77777777">
        <w:tc>
          <w:tcPr>
            <w:tcW w:w="1837" w:type="dxa"/>
          </w:tcPr>
          <w:p w14:paraId="01DC6E90" w14:textId="77777777" w:rsidR="00CB42FA" w:rsidRDefault="00CB42FA">
            <w:pPr>
              <w:ind w:left="480" w:hanging="480"/>
              <w:rPr>
                <w:rFonts w:eastAsia="SimSun"/>
                <w:lang w:eastAsia="zh-CN"/>
              </w:rPr>
            </w:pPr>
          </w:p>
        </w:tc>
        <w:tc>
          <w:tcPr>
            <w:tcW w:w="2125" w:type="dxa"/>
          </w:tcPr>
          <w:p w14:paraId="008A45F6" w14:textId="77777777" w:rsidR="00CB42FA" w:rsidRDefault="00CB42FA">
            <w:pPr>
              <w:rPr>
                <w:rFonts w:eastAsia="SimSun"/>
                <w:lang w:eastAsia="zh-CN"/>
              </w:rPr>
            </w:pPr>
          </w:p>
        </w:tc>
        <w:tc>
          <w:tcPr>
            <w:tcW w:w="5986" w:type="dxa"/>
          </w:tcPr>
          <w:p w14:paraId="53AA91F6" w14:textId="77777777" w:rsidR="00CB42FA" w:rsidRDefault="00CB42FA">
            <w:pPr>
              <w:rPr>
                <w:rFonts w:eastAsia="SimSun"/>
                <w:lang w:val="en-US" w:eastAsia="zh-CN"/>
              </w:rPr>
            </w:pPr>
          </w:p>
        </w:tc>
      </w:tr>
    </w:tbl>
    <w:p w14:paraId="2994A57A" w14:textId="77777777" w:rsidR="00CB42FA" w:rsidRDefault="00CB42FA" w:rsidP="00CB42FA">
      <w:pPr>
        <w:rPr>
          <w:bCs/>
        </w:rPr>
      </w:pPr>
    </w:p>
    <w:p w14:paraId="469CF975" w14:textId="77777777" w:rsidR="00CB42FA" w:rsidRDefault="00CB42FA" w:rsidP="00CB42FA">
      <w:pPr>
        <w:rPr>
          <w:bCs/>
        </w:rPr>
      </w:pPr>
    </w:p>
    <w:p w14:paraId="0F1AE9EE" w14:textId="77777777" w:rsidR="00CB42FA" w:rsidRDefault="00CB42FA" w:rsidP="00CB42FA">
      <w:pPr>
        <w:spacing w:after="0" w:line="240" w:lineRule="auto"/>
        <w:rPr>
          <w:bCs/>
        </w:rPr>
      </w:pPr>
      <w:r>
        <w:rPr>
          <w:bCs/>
        </w:rPr>
        <w:br w:type="page"/>
      </w:r>
    </w:p>
    <w:p w14:paraId="43B06312" w14:textId="39FE48A0" w:rsidR="00B010CE" w:rsidRDefault="00B010CE" w:rsidP="00B010CE">
      <w:pPr>
        <w:pStyle w:val="20"/>
        <w:rPr>
          <w:rFonts w:eastAsia="SimSun"/>
          <w:lang w:eastAsia="zh-CN"/>
        </w:rPr>
      </w:pPr>
      <w:r>
        <w:rPr>
          <w:rFonts w:eastAsia="SimSun"/>
          <w:lang w:eastAsia="zh-CN"/>
        </w:rPr>
        <w:lastRenderedPageBreak/>
        <w:t xml:space="preserve">[Open] Issue </w:t>
      </w:r>
      <w:r w:rsidR="005E4E77">
        <w:rPr>
          <w:rFonts w:eastAsiaTheme="minorEastAsia" w:hint="eastAsia"/>
        </w:rPr>
        <w:t>1-</w:t>
      </w:r>
      <w:r w:rsidR="00CA203E">
        <w:rPr>
          <w:rFonts w:eastAsiaTheme="minorEastAsia" w:hint="eastAsia"/>
        </w:rPr>
        <w:t>8</w:t>
      </w:r>
      <w:r>
        <w:rPr>
          <w:rFonts w:eastAsia="SimSun"/>
          <w:lang w:eastAsia="zh-CN"/>
        </w:rPr>
        <w:t>: UL/SUL indication</w:t>
      </w:r>
    </w:p>
    <w:p w14:paraId="60D5925D" w14:textId="77777777" w:rsidR="00B010CE" w:rsidRPr="00BB55BA" w:rsidRDefault="00B010CE" w:rsidP="00B010CE">
      <w:pPr>
        <w:pStyle w:val="30"/>
      </w:pPr>
      <w:r>
        <w:rPr>
          <w:rFonts w:hint="eastAsia"/>
        </w:rPr>
        <w:t>S</w:t>
      </w:r>
      <w:r>
        <w:t>ummary of Proposal</w:t>
      </w:r>
    </w:p>
    <w:p w14:paraId="7C5CD80B" w14:textId="75C8E2D3" w:rsidR="00B010CE" w:rsidRPr="0045333D" w:rsidRDefault="0045333D" w:rsidP="00B010CE">
      <w:pPr>
        <w:pBdr>
          <w:top w:val="single" w:sz="4" w:space="1" w:color="auto"/>
          <w:left w:val="single" w:sz="4" w:space="4" w:color="auto"/>
          <w:bottom w:val="single" w:sz="4" w:space="1" w:color="auto"/>
          <w:right w:val="single" w:sz="4" w:space="4" w:color="auto"/>
        </w:pBdr>
        <w:rPr>
          <w:bCs/>
        </w:rPr>
      </w:pPr>
      <w:r w:rsidRPr="0045333D">
        <w:rPr>
          <w:bCs/>
        </w:rPr>
        <w:t>R1-2406995</w:t>
      </w:r>
      <w:r w:rsidRPr="0045333D">
        <w:rPr>
          <w:bCs/>
        </w:rPr>
        <w:tab/>
        <w:t>Corrections to the UL/SUL indication for CFRA in TS38.213</w:t>
      </w:r>
      <w:r w:rsidRPr="0045333D">
        <w:rPr>
          <w:bCs/>
        </w:rPr>
        <w:tab/>
        <w:t>Huawei, HiSilicon</w:t>
      </w:r>
    </w:p>
    <w:p w14:paraId="10D90B2B" w14:textId="77777777" w:rsidR="00B010CE" w:rsidRPr="00BB55BA" w:rsidRDefault="00B010CE" w:rsidP="00B010CE"/>
    <w:p w14:paraId="718E3D1F" w14:textId="77777777" w:rsidR="00B010CE" w:rsidRDefault="00B010CE" w:rsidP="00B010CE">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535CB522" w14:textId="3EA9BD02" w:rsidR="0092118E" w:rsidRPr="00BB55BA" w:rsidRDefault="0092118E" w:rsidP="00B010CE">
      <w:pPr>
        <w:rPr>
          <w:lang w:eastAsia="ja-JP"/>
        </w:rPr>
      </w:pPr>
      <w:r>
        <w:rPr>
          <w:noProof/>
          <w:lang w:eastAsia="ja-JP"/>
        </w:rPr>
        <mc:AlternateContent>
          <mc:Choice Requires="wps">
            <w:drawing>
              <wp:inline distT="0" distB="0" distL="0" distR="0" wp14:anchorId="10C4C5D4" wp14:editId="23C58A74">
                <wp:extent cx="6318914"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headEnd/>
                          <a:tailEnd/>
                        </a:ln>
                      </wps:spPr>
                      <wps:txbx>
                        <w:txbxContent>
                          <w:p w14:paraId="4C551707" w14:textId="603922EA" w:rsidR="0092118E" w:rsidRPr="00BF3590" w:rsidRDefault="0092118E" w:rsidP="0092118E">
                            <w:pPr>
                              <w:ind w:leftChars="283" w:left="567" w:hanging="1"/>
                              <w:rPr>
                                <w:b/>
                                <w:bCs/>
                              </w:rPr>
                            </w:pPr>
                            <w:bookmarkStart w:id="199" w:name="_Toc12021461"/>
                            <w:bookmarkStart w:id="200" w:name="_Toc20311573"/>
                            <w:bookmarkStart w:id="201" w:name="_Toc26719398"/>
                            <w:bookmarkStart w:id="202" w:name="_Toc29894829"/>
                            <w:bookmarkStart w:id="203" w:name="_Toc29899128"/>
                            <w:bookmarkStart w:id="204" w:name="_Toc29899546"/>
                            <w:bookmarkStart w:id="205" w:name="_Toc29917283"/>
                            <w:bookmarkStart w:id="206" w:name="_Toc36498157"/>
                            <w:bookmarkStart w:id="207" w:name="_Toc45699183"/>
                            <w:bookmarkStart w:id="208" w:name="_Toc161999108"/>
                            <w:r>
                              <w:rPr>
                                <w:b/>
                                <w:bCs/>
                              </w:rPr>
                              <w:t>TP to 38.213</w:t>
                            </w:r>
                            <w:r>
                              <w:rPr>
                                <w:b/>
                                <w:bCs/>
                              </w:rPr>
                              <w:br/>
                            </w:r>
                            <w:r w:rsidRPr="00BF3590">
                              <w:rPr>
                                <w:b/>
                                <w:bCs/>
                              </w:rPr>
                              <w:t>8</w:t>
                            </w:r>
                            <w:r w:rsidRPr="00BF3590">
                              <w:rPr>
                                <w:b/>
                                <w:bCs/>
                              </w:rPr>
                              <w:tab/>
                              <w:t>Random access procedure</w:t>
                            </w:r>
                            <w:bookmarkEnd w:id="199"/>
                            <w:bookmarkEnd w:id="200"/>
                            <w:bookmarkEnd w:id="201"/>
                            <w:bookmarkEnd w:id="202"/>
                            <w:bookmarkEnd w:id="203"/>
                            <w:bookmarkEnd w:id="204"/>
                            <w:bookmarkEnd w:id="205"/>
                            <w:bookmarkEnd w:id="206"/>
                            <w:bookmarkEnd w:id="207"/>
                            <w:bookmarkEnd w:id="208"/>
                          </w:p>
                          <w:p w14:paraId="484FE89E" w14:textId="557D5E1D" w:rsidR="0092118E" w:rsidRPr="0092118E" w:rsidRDefault="0092118E" w:rsidP="0092118E">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20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210"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ＭＳ 明朝"/>
                                </w:rPr>
                                <w:t>.</w:t>
                              </w:r>
                            </w:ins>
                          </w:p>
                        </w:txbxContent>
                      </wps:txbx>
                      <wps:bodyPr rot="0" vert="horz" wrap="square" lIns="91440" tIns="45720" rIns="91440" bIns="45720" anchor="t" anchorCtr="0">
                        <a:spAutoFit/>
                      </wps:bodyPr>
                    </wps:wsp>
                  </a:graphicData>
                </a:graphic>
              </wp:inline>
            </w:drawing>
          </mc:Choice>
          <mc:Fallback>
            <w:pict>
              <v:shape w14:anchorId="10C4C5D4"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zW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Xhfrq2JBCUdfscgXq3kqS8bKx+vW+fBeQkfioqIOq5rk2enOhxgOKx+PxNc8aCX2Sutk&#10;uEO9046cGHbAPo2UwbNj2pC+olfL+XIk8FeJPI0/SXQqYCtr1VV0fT7EysjtnRGp0QJTelxjyNpM&#10;ICO7kWIY6oEoMVGOXGsQD0jWwdi5+NNw0YL7SUmPXVtR/+PInKREfzBYHQS5iG2ejMXyDaIk7tJT&#10;X3qY4ShV0UDJuNyF9DUSN3uDVdyrxPcpkilk7MaEffo5sd0v7XTq6X9vfwEAAP//AwBQSwMEFAAG&#10;AAgAAAAhAHWgoKbcAAAABQEAAA8AAABkcnMvZG93bnJldi54bWxMj81qwzAQhO+FvIPYQG6NbENK&#10;41oOpSHn/DRQepOljWVirVxLcZw8fdVe2svCMMPMt8VqtC0bsPeNIwHpPAGGpJxuqBZwfN88PgPz&#10;QZKWrSMUcEMPq3LyUMhcuyvtcTiEmsUS8rkUYELocs69Mmiln7sOKXon11sZouxrrnt5jeW25VmS&#10;PHErG4oLRnb4ZlCdDxcrwK93X5067aqz0bf7dj0s1MfmU4jZdHx9ARZwDH9h+MGP6FBGpspdSHvW&#10;CoiPhN8bveVykQKrBGRZmgEvC/6fvvwGAAD//wMAUEsBAi0AFAAGAAgAAAAhALaDOJL+AAAA4QEA&#10;ABMAAAAAAAAAAAAAAAAAAAAAAFtDb250ZW50X1R5cGVzXS54bWxQSwECLQAUAAYACAAAACEAOP0h&#10;/9YAAACUAQAACwAAAAAAAAAAAAAAAAAvAQAAX3JlbHMvLnJlbHNQSwECLQAUAAYACAAAACEARbm8&#10;1hMCAAAnBAAADgAAAAAAAAAAAAAAAAAuAgAAZHJzL2Uyb0RvYy54bWxQSwECLQAUAAYACAAAACEA&#10;daCgptwAAAAFAQAADwAAAAAAAAAAAAAAAABtBAAAZHJzL2Rvd25yZXYueG1sUEsFBgAAAAAEAAQA&#10;8wAAAHYFAAAAAA==&#10;">
                <v:textbox style="mso-fit-shape-to-text:t">
                  <w:txbxContent>
                    <w:p w14:paraId="4C551707" w14:textId="603922EA" w:rsidR="0092118E" w:rsidRPr="00BF3590" w:rsidRDefault="0092118E" w:rsidP="0092118E">
                      <w:pPr>
                        <w:ind w:leftChars="283" w:left="567" w:hanging="1"/>
                        <w:rPr>
                          <w:b/>
                          <w:bCs/>
                        </w:rPr>
                      </w:pPr>
                      <w:bookmarkStart w:id="241" w:name="_Toc12021461"/>
                      <w:bookmarkStart w:id="242" w:name="_Toc20311573"/>
                      <w:bookmarkStart w:id="243" w:name="_Toc26719398"/>
                      <w:bookmarkStart w:id="244" w:name="_Toc29894829"/>
                      <w:bookmarkStart w:id="245" w:name="_Toc29899128"/>
                      <w:bookmarkStart w:id="246" w:name="_Toc29899546"/>
                      <w:bookmarkStart w:id="247" w:name="_Toc29917283"/>
                      <w:bookmarkStart w:id="248" w:name="_Toc36498157"/>
                      <w:bookmarkStart w:id="249" w:name="_Toc45699183"/>
                      <w:bookmarkStart w:id="250" w:name="_Toc161999108"/>
                      <w:r>
                        <w:rPr>
                          <w:b/>
                          <w:bCs/>
                        </w:rPr>
                        <w:t>TP to 38.213</w:t>
                      </w:r>
                      <w:r>
                        <w:rPr>
                          <w:b/>
                          <w:bCs/>
                        </w:rPr>
                        <w:br/>
                      </w:r>
                      <w:r w:rsidRPr="00BF3590">
                        <w:rPr>
                          <w:b/>
                          <w:bCs/>
                        </w:rPr>
                        <w:t>8</w:t>
                      </w:r>
                      <w:r w:rsidRPr="00BF3590">
                        <w:rPr>
                          <w:b/>
                          <w:bCs/>
                        </w:rPr>
                        <w:tab/>
                        <w:t>Random access procedure</w:t>
                      </w:r>
                      <w:bookmarkEnd w:id="241"/>
                      <w:bookmarkEnd w:id="242"/>
                      <w:bookmarkEnd w:id="243"/>
                      <w:bookmarkEnd w:id="244"/>
                      <w:bookmarkEnd w:id="245"/>
                      <w:bookmarkEnd w:id="246"/>
                      <w:bookmarkEnd w:id="247"/>
                      <w:bookmarkEnd w:id="248"/>
                      <w:bookmarkEnd w:id="249"/>
                      <w:bookmarkEnd w:id="250"/>
                    </w:p>
                    <w:p w14:paraId="484FE89E" w14:textId="557D5E1D" w:rsidR="0092118E" w:rsidRPr="0092118E" w:rsidRDefault="0092118E" w:rsidP="0092118E">
                      <w:pPr>
                        <w:ind w:leftChars="283" w:left="567" w:hanging="1"/>
                        <w:rPr>
                          <w:rFonts w:eastAsia="ＭＳ 明朝"/>
                          <w:lang w:eastAsia="ja-JP"/>
                        </w:rPr>
                      </w:pPr>
                      <w:r>
                        <w:rPr>
                          <w:rFonts w:eastAsia="ＭＳ 明朝"/>
                        </w:rPr>
                        <w:t xml:space="preserve">If a </w:t>
                      </w:r>
                      <w:r>
                        <w:rPr>
                          <w:lang w:val="en-US"/>
                        </w:rPr>
                        <w:t>UE is configured with two UL carriers for a serving cell</w:t>
                      </w:r>
                      <w:ins w:id="25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ＭＳ 明朝"/>
                        </w:rPr>
                        <w:t>.</w:t>
                      </w:r>
                      <w:ins w:id="252" w:author="Huawei" w:date="2024-05-08T21:00:00Z">
                        <w:r>
                          <w:rPr>
                            <w:rFonts w:eastAsia="ＭＳ 明朝"/>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ＭＳ 明朝"/>
                          </w:rPr>
                          <w:t>.</w:t>
                        </w:r>
                      </w:ins>
                    </w:p>
                  </w:txbxContent>
                </v:textbox>
                <w10:anchorlock/>
              </v:shape>
            </w:pict>
          </mc:Fallback>
        </mc:AlternateContent>
      </w:r>
    </w:p>
    <w:p w14:paraId="1361B33A" w14:textId="77777777" w:rsidR="00B010CE" w:rsidRDefault="00B010CE" w:rsidP="00B010CE">
      <w:pPr>
        <w:ind w:leftChars="283" w:left="567" w:hanging="1"/>
        <w:rPr>
          <w:rFonts w:eastAsia="ＭＳ 明朝"/>
        </w:rPr>
      </w:pPr>
    </w:p>
    <w:p w14:paraId="262570CB" w14:textId="77777777" w:rsidR="00B010CE" w:rsidRDefault="00B010CE" w:rsidP="00B010CE">
      <w:pPr>
        <w:ind w:leftChars="283" w:left="567" w:hanging="1"/>
        <w:rPr>
          <w:rFonts w:eastAsia="ＭＳ 明朝"/>
        </w:rPr>
      </w:pPr>
    </w:p>
    <w:p w14:paraId="0564E27B" w14:textId="77777777" w:rsidR="00B010CE" w:rsidRDefault="00B010CE" w:rsidP="00B010CE">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B010CE" w14:paraId="1A19A124"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0A514E25" w14:textId="77777777" w:rsidR="00B010CE" w:rsidRDefault="00B010CE">
            <w:r>
              <w:rPr>
                <w:rFonts w:hint="eastAsia"/>
              </w:rPr>
              <w:t>C</w:t>
            </w:r>
            <w:r>
              <w:t>ompany</w:t>
            </w:r>
          </w:p>
        </w:tc>
        <w:tc>
          <w:tcPr>
            <w:tcW w:w="2106" w:type="dxa"/>
          </w:tcPr>
          <w:p w14:paraId="6C2FA387" w14:textId="77777777" w:rsidR="00B010CE" w:rsidRDefault="00B010CE">
            <w:pPr>
              <w:rPr>
                <w:b w:val="0"/>
                <w:bCs w:val="0"/>
              </w:rPr>
            </w:pPr>
            <w:r>
              <w:rPr>
                <w:rFonts w:hint="eastAsia"/>
              </w:rPr>
              <w:t>E</w:t>
            </w:r>
            <w:r>
              <w:t>ssential or Not</w:t>
            </w:r>
            <w:r>
              <w:rPr>
                <w:b w:val="0"/>
                <w:bCs w:val="0"/>
              </w:rPr>
              <w:br/>
              <w:t>(Yes or No)</w:t>
            </w:r>
          </w:p>
        </w:tc>
        <w:tc>
          <w:tcPr>
            <w:tcW w:w="6009" w:type="dxa"/>
          </w:tcPr>
          <w:p w14:paraId="7AA153D2" w14:textId="77777777" w:rsidR="00B010CE" w:rsidRDefault="00B010CE">
            <w:r>
              <w:rPr>
                <w:rFonts w:hint="eastAsia"/>
              </w:rPr>
              <w:t>C</w:t>
            </w:r>
            <w:r>
              <w:t>omment</w:t>
            </w:r>
          </w:p>
        </w:tc>
      </w:tr>
      <w:tr w:rsidR="00B010CE" w14:paraId="524A08E3" w14:textId="77777777">
        <w:tc>
          <w:tcPr>
            <w:tcW w:w="1828" w:type="dxa"/>
          </w:tcPr>
          <w:p w14:paraId="6447B3AC" w14:textId="77777777" w:rsidR="00B010CE" w:rsidRDefault="00B010CE">
            <w:r>
              <w:rPr>
                <w:rFonts w:hint="eastAsia"/>
              </w:rPr>
              <w:t>F</w:t>
            </w:r>
            <w:r>
              <w:t>L</w:t>
            </w:r>
          </w:p>
        </w:tc>
        <w:tc>
          <w:tcPr>
            <w:tcW w:w="2106" w:type="dxa"/>
          </w:tcPr>
          <w:p w14:paraId="2DC4C645" w14:textId="48F90985" w:rsidR="00B010CE" w:rsidRDefault="00B010CE">
            <w:pPr>
              <w:rPr>
                <w:lang w:eastAsia="ja-JP"/>
              </w:rPr>
            </w:pPr>
            <w:r>
              <w:rPr>
                <w:rFonts w:hint="eastAsia"/>
                <w:lang w:eastAsia="ja-JP"/>
              </w:rPr>
              <w:t>N</w:t>
            </w:r>
            <w:r>
              <w:rPr>
                <w:lang w:eastAsia="ja-JP"/>
              </w:rPr>
              <w:t xml:space="preserve">o </w:t>
            </w:r>
            <w:r w:rsidR="006F42D6">
              <w:rPr>
                <w:rFonts w:hint="eastAsia"/>
                <w:lang w:eastAsia="ja-JP"/>
              </w:rPr>
              <w:t>(due to no support at the previous meeting)</w:t>
            </w:r>
          </w:p>
        </w:tc>
        <w:tc>
          <w:tcPr>
            <w:tcW w:w="6009" w:type="dxa"/>
          </w:tcPr>
          <w:p w14:paraId="25CAB97B" w14:textId="77777777" w:rsidR="00B010CE" w:rsidRDefault="00B010CE">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DB04BAD" w14:textId="77777777" w:rsidR="0068002B" w:rsidRDefault="0068002B">
            <w:pPr>
              <w:rPr>
                <w:lang w:eastAsia="ja-JP"/>
              </w:rPr>
            </w:pPr>
            <w:r>
              <w:rPr>
                <w:rFonts w:hint="eastAsia"/>
                <w:lang w:eastAsia="ja-JP"/>
              </w:rPr>
              <w:t xml:space="preserve">At RAN1#117, </w:t>
            </w:r>
            <w:r w:rsidR="002643AA">
              <w:rPr>
                <w:rFonts w:hint="eastAsia"/>
                <w:lang w:eastAsia="ja-JP"/>
              </w:rPr>
              <w:t xml:space="preserve">no other company other than </w:t>
            </w:r>
            <w:r w:rsidR="00005DD5">
              <w:rPr>
                <w:rFonts w:hint="eastAsia"/>
                <w:lang w:eastAsia="ja-JP"/>
              </w:rPr>
              <w:t xml:space="preserve">the proponent supported this proposal. </w:t>
            </w:r>
          </w:p>
          <w:p w14:paraId="70F71769" w14:textId="3F53D9B4" w:rsidR="00005DD5" w:rsidRPr="00BF6F71" w:rsidRDefault="00005DD5">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010CE" w14:paraId="15322F4B" w14:textId="77777777">
        <w:tc>
          <w:tcPr>
            <w:tcW w:w="1828" w:type="dxa"/>
          </w:tcPr>
          <w:p w14:paraId="7D43BC1C" w14:textId="77777777" w:rsidR="00B010CE" w:rsidRDefault="00B010CE"/>
        </w:tc>
        <w:tc>
          <w:tcPr>
            <w:tcW w:w="2106" w:type="dxa"/>
          </w:tcPr>
          <w:p w14:paraId="2A948199" w14:textId="77777777" w:rsidR="00B010CE" w:rsidRDefault="00B010CE"/>
        </w:tc>
        <w:tc>
          <w:tcPr>
            <w:tcW w:w="6009" w:type="dxa"/>
          </w:tcPr>
          <w:p w14:paraId="1E3C9523" w14:textId="77777777" w:rsidR="00B010CE" w:rsidRDefault="00B010CE"/>
        </w:tc>
      </w:tr>
      <w:tr w:rsidR="00B010CE" w14:paraId="602A2C13" w14:textId="77777777">
        <w:tc>
          <w:tcPr>
            <w:tcW w:w="1828" w:type="dxa"/>
          </w:tcPr>
          <w:p w14:paraId="414CFFFA" w14:textId="77777777" w:rsidR="00B010CE" w:rsidRDefault="00B010CE"/>
        </w:tc>
        <w:tc>
          <w:tcPr>
            <w:tcW w:w="2106" w:type="dxa"/>
          </w:tcPr>
          <w:p w14:paraId="4204E858" w14:textId="77777777" w:rsidR="00B010CE" w:rsidRDefault="00B010CE"/>
        </w:tc>
        <w:tc>
          <w:tcPr>
            <w:tcW w:w="6009" w:type="dxa"/>
          </w:tcPr>
          <w:p w14:paraId="51525F98" w14:textId="77777777" w:rsidR="00B010CE" w:rsidRDefault="00B010CE"/>
        </w:tc>
      </w:tr>
      <w:tr w:rsidR="00B010CE" w14:paraId="4DD7CC6D" w14:textId="77777777">
        <w:tc>
          <w:tcPr>
            <w:tcW w:w="1828" w:type="dxa"/>
          </w:tcPr>
          <w:p w14:paraId="4CE9B748" w14:textId="77777777" w:rsidR="00B010CE" w:rsidRDefault="00B010CE"/>
        </w:tc>
        <w:tc>
          <w:tcPr>
            <w:tcW w:w="2106" w:type="dxa"/>
          </w:tcPr>
          <w:p w14:paraId="3D2931F4" w14:textId="77777777" w:rsidR="00B010CE" w:rsidRDefault="00B010CE"/>
        </w:tc>
        <w:tc>
          <w:tcPr>
            <w:tcW w:w="6009" w:type="dxa"/>
          </w:tcPr>
          <w:p w14:paraId="706E2D96" w14:textId="77777777" w:rsidR="00B010CE" w:rsidRDefault="00B010CE"/>
        </w:tc>
      </w:tr>
    </w:tbl>
    <w:p w14:paraId="6ACA5207" w14:textId="77777777" w:rsidR="00B010CE" w:rsidRDefault="00B010CE" w:rsidP="00B010CE">
      <w:pPr>
        <w:ind w:leftChars="283" w:left="567" w:hanging="1"/>
        <w:rPr>
          <w:rFonts w:eastAsia="ＭＳ 明朝"/>
        </w:rPr>
      </w:pPr>
    </w:p>
    <w:p w14:paraId="6EB9CDFA" w14:textId="77777777" w:rsidR="00B010CE" w:rsidRDefault="00B010CE" w:rsidP="00B010CE">
      <w:pPr>
        <w:spacing w:after="0" w:line="240" w:lineRule="auto"/>
        <w:rPr>
          <w:rFonts w:eastAsia="SimSun"/>
          <w:lang w:eastAsia="zh-CN"/>
        </w:rPr>
      </w:pPr>
      <w:r>
        <w:rPr>
          <w:rFonts w:eastAsia="SimSun"/>
          <w:lang w:eastAsia="zh-CN"/>
        </w:rPr>
        <w:br w:type="page"/>
      </w:r>
    </w:p>
    <w:p w14:paraId="265D6F09" w14:textId="027F2E7A" w:rsidR="006812AD" w:rsidRDefault="00DB6CA8" w:rsidP="006812AD">
      <w:pPr>
        <w:pStyle w:val="20"/>
        <w:rPr>
          <w:rFonts w:eastAsia="SimSun"/>
          <w:lang w:eastAsia="zh-CN"/>
        </w:rPr>
      </w:pPr>
      <w:r>
        <w:rPr>
          <w:rFonts w:eastAsia="SimSun"/>
          <w:lang w:eastAsia="zh-CN"/>
        </w:rPr>
        <w:lastRenderedPageBreak/>
        <w:t xml:space="preserve">[Open] </w:t>
      </w:r>
      <w:r w:rsidR="00C821D9">
        <w:rPr>
          <w:rFonts w:eastAsia="SimSun"/>
          <w:lang w:eastAsia="zh-CN"/>
        </w:rPr>
        <w:t xml:space="preserve">Issue </w:t>
      </w:r>
      <w:r w:rsidR="005E4E77">
        <w:rPr>
          <w:rFonts w:eastAsiaTheme="minorEastAsia" w:hint="eastAsia"/>
        </w:rPr>
        <w:t>1-</w:t>
      </w:r>
      <w:r w:rsidR="00CA203E">
        <w:rPr>
          <w:rFonts w:eastAsiaTheme="minorEastAsia" w:hint="eastAsia"/>
        </w:rPr>
        <w:t>9</w:t>
      </w:r>
      <w:r w:rsidR="00C821D9">
        <w:rPr>
          <w:rFonts w:eastAsia="SimSun"/>
          <w:lang w:eastAsia="zh-CN"/>
        </w:rPr>
        <w:t xml:space="preserve">: </w:t>
      </w:r>
      <w:r w:rsidR="006812AD">
        <w:rPr>
          <w:rFonts w:hint="eastAsia"/>
        </w:rPr>
        <w:t>D</w:t>
      </w:r>
      <w:r w:rsidR="006812AD">
        <w:rPr>
          <w:rFonts w:eastAsia="SimSun"/>
          <w:lang w:eastAsia="zh-CN"/>
        </w:rPr>
        <w:t>eactivation of candidate TCI states</w:t>
      </w:r>
    </w:p>
    <w:p w14:paraId="153911E1" w14:textId="5FB2863C" w:rsidR="00C84FBE" w:rsidRPr="00C84FBE" w:rsidRDefault="00C84FBE" w:rsidP="00C84FBE">
      <w:pPr>
        <w:pStyle w:val="30"/>
      </w:pPr>
      <w:r>
        <w:rPr>
          <w:rFonts w:hint="eastAsia"/>
        </w:rPr>
        <w:t>S</w:t>
      </w:r>
      <w:r>
        <w:t>ummary of Proposal</w:t>
      </w:r>
    </w:p>
    <w:p w14:paraId="588F5CBA" w14:textId="6BCA1BC9" w:rsidR="006812AD" w:rsidRPr="00421B45" w:rsidRDefault="00421B45" w:rsidP="00A81E87">
      <w:pPr>
        <w:pBdr>
          <w:top w:val="single" w:sz="4" w:space="1" w:color="auto"/>
          <w:left w:val="single" w:sz="4" w:space="4" w:color="auto"/>
          <w:bottom w:val="single" w:sz="4" w:space="1" w:color="auto"/>
          <w:right w:val="single" w:sz="4" w:space="4" w:color="auto"/>
        </w:pBdr>
        <w:rPr>
          <w:bCs/>
        </w:rPr>
      </w:pPr>
      <w:r w:rsidRPr="00421B45">
        <w:rPr>
          <w:bCs/>
        </w:rPr>
        <w:t>R1-2407147</w:t>
      </w:r>
      <w:r w:rsidRPr="00421B45">
        <w:rPr>
          <w:bCs/>
        </w:rPr>
        <w:tab/>
        <w:t>Draft CR for 38.213 on deactivation of candidate TCI states</w:t>
      </w:r>
      <w:r w:rsidRPr="00421B45">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ＭＳ Ｐゴシック"/>
          <w:b/>
          <w:bCs/>
        </w:rPr>
      </w:pPr>
      <w:bookmarkStart w:id="211" w:name="_Toc161999201"/>
      <w:r w:rsidRPr="00E250EA">
        <w:rPr>
          <w:b/>
          <w:bCs/>
        </w:rPr>
        <w:t>21</w:t>
      </w:r>
      <w:r w:rsidRPr="00E250EA">
        <w:rPr>
          <w:b/>
          <w:bCs/>
        </w:rPr>
        <w:tab/>
        <w:t>L1/L2-triggered mobility procedures</w:t>
      </w:r>
      <w:bookmarkEnd w:id="211"/>
    </w:p>
    <w:p w14:paraId="57B786FC" w14:textId="7CAE79EC"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212" w:author="Ericsson" w:date="2024-03-29T08:33:00Z">
        <w:r>
          <w:rPr>
            <w:lang w:val="en-US"/>
          </w:rPr>
          <w:t>After the RRC reconfiguration with sync</w:t>
        </w:r>
      </w:ins>
      <w:ins w:id="213" w:author="Ericsson" w:date="2024-03-29T08:36:00Z">
        <w:r>
          <w:rPr>
            <w:lang w:val="en-US"/>
          </w:rPr>
          <w:t xml:space="preserve"> procedure</w:t>
        </w:r>
      </w:ins>
      <w:ins w:id="214" w:author="Ericsson" w:date="2024-03-29T08:33:00Z">
        <w:r>
          <w:rPr>
            <w:lang w:val="en-US"/>
          </w:rPr>
          <w:t xml:space="preserve">, all </w:t>
        </w:r>
      </w:ins>
      <w:ins w:id="215"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216"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821D9" w14:paraId="02A62861"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pPr>
              <w:ind w:left="480" w:hanging="480"/>
            </w:pPr>
            <w:r>
              <w:rPr>
                <w:rFonts w:hint="eastAsia"/>
              </w:rPr>
              <w:t>C</w:t>
            </w:r>
            <w:r>
              <w:t>ompany</w:t>
            </w:r>
          </w:p>
        </w:tc>
        <w:tc>
          <w:tcPr>
            <w:tcW w:w="2106" w:type="dxa"/>
          </w:tcPr>
          <w:p w14:paraId="7CB346FC" w14:textId="77777777" w:rsidR="00C821D9" w:rsidRDefault="00C821D9">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pPr>
              <w:ind w:left="480" w:hanging="480"/>
            </w:pPr>
            <w:r>
              <w:rPr>
                <w:rFonts w:hint="eastAsia"/>
              </w:rPr>
              <w:t>C</w:t>
            </w:r>
            <w:r>
              <w:t>omment</w:t>
            </w:r>
          </w:p>
        </w:tc>
      </w:tr>
      <w:tr w:rsidR="00C821D9" w14:paraId="660A1398" w14:textId="77777777">
        <w:tc>
          <w:tcPr>
            <w:tcW w:w="1828" w:type="dxa"/>
          </w:tcPr>
          <w:p w14:paraId="3B67D3C6" w14:textId="77777777" w:rsidR="00C821D9" w:rsidRDefault="00C821D9">
            <w:pPr>
              <w:ind w:left="480" w:hanging="480"/>
            </w:pPr>
            <w:r>
              <w:rPr>
                <w:rFonts w:hint="eastAsia"/>
              </w:rPr>
              <w:t>F</w:t>
            </w:r>
            <w:r>
              <w:t>L</w:t>
            </w:r>
          </w:p>
        </w:tc>
        <w:tc>
          <w:tcPr>
            <w:tcW w:w="2106" w:type="dxa"/>
          </w:tcPr>
          <w:p w14:paraId="035B5696" w14:textId="6775BBF3" w:rsidR="00C821D9" w:rsidRDefault="00B13E11" w:rsidP="00655BED">
            <w:pPr>
              <w:rPr>
                <w:lang w:eastAsia="ja-JP"/>
              </w:rPr>
            </w:pPr>
            <w:r>
              <w:rPr>
                <w:rFonts w:hint="eastAsia"/>
                <w:lang w:eastAsia="ja-JP"/>
              </w:rPr>
              <w:t>N</w:t>
            </w:r>
            <w:r>
              <w:rPr>
                <w:lang w:eastAsia="ja-JP"/>
              </w:rPr>
              <w:t>o</w:t>
            </w:r>
            <w:r w:rsidR="00655BED">
              <w:rPr>
                <w:rFonts w:hint="eastAsia"/>
                <w:lang w:eastAsia="ja-JP"/>
              </w:rPr>
              <w:t xml:space="preserve"> (due to no support at the previous meeting)</w:t>
            </w:r>
          </w:p>
        </w:tc>
        <w:tc>
          <w:tcPr>
            <w:tcW w:w="6009" w:type="dxa"/>
          </w:tcPr>
          <w:p w14:paraId="295BC80F" w14:textId="77777777" w:rsidR="00120A9A" w:rsidRDefault="00B0398C" w:rsidP="00B13E11">
            <w:pPr>
              <w:rPr>
                <w:lang w:eastAsia="ja-JP"/>
              </w:rPr>
            </w:pPr>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p>
          <w:p w14:paraId="3DE93FB0" w14:textId="77777777" w:rsidR="001E25A3" w:rsidRDefault="0015077D" w:rsidP="00B13E11">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9142CDF" w14:textId="42FAB1BF" w:rsidR="0015077D" w:rsidRPr="0015077D" w:rsidRDefault="00373EBC" w:rsidP="00B13E11">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C821D9" w14:paraId="638ED3CD" w14:textId="77777777">
        <w:tc>
          <w:tcPr>
            <w:tcW w:w="1828" w:type="dxa"/>
          </w:tcPr>
          <w:p w14:paraId="2B9E8AFB" w14:textId="00109077" w:rsidR="00C821D9" w:rsidRDefault="00C821D9">
            <w:pPr>
              <w:ind w:left="480" w:hanging="480"/>
            </w:pPr>
          </w:p>
        </w:tc>
        <w:tc>
          <w:tcPr>
            <w:tcW w:w="2106" w:type="dxa"/>
          </w:tcPr>
          <w:p w14:paraId="7C469413" w14:textId="0DAEA585" w:rsidR="00C821D9" w:rsidRDefault="00C821D9">
            <w:pPr>
              <w:ind w:left="480" w:hanging="480"/>
            </w:pPr>
          </w:p>
        </w:tc>
        <w:tc>
          <w:tcPr>
            <w:tcW w:w="6009" w:type="dxa"/>
          </w:tcPr>
          <w:p w14:paraId="3AAB9563" w14:textId="0734BFCC" w:rsidR="00C821D9" w:rsidRDefault="00C821D9">
            <w:pPr>
              <w:ind w:left="480" w:hanging="480"/>
            </w:pPr>
          </w:p>
        </w:tc>
      </w:tr>
      <w:tr w:rsidR="00C821D9" w14:paraId="37D42F95" w14:textId="77777777">
        <w:tc>
          <w:tcPr>
            <w:tcW w:w="1828" w:type="dxa"/>
          </w:tcPr>
          <w:p w14:paraId="79603B55" w14:textId="5E81C1F0" w:rsidR="00C821D9" w:rsidRDefault="00C821D9">
            <w:pPr>
              <w:ind w:left="480" w:hanging="480"/>
              <w:rPr>
                <w:rFonts w:eastAsia="SimSun"/>
                <w:lang w:eastAsia="zh-CN"/>
              </w:rPr>
            </w:pPr>
          </w:p>
        </w:tc>
        <w:tc>
          <w:tcPr>
            <w:tcW w:w="2106" w:type="dxa"/>
          </w:tcPr>
          <w:p w14:paraId="7BD1203D" w14:textId="43F30E8B" w:rsidR="00C821D9" w:rsidRDefault="00C821D9">
            <w:pPr>
              <w:ind w:left="480" w:hanging="480"/>
              <w:rPr>
                <w:rFonts w:eastAsia="SimSun"/>
                <w:lang w:eastAsia="zh-CN"/>
              </w:rPr>
            </w:pPr>
          </w:p>
        </w:tc>
        <w:tc>
          <w:tcPr>
            <w:tcW w:w="6009" w:type="dxa"/>
          </w:tcPr>
          <w:p w14:paraId="20CEC7D0" w14:textId="21A14C26" w:rsidR="00C821D9" w:rsidRDefault="00C821D9">
            <w:pPr>
              <w:ind w:left="480" w:hanging="480"/>
              <w:rPr>
                <w:rFonts w:eastAsia="SimSun"/>
                <w:lang w:eastAsia="zh-CN"/>
              </w:rPr>
            </w:pPr>
          </w:p>
        </w:tc>
      </w:tr>
      <w:tr w:rsidR="00C821D9" w14:paraId="3232E82B" w14:textId="77777777">
        <w:tc>
          <w:tcPr>
            <w:tcW w:w="1828" w:type="dxa"/>
          </w:tcPr>
          <w:p w14:paraId="623249BC" w14:textId="01713ACC" w:rsidR="00C821D9" w:rsidRDefault="00C821D9">
            <w:pPr>
              <w:ind w:left="480" w:hanging="480"/>
              <w:rPr>
                <w:rFonts w:eastAsia="SimSun"/>
                <w:lang w:val="en-US" w:eastAsia="zh-CN"/>
              </w:rPr>
            </w:pPr>
          </w:p>
        </w:tc>
        <w:tc>
          <w:tcPr>
            <w:tcW w:w="2106" w:type="dxa"/>
          </w:tcPr>
          <w:p w14:paraId="3E438CA3" w14:textId="3907F5E6" w:rsidR="00C821D9" w:rsidRDefault="00C821D9">
            <w:pPr>
              <w:ind w:left="480" w:hanging="480"/>
              <w:rPr>
                <w:rFonts w:eastAsia="SimSun"/>
                <w:lang w:val="en-US" w:eastAsia="zh-CN"/>
              </w:rPr>
            </w:pPr>
          </w:p>
        </w:tc>
        <w:tc>
          <w:tcPr>
            <w:tcW w:w="6009" w:type="dxa"/>
          </w:tcPr>
          <w:p w14:paraId="40770CCD" w14:textId="32F9ED0E" w:rsidR="00C821D9" w:rsidRDefault="00C821D9">
            <w:pPr>
              <w:ind w:left="480" w:hanging="480"/>
              <w:rPr>
                <w:rFonts w:eastAsia="SimSun"/>
                <w:lang w:val="en-US" w:eastAsia="zh-CN"/>
              </w:rPr>
            </w:pPr>
          </w:p>
        </w:tc>
      </w:tr>
      <w:tr w:rsidR="00C821D9" w14:paraId="6C4611C0" w14:textId="77777777">
        <w:tc>
          <w:tcPr>
            <w:tcW w:w="1828" w:type="dxa"/>
          </w:tcPr>
          <w:p w14:paraId="66018F56" w14:textId="7C1B1B3D" w:rsidR="00C821D9" w:rsidRDefault="00C821D9">
            <w:pPr>
              <w:ind w:left="480" w:hanging="480"/>
              <w:rPr>
                <w:rFonts w:eastAsia="SimSun"/>
                <w:lang w:val="en-US" w:eastAsia="zh-CN"/>
              </w:rPr>
            </w:pPr>
          </w:p>
        </w:tc>
        <w:tc>
          <w:tcPr>
            <w:tcW w:w="2106" w:type="dxa"/>
          </w:tcPr>
          <w:p w14:paraId="64E4CEA6" w14:textId="6359839D" w:rsidR="00C821D9" w:rsidRDefault="00C821D9">
            <w:pPr>
              <w:ind w:left="480" w:hanging="480"/>
              <w:rPr>
                <w:rFonts w:eastAsia="SimSun"/>
                <w:lang w:val="en-US" w:eastAsia="zh-CN"/>
              </w:rPr>
            </w:pPr>
          </w:p>
        </w:tc>
        <w:tc>
          <w:tcPr>
            <w:tcW w:w="6009" w:type="dxa"/>
          </w:tcPr>
          <w:p w14:paraId="38D8B289" w14:textId="6FE94719" w:rsidR="00C821D9" w:rsidRDefault="00C821D9">
            <w:pPr>
              <w:ind w:left="480" w:hanging="480"/>
              <w:rPr>
                <w:rFonts w:eastAsia="SimSun"/>
                <w:lang w:val="en-US" w:eastAsia="zh-CN"/>
              </w:rPr>
            </w:pPr>
          </w:p>
        </w:tc>
      </w:tr>
      <w:tr w:rsidR="00C821D9" w14:paraId="35348951" w14:textId="77777777">
        <w:tc>
          <w:tcPr>
            <w:tcW w:w="1828" w:type="dxa"/>
          </w:tcPr>
          <w:p w14:paraId="5723E6BD" w14:textId="36B4B26C" w:rsidR="00C821D9" w:rsidRDefault="00C821D9">
            <w:pPr>
              <w:ind w:left="480" w:hanging="480"/>
              <w:rPr>
                <w:rFonts w:eastAsia="SimSun"/>
                <w:lang w:eastAsia="zh-CN"/>
              </w:rPr>
            </w:pPr>
          </w:p>
        </w:tc>
        <w:tc>
          <w:tcPr>
            <w:tcW w:w="2106" w:type="dxa"/>
          </w:tcPr>
          <w:p w14:paraId="1757C165" w14:textId="51F4C84A" w:rsidR="00C821D9" w:rsidRDefault="00C821D9">
            <w:pPr>
              <w:ind w:left="480" w:hanging="480"/>
              <w:rPr>
                <w:rFonts w:eastAsia="SimSun"/>
                <w:lang w:eastAsia="zh-CN"/>
              </w:rPr>
            </w:pPr>
          </w:p>
        </w:tc>
        <w:tc>
          <w:tcPr>
            <w:tcW w:w="6009" w:type="dxa"/>
          </w:tcPr>
          <w:p w14:paraId="1CA30647" w14:textId="36F0E102" w:rsidR="00C821D9" w:rsidRDefault="00C821D9">
            <w:pPr>
              <w:ind w:left="480" w:hanging="480"/>
              <w:rPr>
                <w:rFonts w:eastAsia="SimSun"/>
                <w:lang w:eastAsia="zh-CN"/>
              </w:rPr>
            </w:pPr>
          </w:p>
        </w:tc>
      </w:tr>
      <w:tr w:rsidR="00C821D9" w14:paraId="5AE14D1B" w14:textId="77777777">
        <w:tc>
          <w:tcPr>
            <w:tcW w:w="1828" w:type="dxa"/>
          </w:tcPr>
          <w:p w14:paraId="3B84B2C1" w14:textId="76BF34C2" w:rsidR="00C821D9" w:rsidRDefault="00C821D9">
            <w:pPr>
              <w:ind w:left="480" w:hanging="480"/>
              <w:rPr>
                <w:rFonts w:eastAsia="SimSun"/>
                <w:lang w:eastAsia="zh-CN"/>
              </w:rPr>
            </w:pPr>
          </w:p>
        </w:tc>
        <w:tc>
          <w:tcPr>
            <w:tcW w:w="2106" w:type="dxa"/>
          </w:tcPr>
          <w:p w14:paraId="6CCA7725" w14:textId="6DBFEB9F" w:rsidR="00C821D9" w:rsidRDefault="00C821D9">
            <w:pPr>
              <w:ind w:left="480" w:hanging="480"/>
              <w:rPr>
                <w:rFonts w:eastAsia="SimSun"/>
                <w:lang w:eastAsia="zh-CN"/>
              </w:rPr>
            </w:pPr>
          </w:p>
        </w:tc>
        <w:tc>
          <w:tcPr>
            <w:tcW w:w="6009" w:type="dxa"/>
          </w:tcPr>
          <w:p w14:paraId="2E49A8E6" w14:textId="4D2DB685" w:rsidR="00C821D9" w:rsidRDefault="00C821D9">
            <w:pPr>
              <w:ind w:left="480" w:hanging="480"/>
              <w:rPr>
                <w:rFonts w:eastAsia="SimSun"/>
                <w:lang w:eastAsia="zh-CN"/>
              </w:rPr>
            </w:pPr>
          </w:p>
        </w:tc>
      </w:tr>
      <w:tr w:rsidR="00C821D9" w14:paraId="155BF4A4" w14:textId="77777777">
        <w:tc>
          <w:tcPr>
            <w:tcW w:w="1828" w:type="dxa"/>
          </w:tcPr>
          <w:p w14:paraId="1057DE93" w14:textId="5AC0010D" w:rsidR="00C821D9" w:rsidRDefault="00C821D9">
            <w:pPr>
              <w:ind w:left="480" w:hanging="480"/>
              <w:rPr>
                <w:rFonts w:eastAsia="SimSun"/>
                <w:lang w:eastAsia="zh-CN"/>
              </w:rPr>
            </w:pPr>
          </w:p>
        </w:tc>
        <w:tc>
          <w:tcPr>
            <w:tcW w:w="2106" w:type="dxa"/>
          </w:tcPr>
          <w:p w14:paraId="1602781C" w14:textId="6A79B920" w:rsidR="00C821D9" w:rsidRDefault="00C821D9">
            <w:pPr>
              <w:ind w:left="480" w:hanging="480"/>
              <w:rPr>
                <w:rFonts w:eastAsia="SimSun"/>
                <w:lang w:eastAsia="zh-CN"/>
              </w:rPr>
            </w:pPr>
          </w:p>
        </w:tc>
        <w:tc>
          <w:tcPr>
            <w:tcW w:w="6009" w:type="dxa"/>
          </w:tcPr>
          <w:p w14:paraId="77C68151" w14:textId="2057FC60" w:rsidR="00C821D9" w:rsidRDefault="00C821D9">
            <w:pPr>
              <w:ind w:left="480" w:hanging="480"/>
              <w:rPr>
                <w:rFonts w:eastAsia="SimSun"/>
                <w:lang w:eastAsia="zh-CN"/>
              </w:rPr>
            </w:pPr>
          </w:p>
        </w:tc>
      </w:tr>
      <w:tr w:rsidR="00C821D9" w14:paraId="70174E4D" w14:textId="77777777">
        <w:tc>
          <w:tcPr>
            <w:tcW w:w="1828" w:type="dxa"/>
          </w:tcPr>
          <w:p w14:paraId="03C506EE" w14:textId="4533D059" w:rsidR="00C821D9" w:rsidRDefault="00C821D9">
            <w:pPr>
              <w:ind w:left="480" w:hanging="480"/>
              <w:rPr>
                <w:rFonts w:eastAsia="SimSun"/>
                <w:lang w:eastAsia="zh-CN"/>
              </w:rPr>
            </w:pPr>
          </w:p>
        </w:tc>
        <w:tc>
          <w:tcPr>
            <w:tcW w:w="2106" w:type="dxa"/>
          </w:tcPr>
          <w:p w14:paraId="38A799A6" w14:textId="6430F4FF" w:rsidR="00C821D9" w:rsidRDefault="00C821D9">
            <w:pPr>
              <w:ind w:left="480" w:hanging="480"/>
              <w:rPr>
                <w:rFonts w:eastAsia="SimSun"/>
                <w:lang w:eastAsia="zh-CN"/>
              </w:rPr>
            </w:pPr>
          </w:p>
        </w:tc>
        <w:tc>
          <w:tcPr>
            <w:tcW w:w="6009" w:type="dxa"/>
          </w:tcPr>
          <w:p w14:paraId="10BE5032" w14:textId="12F5364D" w:rsidR="00C821D9" w:rsidRDefault="00C821D9">
            <w:pPr>
              <w:ind w:left="480" w:hanging="480"/>
              <w:rPr>
                <w:rFonts w:eastAsia="SimSun"/>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sectPr w:rsidR="00C9776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72F1" w14:textId="77777777" w:rsidR="00B51EA0" w:rsidRDefault="00B51EA0">
      <w:pPr>
        <w:spacing w:line="240" w:lineRule="auto"/>
      </w:pPr>
      <w:r>
        <w:separator/>
      </w:r>
    </w:p>
  </w:endnote>
  <w:endnote w:type="continuationSeparator" w:id="0">
    <w:p w14:paraId="7A69B1CB" w14:textId="77777777" w:rsidR="00B51EA0" w:rsidRDefault="00B51EA0">
      <w:pPr>
        <w:spacing w:line="240" w:lineRule="auto"/>
      </w:pPr>
      <w:r>
        <w:continuationSeparator/>
      </w:r>
    </w:p>
  </w:endnote>
  <w:endnote w:type="continuationNotice" w:id="1">
    <w:p w14:paraId="20BE45CD" w14:textId="77777777" w:rsidR="00B51EA0" w:rsidRDefault="00B51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06753C" w:rsidRDefault="007D29DD">
    <w:pPr>
      <w:pStyle w:val="ae"/>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06753C" w:rsidRDefault="0006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685C" w14:textId="77777777" w:rsidR="00B51EA0" w:rsidRDefault="00B51EA0">
      <w:pPr>
        <w:spacing w:after="0"/>
      </w:pPr>
      <w:r>
        <w:separator/>
      </w:r>
    </w:p>
  </w:footnote>
  <w:footnote w:type="continuationSeparator" w:id="0">
    <w:p w14:paraId="37674F22" w14:textId="77777777" w:rsidR="00B51EA0" w:rsidRDefault="00B51EA0">
      <w:pPr>
        <w:spacing w:after="0"/>
      </w:pPr>
      <w:r>
        <w:continuationSeparator/>
      </w:r>
    </w:p>
  </w:footnote>
  <w:footnote w:type="continuationNotice" w:id="1">
    <w:p w14:paraId="4CD34A10" w14:textId="77777777" w:rsidR="00B51EA0" w:rsidRDefault="00B51E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游ゴシック" w:eastAsia="游ゴシック" w:hAnsi="游ゴシック" w:cs="ＭＳ Ｐゴシック"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8282075"/>
    <w:multiLevelType w:val="hybridMultilevel"/>
    <w:tmpl w:val="084A72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EE6414F"/>
    <w:multiLevelType w:val="hybridMultilevel"/>
    <w:tmpl w:val="C1184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8064802"/>
    <w:multiLevelType w:val="multilevel"/>
    <w:tmpl w:val="48064802"/>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692763B"/>
    <w:multiLevelType w:val="hybridMultilevel"/>
    <w:tmpl w:val="510CC152"/>
    <w:lvl w:ilvl="0" w:tplc="347E438A">
      <w:start w:val="8"/>
      <w:numFmt w:val="bullet"/>
      <w:lvlText w:val="-"/>
      <w:lvlJc w:val="left"/>
      <w:pPr>
        <w:ind w:left="960" w:hanging="360"/>
      </w:pPr>
      <w:rPr>
        <w:rFonts w:ascii="Times New Roman" w:eastAsiaTheme="minorEastAsia" w:hAnsi="Times New Roman" w:cs="Times New Roman"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4" w15:restartNumberingAfterBreak="0">
    <w:nsid w:val="5A3E3559"/>
    <w:multiLevelType w:val="hybridMultilevel"/>
    <w:tmpl w:val="86700784"/>
    <w:lvl w:ilvl="0" w:tplc="6ECC1CB8">
      <w:start w:val="4"/>
      <w:numFmt w:val="bullet"/>
      <w:lvlText w:val="-"/>
      <w:lvlJc w:val="left"/>
      <w:pPr>
        <w:ind w:left="440" w:hanging="440"/>
      </w:pPr>
      <w:rPr>
        <w:rFonts w:ascii="游ゴシック" w:eastAsia="游ゴシック" w:hAnsi="游ゴシック" w:cs="ＭＳ Ｐゴシック"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5" w15:restartNumberingAfterBreak="0">
    <w:nsid w:val="5D3621B8"/>
    <w:multiLevelType w:val="multilevel"/>
    <w:tmpl w:val="5D3621B8"/>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6"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7" w15:restartNumberingAfterBreak="0">
    <w:nsid w:val="64ED325B"/>
    <w:multiLevelType w:val="multilevel"/>
    <w:tmpl w:val="64ED325B"/>
    <w:lvl w:ilvl="0">
      <w:start w:val="4"/>
      <w:numFmt w:val="bullet"/>
      <w:lvlText w:val="-"/>
      <w:lvlJc w:val="left"/>
      <w:pPr>
        <w:ind w:left="440" w:hanging="440"/>
      </w:pPr>
      <w:rPr>
        <w:rFonts w:ascii="游ゴシック" w:eastAsia="游ゴシック" w:hAnsi="游ゴシック" w:cs="ＭＳ Ｐゴシック"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1" w15:restartNumberingAfterBreak="0">
    <w:nsid w:val="774022A8"/>
    <w:multiLevelType w:val="hybridMultilevel"/>
    <w:tmpl w:val="22AC6244"/>
    <w:lvl w:ilvl="0" w:tplc="69601A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AC02CB"/>
    <w:multiLevelType w:val="multilevel"/>
    <w:tmpl w:val="79AC02CB"/>
    <w:lvl w:ilvl="0">
      <w:numFmt w:val="bullet"/>
      <w:lvlText w:val="-"/>
      <w:lvlJc w:val="left"/>
      <w:pPr>
        <w:ind w:left="360" w:hanging="360"/>
      </w:pPr>
      <w:rPr>
        <w:rFonts w:ascii="Times New Roman" w:eastAsia="ＭＳ ゴシック"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3" w15:restartNumberingAfterBreak="0">
    <w:nsid w:val="79B01513"/>
    <w:multiLevelType w:val="multilevel"/>
    <w:tmpl w:val="79B01513"/>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7C1048B4"/>
    <w:multiLevelType w:val="multilevel"/>
    <w:tmpl w:val="7C1048B4"/>
    <w:lvl w:ilvl="0">
      <w:numFmt w:val="bullet"/>
      <w:lvlText w:val=""/>
      <w:lvlJc w:val="left"/>
      <w:pPr>
        <w:ind w:left="360" w:hanging="360"/>
      </w:pPr>
      <w:rPr>
        <w:rFonts w:ascii="Wingdings" w:eastAsia="ＭＳ ゴシック"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34741768">
    <w:abstractNumId w:val="30"/>
  </w:num>
  <w:num w:numId="2" w16cid:durableId="1679308030">
    <w:abstractNumId w:val="1"/>
  </w:num>
  <w:num w:numId="3" w16cid:durableId="1172184225">
    <w:abstractNumId w:val="6"/>
  </w:num>
  <w:num w:numId="4" w16cid:durableId="586042592">
    <w:abstractNumId w:val="3"/>
  </w:num>
  <w:num w:numId="5" w16cid:durableId="1363677162">
    <w:abstractNumId w:val="5"/>
  </w:num>
  <w:num w:numId="6" w16cid:durableId="297758370">
    <w:abstractNumId w:val="0"/>
  </w:num>
  <w:num w:numId="7" w16cid:durableId="1561862650">
    <w:abstractNumId w:val="8"/>
  </w:num>
  <w:num w:numId="8" w16cid:durableId="1572696753">
    <w:abstractNumId w:val="29"/>
  </w:num>
  <w:num w:numId="9" w16cid:durableId="1105660857">
    <w:abstractNumId w:val="21"/>
  </w:num>
  <w:num w:numId="10" w16cid:durableId="76487343">
    <w:abstractNumId w:val="16"/>
  </w:num>
  <w:num w:numId="11" w16cid:durableId="201868278">
    <w:abstractNumId w:val="7"/>
  </w:num>
  <w:num w:numId="12" w16cid:durableId="1147744219">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414060990">
    <w:abstractNumId w:val="32"/>
  </w:num>
  <w:num w:numId="14" w16cid:durableId="1101796035">
    <w:abstractNumId w:val="4"/>
  </w:num>
  <w:num w:numId="15" w16cid:durableId="327558130">
    <w:abstractNumId w:val="27"/>
  </w:num>
  <w:num w:numId="16" w16cid:durableId="1734498446">
    <w:abstractNumId w:val="33"/>
  </w:num>
  <w:num w:numId="17" w16cid:durableId="1530990260">
    <w:abstractNumId w:val="19"/>
  </w:num>
  <w:num w:numId="18" w16cid:durableId="1442995141">
    <w:abstractNumId w:val="34"/>
  </w:num>
  <w:num w:numId="19" w16cid:durableId="734426124">
    <w:abstractNumId w:val="25"/>
  </w:num>
  <w:num w:numId="20" w16cid:durableId="20084354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6591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8850505">
    <w:abstractNumId w:val="12"/>
  </w:num>
  <w:num w:numId="23" w16cid:durableId="1261333812">
    <w:abstractNumId w:val="24"/>
  </w:num>
  <w:num w:numId="24" w16cid:durableId="1508253582">
    <w:abstractNumId w:val="18"/>
  </w:num>
  <w:num w:numId="25" w16cid:durableId="675614665">
    <w:abstractNumId w:val="26"/>
  </w:num>
  <w:num w:numId="26" w16cid:durableId="2020154117">
    <w:abstractNumId w:val="9"/>
  </w:num>
  <w:num w:numId="27" w16cid:durableId="913511528">
    <w:abstractNumId w:val="11"/>
  </w:num>
  <w:num w:numId="28" w16cid:durableId="1365864999">
    <w:abstractNumId w:val="10"/>
  </w:num>
  <w:num w:numId="29" w16cid:durableId="1371300223">
    <w:abstractNumId w:val="28"/>
  </w:num>
  <w:num w:numId="30" w16cid:durableId="378361016">
    <w:abstractNumId w:val="13"/>
  </w:num>
  <w:num w:numId="31" w16cid:durableId="1382705032">
    <w:abstractNumId w:val="22"/>
  </w:num>
  <w:num w:numId="32" w16cid:durableId="1142845532">
    <w:abstractNumId w:val="29"/>
  </w:num>
  <w:num w:numId="33" w16cid:durableId="248193571">
    <w:abstractNumId w:val="35"/>
  </w:num>
  <w:num w:numId="34" w16cid:durableId="171798551">
    <w:abstractNumId w:val="15"/>
  </w:num>
  <w:num w:numId="35" w16cid:durableId="230968119">
    <w:abstractNumId w:val="20"/>
  </w:num>
  <w:num w:numId="36" w16cid:durableId="1098988959">
    <w:abstractNumId w:val="14"/>
  </w:num>
  <w:num w:numId="37" w16cid:durableId="1406877971">
    <w:abstractNumId w:val="17"/>
  </w:num>
  <w:num w:numId="38" w16cid:durableId="1019695636">
    <w:abstractNumId w:val="23"/>
  </w:num>
  <w:num w:numId="39" w16cid:durableId="150112248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51417BF9"/>
  <w15:docId w15:val="{0A0E44E6-5C7E-4ED5-90DE-BF4396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74ACE"/>
    <w:pPr>
      <w:spacing w:after="180" w:line="256" w:lineRule="auto"/>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napToGrid w:val="0"/>
      <w:spacing w:before="240" w:afterLines="50" w:after="50" w:line="240" w:lineRule="auto"/>
      <w:jc w:val="both"/>
      <w:outlineLvl w:val="0"/>
    </w:pPr>
    <w:rPr>
      <w:rFonts w:ascii="Arial" w:eastAsia="ＭＳ ゴシック"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ＭＳ ゴシック" w:hAnsi="Arial"/>
      <w:b/>
      <w:sz w:val="28"/>
      <w:lang w:val="zh-CN" w:eastAsia="ja-JP"/>
    </w:rPr>
  </w:style>
  <w:style w:type="paragraph" w:styleId="30">
    <w:name w:val="heading 3"/>
    <w:basedOn w:val="a1"/>
    <w:next w:val="a1"/>
    <w:link w:val="31"/>
    <w:qFormat/>
    <w:pPr>
      <w:keepNext/>
      <w:numPr>
        <w:ilvl w:val="2"/>
        <w:numId w:val="1"/>
      </w:numPr>
      <w:tabs>
        <w:tab w:val="left" w:pos="852"/>
      </w:tabs>
      <w:snapToGrid w:val="0"/>
      <w:spacing w:before="240" w:after="60" w:afterAutospacing="1" w:line="240" w:lineRule="auto"/>
      <w:ind w:hanging="1419"/>
      <w:jc w:val="both"/>
      <w:outlineLvl w:val="2"/>
    </w:pPr>
    <w:rPr>
      <w:rFonts w:ascii="Arial" w:eastAsia="ＭＳ ゴシック"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ＭＳ ゴシック"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snapToGrid w:val="0"/>
      <w:spacing w:after="100" w:afterAutospacing="1" w:line="240" w:lineRule="auto"/>
      <w:contextualSpacing/>
      <w:jc w:val="both"/>
    </w:pPr>
    <w:rPr>
      <w:rFonts w:eastAsia="ＭＳ ゴシック"/>
      <w:sz w:val="24"/>
      <w:lang w:eastAsia="ja-JP"/>
    </w:rPr>
  </w:style>
  <w:style w:type="paragraph" w:styleId="a5">
    <w:name w:val="caption"/>
    <w:basedOn w:val="a1"/>
    <w:next w:val="a1"/>
    <w:link w:val="a6"/>
    <w:qFormat/>
    <w:pPr>
      <w:snapToGrid w:val="0"/>
      <w:spacing w:before="120" w:after="120" w:afterAutospacing="1" w:line="240" w:lineRule="auto"/>
      <w:jc w:val="both"/>
    </w:pPr>
    <w:rPr>
      <w:rFonts w:eastAsia="ＭＳ ゴシック"/>
      <w:b/>
      <w:sz w:val="24"/>
      <w:lang w:eastAsia="zh-CN"/>
    </w:rPr>
  </w:style>
  <w:style w:type="paragraph" w:styleId="a7">
    <w:name w:val="Document Map"/>
    <w:basedOn w:val="a1"/>
    <w:semiHidden/>
    <w:qFormat/>
    <w:pPr>
      <w:shd w:val="clear" w:color="auto" w:fill="000080"/>
      <w:snapToGrid w:val="0"/>
      <w:spacing w:after="100" w:afterAutospacing="1" w:line="240" w:lineRule="auto"/>
      <w:jc w:val="both"/>
    </w:pPr>
    <w:rPr>
      <w:rFonts w:ascii="Tahoma" w:eastAsia="ＭＳ ゴシック" w:hAnsi="Tahoma" w:cs="Tahoma"/>
      <w:lang w:eastAsia="ja-JP"/>
    </w:rPr>
  </w:style>
  <w:style w:type="paragraph" w:styleId="a8">
    <w:name w:val="annotation text"/>
    <w:basedOn w:val="a1"/>
    <w:link w:val="a9"/>
    <w:uiPriority w:val="99"/>
    <w:semiHidden/>
    <w:qFormat/>
    <w:pPr>
      <w:snapToGrid w:val="0"/>
      <w:spacing w:after="100" w:afterAutospacing="1" w:line="240" w:lineRule="auto"/>
    </w:pPr>
    <w:rPr>
      <w:rFonts w:eastAsia="ＭＳ ゴシック"/>
      <w:sz w:val="24"/>
      <w:lang w:eastAsia="zh-CN"/>
    </w:rPr>
  </w:style>
  <w:style w:type="paragraph" w:styleId="aa">
    <w:name w:val="Body Text"/>
    <w:basedOn w:val="a1"/>
    <w:qFormat/>
    <w:pPr>
      <w:spacing w:after="120" w:line="240" w:lineRule="auto"/>
      <w:jc w:val="both"/>
    </w:pPr>
    <w:rPr>
      <w:rFonts w:eastAsia="ＭＳ 明朝"/>
      <w:szCs w:val="24"/>
      <w:lang w:val="en-US"/>
    </w:rPr>
  </w:style>
  <w:style w:type="paragraph" w:styleId="22">
    <w:name w:val="List 2"/>
    <w:basedOn w:val="a1"/>
    <w:uiPriority w:val="99"/>
    <w:semiHidden/>
    <w:unhideWhenUsed/>
    <w:qFormat/>
    <w:pPr>
      <w:snapToGrid w:val="0"/>
      <w:spacing w:after="100" w:afterAutospacing="1" w:line="240" w:lineRule="auto"/>
      <w:ind w:leftChars="200" w:left="100" w:hangingChars="200" w:hanging="200"/>
      <w:contextualSpacing/>
      <w:jc w:val="both"/>
    </w:pPr>
    <w:rPr>
      <w:rFonts w:eastAsia="ＭＳ ゴシック"/>
      <w:sz w:val="24"/>
      <w:lang w:eastAsia="ja-JP"/>
    </w:rPr>
  </w:style>
  <w:style w:type="paragraph" w:styleId="ab">
    <w:name w:val="Plain Text"/>
    <w:basedOn w:val="a1"/>
    <w:link w:val="ac"/>
    <w:uiPriority w:val="99"/>
    <w:semiHidden/>
    <w:unhideWhenUsed/>
    <w:qFormat/>
    <w:pPr>
      <w:spacing w:after="0" w:line="240" w:lineRule="auto"/>
    </w:pPr>
    <w:rPr>
      <w:rFonts w:ascii="ＭＳ ゴシック" w:eastAsia="ＭＳ ゴシック" w:hAnsi="ＭＳ ゴシック"/>
      <w:lang w:val="zh-CN" w:eastAsia="zh-CN"/>
    </w:rPr>
  </w:style>
  <w:style w:type="paragraph" w:styleId="ad">
    <w:name w:val="Balloon Text"/>
    <w:basedOn w:val="a1"/>
    <w:semiHidden/>
    <w:qFormat/>
    <w:pPr>
      <w:snapToGrid w:val="0"/>
      <w:spacing w:after="100" w:afterAutospacing="1" w:line="240" w:lineRule="auto"/>
      <w:jc w:val="both"/>
    </w:pPr>
    <w:rPr>
      <w:rFonts w:ascii="Arial" w:eastAsia="ＭＳ ゴシック" w:hAnsi="Arial"/>
      <w:sz w:val="18"/>
      <w:szCs w:val="18"/>
      <w:lang w:eastAsia="ja-JP"/>
    </w:rPr>
  </w:style>
  <w:style w:type="paragraph" w:styleId="ae">
    <w:name w:val="footer"/>
    <w:basedOn w:val="a1"/>
    <w:link w:val="af"/>
    <w:uiPriority w:val="99"/>
    <w:qFormat/>
    <w:pPr>
      <w:tabs>
        <w:tab w:val="center" w:pos="4252"/>
        <w:tab w:val="right" w:pos="8504"/>
      </w:tabs>
      <w:snapToGrid w:val="0"/>
      <w:spacing w:after="100" w:afterAutospacing="1" w:line="240" w:lineRule="auto"/>
      <w:jc w:val="both"/>
    </w:pPr>
    <w:rPr>
      <w:rFonts w:eastAsia="ＭＳ ゴシック"/>
      <w:sz w:val="24"/>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snapToGrid w:val="0"/>
      <w:spacing w:after="100" w:afterAutospacing="1" w:line="240" w:lineRule="auto"/>
      <w:jc w:val="both"/>
    </w:pPr>
    <w:rPr>
      <w:rFonts w:ascii="Arial" w:eastAsia="ＭＳ 明朝" w:hAnsi="Arial"/>
      <w:b/>
      <w:sz w:val="18"/>
      <w:lang w:eastAsia="ja-JP"/>
    </w:rPr>
  </w:style>
  <w:style w:type="paragraph" w:styleId="Web">
    <w:name w:val="Normal (Web)"/>
    <w:basedOn w:val="a1"/>
    <w:uiPriority w:val="99"/>
    <w:semiHidden/>
    <w:unhideWhenUsed/>
    <w:qFormat/>
    <w:pPr>
      <w:spacing w:before="100" w:beforeAutospacing="1" w:after="100" w:afterAutospacing="1" w:line="240" w:lineRule="auto"/>
    </w:pPr>
    <w:rPr>
      <w:rFonts w:ascii="Times" w:hAnsi="Times"/>
      <w:lang w:val="en-US" w:eastAsia="ja-JP"/>
    </w:rPr>
  </w:style>
  <w:style w:type="paragraph" w:styleId="af2">
    <w:name w:val="annotation subject"/>
    <w:basedOn w:val="a8"/>
    <w:next w:val="a8"/>
    <w:semiHidden/>
    <w:qFormat/>
    <w:rPr>
      <w:b/>
      <w:bCs/>
    </w:rPr>
  </w:style>
  <w:style w:type="table" w:styleId="af3">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snapToGrid w:val="0"/>
      <w:spacing w:after="100" w:afterAutospacing="1" w:line="240" w:lineRule="auto"/>
      <w:ind w:left="283" w:hanging="283"/>
      <w:jc w:val="both"/>
    </w:pPr>
    <w:rPr>
      <w:rFonts w:ascii="Arial" w:eastAsia="ＭＳ 明朝"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snapToGrid w:val="0"/>
      <w:spacing w:after="100" w:afterAutospacing="1" w:line="240" w:lineRule="auto"/>
      <w:ind w:firstLine="720"/>
      <w:jc w:val="both"/>
    </w:pPr>
    <w:rPr>
      <w:rFonts w:eastAsia="ＭＳ ゴシック" w:cs="ＭＳ 明朝"/>
      <w:sz w:val="24"/>
      <w:lang w:eastAsia="ja-JP"/>
    </w:rPr>
  </w:style>
  <w:style w:type="paragraph" w:styleId="afa">
    <w:name w:val="Quote"/>
    <w:basedOn w:val="a1"/>
    <w:next w:val="a1"/>
    <w:link w:val="afb"/>
    <w:uiPriority w:val="29"/>
    <w:qFormat/>
    <w:pPr>
      <w:snapToGrid w:val="0"/>
      <w:spacing w:after="100" w:afterAutospacing="1" w:line="240" w:lineRule="auto"/>
      <w:jc w:val="both"/>
    </w:pPr>
    <w:rPr>
      <w:rFonts w:eastAsia="ＭＳ ゴシック"/>
      <w:i/>
      <w:iCs/>
      <w:color w:val="000000"/>
      <w:sz w:val="24"/>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napToGrid w:val="0"/>
      <w:spacing w:after="100" w:afterAutospacing="1" w:line="240" w:lineRule="auto"/>
      <w:ind w:rightChars="100" w:right="240"/>
      <w:jc w:val="both"/>
    </w:pPr>
    <w:rPr>
      <w:rFonts w:eastAsia="ＭＳ ゴシック"/>
      <w:b/>
      <w:i/>
      <w:sz w:val="24"/>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a1"/>
    <w:link w:val="23"/>
    <w:qFormat/>
    <w:rsid w:val="000A5925"/>
    <w:pPr>
      <w:numPr>
        <w:numId w:val="5"/>
      </w:numPr>
      <w:snapToGrid w:val="0"/>
      <w:spacing w:after="100" w:afterAutospacing="1" w:line="240" w:lineRule="auto"/>
      <w:jc w:val="both"/>
    </w:pPr>
    <w:rPr>
      <w:rFonts w:eastAsia="ＭＳ ゴシック"/>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napToGrid w:val="0"/>
      <w:spacing w:after="100" w:afterAutospacing="1" w:line="240" w:lineRule="auto"/>
      <w:contextualSpacing/>
      <w:jc w:val="both"/>
      <w:outlineLvl w:val="1"/>
    </w:pPr>
    <w:rPr>
      <w:rFonts w:ascii="ＭＳ ゴシック" w:eastAsia="ＭＳ ゴシック"/>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SimSun"/>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SimSun" w:hAnsi="Arial"/>
      <w:b/>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1,列出段落 (文字)1,?? ?? (文字)1,????? (文字)1,???? (文字)1,Lista1 (文字)1,列出段落1 (文字)1,中等深浅网格 1 - 着色 21 (文字)1,¥ê¥¹¥È¶ÎÂä (文字)1,¥¡¡¡¡ì¬º¥¹¥È¶ÎÂä (文字)1,ÁÐ³ö¶ÎÂä (文字)1,列表段落1 (文字)1,—ño’i—Ž (文字)1,1st level - Bullet List Paragraph (文字)1,목록단락 (文字)"/>
    <w:link w:val="a0"/>
    <w:qFormat/>
    <w:rsid w:val="000A5925"/>
    <w:rPr>
      <w:rFonts w:ascii="Times New Roman" w:eastAsia="ＭＳ ゴシック"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zh-CN"/>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ＭＳ 明朝" w:hAnsi="Arial"/>
      <w:b/>
      <w:szCs w:val="24"/>
      <w:lang w:eastAsia="en-GB"/>
    </w:rPr>
  </w:style>
  <w:style w:type="paragraph" w:customStyle="1" w:styleId="Doc-text2">
    <w:name w:val="Doc-text2"/>
    <w:basedOn w:val="a1"/>
    <w:link w:val="Doc-text2Char"/>
    <w:qFormat/>
    <w:pPr>
      <w:tabs>
        <w:tab w:val="left" w:pos="1622"/>
      </w:tabs>
      <w:snapToGrid w:val="0"/>
      <w:spacing w:after="100" w:afterAutospacing="1" w:line="240" w:lineRule="auto"/>
      <w:ind w:left="1622" w:hanging="363"/>
      <w:jc w:val="both"/>
    </w:pPr>
    <w:rPr>
      <w:rFonts w:eastAsia="ＭＳ ゴシック"/>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ＭＳ 明朝"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ＭＳ 明朝"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SimSun"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SimSun"/>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jc w:val="both"/>
      <w:textAlignment w:val="baseline"/>
    </w:pPr>
    <w:rPr>
      <w:rFonts w:eastAsia="ＭＳ 明朝"/>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SimSun"/>
      <w:lang w:val="zh-CN"/>
    </w:rPr>
  </w:style>
  <w:style w:type="character" w:customStyle="1" w:styleId="B3Char">
    <w:name w:val="B3 Char"/>
    <w:link w:val="B3"/>
    <w:qFormat/>
    <w:rPr>
      <w:rFonts w:ascii="Times New Roman" w:hAnsi="Times New Roman"/>
      <w:lang w:val="zh-CN" w:eastAsia="en-US"/>
    </w:rPr>
  </w:style>
  <w:style w:type="character" w:customStyle="1" w:styleId="40">
    <w:name w:val="見出し 4 (文字)"/>
    <w:basedOn w:val="a2"/>
    <w:link w:val="4"/>
    <w:qFormat/>
    <w:rPr>
      <w:rFonts w:ascii="Arial" w:eastAsia="ＭＳ ゴシック"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ＭＳ ゴシック" w:hAnsi="Times New Roman"/>
      <w:sz w:val="24"/>
      <w:lang w:val="en-GB"/>
    </w:rPr>
  </w:style>
  <w:style w:type="character" w:customStyle="1" w:styleId="19">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a">
    <w:name w:val="変更箇所1"/>
    <w:hidden/>
    <w:uiPriority w:val="99"/>
    <w:semiHidden/>
    <w:qFormat/>
    <w:rPr>
      <w:rFonts w:ascii="Times New Roman" w:eastAsia="ＭＳ ゴシック"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aff1">
    <w:name w:val="Unresolved Mention"/>
    <w:basedOn w:val="a2"/>
    <w:uiPriority w:val="99"/>
    <w:semiHidden/>
    <w:unhideWhenUsed/>
    <w:rsid w:val="00A33237"/>
    <w:rPr>
      <w:color w:val="605E5C"/>
      <w:shd w:val="clear" w:color="auto" w:fill="E1DFDD"/>
    </w:rPr>
  </w:style>
  <w:style w:type="character" w:customStyle="1" w:styleId="ui-provider">
    <w:name w:val="ui-provider"/>
    <w:basedOn w:val="a2"/>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a1"/>
    <w:link w:val="TALCar"/>
    <w:qFormat/>
    <w:rsid w:val="00431AD3"/>
    <w:pPr>
      <w:keepNext/>
      <w:keepLines/>
      <w:widowControl w:val="0"/>
      <w:spacing w:after="0" w:line="240" w:lineRule="auto"/>
      <w:jc w:val="both"/>
    </w:pPr>
    <w:rPr>
      <w:rFonts w:ascii="Arial" w:eastAsia="SimSun"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623">
      <w:bodyDiv w:val="1"/>
      <w:marLeft w:val="0"/>
      <w:marRight w:val="0"/>
      <w:marTop w:val="0"/>
      <w:marBottom w:val="0"/>
      <w:divBdr>
        <w:top w:val="none" w:sz="0" w:space="0" w:color="auto"/>
        <w:left w:val="none" w:sz="0" w:space="0" w:color="auto"/>
        <w:bottom w:val="none" w:sz="0" w:space="0" w:color="auto"/>
        <w:right w:val="none" w:sz="0" w:space="0" w:color="auto"/>
      </w:divBdr>
    </w:div>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58621750">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238641642">
      <w:bodyDiv w:val="1"/>
      <w:marLeft w:val="0"/>
      <w:marRight w:val="0"/>
      <w:marTop w:val="0"/>
      <w:marBottom w:val="0"/>
      <w:divBdr>
        <w:top w:val="none" w:sz="0" w:space="0" w:color="auto"/>
        <w:left w:val="none" w:sz="0" w:space="0" w:color="auto"/>
        <w:bottom w:val="none" w:sz="0" w:space="0" w:color="auto"/>
        <w:right w:val="none" w:sz="0" w:space="0" w:color="auto"/>
      </w:divBdr>
    </w:div>
    <w:div w:id="315377772">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07211201">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643240698">
      <w:bodyDiv w:val="1"/>
      <w:marLeft w:val="0"/>
      <w:marRight w:val="0"/>
      <w:marTop w:val="0"/>
      <w:marBottom w:val="0"/>
      <w:divBdr>
        <w:top w:val="none" w:sz="0" w:space="0" w:color="auto"/>
        <w:left w:val="none" w:sz="0" w:space="0" w:color="auto"/>
        <w:bottom w:val="none" w:sz="0" w:space="0" w:color="auto"/>
        <w:right w:val="none" w:sz="0" w:space="0" w:color="auto"/>
      </w:divBdr>
    </w:div>
    <w:div w:id="707027695">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67913913">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5067848">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0645774">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094320300">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6797274">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0580686">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176459897">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5996942">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00206752">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24643311">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501580613">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778794362">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51413160">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13421465">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 w:id="20144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2D762-CE7E-475D-B73A-70C4B8520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25</Pages>
  <Words>4504</Words>
  <Characters>25676</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30120</CharactersWithSpaces>
  <SharedDoc>false</SharedDoc>
  <HyperlinkBase>C:\Users\akimoto.yosuke\OneDrive - FUJITSU\ドキュメント\External\1.3GPP\tsg_ran\WG1_RL1\TSGR1_117\</HyperlinkBase>
  <HLinks>
    <vt:vector size="102" baseType="variant">
      <vt:variant>
        <vt:i4>7798849</vt:i4>
      </vt:variant>
      <vt:variant>
        <vt:i4>48</vt:i4>
      </vt:variant>
      <vt:variant>
        <vt:i4>0</vt:i4>
      </vt:variant>
      <vt:variant>
        <vt:i4>5</vt:i4>
      </vt:variant>
      <vt:variant>
        <vt:lpwstr>https://www.3gpp.org/ftp/TSG_RAN/WG1_RL1/TSGR1_118/Docs/R1-2407147.zip</vt:lpwstr>
      </vt:variant>
      <vt:variant>
        <vt:lpwstr/>
      </vt:variant>
      <vt:variant>
        <vt:i4>7667783</vt:i4>
      </vt:variant>
      <vt:variant>
        <vt:i4>45</vt:i4>
      </vt:variant>
      <vt:variant>
        <vt:i4>0</vt:i4>
      </vt:variant>
      <vt:variant>
        <vt:i4>5</vt:i4>
      </vt:variant>
      <vt:variant>
        <vt:lpwstr>https://www.3gpp.org/ftp/TSG_RAN/WG1_RL1/TSGR1_118/Docs/R1-2407125.zip</vt:lpwstr>
      </vt:variant>
      <vt:variant>
        <vt:lpwstr/>
      </vt:variant>
      <vt:variant>
        <vt:i4>7340100</vt:i4>
      </vt:variant>
      <vt:variant>
        <vt:i4>42</vt:i4>
      </vt:variant>
      <vt:variant>
        <vt:i4>0</vt:i4>
      </vt:variant>
      <vt:variant>
        <vt:i4>5</vt:i4>
      </vt:variant>
      <vt:variant>
        <vt:lpwstr>https://www.3gpp.org/ftp/TSG_RAN/WG1_RL1/TSGR1_118/Docs/R1-2407011.zip</vt:lpwstr>
      </vt:variant>
      <vt:variant>
        <vt:lpwstr/>
      </vt:variant>
      <vt:variant>
        <vt:i4>7405636</vt:i4>
      </vt:variant>
      <vt:variant>
        <vt:i4>39</vt:i4>
      </vt:variant>
      <vt:variant>
        <vt:i4>0</vt:i4>
      </vt:variant>
      <vt:variant>
        <vt:i4>5</vt:i4>
      </vt:variant>
      <vt:variant>
        <vt:lpwstr>https://www.3gpp.org/ftp/TSG_RAN/WG1_RL1/TSGR1_118/Docs/R1-2407010.zip</vt:lpwstr>
      </vt:variant>
      <vt:variant>
        <vt:lpwstr/>
      </vt:variant>
      <vt:variant>
        <vt:i4>8257613</vt:i4>
      </vt:variant>
      <vt:variant>
        <vt:i4>36</vt:i4>
      </vt:variant>
      <vt:variant>
        <vt:i4>0</vt:i4>
      </vt:variant>
      <vt:variant>
        <vt:i4>5</vt:i4>
      </vt:variant>
      <vt:variant>
        <vt:lpwstr>https://www.3gpp.org/ftp/TSG_RAN/WG1_RL1/TSGR1_118/Docs/R1-2406996.zip</vt:lpwstr>
      </vt:variant>
      <vt:variant>
        <vt:lpwstr/>
      </vt:variant>
      <vt:variant>
        <vt:i4>8192077</vt:i4>
      </vt:variant>
      <vt:variant>
        <vt:i4>33</vt:i4>
      </vt:variant>
      <vt:variant>
        <vt:i4>0</vt:i4>
      </vt:variant>
      <vt:variant>
        <vt:i4>5</vt:i4>
      </vt:variant>
      <vt:variant>
        <vt:lpwstr>https://www.3gpp.org/ftp/TSG_RAN/WG1_RL1/TSGR1_118/Docs/R1-2406995.zip</vt:lpwstr>
      </vt:variant>
      <vt:variant>
        <vt:lpwstr/>
      </vt:variant>
      <vt:variant>
        <vt:i4>8126541</vt:i4>
      </vt:variant>
      <vt:variant>
        <vt:i4>30</vt:i4>
      </vt:variant>
      <vt:variant>
        <vt:i4>0</vt:i4>
      </vt:variant>
      <vt:variant>
        <vt:i4>5</vt:i4>
      </vt:variant>
      <vt:variant>
        <vt:lpwstr>https://www.3gpp.org/ftp/TSG_RAN/WG1_RL1/TSGR1_118/Docs/R1-2406994.zip</vt:lpwstr>
      </vt:variant>
      <vt:variant>
        <vt:lpwstr/>
      </vt:variant>
      <vt:variant>
        <vt:i4>8192076</vt:i4>
      </vt:variant>
      <vt:variant>
        <vt:i4>27</vt:i4>
      </vt:variant>
      <vt:variant>
        <vt:i4>0</vt:i4>
      </vt:variant>
      <vt:variant>
        <vt:i4>5</vt:i4>
      </vt:variant>
      <vt:variant>
        <vt:lpwstr>https://www.3gpp.org/ftp/TSG_RAN/WG1_RL1/TSGR1_118/Docs/R1-2406985.zip</vt:lpwstr>
      </vt:variant>
      <vt:variant>
        <vt:lpwstr/>
      </vt:variant>
      <vt:variant>
        <vt:i4>7733325</vt:i4>
      </vt:variant>
      <vt:variant>
        <vt:i4>24</vt:i4>
      </vt:variant>
      <vt:variant>
        <vt:i4>0</vt:i4>
      </vt:variant>
      <vt:variant>
        <vt:i4>5</vt:i4>
      </vt:variant>
      <vt:variant>
        <vt:lpwstr>https://www.3gpp.org/ftp/TSG_RAN/WG1_RL1/TSGR1_118/Docs/R1-2406790.zip</vt:lpwstr>
      </vt:variant>
      <vt:variant>
        <vt:lpwstr/>
      </vt:variant>
      <vt:variant>
        <vt:i4>7602247</vt:i4>
      </vt:variant>
      <vt:variant>
        <vt:i4>21</vt:i4>
      </vt:variant>
      <vt:variant>
        <vt:i4>0</vt:i4>
      </vt:variant>
      <vt:variant>
        <vt:i4>5</vt:i4>
      </vt:variant>
      <vt:variant>
        <vt:lpwstr>https://www.3gpp.org/ftp/TSG_RAN/WG1_RL1/TSGR1_118/Docs/R1-2406633.zip</vt:lpwstr>
      </vt:variant>
      <vt:variant>
        <vt:lpwstr/>
      </vt:variant>
      <vt:variant>
        <vt:i4>7667778</vt:i4>
      </vt:variant>
      <vt:variant>
        <vt:i4>18</vt:i4>
      </vt:variant>
      <vt:variant>
        <vt:i4>0</vt:i4>
      </vt:variant>
      <vt:variant>
        <vt:i4>5</vt:i4>
      </vt:variant>
      <vt:variant>
        <vt:lpwstr>https://www.3gpp.org/ftp/TSG_RAN/WG1_RL1/TSGR1_118/Docs/R1-2406561.zip</vt:lpwstr>
      </vt:variant>
      <vt:variant>
        <vt:lpwstr/>
      </vt:variant>
      <vt:variant>
        <vt:i4>7602242</vt:i4>
      </vt:variant>
      <vt:variant>
        <vt:i4>15</vt:i4>
      </vt:variant>
      <vt:variant>
        <vt:i4>0</vt:i4>
      </vt:variant>
      <vt:variant>
        <vt:i4>5</vt:i4>
      </vt:variant>
      <vt:variant>
        <vt:lpwstr>https://www.3gpp.org/ftp/TSG_RAN/WG1_RL1/TSGR1_118/Docs/R1-2406461.zip</vt:lpwstr>
      </vt:variant>
      <vt:variant>
        <vt:lpwstr/>
      </vt:variant>
      <vt:variant>
        <vt:i4>7667778</vt:i4>
      </vt:variant>
      <vt:variant>
        <vt:i4>12</vt:i4>
      </vt:variant>
      <vt:variant>
        <vt:i4>0</vt:i4>
      </vt:variant>
      <vt:variant>
        <vt:i4>5</vt:i4>
      </vt:variant>
      <vt:variant>
        <vt:lpwstr>https://www.3gpp.org/ftp/TSG_RAN/WG1_RL1/TSGR1_118/Docs/R1-2406460.zip</vt:lpwstr>
      </vt:variant>
      <vt:variant>
        <vt:lpwstr/>
      </vt:variant>
      <vt:variant>
        <vt:i4>7929927</vt:i4>
      </vt:variant>
      <vt:variant>
        <vt:i4>9</vt:i4>
      </vt:variant>
      <vt:variant>
        <vt:i4>0</vt:i4>
      </vt:variant>
      <vt:variant>
        <vt:i4>5</vt:i4>
      </vt:variant>
      <vt:variant>
        <vt:lpwstr>https://www.3gpp.org/ftp/TSG_RAN/WG1_RL1/TSGR1_118/Docs/R1-2406038.zip</vt:lpwstr>
      </vt:variant>
      <vt:variant>
        <vt:lpwstr/>
      </vt:variant>
      <vt:variant>
        <vt:i4>7733319</vt:i4>
      </vt:variant>
      <vt:variant>
        <vt:i4>6</vt:i4>
      </vt:variant>
      <vt:variant>
        <vt:i4>0</vt:i4>
      </vt:variant>
      <vt:variant>
        <vt:i4>5</vt:i4>
      </vt:variant>
      <vt:variant>
        <vt:lpwstr>https://www.3gpp.org/ftp/TSG_RAN/WG1_RL1/TSGR1_118/Docs/R1-2406037.zip</vt:lpwstr>
      </vt:variant>
      <vt:variant>
        <vt:lpwstr/>
      </vt:variant>
      <vt:variant>
        <vt:i4>7798855</vt:i4>
      </vt:variant>
      <vt:variant>
        <vt:i4>3</vt:i4>
      </vt:variant>
      <vt:variant>
        <vt:i4>0</vt:i4>
      </vt:variant>
      <vt:variant>
        <vt:i4>5</vt:i4>
      </vt:variant>
      <vt:variant>
        <vt:lpwstr>https://www.3gpp.org/ftp/TSG_RAN/WG1_RL1/TSGR1_118/Docs/R1-2406036.zip</vt:lpwstr>
      </vt:variant>
      <vt:variant>
        <vt:lpwstr/>
      </vt:variant>
      <vt:variant>
        <vt:i4>7602254</vt:i4>
      </vt:variant>
      <vt:variant>
        <vt:i4>0</vt:i4>
      </vt:variant>
      <vt:variant>
        <vt:i4>0</vt:i4>
      </vt:variant>
      <vt:variant>
        <vt:i4>5</vt:i4>
      </vt:variant>
      <vt:variant>
        <vt:lpwstr>https://www.3gpp.org/ftp/TSG_RAN/WG1_RL1/TSGR1_118/Docs/R1-2405792.zip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Akimoto, Yosuke/秋元 陽介</cp:lastModifiedBy>
  <cp:revision>430</cp:revision>
  <dcterms:created xsi:type="dcterms:W3CDTF">2024-05-13T20:29:00Z</dcterms:created>
  <dcterms:modified xsi:type="dcterms:W3CDTF">2024-08-16T02:35:00Z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