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2A0E" w14:textId="47DC4EC2" w:rsidR="00C466D4" w:rsidRDefault="00671633">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sidR="00966BDE">
        <w:rPr>
          <w:rFonts w:cs="Arial"/>
          <w:bCs/>
          <w:sz w:val="22"/>
          <w:lang w:val="en-US"/>
        </w:rPr>
        <w:t xml:space="preserve">Draft </w:t>
      </w:r>
      <w:r>
        <w:rPr>
          <w:rFonts w:cs="Arial"/>
          <w:bCs/>
          <w:sz w:val="22"/>
          <w:szCs w:val="22"/>
          <w:lang w:val="en-US"/>
        </w:rPr>
        <w:t>R1-</w:t>
      </w:r>
      <w:bookmarkEnd w:id="0"/>
      <w:r>
        <w:rPr>
          <w:sz w:val="22"/>
          <w:szCs w:val="22"/>
          <w:lang w:val="en-US"/>
        </w:rPr>
        <w:t>231228</w:t>
      </w:r>
      <w:r w:rsidR="00966BDE">
        <w:rPr>
          <w:sz w:val="22"/>
          <w:szCs w:val="22"/>
          <w:lang w:val="en-US"/>
        </w:rPr>
        <w:t>1</w:t>
      </w:r>
    </w:p>
    <w:p w14:paraId="64904B2D" w14:textId="77777777" w:rsidR="00C466D4" w:rsidRDefault="00671633">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3E7BB1F5"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66BDE">
        <w:rPr>
          <w:rFonts w:ascii="Arial" w:hAnsi="Arial" w:cs="Arial"/>
          <w:b/>
          <w:lang w:val="en-US"/>
        </w:rPr>
        <w:t>2</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6F4C0DB" w14:textId="3947E407" w:rsidR="0063368D" w:rsidRDefault="00671633" w:rsidP="00E430DC">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w:t>
      </w:r>
      <w:r w:rsidR="0063368D">
        <w:rPr>
          <w:lang w:val="en-US"/>
        </w:rPr>
        <w:t>are</w:t>
      </w:r>
      <w:r>
        <w:rPr>
          <w:lang w:val="en-US"/>
        </w:rPr>
        <w:t xml:space="preserve"> in the focus of </w:t>
      </w:r>
      <w:r w:rsidR="0063368D">
        <w:rPr>
          <w:lang w:val="en-US"/>
        </w:rPr>
        <w:t xml:space="preserve">this </w:t>
      </w:r>
      <w:r>
        <w:rPr>
          <w:lang w:val="en-US"/>
        </w:rPr>
        <w:t>round</w:t>
      </w:r>
      <w:r w:rsidR="0063368D">
        <w:rPr>
          <w:lang w:val="en-US"/>
        </w:rPr>
        <w:t xml:space="preserve"> of the discussion</w:t>
      </w:r>
      <w:r>
        <w:rPr>
          <w:lang w:val="en-US"/>
        </w:rPr>
        <w:t xml:space="preserve"> are furthermore tagged</w:t>
      </w:r>
      <w:r w:rsidR="003F6797">
        <w:rPr>
          <w:lang w:val="en-US"/>
        </w:rPr>
        <w:t xml:space="preserve"> </w:t>
      </w:r>
      <w:r w:rsidR="003F6797" w:rsidRPr="0063368D">
        <w:rPr>
          <w:color w:val="FF0000"/>
          <w:lang w:val="en-US"/>
        </w:rPr>
        <w:t>FL</w:t>
      </w:r>
      <w:r w:rsidR="0063368D" w:rsidRPr="0063368D">
        <w:rPr>
          <w:color w:val="FF0000"/>
          <w:lang w:val="en-US"/>
        </w:rPr>
        <w:t>5</w:t>
      </w:r>
      <w:r w:rsidRPr="003F6797">
        <w:rPr>
          <w:lang w:val="en-US"/>
        </w:rPr>
        <w:t>.</w:t>
      </w:r>
    </w:p>
    <w:p w14:paraId="28D3298B" w14:textId="3BD9AA3D" w:rsidR="00C466D4" w:rsidRDefault="00671633" w:rsidP="00E430DC">
      <w:pPr>
        <w:rPr>
          <w:lang w:val="en-US"/>
        </w:rPr>
      </w:pPr>
      <w:r>
        <w:rPr>
          <w:rFonts w:ascii="Times" w:hAnsi="Times"/>
          <w:b/>
          <w:szCs w:val="24"/>
          <w:lang w:val="en-US"/>
        </w:rPr>
        <w:t>FL</w:t>
      </w:r>
      <w:r w:rsidR="0063368D">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Yu Mincho"/>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Yu Mincho"/>
                <w:lang w:val="en-US" w:eastAsia="ja-JP"/>
              </w:rPr>
            </w:pPr>
            <w:r>
              <w:rPr>
                <w:rFonts w:eastAsia="Yu Mincho"/>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Yu Mincho"/>
                <w:lang w:val="en-US" w:eastAsia="ja-JP"/>
              </w:rPr>
            </w:pPr>
            <w:r>
              <w:rPr>
                <w:rFonts w:eastAsia="Yu Mincho"/>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Yu Mincho"/>
                <w:lang w:val="en-US" w:eastAsia="ja-JP"/>
              </w:rPr>
            </w:pPr>
            <w:proofErr w:type="spellStart"/>
            <w:r>
              <w:t>Seungjin</w:t>
            </w:r>
            <w:proofErr w:type="spellEnd"/>
            <w:r>
              <w:t xml:space="preserve">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Yu Mincho"/>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Yu Mincho" w:hint="eastAsia"/>
                <w:lang w:val="en-US" w:eastAsia="ja-JP"/>
              </w:rPr>
              <w:t>t</w:t>
            </w:r>
            <w:r>
              <w:rPr>
                <w:rFonts w:eastAsia="Yu Mincho"/>
                <w:lang w:val="en-US" w:eastAsia="ja-JP"/>
              </w:rPr>
              <w:t>akahiro.sasaki@nec.com</w:t>
            </w:r>
          </w:p>
        </w:tc>
      </w:tr>
      <w:tr w:rsidR="00C466D4" w:rsidRPr="00212AA3"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r>
              <w:rPr>
                <w:rFonts w:eastAsiaTheme="minorEastAsia"/>
                <w:lang w:val="en-US" w:eastAsia="zh-CN"/>
              </w:rPr>
              <w:t>Xuemei Qiao</w:t>
            </w:r>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Zuo</w:t>
            </w:r>
          </w:p>
        </w:tc>
        <w:tc>
          <w:tcPr>
            <w:tcW w:w="4252" w:type="dxa"/>
          </w:tcPr>
          <w:p w14:paraId="5A475C94" w14:textId="739ACEC7" w:rsidR="00C466D4" w:rsidRDefault="008D3523">
            <w:pPr>
              <w:spacing w:after="0"/>
              <w:jc w:val="center"/>
              <w:rPr>
                <w:rFonts w:eastAsiaTheme="minorEastAsia"/>
                <w:lang w:val="sv-SE" w:eastAsia="zh-CN"/>
              </w:rPr>
            </w:pPr>
            <w:r>
              <w:rPr>
                <w:rFonts w:eastAsiaTheme="minorEastAsia"/>
                <w:lang w:val="sv-SE" w:eastAsia="zh-CN"/>
              </w:rPr>
              <w:t>z</w:t>
            </w:r>
            <w:r w:rsidR="00671633">
              <w:rPr>
                <w:rFonts w:eastAsiaTheme="minorEastAsia"/>
                <w:lang w:val="sv-SE" w:eastAsia="zh-CN"/>
              </w:rPr>
              <w:t>uozhisong</w:t>
            </w:r>
            <w:r w:rsidR="00671633">
              <w:rPr>
                <w:rFonts w:eastAsiaTheme="minorEastAsia" w:hint="eastAsia"/>
                <w:lang w:val="sv-SE" w:eastAsia="zh-CN"/>
              </w:rPr>
              <w:t>@oppo</w:t>
            </w:r>
            <w:r w:rsidR="00671633">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0939233B" w:rsidR="00C466D4" w:rsidRDefault="009A10D7">
            <w:pPr>
              <w:spacing w:after="0"/>
              <w:jc w:val="center"/>
              <w:rPr>
                <w:rFonts w:eastAsiaTheme="minorEastAsia"/>
                <w:lang w:val="en-US" w:eastAsia="zh-CN"/>
              </w:rPr>
            </w:pPr>
            <w:r>
              <w:rPr>
                <w:rFonts w:eastAsiaTheme="minorEastAsia"/>
                <w:lang w:val="en-US" w:eastAsia="zh-CN"/>
              </w:rPr>
              <w:t>z</w:t>
            </w:r>
            <w:r w:rsidR="00671633">
              <w:rPr>
                <w:rFonts w:eastAsiaTheme="minorEastAsia" w:hint="eastAsia"/>
                <w:lang w:val="en-US" w:eastAsia="zh-CN"/>
              </w:rPr>
              <w:t>hou.leih@h3c.com</w:t>
            </w:r>
          </w:p>
        </w:tc>
      </w:tr>
      <w:tr w:rsidR="00D90C9C" w14:paraId="2D8012C0" w14:textId="77777777">
        <w:tc>
          <w:tcPr>
            <w:tcW w:w="2263" w:type="dxa"/>
          </w:tcPr>
          <w:p w14:paraId="020AC635" w14:textId="46E95C1B" w:rsidR="00D90C9C" w:rsidRPr="00D90C9C" w:rsidRDefault="00D90C9C">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726294C0" w14:textId="60FFAC01" w:rsidR="00D90C9C" w:rsidRPr="00D90C9C" w:rsidRDefault="00D90C9C">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4AF17E1E" w14:textId="51AE681D" w:rsidR="00D90C9C" w:rsidRPr="00D90C9C" w:rsidRDefault="00D90C9C">
            <w:pPr>
              <w:spacing w:after="0"/>
              <w:jc w:val="center"/>
              <w:rPr>
                <w:rFonts w:eastAsia="Malgun Gothic"/>
                <w:lang w:val="en-US" w:eastAsia="ko-KR"/>
              </w:rPr>
            </w:pPr>
            <w:r>
              <w:rPr>
                <w:rFonts w:eastAsia="Malgun Gothic"/>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1"/>
        <w:ind w:left="1134" w:hanging="1134"/>
        <w:rPr>
          <w:lang w:val="en-US"/>
        </w:rPr>
      </w:pPr>
      <w:r>
        <w:rPr>
          <w:lang w:val="en-US"/>
        </w:rPr>
        <w:lastRenderedPageBreak/>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8"/>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19576AB5" w14:textId="77777777" w:rsidR="00C466D4" w:rsidRDefault="00671633">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6B4CD5DB" w14:textId="77777777" w:rsidR="00C466D4" w:rsidRDefault="00671633">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7DB52306" w14:textId="77777777" w:rsidR="00C466D4" w:rsidRDefault="00671633">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000000">
            <w:pPr>
              <w:spacing w:after="0" w:line="276" w:lineRule="auto"/>
              <w:jc w:val="left"/>
              <w:rPr>
                <w:rStyle w:val="afc"/>
                <w:color w:val="0000FF"/>
                <w:lang w:val="en-US"/>
              </w:rPr>
            </w:pPr>
            <w:hyperlink r:id="rId11" w:history="1">
              <w:r w:rsidR="00671633">
                <w:rPr>
                  <w:rStyle w:val="afc"/>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8"/>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2D68B848"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1F3E59"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Yu Mincho"/>
                <w:lang w:val="en-US" w:eastAsia="ja-JP"/>
              </w:rPr>
            </w:pPr>
            <w:r>
              <w:t>LG</w:t>
            </w:r>
          </w:p>
        </w:tc>
        <w:tc>
          <w:tcPr>
            <w:tcW w:w="1372" w:type="dxa"/>
          </w:tcPr>
          <w:p w14:paraId="2AE67FBB" w14:textId="77777777" w:rsidR="00C466D4" w:rsidRDefault="00671633">
            <w:pPr>
              <w:tabs>
                <w:tab w:val="left" w:pos="551"/>
              </w:tabs>
              <w:jc w:val="left"/>
              <w:rPr>
                <w:rFonts w:eastAsia="Yu Mincho"/>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49DBF26" w14:textId="77777777" w:rsidR="00C466D4" w:rsidRDefault="00671633">
            <w:pPr>
              <w:tabs>
                <w:tab w:val="left" w:pos="551"/>
              </w:tabs>
              <w:jc w:val="left"/>
              <w:rPr>
                <w:rFonts w:eastAsia="Yu Mincho"/>
                <w:lang w:eastAsia="ja-JP"/>
              </w:rPr>
            </w:pPr>
            <w:r>
              <w:rPr>
                <w:rFonts w:eastAsia="Yu Mincho"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Yu Mincho"/>
                <w:lang w:val="en-US" w:eastAsia="ja-JP"/>
              </w:rPr>
            </w:pPr>
            <w:r>
              <w:rPr>
                <w:rFonts w:eastAsia="Yu Mincho"/>
                <w:lang w:val="en-US" w:eastAsia="ja-JP"/>
              </w:rPr>
              <w:t>OPPO</w:t>
            </w:r>
          </w:p>
        </w:tc>
        <w:tc>
          <w:tcPr>
            <w:tcW w:w="1372" w:type="dxa"/>
          </w:tcPr>
          <w:p w14:paraId="1D2D6B7F"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r w:rsidR="002D3EB8" w14:paraId="1AA8107F" w14:textId="77777777" w:rsidTr="00BF7C58">
        <w:tc>
          <w:tcPr>
            <w:tcW w:w="1479" w:type="dxa"/>
          </w:tcPr>
          <w:p w14:paraId="360603C6" w14:textId="3DAFECB9" w:rsidR="002D3EB8" w:rsidRDefault="002D3EB8">
            <w:pPr>
              <w:jc w:val="left"/>
              <w:rPr>
                <w:rFonts w:eastAsiaTheme="minorEastAsia"/>
                <w:lang w:val="en-US" w:eastAsia="zh-CN"/>
              </w:rPr>
            </w:pPr>
            <w:r>
              <w:rPr>
                <w:rFonts w:eastAsiaTheme="minorEastAsia"/>
                <w:lang w:val="en-US" w:eastAsia="zh-CN"/>
              </w:rPr>
              <w:t>FL3</w:t>
            </w:r>
            <w:r w:rsidR="008A3B59">
              <w:rPr>
                <w:rFonts w:eastAsiaTheme="minorEastAsia"/>
                <w:lang w:val="en-US" w:eastAsia="zh-CN"/>
              </w:rPr>
              <w:t>/FL4</w:t>
            </w:r>
          </w:p>
        </w:tc>
        <w:tc>
          <w:tcPr>
            <w:tcW w:w="8155" w:type="dxa"/>
            <w:gridSpan w:val="2"/>
          </w:tcPr>
          <w:p w14:paraId="1F4DCA90" w14:textId="49061DB2" w:rsidR="002D3EB8" w:rsidRDefault="00411AAD">
            <w:pPr>
              <w:jc w:val="left"/>
              <w:rPr>
                <w:rFonts w:eastAsiaTheme="minorEastAsia"/>
                <w:lang w:val="en-US" w:eastAsia="zh-CN"/>
              </w:rPr>
            </w:pPr>
            <w:r>
              <w:rPr>
                <w:rFonts w:eastAsiaTheme="minorEastAsia"/>
                <w:lang w:val="en-US" w:eastAsia="zh-CN"/>
              </w:rPr>
              <w:t>Based on the Tuesday offline session, the following proposal can be considered.</w:t>
            </w:r>
          </w:p>
          <w:p w14:paraId="2A82E256" w14:textId="5054EE99" w:rsidR="002D3EB8" w:rsidRDefault="002D3EB8" w:rsidP="002D3EB8">
            <w:pPr>
              <w:rPr>
                <w:b/>
                <w:bCs/>
                <w:lang w:val="en-US"/>
              </w:rPr>
            </w:pPr>
            <w:r>
              <w:rPr>
                <w:b/>
                <w:highlight w:val="yellow"/>
                <w:lang w:val="en-US"/>
              </w:rPr>
              <w:t>High Priority Proposal 1-1b</w:t>
            </w:r>
            <w:r>
              <w:rPr>
                <w:b/>
                <w:bCs/>
                <w:lang w:val="en-US"/>
              </w:rPr>
              <w:t>:</w:t>
            </w:r>
          </w:p>
          <w:p w14:paraId="38B4284D" w14:textId="2F6DB4EB" w:rsidR="002D3EB8" w:rsidRPr="002D3EB8" w:rsidRDefault="002D3EB8" w:rsidP="002D3EB8">
            <w:pPr>
              <w:pStyle w:val="aff0"/>
              <w:numPr>
                <w:ilvl w:val="0"/>
                <w:numId w:val="32"/>
              </w:numPr>
              <w:rPr>
                <w:b/>
                <w:sz w:val="20"/>
                <w:szCs w:val="22"/>
                <w:lang w:val="en-US"/>
              </w:rPr>
            </w:pPr>
            <w:r w:rsidRPr="002D3EB8">
              <w:rPr>
                <w:b/>
                <w:bCs/>
                <w:sz w:val="20"/>
                <w:szCs w:val="22"/>
                <w:lang w:val="en-US"/>
              </w:rPr>
              <w:t xml:space="preserve">When </w:t>
            </w:r>
            <w:proofErr w:type="spellStart"/>
            <w:r w:rsidRPr="002D3EB8">
              <w:rPr>
                <w:b/>
                <w:bCs/>
                <w:sz w:val="20"/>
                <w:szCs w:val="22"/>
                <w:lang w:val="en-US"/>
              </w:rPr>
              <w:t>MsgA</w:t>
            </w:r>
            <w:proofErr w:type="spellEnd"/>
            <w:r w:rsidRPr="002D3EB8">
              <w:rPr>
                <w:b/>
                <w:bCs/>
                <w:sz w:val="20"/>
                <w:szCs w:val="22"/>
                <w:lang w:val="en-US"/>
              </w:rPr>
              <w:t xml:space="preserve"> PRACH early indication for Rel-17 </w:t>
            </w:r>
            <w:proofErr w:type="spellStart"/>
            <w:r w:rsidRPr="002D3EB8">
              <w:rPr>
                <w:b/>
                <w:bCs/>
                <w:sz w:val="20"/>
                <w:szCs w:val="22"/>
                <w:lang w:val="en-US"/>
              </w:rPr>
              <w:t>RedCap</w:t>
            </w:r>
            <w:proofErr w:type="spellEnd"/>
            <w:r w:rsidRPr="002D3EB8">
              <w:rPr>
                <w:b/>
                <w:bCs/>
                <w:sz w:val="20"/>
                <w:szCs w:val="22"/>
                <w:lang w:val="en-US"/>
              </w:rPr>
              <w:t xml:space="preserve"> UEs is configured, Rel-18 </w:t>
            </w:r>
            <w:proofErr w:type="spellStart"/>
            <w:r w:rsidRPr="002D3EB8">
              <w:rPr>
                <w:b/>
                <w:bCs/>
                <w:sz w:val="20"/>
                <w:szCs w:val="22"/>
                <w:lang w:val="en-US"/>
              </w:rPr>
              <w:t>eRedCap</w:t>
            </w:r>
            <w:proofErr w:type="spellEnd"/>
            <w:r w:rsidRPr="002D3EB8">
              <w:rPr>
                <w:b/>
                <w:bCs/>
                <w:sz w:val="20"/>
                <w:szCs w:val="22"/>
                <w:lang w:val="en-US"/>
              </w:rPr>
              <w:t xml:space="preserve"> UEs shall share the </w:t>
            </w:r>
            <w:proofErr w:type="spellStart"/>
            <w:r w:rsidRPr="002D3EB8">
              <w:rPr>
                <w:b/>
                <w:bCs/>
                <w:sz w:val="20"/>
                <w:szCs w:val="22"/>
                <w:lang w:val="en-US"/>
              </w:rPr>
              <w:t>MsgA</w:t>
            </w:r>
            <w:proofErr w:type="spellEnd"/>
            <w:r w:rsidRPr="002D3EB8">
              <w:rPr>
                <w:b/>
                <w:bCs/>
                <w:sz w:val="20"/>
                <w:szCs w:val="22"/>
                <w:lang w:val="en-US"/>
              </w:rPr>
              <w:t xml:space="preserve"> PRACH that is configured for Rel-17 </w:t>
            </w:r>
            <w:proofErr w:type="spellStart"/>
            <w:r w:rsidRPr="002D3EB8">
              <w:rPr>
                <w:b/>
                <w:bCs/>
                <w:sz w:val="20"/>
                <w:szCs w:val="22"/>
                <w:lang w:val="en-US"/>
              </w:rPr>
              <w:t>RedCap</w:t>
            </w:r>
            <w:proofErr w:type="spellEnd"/>
            <w:r w:rsidRPr="002D3EB8">
              <w:rPr>
                <w:b/>
                <w:bCs/>
                <w:sz w:val="20"/>
                <w:szCs w:val="22"/>
                <w:lang w:val="en-US"/>
              </w:rPr>
              <w:t xml:space="preserve"> UEs.</w:t>
            </w:r>
          </w:p>
          <w:p w14:paraId="604A3A36" w14:textId="28A6D22F" w:rsidR="00EB7002" w:rsidRPr="00377763" w:rsidRDefault="002D3EB8" w:rsidP="00EB7002">
            <w:pPr>
              <w:pStyle w:val="aff0"/>
              <w:numPr>
                <w:ilvl w:val="1"/>
                <w:numId w:val="32"/>
              </w:numPr>
              <w:rPr>
                <w:b/>
                <w:sz w:val="20"/>
                <w:szCs w:val="22"/>
                <w:lang w:val="en-US"/>
              </w:rPr>
            </w:pPr>
            <w:r w:rsidRPr="00661658">
              <w:rPr>
                <w:b/>
                <w:bCs/>
                <w:color w:val="FF0000"/>
                <w:sz w:val="20"/>
                <w:szCs w:val="22"/>
                <w:lang w:val="en-US"/>
              </w:rPr>
              <w:t>Send LS to RAN2 to inform about this agreement.</w:t>
            </w:r>
          </w:p>
        </w:tc>
      </w:tr>
      <w:tr w:rsidR="00377763" w14:paraId="16358779" w14:textId="77777777" w:rsidTr="00BF7C58">
        <w:tc>
          <w:tcPr>
            <w:tcW w:w="1479" w:type="dxa"/>
          </w:tcPr>
          <w:p w14:paraId="5B904FC2" w14:textId="231C4992" w:rsidR="00377763" w:rsidRDefault="00377763">
            <w:pPr>
              <w:jc w:val="left"/>
              <w:rPr>
                <w:rFonts w:eastAsiaTheme="minorEastAsia"/>
                <w:lang w:val="en-US" w:eastAsia="zh-CN"/>
              </w:rPr>
            </w:pPr>
            <w:r>
              <w:rPr>
                <w:rFonts w:eastAsiaTheme="minorEastAsia"/>
                <w:lang w:val="en-US" w:eastAsia="zh-CN"/>
              </w:rPr>
              <w:t>FL5</w:t>
            </w:r>
          </w:p>
        </w:tc>
        <w:tc>
          <w:tcPr>
            <w:tcW w:w="8155" w:type="dxa"/>
            <w:gridSpan w:val="2"/>
          </w:tcPr>
          <w:p w14:paraId="189D72EE" w14:textId="77777777" w:rsidR="00377763" w:rsidRDefault="00377763">
            <w:pPr>
              <w:jc w:val="left"/>
              <w:rPr>
                <w:rFonts w:eastAsiaTheme="minorEastAsia"/>
                <w:lang w:val="en-US" w:eastAsia="zh-CN"/>
              </w:rPr>
            </w:pPr>
            <w:r>
              <w:rPr>
                <w:rFonts w:eastAsiaTheme="minorEastAsia"/>
                <w:lang w:val="en-US" w:eastAsia="zh-CN"/>
              </w:rPr>
              <w:t>The following agreement was made in the Tuesday online session:</w:t>
            </w:r>
          </w:p>
          <w:p w14:paraId="72535C0C" w14:textId="215F831F" w:rsidR="00377763" w:rsidRPr="00377763" w:rsidRDefault="00377763" w:rsidP="00377763">
            <w:pPr>
              <w:spacing w:after="0" w:line="240" w:lineRule="auto"/>
              <w:jc w:val="left"/>
              <w:rPr>
                <w:rFonts w:ascii="Times" w:hAnsi="Times"/>
                <w:bCs/>
                <w:szCs w:val="24"/>
                <w:lang w:val="en-US"/>
              </w:rPr>
            </w:pPr>
            <w:r w:rsidRPr="00377763">
              <w:rPr>
                <w:rFonts w:ascii="Times" w:hAnsi="Times"/>
                <w:bCs/>
                <w:szCs w:val="24"/>
                <w:highlight w:val="green"/>
                <w:lang w:val="en-US"/>
              </w:rPr>
              <w:t>Agreement</w:t>
            </w:r>
            <w:r w:rsidRPr="00377763">
              <w:rPr>
                <w:rFonts w:ascii="Times" w:hAnsi="Times"/>
                <w:bCs/>
                <w:szCs w:val="24"/>
                <w:lang w:val="en-US"/>
              </w:rPr>
              <w:t>:</w:t>
            </w:r>
          </w:p>
          <w:p w14:paraId="02FF38A4" w14:textId="77777777" w:rsidR="00377763" w:rsidRPr="00377763" w:rsidRDefault="00377763" w:rsidP="00377763">
            <w:pPr>
              <w:numPr>
                <w:ilvl w:val="0"/>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 xml:space="preserve">If </w:t>
            </w:r>
            <w:proofErr w:type="spellStart"/>
            <w:r w:rsidRPr="00377763">
              <w:rPr>
                <w:rFonts w:ascii="Times" w:hAnsi="Times"/>
                <w:bCs/>
                <w:szCs w:val="22"/>
                <w:lang w:val="en-US" w:eastAsia="x-none"/>
              </w:rPr>
              <w:t>MsgA</w:t>
            </w:r>
            <w:proofErr w:type="spellEnd"/>
            <w:r w:rsidRPr="00377763">
              <w:rPr>
                <w:rFonts w:ascii="Times" w:hAnsi="Times"/>
                <w:bCs/>
                <w:szCs w:val="22"/>
                <w:lang w:val="en-US" w:eastAsia="x-none"/>
              </w:rPr>
              <w:t xml:space="preserve"> PRACH early indication for Rel-17 </w:t>
            </w:r>
            <w:proofErr w:type="spellStart"/>
            <w:r w:rsidRPr="00377763">
              <w:rPr>
                <w:rFonts w:ascii="Times" w:hAnsi="Times"/>
                <w:bCs/>
                <w:szCs w:val="22"/>
                <w:lang w:val="en-US" w:eastAsia="x-none"/>
              </w:rPr>
              <w:t>RedCap</w:t>
            </w:r>
            <w:proofErr w:type="spellEnd"/>
            <w:r w:rsidRPr="00377763">
              <w:rPr>
                <w:rFonts w:ascii="Times" w:hAnsi="Times"/>
                <w:bCs/>
                <w:szCs w:val="22"/>
                <w:lang w:val="en-US" w:eastAsia="x-none"/>
              </w:rPr>
              <w:t xml:space="preserve"> UEs is configured, a Rel-18 </w:t>
            </w:r>
            <w:proofErr w:type="spellStart"/>
            <w:r w:rsidRPr="00377763">
              <w:rPr>
                <w:rFonts w:ascii="Times" w:hAnsi="Times"/>
                <w:bCs/>
                <w:szCs w:val="22"/>
                <w:lang w:val="en-US" w:eastAsia="x-none"/>
              </w:rPr>
              <w:t>eRedCap</w:t>
            </w:r>
            <w:proofErr w:type="spellEnd"/>
            <w:r w:rsidRPr="00377763">
              <w:rPr>
                <w:rFonts w:ascii="Times" w:hAnsi="Times"/>
                <w:bCs/>
                <w:szCs w:val="22"/>
                <w:lang w:val="en-US" w:eastAsia="x-none"/>
              </w:rPr>
              <w:t xml:space="preserve"> UE shall share the </w:t>
            </w:r>
            <w:proofErr w:type="spellStart"/>
            <w:r w:rsidRPr="00377763">
              <w:rPr>
                <w:rFonts w:ascii="Times" w:hAnsi="Times"/>
                <w:bCs/>
                <w:szCs w:val="22"/>
                <w:lang w:val="en-US" w:eastAsia="x-none"/>
              </w:rPr>
              <w:t>MsgA</w:t>
            </w:r>
            <w:proofErr w:type="spellEnd"/>
            <w:r w:rsidRPr="00377763">
              <w:rPr>
                <w:rFonts w:ascii="Times" w:hAnsi="Times"/>
                <w:bCs/>
                <w:szCs w:val="22"/>
                <w:lang w:val="en-US" w:eastAsia="x-none"/>
              </w:rPr>
              <w:t xml:space="preserve"> PRACH that is configured for Rel-17 </w:t>
            </w:r>
            <w:proofErr w:type="spellStart"/>
            <w:r w:rsidRPr="00377763">
              <w:rPr>
                <w:rFonts w:ascii="Times" w:hAnsi="Times"/>
                <w:bCs/>
                <w:szCs w:val="22"/>
                <w:lang w:val="en-US" w:eastAsia="x-none"/>
              </w:rPr>
              <w:t>RedCap</w:t>
            </w:r>
            <w:proofErr w:type="spellEnd"/>
            <w:r w:rsidRPr="00377763">
              <w:rPr>
                <w:rFonts w:ascii="Times" w:hAnsi="Times"/>
                <w:bCs/>
                <w:szCs w:val="22"/>
                <w:lang w:val="en-US" w:eastAsia="x-none"/>
              </w:rPr>
              <w:t xml:space="preserve"> UEs if the Rel-18 </w:t>
            </w:r>
            <w:proofErr w:type="spellStart"/>
            <w:r w:rsidRPr="00377763">
              <w:rPr>
                <w:rFonts w:ascii="Times" w:hAnsi="Times"/>
                <w:bCs/>
                <w:szCs w:val="22"/>
                <w:lang w:val="en-US" w:eastAsia="x-none"/>
              </w:rPr>
              <w:t>eRedCap</w:t>
            </w:r>
            <w:proofErr w:type="spellEnd"/>
            <w:r w:rsidRPr="00377763">
              <w:rPr>
                <w:rFonts w:ascii="Times" w:hAnsi="Times"/>
                <w:bCs/>
                <w:szCs w:val="22"/>
                <w:lang w:val="en-US" w:eastAsia="x-none"/>
              </w:rPr>
              <w:t xml:space="preserve"> UE performs 2-step RACH.</w:t>
            </w:r>
          </w:p>
          <w:p w14:paraId="66132079" w14:textId="77777777" w:rsidR="00377763" w:rsidRDefault="00377763" w:rsidP="00377763">
            <w:pPr>
              <w:numPr>
                <w:ilvl w:val="1"/>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Send LS to RAN2 to inform about this agreement.</w:t>
            </w:r>
          </w:p>
          <w:p w14:paraId="4A50BB7D" w14:textId="77C89BEF" w:rsidR="00377763" w:rsidRPr="00377763" w:rsidRDefault="00377763" w:rsidP="00377763">
            <w:pPr>
              <w:spacing w:after="0" w:line="252" w:lineRule="auto"/>
              <w:contextualSpacing/>
              <w:jc w:val="left"/>
              <w:rPr>
                <w:rFonts w:ascii="Times" w:hAnsi="Times"/>
                <w:bCs/>
                <w:szCs w:val="22"/>
                <w:lang w:val="en-US" w:eastAsia="x-none"/>
              </w:rPr>
            </w:pPr>
          </w:p>
        </w:tc>
      </w:tr>
    </w:tbl>
    <w:p w14:paraId="28EF4621" w14:textId="77777777" w:rsidR="00C466D4" w:rsidRDefault="00C466D4">
      <w:pPr>
        <w:rPr>
          <w:szCs w:val="22"/>
          <w:highlight w:val="magenta"/>
          <w:lang w:val="en-US"/>
        </w:rPr>
      </w:pPr>
    </w:p>
    <w:p w14:paraId="7E623301" w14:textId="77777777" w:rsidR="00C466D4" w:rsidRDefault="00671633">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8"/>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5B61967F"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7B24FFB9" w14:textId="77777777" w:rsidR="00C466D4" w:rsidRDefault="00671633">
            <w:pPr>
              <w:spacing w:line="240" w:lineRule="auto"/>
              <w:ind w:left="568" w:hanging="284"/>
              <w:jc w:val="left"/>
              <w:rPr>
                <w:rFonts w:eastAsia="宋体"/>
                <w:lang w:eastAsia="zh-CN"/>
              </w:rPr>
            </w:pPr>
            <w:r>
              <w:rPr>
                <w:rFonts w:eastAsia="宋体"/>
              </w:rPr>
              <w:lastRenderedPageBreak/>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proofErr w:type="gramStart"/>
            <w:r>
              <w:rPr>
                <w:rFonts w:eastAsia="宋体"/>
              </w:rPr>
              <w:t xml:space="preserve">a </w:t>
            </w:r>
            <w:r>
              <w:rPr>
                <w:rFonts w:eastAsia="宋体"/>
                <w:lang w:eastAsia="zh-CN"/>
              </w:rPr>
              <w:t>number of</w:t>
            </w:r>
            <w:proofErr w:type="gramEnd"/>
            <w:r>
              <w:rPr>
                <w:rFonts w:eastAsia="宋体"/>
                <w:lang w:eastAsia="zh-CN"/>
              </w:rPr>
              <w:t xml:space="preserve"> PRBs that is</w:t>
            </w:r>
            <w:r>
              <w:rPr>
                <w:rFonts w:eastAsia="宋体"/>
              </w:rPr>
              <w:t xml:space="preserve"> larger</w:t>
            </w:r>
            <w:r>
              <w:rPr>
                <w:rFonts w:eastAsia="宋体"/>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3B307231" w14:textId="77777777" w:rsidR="00C466D4" w:rsidRDefault="00671633">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4C99957F"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3B08FEDB"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407FB52D" w14:textId="77777777" w:rsidR="00C466D4" w:rsidRDefault="00671633">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7E565F54"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52940D81"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14D6EE99" w14:textId="77777777" w:rsidR="00C466D4" w:rsidRDefault="00671633">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603A6B24" w14:textId="77777777" w:rsidR="00C466D4" w:rsidRDefault="00671633">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000000">
            <w:pPr>
              <w:spacing w:after="0" w:line="276" w:lineRule="auto"/>
              <w:jc w:val="left"/>
              <w:rPr>
                <w:rStyle w:val="afc"/>
                <w:color w:val="0000FF"/>
                <w:lang w:val="en-US"/>
              </w:rPr>
            </w:pPr>
            <w:hyperlink r:id="rId12" w:history="1">
              <w:r w:rsidR="00671633">
                <w:rPr>
                  <w:rStyle w:val="afa"/>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000000">
            <w:pPr>
              <w:spacing w:after="0" w:line="276" w:lineRule="auto"/>
              <w:jc w:val="left"/>
              <w:rPr>
                <w:rStyle w:val="afc"/>
                <w:color w:val="0000FF"/>
                <w:lang w:val="en-US"/>
              </w:rPr>
            </w:pPr>
            <w:hyperlink r:id="rId13" w:history="1">
              <w:r w:rsidR="00671633">
                <w:rPr>
                  <w:rStyle w:val="afc"/>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000000">
            <w:pPr>
              <w:spacing w:after="0" w:line="276" w:lineRule="auto"/>
              <w:jc w:val="left"/>
              <w:rPr>
                <w:rStyle w:val="afc"/>
                <w:color w:val="0000FF"/>
                <w:lang w:val="en-US"/>
              </w:rPr>
            </w:pPr>
            <w:hyperlink r:id="rId14" w:history="1">
              <w:r w:rsidR="00671633">
                <w:rPr>
                  <w:rStyle w:val="afc"/>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000000">
            <w:pPr>
              <w:spacing w:after="0" w:line="276" w:lineRule="auto"/>
              <w:jc w:val="left"/>
              <w:rPr>
                <w:rStyle w:val="afc"/>
                <w:color w:val="0000FF"/>
                <w:lang w:val="en-US"/>
              </w:rPr>
            </w:pPr>
            <w:hyperlink r:id="rId15" w:history="1">
              <w:r w:rsidR="00671633">
                <w:rPr>
                  <w:rStyle w:val="afc"/>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000000">
            <w:pPr>
              <w:spacing w:after="0" w:line="276" w:lineRule="auto"/>
              <w:jc w:val="left"/>
              <w:rPr>
                <w:rStyle w:val="afc"/>
                <w:color w:val="0000FF"/>
                <w:lang w:val="en-US"/>
              </w:rPr>
            </w:pPr>
            <w:hyperlink r:id="rId16" w:history="1">
              <w:r w:rsidR="00671633">
                <w:rPr>
                  <w:rStyle w:val="afc"/>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000000">
            <w:pPr>
              <w:spacing w:after="0" w:line="276" w:lineRule="auto"/>
              <w:jc w:val="left"/>
              <w:rPr>
                <w:rStyle w:val="afc"/>
                <w:color w:val="0000FF"/>
                <w:lang w:val="en-US"/>
              </w:rPr>
            </w:pPr>
            <w:hyperlink r:id="rId17" w:history="1">
              <w:r w:rsidR="00671633">
                <w:rPr>
                  <w:rStyle w:val="afc"/>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000000">
            <w:pPr>
              <w:spacing w:after="0" w:line="276" w:lineRule="auto"/>
              <w:jc w:val="left"/>
              <w:rPr>
                <w:rStyle w:val="afc"/>
                <w:color w:val="0000FF"/>
                <w:lang w:val="en-US"/>
              </w:rPr>
            </w:pPr>
            <w:hyperlink r:id="rId18" w:history="1">
              <w:r w:rsidR="00671633">
                <w:rPr>
                  <w:rStyle w:val="afc"/>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33D9FAA" w14:textId="77777777" w:rsidR="00C466D4" w:rsidRDefault="00000000">
            <w:pPr>
              <w:spacing w:after="0" w:line="276" w:lineRule="auto"/>
              <w:jc w:val="left"/>
              <w:rPr>
                <w:rStyle w:val="afc"/>
                <w:color w:val="0000FF"/>
                <w:lang w:val="en-US"/>
              </w:rPr>
            </w:pPr>
            <w:hyperlink r:id="rId19" w:history="1">
              <w:r w:rsidR="00671633">
                <w:rPr>
                  <w:rStyle w:val="afc"/>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000000">
            <w:pPr>
              <w:spacing w:after="0" w:line="276" w:lineRule="auto"/>
              <w:jc w:val="left"/>
              <w:rPr>
                <w:rStyle w:val="afc"/>
                <w:color w:val="0000FF"/>
                <w:lang w:val="en-US"/>
              </w:rPr>
            </w:pPr>
            <w:hyperlink r:id="rId20" w:history="1">
              <w:r w:rsidR="00671633">
                <w:rPr>
                  <w:rStyle w:val="afc"/>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000000">
            <w:pPr>
              <w:spacing w:after="0" w:line="276" w:lineRule="auto"/>
              <w:jc w:val="left"/>
              <w:rPr>
                <w:rStyle w:val="afc"/>
                <w:color w:val="0000FF"/>
                <w:lang w:val="en-US"/>
              </w:rPr>
            </w:pPr>
            <w:hyperlink r:id="rId21" w:history="1">
              <w:r w:rsidR="00671633">
                <w:rPr>
                  <w:rStyle w:val="afc"/>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377401F" w14:textId="77777777" w:rsidR="00C466D4" w:rsidRDefault="00000000">
            <w:pPr>
              <w:spacing w:after="0" w:line="276" w:lineRule="auto"/>
              <w:jc w:val="left"/>
              <w:rPr>
                <w:rStyle w:val="afc"/>
                <w:color w:val="0000FF"/>
                <w:lang w:val="en-US"/>
              </w:rPr>
            </w:pPr>
            <w:hyperlink r:id="rId22" w:history="1">
              <w:r w:rsidR="00671633">
                <w:rPr>
                  <w:rStyle w:val="afc"/>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000000">
            <w:pPr>
              <w:spacing w:after="0" w:line="276" w:lineRule="auto"/>
              <w:jc w:val="left"/>
              <w:rPr>
                <w:rStyle w:val="afc"/>
                <w:color w:val="0000FF"/>
                <w:lang w:val="en-US"/>
              </w:rPr>
            </w:pPr>
            <w:hyperlink r:id="rId23" w:history="1">
              <w:r w:rsidR="00671633">
                <w:rPr>
                  <w:rStyle w:val="afc"/>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000000">
            <w:pPr>
              <w:spacing w:after="0" w:line="276" w:lineRule="auto"/>
              <w:jc w:val="left"/>
              <w:rPr>
                <w:rStyle w:val="afc"/>
                <w:color w:val="0000FF"/>
                <w:lang w:val="en-US"/>
              </w:rPr>
            </w:pPr>
            <w:hyperlink r:id="rId24" w:history="1">
              <w:r w:rsidR="00671633">
                <w:rPr>
                  <w:rStyle w:val="afc"/>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000000">
            <w:pPr>
              <w:spacing w:after="0" w:line="276" w:lineRule="auto"/>
              <w:jc w:val="left"/>
              <w:rPr>
                <w:rStyle w:val="afc"/>
                <w:color w:val="0000FF"/>
                <w:lang w:val="en-US"/>
              </w:rPr>
            </w:pPr>
            <w:hyperlink r:id="rId25" w:history="1">
              <w:r w:rsidR="00671633">
                <w:rPr>
                  <w:rStyle w:val="afc"/>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000000">
            <w:pPr>
              <w:spacing w:after="0" w:line="276" w:lineRule="auto"/>
              <w:jc w:val="left"/>
              <w:rPr>
                <w:rStyle w:val="afc"/>
                <w:color w:val="0000FF"/>
                <w:lang w:val="en-US"/>
              </w:rPr>
            </w:pPr>
            <w:hyperlink r:id="rId26" w:history="1">
              <w:r w:rsidR="00671633">
                <w:rPr>
                  <w:rStyle w:val="afc"/>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000000">
            <w:pPr>
              <w:spacing w:after="0" w:line="276" w:lineRule="auto"/>
              <w:jc w:val="left"/>
              <w:rPr>
                <w:rStyle w:val="afc"/>
                <w:color w:val="0000FF"/>
                <w:lang w:val="en-US"/>
              </w:rPr>
            </w:pPr>
            <w:hyperlink r:id="rId27" w:history="1">
              <w:r w:rsidR="00671633">
                <w:rPr>
                  <w:rStyle w:val="afc"/>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000000">
            <w:pPr>
              <w:spacing w:after="0" w:line="276" w:lineRule="auto"/>
              <w:jc w:val="left"/>
              <w:rPr>
                <w:rStyle w:val="afc"/>
                <w:color w:val="0000FF"/>
                <w:lang w:val="en-US"/>
              </w:rPr>
            </w:pPr>
            <w:hyperlink r:id="rId28" w:history="1">
              <w:r w:rsidR="00671633">
                <w:rPr>
                  <w:rStyle w:val="afc"/>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aff0"/>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1B89B7BC" w14:textId="77777777" w:rsidR="00C466D4" w:rsidRDefault="00671633">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02E954F5" w14:textId="77777777" w:rsidR="00C466D4" w:rsidRDefault="00671633">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宋体" w:hint="eastAsia"/>
                <w:bCs/>
                <w:lang w:val="en-US" w:eastAsia="zh-CN"/>
              </w:rPr>
              <w:t>actually reverts</w:t>
            </w:r>
            <w:proofErr w:type="gramEnd"/>
            <w:r>
              <w:rPr>
                <w:rFonts w:eastAsia="宋体" w:hint="eastAsia"/>
                <w:bCs/>
                <w:lang w:val="en-US" w:eastAsia="zh-CN"/>
              </w:rPr>
              <w:t xml:space="preserve">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4B5D4C4F"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545469E" w14:textId="77777777" w:rsidR="00C466D4" w:rsidRDefault="00671633">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2D84CA47"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A50DB36" w14:textId="77777777" w:rsidR="00C466D4" w:rsidRDefault="00671633">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Yu Mincho"/>
                <w:lang w:val="en-US" w:eastAsia="ja-JP"/>
              </w:rPr>
            </w:pPr>
            <w:r>
              <w:t>LG</w:t>
            </w:r>
          </w:p>
        </w:tc>
        <w:tc>
          <w:tcPr>
            <w:tcW w:w="1372" w:type="dxa"/>
          </w:tcPr>
          <w:p w14:paraId="7067ADF3" w14:textId="77777777" w:rsidR="00C466D4" w:rsidRDefault="00671633">
            <w:pPr>
              <w:tabs>
                <w:tab w:val="left" w:pos="551"/>
              </w:tabs>
              <w:jc w:val="left"/>
              <w:rPr>
                <w:rFonts w:eastAsia="Yu Mincho"/>
                <w:lang w:val="en-US" w:eastAsia="ja-JP"/>
              </w:rPr>
            </w:pPr>
            <w:r>
              <w:t>Option 1</w:t>
            </w:r>
          </w:p>
        </w:tc>
        <w:tc>
          <w:tcPr>
            <w:tcW w:w="6783" w:type="dxa"/>
          </w:tcPr>
          <w:p w14:paraId="54892CED" w14:textId="77777777" w:rsidR="00C466D4" w:rsidRDefault="00671633">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17C72BC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Yu Mincho"/>
                <w:lang w:val="en-US" w:eastAsia="ja-JP"/>
              </w:rPr>
              <w:lastRenderedPageBreak/>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Yu Mincho"/>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5B305A4A" w14:textId="77777777" w:rsidR="00C466D4" w:rsidRDefault="00671633">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10CCF546" w:rsidR="00C466D4" w:rsidRDefault="00671633">
            <w:pPr>
              <w:jc w:val="left"/>
              <w:rPr>
                <w:rFonts w:eastAsiaTheme="minorEastAsia"/>
                <w:lang w:val="en-US" w:eastAsia="zh-CN"/>
              </w:rPr>
            </w:pPr>
            <w:r>
              <w:rPr>
                <w:rFonts w:eastAsiaTheme="minorEastAsia"/>
                <w:lang w:val="en-US" w:eastAsia="zh-CN"/>
              </w:rPr>
              <w:t>FL2</w:t>
            </w:r>
            <w:r w:rsidR="004312F2">
              <w:rPr>
                <w:rFonts w:eastAsiaTheme="minorEastAsia"/>
                <w:lang w:val="en-US" w:eastAsia="zh-CN"/>
              </w:rPr>
              <w:t>/FL3</w:t>
            </w:r>
            <w:r w:rsidR="000F2397">
              <w:rPr>
                <w:rFonts w:eastAsiaTheme="minorEastAsia"/>
                <w:lang w:val="en-US" w:eastAsia="zh-CN"/>
              </w:rPr>
              <w:t>/FL5</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宋体"/>
                      <w:lang w:val="en-US"/>
                    </w:rPr>
                  </w:pPr>
                  <w:r>
                    <w:rPr>
                      <w:rFonts w:eastAsia="宋体"/>
                      <w:color w:val="C00000"/>
                      <w:u w:val="single"/>
                      <w:lang w:val="en-US"/>
                    </w:rPr>
                    <w:t xml:space="preserve">For a UE not supporting FG 48-2 performing random access procedure, and for a UE supporting FG 48-2 performing contention-based </w:t>
                  </w:r>
                  <w:proofErr w:type="gramStart"/>
                  <w:r>
                    <w:rPr>
                      <w:rFonts w:eastAsia="宋体"/>
                      <w:color w:val="C00000"/>
                      <w:u w:val="single"/>
                      <w:lang w:val="en-US"/>
                    </w:rPr>
                    <w:t>random access</w:t>
                  </w:r>
                  <w:proofErr w:type="gramEnd"/>
                  <w:r>
                    <w:rPr>
                      <w:rFonts w:eastAsia="宋体"/>
                      <w:color w:val="C00000"/>
                      <w:u w:val="single"/>
                      <w:lang w:val="en-US"/>
                    </w:rPr>
                    <w:t xml:space="preserve"> procedure, </w:t>
                  </w:r>
                  <w:proofErr w:type="spellStart"/>
                  <w:r>
                    <w:rPr>
                      <w:rFonts w:eastAsia="宋体"/>
                      <w:color w:val="C00000"/>
                      <w:u w:val="single"/>
                      <w:lang w:val="en-US"/>
                    </w:rPr>
                    <w:t>w</w:t>
                  </w:r>
                  <w:r>
                    <w:rPr>
                      <w:rFonts w:eastAsia="宋体"/>
                      <w:strike/>
                      <w:color w:val="C00000"/>
                      <w:lang w:val="en-US"/>
                    </w:rPr>
                    <w:t>W</w:t>
                  </w:r>
                  <w:r>
                    <w:rPr>
                      <w:rFonts w:eastAsia="宋体"/>
                      <w:lang w:val="en-US"/>
                    </w:rPr>
                    <w:t>hen</w:t>
                  </w:r>
                  <w:proofErr w:type="spellEnd"/>
                  <w:r>
                    <w:rPr>
                      <w:rFonts w:eastAsia="宋体"/>
                      <w:lang w:val="en-US"/>
                    </w:rPr>
                    <w:t xml:space="preserve"> </w:t>
                  </w:r>
                </w:p>
                <w:p w14:paraId="3E2F508B"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3831ADB4"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88D9644" w14:textId="77777777" w:rsidR="00C466D4" w:rsidRDefault="00671633">
            <w:pPr>
              <w:jc w:val="left"/>
              <w:rPr>
                <w:b/>
                <w:bCs/>
                <w:lang w:val="en-US"/>
              </w:rPr>
            </w:pPr>
            <w:r>
              <w:rPr>
                <w:b/>
                <w:bCs/>
                <w:lang w:val="en-US"/>
              </w:rPr>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Yu Mincho"/>
                <w:lang w:val="en-US" w:eastAsia="ja-JP"/>
              </w:rPr>
            </w:pPr>
            <w:r>
              <w:rPr>
                <w:rFonts w:eastAsia="Yu Mincho"/>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Yu Mincho"/>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Yu Mincho"/>
                <w:lang w:val="en-US" w:eastAsia="ja-JP"/>
              </w:rPr>
            </w:pPr>
            <w:r>
              <w:rPr>
                <w:rFonts w:eastAsia="Malgun Gothic"/>
                <w:lang w:val="en-US" w:eastAsia="ko-KR"/>
              </w:rPr>
              <w:t>Samsung</w:t>
            </w:r>
          </w:p>
        </w:tc>
        <w:tc>
          <w:tcPr>
            <w:tcW w:w="1372" w:type="dxa"/>
          </w:tcPr>
          <w:p w14:paraId="1ADA7AE6" w14:textId="77777777" w:rsidR="00D90C9C" w:rsidRDefault="00D90C9C" w:rsidP="00D90C9C">
            <w:pPr>
              <w:tabs>
                <w:tab w:val="left" w:pos="551"/>
              </w:tabs>
              <w:jc w:val="left"/>
              <w:rPr>
                <w:rFonts w:eastAsia="Yu Mincho"/>
                <w:lang w:val="en-US" w:eastAsia="ja-JP"/>
              </w:rPr>
            </w:pPr>
          </w:p>
        </w:tc>
        <w:tc>
          <w:tcPr>
            <w:tcW w:w="6783" w:type="dxa"/>
          </w:tcPr>
          <w:p w14:paraId="4AA97CF5" w14:textId="485D3A24" w:rsidR="00D90C9C" w:rsidRDefault="00D90C9C" w:rsidP="00D90C9C">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D43A74" w14:paraId="3CCD3A8F" w14:textId="77777777">
        <w:tc>
          <w:tcPr>
            <w:tcW w:w="1479" w:type="dxa"/>
          </w:tcPr>
          <w:p w14:paraId="2FD02E99" w14:textId="6807B607"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09873E7" w14:textId="0ADF1B3D" w:rsidR="00D43A74" w:rsidRDefault="00D43A74" w:rsidP="00D43A74">
            <w:pPr>
              <w:tabs>
                <w:tab w:val="left" w:pos="551"/>
              </w:tabs>
              <w:jc w:val="left"/>
              <w:rPr>
                <w:rFonts w:eastAsia="Yu Mincho"/>
                <w:lang w:val="en-US" w:eastAsia="ja-JP"/>
              </w:rPr>
            </w:pPr>
            <w:r>
              <w:rPr>
                <w:rFonts w:eastAsia="Yu Mincho" w:hint="eastAsia"/>
                <w:lang w:val="en-US" w:eastAsia="ja-JP"/>
              </w:rPr>
              <w:t>N</w:t>
            </w:r>
          </w:p>
        </w:tc>
        <w:tc>
          <w:tcPr>
            <w:tcW w:w="6783" w:type="dxa"/>
          </w:tcPr>
          <w:p w14:paraId="53A35A54" w14:textId="2C24ADD5" w:rsidR="00D43A74" w:rsidRDefault="00D43A74" w:rsidP="00D43A74">
            <w:pPr>
              <w:jc w:val="left"/>
              <w:rPr>
                <w:rFonts w:eastAsia="Malgun Gothic"/>
                <w:lang w:val="en-US" w:eastAsia="ko-KR"/>
              </w:rPr>
            </w:pPr>
            <w:r>
              <w:rPr>
                <w:rFonts w:eastAsia="Yu Mincho"/>
                <w:lang w:val="en-US" w:eastAsia="ja-JP"/>
              </w:rPr>
              <w:t>Same understanding as Nordic. UE waits for C-RNTI.</w:t>
            </w:r>
          </w:p>
        </w:tc>
      </w:tr>
    </w:tbl>
    <w:p w14:paraId="79C4CD1E" w14:textId="77777777" w:rsidR="00C466D4" w:rsidRDefault="00C466D4">
      <w:pPr>
        <w:rPr>
          <w:lang w:val="en-US"/>
        </w:rPr>
      </w:pPr>
    </w:p>
    <w:p w14:paraId="0DFE0298" w14:textId="77777777" w:rsidR="00C466D4" w:rsidRDefault="00671633">
      <w:pPr>
        <w:pStyle w:val="1"/>
        <w:ind w:left="1134" w:hanging="1134"/>
        <w:rPr>
          <w:lang w:val="en-US"/>
        </w:rPr>
      </w:pPr>
      <w:r>
        <w:rPr>
          <w:lang w:val="en-US"/>
        </w:rPr>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3F7726B3" w14:textId="77777777" w:rsidR="00C466D4" w:rsidRDefault="00671633">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宋体"/>
                <w:b/>
                <w:bCs/>
                <w:lang w:val="en-US" w:eastAsia="zh-CN"/>
              </w:rPr>
              <w:t>i.e.</w:t>
            </w:r>
            <w:proofErr w:type="gramEnd"/>
            <w:r>
              <w:rPr>
                <w:rFonts w:eastAsia="宋体"/>
                <w:b/>
                <w:bCs/>
                <w:lang w:val="en-US" w:eastAsia="zh-CN"/>
              </w:rPr>
              <w:t xml:space="preserve"> option 1 is adopted.</w:t>
            </w:r>
            <w:r>
              <w:rPr>
                <w:rFonts w:eastAsia="宋体"/>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C6C3DF" w14:textId="77777777" w:rsidR="00C466D4" w:rsidRDefault="00000000">
            <w:pPr>
              <w:spacing w:after="0" w:line="276" w:lineRule="auto"/>
              <w:jc w:val="left"/>
            </w:pPr>
            <w:hyperlink r:id="rId30" w:history="1">
              <w:r w:rsidR="00671633">
                <w:rPr>
                  <w:rStyle w:val="afc"/>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000000">
            <w:pPr>
              <w:spacing w:after="0" w:line="276" w:lineRule="auto"/>
              <w:jc w:val="left"/>
            </w:pPr>
            <w:hyperlink r:id="rId31" w:history="1">
              <w:r w:rsidR="00671633">
                <w:rPr>
                  <w:rStyle w:val="afc"/>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695292E" w14:textId="77777777" w:rsidR="00C466D4" w:rsidRDefault="00000000">
            <w:pPr>
              <w:spacing w:after="0" w:line="276" w:lineRule="auto"/>
              <w:jc w:val="left"/>
            </w:pPr>
            <w:hyperlink r:id="rId32" w:history="1">
              <w:r w:rsidR="00671633">
                <w:rPr>
                  <w:rStyle w:val="afc"/>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000000">
            <w:pPr>
              <w:spacing w:after="0" w:line="276" w:lineRule="auto"/>
              <w:jc w:val="left"/>
            </w:pPr>
            <w:hyperlink r:id="rId33" w:history="1">
              <w:r w:rsidR="00671633">
                <w:rPr>
                  <w:rStyle w:val="afc"/>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000000">
            <w:pPr>
              <w:spacing w:after="0" w:line="276" w:lineRule="auto"/>
              <w:jc w:val="left"/>
              <w:rPr>
                <w:rStyle w:val="afc"/>
                <w:color w:val="0000FF"/>
                <w:lang w:val="en-US"/>
              </w:rPr>
            </w:pPr>
            <w:hyperlink r:id="rId34" w:history="1">
              <w:r w:rsidR="00671633">
                <w:rPr>
                  <w:rStyle w:val="afc"/>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Yu Mincho"/>
                <w:lang w:val="en-US" w:eastAsia="ja-JP"/>
              </w:rPr>
            </w:pPr>
            <w:r>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Yu Mincho"/>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BA2849D" w14:textId="77777777" w:rsidR="00C466D4" w:rsidRDefault="00671633">
            <w:pPr>
              <w:tabs>
                <w:tab w:val="left" w:pos="551"/>
              </w:tabs>
              <w:jc w:val="left"/>
              <w:rPr>
                <w:rFonts w:eastAsia="Yu Mincho"/>
                <w:lang w:eastAsia="ja-JP"/>
              </w:rPr>
            </w:pPr>
            <w:r>
              <w:rPr>
                <w:rFonts w:eastAsia="Yu Mincho"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bl>
    <w:p w14:paraId="1CD3CC0C" w14:textId="77777777" w:rsidR="00C466D4" w:rsidRDefault="00C466D4">
      <w:pPr>
        <w:rPr>
          <w:szCs w:val="22"/>
          <w:highlight w:val="magenta"/>
          <w:lang w:val="en-US"/>
        </w:rPr>
      </w:pPr>
    </w:p>
    <w:p w14:paraId="0447AD13" w14:textId="77777777" w:rsidR="00C466D4" w:rsidRDefault="00671633">
      <w:pPr>
        <w:pStyle w:val="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000000">
            <w:pPr>
              <w:spacing w:after="0" w:line="276" w:lineRule="auto"/>
              <w:jc w:val="left"/>
              <w:rPr>
                <w:rStyle w:val="afc"/>
                <w:color w:val="0000FF"/>
                <w:lang w:val="en-US"/>
              </w:rPr>
            </w:pPr>
            <w:hyperlink r:id="rId35" w:history="1">
              <w:r w:rsidR="00671633">
                <w:rPr>
                  <w:rStyle w:val="afc"/>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000000">
            <w:pPr>
              <w:spacing w:after="0" w:line="276" w:lineRule="auto"/>
              <w:jc w:val="left"/>
              <w:rPr>
                <w:rStyle w:val="afc"/>
                <w:color w:val="0000FF"/>
                <w:lang w:val="en-US"/>
              </w:rPr>
            </w:pPr>
            <w:hyperlink r:id="rId36" w:history="1">
              <w:r w:rsidR="00671633">
                <w:rPr>
                  <w:rStyle w:val="afc"/>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000000">
            <w:pPr>
              <w:spacing w:after="0" w:line="276" w:lineRule="auto"/>
              <w:jc w:val="left"/>
              <w:rPr>
                <w:rStyle w:val="afc"/>
                <w:color w:val="0000FF"/>
                <w:lang w:val="en-US"/>
              </w:rPr>
            </w:pPr>
            <w:hyperlink r:id="rId37" w:history="1">
              <w:r w:rsidR="00671633">
                <w:rPr>
                  <w:rStyle w:val="afc"/>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000000">
            <w:pPr>
              <w:spacing w:after="0" w:line="276" w:lineRule="auto"/>
              <w:jc w:val="left"/>
              <w:rPr>
                <w:rStyle w:val="afc"/>
                <w:color w:val="0000FF"/>
                <w:lang w:val="en-US"/>
              </w:rPr>
            </w:pPr>
            <w:hyperlink r:id="rId38" w:history="1">
              <w:r w:rsidR="00671633">
                <w:rPr>
                  <w:rStyle w:val="afc"/>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000000">
            <w:pPr>
              <w:spacing w:after="0" w:line="276" w:lineRule="auto"/>
              <w:jc w:val="left"/>
              <w:rPr>
                <w:rStyle w:val="afc"/>
                <w:color w:val="0000FF"/>
                <w:lang w:val="en-US"/>
              </w:rPr>
            </w:pPr>
            <w:hyperlink r:id="rId39" w:history="1">
              <w:r w:rsidR="00671633">
                <w:rPr>
                  <w:rStyle w:val="afc"/>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000000">
            <w:pPr>
              <w:spacing w:after="0" w:line="276" w:lineRule="auto"/>
              <w:jc w:val="left"/>
              <w:rPr>
                <w:rStyle w:val="afc"/>
                <w:color w:val="0000FF"/>
                <w:lang w:val="en-US"/>
              </w:rPr>
            </w:pPr>
            <w:hyperlink r:id="rId40" w:history="1">
              <w:r w:rsidR="00671633">
                <w:rPr>
                  <w:rStyle w:val="afc"/>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000000">
            <w:pPr>
              <w:spacing w:after="0" w:line="276" w:lineRule="auto"/>
              <w:jc w:val="left"/>
              <w:rPr>
                <w:rStyle w:val="afc"/>
                <w:color w:val="0000FF"/>
                <w:lang w:val="en-US"/>
              </w:rPr>
            </w:pPr>
            <w:hyperlink r:id="rId41" w:history="1">
              <w:r w:rsidR="00671633">
                <w:rPr>
                  <w:rStyle w:val="afc"/>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lastRenderedPageBreak/>
              <w:t>[26]</w:t>
            </w:r>
          </w:p>
        </w:tc>
        <w:tc>
          <w:tcPr>
            <w:tcW w:w="1456" w:type="dxa"/>
            <w:tcMar>
              <w:top w:w="0" w:type="dxa"/>
              <w:left w:w="70" w:type="dxa"/>
              <w:bottom w:w="0" w:type="dxa"/>
              <w:right w:w="70" w:type="dxa"/>
            </w:tcMar>
          </w:tcPr>
          <w:p w14:paraId="4833A27E" w14:textId="77777777" w:rsidR="00C466D4" w:rsidRDefault="00000000">
            <w:pPr>
              <w:spacing w:after="0" w:line="276" w:lineRule="auto"/>
              <w:jc w:val="left"/>
              <w:rPr>
                <w:rStyle w:val="afc"/>
                <w:color w:val="0000FF"/>
                <w:lang w:val="en-US"/>
              </w:rPr>
            </w:pPr>
            <w:hyperlink r:id="rId42" w:history="1">
              <w:r w:rsidR="00671633">
                <w:rPr>
                  <w:rStyle w:val="afc"/>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4A5722DF" w14:textId="77777777" w:rsidR="00C466D4" w:rsidRDefault="00671633">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0BE19F01" w14:textId="77777777" w:rsidR="00C466D4" w:rsidRDefault="00671633">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w:t>
            </w:r>
            <w:proofErr w:type="spellStart"/>
            <w:r>
              <w:rPr>
                <w:rFonts w:eastAsia="Yu Mincho"/>
                <w:lang w:val="en-US" w:eastAsia="ja-JP"/>
              </w:rPr>
              <w:t>eRedCap</w:t>
            </w:r>
            <w:proofErr w:type="spellEnd"/>
            <w:r>
              <w:rPr>
                <w:rFonts w:eastAsia="Yu Mincho"/>
                <w:lang w:val="en-US" w:eastAsia="ja-JP"/>
              </w:rPr>
              <w:t xml:space="preserve"> UE’s performance, which is not reasonable. The </w:t>
            </w:r>
            <w:proofErr w:type="spellStart"/>
            <w:r>
              <w:rPr>
                <w:rFonts w:eastAsia="Yu Mincho"/>
                <w:lang w:val="en-US" w:eastAsia="ja-JP"/>
              </w:rPr>
              <w:t>eRedCap</w:t>
            </w:r>
            <w:proofErr w:type="spellEnd"/>
            <w:r>
              <w:rPr>
                <w:rFonts w:eastAsia="Yu Mincho"/>
                <w:lang w:val="en-US" w:eastAsia="ja-JP"/>
              </w:rPr>
              <w:t xml:space="preserve">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3AD620D8"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3B6E2F3" w14:textId="77777777" w:rsidR="00C466D4" w:rsidRDefault="00671633">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C466D4" w14:paraId="72FBEDE4" w14:textId="77777777">
        <w:tc>
          <w:tcPr>
            <w:tcW w:w="1479" w:type="dxa"/>
          </w:tcPr>
          <w:p w14:paraId="17167261"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532EA9EF"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03A2697" w14:textId="77777777" w:rsidR="00C466D4" w:rsidRDefault="00671633">
            <w:pPr>
              <w:jc w:val="left"/>
              <w:rPr>
                <w:rFonts w:eastAsia="Yu Mincho"/>
                <w:lang w:val="en-US" w:eastAsia="ja-JP"/>
              </w:rPr>
            </w:pPr>
            <w:r>
              <w:rPr>
                <w:rFonts w:eastAsia="Yu Mincho"/>
                <w:lang w:val="en-US" w:eastAsia="ja-JP"/>
              </w:rPr>
              <w:t>In our understanding, based on the previous meeting, at least UE can support option 1 case.</w:t>
            </w:r>
          </w:p>
          <w:p w14:paraId="11E756DC" w14:textId="77777777" w:rsidR="00C466D4" w:rsidRDefault="00671633">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C466D4" w14:paraId="34E532E5" w14:textId="77777777">
        <w:tc>
          <w:tcPr>
            <w:tcW w:w="1479" w:type="dxa"/>
          </w:tcPr>
          <w:p w14:paraId="45E237F8" w14:textId="77777777" w:rsidR="00C466D4" w:rsidRDefault="00671633">
            <w:pPr>
              <w:jc w:val="left"/>
              <w:rPr>
                <w:rFonts w:eastAsia="Yu Mincho"/>
                <w:lang w:val="en-US" w:eastAsia="ja-JP"/>
              </w:rPr>
            </w:pPr>
            <w:r>
              <w:t>LG</w:t>
            </w:r>
          </w:p>
        </w:tc>
        <w:tc>
          <w:tcPr>
            <w:tcW w:w="1372" w:type="dxa"/>
          </w:tcPr>
          <w:p w14:paraId="1289ED8D" w14:textId="77777777" w:rsidR="00C466D4" w:rsidRDefault="00671633">
            <w:pPr>
              <w:tabs>
                <w:tab w:val="left" w:pos="551"/>
              </w:tabs>
              <w:jc w:val="left"/>
              <w:rPr>
                <w:rFonts w:eastAsia="Yu Mincho"/>
                <w:lang w:val="en-US" w:eastAsia="ja-JP"/>
              </w:rPr>
            </w:pPr>
            <w:r>
              <w:t>Option2</w:t>
            </w:r>
          </w:p>
        </w:tc>
        <w:tc>
          <w:tcPr>
            <w:tcW w:w="6783" w:type="dxa"/>
          </w:tcPr>
          <w:p w14:paraId="506B0680" w14:textId="77777777" w:rsidR="00C466D4" w:rsidRDefault="00C466D4">
            <w:pPr>
              <w:jc w:val="left"/>
              <w:rPr>
                <w:rFonts w:eastAsia="Yu Mincho"/>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C466D4" w14:paraId="0FB5A530" w14:textId="77777777">
        <w:tc>
          <w:tcPr>
            <w:tcW w:w="1479" w:type="dxa"/>
          </w:tcPr>
          <w:p w14:paraId="642B2574" w14:textId="427A388E" w:rsidR="00C466D4" w:rsidRDefault="00671633">
            <w:pPr>
              <w:jc w:val="left"/>
              <w:rPr>
                <w:rFonts w:eastAsiaTheme="minorEastAsia"/>
                <w:lang w:val="en-US" w:eastAsia="zh-CN"/>
              </w:rPr>
            </w:pPr>
            <w:r>
              <w:rPr>
                <w:rFonts w:eastAsiaTheme="minorEastAsia"/>
                <w:lang w:val="en-US" w:eastAsia="zh-CN"/>
              </w:rPr>
              <w:t>FL2</w:t>
            </w:r>
            <w:r w:rsidR="00651A67">
              <w:rPr>
                <w:rFonts w:eastAsiaTheme="minorEastAsia"/>
                <w:lang w:val="en-US" w:eastAsia="zh-CN"/>
              </w:rPr>
              <w:t>/FL3</w:t>
            </w:r>
            <w:r w:rsidR="00A36D2F">
              <w:rPr>
                <w:rFonts w:eastAsiaTheme="minorEastAsia"/>
                <w:lang w:val="en-US" w:eastAsia="zh-CN"/>
              </w:rPr>
              <w:t>/FL5</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45EAD1B5" w:rsidR="00C466D4" w:rsidRDefault="00671633">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08F17F" w14:textId="77777777" w:rsidR="00C466D4" w:rsidRDefault="00671633">
            <w:pPr>
              <w:tabs>
                <w:tab w:val="left" w:pos="551"/>
              </w:tabs>
              <w:jc w:val="left"/>
              <w:rPr>
                <w:rFonts w:eastAsia="Yu Mincho"/>
                <w:lang w:val="en-US" w:eastAsia="ja-JP"/>
              </w:rPr>
            </w:pPr>
            <w:r>
              <w:rPr>
                <w:rFonts w:eastAsia="Yu Mincho" w:hint="eastAsia"/>
                <w:lang w:val="en-US" w:eastAsia="ja-JP"/>
              </w:rPr>
              <w:t>N</w:t>
            </w:r>
          </w:p>
        </w:tc>
        <w:tc>
          <w:tcPr>
            <w:tcW w:w="6783" w:type="dxa"/>
          </w:tcPr>
          <w:p w14:paraId="18258FA6" w14:textId="77777777" w:rsidR="00C466D4" w:rsidRDefault="00671633">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aff0"/>
              <w:numPr>
                <w:ilvl w:val="0"/>
                <w:numId w:val="25"/>
              </w:numPr>
              <w:spacing w:after="120"/>
              <w:rPr>
                <w:rFonts w:eastAsiaTheme="minorEastAsia"/>
                <w:sz w:val="20"/>
                <w:lang w:val="en-US" w:eastAsia="zh-CN"/>
              </w:rPr>
            </w:pPr>
            <w:r>
              <w:rPr>
                <w:rFonts w:eastAsiaTheme="minorEastAsia"/>
                <w:sz w:val="20"/>
                <w:lang w:val="en-US" w:eastAsia="zh-CN"/>
              </w:rPr>
              <w:lastRenderedPageBreak/>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aff0"/>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8"/>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36478F3F" w14:textId="42DB8F25" w:rsidR="00D90C9C" w:rsidRDefault="00D90C9C" w:rsidP="00D90C9C">
            <w:pPr>
              <w:jc w:val="left"/>
              <w:rPr>
                <w:rFonts w:eastAsia="Yu Mincho"/>
                <w:lang w:val="en-US" w:eastAsia="ja-JP"/>
              </w:rPr>
            </w:pPr>
            <w:r>
              <w:rPr>
                <w:rFonts w:eastAsia="Malgun Gothic" w:hint="eastAsia"/>
                <w:lang w:val="en-US" w:eastAsia="ko-KR"/>
              </w:rPr>
              <w:t>No need to change the spec, it can be up to UE implementation.</w:t>
            </w:r>
          </w:p>
        </w:tc>
      </w:tr>
    </w:tbl>
    <w:p w14:paraId="51D57705" w14:textId="77777777" w:rsidR="00C466D4" w:rsidRDefault="00C466D4">
      <w:pPr>
        <w:rPr>
          <w:rFonts w:eastAsia="Microsoft YaHei UI"/>
          <w:lang w:eastAsia="zh-CN"/>
        </w:rPr>
      </w:pPr>
    </w:p>
    <w:p w14:paraId="0543D93B" w14:textId="1D2B8104" w:rsidR="00C466D4" w:rsidRDefault="00671633">
      <w:pPr>
        <w:rPr>
          <w:b/>
          <w:lang w:val="en-US"/>
        </w:rPr>
      </w:pPr>
      <w:r>
        <w:rPr>
          <w:b/>
          <w:highlight w:val="cyan"/>
          <w:lang w:val="en-US"/>
        </w:rPr>
        <w:t>FL1/FL2</w:t>
      </w:r>
      <w:r w:rsidR="00FE2733">
        <w:rPr>
          <w:b/>
          <w:highlight w:val="cyan"/>
          <w:lang w:val="en-US"/>
        </w:rPr>
        <w:t>/FL3</w:t>
      </w:r>
      <w:r w:rsidR="00243B71">
        <w:rPr>
          <w:b/>
          <w:highlight w:val="cyan"/>
          <w:lang w:val="en-US"/>
        </w:rPr>
        <w:t>/FL5</w:t>
      </w:r>
      <w:r>
        <w:rPr>
          <w:b/>
          <w:highlight w:val="cyan"/>
          <w:lang w:val="en-US"/>
        </w:rPr>
        <w:t xml:space="preserve"> Medium Priority Question 4-2a</w:t>
      </w:r>
      <w:r>
        <w:rPr>
          <w:b/>
          <w:lang w:val="en-US"/>
        </w:rPr>
        <w:t>: Please indicate your preference among the following options:</w:t>
      </w:r>
    </w:p>
    <w:p w14:paraId="16F15AD1"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w:t>
            </w:r>
            <w:r>
              <w:rPr>
                <w:rFonts w:eastAsiaTheme="minorEastAsia"/>
                <w:lang w:val="en-US" w:eastAsia="zh-CN"/>
              </w:rPr>
              <w:lastRenderedPageBreak/>
              <w:t xml:space="preserve">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5ADEC75B" w14:textId="77777777" w:rsidR="00C466D4" w:rsidRDefault="00671633">
            <w:pPr>
              <w:jc w:val="center"/>
              <w:rPr>
                <w:rFonts w:eastAsiaTheme="minorEastAsia"/>
                <w:lang w:val="en-US" w:eastAsia="zh-CN"/>
              </w:rPr>
            </w:pPr>
            <w:r>
              <w:rPr>
                <w:noProof/>
                <w:lang w:val="en-US" w:eastAsia="ko-KR"/>
              </w:rPr>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302210AA" w14:textId="77777777" w:rsidR="00C466D4" w:rsidRDefault="00671633">
            <w:pPr>
              <w:pStyle w:val="aff0"/>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Yu Mincho"/>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Yu Mincho"/>
                <w:lang w:val="en-US" w:eastAsia="ja-JP"/>
              </w:rPr>
            </w:pPr>
            <w:r>
              <w:t>LG</w:t>
            </w:r>
          </w:p>
        </w:tc>
        <w:tc>
          <w:tcPr>
            <w:tcW w:w="1372" w:type="dxa"/>
          </w:tcPr>
          <w:p w14:paraId="4A712883" w14:textId="77777777" w:rsidR="00C466D4" w:rsidRDefault="00671633">
            <w:pPr>
              <w:tabs>
                <w:tab w:val="left" w:pos="551"/>
              </w:tabs>
              <w:jc w:val="left"/>
              <w:rPr>
                <w:rFonts w:eastAsia="Yu Mincho"/>
                <w:lang w:val="en-US" w:eastAsia="ja-JP"/>
              </w:rPr>
            </w:pPr>
            <w:r>
              <w:t>Option 2</w:t>
            </w:r>
          </w:p>
        </w:tc>
        <w:tc>
          <w:tcPr>
            <w:tcW w:w="6783" w:type="dxa"/>
          </w:tcPr>
          <w:p w14:paraId="722BF857" w14:textId="77777777" w:rsidR="00C466D4" w:rsidRDefault="00671633">
            <w:pPr>
              <w:jc w:val="left"/>
              <w:rPr>
                <w:rFonts w:eastAsia="Yu Mincho"/>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6F5B07E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124A33F5" w14:textId="77777777" w:rsidR="00C466D4" w:rsidRDefault="00671633">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Malgun Gothic"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5281713E" w:rsidR="00C466D4" w:rsidRDefault="00671633">
      <w:pPr>
        <w:rPr>
          <w:b/>
          <w:lang w:val="en-US"/>
        </w:rPr>
      </w:pPr>
      <w:r>
        <w:rPr>
          <w:b/>
          <w:highlight w:val="cyan"/>
          <w:lang w:val="en-US"/>
        </w:rPr>
        <w:t>FL1/FL2</w:t>
      </w:r>
      <w:r w:rsidR="00BD6CC5">
        <w:rPr>
          <w:b/>
          <w:highlight w:val="cyan"/>
          <w:lang w:val="en-US"/>
        </w:rPr>
        <w:t>/FL3</w:t>
      </w:r>
      <w:r w:rsidR="00883D9B">
        <w:rPr>
          <w:b/>
          <w:highlight w:val="cyan"/>
          <w:lang w:val="en-US"/>
        </w:rPr>
        <w:t>/FL5</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lastRenderedPageBreak/>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Yu Mincho"/>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Yu Mincho"/>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Yu Mincho"/>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lastRenderedPageBreak/>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000000">
            <w:pPr>
              <w:spacing w:after="0" w:line="276" w:lineRule="auto"/>
              <w:jc w:val="left"/>
              <w:rPr>
                <w:rStyle w:val="afc"/>
                <w:color w:val="0000FF"/>
                <w:lang w:val="en-US"/>
              </w:rPr>
            </w:pPr>
            <w:hyperlink r:id="rId44" w:history="1">
              <w:r w:rsidR="00671633">
                <w:rPr>
                  <w:rStyle w:val="afc"/>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000000">
            <w:pPr>
              <w:spacing w:after="0" w:line="276" w:lineRule="auto"/>
              <w:jc w:val="left"/>
              <w:rPr>
                <w:rStyle w:val="afc"/>
                <w:color w:val="0000FF"/>
                <w:lang w:val="en-US"/>
              </w:rPr>
            </w:pPr>
            <w:hyperlink r:id="rId45" w:history="1">
              <w:r w:rsidR="00671633">
                <w:rPr>
                  <w:rStyle w:val="afc"/>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000000">
            <w:pPr>
              <w:spacing w:after="0" w:line="276" w:lineRule="auto"/>
              <w:jc w:val="left"/>
              <w:rPr>
                <w:rStyle w:val="afc"/>
                <w:color w:val="0000FF"/>
                <w:lang w:val="en-US"/>
              </w:rPr>
            </w:pPr>
            <w:hyperlink r:id="rId46" w:history="1">
              <w:r w:rsidR="00671633">
                <w:rPr>
                  <w:rStyle w:val="afc"/>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000000">
            <w:pPr>
              <w:spacing w:after="0" w:line="276" w:lineRule="auto"/>
              <w:jc w:val="left"/>
              <w:rPr>
                <w:rStyle w:val="afc"/>
                <w:color w:val="0000FF"/>
                <w:lang w:val="en-US"/>
              </w:rPr>
            </w:pPr>
            <w:hyperlink r:id="rId47" w:history="1">
              <w:r w:rsidR="00671633">
                <w:rPr>
                  <w:rStyle w:val="afc"/>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000000">
            <w:pPr>
              <w:spacing w:after="0" w:line="276" w:lineRule="auto"/>
              <w:jc w:val="left"/>
              <w:rPr>
                <w:rStyle w:val="afc"/>
                <w:color w:val="0000FF"/>
                <w:lang w:val="en-US"/>
              </w:rPr>
            </w:pPr>
            <w:hyperlink r:id="rId48" w:history="1">
              <w:r w:rsidR="00671633">
                <w:rPr>
                  <w:rStyle w:val="afc"/>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000000">
            <w:pPr>
              <w:spacing w:after="0" w:line="276" w:lineRule="auto"/>
              <w:jc w:val="left"/>
              <w:rPr>
                <w:rStyle w:val="afc"/>
                <w:color w:val="0000FF"/>
                <w:lang w:val="en-US"/>
              </w:rPr>
            </w:pPr>
            <w:hyperlink r:id="rId49" w:history="1">
              <w:r w:rsidR="00671633">
                <w:rPr>
                  <w:rStyle w:val="afc"/>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000000">
            <w:pPr>
              <w:spacing w:after="0" w:line="276" w:lineRule="auto"/>
              <w:jc w:val="left"/>
              <w:rPr>
                <w:rStyle w:val="afc"/>
                <w:color w:val="0000FF"/>
                <w:lang w:val="en-US"/>
              </w:rPr>
            </w:pPr>
            <w:hyperlink r:id="rId50" w:history="1">
              <w:r w:rsidR="00671633">
                <w:rPr>
                  <w:rStyle w:val="afc"/>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000000">
            <w:pPr>
              <w:spacing w:after="0" w:line="276" w:lineRule="auto"/>
              <w:jc w:val="left"/>
              <w:rPr>
                <w:rStyle w:val="afc"/>
                <w:color w:val="0000FF"/>
                <w:lang w:val="en-US"/>
              </w:rPr>
            </w:pPr>
            <w:hyperlink r:id="rId51" w:history="1">
              <w:r w:rsidR="00671633">
                <w:rPr>
                  <w:rStyle w:val="afc"/>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000000">
            <w:pPr>
              <w:spacing w:after="0" w:line="276" w:lineRule="auto"/>
              <w:jc w:val="left"/>
              <w:rPr>
                <w:rStyle w:val="afc"/>
                <w:color w:val="0000FF"/>
                <w:lang w:val="en-US"/>
              </w:rPr>
            </w:pPr>
            <w:hyperlink r:id="rId52" w:history="1">
              <w:r w:rsidR="00671633">
                <w:rPr>
                  <w:rStyle w:val="afc"/>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000000">
            <w:pPr>
              <w:spacing w:after="0" w:line="276" w:lineRule="auto"/>
              <w:jc w:val="left"/>
              <w:rPr>
                <w:rStyle w:val="afc"/>
                <w:color w:val="0000FF"/>
                <w:lang w:val="en-US"/>
              </w:rPr>
            </w:pPr>
            <w:hyperlink r:id="rId53" w:history="1">
              <w:r w:rsidR="00671633">
                <w:rPr>
                  <w:rStyle w:val="afc"/>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000000">
            <w:pPr>
              <w:spacing w:after="0" w:line="276" w:lineRule="auto"/>
              <w:jc w:val="left"/>
              <w:rPr>
                <w:rStyle w:val="afc"/>
                <w:color w:val="0000FF"/>
                <w:lang w:val="en-US"/>
              </w:rPr>
            </w:pPr>
            <w:hyperlink r:id="rId54" w:history="1">
              <w:r w:rsidR="00671633">
                <w:rPr>
                  <w:rStyle w:val="afc"/>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000000">
            <w:pPr>
              <w:spacing w:after="0" w:line="276" w:lineRule="auto"/>
              <w:jc w:val="left"/>
              <w:rPr>
                <w:rStyle w:val="afc"/>
                <w:color w:val="0000FF"/>
                <w:lang w:val="en-US"/>
              </w:rPr>
            </w:pPr>
            <w:hyperlink r:id="rId55" w:history="1">
              <w:r w:rsidR="00671633">
                <w:rPr>
                  <w:rStyle w:val="afc"/>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000000">
            <w:pPr>
              <w:spacing w:after="0" w:line="276" w:lineRule="auto"/>
              <w:jc w:val="left"/>
              <w:rPr>
                <w:rStyle w:val="afc"/>
                <w:color w:val="0000FF"/>
                <w:lang w:val="en-US"/>
              </w:rPr>
            </w:pPr>
            <w:hyperlink r:id="rId56" w:history="1">
              <w:r w:rsidR="00671633">
                <w:rPr>
                  <w:rStyle w:val="afc"/>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000000">
            <w:pPr>
              <w:spacing w:after="0" w:line="276" w:lineRule="auto"/>
              <w:jc w:val="left"/>
              <w:rPr>
                <w:rStyle w:val="afc"/>
                <w:color w:val="0000FF"/>
                <w:lang w:val="en-US"/>
              </w:rPr>
            </w:pPr>
            <w:hyperlink r:id="rId57" w:history="1">
              <w:r w:rsidR="00671633">
                <w:rPr>
                  <w:rStyle w:val="afc"/>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000000">
            <w:pPr>
              <w:spacing w:after="0" w:line="276" w:lineRule="auto"/>
              <w:jc w:val="left"/>
              <w:rPr>
                <w:rStyle w:val="afc"/>
                <w:color w:val="0000FF"/>
                <w:lang w:val="en-US"/>
              </w:rPr>
            </w:pPr>
            <w:hyperlink r:id="rId58" w:history="1">
              <w:r w:rsidR="00671633">
                <w:rPr>
                  <w:rStyle w:val="afc"/>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000000">
            <w:pPr>
              <w:spacing w:after="0" w:line="276" w:lineRule="auto"/>
              <w:jc w:val="left"/>
              <w:rPr>
                <w:rStyle w:val="afc"/>
                <w:color w:val="0000FF"/>
                <w:lang w:val="en-US"/>
              </w:rPr>
            </w:pPr>
            <w:hyperlink r:id="rId59" w:history="1">
              <w:r w:rsidR="00671633">
                <w:rPr>
                  <w:rStyle w:val="afc"/>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000000">
            <w:pPr>
              <w:spacing w:after="0" w:line="276" w:lineRule="auto"/>
              <w:jc w:val="left"/>
              <w:rPr>
                <w:rStyle w:val="afc"/>
                <w:color w:val="0000FF"/>
                <w:lang w:val="en-US"/>
              </w:rPr>
            </w:pPr>
            <w:hyperlink r:id="rId60" w:history="1">
              <w:r w:rsidR="00671633">
                <w:rPr>
                  <w:rStyle w:val="afc"/>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000000">
            <w:pPr>
              <w:spacing w:after="0" w:line="276" w:lineRule="auto"/>
              <w:jc w:val="left"/>
              <w:rPr>
                <w:rStyle w:val="afc"/>
                <w:color w:val="0000FF"/>
                <w:lang w:val="en-US"/>
              </w:rPr>
            </w:pPr>
            <w:hyperlink r:id="rId61" w:history="1">
              <w:r w:rsidR="00671633">
                <w:rPr>
                  <w:rStyle w:val="afc"/>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000000">
            <w:pPr>
              <w:spacing w:after="0" w:line="276" w:lineRule="auto"/>
              <w:jc w:val="left"/>
              <w:rPr>
                <w:rStyle w:val="afc"/>
                <w:color w:val="0000FF"/>
                <w:lang w:val="en-US"/>
              </w:rPr>
            </w:pPr>
            <w:hyperlink r:id="rId62" w:history="1">
              <w:r w:rsidR="00671633">
                <w:rPr>
                  <w:rStyle w:val="afc"/>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proofErr w:type="spellStart"/>
            <w:r>
              <w:rPr>
                <w:rFonts w:eastAsiaTheme="minorEastAsia"/>
                <w:lang w:val="en-US" w:eastAsia="zh-CN"/>
              </w:rPr>
              <w:lastRenderedPageBreak/>
              <w:t>Spreadtrum</w:t>
            </w:r>
            <w:proofErr w:type="spellEnd"/>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Yu Mincho"/>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5411" w:type="dxa"/>
          </w:tcPr>
          <w:p w14:paraId="32C70034" w14:textId="77777777" w:rsidR="00C466D4" w:rsidRDefault="00671633">
            <w:pPr>
              <w:jc w:val="left"/>
              <w:rPr>
                <w:lang w:val="en-US" w:eastAsia="ja-JP"/>
              </w:rPr>
            </w:pPr>
            <w:r>
              <w:rPr>
                <w:rFonts w:eastAsia="Yu Mincho"/>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Yu Mincho"/>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Yu Mincho"/>
                <w:lang w:val="en-US" w:eastAsia="ja-JP"/>
              </w:rPr>
            </w:pPr>
            <w:r>
              <w:t>Option 2</w:t>
            </w:r>
          </w:p>
        </w:tc>
        <w:tc>
          <w:tcPr>
            <w:tcW w:w="5411" w:type="dxa"/>
          </w:tcPr>
          <w:p w14:paraId="1B4DBAD9" w14:textId="77777777" w:rsidR="00C466D4" w:rsidRDefault="00671633">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Yu Mincho"/>
                <w:lang w:val="en-US" w:eastAsia="ja-JP"/>
              </w:rPr>
              <w:t>NEC</w:t>
            </w:r>
          </w:p>
        </w:tc>
        <w:tc>
          <w:tcPr>
            <w:tcW w:w="1372" w:type="dxa"/>
          </w:tcPr>
          <w:p w14:paraId="24385BE6"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12A5635"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039E5F3" w14:textId="77777777" w:rsidR="00C466D4" w:rsidRDefault="00671633">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ko-KR"/>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w:t>
            </w:r>
            <w:r>
              <w:rPr>
                <w:rFonts w:eastAsiaTheme="minorEastAsia"/>
                <w:lang w:val="en-US" w:eastAsia="zh-CN"/>
              </w:rPr>
              <w:lastRenderedPageBreak/>
              <w:t xml:space="preserve">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45D47B90" w:rsidR="00C466D4" w:rsidRDefault="00671633">
            <w:pPr>
              <w:jc w:val="left"/>
              <w:rPr>
                <w:rFonts w:eastAsiaTheme="minorEastAsia"/>
                <w:lang w:val="en-US" w:eastAsia="zh-CN"/>
              </w:rPr>
            </w:pPr>
            <w:r>
              <w:rPr>
                <w:rFonts w:eastAsiaTheme="minorEastAsia"/>
                <w:lang w:val="en-US" w:eastAsia="zh-CN"/>
              </w:rPr>
              <w:t>FL2</w:t>
            </w:r>
            <w:r w:rsidR="005C1C63">
              <w:rPr>
                <w:rFonts w:eastAsiaTheme="minorEastAsia"/>
                <w:lang w:val="en-US" w:eastAsia="zh-CN"/>
              </w:rPr>
              <w:t>/FL3</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宋体"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ABD413"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F3D66F" w14:textId="77777777" w:rsidR="00C466D4" w:rsidRDefault="00671633">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w:t>
            </w:r>
            <w:proofErr w:type="spellStart"/>
            <w:r>
              <w:rPr>
                <w:rFonts w:eastAsia="Yu Mincho"/>
                <w:lang w:val="en-US" w:eastAsia="ja-JP"/>
              </w:rPr>
              <w:t>eRedCap</w:t>
            </w:r>
            <w:proofErr w:type="spellEnd"/>
            <w:r>
              <w:rPr>
                <w:rFonts w:eastAsia="Yu Mincho"/>
                <w:lang w:val="en-US" w:eastAsia="ja-JP"/>
              </w:rPr>
              <w:t xml:space="preserve"> UEs. And then, it would be a bit tight restriction for the </w:t>
            </w:r>
            <w:proofErr w:type="spellStart"/>
            <w:r>
              <w:rPr>
                <w:rFonts w:eastAsia="Yu Mincho"/>
                <w:lang w:val="en-US" w:eastAsia="ja-JP"/>
              </w:rPr>
              <w:t>gNB</w:t>
            </w:r>
            <w:proofErr w:type="spellEnd"/>
            <w:r>
              <w:rPr>
                <w:rFonts w:eastAsia="Yu Mincho"/>
                <w:lang w:val="en-US" w:eastAsia="ja-JP"/>
              </w:rPr>
              <w:t xml:space="preserve"> especially when the </w:t>
            </w:r>
            <w:proofErr w:type="spellStart"/>
            <w:r>
              <w:rPr>
                <w:rFonts w:eastAsia="Yu Mincho"/>
                <w:lang w:val="en-US" w:eastAsia="ja-JP"/>
              </w:rPr>
              <w:t>gNB</w:t>
            </w:r>
            <w:proofErr w:type="spellEnd"/>
            <w:r>
              <w:rPr>
                <w:rFonts w:eastAsia="Yu Mincho"/>
                <w:lang w:val="en-US" w:eastAsia="ja-JP"/>
              </w:rPr>
              <w:t xml:space="preserve">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lastRenderedPageBreak/>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Yu Mincho"/>
                <w:lang w:val="en-US" w:eastAsia="ja-JP"/>
              </w:rPr>
              <w:t xml:space="preserve">We tend to agree with Nokia. In our understanding, NW would schedule unicast PDSCH for </w:t>
            </w:r>
            <w:proofErr w:type="spellStart"/>
            <w:r>
              <w:rPr>
                <w:rFonts w:eastAsia="Yu Mincho"/>
                <w:lang w:val="en-US" w:eastAsia="ja-JP"/>
              </w:rPr>
              <w:t>eRedCap</w:t>
            </w:r>
            <w:proofErr w:type="spellEnd"/>
            <w:r>
              <w:rPr>
                <w:rFonts w:eastAsia="Yu Mincho"/>
                <w:lang w:val="en-US" w:eastAsia="ja-JP"/>
              </w:rPr>
              <w:t xml:space="preserve">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D90C9C" w14:paraId="25DAD1F4" w14:textId="77777777">
        <w:tc>
          <w:tcPr>
            <w:tcW w:w="1479" w:type="dxa"/>
          </w:tcPr>
          <w:p w14:paraId="387835A3" w14:textId="39D5DD23"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D43A74" w14:paraId="42EFAB70" w14:textId="77777777">
        <w:tc>
          <w:tcPr>
            <w:tcW w:w="1479" w:type="dxa"/>
          </w:tcPr>
          <w:p w14:paraId="4DE891CC" w14:textId="64999ADC"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E2E0D8F" w14:textId="77777777" w:rsidR="00D43A74" w:rsidRDefault="00D43A74" w:rsidP="00D43A74">
            <w:pPr>
              <w:tabs>
                <w:tab w:val="left" w:pos="551"/>
              </w:tabs>
              <w:jc w:val="left"/>
              <w:rPr>
                <w:rFonts w:eastAsiaTheme="minorEastAsia"/>
                <w:lang w:val="en-US" w:eastAsia="zh-CN"/>
              </w:rPr>
            </w:pPr>
          </w:p>
        </w:tc>
        <w:tc>
          <w:tcPr>
            <w:tcW w:w="6783" w:type="dxa"/>
            <w:gridSpan w:val="2"/>
          </w:tcPr>
          <w:p w14:paraId="77CB079B" w14:textId="73D6D9A3" w:rsidR="00D43A74" w:rsidRDefault="00D43A74" w:rsidP="00D43A74">
            <w:pPr>
              <w:jc w:val="left"/>
              <w:rPr>
                <w:lang w:val="en-US" w:eastAsia="ko-KR"/>
              </w:rPr>
            </w:pPr>
            <w:r>
              <w:rPr>
                <w:rFonts w:eastAsia="Yu Mincho"/>
                <w:lang w:val="en-US" w:eastAsia="ja-JP"/>
              </w:rPr>
              <w:t xml:space="preserve">In case of option 1, </w:t>
            </w:r>
            <w:proofErr w:type="spellStart"/>
            <w:r>
              <w:rPr>
                <w:rFonts w:eastAsia="Yu Mincho" w:hint="eastAsia"/>
                <w:lang w:val="en-US" w:eastAsia="ja-JP"/>
              </w:rPr>
              <w:t>g</w:t>
            </w:r>
            <w:r>
              <w:rPr>
                <w:rFonts w:eastAsia="Yu Mincho"/>
                <w:lang w:val="en-US" w:eastAsia="ja-JP"/>
              </w:rPr>
              <w:t>NB</w:t>
            </w:r>
            <w:proofErr w:type="spellEnd"/>
            <w:r>
              <w:rPr>
                <w:rFonts w:eastAsia="Yu Mincho"/>
                <w:lang w:val="en-US" w:eastAsia="ja-JP"/>
              </w:rPr>
              <w:t xml:space="preserve"> should avoid scheduling a unicast PDSCH for UE with BB BW reduction.</w:t>
            </w:r>
          </w:p>
        </w:tc>
      </w:tr>
      <w:tr w:rsidR="00FD6689" w14:paraId="24DC3D84" w14:textId="77777777" w:rsidTr="00A96C5A">
        <w:tc>
          <w:tcPr>
            <w:tcW w:w="1479" w:type="dxa"/>
          </w:tcPr>
          <w:p w14:paraId="207621BB" w14:textId="39A13E6F" w:rsidR="00FD6689" w:rsidRDefault="00FD6689" w:rsidP="00D43A74">
            <w:pPr>
              <w:jc w:val="left"/>
              <w:rPr>
                <w:rFonts w:eastAsia="Yu Mincho"/>
                <w:lang w:val="en-US" w:eastAsia="ja-JP"/>
              </w:rPr>
            </w:pPr>
            <w:r>
              <w:rPr>
                <w:rFonts w:eastAsia="Yu Mincho"/>
                <w:lang w:val="en-US" w:eastAsia="ja-JP"/>
              </w:rPr>
              <w:t>FL4</w:t>
            </w:r>
          </w:p>
        </w:tc>
        <w:tc>
          <w:tcPr>
            <w:tcW w:w="8155" w:type="dxa"/>
            <w:gridSpan w:val="3"/>
          </w:tcPr>
          <w:p w14:paraId="1A560D2C" w14:textId="09C0D895" w:rsidR="00FD6689" w:rsidRDefault="00546211" w:rsidP="00D43A74">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431DFF4E" w14:textId="5BF6D5E4" w:rsidR="00FD6689" w:rsidRDefault="00FD6689" w:rsidP="00FD6689">
            <w:pPr>
              <w:rPr>
                <w:b/>
                <w:lang w:val="en-US"/>
              </w:rPr>
            </w:pPr>
            <w:r>
              <w:rPr>
                <w:b/>
                <w:highlight w:val="yellow"/>
                <w:lang w:val="en-US"/>
              </w:rPr>
              <w:t xml:space="preserve">High Priority </w:t>
            </w:r>
            <w:r w:rsidR="003875BE">
              <w:rPr>
                <w:b/>
                <w:highlight w:val="yellow"/>
                <w:lang w:val="en-US"/>
              </w:rPr>
              <w:t>Proposal</w:t>
            </w:r>
            <w:r>
              <w:rPr>
                <w:b/>
                <w:highlight w:val="yellow"/>
                <w:lang w:val="en-US"/>
              </w:rPr>
              <w:t xml:space="preserve"> 5-1</w:t>
            </w:r>
            <w:r w:rsidR="003875BE">
              <w:rPr>
                <w:b/>
                <w:highlight w:val="yellow"/>
                <w:lang w:val="en-US"/>
              </w:rPr>
              <w:t>c</w:t>
            </w:r>
            <w:r>
              <w:rPr>
                <w:b/>
                <w:lang w:val="en-US"/>
              </w:rPr>
              <w:t>:</w:t>
            </w:r>
          </w:p>
          <w:p w14:paraId="7824A51F" w14:textId="78142F2D" w:rsidR="003875BE" w:rsidRPr="003875BE" w:rsidRDefault="003875BE" w:rsidP="00FD6689">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xml:space="preserve">, </w:t>
            </w:r>
            <w:proofErr w:type="gramStart"/>
            <w:r w:rsidR="00546211">
              <w:rPr>
                <w:rFonts w:ascii="Times New Roman" w:hAnsi="Times New Roman" w:cs="Times New Roman"/>
                <w:b/>
                <w:sz w:val="20"/>
                <w:szCs w:val="20"/>
                <w:lang w:val="en-US"/>
              </w:rPr>
              <w:t>down-select</w:t>
            </w:r>
            <w:proofErr w:type="gramEnd"/>
            <w:r w:rsidR="00546211">
              <w:rPr>
                <w:rFonts w:ascii="Times New Roman" w:hAnsi="Times New Roman" w:cs="Times New Roman"/>
                <w:b/>
                <w:sz w:val="20"/>
                <w:szCs w:val="20"/>
                <w:lang w:val="en-US"/>
              </w:rPr>
              <w:t xml:space="preserve"> between the following options:</w:t>
            </w:r>
          </w:p>
          <w:p w14:paraId="62D0F2B8" w14:textId="356B4ECF"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6C3024A" w14:textId="4F9EBE7C"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1539DDD8" w14:textId="5E7A38EF" w:rsidR="003875BE" w:rsidRPr="003875BE" w:rsidRDefault="003875BE" w:rsidP="003875B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xml:space="preserve">, </w:t>
            </w:r>
            <w:proofErr w:type="gramStart"/>
            <w:r w:rsidR="00546211">
              <w:rPr>
                <w:rFonts w:ascii="Times New Roman" w:hAnsi="Times New Roman" w:cs="Times New Roman"/>
                <w:b/>
                <w:sz w:val="20"/>
                <w:szCs w:val="20"/>
                <w:lang w:val="en-US"/>
              </w:rPr>
              <w:t>down-select</w:t>
            </w:r>
            <w:proofErr w:type="gramEnd"/>
            <w:r w:rsidR="00546211">
              <w:rPr>
                <w:rFonts w:ascii="Times New Roman" w:hAnsi="Times New Roman" w:cs="Times New Roman"/>
                <w:b/>
                <w:sz w:val="20"/>
                <w:szCs w:val="20"/>
                <w:lang w:val="en-US"/>
              </w:rPr>
              <w:t xml:space="preserve"> between the following options:</w:t>
            </w:r>
          </w:p>
          <w:p w14:paraId="7B9902E3" w14:textId="77777777"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5A0FA28F" w14:textId="0B4702D7" w:rsidR="00677F44" w:rsidRPr="00677F44" w:rsidRDefault="003875BE" w:rsidP="00677F44">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677F44" w14:paraId="36F1D8EA" w14:textId="77777777" w:rsidTr="00A96C5A">
        <w:tc>
          <w:tcPr>
            <w:tcW w:w="1479" w:type="dxa"/>
          </w:tcPr>
          <w:p w14:paraId="5B04A9D9" w14:textId="5E72F596" w:rsidR="00677F44" w:rsidRDefault="00677F44" w:rsidP="00D43A74">
            <w:pPr>
              <w:jc w:val="left"/>
              <w:rPr>
                <w:rFonts w:eastAsia="Yu Mincho"/>
                <w:lang w:val="en-US" w:eastAsia="ja-JP"/>
              </w:rPr>
            </w:pPr>
            <w:r>
              <w:rPr>
                <w:rFonts w:eastAsia="Yu Mincho"/>
                <w:lang w:val="en-US" w:eastAsia="ja-JP"/>
              </w:rPr>
              <w:t>FL5</w:t>
            </w:r>
          </w:p>
        </w:tc>
        <w:tc>
          <w:tcPr>
            <w:tcW w:w="8155" w:type="dxa"/>
            <w:gridSpan w:val="3"/>
          </w:tcPr>
          <w:p w14:paraId="3EB180F1" w14:textId="7C06C2A7" w:rsidR="009D6343" w:rsidRDefault="00677F44" w:rsidP="00D43A74">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3C5F2704" w14:textId="266D888E" w:rsidR="00677F44" w:rsidRPr="00677F44" w:rsidRDefault="00677F44" w:rsidP="00677F44">
            <w:pPr>
              <w:pStyle w:val="aff0"/>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broadcast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sidRPr="00677F44">
              <w:rPr>
                <w:rFonts w:ascii="Times New Roman" w:hAnsi="Times New Roman" w:cs="Times New Roman"/>
                <w:bCs/>
                <w:sz w:val="20"/>
                <w:szCs w:val="20"/>
                <w:lang w:val="en-US"/>
              </w:rPr>
              <w:t>down-select</w:t>
            </w:r>
            <w:proofErr w:type="gramEnd"/>
            <w:r w:rsidRPr="00677F44">
              <w:rPr>
                <w:rFonts w:ascii="Times New Roman" w:hAnsi="Times New Roman" w:cs="Times New Roman"/>
                <w:bCs/>
                <w:sz w:val="20"/>
                <w:szCs w:val="20"/>
                <w:lang w:val="en-US"/>
              </w:rPr>
              <w:t xml:space="preserve"> between the following options:</w:t>
            </w:r>
          </w:p>
          <w:p w14:paraId="296892FB"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2BDB6873"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2: This is a valid case, and the UE prioritizes unicast over broadcast.</w:t>
            </w:r>
          </w:p>
          <w:p w14:paraId="1B42BF46" w14:textId="35496BA1" w:rsidR="00677F44" w:rsidRPr="00677F44" w:rsidRDefault="00677F44" w:rsidP="00677F44">
            <w:pPr>
              <w:pStyle w:val="aff0"/>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multicast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sidRPr="00677F44">
              <w:rPr>
                <w:rFonts w:ascii="Times New Roman" w:hAnsi="Times New Roman" w:cs="Times New Roman"/>
                <w:bCs/>
                <w:sz w:val="20"/>
                <w:szCs w:val="20"/>
                <w:lang w:val="en-US"/>
              </w:rPr>
              <w:t>down-select</w:t>
            </w:r>
            <w:proofErr w:type="gramEnd"/>
            <w:r w:rsidRPr="00677F44">
              <w:rPr>
                <w:rFonts w:ascii="Times New Roman" w:hAnsi="Times New Roman" w:cs="Times New Roman"/>
                <w:bCs/>
                <w:sz w:val="20"/>
                <w:szCs w:val="20"/>
                <w:lang w:val="en-US"/>
              </w:rPr>
              <w:t xml:space="preserve"> between the following options:</w:t>
            </w:r>
          </w:p>
          <w:p w14:paraId="6AB09C72"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3762743E" w14:textId="77777777" w:rsidR="00677F44" w:rsidRPr="007D184A" w:rsidRDefault="00677F44" w:rsidP="00D43A74">
            <w:pPr>
              <w:pStyle w:val="aff0"/>
              <w:numPr>
                <w:ilvl w:val="1"/>
                <w:numId w:val="22"/>
              </w:numPr>
              <w:jc w:val="left"/>
              <w:rPr>
                <w:rFonts w:ascii="Times New Roman" w:eastAsia="Microsoft YaHei UI" w:hAnsi="Times New Roman" w:cs="Times New Roman"/>
                <w:sz w:val="20"/>
                <w:szCs w:val="20"/>
                <w:lang w:val="en-US" w:eastAsia="zh-CN"/>
              </w:rPr>
            </w:pPr>
            <w:r w:rsidRPr="00677F44">
              <w:rPr>
                <w:rFonts w:ascii="Times New Roman" w:hAnsi="Times New Roman" w:cs="Times New Roman"/>
                <w:bCs/>
                <w:sz w:val="20"/>
                <w:szCs w:val="20"/>
                <w:lang w:val="en-US"/>
              </w:rPr>
              <w:t>Option 2: This is a valid case, and the UE prioritizes unicast over multicast.</w:t>
            </w:r>
          </w:p>
          <w:p w14:paraId="5CF4D08F" w14:textId="495CB397" w:rsidR="00492BE2" w:rsidRPr="00292BE8" w:rsidRDefault="007D184A" w:rsidP="00492BE2">
            <w:pPr>
              <w:jc w:val="left"/>
              <w:rPr>
                <w:rFonts w:eastAsia="Microsoft YaHei UI"/>
                <w:lang w:val="en-US" w:eastAsia="zh-CN"/>
              </w:rPr>
            </w:pPr>
            <w:r>
              <w:rPr>
                <w:rFonts w:eastAsia="Microsoft YaHei UI"/>
                <w:lang w:val="en-US" w:eastAsia="zh-CN"/>
              </w:rPr>
              <w:t xml:space="preserve">Based on the discussion, </w:t>
            </w:r>
            <w:r w:rsidR="00292BE8">
              <w:rPr>
                <w:rFonts w:eastAsia="Microsoft YaHei UI"/>
                <w:lang w:val="en-US" w:eastAsia="zh-CN"/>
              </w:rPr>
              <w:t>please find two new Proposals 5-2a and 5-3a below.</w:t>
            </w:r>
          </w:p>
        </w:tc>
      </w:tr>
    </w:tbl>
    <w:p w14:paraId="16FE708B" w14:textId="5C3F4CAE" w:rsidR="00C466D4" w:rsidRDefault="00C466D4">
      <w:pPr>
        <w:jc w:val="left"/>
        <w:rPr>
          <w:lang w:val="en-US"/>
        </w:rPr>
      </w:pPr>
    </w:p>
    <w:p w14:paraId="036D9784" w14:textId="5D8417CB" w:rsidR="00245CC0" w:rsidRDefault="00245CC0">
      <w:pPr>
        <w:jc w:val="left"/>
        <w:rPr>
          <w:lang w:val="en-US"/>
        </w:rPr>
      </w:pPr>
      <w:r>
        <w:rPr>
          <w:lang w:val="en-US"/>
        </w:rPr>
        <w:t>Regarding broadcast:</w:t>
      </w:r>
    </w:p>
    <w:p w14:paraId="3891373B" w14:textId="7E106149" w:rsidR="00292BE8" w:rsidRPr="00C767B0" w:rsidRDefault="00C767B0" w:rsidP="00C767B0">
      <w:pPr>
        <w:jc w:val="left"/>
        <w:rPr>
          <w:lang w:val="en-US"/>
        </w:rPr>
      </w:pPr>
      <w:r>
        <w:rPr>
          <w:b/>
          <w:highlight w:val="yellow"/>
          <w:lang w:val="en-US"/>
        </w:rPr>
        <w:t xml:space="preserve">FL5 High </w:t>
      </w:r>
      <w:r w:rsidR="00292BE8">
        <w:rPr>
          <w:b/>
          <w:highlight w:val="yellow"/>
          <w:lang w:val="en-US"/>
        </w:rPr>
        <w:t>Priority Proposal 5-</w:t>
      </w:r>
      <w:r>
        <w:rPr>
          <w:b/>
          <w:highlight w:val="yellow"/>
          <w:lang w:val="en-US"/>
        </w:rPr>
        <w:t>2a</w:t>
      </w:r>
      <w:r w:rsidR="00292BE8">
        <w:rPr>
          <w:b/>
          <w:lang w:val="en-US"/>
        </w:rPr>
        <w:t>:</w:t>
      </w:r>
    </w:p>
    <w:p w14:paraId="36009DF6" w14:textId="3601A5BC" w:rsidR="00292BE8" w:rsidRPr="00492BE2" w:rsidRDefault="00292BE8" w:rsidP="00292BE8">
      <w:pPr>
        <w:pStyle w:val="aff0"/>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w:t>
      </w:r>
      <w:r w:rsidR="00C767B0">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0B8C3CD" w14:textId="77777777" w:rsidR="00292BE8" w:rsidRPr="00492BE2" w:rsidRDefault="00292BE8" w:rsidP="00292BE8">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sidRPr="00492BE2">
        <w:rPr>
          <w:rFonts w:ascii="Times New Roman" w:eastAsia="Microsoft YaHei UI" w:hAnsi="Times New Roman" w:cs="Times New Roman"/>
          <w:b/>
          <w:sz w:val="20"/>
          <w:szCs w:val="20"/>
          <w:lang w:val="en-US" w:eastAsia="zh-CN"/>
        </w:rPr>
        <w:t>down-select</w:t>
      </w:r>
      <w:proofErr w:type="gramEnd"/>
      <w:r w:rsidRPr="00492BE2">
        <w:rPr>
          <w:rFonts w:ascii="Times New Roman" w:eastAsia="Microsoft YaHei UI" w:hAnsi="Times New Roman" w:cs="Times New Roman"/>
          <w:b/>
          <w:sz w:val="20"/>
          <w:szCs w:val="20"/>
          <w:lang w:val="en-US" w:eastAsia="zh-CN"/>
        </w:rPr>
        <w:t xml:space="preserve"> between the following options:</w:t>
      </w:r>
    </w:p>
    <w:p w14:paraId="5B3C7CB7"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3A89723D"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5F06E5E"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CCE6146" w14:textId="3001D963" w:rsidR="00292BE8" w:rsidRDefault="00292BE8" w:rsidP="00292BE8">
      <w:pPr>
        <w:jc w:val="left"/>
        <w:rPr>
          <w:lang w:val="en-US"/>
        </w:rPr>
      </w:pPr>
      <w:r w:rsidRPr="00492BE2">
        <w:rPr>
          <w:rFonts w:eastAsia="Microsoft YaHei UI"/>
          <w:b/>
          <w:lang w:val="en-US" w:eastAsia="zh-CN"/>
        </w:rPr>
        <w:t xml:space="preserve">Companies are invited to </w:t>
      </w:r>
      <w:r w:rsidR="00A271B1">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A271B1" w14:paraId="155E11CA" w14:textId="77777777" w:rsidTr="00A271B1">
        <w:tc>
          <w:tcPr>
            <w:tcW w:w="1479" w:type="dxa"/>
            <w:shd w:val="clear" w:color="auto" w:fill="D9D9D9" w:themeFill="background1" w:themeFillShade="D9"/>
          </w:tcPr>
          <w:p w14:paraId="6AD764A9" w14:textId="77777777" w:rsidR="00A271B1" w:rsidRDefault="00A271B1" w:rsidP="00467E31">
            <w:pPr>
              <w:jc w:val="left"/>
              <w:rPr>
                <w:b/>
                <w:bCs/>
                <w:lang w:val="en-US"/>
              </w:rPr>
            </w:pPr>
            <w:r>
              <w:rPr>
                <w:b/>
                <w:bCs/>
                <w:lang w:val="en-US"/>
              </w:rPr>
              <w:lastRenderedPageBreak/>
              <w:t>Company</w:t>
            </w:r>
          </w:p>
        </w:tc>
        <w:tc>
          <w:tcPr>
            <w:tcW w:w="1372" w:type="dxa"/>
            <w:shd w:val="clear" w:color="auto" w:fill="D9D9D9" w:themeFill="background1" w:themeFillShade="D9"/>
          </w:tcPr>
          <w:p w14:paraId="22505167" w14:textId="0B04E3A6"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43DA007" w14:textId="63467AEA"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B311778" w14:textId="77777777" w:rsidR="00A271B1" w:rsidRDefault="00A271B1" w:rsidP="00467E31">
            <w:pPr>
              <w:jc w:val="left"/>
              <w:rPr>
                <w:b/>
                <w:bCs/>
                <w:lang w:val="en-US"/>
              </w:rPr>
            </w:pPr>
            <w:r>
              <w:rPr>
                <w:b/>
                <w:bCs/>
                <w:lang w:val="en-US"/>
              </w:rPr>
              <w:t>Comments</w:t>
            </w:r>
          </w:p>
        </w:tc>
      </w:tr>
      <w:tr w:rsidR="00A271B1" w14:paraId="0E1E6C67" w14:textId="77777777" w:rsidTr="00A271B1">
        <w:tc>
          <w:tcPr>
            <w:tcW w:w="1479" w:type="dxa"/>
          </w:tcPr>
          <w:p w14:paraId="54DD38E4" w14:textId="6E406524" w:rsidR="00A271B1" w:rsidRDefault="00212AA3" w:rsidP="00467E3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21D570" w14:textId="77777777" w:rsidR="00A271B1" w:rsidRDefault="00A271B1" w:rsidP="00467E31">
            <w:pPr>
              <w:tabs>
                <w:tab w:val="left" w:pos="551"/>
              </w:tabs>
              <w:rPr>
                <w:rFonts w:eastAsiaTheme="minorEastAsia"/>
                <w:lang w:val="en-US" w:eastAsia="zh-CN"/>
              </w:rPr>
            </w:pPr>
          </w:p>
        </w:tc>
        <w:tc>
          <w:tcPr>
            <w:tcW w:w="1372" w:type="dxa"/>
          </w:tcPr>
          <w:p w14:paraId="45DC59BF" w14:textId="56E09786" w:rsidR="00A271B1" w:rsidRDefault="00A271B1" w:rsidP="00467E31">
            <w:pPr>
              <w:tabs>
                <w:tab w:val="left" w:pos="551"/>
              </w:tabs>
              <w:rPr>
                <w:rFonts w:eastAsiaTheme="minorEastAsia"/>
                <w:lang w:val="en-US" w:eastAsia="zh-CN"/>
              </w:rPr>
            </w:pPr>
          </w:p>
        </w:tc>
        <w:tc>
          <w:tcPr>
            <w:tcW w:w="5411" w:type="dxa"/>
          </w:tcPr>
          <w:p w14:paraId="3DBFA900" w14:textId="46B64301" w:rsidR="00A271B1" w:rsidRDefault="00212AA3" w:rsidP="00467E31">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7CDFADA4" w14:textId="77777777" w:rsidR="00212AA3" w:rsidRPr="00212AA3" w:rsidRDefault="00212AA3" w:rsidP="00212AA3">
            <w:pPr>
              <w:jc w:val="left"/>
              <w:rPr>
                <w:rFonts w:eastAsia="Microsoft YaHei UI"/>
                <w:b/>
                <w:lang w:val="en-US" w:eastAsia="zh-CN"/>
              </w:rPr>
            </w:pPr>
            <w:r w:rsidRPr="00212AA3">
              <w:rPr>
                <w:b/>
                <w:lang w:val="en-US"/>
              </w:rPr>
              <w:t xml:space="preserve">For UE BB bandwidth reduction, </w:t>
            </w:r>
          </w:p>
          <w:p w14:paraId="70B3FCB9" w14:textId="77777777" w:rsidR="00212AA3" w:rsidRPr="00212AA3" w:rsidRDefault="00212AA3" w:rsidP="00212AA3">
            <w:pPr>
              <w:pStyle w:val="aff0"/>
              <w:numPr>
                <w:ilvl w:val="0"/>
                <w:numId w:val="22"/>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765E5C3" w14:textId="0D0C4485" w:rsidR="00212AA3" w:rsidRPr="00212AA3" w:rsidRDefault="00212AA3" w:rsidP="00212AA3">
            <w:pPr>
              <w:pStyle w:val="aff0"/>
              <w:numPr>
                <w:ilvl w:val="0"/>
                <w:numId w:val="22"/>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If the total number of PRBs</w:t>
            </w:r>
            <w:r w:rsidRPr="00212AA3">
              <w:rPr>
                <w:rFonts w:ascii="Times New Roman" w:hAnsi="Times New Roman" w:cs="Times New Roman"/>
                <w:b/>
                <w:sz w:val="20"/>
                <w:szCs w:val="20"/>
                <w:lang w:val="en-US"/>
              </w:rPr>
              <w:t xml:space="preserve"> </w:t>
            </w:r>
            <w:r w:rsidRPr="00212AA3">
              <w:rPr>
                <w:rFonts w:ascii="Times New Roman" w:hAnsi="Times New Roman" w:cs="Times New Roman"/>
                <w:b/>
                <w:color w:val="FF0000"/>
                <w:sz w:val="20"/>
                <w:szCs w:val="20"/>
                <w:lang w:val="en-US"/>
              </w:rPr>
              <w:t xml:space="preserve">for </w:t>
            </w:r>
            <w:r w:rsidRPr="00212AA3">
              <w:rPr>
                <w:rFonts w:ascii="Times New Roman" w:hAnsi="Times New Roman" w:cs="Times New Roman"/>
                <w:b/>
                <w:color w:val="FF0000"/>
                <w:sz w:val="20"/>
                <w:szCs w:val="20"/>
                <w:lang w:val="en-US"/>
              </w:rPr>
              <w:t>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4B2C4D45" w14:textId="77777777" w:rsidR="00212AA3" w:rsidRPr="00492BE2" w:rsidRDefault="00212AA3" w:rsidP="00212AA3">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7D9D2B53" w14:textId="77777777" w:rsidR="00212AA3" w:rsidRPr="00492BE2" w:rsidRDefault="00212AA3" w:rsidP="00212AA3">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11941880" w14:textId="77777777" w:rsidR="00212AA3" w:rsidRPr="00492BE2" w:rsidRDefault="00212AA3" w:rsidP="00212AA3">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316BC2D6" w14:textId="4C87FF1B" w:rsidR="00212AA3" w:rsidRPr="00212AA3" w:rsidRDefault="00212AA3" w:rsidP="00467E31">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A271B1" w14:paraId="3250BEEC" w14:textId="77777777" w:rsidTr="00A271B1">
        <w:tc>
          <w:tcPr>
            <w:tcW w:w="1479" w:type="dxa"/>
          </w:tcPr>
          <w:p w14:paraId="40316B08" w14:textId="65A45C4E" w:rsidR="00A271B1" w:rsidRDefault="00A271B1" w:rsidP="00467E31">
            <w:pPr>
              <w:jc w:val="left"/>
              <w:rPr>
                <w:rFonts w:eastAsiaTheme="minorEastAsia"/>
                <w:lang w:val="en-US" w:eastAsia="zh-CN"/>
              </w:rPr>
            </w:pPr>
          </w:p>
        </w:tc>
        <w:tc>
          <w:tcPr>
            <w:tcW w:w="1372" w:type="dxa"/>
          </w:tcPr>
          <w:p w14:paraId="2FBD571A" w14:textId="77777777" w:rsidR="00A271B1" w:rsidRDefault="00A271B1" w:rsidP="00467E31">
            <w:pPr>
              <w:tabs>
                <w:tab w:val="left" w:pos="551"/>
              </w:tabs>
              <w:jc w:val="left"/>
              <w:rPr>
                <w:rFonts w:eastAsiaTheme="minorEastAsia"/>
                <w:lang w:val="en-US" w:eastAsia="zh-CN"/>
              </w:rPr>
            </w:pPr>
          </w:p>
        </w:tc>
        <w:tc>
          <w:tcPr>
            <w:tcW w:w="1372" w:type="dxa"/>
          </w:tcPr>
          <w:p w14:paraId="42E3F3EA" w14:textId="224AEEF1" w:rsidR="00A271B1" w:rsidRDefault="00A271B1" w:rsidP="00467E31">
            <w:pPr>
              <w:tabs>
                <w:tab w:val="left" w:pos="551"/>
              </w:tabs>
              <w:jc w:val="left"/>
              <w:rPr>
                <w:rFonts w:eastAsiaTheme="minorEastAsia"/>
                <w:lang w:val="en-US" w:eastAsia="zh-CN"/>
              </w:rPr>
            </w:pPr>
          </w:p>
        </w:tc>
        <w:tc>
          <w:tcPr>
            <w:tcW w:w="5411" w:type="dxa"/>
          </w:tcPr>
          <w:p w14:paraId="3E1121F6" w14:textId="4239589F" w:rsidR="00A271B1" w:rsidRDefault="00A271B1" w:rsidP="00467E31">
            <w:pPr>
              <w:jc w:val="left"/>
              <w:rPr>
                <w:rFonts w:eastAsiaTheme="minorEastAsia"/>
                <w:lang w:val="en-US" w:eastAsia="zh-CN"/>
              </w:rPr>
            </w:pPr>
          </w:p>
        </w:tc>
      </w:tr>
      <w:tr w:rsidR="00A271B1" w14:paraId="79B10EBC" w14:textId="77777777" w:rsidTr="00A271B1">
        <w:tc>
          <w:tcPr>
            <w:tcW w:w="1479" w:type="dxa"/>
          </w:tcPr>
          <w:p w14:paraId="5EB9346E" w14:textId="13707331" w:rsidR="00A271B1" w:rsidRDefault="00A271B1" w:rsidP="00467E31">
            <w:pPr>
              <w:jc w:val="left"/>
              <w:rPr>
                <w:rFonts w:eastAsiaTheme="minorEastAsia"/>
                <w:lang w:val="en-US" w:eastAsia="zh-CN"/>
              </w:rPr>
            </w:pPr>
          </w:p>
        </w:tc>
        <w:tc>
          <w:tcPr>
            <w:tcW w:w="1372" w:type="dxa"/>
          </w:tcPr>
          <w:p w14:paraId="5B939110" w14:textId="77777777" w:rsidR="00A271B1" w:rsidRDefault="00A271B1" w:rsidP="00467E31">
            <w:pPr>
              <w:tabs>
                <w:tab w:val="left" w:pos="551"/>
              </w:tabs>
              <w:jc w:val="left"/>
              <w:rPr>
                <w:rFonts w:eastAsiaTheme="minorEastAsia"/>
                <w:lang w:val="en-US" w:eastAsia="zh-CN"/>
              </w:rPr>
            </w:pPr>
          </w:p>
        </w:tc>
        <w:tc>
          <w:tcPr>
            <w:tcW w:w="1372" w:type="dxa"/>
          </w:tcPr>
          <w:p w14:paraId="021D51DB" w14:textId="06934A3C" w:rsidR="00A271B1" w:rsidRDefault="00A271B1" w:rsidP="00467E31">
            <w:pPr>
              <w:tabs>
                <w:tab w:val="left" w:pos="551"/>
              </w:tabs>
              <w:jc w:val="left"/>
              <w:rPr>
                <w:rFonts w:eastAsiaTheme="minorEastAsia"/>
                <w:lang w:val="en-US" w:eastAsia="zh-CN"/>
              </w:rPr>
            </w:pPr>
          </w:p>
        </w:tc>
        <w:tc>
          <w:tcPr>
            <w:tcW w:w="5411" w:type="dxa"/>
          </w:tcPr>
          <w:p w14:paraId="39D9F5A2" w14:textId="6D761199" w:rsidR="00A271B1" w:rsidRDefault="00A271B1" w:rsidP="00467E31">
            <w:pPr>
              <w:jc w:val="left"/>
              <w:rPr>
                <w:rFonts w:eastAsiaTheme="minorEastAsia"/>
                <w:lang w:val="en-US" w:eastAsia="zh-CN"/>
              </w:rPr>
            </w:pPr>
          </w:p>
        </w:tc>
      </w:tr>
    </w:tbl>
    <w:p w14:paraId="3C718A67" w14:textId="0328F0E1" w:rsidR="00C767B0" w:rsidRDefault="00C767B0">
      <w:pPr>
        <w:jc w:val="left"/>
        <w:rPr>
          <w:lang w:val="en-US"/>
        </w:rPr>
      </w:pPr>
    </w:p>
    <w:p w14:paraId="54ADA794" w14:textId="337B1FF4" w:rsidR="00245CC0" w:rsidRDefault="00245CC0">
      <w:pPr>
        <w:jc w:val="left"/>
        <w:rPr>
          <w:lang w:val="en-US"/>
        </w:rPr>
      </w:pPr>
      <w:r>
        <w:rPr>
          <w:lang w:val="en-US"/>
        </w:rPr>
        <w:t>Regarding multicast:</w:t>
      </w:r>
    </w:p>
    <w:p w14:paraId="2895CE34" w14:textId="635EDA99" w:rsidR="00245CC0" w:rsidRPr="00C767B0" w:rsidRDefault="00245CC0" w:rsidP="00245CC0">
      <w:pPr>
        <w:jc w:val="left"/>
        <w:rPr>
          <w:lang w:val="en-US"/>
        </w:rPr>
      </w:pPr>
      <w:r>
        <w:rPr>
          <w:b/>
          <w:highlight w:val="yellow"/>
          <w:lang w:val="en-US"/>
        </w:rPr>
        <w:t>FL5 High Priority Proposal 5-</w:t>
      </w:r>
      <w:r w:rsidR="00006E07">
        <w:rPr>
          <w:b/>
          <w:highlight w:val="yellow"/>
          <w:lang w:val="en-US"/>
        </w:rPr>
        <w:t>3</w:t>
      </w:r>
      <w:r>
        <w:rPr>
          <w:b/>
          <w:highlight w:val="yellow"/>
          <w:lang w:val="en-US"/>
        </w:rPr>
        <w:t>a</w:t>
      </w:r>
      <w:r>
        <w:rPr>
          <w:b/>
          <w:lang w:val="en-US"/>
        </w:rPr>
        <w:t>:</w:t>
      </w:r>
    </w:p>
    <w:p w14:paraId="5E5BB1BD" w14:textId="77777777" w:rsidR="00245CC0" w:rsidRPr="00492BE2" w:rsidRDefault="00245CC0" w:rsidP="00245CC0">
      <w:pPr>
        <w:pStyle w:val="aff0"/>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receive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EBE7A8B" w14:textId="77777777" w:rsidR="00245CC0" w:rsidRPr="00492BE2" w:rsidRDefault="00245CC0" w:rsidP="00245CC0">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sidRPr="00492BE2">
        <w:rPr>
          <w:rFonts w:ascii="Times New Roman" w:eastAsia="Microsoft YaHei UI" w:hAnsi="Times New Roman" w:cs="Times New Roman"/>
          <w:b/>
          <w:sz w:val="20"/>
          <w:szCs w:val="20"/>
          <w:lang w:val="en-US" w:eastAsia="zh-CN"/>
        </w:rPr>
        <w:t>down-select</w:t>
      </w:r>
      <w:proofErr w:type="gramEnd"/>
      <w:r w:rsidRPr="00492BE2">
        <w:rPr>
          <w:rFonts w:ascii="Times New Roman" w:eastAsia="Microsoft YaHei UI" w:hAnsi="Times New Roman" w:cs="Times New Roman"/>
          <w:b/>
          <w:sz w:val="20"/>
          <w:szCs w:val="20"/>
          <w:lang w:val="en-US" w:eastAsia="zh-CN"/>
        </w:rPr>
        <w:t xml:space="preserve"> between the following options:</w:t>
      </w:r>
    </w:p>
    <w:p w14:paraId="6C70335C" w14:textId="77777777" w:rsidR="00245CC0" w:rsidRPr="00492BE2" w:rsidRDefault="00245CC0"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multicast.</w:t>
      </w:r>
    </w:p>
    <w:p w14:paraId="276F3CD8" w14:textId="77777777" w:rsidR="00245CC0" w:rsidRPr="00492BE2" w:rsidRDefault="00245CC0"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multicast over unicast.</w:t>
      </w:r>
    </w:p>
    <w:p w14:paraId="717DFE03" w14:textId="77777777" w:rsidR="00245CC0" w:rsidRPr="00492BE2" w:rsidRDefault="00245CC0" w:rsidP="00A271B1">
      <w:pPr>
        <w:pStyle w:val="aff0"/>
        <w:numPr>
          <w:ilvl w:val="2"/>
          <w:numId w:val="22"/>
        </w:numPr>
        <w:jc w:val="left"/>
        <w:rPr>
          <w:rFonts w:ascii="Times New Roman" w:eastAsia="Microsoft YaHei UI" w:hAnsi="Times New Roman" w:cs="Times New Roman"/>
          <w:bCs/>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4F0262CD" w14:textId="77777777" w:rsidR="00A271B1" w:rsidRDefault="00A271B1" w:rsidP="00A271B1">
      <w:pPr>
        <w:jc w:val="left"/>
        <w:rPr>
          <w:lang w:val="en-US"/>
        </w:rPr>
      </w:pPr>
      <w:r w:rsidRPr="00492BE2">
        <w:rPr>
          <w:rFonts w:eastAsia="Microsoft YaHei UI"/>
          <w:b/>
          <w:lang w:val="en-US" w:eastAsia="zh-CN"/>
        </w:rPr>
        <w:t xml:space="preserve">Companies are invited to </w:t>
      </w:r>
      <w:r>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A271B1" w14:paraId="367FF162" w14:textId="77777777" w:rsidTr="00467E31">
        <w:tc>
          <w:tcPr>
            <w:tcW w:w="1479" w:type="dxa"/>
            <w:shd w:val="clear" w:color="auto" w:fill="D9D9D9" w:themeFill="background1" w:themeFillShade="D9"/>
          </w:tcPr>
          <w:p w14:paraId="2995306F" w14:textId="77777777" w:rsidR="00A271B1" w:rsidRDefault="00A271B1" w:rsidP="00467E31">
            <w:pPr>
              <w:jc w:val="left"/>
              <w:rPr>
                <w:b/>
                <w:bCs/>
                <w:lang w:val="en-US"/>
              </w:rPr>
            </w:pPr>
            <w:r>
              <w:rPr>
                <w:b/>
                <w:bCs/>
                <w:lang w:val="en-US"/>
              </w:rPr>
              <w:t>Company</w:t>
            </w:r>
          </w:p>
        </w:tc>
        <w:tc>
          <w:tcPr>
            <w:tcW w:w="1372" w:type="dxa"/>
            <w:shd w:val="clear" w:color="auto" w:fill="D9D9D9" w:themeFill="background1" w:themeFillShade="D9"/>
          </w:tcPr>
          <w:p w14:paraId="5B6FE39F" w14:textId="77777777"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E7C27AC" w14:textId="77777777"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C0AD451" w14:textId="77777777" w:rsidR="00A271B1" w:rsidRDefault="00A271B1" w:rsidP="00467E31">
            <w:pPr>
              <w:jc w:val="left"/>
              <w:rPr>
                <w:b/>
                <w:bCs/>
                <w:lang w:val="en-US"/>
              </w:rPr>
            </w:pPr>
            <w:r>
              <w:rPr>
                <w:b/>
                <w:bCs/>
                <w:lang w:val="en-US"/>
              </w:rPr>
              <w:t>Comments</w:t>
            </w:r>
          </w:p>
        </w:tc>
      </w:tr>
      <w:tr w:rsidR="00A271B1" w14:paraId="7E53A8CA" w14:textId="77777777" w:rsidTr="00467E31">
        <w:tc>
          <w:tcPr>
            <w:tcW w:w="1479" w:type="dxa"/>
          </w:tcPr>
          <w:p w14:paraId="655BFACA" w14:textId="7C17B3F7" w:rsidR="00A271B1" w:rsidRDefault="00212AA3" w:rsidP="00467E3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B10E72" w14:textId="77777777" w:rsidR="00A271B1" w:rsidRDefault="00A271B1" w:rsidP="00467E31">
            <w:pPr>
              <w:tabs>
                <w:tab w:val="left" w:pos="551"/>
              </w:tabs>
              <w:rPr>
                <w:rFonts w:eastAsiaTheme="minorEastAsia"/>
                <w:lang w:val="en-US" w:eastAsia="zh-CN"/>
              </w:rPr>
            </w:pPr>
          </w:p>
        </w:tc>
        <w:tc>
          <w:tcPr>
            <w:tcW w:w="1372" w:type="dxa"/>
          </w:tcPr>
          <w:p w14:paraId="6783F6F1" w14:textId="77777777" w:rsidR="00A271B1" w:rsidRDefault="00A271B1" w:rsidP="00467E31">
            <w:pPr>
              <w:tabs>
                <w:tab w:val="left" w:pos="551"/>
              </w:tabs>
              <w:rPr>
                <w:rFonts w:eastAsiaTheme="minorEastAsia"/>
                <w:lang w:val="en-US" w:eastAsia="zh-CN"/>
              </w:rPr>
            </w:pPr>
          </w:p>
        </w:tc>
        <w:tc>
          <w:tcPr>
            <w:tcW w:w="5411" w:type="dxa"/>
          </w:tcPr>
          <w:p w14:paraId="4C41EC52" w14:textId="77777777" w:rsidR="00212AA3" w:rsidRDefault="00212AA3" w:rsidP="00212AA3">
            <w:pPr>
              <w:rPr>
                <w:rFonts w:eastAsiaTheme="minorEastAsia"/>
                <w:bCs/>
                <w:lang w:val="en-US" w:eastAsia="zh-CN"/>
              </w:rPr>
            </w:pPr>
            <w:r>
              <w:rPr>
                <w:rFonts w:eastAsiaTheme="minorEastAsia"/>
                <w:bCs/>
                <w:lang w:val="en-US" w:eastAsia="zh-CN"/>
              </w:rPr>
              <w:t>We suggest following formulation.</w:t>
            </w:r>
          </w:p>
          <w:p w14:paraId="1813F06A" w14:textId="77777777" w:rsidR="00212AA3" w:rsidRPr="00212AA3" w:rsidRDefault="00212AA3" w:rsidP="00212AA3">
            <w:pPr>
              <w:jc w:val="left"/>
              <w:rPr>
                <w:rFonts w:eastAsia="Microsoft YaHei UI"/>
                <w:b/>
                <w:lang w:val="en-US" w:eastAsia="zh-CN"/>
              </w:rPr>
            </w:pPr>
            <w:r w:rsidRPr="00212AA3">
              <w:rPr>
                <w:b/>
                <w:lang w:val="en-US"/>
              </w:rPr>
              <w:t xml:space="preserve">For UE BB bandwidth reduction, </w:t>
            </w:r>
          </w:p>
          <w:p w14:paraId="4FFAD831" w14:textId="33378CDF" w:rsidR="00212AA3" w:rsidRPr="00212AA3" w:rsidRDefault="00212AA3" w:rsidP="00212AA3">
            <w:pPr>
              <w:pStyle w:val="aff0"/>
              <w:numPr>
                <w:ilvl w:val="0"/>
                <w:numId w:val="22"/>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lang w:val="en-US"/>
              </w:rPr>
              <w:t xml:space="preserve">MBS PDSCH and unicast PDSCH if the total number of PRBs exceeds the maximum </w:t>
            </w:r>
            <w:r w:rsidRPr="00492BE2">
              <w:rPr>
                <w:rFonts w:ascii="Times New Roman" w:hAnsi="Times New Roman" w:cs="Times New Roman"/>
                <w:b/>
                <w:sz w:val="20"/>
                <w:szCs w:val="20"/>
                <w:lang w:val="en-US"/>
              </w:rPr>
              <w:lastRenderedPageBreak/>
              <w:t>number of PRBs that the UE can receive or process per slot.</w:t>
            </w:r>
          </w:p>
          <w:p w14:paraId="6544A6CA" w14:textId="04BCCC01" w:rsidR="00212AA3" w:rsidRPr="00212AA3" w:rsidRDefault="00212AA3" w:rsidP="00212AA3">
            <w:pPr>
              <w:pStyle w:val="aff0"/>
              <w:numPr>
                <w:ilvl w:val="0"/>
                <w:numId w:val="22"/>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15BF8F2B" w14:textId="77777777" w:rsidR="00212AA3" w:rsidRPr="00492BE2" w:rsidRDefault="00212AA3" w:rsidP="00212AA3">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70E41ACB" w14:textId="77777777" w:rsidR="00212AA3" w:rsidRPr="00492BE2" w:rsidRDefault="00212AA3" w:rsidP="00212AA3">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79E4C418" w14:textId="77777777" w:rsidR="00212AA3" w:rsidRPr="00492BE2" w:rsidRDefault="00212AA3" w:rsidP="00212AA3">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4CA558FC" w14:textId="680086AE" w:rsidR="00A271B1" w:rsidRDefault="00212AA3" w:rsidP="00212AA3">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w:t>
            </w:r>
            <w:r>
              <w:rPr>
                <w:rFonts w:eastAsiaTheme="minorEastAsia"/>
                <w:bCs/>
                <w:lang w:val="en-US" w:eastAsia="zh-CN"/>
              </w:rPr>
              <w:t xml:space="preserve">prefer Alt.1. </w:t>
            </w:r>
          </w:p>
        </w:tc>
      </w:tr>
      <w:tr w:rsidR="00A271B1" w14:paraId="217DF6A1" w14:textId="77777777" w:rsidTr="00467E31">
        <w:tc>
          <w:tcPr>
            <w:tcW w:w="1479" w:type="dxa"/>
          </w:tcPr>
          <w:p w14:paraId="6A7F4724" w14:textId="77777777" w:rsidR="00A271B1" w:rsidRDefault="00A271B1" w:rsidP="00467E31">
            <w:pPr>
              <w:jc w:val="left"/>
              <w:rPr>
                <w:rFonts w:eastAsiaTheme="minorEastAsia"/>
                <w:lang w:val="en-US" w:eastAsia="zh-CN"/>
              </w:rPr>
            </w:pPr>
          </w:p>
        </w:tc>
        <w:tc>
          <w:tcPr>
            <w:tcW w:w="1372" w:type="dxa"/>
          </w:tcPr>
          <w:p w14:paraId="2FD9105D" w14:textId="77777777" w:rsidR="00A271B1" w:rsidRDefault="00A271B1" w:rsidP="00467E31">
            <w:pPr>
              <w:tabs>
                <w:tab w:val="left" w:pos="551"/>
              </w:tabs>
              <w:jc w:val="left"/>
              <w:rPr>
                <w:rFonts w:eastAsiaTheme="minorEastAsia"/>
                <w:lang w:val="en-US" w:eastAsia="zh-CN"/>
              </w:rPr>
            </w:pPr>
          </w:p>
        </w:tc>
        <w:tc>
          <w:tcPr>
            <w:tcW w:w="1372" w:type="dxa"/>
          </w:tcPr>
          <w:p w14:paraId="355582EC" w14:textId="77777777" w:rsidR="00A271B1" w:rsidRDefault="00A271B1" w:rsidP="00467E31">
            <w:pPr>
              <w:tabs>
                <w:tab w:val="left" w:pos="551"/>
              </w:tabs>
              <w:jc w:val="left"/>
              <w:rPr>
                <w:rFonts w:eastAsiaTheme="minorEastAsia"/>
                <w:lang w:val="en-US" w:eastAsia="zh-CN"/>
              </w:rPr>
            </w:pPr>
          </w:p>
        </w:tc>
        <w:tc>
          <w:tcPr>
            <w:tcW w:w="5411" w:type="dxa"/>
          </w:tcPr>
          <w:p w14:paraId="2C8C67FC" w14:textId="77777777" w:rsidR="00A271B1" w:rsidRDefault="00A271B1" w:rsidP="00467E31">
            <w:pPr>
              <w:jc w:val="left"/>
              <w:rPr>
                <w:rFonts w:eastAsiaTheme="minorEastAsia"/>
                <w:lang w:val="en-US" w:eastAsia="zh-CN"/>
              </w:rPr>
            </w:pPr>
          </w:p>
        </w:tc>
      </w:tr>
      <w:tr w:rsidR="00A271B1" w14:paraId="3CD07BFB" w14:textId="77777777" w:rsidTr="00467E31">
        <w:tc>
          <w:tcPr>
            <w:tcW w:w="1479" w:type="dxa"/>
          </w:tcPr>
          <w:p w14:paraId="786B4E49" w14:textId="77777777" w:rsidR="00A271B1" w:rsidRDefault="00A271B1" w:rsidP="00467E31">
            <w:pPr>
              <w:jc w:val="left"/>
              <w:rPr>
                <w:rFonts w:eastAsiaTheme="minorEastAsia"/>
                <w:lang w:val="en-US" w:eastAsia="zh-CN"/>
              </w:rPr>
            </w:pPr>
          </w:p>
        </w:tc>
        <w:tc>
          <w:tcPr>
            <w:tcW w:w="1372" w:type="dxa"/>
          </w:tcPr>
          <w:p w14:paraId="47A73184" w14:textId="77777777" w:rsidR="00A271B1" w:rsidRDefault="00A271B1" w:rsidP="00467E31">
            <w:pPr>
              <w:tabs>
                <w:tab w:val="left" w:pos="551"/>
              </w:tabs>
              <w:jc w:val="left"/>
              <w:rPr>
                <w:rFonts w:eastAsiaTheme="minorEastAsia"/>
                <w:lang w:val="en-US" w:eastAsia="zh-CN"/>
              </w:rPr>
            </w:pPr>
          </w:p>
        </w:tc>
        <w:tc>
          <w:tcPr>
            <w:tcW w:w="1372" w:type="dxa"/>
          </w:tcPr>
          <w:p w14:paraId="74237D7A" w14:textId="77777777" w:rsidR="00A271B1" w:rsidRDefault="00A271B1" w:rsidP="00467E31">
            <w:pPr>
              <w:tabs>
                <w:tab w:val="left" w:pos="551"/>
              </w:tabs>
              <w:jc w:val="left"/>
              <w:rPr>
                <w:rFonts w:eastAsiaTheme="minorEastAsia"/>
                <w:lang w:val="en-US" w:eastAsia="zh-CN"/>
              </w:rPr>
            </w:pPr>
          </w:p>
        </w:tc>
        <w:tc>
          <w:tcPr>
            <w:tcW w:w="5411" w:type="dxa"/>
          </w:tcPr>
          <w:p w14:paraId="10919A13" w14:textId="77777777" w:rsidR="00A271B1" w:rsidRDefault="00A271B1" w:rsidP="00467E31">
            <w:pPr>
              <w:jc w:val="left"/>
              <w:rPr>
                <w:rFonts w:eastAsiaTheme="minorEastAsia"/>
                <w:lang w:val="en-US" w:eastAsia="zh-CN"/>
              </w:rPr>
            </w:pPr>
          </w:p>
        </w:tc>
      </w:tr>
    </w:tbl>
    <w:p w14:paraId="028AF997" w14:textId="77777777" w:rsidR="00245CC0" w:rsidRDefault="00245CC0">
      <w:pPr>
        <w:jc w:val="left"/>
        <w:rPr>
          <w:lang w:val="en-US"/>
        </w:rPr>
      </w:pPr>
    </w:p>
    <w:p w14:paraId="3A304516" w14:textId="77777777" w:rsidR="00C466D4" w:rsidRDefault="00671633">
      <w:pPr>
        <w:pStyle w:val="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等线" w:hAnsi="Times"/>
                <w:szCs w:val="24"/>
                <w:highlight w:val="green"/>
                <w:lang w:eastAsia="zh-CN"/>
              </w:rPr>
            </w:pPr>
          </w:p>
          <w:p w14:paraId="67405F26"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000000">
            <w:pPr>
              <w:spacing w:after="0" w:line="276" w:lineRule="auto"/>
              <w:jc w:val="left"/>
              <w:rPr>
                <w:rStyle w:val="afc"/>
                <w:color w:val="0000FF"/>
                <w:lang w:val="en-US"/>
              </w:rPr>
            </w:pPr>
            <w:hyperlink r:id="rId64" w:history="1">
              <w:r w:rsidR="00671633">
                <w:rPr>
                  <w:rStyle w:val="afc"/>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0F6E3080" w:rsidR="00C466D4" w:rsidRDefault="00671633">
      <w:pPr>
        <w:rPr>
          <w:b/>
          <w:bCs/>
          <w:lang w:val="en-US"/>
        </w:rPr>
      </w:pPr>
      <w:r>
        <w:rPr>
          <w:b/>
          <w:highlight w:val="cyan"/>
          <w:lang w:val="en-US"/>
        </w:rPr>
        <w:t>FL1/FL2</w:t>
      </w:r>
      <w:r w:rsidR="00221902">
        <w:rPr>
          <w:b/>
          <w:highlight w:val="cyan"/>
          <w:lang w:val="en-US"/>
        </w:rPr>
        <w:t>/FL3</w:t>
      </w:r>
      <w:r w:rsidR="00AE63EE">
        <w:rPr>
          <w:b/>
          <w:highlight w:val="cyan"/>
          <w:lang w:val="en-US"/>
        </w:rPr>
        <w:t>/FL5</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lastRenderedPageBreak/>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Yu Mincho"/>
                <w:lang w:val="en-US" w:eastAsia="ja-JP"/>
              </w:rPr>
            </w:pPr>
            <w:r>
              <w:t>LG</w:t>
            </w:r>
          </w:p>
        </w:tc>
        <w:tc>
          <w:tcPr>
            <w:tcW w:w="1372" w:type="dxa"/>
          </w:tcPr>
          <w:p w14:paraId="43DDB0EC" w14:textId="77777777" w:rsidR="00C466D4" w:rsidRDefault="00671633">
            <w:pPr>
              <w:tabs>
                <w:tab w:val="left" w:pos="551"/>
              </w:tabs>
              <w:jc w:val="left"/>
              <w:rPr>
                <w:rFonts w:eastAsia="Yu Mincho"/>
                <w:lang w:val="en-US" w:eastAsia="ja-JP"/>
              </w:rPr>
            </w:pPr>
            <w:r>
              <w:t xml:space="preserve">N </w:t>
            </w:r>
          </w:p>
        </w:tc>
        <w:tc>
          <w:tcPr>
            <w:tcW w:w="6783" w:type="dxa"/>
          </w:tcPr>
          <w:p w14:paraId="2AD918E4" w14:textId="77777777" w:rsidR="00C466D4" w:rsidRDefault="00671633">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Malgun Gothic"/>
                <w:lang w:val="en-US" w:eastAsia="ko-KR"/>
              </w:rPr>
            </w:pPr>
            <w:r>
              <w:rPr>
                <w:rFonts w:eastAsia="Malgun Gothic" w:hint="eastAsia"/>
                <w:lang w:val="en-US" w:eastAsia="ko-KR"/>
              </w:rPr>
              <w:t>Samsung</w:t>
            </w:r>
          </w:p>
        </w:tc>
        <w:tc>
          <w:tcPr>
            <w:tcW w:w="1372" w:type="dxa"/>
          </w:tcPr>
          <w:p w14:paraId="1C331F60" w14:textId="6C1372F7" w:rsidR="00D90C9C" w:rsidRPr="00D90C9C" w:rsidRDefault="00D90C9C">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4754DA" w14:textId="4F17A98A" w:rsidR="00D90C9C" w:rsidRPr="00D90C9C" w:rsidRDefault="00D90C9C">
            <w:pPr>
              <w:jc w:val="left"/>
              <w:rPr>
                <w:rFonts w:eastAsia="Malgun Gothic"/>
                <w:lang w:val="en-US" w:eastAsia="ko-KR"/>
              </w:rPr>
            </w:pPr>
            <w:r>
              <w:rPr>
                <w:rFonts w:eastAsia="Malgun Gothic" w:hint="eastAsia"/>
                <w:lang w:val="en-US" w:eastAsia="ko-KR"/>
              </w:rPr>
              <w:t>Share views with CATT</w:t>
            </w:r>
          </w:p>
        </w:tc>
      </w:tr>
    </w:tbl>
    <w:p w14:paraId="77A70643" w14:textId="77777777" w:rsidR="00C466D4" w:rsidRDefault="00C466D4">
      <w:pPr>
        <w:rPr>
          <w:rFonts w:eastAsia="宋体"/>
          <w:lang w:val="en-US"/>
        </w:rPr>
      </w:pPr>
    </w:p>
    <w:p w14:paraId="5DA8335F" w14:textId="77777777" w:rsidR="00C466D4" w:rsidRDefault="00671633">
      <w:pPr>
        <w:pStyle w:val="1"/>
        <w:ind w:left="1134" w:hanging="1134"/>
        <w:rPr>
          <w:lang w:val="en-US"/>
        </w:rPr>
      </w:pPr>
      <w:r>
        <w:rPr>
          <w:lang w:val="en-US"/>
        </w:rPr>
        <w:t>7</w:t>
      </w:r>
      <w:r>
        <w:rPr>
          <w:lang w:val="en-US"/>
        </w:rPr>
        <w:tab/>
        <w:t>Default values of peak rate related UE capabilities</w:t>
      </w:r>
    </w:p>
    <w:p w14:paraId="18C7A73E" w14:textId="77777777" w:rsidR="00C466D4" w:rsidRDefault="00671633">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000000">
            <w:pPr>
              <w:spacing w:after="0" w:line="276" w:lineRule="auto"/>
              <w:jc w:val="left"/>
              <w:rPr>
                <w:rStyle w:val="afc"/>
                <w:color w:val="0000FF"/>
                <w:lang w:val="en-US" w:eastAsia="sv-SE"/>
              </w:rPr>
            </w:pPr>
            <w:hyperlink r:id="rId65" w:history="1">
              <w:r w:rsidR="00671633">
                <w:rPr>
                  <w:rStyle w:val="afc"/>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000000">
            <w:pPr>
              <w:spacing w:after="0" w:line="276" w:lineRule="auto"/>
              <w:jc w:val="left"/>
            </w:pPr>
            <w:hyperlink r:id="rId66" w:history="1">
              <w:r w:rsidR="00671633">
                <w:rPr>
                  <w:rStyle w:val="afc"/>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000000">
            <w:pPr>
              <w:spacing w:after="0" w:line="276" w:lineRule="auto"/>
              <w:jc w:val="left"/>
            </w:pPr>
            <w:hyperlink r:id="rId67" w:history="1">
              <w:r w:rsidR="00671633">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000000">
            <w:pPr>
              <w:spacing w:after="0" w:line="276" w:lineRule="auto"/>
              <w:jc w:val="left"/>
            </w:pPr>
            <w:hyperlink r:id="rId68" w:history="1">
              <w:r w:rsidR="00671633">
                <w:rPr>
                  <w:rStyle w:val="afc"/>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3A1E6C73" w14:textId="77777777" w:rsidR="00C466D4" w:rsidRDefault="00671633">
      <w:pPr>
        <w:pStyle w:val="aff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C334747" w14:textId="77777777" w:rsidR="00C466D4" w:rsidRDefault="00671633">
      <w:pPr>
        <w:pStyle w:val="aff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Yu Mincho"/>
                <w:lang w:eastAsia="ja-JP"/>
              </w:rPr>
            </w:pPr>
            <w:r>
              <w:rPr>
                <w:rFonts w:eastAsia="Yu Mincho"/>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Yu Mincho"/>
                <w:lang w:val="en-US" w:eastAsia="ja-JP"/>
              </w:rPr>
            </w:pPr>
            <w:r>
              <w:rPr>
                <w:rFonts w:eastAsia="Yu Mincho"/>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Yu Mincho"/>
                <w:lang w:val="en-US" w:eastAsia="ja-JP"/>
              </w:rPr>
            </w:pPr>
            <w:r>
              <w:rPr>
                <w:rFonts w:eastAsia="Yu Mincho"/>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Yu Mincho"/>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Yu Mincho"/>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Yu Mincho" w:hint="eastAsia"/>
                <w:lang w:eastAsia="ja-JP"/>
              </w:rPr>
              <w:t>N</w:t>
            </w:r>
            <w:r>
              <w:rPr>
                <w:rFonts w:eastAsia="Yu Mincho"/>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Yu Mincho"/>
                <w:lang w:eastAsia="ja-JP"/>
              </w:rPr>
            </w:pPr>
            <w:r>
              <w:rPr>
                <w:rFonts w:eastAsia="Yu Mincho"/>
                <w:lang w:eastAsia="ja-JP"/>
              </w:rPr>
              <w:lastRenderedPageBreak/>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Yu Mincho"/>
                <w:lang w:val="en-US" w:eastAsia="ja-JP"/>
              </w:rPr>
            </w:pPr>
            <w:r>
              <w:rPr>
                <w:rFonts w:eastAsia="Yu Mincho"/>
                <w:lang w:val="en-US" w:eastAsia="ja-JP"/>
              </w:rPr>
              <w:t xml:space="preserve">Don’t see the issue of default values for </w:t>
            </w:r>
            <w:proofErr w:type="spellStart"/>
            <w:r>
              <w:rPr>
                <w:rFonts w:eastAsia="Yu Mincho"/>
                <w:lang w:val="en-US" w:eastAsia="ja-JP"/>
              </w:rPr>
              <w:t>RedCap</w:t>
            </w:r>
            <w:proofErr w:type="spellEnd"/>
            <w:r>
              <w:rPr>
                <w:rFonts w:eastAsia="Yu Mincho"/>
                <w:lang w:val="en-US" w:eastAsia="ja-JP"/>
              </w:rPr>
              <w:t xml:space="preserve">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172E7760" w:rsidR="00C466D4" w:rsidRDefault="00671633">
            <w:pPr>
              <w:jc w:val="left"/>
              <w:rPr>
                <w:rFonts w:eastAsiaTheme="minorEastAsia"/>
                <w:lang w:val="en-US" w:eastAsia="zh-CN"/>
              </w:rPr>
            </w:pPr>
            <w:r>
              <w:rPr>
                <w:rFonts w:eastAsiaTheme="minorEastAsia"/>
                <w:lang w:val="en-US" w:eastAsia="zh-CN"/>
              </w:rPr>
              <w:t>FL2</w:t>
            </w:r>
            <w:r w:rsidR="007E3AC6">
              <w:rPr>
                <w:rFonts w:eastAsiaTheme="minorEastAsia"/>
                <w:lang w:val="en-US" w:eastAsia="zh-CN"/>
              </w:rPr>
              <w:t>/FL3</w:t>
            </w:r>
            <w:r w:rsidR="00133697">
              <w:rPr>
                <w:rFonts w:eastAsiaTheme="minorEastAsia"/>
                <w:lang w:val="en-US" w:eastAsia="zh-CN"/>
              </w:rPr>
              <w:t>/FL4</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2BB2B570" w:rsidR="00D21A6E" w:rsidRPr="00221DAA" w:rsidRDefault="00671633">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1D4F8B"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099B34" w14:textId="48FC40C8" w:rsidR="00671633" w:rsidRPr="00671633"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0638B61B" w14:textId="7F54084A" w:rsidR="00D90C9C" w:rsidRDefault="00D90C9C" w:rsidP="00D90C9C">
            <w:pPr>
              <w:tabs>
                <w:tab w:val="left" w:pos="551"/>
              </w:tabs>
              <w:jc w:val="left"/>
              <w:rPr>
                <w:rFonts w:eastAsia="Yu Mincho"/>
                <w:lang w:val="en-US" w:eastAsia="ja-JP"/>
              </w:rPr>
            </w:pPr>
            <w:r>
              <w:rPr>
                <w:rFonts w:eastAsia="Malgun Gothic"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tr w:rsidR="00D43A74" w14:paraId="72BDCD3D" w14:textId="77777777">
        <w:tc>
          <w:tcPr>
            <w:tcW w:w="1479" w:type="dxa"/>
          </w:tcPr>
          <w:p w14:paraId="29501194" w14:textId="3D14D0CB" w:rsidR="00D43A74" w:rsidRPr="00D43A74" w:rsidRDefault="00D43A74" w:rsidP="00D90C9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BF155B" w14:textId="629AD236" w:rsidR="00D43A74" w:rsidRPr="00D43A74" w:rsidRDefault="00D43A74" w:rsidP="00D90C9C">
            <w:pPr>
              <w:tabs>
                <w:tab w:val="left" w:pos="551"/>
              </w:tabs>
              <w:jc w:val="left"/>
              <w:rPr>
                <w:rFonts w:eastAsia="Yu Mincho"/>
                <w:lang w:val="en-US" w:eastAsia="ja-JP"/>
              </w:rPr>
            </w:pPr>
            <w:r>
              <w:rPr>
                <w:rFonts w:eastAsia="Yu Mincho" w:hint="eastAsia"/>
                <w:lang w:val="en-US" w:eastAsia="ja-JP"/>
              </w:rPr>
              <w:t>Y</w:t>
            </w:r>
          </w:p>
        </w:tc>
        <w:tc>
          <w:tcPr>
            <w:tcW w:w="6783" w:type="dxa"/>
          </w:tcPr>
          <w:p w14:paraId="60A345E8" w14:textId="77777777" w:rsidR="00D43A74" w:rsidRDefault="00D43A74" w:rsidP="00D90C9C">
            <w:pPr>
              <w:jc w:val="left"/>
              <w:rPr>
                <w:rFonts w:eastAsiaTheme="minorEastAsia"/>
                <w:lang w:val="en-US" w:eastAsia="zh-CN"/>
              </w:rPr>
            </w:pPr>
          </w:p>
        </w:tc>
      </w:tr>
      <w:tr w:rsidR="00221DAA" w14:paraId="3953D5B2" w14:textId="77777777" w:rsidTr="004239FE">
        <w:tc>
          <w:tcPr>
            <w:tcW w:w="1479" w:type="dxa"/>
          </w:tcPr>
          <w:p w14:paraId="2699A5AC" w14:textId="0A9C33E2" w:rsidR="00221DAA" w:rsidRDefault="00221DAA" w:rsidP="00221DAA">
            <w:pPr>
              <w:jc w:val="left"/>
              <w:rPr>
                <w:rFonts w:eastAsia="Yu Mincho"/>
                <w:lang w:val="en-US" w:eastAsia="ja-JP"/>
              </w:rPr>
            </w:pPr>
            <w:r>
              <w:rPr>
                <w:rFonts w:eastAsiaTheme="minorEastAsia"/>
                <w:lang w:val="en-US" w:eastAsia="zh-CN"/>
              </w:rPr>
              <w:t>FL5</w:t>
            </w:r>
          </w:p>
        </w:tc>
        <w:tc>
          <w:tcPr>
            <w:tcW w:w="8155" w:type="dxa"/>
            <w:gridSpan w:val="2"/>
          </w:tcPr>
          <w:p w14:paraId="257F2611" w14:textId="62F21B74" w:rsidR="00221DAA" w:rsidRDefault="00221DAA" w:rsidP="00221DAA">
            <w:pPr>
              <w:jc w:val="left"/>
              <w:rPr>
                <w:rFonts w:eastAsiaTheme="minorEastAsia"/>
                <w:lang w:val="en-US" w:eastAsia="zh-CN"/>
              </w:rPr>
            </w:pPr>
            <w:r>
              <w:rPr>
                <w:rFonts w:eastAsiaTheme="minorEastAsia"/>
                <w:lang w:val="en-US" w:eastAsia="zh-CN"/>
              </w:rPr>
              <w:t>The following agreement was made in the Tuesday online session:</w:t>
            </w:r>
          </w:p>
          <w:p w14:paraId="60C18EFA" w14:textId="607E4A7A" w:rsidR="00221DAA" w:rsidRPr="00221DAA" w:rsidRDefault="00221DAA" w:rsidP="00221DAA">
            <w:pPr>
              <w:spacing w:after="0" w:line="240" w:lineRule="auto"/>
              <w:jc w:val="left"/>
              <w:rPr>
                <w:rFonts w:ascii="Times" w:hAnsi="Times"/>
                <w:szCs w:val="24"/>
                <w:lang w:val="en-US"/>
              </w:rPr>
            </w:pPr>
            <w:r w:rsidRPr="00221DAA">
              <w:rPr>
                <w:rFonts w:ascii="Times" w:hAnsi="Times"/>
                <w:szCs w:val="24"/>
                <w:lang w:val="en-US"/>
              </w:rPr>
              <w:t>Conclusion</w:t>
            </w:r>
            <w:r>
              <w:rPr>
                <w:rFonts w:ascii="Times" w:hAnsi="Times"/>
                <w:szCs w:val="24"/>
                <w:lang w:val="en-US"/>
              </w:rPr>
              <w:t>:</w:t>
            </w:r>
          </w:p>
          <w:p w14:paraId="7C96EE73" w14:textId="77777777" w:rsidR="00221DAA" w:rsidRPr="00221DAA" w:rsidRDefault="00221DAA" w:rsidP="00221DAA">
            <w:pPr>
              <w:spacing w:after="0" w:line="240" w:lineRule="auto"/>
              <w:jc w:val="left"/>
              <w:rPr>
                <w:rFonts w:ascii="Times" w:hAnsi="Times"/>
                <w:bCs/>
                <w:szCs w:val="24"/>
                <w:lang w:val="en-US"/>
              </w:rPr>
            </w:pPr>
            <w:r w:rsidRPr="00221DAA">
              <w:rPr>
                <w:rFonts w:ascii="Times" w:hAnsi="Times"/>
                <w:bCs/>
                <w:szCs w:val="24"/>
                <w:lang w:val="en-US"/>
              </w:rPr>
              <w:t xml:space="preserve">It is up to RAN2 to decide </w:t>
            </w:r>
            <w:proofErr w:type="gramStart"/>
            <w:r w:rsidRPr="00221DAA">
              <w:rPr>
                <w:rFonts w:ascii="Times" w:hAnsi="Times"/>
                <w:bCs/>
                <w:szCs w:val="24"/>
                <w:lang w:val="en-US"/>
              </w:rPr>
              <w:t>whether or not</w:t>
            </w:r>
            <w:proofErr w:type="gramEnd"/>
            <w:r w:rsidRPr="00221DAA">
              <w:rPr>
                <w:rFonts w:ascii="Times" w:hAnsi="Times"/>
                <w:bCs/>
                <w:szCs w:val="24"/>
                <w:lang w:val="en-US"/>
              </w:rPr>
              <w:t xml:space="preserve"> to change the current default values of the peak rate related UE capability parameters.</w:t>
            </w:r>
          </w:p>
          <w:p w14:paraId="4546A59E" w14:textId="77777777" w:rsidR="00221DAA" w:rsidRPr="00221DAA" w:rsidRDefault="00221DAA" w:rsidP="00221DAA">
            <w:pPr>
              <w:spacing w:after="0" w:line="240" w:lineRule="auto"/>
              <w:jc w:val="left"/>
              <w:rPr>
                <w:rFonts w:ascii="Times" w:hAnsi="Times"/>
                <w:szCs w:val="24"/>
                <w:lang w:val="en-US" w:eastAsia="x-none"/>
              </w:rPr>
            </w:pPr>
            <w:r w:rsidRPr="00221DAA">
              <w:rPr>
                <w:rFonts w:ascii="Times" w:hAnsi="Times"/>
                <w:szCs w:val="24"/>
                <w:lang w:val="en-US" w:eastAsia="x-none"/>
              </w:rPr>
              <w:t>Send this conclusion in LS to RAN2.</w:t>
            </w:r>
          </w:p>
          <w:p w14:paraId="0BC2556C" w14:textId="77777777" w:rsidR="00221DAA" w:rsidRDefault="00221DAA" w:rsidP="00221DAA">
            <w:pPr>
              <w:spacing w:after="0" w:line="252" w:lineRule="auto"/>
              <w:contextualSpacing/>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A83ED46" w14:textId="77777777" w:rsidR="00C466D4" w:rsidRDefault="00671633">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000000">
            <w:pPr>
              <w:spacing w:after="0" w:line="276" w:lineRule="auto"/>
              <w:jc w:val="left"/>
              <w:rPr>
                <w:rStyle w:val="afc"/>
                <w:color w:val="0000FF"/>
                <w:lang w:val="en-US"/>
              </w:rPr>
            </w:pPr>
            <w:hyperlink r:id="rId69" w:history="1">
              <w:r w:rsidR="00671633">
                <w:rPr>
                  <w:rStyle w:val="afc"/>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000000">
            <w:pPr>
              <w:spacing w:after="0" w:line="276" w:lineRule="auto"/>
              <w:jc w:val="left"/>
              <w:rPr>
                <w:rStyle w:val="afc"/>
                <w:color w:val="0000FF"/>
                <w:lang w:val="en-US"/>
              </w:rPr>
            </w:pPr>
            <w:hyperlink r:id="rId70" w:history="1">
              <w:r w:rsidR="00671633">
                <w:rPr>
                  <w:rStyle w:val="afc"/>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000000">
            <w:pPr>
              <w:spacing w:after="0" w:line="276" w:lineRule="auto"/>
              <w:jc w:val="left"/>
              <w:rPr>
                <w:rStyle w:val="afc"/>
                <w:color w:val="0000FF"/>
                <w:lang w:val="en-US"/>
              </w:rPr>
            </w:pPr>
            <w:hyperlink r:id="rId71" w:history="1">
              <w:r w:rsidR="00671633">
                <w:rPr>
                  <w:rStyle w:val="afc"/>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000000">
            <w:pPr>
              <w:spacing w:after="0" w:line="276" w:lineRule="auto"/>
              <w:jc w:val="left"/>
              <w:rPr>
                <w:rStyle w:val="afc"/>
                <w:color w:val="0000FF"/>
                <w:lang w:val="en-US"/>
              </w:rPr>
            </w:pPr>
            <w:hyperlink r:id="rId72" w:history="1">
              <w:r w:rsidR="00671633">
                <w:rPr>
                  <w:rStyle w:val="afc"/>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000000">
            <w:pPr>
              <w:spacing w:after="0" w:line="276" w:lineRule="auto"/>
              <w:jc w:val="left"/>
              <w:rPr>
                <w:rStyle w:val="afc"/>
                <w:color w:val="0000FF"/>
                <w:lang w:val="en-US"/>
              </w:rPr>
            </w:pPr>
            <w:hyperlink r:id="rId73" w:history="1">
              <w:r w:rsidR="00671633">
                <w:rPr>
                  <w:rStyle w:val="afc"/>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000000">
            <w:pPr>
              <w:spacing w:after="0" w:line="276" w:lineRule="auto"/>
              <w:jc w:val="left"/>
              <w:rPr>
                <w:rStyle w:val="afc"/>
                <w:color w:val="0000FF"/>
                <w:lang w:val="en-US"/>
              </w:rPr>
            </w:pPr>
            <w:hyperlink r:id="rId74" w:history="1">
              <w:r w:rsidR="00671633">
                <w:rPr>
                  <w:rStyle w:val="afc"/>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000000">
            <w:pPr>
              <w:spacing w:after="0" w:line="276" w:lineRule="auto"/>
              <w:jc w:val="left"/>
              <w:rPr>
                <w:rStyle w:val="afc"/>
                <w:color w:val="0000FF"/>
                <w:lang w:val="en-US"/>
              </w:rPr>
            </w:pPr>
            <w:hyperlink r:id="rId75" w:history="1">
              <w:r w:rsidR="00671633">
                <w:rPr>
                  <w:rStyle w:val="afc"/>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E8D399F" w14:textId="77777777" w:rsidR="00C466D4" w:rsidRDefault="00000000">
            <w:pPr>
              <w:spacing w:after="0" w:line="276" w:lineRule="auto"/>
              <w:jc w:val="left"/>
              <w:rPr>
                <w:rStyle w:val="afc"/>
                <w:color w:val="0000FF"/>
                <w:lang w:val="en-US"/>
              </w:rPr>
            </w:pPr>
            <w:hyperlink r:id="rId76" w:history="1">
              <w:r w:rsidR="00671633">
                <w:rPr>
                  <w:rStyle w:val="afc"/>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000000">
            <w:pPr>
              <w:spacing w:after="0" w:line="276" w:lineRule="auto"/>
              <w:jc w:val="left"/>
              <w:rPr>
                <w:rStyle w:val="afc"/>
                <w:color w:val="0000FF"/>
                <w:lang w:val="en-US"/>
              </w:rPr>
            </w:pPr>
            <w:hyperlink r:id="rId77" w:history="1">
              <w:r w:rsidR="00671633">
                <w:rPr>
                  <w:rStyle w:val="afc"/>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000000">
            <w:pPr>
              <w:spacing w:after="0" w:line="276" w:lineRule="auto"/>
              <w:jc w:val="left"/>
              <w:rPr>
                <w:rStyle w:val="afc"/>
                <w:color w:val="0000FF"/>
                <w:lang w:val="en-US"/>
              </w:rPr>
            </w:pPr>
            <w:hyperlink r:id="rId78" w:history="1">
              <w:r w:rsidR="00671633">
                <w:rPr>
                  <w:rStyle w:val="afc"/>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000000">
            <w:pPr>
              <w:spacing w:after="0" w:line="276" w:lineRule="auto"/>
              <w:jc w:val="left"/>
              <w:rPr>
                <w:rStyle w:val="afc"/>
                <w:color w:val="0000FF"/>
                <w:lang w:val="en-US"/>
              </w:rPr>
            </w:pPr>
            <w:hyperlink r:id="rId79" w:history="1">
              <w:r w:rsidR="00671633">
                <w:rPr>
                  <w:rStyle w:val="afc"/>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000000">
            <w:pPr>
              <w:spacing w:after="0" w:line="276" w:lineRule="auto"/>
              <w:jc w:val="left"/>
              <w:rPr>
                <w:rStyle w:val="afc"/>
                <w:color w:val="0000FF"/>
                <w:lang w:val="en-US"/>
              </w:rPr>
            </w:pPr>
            <w:hyperlink r:id="rId80" w:history="1">
              <w:r w:rsidR="00671633">
                <w:rPr>
                  <w:rStyle w:val="afc"/>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000000">
            <w:pPr>
              <w:spacing w:after="0" w:line="276" w:lineRule="auto"/>
              <w:jc w:val="left"/>
              <w:rPr>
                <w:rStyle w:val="afc"/>
                <w:color w:val="0000FF"/>
                <w:lang w:val="en-US"/>
              </w:rPr>
            </w:pPr>
            <w:hyperlink r:id="rId81" w:history="1">
              <w:r w:rsidR="00671633">
                <w:rPr>
                  <w:rStyle w:val="afc"/>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000000">
            <w:pPr>
              <w:spacing w:after="0" w:line="276" w:lineRule="auto"/>
              <w:jc w:val="left"/>
              <w:rPr>
                <w:rStyle w:val="afc"/>
                <w:color w:val="0000FF"/>
                <w:lang w:val="en-US"/>
              </w:rPr>
            </w:pPr>
            <w:hyperlink r:id="rId82" w:history="1">
              <w:r w:rsidR="00671633">
                <w:rPr>
                  <w:rStyle w:val="afc"/>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000000">
            <w:pPr>
              <w:spacing w:after="0" w:line="276" w:lineRule="auto"/>
              <w:jc w:val="left"/>
              <w:rPr>
                <w:rStyle w:val="afc"/>
                <w:color w:val="0000FF"/>
                <w:lang w:val="en-US"/>
              </w:rPr>
            </w:pPr>
            <w:hyperlink r:id="rId83" w:history="1">
              <w:r w:rsidR="00671633">
                <w:rPr>
                  <w:rStyle w:val="afc"/>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000000">
            <w:pPr>
              <w:spacing w:after="0" w:line="276" w:lineRule="auto"/>
              <w:jc w:val="left"/>
            </w:pPr>
            <w:hyperlink r:id="rId84" w:history="1">
              <w:r w:rsidR="00671633">
                <w:rPr>
                  <w:rStyle w:val="afc"/>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000000">
            <w:pPr>
              <w:spacing w:after="0" w:line="276" w:lineRule="auto"/>
              <w:jc w:val="left"/>
              <w:rPr>
                <w:rStyle w:val="afc"/>
                <w:color w:val="0000FF"/>
                <w:lang w:val="en-US"/>
              </w:rPr>
            </w:pPr>
            <w:hyperlink r:id="rId85" w:history="1">
              <w:r w:rsidR="00671633">
                <w:rPr>
                  <w:rStyle w:val="afc"/>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12617FE5" w14:textId="77777777" w:rsidR="00C466D4" w:rsidRDefault="00000000">
            <w:pPr>
              <w:spacing w:after="0" w:line="276" w:lineRule="auto"/>
              <w:jc w:val="left"/>
              <w:rPr>
                <w:rStyle w:val="afc"/>
                <w:color w:val="0000FF"/>
                <w:lang w:val="en-US"/>
              </w:rPr>
            </w:pPr>
            <w:hyperlink r:id="rId86" w:history="1">
              <w:r w:rsidR="00671633">
                <w:rPr>
                  <w:rStyle w:val="afc"/>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宋体"/>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宋体"/>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618" w:type="dxa"/>
          </w:tcPr>
          <w:p w14:paraId="612EBFD8"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Yu Mincho"/>
                <w:lang w:val="en-US" w:eastAsia="ja-JP"/>
              </w:rPr>
            </w:pPr>
            <w:r>
              <w:rPr>
                <w:rFonts w:eastAsia="Yu Mincho"/>
                <w:lang w:val="en-US" w:eastAsia="ja-JP"/>
              </w:rPr>
              <w:t>Nokia, NSB</w:t>
            </w:r>
          </w:p>
        </w:tc>
        <w:tc>
          <w:tcPr>
            <w:tcW w:w="1618" w:type="dxa"/>
          </w:tcPr>
          <w:p w14:paraId="38BE9A23"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DD22C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0EC7BE" w14:textId="77777777" w:rsidR="00C466D4" w:rsidRDefault="00671633">
            <w:pPr>
              <w:jc w:val="left"/>
              <w:rPr>
                <w:rFonts w:eastAsia="Yu Mincho"/>
                <w:lang w:eastAsia="ja-JP"/>
              </w:rPr>
            </w:pPr>
            <w:r>
              <w:rPr>
                <w:rFonts w:eastAsia="Yu Mincho"/>
                <w:lang w:eastAsia="ja-JP"/>
              </w:rPr>
              <w:t>We think we can first clarify the intention of each description. We provide our understanding below.</w:t>
            </w:r>
          </w:p>
          <w:p w14:paraId="691167E9" w14:textId="77777777" w:rsidR="00C466D4" w:rsidRDefault="00671633">
            <w:pPr>
              <w:jc w:val="left"/>
            </w:pPr>
            <w:r>
              <w:lastRenderedPageBreak/>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Yu Mincho"/>
                <w:lang w:val="en-US" w:eastAsia="ja-JP"/>
              </w:rPr>
            </w:pPr>
            <w:r>
              <w:lastRenderedPageBreak/>
              <w:t>LG</w:t>
            </w:r>
          </w:p>
        </w:tc>
        <w:tc>
          <w:tcPr>
            <w:tcW w:w="1618" w:type="dxa"/>
          </w:tcPr>
          <w:p w14:paraId="2725D9FA" w14:textId="77777777" w:rsidR="00C466D4" w:rsidRDefault="00671633">
            <w:pPr>
              <w:tabs>
                <w:tab w:val="left" w:pos="551"/>
              </w:tabs>
              <w:jc w:val="left"/>
              <w:rPr>
                <w:rFonts w:eastAsia="Yu Mincho"/>
                <w:lang w:val="en-US" w:eastAsia="ja-JP"/>
              </w:rPr>
            </w:pPr>
            <w:r>
              <w:t>View 4</w:t>
            </w:r>
          </w:p>
        </w:tc>
        <w:tc>
          <w:tcPr>
            <w:tcW w:w="6366" w:type="dxa"/>
          </w:tcPr>
          <w:p w14:paraId="7228170C" w14:textId="77777777" w:rsidR="00C466D4" w:rsidRDefault="00671633">
            <w:pPr>
              <w:jc w:val="left"/>
              <w:rPr>
                <w:rFonts w:eastAsia="Yu Mincho"/>
                <w:lang w:eastAsia="ja-JP"/>
              </w:rPr>
            </w:pPr>
            <w:proofErr w:type="gramStart"/>
            <w:r>
              <w:t>But,</w:t>
            </w:r>
            <w:proofErr w:type="gramEnd"/>
            <w:r>
              <w:t xml:space="preserve"> we can live with View 1</w:t>
            </w:r>
          </w:p>
        </w:tc>
      </w:tr>
      <w:tr w:rsidR="00C466D4" w14:paraId="6774535F" w14:textId="77777777">
        <w:tc>
          <w:tcPr>
            <w:tcW w:w="1650" w:type="dxa"/>
          </w:tcPr>
          <w:p w14:paraId="019C3AF7" w14:textId="77777777" w:rsidR="00C466D4" w:rsidRDefault="00671633">
            <w:pPr>
              <w:jc w:val="left"/>
            </w:pPr>
            <w:r>
              <w:rPr>
                <w:rFonts w:eastAsia="Yu Mincho" w:hint="eastAsia"/>
                <w:lang w:val="en-US" w:eastAsia="ja-JP"/>
              </w:rPr>
              <w:t>N</w:t>
            </w:r>
            <w:r>
              <w:rPr>
                <w:rFonts w:eastAsia="Yu Mincho"/>
                <w:lang w:val="en-US" w:eastAsia="ja-JP"/>
              </w:rPr>
              <w:t>EC</w:t>
            </w:r>
          </w:p>
        </w:tc>
        <w:tc>
          <w:tcPr>
            <w:tcW w:w="1618" w:type="dxa"/>
          </w:tcPr>
          <w:p w14:paraId="618EC83B"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Yu Mincho"/>
                <w:lang w:val="en-US" w:eastAsia="ja-JP"/>
              </w:rPr>
            </w:pPr>
            <w:r>
              <w:rPr>
                <w:rFonts w:eastAsia="Yu Mincho"/>
                <w:lang w:val="en-US" w:eastAsia="ja-JP"/>
              </w:rPr>
              <w:t>OPPO</w:t>
            </w:r>
          </w:p>
        </w:tc>
        <w:tc>
          <w:tcPr>
            <w:tcW w:w="1618" w:type="dxa"/>
          </w:tcPr>
          <w:p w14:paraId="77048337" w14:textId="77777777" w:rsidR="00C466D4" w:rsidRDefault="00671633">
            <w:pPr>
              <w:tabs>
                <w:tab w:val="left" w:pos="551"/>
              </w:tabs>
              <w:jc w:val="left"/>
              <w:rPr>
                <w:rFonts w:eastAsia="Yu Mincho"/>
                <w:lang w:val="en-US" w:eastAsia="ja-JP"/>
              </w:rPr>
            </w:pPr>
            <w:r>
              <w:rPr>
                <w:rFonts w:eastAsia="Yu Mincho"/>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06B5BEDC" w14:textId="77777777" w:rsidR="00C466D4" w:rsidRDefault="00671633">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lastRenderedPageBreak/>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宋体"/>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宋体"/>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宋体"/>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宋体"/>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宋体"/>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363" w:type="dxa"/>
          </w:tcPr>
          <w:p w14:paraId="328D22F1"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Yu Mincho"/>
                <w:lang w:val="en-US" w:eastAsia="ja-JP"/>
              </w:rPr>
            </w:pPr>
            <w:r>
              <w:rPr>
                <w:rFonts w:eastAsia="Yu Mincho"/>
                <w:lang w:val="en-US" w:eastAsia="ja-JP"/>
              </w:rPr>
              <w:t>Nokia, NSB</w:t>
            </w:r>
          </w:p>
        </w:tc>
        <w:tc>
          <w:tcPr>
            <w:tcW w:w="1363" w:type="dxa"/>
          </w:tcPr>
          <w:p w14:paraId="70F11156"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60F3EE7"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Yu Mincho"/>
                <w:lang w:val="en-US" w:eastAsia="ja-JP"/>
              </w:rPr>
            </w:pPr>
            <w:r>
              <w:t>LG</w:t>
            </w:r>
          </w:p>
        </w:tc>
        <w:tc>
          <w:tcPr>
            <w:tcW w:w="1363" w:type="dxa"/>
          </w:tcPr>
          <w:p w14:paraId="158704BE" w14:textId="77777777" w:rsidR="00C466D4" w:rsidRDefault="00671633">
            <w:pPr>
              <w:tabs>
                <w:tab w:val="left" w:pos="551"/>
              </w:tabs>
              <w:jc w:val="left"/>
              <w:rPr>
                <w:rFonts w:eastAsia="Yu Mincho"/>
                <w:lang w:val="en-US" w:eastAsia="ja-JP"/>
              </w:rPr>
            </w:pPr>
            <w:r>
              <w:t>View 5</w:t>
            </w:r>
          </w:p>
        </w:tc>
        <w:tc>
          <w:tcPr>
            <w:tcW w:w="6621" w:type="dxa"/>
          </w:tcPr>
          <w:p w14:paraId="77CD9A6D" w14:textId="77777777" w:rsidR="00C466D4" w:rsidRDefault="00671633">
            <w:pPr>
              <w:jc w:val="left"/>
            </w:pPr>
            <w:proofErr w:type="gramStart"/>
            <w:r>
              <w:t>But,</w:t>
            </w:r>
            <w:proofErr w:type="gramEnd"/>
            <w:r>
              <w:t xml:space="preserve"> we can live with view 1</w:t>
            </w:r>
          </w:p>
        </w:tc>
      </w:tr>
      <w:tr w:rsidR="00C466D4" w14:paraId="7A88B048" w14:textId="77777777">
        <w:tc>
          <w:tcPr>
            <w:tcW w:w="1650" w:type="dxa"/>
          </w:tcPr>
          <w:p w14:paraId="10FE904F" w14:textId="77777777" w:rsidR="00C466D4" w:rsidRDefault="00671633">
            <w:pPr>
              <w:jc w:val="left"/>
            </w:pPr>
            <w:r>
              <w:rPr>
                <w:rFonts w:eastAsia="Yu Mincho" w:hint="eastAsia"/>
                <w:lang w:val="en-US" w:eastAsia="ja-JP"/>
              </w:rPr>
              <w:t>N</w:t>
            </w:r>
            <w:r>
              <w:rPr>
                <w:rFonts w:eastAsia="Yu Mincho"/>
                <w:lang w:val="en-US" w:eastAsia="ja-JP"/>
              </w:rPr>
              <w:t>EC</w:t>
            </w:r>
          </w:p>
        </w:tc>
        <w:tc>
          <w:tcPr>
            <w:tcW w:w="1363" w:type="dxa"/>
          </w:tcPr>
          <w:p w14:paraId="10F2DD8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Yu Mincho"/>
                <w:lang w:val="en-US" w:eastAsia="ja-JP"/>
              </w:rPr>
            </w:pPr>
            <w:r>
              <w:rPr>
                <w:rFonts w:eastAsia="Yu Mincho"/>
                <w:lang w:val="en-US" w:eastAsia="ja-JP"/>
              </w:rPr>
              <w:t>OPPO</w:t>
            </w:r>
          </w:p>
        </w:tc>
        <w:tc>
          <w:tcPr>
            <w:tcW w:w="1363" w:type="dxa"/>
          </w:tcPr>
          <w:p w14:paraId="1A762F26" w14:textId="77777777" w:rsidR="00C466D4" w:rsidRDefault="00671633">
            <w:pPr>
              <w:tabs>
                <w:tab w:val="left" w:pos="551"/>
              </w:tabs>
              <w:jc w:val="left"/>
              <w:rPr>
                <w:rFonts w:eastAsia="Yu Mincho"/>
                <w:lang w:val="en-US" w:eastAsia="ja-JP"/>
              </w:rPr>
            </w:pPr>
            <w:r>
              <w:rPr>
                <w:rFonts w:eastAsia="Yu Mincho"/>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lastRenderedPageBreak/>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t>The contributions express the following views regarding the above paragraph:</w:t>
            </w:r>
          </w:p>
          <w:p w14:paraId="58287C8A"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宋体"/>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宋体"/>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宋体"/>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宋体"/>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宋体"/>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DF84C9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9FE01A" w14:textId="77777777" w:rsidR="00C466D4" w:rsidRDefault="00C466D4">
            <w:pPr>
              <w:jc w:val="left"/>
              <w:rPr>
                <w:rFonts w:eastAsia="宋体"/>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3" w:type="dxa"/>
          </w:tcPr>
          <w:p w14:paraId="1E03DE31"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156FB3C1" w14:textId="77777777" w:rsidR="00C466D4" w:rsidRDefault="00C466D4">
            <w:pPr>
              <w:jc w:val="left"/>
              <w:rPr>
                <w:rFonts w:eastAsia="宋体"/>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23680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5FF91DA7" w14:textId="77777777" w:rsidR="00C466D4" w:rsidRDefault="00C466D4">
            <w:pPr>
              <w:jc w:val="left"/>
              <w:rPr>
                <w:rFonts w:eastAsia="宋体"/>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Yu Mincho"/>
                <w:lang w:val="en-US" w:eastAsia="ja-JP"/>
              </w:rPr>
            </w:pPr>
            <w:r>
              <w:t>LG</w:t>
            </w:r>
          </w:p>
        </w:tc>
        <w:tc>
          <w:tcPr>
            <w:tcW w:w="1363" w:type="dxa"/>
          </w:tcPr>
          <w:p w14:paraId="53E1EAB5" w14:textId="77777777" w:rsidR="00C466D4" w:rsidRDefault="00671633">
            <w:pPr>
              <w:tabs>
                <w:tab w:val="left" w:pos="551"/>
              </w:tabs>
              <w:jc w:val="left"/>
              <w:rPr>
                <w:rFonts w:eastAsia="Yu Mincho"/>
                <w:lang w:val="en-US" w:eastAsia="ja-JP"/>
              </w:rPr>
            </w:pPr>
            <w:r>
              <w:t>View 4</w:t>
            </w:r>
          </w:p>
        </w:tc>
        <w:tc>
          <w:tcPr>
            <w:tcW w:w="6621" w:type="dxa"/>
          </w:tcPr>
          <w:p w14:paraId="1CF60676" w14:textId="77777777" w:rsidR="00C466D4" w:rsidRDefault="00671633">
            <w:pPr>
              <w:jc w:val="left"/>
              <w:rPr>
                <w:rFonts w:eastAsia="宋体"/>
                <w:lang w:val="en-US" w:eastAsia="zh-CN"/>
              </w:rPr>
            </w:pPr>
            <w:proofErr w:type="gramStart"/>
            <w:r>
              <w:t>But,</w:t>
            </w:r>
            <w:proofErr w:type="gramEnd"/>
            <w:r>
              <w:t xml:space="preserve">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700B52F8" w14:textId="77777777" w:rsidR="00C466D4" w:rsidRDefault="00671633">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Yu Mincho"/>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Yu Mincho"/>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宋体"/>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宋体"/>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宋体"/>
                <w:lang w:val="en-US" w:eastAsia="zh-CN"/>
              </w:rPr>
            </w:pPr>
            <w:r>
              <w:rPr>
                <w:rFonts w:eastAsiaTheme="minorEastAsia"/>
                <w:lang w:val="en-US" w:eastAsia="zh-CN"/>
              </w:rPr>
              <w:lastRenderedPageBreak/>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lastRenderedPageBreak/>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3EEBE570"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2" w:type="dxa"/>
          </w:tcPr>
          <w:p w14:paraId="6C8C98BD" w14:textId="77777777" w:rsidR="00C466D4" w:rsidRDefault="00671633">
            <w:pPr>
              <w:tabs>
                <w:tab w:val="left" w:pos="551"/>
              </w:tabs>
              <w:jc w:val="left"/>
              <w:rPr>
                <w:rFonts w:eastAsia="Yu Mincho"/>
                <w:lang w:val="en-US" w:eastAsia="ja-JP"/>
              </w:rPr>
            </w:pPr>
            <w:r>
              <w:rPr>
                <w:rFonts w:eastAsia="Yu Mincho"/>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89A8F8" w14:textId="77777777" w:rsidR="00C466D4" w:rsidRDefault="00671633">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240304" w14:textId="77777777" w:rsidR="00C466D4" w:rsidRDefault="00671633">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Yu Mincho"/>
                <w:lang w:val="en-US" w:eastAsia="ja-JP"/>
              </w:rPr>
            </w:pPr>
            <w:r>
              <w:t xml:space="preserve">LG </w:t>
            </w:r>
          </w:p>
        </w:tc>
        <w:tc>
          <w:tcPr>
            <w:tcW w:w="1362" w:type="dxa"/>
          </w:tcPr>
          <w:p w14:paraId="04B7E74B" w14:textId="77777777" w:rsidR="00C466D4" w:rsidRDefault="00671633">
            <w:pPr>
              <w:tabs>
                <w:tab w:val="left" w:pos="551"/>
              </w:tabs>
              <w:jc w:val="left"/>
              <w:rPr>
                <w:rFonts w:eastAsia="Yu Mincho"/>
                <w:lang w:val="en-US" w:eastAsia="ja-JP"/>
              </w:rPr>
            </w:pPr>
            <w:r>
              <w:t>View 6</w:t>
            </w:r>
          </w:p>
        </w:tc>
        <w:tc>
          <w:tcPr>
            <w:tcW w:w="6622" w:type="dxa"/>
          </w:tcPr>
          <w:p w14:paraId="1E30D8A7" w14:textId="77777777" w:rsidR="00C466D4" w:rsidRDefault="00671633">
            <w:pPr>
              <w:jc w:val="left"/>
              <w:rPr>
                <w:rFonts w:eastAsia="Yu Mincho"/>
                <w:lang w:val="en-US" w:eastAsia="ja-JP"/>
              </w:rPr>
            </w:pPr>
            <w:proofErr w:type="gramStart"/>
            <w:r>
              <w:t>But,</w:t>
            </w:r>
            <w:proofErr w:type="gramEnd"/>
            <w:r>
              <w:t xml:space="preserve">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70C35E6"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A7CA1AF" w14:textId="77777777" w:rsidR="00C466D4" w:rsidRDefault="00671633">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Yu Mincho"/>
                <w:lang w:val="en-US" w:eastAsia="ja-JP"/>
              </w:rPr>
            </w:pPr>
            <w:r>
              <w:rPr>
                <w:rFonts w:eastAsia="Yu Mincho"/>
                <w:lang w:val="en-US" w:eastAsia="ja-JP"/>
              </w:rPr>
              <w:t>OPPO</w:t>
            </w:r>
          </w:p>
        </w:tc>
        <w:tc>
          <w:tcPr>
            <w:tcW w:w="1362" w:type="dxa"/>
          </w:tcPr>
          <w:p w14:paraId="57532701" w14:textId="77777777" w:rsidR="00C466D4" w:rsidRDefault="00671633">
            <w:pPr>
              <w:tabs>
                <w:tab w:val="left" w:pos="551"/>
              </w:tabs>
              <w:jc w:val="left"/>
              <w:rPr>
                <w:rFonts w:eastAsia="Yu Mincho"/>
                <w:lang w:val="en-US" w:eastAsia="ja-JP"/>
              </w:rPr>
            </w:pPr>
            <w:r>
              <w:rPr>
                <w:rFonts w:eastAsia="Yu Mincho"/>
                <w:lang w:val="en-US" w:eastAsia="ja-JP"/>
              </w:rPr>
              <w:t>View 2</w:t>
            </w:r>
          </w:p>
        </w:tc>
        <w:tc>
          <w:tcPr>
            <w:tcW w:w="6622" w:type="dxa"/>
          </w:tcPr>
          <w:p w14:paraId="2C0C2CB4" w14:textId="77777777" w:rsidR="00C466D4" w:rsidRDefault="00671633">
            <w:pPr>
              <w:jc w:val="left"/>
              <w:rPr>
                <w:lang w:val="en-US"/>
              </w:rPr>
            </w:pPr>
            <w:r>
              <w:rPr>
                <w:lang w:val="en-US"/>
              </w:rPr>
              <w:t xml:space="preserve">In contribution [11], </w:t>
            </w:r>
            <w:proofErr w:type="gramStart"/>
            <w:r>
              <w:rPr>
                <w:lang w:val="en-US"/>
              </w:rPr>
              <w:t>it</w:t>
            </w:r>
            <w:proofErr w:type="gramEnd"/>
            <w:r>
              <w:rPr>
                <w:lang w:val="en-US"/>
              </w:rPr>
              <w:t xml:space="preserve"> </w:t>
            </w:r>
            <w:proofErr w:type="spellStart"/>
            <w:r>
              <w:rPr>
                <w:lang w:val="en-US"/>
              </w:rPr>
              <w:t>sugest</w:t>
            </w:r>
            <w:proofErr w:type="spellEnd"/>
            <w:r>
              <w:rPr>
                <w:lang w:val="en-US"/>
              </w:rPr>
              <w:t xml:space="preserve">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93F8175" w:rsidR="00C466D4" w:rsidRDefault="00671633">
            <w:pPr>
              <w:jc w:val="left"/>
              <w:rPr>
                <w:rFonts w:eastAsiaTheme="minorEastAsia"/>
                <w:lang w:val="en-US" w:eastAsia="zh-CN"/>
              </w:rPr>
            </w:pPr>
            <w:r>
              <w:rPr>
                <w:rFonts w:eastAsiaTheme="minorEastAsia"/>
                <w:lang w:val="en-US" w:eastAsia="zh-CN"/>
              </w:rPr>
              <w:t>FL2</w:t>
            </w:r>
            <w:r w:rsidR="006B2BE7">
              <w:rPr>
                <w:rFonts w:eastAsiaTheme="minorEastAsia"/>
                <w:lang w:val="en-US" w:eastAsia="zh-CN"/>
              </w:rPr>
              <w:t>/FL3</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E3A905C"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Yu Mincho"/>
                <w:lang w:val="en-US" w:eastAsia="ja-JP"/>
              </w:rPr>
            </w:pPr>
            <w:r>
              <w:rPr>
                <w:rFonts w:eastAsia="Yu Mincho"/>
                <w:lang w:val="en-US" w:eastAsia="ja-JP"/>
              </w:rPr>
              <w:t>OPPO</w:t>
            </w:r>
          </w:p>
        </w:tc>
        <w:tc>
          <w:tcPr>
            <w:tcW w:w="1362" w:type="dxa"/>
          </w:tcPr>
          <w:p w14:paraId="0509E1DF" w14:textId="77777777" w:rsidR="00C466D4" w:rsidRDefault="00671633">
            <w:pPr>
              <w:tabs>
                <w:tab w:val="left" w:pos="551"/>
              </w:tabs>
              <w:jc w:val="left"/>
              <w:rPr>
                <w:rFonts w:eastAsia="Yu Mincho"/>
                <w:lang w:val="en-US" w:eastAsia="ja-JP"/>
              </w:rPr>
            </w:pPr>
            <w:r>
              <w:rPr>
                <w:rFonts w:eastAsia="Yu Mincho"/>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宋体"/>
                <w:lang w:val="en-US" w:eastAsia="zh-CN"/>
              </w:rPr>
            </w:pPr>
            <w:r>
              <w:rPr>
                <w:rFonts w:eastAsia="宋体" w:hint="eastAsia"/>
                <w:lang w:val="en-US" w:eastAsia="zh-CN"/>
              </w:rPr>
              <w:t>New H3C</w:t>
            </w:r>
          </w:p>
        </w:tc>
        <w:tc>
          <w:tcPr>
            <w:tcW w:w="1362" w:type="dxa"/>
          </w:tcPr>
          <w:p w14:paraId="2AA1F60A" w14:textId="77777777" w:rsidR="00C466D4" w:rsidRDefault="00671633">
            <w:pPr>
              <w:tabs>
                <w:tab w:val="left" w:pos="551"/>
              </w:tabs>
              <w:jc w:val="left"/>
              <w:rPr>
                <w:rFonts w:eastAsia="宋体"/>
                <w:lang w:val="en-US" w:eastAsia="zh-CN"/>
              </w:rPr>
            </w:pPr>
            <w:r>
              <w:rPr>
                <w:rFonts w:eastAsia="宋体"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62" w:type="dxa"/>
          </w:tcPr>
          <w:p w14:paraId="7379A3F1" w14:textId="77777777" w:rsidR="00671633" w:rsidRDefault="00671633" w:rsidP="00671633">
            <w:pPr>
              <w:tabs>
                <w:tab w:val="left" w:pos="551"/>
              </w:tabs>
              <w:jc w:val="left"/>
              <w:rPr>
                <w:rFonts w:eastAsia="宋体"/>
                <w:lang w:val="en-US" w:eastAsia="zh-CN"/>
              </w:rPr>
            </w:pPr>
          </w:p>
        </w:tc>
        <w:tc>
          <w:tcPr>
            <w:tcW w:w="6622" w:type="dxa"/>
          </w:tcPr>
          <w:p w14:paraId="41ACE19D" w14:textId="77777777" w:rsidR="00671633" w:rsidRDefault="00671633" w:rsidP="00671633">
            <w:pPr>
              <w:jc w:val="left"/>
              <w:rPr>
                <w:rFonts w:eastAsia="Yu Mincho"/>
                <w:lang w:val="en-US" w:eastAsia="ja-JP"/>
              </w:rPr>
            </w:pPr>
            <w:r>
              <w:rPr>
                <w:rFonts w:eastAsia="Yu Mincho"/>
                <w:lang w:val="en-US" w:eastAsia="ja-JP"/>
              </w:rPr>
              <w:t>This is not our preference but can live with it.</w:t>
            </w:r>
          </w:p>
          <w:p w14:paraId="2058290A" w14:textId="77777777" w:rsidR="00671633" w:rsidRDefault="00671633" w:rsidP="00671633">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Yu Mincho"/>
                <w:lang w:val="en-US" w:eastAsia="ja-JP"/>
              </w:rPr>
            </w:pPr>
            <w:r>
              <w:rPr>
                <w:rFonts w:eastAsia="Yu Mincho"/>
                <w:lang w:val="en-US" w:eastAsia="ja-JP"/>
              </w:rPr>
              <w:t>We provide the possible update to capture the case we pointed.</w:t>
            </w:r>
          </w:p>
          <w:tbl>
            <w:tblPr>
              <w:tblStyle w:val="af8"/>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r w:rsidR="00D43A74" w14:paraId="0D0BF926" w14:textId="77777777">
        <w:tc>
          <w:tcPr>
            <w:tcW w:w="1650" w:type="dxa"/>
          </w:tcPr>
          <w:p w14:paraId="013F006F" w14:textId="1AEF4149" w:rsidR="00D43A74" w:rsidRDefault="00D43A74" w:rsidP="0067163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900623C" w14:textId="67A84A5C" w:rsidR="00D43A74" w:rsidRPr="00D43A74" w:rsidRDefault="00D43A74" w:rsidP="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EC595AD" w14:textId="77777777" w:rsidR="00D43A74" w:rsidRDefault="00D43A74" w:rsidP="00671633">
            <w:pPr>
              <w:jc w:val="left"/>
              <w:rPr>
                <w:rFonts w:eastAsia="Yu Mincho"/>
                <w:lang w:val="en-US" w:eastAsia="ja-JP"/>
              </w:rPr>
            </w:pPr>
          </w:p>
        </w:tc>
      </w:tr>
      <w:tr w:rsidR="00507DB4" w14:paraId="6B35D883" w14:textId="77777777" w:rsidTr="00EA76B9">
        <w:tc>
          <w:tcPr>
            <w:tcW w:w="1650" w:type="dxa"/>
          </w:tcPr>
          <w:p w14:paraId="75412A2D" w14:textId="02F2BEDC" w:rsidR="00507DB4" w:rsidRDefault="00507DB4" w:rsidP="00507DB4">
            <w:pPr>
              <w:jc w:val="left"/>
              <w:rPr>
                <w:rFonts w:eastAsia="Yu Mincho"/>
                <w:lang w:val="en-US" w:eastAsia="ja-JP"/>
              </w:rPr>
            </w:pPr>
            <w:r>
              <w:rPr>
                <w:rFonts w:eastAsiaTheme="minorEastAsia"/>
                <w:lang w:val="en-US" w:eastAsia="zh-CN"/>
              </w:rPr>
              <w:t>FL</w:t>
            </w:r>
            <w:r w:rsidR="00A44E2C">
              <w:rPr>
                <w:rFonts w:eastAsiaTheme="minorEastAsia"/>
                <w:lang w:val="en-US" w:eastAsia="zh-CN"/>
              </w:rPr>
              <w:t>4</w:t>
            </w:r>
          </w:p>
        </w:tc>
        <w:tc>
          <w:tcPr>
            <w:tcW w:w="7984" w:type="dxa"/>
            <w:gridSpan w:val="2"/>
          </w:tcPr>
          <w:p w14:paraId="3800C472" w14:textId="3CF16F89" w:rsidR="00507DB4" w:rsidRDefault="00507DB4" w:rsidP="00507DB4">
            <w:pPr>
              <w:jc w:val="left"/>
              <w:rPr>
                <w:rFonts w:eastAsiaTheme="minorEastAsia"/>
                <w:lang w:val="en-US" w:eastAsia="zh-CN"/>
              </w:rPr>
            </w:pPr>
            <w:r>
              <w:rPr>
                <w:rFonts w:eastAsiaTheme="minorEastAsia"/>
                <w:lang w:val="en-US" w:eastAsia="zh-CN"/>
              </w:rPr>
              <w:t>Based on the received responses, the following proposal can be considered</w:t>
            </w:r>
            <w:r w:rsidR="00AD0F85">
              <w:rPr>
                <w:rFonts w:eastAsiaTheme="minorEastAsia"/>
                <w:lang w:val="en-US" w:eastAsia="zh-CN"/>
              </w:rPr>
              <w:t>.</w:t>
            </w:r>
          </w:p>
          <w:p w14:paraId="107D220F" w14:textId="2DA79B39" w:rsidR="00507DB4" w:rsidRDefault="00507DB4" w:rsidP="00507DB4">
            <w:pPr>
              <w:jc w:val="left"/>
              <w:rPr>
                <w:b/>
                <w:lang w:val="en-US"/>
              </w:rPr>
            </w:pPr>
            <w:r>
              <w:rPr>
                <w:b/>
                <w:highlight w:val="cyan"/>
                <w:lang w:val="en-US"/>
              </w:rPr>
              <w:t>Medium Priority Proposal 8-4</w:t>
            </w:r>
            <w:r w:rsidR="00547514">
              <w:rPr>
                <w:b/>
                <w:highlight w:val="cyan"/>
                <w:lang w:val="en-US"/>
              </w:rPr>
              <w:t>c</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507DB4" w14:paraId="5AEC65DF" w14:textId="77777777" w:rsidTr="00467E31">
              <w:tc>
                <w:tcPr>
                  <w:tcW w:w="7758" w:type="dxa"/>
                </w:tcPr>
                <w:p w14:paraId="2B9053D2" w14:textId="77777777" w:rsidR="00507DB4" w:rsidRDefault="00507DB4" w:rsidP="00507DB4">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EF7CA3" w14:paraId="707AAD06" w14:textId="77777777" w:rsidTr="00467E31">
              <w:tc>
                <w:tcPr>
                  <w:tcW w:w="7758" w:type="dxa"/>
                </w:tcPr>
                <w:p w14:paraId="5C597F6F" w14:textId="2B5EDC7A" w:rsidR="00EF7CA3" w:rsidRDefault="00EF7CA3" w:rsidP="00EF7CA3">
                  <w:pPr>
                    <w:jc w:val="left"/>
                    <w:rPr>
                      <w:rFonts w:eastAsia="PMingLiU"/>
                      <w:kern w:val="2"/>
                      <w:lang w:eastAsia="zh-TW"/>
                    </w:rPr>
                  </w:pPr>
                  <w:r w:rsidRPr="00AD0F85">
                    <w:rPr>
                      <w:b/>
                      <w:lang w:val="en-US"/>
                    </w:rPr>
                    <w:t>Reason for change:</w:t>
                  </w:r>
                  <w:r w:rsidR="00D077EB">
                    <w:rPr>
                      <w:bCs/>
                      <w:lang w:val="en-US"/>
                    </w:rPr>
                    <w:t xml:space="preserve"> </w:t>
                  </w:r>
                  <w:r w:rsidR="00AD0F85">
                    <w:rPr>
                      <w:bCs/>
                      <w:lang w:val="en-US"/>
                    </w:rPr>
                    <w:t xml:space="preserve">The formulation “A UE that indicated FG 48-2” </w:t>
                  </w:r>
                  <w:r w:rsidR="00982AA6">
                    <w:rPr>
                      <w:bCs/>
                      <w:lang w:val="en-US"/>
                    </w:rPr>
                    <w:t>may have ambiguous interpretation since the UE may not yet have indicate FG 48-2 when it transmits Msg3.</w:t>
                  </w:r>
                </w:p>
              </w:tc>
            </w:tr>
            <w:tr w:rsidR="00EF7CA3" w14:paraId="5EB1FCCD" w14:textId="77777777" w:rsidTr="00467E31">
              <w:tc>
                <w:tcPr>
                  <w:tcW w:w="7758" w:type="dxa"/>
                </w:tcPr>
                <w:p w14:paraId="70D60CB2" w14:textId="13D5A0F0" w:rsidR="00EF7CA3" w:rsidRDefault="00EF7CA3" w:rsidP="00EF7CA3">
                  <w:pPr>
                    <w:jc w:val="left"/>
                    <w:rPr>
                      <w:rFonts w:eastAsia="PMingLiU"/>
                      <w:kern w:val="2"/>
                      <w:lang w:eastAsia="zh-TW"/>
                    </w:rPr>
                  </w:pPr>
                  <w:r w:rsidRPr="00AD0F85">
                    <w:rPr>
                      <w:b/>
                      <w:lang w:val="en-US"/>
                    </w:rPr>
                    <w:t>Summary of change:</w:t>
                  </w:r>
                  <w:r w:rsidR="00D077EB">
                    <w:rPr>
                      <w:bCs/>
                      <w:lang w:val="en-US"/>
                    </w:rPr>
                    <w:t xml:space="preserve"> </w:t>
                  </w:r>
                  <w:r w:rsidR="00AD0F85">
                    <w:rPr>
                      <w:bCs/>
                      <w:lang w:val="en-US"/>
                    </w:rPr>
                    <w:t>Replace “A UE that indicated FG 48-2” with “A UE”.</w:t>
                  </w:r>
                </w:p>
              </w:tc>
            </w:tr>
            <w:tr w:rsidR="00EF7CA3" w14:paraId="471D3B39" w14:textId="77777777" w:rsidTr="00467E31">
              <w:tc>
                <w:tcPr>
                  <w:tcW w:w="7758" w:type="dxa"/>
                </w:tcPr>
                <w:p w14:paraId="39889086" w14:textId="43D89550" w:rsidR="00EF7CA3" w:rsidRDefault="00EF7CA3" w:rsidP="00EF7CA3">
                  <w:pPr>
                    <w:jc w:val="left"/>
                    <w:rPr>
                      <w:rFonts w:eastAsia="PMingLiU"/>
                      <w:kern w:val="2"/>
                      <w:lang w:eastAsia="zh-TW"/>
                    </w:rPr>
                  </w:pPr>
                  <w:r w:rsidRPr="00AD0F85">
                    <w:rPr>
                      <w:b/>
                      <w:lang w:val="en-US"/>
                    </w:rPr>
                    <w:t>Consequences if not approved:</w:t>
                  </w:r>
                  <w:r w:rsidR="00D077EB">
                    <w:rPr>
                      <w:bCs/>
                      <w:lang w:val="en-US"/>
                    </w:rPr>
                    <w:t xml:space="preserve"> </w:t>
                  </w:r>
                  <w:r w:rsidR="00982AA6">
                    <w:rPr>
                      <w:bCs/>
                      <w:lang w:val="en-US"/>
                    </w:rPr>
                    <w:t>Different interpretations of the current text may result in different implementations</w:t>
                  </w:r>
                  <w:r w:rsidR="00185F6E">
                    <w:rPr>
                      <w:bCs/>
                      <w:lang w:val="en-US"/>
                    </w:rPr>
                    <w:t xml:space="preserve"> of the Msg3 PUSCH transmission for FG 48-2 UEs.</w:t>
                  </w:r>
                </w:p>
              </w:tc>
            </w:tr>
          </w:tbl>
          <w:p w14:paraId="62156E50" w14:textId="198A5D86" w:rsidR="00EF7CA3" w:rsidRPr="00EF7CA3" w:rsidRDefault="00507DB4" w:rsidP="00EF7CA3">
            <w:pPr>
              <w:jc w:val="left"/>
              <w:rPr>
                <w:bCs/>
                <w:lang w:val="en-US"/>
              </w:rPr>
            </w:pPr>
            <w:r>
              <w:rPr>
                <w:bCs/>
                <w:lang w:val="en-US"/>
              </w:rPr>
              <w:t xml:space="preserve"> </w:t>
            </w:r>
          </w:p>
        </w:tc>
      </w:tr>
      <w:tr w:rsidR="001E28AD" w14:paraId="36C3726E" w14:textId="77777777" w:rsidTr="00EA76B9">
        <w:tc>
          <w:tcPr>
            <w:tcW w:w="1650" w:type="dxa"/>
          </w:tcPr>
          <w:p w14:paraId="45D8AA4D" w14:textId="36799310" w:rsidR="001E28AD" w:rsidRDefault="001E28AD" w:rsidP="001E28AD">
            <w:pPr>
              <w:jc w:val="left"/>
              <w:rPr>
                <w:rFonts w:eastAsiaTheme="minorEastAsia"/>
                <w:lang w:val="en-US" w:eastAsia="zh-CN"/>
              </w:rPr>
            </w:pPr>
            <w:r>
              <w:rPr>
                <w:rFonts w:eastAsiaTheme="minorEastAsia"/>
                <w:lang w:val="en-US" w:eastAsia="zh-CN"/>
              </w:rPr>
              <w:t>FL5</w:t>
            </w:r>
          </w:p>
        </w:tc>
        <w:tc>
          <w:tcPr>
            <w:tcW w:w="7984" w:type="dxa"/>
            <w:gridSpan w:val="2"/>
          </w:tcPr>
          <w:p w14:paraId="710BAE71" w14:textId="77777777" w:rsidR="001E28AD" w:rsidRDefault="001E28AD" w:rsidP="001E28AD">
            <w:pPr>
              <w:jc w:val="left"/>
              <w:rPr>
                <w:rFonts w:eastAsiaTheme="minorEastAsia"/>
                <w:lang w:val="en-US" w:eastAsia="zh-CN"/>
              </w:rPr>
            </w:pPr>
            <w:r>
              <w:rPr>
                <w:rFonts w:eastAsiaTheme="minorEastAsia"/>
                <w:lang w:val="en-US" w:eastAsia="zh-CN"/>
              </w:rPr>
              <w:t>The following agreement was made in the Tuesday online session:</w:t>
            </w:r>
          </w:p>
          <w:p w14:paraId="6DB5152A" w14:textId="782293FF"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highlight w:val="green"/>
                <w:lang w:val="en-US"/>
              </w:rPr>
              <w:t>Agreement</w:t>
            </w:r>
            <w:r w:rsidRPr="001E28AD">
              <w:rPr>
                <w:rFonts w:ascii="Times" w:hAnsi="Times"/>
                <w:bCs/>
                <w:szCs w:val="24"/>
                <w:lang w:val="en-US"/>
              </w:rPr>
              <w:t>:</w:t>
            </w:r>
          </w:p>
          <w:p w14:paraId="56F9E963" w14:textId="77777777"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1E28AD" w:rsidRPr="001E28AD" w14:paraId="346B1DBF" w14:textId="77777777" w:rsidTr="00467E31">
              <w:tc>
                <w:tcPr>
                  <w:tcW w:w="7758" w:type="dxa"/>
                  <w:shd w:val="clear" w:color="auto" w:fill="auto"/>
                </w:tcPr>
                <w:p w14:paraId="4C7B61FE" w14:textId="77777777" w:rsidR="001E28AD" w:rsidRPr="001E28AD" w:rsidRDefault="001E28AD" w:rsidP="001E28AD">
                  <w:pPr>
                    <w:spacing w:after="0" w:line="240" w:lineRule="auto"/>
                    <w:jc w:val="left"/>
                    <w:rPr>
                      <w:rFonts w:ascii="Times" w:hAnsi="Times"/>
                      <w:b/>
                      <w:szCs w:val="24"/>
                      <w:lang w:val="en-US"/>
                    </w:rPr>
                  </w:pPr>
                  <w:r w:rsidRPr="001E28AD">
                    <w:rPr>
                      <w:rFonts w:ascii="Times" w:eastAsia="PMingLiU" w:hAnsi="Times"/>
                      <w:kern w:val="2"/>
                      <w:szCs w:val="24"/>
                      <w:lang w:eastAsia="zh-TW"/>
                    </w:rPr>
                    <w:t xml:space="preserve">A UE </w:t>
                  </w:r>
                  <w:r w:rsidRPr="001E28AD">
                    <w:rPr>
                      <w:rFonts w:ascii="Times" w:eastAsia="PMingLiU" w:hAnsi="Times"/>
                      <w:strike/>
                      <w:color w:val="FF0000"/>
                      <w:kern w:val="2"/>
                      <w:szCs w:val="24"/>
                      <w:lang w:eastAsia="zh-TW"/>
                    </w:rPr>
                    <w:t>that indicated FG 48-2</w:t>
                  </w:r>
                  <w:r w:rsidRPr="001E28AD">
                    <w:rPr>
                      <w:rFonts w:ascii="Times" w:eastAsia="PMingLiU" w:hAnsi="Times"/>
                      <w:color w:val="FF0000"/>
                      <w:kern w:val="2"/>
                      <w:szCs w:val="24"/>
                      <w:lang w:eastAsia="zh-TW"/>
                    </w:rPr>
                    <w:t xml:space="preserve"> </w:t>
                  </w:r>
                  <w:r w:rsidRPr="001E28AD">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sidRPr="001E28AD">
                    <w:rPr>
                      <w:rFonts w:ascii="Times" w:eastAsia="PMingLiU" w:hAnsi="Times"/>
                      <w:kern w:val="2"/>
                      <w:szCs w:val="24"/>
                      <w:lang w:eastAsia="zh-TW"/>
                    </w:rPr>
                    <w:t>RNTI, or</w:t>
                  </w:r>
                  <w:proofErr w:type="gramEnd"/>
                  <w:r w:rsidRPr="001E28AD">
                    <w:rPr>
                      <w:rFonts w:ascii="Times" w:eastAsia="PMingLiU" w:hAnsi="Times"/>
                      <w:kern w:val="2"/>
                      <w:szCs w:val="24"/>
                      <w:lang w:eastAsia="zh-TW"/>
                    </w:rPr>
                    <w:t xml:space="preserve"> is configured for a Type-2 random access procedure</w:t>
                  </w:r>
                  <w:r w:rsidRPr="001E28AD">
                    <w:rPr>
                      <w:rFonts w:ascii="Times" w:hAnsi="Times"/>
                      <w:kern w:val="2"/>
                      <w:szCs w:val="24"/>
                    </w:rPr>
                    <w:t>.</w:t>
                  </w:r>
                </w:p>
              </w:tc>
            </w:tr>
            <w:tr w:rsidR="001E28AD" w:rsidRPr="001E28AD" w14:paraId="0117F751" w14:textId="77777777" w:rsidTr="00467E31">
              <w:tc>
                <w:tcPr>
                  <w:tcW w:w="7758" w:type="dxa"/>
                  <w:shd w:val="clear" w:color="auto" w:fill="auto"/>
                </w:tcPr>
                <w:p w14:paraId="0C610560"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Reason for change:</w:t>
                  </w:r>
                  <w:r w:rsidRPr="001E28AD">
                    <w:rPr>
                      <w:rFonts w:ascii="Times" w:hAnsi="Times"/>
                      <w:bCs/>
                      <w:szCs w:val="24"/>
                      <w:lang w:val="en-US"/>
                    </w:rPr>
                    <w:t xml:space="preserve"> The formulation “A UE that indicated FG 48-2” may have ambiguous interpretation since the UE may not yet have indicated FG 48-2 when it transmits Msg3.</w:t>
                  </w:r>
                </w:p>
              </w:tc>
            </w:tr>
            <w:tr w:rsidR="001E28AD" w:rsidRPr="001E28AD" w14:paraId="7622BF3F" w14:textId="77777777" w:rsidTr="00467E31">
              <w:tc>
                <w:tcPr>
                  <w:tcW w:w="7758" w:type="dxa"/>
                  <w:shd w:val="clear" w:color="auto" w:fill="auto"/>
                </w:tcPr>
                <w:p w14:paraId="0F777DD3"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Summary of change:</w:t>
                  </w:r>
                  <w:r w:rsidRPr="001E28AD">
                    <w:rPr>
                      <w:rFonts w:ascii="Times" w:hAnsi="Times"/>
                      <w:bCs/>
                      <w:szCs w:val="24"/>
                      <w:lang w:val="en-US"/>
                    </w:rPr>
                    <w:t xml:space="preserve"> Replace “A UE that indicated FG 48-2” with “A UE”.</w:t>
                  </w:r>
                </w:p>
              </w:tc>
            </w:tr>
            <w:tr w:rsidR="001E28AD" w:rsidRPr="001E28AD" w14:paraId="30B9D308" w14:textId="77777777" w:rsidTr="00467E31">
              <w:tc>
                <w:tcPr>
                  <w:tcW w:w="7758" w:type="dxa"/>
                  <w:shd w:val="clear" w:color="auto" w:fill="auto"/>
                </w:tcPr>
                <w:p w14:paraId="2E0FD70D"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lastRenderedPageBreak/>
                    <w:t>Consequences if not approved:</w:t>
                  </w:r>
                  <w:r w:rsidRPr="001E28AD">
                    <w:rPr>
                      <w:rFonts w:ascii="Times" w:hAnsi="Times"/>
                      <w:bCs/>
                      <w:szCs w:val="24"/>
                      <w:lang w:val="en-US"/>
                    </w:rPr>
                    <w:t xml:space="preserve"> Different interpretations of the current text may result in different implementations of the Msg3 PUSCH transmission for FG 48-2 UEs.</w:t>
                  </w:r>
                </w:p>
              </w:tc>
            </w:tr>
          </w:tbl>
          <w:p w14:paraId="240A35EC" w14:textId="739B90F3" w:rsidR="001E28AD" w:rsidRDefault="001E28AD" w:rsidP="001E28AD">
            <w:pPr>
              <w:jc w:val="left"/>
              <w:rPr>
                <w:rFonts w:eastAsiaTheme="minorEastAsia"/>
                <w:lang w:val="en-US" w:eastAsia="zh-CN"/>
              </w:rPr>
            </w:pPr>
            <w:r>
              <w:rPr>
                <w:lang w:val="en-US" w:eastAsia="zh-CN"/>
              </w:rPr>
              <w:t xml:space="preserve"> </w:t>
            </w:r>
          </w:p>
        </w:tc>
      </w:tr>
    </w:tbl>
    <w:p w14:paraId="60265E73" w14:textId="77777777" w:rsidR="00C466D4" w:rsidRDefault="00C466D4">
      <w:pPr>
        <w:rPr>
          <w:lang w:val="en-US"/>
        </w:rPr>
      </w:pPr>
    </w:p>
    <w:p w14:paraId="3B0251A5" w14:textId="77777777" w:rsidR="00C466D4" w:rsidRDefault="00671633">
      <w:pPr>
        <w:pStyle w:val="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000000">
            <w:pPr>
              <w:spacing w:after="0" w:line="276" w:lineRule="auto"/>
              <w:jc w:val="left"/>
              <w:rPr>
                <w:rStyle w:val="afc"/>
                <w:color w:val="0000FF"/>
                <w:lang w:val="en-US"/>
              </w:rPr>
            </w:pPr>
            <w:hyperlink r:id="rId87" w:history="1">
              <w:r w:rsidR="00671633">
                <w:rPr>
                  <w:rStyle w:val="afc"/>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proofErr w:type="spellStart"/>
            <w:r>
              <w:rPr>
                <w:color w:val="000000"/>
              </w:rPr>
              <w:t>Transsion</w:t>
            </w:r>
            <w:proofErr w:type="spellEnd"/>
            <w:r>
              <w:rPr>
                <w:color w:val="000000"/>
              </w:rPr>
              <w:t xml:space="preserve">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000000">
            <w:pPr>
              <w:spacing w:after="0" w:line="276" w:lineRule="auto"/>
              <w:jc w:val="left"/>
              <w:rPr>
                <w:rStyle w:val="afc"/>
                <w:color w:val="0000FF"/>
                <w:lang w:val="en-US"/>
              </w:rPr>
            </w:pPr>
            <w:hyperlink r:id="rId88" w:history="1">
              <w:r w:rsidR="00671633">
                <w:rPr>
                  <w:rStyle w:val="afc"/>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000000">
            <w:pPr>
              <w:spacing w:after="0" w:line="276" w:lineRule="auto"/>
              <w:jc w:val="left"/>
              <w:rPr>
                <w:rStyle w:val="afc"/>
                <w:color w:val="0000FF"/>
                <w:lang w:val="en-US"/>
              </w:rPr>
            </w:pPr>
            <w:hyperlink r:id="rId89" w:history="1">
              <w:r w:rsidR="00671633">
                <w:rPr>
                  <w:rStyle w:val="afc"/>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aff0"/>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aff0"/>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aff0"/>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62F3BDF2" w:rsidR="00C466D4" w:rsidRDefault="00671633">
      <w:pPr>
        <w:rPr>
          <w:b/>
          <w:bCs/>
          <w:lang w:val="en-US"/>
        </w:rPr>
      </w:pPr>
      <w:r>
        <w:rPr>
          <w:b/>
          <w:highlight w:val="lightGray"/>
          <w:lang w:val="en-US"/>
        </w:rPr>
        <w:t>FL1/FL2</w:t>
      </w:r>
      <w:r w:rsidR="009B6351">
        <w:rPr>
          <w:b/>
          <w:highlight w:val="lightGray"/>
          <w:lang w:val="en-US"/>
        </w:rPr>
        <w:t>/FL3</w:t>
      </w:r>
      <w:r>
        <w:rPr>
          <w:b/>
          <w:highlight w:val="lightGray"/>
          <w:lang w:val="en-US"/>
        </w:rPr>
        <w:t xml:space="preserve">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7"/>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000000">
            <w:pPr>
              <w:spacing w:after="0" w:line="276" w:lineRule="auto"/>
              <w:jc w:val="left"/>
              <w:rPr>
                <w:color w:val="0000FF"/>
                <w:u w:val="single"/>
                <w:lang w:val="en-US"/>
              </w:rPr>
            </w:pPr>
            <w:hyperlink r:id="rId90" w:history="1">
              <w:r w:rsidR="00671633">
                <w:rPr>
                  <w:rStyle w:val="afc"/>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000000">
            <w:pPr>
              <w:spacing w:after="0" w:line="276" w:lineRule="auto"/>
              <w:jc w:val="left"/>
              <w:rPr>
                <w:rFonts w:eastAsia="Calibri"/>
                <w:color w:val="0000FF"/>
                <w:u w:val="single"/>
                <w:lang w:val="en-US"/>
              </w:rPr>
            </w:pPr>
            <w:hyperlink r:id="rId91" w:history="1">
              <w:r w:rsidR="00671633">
                <w:rPr>
                  <w:rStyle w:val="afc"/>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000000">
            <w:pPr>
              <w:spacing w:after="0" w:line="276" w:lineRule="auto"/>
              <w:jc w:val="left"/>
              <w:rPr>
                <w:rStyle w:val="afc"/>
                <w:color w:val="0000FF"/>
                <w:lang w:val="en-US"/>
              </w:rPr>
            </w:pPr>
            <w:hyperlink r:id="rId92" w:history="1">
              <w:r w:rsidR="00671633">
                <w:rPr>
                  <w:rStyle w:val="afc"/>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B68CC78" w14:textId="77777777" w:rsidR="00C466D4" w:rsidRDefault="00000000">
            <w:pPr>
              <w:spacing w:after="0" w:line="276" w:lineRule="auto"/>
              <w:jc w:val="left"/>
              <w:rPr>
                <w:rStyle w:val="afc"/>
                <w:color w:val="0000FF"/>
                <w:lang w:val="en-US"/>
              </w:rPr>
            </w:pPr>
            <w:hyperlink r:id="rId93" w:history="1">
              <w:r w:rsidR="00671633">
                <w:rPr>
                  <w:rStyle w:val="afc"/>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000000">
            <w:pPr>
              <w:spacing w:after="0" w:line="276" w:lineRule="auto"/>
              <w:jc w:val="left"/>
              <w:rPr>
                <w:rStyle w:val="afc"/>
                <w:color w:val="0000FF"/>
                <w:lang w:val="en-US"/>
              </w:rPr>
            </w:pPr>
            <w:hyperlink r:id="rId94" w:history="1">
              <w:r w:rsidR="00671633">
                <w:rPr>
                  <w:rStyle w:val="afc"/>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000000">
            <w:pPr>
              <w:spacing w:after="0" w:line="276" w:lineRule="auto"/>
              <w:jc w:val="left"/>
              <w:rPr>
                <w:rStyle w:val="afc"/>
                <w:color w:val="0000FF"/>
                <w:lang w:val="en-US"/>
              </w:rPr>
            </w:pPr>
            <w:hyperlink r:id="rId95" w:history="1">
              <w:r w:rsidR="00671633">
                <w:rPr>
                  <w:rStyle w:val="afc"/>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 xml:space="preserve">Huawei, </w:t>
            </w:r>
            <w:proofErr w:type="spellStart"/>
            <w:r>
              <w:t>HiSilicon</w:t>
            </w:r>
            <w:proofErr w:type="spellEnd"/>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000000">
            <w:pPr>
              <w:spacing w:after="0" w:line="276" w:lineRule="auto"/>
              <w:jc w:val="left"/>
              <w:rPr>
                <w:rStyle w:val="afc"/>
                <w:color w:val="0000FF"/>
                <w:lang w:val="en-US" w:eastAsia="sv-SE"/>
              </w:rPr>
            </w:pPr>
            <w:hyperlink r:id="rId96" w:history="1">
              <w:r w:rsidR="00671633">
                <w:rPr>
                  <w:rStyle w:val="afc"/>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 xml:space="preserve">ZTE, </w:t>
            </w:r>
            <w:proofErr w:type="spellStart"/>
            <w:r>
              <w:t>Sanechips</w:t>
            </w:r>
            <w:proofErr w:type="spellEnd"/>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14:paraId="7E3E530E" w14:textId="77777777" w:rsidR="00C466D4" w:rsidRDefault="00000000">
            <w:pPr>
              <w:spacing w:after="0" w:line="276" w:lineRule="auto"/>
              <w:jc w:val="left"/>
              <w:rPr>
                <w:rStyle w:val="afc"/>
                <w:color w:val="0000FF"/>
                <w:lang w:val="en-US" w:eastAsia="sv-SE"/>
              </w:rPr>
            </w:pPr>
            <w:hyperlink r:id="rId97" w:history="1">
              <w:r w:rsidR="00671633">
                <w:rPr>
                  <w:rStyle w:val="afc"/>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000000">
            <w:pPr>
              <w:spacing w:after="0" w:line="276" w:lineRule="auto"/>
              <w:jc w:val="left"/>
              <w:rPr>
                <w:rStyle w:val="afc"/>
                <w:color w:val="0000FF"/>
                <w:lang w:val="en-US" w:eastAsia="sv-SE"/>
              </w:rPr>
            </w:pPr>
            <w:hyperlink r:id="rId98" w:history="1">
              <w:r w:rsidR="00671633">
                <w:rPr>
                  <w:rStyle w:val="afc"/>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000000">
            <w:pPr>
              <w:spacing w:after="0" w:line="276" w:lineRule="auto"/>
              <w:jc w:val="left"/>
              <w:rPr>
                <w:rStyle w:val="afc"/>
                <w:color w:val="0000FF"/>
                <w:lang w:val="en-US" w:eastAsia="sv-SE"/>
              </w:rPr>
            </w:pPr>
            <w:hyperlink r:id="rId99" w:history="1">
              <w:r w:rsidR="00671633">
                <w:rPr>
                  <w:rStyle w:val="afc"/>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proofErr w:type="spellStart"/>
            <w:r>
              <w:t>Spreadtrum</w:t>
            </w:r>
            <w:proofErr w:type="spellEnd"/>
            <w:r>
              <w:t xml:space="preserve">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000000">
            <w:pPr>
              <w:spacing w:after="0" w:line="276" w:lineRule="auto"/>
              <w:jc w:val="left"/>
              <w:rPr>
                <w:rStyle w:val="afc"/>
                <w:color w:val="0000FF"/>
                <w:lang w:val="en-US" w:eastAsia="sv-SE"/>
              </w:rPr>
            </w:pPr>
            <w:hyperlink r:id="rId100" w:history="1">
              <w:r w:rsidR="00671633">
                <w:rPr>
                  <w:rStyle w:val="afc"/>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000000">
            <w:pPr>
              <w:spacing w:after="0" w:line="276" w:lineRule="auto"/>
              <w:jc w:val="left"/>
              <w:rPr>
                <w:rStyle w:val="afc"/>
                <w:color w:val="0000FF"/>
                <w:lang w:val="en-US" w:eastAsia="sv-SE"/>
              </w:rPr>
            </w:pPr>
            <w:hyperlink r:id="rId101" w:history="1">
              <w:r w:rsidR="00671633">
                <w:rPr>
                  <w:rStyle w:val="afc"/>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000000">
            <w:pPr>
              <w:spacing w:after="0" w:line="276" w:lineRule="auto"/>
              <w:jc w:val="left"/>
              <w:rPr>
                <w:rStyle w:val="afc"/>
                <w:color w:val="0000FF"/>
                <w:lang w:val="en-US" w:eastAsia="sv-SE"/>
              </w:rPr>
            </w:pPr>
            <w:hyperlink r:id="rId102" w:history="1">
              <w:r w:rsidR="00671633">
                <w:rPr>
                  <w:rStyle w:val="afc"/>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000000">
            <w:pPr>
              <w:spacing w:after="0" w:line="276" w:lineRule="auto"/>
              <w:jc w:val="left"/>
              <w:rPr>
                <w:rStyle w:val="afc"/>
                <w:color w:val="0000FF"/>
                <w:lang w:val="en-US" w:eastAsia="sv-SE"/>
              </w:rPr>
            </w:pPr>
            <w:hyperlink r:id="rId103" w:history="1">
              <w:r w:rsidR="00671633">
                <w:rPr>
                  <w:rStyle w:val="afc"/>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000000">
            <w:pPr>
              <w:spacing w:after="0" w:line="276" w:lineRule="auto"/>
              <w:jc w:val="left"/>
              <w:rPr>
                <w:rStyle w:val="afc"/>
                <w:color w:val="0000FF"/>
                <w:lang w:val="en-US" w:eastAsia="sv-SE"/>
              </w:rPr>
            </w:pPr>
            <w:hyperlink r:id="rId104" w:history="1">
              <w:r w:rsidR="00671633">
                <w:rPr>
                  <w:rStyle w:val="afc"/>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000000">
            <w:pPr>
              <w:spacing w:after="0" w:line="276" w:lineRule="auto"/>
              <w:jc w:val="left"/>
              <w:rPr>
                <w:rStyle w:val="afc"/>
                <w:color w:val="0000FF"/>
                <w:lang w:val="en-US" w:eastAsia="sv-SE"/>
              </w:rPr>
            </w:pPr>
            <w:hyperlink r:id="rId105" w:history="1">
              <w:r w:rsidR="00671633">
                <w:rPr>
                  <w:rStyle w:val="afc"/>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000000">
            <w:pPr>
              <w:spacing w:after="0" w:line="276" w:lineRule="auto"/>
              <w:jc w:val="left"/>
              <w:rPr>
                <w:rStyle w:val="afc"/>
                <w:color w:val="0000FF"/>
                <w:lang w:val="en-US" w:eastAsia="sv-SE"/>
              </w:rPr>
            </w:pPr>
            <w:hyperlink r:id="rId106" w:history="1">
              <w:r w:rsidR="00671633">
                <w:rPr>
                  <w:rStyle w:val="afc"/>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000000">
            <w:pPr>
              <w:spacing w:after="0" w:line="276" w:lineRule="auto"/>
              <w:jc w:val="left"/>
              <w:rPr>
                <w:rStyle w:val="afc"/>
                <w:color w:val="0000FF"/>
                <w:lang w:val="en-US" w:eastAsia="sv-SE"/>
              </w:rPr>
            </w:pPr>
            <w:hyperlink r:id="rId107" w:history="1">
              <w:r w:rsidR="00671633">
                <w:rPr>
                  <w:rStyle w:val="afc"/>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000000">
            <w:pPr>
              <w:spacing w:after="0" w:line="276" w:lineRule="auto"/>
              <w:jc w:val="left"/>
              <w:rPr>
                <w:rStyle w:val="afc"/>
                <w:color w:val="0000FF"/>
                <w:lang w:val="en-US" w:eastAsia="sv-SE"/>
              </w:rPr>
            </w:pPr>
            <w:hyperlink r:id="rId108" w:history="1">
              <w:r w:rsidR="00671633">
                <w:rPr>
                  <w:rStyle w:val="afc"/>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000000">
            <w:pPr>
              <w:spacing w:after="0" w:line="276" w:lineRule="auto"/>
              <w:jc w:val="left"/>
              <w:rPr>
                <w:rStyle w:val="afc"/>
                <w:color w:val="0000FF"/>
                <w:lang w:val="en-US" w:eastAsia="sv-SE"/>
              </w:rPr>
            </w:pPr>
            <w:hyperlink r:id="rId109" w:history="1">
              <w:r w:rsidR="00671633">
                <w:rPr>
                  <w:rStyle w:val="afc"/>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000000">
            <w:pPr>
              <w:spacing w:after="0" w:line="276" w:lineRule="auto"/>
              <w:jc w:val="left"/>
              <w:rPr>
                <w:rStyle w:val="afc"/>
                <w:color w:val="0000FF"/>
                <w:lang w:val="en-US" w:eastAsia="sv-SE"/>
              </w:rPr>
            </w:pPr>
            <w:hyperlink r:id="rId110" w:history="1">
              <w:r w:rsidR="00671633">
                <w:rPr>
                  <w:rStyle w:val="afc"/>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000000">
            <w:pPr>
              <w:spacing w:after="0" w:line="276" w:lineRule="auto"/>
              <w:jc w:val="left"/>
              <w:rPr>
                <w:rStyle w:val="afc"/>
                <w:color w:val="0000FF"/>
                <w:lang w:val="en-US" w:eastAsia="sv-SE"/>
              </w:rPr>
            </w:pPr>
            <w:hyperlink r:id="rId111" w:history="1">
              <w:r w:rsidR="00671633">
                <w:rPr>
                  <w:rStyle w:val="afc"/>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proofErr w:type="spellStart"/>
            <w:r>
              <w:t>Transsion</w:t>
            </w:r>
            <w:proofErr w:type="spellEnd"/>
            <w:r>
              <w:t xml:space="preserve">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000000">
            <w:pPr>
              <w:spacing w:after="0" w:line="276" w:lineRule="auto"/>
              <w:jc w:val="left"/>
              <w:rPr>
                <w:rStyle w:val="afc"/>
                <w:color w:val="0000FF"/>
                <w:lang w:val="en-US" w:eastAsia="sv-SE"/>
              </w:rPr>
            </w:pPr>
            <w:hyperlink r:id="rId112" w:history="1">
              <w:r w:rsidR="00671633">
                <w:rPr>
                  <w:rStyle w:val="afc"/>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000000">
            <w:pPr>
              <w:spacing w:after="0" w:line="276" w:lineRule="auto"/>
              <w:jc w:val="left"/>
              <w:rPr>
                <w:rStyle w:val="afc"/>
                <w:color w:val="0000FF"/>
                <w:lang w:val="en-US" w:eastAsia="sv-SE"/>
              </w:rPr>
            </w:pPr>
            <w:hyperlink r:id="rId113" w:history="1">
              <w:r w:rsidR="00671633">
                <w:rPr>
                  <w:rStyle w:val="afc"/>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E8193E6" w14:textId="77777777" w:rsidR="00C466D4" w:rsidRDefault="00000000">
            <w:pPr>
              <w:spacing w:after="0" w:line="276" w:lineRule="auto"/>
              <w:jc w:val="left"/>
              <w:rPr>
                <w:rStyle w:val="afc"/>
                <w:color w:val="0000FF"/>
                <w:lang w:val="en-US" w:eastAsia="sv-SE"/>
              </w:rPr>
            </w:pPr>
            <w:hyperlink r:id="rId114" w:history="1">
              <w:r w:rsidR="00671633">
                <w:rPr>
                  <w:rStyle w:val="afc"/>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000000">
            <w:pPr>
              <w:spacing w:after="0" w:line="276" w:lineRule="auto"/>
              <w:jc w:val="left"/>
              <w:rPr>
                <w:rStyle w:val="afc"/>
                <w:color w:val="0000FF"/>
                <w:lang w:val="en-US" w:eastAsia="sv-SE"/>
              </w:rPr>
            </w:pPr>
            <w:hyperlink r:id="rId115" w:history="1">
              <w:r w:rsidR="00671633">
                <w:rPr>
                  <w:rStyle w:val="afc"/>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000000">
            <w:pPr>
              <w:spacing w:after="0" w:line="276" w:lineRule="auto"/>
              <w:jc w:val="left"/>
              <w:rPr>
                <w:rStyle w:val="afc"/>
                <w:color w:val="0000FF"/>
                <w:lang w:val="en-US" w:eastAsia="sv-SE"/>
              </w:rPr>
            </w:pPr>
            <w:hyperlink r:id="rId116" w:history="1">
              <w:r w:rsidR="00671633">
                <w:rPr>
                  <w:rStyle w:val="afc"/>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000000">
            <w:pPr>
              <w:spacing w:after="0" w:line="276" w:lineRule="auto"/>
              <w:jc w:val="left"/>
              <w:rPr>
                <w:rStyle w:val="afc"/>
                <w:color w:val="0000FF"/>
                <w:lang w:val="en-US" w:eastAsia="sv-SE"/>
              </w:rPr>
            </w:pPr>
            <w:hyperlink r:id="rId117" w:history="1">
              <w:r w:rsidR="00671633">
                <w:rPr>
                  <w:rStyle w:val="afc"/>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FBD46D5" w14:textId="77777777" w:rsidR="00C466D4" w:rsidRDefault="00000000">
            <w:pPr>
              <w:spacing w:after="0" w:line="276" w:lineRule="auto"/>
              <w:jc w:val="left"/>
              <w:rPr>
                <w:rStyle w:val="afc"/>
                <w:color w:val="0000FF"/>
                <w:lang w:val="en-US" w:eastAsia="sv-SE"/>
              </w:rPr>
            </w:pPr>
            <w:hyperlink r:id="rId118" w:history="1">
              <w:r w:rsidR="00671633">
                <w:rPr>
                  <w:rStyle w:val="afc"/>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000000">
            <w:pPr>
              <w:spacing w:after="0" w:line="276" w:lineRule="auto"/>
              <w:jc w:val="left"/>
              <w:rPr>
                <w:lang w:val="en-US"/>
              </w:rPr>
            </w:pPr>
            <w:hyperlink r:id="rId119" w:history="1">
              <w:r w:rsidR="00671633">
                <w:rPr>
                  <w:rStyle w:val="afc"/>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000000">
            <w:pPr>
              <w:spacing w:after="0" w:line="276" w:lineRule="auto"/>
              <w:jc w:val="left"/>
              <w:rPr>
                <w:lang w:val="en-US"/>
              </w:rPr>
            </w:pPr>
            <w:hyperlink r:id="rId120" w:history="1">
              <w:r w:rsidR="00671633">
                <w:rPr>
                  <w:rStyle w:val="afc"/>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 xml:space="preserve">RAN2, </w:t>
            </w:r>
            <w:proofErr w:type="gramStart"/>
            <w:r>
              <w:rPr>
                <w:lang w:val="en-US"/>
              </w:rPr>
              <w:t>Vivo</w:t>
            </w:r>
            <w:proofErr w:type="gramEnd"/>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000000">
            <w:pPr>
              <w:spacing w:after="0" w:line="276" w:lineRule="auto"/>
              <w:jc w:val="left"/>
              <w:rPr>
                <w:lang w:val="en-US"/>
              </w:rPr>
            </w:pPr>
            <w:hyperlink r:id="rId121" w:history="1">
              <w:r w:rsidR="00671633">
                <w:rPr>
                  <w:rStyle w:val="afc"/>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000000">
            <w:pPr>
              <w:spacing w:after="0" w:line="276" w:lineRule="auto"/>
              <w:jc w:val="left"/>
              <w:rPr>
                <w:lang w:val="en-US"/>
              </w:rPr>
            </w:pPr>
            <w:hyperlink r:id="rId122" w:history="1">
              <w:r w:rsidR="00671633">
                <w:rPr>
                  <w:rStyle w:val="afc"/>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252D066" w14:textId="77777777" w:rsidR="00C466D4" w:rsidRDefault="00000000">
            <w:pPr>
              <w:spacing w:after="0" w:line="276" w:lineRule="auto"/>
              <w:jc w:val="left"/>
            </w:pPr>
            <w:hyperlink r:id="rId123" w:history="1">
              <w:r w:rsidR="00671633">
                <w:rPr>
                  <w:rStyle w:val="afc"/>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000000">
            <w:pPr>
              <w:spacing w:after="0" w:line="276" w:lineRule="auto"/>
              <w:jc w:val="left"/>
            </w:pPr>
            <w:hyperlink r:id="rId124" w:history="1">
              <w:r w:rsidR="00671633">
                <w:rPr>
                  <w:rStyle w:val="afc"/>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000000">
            <w:pPr>
              <w:spacing w:after="0" w:line="276" w:lineRule="auto"/>
              <w:jc w:val="left"/>
            </w:pPr>
            <w:hyperlink r:id="rId125" w:history="1">
              <w:r w:rsidR="00671633">
                <w:rPr>
                  <w:rStyle w:val="afc"/>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094A8077" w14:textId="77777777" w:rsidR="00C466D4" w:rsidRDefault="00000000">
            <w:pPr>
              <w:spacing w:after="0" w:line="276" w:lineRule="auto"/>
              <w:jc w:val="left"/>
            </w:pPr>
            <w:hyperlink r:id="rId126" w:history="1">
              <w:r w:rsidR="00671633">
                <w:rPr>
                  <w:rStyle w:val="afc"/>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000000">
            <w:pPr>
              <w:spacing w:after="0" w:line="276" w:lineRule="auto"/>
              <w:jc w:val="left"/>
              <w:rPr>
                <w:color w:val="0000FF"/>
                <w:u w:val="single"/>
              </w:rPr>
            </w:pPr>
            <w:hyperlink r:id="rId127" w:history="1">
              <w:r w:rsidR="00671633">
                <w:rPr>
                  <w:rStyle w:val="afc"/>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DF71" w14:textId="77777777" w:rsidR="00516A77" w:rsidRDefault="00516A77">
      <w:pPr>
        <w:spacing w:line="240" w:lineRule="auto"/>
      </w:pPr>
      <w:r>
        <w:separator/>
      </w:r>
    </w:p>
  </w:endnote>
  <w:endnote w:type="continuationSeparator" w:id="0">
    <w:p w14:paraId="0629ED56" w14:textId="77777777" w:rsidR="00516A77" w:rsidRDefault="00516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5551" w14:textId="77777777" w:rsidR="00516A77" w:rsidRDefault="00516A77">
      <w:pPr>
        <w:spacing w:after="0"/>
      </w:pPr>
      <w:r>
        <w:separator/>
      </w:r>
    </w:p>
  </w:footnote>
  <w:footnote w:type="continuationSeparator" w:id="0">
    <w:p w14:paraId="12FA9F03" w14:textId="77777777" w:rsidR="00516A77" w:rsidRDefault="00516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hybridMultilevel"/>
    <w:tmpl w:val="B74C50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253809">
    <w:abstractNumId w:val="9"/>
  </w:num>
  <w:num w:numId="2" w16cid:durableId="1195535657">
    <w:abstractNumId w:val="1"/>
  </w:num>
  <w:num w:numId="3" w16cid:durableId="2055496175">
    <w:abstractNumId w:val="0"/>
  </w:num>
  <w:num w:numId="4" w16cid:durableId="1288858399">
    <w:abstractNumId w:val="13"/>
  </w:num>
  <w:num w:numId="5" w16cid:durableId="1675960809">
    <w:abstractNumId w:val="19"/>
    <w:lvlOverride w:ilvl="0">
      <w:startOverride w:val="1"/>
    </w:lvlOverride>
  </w:num>
  <w:num w:numId="6" w16cid:durableId="1327394344">
    <w:abstractNumId w:val="20"/>
  </w:num>
  <w:num w:numId="7" w16cid:durableId="1146165184">
    <w:abstractNumId w:val="23"/>
  </w:num>
  <w:num w:numId="8" w16cid:durableId="465858656">
    <w:abstractNumId w:val="30"/>
  </w:num>
  <w:num w:numId="9" w16cid:durableId="1245726642">
    <w:abstractNumId w:val="5"/>
  </w:num>
  <w:num w:numId="10" w16cid:durableId="1206720643">
    <w:abstractNumId w:val="16"/>
  </w:num>
  <w:num w:numId="11" w16cid:durableId="195968179">
    <w:abstractNumId w:val="11"/>
  </w:num>
  <w:num w:numId="12" w16cid:durableId="936407597">
    <w:abstractNumId w:val="28"/>
  </w:num>
  <w:num w:numId="13" w16cid:durableId="350224408">
    <w:abstractNumId w:val="4"/>
  </w:num>
  <w:num w:numId="14" w16cid:durableId="1556888660">
    <w:abstractNumId w:val="26"/>
  </w:num>
  <w:num w:numId="15" w16cid:durableId="336425501">
    <w:abstractNumId w:val="14"/>
  </w:num>
  <w:num w:numId="16" w16cid:durableId="993070993">
    <w:abstractNumId w:val="27"/>
  </w:num>
  <w:num w:numId="17" w16cid:durableId="1337541574">
    <w:abstractNumId w:val="18"/>
  </w:num>
  <w:num w:numId="18" w16cid:durableId="1193803798">
    <w:abstractNumId w:val="24"/>
  </w:num>
  <w:num w:numId="19" w16cid:durableId="241916137">
    <w:abstractNumId w:val="8"/>
  </w:num>
  <w:num w:numId="20" w16cid:durableId="2088140049">
    <w:abstractNumId w:val="31"/>
  </w:num>
  <w:num w:numId="21" w16cid:durableId="305083945">
    <w:abstractNumId w:val="2"/>
  </w:num>
  <w:num w:numId="22" w16cid:durableId="801922592">
    <w:abstractNumId w:val="12"/>
  </w:num>
  <w:num w:numId="23" w16cid:durableId="246043037">
    <w:abstractNumId w:val="15"/>
  </w:num>
  <w:num w:numId="24" w16cid:durableId="1593397164">
    <w:abstractNumId w:val="10"/>
  </w:num>
  <w:num w:numId="25" w16cid:durableId="1571422565">
    <w:abstractNumId w:val="6"/>
  </w:num>
  <w:num w:numId="26" w16cid:durableId="743181911">
    <w:abstractNumId w:val="29"/>
  </w:num>
  <w:num w:numId="27" w16cid:durableId="542255435">
    <w:abstractNumId w:val="17"/>
  </w:num>
  <w:num w:numId="28" w16cid:durableId="23290311">
    <w:abstractNumId w:val="22"/>
  </w:num>
  <w:num w:numId="29" w16cid:durableId="2123380354">
    <w:abstractNumId w:val="3"/>
  </w:num>
  <w:num w:numId="30" w16cid:durableId="1640107154">
    <w:abstractNumId w:val="21"/>
  </w:num>
  <w:num w:numId="31" w16cid:durableId="669599776">
    <w:abstractNumId w:val="7"/>
  </w:num>
  <w:num w:numId="32" w16cid:durableId="21108092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AA3"/>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A77"/>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0"/>
    <w:uiPriority w:val="34"/>
    <w:qFormat/>
    <w:locked/>
    <w:rPr>
      <w:rFonts w:ascii="Times" w:eastAsia="宋体" w:hAnsi="Times" w:cs="Times"/>
      <w:sz w:val="22"/>
      <w:szCs w:val="24"/>
      <w:lang w:eastAsia="ja-JP"/>
    </w:rPr>
  </w:style>
  <w:style w:type="paragraph" w:styleId="af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751E9B-A894-4756-8CD3-3D81A1BA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38</Pages>
  <Words>15259</Words>
  <Characters>86977</Characters>
  <Application>Microsoft Office Word</Application>
  <DocSecurity>0</DocSecurity>
  <Lines>724</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102032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Lihui Wang(vivo)</cp:lastModifiedBy>
  <cp:revision>80</cp:revision>
  <dcterms:created xsi:type="dcterms:W3CDTF">2023-11-14T16:22:00Z</dcterms:created>
  <dcterms:modified xsi:type="dcterms:W3CDTF">2023-11-14T22:50:00Z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