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60351CAF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</w:t>
      </w:r>
      <w:r w:rsidR="00DB31B6">
        <w:rPr>
          <w:b/>
          <w:noProof/>
          <w:sz w:val="24"/>
          <w:szCs w:val="24"/>
          <w:lang w:val="en-US"/>
        </w:rPr>
        <w:t>2bis-e</w:t>
      </w:r>
      <w:r w:rsidRPr="00A301C9">
        <w:rPr>
          <w:b/>
          <w:noProof/>
          <w:sz w:val="24"/>
          <w:szCs w:val="24"/>
          <w:lang w:val="en-US"/>
        </w:rPr>
        <w:tab/>
        <w:t>R1-</w:t>
      </w:r>
      <w:r w:rsidR="00AD0AB9" w:rsidRPr="00AD0AB9">
        <w:rPr>
          <w:b/>
          <w:noProof/>
          <w:sz w:val="24"/>
          <w:szCs w:val="24"/>
          <w:lang w:val="en-US"/>
        </w:rPr>
        <w:t>2</w:t>
      </w:r>
      <w:r w:rsidR="00DB31B6">
        <w:rPr>
          <w:b/>
          <w:noProof/>
          <w:sz w:val="24"/>
          <w:szCs w:val="24"/>
          <w:lang w:val="en-US"/>
        </w:rPr>
        <w:t>3xxxxx</w:t>
      </w:r>
    </w:p>
    <w:p w14:paraId="21D2646D" w14:textId="6862713C" w:rsidR="00874B20" w:rsidRPr="00A301C9" w:rsidRDefault="00DB31B6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e-Meeting, 17</w:t>
      </w:r>
      <w:r w:rsidRPr="00DB31B6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26</w:t>
      </w:r>
      <w:r w:rsidRPr="00DB31B6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April 2023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47C9A136" w:rsidR="004E3939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Title:</w:t>
      </w:r>
      <w:r w:rsidRPr="00A301C9">
        <w:rPr>
          <w:rFonts w:ascii="Arial" w:hAnsi="Arial" w:cs="Arial"/>
          <w:bCs/>
          <w:lang w:val="en-US"/>
        </w:rPr>
        <w:tab/>
      </w:r>
      <w:r w:rsidR="00DB31B6" w:rsidRPr="00DB31B6">
        <w:rPr>
          <w:rFonts w:ascii="Arial" w:hAnsi="Arial" w:cs="Arial"/>
          <w:bCs/>
          <w:highlight w:val="yellow"/>
          <w:lang w:val="en-US"/>
        </w:rPr>
        <w:t>[Draft]</w:t>
      </w:r>
      <w:r w:rsidR="00DB31B6">
        <w:rPr>
          <w:rFonts w:ascii="Arial" w:hAnsi="Arial" w:cs="Arial"/>
          <w:bCs/>
          <w:lang w:val="en-US"/>
        </w:rPr>
        <w:t xml:space="preserve"> </w:t>
      </w:r>
      <w:r w:rsidR="00E71C87" w:rsidRPr="00A301C9">
        <w:rPr>
          <w:rFonts w:ascii="Arial" w:hAnsi="Arial" w:cs="Arial"/>
          <w:bCs/>
          <w:color w:val="000000"/>
          <w:lang w:val="en-US"/>
        </w:rPr>
        <w:t>LS</w:t>
      </w:r>
      <w:r w:rsidR="00A8069C">
        <w:rPr>
          <w:rFonts w:ascii="Arial" w:hAnsi="Arial" w:cs="Arial"/>
          <w:bCs/>
          <w:color w:val="000000"/>
          <w:lang w:val="en-US"/>
        </w:rPr>
        <w:t xml:space="preserve"> on Msg4 PDSCH transmission </w:t>
      </w:r>
      <w:r w:rsidR="00F417CC">
        <w:rPr>
          <w:rFonts w:ascii="Arial" w:hAnsi="Arial" w:cs="Arial"/>
          <w:bCs/>
          <w:color w:val="000000"/>
          <w:lang w:val="en-US"/>
        </w:rPr>
        <w:t>to</w:t>
      </w:r>
      <w:r w:rsidR="00A8069C">
        <w:rPr>
          <w:rFonts w:ascii="Arial" w:hAnsi="Arial" w:cs="Arial"/>
          <w:bCs/>
          <w:color w:val="000000"/>
          <w:lang w:val="en-US"/>
        </w:rPr>
        <w:t xml:space="preserve"> Rel-18 eRedCap UEs</w:t>
      </w:r>
    </w:p>
    <w:p w14:paraId="6EDB2C0D" w14:textId="0BB7F3AC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A301C9">
        <w:rPr>
          <w:rFonts w:ascii="Arial" w:hAnsi="Arial" w:cs="Arial"/>
          <w:b/>
          <w:lang w:val="en-US"/>
        </w:rPr>
        <w:t>Response to:</w:t>
      </w:r>
      <w:r w:rsidRPr="00A301C9">
        <w:rPr>
          <w:rFonts w:ascii="Arial" w:hAnsi="Arial" w:cs="Arial"/>
          <w:b/>
          <w:bCs/>
          <w:lang w:val="en-US"/>
        </w:rPr>
        <w:tab/>
      </w:r>
    </w:p>
    <w:p w14:paraId="6935EB2D" w14:textId="6E910F1F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301C9">
        <w:rPr>
          <w:rFonts w:ascii="Arial" w:hAnsi="Arial" w:cs="Arial"/>
          <w:b/>
          <w:lang w:val="en-US"/>
        </w:rPr>
        <w:t>Release: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>Rel-1</w:t>
      </w:r>
      <w:r w:rsidR="00DB31B6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548C124F" w14:textId="1F3A73FB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>Work Item:</w:t>
      </w:r>
      <w:r w:rsidRPr="00A301C9">
        <w:rPr>
          <w:rFonts w:ascii="Arial" w:hAnsi="Arial" w:cs="Arial"/>
          <w:lang w:val="en-US"/>
        </w:rPr>
        <w:tab/>
      </w:r>
      <w:bookmarkStart w:id="5" w:name="_Hlk88150731"/>
      <w:r w:rsidR="00DB31B6" w:rsidRPr="00DB31B6">
        <w:rPr>
          <w:rFonts w:ascii="Arial" w:hAnsi="Arial" w:cs="Arial"/>
          <w:lang w:val="en-US"/>
        </w:rPr>
        <w:t xml:space="preserve">Enhanced support of reduced capability NR devices </w:t>
      </w:r>
      <w:r w:rsidR="00104A20" w:rsidRPr="00A301C9">
        <w:rPr>
          <w:rFonts w:ascii="Arial" w:hAnsi="Arial" w:cs="Arial"/>
          <w:lang w:val="en-US"/>
        </w:rPr>
        <w:t>(</w:t>
      </w:r>
      <w:r w:rsidR="00DB31B6" w:rsidRPr="00DB31B6">
        <w:rPr>
          <w:rFonts w:ascii="Arial" w:hAnsi="Arial" w:cs="Arial"/>
          <w:lang w:val="en-US"/>
        </w:rPr>
        <w:t>NR_redcap_enh-Core</w:t>
      </w:r>
      <w:r w:rsidR="00104A20" w:rsidRPr="00A301C9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3D1FEA5E" w:rsidR="00B97703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Source:</w:t>
      </w:r>
      <w:r w:rsidRPr="00A301C9">
        <w:rPr>
          <w:rFonts w:ascii="Arial" w:hAnsi="Arial" w:cs="Arial"/>
          <w:bCs/>
          <w:lang w:val="en-US"/>
        </w:rPr>
        <w:tab/>
      </w:r>
      <w:r w:rsidR="00DB31B6">
        <w:rPr>
          <w:rFonts w:ascii="Arial" w:hAnsi="Arial" w:cs="Arial"/>
          <w:bCs/>
          <w:lang w:val="en-US"/>
        </w:rPr>
        <w:t xml:space="preserve">Ericsson </w:t>
      </w:r>
      <w:r w:rsidR="00DB31B6" w:rsidRPr="00DB31B6">
        <w:rPr>
          <w:rFonts w:ascii="Arial" w:hAnsi="Arial" w:cs="Arial"/>
          <w:bCs/>
          <w:highlight w:val="yellow"/>
          <w:lang w:val="en-US"/>
        </w:rPr>
        <w:t>[to be RAN1]</w:t>
      </w:r>
    </w:p>
    <w:p w14:paraId="7C7FF8F0" w14:textId="3DD5167C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To:</w:t>
      </w:r>
      <w:r w:rsidRPr="00A301C9">
        <w:rPr>
          <w:rFonts w:ascii="Arial" w:hAnsi="Arial" w:cs="Arial"/>
          <w:b/>
          <w:bCs/>
          <w:lang w:val="en-US"/>
        </w:rPr>
        <w:tab/>
      </w:r>
      <w:r w:rsidR="005E50AE" w:rsidRPr="00A301C9">
        <w:rPr>
          <w:rFonts w:ascii="Arial" w:hAnsi="Arial" w:cs="Arial"/>
          <w:lang w:val="en-US"/>
        </w:rPr>
        <w:t>RAN2</w:t>
      </w:r>
    </w:p>
    <w:p w14:paraId="547DF876" w14:textId="00333212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A301C9">
        <w:rPr>
          <w:rFonts w:ascii="Arial" w:hAnsi="Arial" w:cs="Arial"/>
          <w:b/>
          <w:lang w:val="en-US"/>
        </w:rPr>
        <w:t>Cc:</w:t>
      </w:r>
      <w:r w:rsidRPr="00A301C9">
        <w:rPr>
          <w:rFonts w:ascii="Arial" w:hAnsi="Arial" w:cs="Arial"/>
          <w:b/>
          <w:bCs/>
          <w:lang w:val="en-US"/>
        </w:rPr>
        <w:tab/>
      </w:r>
    </w:p>
    <w:bookmarkEnd w:id="6"/>
    <w:bookmarkEnd w:id="7"/>
    <w:p w14:paraId="7FB1A8A5" w14:textId="58A0F927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A301C9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A301C9">
        <w:rPr>
          <w:rFonts w:ascii="Arial" w:hAnsi="Arial" w:cs="Arial"/>
          <w:b/>
          <w:lang w:val="en-US"/>
        </w:rPr>
        <w:t>Contact person: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 xml:space="preserve">Johan Bergman, </w:t>
      </w:r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A301C9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A301C9">
        <w:rPr>
          <w:rFonts w:ascii="Arial" w:hAnsi="Arial" w:cs="Arial"/>
          <w:b/>
          <w:lang w:val="en-US"/>
        </w:rPr>
        <w:t>Send any reply LS to:</w:t>
      </w:r>
      <w:r w:rsidRPr="00A301C9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0" w:history="1">
        <w:r w:rsidRPr="00A301C9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294840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Attachments:</w:t>
      </w:r>
      <w:r w:rsidRPr="00A301C9">
        <w:rPr>
          <w:rFonts w:ascii="Arial" w:hAnsi="Arial" w:cs="Arial"/>
          <w:bCs/>
          <w:lang w:val="en-US"/>
        </w:rPr>
        <w:tab/>
      </w:r>
      <w:r w:rsidR="00874B20" w:rsidRPr="00A301C9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A301C9">
        <w:rPr>
          <w:lang w:val="en-US"/>
        </w:rPr>
        <w:t>1</w:t>
      </w:r>
      <w:r w:rsidR="002F1940" w:rsidRPr="00A301C9">
        <w:rPr>
          <w:lang w:val="en-US"/>
        </w:rPr>
        <w:tab/>
      </w:r>
      <w:r w:rsidRPr="00A301C9">
        <w:rPr>
          <w:lang w:val="en-US"/>
        </w:rPr>
        <w:t>Overall description</w:t>
      </w:r>
    </w:p>
    <w:p w14:paraId="082F6E9E" w14:textId="1B03957C" w:rsidR="005802C2" w:rsidRDefault="005802C2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RAN1 discussed </w:t>
      </w:r>
      <w:r w:rsidR="00427D73">
        <w:rPr>
          <w:rFonts w:ascii="Arial" w:hAnsi="Arial" w:cs="Arial"/>
          <w:lang w:val="en-US"/>
        </w:rPr>
        <w:t xml:space="preserve">Msg4 PDSCH transmission to Rel-18 eRedCap UEs and </w:t>
      </w:r>
      <w:r>
        <w:rPr>
          <w:rFonts w:ascii="Arial" w:hAnsi="Arial" w:cs="Arial"/>
          <w:lang w:val="en-US"/>
        </w:rPr>
        <w:t>made the following agreement: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427D73" w14:paraId="695247CC" w14:textId="77777777" w:rsidTr="00427D73">
        <w:tc>
          <w:tcPr>
            <w:tcW w:w="9855" w:type="dxa"/>
          </w:tcPr>
          <w:p w14:paraId="7132E528" w14:textId="77777777" w:rsidR="00427D73" w:rsidRPr="00427D73" w:rsidRDefault="00427D73" w:rsidP="0012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hint="eastAsia"/>
                <w:bCs/>
                <w:szCs w:val="24"/>
                <w:highlight w:val="green"/>
                <w:lang w:val="en-US" w:eastAsia="zh-CN"/>
              </w:rPr>
            </w:pPr>
            <w:r w:rsidRPr="00427D73">
              <w:rPr>
                <w:rFonts w:ascii="Times" w:hAnsi="Times" w:hint="eastAsia"/>
                <w:bCs/>
                <w:szCs w:val="24"/>
                <w:highlight w:val="green"/>
                <w:lang w:val="en-US" w:eastAsia="zh-CN"/>
              </w:rPr>
              <w:t>A</w:t>
            </w:r>
            <w:r w:rsidRPr="00427D73">
              <w:rPr>
                <w:rFonts w:ascii="Times" w:hAnsi="Times"/>
                <w:bCs/>
                <w:szCs w:val="24"/>
                <w:highlight w:val="green"/>
                <w:lang w:val="en-US" w:eastAsia="zh-CN"/>
              </w:rPr>
              <w:t>greement</w:t>
            </w:r>
          </w:p>
          <w:p w14:paraId="488E1B94" w14:textId="77777777" w:rsidR="00427D73" w:rsidRPr="00427D73" w:rsidRDefault="00427D73" w:rsidP="0012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/>
                <w:bCs/>
                <w:szCs w:val="24"/>
                <w:lang w:val="en-US" w:eastAsia="en-US"/>
              </w:rPr>
            </w:pPr>
            <w:r w:rsidRPr="00427D73">
              <w:rPr>
                <w:rFonts w:ascii="Times" w:hAnsi="Times"/>
                <w:bCs/>
                <w:szCs w:val="24"/>
                <w:lang w:val="en-US" w:eastAsia="en-US"/>
              </w:rPr>
              <w:t>Confirm the following working assumption by assuming that Msg3 indication is available</w:t>
            </w:r>
          </w:p>
          <w:p w14:paraId="0EC4D3E9" w14:textId="77777777" w:rsidR="00427D73" w:rsidRPr="00427D73" w:rsidRDefault="00427D73" w:rsidP="0012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hAnsi="Times" w:hint="eastAsia"/>
                <w:bCs/>
                <w:szCs w:val="24"/>
                <w:highlight w:val="darkYellow"/>
                <w:lang w:val="en-US" w:eastAsia="zh-CN"/>
              </w:rPr>
            </w:pPr>
            <w:r w:rsidRPr="00427D73">
              <w:rPr>
                <w:rFonts w:ascii="Times" w:hAnsi="Times" w:hint="eastAsia"/>
                <w:bCs/>
                <w:szCs w:val="24"/>
                <w:highlight w:val="darkYellow"/>
                <w:lang w:val="en-US" w:eastAsia="zh-CN"/>
              </w:rPr>
              <w:t>W</w:t>
            </w:r>
            <w:r w:rsidRPr="00427D73">
              <w:rPr>
                <w:rFonts w:ascii="Times" w:hAnsi="Times"/>
                <w:bCs/>
                <w:szCs w:val="24"/>
                <w:highlight w:val="darkYellow"/>
                <w:lang w:val="en-US" w:eastAsia="zh-CN"/>
              </w:rPr>
              <w:t>orking Assumption</w:t>
            </w:r>
          </w:p>
          <w:p w14:paraId="30024EA3" w14:textId="77777777" w:rsidR="00427D73" w:rsidRPr="00427D73" w:rsidRDefault="00427D73" w:rsidP="00120384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Cs/>
                <w:lang w:val="en-US" w:eastAsia="x-none"/>
              </w:rPr>
            </w:pPr>
            <w:r w:rsidRPr="00427D73">
              <w:rPr>
                <w:bCs/>
                <w:lang w:val="en-US" w:eastAsia="x-none"/>
              </w:rPr>
              <w:t>For UE BB complexity reduction, a UE is able to receive a Msg4 PDSCH resource allocation spanning a bandwidth of more than ~5 MHz per slot.</w:t>
            </w:r>
          </w:p>
          <w:p w14:paraId="07447BE9" w14:textId="23958D9B" w:rsidR="00427D73" w:rsidRPr="00427D73" w:rsidRDefault="00427D73" w:rsidP="00120384">
            <w:pPr>
              <w:numPr>
                <w:ilvl w:val="1"/>
                <w:numId w:val="24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bCs/>
                <w:lang w:val="en-US" w:eastAsia="x-none"/>
              </w:rPr>
            </w:pPr>
            <w:r w:rsidRPr="00427D73">
              <w:rPr>
                <w:bCs/>
                <w:lang w:val="en-US" w:eastAsia="x-none"/>
              </w:rPr>
              <w:t>The UE is not required to process a Msg4 PDSCH with a larger number of PRBs than 25 PRBs for 15 kHz SCS and 12 PRBs for 30 kHz SCS.</w:t>
            </w:r>
          </w:p>
        </w:tc>
      </w:tr>
    </w:tbl>
    <w:p w14:paraId="6A7D8B58" w14:textId="3A4B20A5" w:rsidR="00120384" w:rsidRPr="00120384" w:rsidRDefault="00120384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 xml:space="preserve">RAN1 would like to inform RAN2 </w:t>
      </w:r>
      <w:r w:rsidRPr="00120384">
        <w:rPr>
          <w:rFonts w:ascii="Arial" w:hAnsi="Arial" w:cs="Arial"/>
          <w:lang w:val="en-US"/>
        </w:rPr>
        <w:t>about the following case, to specify, if needed, the UE behavior in the</w:t>
      </w:r>
      <w:r>
        <w:rPr>
          <w:rFonts w:ascii="Arial" w:hAnsi="Arial" w:cs="Arial"/>
          <w:lang w:val="en-US"/>
        </w:rPr>
        <w:t xml:space="preserve"> RAN2</w:t>
      </w:r>
      <w:r w:rsidRPr="00120384">
        <w:rPr>
          <w:rFonts w:ascii="Arial" w:hAnsi="Arial" w:cs="Arial"/>
          <w:lang w:val="en-US"/>
        </w:rPr>
        <w:t xml:space="preserve"> specifications, and ask </w:t>
      </w:r>
      <w:r>
        <w:rPr>
          <w:rFonts w:ascii="Arial" w:hAnsi="Arial" w:cs="Arial"/>
          <w:lang w:val="en-US"/>
        </w:rPr>
        <w:t>RAN2</w:t>
      </w:r>
      <w:r w:rsidRPr="00120384">
        <w:rPr>
          <w:rFonts w:ascii="Arial" w:hAnsi="Arial" w:cs="Arial"/>
          <w:lang w:val="en-US"/>
        </w:rPr>
        <w:t xml:space="preserve"> for feedback if any:</w:t>
      </w:r>
    </w:p>
    <w:p w14:paraId="2693497E" w14:textId="77777777" w:rsidR="00120384" w:rsidRPr="00120384" w:rsidRDefault="00120384" w:rsidP="00120384">
      <w:pPr>
        <w:pStyle w:val="ListParagraph"/>
        <w:numPr>
          <w:ilvl w:val="0"/>
          <w:numId w:val="25"/>
        </w:numPr>
        <w:rPr>
          <w:rFonts w:ascii="Arial" w:hAnsi="Arial" w:cs="Arial"/>
          <w:lang w:val="en-US"/>
        </w:rPr>
      </w:pPr>
      <w:r w:rsidRPr="00120384">
        <w:rPr>
          <w:rFonts w:ascii="Arial" w:hAnsi="Arial" w:cs="Arial"/>
          <w:lang w:val="en-US"/>
        </w:rPr>
        <w:t>For UE BB complexity reduction, the case when the UE detects a DCI scheduling a Msg4 PDSCH transmission with a larger bandwidth than it can receive or process</w:t>
      </w:r>
    </w:p>
    <w:p w14:paraId="2933A4E3" w14:textId="5A8E1F48" w:rsidR="00507782" w:rsidRDefault="00507782" w:rsidP="00120384">
      <w:pPr>
        <w:rPr>
          <w:rFonts w:ascii="Arial" w:hAnsi="Arial" w:cs="Arial"/>
          <w:lang w:val="en-US"/>
        </w:rPr>
      </w:pPr>
      <w:r w:rsidRPr="00507782">
        <w:rPr>
          <w:rFonts w:ascii="Arial" w:hAnsi="Arial" w:cs="Arial"/>
          <w:lang w:val="en-US"/>
        </w:rPr>
        <w:t xml:space="preserve">The case was also discussed in RAN1 in Question 2.7-2b of summary </w:t>
      </w:r>
      <w:hyperlink r:id="rId11" w:history="1">
        <w:r w:rsidRPr="00507782">
          <w:rPr>
            <w:rStyle w:val="Hyperlink"/>
            <w:rFonts w:ascii="Arial" w:hAnsi="Arial" w:cs="Arial"/>
            <w:lang w:val="en-US"/>
          </w:rPr>
          <w:t>R1-2303936</w:t>
        </w:r>
      </w:hyperlink>
      <w:r>
        <w:rPr>
          <w:rFonts w:ascii="Arial" w:hAnsi="Arial" w:cs="Arial"/>
          <w:lang w:val="en-US"/>
        </w:rPr>
        <w:t>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299E53A2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="00120384">
        <w:rPr>
          <w:rFonts w:ascii="Arial" w:hAnsi="Arial" w:cs="Arial"/>
          <w:bCs/>
          <w:lang w:val="en-US"/>
        </w:rPr>
        <w:t xml:space="preserve"> and to provide feedback to RAN1 if any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94FC7D" w14:textId="5D8D4F7F" w:rsidR="0024401A" w:rsidRPr="00881104" w:rsidRDefault="0024401A" w:rsidP="0024401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7207DA">
        <w:rPr>
          <w:rFonts w:ascii="Arial" w:hAnsi="Arial" w:cs="Arial"/>
          <w:bCs/>
          <w:color w:val="000000"/>
          <w:lang w:val="en-US"/>
        </w:rPr>
        <w:t>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7207DA">
        <w:rPr>
          <w:rFonts w:ascii="Arial" w:hAnsi="Arial" w:cs="Arial"/>
          <w:bCs/>
          <w:color w:val="000000"/>
          <w:lang w:val="en-US"/>
        </w:rPr>
        <w:t>22</w:t>
      </w:r>
      <w:r w:rsidR="007207DA" w:rsidRPr="007207DA">
        <w:rPr>
          <w:rFonts w:ascii="Arial" w:hAnsi="Arial" w:cs="Arial"/>
          <w:bCs/>
          <w:color w:val="000000"/>
          <w:vertAlign w:val="superscript"/>
          <w:lang w:val="en-US"/>
        </w:rPr>
        <w:t>nd</w:t>
      </w:r>
      <w:r w:rsidR="007207DA">
        <w:rPr>
          <w:rFonts w:ascii="Arial" w:hAnsi="Arial" w:cs="Arial"/>
          <w:bCs/>
          <w:color w:val="000000"/>
          <w:lang w:val="en-US"/>
        </w:rPr>
        <w:t xml:space="preserve"> – 26</w:t>
      </w:r>
      <w:r w:rsidR="007207DA" w:rsidRPr="007207DA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7207DA">
        <w:rPr>
          <w:rFonts w:ascii="Arial" w:hAnsi="Arial" w:cs="Arial"/>
          <w:bCs/>
          <w:color w:val="000000"/>
          <w:lang w:val="en-US"/>
        </w:rPr>
        <w:t xml:space="preserve"> May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bookmarkEnd w:id="9"/>
      <w:bookmarkEnd w:id="10"/>
      <w:r w:rsidR="007207DA">
        <w:rPr>
          <w:rFonts w:ascii="Arial" w:hAnsi="Arial" w:cs="Arial"/>
          <w:bCs/>
          <w:color w:val="000000"/>
          <w:lang w:val="en-US"/>
        </w:rPr>
        <w:t>Incheon, KR</w:t>
      </w:r>
    </w:p>
    <w:p w14:paraId="57FD96F4" w14:textId="56F487AC" w:rsidR="0024401A" w:rsidRPr="00881104" w:rsidRDefault="00B33FD9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7207DA">
        <w:rPr>
          <w:rFonts w:ascii="Arial" w:hAnsi="Arial" w:cs="Arial"/>
          <w:bCs/>
          <w:color w:val="000000"/>
          <w:lang w:val="en-US"/>
        </w:rPr>
        <w:t>4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7207DA">
        <w:rPr>
          <w:rFonts w:ascii="Arial" w:hAnsi="Arial" w:cs="Arial"/>
          <w:bCs/>
          <w:color w:val="000000"/>
          <w:lang w:val="en-US"/>
        </w:rPr>
        <w:t>21</w:t>
      </w:r>
      <w:r w:rsidR="007207DA" w:rsidRPr="007207DA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 w:rsidR="007207DA">
        <w:rPr>
          <w:rFonts w:ascii="Arial" w:hAnsi="Arial" w:cs="Arial"/>
          <w:bCs/>
          <w:color w:val="000000"/>
          <w:lang w:val="en-US"/>
        </w:rPr>
        <w:t xml:space="preserve"> – 25</w:t>
      </w:r>
      <w:r w:rsidR="007207DA" w:rsidRPr="007207DA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7207DA">
        <w:rPr>
          <w:rFonts w:ascii="Arial" w:hAnsi="Arial" w:cs="Arial"/>
          <w:bCs/>
          <w:color w:val="000000"/>
          <w:lang w:val="en-US"/>
        </w:rPr>
        <w:t xml:space="preserve"> August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7207DA">
        <w:rPr>
          <w:rFonts w:ascii="Arial" w:hAnsi="Arial" w:cs="Arial"/>
          <w:bCs/>
          <w:color w:val="000000"/>
          <w:lang w:val="en-US"/>
        </w:rPr>
        <w:t>Toulouse, FR</w:t>
      </w:r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1057" w14:textId="77777777" w:rsidR="00DB5D28" w:rsidRDefault="00DB5D28">
      <w:pPr>
        <w:spacing w:after="0"/>
      </w:pPr>
      <w:r>
        <w:separator/>
      </w:r>
    </w:p>
  </w:endnote>
  <w:endnote w:type="continuationSeparator" w:id="0">
    <w:p w14:paraId="17394E9C" w14:textId="77777777" w:rsidR="00DB5D28" w:rsidRDefault="00DB5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AE76" w14:textId="77777777" w:rsidR="00DB5D28" w:rsidRDefault="00DB5D28">
      <w:pPr>
        <w:spacing w:after="0"/>
      </w:pPr>
      <w:r>
        <w:separator/>
      </w:r>
    </w:p>
  </w:footnote>
  <w:footnote w:type="continuationSeparator" w:id="0">
    <w:p w14:paraId="22EA5288" w14:textId="77777777" w:rsidR="00DB5D28" w:rsidRDefault="00DB5D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040712159">
    <w:abstractNumId w:val="19"/>
  </w:num>
  <w:num w:numId="2" w16cid:durableId="1661688694">
    <w:abstractNumId w:val="17"/>
  </w:num>
  <w:num w:numId="3" w16cid:durableId="991449807">
    <w:abstractNumId w:val="12"/>
  </w:num>
  <w:num w:numId="4" w16cid:durableId="486164474">
    <w:abstractNumId w:val="6"/>
  </w:num>
  <w:num w:numId="5" w16cid:durableId="625157474">
    <w:abstractNumId w:val="11"/>
  </w:num>
  <w:num w:numId="6" w16cid:durableId="561671368">
    <w:abstractNumId w:val="5"/>
  </w:num>
  <w:num w:numId="7" w16cid:durableId="1476415698">
    <w:abstractNumId w:val="13"/>
  </w:num>
  <w:num w:numId="8" w16cid:durableId="12413324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3"/>
  </w:num>
  <w:num w:numId="12" w16cid:durableId="793209610">
    <w:abstractNumId w:val="14"/>
  </w:num>
  <w:num w:numId="13" w16cid:durableId="473722886">
    <w:abstractNumId w:val="5"/>
  </w:num>
  <w:num w:numId="14" w16cid:durableId="1627543845">
    <w:abstractNumId w:val="4"/>
  </w:num>
  <w:num w:numId="15" w16cid:durableId="297302190">
    <w:abstractNumId w:val="15"/>
  </w:num>
  <w:num w:numId="16" w16cid:durableId="1149520175">
    <w:abstractNumId w:val="8"/>
  </w:num>
  <w:num w:numId="17" w16cid:durableId="311569957">
    <w:abstractNumId w:val="2"/>
  </w:num>
  <w:num w:numId="18" w16cid:durableId="185414748">
    <w:abstractNumId w:val="1"/>
  </w:num>
  <w:num w:numId="19" w16cid:durableId="1560289702">
    <w:abstractNumId w:val="10"/>
  </w:num>
  <w:num w:numId="20" w16cid:durableId="1356732208">
    <w:abstractNumId w:val="7"/>
  </w:num>
  <w:num w:numId="21" w16cid:durableId="2032796865">
    <w:abstractNumId w:val="16"/>
  </w:num>
  <w:num w:numId="22" w16cid:durableId="32971638">
    <w:abstractNumId w:val="20"/>
  </w:num>
  <w:num w:numId="23" w16cid:durableId="1710301488">
    <w:abstractNumId w:val="0"/>
  </w:num>
  <w:num w:numId="24" w16cid:durableId="844127496">
    <w:abstractNumId w:val="9"/>
  </w:num>
  <w:num w:numId="25" w16cid:durableId="15808686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0B70"/>
    <w:rsid w:val="0006197E"/>
    <w:rsid w:val="00076532"/>
    <w:rsid w:val="00087C2A"/>
    <w:rsid w:val="00091F7A"/>
    <w:rsid w:val="000A5C1D"/>
    <w:rsid w:val="000B3697"/>
    <w:rsid w:val="000C5908"/>
    <w:rsid w:val="000C5F01"/>
    <w:rsid w:val="000D080B"/>
    <w:rsid w:val="000D0FC1"/>
    <w:rsid w:val="000D41D6"/>
    <w:rsid w:val="000E534D"/>
    <w:rsid w:val="000F6242"/>
    <w:rsid w:val="00104A20"/>
    <w:rsid w:val="00120384"/>
    <w:rsid w:val="00127931"/>
    <w:rsid w:val="00133193"/>
    <w:rsid w:val="00143490"/>
    <w:rsid w:val="0015288E"/>
    <w:rsid w:val="0016412F"/>
    <w:rsid w:val="0018067F"/>
    <w:rsid w:val="00185AC6"/>
    <w:rsid w:val="00192C49"/>
    <w:rsid w:val="001B0DD2"/>
    <w:rsid w:val="001D1CBB"/>
    <w:rsid w:val="001D2FF1"/>
    <w:rsid w:val="0020005B"/>
    <w:rsid w:val="00207F7F"/>
    <w:rsid w:val="00225B01"/>
    <w:rsid w:val="00233BFE"/>
    <w:rsid w:val="0024401A"/>
    <w:rsid w:val="002509B1"/>
    <w:rsid w:val="00294840"/>
    <w:rsid w:val="002A56C5"/>
    <w:rsid w:val="002B7998"/>
    <w:rsid w:val="002F1940"/>
    <w:rsid w:val="00317373"/>
    <w:rsid w:val="00333578"/>
    <w:rsid w:val="00333B36"/>
    <w:rsid w:val="003376F6"/>
    <w:rsid w:val="00346E5D"/>
    <w:rsid w:val="00376CC7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27D73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7782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802C2"/>
    <w:rsid w:val="00593208"/>
    <w:rsid w:val="005A0F84"/>
    <w:rsid w:val="005A4D9F"/>
    <w:rsid w:val="005A4E13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B2ADE"/>
    <w:rsid w:val="006C175C"/>
    <w:rsid w:val="006C7C92"/>
    <w:rsid w:val="006D6EA6"/>
    <w:rsid w:val="006E4EFE"/>
    <w:rsid w:val="007142EE"/>
    <w:rsid w:val="007207DA"/>
    <w:rsid w:val="00731A25"/>
    <w:rsid w:val="007372CC"/>
    <w:rsid w:val="0077591E"/>
    <w:rsid w:val="00780BEF"/>
    <w:rsid w:val="00782BEB"/>
    <w:rsid w:val="00783528"/>
    <w:rsid w:val="0079060A"/>
    <w:rsid w:val="007926EA"/>
    <w:rsid w:val="00797D80"/>
    <w:rsid w:val="007A32EE"/>
    <w:rsid w:val="007B4B09"/>
    <w:rsid w:val="007C00CF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84013"/>
    <w:rsid w:val="008903C9"/>
    <w:rsid w:val="008B65BA"/>
    <w:rsid w:val="008B7BF0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1063D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9F5352"/>
    <w:rsid w:val="00A06BFD"/>
    <w:rsid w:val="00A202C0"/>
    <w:rsid w:val="00A301C9"/>
    <w:rsid w:val="00A360AB"/>
    <w:rsid w:val="00A45DA0"/>
    <w:rsid w:val="00A60273"/>
    <w:rsid w:val="00A8069C"/>
    <w:rsid w:val="00A81A84"/>
    <w:rsid w:val="00AA2A37"/>
    <w:rsid w:val="00AB58C1"/>
    <w:rsid w:val="00AC37FC"/>
    <w:rsid w:val="00AD0AB9"/>
    <w:rsid w:val="00AD5D52"/>
    <w:rsid w:val="00AE0A08"/>
    <w:rsid w:val="00AE6554"/>
    <w:rsid w:val="00AF4308"/>
    <w:rsid w:val="00B144EC"/>
    <w:rsid w:val="00B16880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11E1A"/>
    <w:rsid w:val="00C12F2C"/>
    <w:rsid w:val="00C14449"/>
    <w:rsid w:val="00C14915"/>
    <w:rsid w:val="00C473C9"/>
    <w:rsid w:val="00C55C1C"/>
    <w:rsid w:val="00C57239"/>
    <w:rsid w:val="00C70921"/>
    <w:rsid w:val="00C75C79"/>
    <w:rsid w:val="00C94FD0"/>
    <w:rsid w:val="00CA6D7F"/>
    <w:rsid w:val="00CB266E"/>
    <w:rsid w:val="00CD3570"/>
    <w:rsid w:val="00CD5F0E"/>
    <w:rsid w:val="00CD781C"/>
    <w:rsid w:val="00CE4DAC"/>
    <w:rsid w:val="00CF6087"/>
    <w:rsid w:val="00D0751F"/>
    <w:rsid w:val="00D07C24"/>
    <w:rsid w:val="00D1444E"/>
    <w:rsid w:val="00D256E5"/>
    <w:rsid w:val="00D25DF7"/>
    <w:rsid w:val="00D318BE"/>
    <w:rsid w:val="00D334FD"/>
    <w:rsid w:val="00D357DE"/>
    <w:rsid w:val="00D55613"/>
    <w:rsid w:val="00D752F8"/>
    <w:rsid w:val="00D87BEE"/>
    <w:rsid w:val="00DA6E56"/>
    <w:rsid w:val="00DB31B6"/>
    <w:rsid w:val="00DB41AB"/>
    <w:rsid w:val="00DB5D28"/>
    <w:rsid w:val="00DD5447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417CC"/>
    <w:rsid w:val="00F45FC9"/>
    <w:rsid w:val="00F52241"/>
    <w:rsid w:val="00F554F0"/>
    <w:rsid w:val="00FB3460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1_RL1/TSGR1_112b-e/Docs/R1-2303936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279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10</cp:revision>
  <cp:lastPrinted>2002-04-23T07:10:00Z</cp:lastPrinted>
  <dcterms:created xsi:type="dcterms:W3CDTF">2023-04-26T13:07:00Z</dcterms:created>
  <dcterms:modified xsi:type="dcterms:W3CDTF">2023-04-26T13:20:00Z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