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B434" w14:textId="77777777" w:rsidR="00E26536" w:rsidRDefault="005E05DB">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MS Mincho" w:hAnsi="Arial" w:cs="Arial" w:hint="eastAsia"/>
          <w:b/>
          <w:bCs/>
          <w:lang w:val="pt-BR"/>
        </w:rPr>
        <w:t>1</w:t>
      </w:r>
      <w:r>
        <w:rPr>
          <w:rFonts w:ascii="Arial" w:eastAsia="MS Mincho" w:hAnsi="Arial" w:cs="Arial"/>
          <w:b/>
          <w:bCs/>
          <w:lang w:val="pt-BR"/>
        </w:rPr>
        <w:t>2</w:t>
      </w:r>
      <w:r>
        <w:rPr>
          <w:rFonts w:ascii="Arial" w:eastAsia="MS Mincho" w:hAnsi="Arial" w:cs="Arial" w:hint="eastAsia"/>
          <w:b/>
          <w:bCs/>
          <w:lang w:val="pt-BR"/>
        </w:rPr>
        <w:t>b</w:t>
      </w:r>
      <w:r>
        <w:rPr>
          <w:rFonts w:ascii="Arial" w:eastAsia="MS Mincho"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14:paraId="3D8DB435" w14:textId="77777777" w:rsidR="00E26536" w:rsidRDefault="005E05D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3D8DB436" w14:textId="77777777" w:rsidR="00E26536" w:rsidRDefault="00E26536">
      <w:pPr>
        <w:tabs>
          <w:tab w:val="center" w:pos="4536"/>
          <w:tab w:val="right" w:pos="9072"/>
        </w:tabs>
        <w:spacing w:line="276" w:lineRule="auto"/>
        <w:rPr>
          <w:rFonts w:ascii="Arial" w:eastAsia="Malgun Gothic" w:hAnsi="Arial" w:cs="Arial"/>
          <w:b/>
          <w:bCs/>
          <w:szCs w:val="24"/>
          <w:lang w:eastAsia="en-US"/>
        </w:rPr>
      </w:pPr>
    </w:p>
    <w:p w14:paraId="3D8DB437" w14:textId="77777777" w:rsidR="00E26536" w:rsidRDefault="005E05DB">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3D8DB438" w14:textId="77777777" w:rsidR="00E26536" w:rsidRDefault="005E05DB">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D8DB439" w14:textId="77777777" w:rsidR="00E26536" w:rsidRDefault="005E05DB">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3D8DB43A" w14:textId="77777777" w:rsidR="00E26536" w:rsidRDefault="005E05D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D8DB43B" w14:textId="77777777" w:rsidR="00E26536" w:rsidRDefault="005E05DB">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D8DB43C" w14:textId="77777777" w:rsidR="00E26536" w:rsidRDefault="005E05D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26536" w14:paraId="3D8DB43F" w14:textId="77777777">
        <w:tc>
          <w:tcPr>
            <w:tcW w:w="9962" w:type="dxa"/>
          </w:tcPr>
          <w:p w14:paraId="3D8DB43D" w14:textId="77777777" w:rsidR="00E26536" w:rsidRDefault="005E05DB">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3D8DB43E" w14:textId="77777777" w:rsidR="00E26536" w:rsidRDefault="005E05DB">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3D8DB440" w14:textId="77777777" w:rsidR="00E26536" w:rsidRDefault="00E26536">
      <w:pPr>
        <w:spacing w:afterLines="50" w:after="120"/>
        <w:jc w:val="both"/>
        <w:rPr>
          <w:rFonts w:eastAsia="MS Mincho"/>
          <w:sz w:val="22"/>
          <w:szCs w:val="22"/>
          <w:lang w:val="en-US"/>
        </w:rPr>
      </w:pPr>
    </w:p>
    <w:p w14:paraId="3D8DB441" w14:textId="77777777" w:rsidR="00E26536" w:rsidRDefault="005E05DB">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3D8DB442" w14:textId="77777777" w:rsidR="00E26536" w:rsidRDefault="005E05DB">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3D8DB443" w14:textId="77777777" w:rsidR="00E26536" w:rsidRDefault="005E05DB">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3D8DB444" w14:textId="77777777" w:rsidR="00E26536" w:rsidRDefault="005E05DB">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3D8DB445" w14:textId="77777777" w:rsidR="00E26536" w:rsidRDefault="005E05DB">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3D8DB446" w14:textId="77777777" w:rsidR="00E26536" w:rsidRDefault="00E26536">
      <w:pPr>
        <w:spacing w:afterLines="50" w:after="120"/>
        <w:jc w:val="both"/>
        <w:rPr>
          <w:rFonts w:eastAsia="MS Mincho"/>
          <w:sz w:val="22"/>
          <w:szCs w:val="22"/>
          <w:lang w:val="en-US"/>
        </w:rPr>
      </w:pPr>
    </w:p>
    <w:p w14:paraId="3D8DB447" w14:textId="77777777" w:rsidR="00E26536" w:rsidRDefault="00E26536">
      <w:pPr>
        <w:rPr>
          <w:sz w:val="22"/>
        </w:rPr>
        <w:sectPr w:rsidR="00E2653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3D8DB448" w14:textId="77777777" w:rsidR="00E26536" w:rsidRDefault="005E05DB">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3D8DB449" w14:textId="77777777" w:rsidR="00E26536" w:rsidRDefault="005E05DB">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26536" w14:paraId="3D8DB4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4A"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D8DB44B"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4C"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4D"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4E"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4F"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50" w14:textId="77777777" w:rsidR="00E26536" w:rsidRDefault="005E05DB">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D8DB451" w14:textId="77777777" w:rsidR="00E26536" w:rsidRDefault="005E05DB">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52" w14:textId="77777777" w:rsidR="00E26536" w:rsidRDefault="005E05DB">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53" w14:textId="77777777" w:rsidR="00E26536" w:rsidRDefault="005E05DB">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54"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55"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3D8DB456"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3D8DB457"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58" w14:textId="77777777" w:rsidR="00E26536" w:rsidRDefault="005E05DB">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5A" w14:textId="77777777" w:rsidR="00E26536" w:rsidRDefault="005E05DB">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B" w14:textId="77777777" w:rsidR="00E26536" w:rsidRDefault="005E05DB">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C" w14:textId="77777777" w:rsidR="00E26536" w:rsidRDefault="005E05DB">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3D8DB45D" w14:textId="77777777" w:rsidR="00E26536" w:rsidRDefault="00E2653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E" w14:textId="77777777" w:rsidR="00E26536" w:rsidRDefault="005E05DB">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3D8DB45F" w14:textId="77777777" w:rsidR="00E26536" w:rsidRDefault="005E05DB">
            <w:pPr>
              <w:pStyle w:val="TAL"/>
              <w:spacing w:after="0"/>
              <w:rPr>
                <w:rFonts w:asciiTheme="majorHAnsi" w:hAnsiTheme="majorHAnsi" w:cstheme="majorHAnsi"/>
                <w:szCs w:val="18"/>
              </w:rPr>
            </w:pPr>
            <w:r>
              <w:rPr>
                <w:rFonts w:asciiTheme="majorHAnsi" w:hAnsiTheme="majorHAnsi" w:cstheme="majorHAnsi"/>
                <w:szCs w:val="18"/>
              </w:rPr>
              <w:t>-5sl for 30 kHz SCS</w:t>
            </w:r>
          </w:p>
          <w:p w14:paraId="3D8DB460" w14:textId="77777777" w:rsidR="00E26536" w:rsidRDefault="005E05DB">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1" w14:textId="77777777" w:rsidR="00E26536" w:rsidRDefault="005E05DB">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2" w14:textId="77777777" w:rsidR="00E26536" w:rsidRDefault="005E05DB">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3" w14:textId="77777777" w:rsidR="00E26536" w:rsidRDefault="005E05DB">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4" w14:textId="77777777" w:rsidR="00E26536" w:rsidRDefault="005E05DB">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3D8DB465" w14:textId="77777777" w:rsidR="00E26536" w:rsidRDefault="005E05DB">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3D8DB466" w14:textId="77777777" w:rsidR="00E26536" w:rsidRDefault="00E2653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7" w14:textId="77777777" w:rsidR="00E26536" w:rsidRDefault="005E05DB">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8" w14:textId="77777777" w:rsidR="00E26536" w:rsidRDefault="005E05DB">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9" w14:textId="77777777" w:rsidR="00E26536" w:rsidRDefault="005E05DB">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8DB46A" w14:textId="77777777" w:rsidR="00E26536" w:rsidRDefault="005E05DB">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D8DB46B" w14:textId="77777777" w:rsidR="00E26536" w:rsidRDefault="00E2653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C" w14:textId="77777777" w:rsidR="00E26536" w:rsidRDefault="005E05DB">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3D8DB46E" w14:textId="77777777" w:rsidR="00E26536" w:rsidRDefault="00E26536">
      <w:pPr>
        <w:spacing w:afterLines="50" w:after="120"/>
        <w:jc w:val="both"/>
        <w:rPr>
          <w:sz w:val="22"/>
          <w:lang w:val="en-US"/>
        </w:rPr>
      </w:pPr>
    </w:p>
    <w:p w14:paraId="3D8DB46F" w14:textId="77777777" w:rsidR="00E26536" w:rsidRDefault="00E26536">
      <w:pPr>
        <w:spacing w:afterLines="50" w:after="120"/>
        <w:jc w:val="both"/>
        <w:rPr>
          <w:sz w:val="22"/>
          <w:lang w:val="en-US"/>
        </w:rPr>
      </w:pPr>
    </w:p>
    <w:p w14:paraId="3D8DB470" w14:textId="77777777" w:rsidR="00E26536" w:rsidRDefault="005E05DB">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14:paraId="3D8DB474" w14:textId="77777777">
        <w:tc>
          <w:tcPr>
            <w:tcW w:w="638" w:type="dxa"/>
          </w:tcPr>
          <w:p w14:paraId="3D8DB471" w14:textId="77777777" w:rsidR="00E26536" w:rsidRDefault="005E05DB">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3D8DB472" w14:textId="77777777" w:rsidR="00E26536" w:rsidRDefault="005E05DB">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3D8DB473" w14:textId="77777777" w:rsidR="00E26536" w:rsidRDefault="005E05DB">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26536" w14:paraId="3D8DB47B" w14:textId="77777777">
        <w:tc>
          <w:tcPr>
            <w:tcW w:w="638" w:type="dxa"/>
          </w:tcPr>
          <w:p w14:paraId="3D8DB475" w14:textId="77777777" w:rsidR="00E26536" w:rsidRDefault="005E05DB">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3D8DB476" w14:textId="77777777" w:rsidR="00E26536" w:rsidRDefault="005E05DB">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3D8DB477" w14:textId="77777777" w:rsidR="00E26536" w:rsidRDefault="005E05DB">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14:paraId="3D8DB478" w14:textId="77777777" w:rsidR="00E26536" w:rsidRDefault="005E05DB">
            <w:pPr>
              <w:pStyle w:val="ListParagraph"/>
              <w:numPr>
                <w:ilvl w:val="1"/>
                <w:numId w:val="14"/>
              </w:numPr>
              <w:spacing w:after="0" w:line="240" w:lineRule="auto"/>
              <w:ind w:leftChars="0"/>
              <w:contextualSpacing/>
              <w:rPr>
                <w:sz w:val="22"/>
                <w:szCs w:val="22"/>
              </w:rPr>
            </w:pPr>
            <w:r>
              <w:rPr>
                <w:sz w:val="22"/>
                <w:szCs w:val="22"/>
              </w:rPr>
              <w:t>Candidate values {5, 10}</w:t>
            </w:r>
          </w:p>
          <w:p w14:paraId="3D8DB479" w14:textId="77777777" w:rsidR="00E26536" w:rsidRDefault="005E05DB">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14:paraId="3D8DB47A" w14:textId="77777777" w:rsidR="00E26536" w:rsidRDefault="005E05DB">
            <w:pPr>
              <w:pStyle w:val="ListParagraph"/>
              <w:numPr>
                <w:ilvl w:val="1"/>
                <w:numId w:val="14"/>
              </w:numPr>
              <w:spacing w:after="0" w:line="240" w:lineRule="auto"/>
              <w:ind w:leftChars="0"/>
              <w:contextualSpacing/>
              <w:rPr>
                <w:sz w:val="22"/>
                <w:szCs w:val="22"/>
              </w:rPr>
            </w:pPr>
            <w:r>
              <w:rPr>
                <w:sz w:val="22"/>
                <w:szCs w:val="22"/>
              </w:rPr>
              <w:t>Candidate value {5}</w:t>
            </w:r>
          </w:p>
        </w:tc>
      </w:tr>
    </w:tbl>
    <w:p w14:paraId="3D8DB47C" w14:textId="77777777" w:rsidR="00E26536" w:rsidRDefault="00E26536">
      <w:pPr>
        <w:spacing w:afterLines="50" w:after="120"/>
        <w:jc w:val="both"/>
        <w:rPr>
          <w:sz w:val="22"/>
        </w:rPr>
      </w:pPr>
    </w:p>
    <w:p w14:paraId="3D8DB47D" w14:textId="77777777" w:rsidR="00E26536" w:rsidRDefault="00E26536">
      <w:pPr>
        <w:spacing w:afterLines="50" w:after="120"/>
        <w:jc w:val="both"/>
        <w:rPr>
          <w:sz w:val="22"/>
        </w:rPr>
      </w:pPr>
    </w:p>
    <w:p w14:paraId="3D8DB47E" w14:textId="77777777" w:rsidR="00E26536" w:rsidRDefault="005E05DB">
      <w:pPr>
        <w:pStyle w:val="Heading2"/>
        <w:rPr>
          <w:b/>
          <w:bCs/>
        </w:rPr>
      </w:pPr>
      <w:r>
        <w:rPr>
          <w:b/>
          <w:bCs/>
        </w:rPr>
        <w:t>Discussion</w:t>
      </w:r>
    </w:p>
    <w:p w14:paraId="3D8DB47F" w14:textId="77777777" w:rsidR="00E26536" w:rsidRDefault="005E05DB">
      <w:pPr>
        <w:spacing w:afterLines="50" w:after="120"/>
        <w:jc w:val="both"/>
        <w:rPr>
          <w:b/>
          <w:bCs/>
          <w:szCs w:val="21"/>
          <w:lang w:val="en-US"/>
        </w:rPr>
      </w:pPr>
      <w:r>
        <w:rPr>
          <w:b/>
          <w:bCs/>
          <w:szCs w:val="21"/>
          <w:highlight w:val="yellow"/>
          <w:lang w:val="en-US"/>
        </w:rPr>
        <w:t>Question 2-1:</w:t>
      </w:r>
    </w:p>
    <w:p w14:paraId="3D8DB480" w14:textId="77777777" w:rsidR="00E26536" w:rsidRDefault="005E05DB">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26536" w14:paraId="3D8DB483" w14:textId="77777777">
        <w:tc>
          <w:tcPr>
            <w:tcW w:w="505" w:type="pct"/>
            <w:shd w:val="clear" w:color="auto" w:fill="F2F2F2" w:themeFill="background1" w:themeFillShade="F2"/>
          </w:tcPr>
          <w:p w14:paraId="3D8DB481" w14:textId="77777777" w:rsidR="00E26536" w:rsidRDefault="005E05DB">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D8DB482" w14:textId="77777777" w:rsidR="00E26536" w:rsidRDefault="005E05DB">
            <w:pPr>
              <w:spacing w:afterLines="50" w:after="120"/>
              <w:jc w:val="both"/>
              <w:rPr>
                <w:szCs w:val="21"/>
                <w:lang w:val="en-US"/>
              </w:rPr>
            </w:pPr>
            <w:r>
              <w:rPr>
                <w:rFonts w:hint="eastAsia"/>
                <w:szCs w:val="21"/>
                <w:lang w:val="en-US"/>
              </w:rPr>
              <w:t>C</w:t>
            </w:r>
            <w:r>
              <w:rPr>
                <w:szCs w:val="21"/>
                <w:lang w:val="en-US"/>
              </w:rPr>
              <w:t>omment</w:t>
            </w:r>
          </w:p>
        </w:tc>
      </w:tr>
      <w:tr w:rsidR="00E26536" w14:paraId="3D8DB486" w14:textId="77777777">
        <w:tc>
          <w:tcPr>
            <w:tcW w:w="505" w:type="pct"/>
          </w:tcPr>
          <w:p w14:paraId="3D8DB484" w14:textId="77777777" w:rsidR="00E26536" w:rsidRDefault="005E05DB">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3D8DB485"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26536" w14:paraId="3D8DB489" w14:textId="77777777">
        <w:tc>
          <w:tcPr>
            <w:tcW w:w="505" w:type="pct"/>
          </w:tcPr>
          <w:p w14:paraId="3D8DB487" w14:textId="77777777" w:rsidR="00E26536" w:rsidRDefault="005E05DB">
            <w:pPr>
              <w:spacing w:after="0"/>
              <w:jc w:val="both"/>
              <w:rPr>
                <w:rFonts w:eastAsia="SimSun"/>
                <w:szCs w:val="21"/>
                <w:lang w:val="en-US" w:eastAsia="zh-CN"/>
              </w:rPr>
            </w:pPr>
            <w:r>
              <w:rPr>
                <w:rFonts w:eastAsia="SimSun"/>
                <w:szCs w:val="21"/>
                <w:lang w:val="en-US" w:eastAsia="zh-CN"/>
              </w:rPr>
              <w:t>Ericsson</w:t>
            </w:r>
          </w:p>
        </w:tc>
        <w:tc>
          <w:tcPr>
            <w:tcW w:w="4495" w:type="pct"/>
          </w:tcPr>
          <w:p w14:paraId="3D8DB488"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E26536" w14:paraId="3D8DB48C" w14:textId="77777777">
        <w:tc>
          <w:tcPr>
            <w:tcW w:w="505" w:type="pct"/>
          </w:tcPr>
          <w:p w14:paraId="3D8DB48A" w14:textId="77777777" w:rsidR="00E26536" w:rsidRDefault="005E05DB">
            <w:pPr>
              <w:spacing w:after="0"/>
              <w:rPr>
                <w:rFonts w:eastAsia="SimSun"/>
                <w:szCs w:val="21"/>
                <w:lang w:val="en-US" w:eastAsia="zh-CN"/>
              </w:rPr>
            </w:pPr>
            <w:r>
              <w:rPr>
                <w:rFonts w:eastAsia="SimSun"/>
                <w:szCs w:val="21"/>
                <w:lang w:val="en-US" w:eastAsia="zh-CN"/>
              </w:rPr>
              <w:t>MediaTek</w:t>
            </w:r>
          </w:p>
        </w:tc>
        <w:tc>
          <w:tcPr>
            <w:tcW w:w="4495" w:type="pct"/>
          </w:tcPr>
          <w:p w14:paraId="3D8DB48B"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E26536" w14:paraId="3D8DB48F" w14:textId="77777777">
        <w:tc>
          <w:tcPr>
            <w:tcW w:w="505" w:type="pct"/>
          </w:tcPr>
          <w:p w14:paraId="3D8DB48D" w14:textId="77777777" w:rsidR="00E26536" w:rsidRDefault="005E05DB">
            <w:pPr>
              <w:spacing w:after="0"/>
              <w:rPr>
                <w:rFonts w:eastAsia="SimSun"/>
                <w:szCs w:val="21"/>
                <w:lang w:eastAsia="zh-CN"/>
              </w:rPr>
            </w:pPr>
            <w:r>
              <w:rPr>
                <w:rFonts w:eastAsia="SimSun"/>
                <w:szCs w:val="21"/>
                <w:lang w:val="zh-CN" w:eastAsia="zh-CN"/>
              </w:rPr>
              <w:t>Nokia, NSB</w:t>
            </w:r>
          </w:p>
        </w:tc>
        <w:tc>
          <w:tcPr>
            <w:tcW w:w="4495" w:type="pct"/>
          </w:tcPr>
          <w:p w14:paraId="3D8DB48E"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E26536" w14:paraId="3D8DB492" w14:textId="77777777">
        <w:tc>
          <w:tcPr>
            <w:tcW w:w="505" w:type="pct"/>
          </w:tcPr>
          <w:p w14:paraId="3D8DB490" w14:textId="77777777" w:rsidR="00E26536" w:rsidRDefault="005E05DB">
            <w:pPr>
              <w:spacing w:after="0"/>
              <w:jc w:val="both"/>
              <w:rPr>
                <w:rFonts w:eastAsia="SimSun"/>
                <w:szCs w:val="21"/>
                <w:lang w:val="en-US" w:eastAsia="zh-CN"/>
              </w:rPr>
            </w:pPr>
            <w:r>
              <w:rPr>
                <w:rFonts w:eastAsia="SimSun"/>
                <w:szCs w:val="21"/>
                <w:lang w:val="en-US" w:eastAsia="zh-CN"/>
              </w:rPr>
              <w:t>Huawei, HiSilicon</w:t>
            </w:r>
          </w:p>
        </w:tc>
        <w:tc>
          <w:tcPr>
            <w:tcW w:w="4495" w:type="pct"/>
          </w:tcPr>
          <w:p w14:paraId="3D8DB491"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rPr>
              <w:t>Need of FR1/FR2 differentiation</w:t>
            </w:r>
            <w:r>
              <w:rPr>
                <w:rFonts w:eastAsia="SimSun"/>
                <w:color w:val="000000" w:themeColor="text1"/>
                <w:lang w:val="en-US" w:eastAsia="zh-CN"/>
              </w:rPr>
              <w:t>” should be yes in order to facilitate UE report differently for different FR.</w:t>
            </w:r>
          </w:p>
        </w:tc>
      </w:tr>
      <w:tr w:rsidR="00E26536" w14:paraId="3D8DB495" w14:textId="77777777">
        <w:tc>
          <w:tcPr>
            <w:tcW w:w="505" w:type="pct"/>
          </w:tcPr>
          <w:p w14:paraId="3D8DB493" w14:textId="77777777" w:rsidR="00E26536" w:rsidRDefault="005E05DB">
            <w:pPr>
              <w:spacing w:after="0"/>
              <w:jc w:val="both"/>
              <w:rPr>
                <w:rFonts w:eastAsia="SimSun"/>
                <w:szCs w:val="21"/>
                <w:lang w:val="en-US" w:eastAsia="zh-CN"/>
              </w:rPr>
            </w:pPr>
            <w:r>
              <w:rPr>
                <w:rFonts w:eastAsia="SimSun"/>
                <w:szCs w:val="21"/>
                <w:lang w:val="en-US" w:eastAsia="zh-CN"/>
              </w:rPr>
              <w:t>QC</w:t>
            </w:r>
          </w:p>
        </w:tc>
        <w:tc>
          <w:tcPr>
            <w:tcW w:w="4495" w:type="pct"/>
          </w:tcPr>
          <w:p w14:paraId="3D8DB494"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4A8" w14:textId="77777777">
        <w:tc>
          <w:tcPr>
            <w:tcW w:w="505" w:type="pct"/>
          </w:tcPr>
          <w:p w14:paraId="3D8DB496" w14:textId="77777777" w:rsidR="00E26536" w:rsidRDefault="005E05D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D8DB497" w14:textId="77777777" w:rsidR="00E26536" w:rsidRDefault="005E05DB">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498" w14:textId="77777777" w:rsidR="00E26536" w:rsidRDefault="005E05DB">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499"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er UE without FR1/FR2 differentiation: ZTE. E///</w:t>
            </w:r>
          </w:p>
          <w:p w14:paraId="3D8DB49A" w14:textId="77777777" w:rsidR="00E26536" w:rsidRDefault="005E05DB">
            <w:pPr>
              <w:pStyle w:val="ListParagraph"/>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3D8DB49B"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 FR1/FR2 differentiation: MTK, HW/HiSi</w:t>
            </w:r>
          </w:p>
          <w:p w14:paraId="3D8DB49C"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band: QC</w:t>
            </w:r>
          </w:p>
          <w:p w14:paraId="3D8DB49D" w14:textId="77777777" w:rsidR="00E26536" w:rsidRDefault="005E05DB">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3D8DB49E"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dd FG4-1 (Basic UL control channel): Nokia/NSB?</w:t>
            </w:r>
          </w:p>
          <w:p w14:paraId="3D8DB49F" w14:textId="77777777" w:rsidR="00E26536" w:rsidRDefault="005E05DB">
            <w:pPr>
              <w:pStyle w:val="ListParagraph"/>
              <w:numPr>
                <w:ilvl w:val="2"/>
                <w:numId w:val="16"/>
              </w:numPr>
              <w:spacing w:after="0"/>
              <w:ind w:leftChars="0"/>
              <w:rPr>
                <w:rFonts w:eastAsiaTheme="minorEastAsia"/>
                <w:i/>
                <w:iCs/>
                <w:color w:val="000000" w:themeColor="text1"/>
                <w:lang w:val="en-US"/>
              </w:rPr>
            </w:pPr>
            <w:r>
              <w:rPr>
                <w:rFonts w:eastAsiaTheme="minorEastAsia" w:hint="eastAsia"/>
                <w:i/>
                <w:iCs/>
                <w:color w:val="000000" w:themeColor="text1"/>
                <w:lang w:val="en-US"/>
              </w:rPr>
              <w:t>M</w:t>
            </w:r>
            <w:r>
              <w:rPr>
                <w:rFonts w:eastAsiaTheme="minorEastAsia"/>
                <w:i/>
                <w:iCs/>
                <w:color w:val="000000" w:themeColor="text1"/>
                <w:lang w:val="en-US"/>
              </w:rPr>
              <w:t xml:space="preserve">oderator’s note: It seems not necessary to add FG4-1 since this FG is Mandatory without capability </w:t>
            </w:r>
            <w:proofErr w:type="spellStart"/>
            <w:r>
              <w:rPr>
                <w:rFonts w:eastAsiaTheme="minorEastAsia"/>
                <w:i/>
                <w:iCs/>
                <w:color w:val="000000" w:themeColor="text1"/>
                <w:lang w:val="en-US"/>
              </w:rPr>
              <w:t>signalling</w:t>
            </w:r>
            <w:proofErr w:type="spellEnd"/>
          </w:p>
          <w:p w14:paraId="3D8DB4A0" w14:textId="77777777" w:rsidR="00E26536" w:rsidRDefault="00E26536">
            <w:pPr>
              <w:spacing w:after="0"/>
              <w:rPr>
                <w:rFonts w:eastAsia="SimSun"/>
                <w:color w:val="000000" w:themeColor="text1"/>
                <w:lang w:val="en-US" w:eastAsia="zh-CN"/>
              </w:rPr>
            </w:pPr>
          </w:p>
          <w:p w14:paraId="3D8DB4A1" w14:textId="77777777" w:rsidR="00E26536" w:rsidRDefault="005E05DB">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more companies see the necessity for the reporting type finer than </w:t>
            </w:r>
            <w:r>
              <w:rPr>
                <w:rFonts w:eastAsiaTheme="minorEastAsia" w:hint="eastAsia"/>
                <w:color w:val="000000" w:themeColor="text1"/>
                <w:lang w:val="en-US"/>
              </w:rPr>
              <w:t>P</w:t>
            </w:r>
            <w:r>
              <w:rPr>
                <w:rFonts w:eastAsiaTheme="minorEastAsia"/>
                <w:color w:val="000000" w:themeColor="text1"/>
                <w:lang w:val="en-US"/>
              </w:rPr>
              <w:t>er UE without FR1/FR2 differentiation, following proposal is made</w:t>
            </w:r>
          </w:p>
          <w:p w14:paraId="3D8DB4A2" w14:textId="77777777" w:rsidR="00E26536" w:rsidRDefault="00E26536">
            <w:pPr>
              <w:spacing w:after="0"/>
              <w:rPr>
                <w:rFonts w:eastAsiaTheme="minorEastAsia"/>
                <w:color w:val="000000" w:themeColor="text1"/>
                <w:lang w:val="en-US"/>
              </w:rPr>
            </w:pPr>
          </w:p>
          <w:p w14:paraId="3D8DB4A3" w14:textId="77777777" w:rsidR="00E26536" w:rsidRDefault="005E05DB">
            <w:pPr>
              <w:spacing w:afterLines="50" w:after="120"/>
              <w:jc w:val="both"/>
              <w:rPr>
                <w:b/>
                <w:bCs/>
                <w:szCs w:val="21"/>
                <w:lang w:val="en-US"/>
              </w:rPr>
            </w:pPr>
            <w:r>
              <w:rPr>
                <w:b/>
                <w:bCs/>
                <w:szCs w:val="21"/>
                <w:highlight w:val="yellow"/>
                <w:lang w:val="en-US"/>
              </w:rPr>
              <w:t>Proposal 2-1:</w:t>
            </w:r>
          </w:p>
          <w:p w14:paraId="3D8DB4A4" w14:textId="77777777" w:rsidR="00E26536" w:rsidRDefault="005E05DB">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3D8DB4A5" w14:textId="77777777" w:rsidR="00E26536" w:rsidRDefault="005E05DB">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4A6" w14:textId="77777777" w:rsidR="00E26536" w:rsidRDefault="005E05DB">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4A7" w14:textId="77777777" w:rsidR="00E26536" w:rsidRDefault="00E26536">
            <w:pPr>
              <w:spacing w:after="0"/>
              <w:rPr>
                <w:rFonts w:eastAsia="SimSun"/>
                <w:color w:val="000000" w:themeColor="text1"/>
                <w:lang w:val="en-US" w:eastAsia="zh-CN"/>
              </w:rPr>
            </w:pPr>
          </w:p>
        </w:tc>
      </w:tr>
      <w:tr w:rsidR="00E26536" w14:paraId="3D8DB4AB" w14:textId="77777777">
        <w:tc>
          <w:tcPr>
            <w:tcW w:w="505" w:type="pct"/>
          </w:tcPr>
          <w:p w14:paraId="3D8DB4A9" w14:textId="77777777" w:rsidR="00E26536" w:rsidRDefault="005E05DB">
            <w:pPr>
              <w:spacing w:after="0"/>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5" w:type="pct"/>
          </w:tcPr>
          <w:p w14:paraId="3D8DB4AA" w14:textId="77777777" w:rsidR="00E26536" w:rsidRDefault="005E05DB">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agree with QC and hence prefer Opt2 with “per band”. </w:t>
            </w:r>
          </w:p>
        </w:tc>
      </w:tr>
      <w:tr w:rsidR="00E26536" w14:paraId="3D8DB4AE" w14:textId="77777777">
        <w:tc>
          <w:tcPr>
            <w:tcW w:w="505" w:type="pct"/>
          </w:tcPr>
          <w:p w14:paraId="3D8DB4AC" w14:textId="29A2CA81" w:rsidR="00E26536" w:rsidRDefault="00F53CE7">
            <w:pPr>
              <w:spacing w:after="0"/>
              <w:jc w:val="both"/>
              <w:rPr>
                <w:rFonts w:eastAsia="SimSun"/>
                <w:szCs w:val="21"/>
                <w:lang w:val="en-US" w:eastAsia="zh-CN"/>
              </w:rPr>
            </w:pPr>
            <w:r>
              <w:rPr>
                <w:rFonts w:eastAsia="SimSun"/>
                <w:szCs w:val="21"/>
                <w:lang w:val="en-US" w:eastAsia="zh-CN"/>
              </w:rPr>
              <w:t>Ericsson</w:t>
            </w:r>
          </w:p>
        </w:tc>
        <w:tc>
          <w:tcPr>
            <w:tcW w:w="4495" w:type="pct"/>
          </w:tcPr>
          <w:p w14:paraId="3D8DB4AD" w14:textId="50D93004" w:rsidR="00E26536" w:rsidRDefault="00484444">
            <w:pPr>
              <w:spacing w:after="0"/>
              <w:rPr>
                <w:rFonts w:eastAsia="SimSun"/>
                <w:color w:val="000000" w:themeColor="text1"/>
                <w:lang w:val="en-US" w:eastAsia="zh-CN"/>
              </w:rPr>
            </w:pPr>
            <w:r>
              <w:rPr>
                <w:rFonts w:eastAsia="SimSun"/>
                <w:color w:val="000000" w:themeColor="text1"/>
                <w:lang w:val="en-US" w:eastAsia="zh-CN"/>
              </w:rPr>
              <w:t>After some more internal discussion, it is a bit strange to have the capability per ban</w:t>
            </w:r>
            <w:r w:rsidR="009A68B1">
              <w:rPr>
                <w:rFonts w:eastAsia="SimSun"/>
                <w:color w:val="000000" w:themeColor="text1"/>
                <w:lang w:val="en-US" w:eastAsia="zh-CN"/>
              </w:rPr>
              <w:t xml:space="preserve">d for an additional SR periodicity for a given SRS. What if the band doesn’t </w:t>
            </w:r>
            <w:r w:rsidR="00240698">
              <w:rPr>
                <w:rFonts w:eastAsia="SimSun"/>
                <w:color w:val="000000" w:themeColor="text1"/>
                <w:lang w:val="en-US" w:eastAsia="zh-CN"/>
              </w:rPr>
              <w:t xml:space="preserve">support that SCS? It’s </w:t>
            </w:r>
            <w:r w:rsidR="005501E1">
              <w:rPr>
                <w:rFonts w:eastAsia="SimSun"/>
                <w:color w:val="000000" w:themeColor="text1"/>
                <w:lang w:val="en-US" w:eastAsia="zh-CN"/>
              </w:rPr>
              <w:t>better</w:t>
            </w:r>
            <w:r w:rsidR="00240698">
              <w:rPr>
                <w:rFonts w:eastAsia="SimSun"/>
                <w:color w:val="000000" w:themeColor="text1"/>
                <w:lang w:val="en-US" w:eastAsia="zh-CN"/>
              </w:rPr>
              <w:t xml:space="preserve"> to have two </w:t>
            </w:r>
            <w:r w:rsidR="00966A44">
              <w:rPr>
                <w:rFonts w:eastAsia="SimSun"/>
                <w:color w:val="000000" w:themeColor="text1"/>
                <w:lang w:val="en-US" w:eastAsia="zh-CN"/>
              </w:rPr>
              <w:t>UE capabilities, one for 30 kHz SCS and another for 120 kHz SCS</w:t>
            </w:r>
            <w:r w:rsidR="005501E1">
              <w:rPr>
                <w:rFonts w:eastAsia="SimSun"/>
                <w:color w:val="000000" w:themeColor="text1"/>
                <w:lang w:val="en-US" w:eastAsia="zh-CN"/>
              </w:rPr>
              <w:t xml:space="preserve"> or as Nokia suggests a single capability with component values as {120 kHz SCS, 30 kHz SCS, both</w:t>
            </w:r>
            <w:r w:rsidR="0010225C">
              <w:rPr>
                <w:rFonts w:eastAsia="SimSun"/>
                <w:color w:val="000000" w:themeColor="text1"/>
                <w:lang w:val="en-US" w:eastAsia="zh-CN"/>
              </w:rPr>
              <w:t xml:space="preserve">}. </w:t>
            </w:r>
          </w:p>
        </w:tc>
      </w:tr>
      <w:tr w:rsidR="00081682" w14:paraId="12A3C532" w14:textId="77777777">
        <w:tc>
          <w:tcPr>
            <w:tcW w:w="505" w:type="pct"/>
          </w:tcPr>
          <w:p w14:paraId="71DC537A" w14:textId="4CEA8F6C" w:rsidR="00081682" w:rsidRPr="00081682" w:rsidRDefault="0008168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73357B0B" w14:textId="77777777" w:rsidR="00081682" w:rsidRDefault="00081682" w:rsidP="0008168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65BE53C6" w14:textId="77777777" w:rsidR="00081682" w:rsidRDefault="00081682" w:rsidP="00081682">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51A0B9A8" w14:textId="38870A16" w:rsidR="00081682" w:rsidRDefault="00081682" w:rsidP="00081682">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without FR1/FR2 differentiation: ZTE</w:t>
            </w:r>
          </w:p>
          <w:p w14:paraId="1DFF3CFF" w14:textId="18CD1FA9" w:rsidR="00081682" w:rsidRDefault="00081682" w:rsidP="00081682">
            <w:pPr>
              <w:pStyle w:val="ListParagraph"/>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 E///</w:t>
            </w:r>
          </w:p>
          <w:p w14:paraId="63D3C9BE" w14:textId="66F1FC30" w:rsidR="00081682" w:rsidRDefault="00081682" w:rsidP="00081682">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 FR1/FR2 differentiation: HW/HiSi</w:t>
            </w:r>
          </w:p>
          <w:p w14:paraId="4EEF6653" w14:textId="0560A04A" w:rsidR="00081682" w:rsidRDefault="00081682" w:rsidP="00081682">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band: QC, MTK</w:t>
            </w:r>
          </w:p>
          <w:p w14:paraId="5CEEEEEC" w14:textId="66E7ED2E" w:rsidR="00081682" w:rsidRDefault="00081682">
            <w:pPr>
              <w:spacing w:after="0"/>
              <w:rPr>
                <w:rFonts w:eastAsia="SimSun"/>
                <w:color w:val="000000" w:themeColor="text1"/>
                <w:lang w:val="en-US" w:eastAsia="zh-CN"/>
              </w:rPr>
            </w:pPr>
          </w:p>
          <w:p w14:paraId="6A82E290" w14:textId="1957FB1D" w:rsidR="00B446C9" w:rsidRPr="00B446C9" w:rsidRDefault="00B446C9">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ince companies’ views are still divergent, companies are encouraged to provide view </w:t>
            </w:r>
            <w:r w:rsidRPr="00B446C9">
              <w:rPr>
                <w:rFonts w:eastAsiaTheme="minorEastAsia"/>
                <w:b/>
                <w:bCs/>
                <w:color w:val="000000" w:themeColor="text1"/>
                <w:u w:val="single"/>
                <w:lang w:val="en-US"/>
              </w:rPr>
              <w:t>which options you have strong concern</w:t>
            </w:r>
          </w:p>
          <w:p w14:paraId="7554B181" w14:textId="698B6E59" w:rsidR="00B446C9" w:rsidRPr="00B446C9" w:rsidRDefault="00B446C9">
            <w:pPr>
              <w:spacing w:after="0"/>
              <w:rPr>
                <w:rFonts w:eastAsiaTheme="minorEastAsia"/>
                <w:color w:val="000000" w:themeColor="text1"/>
                <w:lang w:val="en-US"/>
              </w:rPr>
            </w:pPr>
          </w:p>
          <w:p w14:paraId="48052DF4" w14:textId="16C38C3E" w:rsidR="00B446C9" w:rsidRDefault="00B446C9" w:rsidP="00B446C9">
            <w:pPr>
              <w:spacing w:afterLines="50" w:after="120"/>
              <w:jc w:val="both"/>
              <w:rPr>
                <w:b/>
                <w:bCs/>
                <w:szCs w:val="21"/>
                <w:lang w:val="en-US"/>
              </w:rPr>
            </w:pPr>
            <w:r>
              <w:rPr>
                <w:b/>
                <w:bCs/>
                <w:szCs w:val="21"/>
                <w:highlight w:val="yellow"/>
                <w:lang w:val="en-US"/>
              </w:rPr>
              <w:t>Proposal 2-1-1:</w:t>
            </w:r>
          </w:p>
          <w:p w14:paraId="09C0CCD9" w14:textId="77777777" w:rsidR="00B446C9" w:rsidRDefault="00B446C9" w:rsidP="00B446C9">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5A6DA050" w14:textId="0233168A" w:rsidR="00B446C9" w:rsidRPr="00B446C9" w:rsidRDefault="00B446C9" w:rsidP="00B446C9">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pt1-1: p</w:t>
            </w:r>
            <w:r>
              <w:rPr>
                <w:rFonts w:eastAsiaTheme="minorEastAsia"/>
                <w:b/>
                <w:bCs/>
                <w:color w:val="000000" w:themeColor="text1"/>
                <w:lang w:val="en-US"/>
              </w:rPr>
              <w:t xml:space="preserve">er UE without FR1/FR2 differentiation with </w:t>
            </w:r>
            <w:r w:rsidRPr="00B446C9">
              <w:rPr>
                <w:rFonts w:eastAsiaTheme="minorEastAsia"/>
                <w:b/>
                <w:bCs/>
                <w:color w:val="000000" w:themeColor="text1"/>
                <w:lang w:val="en-US"/>
              </w:rPr>
              <w:t>component values as {120 kHz SCS, 30 kHz SCS, both}</w:t>
            </w:r>
          </w:p>
          <w:p w14:paraId="447F6731" w14:textId="1BC4729D" w:rsidR="00B446C9" w:rsidRDefault="00B446C9" w:rsidP="00B446C9">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pt1-2: p</w:t>
            </w:r>
            <w:r>
              <w:rPr>
                <w:rFonts w:eastAsiaTheme="minorEastAsia"/>
                <w:b/>
                <w:bCs/>
                <w:color w:val="000000" w:themeColor="text1"/>
                <w:lang w:val="en-US"/>
              </w:rPr>
              <w:t>er UE with FR1/FR2 differentiation</w:t>
            </w:r>
          </w:p>
          <w:p w14:paraId="785BAF20" w14:textId="77413613" w:rsidR="00B446C9" w:rsidRPr="00B446C9" w:rsidRDefault="00B446C9" w:rsidP="00B446C9">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D67148" w14:paraId="3E23093B" w14:textId="77777777" w:rsidTr="00D67148">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53EB718B" w14:textId="77777777" w:rsidR="00D67148" w:rsidRDefault="00D67148" w:rsidP="00D67148">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A6FC036" w14:textId="77777777" w:rsidR="00D67148" w:rsidRDefault="00D67148" w:rsidP="00D6714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C2D7B81" w14:textId="77777777" w:rsidR="00D67148" w:rsidRDefault="00D67148" w:rsidP="00D67148">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77E8044A" w14:textId="77777777" w:rsidR="00D67148" w:rsidRDefault="00D67148" w:rsidP="00D67148">
                  <w:pPr>
                    <w:pStyle w:val="TAL"/>
                    <w:spacing w:after="0"/>
                    <w:rPr>
                      <w:rFonts w:asciiTheme="majorHAnsi" w:hAnsiTheme="majorHAnsi" w:cstheme="majorHAnsi"/>
                      <w:color w:val="000000" w:themeColor="text1"/>
                      <w:szCs w:val="18"/>
                      <w:lang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F9719D" w14:textId="77777777" w:rsidR="00D67148" w:rsidRDefault="00D67148" w:rsidP="00D67148">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w:t>
                  </w:r>
                  <w:r w:rsidRPr="00D67148">
                    <w:rPr>
                      <w:rFonts w:asciiTheme="majorHAnsi" w:hAnsiTheme="majorHAnsi" w:cstheme="majorHAnsi"/>
                      <w:strike/>
                      <w:color w:val="FF0000"/>
                      <w:szCs w:val="18"/>
                    </w:rPr>
                    <w:t xml:space="preserve"> [9]</w:t>
                  </w:r>
                  <w:r>
                    <w:rPr>
                      <w:rFonts w:asciiTheme="majorHAnsi" w:hAnsiTheme="majorHAnsi" w:cstheme="majorHAnsi"/>
                      <w:szCs w:val="18"/>
                    </w:rPr>
                    <w:t>:</w:t>
                  </w:r>
                </w:p>
                <w:p w14:paraId="6E8848B5" w14:textId="40E10218" w:rsidR="00D67148" w:rsidRPr="00D67148" w:rsidRDefault="00D67148" w:rsidP="00D67148">
                  <w:pPr>
                    <w:pStyle w:val="TAL"/>
                    <w:spacing w:after="0"/>
                    <w:rPr>
                      <w:rFonts w:asciiTheme="majorHAnsi" w:hAnsiTheme="majorHAnsi" w:cstheme="majorHAnsi"/>
                      <w:color w:val="FF0000"/>
                      <w:szCs w:val="18"/>
                      <w:highlight w:val="yellow"/>
                    </w:rPr>
                  </w:pPr>
                  <w:r w:rsidRPr="00D67148">
                    <w:rPr>
                      <w:rFonts w:asciiTheme="majorHAnsi" w:hAnsiTheme="majorHAnsi" w:cstheme="majorHAnsi"/>
                      <w:color w:val="FF0000"/>
                      <w:szCs w:val="18"/>
                      <w:highlight w:val="yellow"/>
                    </w:rPr>
                    <w:t>[-5sl for 30 kHz SCS]</w:t>
                  </w:r>
                </w:p>
                <w:p w14:paraId="7D5A3C30" w14:textId="6C9CAD98" w:rsidR="00D67148" w:rsidRDefault="00D67148" w:rsidP="00D67148">
                  <w:pPr>
                    <w:spacing w:after="0"/>
                    <w:rPr>
                      <w:rFonts w:asciiTheme="majorHAnsi" w:hAnsiTheme="majorHAnsi" w:cstheme="majorHAnsi"/>
                      <w:color w:val="000000" w:themeColor="text1"/>
                      <w:sz w:val="18"/>
                      <w:szCs w:val="18"/>
                    </w:rPr>
                  </w:pPr>
                  <w:r w:rsidRPr="00D67148">
                    <w:rPr>
                      <w:rFonts w:asciiTheme="majorHAnsi" w:hAnsiTheme="majorHAnsi" w:cstheme="majorHAnsi"/>
                      <w:color w:val="FF0000"/>
                      <w:sz w:val="18"/>
                      <w:szCs w:val="18"/>
                      <w:highlight w:val="yellow"/>
                    </w:rPr>
                    <w:t>[-5sl and 10sl for 120 kHz SCS]</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9C40822" w14:textId="77777777" w:rsidR="00D67148" w:rsidRPr="00D67148" w:rsidRDefault="00D67148" w:rsidP="00D67148">
                  <w:pPr>
                    <w:pStyle w:val="TAL"/>
                    <w:spacing w:after="0"/>
                    <w:rPr>
                      <w:rFonts w:asciiTheme="majorHAnsi" w:eastAsia="MS Mincho" w:hAnsiTheme="majorHAnsi" w:cstheme="majorHAnsi"/>
                      <w:strike/>
                      <w:color w:val="000000" w:themeColor="text1"/>
                      <w:szCs w:val="18"/>
                      <w:lang w:val="en-US" w:eastAsia="ja-JP"/>
                    </w:rPr>
                  </w:pPr>
                  <w:r w:rsidRPr="00D67148">
                    <w:rPr>
                      <w:rFonts w:asciiTheme="majorHAnsi" w:eastAsia="MS Mincho"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078BC38" w14:textId="77777777" w:rsidR="00D67148" w:rsidRDefault="00D67148" w:rsidP="00D67148">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2D98F33" w14:textId="77777777" w:rsidR="00D67148" w:rsidRDefault="00D67148" w:rsidP="00D67148">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F579615" w14:textId="77777777" w:rsidR="00D67148" w:rsidRDefault="00D67148" w:rsidP="00D67148">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7E257586" w14:textId="77777777" w:rsidR="00D67148" w:rsidRDefault="00D67148" w:rsidP="00D67148">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7E1A83F8" w14:textId="77777777" w:rsidR="00D67148" w:rsidRDefault="00D67148" w:rsidP="00D67148">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A45CFAE" w14:textId="07297B55" w:rsidR="00D67148" w:rsidRPr="00D67148" w:rsidRDefault="00D67148" w:rsidP="00D67148">
                  <w:pPr>
                    <w:pStyle w:val="TAL"/>
                    <w:spacing w:after="0"/>
                    <w:rPr>
                      <w:rFonts w:asciiTheme="majorHAnsi" w:hAnsiTheme="majorHAnsi" w:cstheme="majorHAnsi"/>
                      <w:color w:val="FF0000"/>
                      <w:szCs w:val="18"/>
                      <w:highlight w:val="yellow"/>
                      <w:lang w:val="en-US" w:eastAsia="zh-CN"/>
                    </w:rPr>
                  </w:pPr>
                  <w:r w:rsidRPr="00D67148">
                    <w:rPr>
                      <w:rFonts w:asciiTheme="majorHAnsi" w:hAnsiTheme="majorHAnsi" w:cstheme="majorHAnsi"/>
                      <w:color w:val="FF0000"/>
                      <w:szCs w:val="18"/>
                      <w:highlight w:val="yellow"/>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33D3987" w14:textId="3D3944AA" w:rsidR="00D67148" w:rsidRPr="00D67148" w:rsidRDefault="00D67148" w:rsidP="00D67148">
                  <w:pPr>
                    <w:pStyle w:val="TAL"/>
                    <w:spacing w:after="0"/>
                    <w:rPr>
                      <w:rFonts w:asciiTheme="majorHAnsi" w:hAnsiTheme="majorHAnsi" w:cstheme="majorHAnsi"/>
                      <w:color w:val="FF0000"/>
                      <w:szCs w:val="18"/>
                      <w:highlight w:val="yellow"/>
                      <w:lang w:val="en-US" w:eastAsia="ja-JP"/>
                    </w:rPr>
                  </w:pPr>
                  <w:r w:rsidRPr="00D67148">
                    <w:rPr>
                      <w:rFonts w:asciiTheme="majorHAnsi" w:hAnsiTheme="majorHAnsi" w:cstheme="majorHAnsi"/>
                      <w:color w:val="FF0000"/>
                      <w:szCs w:val="18"/>
                      <w:highlight w:val="yellow"/>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ED4B86D" w14:textId="3BFF9C1A" w:rsidR="00D67148" w:rsidRPr="00D67148" w:rsidRDefault="00D67148" w:rsidP="00D67148">
                  <w:pPr>
                    <w:pStyle w:val="TAL"/>
                    <w:spacing w:after="0"/>
                    <w:rPr>
                      <w:rFonts w:asciiTheme="majorHAnsi" w:hAnsiTheme="majorHAnsi" w:cstheme="majorHAnsi"/>
                      <w:color w:val="FF0000"/>
                      <w:szCs w:val="18"/>
                      <w:highlight w:val="yellow"/>
                      <w:lang w:eastAsia="ja-JP"/>
                    </w:rPr>
                  </w:pPr>
                  <w:r w:rsidRPr="00D67148">
                    <w:rPr>
                      <w:rFonts w:asciiTheme="majorHAnsi" w:hAnsiTheme="majorHAnsi" w:cstheme="majorHAnsi"/>
                      <w:color w:val="FF0000"/>
                      <w:szCs w:val="18"/>
                      <w:highlight w:val="yellow"/>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61B3F2E8" w14:textId="2150AD9C" w:rsidR="00D67148" w:rsidRPr="00D67148" w:rsidRDefault="00D67148" w:rsidP="00D67148">
                  <w:pPr>
                    <w:pStyle w:val="TAL"/>
                    <w:spacing w:after="0"/>
                    <w:rPr>
                      <w:rFonts w:asciiTheme="majorHAnsi" w:hAnsiTheme="majorHAnsi" w:cstheme="majorHAnsi"/>
                      <w:color w:val="FF0000"/>
                      <w:szCs w:val="18"/>
                      <w:highlight w:val="yellow"/>
                      <w:lang w:val="en-US" w:eastAsia="ja-JP"/>
                    </w:rPr>
                  </w:pPr>
                  <w:r w:rsidRPr="00D67148">
                    <w:rPr>
                      <w:rFonts w:asciiTheme="majorHAnsi" w:hAnsiTheme="majorHAnsi" w:cstheme="majorHAnsi"/>
                      <w:color w:val="FF0000"/>
                      <w:szCs w:val="18"/>
                      <w:highlight w:val="yellow"/>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F7A88CB" w14:textId="77777777" w:rsidR="00D67148" w:rsidRDefault="00D67148" w:rsidP="00D67148">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ADEBDC5" w14:textId="7BED01CC" w:rsidR="00D67148" w:rsidRDefault="00D67148" w:rsidP="00D67148">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sidRPr="00D67148">
                    <w:rPr>
                      <w:rFonts w:asciiTheme="majorHAnsi" w:hAnsiTheme="majorHAnsi" w:cstheme="majorHAnsi"/>
                      <w:color w:val="FF0000"/>
                      <w:szCs w:val="18"/>
                      <w:lang w:val="en-US" w:eastAsia="ja-JP"/>
                    </w:rPr>
                    <w:t>with capability signaling</w:t>
                  </w:r>
                </w:p>
              </w:tc>
            </w:tr>
          </w:tbl>
          <w:p w14:paraId="2C7B5620" w14:textId="3D30A4CB" w:rsidR="00D67148" w:rsidRDefault="00D67148">
            <w:pPr>
              <w:spacing w:after="0"/>
              <w:rPr>
                <w:rFonts w:eastAsia="SimSun"/>
                <w:color w:val="000000" w:themeColor="text1"/>
                <w:lang w:val="en-US" w:eastAsia="zh-CN"/>
              </w:rPr>
            </w:pPr>
          </w:p>
        </w:tc>
      </w:tr>
      <w:tr w:rsidR="00081682" w14:paraId="0AA157F9" w14:textId="77777777">
        <w:tc>
          <w:tcPr>
            <w:tcW w:w="505" w:type="pct"/>
          </w:tcPr>
          <w:p w14:paraId="17BC1302" w14:textId="62CD880A" w:rsidR="00081682" w:rsidRDefault="00D26534">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253202C7" w14:textId="398283B3" w:rsidR="00081682" w:rsidRDefault="00D26534">
            <w:pPr>
              <w:spacing w:after="0"/>
              <w:rPr>
                <w:rFonts w:eastAsia="SimSun"/>
                <w:color w:val="000000" w:themeColor="text1"/>
                <w:lang w:val="en-US" w:eastAsia="zh-CN"/>
              </w:rPr>
            </w:pPr>
            <w:r>
              <w:rPr>
                <w:rFonts w:eastAsia="SimSun"/>
                <w:color w:val="000000" w:themeColor="text1"/>
                <w:lang w:val="en-US" w:eastAsia="zh-CN"/>
              </w:rPr>
              <w:t>F</w:t>
            </w:r>
            <w:r w:rsidRPr="00D26534">
              <w:rPr>
                <w:rFonts w:eastAsia="SimSun"/>
                <w:color w:val="000000" w:themeColor="text1"/>
                <w:lang w:val="en-US" w:eastAsia="zh-CN"/>
              </w:rPr>
              <w:t xml:space="preserve">or reporting type, we prefer per UE with FR1/F2 differentiation as it achieves </w:t>
            </w:r>
            <w:r>
              <w:rPr>
                <w:rFonts w:eastAsia="SimSun"/>
                <w:color w:val="000000" w:themeColor="text1"/>
                <w:lang w:val="en-US" w:eastAsia="zh-CN"/>
              </w:rPr>
              <w:t xml:space="preserve">a </w:t>
            </w:r>
            <w:r w:rsidRPr="00D26534">
              <w:rPr>
                <w:rFonts w:eastAsia="SimSun"/>
                <w:color w:val="000000" w:themeColor="text1"/>
                <w:lang w:val="en-US" w:eastAsia="zh-CN"/>
              </w:rPr>
              <w:t xml:space="preserve">tradeoff between flexibility and report overhead. </w:t>
            </w:r>
            <w:r>
              <w:rPr>
                <w:rFonts w:eastAsia="SimSun"/>
                <w:color w:val="000000" w:themeColor="text1"/>
                <w:lang w:val="en-US" w:eastAsia="zh-CN"/>
              </w:rPr>
              <w:t>W</w:t>
            </w:r>
            <w:r w:rsidRPr="00D26534">
              <w:rPr>
                <w:rFonts w:eastAsia="SimSun"/>
                <w:color w:val="000000" w:themeColor="text1"/>
                <w:lang w:val="en-US" w:eastAsia="zh-CN"/>
              </w:rPr>
              <w:t>e do not see the ambiguity issue mentioned by Ericsson because UE</w:t>
            </w:r>
            <w:r>
              <w:rPr>
                <w:rFonts w:eastAsia="SimSun"/>
                <w:color w:val="000000" w:themeColor="text1"/>
                <w:lang w:val="en-US" w:eastAsia="zh-CN"/>
              </w:rPr>
              <w:t>s that</w:t>
            </w:r>
            <w:r w:rsidRPr="00D26534">
              <w:rPr>
                <w:rFonts w:eastAsia="SimSun"/>
                <w:color w:val="000000" w:themeColor="text1"/>
                <w:lang w:val="en-US" w:eastAsia="zh-CN"/>
              </w:rPr>
              <w:t xml:space="preserve"> do not support the SCS should not report the corresponding SR periodicity. </w:t>
            </w:r>
            <w:r>
              <w:rPr>
                <w:rFonts w:eastAsia="SimSun"/>
                <w:color w:val="000000" w:themeColor="text1"/>
                <w:lang w:val="en-US" w:eastAsia="zh-CN"/>
              </w:rPr>
              <w:t>P</w:t>
            </w:r>
            <w:r w:rsidRPr="00D26534">
              <w:rPr>
                <w:rFonts w:eastAsia="SimSun"/>
                <w:color w:val="000000" w:themeColor="text1"/>
                <w:lang w:val="en-US" w:eastAsia="zh-CN"/>
              </w:rPr>
              <w:t>er UE with component value is also acceptable if majorit</w:t>
            </w:r>
            <w:r>
              <w:rPr>
                <w:rFonts w:eastAsia="SimSun"/>
                <w:color w:val="000000" w:themeColor="text1"/>
                <w:lang w:val="en-US" w:eastAsia="zh-CN"/>
              </w:rPr>
              <w:t>y of the</w:t>
            </w:r>
            <w:r w:rsidRPr="00D26534">
              <w:rPr>
                <w:rFonts w:eastAsia="SimSun"/>
                <w:color w:val="000000" w:themeColor="text1"/>
                <w:lang w:val="en-US" w:eastAsia="zh-CN"/>
              </w:rPr>
              <w:t xml:space="preserve"> companies </w:t>
            </w:r>
            <w:r>
              <w:rPr>
                <w:rFonts w:eastAsia="SimSun"/>
                <w:color w:val="000000" w:themeColor="text1"/>
                <w:lang w:val="en-US" w:eastAsia="zh-CN"/>
              </w:rPr>
              <w:t>favor this</w:t>
            </w:r>
            <w:r w:rsidRPr="00D26534">
              <w:rPr>
                <w:rFonts w:eastAsia="SimSun"/>
                <w:color w:val="000000" w:themeColor="text1"/>
                <w:lang w:val="en-US" w:eastAsia="zh-CN"/>
              </w:rPr>
              <w:t>.</w:t>
            </w:r>
          </w:p>
        </w:tc>
      </w:tr>
      <w:tr w:rsidR="00081682" w14:paraId="55651550" w14:textId="77777777">
        <w:tc>
          <w:tcPr>
            <w:tcW w:w="505" w:type="pct"/>
          </w:tcPr>
          <w:p w14:paraId="79CD93F0" w14:textId="77777777" w:rsidR="00081682" w:rsidRDefault="00081682">
            <w:pPr>
              <w:spacing w:after="0"/>
              <w:jc w:val="both"/>
              <w:rPr>
                <w:rFonts w:eastAsia="SimSun"/>
                <w:szCs w:val="21"/>
                <w:lang w:val="en-US" w:eastAsia="zh-CN"/>
              </w:rPr>
            </w:pPr>
          </w:p>
        </w:tc>
        <w:tc>
          <w:tcPr>
            <w:tcW w:w="4495" w:type="pct"/>
          </w:tcPr>
          <w:p w14:paraId="5EB15DB7" w14:textId="77777777" w:rsidR="00081682" w:rsidRDefault="00081682">
            <w:pPr>
              <w:spacing w:after="0"/>
              <w:rPr>
                <w:rFonts w:eastAsia="SimSun"/>
                <w:color w:val="000000" w:themeColor="text1"/>
                <w:lang w:val="en-US" w:eastAsia="zh-CN"/>
              </w:rPr>
            </w:pPr>
          </w:p>
        </w:tc>
      </w:tr>
    </w:tbl>
    <w:p w14:paraId="3D8DB4AF" w14:textId="77777777" w:rsidR="00E26536" w:rsidRDefault="00E26536">
      <w:pPr>
        <w:spacing w:afterLines="50" w:after="120"/>
        <w:jc w:val="both"/>
        <w:rPr>
          <w:sz w:val="22"/>
          <w:lang w:val="en-US"/>
        </w:rPr>
      </w:pPr>
    </w:p>
    <w:p w14:paraId="3D8DB4B0" w14:textId="77777777" w:rsidR="00E26536" w:rsidRDefault="00E26536">
      <w:pPr>
        <w:spacing w:afterLines="50" w:after="120"/>
        <w:jc w:val="both"/>
        <w:rPr>
          <w:sz w:val="22"/>
          <w:lang w:val="en-US"/>
        </w:rPr>
      </w:pPr>
    </w:p>
    <w:p w14:paraId="3D8DB4B1" w14:textId="77777777" w:rsidR="00E26536" w:rsidRDefault="005E05DB">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3D8DB4B2" w14:textId="77777777" w:rsidR="00E26536" w:rsidRDefault="005E05DB">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26536" w14:paraId="3D8DB4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B3"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DB4B4"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B5"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B6"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B7"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B8"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B9" w14:textId="77777777" w:rsidR="00E26536" w:rsidRDefault="005E05DB">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3D8DB4BA" w14:textId="77777777" w:rsidR="00E26536" w:rsidRDefault="005E05DB">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BB" w14:textId="77777777" w:rsidR="00E26536" w:rsidRDefault="005E05DB">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BC" w14:textId="77777777" w:rsidR="00E26536" w:rsidRDefault="005E05DB">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BD"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BE"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D8DB4BF"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D8DB4C0"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C1" w14:textId="77777777" w:rsidR="00E26536" w:rsidRDefault="005E05DB">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C3" w14:textId="77777777" w:rsidR="00E26536" w:rsidRDefault="005E05DB">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4" w14:textId="77777777" w:rsidR="00E26536" w:rsidRDefault="005E05DB">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5" w14:textId="77777777" w:rsidR="00E26536" w:rsidRDefault="005E05DB">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6" w14:textId="77777777" w:rsidR="00E26536" w:rsidRDefault="005E05DB">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7" w14:textId="77777777" w:rsidR="00E26536" w:rsidRDefault="005E05DB">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8" w14:textId="77777777" w:rsidR="00E26536" w:rsidRDefault="005E05DB">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9" w14:textId="77777777" w:rsidR="00E26536" w:rsidRDefault="005E05DB">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A" w14:textId="77777777" w:rsidR="00E26536" w:rsidRDefault="005E05DB">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B" w14:textId="77777777" w:rsidR="00E26536" w:rsidRDefault="005E05DB">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C" w14:textId="77777777" w:rsidR="00E26536" w:rsidRDefault="005E05DB">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D" w14:textId="77777777" w:rsidR="00E26536" w:rsidRDefault="005E05DB">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E" w14:textId="77777777" w:rsidR="00E26536" w:rsidRDefault="005E05DB">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F" w14:textId="77777777" w:rsidR="00E26536" w:rsidRDefault="005E05DB">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D0" w14:textId="77777777" w:rsidR="00E26536" w:rsidRDefault="005E05DB">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D8DB4D2" w14:textId="77777777" w:rsidR="00E26536" w:rsidRDefault="00E26536">
      <w:pPr>
        <w:spacing w:afterLines="50" w:after="120"/>
        <w:jc w:val="both"/>
        <w:rPr>
          <w:sz w:val="22"/>
          <w:lang w:val="en-US"/>
        </w:rPr>
      </w:pPr>
    </w:p>
    <w:p w14:paraId="3D8DB4D3" w14:textId="77777777" w:rsidR="00E26536" w:rsidRDefault="00E26536">
      <w:pPr>
        <w:spacing w:afterLines="50" w:after="120"/>
        <w:jc w:val="both"/>
        <w:rPr>
          <w:sz w:val="22"/>
          <w:lang w:val="en-US"/>
        </w:rPr>
      </w:pPr>
    </w:p>
    <w:p w14:paraId="3D8DB4D4" w14:textId="77777777" w:rsidR="00E26536" w:rsidRDefault="005E05DB">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14:paraId="3D8DB4D8" w14:textId="77777777">
        <w:tc>
          <w:tcPr>
            <w:tcW w:w="638" w:type="dxa"/>
          </w:tcPr>
          <w:p w14:paraId="3D8DB4D5" w14:textId="77777777" w:rsidR="00E26536" w:rsidRDefault="005E05DB">
            <w:pPr>
              <w:spacing w:after="0" w:line="240" w:lineRule="auto"/>
              <w:jc w:val="both"/>
              <w:rPr>
                <w:rFonts w:eastAsia="MS Mincho"/>
                <w:sz w:val="22"/>
              </w:rPr>
            </w:pPr>
            <w:r>
              <w:rPr>
                <w:rFonts w:eastAsia="MS Mincho"/>
                <w:sz w:val="22"/>
              </w:rPr>
              <w:t>[2]</w:t>
            </w:r>
          </w:p>
        </w:tc>
        <w:tc>
          <w:tcPr>
            <w:tcW w:w="1822" w:type="dxa"/>
          </w:tcPr>
          <w:p w14:paraId="3D8DB4D6" w14:textId="77777777" w:rsidR="00E26536" w:rsidRDefault="005E05DB">
            <w:pPr>
              <w:spacing w:after="0" w:line="240" w:lineRule="auto"/>
              <w:jc w:val="both"/>
              <w:rPr>
                <w:rFonts w:eastAsia="MS Mincho"/>
                <w:sz w:val="22"/>
              </w:rPr>
            </w:pPr>
            <w:r>
              <w:rPr>
                <w:rFonts w:eastAsia="MS Mincho"/>
                <w:sz w:val="22"/>
              </w:rPr>
              <w:t>ZTE</w:t>
            </w:r>
          </w:p>
        </w:tc>
        <w:tc>
          <w:tcPr>
            <w:tcW w:w="19923" w:type="dxa"/>
          </w:tcPr>
          <w:p w14:paraId="3D8DB4D7" w14:textId="77777777" w:rsidR="00E26536" w:rsidRDefault="005E05DB">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E26536" w14:paraId="3D8DB4DC" w14:textId="77777777">
        <w:tc>
          <w:tcPr>
            <w:tcW w:w="638" w:type="dxa"/>
          </w:tcPr>
          <w:p w14:paraId="3D8DB4D9" w14:textId="77777777" w:rsidR="00E26536" w:rsidRDefault="005E05DB">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3D8DB4DA" w14:textId="77777777" w:rsidR="00E26536" w:rsidRDefault="005E05DB">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3D8DB4DB" w14:textId="77777777" w:rsidR="00E26536" w:rsidRDefault="005E05DB">
            <w:pPr>
              <w:pStyle w:val="ListParagraph"/>
              <w:numPr>
                <w:ilvl w:val="0"/>
                <w:numId w:val="18"/>
              </w:numPr>
              <w:spacing w:after="0" w:line="240" w:lineRule="auto"/>
              <w:ind w:leftChars="0" w:left="714" w:hanging="357"/>
              <w:contextualSpacing/>
              <w:rPr>
                <w:sz w:val="22"/>
                <w:szCs w:val="22"/>
              </w:rPr>
            </w:pPr>
            <w:r>
              <w:rPr>
                <w:sz w:val="22"/>
                <w:szCs w:val="22"/>
              </w:rPr>
              <w:t>Support 1-symbol PRS with legacy comb sizes</w:t>
            </w:r>
          </w:p>
        </w:tc>
      </w:tr>
    </w:tbl>
    <w:p w14:paraId="3D8DB4DD" w14:textId="77777777" w:rsidR="00E26536" w:rsidRDefault="00E26536">
      <w:pPr>
        <w:spacing w:afterLines="50" w:after="120"/>
        <w:jc w:val="both"/>
        <w:rPr>
          <w:sz w:val="22"/>
        </w:rPr>
      </w:pPr>
    </w:p>
    <w:p w14:paraId="3D8DB4DE" w14:textId="77777777" w:rsidR="00E26536" w:rsidRDefault="00E26536">
      <w:pPr>
        <w:spacing w:afterLines="50" w:after="120"/>
        <w:jc w:val="both"/>
        <w:rPr>
          <w:sz w:val="22"/>
        </w:rPr>
      </w:pPr>
    </w:p>
    <w:p w14:paraId="3D8DB4DF" w14:textId="77777777" w:rsidR="00E26536" w:rsidRDefault="005E05DB">
      <w:pPr>
        <w:pStyle w:val="Heading2"/>
        <w:rPr>
          <w:b/>
          <w:bCs/>
        </w:rPr>
      </w:pPr>
      <w:r>
        <w:rPr>
          <w:b/>
          <w:bCs/>
        </w:rPr>
        <w:t>Discussion</w:t>
      </w:r>
    </w:p>
    <w:p w14:paraId="3D8DB4E0" w14:textId="77777777" w:rsidR="00E26536" w:rsidRDefault="005E05DB">
      <w:pPr>
        <w:spacing w:afterLines="50" w:after="120"/>
        <w:jc w:val="both"/>
        <w:rPr>
          <w:b/>
          <w:bCs/>
          <w:szCs w:val="21"/>
          <w:lang w:val="en-US"/>
        </w:rPr>
      </w:pPr>
      <w:r>
        <w:rPr>
          <w:b/>
          <w:bCs/>
          <w:szCs w:val="21"/>
          <w:highlight w:val="yellow"/>
          <w:lang w:val="en-US"/>
        </w:rPr>
        <w:t>Question 3-1:</w:t>
      </w:r>
    </w:p>
    <w:p w14:paraId="3D8DB4E1" w14:textId="77777777" w:rsidR="00E26536" w:rsidRDefault="005E05DB">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00" w:type="pct"/>
        <w:tblLook w:val="04A0" w:firstRow="1" w:lastRow="0" w:firstColumn="1" w:lastColumn="0" w:noHBand="0" w:noVBand="1"/>
      </w:tblPr>
      <w:tblGrid>
        <w:gridCol w:w="2211"/>
        <w:gridCol w:w="19724"/>
      </w:tblGrid>
      <w:tr w:rsidR="00E26536" w14:paraId="3D8DB4E4" w14:textId="77777777">
        <w:tc>
          <w:tcPr>
            <w:tcW w:w="504" w:type="pct"/>
            <w:shd w:val="clear" w:color="auto" w:fill="F2F2F2" w:themeFill="background1" w:themeFillShade="F2"/>
          </w:tcPr>
          <w:p w14:paraId="3D8DB4E2" w14:textId="77777777" w:rsidR="00E26536" w:rsidRDefault="005E05DB">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3D8DB4E3" w14:textId="77777777" w:rsidR="00E26536" w:rsidRDefault="005E05DB">
            <w:pPr>
              <w:spacing w:afterLines="50" w:after="120"/>
              <w:jc w:val="both"/>
              <w:rPr>
                <w:szCs w:val="21"/>
                <w:lang w:val="en-US"/>
              </w:rPr>
            </w:pPr>
            <w:r>
              <w:rPr>
                <w:rFonts w:hint="eastAsia"/>
                <w:szCs w:val="21"/>
                <w:lang w:val="en-US"/>
              </w:rPr>
              <w:t>C</w:t>
            </w:r>
            <w:r>
              <w:rPr>
                <w:szCs w:val="21"/>
                <w:lang w:val="en-US"/>
              </w:rPr>
              <w:t>omment</w:t>
            </w:r>
          </w:p>
        </w:tc>
      </w:tr>
      <w:tr w:rsidR="00E26536" w14:paraId="3D8DB4E8" w14:textId="77777777">
        <w:tc>
          <w:tcPr>
            <w:tcW w:w="504" w:type="pct"/>
          </w:tcPr>
          <w:p w14:paraId="3D8DB4E5" w14:textId="77777777" w:rsidR="00E26536" w:rsidRDefault="005E05DB">
            <w:pPr>
              <w:spacing w:after="0"/>
              <w:jc w:val="both"/>
              <w:rPr>
                <w:rFonts w:eastAsia="SimSun"/>
                <w:szCs w:val="21"/>
                <w:lang w:val="en-US" w:eastAsia="zh-CN"/>
              </w:rPr>
            </w:pPr>
            <w:r>
              <w:rPr>
                <w:rFonts w:eastAsia="SimSun"/>
                <w:szCs w:val="21"/>
                <w:lang w:val="en-US" w:eastAsia="zh-CN"/>
              </w:rPr>
              <w:t>Intel</w:t>
            </w:r>
          </w:p>
        </w:tc>
        <w:tc>
          <w:tcPr>
            <w:tcW w:w="4496" w:type="pct"/>
          </w:tcPr>
          <w:p w14:paraId="3D8DB4E6"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3D8DB4E7"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26536" w14:paraId="3D8DB4EB" w14:textId="77777777">
        <w:tc>
          <w:tcPr>
            <w:tcW w:w="504" w:type="pct"/>
          </w:tcPr>
          <w:p w14:paraId="3D8DB4E9" w14:textId="77777777" w:rsidR="00E26536" w:rsidRDefault="005E05DB">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4EA" w14:textId="77777777" w:rsidR="00E26536" w:rsidRDefault="005E05DB">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26536" w14:paraId="3D8DB4EF" w14:textId="77777777">
        <w:tc>
          <w:tcPr>
            <w:tcW w:w="504" w:type="pct"/>
          </w:tcPr>
          <w:p w14:paraId="3D8DB4EC" w14:textId="77777777" w:rsidR="00E26536" w:rsidRDefault="005E05DB">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3D8DB4ED"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3D8DB4EE"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E26536" w14:paraId="3D8DB4F3" w14:textId="77777777">
        <w:tc>
          <w:tcPr>
            <w:tcW w:w="504" w:type="pct"/>
          </w:tcPr>
          <w:p w14:paraId="3D8DB4F0" w14:textId="77777777" w:rsidR="00E26536" w:rsidRDefault="005E05DB">
            <w:pPr>
              <w:spacing w:after="0"/>
              <w:jc w:val="both"/>
              <w:rPr>
                <w:rFonts w:eastAsia="SimSun"/>
                <w:szCs w:val="21"/>
                <w:lang w:val="en-US" w:eastAsia="zh-CN"/>
              </w:rPr>
            </w:pPr>
            <w:r>
              <w:rPr>
                <w:rFonts w:eastAsia="SimSun"/>
                <w:szCs w:val="21"/>
                <w:lang w:val="en-US" w:eastAsia="zh-CN"/>
              </w:rPr>
              <w:t>MediaTek2</w:t>
            </w:r>
          </w:p>
        </w:tc>
        <w:tc>
          <w:tcPr>
            <w:tcW w:w="4496" w:type="pct"/>
          </w:tcPr>
          <w:p w14:paraId="3D8DB4F1"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3D8DB4F2"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E26536" w14:paraId="3D8DB4F7" w14:textId="77777777">
        <w:tc>
          <w:tcPr>
            <w:tcW w:w="504" w:type="pct"/>
          </w:tcPr>
          <w:p w14:paraId="3D8DB4F4" w14:textId="77777777" w:rsidR="00E26536" w:rsidRDefault="005E05DB">
            <w:pPr>
              <w:spacing w:after="0"/>
              <w:jc w:val="both"/>
              <w:rPr>
                <w:rFonts w:eastAsia="SimSun"/>
                <w:szCs w:val="21"/>
                <w:lang w:val="en-US" w:eastAsia="zh-CN"/>
              </w:rPr>
            </w:pPr>
            <w:r>
              <w:rPr>
                <w:rFonts w:eastAsia="SimSun"/>
                <w:szCs w:val="21"/>
                <w:lang w:val="en-US" w:eastAsia="zh-CN"/>
              </w:rPr>
              <w:t>Ericsson</w:t>
            </w:r>
          </w:p>
        </w:tc>
        <w:tc>
          <w:tcPr>
            <w:tcW w:w="4496" w:type="pct"/>
          </w:tcPr>
          <w:p w14:paraId="3D8DB4F5"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3D8DB4F6"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This capability is for the location server. </w:t>
            </w:r>
          </w:p>
        </w:tc>
      </w:tr>
      <w:tr w:rsidR="00E26536" w14:paraId="3D8DB4FA" w14:textId="77777777">
        <w:tc>
          <w:tcPr>
            <w:tcW w:w="504" w:type="pct"/>
          </w:tcPr>
          <w:p w14:paraId="3D8DB4F8" w14:textId="77777777" w:rsidR="00E26536" w:rsidRDefault="005E05DB">
            <w:pPr>
              <w:spacing w:after="0"/>
              <w:jc w:val="both"/>
              <w:rPr>
                <w:rFonts w:eastAsia="SimSun"/>
                <w:szCs w:val="21"/>
                <w:lang w:val="zh-CN" w:eastAsia="zh-CN"/>
              </w:rPr>
            </w:pPr>
            <w:r>
              <w:rPr>
                <w:rFonts w:eastAsia="SimSun"/>
                <w:szCs w:val="21"/>
                <w:lang w:val="zh-CN" w:eastAsia="zh-CN"/>
              </w:rPr>
              <w:t>Nokia, NSB</w:t>
            </w:r>
          </w:p>
        </w:tc>
        <w:tc>
          <w:tcPr>
            <w:tcW w:w="4496" w:type="pct"/>
          </w:tcPr>
          <w:p w14:paraId="3D8DB4F9"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E26536" w14:paraId="3D8DB4FE" w14:textId="77777777">
        <w:tc>
          <w:tcPr>
            <w:tcW w:w="504" w:type="pct"/>
          </w:tcPr>
          <w:p w14:paraId="3D8DB4FB" w14:textId="77777777" w:rsidR="00E26536" w:rsidRDefault="005E05DB">
            <w:pPr>
              <w:spacing w:after="0"/>
              <w:jc w:val="both"/>
              <w:rPr>
                <w:rFonts w:eastAsia="SimSun"/>
                <w:szCs w:val="21"/>
                <w:lang w:val="en-US" w:eastAsia="zh-CN"/>
              </w:rPr>
            </w:pPr>
            <w:r>
              <w:rPr>
                <w:rFonts w:eastAsia="SimSun" w:hint="eastAsia"/>
                <w:szCs w:val="21"/>
                <w:lang w:val="en-US" w:eastAsia="zh-CN"/>
              </w:rPr>
              <w:t>ZTE2</w:t>
            </w:r>
          </w:p>
        </w:tc>
        <w:tc>
          <w:tcPr>
            <w:tcW w:w="4496" w:type="pct"/>
          </w:tcPr>
          <w:p w14:paraId="3D8DB4FC" w14:textId="77777777" w:rsidR="00E26536" w:rsidRDefault="005E05DB">
            <w:pPr>
              <w:spacing w:after="0"/>
              <w:rPr>
                <w:rFonts w:eastAsia="SimSun"/>
                <w:color w:val="000000" w:themeColor="text1"/>
                <w:lang w:val="en-US" w:eastAsia="zh-CN"/>
              </w:rPr>
            </w:pPr>
            <w:r>
              <w:rPr>
                <w:rFonts w:eastAsia="SimSun" w:hint="eastAsia"/>
                <w:color w:val="000000" w:themeColor="text1"/>
                <w:lang w:val="en-US" w:eastAsia="zh-CN"/>
              </w:rPr>
              <w:t xml:space="preserve">@mtk 1-symbol PRS with all existing comb sizes is the agreement. </w:t>
            </w:r>
          </w:p>
          <w:p w14:paraId="3D8DB4FD" w14:textId="77777777" w:rsidR="00E26536" w:rsidRDefault="005E05DB">
            <w:pPr>
              <w:spacing w:after="0"/>
              <w:rPr>
                <w:rFonts w:eastAsia="SimSun"/>
                <w:color w:val="000000" w:themeColor="text1"/>
                <w:lang w:val="en-US" w:eastAsia="zh-CN"/>
              </w:rPr>
            </w:pPr>
            <w:r>
              <w:rPr>
                <w:rFonts w:eastAsia="SimSun" w:hint="eastAsia"/>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E26536" w14:paraId="3D8DB501" w14:textId="77777777">
        <w:tc>
          <w:tcPr>
            <w:tcW w:w="504" w:type="pct"/>
          </w:tcPr>
          <w:p w14:paraId="3D8DB4FF" w14:textId="77777777" w:rsidR="00E26536" w:rsidRDefault="005E05DB">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6" w:type="pct"/>
          </w:tcPr>
          <w:p w14:paraId="3D8DB500" w14:textId="77777777" w:rsidR="00E26536" w:rsidRDefault="005E05DB">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r w:rsidR="00E26536" w14:paraId="3D8DB504" w14:textId="77777777">
        <w:tc>
          <w:tcPr>
            <w:tcW w:w="504" w:type="pct"/>
          </w:tcPr>
          <w:p w14:paraId="3D8DB502" w14:textId="77777777" w:rsidR="00E26536" w:rsidRDefault="005E05DB">
            <w:pPr>
              <w:spacing w:after="0"/>
              <w:jc w:val="both"/>
              <w:rPr>
                <w:rFonts w:eastAsia="SimSun"/>
                <w:szCs w:val="21"/>
                <w:lang w:val="en-US" w:eastAsia="zh-CN"/>
              </w:rPr>
            </w:pPr>
            <w:r>
              <w:rPr>
                <w:rFonts w:eastAsia="SimSun"/>
                <w:szCs w:val="21"/>
                <w:lang w:val="en-US" w:eastAsia="zh-CN"/>
              </w:rPr>
              <w:t>QC</w:t>
            </w:r>
          </w:p>
        </w:tc>
        <w:tc>
          <w:tcPr>
            <w:tcW w:w="4496" w:type="pct"/>
          </w:tcPr>
          <w:p w14:paraId="3D8DB503" w14:textId="77777777" w:rsidR="00E26536" w:rsidRDefault="005E05DB">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51B" w14:textId="77777777">
        <w:tc>
          <w:tcPr>
            <w:tcW w:w="504" w:type="pct"/>
          </w:tcPr>
          <w:p w14:paraId="3D8DB505" w14:textId="77777777" w:rsidR="00E26536" w:rsidRDefault="005E05D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3D8DB506" w14:textId="77777777" w:rsidR="00E26536" w:rsidRDefault="005E05DB">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507" w14:textId="77777777" w:rsidR="00E26536" w:rsidRDefault="005E05DB">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Need for the gNB to know if the feature is supported</w:t>
            </w:r>
          </w:p>
          <w:p w14:paraId="3D8DB508"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ZTE</w:t>
            </w:r>
          </w:p>
          <w:p w14:paraId="3D8DB509"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Y</w:t>
            </w:r>
            <w:r>
              <w:rPr>
                <w:rFonts w:eastAsiaTheme="minorEastAsia"/>
                <w:color w:val="000000" w:themeColor="text1"/>
                <w:lang w:val="en-US"/>
              </w:rPr>
              <w:t>es: [ZTE]</w:t>
            </w:r>
          </w:p>
          <w:p w14:paraId="3D8DB50A" w14:textId="77777777" w:rsidR="00E26536" w:rsidRDefault="005E05DB">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3D8DB50B"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3D8DB50C"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3D8DB50D" w14:textId="77777777" w:rsidR="00E26536" w:rsidRDefault="005E05DB">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50E"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D8DB50F"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3D8DB510" w14:textId="77777777" w:rsidR="00E26536" w:rsidRDefault="005E05DB">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3D8DB511" w14:textId="77777777" w:rsidR="00E26536" w:rsidRDefault="00E26536">
            <w:pPr>
              <w:spacing w:after="0"/>
              <w:rPr>
                <w:rFonts w:eastAsia="SimSun"/>
                <w:color w:val="000000" w:themeColor="text1"/>
                <w:lang w:val="en-US" w:eastAsia="zh-CN"/>
              </w:rPr>
            </w:pPr>
          </w:p>
          <w:p w14:paraId="3D8DB512" w14:textId="77777777" w:rsidR="00E26536" w:rsidRDefault="00E26536">
            <w:pPr>
              <w:spacing w:after="0"/>
              <w:rPr>
                <w:rFonts w:eastAsia="SimSun"/>
                <w:color w:val="000000" w:themeColor="text1"/>
                <w:lang w:val="en-US" w:eastAsia="zh-CN"/>
              </w:rPr>
            </w:pPr>
          </w:p>
          <w:p w14:paraId="3D8DB513" w14:textId="77777777" w:rsidR="00E26536" w:rsidRDefault="005E05DB">
            <w:pPr>
              <w:spacing w:afterLines="50" w:after="120"/>
              <w:jc w:val="both"/>
              <w:rPr>
                <w:b/>
                <w:bCs/>
                <w:szCs w:val="21"/>
                <w:lang w:val="en-US"/>
              </w:rPr>
            </w:pPr>
            <w:r>
              <w:rPr>
                <w:b/>
                <w:bCs/>
                <w:szCs w:val="21"/>
                <w:highlight w:val="yellow"/>
                <w:lang w:val="en-US"/>
              </w:rPr>
              <w:t>Proposal 3-1:</w:t>
            </w:r>
          </w:p>
          <w:p w14:paraId="3D8DB514" w14:textId="77777777" w:rsidR="00E26536" w:rsidRDefault="005E05DB">
            <w:pPr>
              <w:pStyle w:val="ListParagraph"/>
              <w:numPr>
                <w:ilvl w:val="0"/>
                <w:numId w:val="17"/>
              </w:numPr>
              <w:spacing w:after="0"/>
              <w:ind w:leftChars="0"/>
              <w:rPr>
                <w:rFonts w:eastAsiaTheme="minorEastAsia"/>
                <w:color w:val="000000" w:themeColor="text1"/>
                <w:lang w:val="en-US"/>
              </w:rPr>
            </w:pPr>
            <w:r>
              <w:rPr>
                <w:b/>
                <w:bCs/>
                <w:szCs w:val="21"/>
                <w:lang w:val="en-US"/>
              </w:rPr>
              <w:t>Introduce FG 55-2 with one of the followings</w:t>
            </w:r>
          </w:p>
          <w:p w14:paraId="3D8DB515" w14:textId="77777777" w:rsidR="00E26536" w:rsidRDefault="005E05DB">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3D8DB516" w14:textId="77777777" w:rsidR="00E26536" w:rsidRDefault="005E05DB">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gNB to know if the feature is supported: </w:t>
            </w:r>
            <w:r>
              <w:rPr>
                <w:b/>
                <w:bCs/>
                <w:color w:val="FF0000"/>
                <w:lang w:val="en-US"/>
              </w:rPr>
              <w:t>Yes</w:t>
            </w:r>
          </w:p>
          <w:p w14:paraId="3D8DB517" w14:textId="77777777" w:rsidR="00E26536" w:rsidRDefault="005E05DB">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3D8DB518" w14:textId="77777777" w:rsidR="00E26536" w:rsidRDefault="005E05DB">
            <w:pPr>
              <w:pStyle w:val="ListParagraph"/>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519" w14:textId="77777777" w:rsidR="00E26536" w:rsidRDefault="005E05DB">
            <w:pPr>
              <w:pStyle w:val="ListParagraph"/>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51A" w14:textId="77777777" w:rsidR="00E26536" w:rsidRDefault="00E26536">
            <w:pPr>
              <w:spacing w:after="0"/>
              <w:rPr>
                <w:rFonts w:eastAsia="SimSun"/>
                <w:color w:val="000000" w:themeColor="text1"/>
                <w:lang w:val="en-US" w:eastAsia="zh-CN"/>
              </w:rPr>
            </w:pPr>
          </w:p>
        </w:tc>
      </w:tr>
      <w:tr w:rsidR="00E26536" w14:paraId="3D8DB51F" w14:textId="77777777">
        <w:tc>
          <w:tcPr>
            <w:tcW w:w="504" w:type="pct"/>
          </w:tcPr>
          <w:p w14:paraId="3D8DB51C" w14:textId="77777777" w:rsidR="00E26536" w:rsidRDefault="005E05DB">
            <w:pPr>
              <w:spacing w:after="0"/>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6" w:type="pct"/>
          </w:tcPr>
          <w:p w14:paraId="3D8DB51D" w14:textId="77777777" w:rsidR="00E26536" w:rsidRDefault="005E05DB">
            <w:pPr>
              <w:pStyle w:val="ListParagraph"/>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3D8DB51E" w14:textId="77777777" w:rsidR="00E26536" w:rsidRDefault="005E05DB">
            <w:pPr>
              <w:pStyle w:val="ListParagraph"/>
              <w:numPr>
                <w:ilvl w:val="0"/>
                <w:numId w:val="19"/>
              </w:numPr>
              <w:spacing w:after="0"/>
              <w:ind w:leftChars="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n Need for the gNB to know, thank Ericsson for explanation. We don’t have strong view on this and is OK with “No.”</w:t>
            </w:r>
          </w:p>
        </w:tc>
      </w:tr>
      <w:tr w:rsidR="00E26536" w14:paraId="3D8DB529" w14:textId="77777777">
        <w:tc>
          <w:tcPr>
            <w:tcW w:w="504" w:type="pct"/>
          </w:tcPr>
          <w:p w14:paraId="3D8DB520" w14:textId="77777777" w:rsidR="00E26536" w:rsidRDefault="005E05DB">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521" w14:textId="77777777" w:rsidR="00E26536" w:rsidRDefault="005E05DB">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If UE vendors have strong concern, we are fine with </w:t>
            </w:r>
            <w:r>
              <w:rPr>
                <w:rFonts w:eastAsia="SimSun"/>
                <w:color w:val="000000" w:themeColor="text1"/>
                <w:lang w:val="en-US" w:eastAsia="zh-CN"/>
              </w:rPr>
              <w:t>‘</w:t>
            </w:r>
            <w:r>
              <w:rPr>
                <w:rFonts w:eastAsia="SimSun" w:hint="eastAsia"/>
                <w:color w:val="000000" w:themeColor="text1"/>
                <w:lang w:val="en-US" w:eastAsia="zh-CN"/>
              </w:rPr>
              <w:t>per band</w:t>
            </w:r>
            <w:r>
              <w:rPr>
                <w:rFonts w:eastAsia="SimSun"/>
                <w:color w:val="000000" w:themeColor="text1"/>
                <w:lang w:val="en-US" w:eastAsia="zh-CN"/>
              </w:rPr>
              <w:t>’</w:t>
            </w:r>
            <w:r>
              <w:rPr>
                <w:rFonts w:eastAsia="SimSun" w:hint="eastAsia"/>
                <w:color w:val="000000" w:themeColor="text1"/>
                <w:lang w:val="en-US" w:eastAsia="zh-CN"/>
              </w:rPr>
              <w:t xml:space="preserve"> granularity.</w:t>
            </w:r>
          </w:p>
          <w:p w14:paraId="3D8DB522" w14:textId="77777777" w:rsidR="00E26536" w:rsidRDefault="005E05DB">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14:paraId="3D8DB523" w14:textId="77777777" w:rsidR="00E26536" w:rsidRDefault="00E26536">
            <w:pPr>
              <w:spacing w:after="0"/>
              <w:rPr>
                <w:rFonts w:eastAsia="SimSun"/>
                <w:color w:val="000000" w:themeColor="text1"/>
                <w:lang w:val="en-US" w:eastAsia="zh-CN"/>
              </w:rPr>
            </w:pPr>
          </w:p>
          <w:p w14:paraId="3D8DB524" w14:textId="77777777" w:rsidR="00E26536" w:rsidRDefault="005E05DB">
            <w:pPr>
              <w:spacing w:after="0"/>
            </w:pPr>
            <w:r>
              <w:rPr>
                <w:noProof/>
              </w:rPr>
              <w:drawing>
                <wp:inline distT="0" distB="0" distL="114300" distR="114300" wp14:anchorId="3D8DB533" wp14:editId="3D8DB534">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3D8DB525" w14:textId="77777777" w:rsidR="00E26536" w:rsidRDefault="00E26536">
            <w:pPr>
              <w:spacing w:after="0"/>
              <w:rPr>
                <w:rFonts w:eastAsia="SimSun"/>
                <w:lang w:val="en-US" w:eastAsia="zh-CN"/>
              </w:rPr>
            </w:pPr>
          </w:p>
          <w:p w14:paraId="3D8DB526" w14:textId="77777777" w:rsidR="00E26536" w:rsidRDefault="005E05DB">
            <w:pPr>
              <w:spacing w:after="0"/>
              <w:rPr>
                <w:rFonts w:eastAsia="SimSun"/>
                <w:lang w:val="en-US" w:eastAsia="zh-CN"/>
              </w:rPr>
            </w:pPr>
            <w:r>
              <w:rPr>
                <w:rFonts w:eastAsia="SimSun" w:hint="eastAsia"/>
                <w:color w:val="C00000"/>
                <w:lang w:val="en-US" w:eastAsia="zh-CN"/>
              </w:rPr>
              <w:t>The existing 38.331</w:t>
            </w:r>
            <w:r>
              <w:rPr>
                <w:rFonts w:eastAsia="SimSun" w:hint="eastAsia"/>
                <w:lang w:val="en-US" w:eastAsia="zh-CN"/>
              </w:rPr>
              <w:t xml:space="preserve">: </w:t>
            </w:r>
          </w:p>
          <w:p w14:paraId="3D8DB527" w14:textId="77777777" w:rsidR="00E26536" w:rsidRDefault="005E05DB">
            <w:pPr>
              <w:spacing w:after="0"/>
              <w:rPr>
                <w:rFonts w:eastAsia="SimSun"/>
                <w:lang w:val="en-US" w:eastAsia="zh-CN"/>
              </w:rPr>
            </w:pPr>
            <w:r>
              <w:rPr>
                <w:noProof/>
              </w:rPr>
              <w:lastRenderedPageBreak/>
              <w:drawing>
                <wp:inline distT="0" distB="0" distL="114300" distR="114300" wp14:anchorId="3D8DB535" wp14:editId="3D8DB536">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3D8DB528" w14:textId="77777777" w:rsidR="00E26536" w:rsidRDefault="00E26536">
            <w:pPr>
              <w:spacing w:after="0"/>
              <w:rPr>
                <w:rFonts w:eastAsia="SimSun"/>
                <w:color w:val="000000" w:themeColor="text1"/>
                <w:lang w:val="en-US" w:eastAsia="zh-CN"/>
              </w:rPr>
            </w:pPr>
          </w:p>
        </w:tc>
      </w:tr>
      <w:tr w:rsidR="00A5069A" w14:paraId="16180E83" w14:textId="77777777">
        <w:tc>
          <w:tcPr>
            <w:tcW w:w="504" w:type="pct"/>
          </w:tcPr>
          <w:p w14:paraId="5BDC5518" w14:textId="5A77F79A" w:rsidR="00A5069A" w:rsidRPr="00A5069A" w:rsidRDefault="00A5069A" w:rsidP="00A5069A">
            <w:pPr>
              <w:spacing w:after="0"/>
              <w:jc w:val="both"/>
              <w:rPr>
                <w:rFonts w:eastAsia="SimSun"/>
                <w:szCs w:val="24"/>
                <w:lang w:val="en-US" w:eastAsia="zh-CN"/>
              </w:rPr>
            </w:pPr>
            <w:r w:rsidRPr="00A5069A">
              <w:rPr>
                <w:rFonts w:hint="eastAsia"/>
                <w:szCs w:val="24"/>
                <w:lang w:eastAsia="zh-CN"/>
              </w:rPr>
              <w:lastRenderedPageBreak/>
              <w:t>Qualcomm</w:t>
            </w:r>
          </w:p>
        </w:tc>
        <w:tc>
          <w:tcPr>
            <w:tcW w:w="4496" w:type="pct"/>
          </w:tcPr>
          <w:p w14:paraId="4762C2A2" w14:textId="77777777" w:rsidR="00A5069A" w:rsidRPr="00A5069A" w:rsidRDefault="00A5069A" w:rsidP="00A5069A">
            <w:pPr>
              <w:pStyle w:val="ListParagraph"/>
              <w:numPr>
                <w:ilvl w:val="0"/>
                <w:numId w:val="21"/>
              </w:numPr>
              <w:spacing w:after="0" w:line="240" w:lineRule="auto"/>
              <w:ind w:leftChars="0"/>
              <w:rPr>
                <w:szCs w:val="24"/>
              </w:rPr>
            </w:pPr>
            <w:r w:rsidRPr="00A5069A">
              <w:rPr>
                <w:szCs w:val="24"/>
              </w:rPr>
              <w:t>A UE reports per-band PRS processing capabilities. This includes the number of PRS resources the UE can process per slot:</w:t>
            </w:r>
          </w:p>
          <w:p w14:paraId="32D1AC13" w14:textId="77777777" w:rsidR="00A5069A" w:rsidRPr="00A5069A" w:rsidRDefault="00A5069A" w:rsidP="00A5069A">
            <w:pPr>
              <w:pStyle w:val="TAL"/>
              <w:keepLines w:val="0"/>
              <w:numPr>
                <w:ilvl w:val="2"/>
                <w:numId w:val="21"/>
              </w:numPr>
              <w:spacing w:after="200" w:line="276" w:lineRule="auto"/>
              <w:rPr>
                <w:rFonts w:ascii="Times New Roman" w:hAnsi="Times New Roman"/>
                <w:sz w:val="24"/>
                <w:szCs w:val="24"/>
              </w:rPr>
            </w:pPr>
            <w:r w:rsidRPr="00A5069A">
              <w:rPr>
                <w:rFonts w:ascii="Times New Roman" w:hAnsi="Times New Roman"/>
                <w:sz w:val="24"/>
                <w:szCs w:val="24"/>
              </w:rPr>
              <w:t>Max number of DL PRS resources that UE can process in a slot under it</w:t>
            </w:r>
          </w:p>
          <w:p w14:paraId="30C32BF8" w14:textId="77777777" w:rsidR="00A5069A" w:rsidRPr="00A5069A" w:rsidRDefault="00A5069A" w:rsidP="00A5069A">
            <w:pPr>
              <w:pStyle w:val="3GPPText"/>
              <w:numPr>
                <w:ilvl w:val="3"/>
                <w:numId w:val="21"/>
              </w:numPr>
              <w:adjustRightInd/>
              <w:spacing w:after="0" w:line="276" w:lineRule="auto"/>
              <w:textAlignment w:val="auto"/>
              <w:rPr>
                <w:sz w:val="24"/>
                <w:szCs w:val="24"/>
                <w:lang w:val="en-GB"/>
              </w:rPr>
            </w:pPr>
            <w:r w:rsidRPr="00A5069A">
              <w:rPr>
                <w:sz w:val="24"/>
                <w:szCs w:val="24"/>
                <w:lang w:val="en-GB"/>
              </w:rPr>
              <w:t>FR1 bands: {1, 2, 4, 6, 8, 12, 16, 24, 32, 48, 64} for each SCS: 15kHz, 30kHz, 60kHz</w:t>
            </w:r>
          </w:p>
          <w:p w14:paraId="4A7AA57B" w14:textId="77777777" w:rsidR="00A5069A" w:rsidRPr="00A5069A" w:rsidRDefault="00A5069A" w:rsidP="00A5069A">
            <w:pPr>
              <w:pStyle w:val="3GPPText"/>
              <w:numPr>
                <w:ilvl w:val="3"/>
                <w:numId w:val="21"/>
              </w:numPr>
              <w:adjustRightInd/>
              <w:spacing w:after="0" w:line="276" w:lineRule="auto"/>
              <w:textAlignment w:val="auto"/>
              <w:rPr>
                <w:sz w:val="24"/>
                <w:szCs w:val="24"/>
                <w:lang w:val="en-GB"/>
              </w:rPr>
            </w:pPr>
            <w:r w:rsidRPr="00A5069A">
              <w:rPr>
                <w:sz w:val="24"/>
                <w:szCs w:val="24"/>
                <w:lang w:val="en-GB"/>
              </w:rPr>
              <w:t>FR2 bands: {1, 2, 4, 6, 8, 12, 16, 24, 32, 48, 64} for each SCS: 60kHz, 120kHz</w:t>
            </w:r>
          </w:p>
          <w:p w14:paraId="5E2B3819" w14:textId="77777777" w:rsidR="00A5069A" w:rsidRPr="00A5069A" w:rsidRDefault="00A5069A" w:rsidP="00A5069A">
            <w:pPr>
              <w:pStyle w:val="ListParagraph"/>
              <w:numPr>
                <w:ilvl w:val="0"/>
                <w:numId w:val="21"/>
              </w:numPr>
              <w:spacing w:after="0" w:line="240" w:lineRule="auto"/>
              <w:ind w:leftChars="0"/>
              <w:rPr>
                <w:szCs w:val="24"/>
              </w:rPr>
            </w:pPr>
            <w:r w:rsidRPr="00A5069A">
              <w:rPr>
                <w:szCs w:val="24"/>
              </w:rPr>
              <w:t xml:space="preserve">With the new feature of single-symbol PRS, the network may try to squeeze in a slot more resources compared to what was possible before. </w:t>
            </w:r>
          </w:p>
          <w:p w14:paraId="3B13FDCF" w14:textId="77777777" w:rsidR="00A5069A" w:rsidRPr="00A5069A" w:rsidRDefault="00A5069A" w:rsidP="00A5069A">
            <w:pPr>
              <w:pStyle w:val="ListParagraph"/>
              <w:numPr>
                <w:ilvl w:val="1"/>
                <w:numId w:val="21"/>
              </w:numPr>
              <w:spacing w:after="0" w:line="240" w:lineRule="auto"/>
              <w:ind w:leftChars="0"/>
              <w:rPr>
                <w:szCs w:val="24"/>
              </w:rPr>
            </w:pPr>
            <w:r w:rsidRPr="00A5069A">
              <w:rPr>
                <w:szCs w:val="24"/>
              </w:rPr>
              <w:t xml:space="preserve">Compared to comb-N/N-symbols (PRS patterns up to rel-17), comb-N/1-symbol can fit N times more resources in a slot using the same overhead. </w:t>
            </w:r>
          </w:p>
          <w:p w14:paraId="08FCC92A" w14:textId="77777777" w:rsidR="00A5069A" w:rsidRPr="00A5069A" w:rsidRDefault="00A5069A" w:rsidP="00A5069A">
            <w:pPr>
              <w:pStyle w:val="ListParagraph"/>
              <w:numPr>
                <w:ilvl w:val="0"/>
                <w:numId w:val="21"/>
              </w:numPr>
              <w:spacing w:after="0" w:line="240" w:lineRule="auto"/>
              <w:ind w:leftChars="0"/>
              <w:rPr>
                <w:szCs w:val="24"/>
              </w:rPr>
            </w:pPr>
            <w:r w:rsidRPr="00A5069A">
              <w:rPr>
                <w:szCs w:val="24"/>
              </w:rPr>
              <w:t xml:space="preserve">Similarly, a UE might also be able to process more single-symbol PRS resources in a slot compared to the legacy PRS patterns. </w:t>
            </w:r>
          </w:p>
          <w:p w14:paraId="64BE175D" w14:textId="77777777" w:rsidR="00A5069A" w:rsidRPr="00A5069A" w:rsidRDefault="00A5069A" w:rsidP="00A5069A">
            <w:pPr>
              <w:pStyle w:val="ListParagraph"/>
              <w:numPr>
                <w:ilvl w:val="0"/>
                <w:numId w:val="21"/>
              </w:numPr>
              <w:spacing w:after="0" w:line="240" w:lineRule="auto"/>
              <w:ind w:leftChars="0"/>
              <w:rPr>
                <w:szCs w:val="24"/>
              </w:rPr>
            </w:pPr>
            <w:r w:rsidRPr="00A5069A">
              <w:rPr>
                <w:szCs w:val="24"/>
              </w:rPr>
              <w:t xml:space="preserve">So, this FG would make sense to be kept per band and add actually also the following 2 components so that the UE </w:t>
            </w:r>
            <w:proofErr w:type="spellStart"/>
            <w:r w:rsidRPr="00A5069A">
              <w:rPr>
                <w:szCs w:val="24"/>
              </w:rPr>
              <w:t>doesn</w:t>
            </w:r>
            <w:proofErr w:type="spellEnd"/>
            <w:r w:rsidRPr="00A5069A">
              <w:rPr>
                <w:rFonts w:hint="eastAsia"/>
                <w:szCs w:val="24"/>
              </w:rPr>
              <w:t>’</w:t>
            </w:r>
            <w:r w:rsidRPr="00A5069A">
              <w:rPr>
                <w:szCs w:val="24"/>
              </w:rPr>
              <w:t xml:space="preserve">t underreport its processing capabilities in a band: </w:t>
            </w:r>
          </w:p>
          <w:p w14:paraId="6B933315" w14:textId="77777777" w:rsidR="00A5069A" w:rsidRPr="00A5069A" w:rsidRDefault="00A5069A" w:rsidP="00A5069A">
            <w:pPr>
              <w:pStyle w:val="ListParagraph"/>
              <w:numPr>
                <w:ilvl w:val="2"/>
                <w:numId w:val="21"/>
              </w:numPr>
              <w:spacing w:after="0" w:line="240" w:lineRule="auto"/>
              <w:ind w:leftChars="0"/>
              <w:rPr>
                <w:szCs w:val="24"/>
              </w:rPr>
            </w:pPr>
            <w:r w:rsidRPr="00A5069A">
              <w:rPr>
                <w:rFonts w:hint="eastAsia"/>
                <w:szCs w:val="24"/>
              </w:rPr>
              <w:t>“</w:t>
            </w:r>
            <w:r w:rsidRPr="00A5069A">
              <w:rPr>
                <w:szCs w:val="24"/>
              </w:rPr>
              <w:t>Max number of single-symbol DL PRS resources it can process in a slot inside a MG</w:t>
            </w:r>
            <w:r w:rsidRPr="00A5069A">
              <w:rPr>
                <w:rFonts w:hint="eastAsia"/>
                <w:szCs w:val="24"/>
              </w:rPr>
              <w:t>”</w:t>
            </w:r>
            <w:r w:rsidRPr="00A5069A">
              <w:rPr>
                <w:szCs w:val="24"/>
              </w:rPr>
              <w:t xml:space="preserve"> and </w:t>
            </w:r>
            <w:r w:rsidRPr="00A5069A">
              <w:rPr>
                <w:rFonts w:hint="eastAsia"/>
                <w:szCs w:val="24"/>
              </w:rPr>
              <w:t>“</w:t>
            </w:r>
            <w:r w:rsidRPr="00A5069A">
              <w:rPr>
                <w:szCs w:val="24"/>
              </w:rPr>
              <w:t>Max number of single-symbol DL PRS resources it can process in a slot outside a MG</w:t>
            </w:r>
            <w:r w:rsidRPr="00A5069A">
              <w:rPr>
                <w:rFonts w:hint="eastAsia"/>
                <w:szCs w:val="24"/>
              </w:rPr>
              <w:t>”</w:t>
            </w:r>
            <w:r w:rsidRPr="00A5069A">
              <w:rPr>
                <w:szCs w:val="24"/>
              </w:rPr>
              <w:t xml:space="preserve"> with the legacy values:</w:t>
            </w:r>
          </w:p>
          <w:p w14:paraId="091BA6D7" w14:textId="77777777" w:rsidR="00A5069A" w:rsidRPr="00A5069A" w:rsidRDefault="00A5069A" w:rsidP="00A5069A">
            <w:pPr>
              <w:pStyle w:val="TAL"/>
              <w:ind w:left="2880"/>
              <w:rPr>
                <w:rFonts w:ascii="Times New Roman" w:hAnsi="Times New Roman"/>
                <w:sz w:val="24"/>
                <w:szCs w:val="24"/>
              </w:rPr>
            </w:pPr>
            <w:r w:rsidRPr="00A5069A">
              <w:rPr>
                <w:rFonts w:ascii="Times New Roman" w:hAnsi="Times New Roman"/>
                <w:sz w:val="24"/>
                <w:szCs w:val="24"/>
              </w:rPr>
              <w:t>FR1 bands: {1, 2, 4, 6, 8, 12, 16, 24, 32, 48, 64} for each SCS: 15kHz, 30kHz, 60kHz</w:t>
            </w:r>
          </w:p>
          <w:p w14:paraId="04DC437A" w14:textId="77777777" w:rsidR="00A5069A" w:rsidRPr="00A5069A" w:rsidRDefault="00A5069A" w:rsidP="00A5069A">
            <w:pPr>
              <w:pStyle w:val="TAL"/>
              <w:ind w:left="2880"/>
              <w:rPr>
                <w:rFonts w:ascii="Times New Roman" w:hAnsi="Times New Roman"/>
                <w:sz w:val="24"/>
                <w:szCs w:val="24"/>
              </w:rPr>
            </w:pPr>
            <w:r w:rsidRPr="00A5069A">
              <w:rPr>
                <w:rFonts w:ascii="Times New Roman" w:hAnsi="Times New Roman"/>
                <w:sz w:val="24"/>
                <w:szCs w:val="24"/>
              </w:rPr>
              <w:t>FR2 bands: {1, 2, 4, 6, 8, 12, 16, 24, 32, 48, 64} for each SCS: 60kHz, 120kHz</w:t>
            </w:r>
          </w:p>
          <w:p w14:paraId="111549BC" w14:textId="77777777" w:rsidR="00A5069A" w:rsidRPr="00A5069A" w:rsidRDefault="00A5069A" w:rsidP="00A5069A">
            <w:pPr>
              <w:pStyle w:val="TAL"/>
              <w:rPr>
                <w:rFonts w:ascii="Times New Roman" w:hAnsi="Times New Roman"/>
                <w:sz w:val="24"/>
                <w:szCs w:val="24"/>
              </w:rPr>
            </w:pPr>
            <w:r w:rsidRPr="00A5069A">
              <w:rPr>
                <w:rFonts w:ascii="Times New Roman" w:hAnsi="Times New Roman"/>
                <w:sz w:val="24"/>
                <w:szCs w:val="24"/>
              </w:rPr>
              <w:t>Such components are naturally reported per-band, following the legacy PRS processing capabilities.</w:t>
            </w:r>
          </w:p>
          <w:p w14:paraId="2EB94EFD" w14:textId="78BA5D6D" w:rsidR="00A5069A" w:rsidRPr="00A5069A" w:rsidRDefault="00A5069A" w:rsidP="00A5069A">
            <w:pPr>
              <w:spacing w:after="0"/>
              <w:rPr>
                <w:rFonts w:eastAsia="SimSun"/>
                <w:color w:val="000000" w:themeColor="text1"/>
                <w:szCs w:val="24"/>
                <w:lang w:val="en-US" w:eastAsia="zh-CN"/>
              </w:rPr>
            </w:pPr>
            <w:r w:rsidRPr="00A5069A">
              <w:rPr>
                <w:szCs w:val="24"/>
              </w:rPr>
              <w:t>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w:t>
            </w:r>
            <w:r w:rsidRPr="00A5069A">
              <w:rPr>
                <w:rFonts w:hint="eastAsia"/>
                <w:szCs w:val="24"/>
              </w:rPr>
              <w:t xml:space="preserve"> </w:t>
            </w:r>
          </w:p>
        </w:tc>
      </w:tr>
      <w:tr w:rsidR="00A5069A" w:rsidRPr="003F5713" w14:paraId="592997CA" w14:textId="77777777">
        <w:tc>
          <w:tcPr>
            <w:tcW w:w="504" w:type="pct"/>
          </w:tcPr>
          <w:p w14:paraId="634CBDEF" w14:textId="7BF15288" w:rsidR="00A5069A" w:rsidRPr="003F5713" w:rsidRDefault="003F571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1C053E6D" w14:textId="77777777" w:rsidR="003F5713" w:rsidRDefault="003F5713" w:rsidP="003F5713">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103897B2" w14:textId="77777777" w:rsidR="003F5713" w:rsidRDefault="003F5713" w:rsidP="003F5713">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Need for the gNB to know if the feature is supported</w:t>
            </w:r>
          </w:p>
          <w:p w14:paraId="66202EB3" w14:textId="76589CB4" w:rsidR="003F5713"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MTK</w:t>
            </w:r>
          </w:p>
          <w:p w14:paraId="7BAC7B37" w14:textId="62648385" w:rsidR="003F5713"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ZTE</w:t>
            </w:r>
          </w:p>
          <w:p w14:paraId="22FFE64B" w14:textId="77777777" w:rsidR="003F5713" w:rsidRDefault="003F5713" w:rsidP="003F5713">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4E3281B8" w14:textId="77777777" w:rsidR="003F5713"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02A74BB6" w14:textId="0785AE56" w:rsidR="003F5713" w:rsidRPr="0054520D"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2E7DD8C8" w14:textId="4EAB8531" w:rsidR="0054520D" w:rsidRPr="0054520D" w:rsidRDefault="0054520D" w:rsidP="003F5713">
            <w:pPr>
              <w:pStyle w:val="ListParagraph"/>
              <w:numPr>
                <w:ilvl w:val="1"/>
                <w:numId w:val="16"/>
              </w:numPr>
              <w:spacing w:after="0"/>
              <w:ind w:leftChars="0"/>
              <w:rPr>
                <w:rFonts w:eastAsiaTheme="minorEastAsia"/>
                <w:color w:val="000000" w:themeColor="text1"/>
                <w:lang w:val="en-US"/>
              </w:rPr>
            </w:pPr>
            <w:r>
              <w:rPr>
                <w:rFonts w:eastAsiaTheme="minorEastAsia" w:hint="eastAsia"/>
                <w:lang w:val="en-US"/>
              </w:rPr>
              <w:t>2</w:t>
            </w:r>
            <w:r>
              <w:rPr>
                <w:rFonts w:eastAsiaTheme="minorEastAsia"/>
                <w:lang w:val="en-US"/>
              </w:rPr>
              <w:t xml:space="preserve">. </w:t>
            </w:r>
            <w:r w:rsidRPr="00A5069A">
              <w:rPr>
                <w:szCs w:val="24"/>
              </w:rPr>
              <w:t>Max number of single-symbol DL PRS resources it can process in a slot inside a MG</w:t>
            </w:r>
            <w:r>
              <w:rPr>
                <w:szCs w:val="24"/>
              </w:rPr>
              <w:t>: QC</w:t>
            </w:r>
          </w:p>
          <w:p w14:paraId="25219839" w14:textId="0CCA36C0" w:rsidR="0054520D" w:rsidRPr="0054520D" w:rsidRDefault="0054520D" w:rsidP="0054520D">
            <w:pPr>
              <w:pStyle w:val="ListParagraph"/>
              <w:numPr>
                <w:ilvl w:val="2"/>
                <w:numId w:val="16"/>
              </w:numPr>
              <w:spacing w:after="0"/>
              <w:ind w:leftChars="0"/>
              <w:rPr>
                <w:rFonts w:eastAsiaTheme="minorEastAsia"/>
                <w:color w:val="000000" w:themeColor="text1"/>
                <w:lang w:val="en-US"/>
              </w:rPr>
            </w:pPr>
            <w:r w:rsidRPr="00A5069A">
              <w:rPr>
                <w:szCs w:val="24"/>
              </w:rPr>
              <w:lastRenderedPageBreak/>
              <w:t>FR1 bands: {1, 2, 4, 6, 8, 12, 16, 24, 32, 48, 64} for each SCS: 15kHz, 30kHz, 60kHz</w:t>
            </w:r>
          </w:p>
          <w:p w14:paraId="44A30AB6" w14:textId="3DDED357" w:rsidR="0054520D" w:rsidRPr="0054520D" w:rsidRDefault="0054520D" w:rsidP="0054520D">
            <w:pPr>
              <w:pStyle w:val="ListParagraph"/>
              <w:numPr>
                <w:ilvl w:val="2"/>
                <w:numId w:val="16"/>
              </w:numPr>
              <w:spacing w:after="0"/>
              <w:ind w:leftChars="0"/>
              <w:rPr>
                <w:rFonts w:eastAsiaTheme="minorEastAsia"/>
                <w:color w:val="000000" w:themeColor="text1"/>
                <w:lang w:val="en-US"/>
              </w:rPr>
            </w:pPr>
            <w:r w:rsidRPr="00A5069A">
              <w:rPr>
                <w:szCs w:val="24"/>
              </w:rPr>
              <w:t>FR2 bands: {1, 2, 4, 6, 8, 12, 16, 24, 32, 48, 64} for each SCS: 60kHz, 120kHz</w:t>
            </w:r>
          </w:p>
          <w:p w14:paraId="04E9E5A4" w14:textId="761D6852" w:rsidR="0054520D" w:rsidRPr="0054520D" w:rsidRDefault="0054520D" w:rsidP="003F5713">
            <w:pPr>
              <w:pStyle w:val="ListParagraph"/>
              <w:numPr>
                <w:ilvl w:val="1"/>
                <w:numId w:val="16"/>
              </w:numPr>
              <w:spacing w:after="0"/>
              <w:ind w:leftChars="0"/>
              <w:rPr>
                <w:rFonts w:eastAsiaTheme="minorEastAsia"/>
                <w:color w:val="000000" w:themeColor="text1"/>
                <w:lang w:val="en-US"/>
              </w:rPr>
            </w:pPr>
            <w:r>
              <w:rPr>
                <w:rFonts w:eastAsiaTheme="minorEastAsia"/>
                <w:lang w:val="en-US"/>
              </w:rPr>
              <w:t>3.</w:t>
            </w:r>
            <w:r>
              <w:rPr>
                <w:rFonts w:eastAsiaTheme="minorEastAsia"/>
                <w:color w:val="000000" w:themeColor="text1"/>
                <w:lang w:val="en-US"/>
              </w:rPr>
              <w:t xml:space="preserve"> </w:t>
            </w:r>
            <w:r w:rsidRPr="00A5069A">
              <w:rPr>
                <w:szCs w:val="24"/>
              </w:rPr>
              <w:t>Max number of single-symbol DL PRS resources it can process in a slot outside a MG</w:t>
            </w:r>
            <w:r>
              <w:rPr>
                <w:szCs w:val="24"/>
              </w:rPr>
              <w:t>: QC</w:t>
            </w:r>
          </w:p>
          <w:p w14:paraId="3F422D28" w14:textId="77777777" w:rsidR="0054520D" w:rsidRPr="0054520D" w:rsidRDefault="0054520D" w:rsidP="0054520D">
            <w:pPr>
              <w:pStyle w:val="ListParagraph"/>
              <w:numPr>
                <w:ilvl w:val="2"/>
                <w:numId w:val="16"/>
              </w:numPr>
              <w:spacing w:after="0"/>
              <w:ind w:leftChars="0"/>
              <w:rPr>
                <w:rFonts w:eastAsiaTheme="minorEastAsia"/>
                <w:color w:val="000000" w:themeColor="text1"/>
                <w:lang w:val="en-US"/>
              </w:rPr>
            </w:pPr>
            <w:r w:rsidRPr="00A5069A">
              <w:rPr>
                <w:szCs w:val="24"/>
              </w:rPr>
              <w:t>FR1 bands: {1, 2, 4, 6, 8, 12, 16, 24, 32, 48, 64} for each SCS: 15kHz, 30kHz, 60kHz</w:t>
            </w:r>
          </w:p>
          <w:p w14:paraId="6138131D" w14:textId="7A5DB85C" w:rsidR="0054520D" w:rsidRPr="0054520D" w:rsidRDefault="0054520D" w:rsidP="0054520D">
            <w:pPr>
              <w:pStyle w:val="ListParagraph"/>
              <w:numPr>
                <w:ilvl w:val="2"/>
                <w:numId w:val="16"/>
              </w:numPr>
              <w:spacing w:after="0"/>
              <w:ind w:leftChars="0"/>
              <w:rPr>
                <w:rFonts w:eastAsiaTheme="minorEastAsia"/>
                <w:color w:val="000000" w:themeColor="text1"/>
                <w:lang w:val="en-US"/>
              </w:rPr>
            </w:pPr>
            <w:r w:rsidRPr="00A5069A">
              <w:rPr>
                <w:szCs w:val="24"/>
              </w:rPr>
              <w:t>FR2 bands: {1, 2, 4, 6, 8, 12, 16, 24, 32, 48, 64} for each SCS: 60kHz, 120kHz</w:t>
            </w:r>
          </w:p>
          <w:p w14:paraId="67102CC1" w14:textId="77777777" w:rsidR="003F5713" w:rsidRDefault="003F5713" w:rsidP="003F5713">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7291C553" w14:textId="77777777" w:rsidR="003F5713"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5D4BF07F" w14:textId="77777777" w:rsidR="003F5713" w:rsidRDefault="003F5713" w:rsidP="003F5713">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45560EFB" w14:textId="051ECF10" w:rsidR="003F5713" w:rsidRPr="003F5713" w:rsidRDefault="003F5713" w:rsidP="003F5713">
            <w:pPr>
              <w:pStyle w:val="ListParagraph"/>
              <w:numPr>
                <w:ilvl w:val="1"/>
                <w:numId w:val="16"/>
              </w:numPr>
              <w:spacing w:after="0"/>
              <w:ind w:leftChars="0"/>
              <w:rPr>
                <w:rFonts w:eastAsiaTheme="minorEastAsia"/>
                <w:color w:val="000000" w:themeColor="text1"/>
                <w:lang w:val="nl-NL"/>
              </w:rPr>
            </w:pPr>
            <w:r w:rsidRPr="003F5713">
              <w:rPr>
                <w:rFonts w:eastAsiaTheme="minorEastAsia"/>
                <w:color w:val="000000" w:themeColor="text1"/>
                <w:lang w:val="nl-NL"/>
              </w:rPr>
              <w:t>per band: QC, MTK, [ZTE]</w:t>
            </w:r>
          </w:p>
          <w:p w14:paraId="1132627E" w14:textId="3DCC9C98" w:rsidR="00A5069A" w:rsidRDefault="00A5069A" w:rsidP="00A5069A">
            <w:pPr>
              <w:spacing w:after="0"/>
              <w:rPr>
                <w:rFonts w:eastAsia="SimSun"/>
                <w:color w:val="000000" w:themeColor="text1"/>
                <w:lang w:val="nl-NL" w:eastAsia="zh-CN"/>
              </w:rPr>
            </w:pPr>
          </w:p>
          <w:p w14:paraId="6DA04FC1" w14:textId="62CD211E" w:rsidR="00B37607" w:rsidRPr="00B37607" w:rsidRDefault="00B37607" w:rsidP="00A5069A">
            <w:pPr>
              <w:spacing w:after="0"/>
              <w:rPr>
                <w:rFonts w:eastAsiaTheme="minorEastAsia"/>
                <w:color w:val="000000" w:themeColor="text1"/>
                <w:lang w:val="en-US"/>
              </w:rPr>
            </w:pPr>
            <w:r w:rsidRPr="00B37607">
              <w:rPr>
                <w:rFonts w:eastAsiaTheme="minorEastAsia" w:hint="eastAsia"/>
                <w:color w:val="000000" w:themeColor="text1"/>
                <w:lang w:val="en-US"/>
              </w:rPr>
              <w:t>B</w:t>
            </w:r>
            <w:r w:rsidRPr="00B37607">
              <w:rPr>
                <w:rFonts w:eastAsiaTheme="minorEastAsia"/>
                <w:color w:val="000000" w:themeColor="text1"/>
                <w:lang w:val="en-US"/>
              </w:rPr>
              <w:t>ased on the comments</w:t>
            </w:r>
            <w:r>
              <w:rPr>
                <w:rFonts w:eastAsiaTheme="minorEastAsia"/>
                <w:color w:val="000000" w:themeColor="text1"/>
                <w:lang w:val="en-US"/>
              </w:rPr>
              <w:t xml:space="preserve">, proposals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updated as follows</w:t>
            </w:r>
          </w:p>
          <w:p w14:paraId="0C4DF622" w14:textId="25E82DE0" w:rsidR="003F5713" w:rsidRPr="00B37607" w:rsidRDefault="003F5713" w:rsidP="00A5069A">
            <w:pPr>
              <w:spacing w:after="0"/>
              <w:rPr>
                <w:rFonts w:eastAsia="SimSun"/>
                <w:color w:val="000000" w:themeColor="text1"/>
                <w:lang w:val="en-US" w:eastAsia="zh-CN"/>
              </w:rPr>
            </w:pPr>
          </w:p>
          <w:p w14:paraId="7E023F5D" w14:textId="7C5BEF12" w:rsidR="00A96C82" w:rsidRDefault="00A96C82" w:rsidP="00A96C82">
            <w:pPr>
              <w:spacing w:afterLines="50" w:after="120"/>
              <w:jc w:val="both"/>
              <w:rPr>
                <w:b/>
                <w:bCs/>
                <w:szCs w:val="21"/>
                <w:lang w:val="en-US"/>
              </w:rPr>
            </w:pPr>
            <w:r>
              <w:rPr>
                <w:b/>
                <w:bCs/>
                <w:szCs w:val="21"/>
                <w:highlight w:val="yellow"/>
                <w:lang w:val="en-US"/>
              </w:rPr>
              <w:t>Proposal 3-1-1:</w:t>
            </w:r>
          </w:p>
          <w:p w14:paraId="3745BD7C" w14:textId="3DD46139" w:rsidR="00A96C82" w:rsidRDefault="00A96C82" w:rsidP="00A96C82">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55-2 </w:t>
            </w:r>
            <w:r w:rsidR="00BC481F">
              <w:rPr>
                <w:b/>
                <w:bCs/>
                <w:szCs w:val="21"/>
                <w:lang w:val="en-US"/>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41"/>
              <w:gridCol w:w="1334"/>
              <w:gridCol w:w="5608"/>
              <w:gridCol w:w="710"/>
              <w:gridCol w:w="990"/>
              <w:gridCol w:w="850"/>
              <w:gridCol w:w="1845"/>
              <w:gridCol w:w="1135"/>
              <w:gridCol w:w="706"/>
              <w:gridCol w:w="710"/>
              <w:gridCol w:w="710"/>
              <w:gridCol w:w="1985"/>
              <w:gridCol w:w="1412"/>
            </w:tblGrid>
            <w:tr w:rsidR="00BC481F" w:rsidRPr="000A2704" w14:paraId="4D6E78CB" w14:textId="77777777" w:rsidTr="00BC481F">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CEFA13A" w14:textId="77777777" w:rsidR="000A2704" w:rsidRPr="000A2704" w:rsidRDefault="000A2704" w:rsidP="000A2704">
                  <w:pPr>
                    <w:pStyle w:val="TAL"/>
                    <w:snapToGrid w:val="0"/>
                    <w:spacing w:after="0" w:line="240" w:lineRule="auto"/>
                    <w:rPr>
                      <w:rFonts w:asciiTheme="majorHAnsi" w:hAnsiTheme="majorHAnsi" w:cstheme="majorHAnsi"/>
                      <w:color w:val="000000" w:themeColor="text1"/>
                      <w:szCs w:val="18"/>
                      <w:lang w:eastAsia="ja-JP"/>
                    </w:rPr>
                  </w:pPr>
                  <w:bookmarkStart w:id="3" w:name="_Hlk132904342"/>
                  <w:r w:rsidRPr="000A2704">
                    <w:rPr>
                      <w:rFonts w:asciiTheme="majorHAnsi" w:hAnsiTheme="majorHAnsi" w:cstheme="majorHAnsi"/>
                      <w:color w:val="000000" w:themeColor="text1"/>
                      <w:szCs w:val="18"/>
                      <w:lang w:eastAsia="ja-JP"/>
                    </w:rPr>
                    <w:t>55. TEI18</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6008E06C" w14:textId="77777777" w:rsidR="000A2704" w:rsidRPr="000A2704" w:rsidRDefault="000A2704" w:rsidP="000A2704">
                  <w:pPr>
                    <w:pStyle w:val="TAL"/>
                    <w:snapToGrid w:val="0"/>
                    <w:spacing w:after="0" w:line="240" w:lineRule="auto"/>
                    <w:rPr>
                      <w:rFonts w:asciiTheme="majorHAnsi" w:eastAsia="MS Mincho" w:hAnsiTheme="majorHAnsi" w:cstheme="majorHAnsi"/>
                      <w:color w:val="000000" w:themeColor="text1"/>
                      <w:szCs w:val="18"/>
                      <w:lang w:eastAsia="ja-JP"/>
                    </w:rPr>
                  </w:pPr>
                  <w:r w:rsidRPr="000A2704">
                    <w:rPr>
                      <w:rFonts w:asciiTheme="majorHAnsi" w:eastAsia="MS Mincho" w:hAnsiTheme="majorHAnsi" w:cstheme="majorHAnsi"/>
                      <w:color w:val="000000" w:themeColor="text1"/>
                      <w:szCs w:val="18"/>
                      <w:lang w:eastAsia="ja-JP"/>
                    </w:rPr>
                    <w:t>55-2</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966B78" w14:textId="77777777" w:rsidR="000A2704" w:rsidRPr="000A2704" w:rsidRDefault="000A2704" w:rsidP="000A2704">
                  <w:pPr>
                    <w:pStyle w:val="TAL"/>
                    <w:snapToGrid w:val="0"/>
                    <w:spacing w:after="0"/>
                    <w:rPr>
                      <w:rFonts w:asciiTheme="majorHAnsi" w:hAnsiTheme="majorHAnsi" w:cstheme="majorHAnsi"/>
                      <w:szCs w:val="18"/>
                    </w:rPr>
                  </w:pPr>
                  <w:r w:rsidRPr="000A2704">
                    <w:rPr>
                      <w:rFonts w:asciiTheme="majorHAnsi" w:hAnsiTheme="majorHAnsi" w:cstheme="majorHAnsi"/>
                      <w:szCs w:val="18"/>
                    </w:rPr>
                    <w:t>1-symbol PRS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7FE87FAF" w14:textId="156975A4" w:rsidR="000A2704" w:rsidRPr="000A2704" w:rsidRDefault="000A2704" w:rsidP="000A2704">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000000" w:themeColor="text1"/>
                      <w:sz w:val="18"/>
                      <w:szCs w:val="18"/>
                    </w:rPr>
                    <w:t>1. Support of 1-symbol PRS</w:t>
                  </w:r>
                  <w:r w:rsidRPr="000A2704">
                    <w:rPr>
                      <w:rFonts w:asciiTheme="majorHAnsi" w:hAnsiTheme="majorHAnsi" w:cstheme="majorHAnsi"/>
                      <w:sz w:val="18"/>
                      <w:szCs w:val="18"/>
                    </w:rPr>
                    <w:t xml:space="preserve"> </w:t>
                  </w:r>
                  <w:r w:rsidRPr="000A2704">
                    <w:rPr>
                      <w:rFonts w:asciiTheme="majorHAnsi" w:hAnsiTheme="majorHAnsi" w:cstheme="majorHAnsi"/>
                      <w:color w:val="FF0000"/>
                      <w:sz w:val="18"/>
                      <w:szCs w:val="18"/>
                    </w:rPr>
                    <w:t>with comb sizes from {2, 4, 6, 12}</w:t>
                  </w:r>
                </w:p>
                <w:p w14:paraId="34C01467" w14:textId="2A1A68AA" w:rsidR="000A2704" w:rsidRPr="000A2704" w:rsidRDefault="000A2704" w:rsidP="000A2704">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[2. Max number of single-symbol DL PRS resources it can process in a slot inside a MG</w:t>
                  </w:r>
                </w:p>
                <w:p w14:paraId="47DB7BB9" w14:textId="1E817BCD" w:rsidR="000A2704" w:rsidRPr="000A2704" w:rsidRDefault="000A2704" w:rsidP="000A2704">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4A264CE9" w14:textId="522E080A" w:rsidR="000A2704" w:rsidRPr="000A2704" w:rsidRDefault="000A2704" w:rsidP="000A2704">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FR2 bands: {1, 2, 4, 6, 8, 12, 16, 24, 32, 48, 64} for each SCS: 60kHz, 120kHz]</w:t>
                  </w:r>
                </w:p>
                <w:p w14:paraId="3A616548" w14:textId="4AF75002" w:rsidR="000A2704" w:rsidRPr="000A2704" w:rsidRDefault="000A2704" w:rsidP="000A2704">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[3. Max number of single-symbol DL PRS resources it can process in a slot outside a MG</w:t>
                  </w:r>
                </w:p>
                <w:p w14:paraId="45773E71" w14:textId="11D96E95" w:rsidR="000A2704" w:rsidRPr="000A2704" w:rsidRDefault="000A2704" w:rsidP="000A2704">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58A5CB6F" w14:textId="0CC5378B" w:rsidR="000A2704" w:rsidRPr="000A2704" w:rsidRDefault="000A2704" w:rsidP="000A2704">
                  <w:pPr>
                    <w:spacing w:after="0"/>
                    <w:rPr>
                      <w:rFonts w:asciiTheme="majorHAnsi" w:hAnsiTheme="majorHAnsi" w:cstheme="majorHAnsi"/>
                      <w:sz w:val="18"/>
                      <w:szCs w:val="18"/>
                      <w:lang w:val="en-US"/>
                    </w:rPr>
                  </w:pPr>
                  <w:r w:rsidRPr="000A2704">
                    <w:rPr>
                      <w:rFonts w:asciiTheme="majorHAnsi" w:hAnsiTheme="majorHAnsi" w:cstheme="majorHAnsi"/>
                      <w:color w:val="FF0000"/>
                      <w:sz w:val="18"/>
                      <w:szCs w:val="18"/>
                      <w:highlight w:val="yellow"/>
                    </w:rPr>
                    <w:t>FR2 bands: {1, 2, 4, 6, 8, 12, 16, 24, 32, 48, 64} for each SCS: 60kHz, 120kHz]</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7A504A" w14:textId="77777777" w:rsidR="000A2704" w:rsidRPr="000A2704" w:rsidRDefault="000A2704" w:rsidP="000A2704">
                  <w:pPr>
                    <w:pStyle w:val="TAL"/>
                    <w:snapToGrid w:val="0"/>
                    <w:spacing w:after="0"/>
                    <w:rPr>
                      <w:rFonts w:asciiTheme="majorHAnsi" w:hAnsiTheme="majorHAnsi" w:cstheme="majorHAnsi"/>
                      <w:szCs w:val="18"/>
                    </w:rPr>
                  </w:pPr>
                  <w:r w:rsidRPr="000A2704">
                    <w:rPr>
                      <w:rFonts w:asciiTheme="majorHAnsi" w:hAnsiTheme="majorHAnsi" w:cstheme="majorHAnsi"/>
                      <w:color w:val="000000" w:themeColor="text1"/>
                      <w:szCs w:val="18"/>
                    </w:rPr>
                    <w:t>13-1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E672776" w14:textId="73A87B4F" w:rsidR="000A2704" w:rsidRPr="000A2704" w:rsidRDefault="000A2704" w:rsidP="000A2704">
                  <w:pPr>
                    <w:pStyle w:val="TAL"/>
                    <w:snapToGrid w:val="0"/>
                    <w:spacing w:after="0"/>
                    <w:rPr>
                      <w:rFonts w:asciiTheme="majorHAnsi" w:hAnsiTheme="majorHAnsi" w:cstheme="majorHAnsi"/>
                      <w:i/>
                      <w:iCs/>
                      <w:szCs w:val="18"/>
                    </w:rPr>
                  </w:pPr>
                  <w:r w:rsidRPr="000A2704">
                    <w:rPr>
                      <w:rFonts w:asciiTheme="majorHAnsi" w:hAnsiTheme="majorHAnsi" w:cstheme="majorHAnsi"/>
                      <w:color w:val="FF0000"/>
                      <w:szCs w:val="18"/>
                      <w:highlight w:val="yellow"/>
                    </w:rPr>
                    <w:t>[Yes/No]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661A804" w14:textId="77777777" w:rsidR="000A2704" w:rsidRPr="000A2704" w:rsidRDefault="000A2704" w:rsidP="000A2704">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4B778C9A" w14:textId="77777777" w:rsidR="000A2704" w:rsidRPr="000A2704" w:rsidRDefault="000A2704" w:rsidP="000A2704">
                  <w:pPr>
                    <w:pStyle w:val="TAL"/>
                    <w:snapToGrid w:val="0"/>
                    <w:spacing w:after="0"/>
                    <w:rPr>
                      <w:rFonts w:asciiTheme="majorHAnsi" w:hAnsiTheme="majorHAnsi" w:cstheme="majorHAnsi"/>
                      <w:szCs w:val="18"/>
                    </w:rPr>
                  </w:pPr>
                  <w:r w:rsidRPr="000A2704">
                    <w:rPr>
                      <w:rFonts w:asciiTheme="majorHAnsi" w:hAnsiTheme="majorHAnsi" w:cstheme="majorHAnsi"/>
                      <w:color w:val="000000" w:themeColor="text1"/>
                      <w:szCs w:val="18"/>
                    </w:rPr>
                    <w:t>1-symbol PRS is not supported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459C00B" w14:textId="4CCDEE7D" w:rsidR="000A2704" w:rsidRPr="000A2704" w:rsidRDefault="000A2704" w:rsidP="000A2704">
                  <w:pPr>
                    <w:pStyle w:val="TAL"/>
                    <w:snapToGrid w:val="0"/>
                    <w:spacing w:after="0"/>
                    <w:rPr>
                      <w:rFonts w:asciiTheme="majorHAnsi" w:hAnsiTheme="majorHAnsi" w:cstheme="majorHAnsi"/>
                      <w:szCs w:val="18"/>
                    </w:rPr>
                  </w:pPr>
                  <w:r w:rsidRPr="000A2704">
                    <w:rPr>
                      <w:rFonts w:asciiTheme="majorHAnsi" w:eastAsia="SimSun" w:hAnsiTheme="majorHAnsi" w:cstheme="majorHAnsi"/>
                      <w:color w:val="FF0000"/>
                      <w:szCs w:val="18"/>
                    </w:rPr>
                    <w:t>per band</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294681" w14:textId="77777777" w:rsidR="000A2704" w:rsidRPr="000A2704" w:rsidRDefault="000A2704" w:rsidP="000A2704">
                  <w:pPr>
                    <w:pStyle w:val="TAL"/>
                    <w:snapToGrid w:val="0"/>
                    <w:spacing w:after="0"/>
                    <w:rPr>
                      <w:rFonts w:asciiTheme="majorHAnsi" w:eastAsia="MS Mincho" w:hAnsiTheme="majorHAnsi" w:cstheme="majorHAnsi"/>
                      <w:szCs w:val="18"/>
                    </w:rPr>
                  </w:pPr>
                  <w:r w:rsidRPr="000A2704">
                    <w:rPr>
                      <w:rFonts w:asciiTheme="majorHAnsi" w:hAnsiTheme="majorHAnsi" w:cstheme="majorHAnsi"/>
                      <w:color w:val="000000" w:themeColor="text1"/>
                      <w:szCs w:val="18"/>
                      <w:lang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44829AE7" w14:textId="77777777" w:rsidR="000A2704" w:rsidRPr="000A2704" w:rsidRDefault="000A2704" w:rsidP="000A2704">
                  <w:pPr>
                    <w:pStyle w:val="TAL"/>
                    <w:snapToGrid w:val="0"/>
                    <w:spacing w:after="0"/>
                    <w:rPr>
                      <w:rFonts w:asciiTheme="majorHAnsi" w:eastAsia="MS Mincho" w:hAnsiTheme="majorHAnsi" w:cstheme="majorHAnsi"/>
                      <w:szCs w:val="18"/>
                    </w:rPr>
                  </w:pPr>
                  <w:r w:rsidRPr="000A2704">
                    <w:rPr>
                      <w:rFonts w:asciiTheme="majorHAnsi" w:hAnsiTheme="majorHAnsi" w:cstheme="majorHAnsi"/>
                      <w:color w:val="000000" w:themeColor="text1"/>
                      <w:szCs w:val="18"/>
                      <w:lang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17D7A2A" w14:textId="77777777" w:rsidR="000A2704" w:rsidRPr="000A2704" w:rsidRDefault="000A2704" w:rsidP="000A2704">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5C48CD4" w14:textId="77777777" w:rsidR="000A2704" w:rsidRPr="000A2704" w:rsidRDefault="000A2704" w:rsidP="000A2704">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rPr>
                    <w:t>Need for location server to know if the feature is supported</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05B6641" w14:textId="77777777" w:rsidR="000A2704" w:rsidRPr="000A2704" w:rsidRDefault="000A2704" w:rsidP="000A2704">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rPr>
                    <w:t xml:space="preserve">Optional with capability </w:t>
                  </w:r>
                  <w:proofErr w:type="spellStart"/>
                  <w:r w:rsidRPr="000A2704">
                    <w:rPr>
                      <w:rFonts w:asciiTheme="majorHAnsi" w:hAnsiTheme="majorHAnsi" w:cstheme="majorHAnsi"/>
                      <w:color w:val="000000" w:themeColor="text1"/>
                      <w:szCs w:val="18"/>
                    </w:rPr>
                    <w:t>signaling</w:t>
                  </w:r>
                  <w:proofErr w:type="spellEnd"/>
                </w:p>
              </w:tc>
            </w:tr>
            <w:bookmarkEnd w:id="3"/>
          </w:tbl>
          <w:p w14:paraId="121F631A" w14:textId="0F9F5A72" w:rsidR="003F5713" w:rsidRPr="003F5713" w:rsidRDefault="003F5713" w:rsidP="00A5069A">
            <w:pPr>
              <w:spacing w:after="0"/>
              <w:rPr>
                <w:rFonts w:eastAsia="SimSun"/>
                <w:color w:val="000000" w:themeColor="text1"/>
                <w:lang w:val="nl-NL" w:eastAsia="zh-CN"/>
              </w:rPr>
            </w:pPr>
          </w:p>
        </w:tc>
      </w:tr>
      <w:tr w:rsidR="00A5069A" w:rsidRPr="003F5713" w14:paraId="5EE0F3AA" w14:textId="77777777">
        <w:tc>
          <w:tcPr>
            <w:tcW w:w="504" w:type="pct"/>
          </w:tcPr>
          <w:p w14:paraId="163E5081" w14:textId="695148D7" w:rsidR="00A5069A" w:rsidRPr="003F5713" w:rsidRDefault="007A1213">
            <w:pPr>
              <w:spacing w:after="0"/>
              <w:jc w:val="both"/>
              <w:rPr>
                <w:rFonts w:eastAsia="SimSun"/>
                <w:szCs w:val="21"/>
                <w:lang w:val="nl-NL" w:eastAsia="zh-CN"/>
              </w:rPr>
            </w:pPr>
            <w:r>
              <w:rPr>
                <w:rFonts w:eastAsia="SimSun" w:hint="eastAsia"/>
                <w:szCs w:val="21"/>
                <w:lang w:val="nl-NL" w:eastAsia="zh-CN"/>
              </w:rPr>
              <w:lastRenderedPageBreak/>
              <w:t>H</w:t>
            </w:r>
            <w:r>
              <w:rPr>
                <w:rFonts w:eastAsia="SimSun"/>
                <w:szCs w:val="21"/>
                <w:lang w:val="nl-NL" w:eastAsia="zh-CN"/>
              </w:rPr>
              <w:t>uawei, HiSilicon</w:t>
            </w:r>
          </w:p>
        </w:tc>
        <w:tc>
          <w:tcPr>
            <w:tcW w:w="4496" w:type="pct"/>
          </w:tcPr>
          <w:p w14:paraId="5B5D8F4E" w14:textId="5DCB0548" w:rsidR="007A1213" w:rsidRDefault="007A1213" w:rsidP="00A5069A">
            <w:pPr>
              <w:spacing w:after="0"/>
              <w:rPr>
                <w:rFonts w:eastAsia="SimSun"/>
                <w:color w:val="000000" w:themeColor="text1"/>
                <w:lang w:val="nl-NL" w:eastAsia="zh-CN"/>
              </w:rPr>
            </w:pPr>
            <w:r>
              <w:rPr>
                <w:rFonts w:eastAsia="SimSun" w:hint="eastAsia"/>
                <w:color w:val="000000" w:themeColor="text1"/>
                <w:lang w:val="nl-NL" w:eastAsia="zh-CN"/>
              </w:rPr>
              <w:t>F</w:t>
            </w:r>
            <w:r>
              <w:rPr>
                <w:rFonts w:eastAsia="SimSun"/>
                <w:color w:val="000000" w:themeColor="text1"/>
                <w:lang w:val="nl-NL" w:eastAsia="zh-CN"/>
              </w:rPr>
              <w:t>or the new component 2 and component 3, we do not mind adding a separate set of value</w:t>
            </w:r>
            <w:r w:rsidR="008779A9">
              <w:rPr>
                <w:rFonts w:eastAsia="SimSun"/>
                <w:color w:val="000000" w:themeColor="text1"/>
                <w:lang w:val="nl-NL" w:eastAsia="zh-CN"/>
              </w:rPr>
              <w:t>s</w:t>
            </w:r>
            <w:r>
              <w:rPr>
                <w:rFonts w:eastAsia="SimSun"/>
                <w:color w:val="000000" w:themeColor="text1"/>
                <w:lang w:val="nl-NL" w:eastAsia="zh-CN"/>
              </w:rPr>
              <w:t xml:space="preserve"> in the capability reporting, however, we do not think inside MG and outside MG should be in the same FG. They should be different FG</w:t>
            </w:r>
            <w:r w:rsidR="008779A9">
              <w:rPr>
                <w:rFonts w:eastAsia="SimSun"/>
                <w:color w:val="000000" w:themeColor="text1"/>
                <w:lang w:val="nl-NL" w:eastAsia="zh-CN"/>
              </w:rPr>
              <w:t>s</w:t>
            </w:r>
            <w:r>
              <w:rPr>
                <w:rFonts w:eastAsia="SimSun" w:hint="eastAsia"/>
                <w:color w:val="000000" w:themeColor="text1"/>
                <w:lang w:val="nl-NL" w:eastAsia="zh-CN"/>
              </w:rPr>
              <w:t>,</w:t>
            </w:r>
            <w:r>
              <w:rPr>
                <w:rFonts w:eastAsia="SimSun"/>
                <w:color w:val="000000" w:themeColor="text1"/>
                <w:lang w:val="nl-NL" w:eastAsia="zh-CN"/>
              </w:rPr>
              <w:t xml:space="preserve"> and RRC_INACTIVE state should also be added.</w:t>
            </w:r>
          </w:p>
          <w:p w14:paraId="0E8F6591" w14:textId="2FA76972" w:rsidR="007A1213" w:rsidRDefault="007A1213" w:rsidP="00A5069A">
            <w:pPr>
              <w:spacing w:after="0"/>
              <w:rPr>
                <w:rFonts w:eastAsia="SimSun"/>
                <w:color w:val="000000" w:themeColor="text1"/>
                <w:lang w:val="nl-NL" w:eastAsia="zh-CN"/>
              </w:rPr>
            </w:pPr>
            <w:r>
              <w:rPr>
                <w:rFonts w:eastAsia="SimSun" w:hint="eastAsia"/>
                <w:color w:val="000000" w:themeColor="text1"/>
                <w:lang w:val="nl-NL" w:eastAsia="zh-CN"/>
              </w:rPr>
              <w:t>F</w:t>
            </w:r>
            <w:r>
              <w:rPr>
                <w:rFonts w:eastAsia="SimSun"/>
                <w:color w:val="000000" w:themeColor="text1"/>
                <w:lang w:val="nl-NL" w:eastAsia="zh-CN"/>
              </w:rPr>
              <w:t>or the whether gNB needs to know, if the reason is PDC, we should have another FG</w:t>
            </w:r>
            <w:r w:rsidR="008779A9">
              <w:rPr>
                <w:rFonts w:eastAsia="SimSun"/>
                <w:color w:val="000000" w:themeColor="text1"/>
                <w:lang w:val="nl-NL" w:eastAsia="zh-CN"/>
              </w:rPr>
              <w:t>, reported to gNB seperately</w:t>
            </w:r>
            <w:r>
              <w:rPr>
                <w:rFonts w:eastAsia="SimSun"/>
                <w:color w:val="000000" w:themeColor="text1"/>
                <w:lang w:val="nl-NL" w:eastAsia="zh-CN"/>
              </w:rPr>
              <w:t>.</w:t>
            </w:r>
          </w:p>
          <w:p w14:paraId="39CAEFF2" w14:textId="7E087CCF" w:rsidR="007A1213" w:rsidRDefault="007A1213" w:rsidP="00A5069A">
            <w:pPr>
              <w:spacing w:after="0"/>
              <w:rPr>
                <w:rFonts w:eastAsia="SimSun"/>
                <w:color w:val="000000" w:themeColor="text1"/>
                <w:lang w:val="nl-NL" w:eastAsia="zh-CN"/>
              </w:rPr>
            </w:pPr>
            <w:r>
              <w:rPr>
                <w:rFonts w:eastAsia="SimSun" w:hint="eastAsia"/>
                <w:color w:val="000000" w:themeColor="text1"/>
                <w:lang w:val="nl-NL" w:eastAsia="zh-CN"/>
              </w:rPr>
              <w:t>F</w:t>
            </w:r>
            <w:r>
              <w:rPr>
                <w:rFonts w:eastAsia="SimSun"/>
                <w:color w:val="000000" w:themeColor="text1"/>
                <w:lang w:val="nl-NL" w:eastAsia="zh-CN"/>
              </w:rPr>
              <w:t>or per UE/per band, OK to take per band as well.</w:t>
            </w:r>
          </w:p>
          <w:p w14:paraId="26A918BF" w14:textId="77777777" w:rsidR="007A1213" w:rsidRDefault="007A1213" w:rsidP="00A5069A">
            <w:pPr>
              <w:spacing w:after="0"/>
              <w:rPr>
                <w:rFonts w:eastAsia="SimSun"/>
                <w:color w:val="000000" w:themeColor="text1"/>
                <w:lang w:val="nl-NL" w:eastAsia="zh-CN"/>
              </w:rPr>
            </w:pPr>
          </w:p>
          <w:p w14:paraId="042110BD" w14:textId="11220B06" w:rsidR="007A1213" w:rsidRDefault="007A1213" w:rsidP="00A5069A">
            <w:pPr>
              <w:spacing w:after="0"/>
              <w:rPr>
                <w:rFonts w:eastAsia="SimSun"/>
                <w:color w:val="000000" w:themeColor="text1"/>
                <w:lang w:val="nl-NL" w:eastAsia="zh-CN"/>
              </w:rPr>
            </w:pPr>
            <w:r>
              <w:rPr>
                <w:rFonts w:eastAsia="SimSun" w:hint="eastAsia"/>
                <w:color w:val="000000" w:themeColor="text1"/>
                <w:lang w:val="nl-NL" w:eastAsia="zh-CN"/>
              </w:rPr>
              <w:t>S</w:t>
            </w:r>
            <w:r>
              <w:rPr>
                <w:rFonts w:eastAsia="SimSun"/>
                <w:color w:val="000000" w:themeColor="text1"/>
                <w:lang w:val="nl-NL" w:eastAsia="zh-CN"/>
              </w:rPr>
              <w:t>o overall we should have the following</w:t>
            </w:r>
            <w:r w:rsidR="006D5B81">
              <w:rPr>
                <w:rFonts w:eastAsia="SimSun"/>
                <w:color w:val="000000" w:themeColor="text1"/>
                <w:lang w:val="nl-NL" w:eastAsia="zh-CN"/>
              </w:rPr>
              <w:t xml:space="preserve"> proposal</w:t>
            </w:r>
          </w:p>
          <w:p w14:paraId="16329893" w14:textId="77777777" w:rsidR="007A1213" w:rsidRDefault="007A1213" w:rsidP="00A5069A">
            <w:pPr>
              <w:spacing w:after="0"/>
              <w:rPr>
                <w:rFonts w:eastAsia="SimSun"/>
                <w:color w:val="000000" w:themeColor="text1"/>
                <w:lang w:val="nl-NL"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02"/>
              <w:gridCol w:w="1848"/>
              <w:gridCol w:w="5569"/>
              <w:gridCol w:w="671"/>
              <w:gridCol w:w="952"/>
              <w:gridCol w:w="811"/>
              <w:gridCol w:w="1806"/>
              <w:gridCol w:w="1096"/>
              <w:gridCol w:w="667"/>
              <w:gridCol w:w="671"/>
              <w:gridCol w:w="671"/>
              <w:gridCol w:w="1946"/>
              <w:gridCol w:w="1365"/>
            </w:tblGrid>
            <w:tr w:rsidR="006D5B81" w:rsidRPr="000A2704" w14:paraId="4609C533"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05E1374A" w14:textId="77777777" w:rsidR="007A1213" w:rsidRPr="000A2704" w:rsidRDefault="007A1213" w:rsidP="007A1213">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2C12CBBB" w14:textId="40D785A4" w:rsidR="007A1213" w:rsidRPr="000A2704" w:rsidRDefault="007A1213" w:rsidP="007A1213">
                  <w:pPr>
                    <w:pStyle w:val="TAL"/>
                    <w:snapToGrid w:val="0"/>
                    <w:spacing w:after="0" w:line="240" w:lineRule="auto"/>
                    <w:rPr>
                      <w:rFonts w:asciiTheme="majorHAnsi" w:eastAsia="MS Mincho" w:hAnsiTheme="majorHAnsi" w:cstheme="majorHAnsi"/>
                      <w:color w:val="000000" w:themeColor="text1"/>
                      <w:szCs w:val="18"/>
                      <w:lang w:eastAsia="ja-JP"/>
                    </w:rPr>
                  </w:pPr>
                  <w:r w:rsidRPr="000A2704">
                    <w:rPr>
                      <w:rFonts w:asciiTheme="majorHAnsi" w:eastAsia="MS Mincho" w:hAnsiTheme="majorHAnsi" w:cstheme="majorHAnsi"/>
                      <w:color w:val="000000" w:themeColor="text1"/>
                      <w:szCs w:val="18"/>
                      <w:lang w:eastAsia="ja-JP"/>
                    </w:rPr>
                    <w:t>55-2</w:t>
                  </w:r>
                  <w:r w:rsidR="00DC23EC">
                    <w:rPr>
                      <w:rFonts w:asciiTheme="majorHAnsi" w:eastAsia="MS Mincho" w:hAnsiTheme="majorHAnsi" w:cstheme="majorHAnsi"/>
                      <w:color w:val="000000" w:themeColor="text1"/>
                      <w:szCs w:val="18"/>
                      <w:lang w:eastAsia="ja-JP"/>
                    </w:rPr>
                    <w:t>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81E8119" w14:textId="624224E1" w:rsidR="007A1213" w:rsidRPr="000A2704" w:rsidRDefault="007A1213" w:rsidP="007A1213">
                  <w:pPr>
                    <w:pStyle w:val="TAL"/>
                    <w:snapToGrid w:val="0"/>
                    <w:spacing w:after="0"/>
                    <w:rPr>
                      <w:rFonts w:asciiTheme="majorHAnsi" w:hAnsiTheme="majorHAnsi" w:cstheme="majorHAnsi"/>
                      <w:szCs w:val="18"/>
                    </w:rPr>
                  </w:pPr>
                  <w:r w:rsidRPr="000A2704">
                    <w:rPr>
                      <w:rFonts w:asciiTheme="majorHAnsi" w:hAnsiTheme="majorHAnsi" w:cstheme="majorHAnsi"/>
                      <w:szCs w:val="18"/>
                    </w:rPr>
                    <w:t>1-symbol PRS</w:t>
                  </w:r>
                  <w:r w:rsidR="00DC23EC">
                    <w:rPr>
                      <w:rFonts w:asciiTheme="majorHAnsi" w:hAnsiTheme="majorHAnsi" w:cstheme="majorHAnsi"/>
                      <w:szCs w:val="18"/>
                    </w:rPr>
                    <w:t xml:space="preserve">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54B96D0" w14:textId="77777777" w:rsidR="007A1213" w:rsidRPr="000A2704" w:rsidRDefault="007A1213" w:rsidP="007A1213">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000000" w:themeColor="text1"/>
                      <w:sz w:val="18"/>
                      <w:szCs w:val="18"/>
                    </w:rPr>
                    <w:t>1. Support of 1-symbol PRS</w:t>
                  </w:r>
                  <w:r w:rsidRPr="000A2704">
                    <w:rPr>
                      <w:rFonts w:asciiTheme="majorHAnsi" w:hAnsiTheme="majorHAnsi" w:cstheme="majorHAnsi"/>
                      <w:sz w:val="18"/>
                      <w:szCs w:val="18"/>
                    </w:rPr>
                    <w:t xml:space="preserve"> </w:t>
                  </w:r>
                  <w:r w:rsidRPr="000A2704">
                    <w:rPr>
                      <w:rFonts w:asciiTheme="majorHAnsi" w:hAnsiTheme="majorHAnsi" w:cstheme="majorHAnsi"/>
                      <w:color w:val="FF0000"/>
                      <w:sz w:val="18"/>
                      <w:szCs w:val="18"/>
                    </w:rPr>
                    <w:t>with comb sizes from {2, 4, 6, 12}</w:t>
                  </w:r>
                </w:p>
                <w:p w14:paraId="6FE597A1" w14:textId="77777777" w:rsidR="007A1213" w:rsidRPr="000A2704" w:rsidRDefault="007A1213" w:rsidP="007A1213">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[2. Max number of single-symbol DL PRS resources it can process in a slot inside a MG</w:t>
                  </w:r>
                </w:p>
                <w:p w14:paraId="55F6F53F" w14:textId="77777777" w:rsidR="007A1213" w:rsidRPr="000A2704" w:rsidRDefault="007A1213" w:rsidP="007A1213">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7E2B522B" w14:textId="77777777" w:rsidR="007A1213" w:rsidRPr="000A2704" w:rsidRDefault="007A1213" w:rsidP="007A1213">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FR2 bands: {1, 2, 4, 6, 8, 12, 16, 24, 32, 48, 64} for each SCS: 60kHz, 120kHz]</w:t>
                  </w:r>
                </w:p>
                <w:p w14:paraId="5E1FF7AB" w14:textId="5D08FCE7" w:rsidR="007A1213" w:rsidRPr="000A2704" w:rsidRDefault="007A1213" w:rsidP="007A1213">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6D5149" w14:textId="77777777" w:rsidR="007A1213" w:rsidRPr="000A2704" w:rsidRDefault="007A1213" w:rsidP="007A1213">
                  <w:pPr>
                    <w:pStyle w:val="TAL"/>
                    <w:snapToGrid w:val="0"/>
                    <w:spacing w:after="0"/>
                    <w:rPr>
                      <w:rFonts w:asciiTheme="majorHAnsi" w:hAnsiTheme="majorHAnsi" w:cstheme="majorHAnsi"/>
                      <w:szCs w:val="18"/>
                    </w:rPr>
                  </w:pPr>
                  <w:r w:rsidRPr="000A2704">
                    <w:rPr>
                      <w:rFonts w:asciiTheme="majorHAnsi" w:hAnsiTheme="majorHAnsi" w:cstheme="majorHAnsi"/>
                      <w:color w:val="000000" w:themeColor="text1"/>
                      <w:szCs w:val="18"/>
                    </w:rPr>
                    <w:t>13-1</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BD42227" w14:textId="7E9DDF62" w:rsidR="007A1213" w:rsidRPr="000A2704" w:rsidRDefault="00DC23EC" w:rsidP="007A1213">
                  <w:pPr>
                    <w:pStyle w:val="TAL"/>
                    <w:snapToGrid w:val="0"/>
                    <w:spacing w:after="0"/>
                    <w:rPr>
                      <w:rFonts w:asciiTheme="majorHAnsi" w:hAnsiTheme="majorHAnsi" w:cstheme="majorHAnsi"/>
                      <w:i/>
                      <w:iCs/>
                      <w:szCs w:val="18"/>
                    </w:rPr>
                  </w:pPr>
                  <w:r>
                    <w:rPr>
                      <w:rFonts w:asciiTheme="majorHAnsi" w:hAnsiTheme="majorHAnsi" w:cstheme="majorHAnsi"/>
                      <w:color w:val="FF0000"/>
                      <w:szCs w:val="18"/>
                      <w:highlight w:val="yellow"/>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42F1AB2" w14:textId="77777777" w:rsidR="007A1213" w:rsidRPr="000A2704" w:rsidRDefault="007A1213" w:rsidP="007A1213">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E1FE11F" w14:textId="77777777" w:rsidR="007A1213" w:rsidRPr="000A2704" w:rsidRDefault="007A1213" w:rsidP="007A1213">
                  <w:pPr>
                    <w:pStyle w:val="TAL"/>
                    <w:snapToGrid w:val="0"/>
                    <w:spacing w:after="0"/>
                    <w:rPr>
                      <w:rFonts w:asciiTheme="majorHAnsi" w:hAnsiTheme="majorHAnsi" w:cstheme="majorHAnsi"/>
                      <w:szCs w:val="18"/>
                    </w:rPr>
                  </w:pPr>
                  <w:r w:rsidRPr="000A2704">
                    <w:rPr>
                      <w:rFonts w:asciiTheme="majorHAnsi" w:hAnsiTheme="majorHAnsi" w:cstheme="majorHAnsi"/>
                      <w:color w:val="000000" w:themeColor="text1"/>
                      <w:szCs w:val="18"/>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0C66E2" w14:textId="77777777" w:rsidR="007A1213" w:rsidRPr="000A2704" w:rsidRDefault="007A1213" w:rsidP="007A1213">
                  <w:pPr>
                    <w:pStyle w:val="TAL"/>
                    <w:snapToGrid w:val="0"/>
                    <w:spacing w:after="0"/>
                    <w:rPr>
                      <w:rFonts w:asciiTheme="majorHAnsi" w:hAnsiTheme="majorHAnsi" w:cstheme="majorHAnsi"/>
                      <w:szCs w:val="18"/>
                    </w:rPr>
                  </w:pPr>
                  <w:r w:rsidRPr="000A2704">
                    <w:rPr>
                      <w:rFonts w:asciiTheme="majorHAnsi" w:eastAsia="SimSun" w:hAnsiTheme="majorHAnsi" w:cstheme="majorHAnsi"/>
                      <w:color w:val="FF0000"/>
                      <w:szCs w:val="18"/>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ED3D96B" w14:textId="77777777" w:rsidR="007A1213" w:rsidRPr="000A2704" w:rsidRDefault="007A1213" w:rsidP="007A1213">
                  <w:pPr>
                    <w:pStyle w:val="TAL"/>
                    <w:snapToGrid w:val="0"/>
                    <w:spacing w:after="0"/>
                    <w:rPr>
                      <w:rFonts w:asciiTheme="majorHAnsi" w:eastAsia="MS Mincho" w:hAnsiTheme="majorHAnsi" w:cstheme="majorHAnsi"/>
                      <w:szCs w:val="18"/>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048DE99" w14:textId="77777777" w:rsidR="007A1213" w:rsidRPr="000A2704" w:rsidRDefault="007A1213" w:rsidP="007A1213">
                  <w:pPr>
                    <w:pStyle w:val="TAL"/>
                    <w:snapToGrid w:val="0"/>
                    <w:spacing w:after="0"/>
                    <w:rPr>
                      <w:rFonts w:asciiTheme="majorHAnsi" w:eastAsia="MS Mincho" w:hAnsiTheme="majorHAnsi" w:cstheme="majorHAnsi"/>
                      <w:szCs w:val="18"/>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6906FD2" w14:textId="77777777" w:rsidR="007A1213" w:rsidRPr="000A2704" w:rsidRDefault="007A1213" w:rsidP="007A1213">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E1E95C5" w14:textId="77777777" w:rsidR="007A1213" w:rsidRPr="000A2704" w:rsidRDefault="007A1213" w:rsidP="007A1213">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6646F2C" w14:textId="77777777" w:rsidR="007A1213" w:rsidRPr="000A2704" w:rsidRDefault="007A1213" w:rsidP="007A1213">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rPr>
                    <w:t xml:space="preserve">Optional with capability </w:t>
                  </w:r>
                  <w:proofErr w:type="spellStart"/>
                  <w:r w:rsidRPr="000A2704">
                    <w:rPr>
                      <w:rFonts w:asciiTheme="majorHAnsi" w:hAnsiTheme="majorHAnsi" w:cstheme="majorHAnsi"/>
                      <w:color w:val="000000" w:themeColor="text1"/>
                      <w:szCs w:val="18"/>
                    </w:rPr>
                    <w:t>signaling</w:t>
                  </w:r>
                  <w:proofErr w:type="spellEnd"/>
                </w:p>
              </w:tc>
            </w:tr>
            <w:tr w:rsidR="00DC23EC" w:rsidRPr="000A2704" w14:paraId="6003353E"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1CF234E" w14:textId="37128DE6" w:rsidR="00DC23EC" w:rsidRPr="000A2704" w:rsidRDefault="00DC23EC" w:rsidP="00DC23EC">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28A5269" w14:textId="65081ACC" w:rsidR="00DC23EC" w:rsidRPr="000A2704" w:rsidRDefault="00DC23EC" w:rsidP="00DC23EC">
                  <w:pPr>
                    <w:pStyle w:val="TAL"/>
                    <w:snapToGrid w:val="0"/>
                    <w:spacing w:after="0" w:line="240" w:lineRule="auto"/>
                    <w:rPr>
                      <w:rFonts w:asciiTheme="majorHAnsi" w:eastAsia="MS Mincho" w:hAnsiTheme="majorHAnsi" w:cstheme="majorHAnsi"/>
                      <w:color w:val="000000" w:themeColor="text1"/>
                      <w:szCs w:val="18"/>
                      <w:lang w:eastAsia="ja-JP"/>
                    </w:rPr>
                  </w:pPr>
                  <w:r w:rsidRPr="000A2704">
                    <w:rPr>
                      <w:rFonts w:asciiTheme="majorHAnsi" w:eastAsia="MS Mincho" w:hAnsiTheme="majorHAnsi" w:cstheme="majorHAnsi"/>
                      <w:color w:val="000000" w:themeColor="text1"/>
                      <w:szCs w:val="18"/>
                      <w:lang w:eastAsia="ja-JP"/>
                    </w:rPr>
                    <w:t>55-2</w:t>
                  </w:r>
                  <w:r>
                    <w:rPr>
                      <w:rFonts w:asciiTheme="majorHAnsi" w:eastAsia="MS Mincho" w:hAnsiTheme="majorHAnsi" w:cstheme="majorHAnsi"/>
                      <w:color w:val="000000" w:themeColor="text1"/>
                      <w:szCs w:val="18"/>
                      <w:lang w:eastAsia="ja-JP"/>
                    </w:rPr>
                    <w:t>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F884F46" w14:textId="592C440E" w:rsidR="00DC23EC" w:rsidRPr="000A2704" w:rsidRDefault="00DC23EC" w:rsidP="00DC23EC">
                  <w:pPr>
                    <w:pStyle w:val="TAL"/>
                    <w:snapToGrid w:val="0"/>
                    <w:spacing w:after="0"/>
                    <w:rPr>
                      <w:rFonts w:asciiTheme="majorHAnsi" w:hAnsiTheme="majorHAnsi" w:cstheme="majorHAnsi"/>
                      <w:szCs w:val="18"/>
                    </w:rPr>
                  </w:pPr>
                  <w:r w:rsidRPr="000A2704">
                    <w:rPr>
                      <w:rFonts w:asciiTheme="majorHAnsi" w:hAnsiTheme="majorHAnsi" w:cstheme="majorHAnsi"/>
                      <w:szCs w:val="18"/>
                    </w:rPr>
                    <w:t>1-symbol PRS</w:t>
                  </w:r>
                  <w:r>
                    <w:rPr>
                      <w:rFonts w:asciiTheme="majorHAnsi" w:hAnsiTheme="majorHAnsi" w:cstheme="majorHAnsi"/>
                      <w:szCs w:val="18"/>
                    </w:rPr>
                    <w:t xml:space="preserve"> for </w:t>
                  </w:r>
                  <w:r>
                    <w:t>outside MG</w:t>
                  </w:r>
                  <w:r>
                    <w:rPr>
                      <w:rFonts w:asciiTheme="majorHAnsi" w:hAnsiTheme="majorHAnsi" w:cstheme="majorHAnsi"/>
                      <w:szCs w:val="18"/>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FA98766" w14:textId="77777777" w:rsidR="00DC23EC" w:rsidRPr="000A2704"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000000" w:themeColor="text1"/>
                      <w:sz w:val="18"/>
                      <w:szCs w:val="18"/>
                    </w:rPr>
                    <w:t>1. Support of 1-symbol PRS</w:t>
                  </w:r>
                  <w:r w:rsidRPr="000A2704">
                    <w:rPr>
                      <w:rFonts w:asciiTheme="majorHAnsi" w:hAnsiTheme="majorHAnsi" w:cstheme="majorHAnsi"/>
                      <w:sz w:val="18"/>
                      <w:szCs w:val="18"/>
                    </w:rPr>
                    <w:t xml:space="preserve"> </w:t>
                  </w:r>
                  <w:r w:rsidRPr="000A2704">
                    <w:rPr>
                      <w:rFonts w:asciiTheme="majorHAnsi" w:hAnsiTheme="majorHAnsi" w:cstheme="majorHAnsi"/>
                      <w:color w:val="FF0000"/>
                      <w:sz w:val="18"/>
                      <w:szCs w:val="18"/>
                    </w:rPr>
                    <w:t>with comb sizes from {2, 4, 6, 12}</w:t>
                  </w:r>
                </w:p>
                <w:p w14:paraId="761E7EE9" w14:textId="7A018003" w:rsidR="00DC23EC" w:rsidRPr="000A2704" w:rsidRDefault="00DC23EC" w:rsidP="00DC23EC">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w:t>
                  </w:r>
                  <w:r>
                    <w:rPr>
                      <w:rFonts w:asciiTheme="majorHAnsi" w:hAnsiTheme="majorHAnsi" w:cstheme="majorHAnsi"/>
                      <w:color w:val="FF0000"/>
                      <w:sz w:val="18"/>
                      <w:szCs w:val="18"/>
                      <w:highlight w:val="yellow"/>
                    </w:rPr>
                    <w:t>2</w:t>
                  </w:r>
                  <w:r w:rsidRPr="000A2704">
                    <w:rPr>
                      <w:rFonts w:asciiTheme="majorHAnsi" w:hAnsiTheme="majorHAnsi" w:cstheme="majorHAnsi"/>
                      <w:color w:val="FF0000"/>
                      <w:sz w:val="18"/>
                      <w:szCs w:val="18"/>
                      <w:highlight w:val="yellow"/>
                    </w:rPr>
                    <w:t>. Max number of single-symbol DL PRS resources it can process in a slot outside a MG</w:t>
                  </w:r>
                </w:p>
                <w:p w14:paraId="0AF7A65C" w14:textId="77777777" w:rsidR="00DC23EC" w:rsidRPr="000A2704" w:rsidRDefault="00DC23EC" w:rsidP="00DC23EC">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0B561510" w14:textId="59B5D8AF" w:rsidR="00DC23EC" w:rsidRPr="000A2704"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FF0000"/>
                      <w:sz w:val="18"/>
                      <w:szCs w:val="18"/>
                      <w:highlight w:val="yellow"/>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072B81F" w14:textId="1FBE92F8" w:rsidR="00DC23EC" w:rsidRPr="00DC23EC" w:rsidRDefault="006D5B81" w:rsidP="00DC23EC">
                  <w:pPr>
                    <w:pStyle w:val="TAL"/>
                    <w:snapToGrid w:val="0"/>
                    <w:spacing w:after="0"/>
                    <w:rPr>
                      <w:rFonts w:asciiTheme="majorHAnsi" w:eastAsia="SimSun" w:hAnsiTheme="majorHAnsi" w:cstheme="majorHAnsi"/>
                      <w:color w:val="000000" w:themeColor="text1"/>
                      <w:szCs w:val="18"/>
                      <w:lang w:eastAsia="zh-CN"/>
                    </w:rPr>
                  </w:pPr>
                  <w:r w:rsidRPr="006D5B81">
                    <w:rPr>
                      <w:color w:val="FF0000"/>
                    </w:rPr>
                    <w:t>27-3-3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0E1E4E" w14:textId="4B1C80DE" w:rsidR="00DC23EC" w:rsidRDefault="00DC23EC" w:rsidP="00DC23EC">
                  <w:pPr>
                    <w:pStyle w:val="TAL"/>
                    <w:snapToGrid w:val="0"/>
                    <w:spacing w:after="0"/>
                    <w:rPr>
                      <w:rFonts w:asciiTheme="majorHAnsi" w:hAnsiTheme="majorHAnsi" w:cstheme="majorHAnsi"/>
                      <w:color w:val="FF0000"/>
                      <w:szCs w:val="18"/>
                      <w:highlight w:val="yellow"/>
                    </w:rPr>
                  </w:pPr>
                  <w:r>
                    <w:rPr>
                      <w:rFonts w:asciiTheme="majorHAnsi" w:hAnsiTheme="majorHAnsi" w:cstheme="majorHAnsi"/>
                      <w:color w:val="FF0000"/>
                      <w:szCs w:val="18"/>
                      <w:highlight w:val="yellow"/>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4AD7425" w14:textId="1F88999F" w:rsidR="00DC23EC" w:rsidRPr="000A2704" w:rsidRDefault="00DC23EC" w:rsidP="00DC23EC">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D4DA4A2" w14:textId="567A1B7D"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6B191A0" w14:textId="257D6321" w:rsidR="00DC23EC" w:rsidRPr="000A2704" w:rsidRDefault="00DC23EC" w:rsidP="00DC23EC">
                  <w:pPr>
                    <w:pStyle w:val="TAL"/>
                    <w:snapToGrid w:val="0"/>
                    <w:spacing w:after="0"/>
                    <w:rPr>
                      <w:rFonts w:asciiTheme="majorHAnsi" w:eastAsia="SimSun" w:hAnsiTheme="majorHAnsi" w:cstheme="majorHAnsi"/>
                      <w:color w:val="FF0000"/>
                      <w:szCs w:val="18"/>
                    </w:rPr>
                  </w:pPr>
                  <w:r w:rsidRPr="000A2704">
                    <w:rPr>
                      <w:rFonts w:asciiTheme="majorHAnsi" w:eastAsia="SimSun" w:hAnsiTheme="majorHAnsi" w:cstheme="majorHAnsi"/>
                      <w:color w:val="FF0000"/>
                      <w:szCs w:val="18"/>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52C7880" w14:textId="56509EDC"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6178404" w14:textId="6DEB4EC3"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F306C2A" w14:textId="77397DCE"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FB25183" w14:textId="739C487C"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6EDE8A8" w14:textId="4D95B89A"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 xml:space="preserve">Optional with capability </w:t>
                  </w:r>
                  <w:proofErr w:type="spellStart"/>
                  <w:r w:rsidRPr="000A2704">
                    <w:rPr>
                      <w:rFonts w:asciiTheme="majorHAnsi" w:hAnsiTheme="majorHAnsi" w:cstheme="majorHAnsi"/>
                      <w:color w:val="000000" w:themeColor="text1"/>
                      <w:szCs w:val="18"/>
                    </w:rPr>
                    <w:t>signaling</w:t>
                  </w:r>
                  <w:proofErr w:type="spellEnd"/>
                </w:p>
              </w:tc>
            </w:tr>
            <w:tr w:rsidR="00DC23EC" w:rsidRPr="000A2704" w14:paraId="04AA800C"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6198A59" w14:textId="77777777" w:rsidR="00DC23EC" w:rsidRPr="000A2704" w:rsidRDefault="00DC23EC" w:rsidP="00DC23EC">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CDD36AC" w14:textId="1FEEAED3" w:rsidR="00DC23EC" w:rsidRPr="000A2704" w:rsidRDefault="00DC23EC" w:rsidP="00DC23EC">
                  <w:pPr>
                    <w:pStyle w:val="TAL"/>
                    <w:snapToGrid w:val="0"/>
                    <w:spacing w:after="0" w:line="240" w:lineRule="auto"/>
                    <w:rPr>
                      <w:rFonts w:asciiTheme="majorHAnsi" w:eastAsia="MS Mincho" w:hAnsiTheme="majorHAnsi" w:cstheme="majorHAnsi"/>
                      <w:color w:val="000000" w:themeColor="text1"/>
                      <w:szCs w:val="18"/>
                      <w:lang w:eastAsia="ja-JP"/>
                    </w:rPr>
                  </w:pPr>
                  <w:r w:rsidRPr="000A2704">
                    <w:rPr>
                      <w:rFonts w:asciiTheme="majorHAnsi" w:eastAsia="MS Mincho" w:hAnsiTheme="majorHAnsi" w:cstheme="majorHAnsi"/>
                      <w:color w:val="000000" w:themeColor="text1"/>
                      <w:szCs w:val="18"/>
                      <w:lang w:eastAsia="ja-JP"/>
                    </w:rPr>
                    <w:t>55-2</w:t>
                  </w:r>
                  <w:r>
                    <w:rPr>
                      <w:rFonts w:asciiTheme="majorHAnsi" w:eastAsia="MS Mincho" w:hAnsiTheme="majorHAnsi" w:cstheme="majorHAnsi"/>
                      <w:color w:val="000000" w:themeColor="text1"/>
                      <w:szCs w:val="18"/>
                      <w:lang w:eastAsia="ja-JP"/>
                    </w:rPr>
                    <w:t>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D87431E" w14:textId="1A1DFD61" w:rsidR="00DC23EC" w:rsidRPr="000A2704" w:rsidRDefault="00DC23EC" w:rsidP="00DC23EC">
                  <w:pPr>
                    <w:pStyle w:val="TAL"/>
                    <w:snapToGrid w:val="0"/>
                    <w:spacing w:after="0"/>
                    <w:rPr>
                      <w:rFonts w:asciiTheme="majorHAnsi" w:hAnsiTheme="majorHAnsi" w:cstheme="majorHAnsi"/>
                      <w:szCs w:val="18"/>
                    </w:rPr>
                  </w:pPr>
                  <w:r w:rsidRPr="000A2704">
                    <w:rPr>
                      <w:rFonts w:asciiTheme="majorHAnsi" w:hAnsiTheme="majorHAnsi" w:cstheme="majorHAnsi"/>
                      <w:szCs w:val="18"/>
                    </w:rPr>
                    <w:t>1-symbol PRS</w:t>
                  </w:r>
                  <w:r>
                    <w:rPr>
                      <w:rFonts w:asciiTheme="majorHAnsi" w:hAnsiTheme="majorHAnsi" w:cstheme="majorHAnsi"/>
                      <w:szCs w:val="18"/>
                    </w:rPr>
                    <w:t xml:space="preserve">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4926BF9F" w14:textId="77777777" w:rsidR="00DC23EC" w:rsidRPr="000A2704"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000000" w:themeColor="text1"/>
                      <w:sz w:val="18"/>
                      <w:szCs w:val="18"/>
                    </w:rPr>
                    <w:t>1. Support of 1-symbol PRS</w:t>
                  </w:r>
                  <w:r w:rsidRPr="000A2704">
                    <w:rPr>
                      <w:rFonts w:asciiTheme="majorHAnsi" w:hAnsiTheme="majorHAnsi" w:cstheme="majorHAnsi"/>
                      <w:sz w:val="18"/>
                      <w:szCs w:val="18"/>
                    </w:rPr>
                    <w:t xml:space="preserve"> </w:t>
                  </w:r>
                  <w:r w:rsidRPr="000A2704">
                    <w:rPr>
                      <w:rFonts w:asciiTheme="majorHAnsi" w:hAnsiTheme="majorHAnsi" w:cstheme="majorHAnsi"/>
                      <w:color w:val="FF0000"/>
                      <w:sz w:val="18"/>
                      <w:szCs w:val="18"/>
                    </w:rPr>
                    <w:t>with comb sizes from {2, 4, 6, 12}</w:t>
                  </w:r>
                </w:p>
                <w:p w14:paraId="6E921BFD" w14:textId="77777777" w:rsidR="00DC23EC" w:rsidRPr="000A2704" w:rsidRDefault="00DC23EC" w:rsidP="00DC23EC">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w:t>
                  </w:r>
                  <w:r>
                    <w:rPr>
                      <w:rFonts w:asciiTheme="majorHAnsi" w:hAnsiTheme="majorHAnsi" w:cstheme="majorHAnsi"/>
                      <w:color w:val="FF0000"/>
                      <w:sz w:val="18"/>
                      <w:szCs w:val="18"/>
                      <w:highlight w:val="yellow"/>
                    </w:rPr>
                    <w:t>2</w:t>
                  </w:r>
                  <w:r w:rsidRPr="000A2704">
                    <w:rPr>
                      <w:rFonts w:asciiTheme="majorHAnsi" w:hAnsiTheme="majorHAnsi" w:cstheme="majorHAnsi"/>
                      <w:color w:val="FF0000"/>
                      <w:sz w:val="18"/>
                      <w:szCs w:val="18"/>
                      <w:highlight w:val="yellow"/>
                    </w:rPr>
                    <w:t>. Max number of single-symbol DL PRS resources it can process in a slot outside a MG</w:t>
                  </w:r>
                </w:p>
                <w:p w14:paraId="7648A1F5" w14:textId="77777777" w:rsidR="00DC23EC" w:rsidRPr="000A2704" w:rsidRDefault="00DC23EC" w:rsidP="00DC23EC">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5B7A2751" w14:textId="77777777" w:rsidR="00DC23EC" w:rsidRPr="000A2704" w:rsidRDefault="00DC23EC" w:rsidP="00DC23EC">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FF0000"/>
                      <w:sz w:val="18"/>
                      <w:szCs w:val="18"/>
                      <w:highlight w:val="yellow"/>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8433D3E" w14:textId="18DBA10C" w:rsidR="00DC23EC" w:rsidRPr="00DC23EC" w:rsidRDefault="006D5B81" w:rsidP="00DC23EC">
                  <w:pPr>
                    <w:pStyle w:val="TAL"/>
                    <w:snapToGrid w:val="0"/>
                    <w:spacing w:after="0"/>
                    <w:rPr>
                      <w:rFonts w:asciiTheme="majorHAnsi" w:eastAsia="SimSun" w:hAnsiTheme="majorHAnsi" w:cstheme="majorHAnsi"/>
                      <w:color w:val="000000" w:themeColor="text1"/>
                      <w:szCs w:val="18"/>
                      <w:lang w:eastAsia="zh-CN"/>
                    </w:rPr>
                  </w:pPr>
                  <w:r w:rsidRPr="006D5B81">
                    <w:rPr>
                      <w:rFonts w:asciiTheme="majorHAnsi" w:eastAsia="SimSun" w:hAnsiTheme="majorHAnsi" w:cstheme="majorHAnsi"/>
                      <w:color w:val="FF0000"/>
                      <w:szCs w:val="18"/>
                      <w:lang w:eastAsia="zh-CN"/>
                    </w:rPr>
                    <w:t>27-6</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691662A" w14:textId="77777777" w:rsidR="00DC23EC" w:rsidRDefault="00DC23EC" w:rsidP="00DC23EC">
                  <w:pPr>
                    <w:pStyle w:val="TAL"/>
                    <w:snapToGrid w:val="0"/>
                    <w:spacing w:after="0"/>
                    <w:rPr>
                      <w:rFonts w:asciiTheme="majorHAnsi" w:hAnsiTheme="majorHAnsi" w:cstheme="majorHAnsi"/>
                      <w:color w:val="FF0000"/>
                      <w:szCs w:val="18"/>
                      <w:highlight w:val="yellow"/>
                    </w:rPr>
                  </w:pPr>
                  <w:r>
                    <w:rPr>
                      <w:rFonts w:asciiTheme="majorHAnsi" w:hAnsiTheme="majorHAnsi" w:cstheme="majorHAnsi"/>
                      <w:color w:val="FF0000"/>
                      <w:szCs w:val="18"/>
                      <w:highlight w:val="yellow"/>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3092FCD" w14:textId="77777777" w:rsidR="00DC23EC" w:rsidRPr="000A2704" w:rsidRDefault="00DC23EC" w:rsidP="00DC23EC">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227B9D72" w14:textId="77777777"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53ED4F" w14:textId="77777777" w:rsidR="00DC23EC" w:rsidRPr="000A2704" w:rsidRDefault="00DC23EC" w:rsidP="00DC23EC">
                  <w:pPr>
                    <w:pStyle w:val="TAL"/>
                    <w:snapToGrid w:val="0"/>
                    <w:spacing w:after="0"/>
                    <w:rPr>
                      <w:rFonts w:asciiTheme="majorHAnsi" w:eastAsia="SimSun" w:hAnsiTheme="majorHAnsi" w:cstheme="majorHAnsi"/>
                      <w:color w:val="FF0000"/>
                      <w:szCs w:val="18"/>
                    </w:rPr>
                  </w:pPr>
                  <w:r w:rsidRPr="000A2704">
                    <w:rPr>
                      <w:rFonts w:asciiTheme="majorHAnsi" w:eastAsia="SimSun" w:hAnsiTheme="majorHAnsi" w:cstheme="majorHAnsi"/>
                      <w:color w:val="FF0000"/>
                      <w:szCs w:val="18"/>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DC3FA2A" w14:textId="77777777"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26110DF" w14:textId="77777777"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0D11F45" w14:textId="77777777" w:rsidR="00DC23EC" w:rsidRPr="000A2704" w:rsidRDefault="00DC23EC" w:rsidP="00DC23EC">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A94EE5" w14:textId="77777777"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7445CD8" w14:textId="77777777" w:rsidR="00DC23EC" w:rsidRPr="000A2704" w:rsidRDefault="00DC23EC" w:rsidP="00DC23EC">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 xml:space="preserve">Optional with capability </w:t>
                  </w:r>
                  <w:proofErr w:type="spellStart"/>
                  <w:r w:rsidRPr="000A2704">
                    <w:rPr>
                      <w:rFonts w:asciiTheme="majorHAnsi" w:hAnsiTheme="majorHAnsi" w:cstheme="majorHAnsi"/>
                      <w:color w:val="000000" w:themeColor="text1"/>
                      <w:szCs w:val="18"/>
                    </w:rPr>
                    <w:t>signaling</w:t>
                  </w:r>
                  <w:proofErr w:type="spellEnd"/>
                </w:p>
              </w:tc>
            </w:tr>
            <w:tr w:rsidR="006D5B81" w:rsidRPr="000A2704" w14:paraId="30453AC0" w14:textId="77777777" w:rsidTr="006D5B81">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17DFAA5" w14:textId="77777777" w:rsidR="006D5B81" w:rsidRPr="000A2704" w:rsidRDefault="006D5B81" w:rsidP="006D5B81">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9056CBF" w14:textId="6F509C4B" w:rsidR="006D5B81" w:rsidRPr="000A2704" w:rsidRDefault="006D5B81" w:rsidP="006D5B81">
                  <w:pPr>
                    <w:pStyle w:val="TAL"/>
                    <w:snapToGrid w:val="0"/>
                    <w:spacing w:after="0" w:line="240" w:lineRule="auto"/>
                    <w:rPr>
                      <w:rFonts w:asciiTheme="majorHAnsi" w:eastAsia="MS Mincho" w:hAnsiTheme="majorHAnsi" w:cstheme="majorHAnsi"/>
                      <w:color w:val="000000" w:themeColor="text1"/>
                      <w:szCs w:val="18"/>
                      <w:lang w:eastAsia="ja-JP"/>
                    </w:rPr>
                  </w:pPr>
                  <w:r w:rsidRPr="000A2704">
                    <w:rPr>
                      <w:rFonts w:asciiTheme="majorHAnsi" w:eastAsia="MS Mincho" w:hAnsiTheme="majorHAnsi" w:cstheme="majorHAnsi"/>
                      <w:color w:val="000000" w:themeColor="text1"/>
                      <w:szCs w:val="18"/>
                      <w:lang w:eastAsia="ja-JP"/>
                    </w:rPr>
                    <w:t>55-2</w:t>
                  </w:r>
                  <w:r>
                    <w:rPr>
                      <w:rFonts w:asciiTheme="majorHAnsi" w:eastAsia="MS Mincho" w:hAnsiTheme="majorHAnsi" w:cstheme="majorHAnsi"/>
                      <w:color w:val="000000" w:themeColor="text1"/>
                      <w:szCs w:val="18"/>
                      <w:lang w:eastAsia="ja-JP"/>
                    </w:rPr>
                    <w:t>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029CF4E" w14:textId="6E26C88A" w:rsidR="006D5B81" w:rsidRPr="000A2704" w:rsidRDefault="006D5B81" w:rsidP="006D5B81">
                  <w:pPr>
                    <w:pStyle w:val="TAL"/>
                    <w:snapToGrid w:val="0"/>
                    <w:spacing w:after="0"/>
                    <w:rPr>
                      <w:rFonts w:asciiTheme="majorHAnsi" w:hAnsiTheme="majorHAnsi" w:cstheme="majorHAnsi"/>
                      <w:szCs w:val="18"/>
                    </w:rPr>
                  </w:pPr>
                  <w:r w:rsidRPr="000A2704">
                    <w:rPr>
                      <w:rFonts w:asciiTheme="majorHAnsi" w:hAnsiTheme="majorHAnsi" w:cstheme="majorHAnsi"/>
                      <w:szCs w:val="18"/>
                    </w:rPr>
                    <w:t>1-symbol PRS</w:t>
                  </w:r>
                  <w:r>
                    <w:rPr>
                      <w:rFonts w:asciiTheme="majorHAnsi" w:hAnsiTheme="majorHAnsi" w:cstheme="majorHAnsi"/>
                      <w:szCs w:val="18"/>
                    </w:rPr>
                    <w:t xml:space="preserve">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2F0296BD" w14:textId="77777777" w:rsidR="006D5B81" w:rsidRPr="000A2704" w:rsidRDefault="006D5B81" w:rsidP="006D5B81">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000000" w:themeColor="text1"/>
                      <w:sz w:val="18"/>
                      <w:szCs w:val="18"/>
                    </w:rPr>
                    <w:t>1. Support of 1-symbol PRS</w:t>
                  </w:r>
                  <w:r w:rsidRPr="000A2704">
                    <w:rPr>
                      <w:rFonts w:asciiTheme="majorHAnsi" w:hAnsiTheme="majorHAnsi" w:cstheme="majorHAnsi"/>
                      <w:sz w:val="18"/>
                      <w:szCs w:val="18"/>
                    </w:rPr>
                    <w:t xml:space="preserve"> </w:t>
                  </w:r>
                  <w:r w:rsidRPr="000A2704">
                    <w:rPr>
                      <w:rFonts w:asciiTheme="majorHAnsi" w:hAnsiTheme="majorHAnsi" w:cstheme="majorHAnsi"/>
                      <w:color w:val="FF0000"/>
                      <w:sz w:val="18"/>
                      <w:szCs w:val="18"/>
                    </w:rPr>
                    <w:t>with comb sizes from {2, 4, 6, 12}</w:t>
                  </w:r>
                </w:p>
                <w:p w14:paraId="115D9B5E" w14:textId="77777777" w:rsidR="006D5B81" w:rsidRPr="000A2704" w:rsidRDefault="006D5B81" w:rsidP="006D5B81">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w:t>
                  </w:r>
                  <w:r>
                    <w:rPr>
                      <w:rFonts w:asciiTheme="majorHAnsi" w:hAnsiTheme="majorHAnsi" w:cstheme="majorHAnsi"/>
                      <w:color w:val="FF0000"/>
                      <w:sz w:val="18"/>
                      <w:szCs w:val="18"/>
                      <w:highlight w:val="yellow"/>
                    </w:rPr>
                    <w:t>2</w:t>
                  </w:r>
                  <w:r w:rsidRPr="000A2704">
                    <w:rPr>
                      <w:rFonts w:asciiTheme="majorHAnsi" w:hAnsiTheme="majorHAnsi" w:cstheme="majorHAnsi"/>
                      <w:color w:val="FF0000"/>
                      <w:sz w:val="18"/>
                      <w:szCs w:val="18"/>
                      <w:highlight w:val="yellow"/>
                    </w:rPr>
                    <w:t>. Max number of single-symbol DL PRS resources it can process in a slot outside a MG</w:t>
                  </w:r>
                </w:p>
                <w:p w14:paraId="4F1E1C4C" w14:textId="77777777" w:rsidR="006D5B81" w:rsidRPr="000A2704" w:rsidRDefault="006D5B81" w:rsidP="006D5B81">
                  <w:pPr>
                    <w:spacing w:after="0"/>
                    <w:rPr>
                      <w:rFonts w:asciiTheme="majorHAnsi" w:hAnsiTheme="majorHAnsi" w:cstheme="majorHAnsi"/>
                      <w:color w:val="FF0000"/>
                      <w:sz w:val="18"/>
                      <w:szCs w:val="18"/>
                      <w:highlight w:val="yellow"/>
                    </w:rPr>
                  </w:pPr>
                  <w:r w:rsidRPr="000A2704">
                    <w:rPr>
                      <w:rFonts w:asciiTheme="majorHAnsi" w:hAnsiTheme="majorHAnsi" w:cstheme="majorHAnsi"/>
                      <w:color w:val="FF0000"/>
                      <w:sz w:val="18"/>
                      <w:szCs w:val="18"/>
                      <w:highlight w:val="yellow"/>
                    </w:rPr>
                    <w:t>FR1 bands: {1, 2, 4, 6, 8, 12, 16, 24, 32, 48, 64} for each SCS: 15kHz, 30kHz, 60kHz</w:t>
                  </w:r>
                </w:p>
                <w:p w14:paraId="51305D76" w14:textId="77777777" w:rsidR="006D5B81" w:rsidRPr="000A2704" w:rsidRDefault="006D5B81" w:rsidP="006D5B81">
                  <w:pPr>
                    <w:autoSpaceDE w:val="0"/>
                    <w:autoSpaceDN w:val="0"/>
                    <w:adjustRightInd w:val="0"/>
                    <w:snapToGrid w:val="0"/>
                    <w:spacing w:after="0"/>
                    <w:contextualSpacing/>
                    <w:rPr>
                      <w:rFonts w:asciiTheme="majorHAnsi" w:hAnsiTheme="majorHAnsi" w:cstheme="majorHAnsi"/>
                      <w:color w:val="000000" w:themeColor="text1"/>
                      <w:sz w:val="18"/>
                      <w:szCs w:val="18"/>
                    </w:rPr>
                  </w:pPr>
                  <w:r w:rsidRPr="000A2704">
                    <w:rPr>
                      <w:rFonts w:asciiTheme="majorHAnsi" w:hAnsiTheme="majorHAnsi" w:cstheme="majorHAnsi"/>
                      <w:color w:val="FF0000"/>
                      <w:sz w:val="18"/>
                      <w:szCs w:val="18"/>
                      <w:highlight w:val="yellow"/>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7E4724" w14:textId="31E2F75E" w:rsidR="006D5B81" w:rsidRPr="00DC23EC" w:rsidRDefault="006D5B81" w:rsidP="006D5B81">
                  <w:pPr>
                    <w:pStyle w:val="TAL"/>
                    <w:snapToGrid w:val="0"/>
                    <w:spacing w:after="0"/>
                    <w:rPr>
                      <w:rFonts w:asciiTheme="majorHAnsi" w:eastAsia="SimSun" w:hAnsiTheme="majorHAnsi" w:cstheme="majorHAnsi"/>
                      <w:color w:val="000000" w:themeColor="text1"/>
                      <w:szCs w:val="18"/>
                      <w:lang w:eastAsia="zh-CN"/>
                    </w:rPr>
                  </w:pPr>
                  <w:r w:rsidRPr="006D5B81">
                    <w:rPr>
                      <w:rFonts w:asciiTheme="majorHAnsi" w:eastAsia="SimSun" w:hAnsiTheme="majorHAnsi" w:cstheme="majorHAnsi"/>
                      <w:color w:val="FF0000"/>
                      <w:szCs w:val="18"/>
                      <w:lang w:eastAsia="zh-CN"/>
                    </w:rPr>
                    <w:t>25-19a</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7C10A9" w14:textId="15B7E2D5" w:rsidR="006D5B81" w:rsidRDefault="006D5B81" w:rsidP="006D5B81">
                  <w:pPr>
                    <w:pStyle w:val="TAL"/>
                    <w:snapToGrid w:val="0"/>
                    <w:spacing w:after="0"/>
                    <w:rPr>
                      <w:rFonts w:asciiTheme="majorHAnsi" w:hAnsiTheme="majorHAnsi" w:cstheme="majorHAnsi"/>
                      <w:color w:val="FF0000"/>
                      <w:szCs w:val="18"/>
                      <w:highlight w:val="yellow"/>
                    </w:rPr>
                  </w:pPr>
                  <w:r>
                    <w:rPr>
                      <w:rFonts w:asciiTheme="majorHAnsi" w:hAnsiTheme="majorHAnsi" w:cstheme="majorHAnsi"/>
                      <w:color w:val="FF0000"/>
                      <w:szCs w:val="18"/>
                      <w:highlight w:val="yellow"/>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980266" w14:textId="77777777" w:rsidR="006D5B81" w:rsidRPr="000A2704" w:rsidRDefault="006D5B81" w:rsidP="006D5B81">
                  <w:pPr>
                    <w:pStyle w:val="TAL"/>
                    <w:snapToGrid w:val="0"/>
                    <w:spacing w:after="0" w:line="240" w:lineRule="auto"/>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EA10F8B" w14:textId="77777777" w:rsidR="006D5B81" w:rsidRPr="000A2704" w:rsidRDefault="006D5B81" w:rsidP="006D5B81">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3DE3784" w14:textId="77777777" w:rsidR="006D5B81" w:rsidRPr="000A2704" w:rsidRDefault="006D5B81" w:rsidP="006D5B81">
                  <w:pPr>
                    <w:pStyle w:val="TAL"/>
                    <w:snapToGrid w:val="0"/>
                    <w:spacing w:after="0"/>
                    <w:rPr>
                      <w:rFonts w:asciiTheme="majorHAnsi" w:eastAsia="SimSun" w:hAnsiTheme="majorHAnsi" w:cstheme="majorHAnsi"/>
                      <w:color w:val="FF0000"/>
                      <w:szCs w:val="18"/>
                    </w:rPr>
                  </w:pPr>
                  <w:r w:rsidRPr="000A2704">
                    <w:rPr>
                      <w:rFonts w:asciiTheme="majorHAnsi" w:eastAsia="SimSun" w:hAnsiTheme="majorHAnsi" w:cstheme="majorHAnsi"/>
                      <w:color w:val="FF0000"/>
                      <w:szCs w:val="18"/>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F048BB5" w14:textId="77777777" w:rsidR="006D5B81" w:rsidRPr="000A2704" w:rsidRDefault="006D5B81" w:rsidP="006D5B81">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C7086E8" w14:textId="77777777" w:rsidR="006D5B81" w:rsidRPr="000A2704" w:rsidRDefault="006D5B81" w:rsidP="006D5B81">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3F43857" w14:textId="77777777" w:rsidR="006D5B81" w:rsidRPr="000A2704" w:rsidRDefault="006D5B81" w:rsidP="006D5B81">
                  <w:pPr>
                    <w:pStyle w:val="TAL"/>
                    <w:snapToGrid w:val="0"/>
                    <w:spacing w:after="0"/>
                    <w:rPr>
                      <w:rFonts w:asciiTheme="majorHAnsi" w:hAnsiTheme="majorHAnsi" w:cstheme="majorHAnsi"/>
                      <w:color w:val="000000" w:themeColor="text1"/>
                      <w:szCs w:val="18"/>
                      <w:lang w:eastAsia="ja-JP"/>
                    </w:rPr>
                  </w:pPr>
                  <w:r w:rsidRPr="000A2704">
                    <w:rPr>
                      <w:rFonts w:asciiTheme="majorHAnsi" w:hAnsiTheme="majorHAnsi" w:cstheme="majorHAnsi"/>
                      <w:color w:val="000000" w:themeColor="text1"/>
                      <w:szCs w:val="18"/>
                      <w:lang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B223513" w14:textId="6D18F01C" w:rsidR="006D5B81" w:rsidRPr="000A2704" w:rsidRDefault="006D5B81" w:rsidP="006D5B81">
                  <w:pPr>
                    <w:pStyle w:val="TAL"/>
                    <w:snapToGrid w:val="0"/>
                    <w:spacing w:after="0"/>
                    <w:rPr>
                      <w:rFonts w:asciiTheme="majorHAnsi" w:hAnsiTheme="majorHAnsi" w:cstheme="majorHAnsi"/>
                      <w:color w:val="000000" w:themeColor="text1"/>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A5B0115" w14:textId="77777777" w:rsidR="006D5B81" w:rsidRPr="000A2704" w:rsidRDefault="006D5B81" w:rsidP="006D5B81">
                  <w:pPr>
                    <w:pStyle w:val="TAL"/>
                    <w:snapToGrid w:val="0"/>
                    <w:spacing w:after="0"/>
                    <w:rPr>
                      <w:rFonts w:asciiTheme="majorHAnsi" w:hAnsiTheme="majorHAnsi" w:cstheme="majorHAnsi"/>
                      <w:color w:val="000000" w:themeColor="text1"/>
                      <w:szCs w:val="18"/>
                    </w:rPr>
                  </w:pPr>
                  <w:r w:rsidRPr="000A2704">
                    <w:rPr>
                      <w:rFonts w:asciiTheme="majorHAnsi" w:hAnsiTheme="majorHAnsi" w:cstheme="majorHAnsi"/>
                      <w:color w:val="000000" w:themeColor="text1"/>
                      <w:szCs w:val="18"/>
                    </w:rPr>
                    <w:t xml:space="preserve">Optional with capability </w:t>
                  </w:r>
                  <w:proofErr w:type="spellStart"/>
                  <w:r w:rsidRPr="000A2704">
                    <w:rPr>
                      <w:rFonts w:asciiTheme="majorHAnsi" w:hAnsiTheme="majorHAnsi" w:cstheme="majorHAnsi"/>
                      <w:color w:val="000000" w:themeColor="text1"/>
                      <w:szCs w:val="18"/>
                    </w:rPr>
                    <w:t>signaling</w:t>
                  </w:r>
                  <w:proofErr w:type="spellEnd"/>
                </w:p>
              </w:tc>
            </w:tr>
          </w:tbl>
          <w:p w14:paraId="4EE36D34" w14:textId="77777777" w:rsidR="007A1213" w:rsidRDefault="007A1213" w:rsidP="00A5069A">
            <w:pPr>
              <w:spacing w:after="0"/>
              <w:rPr>
                <w:rFonts w:eastAsia="SimSun"/>
                <w:color w:val="000000" w:themeColor="text1"/>
                <w:lang w:val="nl-NL" w:eastAsia="zh-CN"/>
              </w:rPr>
            </w:pPr>
          </w:p>
          <w:p w14:paraId="6FA3181D" w14:textId="2E13F67A" w:rsidR="007A1213" w:rsidRPr="003F5713" w:rsidRDefault="007A1213" w:rsidP="00A5069A">
            <w:pPr>
              <w:spacing w:after="0"/>
              <w:rPr>
                <w:rFonts w:eastAsia="SimSun"/>
                <w:color w:val="000000" w:themeColor="text1"/>
                <w:lang w:val="nl-NL" w:eastAsia="zh-CN"/>
              </w:rPr>
            </w:pPr>
          </w:p>
        </w:tc>
      </w:tr>
      <w:tr w:rsidR="004A0DB8" w:rsidRPr="003F5713" w14:paraId="2E957C5E" w14:textId="77777777">
        <w:tc>
          <w:tcPr>
            <w:tcW w:w="504" w:type="pct"/>
          </w:tcPr>
          <w:p w14:paraId="50D3E95D" w14:textId="5AEEE4C4" w:rsidR="004A0DB8" w:rsidRDefault="004A0DB8">
            <w:pPr>
              <w:spacing w:after="0"/>
              <w:jc w:val="both"/>
              <w:rPr>
                <w:rFonts w:eastAsia="SimSun" w:hint="eastAsia"/>
                <w:szCs w:val="21"/>
                <w:lang w:val="nl-NL" w:eastAsia="zh-CN"/>
              </w:rPr>
            </w:pPr>
            <w:r>
              <w:rPr>
                <w:rFonts w:eastAsia="SimSun"/>
                <w:szCs w:val="21"/>
                <w:lang w:val="nl-NL" w:eastAsia="zh-CN"/>
              </w:rPr>
              <w:lastRenderedPageBreak/>
              <w:t>Qualcomm</w:t>
            </w:r>
          </w:p>
        </w:tc>
        <w:tc>
          <w:tcPr>
            <w:tcW w:w="4496" w:type="pct"/>
          </w:tcPr>
          <w:p w14:paraId="6CAC71C5" w14:textId="3B43FEB0" w:rsidR="004A0DB8" w:rsidRDefault="004A0DB8" w:rsidP="00A5069A">
            <w:pPr>
              <w:spacing w:after="0"/>
              <w:rPr>
                <w:rFonts w:eastAsia="SimSun" w:hint="eastAsia"/>
                <w:color w:val="000000" w:themeColor="text1"/>
                <w:lang w:val="nl-NL" w:eastAsia="zh-CN"/>
              </w:rPr>
            </w:pPr>
            <w:r>
              <w:rPr>
                <w:rFonts w:eastAsia="SimSun"/>
                <w:color w:val="000000" w:themeColor="text1"/>
                <w:lang w:val="nl-NL" w:eastAsia="zh-CN"/>
              </w:rPr>
              <w:t xml:space="preserve">We support the updated proposal from Huawei, HiSilicon. </w:t>
            </w:r>
          </w:p>
        </w:tc>
      </w:tr>
    </w:tbl>
    <w:p w14:paraId="3D8DB52A" w14:textId="77777777" w:rsidR="00E26536" w:rsidRPr="003F5713" w:rsidRDefault="00E26536">
      <w:pPr>
        <w:spacing w:afterLines="50" w:after="120"/>
        <w:jc w:val="both"/>
        <w:rPr>
          <w:sz w:val="22"/>
          <w:lang w:val="nl-NL"/>
        </w:rPr>
      </w:pPr>
    </w:p>
    <w:p w14:paraId="3D8DB52B" w14:textId="77777777" w:rsidR="00E26536" w:rsidRPr="003F5713" w:rsidRDefault="00E26536">
      <w:pPr>
        <w:spacing w:afterLines="50" w:after="120"/>
        <w:jc w:val="both"/>
        <w:rPr>
          <w:sz w:val="22"/>
          <w:lang w:val="nl-NL"/>
        </w:rPr>
      </w:pPr>
    </w:p>
    <w:p w14:paraId="3D8DB52C" w14:textId="77777777" w:rsidR="00E26536" w:rsidRDefault="005E05DB">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3D8DB52D" w14:textId="77777777" w:rsidR="00E26536" w:rsidRDefault="005E05DB">
      <w:pPr>
        <w:spacing w:afterLines="50" w:after="120"/>
        <w:jc w:val="both"/>
        <w:rPr>
          <w:sz w:val="22"/>
        </w:rPr>
      </w:pPr>
      <w:r>
        <w:rPr>
          <w:sz w:val="22"/>
          <w:lang w:val="en-US"/>
        </w:rPr>
        <w:t>To be updated</w:t>
      </w:r>
    </w:p>
    <w:p w14:paraId="3D8DB52E" w14:textId="77777777" w:rsidR="00E26536" w:rsidRDefault="00E26536">
      <w:pPr>
        <w:spacing w:afterLines="50" w:after="120"/>
        <w:jc w:val="both"/>
        <w:rPr>
          <w:sz w:val="22"/>
          <w:lang w:val="en-US"/>
        </w:rPr>
      </w:pPr>
    </w:p>
    <w:p w14:paraId="3D8DB52F" w14:textId="77777777" w:rsidR="00E26536" w:rsidRDefault="005E05DB">
      <w:pPr>
        <w:pStyle w:val="Heading1"/>
        <w:spacing w:before="180" w:after="120"/>
        <w:rPr>
          <w:rFonts w:eastAsia="MS Mincho"/>
          <w:b/>
          <w:bCs/>
          <w:szCs w:val="24"/>
          <w:lang w:val="en-US"/>
        </w:rPr>
      </w:pPr>
      <w:r>
        <w:rPr>
          <w:rFonts w:eastAsia="MS Mincho"/>
          <w:b/>
          <w:bCs/>
          <w:szCs w:val="24"/>
          <w:lang w:val="en-US"/>
        </w:rPr>
        <w:t>References</w:t>
      </w:r>
    </w:p>
    <w:p w14:paraId="3D8DB530" w14:textId="77777777" w:rsidR="00E26536" w:rsidRDefault="005E05DB">
      <w:pPr>
        <w:spacing w:afterLines="50" w:after="120"/>
        <w:jc w:val="both"/>
        <w:rPr>
          <w:rFonts w:eastAsia="MS Mincho"/>
          <w:sz w:val="22"/>
        </w:rPr>
      </w:pPr>
      <w:bookmarkStart w:id="4"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3D8DB531" w14:textId="77777777" w:rsidR="00E26536" w:rsidRDefault="005E05DB">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3D8DB532" w14:textId="77777777" w:rsidR="00E26536" w:rsidRDefault="005E05DB">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4"/>
    </w:p>
    <w:sectPr w:rsidR="00E2653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46C3" w14:textId="77777777" w:rsidR="005E05DB" w:rsidRDefault="005E05DB">
      <w:pPr>
        <w:spacing w:line="240" w:lineRule="auto"/>
      </w:pPr>
      <w:r>
        <w:separator/>
      </w:r>
    </w:p>
  </w:endnote>
  <w:endnote w:type="continuationSeparator" w:id="0">
    <w:p w14:paraId="29106B48" w14:textId="77777777" w:rsidR="005E05DB" w:rsidRDefault="005E0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D" w14:textId="77777777" w:rsidR="00E26536" w:rsidRDefault="00E2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E" w14:textId="77777777" w:rsidR="00E26536" w:rsidRDefault="005E05D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40" w14:textId="77777777" w:rsidR="00E26536" w:rsidRDefault="00E2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06B3" w14:textId="77777777" w:rsidR="005E05DB" w:rsidRDefault="005E05DB">
      <w:pPr>
        <w:spacing w:after="0"/>
      </w:pPr>
      <w:r>
        <w:separator/>
      </w:r>
    </w:p>
  </w:footnote>
  <w:footnote w:type="continuationSeparator" w:id="0">
    <w:p w14:paraId="647B3ADE" w14:textId="77777777" w:rsidR="005E05DB" w:rsidRDefault="005E05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B" w14:textId="77777777" w:rsidR="00E26536" w:rsidRDefault="00E2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C" w14:textId="77777777" w:rsidR="00E26536" w:rsidRDefault="00E2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F" w14:textId="77777777" w:rsidR="00E26536" w:rsidRDefault="00E2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hybridMultilevel"/>
    <w:tmpl w:val="A5D8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80573975">
    <w:abstractNumId w:val="2"/>
  </w:num>
  <w:num w:numId="2" w16cid:durableId="103812317">
    <w:abstractNumId w:val="6"/>
  </w:num>
  <w:num w:numId="3" w16cid:durableId="999503202">
    <w:abstractNumId w:val="17"/>
  </w:num>
  <w:num w:numId="4" w16cid:durableId="1326131226">
    <w:abstractNumId w:val="20"/>
  </w:num>
  <w:num w:numId="5" w16cid:durableId="1326669244">
    <w:abstractNumId w:val="3"/>
  </w:num>
  <w:num w:numId="6" w16cid:durableId="901982372">
    <w:abstractNumId w:val="7"/>
  </w:num>
  <w:num w:numId="7" w16cid:durableId="443577165">
    <w:abstractNumId w:val="14"/>
  </w:num>
  <w:num w:numId="8" w16cid:durableId="1263340728">
    <w:abstractNumId w:val="9"/>
  </w:num>
  <w:num w:numId="9" w16cid:durableId="1156726305">
    <w:abstractNumId w:val="5"/>
  </w:num>
  <w:num w:numId="10" w16cid:durableId="1308776150">
    <w:abstractNumId w:val="10"/>
  </w:num>
  <w:num w:numId="11" w16cid:durableId="352272519">
    <w:abstractNumId w:val="16"/>
  </w:num>
  <w:num w:numId="12" w16cid:durableId="740100195">
    <w:abstractNumId w:val="12"/>
  </w:num>
  <w:num w:numId="13" w16cid:durableId="821888220">
    <w:abstractNumId w:val="13"/>
  </w:num>
  <w:num w:numId="14" w16cid:durableId="1342194608">
    <w:abstractNumId w:val="8"/>
  </w:num>
  <w:num w:numId="15" w16cid:durableId="26639233">
    <w:abstractNumId w:val="18"/>
  </w:num>
  <w:num w:numId="16" w16cid:durableId="49886616">
    <w:abstractNumId w:val="11"/>
  </w:num>
  <w:num w:numId="17" w16cid:durableId="1463159367">
    <w:abstractNumId w:val="19"/>
  </w:num>
  <w:num w:numId="18" w16cid:durableId="1686787214">
    <w:abstractNumId w:val="15"/>
  </w:num>
  <w:num w:numId="19" w16cid:durableId="887763345">
    <w:abstractNumId w:val="1"/>
  </w:num>
  <w:num w:numId="20" w16cid:durableId="1893812397">
    <w:abstractNumId w:val="0"/>
  </w:num>
  <w:num w:numId="21" w16cid:durableId="90715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8DB434"/>
  <w15:docId w15:val="{79584709-3EC4-413D-98C6-93073BD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C63D-91D2-4F8B-BAEC-4FD3E53482D6}">
  <ds:schemaRefs>
    <ds:schemaRef ds:uri="http://schemas.openxmlformats.org/officeDocument/2006/bibliography"/>
  </ds:schemaRefs>
</ds:datastoreItem>
</file>

<file path=customXml/itemProps2.xml><?xml version="1.0" encoding="utf-8"?>
<ds:datastoreItem xmlns:ds="http://schemas.openxmlformats.org/officeDocument/2006/customXml" ds:itemID="{E69041EB-C4FD-4F12-8717-48ABBF766804}">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f1007ca8-980f-4024-a283-13d8ce29663c"/>
    <ds:schemaRef ds:uri="http://schemas.microsoft.com/office/infopath/2007/PartnerControls"/>
    <ds:schemaRef ds:uri="http://schemas.openxmlformats.org/package/2006/metadata/core-properties"/>
    <ds:schemaRef ds:uri="d9c7fb8f-5823-436c-ba52-3c5176f96410"/>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14895</Characters>
  <Application>Microsoft Office Word</Application>
  <DocSecurity>0</DocSecurity>
  <Lines>124</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Alexandros Manolakos</cp:lastModifiedBy>
  <cp:revision>2</cp:revision>
  <cp:lastPrinted>2017-08-09T04:40:00Z</cp:lastPrinted>
  <dcterms:created xsi:type="dcterms:W3CDTF">2023-04-20T18:23:00Z</dcterms:created>
  <dcterms:modified xsi:type="dcterms:W3CDTF">2023-04-20T18:23:00Z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