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2AAABE04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AA5743">
        <w:rPr>
          <w:rFonts w:ascii="Arial" w:hAnsi="Arial" w:cs="Arial"/>
          <w:b/>
          <w:color w:val="0000FF"/>
          <w:sz w:val="40"/>
          <w:u w:val="single"/>
        </w:rPr>
        <w:t>2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 xml:space="preserve">Online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(GTW)</w:t>
      </w:r>
    </w:p>
    <w:p w14:paraId="0CADEED3" w14:textId="59623FBD" w:rsidR="003A0E31" w:rsidRPr="00BF16A1" w:rsidRDefault="003A0E31" w:rsidP="003A0E31">
      <w:pPr>
        <w:spacing w:after="0" w:line="240" w:lineRule="auto"/>
        <w:rPr>
          <w:rFonts w:ascii="Arial" w:hAnsi="Arial" w:cs="Arial"/>
          <w:b/>
        </w:rPr>
      </w:pPr>
    </w:p>
    <w:p w14:paraId="29341E90" w14:textId="77777777" w:rsidR="00BF16A1" w:rsidRPr="00BF16A1" w:rsidRDefault="00BF16A1" w:rsidP="003A0E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BA5299" w:rsidRPr="002904C6" w14:paraId="2EED4697" w14:textId="2CB345CA" w:rsidTr="00B77B0D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55901D15" w14:textId="11D70D3B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  <w:r w:rsidR="00C6577E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(to be confirmed)</w:t>
            </w:r>
          </w:p>
        </w:tc>
      </w:tr>
      <w:tr w:rsidR="00BA5299" w:rsidRPr="002904C6" w14:paraId="77D194F7" w14:textId="77777777" w:rsidTr="00B77B0D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2B47538B" w:rsidR="00BA5299" w:rsidRPr="00C55F68" w:rsidRDefault="00C55F68" w:rsidP="00B96FA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534D52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37BBD28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7004C4FE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41E037B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2F7150F9" w:rsidR="00C55F68" w:rsidRPr="00C55F68" w:rsidRDefault="00C55F68" w:rsidP="006973C6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2B38F618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643A1F57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2D7EE1" w:rsidRPr="003E4C44" w14:paraId="69FA5922" w14:textId="14B88B18" w:rsidTr="00AE4747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1A8D4C5A" w14:textId="3F074596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62C0B99" w14:textId="64F1686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B0507DE" w14:textId="2C875F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891030E" w14:textId="31A44F54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Duplex </w:t>
            </w:r>
            <w:r w:rsidRPr="009D5462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2F259DE5" w14:textId="635C5DCF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LP-WUS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2AC2B075" w14:textId="7ABCA915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XR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2F1D75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0DDDEEE" w14:textId="22DFD17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E096AE7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2A5713FC" w14:textId="6050C2D1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69A66BE2" w14:textId="02108F4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0FA7236F" w14:textId="3D8ABD36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1F4E7ED8" w14:textId="6297CA8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406125F7" w14:textId="16A16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8DAA1EE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(90min)</w:t>
            </w:r>
          </w:p>
          <w:p w14:paraId="5C4B67D5" w14:textId="6C4AD7F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52DB8844" w14:textId="030B9C0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06BCD0BE" w14:textId="4E328C9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(20min)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75F65F2B" w14:textId="2F069139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MIMO </w:t>
            </w:r>
            <w:r w:rsidRPr="002D7EE1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14A0C545" w14:textId="12E2BA4F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NES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08FC30FF" w14:textId="32B11636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Duplex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  <w:p w14:paraId="64197EA3" w14:textId="2E5DE480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LP-WUS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(45min)</w:t>
            </w:r>
          </w:p>
          <w:p w14:paraId="758A4EB5" w14:textId="2D517A49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XR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(45min)</w:t>
            </w:r>
          </w:p>
          <w:p w14:paraId="76BC9D0A" w14:textId="31185ECC" w:rsidR="002D7EE1" w:rsidRPr="000129C5" w:rsidRDefault="000129C5" w:rsidP="005405A4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="002D7EE1" w:rsidRPr="000129C5">
              <w:rPr>
                <w:rFonts w:ascii="Arial" w:hAnsi="Arial" w:cs="Arial"/>
                <w:color w:val="FF0000"/>
                <w:szCs w:val="18"/>
              </w:rPr>
              <w:t xml:space="preserve">18 NES </w:t>
            </w:r>
            <w:r w:rsidR="002D7EE1" w:rsidRPr="000129C5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5405A4" w:rsidRPr="000129C5">
              <w:rPr>
                <w:rFonts w:ascii="Arial" w:hAnsi="Arial" w:cs="Arial"/>
                <w:color w:val="FF0000"/>
                <w:sz w:val="16"/>
                <w:szCs w:val="18"/>
              </w:rPr>
              <w:t>30</w:t>
            </w:r>
            <w:r w:rsidR="002D7EE1" w:rsidRPr="000129C5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</w:tc>
      </w:tr>
      <w:tr w:rsidR="002D7EE1" w:rsidRPr="003E4C44" w14:paraId="5F86E9B0" w14:textId="3CE17295" w:rsidTr="00226FD1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D5F3D6A" w14:textId="4814CB9B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629338F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24F71DED" w14:textId="712C1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59C3F455" w14:textId="24E7E65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9FA6CFB" w14:textId="55864587" w:rsid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18 AI/ML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4D813F23" w14:textId="0F4192AD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424F65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 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6A1BFD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64A20F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72600EE2" w14:textId="24E010A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8F9B73C" w14:textId="3C30BB02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6A27E6E4" w14:textId="6EF71EDC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B706AD2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(40min)</w:t>
            </w:r>
          </w:p>
          <w:p w14:paraId="74E55599" w14:textId="57EA326E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4646B45D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17D19D29" w14:textId="559221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D081C11" w14:textId="5B2981E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2FF591FA" w14:textId="413EB08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B80FF64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Coverage</w:t>
            </w:r>
            <w:r w:rsidRPr="002D7EE1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3A02C752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7AEDE11C" w14:textId="1F8C773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Mobility</w:t>
            </w:r>
            <w:r w:rsidRPr="002D7EE1">
              <w:rPr>
                <w:rFonts w:ascii="Arial" w:hAnsi="Arial" w:cs="Arial"/>
                <w:szCs w:val="18"/>
              </w:rPr>
              <w:br/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E06DB2E" w14:textId="60BF5D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(140min)</w:t>
            </w:r>
          </w:p>
          <w:p w14:paraId="12E1DF58" w14:textId="61B66F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</w:tr>
      <w:tr w:rsidR="002D7EE1" w:rsidRPr="003E4C44" w14:paraId="1C88317A" w14:textId="7E41E34B" w:rsidTr="00226FD1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1D8F5AA" w14:textId="0B849375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148D6E1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ITU NTN Evaluation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(30min)</w:t>
            </w:r>
          </w:p>
          <w:p w14:paraId="3B554CBB" w14:textId="72F1AB89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5517CA" w14:textId="259F19AB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Sidelink </w:t>
            </w:r>
            <w:r w:rsidRPr="000129C5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113E0817" w14:textId="71114AAE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UAV </w:t>
            </w:r>
            <w:r w:rsidRPr="000129C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526D70D5" w14:textId="63FAFD46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NTN </w:t>
            </w:r>
            <w:r w:rsidRPr="000129C5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C6BA37E" w14:textId="44681EE4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C6577E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6261FBB6" w14:textId="47CCBC7A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4B8E7F7C" w14:textId="4FA5B69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C93F37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12F0948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34BD854D" w14:textId="327F70B0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5AF98DD" w14:textId="59FD39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(180min)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F252559" w14:textId="083121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F16A511" w14:textId="780B9E1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40B9BA85" w14:textId="02C75FE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C46A06E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  <w:p w14:paraId="303546FA" w14:textId="539CA321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5A8F3C4" w14:textId="319C2D9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472A2FA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  <w:lang w:val="fr-FR"/>
              </w:rPr>
            </w:pPr>
            <w:r w:rsidRPr="00C6577E">
              <w:rPr>
                <w:rFonts w:ascii="Arial" w:hAnsi="Arial" w:cs="Arial"/>
                <w:szCs w:val="18"/>
                <w:lang w:val="fr-FR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  <w:lang w:val="fr-FR"/>
              </w:rPr>
              <w:t>(30min)</w:t>
            </w:r>
          </w:p>
          <w:p w14:paraId="06F0A350" w14:textId="13414F44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1BC91C07" w14:textId="4EAB66A4" w:rsidR="003D62B1" w:rsidRPr="00C6577E" w:rsidRDefault="003D62B1" w:rsidP="003D62B1">
      <w:pPr>
        <w:spacing w:after="0" w:line="240" w:lineRule="auto"/>
        <w:rPr>
          <w:rFonts w:ascii="Arial" w:hAnsi="Arial" w:cs="Arial"/>
          <w:b/>
          <w:color w:val="FF0000"/>
          <w:sz w:val="40"/>
          <w:u w:val="single"/>
        </w:rPr>
      </w:pPr>
      <w:r w:rsidRPr="00C6577E">
        <w:rPr>
          <w:rFonts w:ascii="Arial" w:hAnsi="Arial" w:cs="Arial"/>
          <w:b/>
          <w:color w:val="FF0000"/>
          <w:sz w:val="40"/>
          <w:u w:val="single"/>
        </w:rPr>
        <w:lastRenderedPageBreak/>
        <w:t xml:space="preserve">RAN1#112bis-e </w:t>
      </w:r>
      <w:r w:rsidR="00E70C9C" w:rsidRPr="00C6577E">
        <w:rPr>
          <w:rFonts w:ascii="Arial" w:hAnsi="Arial" w:cs="Arial"/>
          <w:b/>
          <w:color w:val="FF0000"/>
          <w:sz w:val="40"/>
          <w:u w:val="single"/>
        </w:rPr>
        <w:t>Offline</w:t>
      </w:r>
      <w:r w:rsidRPr="00C6577E">
        <w:rPr>
          <w:rFonts w:ascii="Arial" w:hAnsi="Arial" w:cs="Arial"/>
          <w:b/>
          <w:color w:val="FF0000"/>
          <w:sz w:val="40"/>
          <w:u w:val="single"/>
        </w:rPr>
        <w:t xml:space="preserve"> Schedule</w:t>
      </w:r>
      <w:r w:rsidR="001727C5" w:rsidRPr="00C6577E">
        <w:rPr>
          <w:rFonts w:ascii="Arial" w:hAnsi="Arial" w:cs="Arial"/>
          <w:b/>
          <w:color w:val="FF0000"/>
          <w:sz w:val="40"/>
          <w:u w:val="single"/>
        </w:rPr>
        <w:t xml:space="preserve"> (MS Teams)</w:t>
      </w:r>
      <w:r w:rsidRPr="00C6577E">
        <w:rPr>
          <w:rFonts w:ascii="Arial" w:hAnsi="Arial" w:cs="Arial"/>
          <w:color w:val="FF0000"/>
          <w:sz w:val="40"/>
        </w:rPr>
        <w:tab/>
      </w:r>
    </w:p>
    <w:p w14:paraId="0D44EE6B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p w14:paraId="287B495A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1785"/>
        <w:gridCol w:w="1786"/>
        <w:gridCol w:w="1789"/>
        <w:gridCol w:w="1787"/>
        <w:gridCol w:w="1787"/>
        <w:gridCol w:w="1786"/>
        <w:gridCol w:w="1786"/>
        <w:gridCol w:w="1800"/>
      </w:tblGrid>
      <w:tr w:rsidR="003D62B1" w:rsidRPr="002904C6" w14:paraId="00AC7EA5" w14:textId="77777777" w:rsidTr="00282B14">
        <w:trPr>
          <w:trHeight w:val="39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1CB9CA4E" w14:textId="77777777" w:rsidR="003D62B1" w:rsidRPr="00BA5299" w:rsidRDefault="003D62B1" w:rsidP="00046E3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934" w:type="dxa"/>
            <w:gridSpan w:val="5"/>
            <w:shd w:val="clear" w:color="auto" w:fill="00B050"/>
            <w:vAlign w:val="center"/>
          </w:tcPr>
          <w:p w14:paraId="1E92C630" w14:textId="77777777" w:rsidR="003D62B1" w:rsidRPr="00BA5299" w:rsidRDefault="003D62B1" w:rsidP="00046E3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372" w:type="dxa"/>
            <w:gridSpan w:val="3"/>
            <w:shd w:val="clear" w:color="auto" w:fill="BF8F00" w:themeFill="accent4" w:themeFillShade="BF"/>
            <w:vAlign w:val="center"/>
          </w:tcPr>
          <w:p w14:paraId="7FC9ED96" w14:textId="77777777" w:rsidR="003D62B1" w:rsidRPr="00BA5299" w:rsidRDefault="003D62B1" w:rsidP="00046E3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576180" w:rsidRPr="002904C6" w14:paraId="361BDCA8" w14:textId="77777777" w:rsidTr="00282B14">
        <w:trPr>
          <w:trHeight w:val="680"/>
        </w:trPr>
        <w:tc>
          <w:tcPr>
            <w:tcW w:w="1072" w:type="dxa"/>
            <w:vMerge/>
            <w:shd w:val="clear" w:color="auto" w:fill="auto"/>
            <w:vAlign w:val="center"/>
          </w:tcPr>
          <w:p w14:paraId="748329D3" w14:textId="77777777" w:rsidR="003D62B1" w:rsidRPr="00BA5299" w:rsidRDefault="003D62B1" w:rsidP="00046E3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85" w:type="dxa"/>
            <w:shd w:val="clear" w:color="auto" w:fill="00B050"/>
            <w:vAlign w:val="center"/>
          </w:tcPr>
          <w:p w14:paraId="66E87219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7E6E046B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00B050"/>
            <w:vAlign w:val="center"/>
          </w:tcPr>
          <w:p w14:paraId="5DAC66D1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39F15A22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9" w:type="dxa"/>
            <w:shd w:val="clear" w:color="auto" w:fill="00B050"/>
            <w:vAlign w:val="center"/>
          </w:tcPr>
          <w:p w14:paraId="7B1BAE01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6FEF4C87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57D419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2670A311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2C90CD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2ABBE935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05EE5CD7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46C5BA1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6C03F9D1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6F93A7F5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00" w:type="dxa"/>
            <w:shd w:val="clear" w:color="auto" w:fill="BF8F00" w:themeFill="accent4" w:themeFillShade="BF"/>
            <w:vAlign w:val="center"/>
          </w:tcPr>
          <w:p w14:paraId="0E9F448A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F151038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BC057B" w:rsidRPr="003E4C44" w14:paraId="18819295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65ECE83A" w14:textId="0C3FE7B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Offline#1</w:t>
            </w:r>
          </w:p>
        </w:tc>
        <w:tc>
          <w:tcPr>
            <w:tcW w:w="1785" w:type="dxa"/>
            <w:shd w:val="clear" w:color="auto" w:fill="FFFFFF" w:themeFill="background1"/>
          </w:tcPr>
          <w:p w14:paraId="4B972CD9" w14:textId="4AD32726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CB9BD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01A06A09" w14:textId="689CC9F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5DE815B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02108FA6" w14:textId="5CB66FB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BDA54C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50638582" w14:textId="2B97138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1F386D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1505A607" w14:textId="5E490004" w:rsidR="00BC057B" w:rsidRPr="00282B14" w:rsidRDefault="002014F2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014F2">
              <w:rPr>
                <w:rFonts w:ascii="Arial" w:hAnsi="Arial" w:cs="Arial"/>
                <w:sz w:val="16"/>
                <w:szCs w:val="20"/>
              </w:rPr>
              <w:t xml:space="preserve">9.9.2 NR NTN gNB/UE Rx-Tx time diff meas </w:t>
            </w:r>
            <w:r>
              <w:rPr>
                <w:rFonts w:ascii="Arial" w:hAnsi="Arial" w:cs="Arial"/>
                <w:sz w:val="16"/>
                <w:szCs w:val="20"/>
              </w:rPr>
              <w:br/>
            </w:r>
            <w:r w:rsidRPr="002014F2">
              <w:rPr>
                <w:rFonts w:ascii="Arial" w:hAnsi="Arial" w:cs="Arial"/>
                <w:sz w:val="16"/>
                <w:szCs w:val="20"/>
              </w:rPr>
              <w:t>(Mohamed - Thales)</w:t>
            </w:r>
          </w:p>
        </w:tc>
        <w:tc>
          <w:tcPr>
            <w:tcW w:w="1786" w:type="dxa"/>
            <w:shd w:val="clear" w:color="auto" w:fill="FFFFFF" w:themeFill="background1"/>
          </w:tcPr>
          <w:p w14:paraId="116371F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14BF24F3" w14:textId="08932E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567836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03F93FEB" w14:textId="2005465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6507ABE" w14:textId="6F2877B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2EDFFA6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F98347D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85ED3DA" w14:textId="057ED83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CC03A0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18F25061" w14:textId="1077533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56D62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23024838" w14:textId="37013C2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688246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299961EA" w14:textId="656AE9F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FE905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7C4E121D" w14:textId="70D71478" w:rsidR="00BC057B" w:rsidRPr="00282B14" w:rsidRDefault="00F05855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F05855">
              <w:rPr>
                <w:rFonts w:ascii="Arial" w:hAnsi="Arial" w:cs="Arial"/>
                <w:sz w:val="18"/>
                <w:szCs w:val="20"/>
              </w:rPr>
              <w:t>9.15.1 ITU NTN Eval</w:t>
            </w:r>
          </w:p>
        </w:tc>
        <w:tc>
          <w:tcPr>
            <w:tcW w:w="1786" w:type="dxa"/>
            <w:shd w:val="clear" w:color="auto" w:fill="FFFFFF" w:themeFill="background1"/>
          </w:tcPr>
          <w:p w14:paraId="146CCF5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A19E702" w14:textId="59E85E69" w:rsidR="00BC057B" w:rsidRPr="00282B14" w:rsidRDefault="002B6DF1" w:rsidP="002B6DF1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B6DF1">
              <w:rPr>
                <w:rFonts w:ascii="Arial" w:hAnsi="Arial" w:cs="Arial"/>
                <w:sz w:val="18"/>
                <w:szCs w:val="20"/>
              </w:rPr>
              <w:t>R18 Coverage 9.12.2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 w:rsidRPr="002B6DF1">
              <w:rPr>
                <w:rFonts w:ascii="Arial" w:hAnsi="Arial" w:cs="Arial"/>
                <w:sz w:val="18"/>
                <w:szCs w:val="20"/>
              </w:rPr>
              <w:t>(Marco – Nokia)</w:t>
            </w:r>
          </w:p>
        </w:tc>
        <w:tc>
          <w:tcPr>
            <w:tcW w:w="1786" w:type="dxa"/>
            <w:shd w:val="clear" w:color="auto" w:fill="FFFFFF" w:themeFill="background1"/>
          </w:tcPr>
          <w:p w14:paraId="66BD01F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2EC016F6" w14:textId="7C0855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D227B45" w14:textId="7C01A4A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117F2CC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61972B3F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FE205DE" w14:textId="530478B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38DC10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2D08061F" w14:textId="04A39B6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7248D73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27DF9008" w14:textId="4032A74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97436DD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46A5424C" w14:textId="6F75333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A69A66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4CED2AB6" w14:textId="6CB26876" w:rsidR="00BC057B" w:rsidRPr="00282B14" w:rsidRDefault="0015132D" w:rsidP="009F565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43503">
              <w:rPr>
                <w:rFonts w:ascii="Arial" w:hAnsi="Arial" w:cs="Arial"/>
                <w:color w:val="000000" w:themeColor="text1"/>
                <w:sz w:val="18"/>
                <w:szCs w:val="20"/>
              </w:rPr>
              <w:t>9.11.3 LP-WUS L1</w:t>
            </w:r>
            <w:r w:rsidR="00A91234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- Karol</w:t>
            </w:r>
          </w:p>
        </w:tc>
        <w:tc>
          <w:tcPr>
            <w:tcW w:w="1786" w:type="dxa"/>
            <w:shd w:val="clear" w:color="auto" w:fill="FFFFFF" w:themeFill="background1"/>
          </w:tcPr>
          <w:p w14:paraId="567C420B" w14:textId="106CF5EA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418C5E6F" w14:textId="046BDAAE" w:rsidR="00BC057B" w:rsidRPr="002B6DF1" w:rsidRDefault="002B6DF1" w:rsidP="00BC057B">
            <w:pPr>
              <w:spacing w:before="40"/>
              <w:jc w:val="left"/>
              <w:rPr>
                <w:rFonts w:ascii="Arial" w:hAnsi="Arial" w:cs="Arial"/>
                <w:sz w:val="14"/>
                <w:szCs w:val="20"/>
              </w:rPr>
            </w:pPr>
            <w:r w:rsidRPr="002B6DF1">
              <w:rPr>
                <w:rFonts w:ascii="Arial" w:hAnsi="Arial" w:cs="Arial"/>
                <w:sz w:val="16"/>
                <w:szCs w:val="20"/>
              </w:rPr>
              <w:t xml:space="preserve">9.5.1.3 SL-PRS multiplexing within the shared RP </w:t>
            </w:r>
            <w:r>
              <w:rPr>
                <w:rFonts w:ascii="Arial" w:hAnsi="Arial" w:cs="Arial"/>
                <w:sz w:val="16"/>
                <w:szCs w:val="20"/>
              </w:rPr>
              <w:br/>
            </w:r>
            <w:r w:rsidRPr="002B6DF1">
              <w:rPr>
                <w:rFonts w:ascii="Arial" w:hAnsi="Arial" w:cs="Arial"/>
                <w:sz w:val="16"/>
                <w:szCs w:val="20"/>
              </w:rPr>
              <w:t>(Alex – QC)</w:t>
            </w:r>
          </w:p>
        </w:tc>
        <w:tc>
          <w:tcPr>
            <w:tcW w:w="1786" w:type="dxa"/>
            <w:shd w:val="clear" w:color="auto" w:fill="FFFFFF" w:themeFill="background1"/>
          </w:tcPr>
          <w:p w14:paraId="7A91A18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410FABC1" w14:textId="77FE871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F62EF31" w14:textId="3FEE6A9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7527EBDF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3DE12383" w14:textId="2E40EFE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Offline#2</w:t>
            </w:r>
          </w:p>
        </w:tc>
        <w:tc>
          <w:tcPr>
            <w:tcW w:w="1785" w:type="dxa"/>
            <w:shd w:val="clear" w:color="auto" w:fill="FFFFFF" w:themeFill="background1"/>
          </w:tcPr>
          <w:p w14:paraId="36B63E5E" w14:textId="7B02893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6BB924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08835C4A" w14:textId="2489AE2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B942D0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327848F1" w14:textId="1809FE1B" w:rsidR="00BC057B" w:rsidRPr="00282B14" w:rsidRDefault="00916A30" w:rsidP="00916A30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C74B8">
              <w:rPr>
                <w:rFonts w:ascii="Arial" w:hAnsi="Arial" w:cs="Arial"/>
                <w:sz w:val="16"/>
                <w:szCs w:val="18"/>
                <w:lang w:eastAsia="zh-CN"/>
              </w:rPr>
              <w:t xml:space="preserve">9.5.2 CPP Proposal on RSCP </w:t>
            </w:r>
            <w:r>
              <w:rPr>
                <w:rFonts w:ascii="Arial" w:hAnsi="Arial" w:cs="Arial"/>
                <w:sz w:val="16"/>
                <w:szCs w:val="18"/>
                <w:lang w:eastAsia="zh-CN"/>
              </w:rPr>
              <w:t>&amp;</w:t>
            </w:r>
            <w:r w:rsidRPr="003C74B8">
              <w:rPr>
                <w:rFonts w:ascii="Arial" w:hAnsi="Arial" w:cs="Arial"/>
                <w:sz w:val="16"/>
                <w:szCs w:val="18"/>
                <w:lang w:eastAsia="zh-CN"/>
              </w:rPr>
              <w:t xml:space="preserve"> RSCPD (Ren – CATT)</w:t>
            </w:r>
          </w:p>
        </w:tc>
        <w:tc>
          <w:tcPr>
            <w:tcW w:w="1787" w:type="dxa"/>
            <w:shd w:val="clear" w:color="auto" w:fill="FFFFFF" w:themeFill="background1"/>
          </w:tcPr>
          <w:p w14:paraId="3220DF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4B931905" w14:textId="42A39430" w:rsidR="00BC057B" w:rsidRPr="00282B14" w:rsidRDefault="00A91234" w:rsidP="00A91234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A71A4">
              <w:rPr>
                <w:rFonts w:ascii="Arial" w:hAnsi="Arial" w:cs="Arial"/>
                <w:sz w:val="18"/>
                <w:szCs w:val="20"/>
              </w:rPr>
              <w:t>9.10.1</w:t>
            </w:r>
            <w:r w:rsidRPr="003A71A4">
              <w:rPr>
                <w:rFonts w:ascii="Arial" w:hAnsi="Arial" w:cs="Arial"/>
                <w:sz w:val="18"/>
                <w:szCs w:val="20"/>
              </w:rPr>
              <w:br/>
              <w:t>(Yosuke/Parisa - Fujitsu/MTK)</w:t>
            </w:r>
          </w:p>
        </w:tc>
        <w:tc>
          <w:tcPr>
            <w:tcW w:w="1787" w:type="dxa"/>
            <w:shd w:val="clear" w:color="auto" w:fill="FFFFFF" w:themeFill="background1"/>
          </w:tcPr>
          <w:p w14:paraId="3220CE4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6533BBFE" w14:textId="3AC91A56" w:rsidR="00BC057B" w:rsidRPr="00282B14" w:rsidRDefault="00C66F84" w:rsidP="009F565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C66F84">
              <w:rPr>
                <w:rFonts w:ascii="Arial" w:hAnsi="Arial" w:cs="Arial"/>
                <w:color w:val="000000" w:themeColor="text1"/>
                <w:sz w:val="16"/>
                <w:szCs w:val="20"/>
              </w:rPr>
              <w:t>9.11</w:t>
            </w:r>
            <w:r w:rsidR="009F565B">
              <w:rPr>
                <w:rFonts w:ascii="Arial" w:hAnsi="Arial" w:cs="Arial"/>
                <w:color w:val="000000" w:themeColor="text1"/>
                <w:sz w:val="16"/>
                <w:szCs w:val="20"/>
              </w:rPr>
              <w:t>.1 LP-WUS evaluation - Xiaodong</w:t>
            </w:r>
          </w:p>
        </w:tc>
        <w:tc>
          <w:tcPr>
            <w:tcW w:w="1786" w:type="dxa"/>
            <w:shd w:val="clear" w:color="auto" w:fill="FFFFFF" w:themeFill="background1"/>
          </w:tcPr>
          <w:p w14:paraId="0D07F06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0CBFDDB0" w14:textId="74CC5615" w:rsidR="00BC057B" w:rsidRPr="00282B14" w:rsidRDefault="009F565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F565B">
              <w:rPr>
                <w:rFonts w:ascii="Arial" w:hAnsi="Arial" w:cs="Arial"/>
                <w:sz w:val="18"/>
                <w:szCs w:val="20"/>
              </w:rPr>
              <w:t>9.13.1 R18 UAV (Kevin – Nokia)</w:t>
            </w:r>
          </w:p>
        </w:tc>
        <w:tc>
          <w:tcPr>
            <w:tcW w:w="1786" w:type="dxa"/>
            <w:shd w:val="clear" w:color="auto" w:fill="FFFFFF" w:themeFill="background1"/>
          </w:tcPr>
          <w:p w14:paraId="72DD892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37A85752" w14:textId="049F6B2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078CB9C" w14:textId="37E4B2C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042F8481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0206ACD8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269AD530" w14:textId="35DD669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5A4C8F7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1CF161CA" w14:textId="3AD1690C" w:rsidR="00BC057B" w:rsidRPr="00282B14" w:rsidRDefault="003C74B8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9.12.1</w:t>
            </w:r>
          </w:p>
        </w:tc>
        <w:tc>
          <w:tcPr>
            <w:tcW w:w="1789" w:type="dxa"/>
            <w:shd w:val="clear" w:color="auto" w:fill="FFFFFF" w:themeFill="background1"/>
          </w:tcPr>
          <w:p w14:paraId="0372A88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73414391" w14:textId="2916F00B" w:rsidR="00BC057B" w:rsidRPr="00282B14" w:rsidRDefault="002014F2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9.11.2 LP-WUS Rcvr Architecture</w:t>
            </w:r>
          </w:p>
        </w:tc>
        <w:tc>
          <w:tcPr>
            <w:tcW w:w="1787" w:type="dxa"/>
            <w:shd w:val="clear" w:color="auto" w:fill="FFFFFF" w:themeFill="background1"/>
          </w:tcPr>
          <w:p w14:paraId="2F96263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29CA12EE" w14:textId="60B9138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E454DE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4844F4AD" w14:textId="2636E49D" w:rsidR="00BC057B" w:rsidRPr="00282B14" w:rsidRDefault="00C5098E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9.3.1 Duplex evaluation - Fei</w:t>
            </w:r>
          </w:p>
        </w:tc>
        <w:tc>
          <w:tcPr>
            <w:tcW w:w="1786" w:type="dxa"/>
            <w:shd w:val="clear" w:color="auto" w:fill="FFFFFF" w:themeFill="background1"/>
          </w:tcPr>
          <w:p w14:paraId="23A50A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186B5DE0" w14:textId="23D453F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87F8C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69FD29B9" w14:textId="0B968897" w:rsidR="00BC057B" w:rsidRPr="00282B14" w:rsidRDefault="00084057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42073F">
              <w:rPr>
                <w:rFonts w:ascii="Arial" w:hAnsi="Arial" w:cs="Arial"/>
                <w:sz w:val="18"/>
                <w:szCs w:val="20"/>
              </w:rPr>
              <w:t xml:space="preserve">9.4.1.1 SL-U Topic #3: CPE 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 w:rsidRPr="0042073F">
              <w:rPr>
                <w:rFonts w:ascii="Arial" w:hAnsi="Arial" w:cs="Arial"/>
                <w:sz w:val="18"/>
                <w:szCs w:val="20"/>
              </w:rPr>
              <w:t>(Kevin – OPPO)</w:t>
            </w:r>
          </w:p>
        </w:tc>
        <w:tc>
          <w:tcPr>
            <w:tcW w:w="1800" w:type="dxa"/>
            <w:shd w:val="clear" w:color="auto" w:fill="FFFFFF" w:themeFill="background1"/>
          </w:tcPr>
          <w:p w14:paraId="552193CA" w14:textId="4D60AD0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4B882A7C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DFB045C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351E421" w14:textId="181119A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44EA1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7A9AF0A" w14:textId="5C094765" w:rsidR="00BC057B" w:rsidRPr="00282B14" w:rsidRDefault="003C74B8" w:rsidP="003C74B8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9.12.2</w:t>
            </w:r>
          </w:p>
        </w:tc>
        <w:tc>
          <w:tcPr>
            <w:tcW w:w="1789" w:type="dxa"/>
            <w:shd w:val="clear" w:color="auto" w:fill="FFFFFF" w:themeFill="background1"/>
          </w:tcPr>
          <w:p w14:paraId="08B5E75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03ACDF70" w14:textId="1785F28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3CA275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1A048622" w14:textId="35FA1FF0" w:rsidR="00BC057B" w:rsidRPr="00282B14" w:rsidRDefault="002014F2" w:rsidP="002014F2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014F2">
              <w:rPr>
                <w:rFonts w:ascii="Arial" w:hAnsi="Arial" w:cs="Arial"/>
                <w:sz w:val="18"/>
                <w:szCs w:val="20"/>
              </w:rPr>
              <w:t xml:space="preserve">9.4.2 SL </w:t>
            </w:r>
            <w:r>
              <w:rPr>
                <w:rFonts w:ascii="Arial" w:hAnsi="Arial" w:cs="Arial"/>
                <w:sz w:val="18"/>
                <w:szCs w:val="20"/>
              </w:rPr>
              <w:t>CoEx</w:t>
            </w:r>
            <w:r w:rsidRPr="002014F2">
              <w:rPr>
                <w:rFonts w:ascii="Arial" w:hAnsi="Arial" w:cs="Arial"/>
                <w:sz w:val="18"/>
                <w:szCs w:val="20"/>
              </w:rPr>
              <w:t xml:space="preserve"> (Seungmin - LGE)</w:t>
            </w:r>
          </w:p>
        </w:tc>
        <w:tc>
          <w:tcPr>
            <w:tcW w:w="1787" w:type="dxa"/>
            <w:shd w:val="clear" w:color="auto" w:fill="FFFFFF" w:themeFill="background1"/>
          </w:tcPr>
          <w:p w14:paraId="6D5392E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A9A93E7" w14:textId="5187665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0A6DBD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5728DEAE" w14:textId="6734D39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02EE43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55F3AA47" w14:textId="67A4075D" w:rsidR="00BC057B" w:rsidRPr="00282B14" w:rsidRDefault="00084057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42073F">
              <w:rPr>
                <w:rFonts w:ascii="Arial" w:hAnsi="Arial" w:cs="Arial"/>
                <w:sz w:val="16"/>
                <w:szCs w:val="18"/>
                <w:lang w:eastAsia="zh-CN"/>
              </w:rPr>
              <w:t xml:space="preserve">9.9.2 NR NTN NW verified UE location, on reference point </w:t>
            </w:r>
            <w:r w:rsidRPr="0042073F">
              <w:rPr>
                <w:rFonts w:ascii="Arial" w:hAnsi="Arial" w:cs="Arial"/>
                <w:sz w:val="16"/>
                <w:szCs w:val="18"/>
                <w:lang w:eastAsia="zh-CN"/>
              </w:rPr>
              <w:br/>
              <w:t>(Mohamed – Thales)</w:t>
            </w:r>
          </w:p>
        </w:tc>
        <w:tc>
          <w:tcPr>
            <w:tcW w:w="1800" w:type="dxa"/>
            <w:shd w:val="clear" w:color="auto" w:fill="FFFFFF" w:themeFill="background1"/>
          </w:tcPr>
          <w:p w14:paraId="11E2F971" w14:textId="71F4EB7D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8E138A" w14:textId="2951D03A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696BCB9B" w14:textId="3326DF66" w:rsidR="007846CD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All offline sessions will be announced at least 20 hours in advance. </w:t>
      </w:r>
    </w:p>
    <w:p w14:paraId="7555175B" w14:textId="5C6DECF3" w:rsidR="00E70C9C" w:rsidRDefault="00E70C9C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42AE04F5" w14:textId="0A99742C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When there is an offline session on a particular issue(s), all relevant email discussions and draft folder updates </w:t>
      </w:r>
      <w:r w:rsidR="00E70C9C">
        <w:rPr>
          <w:rFonts w:ascii="Arial" w:hAnsi="Arial" w:cs="Arial"/>
          <w:b/>
          <w:sz w:val="24"/>
        </w:rPr>
        <w:t>shall</w:t>
      </w:r>
      <w:r>
        <w:rPr>
          <w:rFonts w:ascii="Arial" w:hAnsi="Arial" w:cs="Arial"/>
          <w:b/>
          <w:sz w:val="24"/>
        </w:rPr>
        <w:t xml:space="preserve"> stop for 24 hours. The silent period </w:t>
      </w:r>
      <w:r w:rsidR="007846CD">
        <w:rPr>
          <w:rFonts w:ascii="Arial" w:hAnsi="Arial" w:cs="Arial"/>
          <w:b/>
          <w:sz w:val="24"/>
        </w:rPr>
        <w:t>starts 12 hours before and ends 12 hours after the offline session start time. For example, if offline session start time is 20:30, silent period starts at 08:30 and ends at 08:29 (next day).</w:t>
      </w:r>
    </w:p>
    <w:p w14:paraId="522CC47E" w14:textId="69230653" w:rsidR="00722EDB" w:rsidRPr="00206ED5" w:rsidRDefault="00722EDB" w:rsidP="00722EDB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206ED5">
        <w:rPr>
          <w:rFonts w:ascii="Arial" w:hAnsi="Arial" w:cs="Arial"/>
          <w:b/>
          <w:color w:val="0000FF"/>
          <w:sz w:val="40"/>
          <w:u w:val="single"/>
        </w:rPr>
        <w:lastRenderedPageBreak/>
        <w:t>GTW1 Detailed Schedule</w:t>
      </w:r>
      <w:r w:rsidRPr="00206ED5">
        <w:rPr>
          <w:rFonts w:ascii="Arial" w:hAnsi="Arial" w:cs="Arial"/>
          <w:color w:val="0000FF"/>
          <w:sz w:val="40"/>
        </w:rPr>
        <w:tab/>
      </w:r>
    </w:p>
    <w:p w14:paraId="1A7B0532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p w14:paraId="7C830675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796C99" w:rsidRPr="002904C6" w14:paraId="442AC44C" w14:textId="77777777" w:rsidTr="00046E31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499BB8A7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7607CC23" w14:textId="47D1E343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242F4304" w14:textId="0BC19ADB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96C99" w:rsidRPr="002904C6" w14:paraId="091DBB3B" w14:textId="77777777" w:rsidTr="00046E31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7B97B44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052F9519" w14:textId="77777777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5105B6D8" w14:textId="0D77944F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2191E0E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F8D67EC" w14:textId="78A2F76B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139D318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5979E0B5" w14:textId="108202A1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F63838A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6E8BD44" w14:textId="07BA1DA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07A8415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5EF187CF" w14:textId="5CDFBA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817ECAD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1312CB8C" w14:textId="28DF9D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1AFD57B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7EF29B4" w14:textId="619DB27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3C7BCE13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467470F" w14:textId="749D8358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C6577E" w:rsidRPr="003E4C44" w14:paraId="4250A5C3" w14:textId="77777777" w:rsidTr="00C6577E">
        <w:trPr>
          <w:trHeight w:val="4535"/>
        </w:trPr>
        <w:tc>
          <w:tcPr>
            <w:tcW w:w="835" w:type="dxa"/>
            <w:shd w:val="clear" w:color="auto" w:fill="FFFFFF" w:themeFill="background1"/>
            <w:vAlign w:val="center"/>
          </w:tcPr>
          <w:p w14:paraId="54A4836D" w14:textId="77777777" w:rsidR="00C6577E" w:rsidRPr="003E4C44" w:rsidRDefault="00C6577E" w:rsidP="00C6577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</w:tcPr>
          <w:p w14:paraId="1CCC45BF" w14:textId="54EA1D1C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  <w:r w:rsidR="00356BC5" w:rsidRPr="00B26F5C">
              <w:rPr>
                <w:rFonts w:ascii="Arial" w:hAnsi="Arial" w:cs="Arial"/>
                <w:szCs w:val="20"/>
              </w:rPr>
              <w:t>. CSI</w:t>
            </w:r>
            <w:r w:rsidR="00356BC5" w:rsidRPr="00B26F5C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>. Unified TCI</w:t>
            </w:r>
            <w:r w:rsidR="00356BC5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>. SRI/TPMI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8TX</w:t>
            </w:r>
          </w:p>
          <w:p w14:paraId="7C7BEAE4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B136CDC" w14:textId="6E689436" w:rsidR="00C6577E" w:rsidRPr="00B26F5C" w:rsidRDefault="00C6577E" w:rsidP="00B26F5C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03D7CE21" w14:textId="497657CB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(80min)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</w:p>
          <w:p w14:paraId="30D26B3E" w14:textId="78034F1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90B8968" w14:textId="42A2A10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(50min)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Receiver</w:t>
            </w:r>
            <w:r w:rsidR="00B26F5C">
              <w:rPr>
                <w:rFonts w:ascii="Arial" w:hAnsi="Arial" w:cs="Arial"/>
                <w:szCs w:val="20"/>
              </w:rPr>
              <w:br/>
              <w:t xml:space="preserve"> architecture</w:t>
            </w:r>
          </w:p>
          <w:p w14:paraId="1B40CD99" w14:textId="31FD754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2A02E09" w14:textId="469D4A86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(50min)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752B5490" w14:textId="044407E2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Two TA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DMRS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SRS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UL precoding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multi-panel</w:t>
            </w:r>
          </w:p>
          <w:p w14:paraId="7DC99919" w14:textId="2094656A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64BC89D" w14:textId="1914606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449D76A2" w14:textId="7D755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</w:p>
          <w:p w14:paraId="4D79B345" w14:textId="43C01CF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Evaluation</w:t>
            </w:r>
          </w:p>
          <w:p w14:paraId="20B816B4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4B63761" w14:textId="50DF471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</w:p>
          <w:p w14:paraId="5FF22C4B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6A1F641" w14:textId="689A1302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(30min)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38C35625" w14:textId="43F04CD2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(120min)</w:t>
            </w:r>
            <w:r w:rsidR="00540168">
              <w:rPr>
                <w:rFonts w:ascii="Arial" w:hAnsi="Arial" w:cs="Arial"/>
                <w:szCs w:val="20"/>
              </w:rPr>
              <w:br/>
            </w:r>
            <w:r w:rsidR="00540168" w:rsidRPr="00B26F5C">
              <w:rPr>
                <w:rFonts w:ascii="Arial" w:hAnsi="Arial" w:cs="Arial"/>
                <w:szCs w:val="20"/>
              </w:rPr>
              <w:t>. CSI</w:t>
            </w:r>
            <w:r w:rsidR="00540168" w:rsidRPr="00B26F5C">
              <w:rPr>
                <w:rFonts w:ascii="Arial" w:hAnsi="Arial" w:cs="Arial"/>
                <w:szCs w:val="20"/>
              </w:rPr>
              <w:br/>
              <w:t>. Unified TCI</w:t>
            </w:r>
            <w:r w:rsidR="00540168">
              <w:rPr>
                <w:rFonts w:ascii="Arial" w:hAnsi="Arial" w:cs="Arial"/>
                <w:szCs w:val="20"/>
              </w:rPr>
              <w:br/>
            </w:r>
            <w:r w:rsidR="00540168" w:rsidRPr="00B26F5C">
              <w:rPr>
                <w:rFonts w:ascii="Arial" w:hAnsi="Arial" w:cs="Arial"/>
                <w:szCs w:val="20"/>
              </w:rPr>
              <w:t>. SRI/TPMI for</w:t>
            </w:r>
            <w:r w:rsidR="00540168" w:rsidRPr="00B26F5C">
              <w:rPr>
                <w:rFonts w:ascii="Arial" w:hAnsi="Arial" w:cs="Arial"/>
                <w:szCs w:val="20"/>
              </w:rPr>
              <w:br/>
              <w:t xml:space="preserve"> 8TX</w:t>
            </w:r>
          </w:p>
          <w:p w14:paraId="1E41CB9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7EC6375C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DF884FC" w14:textId="779932D5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(60min)</w:t>
            </w:r>
            <w:r w:rsidR="003E5DAD">
              <w:rPr>
                <w:rFonts w:ascii="Arial" w:hAnsi="Arial" w:cs="Arial"/>
                <w:szCs w:val="20"/>
              </w:rPr>
              <w:br/>
            </w:r>
            <w:r w:rsidR="003E5DAD" w:rsidRPr="00B26F5C">
              <w:rPr>
                <w:rFonts w:ascii="Arial" w:hAnsi="Arial" w:cs="Arial"/>
                <w:szCs w:val="20"/>
              </w:rPr>
              <w:t xml:space="preserve">. </w:t>
            </w:r>
            <w:r w:rsidR="003E5DAD">
              <w:rPr>
                <w:rFonts w:ascii="Arial" w:hAnsi="Arial" w:cs="Arial"/>
                <w:szCs w:val="20"/>
              </w:rPr>
              <w:t>S</w:t>
            </w:r>
            <w:r w:rsidR="003E5DAD" w:rsidRPr="00B26F5C">
              <w:rPr>
                <w:rFonts w:ascii="Arial" w:hAnsi="Arial" w:cs="Arial"/>
                <w:szCs w:val="20"/>
              </w:rPr>
              <w:t>patial</w:t>
            </w:r>
            <w:r w:rsidR="003E5DAD">
              <w:rPr>
                <w:rFonts w:ascii="Arial" w:hAnsi="Arial" w:cs="Arial"/>
                <w:szCs w:val="20"/>
              </w:rPr>
              <w:t>/</w:t>
            </w:r>
            <w:r w:rsidR="003E5DAD" w:rsidRPr="00B26F5C">
              <w:rPr>
                <w:rFonts w:ascii="Arial" w:hAnsi="Arial" w:cs="Arial"/>
                <w:szCs w:val="20"/>
              </w:rPr>
              <w:t>power</w:t>
            </w:r>
            <w:r w:rsidR="003E5DAD">
              <w:rPr>
                <w:rFonts w:ascii="Arial" w:hAnsi="Arial" w:cs="Arial"/>
                <w:szCs w:val="20"/>
              </w:rPr>
              <w:br/>
            </w:r>
            <w:r w:rsidR="003E5DAD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3E5DAD">
              <w:rPr>
                <w:rFonts w:ascii="Arial" w:hAnsi="Arial" w:cs="Arial"/>
                <w:szCs w:val="20"/>
              </w:rPr>
              <w:br/>
              <w:t>. C</w:t>
            </w:r>
            <w:r w:rsidR="003E5DAD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auto"/>
          </w:tcPr>
          <w:p w14:paraId="4E6C90FE" w14:textId="21E4B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(90min)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</w:p>
          <w:p w14:paraId="6F9D914F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0B56973" w14:textId="1CBA48B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(35min)</w:t>
            </w:r>
          </w:p>
          <w:p w14:paraId="462267F8" w14:textId="0E86218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A9B33F3" w14:textId="6426F8C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(35min)</w:t>
            </w:r>
          </w:p>
          <w:p w14:paraId="4C155497" w14:textId="4B3FFFB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212AD30" w14:textId="457246D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(20min)</w:t>
            </w:r>
          </w:p>
        </w:tc>
        <w:tc>
          <w:tcPr>
            <w:tcW w:w="1818" w:type="dxa"/>
            <w:shd w:val="clear" w:color="auto" w:fill="auto"/>
          </w:tcPr>
          <w:p w14:paraId="6F6368A8" w14:textId="78D0E74F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(120min)</w:t>
            </w:r>
            <w:r w:rsidR="002B6DF1">
              <w:rPr>
                <w:rFonts w:ascii="Arial" w:hAnsi="Arial" w:cs="Arial"/>
                <w:szCs w:val="20"/>
              </w:rPr>
              <w:br/>
            </w:r>
            <w:r w:rsidR="002B6DF1" w:rsidRPr="00B26F5C">
              <w:rPr>
                <w:rFonts w:ascii="Arial" w:hAnsi="Arial" w:cs="Arial"/>
                <w:szCs w:val="20"/>
              </w:rPr>
              <w:t xml:space="preserve">. </w:t>
            </w:r>
            <w:r w:rsidR="002B6DF1">
              <w:rPr>
                <w:rFonts w:ascii="Arial" w:hAnsi="Arial" w:cs="Arial"/>
                <w:szCs w:val="20"/>
              </w:rPr>
              <w:t>SRS (15 min)</w:t>
            </w:r>
            <w:r w:rsidR="002B6DF1">
              <w:rPr>
                <w:rFonts w:ascii="Arial" w:hAnsi="Arial" w:cs="Arial"/>
                <w:szCs w:val="20"/>
              </w:rPr>
              <w:br/>
              <w:t xml:space="preserve">. </w:t>
            </w:r>
            <w:r w:rsidR="002B6DF1" w:rsidRPr="00B26F5C">
              <w:rPr>
                <w:rFonts w:ascii="Arial" w:hAnsi="Arial" w:cs="Arial"/>
                <w:szCs w:val="20"/>
              </w:rPr>
              <w:t>UL precoding for</w:t>
            </w:r>
            <w:r w:rsidR="002B6DF1" w:rsidRPr="00B26F5C">
              <w:rPr>
                <w:rFonts w:ascii="Arial" w:hAnsi="Arial" w:cs="Arial"/>
                <w:szCs w:val="20"/>
              </w:rPr>
              <w:br/>
              <w:t xml:space="preserve"> multi-panel</w:t>
            </w:r>
            <w:r w:rsidR="002B6DF1">
              <w:rPr>
                <w:rFonts w:ascii="Arial" w:hAnsi="Arial" w:cs="Arial"/>
                <w:szCs w:val="20"/>
              </w:rPr>
              <w:br/>
              <w:t xml:space="preserve"> (15 min)</w:t>
            </w:r>
            <w:r w:rsidR="002B6DF1">
              <w:rPr>
                <w:rFonts w:ascii="Arial" w:hAnsi="Arial" w:cs="Arial"/>
                <w:szCs w:val="20"/>
              </w:rPr>
              <w:br/>
            </w:r>
            <w:r w:rsidR="002B6DF1" w:rsidRPr="00B26F5C">
              <w:rPr>
                <w:rFonts w:ascii="Arial" w:hAnsi="Arial" w:cs="Arial"/>
                <w:szCs w:val="20"/>
              </w:rPr>
              <w:t>. Unified TCI</w:t>
            </w:r>
            <w:r w:rsidR="002B6DF1">
              <w:rPr>
                <w:rFonts w:ascii="Arial" w:hAnsi="Arial" w:cs="Arial"/>
                <w:szCs w:val="20"/>
              </w:rPr>
              <w:br/>
            </w:r>
            <w:r w:rsidR="002B6DF1" w:rsidRPr="00B26F5C">
              <w:rPr>
                <w:rFonts w:ascii="Arial" w:hAnsi="Arial" w:cs="Arial"/>
                <w:szCs w:val="20"/>
              </w:rPr>
              <w:t>. SRI/TPMI for</w:t>
            </w:r>
            <w:r w:rsidR="002B6DF1" w:rsidRPr="00B26F5C">
              <w:rPr>
                <w:rFonts w:ascii="Arial" w:hAnsi="Arial" w:cs="Arial"/>
                <w:szCs w:val="20"/>
              </w:rPr>
              <w:br/>
              <w:t xml:space="preserve"> 8TX</w:t>
            </w:r>
          </w:p>
          <w:p w14:paraId="648A9195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38D4BB6" w14:textId="77777777" w:rsidR="002B6DF1" w:rsidRPr="00B26F5C" w:rsidRDefault="002B6DF1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418AC4A8" w14:textId="7CDCEA40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(60min)</w:t>
            </w:r>
            <w:r w:rsidR="00141AED">
              <w:rPr>
                <w:rFonts w:ascii="Arial" w:hAnsi="Arial" w:cs="Arial"/>
                <w:szCs w:val="20"/>
              </w:rPr>
              <w:br/>
            </w:r>
            <w:r w:rsidR="00141AED" w:rsidRPr="00B26F5C">
              <w:rPr>
                <w:rFonts w:ascii="Arial" w:hAnsi="Arial" w:cs="Arial"/>
                <w:szCs w:val="20"/>
              </w:rPr>
              <w:t xml:space="preserve">. </w:t>
            </w:r>
            <w:r w:rsidR="00141AED">
              <w:rPr>
                <w:rFonts w:ascii="Arial" w:hAnsi="Arial" w:cs="Arial"/>
                <w:szCs w:val="20"/>
              </w:rPr>
              <w:t>S</w:t>
            </w:r>
            <w:r w:rsidR="00141AED" w:rsidRPr="00B26F5C">
              <w:rPr>
                <w:rFonts w:ascii="Arial" w:hAnsi="Arial" w:cs="Arial"/>
                <w:szCs w:val="20"/>
              </w:rPr>
              <w:t>patial</w:t>
            </w:r>
            <w:r w:rsidR="00141AED">
              <w:rPr>
                <w:rFonts w:ascii="Arial" w:hAnsi="Arial" w:cs="Arial"/>
                <w:szCs w:val="20"/>
              </w:rPr>
              <w:t>/</w:t>
            </w:r>
            <w:r w:rsidR="00141AED" w:rsidRPr="00B26F5C">
              <w:rPr>
                <w:rFonts w:ascii="Arial" w:hAnsi="Arial" w:cs="Arial"/>
                <w:szCs w:val="20"/>
              </w:rPr>
              <w:t>power</w:t>
            </w:r>
            <w:r w:rsidR="00141AED">
              <w:rPr>
                <w:rFonts w:ascii="Arial" w:hAnsi="Arial" w:cs="Arial"/>
                <w:szCs w:val="20"/>
              </w:rPr>
              <w:br/>
            </w:r>
            <w:r w:rsidR="00141AED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141AED">
              <w:rPr>
                <w:rFonts w:ascii="Arial" w:hAnsi="Arial" w:cs="Arial"/>
                <w:szCs w:val="20"/>
              </w:rPr>
              <w:br/>
              <w:t>. C</w:t>
            </w:r>
            <w:r w:rsidR="00141AED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auto"/>
          </w:tcPr>
          <w:p w14:paraId="1279DBED" w14:textId="211EB536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  <w:r w:rsidR="00084057">
              <w:rPr>
                <w:rFonts w:ascii="Arial" w:hAnsi="Arial" w:cs="Arial"/>
                <w:szCs w:val="20"/>
              </w:rPr>
              <w:br/>
              <w:t>. Any remaining</w:t>
            </w:r>
            <w:r w:rsidR="00084057">
              <w:rPr>
                <w:rFonts w:ascii="Arial" w:hAnsi="Arial" w:cs="Arial"/>
                <w:szCs w:val="20"/>
              </w:rPr>
              <w:br/>
              <w:t xml:space="preserve"> issues</w:t>
            </w:r>
          </w:p>
          <w:p w14:paraId="67E10814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1D4F74C" w14:textId="77777777" w:rsidR="00084057" w:rsidRPr="00B26F5C" w:rsidRDefault="00C6577E" w:rsidP="00084057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  <w:r w:rsidR="00084057">
              <w:rPr>
                <w:rFonts w:ascii="Arial" w:hAnsi="Arial" w:cs="Arial"/>
                <w:szCs w:val="20"/>
              </w:rPr>
              <w:br/>
            </w:r>
            <w:r w:rsidR="00084057">
              <w:rPr>
                <w:rFonts w:ascii="Arial" w:hAnsi="Arial" w:cs="Arial"/>
                <w:szCs w:val="20"/>
              </w:rPr>
              <w:t>. Any remaining</w:t>
            </w:r>
            <w:r w:rsidR="00084057">
              <w:rPr>
                <w:rFonts w:ascii="Arial" w:hAnsi="Arial" w:cs="Arial"/>
                <w:szCs w:val="20"/>
              </w:rPr>
              <w:br/>
              <w:t xml:space="preserve"> issues</w:t>
            </w:r>
          </w:p>
          <w:p w14:paraId="5C8071AE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CA586D1" w14:textId="77777777" w:rsidR="00084057" w:rsidRPr="00B26F5C" w:rsidRDefault="00C6577E" w:rsidP="00084057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  <w:r w:rsidR="00084057">
              <w:rPr>
                <w:rFonts w:ascii="Arial" w:hAnsi="Arial" w:cs="Arial"/>
                <w:szCs w:val="20"/>
              </w:rPr>
              <w:br/>
            </w:r>
            <w:r w:rsidR="00084057">
              <w:rPr>
                <w:rFonts w:ascii="Arial" w:hAnsi="Arial" w:cs="Arial"/>
                <w:szCs w:val="20"/>
              </w:rPr>
              <w:t>. Any remaining</w:t>
            </w:r>
            <w:r w:rsidR="00084057">
              <w:rPr>
                <w:rFonts w:ascii="Arial" w:hAnsi="Arial" w:cs="Arial"/>
                <w:szCs w:val="20"/>
              </w:rPr>
              <w:br/>
              <w:t xml:space="preserve"> issues</w:t>
            </w:r>
          </w:p>
          <w:p w14:paraId="543F5890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3A7400B" w14:textId="27F4FA0B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NES (45min)</w:t>
            </w:r>
            <w:r w:rsidR="00084057">
              <w:rPr>
                <w:rFonts w:ascii="Arial" w:hAnsi="Arial" w:cs="Arial"/>
                <w:szCs w:val="20"/>
              </w:rPr>
              <w:br/>
            </w:r>
            <w:r w:rsidR="00084057">
              <w:rPr>
                <w:rFonts w:ascii="Arial" w:hAnsi="Arial" w:cs="Arial"/>
                <w:szCs w:val="20"/>
              </w:rPr>
              <w:t>. Any remaining</w:t>
            </w:r>
            <w:r w:rsidR="00084057">
              <w:rPr>
                <w:rFonts w:ascii="Arial" w:hAnsi="Arial" w:cs="Arial"/>
                <w:szCs w:val="20"/>
              </w:rPr>
              <w:br/>
              <w:t xml:space="preserve"> issues</w:t>
            </w:r>
            <w:bookmarkStart w:id="0" w:name="_GoBack"/>
            <w:bookmarkEnd w:id="0"/>
          </w:p>
        </w:tc>
      </w:tr>
      <w:tr w:rsidR="00855900" w:rsidRPr="003E4C44" w14:paraId="624B0044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2AF3F36C" w14:textId="01484D6E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8B4200" w14:textId="16CC4006" w:rsidR="00855900" w:rsidRPr="00DC1E39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D73E2B8" w14:textId="1B65431C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D1D1D79" w14:textId="5F7B61D6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BF637A7" w14:textId="36290A42" w:rsidR="00855900" w:rsidRPr="007B783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A6263A8" w14:textId="3519B45C" w:rsidR="00855900" w:rsidRPr="00047CA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B960EA8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6BD08CA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D070B59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55900" w:rsidRPr="003E4C44" w14:paraId="0EB6B4D3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72560D9D" w14:textId="007F23C4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5E4C081" w14:textId="43EF9B68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9F59D86" w14:textId="0DC7C57A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26D8DA" w14:textId="0B7E77D4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8A8E44B" w14:textId="30C833F8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1DFD2E" w14:textId="6531564A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C86B796" w14:textId="77777777" w:rsidR="00855900" w:rsidRPr="002A74D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73DC237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750B830" w14:textId="77777777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EC93C16" w14:textId="4BA8F669" w:rsidR="00722EDB" w:rsidRPr="00E9554A" w:rsidRDefault="00722EDB" w:rsidP="00476104">
      <w:pPr>
        <w:spacing w:after="0" w:line="240" w:lineRule="auto"/>
        <w:rPr>
          <w:rFonts w:ascii="Arial" w:hAnsi="Arial" w:cs="Arial"/>
          <w:b/>
          <w:sz w:val="24"/>
        </w:rPr>
      </w:pP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7D541" w14:textId="77777777" w:rsidR="002F635F" w:rsidRDefault="002F635F" w:rsidP="00F74BC2">
      <w:pPr>
        <w:spacing w:after="0" w:line="240" w:lineRule="auto"/>
      </w:pPr>
      <w:r>
        <w:separator/>
      </w:r>
    </w:p>
  </w:endnote>
  <w:endnote w:type="continuationSeparator" w:id="0">
    <w:p w14:paraId="210E36F4" w14:textId="77777777" w:rsidR="002F635F" w:rsidRDefault="002F635F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4DC9E" w14:textId="77777777" w:rsidR="002F635F" w:rsidRDefault="002F635F" w:rsidP="00F74BC2">
      <w:pPr>
        <w:spacing w:after="0" w:line="240" w:lineRule="auto"/>
      </w:pPr>
      <w:r>
        <w:separator/>
      </w:r>
    </w:p>
  </w:footnote>
  <w:footnote w:type="continuationSeparator" w:id="0">
    <w:p w14:paraId="74435939" w14:textId="77777777" w:rsidR="002F635F" w:rsidRDefault="002F635F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29C5"/>
    <w:rsid w:val="000177CC"/>
    <w:rsid w:val="00017D1C"/>
    <w:rsid w:val="00046E31"/>
    <w:rsid w:val="00047CA8"/>
    <w:rsid w:val="00065AEC"/>
    <w:rsid w:val="00066C8E"/>
    <w:rsid w:val="000730B9"/>
    <w:rsid w:val="00084057"/>
    <w:rsid w:val="00087B9B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C5A5E"/>
    <w:rsid w:val="000D74A7"/>
    <w:rsid w:val="000D7FC5"/>
    <w:rsid w:val="000E7201"/>
    <w:rsid w:val="000F11CE"/>
    <w:rsid w:val="001079DB"/>
    <w:rsid w:val="001164AD"/>
    <w:rsid w:val="00120F85"/>
    <w:rsid w:val="0012198A"/>
    <w:rsid w:val="001228EA"/>
    <w:rsid w:val="00122ECE"/>
    <w:rsid w:val="00124EDD"/>
    <w:rsid w:val="00141AED"/>
    <w:rsid w:val="0014314E"/>
    <w:rsid w:val="00146034"/>
    <w:rsid w:val="0015132D"/>
    <w:rsid w:val="00152FB9"/>
    <w:rsid w:val="001727C5"/>
    <w:rsid w:val="00185D0C"/>
    <w:rsid w:val="00196BC4"/>
    <w:rsid w:val="00197DA5"/>
    <w:rsid w:val="001B42D9"/>
    <w:rsid w:val="001B6112"/>
    <w:rsid w:val="001C4A59"/>
    <w:rsid w:val="001D1031"/>
    <w:rsid w:val="001D16F2"/>
    <w:rsid w:val="001D5B70"/>
    <w:rsid w:val="001D6FC6"/>
    <w:rsid w:val="001E2D30"/>
    <w:rsid w:val="001E3678"/>
    <w:rsid w:val="001E450B"/>
    <w:rsid w:val="001E4FE1"/>
    <w:rsid w:val="001E553D"/>
    <w:rsid w:val="001E7329"/>
    <w:rsid w:val="001E7BA2"/>
    <w:rsid w:val="001F1D03"/>
    <w:rsid w:val="001F776C"/>
    <w:rsid w:val="00200408"/>
    <w:rsid w:val="002014F2"/>
    <w:rsid w:val="00201756"/>
    <w:rsid w:val="00206ED5"/>
    <w:rsid w:val="00223863"/>
    <w:rsid w:val="002255FC"/>
    <w:rsid w:val="00226FD1"/>
    <w:rsid w:val="00243A2E"/>
    <w:rsid w:val="00254C17"/>
    <w:rsid w:val="00261235"/>
    <w:rsid w:val="002676E0"/>
    <w:rsid w:val="002818BD"/>
    <w:rsid w:val="00282B14"/>
    <w:rsid w:val="00285A10"/>
    <w:rsid w:val="00286E8F"/>
    <w:rsid w:val="002904C6"/>
    <w:rsid w:val="00290554"/>
    <w:rsid w:val="002A1E7D"/>
    <w:rsid w:val="002A3CF1"/>
    <w:rsid w:val="002A63FE"/>
    <w:rsid w:val="002A6743"/>
    <w:rsid w:val="002A6C4A"/>
    <w:rsid w:val="002A74DC"/>
    <w:rsid w:val="002B6DF1"/>
    <w:rsid w:val="002C2773"/>
    <w:rsid w:val="002C5C53"/>
    <w:rsid w:val="002D0BEC"/>
    <w:rsid w:val="002D7CA1"/>
    <w:rsid w:val="002D7EE1"/>
    <w:rsid w:val="002E56AC"/>
    <w:rsid w:val="002F635F"/>
    <w:rsid w:val="002F6713"/>
    <w:rsid w:val="002F7CE3"/>
    <w:rsid w:val="00311FC5"/>
    <w:rsid w:val="003274CA"/>
    <w:rsid w:val="00331181"/>
    <w:rsid w:val="00332EF4"/>
    <w:rsid w:val="00347FCD"/>
    <w:rsid w:val="00356BC5"/>
    <w:rsid w:val="0036288E"/>
    <w:rsid w:val="00371274"/>
    <w:rsid w:val="00376417"/>
    <w:rsid w:val="003833F5"/>
    <w:rsid w:val="00384449"/>
    <w:rsid w:val="00387D4B"/>
    <w:rsid w:val="003957A9"/>
    <w:rsid w:val="003A05E8"/>
    <w:rsid w:val="003A0E31"/>
    <w:rsid w:val="003A71A4"/>
    <w:rsid w:val="003C6149"/>
    <w:rsid w:val="003C6580"/>
    <w:rsid w:val="003C7365"/>
    <w:rsid w:val="003C74B8"/>
    <w:rsid w:val="003C7D6F"/>
    <w:rsid w:val="003D109A"/>
    <w:rsid w:val="003D21BB"/>
    <w:rsid w:val="003D4698"/>
    <w:rsid w:val="003D62B1"/>
    <w:rsid w:val="003E063D"/>
    <w:rsid w:val="003E4C44"/>
    <w:rsid w:val="003E5A02"/>
    <w:rsid w:val="003E5DAD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2421F"/>
    <w:rsid w:val="00424F65"/>
    <w:rsid w:val="00431EA3"/>
    <w:rsid w:val="00434805"/>
    <w:rsid w:val="00454918"/>
    <w:rsid w:val="00470A6A"/>
    <w:rsid w:val="00476104"/>
    <w:rsid w:val="004865A8"/>
    <w:rsid w:val="00490781"/>
    <w:rsid w:val="00494F5A"/>
    <w:rsid w:val="004A5CBC"/>
    <w:rsid w:val="004B7F68"/>
    <w:rsid w:val="004E228B"/>
    <w:rsid w:val="004E40AD"/>
    <w:rsid w:val="004E7CE6"/>
    <w:rsid w:val="004F4902"/>
    <w:rsid w:val="004F4CD1"/>
    <w:rsid w:val="004F76B5"/>
    <w:rsid w:val="0050507F"/>
    <w:rsid w:val="00511299"/>
    <w:rsid w:val="005139C0"/>
    <w:rsid w:val="00523366"/>
    <w:rsid w:val="00530FE9"/>
    <w:rsid w:val="00532525"/>
    <w:rsid w:val="005329B8"/>
    <w:rsid w:val="00540168"/>
    <w:rsid w:val="005405A4"/>
    <w:rsid w:val="00563415"/>
    <w:rsid w:val="00567F34"/>
    <w:rsid w:val="00573F3B"/>
    <w:rsid w:val="00576180"/>
    <w:rsid w:val="0058505D"/>
    <w:rsid w:val="005852D8"/>
    <w:rsid w:val="00586C99"/>
    <w:rsid w:val="005971A1"/>
    <w:rsid w:val="005A2AE7"/>
    <w:rsid w:val="005A5C1B"/>
    <w:rsid w:val="005B46A4"/>
    <w:rsid w:val="005C0E84"/>
    <w:rsid w:val="005C5260"/>
    <w:rsid w:val="005C6F87"/>
    <w:rsid w:val="005D110C"/>
    <w:rsid w:val="005D4B8F"/>
    <w:rsid w:val="005D64E3"/>
    <w:rsid w:val="005D72B6"/>
    <w:rsid w:val="005E06B0"/>
    <w:rsid w:val="005E2B2C"/>
    <w:rsid w:val="005E3263"/>
    <w:rsid w:val="005E3436"/>
    <w:rsid w:val="005F7236"/>
    <w:rsid w:val="00600FD3"/>
    <w:rsid w:val="00613C12"/>
    <w:rsid w:val="00621F3C"/>
    <w:rsid w:val="006228B1"/>
    <w:rsid w:val="0063200E"/>
    <w:rsid w:val="00636F00"/>
    <w:rsid w:val="006403EF"/>
    <w:rsid w:val="00640EE9"/>
    <w:rsid w:val="00646790"/>
    <w:rsid w:val="00651941"/>
    <w:rsid w:val="00653FED"/>
    <w:rsid w:val="00655550"/>
    <w:rsid w:val="0065794F"/>
    <w:rsid w:val="006635DA"/>
    <w:rsid w:val="006648F0"/>
    <w:rsid w:val="006651CC"/>
    <w:rsid w:val="00675DAE"/>
    <w:rsid w:val="00682071"/>
    <w:rsid w:val="006861E6"/>
    <w:rsid w:val="006973C6"/>
    <w:rsid w:val="006A02DB"/>
    <w:rsid w:val="006B2A0F"/>
    <w:rsid w:val="006B42FE"/>
    <w:rsid w:val="006B6D38"/>
    <w:rsid w:val="006C783F"/>
    <w:rsid w:val="006D3650"/>
    <w:rsid w:val="006E4AF4"/>
    <w:rsid w:val="006E6E88"/>
    <w:rsid w:val="006F1360"/>
    <w:rsid w:val="006F5FF9"/>
    <w:rsid w:val="006F6BA2"/>
    <w:rsid w:val="006F79FA"/>
    <w:rsid w:val="00701626"/>
    <w:rsid w:val="00704004"/>
    <w:rsid w:val="00717250"/>
    <w:rsid w:val="00722EDB"/>
    <w:rsid w:val="00723FF6"/>
    <w:rsid w:val="007265C9"/>
    <w:rsid w:val="00727216"/>
    <w:rsid w:val="0073367B"/>
    <w:rsid w:val="007338C6"/>
    <w:rsid w:val="00735AE8"/>
    <w:rsid w:val="007442B0"/>
    <w:rsid w:val="007452BA"/>
    <w:rsid w:val="00745821"/>
    <w:rsid w:val="00762D33"/>
    <w:rsid w:val="0076363A"/>
    <w:rsid w:val="00765120"/>
    <w:rsid w:val="00780975"/>
    <w:rsid w:val="00781824"/>
    <w:rsid w:val="007846CD"/>
    <w:rsid w:val="007875EA"/>
    <w:rsid w:val="007904B3"/>
    <w:rsid w:val="00796C99"/>
    <w:rsid w:val="007A1533"/>
    <w:rsid w:val="007A7E15"/>
    <w:rsid w:val="007B783C"/>
    <w:rsid w:val="007C079E"/>
    <w:rsid w:val="007D3DCC"/>
    <w:rsid w:val="007D430B"/>
    <w:rsid w:val="007E1FA3"/>
    <w:rsid w:val="007E5AF9"/>
    <w:rsid w:val="007E621D"/>
    <w:rsid w:val="007F199A"/>
    <w:rsid w:val="007F2998"/>
    <w:rsid w:val="007F7FC4"/>
    <w:rsid w:val="008017E5"/>
    <w:rsid w:val="0080291B"/>
    <w:rsid w:val="00805D7E"/>
    <w:rsid w:val="00817932"/>
    <w:rsid w:val="008208A7"/>
    <w:rsid w:val="008233A7"/>
    <w:rsid w:val="00832C48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5AFF"/>
    <w:rsid w:val="00866530"/>
    <w:rsid w:val="00866E31"/>
    <w:rsid w:val="0087252A"/>
    <w:rsid w:val="00874A59"/>
    <w:rsid w:val="00876FE9"/>
    <w:rsid w:val="0087747E"/>
    <w:rsid w:val="00880B96"/>
    <w:rsid w:val="008904D5"/>
    <w:rsid w:val="0089430B"/>
    <w:rsid w:val="00897C57"/>
    <w:rsid w:val="008B2F17"/>
    <w:rsid w:val="008B54AF"/>
    <w:rsid w:val="008B7CE0"/>
    <w:rsid w:val="008C3E3D"/>
    <w:rsid w:val="008C4C15"/>
    <w:rsid w:val="008F3F1D"/>
    <w:rsid w:val="008F5401"/>
    <w:rsid w:val="008F7B70"/>
    <w:rsid w:val="008F7C25"/>
    <w:rsid w:val="00903243"/>
    <w:rsid w:val="00904979"/>
    <w:rsid w:val="00904A69"/>
    <w:rsid w:val="00911D8F"/>
    <w:rsid w:val="00916A30"/>
    <w:rsid w:val="00917B45"/>
    <w:rsid w:val="00926EB2"/>
    <w:rsid w:val="0093417C"/>
    <w:rsid w:val="00934C3D"/>
    <w:rsid w:val="00940CEA"/>
    <w:rsid w:val="0094180E"/>
    <w:rsid w:val="00943503"/>
    <w:rsid w:val="009650B3"/>
    <w:rsid w:val="00966CD0"/>
    <w:rsid w:val="0097482E"/>
    <w:rsid w:val="00975746"/>
    <w:rsid w:val="0099192B"/>
    <w:rsid w:val="009A03EB"/>
    <w:rsid w:val="009A330B"/>
    <w:rsid w:val="009B6C43"/>
    <w:rsid w:val="009C0526"/>
    <w:rsid w:val="009D5462"/>
    <w:rsid w:val="009E0DC4"/>
    <w:rsid w:val="009E2AB9"/>
    <w:rsid w:val="009E36F3"/>
    <w:rsid w:val="009F565B"/>
    <w:rsid w:val="00A037D9"/>
    <w:rsid w:val="00A03EFB"/>
    <w:rsid w:val="00A0621B"/>
    <w:rsid w:val="00A2648D"/>
    <w:rsid w:val="00A31DE3"/>
    <w:rsid w:val="00A32723"/>
    <w:rsid w:val="00A33465"/>
    <w:rsid w:val="00A33528"/>
    <w:rsid w:val="00A50D17"/>
    <w:rsid w:val="00A51FF4"/>
    <w:rsid w:val="00A65C5E"/>
    <w:rsid w:val="00A70DAF"/>
    <w:rsid w:val="00A8443B"/>
    <w:rsid w:val="00A91234"/>
    <w:rsid w:val="00A93A3A"/>
    <w:rsid w:val="00AA0B15"/>
    <w:rsid w:val="00AA43EA"/>
    <w:rsid w:val="00AA5743"/>
    <w:rsid w:val="00AB2101"/>
    <w:rsid w:val="00AD30DC"/>
    <w:rsid w:val="00AE163A"/>
    <w:rsid w:val="00AE4747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26F5C"/>
    <w:rsid w:val="00B322B2"/>
    <w:rsid w:val="00B37F28"/>
    <w:rsid w:val="00B45A15"/>
    <w:rsid w:val="00B46178"/>
    <w:rsid w:val="00B511E5"/>
    <w:rsid w:val="00B526B4"/>
    <w:rsid w:val="00B54EB1"/>
    <w:rsid w:val="00B65869"/>
    <w:rsid w:val="00B669CD"/>
    <w:rsid w:val="00B70E75"/>
    <w:rsid w:val="00B7170B"/>
    <w:rsid w:val="00B75B87"/>
    <w:rsid w:val="00B77B0D"/>
    <w:rsid w:val="00B849FB"/>
    <w:rsid w:val="00B86EB5"/>
    <w:rsid w:val="00B96AB1"/>
    <w:rsid w:val="00B96FA1"/>
    <w:rsid w:val="00B97FAA"/>
    <w:rsid w:val="00BA0DFC"/>
    <w:rsid w:val="00BA31BD"/>
    <w:rsid w:val="00BA5299"/>
    <w:rsid w:val="00BB1893"/>
    <w:rsid w:val="00BB70A4"/>
    <w:rsid w:val="00BC057B"/>
    <w:rsid w:val="00BC0A9B"/>
    <w:rsid w:val="00BC176F"/>
    <w:rsid w:val="00BC1E51"/>
    <w:rsid w:val="00BC525E"/>
    <w:rsid w:val="00BC53EB"/>
    <w:rsid w:val="00BC6BC7"/>
    <w:rsid w:val="00BD281F"/>
    <w:rsid w:val="00BE07C4"/>
    <w:rsid w:val="00BE5BC8"/>
    <w:rsid w:val="00BF16A1"/>
    <w:rsid w:val="00BF47E7"/>
    <w:rsid w:val="00BF5459"/>
    <w:rsid w:val="00C242C3"/>
    <w:rsid w:val="00C47018"/>
    <w:rsid w:val="00C5098E"/>
    <w:rsid w:val="00C5557C"/>
    <w:rsid w:val="00C55F68"/>
    <w:rsid w:val="00C56966"/>
    <w:rsid w:val="00C63858"/>
    <w:rsid w:val="00C63FE7"/>
    <w:rsid w:val="00C64D76"/>
    <w:rsid w:val="00C6577E"/>
    <w:rsid w:val="00C6633C"/>
    <w:rsid w:val="00C66F84"/>
    <w:rsid w:val="00C81F57"/>
    <w:rsid w:val="00C87F4C"/>
    <w:rsid w:val="00C92BB3"/>
    <w:rsid w:val="00C93E8A"/>
    <w:rsid w:val="00CA2D7D"/>
    <w:rsid w:val="00CB2D9C"/>
    <w:rsid w:val="00CB3125"/>
    <w:rsid w:val="00CD3FBE"/>
    <w:rsid w:val="00CE1B17"/>
    <w:rsid w:val="00CE5564"/>
    <w:rsid w:val="00CE640D"/>
    <w:rsid w:val="00CF130B"/>
    <w:rsid w:val="00CF2CC6"/>
    <w:rsid w:val="00CF3EAC"/>
    <w:rsid w:val="00CF4633"/>
    <w:rsid w:val="00D042A9"/>
    <w:rsid w:val="00D0684E"/>
    <w:rsid w:val="00D13003"/>
    <w:rsid w:val="00D177AD"/>
    <w:rsid w:val="00D20DA6"/>
    <w:rsid w:val="00D22781"/>
    <w:rsid w:val="00D31211"/>
    <w:rsid w:val="00D40142"/>
    <w:rsid w:val="00D60367"/>
    <w:rsid w:val="00D61128"/>
    <w:rsid w:val="00D6250B"/>
    <w:rsid w:val="00D66ED7"/>
    <w:rsid w:val="00D77AD5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C52D5"/>
    <w:rsid w:val="00DD2315"/>
    <w:rsid w:val="00DE32F2"/>
    <w:rsid w:val="00E001CD"/>
    <w:rsid w:val="00E01BBF"/>
    <w:rsid w:val="00E335C9"/>
    <w:rsid w:val="00E43051"/>
    <w:rsid w:val="00E44AB1"/>
    <w:rsid w:val="00E45090"/>
    <w:rsid w:val="00E6340C"/>
    <w:rsid w:val="00E70C9C"/>
    <w:rsid w:val="00E73CD4"/>
    <w:rsid w:val="00E74A6F"/>
    <w:rsid w:val="00E74B58"/>
    <w:rsid w:val="00E91893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712D"/>
    <w:rsid w:val="00EE2E61"/>
    <w:rsid w:val="00EE3BDD"/>
    <w:rsid w:val="00EE5321"/>
    <w:rsid w:val="00EE6AE8"/>
    <w:rsid w:val="00EF0FB3"/>
    <w:rsid w:val="00EF3A99"/>
    <w:rsid w:val="00EF608E"/>
    <w:rsid w:val="00F000E1"/>
    <w:rsid w:val="00F00515"/>
    <w:rsid w:val="00F056A1"/>
    <w:rsid w:val="00F05855"/>
    <w:rsid w:val="00F06FCE"/>
    <w:rsid w:val="00F11FC0"/>
    <w:rsid w:val="00F1254D"/>
    <w:rsid w:val="00F15775"/>
    <w:rsid w:val="00F21A0F"/>
    <w:rsid w:val="00F23A65"/>
    <w:rsid w:val="00F4267E"/>
    <w:rsid w:val="00F51CC3"/>
    <w:rsid w:val="00F52866"/>
    <w:rsid w:val="00F5366D"/>
    <w:rsid w:val="00F54AB2"/>
    <w:rsid w:val="00F60875"/>
    <w:rsid w:val="00F618F9"/>
    <w:rsid w:val="00F7286F"/>
    <w:rsid w:val="00F74BC2"/>
    <w:rsid w:val="00FA6F5D"/>
    <w:rsid w:val="00FB00BD"/>
    <w:rsid w:val="00FB40F0"/>
    <w:rsid w:val="00FC09D4"/>
    <w:rsid w:val="00FC264A"/>
    <w:rsid w:val="00FC4D55"/>
    <w:rsid w:val="00FD14F6"/>
    <w:rsid w:val="00FD6D1A"/>
    <w:rsid w:val="00FE6760"/>
    <w:rsid w:val="00FF2E7B"/>
    <w:rsid w:val="00FF791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FEA4DC8D-8717-4D57-8FB8-9898DD14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2</cp:revision>
  <cp:lastPrinted>2023-04-14T03:23:00Z</cp:lastPrinted>
  <dcterms:created xsi:type="dcterms:W3CDTF">2023-04-24T15:51:00Z</dcterms:created>
  <dcterms:modified xsi:type="dcterms:W3CDTF">2023-04-24T15:51:00Z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