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100" w:rsidRDefault="00820100" w:rsidP="0082010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bookmarkStart w:id="1" w:name="_Ref124589705"/>
      <w:bookmarkStart w:id="2" w:name="_Ref129681862"/>
      <w:r>
        <w:rPr>
          <w:rFonts w:ascii="Arial" w:eastAsia="MS Mincho" w:hAnsi="Arial"/>
          <w:b/>
          <w:sz w:val="22"/>
          <w:szCs w:val="22"/>
        </w:rPr>
        <w:t>3GPP TSG RAN WG1 #1</w:t>
      </w:r>
      <w:r w:rsidRPr="003F350B">
        <w:rPr>
          <w:rFonts w:ascii="Arial" w:eastAsia="MS Mincho" w:hAnsi="Arial" w:hint="eastAsia"/>
          <w:b/>
          <w:sz w:val="22"/>
          <w:szCs w:val="22"/>
        </w:rPr>
        <w:t>1</w:t>
      </w:r>
      <w:r w:rsidR="007E2C34">
        <w:rPr>
          <w:rFonts w:ascii="Arial" w:eastAsiaTheme="minorEastAsia" w:hAnsi="Arial" w:hint="eastAsia"/>
          <w:b/>
          <w:sz w:val="22"/>
          <w:szCs w:val="22"/>
          <w:lang w:eastAsia="zh-CN"/>
        </w:rPr>
        <w:t>2</w:t>
      </w:r>
      <w:r w:rsidRPr="00FC12A4">
        <w:rPr>
          <w:rFonts w:ascii="Arial" w:eastAsia="MS Mincho" w:hAnsi="Arial"/>
          <w:b/>
          <w:sz w:val="22"/>
          <w:szCs w:val="22"/>
        </w:rPr>
        <w:t xml:space="preserve"> </w:t>
      </w:r>
      <w:r>
        <w:rPr>
          <w:rFonts w:ascii="Arial" w:eastAsia="MS Mincho" w:hAnsi="Arial" w:hint="eastAsia"/>
          <w:b/>
          <w:sz w:val="22"/>
          <w:szCs w:val="22"/>
        </w:rPr>
        <w:t xml:space="preserve">  </w:t>
      </w:r>
      <w:r w:rsidR="00AB7B03">
        <w:rPr>
          <w:rFonts w:ascii="Arial" w:eastAsiaTheme="minorEastAsia" w:hAnsi="Arial" w:hint="eastAsia"/>
          <w:b/>
          <w:sz w:val="22"/>
          <w:szCs w:val="22"/>
          <w:lang w:eastAsia="zh-CN"/>
        </w:rPr>
        <w:t xml:space="preserve"> </w:t>
      </w:r>
      <w:r w:rsidRPr="00FC12A4">
        <w:rPr>
          <w:rFonts w:ascii="Arial" w:eastAsia="MS Mincho" w:hAnsi="Arial" w:hint="eastAsia"/>
          <w:b/>
          <w:sz w:val="22"/>
          <w:szCs w:val="22"/>
        </w:rPr>
        <w:t xml:space="preserve">                     </w:t>
      </w:r>
      <w:r>
        <w:rPr>
          <w:rFonts w:ascii="Arial" w:eastAsiaTheme="minorEastAsia" w:hAnsi="Arial" w:hint="eastAsia"/>
          <w:b/>
          <w:sz w:val="22"/>
          <w:szCs w:val="22"/>
          <w:lang w:eastAsia="zh-CN"/>
        </w:rPr>
        <w:t xml:space="preserve">            </w:t>
      </w:r>
      <w:r w:rsidRPr="00FC12A4">
        <w:rPr>
          <w:rFonts w:ascii="Arial" w:eastAsia="MS Mincho" w:hAnsi="Arial" w:hint="eastAsia"/>
          <w:b/>
          <w:sz w:val="22"/>
          <w:szCs w:val="22"/>
        </w:rPr>
        <w:t>R1-2</w:t>
      </w:r>
      <w:r w:rsidR="004328A5">
        <w:rPr>
          <w:rFonts w:ascii="Arial" w:eastAsiaTheme="minorEastAsia" w:hAnsi="Arial" w:hint="eastAsia"/>
          <w:b/>
          <w:sz w:val="22"/>
          <w:szCs w:val="22"/>
          <w:lang w:eastAsia="zh-CN"/>
        </w:rPr>
        <w:t>300658</w:t>
      </w:r>
    </w:p>
    <w:bookmarkEnd w:id="0"/>
    <w:p w:rsidR="00820100" w:rsidRPr="007E2C34" w:rsidRDefault="00286EB4" w:rsidP="0082010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Pr>
          <w:rFonts w:ascii="Arial" w:eastAsiaTheme="minorEastAsia" w:hAnsi="Arial" w:hint="eastAsia"/>
          <w:b/>
          <w:sz w:val="22"/>
          <w:szCs w:val="22"/>
          <w:lang w:eastAsia="zh-CN"/>
        </w:rPr>
        <w:t>Athens</w:t>
      </w:r>
      <w:r w:rsidRPr="00D875AB">
        <w:rPr>
          <w:rFonts w:ascii="Arial" w:eastAsiaTheme="minorEastAsia" w:hAnsi="Arial"/>
          <w:b/>
          <w:sz w:val="22"/>
          <w:szCs w:val="22"/>
          <w:lang w:eastAsia="zh-CN"/>
        </w:rPr>
        <w:t>,</w:t>
      </w:r>
      <w:r>
        <w:rPr>
          <w:rFonts w:ascii="Arial" w:eastAsiaTheme="minorEastAsia" w:hAnsi="Arial" w:hint="eastAsia"/>
          <w:b/>
          <w:sz w:val="22"/>
          <w:szCs w:val="22"/>
          <w:lang w:eastAsia="zh-CN"/>
        </w:rPr>
        <w:t xml:space="preserve"> Greec</w:t>
      </w:r>
      <w:r w:rsidR="001A2214">
        <w:rPr>
          <w:rFonts w:ascii="Arial" w:eastAsiaTheme="minorEastAsia" w:hAnsi="Arial" w:hint="eastAsia"/>
          <w:b/>
          <w:sz w:val="22"/>
          <w:szCs w:val="22"/>
          <w:lang w:eastAsia="zh-CN"/>
        </w:rPr>
        <w:t>e</w:t>
      </w:r>
      <w:r w:rsidR="00820100" w:rsidRPr="00BB1965">
        <w:rPr>
          <w:rFonts w:ascii="Arial" w:eastAsia="MS Mincho" w:hAnsi="Arial"/>
          <w:b/>
          <w:sz w:val="22"/>
          <w:szCs w:val="22"/>
        </w:rPr>
        <w:t>,</w:t>
      </w:r>
      <w:r w:rsidR="00820100" w:rsidRPr="00FC12A4">
        <w:rPr>
          <w:rFonts w:ascii="Arial" w:eastAsia="MS Mincho" w:hAnsi="Arial"/>
          <w:b/>
          <w:sz w:val="22"/>
          <w:szCs w:val="22"/>
        </w:rPr>
        <w:t xml:space="preserve"> </w:t>
      </w:r>
      <w:r w:rsidR="007E2C34" w:rsidRPr="007E2C34">
        <w:rPr>
          <w:rFonts w:ascii="Arial" w:eastAsia="MS Mincho" w:hAnsi="Arial" w:hint="eastAsia"/>
          <w:b/>
          <w:sz w:val="22"/>
          <w:szCs w:val="22"/>
        </w:rPr>
        <w:t>Feb</w:t>
      </w:r>
      <w:r w:rsidR="001A2214">
        <w:rPr>
          <w:rFonts w:ascii="Arial" w:eastAsiaTheme="minorEastAsia" w:hAnsi="Arial" w:hint="eastAsia"/>
          <w:b/>
          <w:sz w:val="22"/>
          <w:szCs w:val="22"/>
          <w:lang w:eastAsia="zh-CN"/>
        </w:rPr>
        <w:t>r</w:t>
      </w:r>
      <w:r w:rsidR="007E2C34" w:rsidRPr="007E2C34">
        <w:rPr>
          <w:rFonts w:ascii="Arial" w:eastAsia="MS Mincho" w:hAnsi="Arial" w:hint="eastAsia"/>
          <w:b/>
          <w:sz w:val="22"/>
          <w:szCs w:val="22"/>
        </w:rPr>
        <w:t>uary</w:t>
      </w:r>
      <w:r w:rsidR="00820100" w:rsidRPr="00EB2F3D">
        <w:rPr>
          <w:rFonts w:ascii="Arial" w:eastAsia="MS Mincho" w:hAnsi="Arial"/>
          <w:b/>
          <w:sz w:val="22"/>
          <w:szCs w:val="22"/>
        </w:rPr>
        <w:t xml:space="preserve"> </w:t>
      </w:r>
      <w:r w:rsidR="007E2C34">
        <w:rPr>
          <w:rFonts w:ascii="Arial" w:eastAsiaTheme="minorEastAsia" w:hAnsi="Arial" w:hint="eastAsia"/>
          <w:b/>
          <w:sz w:val="22"/>
          <w:szCs w:val="22"/>
          <w:lang w:eastAsia="zh-CN"/>
        </w:rPr>
        <w:t>27</w:t>
      </w:r>
      <w:r w:rsidR="00820100" w:rsidRPr="00286EB4">
        <w:rPr>
          <w:rFonts w:ascii="Arial" w:eastAsiaTheme="minorEastAsia" w:hAnsi="Arial" w:hint="eastAsia"/>
          <w:b/>
          <w:sz w:val="22"/>
          <w:szCs w:val="22"/>
          <w:vertAlign w:val="superscript"/>
          <w:lang w:eastAsia="zh-CN"/>
        </w:rPr>
        <w:t>th</w:t>
      </w:r>
      <w:r w:rsidR="00820100" w:rsidRPr="00EB2F3D">
        <w:rPr>
          <w:rFonts w:ascii="Arial" w:eastAsia="MS Mincho" w:hAnsi="Arial"/>
          <w:b/>
          <w:sz w:val="22"/>
          <w:szCs w:val="22"/>
        </w:rPr>
        <w:t xml:space="preserve"> – </w:t>
      </w:r>
      <w:r w:rsidR="008503C7">
        <w:rPr>
          <w:rFonts w:ascii="Arial" w:eastAsiaTheme="minorEastAsia" w:hAnsi="Arial" w:hint="eastAsia"/>
          <w:b/>
          <w:sz w:val="22"/>
          <w:szCs w:val="22"/>
          <w:lang w:eastAsia="zh-CN"/>
        </w:rPr>
        <w:t>March 3</w:t>
      </w:r>
      <w:r w:rsidRPr="00286EB4">
        <w:rPr>
          <w:rFonts w:ascii="Arial" w:eastAsiaTheme="minorEastAsia" w:hAnsi="Arial" w:hint="eastAsia"/>
          <w:b/>
          <w:sz w:val="22"/>
          <w:szCs w:val="22"/>
          <w:vertAlign w:val="superscript"/>
          <w:lang w:eastAsia="zh-CN"/>
        </w:rPr>
        <w:t>rd</w:t>
      </w:r>
      <w:r w:rsidR="00820100" w:rsidRPr="008763F8">
        <w:rPr>
          <w:rFonts w:ascii="Arial" w:eastAsia="MS Mincho" w:hAnsi="Arial"/>
          <w:b/>
          <w:sz w:val="22"/>
          <w:szCs w:val="22"/>
        </w:rPr>
        <w:t>, 202</w:t>
      </w:r>
      <w:r w:rsidR="007E2C34">
        <w:rPr>
          <w:rFonts w:ascii="Arial" w:eastAsiaTheme="minorEastAsia" w:hAnsi="Arial" w:hint="eastAsia"/>
          <w:b/>
          <w:sz w:val="22"/>
          <w:szCs w:val="22"/>
          <w:lang w:eastAsia="zh-CN"/>
        </w:rPr>
        <w:t>3</w:t>
      </w:r>
    </w:p>
    <w:p w:rsidR="00820100" w:rsidRPr="001A2214" w:rsidRDefault="00820100" w:rsidP="00820100">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820100" w:rsidRPr="00777173" w:rsidRDefault="00820100" w:rsidP="0082010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Pr>
          <w:rFonts w:ascii="Arial" w:eastAsiaTheme="minorEastAsia" w:hAnsi="Arial" w:hint="eastAsia"/>
          <w:b/>
          <w:sz w:val="22"/>
          <w:szCs w:val="22"/>
          <w:lang w:eastAsia="zh-CN"/>
        </w:rPr>
        <w:t>9</w:t>
      </w:r>
      <w:r w:rsidRPr="00FC12A4">
        <w:rPr>
          <w:rFonts w:ascii="Arial" w:eastAsia="MS Mincho" w:hAnsi="Arial"/>
          <w:b/>
          <w:sz w:val="22"/>
          <w:szCs w:val="22"/>
        </w:rPr>
        <w:t>.</w:t>
      </w:r>
      <w:r>
        <w:rPr>
          <w:rFonts w:ascii="Arial" w:eastAsiaTheme="minorEastAsia" w:hAnsi="Arial" w:hint="eastAsia"/>
          <w:b/>
          <w:sz w:val="22"/>
          <w:szCs w:val="22"/>
          <w:lang w:eastAsia="zh-CN"/>
        </w:rPr>
        <w:t>11.1</w:t>
      </w:r>
    </w:p>
    <w:p w:rsidR="00820100" w:rsidRPr="00FC12A4" w:rsidRDefault="00820100" w:rsidP="0082010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820100" w:rsidRPr="00426FD1" w:rsidRDefault="00820100" w:rsidP="00426FD1">
      <w:pPr>
        <w:pStyle w:val="a3"/>
        <w:pBdr>
          <w:bottom w:val="none" w:sz="0" w:space="0" w:color="auto"/>
        </w:pBdr>
        <w:tabs>
          <w:tab w:val="clear" w:pos="4153"/>
          <w:tab w:val="clear" w:pos="8306"/>
          <w:tab w:val="left" w:pos="2021"/>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r w:rsidR="00426FD1" w:rsidRPr="00426FD1">
        <w:rPr>
          <w:rFonts w:ascii="Arial" w:eastAsia="MS Mincho" w:hAnsi="Arial"/>
          <w:b/>
          <w:sz w:val="22"/>
          <w:szCs w:val="22"/>
        </w:rPr>
        <w:t>Further discussion on UL coverage enhancement for NR NTN</w:t>
      </w:r>
    </w:p>
    <w:p w:rsidR="00820100" w:rsidRPr="00A024E1" w:rsidRDefault="00820100" w:rsidP="0082010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Document for:</w:t>
      </w:r>
      <w:r w:rsidRPr="00FC12A4">
        <w:rPr>
          <w:rFonts w:ascii="Arial" w:eastAsia="MS Mincho" w:hAnsi="Arial"/>
          <w:b/>
          <w:sz w:val="22"/>
          <w:szCs w:val="22"/>
        </w:rPr>
        <w:tab/>
      </w:r>
      <w:r w:rsidRPr="00B214EF">
        <w:rPr>
          <w:rFonts w:ascii="Arial" w:eastAsia="MS Mincho" w:hAnsi="Arial"/>
          <w:b/>
          <w:sz w:val="22"/>
          <w:szCs w:val="22"/>
        </w:rPr>
        <w:t xml:space="preserve">Discussion </w:t>
      </w:r>
      <w:r>
        <w:rPr>
          <w:rFonts w:ascii="Arial" w:eastAsiaTheme="minorEastAsia" w:hAnsi="Arial" w:hint="eastAsia"/>
          <w:b/>
          <w:sz w:val="22"/>
          <w:szCs w:val="22"/>
          <w:lang w:eastAsia="zh-CN"/>
        </w:rPr>
        <w:t>and Decision</w:t>
      </w:r>
    </w:p>
    <w:p w:rsidR="00820100" w:rsidRPr="00CF195E" w:rsidRDefault="00820100" w:rsidP="00820100">
      <w:pPr>
        <w:pBdr>
          <w:bottom w:val="single" w:sz="4" w:space="1" w:color="auto"/>
        </w:pBdr>
        <w:spacing w:after="0"/>
        <w:jc w:val="left"/>
        <w:rPr>
          <w:b/>
          <w:kern w:val="2"/>
          <w:sz w:val="16"/>
          <w:szCs w:val="16"/>
          <w:lang w:eastAsia="zh-CN"/>
        </w:rPr>
      </w:pPr>
    </w:p>
    <w:p w:rsidR="00820100" w:rsidRDefault="00820100" w:rsidP="00820100">
      <w:pPr>
        <w:pStyle w:val="1"/>
        <w:rPr>
          <w:lang w:eastAsia="zh-CN"/>
        </w:rPr>
      </w:pPr>
      <w:r w:rsidRPr="00CF195E">
        <w:t>Introduction</w:t>
      </w:r>
      <w:bookmarkEnd w:id="1"/>
      <w:bookmarkEnd w:id="2"/>
    </w:p>
    <w:p w:rsidR="0094330F" w:rsidRPr="00727EDD" w:rsidRDefault="0094330F" w:rsidP="0094330F">
      <w:pPr>
        <w:rPr>
          <w:kern w:val="2"/>
          <w:sz w:val="20"/>
          <w:szCs w:val="20"/>
          <w:lang w:eastAsia="zh-CN"/>
        </w:rPr>
      </w:pPr>
      <w:r w:rsidRPr="00727EDD">
        <w:rPr>
          <w:kern w:val="2"/>
          <w:sz w:val="20"/>
          <w:szCs w:val="20"/>
          <w:lang w:eastAsia="zh-CN"/>
        </w:rPr>
        <w:t xml:space="preserve">The following conclusions </w:t>
      </w:r>
      <w:r w:rsidR="00560341">
        <w:rPr>
          <w:rFonts w:hint="eastAsia"/>
          <w:kern w:val="2"/>
          <w:sz w:val="20"/>
          <w:szCs w:val="20"/>
          <w:lang w:eastAsia="zh-CN"/>
        </w:rPr>
        <w:t>wer</w:t>
      </w:r>
      <w:r w:rsidRPr="00727EDD">
        <w:rPr>
          <w:kern w:val="2"/>
          <w:sz w:val="20"/>
          <w:szCs w:val="20"/>
          <w:lang w:eastAsia="zh-CN"/>
        </w:rPr>
        <w:t>e reached in RAN1#11</w:t>
      </w:r>
      <w:r>
        <w:rPr>
          <w:kern w:val="2"/>
          <w:sz w:val="20"/>
          <w:szCs w:val="20"/>
          <w:lang w:eastAsia="zh-CN"/>
        </w:rPr>
        <w:t>1</w:t>
      </w:r>
      <w:r>
        <w:rPr>
          <w:rFonts w:hint="eastAsia"/>
          <w:kern w:val="2"/>
          <w:sz w:val="20"/>
          <w:szCs w:val="20"/>
          <w:lang w:eastAsia="zh-CN"/>
        </w:rPr>
        <w:t xml:space="preserve"> </w:t>
      </w:r>
      <w:r w:rsidRPr="00727EDD">
        <w:rPr>
          <w:kern w:val="2"/>
          <w:sz w:val="20"/>
          <w:szCs w:val="20"/>
          <w:lang w:eastAsia="zh-CN"/>
        </w:rPr>
        <w:t xml:space="preserve">meeting </w:t>
      </w:r>
      <w:r w:rsidR="00560341">
        <w:rPr>
          <w:rFonts w:hint="eastAsia"/>
          <w:kern w:val="2"/>
          <w:sz w:val="20"/>
          <w:szCs w:val="20"/>
          <w:lang w:eastAsia="zh-CN"/>
        </w:rPr>
        <w:t xml:space="preserve">and </w:t>
      </w:r>
      <w:r w:rsidRPr="00727EDD">
        <w:rPr>
          <w:kern w:val="2"/>
          <w:sz w:val="20"/>
          <w:szCs w:val="20"/>
          <w:lang w:eastAsia="zh-CN"/>
        </w:rPr>
        <w:t>captured in [1], which mainly focuse</w:t>
      </w:r>
      <w:r w:rsidR="00560341">
        <w:rPr>
          <w:rFonts w:hint="eastAsia"/>
          <w:kern w:val="2"/>
          <w:sz w:val="20"/>
          <w:szCs w:val="20"/>
          <w:lang w:eastAsia="zh-CN"/>
        </w:rPr>
        <w:t>d</w:t>
      </w:r>
      <w:r w:rsidRPr="00727EDD">
        <w:rPr>
          <w:kern w:val="2"/>
          <w:sz w:val="20"/>
          <w:szCs w:val="20"/>
          <w:lang w:eastAsia="zh-CN"/>
        </w:rPr>
        <w:t xml:space="preserve"> on enhancements of PUCCH repetition for msg4 HARQ-ACK and DMRS bundling for PUSCH.</w:t>
      </w:r>
    </w:p>
    <w:tbl>
      <w:tblPr>
        <w:tblStyle w:val="a7"/>
        <w:tblW w:w="0" w:type="auto"/>
        <w:tblLook w:val="04A0" w:firstRow="1" w:lastRow="0" w:firstColumn="1" w:lastColumn="0" w:noHBand="0" w:noVBand="1"/>
      </w:tblPr>
      <w:tblGrid>
        <w:gridCol w:w="8522"/>
      </w:tblGrid>
      <w:tr w:rsidR="0094330F" w:rsidTr="00C17871">
        <w:tc>
          <w:tcPr>
            <w:tcW w:w="9533" w:type="dxa"/>
          </w:tcPr>
          <w:p w:rsidR="0094330F" w:rsidRPr="00CF4EA1" w:rsidRDefault="0094330F" w:rsidP="00C17871">
            <w:pPr>
              <w:rPr>
                <w:b/>
                <w:lang w:eastAsia="x-none"/>
              </w:rPr>
            </w:pPr>
            <w:r w:rsidRPr="00CF4EA1">
              <w:rPr>
                <w:b/>
                <w:lang w:eastAsia="x-none"/>
              </w:rPr>
              <w:t>Conclusion</w:t>
            </w:r>
          </w:p>
          <w:p w:rsidR="0094330F" w:rsidRPr="00990FBC" w:rsidRDefault="0094330F" w:rsidP="00C17871">
            <w:pPr>
              <w:autoSpaceDE/>
              <w:autoSpaceDN/>
              <w:adjustRightInd/>
              <w:snapToGrid/>
              <w:spacing w:after="0"/>
              <w:jc w:val="left"/>
              <w:rPr>
                <w:sz w:val="20"/>
                <w:szCs w:val="18"/>
                <w:lang w:eastAsia="zh-CN"/>
              </w:rPr>
            </w:pPr>
            <w:r w:rsidRPr="00990FBC">
              <w:rPr>
                <w:rFonts w:eastAsia="等线"/>
                <w:sz w:val="20"/>
              </w:rPr>
              <w:t xml:space="preserve">For the study of NTN-specific PUSCH DMRS bundling, RAN1’s understanding is that </w:t>
            </w:r>
            <w:r w:rsidRPr="00990FBC">
              <w:rPr>
                <w:sz w:val="20"/>
                <w:szCs w:val="18"/>
              </w:rPr>
              <w:t xml:space="preserve">Phase variation due to constant frequency error within ± 0.1 PPM specified in section 6.4.1 of 38.101-1 does not have impact on the phase continuity requirement for two adjacent slots specified as Table 6.4.2.5-1 in 38.101-1, according to </w:t>
            </w:r>
            <w:r w:rsidRPr="00990FBC">
              <w:rPr>
                <w:sz w:val="20"/>
                <w:szCs w:val="18"/>
                <w:lang w:eastAsia="zh-CN"/>
              </w:rPr>
              <w:t>annex F.9 and F.4 of 38.101-1.</w:t>
            </w:r>
          </w:p>
          <w:p w:rsidR="0094330F" w:rsidRDefault="0094330F" w:rsidP="00C17871">
            <w:pPr>
              <w:autoSpaceDE/>
              <w:autoSpaceDN/>
              <w:adjustRightInd/>
              <w:snapToGrid/>
              <w:spacing w:after="0"/>
              <w:jc w:val="left"/>
              <w:rPr>
                <w:rFonts w:ascii="Times" w:eastAsiaTheme="minorEastAsia" w:hAnsi="Times"/>
                <w:b/>
                <w:sz w:val="20"/>
                <w:szCs w:val="18"/>
                <w:highlight w:val="green"/>
                <w:u w:val="single"/>
                <w:lang w:val="en-GB" w:eastAsia="zh-CN"/>
              </w:rPr>
            </w:pPr>
          </w:p>
          <w:p w:rsidR="0094330F" w:rsidRPr="00990FBC" w:rsidRDefault="0094330F" w:rsidP="00C17871">
            <w:pPr>
              <w:autoSpaceDE/>
              <w:autoSpaceDN/>
              <w:adjustRightInd/>
              <w:spacing w:after="0"/>
              <w:jc w:val="left"/>
              <w:rPr>
                <w:b/>
                <w:szCs w:val="18"/>
                <w:lang w:val="en-GB"/>
              </w:rPr>
            </w:pPr>
            <w:r w:rsidRPr="00990FBC">
              <w:rPr>
                <w:b/>
                <w:szCs w:val="18"/>
                <w:lang w:val="en-GB"/>
              </w:rPr>
              <w:t>Conclusion</w:t>
            </w:r>
          </w:p>
          <w:p w:rsidR="0094330F" w:rsidRPr="00990FBC" w:rsidRDefault="0094330F" w:rsidP="00C17871">
            <w:pPr>
              <w:autoSpaceDE/>
              <w:autoSpaceDN/>
              <w:adjustRightInd/>
              <w:spacing w:after="0"/>
              <w:jc w:val="left"/>
              <w:rPr>
                <w:sz w:val="20"/>
                <w:szCs w:val="18"/>
              </w:rPr>
            </w:pPr>
            <w:r w:rsidRPr="00990FBC">
              <w:rPr>
                <w:rFonts w:hint="eastAsia"/>
                <w:sz w:val="20"/>
                <w:szCs w:val="18"/>
              </w:rPr>
              <w:t>R</w:t>
            </w:r>
            <w:r w:rsidRPr="00990FBC">
              <w:rPr>
                <w:sz w:val="20"/>
                <w:szCs w:val="18"/>
              </w:rPr>
              <w:t>AN1 concluded that PUSCH DMRS bundling with sufficient TDW size should be applicable in NTN to meet the performance requirement for VoIP</w:t>
            </w:r>
          </w:p>
          <w:p w:rsidR="0094330F" w:rsidRPr="00990FBC" w:rsidRDefault="0094330F" w:rsidP="00C17871">
            <w:pPr>
              <w:numPr>
                <w:ilvl w:val="0"/>
                <w:numId w:val="4"/>
              </w:numPr>
              <w:autoSpaceDE/>
              <w:autoSpaceDN/>
              <w:adjustRightInd/>
              <w:spacing w:after="0"/>
              <w:jc w:val="left"/>
              <w:rPr>
                <w:sz w:val="20"/>
                <w:szCs w:val="18"/>
              </w:rPr>
            </w:pPr>
            <w:r w:rsidRPr="00990FBC">
              <w:rPr>
                <w:sz w:val="20"/>
                <w:szCs w:val="18"/>
              </w:rPr>
              <w:t>FFS: How to determine TDW size, including UE capability.</w:t>
            </w:r>
          </w:p>
          <w:p w:rsidR="0094330F" w:rsidRPr="00990FBC" w:rsidRDefault="0094330F" w:rsidP="00C17871">
            <w:pPr>
              <w:numPr>
                <w:ilvl w:val="0"/>
                <w:numId w:val="4"/>
              </w:numPr>
              <w:autoSpaceDE/>
              <w:autoSpaceDN/>
              <w:adjustRightInd/>
              <w:spacing w:after="0"/>
              <w:jc w:val="left"/>
              <w:rPr>
                <w:sz w:val="20"/>
                <w:szCs w:val="18"/>
              </w:rPr>
            </w:pPr>
            <w:r w:rsidRPr="00990FBC">
              <w:rPr>
                <w:sz w:val="20"/>
                <w:szCs w:val="18"/>
              </w:rPr>
              <w:t>Note: The above does not mean the performance requirements will be satisfied with DMRS bundling</w:t>
            </w:r>
          </w:p>
          <w:p w:rsidR="0094330F" w:rsidRDefault="0094330F" w:rsidP="00C17871">
            <w:pPr>
              <w:autoSpaceDE/>
              <w:autoSpaceDN/>
              <w:adjustRightInd/>
              <w:spacing w:after="0"/>
              <w:jc w:val="left"/>
              <w:rPr>
                <w:szCs w:val="18"/>
                <w:lang w:eastAsia="zh-CN"/>
              </w:rPr>
            </w:pPr>
          </w:p>
          <w:p w:rsidR="0094330F" w:rsidRPr="00990FBC" w:rsidRDefault="0094330F" w:rsidP="00C17871">
            <w:pPr>
              <w:autoSpaceDE/>
              <w:autoSpaceDN/>
              <w:adjustRightInd/>
              <w:spacing w:after="0"/>
              <w:jc w:val="left"/>
              <w:rPr>
                <w:b/>
                <w:szCs w:val="18"/>
                <w:lang w:val="en-GB" w:eastAsia="zh-CN"/>
              </w:rPr>
            </w:pPr>
            <w:r w:rsidRPr="00990FBC">
              <w:rPr>
                <w:b/>
                <w:szCs w:val="18"/>
                <w:lang w:val="en-GB" w:eastAsia="zh-CN"/>
              </w:rPr>
              <w:t>Working assumption</w:t>
            </w:r>
          </w:p>
          <w:p w:rsidR="0094330F" w:rsidRPr="00990FBC" w:rsidRDefault="0094330F" w:rsidP="00C17871">
            <w:pPr>
              <w:autoSpaceDE/>
              <w:autoSpaceDN/>
              <w:adjustRightInd/>
              <w:spacing w:after="0"/>
              <w:jc w:val="left"/>
              <w:rPr>
                <w:sz w:val="20"/>
                <w:szCs w:val="18"/>
                <w:lang w:eastAsia="zh-CN"/>
              </w:rPr>
            </w:pPr>
            <w:r w:rsidRPr="00990FBC">
              <w:rPr>
                <w:sz w:val="20"/>
                <w:szCs w:val="18"/>
                <w:lang w:eastAsia="zh-CN"/>
              </w:rPr>
              <w:t>For PUCCH repetition for Msg4 HARQ-ACK,</w:t>
            </w:r>
          </w:p>
          <w:p w:rsidR="0094330F" w:rsidRPr="00990FBC" w:rsidRDefault="0094330F" w:rsidP="00C17871">
            <w:pPr>
              <w:numPr>
                <w:ilvl w:val="0"/>
                <w:numId w:val="4"/>
              </w:numPr>
              <w:autoSpaceDE/>
              <w:autoSpaceDN/>
              <w:adjustRightInd/>
              <w:spacing w:after="0"/>
              <w:jc w:val="left"/>
              <w:rPr>
                <w:sz w:val="20"/>
                <w:szCs w:val="18"/>
                <w:lang w:eastAsia="zh-CN"/>
              </w:rPr>
            </w:pPr>
            <w:r w:rsidRPr="00990FBC">
              <w:rPr>
                <w:sz w:val="20"/>
                <w:szCs w:val="18"/>
                <w:lang w:eastAsia="zh-CN"/>
              </w:rPr>
              <w:t>One or more repetition factors may be configured via SIB</w:t>
            </w:r>
          </w:p>
          <w:p w:rsidR="0094330F" w:rsidRPr="00990FBC" w:rsidRDefault="0094330F" w:rsidP="00C17871">
            <w:pPr>
              <w:numPr>
                <w:ilvl w:val="1"/>
                <w:numId w:val="4"/>
              </w:numPr>
              <w:autoSpaceDE/>
              <w:autoSpaceDN/>
              <w:adjustRightInd/>
              <w:spacing w:after="0"/>
              <w:jc w:val="left"/>
              <w:rPr>
                <w:sz w:val="20"/>
                <w:szCs w:val="18"/>
                <w:lang w:eastAsia="zh-CN"/>
              </w:rPr>
            </w:pPr>
            <w:r w:rsidRPr="00990FBC">
              <w:rPr>
                <w:sz w:val="20"/>
                <w:szCs w:val="18"/>
                <w:lang w:eastAsia="zh-CN"/>
              </w:rPr>
              <w:t>If only one repetition factor is configured via SIB and if the value is one of {[1], 2, 4, 8}, UE capable of PUCCH repetition for Msg4 HARQ-ACK can perform repetition with the repetition factor</w:t>
            </w:r>
          </w:p>
          <w:p w:rsidR="0094330F" w:rsidRPr="00990FBC" w:rsidRDefault="0094330F" w:rsidP="00C17871">
            <w:pPr>
              <w:numPr>
                <w:ilvl w:val="2"/>
                <w:numId w:val="4"/>
              </w:numPr>
              <w:autoSpaceDE/>
              <w:autoSpaceDN/>
              <w:adjustRightInd/>
              <w:spacing w:after="0"/>
              <w:jc w:val="left"/>
              <w:rPr>
                <w:sz w:val="20"/>
                <w:szCs w:val="18"/>
                <w:lang w:eastAsia="zh-CN"/>
              </w:rPr>
            </w:pPr>
            <w:r w:rsidRPr="00990FBC">
              <w:rPr>
                <w:rFonts w:hint="eastAsia"/>
                <w:sz w:val="20"/>
                <w:szCs w:val="18"/>
                <w:lang w:eastAsia="zh-CN"/>
              </w:rPr>
              <w:t>F</w:t>
            </w:r>
            <w:r w:rsidRPr="00990FBC">
              <w:rPr>
                <w:sz w:val="20"/>
                <w:szCs w:val="18"/>
                <w:lang w:eastAsia="zh-CN"/>
              </w:rPr>
              <w:t>FS: whether UE requests repetition or indicates repetition capability</w:t>
            </w:r>
          </w:p>
          <w:p w:rsidR="0094330F" w:rsidRPr="00990FBC" w:rsidRDefault="0094330F" w:rsidP="00C17871">
            <w:pPr>
              <w:numPr>
                <w:ilvl w:val="1"/>
                <w:numId w:val="4"/>
              </w:numPr>
              <w:autoSpaceDE/>
              <w:autoSpaceDN/>
              <w:adjustRightInd/>
              <w:spacing w:after="0"/>
              <w:jc w:val="left"/>
              <w:rPr>
                <w:sz w:val="20"/>
                <w:szCs w:val="18"/>
                <w:lang w:eastAsia="zh-CN"/>
              </w:rPr>
            </w:pPr>
            <w:r w:rsidRPr="00990FBC">
              <w:rPr>
                <w:sz w:val="20"/>
                <w:szCs w:val="18"/>
                <w:lang w:eastAsia="zh-CN"/>
              </w:rPr>
              <w:t xml:space="preserve">If multiple factors from {1, 2, 4, 8} are configured via SIB, PUCCH repetition for Msg4 HARQ-ACK may be dynamically determined and indicated by </w:t>
            </w:r>
            <w:proofErr w:type="spellStart"/>
            <w:r w:rsidRPr="00990FBC">
              <w:rPr>
                <w:sz w:val="20"/>
                <w:szCs w:val="18"/>
                <w:lang w:eastAsia="zh-CN"/>
              </w:rPr>
              <w:t>gNB</w:t>
            </w:r>
            <w:proofErr w:type="spellEnd"/>
            <w:r w:rsidRPr="00990FBC">
              <w:rPr>
                <w:sz w:val="20"/>
                <w:szCs w:val="18"/>
                <w:lang w:eastAsia="zh-CN"/>
              </w:rPr>
              <w:t xml:space="preserve"> </w:t>
            </w:r>
          </w:p>
          <w:p w:rsidR="0094330F" w:rsidRPr="00990FBC" w:rsidRDefault="0094330F" w:rsidP="00C17871">
            <w:pPr>
              <w:numPr>
                <w:ilvl w:val="2"/>
                <w:numId w:val="4"/>
              </w:numPr>
              <w:autoSpaceDE/>
              <w:autoSpaceDN/>
              <w:adjustRightInd/>
              <w:spacing w:after="0"/>
              <w:jc w:val="left"/>
              <w:rPr>
                <w:sz w:val="20"/>
                <w:szCs w:val="18"/>
                <w:lang w:eastAsia="zh-CN"/>
              </w:rPr>
            </w:pPr>
            <w:r w:rsidRPr="00990FBC">
              <w:rPr>
                <w:rFonts w:hint="eastAsia"/>
                <w:sz w:val="20"/>
                <w:szCs w:val="18"/>
                <w:lang w:eastAsia="zh-CN"/>
              </w:rPr>
              <w:t>F</w:t>
            </w:r>
            <w:r w:rsidRPr="00990FBC">
              <w:rPr>
                <w:sz w:val="20"/>
                <w:szCs w:val="18"/>
                <w:lang w:eastAsia="zh-CN"/>
              </w:rPr>
              <w:t>FS: whether UE requests repetition or indicates repetition capability</w:t>
            </w:r>
          </w:p>
          <w:p w:rsidR="0094330F" w:rsidRPr="00990FBC" w:rsidRDefault="0094330F" w:rsidP="00C17871">
            <w:pPr>
              <w:numPr>
                <w:ilvl w:val="2"/>
                <w:numId w:val="4"/>
              </w:numPr>
              <w:autoSpaceDE/>
              <w:autoSpaceDN/>
              <w:adjustRightInd/>
              <w:spacing w:after="0"/>
              <w:jc w:val="left"/>
              <w:rPr>
                <w:sz w:val="20"/>
                <w:szCs w:val="18"/>
                <w:lang w:eastAsia="zh-CN"/>
              </w:rPr>
            </w:pPr>
            <w:r w:rsidRPr="00990FBC">
              <w:rPr>
                <w:rFonts w:hint="eastAsia"/>
                <w:sz w:val="20"/>
                <w:szCs w:val="18"/>
                <w:lang w:eastAsia="zh-CN"/>
              </w:rPr>
              <w:t>F</w:t>
            </w:r>
            <w:r w:rsidRPr="00990FBC">
              <w:rPr>
                <w:sz w:val="20"/>
                <w:szCs w:val="18"/>
                <w:lang w:eastAsia="zh-CN"/>
              </w:rPr>
              <w:t>FS: whether repetition factor is indicated by UE</w:t>
            </w:r>
          </w:p>
          <w:p w:rsidR="0094330F" w:rsidRPr="00990FBC" w:rsidRDefault="0094330F" w:rsidP="00C17871">
            <w:pPr>
              <w:numPr>
                <w:ilvl w:val="1"/>
                <w:numId w:val="4"/>
              </w:numPr>
              <w:autoSpaceDE/>
              <w:autoSpaceDN/>
              <w:adjustRightInd/>
              <w:spacing w:after="0"/>
              <w:jc w:val="left"/>
              <w:rPr>
                <w:sz w:val="20"/>
                <w:szCs w:val="18"/>
                <w:lang w:eastAsia="zh-CN"/>
              </w:rPr>
            </w:pPr>
            <w:r w:rsidRPr="00990FBC">
              <w:rPr>
                <w:rFonts w:hint="eastAsia"/>
                <w:sz w:val="20"/>
                <w:szCs w:val="18"/>
                <w:lang w:eastAsia="zh-CN"/>
              </w:rPr>
              <w:t>F</w:t>
            </w:r>
            <w:r w:rsidRPr="00990FBC">
              <w:rPr>
                <w:sz w:val="20"/>
                <w:szCs w:val="18"/>
                <w:lang w:eastAsia="zh-CN"/>
              </w:rPr>
              <w:t>FS: UE behavior when repetition factor is not configured via SIB</w:t>
            </w:r>
          </w:p>
          <w:p w:rsidR="0094330F" w:rsidRPr="00E27A9E" w:rsidRDefault="0094330F" w:rsidP="00C17871">
            <w:pPr>
              <w:numPr>
                <w:ilvl w:val="1"/>
                <w:numId w:val="4"/>
              </w:numPr>
              <w:autoSpaceDE/>
              <w:autoSpaceDN/>
              <w:adjustRightInd/>
              <w:spacing w:after="0"/>
              <w:jc w:val="left"/>
              <w:rPr>
                <w:sz w:val="20"/>
                <w:szCs w:val="18"/>
                <w:lang w:eastAsia="zh-CN"/>
              </w:rPr>
            </w:pPr>
            <w:r w:rsidRPr="00990FBC">
              <w:rPr>
                <w:sz w:val="20"/>
                <w:szCs w:val="18"/>
                <w:lang w:eastAsia="zh-CN"/>
              </w:rPr>
              <w:t>FFS: whether one or more UE capabilities are needed for the above is for further discussion</w:t>
            </w:r>
          </w:p>
        </w:tc>
      </w:tr>
    </w:tbl>
    <w:p w:rsidR="0094330F" w:rsidRDefault="0094330F" w:rsidP="0094330F">
      <w:pPr>
        <w:rPr>
          <w:kern w:val="2"/>
          <w:sz w:val="20"/>
          <w:szCs w:val="20"/>
          <w:lang w:eastAsia="zh-CN"/>
        </w:rPr>
      </w:pPr>
    </w:p>
    <w:p w:rsidR="0094330F" w:rsidRDefault="0094330F" w:rsidP="0094330F">
      <w:pPr>
        <w:rPr>
          <w:kern w:val="2"/>
          <w:sz w:val="20"/>
          <w:szCs w:val="20"/>
          <w:lang w:eastAsia="zh-CN"/>
        </w:rPr>
      </w:pPr>
      <w:r>
        <w:rPr>
          <w:kern w:val="2"/>
          <w:sz w:val="20"/>
          <w:szCs w:val="20"/>
          <w:lang w:eastAsia="zh-CN"/>
        </w:rPr>
        <w:t>Th</w:t>
      </w:r>
      <w:r>
        <w:rPr>
          <w:rFonts w:hint="eastAsia"/>
          <w:kern w:val="2"/>
          <w:sz w:val="20"/>
          <w:szCs w:val="20"/>
          <w:lang w:eastAsia="zh-CN"/>
        </w:rPr>
        <w:t xml:space="preserve">is paper </w:t>
      </w:r>
      <w:r w:rsidR="00F32784">
        <w:rPr>
          <w:rFonts w:hint="eastAsia"/>
          <w:kern w:val="2"/>
          <w:sz w:val="20"/>
          <w:szCs w:val="20"/>
          <w:lang w:eastAsia="zh-CN"/>
        </w:rPr>
        <w:t>further analyze</w:t>
      </w:r>
      <w:r w:rsidRPr="00D60812">
        <w:rPr>
          <w:kern w:val="2"/>
          <w:sz w:val="20"/>
          <w:szCs w:val="20"/>
          <w:lang w:eastAsia="zh-CN"/>
        </w:rPr>
        <w:t xml:space="preserve">s on the implementation of PUCCH repetition for Msg4 HARQ-ACK and the </w:t>
      </w:r>
      <w:r w:rsidRPr="00990FBC">
        <w:rPr>
          <w:sz w:val="20"/>
          <w:szCs w:val="18"/>
        </w:rPr>
        <w:t>TDW size</w:t>
      </w:r>
      <w:r w:rsidRPr="00DD2FB6">
        <w:rPr>
          <w:szCs w:val="18"/>
        </w:rPr>
        <w:t xml:space="preserve"> </w:t>
      </w:r>
      <w:r>
        <w:rPr>
          <w:rFonts w:hint="eastAsia"/>
          <w:kern w:val="2"/>
          <w:sz w:val="20"/>
          <w:szCs w:val="20"/>
          <w:lang w:eastAsia="zh-CN"/>
        </w:rPr>
        <w:t xml:space="preserve">of </w:t>
      </w:r>
      <w:r w:rsidRPr="009E728D">
        <w:rPr>
          <w:kern w:val="2"/>
          <w:sz w:val="20"/>
          <w:szCs w:val="20"/>
          <w:lang w:eastAsia="zh-CN"/>
        </w:rPr>
        <w:t>DMRS bundling</w:t>
      </w:r>
      <w:r>
        <w:rPr>
          <w:rFonts w:hint="eastAsia"/>
          <w:kern w:val="2"/>
          <w:sz w:val="20"/>
          <w:szCs w:val="20"/>
          <w:lang w:eastAsia="zh-CN"/>
        </w:rPr>
        <w:t>.</w:t>
      </w:r>
      <w:bookmarkStart w:id="3" w:name="OLE_LINK73"/>
      <w:bookmarkStart w:id="4" w:name="OLE_LINK74"/>
      <w:r w:rsidRPr="009E728D">
        <w:rPr>
          <w:rFonts w:hint="eastAsia"/>
          <w:kern w:val="2"/>
          <w:sz w:val="20"/>
          <w:szCs w:val="20"/>
          <w:lang w:eastAsia="zh-CN"/>
        </w:rPr>
        <w:t xml:space="preserve"> </w:t>
      </w:r>
      <w:bookmarkEnd w:id="3"/>
      <w:bookmarkEnd w:id="4"/>
      <w:r>
        <w:rPr>
          <w:rFonts w:hint="eastAsia"/>
          <w:kern w:val="2"/>
          <w:sz w:val="20"/>
          <w:szCs w:val="20"/>
          <w:lang w:eastAsia="zh-CN"/>
        </w:rPr>
        <w:t>W</w:t>
      </w:r>
      <w:r w:rsidRPr="009E728D">
        <w:rPr>
          <w:kern w:val="2"/>
          <w:sz w:val="20"/>
          <w:szCs w:val="20"/>
          <w:lang w:eastAsia="zh-CN"/>
        </w:rPr>
        <w:t>e expressed our views on the above problems and proposed corresponding solutions as alternatives</w:t>
      </w:r>
      <w:r>
        <w:rPr>
          <w:rFonts w:hint="eastAsia"/>
          <w:kern w:val="2"/>
          <w:sz w:val="20"/>
          <w:szCs w:val="20"/>
          <w:lang w:eastAsia="zh-CN"/>
        </w:rPr>
        <w:t>.</w:t>
      </w:r>
    </w:p>
    <w:p w:rsidR="00820100" w:rsidRPr="0094330F" w:rsidRDefault="00820100" w:rsidP="00820100">
      <w:pPr>
        <w:rPr>
          <w:kern w:val="2"/>
          <w:sz w:val="20"/>
          <w:szCs w:val="20"/>
          <w:lang w:eastAsia="zh-CN"/>
        </w:rPr>
      </w:pPr>
    </w:p>
    <w:p w:rsidR="00121765" w:rsidRDefault="00121765" w:rsidP="00121765">
      <w:pPr>
        <w:pStyle w:val="1"/>
        <w:rPr>
          <w:lang w:eastAsia="zh-CN"/>
        </w:rPr>
      </w:pPr>
      <w:r>
        <w:t xml:space="preserve">Discussion </w:t>
      </w:r>
    </w:p>
    <w:p w:rsidR="00820100" w:rsidRDefault="00820100" w:rsidP="00121765">
      <w:pPr>
        <w:pStyle w:val="2"/>
        <w:rPr>
          <w:lang w:eastAsia="zh-CN"/>
        </w:rPr>
      </w:pPr>
      <w:r w:rsidRPr="00D60812">
        <w:rPr>
          <w:lang w:eastAsia="zh-CN"/>
        </w:rPr>
        <w:t>NTN-specific PUSCH DMRS bundling</w:t>
      </w:r>
    </w:p>
    <w:p w:rsidR="00820100" w:rsidRDefault="00820100" w:rsidP="00820100">
      <w:pPr>
        <w:rPr>
          <w:kern w:val="2"/>
          <w:sz w:val="20"/>
          <w:szCs w:val="20"/>
          <w:lang w:eastAsia="zh-CN"/>
        </w:rPr>
      </w:pPr>
      <w:r w:rsidRPr="002642D8">
        <w:rPr>
          <w:kern w:val="2"/>
          <w:sz w:val="20"/>
          <w:szCs w:val="20"/>
          <w:lang w:eastAsia="zh-CN"/>
        </w:rPr>
        <w:t xml:space="preserve">In terms of NTN specific scenarios, according to the parameters of NTN scenarios from </w:t>
      </w:r>
      <w:proofErr w:type="gramStart"/>
      <w:r w:rsidRPr="002642D8">
        <w:rPr>
          <w:kern w:val="2"/>
          <w:sz w:val="20"/>
          <w:szCs w:val="20"/>
          <w:lang w:eastAsia="zh-CN"/>
        </w:rPr>
        <w:t>TR38.821[</w:t>
      </w:r>
      <w:proofErr w:type="gramEnd"/>
      <w:r>
        <w:rPr>
          <w:rFonts w:hint="eastAsia"/>
          <w:kern w:val="2"/>
          <w:sz w:val="20"/>
          <w:szCs w:val="20"/>
          <w:lang w:eastAsia="zh-CN"/>
        </w:rPr>
        <w:t>2</w:t>
      </w:r>
      <w:r w:rsidRPr="002642D8">
        <w:rPr>
          <w:kern w:val="2"/>
          <w:sz w:val="20"/>
          <w:szCs w:val="20"/>
          <w:lang w:eastAsia="zh-CN"/>
        </w:rPr>
        <w:t xml:space="preserve">], as shown </w:t>
      </w:r>
      <w:r>
        <w:rPr>
          <w:kern w:val="2"/>
          <w:sz w:val="20"/>
          <w:szCs w:val="20"/>
          <w:lang w:eastAsia="zh-CN"/>
        </w:rPr>
        <w:fldChar w:fldCharType="begin"/>
      </w:r>
      <w:r>
        <w:rPr>
          <w:kern w:val="2"/>
          <w:sz w:val="20"/>
          <w:szCs w:val="20"/>
          <w:lang w:eastAsia="zh-CN"/>
        </w:rPr>
        <w:instrText xml:space="preserve"> REF _Ref118107598 \h  \* MERGEFORMAT </w:instrText>
      </w:r>
      <w:r>
        <w:rPr>
          <w:kern w:val="2"/>
          <w:sz w:val="20"/>
          <w:szCs w:val="20"/>
          <w:lang w:eastAsia="zh-CN"/>
        </w:rPr>
      </w:r>
      <w:r>
        <w:rPr>
          <w:kern w:val="2"/>
          <w:sz w:val="20"/>
          <w:szCs w:val="20"/>
          <w:lang w:eastAsia="zh-CN"/>
        </w:rPr>
        <w:fldChar w:fldCharType="separate"/>
      </w:r>
      <w:r w:rsidRPr="002642D8">
        <w:rPr>
          <w:kern w:val="2"/>
          <w:sz w:val="20"/>
          <w:szCs w:val="20"/>
          <w:lang w:eastAsia="zh-CN"/>
        </w:rPr>
        <w:t>Table 1</w:t>
      </w:r>
      <w:r>
        <w:rPr>
          <w:kern w:val="2"/>
          <w:sz w:val="20"/>
          <w:szCs w:val="20"/>
          <w:lang w:eastAsia="zh-CN"/>
        </w:rPr>
        <w:fldChar w:fldCharType="end"/>
      </w:r>
      <w:r w:rsidRPr="002642D8">
        <w:rPr>
          <w:kern w:val="2"/>
          <w:sz w:val="20"/>
          <w:szCs w:val="20"/>
          <w:lang w:eastAsia="zh-CN"/>
        </w:rPr>
        <w:t>, maximum Doppler is 2</w:t>
      </w:r>
      <w:r>
        <w:rPr>
          <w:rFonts w:hint="eastAsia"/>
          <w:kern w:val="2"/>
          <w:sz w:val="20"/>
          <w:szCs w:val="20"/>
          <w:lang w:eastAsia="zh-CN"/>
        </w:rPr>
        <w:t>1</w:t>
      </w:r>
      <w:r w:rsidRPr="002642D8">
        <w:rPr>
          <w:kern w:val="2"/>
          <w:sz w:val="20"/>
          <w:szCs w:val="20"/>
          <w:lang w:eastAsia="zh-CN"/>
        </w:rPr>
        <w:t>ppm. When 2GHz is applied, the maximum Doppler shift is 4</w:t>
      </w:r>
      <w:r>
        <w:rPr>
          <w:rFonts w:hint="eastAsia"/>
          <w:kern w:val="2"/>
          <w:sz w:val="20"/>
          <w:szCs w:val="20"/>
          <w:lang w:eastAsia="zh-CN"/>
        </w:rPr>
        <w:t>2</w:t>
      </w:r>
      <w:r w:rsidRPr="002642D8">
        <w:rPr>
          <w:kern w:val="2"/>
          <w:sz w:val="20"/>
          <w:szCs w:val="20"/>
          <w:lang w:eastAsia="zh-CN"/>
        </w:rPr>
        <w:t>KHz</w:t>
      </w:r>
      <w:r>
        <w:rPr>
          <w:rFonts w:hint="eastAsia"/>
          <w:kern w:val="2"/>
          <w:sz w:val="20"/>
          <w:szCs w:val="20"/>
          <w:lang w:eastAsia="zh-CN"/>
        </w:rPr>
        <w:t>,</w:t>
      </w:r>
      <w:r w:rsidRPr="002642D8">
        <w:rPr>
          <w:kern w:val="2"/>
          <w:sz w:val="20"/>
          <w:szCs w:val="20"/>
          <w:lang w:eastAsia="zh-CN"/>
        </w:rPr>
        <w:t xml:space="preserve"> </w:t>
      </w:r>
      <w:r>
        <w:rPr>
          <w:rFonts w:hint="eastAsia"/>
          <w:kern w:val="2"/>
          <w:sz w:val="20"/>
          <w:szCs w:val="20"/>
          <w:lang w:eastAsia="zh-CN"/>
        </w:rPr>
        <w:t xml:space="preserve">and </w:t>
      </w:r>
      <w:r w:rsidRPr="002642D8">
        <w:rPr>
          <w:kern w:val="2"/>
          <w:sz w:val="20"/>
          <w:szCs w:val="20"/>
          <w:lang w:eastAsia="zh-CN"/>
        </w:rPr>
        <w:t xml:space="preserve">maximum Doppler shift variation is </w:t>
      </w:r>
      <w:r>
        <w:rPr>
          <w:rFonts w:hint="eastAsia"/>
          <w:kern w:val="2"/>
          <w:sz w:val="20"/>
          <w:szCs w:val="20"/>
          <w:lang w:eastAsia="zh-CN"/>
        </w:rPr>
        <w:t>260</w:t>
      </w:r>
      <w:r w:rsidRPr="002642D8">
        <w:rPr>
          <w:kern w:val="2"/>
          <w:sz w:val="20"/>
          <w:szCs w:val="20"/>
          <w:lang w:eastAsia="zh-CN"/>
        </w:rPr>
        <w:t xml:space="preserve">Hz/s, the duration of 100ms can cause maximum Doppler shift of </w:t>
      </w:r>
      <w:r>
        <w:rPr>
          <w:rFonts w:hint="eastAsia"/>
          <w:kern w:val="2"/>
          <w:sz w:val="20"/>
          <w:szCs w:val="20"/>
          <w:lang w:eastAsia="zh-CN"/>
        </w:rPr>
        <w:t>26</w:t>
      </w:r>
      <w:r w:rsidRPr="002642D8">
        <w:rPr>
          <w:kern w:val="2"/>
          <w:sz w:val="20"/>
          <w:szCs w:val="20"/>
          <w:lang w:eastAsia="zh-CN"/>
        </w:rPr>
        <w:t>Hz</w:t>
      </w:r>
      <w:r>
        <w:rPr>
          <w:rFonts w:hint="eastAsia"/>
          <w:kern w:val="2"/>
          <w:sz w:val="20"/>
          <w:szCs w:val="20"/>
          <w:lang w:eastAsia="zh-CN"/>
        </w:rPr>
        <w:t xml:space="preserve">, which is much lower than the </w:t>
      </w:r>
      <w:r w:rsidRPr="00930F8E">
        <w:rPr>
          <w:kern w:val="2"/>
          <w:sz w:val="20"/>
          <w:szCs w:val="20"/>
          <w:lang w:eastAsia="zh-CN"/>
        </w:rPr>
        <w:t xml:space="preserve">phase continuity requirement specified as Table </w:t>
      </w:r>
      <w:r w:rsidRPr="00930F8E">
        <w:rPr>
          <w:kern w:val="2"/>
          <w:sz w:val="20"/>
          <w:szCs w:val="20"/>
          <w:lang w:eastAsia="zh-CN"/>
        </w:rPr>
        <w:lastRenderedPageBreak/>
        <w:t xml:space="preserve">6.4.2.5-1 in </w:t>
      </w:r>
      <w:r>
        <w:rPr>
          <w:rFonts w:hint="eastAsia"/>
          <w:kern w:val="2"/>
          <w:sz w:val="20"/>
          <w:szCs w:val="20"/>
          <w:lang w:eastAsia="zh-CN"/>
        </w:rPr>
        <w:t>TS</w:t>
      </w:r>
      <w:r w:rsidRPr="00930F8E">
        <w:rPr>
          <w:kern w:val="2"/>
          <w:sz w:val="20"/>
          <w:szCs w:val="20"/>
          <w:lang w:eastAsia="zh-CN"/>
        </w:rPr>
        <w:t>38.101-1</w:t>
      </w:r>
      <w:r>
        <w:rPr>
          <w:rFonts w:hint="eastAsia"/>
          <w:kern w:val="2"/>
          <w:sz w:val="20"/>
          <w:szCs w:val="20"/>
          <w:lang w:eastAsia="zh-CN"/>
        </w:rPr>
        <w:t>[3]</w:t>
      </w:r>
      <w:r w:rsidRPr="00930F8E">
        <w:rPr>
          <w:rFonts w:hint="eastAsia"/>
          <w:kern w:val="2"/>
          <w:sz w:val="20"/>
          <w:szCs w:val="20"/>
          <w:lang w:eastAsia="zh-CN"/>
        </w:rPr>
        <w:t>(</w:t>
      </w:r>
      <w:r w:rsidRPr="00930F8E">
        <w:rPr>
          <w:kern w:val="2"/>
          <w:sz w:val="20"/>
          <w:szCs w:val="20"/>
          <w:lang w:eastAsia="zh-CN"/>
        </w:rPr>
        <w:t>± 0.1 PPM</w:t>
      </w:r>
      <w:r w:rsidRPr="00930F8E">
        <w:rPr>
          <w:rFonts w:hint="eastAsia"/>
          <w:kern w:val="2"/>
          <w:sz w:val="20"/>
          <w:szCs w:val="20"/>
          <w:lang w:eastAsia="zh-CN"/>
        </w:rPr>
        <w:t>, 200Hz)</w:t>
      </w:r>
      <w:r w:rsidRPr="002642D8">
        <w:rPr>
          <w:kern w:val="2"/>
          <w:sz w:val="20"/>
          <w:szCs w:val="20"/>
          <w:lang w:eastAsia="zh-CN"/>
        </w:rPr>
        <w:t>. For LEO-</w:t>
      </w:r>
      <w:r>
        <w:rPr>
          <w:rFonts w:hint="eastAsia"/>
          <w:kern w:val="2"/>
          <w:sz w:val="20"/>
          <w:szCs w:val="20"/>
          <w:lang w:eastAsia="zh-CN"/>
        </w:rPr>
        <w:t>12</w:t>
      </w:r>
      <w:r w:rsidRPr="002642D8">
        <w:rPr>
          <w:kern w:val="2"/>
          <w:sz w:val="20"/>
          <w:szCs w:val="20"/>
          <w:lang w:eastAsia="zh-CN"/>
        </w:rPr>
        <w:t xml:space="preserve">00, </w:t>
      </w:r>
      <w:r w:rsidR="00462802" w:rsidRPr="00462802">
        <w:rPr>
          <w:sz w:val="20"/>
          <w:szCs w:val="20"/>
        </w:rPr>
        <w:t>timing error</w:t>
      </w:r>
      <w:r w:rsidR="00DA5715">
        <w:rPr>
          <w:rFonts w:hint="eastAsia"/>
          <w:sz w:val="20"/>
          <w:szCs w:val="20"/>
          <w:lang w:eastAsia="zh-CN"/>
        </w:rPr>
        <w:t xml:space="preserve"> upper limit</w:t>
      </w:r>
      <w:r w:rsidR="00462802" w:rsidRPr="00462802">
        <w:rPr>
          <w:sz w:val="20"/>
          <w:szCs w:val="20"/>
        </w:rPr>
        <w:t xml:space="preserve"> specified </w:t>
      </w:r>
      <w:proofErr w:type="gramStart"/>
      <w:r w:rsidR="00462802" w:rsidRPr="00462802">
        <w:rPr>
          <w:sz w:val="20"/>
          <w:szCs w:val="20"/>
        </w:rPr>
        <w:t>in</w:t>
      </w:r>
      <w:r w:rsidR="00462802" w:rsidRPr="00462802">
        <w:rPr>
          <w:rFonts w:hint="eastAsia"/>
          <w:sz w:val="20"/>
          <w:szCs w:val="20"/>
          <w:lang w:eastAsia="zh-CN"/>
        </w:rPr>
        <w:t>[</w:t>
      </w:r>
      <w:proofErr w:type="gramEnd"/>
      <w:r w:rsidR="00462802" w:rsidRPr="00462802">
        <w:rPr>
          <w:rFonts w:hint="eastAsia"/>
          <w:sz w:val="20"/>
          <w:szCs w:val="20"/>
          <w:lang w:eastAsia="zh-CN"/>
        </w:rPr>
        <w:t>4]</w:t>
      </w:r>
      <w:r w:rsidR="00462802" w:rsidRPr="00462802">
        <w:rPr>
          <w:kern w:val="2"/>
          <w:sz w:val="20"/>
          <w:szCs w:val="20"/>
          <w:lang w:eastAsia="zh-CN"/>
        </w:rPr>
        <w:t xml:space="preserve"> </w:t>
      </w:r>
      <w:r w:rsidR="00462802">
        <w:rPr>
          <w:rFonts w:hint="eastAsia"/>
          <w:kern w:val="2"/>
          <w:sz w:val="20"/>
          <w:szCs w:val="20"/>
          <w:lang w:eastAsia="zh-CN"/>
        </w:rPr>
        <w:t>for satellite is 29Ts</w:t>
      </w:r>
      <w:r w:rsidR="00462802" w:rsidRPr="00462802">
        <w:rPr>
          <w:kern w:val="2"/>
          <w:sz w:val="20"/>
          <w:szCs w:val="20"/>
          <w:lang w:eastAsia="zh-CN"/>
        </w:rPr>
        <w:t xml:space="preserve"> ≈ 0.9</w:t>
      </w:r>
      <w:r w:rsidR="00462802">
        <w:rPr>
          <w:rFonts w:hint="eastAsia"/>
          <w:kern w:val="2"/>
          <w:sz w:val="20"/>
          <w:szCs w:val="20"/>
          <w:lang w:eastAsia="zh-CN"/>
        </w:rPr>
        <w:t>44</w:t>
      </w:r>
      <w:r w:rsidR="00462802" w:rsidRPr="00462802">
        <w:rPr>
          <w:kern w:val="2"/>
          <w:sz w:val="20"/>
          <w:szCs w:val="20"/>
          <w:lang w:eastAsia="zh-CN"/>
        </w:rPr>
        <w:t xml:space="preserve"> us</w:t>
      </w:r>
      <w:r w:rsidR="00462802">
        <w:rPr>
          <w:rFonts w:hint="eastAsia"/>
          <w:kern w:val="2"/>
          <w:sz w:val="20"/>
          <w:szCs w:val="20"/>
          <w:lang w:eastAsia="zh-CN"/>
        </w:rPr>
        <w:t>,</w:t>
      </w:r>
      <w:r w:rsidR="00462802" w:rsidRPr="002642D8">
        <w:rPr>
          <w:kern w:val="2"/>
          <w:sz w:val="20"/>
          <w:szCs w:val="20"/>
          <w:lang w:eastAsia="zh-CN"/>
        </w:rPr>
        <w:t xml:space="preserve"> </w:t>
      </w:r>
      <w:r w:rsidRPr="002642D8">
        <w:rPr>
          <w:kern w:val="2"/>
          <w:sz w:val="20"/>
          <w:szCs w:val="20"/>
          <w:lang w:eastAsia="zh-CN"/>
        </w:rPr>
        <w:t xml:space="preserve">the normal CP is 4.68us at 15kHz SCS. </w:t>
      </w:r>
      <w:r w:rsidR="00462802">
        <w:rPr>
          <w:rFonts w:hint="eastAsia"/>
          <w:kern w:val="2"/>
          <w:sz w:val="20"/>
          <w:szCs w:val="20"/>
          <w:lang w:eastAsia="zh-CN"/>
        </w:rPr>
        <w:t xml:space="preserve">The maximum delay drift is shown </w:t>
      </w:r>
      <w:r w:rsidR="007819AA">
        <w:rPr>
          <w:rFonts w:hint="eastAsia"/>
          <w:kern w:val="2"/>
          <w:sz w:val="20"/>
          <w:szCs w:val="20"/>
          <w:lang w:eastAsia="zh-CN"/>
        </w:rPr>
        <w:t>with 2ms,</w:t>
      </w:r>
      <w:r w:rsidR="00DA5715">
        <w:rPr>
          <w:rFonts w:hint="eastAsia"/>
          <w:kern w:val="2"/>
          <w:sz w:val="20"/>
          <w:szCs w:val="20"/>
          <w:lang w:eastAsia="zh-CN"/>
        </w:rPr>
        <w:t xml:space="preserve"> </w:t>
      </w:r>
      <w:r w:rsidR="007819AA">
        <w:rPr>
          <w:rFonts w:hint="eastAsia"/>
          <w:kern w:val="2"/>
          <w:sz w:val="20"/>
          <w:szCs w:val="20"/>
          <w:lang w:eastAsia="zh-CN"/>
        </w:rPr>
        <w:t>4ms,</w:t>
      </w:r>
      <w:r w:rsidR="00DA5715">
        <w:rPr>
          <w:rFonts w:hint="eastAsia"/>
          <w:kern w:val="2"/>
          <w:sz w:val="20"/>
          <w:szCs w:val="20"/>
          <w:lang w:eastAsia="zh-CN"/>
        </w:rPr>
        <w:t xml:space="preserve"> </w:t>
      </w:r>
      <w:r w:rsidR="007819AA">
        <w:rPr>
          <w:rFonts w:hint="eastAsia"/>
          <w:kern w:val="2"/>
          <w:sz w:val="20"/>
          <w:szCs w:val="20"/>
          <w:lang w:eastAsia="zh-CN"/>
        </w:rPr>
        <w:t>8ms,</w:t>
      </w:r>
      <w:r w:rsidR="00DA5715">
        <w:rPr>
          <w:rFonts w:hint="eastAsia"/>
          <w:kern w:val="2"/>
          <w:sz w:val="20"/>
          <w:szCs w:val="20"/>
          <w:lang w:eastAsia="zh-CN"/>
        </w:rPr>
        <w:t xml:space="preserve"> </w:t>
      </w:r>
      <w:r w:rsidR="007819AA">
        <w:rPr>
          <w:rFonts w:hint="eastAsia"/>
          <w:kern w:val="2"/>
          <w:sz w:val="20"/>
          <w:szCs w:val="20"/>
          <w:lang w:eastAsia="zh-CN"/>
        </w:rPr>
        <w:t>16ms,</w:t>
      </w:r>
      <w:r w:rsidR="00DA5715">
        <w:rPr>
          <w:rFonts w:hint="eastAsia"/>
          <w:kern w:val="2"/>
          <w:sz w:val="20"/>
          <w:szCs w:val="20"/>
          <w:lang w:eastAsia="zh-CN"/>
        </w:rPr>
        <w:t xml:space="preserve"> </w:t>
      </w:r>
      <w:proofErr w:type="gramStart"/>
      <w:r w:rsidR="007819AA">
        <w:rPr>
          <w:rFonts w:hint="eastAsia"/>
          <w:kern w:val="2"/>
          <w:sz w:val="20"/>
          <w:szCs w:val="20"/>
          <w:lang w:eastAsia="zh-CN"/>
        </w:rPr>
        <w:t>32ms</w:t>
      </w:r>
      <w:proofErr w:type="gramEnd"/>
      <w:r w:rsidR="007819AA">
        <w:rPr>
          <w:rFonts w:hint="eastAsia"/>
          <w:kern w:val="2"/>
          <w:sz w:val="20"/>
          <w:szCs w:val="20"/>
          <w:lang w:eastAsia="zh-CN"/>
        </w:rPr>
        <w:t xml:space="preserve"> as highlight </w:t>
      </w:r>
      <w:r w:rsidR="00DA5715" w:rsidRPr="00DA5715">
        <w:rPr>
          <w:kern w:val="2"/>
          <w:sz w:val="20"/>
          <w:szCs w:val="20"/>
          <w:lang w:eastAsia="zh-CN"/>
        </w:rPr>
        <w:t>“</w:t>
      </w:r>
      <w:r w:rsidR="000B7E18" w:rsidRPr="00DA5715">
        <w:rPr>
          <w:rFonts w:eastAsiaTheme="minorEastAsia" w:hint="eastAsia"/>
          <w:color w:val="0070C0"/>
          <w:sz w:val="20"/>
          <w:szCs w:val="20"/>
          <w:lang w:eastAsia="zh-CN"/>
        </w:rPr>
        <w:t>blue</w:t>
      </w:r>
      <w:r w:rsidR="000B7E18" w:rsidRPr="00DA5715">
        <w:rPr>
          <w:rFonts w:eastAsiaTheme="minorEastAsia"/>
          <w:color w:val="0070C0"/>
          <w:sz w:val="20"/>
          <w:szCs w:val="20"/>
          <w:lang w:eastAsia="zh-CN"/>
        </w:rPr>
        <w:t xml:space="preserve"> text</w:t>
      </w:r>
      <w:r w:rsidR="00DA5715" w:rsidRPr="00DA5715">
        <w:rPr>
          <w:rFonts w:eastAsiaTheme="minorEastAsia"/>
          <w:sz w:val="20"/>
          <w:szCs w:val="20"/>
          <w:lang w:eastAsia="zh-CN"/>
        </w:rPr>
        <w:t>”</w:t>
      </w:r>
      <w:r w:rsidR="00DA5715">
        <w:rPr>
          <w:rFonts w:eastAsiaTheme="minorEastAsia" w:hint="eastAsia"/>
          <w:sz w:val="20"/>
          <w:szCs w:val="20"/>
          <w:lang w:eastAsia="zh-CN"/>
        </w:rPr>
        <w:t xml:space="preserve"> for available TDW</w:t>
      </w:r>
      <w:r w:rsidR="000B7E18" w:rsidRPr="00DA5715">
        <w:rPr>
          <w:rFonts w:eastAsiaTheme="minorEastAsia"/>
          <w:sz w:val="20"/>
          <w:szCs w:val="20"/>
          <w:lang w:eastAsia="zh-CN"/>
        </w:rPr>
        <w:t xml:space="preserve"> </w:t>
      </w:r>
      <w:r w:rsidR="00462802">
        <w:rPr>
          <w:rFonts w:hint="eastAsia"/>
          <w:kern w:val="2"/>
          <w:sz w:val="20"/>
          <w:szCs w:val="20"/>
          <w:lang w:eastAsia="zh-CN"/>
        </w:rPr>
        <w:t xml:space="preserve">in </w:t>
      </w:r>
      <w:r w:rsidR="00462802">
        <w:rPr>
          <w:kern w:val="2"/>
          <w:sz w:val="20"/>
          <w:szCs w:val="20"/>
          <w:lang w:eastAsia="zh-CN"/>
        </w:rPr>
        <w:fldChar w:fldCharType="begin"/>
      </w:r>
      <w:r w:rsidR="00462802">
        <w:rPr>
          <w:kern w:val="2"/>
          <w:sz w:val="20"/>
          <w:szCs w:val="20"/>
          <w:lang w:eastAsia="zh-CN"/>
        </w:rPr>
        <w:instrText xml:space="preserve"> </w:instrText>
      </w:r>
      <w:r w:rsidR="00462802">
        <w:rPr>
          <w:rFonts w:hint="eastAsia"/>
          <w:kern w:val="2"/>
          <w:sz w:val="20"/>
          <w:szCs w:val="20"/>
          <w:lang w:eastAsia="zh-CN"/>
        </w:rPr>
        <w:instrText>REF _Ref118364630 \h</w:instrText>
      </w:r>
      <w:r w:rsidR="00462802">
        <w:rPr>
          <w:kern w:val="2"/>
          <w:sz w:val="20"/>
          <w:szCs w:val="20"/>
          <w:lang w:eastAsia="zh-CN"/>
        </w:rPr>
        <w:instrText xml:space="preserve"> </w:instrText>
      </w:r>
      <w:r w:rsidR="00462802">
        <w:rPr>
          <w:kern w:val="2"/>
          <w:sz w:val="20"/>
          <w:szCs w:val="20"/>
          <w:lang w:eastAsia="zh-CN"/>
        </w:rPr>
      </w:r>
      <w:r w:rsidR="00462802">
        <w:rPr>
          <w:kern w:val="2"/>
          <w:sz w:val="20"/>
          <w:szCs w:val="20"/>
          <w:lang w:eastAsia="zh-CN"/>
        </w:rPr>
        <w:fldChar w:fldCharType="separate"/>
      </w:r>
      <w:r w:rsidR="00462802" w:rsidRPr="002642D8">
        <w:rPr>
          <w:rFonts w:eastAsia="黑体"/>
          <w:b/>
          <w:sz w:val="20"/>
          <w:szCs w:val="20"/>
          <w:lang w:val="en-GB"/>
        </w:rPr>
        <w:t xml:space="preserve">Table </w:t>
      </w:r>
      <w:r w:rsidR="00462802">
        <w:rPr>
          <w:rFonts w:eastAsia="黑体"/>
          <w:b/>
          <w:noProof/>
          <w:sz w:val="20"/>
          <w:szCs w:val="20"/>
          <w:lang w:val="en-GB"/>
        </w:rPr>
        <w:t>2</w:t>
      </w:r>
      <w:r w:rsidR="00462802">
        <w:rPr>
          <w:kern w:val="2"/>
          <w:sz w:val="20"/>
          <w:szCs w:val="20"/>
          <w:lang w:eastAsia="zh-CN"/>
        </w:rPr>
        <w:fldChar w:fldCharType="end"/>
      </w:r>
      <w:r w:rsidR="00D26F12">
        <w:rPr>
          <w:rFonts w:hint="eastAsia"/>
          <w:kern w:val="2"/>
          <w:sz w:val="20"/>
          <w:szCs w:val="20"/>
          <w:lang w:eastAsia="zh-CN"/>
        </w:rPr>
        <w:t>.</w:t>
      </w:r>
      <w:r w:rsidR="00462802">
        <w:rPr>
          <w:rFonts w:hint="eastAsia"/>
          <w:kern w:val="2"/>
          <w:sz w:val="20"/>
          <w:szCs w:val="20"/>
          <w:lang w:eastAsia="zh-CN"/>
        </w:rPr>
        <w:t xml:space="preserve"> </w:t>
      </w:r>
      <w:r w:rsidRPr="002642D8">
        <w:rPr>
          <w:kern w:val="2"/>
          <w:sz w:val="20"/>
          <w:szCs w:val="20"/>
          <w:lang w:eastAsia="zh-CN"/>
        </w:rPr>
        <w:t xml:space="preserve">If the duration of UL repetition transmission for one TB is over </w:t>
      </w:r>
      <w:r w:rsidR="00DA5715">
        <w:rPr>
          <w:rFonts w:hint="eastAsia"/>
          <w:kern w:val="2"/>
          <w:sz w:val="20"/>
          <w:szCs w:val="20"/>
          <w:lang w:eastAsia="zh-CN"/>
        </w:rPr>
        <w:t>16</w:t>
      </w:r>
      <w:r w:rsidRPr="002642D8">
        <w:rPr>
          <w:kern w:val="2"/>
          <w:sz w:val="20"/>
          <w:szCs w:val="20"/>
          <w:lang w:eastAsia="zh-CN"/>
        </w:rPr>
        <w:t xml:space="preserve">ms, maximum timing shift can </w:t>
      </w:r>
      <w:r w:rsidR="00DA5715">
        <w:rPr>
          <w:kern w:val="2"/>
          <w:sz w:val="20"/>
          <w:szCs w:val="20"/>
          <w:lang w:eastAsia="zh-CN"/>
        </w:rPr>
        <w:t>exceed</w:t>
      </w:r>
      <w:r w:rsidR="00DA5715">
        <w:rPr>
          <w:rFonts w:hint="eastAsia"/>
          <w:kern w:val="2"/>
          <w:sz w:val="20"/>
          <w:szCs w:val="20"/>
          <w:lang w:eastAsia="zh-CN"/>
        </w:rPr>
        <w:t xml:space="preserve"> t</w:t>
      </w:r>
      <w:r w:rsidR="00DA5715">
        <w:rPr>
          <w:kern w:val="2"/>
          <w:sz w:val="20"/>
          <w:szCs w:val="20"/>
          <w:lang w:eastAsia="zh-CN"/>
        </w:rPr>
        <w:t>iming error requirements</w:t>
      </w:r>
      <w:r w:rsidR="00DA5715">
        <w:rPr>
          <w:rFonts w:hint="eastAsia"/>
          <w:kern w:val="2"/>
          <w:sz w:val="20"/>
          <w:szCs w:val="20"/>
          <w:lang w:eastAsia="zh-CN"/>
        </w:rPr>
        <w:t>,</w:t>
      </w:r>
      <w:r w:rsidR="006F6DE7">
        <w:rPr>
          <w:kern w:val="2"/>
          <w:sz w:val="20"/>
          <w:szCs w:val="20"/>
          <w:lang w:eastAsia="zh-CN"/>
        </w:rPr>
        <w:t xml:space="preserve"> which </w:t>
      </w:r>
      <w:r w:rsidR="006F6DE7">
        <w:rPr>
          <w:rFonts w:hint="eastAsia"/>
          <w:kern w:val="2"/>
          <w:sz w:val="20"/>
          <w:szCs w:val="20"/>
          <w:lang w:eastAsia="zh-CN"/>
        </w:rPr>
        <w:t>will</w:t>
      </w:r>
      <w:r w:rsidR="006F6DE7">
        <w:rPr>
          <w:kern w:val="2"/>
          <w:sz w:val="20"/>
          <w:szCs w:val="20"/>
          <w:lang w:eastAsia="zh-CN"/>
        </w:rPr>
        <w:t xml:space="preserve"> c</w:t>
      </w:r>
      <w:r w:rsidR="006F6DE7">
        <w:rPr>
          <w:rFonts w:hint="eastAsia"/>
          <w:kern w:val="2"/>
          <w:sz w:val="20"/>
          <w:szCs w:val="20"/>
          <w:lang w:eastAsia="zh-CN"/>
        </w:rPr>
        <w:t>au</w:t>
      </w:r>
      <w:r w:rsidRPr="002642D8">
        <w:rPr>
          <w:kern w:val="2"/>
          <w:sz w:val="20"/>
          <w:szCs w:val="20"/>
          <w:lang w:eastAsia="zh-CN"/>
        </w:rPr>
        <w:t xml:space="preserve">se performance </w:t>
      </w:r>
      <w:r w:rsidR="00A26499">
        <w:rPr>
          <w:kern w:val="2"/>
          <w:sz w:val="20"/>
          <w:szCs w:val="20"/>
          <w:lang w:eastAsia="zh-CN"/>
        </w:rPr>
        <w:t>degradation</w:t>
      </w:r>
      <w:r w:rsidR="00A26499">
        <w:rPr>
          <w:rFonts w:hint="eastAsia"/>
          <w:kern w:val="2"/>
          <w:sz w:val="20"/>
          <w:szCs w:val="20"/>
          <w:lang w:eastAsia="zh-CN"/>
        </w:rPr>
        <w:t xml:space="preserve"> </w:t>
      </w:r>
      <w:r w:rsidRPr="002642D8">
        <w:rPr>
          <w:kern w:val="2"/>
          <w:sz w:val="20"/>
          <w:szCs w:val="20"/>
          <w:lang w:eastAsia="zh-CN"/>
        </w:rPr>
        <w:t xml:space="preserve">because of timing shift. </w:t>
      </w:r>
    </w:p>
    <w:p w:rsidR="00820100" w:rsidRDefault="00820100" w:rsidP="00820100">
      <w:pPr>
        <w:pStyle w:val="a5"/>
        <w:numPr>
          <w:ilvl w:val="0"/>
          <w:numId w:val="5"/>
        </w:numPr>
        <w:autoSpaceDE/>
        <w:autoSpaceDN/>
        <w:adjustRightInd/>
        <w:snapToGrid/>
        <w:spacing w:after="0"/>
        <w:ind w:firstLineChars="0"/>
        <w:jc w:val="left"/>
        <w:rPr>
          <w:b/>
          <w:sz w:val="20"/>
          <w:szCs w:val="20"/>
          <w:lang w:eastAsia="zh-CN"/>
        </w:rPr>
      </w:pPr>
      <w:r>
        <w:rPr>
          <w:rFonts w:hint="eastAsia"/>
          <w:b/>
          <w:sz w:val="20"/>
          <w:szCs w:val="20"/>
          <w:lang w:eastAsia="zh-CN"/>
        </w:rPr>
        <w:t xml:space="preserve">To </w:t>
      </w:r>
      <w:r w:rsidRPr="00333095">
        <w:rPr>
          <w:b/>
          <w:sz w:val="20"/>
          <w:szCs w:val="20"/>
          <w:lang w:eastAsia="zh-CN"/>
        </w:rPr>
        <w:t>meet phase continuity requirement</w:t>
      </w:r>
      <w:r>
        <w:rPr>
          <w:rFonts w:hint="eastAsia"/>
          <w:b/>
          <w:sz w:val="20"/>
          <w:szCs w:val="20"/>
          <w:lang w:eastAsia="zh-CN"/>
        </w:rPr>
        <w:t>, t</w:t>
      </w:r>
      <w:r w:rsidRPr="003B214D">
        <w:rPr>
          <w:b/>
          <w:sz w:val="20"/>
          <w:szCs w:val="20"/>
          <w:lang w:eastAsia="zh-CN"/>
        </w:rPr>
        <w:t xml:space="preserve">he tolerance of system performance to </w:t>
      </w:r>
      <w:r w:rsidRPr="006F0B0B">
        <w:rPr>
          <w:b/>
          <w:sz w:val="20"/>
          <w:szCs w:val="20"/>
          <w:lang w:eastAsia="zh-CN"/>
        </w:rPr>
        <w:t>timing drift</w:t>
      </w:r>
      <w:r w:rsidRPr="003B214D">
        <w:rPr>
          <w:b/>
          <w:sz w:val="20"/>
          <w:szCs w:val="20"/>
          <w:lang w:eastAsia="zh-CN"/>
        </w:rPr>
        <w:t xml:space="preserve"> is far less than frequency </w:t>
      </w:r>
      <w:r>
        <w:rPr>
          <w:rFonts w:hint="eastAsia"/>
          <w:b/>
          <w:sz w:val="20"/>
          <w:szCs w:val="20"/>
          <w:lang w:eastAsia="zh-CN"/>
        </w:rPr>
        <w:t>shift.</w:t>
      </w:r>
      <w:r w:rsidRPr="003B214D">
        <w:rPr>
          <w:rFonts w:hint="eastAsia"/>
          <w:b/>
          <w:sz w:val="20"/>
          <w:szCs w:val="20"/>
          <w:lang w:eastAsia="zh-CN"/>
        </w:rPr>
        <w:t xml:space="preserve"> </w:t>
      </w:r>
    </w:p>
    <w:p w:rsidR="00DA5715" w:rsidRPr="003B214D" w:rsidRDefault="00DA5715" w:rsidP="00DA5715">
      <w:pPr>
        <w:pStyle w:val="a5"/>
        <w:autoSpaceDE/>
        <w:autoSpaceDN/>
        <w:adjustRightInd/>
        <w:snapToGrid/>
        <w:spacing w:after="0"/>
        <w:ind w:left="1247" w:firstLineChars="0" w:firstLine="0"/>
        <w:jc w:val="left"/>
        <w:rPr>
          <w:b/>
          <w:sz w:val="20"/>
          <w:szCs w:val="20"/>
          <w:lang w:eastAsia="zh-CN"/>
        </w:rPr>
      </w:pPr>
    </w:p>
    <w:p w:rsidR="00820100" w:rsidRPr="002642D8" w:rsidRDefault="00820100" w:rsidP="00820100">
      <w:pPr>
        <w:jc w:val="center"/>
        <w:rPr>
          <w:rFonts w:eastAsia="黑体"/>
          <w:b/>
          <w:sz w:val="20"/>
          <w:szCs w:val="20"/>
          <w:lang w:val="en-GB"/>
        </w:rPr>
      </w:pPr>
      <w:bookmarkStart w:id="5" w:name="_Ref118107598"/>
      <w:r w:rsidRPr="002642D8">
        <w:rPr>
          <w:rFonts w:eastAsia="黑体"/>
          <w:b/>
          <w:sz w:val="20"/>
          <w:szCs w:val="20"/>
          <w:lang w:val="en-GB"/>
        </w:rPr>
        <w:t xml:space="preserve">Table </w:t>
      </w:r>
      <w:r w:rsidRPr="002642D8">
        <w:rPr>
          <w:rFonts w:eastAsia="黑体"/>
          <w:b/>
          <w:sz w:val="20"/>
          <w:szCs w:val="20"/>
          <w:lang w:val="en-GB"/>
        </w:rPr>
        <w:fldChar w:fldCharType="begin"/>
      </w:r>
      <w:r w:rsidRPr="002642D8">
        <w:rPr>
          <w:rFonts w:eastAsia="黑体"/>
          <w:b/>
          <w:sz w:val="20"/>
          <w:szCs w:val="20"/>
          <w:lang w:val="en-GB"/>
        </w:rPr>
        <w:instrText xml:space="preserve"> SEQ Table \* ARABIC </w:instrText>
      </w:r>
      <w:r w:rsidRPr="002642D8">
        <w:rPr>
          <w:rFonts w:eastAsia="黑体"/>
          <w:b/>
          <w:sz w:val="20"/>
          <w:szCs w:val="20"/>
          <w:lang w:val="en-GB"/>
        </w:rPr>
        <w:fldChar w:fldCharType="separate"/>
      </w:r>
      <w:r w:rsidRPr="002642D8">
        <w:rPr>
          <w:rFonts w:eastAsia="黑体"/>
          <w:b/>
          <w:sz w:val="20"/>
          <w:szCs w:val="20"/>
          <w:lang w:val="en-GB"/>
        </w:rPr>
        <w:t>1</w:t>
      </w:r>
      <w:r w:rsidRPr="002642D8">
        <w:rPr>
          <w:rFonts w:eastAsia="黑体"/>
          <w:b/>
          <w:sz w:val="20"/>
          <w:szCs w:val="20"/>
          <w:lang w:val="en-GB"/>
        </w:rPr>
        <w:fldChar w:fldCharType="end"/>
      </w:r>
      <w:bookmarkEnd w:id="5"/>
      <w:r w:rsidRPr="002642D8">
        <w:rPr>
          <w:rFonts w:eastAsia="黑体"/>
          <w:b/>
          <w:sz w:val="20"/>
          <w:szCs w:val="20"/>
          <w:lang w:val="en-GB"/>
        </w:rPr>
        <w:t>: Parameters of NTN reference scenarios in 2GHz S-band</w:t>
      </w:r>
    </w:p>
    <w:tbl>
      <w:tblPr>
        <w:tblW w:w="5000" w:type="pct"/>
        <w:tblLook w:val="04A0" w:firstRow="1" w:lastRow="0" w:firstColumn="1" w:lastColumn="0" w:noHBand="0" w:noVBand="1"/>
      </w:tblPr>
      <w:tblGrid>
        <w:gridCol w:w="977"/>
        <w:gridCol w:w="1177"/>
        <w:gridCol w:w="1271"/>
        <w:gridCol w:w="1507"/>
        <w:gridCol w:w="1377"/>
        <w:gridCol w:w="906"/>
        <w:gridCol w:w="1307"/>
      </w:tblGrid>
      <w:tr w:rsidR="00820100" w:rsidRPr="002642D8" w:rsidTr="00C27DC3">
        <w:trPr>
          <w:trHeight w:val="495"/>
        </w:trPr>
        <w:tc>
          <w:tcPr>
            <w:tcW w:w="494" w:type="pct"/>
            <w:tcBorders>
              <w:top w:val="single" w:sz="8" w:space="0" w:color="auto"/>
              <w:left w:val="single" w:sz="8" w:space="0" w:color="auto"/>
              <w:bottom w:val="single" w:sz="8" w:space="0" w:color="auto"/>
              <w:right w:val="single" w:sz="8" w:space="0" w:color="auto"/>
            </w:tcBorders>
            <w:shd w:val="pct10" w:color="auto" w:fill="auto"/>
            <w:vAlign w:val="center"/>
            <w:hideMark/>
          </w:tcPr>
          <w:p w:rsidR="00820100" w:rsidRPr="002642D8" w:rsidRDefault="00820100" w:rsidP="00C27DC3">
            <w:pPr>
              <w:autoSpaceDE/>
              <w:autoSpaceDN/>
              <w:adjustRightInd/>
              <w:snapToGrid/>
              <w:spacing w:after="0"/>
              <w:jc w:val="center"/>
              <w:rPr>
                <w:rFonts w:ascii="Arial" w:hAnsi="Arial" w:cs="Arial"/>
                <w:color w:val="000000"/>
                <w:sz w:val="18"/>
                <w:szCs w:val="18"/>
                <w:lang w:eastAsia="zh-CN"/>
              </w:rPr>
            </w:pPr>
            <w:r w:rsidRPr="002642D8">
              <w:rPr>
                <w:rFonts w:ascii="Arial" w:hAnsi="Arial" w:cs="Arial"/>
                <w:color w:val="000000"/>
                <w:sz w:val="18"/>
                <w:szCs w:val="18"/>
                <w:lang w:val="en-GB" w:eastAsia="zh-CN"/>
              </w:rPr>
              <w:t>Platforms</w:t>
            </w:r>
          </w:p>
        </w:tc>
        <w:tc>
          <w:tcPr>
            <w:tcW w:w="595" w:type="pct"/>
            <w:tcBorders>
              <w:top w:val="single" w:sz="8" w:space="0" w:color="auto"/>
              <w:left w:val="nil"/>
              <w:bottom w:val="single" w:sz="8" w:space="0" w:color="auto"/>
              <w:right w:val="single" w:sz="8" w:space="0" w:color="auto"/>
            </w:tcBorders>
            <w:shd w:val="pct10" w:color="auto" w:fill="auto"/>
            <w:vAlign w:val="center"/>
            <w:hideMark/>
          </w:tcPr>
          <w:p w:rsidR="00820100" w:rsidRPr="002642D8" w:rsidRDefault="00820100" w:rsidP="00C27DC3">
            <w:pPr>
              <w:autoSpaceDE/>
              <w:autoSpaceDN/>
              <w:adjustRightInd/>
              <w:snapToGrid/>
              <w:spacing w:after="0"/>
              <w:jc w:val="center"/>
              <w:rPr>
                <w:rFonts w:ascii="Arial" w:hAnsi="Arial" w:cs="Arial"/>
                <w:color w:val="000000"/>
                <w:sz w:val="18"/>
                <w:szCs w:val="18"/>
                <w:lang w:eastAsia="zh-CN"/>
              </w:rPr>
            </w:pPr>
            <w:r w:rsidRPr="002642D8">
              <w:rPr>
                <w:rFonts w:ascii="Arial" w:hAnsi="Arial" w:cs="Arial"/>
                <w:color w:val="000000"/>
                <w:sz w:val="18"/>
                <w:szCs w:val="18"/>
                <w:lang w:val="en-GB" w:eastAsia="zh-CN"/>
              </w:rPr>
              <w:t>Altitude</w:t>
            </w:r>
            <w:r w:rsidRPr="002642D8">
              <w:rPr>
                <w:rFonts w:ascii="Arial" w:hAnsi="Arial" w:cs="Arial" w:hint="eastAsia"/>
                <w:color w:val="000000"/>
                <w:sz w:val="18"/>
                <w:szCs w:val="18"/>
                <w:lang w:val="en-GB" w:eastAsia="zh-CN"/>
              </w:rPr>
              <w:t>(km)</w:t>
            </w:r>
          </w:p>
        </w:tc>
        <w:tc>
          <w:tcPr>
            <w:tcW w:w="829" w:type="pct"/>
            <w:tcBorders>
              <w:top w:val="single" w:sz="8" w:space="0" w:color="auto"/>
              <w:left w:val="nil"/>
              <w:bottom w:val="single" w:sz="8" w:space="0" w:color="auto"/>
              <w:right w:val="single" w:sz="8" w:space="0" w:color="auto"/>
            </w:tcBorders>
            <w:shd w:val="pct10" w:color="auto" w:fill="auto"/>
            <w:vAlign w:val="center"/>
          </w:tcPr>
          <w:p w:rsidR="00820100" w:rsidRPr="002642D8" w:rsidRDefault="00820100" w:rsidP="00C27DC3">
            <w:pPr>
              <w:autoSpaceDE/>
              <w:autoSpaceDN/>
              <w:adjustRightInd/>
              <w:snapToGrid/>
              <w:spacing w:after="0"/>
              <w:jc w:val="center"/>
              <w:rPr>
                <w:rFonts w:ascii="Arial" w:hAnsi="Arial" w:cs="Arial"/>
                <w:color w:val="000000"/>
                <w:sz w:val="18"/>
                <w:szCs w:val="18"/>
                <w:lang w:eastAsia="zh-CN"/>
              </w:rPr>
            </w:pPr>
            <w:proofErr w:type="spellStart"/>
            <w:r w:rsidRPr="00DF1236">
              <w:rPr>
                <w:rFonts w:ascii="Arial" w:hAnsi="Arial" w:cs="Arial"/>
                <w:color w:val="000000"/>
                <w:sz w:val="18"/>
                <w:szCs w:val="18"/>
                <w:lang w:val="en-GB" w:eastAsia="zh-CN"/>
              </w:rPr>
              <w:t>Center</w:t>
            </w:r>
            <w:proofErr w:type="spellEnd"/>
            <w:r w:rsidRPr="00DF1236">
              <w:rPr>
                <w:rFonts w:ascii="Arial" w:hAnsi="Arial" w:cs="Arial"/>
                <w:color w:val="000000"/>
                <w:sz w:val="18"/>
                <w:szCs w:val="18"/>
                <w:lang w:val="en-GB" w:eastAsia="zh-CN"/>
              </w:rPr>
              <w:t xml:space="preserve"> Frequency</w:t>
            </w:r>
          </w:p>
        </w:tc>
        <w:tc>
          <w:tcPr>
            <w:tcW w:w="860" w:type="pct"/>
            <w:tcBorders>
              <w:top w:val="single" w:sz="8" w:space="0" w:color="auto"/>
              <w:left w:val="single" w:sz="8" w:space="0" w:color="auto"/>
              <w:bottom w:val="single" w:sz="8" w:space="0" w:color="auto"/>
              <w:right w:val="single" w:sz="8" w:space="0" w:color="auto"/>
            </w:tcBorders>
            <w:shd w:val="pct10" w:color="auto" w:fill="auto"/>
            <w:vAlign w:val="center"/>
            <w:hideMark/>
          </w:tcPr>
          <w:p w:rsidR="00820100" w:rsidRPr="002642D8" w:rsidRDefault="00820100" w:rsidP="00C27DC3">
            <w:pPr>
              <w:autoSpaceDE/>
              <w:autoSpaceDN/>
              <w:adjustRightInd/>
              <w:snapToGrid/>
              <w:spacing w:after="0"/>
              <w:jc w:val="center"/>
              <w:rPr>
                <w:rFonts w:ascii="Arial" w:hAnsi="Arial" w:cs="Arial"/>
                <w:color w:val="000000"/>
                <w:sz w:val="18"/>
                <w:szCs w:val="18"/>
                <w:lang w:eastAsia="zh-CN"/>
              </w:rPr>
            </w:pPr>
            <w:r w:rsidRPr="002642D8">
              <w:rPr>
                <w:rFonts w:ascii="Arial" w:hAnsi="Arial" w:cs="Arial"/>
                <w:color w:val="000000"/>
                <w:sz w:val="18"/>
                <w:szCs w:val="18"/>
                <w:lang w:val="en-GB" w:eastAsia="zh-CN"/>
              </w:rPr>
              <w:t>Max Doppler shift variation</w:t>
            </w:r>
            <w:r w:rsidRPr="002642D8">
              <w:rPr>
                <w:rFonts w:ascii="Arial" w:hAnsi="Arial" w:cs="Arial" w:hint="eastAsia"/>
                <w:color w:val="000000"/>
                <w:sz w:val="18"/>
                <w:szCs w:val="18"/>
                <w:lang w:val="en-GB" w:eastAsia="zh-CN"/>
              </w:rPr>
              <w:t>(ppm/s)</w:t>
            </w:r>
          </w:p>
        </w:tc>
        <w:tc>
          <w:tcPr>
            <w:tcW w:w="860" w:type="pct"/>
            <w:tcBorders>
              <w:top w:val="single" w:sz="8" w:space="0" w:color="auto"/>
              <w:left w:val="single" w:sz="8" w:space="0" w:color="auto"/>
              <w:bottom w:val="single" w:sz="8" w:space="0" w:color="auto"/>
              <w:right w:val="single" w:sz="8" w:space="0" w:color="auto"/>
            </w:tcBorders>
            <w:shd w:val="pct10" w:color="auto" w:fill="auto"/>
            <w:vAlign w:val="center"/>
          </w:tcPr>
          <w:p w:rsidR="00820100" w:rsidRPr="002642D8" w:rsidRDefault="00820100" w:rsidP="00C27DC3">
            <w:pPr>
              <w:autoSpaceDE/>
              <w:autoSpaceDN/>
              <w:adjustRightInd/>
              <w:snapToGrid/>
              <w:spacing w:after="0"/>
              <w:jc w:val="center"/>
              <w:rPr>
                <w:rFonts w:ascii="Arial" w:hAnsi="Arial" w:cs="Arial"/>
                <w:color w:val="000000"/>
                <w:sz w:val="18"/>
                <w:szCs w:val="18"/>
                <w:lang w:eastAsia="zh-CN"/>
              </w:rPr>
            </w:pPr>
            <w:r w:rsidRPr="002642D8">
              <w:rPr>
                <w:rFonts w:ascii="Arial" w:hAnsi="Arial" w:cs="Arial"/>
                <w:color w:val="000000"/>
                <w:sz w:val="18"/>
                <w:szCs w:val="18"/>
                <w:lang w:val="en-GB" w:eastAsia="zh-CN"/>
              </w:rPr>
              <w:t>Max Doppler shift variation</w:t>
            </w:r>
            <w:r w:rsidRPr="002642D8">
              <w:rPr>
                <w:rFonts w:ascii="Arial" w:hAnsi="Arial" w:cs="Arial" w:hint="eastAsia"/>
                <w:color w:val="000000"/>
                <w:sz w:val="18"/>
                <w:szCs w:val="18"/>
                <w:lang w:val="en-GB" w:eastAsia="zh-CN"/>
              </w:rPr>
              <w:t>(Hz/s)</w:t>
            </w:r>
          </w:p>
        </w:tc>
        <w:tc>
          <w:tcPr>
            <w:tcW w:w="645" w:type="pct"/>
            <w:tcBorders>
              <w:top w:val="single" w:sz="8" w:space="0" w:color="auto"/>
              <w:left w:val="single" w:sz="8" w:space="0" w:color="auto"/>
              <w:bottom w:val="single" w:sz="8" w:space="0" w:color="auto"/>
              <w:right w:val="single" w:sz="8" w:space="0" w:color="auto"/>
            </w:tcBorders>
            <w:shd w:val="pct10" w:color="auto" w:fill="auto"/>
            <w:vAlign w:val="center"/>
          </w:tcPr>
          <w:p w:rsidR="00820100" w:rsidRPr="002642D8" w:rsidRDefault="00820100" w:rsidP="00C27DC3">
            <w:pPr>
              <w:autoSpaceDE/>
              <w:autoSpaceDN/>
              <w:adjustRightInd/>
              <w:snapToGrid/>
              <w:spacing w:after="0"/>
              <w:jc w:val="center"/>
              <w:rPr>
                <w:rFonts w:ascii="Arial" w:hAnsi="Arial" w:cs="Arial"/>
                <w:color w:val="000000"/>
                <w:sz w:val="18"/>
                <w:szCs w:val="18"/>
                <w:lang w:val="en-GB" w:eastAsia="zh-CN"/>
              </w:rPr>
            </w:pPr>
            <w:r w:rsidRPr="002642D8">
              <w:rPr>
                <w:rFonts w:ascii="Arial" w:hAnsi="Arial" w:cs="Arial"/>
                <w:color w:val="000000"/>
                <w:sz w:val="18"/>
                <w:szCs w:val="18"/>
                <w:lang w:val="en-GB" w:eastAsia="zh-CN"/>
              </w:rPr>
              <w:t xml:space="preserve">Max Doppler </w:t>
            </w:r>
            <w:r w:rsidRPr="002642D8">
              <w:rPr>
                <w:rFonts w:ascii="Arial" w:hAnsi="Arial" w:cs="Arial" w:hint="eastAsia"/>
                <w:color w:val="000000"/>
                <w:sz w:val="18"/>
                <w:szCs w:val="18"/>
                <w:lang w:val="en-GB" w:eastAsia="zh-CN"/>
              </w:rPr>
              <w:t>(ppm)</w:t>
            </w:r>
          </w:p>
        </w:tc>
        <w:tc>
          <w:tcPr>
            <w:tcW w:w="716" w:type="pct"/>
            <w:tcBorders>
              <w:top w:val="single" w:sz="8" w:space="0" w:color="auto"/>
              <w:left w:val="single" w:sz="8" w:space="0" w:color="auto"/>
              <w:bottom w:val="single" w:sz="8" w:space="0" w:color="auto"/>
              <w:right w:val="single" w:sz="8" w:space="0" w:color="auto"/>
            </w:tcBorders>
            <w:shd w:val="pct10" w:color="auto" w:fill="auto"/>
            <w:vAlign w:val="center"/>
          </w:tcPr>
          <w:p w:rsidR="00820100" w:rsidRPr="002642D8" w:rsidRDefault="00820100" w:rsidP="00C27DC3">
            <w:pPr>
              <w:autoSpaceDE/>
              <w:autoSpaceDN/>
              <w:adjustRightInd/>
              <w:snapToGrid/>
              <w:spacing w:after="0"/>
              <w:jc w:val="center"/>
              <w:rPr>
                <w:rFonts w:ascii="Arial" w:hAnsi="Arial" w:cs="Arial"/>
                <w:color w:val="000000"/>
                <w:sz w:val="18"/>
                <w:szCs w:val="18"/>
                <w:lang w:val="en-GB" w:eastAsia="zh-CN"/>
              </w:rPr>
            </w:pPr>
            <w:r w:rsidRPr="002642D8">
              <w:rPr>
                <w:rFonts w:ascii="Arial" w:hAnsi="Arial" w:cs="Arial"/>
                <w:color w:val="000000"/>
                <w:sz w:val="18"/>
                <w:szCs w:val="18"/>
                <w:lang w:val="en-GB" w:eastAsia="zh-CN"/>
              </w:rPr>
              <w:t>Max Doppler</w:t>
            </w:r>
            <w:r w:rsidRPr="002642D8">
              <w:rPr>
                <w:rFonts w:ascii="Arial" w:hAnsi="Arial" w:cs="Arial" w:hint="eastAsia"/>
                <w:color w:val="000000"/>
                <w:sz w:val="18"/>
                <w:szCs w:val="18"/>
                <w:lang w:val="en-GB" w:eastAsia="zh-CN"/>
              </w:rPr>
              <w:t>(KHz)</w:t>
            </w:r>
          </w:p>
        </w:tc>
      </w:tr>
      <w:tr w:rsidR="00820100" w:rsidRPr="002642D8" w:rsidTr="00C27DC3">
        <w:trPr>
          <w:trHeight w:val="285"/>
        </w:trPr>
        <w:tc>
          <w:tcPr>
            <w:tcW w:w="494" w:type="pct"/>
            <w:tcBorders>
              <w:top w:val="nil"/>
              <w:left w:val="single" w:sz="8" w:space="0" w:color="auto"/>
              <w:bottom w:val="single" w:sz="8" w:space="0" w:color="000000"/>
              <w:right w:val="single" w:sz="8" w:space="0" w:color="auto"/>
            </w:tcBorders>
            <w:shd w:val="clear" w:color="auto" w:fill="auto"/>
            <w:vAlign w:val="center"/>
            <w:hideMark/>
          </w:tcPr>
          <w:p w:rsidR="00820100" w:rsidRPr="002642D8" w:rsidRDefault="00820100" w:rsidP="00C27DC3">
            <w:pPr>
              <w:autoSpaceDE/>
              <w:autoSpaceDN/>
              <w:adjustRightInd/>
              <w:snapToGrid/>
              <w:spacing w:after="0"/>
              <w:jc w:val="center"/>
              <w:rPr>
                <w:rFonts w:ascii="Arial" w:hAnsi="Arial" w:cs="Arial"/>
                <w:color w:val="000000"/>
                <w:sz w:val="18"/>
                <w:szCs w:val="18"/>
                <w:lang w:eastAsia="zh-CN"/>
              </w:rPr>
            </w:pPr>
            <w:r w:rsidRPr="002642D8">
              <w:rPr>
                <w:rFonts w:ascii="Arial" w:hAnsi="Arial" w:cs="Arial"/>
                <w:color w:val="000000"/>
                <w:sz w:val="18"/>
                <w:szCs w:val="18"/>
                <w:lang w:val="en-GB" w:eastAsia="zh-CN"/>
              </w:rPr>
              <w:t>LEO</w:t>
            </w:r>
          </w:p>
        </w:tc>
        <w:tc>
          <w:tcPr>
            <w:tcW w:w="595" w:type="pct"/>
            <w:tcBorders>
              <w:top w:val="nil"/>
              <w:left w:val="nil"/>
              <w:bottom w:val="single" w:sz="8" w:space="0" w:color="auto"/>
              <w:right w:val="single" w:sz="8" w:space="0" w:color="auto"/>
            </w:tcBorders>
            <w:shd w:val="clear" w:color="auto" w:fill="auto"/>
            <w:vAlign w:val="center"/>
            <w:hideMark/>
          </w:tcPr>
          <w:p w:rsidR="00820100" w:rsidRPr="002642D8" w:rsidRDefault="00820100" w:rsidP="00C27DC3">
            <w:pPr>
              <w:autoSpaceDE/>
              <w:autoSpaceDN/>
              <w:adjustRightInd/>
              <w:snapToGrid/>
              <w:spacing w:after="0"/>
              <w:jc w:val="center"/>
              <w:rPr>
                <w:rFonts w:ascii="Arial" w:hAnsi="Arial" w:cs="Arial"/>
                <w:color w:val="000000"/>
                <w:sz w:val="18"/>
                <w:szCs w:val="18"/>
                <w:lang w:eastAsia="zh-CN"/>
              </w:rPr>
            </w:pPr>
            <w:r w:rsidRPr="002642D8">
              <w:rPr>
                <w:rFonts w:ascii="Arial" w:hAnsi="Arial" w:cs="Arial"/>
                <w:color w:val="000000"/>
                <w:sz w:val="18"/>
                <w:szCs w:val="18"/>
                <w:lang w:val="en-GB" w:eastAsia="zh-CN"/>
              </w:rPr>
              <w:t>1200</w:t>
            </w:r>
          </w:p>
        </w:tc>
        <w:tc>
          <w:tcPr>
            <w:tcW w:w="829" w:type="pct"/>
            <w:tcBorders>
              <w:top w:val="single" w:sz="8" w:space="0" w:color="auto"/>
              <w:left w:val="nil"/>
              <w:bottom w:val="single" w:sz="8" w:space="0" w:color="auto"/>
              <w:right w:val="single" w:sz="8" w:space="0" w:color="auto"/>
            </w:tcBorders>
            <w:vAlign w:val="center"/>
          </w:tcPr>
          <w:p w:rsidR="00820100" w:rsidRPr="002642D8" w:rsidRDefault="00820100" w:rsidP="00C27DC3">
            <w:pPr>
              <w:autoSpaceDE/>
              <w:autoSpaceDN/>
              <w:adjustRightInd/>
              <w:snapToGrid/>
              <w:spacing w:after="0"/>
              <w:jc w:val="center"/>
              <w:rPr>
                <w:rFonts w:ascii="Arial" w:hAnsi="Arial" w:cs="Arial"/>
                <w:color w:val="000000"/>
                <w:sz w:val="18"/>
                <w:szCs w:val="18"/>
                <w:lang w:eastAsia="zh-CN"/>
              </w:rPr>
            </w:pPr>
            <w:r w:rsidRPr="002642D8">
              <w:rPr>
                <w:kern w:val="2"/>
                <w:sz w:val="20"/>
                <w:szCs w:val="20"/>
                <w:lang w:eastAsia="zh-CN"/>
              </w:rPr>
              <w:t>2GHz</w:t>
            </w:r>
            <w:r w:rsidRPr="002642D8">
              <w:rPr>
                <w:rFonts w:ascii="Arial" w:hAnsi="Arial" w:cs="Arial"/>
                <w:color w:val="000000"/>
                <w:sz w:val="18"/>
                <w:szCs w:val="18"/>
                <w:lang w:val="en-GB" w:eastAsia="zh-CN"/>
              </w:rPr>
              <w:t xml:space="preserve"> </w:t>
            </w:r>
          </w:p>
        </w:tc>
        <w:tc>
          <w:tcPr>
            <w:tcW w:w="86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820100" w:rsidRPr="002642D8" w:rsidRDefault="00820100" w:rsidP="00C27DC3">
            <w:pPr>
              <w:autoSpaceDE/>
              <w:autoSpaceDN/>
              <w:adjustRightInd/>
              <w:snapToGrid/>
              <w:spacing w:after="0"/>
              <w:jc w:val="center"/>
              <w:rPr>
                <w:rFonts w:ascii="Arial" w:hAnsi="Arial" w:cs="Arial"/>
                <w:color w:val="000000"/>
                <w:sz w:val="18"/>
                <w:szCs w:val="18"/>
                <w:lang w:eastAsia="zh-CN"/>
              </w:rPr>
            </w:pPr>
            <w:r w:rsidRPr="002642D8">
              <w:rPr>
                <w:rFonts w:ascii="Arial" w:hAnsi="Arial" w:cs="Arial" w:hint="eastAsia"/>
                <w:color w:val="000000"/>
                <w:sz w:val="18"/>
                <w:szCs w:val="18"/>
                <w:lang w:val="en-GB" w:eastAsia="zh-CN"/>
              </w:rPr>
              <w:t>0.13</w:t>
            </w:r>
          </w:p>
        </w:tc>
        <w:tc>
          <w:tcPr>
            <w:tcW w:w="860" w:type="pct"/>
            <w:tcBorders>
              <w:top w:val="single" w:sz="8" w:space="0" w:color="auto"/>
              <w:left w:val="single" w:sz="8" w:space="0" w:color="auto"/>
              <w:bottom w:val="single" w:sz="8" w:space="0" w:color="auto"/>
              <w:right w:val="single" w:sz="8" w:space="0" w:color="auto"/>
            </w:tcBorders>
            <w:vAlign w:val="center"/>
          </w:tcPr>
          <w:p w:rsidR="00820100" w:rsidRPr="002642D8" w:rsidRDefault="00820100" w:rsidP="00C27DC3">
            <w:pPr>
              <w:autoSpaceDE/>
              <w:autoSpaceDN/>
              <w:adjustRightInd/>
              <w:snapToGrid/>
              <w:spacing w:after="0"/>
              <w:jc w:val="center"/>
              <w:rPr>
                <w:rFonts w:ascii="Arial" w:hAnsi="Arial" w:cs="Arial"/>
                <w:color w:val="000000"/>
                <w:sz w:val="18"/>
                <w:szCs w:val="18"/>
                <w:lang w:eastAsia="zh-CN"/>
              </w:rPr>
            </w:pPr>
            <w:r w:rsidRPr="002642D8">
              <w:rPr>
                <w:rFonts w:ascii="Arial" w:hAnsi="Arial" w:cs="Arial" w:hint="eastAsia"/>
                <w:color w:val="000000"/>
                <w:sz w:val="18"/>
                <w:szCs w:val="18"/>
                <w:lang w:val="en-GB" w:eastAsia="zh-CN"/>
              </w:rPr>
              <w:t>260</w:t>
            </w:r>
          </w:p>
        </w:tc>
        <w:tc>
          <w:tcPr>
            <w:tcW w:w="645" w:type="pct"/>
            <w:tcBorders>
              <w:top w:val="single" w:sz="8" w:space="0" w:color="auto"/>
              <w:left w:val="single" w:sz="8" w:space="0" w:color="auto"/>
              <w:bottom w:val="single" w:sz="8" w:space="0" w:color="auto"/>
              <w:right w:val="single" w:sz="8" w:space="0" w:color="auto"/>
            </w:tcBorders>
            <w:vAlign w:val="center"/>
          </w:tcPr>
          <w:p w:rsidR="00820100" w:rsidRPr="002642D8" w:rsidRDefault="00820100" w:rsidP="00C27DC3">
            <w:pPr>
              <w:autoSpaceDE/>
              <w:autoSpaceDN/>
              <w:adjustRightInd/>
              <w:snapToGrid/>
              <w:spacing w:after="0"/>
              <w:jc w:val="center"/>
              <w:rPr>
                <w:rFonts w:ascii="Arial" w:hAnsi="Arial" w:cs="Arial"/>
                <w:color w:val="000000"/>
                <w:sz w:val="18"/>
                <w:szCs w:val="18"/>
                <w:lang w:val="en-GB" w:eastAsia="zh-CN"/>
              </w:rPr>
            </w:pPr>
            <w:r w:rsidRPr="002642D8">
              <w:rPr>
                <w:rFonts w:ascii="Arial" w:hAnsi="Arial" w:cs="Arial" w:hint="eastAsia"/>
                <w:color w:val="000000"/>
                <w:sz w:val="18"/>
                <w:szCs w:val="18"/>
                <w:lang w:val="en-GB" w:eastAsia="zh-CN"/>
              </w:rPr>
              <w:t>21</w:t>
            </w:r>
          </w:p>
        </w:tc>
        <w:tc>
          <w:tcPr>
            <w:tcW w:w="716" w:type="pct"/>
            <w:tcBorders>
              <w:top w:val="single" w:sz="8" w:space="0" w:color="auto"/>
              <w:left w:val="single" w:sz="8" w:space="0" w:color="auto"/>
              <w:bottom w:val="single" w:sz="8" w:space="0" w:color="auto"/>
              <w:right w:val="single" w:sz="8" w:space="0" w:color="auto"/>
            </w:tcBorders>
            <w:vAlign w:val="center"/>
          </w:tcPr>
          <w:p w:rsidR="00820100" w:rsidRPr="002642D8" w:rsidRDefault="00820100" w:rsidP="00C27DC3">
            <w:pPr>
              <w:autoSpaceDE/>
              <w:autoSpaceDN/>
              <w:adjustRightInd/>
              <w:snapToGrid/>
              <w:spacing w:after="0"/>
              <w:jc w:val="center"/>
              <w:rPr>
                <w:rFonts w:ascii="Arial" w:hAnsi="Arial" w:cs="Arial"/>
                <w:color w:val="000000"/>
                <w:sz w:val="18"/>
                <w:szCs w:val="18"/>
                <w:lang w:val="en-GB" w:eastAsia="zh-CN"/>
              </w:rPr>
            </w:pPr>
            <w:r w:rsidRPr="002642D8">
              <w:rPr>
                <w:rFonts w:ascii="Arial" w:hAnsi="Arial" w:cs="Arial" w:hint="eastAsia"/>
                <w:color w:val="000000"/>
                <w:sz w:val="18"/>
                <w:szCs w:val="18"/>
                <w:lang w:val="en-GB" w:eastAsia="zh-CN"/>
              </w:rPr>
              <w:t>42</w:t>
            </w:r>
          </w:p>
        </w:tc>
      </w:tr>
    </w:tbl>
    <w:p w:rsidR="00462802" w:rsidRDefault="00462802" w:rsidP="00820100">
      <w:pPr>
        <w:rPr>
          <w:kern w:val="2"/>
          <w:sz w:val="20"/>
          <w:szCs w:val="20"/>
          <w:lang w:eastAsia="zh-CN"/>
        </w:rPr>
      </w:pPr>
    </w:p>
    <w:p w:rsidR="00820100" w:rsidRDefault="00820100" w:rsidP="00820100">
      <w:pPr>
        <w:rPr>
          <w:kern w:val="2"/>
          <w:sz w:val="20"/>
          <w:szCs w:val="20"/>
          <w:lang w:eastAsia="zh-CN"/>
        </w:rPr>
      </w:pPr>
      <w:r w:rsidRPr="002642D8">
        <w:rPr>
          <w:kern w:val="2"/>
          <w:sz w:val="20"/>
          <w:szCs w:val="20"/>
          <w:lang w:eastAsia="zh-CN"/>
        </w:rPr>
        <w:t xml:space="preserve">According to the analysis above, frequency shift </w:t>
      </w:r>
      <w:r w:rsidRPr="00930F8E">
        <w:rPr>
          <w:kern w:val="2"/>
          <w:sz w:val="20"/>
          <w:szCs w:val="20"/>
          <w:lang w:eastAsia="zh-CN"/>
        </w:rPr>
        <w:t>caused by Doppler</w:t>
      </w:r>
      <w:r>
        <w:rPr>
          <w:rFonts w:hint="eastAsia"/>
          <w:kern w:val="2"/>
          <w:sz w:val="20"/>
          <w:szCs w:val="20"/>
          <w:lang w:eastAsia="zh-CN"/>
        </w:rPr>
        <w:t xml:space="preserve"> </w:t>
      </w:r>
      <w:r w:rsidRPr="00333095">
        <w:rPr>
          <w:kern w:val="2"/>
          <w:sz w:val="20"/>
          <w:szCs w:val="20"/>
          <w:lang w:eastAsia="zh-CN"/>
        </w:rPr>
        <w:t xml:space="preserve">shift </w:t>
      </w:r>
      <w:r w:rsidRPr="002642D8">
        <w:rPr>
          <w:kern w:val="2"/>
          <w:sz w:val="20"/>
          <w:szCs w:val="20"/>
          <w:lang w:eastAsia="zh-CN"/>
        </w:rPr>
        <w:t>has almost no effect on synchronization</w:t>
      </w:r>
      <w:r>
        <w:rPr>
          <w:rFonts w:hint="eastAsia"/>
          <w:kern w:val="2"/>
          <w:sz w:val="20"/>
          <w:szCs w:val="20"/>
          <w:lang w:eastAsia="zh-CN"/>
        </w:rPr>
        <w:t>,</w:t>
      </w:r>
      <w:r w:rsidRPr="002642D8">
        <w:rPr>
          <w:kern w:val="2"/>
          <w:sz w:val="20"/>
          <w:szCs w:val="20"/>
          <w:lang w:eastAsia="zh-CN"/>
        </w:rPr>
        <w:t xml:space="preserve"> and timing shift can cause performance </w:t>
      </w:r>
      <w:r w:rsidR="00F751FA">
        <w:rPr>
          <w:rFonts w:hint="eastAsia"/>
          <w:kern w:val="2"/>
          <w:sz w:val="20"/>
          <w:szCs w:val="20"/>
          <w:lang w:eastAsia="zh-CN"/>
        </w:rPr>
        <w:t>degradation significantly</w:t>
      </w:r>
      <w:r w:rsidRPr="002642D8">
        <w:rPr>
          <w:kern w:val="2"/>
          <w:sz w:val="20"/>
          <w:szCs w:val="20"/>
          <w:lang w:eastAsia="zh-CN"/>
        </w:rPr>
        <w:t>, so segment time-frequency pre-compensation should be applied at UL repetition transmission</w:t>
      </w:r>
      <w:r>
        <w:rPr>
          <w:rFonts w:hint="eastAsia"/>
          <w:kern w:val="2"/>
          <w:sz w:val="20"/>
          <w:szCs w:val="20"/>
          <w:lang w:eastAsia="zh-CN"/>
        </w:rPr>
        <w:t>.</w:t>
      </w:r>
    </w:p>
    <w:p w:rsidR="00462802" w:rsidRDefault="00462802" w:rsidP="00462802">
      <w:pPr>
        <w:jc w:val="center"/>
        <w:rPr>
          <w:rFonts w:eastAsia="黑体"/>
          <w:b/>
          <w:sz w:val="20"/>
          <w:szCs w:val="20"/>
          <w:lang w:val="en-GB" w:eastAsia="zh-CN"/>
        </w:rPr>
      </w:pPr>
      <w:bookmarkStart w:id="6" w:name="_Ref118364630"/>
      <w:r w:rsidRPr="002642D8">
        <w:rPr>
          <w:rFonts w:eastAsia="黑体"/>
          <w:b/>
          <w:sz w:val="20"/>
          <w:szCs w:val="20"/>
          <w:lang w:val="en-GB"/>
        </w:rPr>
        <w:t xml:space="preserve">Table </w:t>
      </w:r>
      <w:r w:rsidRPr="002642D8">
        <w:rPr>
          <w:rFonts w:eastAsia="黑体"/>
          <w:b/>
          <w:sz w:val="20"/>
          <w:szCs w:val="20"/>
          <w:lang w:val="en-GB"/>
        </w:rPr>
        <w:fldChar w:fldCharType="begin"/>
      </w:r>
      <w:r w:rsidRPr="002642D8">
        <w:rPr>
          <w:rFonts w:eastAsia="黑体"/>
          <w:b/>
          <w:sz w:val="20"/>
          <w:szCs w:val="20"/>
          <w:lang w:val="en-GB"/>
        </w:rPr>
        <w:instrText xml:space="preserve"> SEQ Table \* ARABIC </w:instrText>
      </w:r>
      <w:r w:rsidRPr="002642D8">
        <w:rPr>
          <w:rFonts w:eastAsia="黑体"/>
          <w:b/>
          <w:sz w:val="20"/>
          <w:szCs w:val="20"/>
          <w:lang w:val="en-GB"/>
        </w:rPr>
        <w:fldChar w:fldCharType="separate"/>
      </w:r>
      <w:r>
        <w:rPr>
          <w:rFonts w:eastAsia="黑体"/>
          <w:b/>
          <w:noProof/>
          <w:sz w:val="20"/>
          <w:szCs w:val="20"/>
          <w:lang w:val="en-GB"/>
        </w:rPr>
        <w:t>2</w:t>
      </w:r>
      <w:r w:rsidRPr="002642D8">
        <w:rPr>
          <w:rFonts w:eastAsia="黑体"/>
          <w:b/>
          <w:sz w:val="20"/>
          <w:szCs w:val="20"/>
          <w:lang w:val="en-GB"/>
        </w:rPr>
        <w:fldChar w:fldCharType="end"/>
      </w:r>
      <w:bookmarkEnd w:id="6"/>
      <w:r w:rsidRPr="002642D8">
        <w:rPr>
          <w:rFonts w:eastAsia="黑体"/>
          <w:b/>
          <w:sz w:val="20"/>
          <w:szCs w:val="20"/>
          <w:lang w:val="en-GB"/>
        </w:rPr>
        <w:t xml:space="preserve">: </w:t>
      </w:r>
      <w:r>
        <w:rPr>
          <w:rFonts w:eastAsia="黑体" w:hint="eastAsia"/>
          <w:b/>
          <w:sz w:val="20"/>
          <w:szCs w:val="20"/>
          <w:lang w:val="en-GB" w:eastAsia="zh-CN"/>
        </w:rPr>
        <w:t>maximum delay drift for NR NTN</w:t>
      </w:r>
    </w:p>
    <w:tbl>
      <w:tblPr>
        <w:tblW w:w="5000" w:type="pct"/>
        <w:tblLook w:val="04A0" w:firstRow="1" w:lastRow="0" w:firstColumn="1" w:lastColumn="0" w:noHBand="0" w:noVBand="1"/>
      </w:tblPr>
      <w:tblGrid>
        <w:gridCol w:w="1526"/>
        <w:gridCol w:w="1019"/>
        <w:gridCol w:w="1502"/>
        <w:gridCol w:w="1779"/>
        <w:gridCol w:w="1626"/>
        <w:gridCol w:w="1070"/>
      </w:tblGrid>
      <w:tr w:rsidR="00D71E9B" w:rsidRPr="002642D8" w:rsidTr="00BA0E45">
        <w:trPr>
          <w:trHeight w:val="495"/>
        </w:trPr>
        <w:tc>
          <w:tcPr>
            <w:tcW w:w="895" w:type="pct"/>
            <w:tcBorders>
              <w:top w:val="single" w:sz="8" w:space="0" w:color="auto"/>
              <w:left w:val="single" w:sz="8" w:space="0" w:color="auto"/>
              <w:bottom w:val="single" w:sz="8" w:space="0" w:color="auto"/>
              <w:right w:val="single" w:sz="8" w:space="0" w:color="auto"/>
            </w:tcBorders>
            <w:shd w:val="pct10" w:color="auto" w:fill="auto"/>
            <w:vAlign w:val="center"/>
            <w:hideMark/>
          </w:tcPr>
          <w:p w:rsidR="00D71E9B" w:rsidRPr="002642D8" w:rsidRDefault="00D71E9B" w:rsidP="00C27DC3">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DMRS bundling TDW</w:t>
            </w:r>
          </w:p>
        </w:tc>
        <w:tc>
          <w:tcPr>
            <w:tcW w:w="598" w:type="pct"/>
            <w:tcBorders>
              <w:top w:val="single" w:sz="8" w:space="0" w:color="auto"/>
              <w:left w:val="nil"/>
              <w:bottom w:val="single" w:sz="8" w:space="0" w:color="auto"/>
              <w:right w:val="single" w:sz="8" w:space="0" w:color="auto"/>
            </w:tcBorders>
            <w:shd w:val="pct10" w:color="auto" w:fill="auto"/>
            <w:vAlign w:val="center"/>
            <w:hideMark/>
          </w:tcPr>
          <w:p w:rsidR="00D71E9B" w:rsidRPr="002642D8" w:rsidRDefault="00D71E9B" w:rsidP="00C27DC3">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2ms</w:t>
            </w:r>
          </w:p>
        </w:tc>
        <w:tc>
          <w:tcPr>
            <w:tcW w:w="881" w:type="pct"/>
            <w:tcBorders>
              <w:top w:val="single" w:sz="8" w:space="0" w:color="auto"/>
              <w:left w:val="nil"/>
              <w:bottom w:val="single" w:sz="8" w:space="0" w:color="auto"/>
              <w:right w:val="single" w:sz="8" w:space="0" w:color="auto"/>
            </w:tcBorders>
            <w:shd w:val="pct10" w:color="auto" w:fill="auto"/>
            <w:vAlign w:val="center"/>
          </w:tcPr>
          <w:p w:rsidR="00D71E9B" w:rsidRPr="002642D8" w:rsidRDefault="00D71E9B" w:rsidP="00C27DC3">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4ms</w:t>
            </w:r>
          </w:p>
        </w:tc>
        <w:tc>
          <w:tcPr>
            <w:tcW w:w="1044" w:type="pct"/>
            <w:tcBorders>
              <w:top w:val="single" w:sz="8" w:space="0" w:color="auto"/>
              <w:left w:val="single" w:sz="8" w:space="0" w:color="auto"/>
              <w:bottom w:val="single" w:sz="8" w:space="0" w:color="auto"/>
              <w:right w:val="single" w:sz="8" w:space="0" w:color="auto"/>
            </w:tcBorders>
            <w:shd w:val="pct10" w:color="auto" w:fill="auto"/>
            <w:vAlign w:val="center"/>
          </w:tcPr>
          <w:p w:rsidR="00D71E9B" w:rsidRPr="002642D8" w:rsidRDefault="00D71E9B" w:rsidP="00C27DC3">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8ms</w:t>
            </w:r>
          </w:p>
        </w:tc>
        <w:tc>
          <w:tcPr>
            <w:tcW w:w="954" w:type="pct"/>
            <w:tcBorders>
              <w:top w:val="single" w:sz="8" w:space="0" w:color="auto"/>
              <w:left w:val="single" w:sz="8" w:space="0" w:color="auto"/>
              <w:bottom w:val="single" w:sz="8" w:space="0" w:color="auto"/>
              <w:right w:val="single" w:sz="8" w:space="0" w:color="auto"/>
            </w:tcBorders>
            <w:shd w:val="pct10" w:color="auto" w:fill="auto"/>
            <w:vAlign w:val="center"/>
          </w:tcPr>
          <w:p w:rsidR="00D71E9B" w:rsidRPr="002642D8" w:rsidRDefault="00D71E9B" w:rsidP="00C27DC3">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16ms</w:t>
            </w:r>
          </w:p>
        </w:tc>
        <w:tc>
          <w:tcPr>
            <w:tcW w:w="628" w:type="pct"/>
            <w:tcBorders>
              <w:top w:val="single" w:sz="8" w:space="0" w:color="auto"/>
              <w:left w:val="single" w:sz="8" w:space="0" w:color="auto"/>
              <w:bottom w:val="single" w:sz="8" w:space="0" w:color="auto"/>
              <w:right w:val="single" w:sz="8" w:space="0" w:color="auto"/>
            </w:tcBorders>
            <w:shd w:val="pct10" w:color="auto" w:fill="auto"/>
            <w:vAlign w:val="center"/>
          </w:tcPr>
          <w:p w:rsidR="00D71E9B" w:rsidRPr="002642D8" w:rsidRDefault="00D71E9B" w:rsidP="00C27DC3">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32ms</w:t>
            </w:r>
          </w:p>
        </w:tc>
      </w:tr>
      <w:tr w:rsidR="00D71E9B" w:rsidRPr="002642D8" w:rsidTr="00BA0E45">
        <w:trPr>
          <w:trHeight w:val="285"/>
        </w:trPr>
        <w:tc>
          <w:tcPr>
            <w:tcW w:w="895" w:type="pct"/>
            <w:tcBorders>
              <w:top w:val="single" w:sz="8" w:space="0" w:color="auto"/>
              <w:left w:val="single" w:sz="8" w:space="0" w:color="auto"/>
              <w:bottom w:val="single" w:sz="8" w:space="0" w:color="auto"/>
              <w:right w:val="single" w:sz="8" w:space="0" w:color="auto"/>
            </w:tcBorders>
            <w:shd w:val="clear" w:color="auto" w:fill="auto"/>
            <w:vAlign w:val="center"/>
          </w:tcPr>
          <w:p w:rsidR="00D71E9B" w:rsidRPr="00D71E9B" w:rsidRDefault="00D71E9B" w:rsidP="00BA0E45">
            <w:pPr>
              <w:autoSpaceDE/>
              <w:autoSpaceDN/>
              <w:adjustRightInd/>
              <w:snapToGrid/>
              <w:spacing w:after="0"/>
              <w:jc w:val="center"/>
              <w:rPr>
                <w:kern w:val="2"/>
                <w:sz w:val="20"/>
                <w:szCs w:val="20"/>
                <w:lang w:eastAsia="zh-CN"/>
              </w:rPr>
            </w:pPr>
            <w:r w:rsidRPr="00BA0E45">
              <w:rPr>
                <w:rFonts w:ascii="Arial" w:hAnsi="Arial" w:cs="Arial"/>
                <w:color w:val="000000"/>
                <w:sz w:val="18"/>
                <w:szCs w:val="18"/>
                <w:lang w:val="en-GB" w:eastAsia="zh-CN"/>
              </w:rPr>
              <w:t xml:space="preserve">Max </w:t>
            </w:r>
            <w:r w:rsidR="00745DDA">
              <w:rPr>
                <w:rFonts w:ascii="Arial" w:hAnsi="Arial" w:cs="Arial" w:hint="eastAsia"/>
                <w:color w:val="000000"/>
                <w:sz w:val="18"/>
                <w:szCs w:val="18"/>
                <w:lang w:val="en-GB" w:eastAsia="zh-CN"/>
              </w:rPr>
              <w:t xml:space="preserve">Two-way </w:t>
            </w:r>
            <w:r w:rsidRPr="00BA0E45">
              <w:rPr>
                <w:rFonts w:ascii="Arial" w:hAnsi="Arial" w:cs="Arial"/>
                <w:color w:val="000000"/>
                <w:sz w:val="18"/>
                <w:szCs w:val="18"/>
                <w:lang w:val="en-GB" w:eastAsia="zh-CN"/>
              </w:rPr>
              <w:t xml:space="preserve">Delay drift </w:t>
            </w:r>
          </w:p>
        </w:tc>
        <w:tc>
          <w:tcPr>
            <w:tcW w:w="598" w:type="pct"/>
            <w:tcBorders>
              <w:top w:val="single" w:sz="8" w:space="0" w:color="auto"/>
              <w:left w:val="nil"/>
              <w:bottom w:val="single" w:sz="8" w:space="0" w:color="auto"/>
              <w:right w:val="single" w:sz="8" w:space="0" w:color="auto"/>
            </w:tcBorders>
            <w:shd w:val="clear" w:color="auto" w:fill="auto"/>
            <w:vAlign w:val="center"/>
          </w:tcPr>
          <w:p w:rsidR="00D71E9B" w:rsidRPr="007819AA" w:rsidRDefault="00D71E9B" w:rsidP="00C27DC3">
            <w:pPr>
              <w:autoSpaceDE/>
              <w:autoSpaceDN/>
              <w:adjustRightInd/>
              <w:snapToGrid/>
              <w:spacing w:after="0"/>
              <w:jc w:val="center"/>
              <w:rPr>
                <w:color w:val="0070C0"/>
                <w:kern w:val="2"/>
                <w:sz w:val="20"/>
                <w:szCs w:val="20"/>
                <w:lang w:eastAsia="zh-CN"/>
              </w:rPr>
            </w:pPr>
            <w:r w:rsidRPr="007819AA">
              <w:rPr>
                <w:rFonts w:hint="eastAsia"/>
                <w:color w:val="0070C0"/>
                <w:kern w:val="2"/>
                <w:sz w:val="20"/>
                <w:szCs w:val="20"/>
                <w:lang w:eastAsia="zh-CN"/>
              </w:rPr>
              <w:t>0.1us</w:t>
            </w:r>
          </w:p>
        </w:tc>
        <w:tc>
          <w:tcPr>
            <w:tcW w:w="881" w:type="pct"/>
            <w:tcBorders>
              <w:top w:val="single" w:sz="8" w:space="0" w:color="auto"/>
              <w:left w:val="nil"/>
              <w:bottom w:val="single" w:sz="8" w:space="0" w:color="auto"/>
              <w:right w:val="single" w:sz="8" w:space="0" w:color="auto"/>
            </w:tcBorders>
            <w:vAlign w:val="center"/>
          </w:tcPr>
          <w:p w:rsidR="00D71E9B" w:rsidRPr="007819AA" w:rsidRDefault="00D71E9B" w:rsidP="00C27DC3">
            <w:pPr>
              <w:autoSpaceDE/>
              <w:autoSpaceDN/>
              <w:adjustRightInd/>
              <w:snapToGrid/>
              <w:spacing w:after="0"/>
              <w:jc w:val="center"/>
              <w:rPr>
                <w:color w:val="0070C0"/>
                <w:kern w:val="2"/>
                <w:sz w:val="20"/>
                <w:szCs w:val="20"/>
                <w:lang w:eastAsia="zh-CN"/>
              </w:rPr>
            </w:pPr>
            <w:r w:rsidRPr="007819AA">
              <w:rPr>
                <w:rFonts w:hint="eastAsia"/>
                <w:color w:val="0070C0"/>
                <w:kern w:val="2"/>
                <w:sz w:val="20"/>
                <w:szCs w:val="20"/>
                <w:lang w:eastAsia="zh-CN"/>
              </w:rPr>
              <w:t>0.2us</w:t>
            </w:r>
          </w:p>
        </w:tc>
        <w:tc>
          <w:tcPr>
            <w:tcW w:w="1044" w:type="pct"/>
            <w:tcBorders>
              <w:top w:val="single" w:sz="8" w:space="0" w:color="auto"/>
              <w:left w:val="single" w:sz="8" w:space="0" w:color="auto"/>
              <w:bottom w:val="single" w:sz="8" w:space="0" w:color="auto"/>
              <w:right w:val="single" w:sz="8" w:space="0" w:color="auto"/>
            </w:tcBorders>
            <w:shd w:val="clear" w:color="auto" w:fill="auto"/>
            <w:vAlign w:val="center"/>
          </w:tcPr>
          <w:p w:rsidR="00D71E9B" w:rsidRPr="007819AA" w:rsidRDefault="00D71E9B" w:rsidP="00C27DC3">
            <w:pPr>
              <w:autoSpaceDE/>
              <w:autoSpaceDN/>
              <w:adjustRightInd/>
              <w:snapToGrid/>
              <w:spacing w:after="0"/>
              <w:jc w:val="center"/>
              <w:rPr>
                <w:rFonts w:ascii="Arial" w:hAnsi="Arial" w:cs="Arial"/>
                <w:color w:val="0070C0"/>
                <w:sz w:val="18"/>
                <w:szCs w:val="18"/>
                <w:lang w:val="en-GB" w:eastAsia="zh-CN"/>
              </w:rPr>
            </w:pPr>
            <w:r w:rsidRPr="007819AA">
              <w:rPr>
                <w:rFonts w:ascii="Arial" w:hAnsi="Arial" w:cs="Arial" w:hint="eastAsia"/>
                <w:color w:val="0070C0"/>
                <w:sz w:val="18"/>
                <w:szCs w:val="18"/>
                <w:lang w:val="en-GB" w:eastAsia="zh-CN"/>
              </w:rPr>
              <w:t>0.4us</w:t>
            </w:r>
          </w:p>
        </w:tc>
        <w:tc>
          <w:tcPr>
            <w:tcW w:w="954" w:type="pct"/>
            <w:tcBorders>
              <w:top w:val="single" w:sz="8" w:space="0" w:color="auto"/>
              <w:left w:val="single" w:sz="8" w:space="0" w:color="auto"/>
              <w:bottom w:val="single" w:sz="8" w:space="0" w:color="auto"/>
              <w:right w:val="single" w:sz="8" w:space="0" w:color="auto"/>
            </w:tcBorders>
            <w:vAlign w:val="center"/>
          </w:tcPr>
          <w:p w:rsidR="00D71E9B" w:rsidRPr="007819AA" w:rsidRDefault="00D71E9B" w:rsidP="00C27DC3">
            <w:pPr>
              <w:autoSpaceDE/>
              <w:autoSpaceDN/>
              <w:adjustRightInd/>
              <w:snapToGrid/>
              <w:spacing w:after="0"/>
              <w:jc w:val="center"/>
              <w:rPr>
                <w:rFonts w:ascii="Arial" w:hAnsi="Arial" w:cs="Arial"/>
                <w:color w:val="0070C0"/>
                <w:sz w:val="18"/>
                <w:szCs w:val="18"/>
                <w:lang w:val="en-GB" w:eastAsia="zh-CN"/>
              </w:rPr>
            </w:pPr>
            <w:r w:rsidRPr="007819AA">
              <w:rPr>
                <w:rFonts w:ascii="Arial" w:hAnsi="Arial" w:cs="Arial" w:hint="eastAsia"/>
                <w:color w:val="0070C0"/>
                <w:sz w:val="18"/>
                <w:szCs w:val="18"/>
                <w:lang w:val="en-GB" w:eastAsia="zh-CN"/>
              </w:rPr>
              <w:t>0.8us</w:t>
            </w:r>
          </w:p>
        </w:tc>
        <w:tc>
          <w:tcPr>
            <w:tcW w:w="628" w:type="pct"/>
            <w:tcBorders>
              <w:top w:val="single" w:sz="8" w:space="0" w:color="auto"/>
              <w:left w:val="single" w:sz="8" w:space="0" w:color="auto"/>
              <w:bottom w:val="single" w:sz="8" w:space="0" w:color="auto"/>
              <w:right w:val="single" w:sz="8" w:space="0" w:color="auto"/>
            </w:tcBorders>
            <w:vAlign w:val="center"/>
          </w:tcPr>
          <w:p w:rsidR="00D71E9B" w:rsidRPr="002642D8" w:rsidRDefault="00D71E9B" w:rsidP="00C27DC3">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1.6us</w:t>
            </w:r>
          </w:p>
        </w:tc>
      </w:tr>
    </w:tbl>
    <w:p w:rsidR="00D71E9B" w:rsidRDefault="00D71E9B" w:rsidP="00462802">
      <w:pPr>
        <w:jc w:val="center"/>
        <w:rPr>
          <w:rFonts w:eastAsia="黑体"/>
          <w:b/>
          <w:sz w:val="20"/>
          <w:szCs w:val="20"/>
          <w:lang w:val="en-GB" w:eastAsia="zh-CN"/>
        </w:rPr>
      </w:pPr>
    </w:p>
    <w:p w:rsidR="00820100" w:rsidRPr="00103A49" w:rsidRDefault="00820100" w:rsidP="00820100">
      <w:pPr>
        <w:rPr>
          <w:sz w:val="20"/>
          <w:szCs w:val="20"/>
          <w:lang w:eastAsia="zh-CN"/>
        </w:rPr>
      </w:pPr>
      <w:r w:rsidRPr="00103A49">
        <w:rPr>
          <w:sz w:val="20"/>
          <w:szCs w:val="20"/>
          <w:lang w:eastAsia="zh-CN"/>
        </w:rPr>
        <w:t xml:space="preserve">The segment duration </w:t>
      </w:r>
      <w:r>
        <w:rPr>
          <w:rFonts w:hint="eastAsia"/>
          <w:sz w:val="20"/>
          <w:szCs w:val="20"/>
          <w:lang w:eastAsia="zh-CN"/>
        </w:rPr>
        <w:t xml:space="preserve">of </w:t>
      </w:r>
      <w:r w:rsidRPr="00103A49">
        <w:rPr>
          <w:sz w:val="20"/>
          <w:szCs w:val="20"/>
          <w:lang w:eastAsia="zh-CN"/>
        </w:rPr>
        <w:t>UL transmission is configured by the network</w:t>
      </w:r>
      <w:r>
        <w:rPr>
          <w:rFonts w:hint="eastAsia"/>
          <w:sz w:val="20"/>
          <w:szCs w:val="20"/>
          <w:lang w:eastAsia="zh-CN"/>
        </w:rPr>
        <w:t xml:space="preserve">. </w:t>
      </w:r>
      <w:r w:rsidRPr="00103A49">
        <w:rPr>
          <w:sz w:val="20"/>
          <w:szCs w:val="20"/>
          <w:lang w:eastAsia="zh-CN"/>
        </w:rPr>
        <w:t xml:space="preserve">Duration of UL transmission segment for UE pre-compensation </w:t>
      </w:r>
      <w:r w:rsidR="00E21B4B">
        <w:rPr>
          <w:rFonts w:hint="eastAsia"/>
          <w:sz w:val="20"/>
          <w:szCs w:val="20"/>
          <w:lang w:eastAsia="zh-CN"/>
        </w:rPr>
        <w:t>of</w:t>
      </w:r>
      <w:r w:rsidRPr="00103A49">
        <w:rPr>
          <w:sz w:val="20"/>
          <w:szCs w:val="20"/>
          <w:lang w:eastAsia="zh-CN"/>
        </w:rPr>
        <w:t xml:space="preserve"> PUSCH transmission is a number of PUSCH repetition units </w:t>
      </w:r>
      <w:r w:rsidR="00E21B4B">
        <w:rPr>
          <w:rFonts w:hint="eastAsia"/>
          <w:sz w:val="20"/>
          <w:szCs w:val="20"/>
          <w:lang w:eastAsia="zh-CN"/>
        </w:rPr>
        <w:t>with</w:t>
      </w:r>
      <w:r w:rsidRPr="00103A49">
        <w:rPr>
          <w:sz w:val="20"/>
          <w:szCs w:val="20"/>
          <w:lang w:eastAsia="zh-CN"/>
        </w:rPr>
        <w:t xml:space="preserve"> one </w:t>
      </w:r>
      <w:proofErr w:type="spellStart"/>
      <w:r w:rsidRPr="00103A49">
        <w:rPr>
          <w:sz w:val="20"/>
          <w:szCs w:val="20"/>
          <w:lang w:eastAsia="zh-CN"/>
        </w:rPr>
        <w:t>subframe</w:t>
      </w:r>
      <w:proofErr w:type="spellEnd"/>
      <w:r w:rsidRPr="00103A49">
        <w:rPr>
          <w:sz w:val="20"/>
          <w:szCs w:val="20"/>
          <w:lang w:eastAsia="zh-CN"/>
        </w:rPr>
        <w:t>.</w:t>
      </w:r>
      <w:r w:rsidR="00441426">
        <w:rPr>
          <w:rFonts w:hint="eastAsia"/>
          <w:sz w:val="20"/>
          <w:szCs w:val="20"/>
          <w:lang w:eastAsia="zh-CN"/>
        </w:rPr>
        <w:t xml:space="preserve"> </w:t>
      </w:r>
      <w:r w:rsidRPr="00103A49">
        <w:rPr>
          <w:rFonts w:hint="eastAsia"/>
          <w:sz w:val="20"/>
          <w:szCs w:val="20"/>
          <w:lang w:eastAsia="zh-CN"/>
        </w:rPr>
        <w:t>T</w:t>
      </w:r>
      <w:r w:rsidRPr="00103A49">
        <w:rPr>
          <w:sz w:val="20"/>
          <w:szCs w:val="20"/>
          <w:lang w:eastAsia="zh-CN"/>
        </w:rPr>
        <w:t xml:space="preserve">he network configures one of K candidate values for the UL transmission segment duration of PUSCH in a k-bit field. </w:t>
      </w:r>
      <w:r w:rsidRPr="00103A49">
        <w:rPr>
          <w:rFonts w:hint="eastAsia"/>
          <w:sz w:val="20"/>
          <w:szCs w:val="20"/>
          <w:lang w:eastAsia="zh-CN"/>
        </w:rPr>
        <w:t xml:space="preserve">We propose that </w:t>
      </w:r>
      <w:r w:rsidRPr="00103A49">
        <w:rPr>
          <w:sz w:val="20"/>
          <w:szCs w:val="20"/>
          <w:lang w:eastAsia="zh-CN"/>
        </w:rPr>
        <w:t xml:space="preserve">maximum </w:t>
      </w:r>
      <w:r w:rsidRPr="00103A49">
        <w:rPr>
          <w:rFonts w:hint="eastAsia"/>
          <w:sz w:val="20"/>
          <w:szCs w:val="20"/>
          <w:lang w:eastAsia="zh-CN"/>
        </w:rPr>
        <w:t>2</w:t>
      </w:r>
      <w:r w:rsidRPr="00103A49">
        <w:rPr>
          <w:sz w:val="20"/>
          <w:szCs w:val="20"/>
          <w:lang w:eastAsia="zh-CN"/>
        </w:rPr>
        <w:t>-bit field with a maximum number of K=</w:t>
      </w:r>
      <w:r w:rsidRPr="00103A49">
        <w:rPr>
          <w:rFonts w:hint="eastAsia"/>
          <w:sz w:val="20"/>
          <w:szCs w:val="20"/>
          <w:lang w:eastAsia="zh-CN"/>
        </w:rPr>
        <w:t>4</w:t>
      </w:r>
      <w:r w:rsidRPr="00103A49">
        <w:rPr>
          <w:sz w:val="20"/>
          <w:szCs w:val="20"/>
          <w:lang w:eastAsia="zh-CN"/>
        </w:rPr>
        <w:t xml:space="preserve"> candidate values 2 </w:t>
      </w:r>
      <w:proofErr w:type="spellStart"/>
      <w:r w:rsidRPr="00103A49">
        <w:rPr>
          <w:sz w:val="20"/>
          <w:szCs w:val="20"/>
          <w:lang w:eastAsia="zh-CN"/>
        </w:rPr>
        <w:t>ms</w:t>
      </w:r>
      <w:proofErr w:type="spellEnd"/>
      <w:r w:rsidRPr="00103A49">
        <w:rPr>
          <w:sz w:val="20"/>
          <w:szCs w:val="20"/>
          <w:lang w:eastAsia="zh-CN"/>
        </w:rPr>
        <w:t xml:space="preserve">, 4 </w:t>
      </w:r>
      <w:proofErr w:type="spellStart"/>
      <w:r w:rsidRPr="00103A49">
        <w:rPr>
          <w:sz w:val="20"/>
          <w:szCs w:val="20"/>
          <w:lang w:eastAsia="zh-CN"/>
        </w:rPr>
        <w:t>ms</w:t>
      </w:r>
      <w:proofErr w:type="spellEnd"/>
      <w:r w:rsidRPr="00103A49">
        <w:rPr>
          <w:sz w:val="20"/>
          <w:szCs w:val="20"/>
          <w:lang w:eastAsia="zh-CN"/>
        </w:rPr>
        <w:t xml:space="preserve">, 8 </w:t>
      </w:r>
      <w:proofErr w:type="spellStart"/>
      <w:r w:rsidRPr="00103A49">
        <w:rPr>
          <w:sz w:val="20"/>
          <w:szCs w:val="20"/>
          <w:lang w:eastAsia="zh-CN"/>
        </w:rPr>
        <w:t>ms</w:t>
      </w:r>
      <w:proofErr w:type="spellEnd"/>
      <w:r w:rsidRPr="00103A49">
        <w:rPr>
          <w:sz w:val="20"/>
          <w:szCs w:val="20"/>
          <w:lang w:eastAsia="zh-CN"/>
        </w:rPr>
        <w:t xml:space="preserve">, 16 </w:t>
      </w:r>
      <w:proofErr w:type="spellStart"/>
      <w:r w:rsidRPr="00103A49">
        <w:rPr>
          <w:sz w:val="20"/>
          <w:szCs w:val="20"/>
          <w:lang w:eastAsia="zh-CN"/>
        </w:rPr>
        <w:t>ms</w:t>
      </w:r>
      <w:r w:rsidRPr="00103A49">
        <w:rPr>
          <w:rFonts w:hint="eastAsia"/>
          <w:sz w:val="20"/>
          <w:szCs w:val="20"/>
          <w:lang w:eastAsia="zh-CN"/>
        </w:rPr>
        <w:t>.</w:t>
      </w:r>
      <w:proofErr w:type="spellEnd"/>
      <w:r w:rsidR="00441426">
        <w:rPr>
          <w:rFonts w:hint="eastAsia"/>
          <w:sz w:val="20"/>
          <w:szCs w:val="20"/>
          <w:lang w:eastAsia="zh-CN"/>
        </w:rPr>
        <w:t xml:space="preserve"> </w:t>
      </w:r>
      <w:r w:rsidRPr="00103A49">
        <w:rPr>
          <w:sz w:val="20"/>
          <w:szCs w:val="20"/>
          <w:lang w:eastAsia="zh-CN"/>
        </w:rPr>
        <w:t xml:space="preserve">The UL transmission segment duration is provided by UE-specific RRC </w:t>
      </w:r>
      <w:proofErr w:type="spellStart"/>
      <w:r w:rsidRPr="00103A49">
        <w:rPr>
          <w:sz w:val="20"/>
          <w:szCs w:val="20"/>
          <w:lang w:eastAsia="zh-CN"/>
        </w:rPr>
        <w:t>signalling</w:t>
      </w:r>
      <w:proofErr w:type="spellEnd"/>
      <w:r w:rsidRPr="00103A49">
        <w:rPr>
          <w:sz w:val="20"/>
          <w:szCs w:val="20"/>
          <w:lang w:eastAsia="zh-CN"/>
        </w:rPr>
        <w:t xml:space="preserve"> or by </w:t>
      </w:r>
      <w:proofErr w:type="spellStart"/>
      <w:r w:rsidRPr="00103A49">
        <w:rPr>
          <w:sz w:val="20"/>
          <w:szCs w:val="20"/>
          <w:lang w:eastAsia="zh-CN"/>
        </w:rPr>
        <w:t>signalling</w:t>
      </w:r>
      <w:proofErr w:type="spellEnd"/>
      <w:r w:rsidRPr="00103A49">
        <w:rPr>
          <w:sz w:val="20"/>
          <w:szCs w:val="20"/>
          <w:lang w:eastAsia="zh-CN"/>
        </w:rPr>
        <w:t xml:space="preserve"> in SIB.</w:t>
      </w:r>
    </w:p>
    <w:p w:rsidR="00820100" w:rsidRPr="00290B45" w:rsidRDefault="00820100" w:rsidP="00820100">
      <w:pPr>
        <w:pStyle w:val="a6"/>
        <w:numPr>
          <w:ilvl w:val="0"/>
          <w:numId w:val="1"/>
        </w:numPr>
        <w:jc w:val="left"/>
        <w:rPr>
          <w:rFonts w:ascii="Times New Roman" w:eastAsia="宋体" w:hAnsi="Times New Roman" w:cs="Times New Roman"/>
          <w:b/>
          <w:lang w:eastAsia="zh-CN"/>
        </w:rPr>
      </w:pPr>
      <w:r w:rsidRPr="00145468">
        <w:rPr>
          <w:rFonts w:ascii="Times New Roman" w:eastAsia="宋体" w:hAnsi="Times New Roman" w:cs="Times New Roman" w:hint="eastAsia"/>
          <w:b/>
          <w:lang w:eastAsia="zh-CN"/>
        </w:rPr>
        <w:t>Segment time-frequency pre-compensation should be applied at UL repetition transmission.</w:t>
      </w:r>
    </w:p>
    <w:p w:rsidR="00820100" w:rsidRPr="00145468" w:rsidRDefault="00820100" w:rsidP="00820100">
      <w:pPr>
        <w:pStyle w:val="a6"/>
        <w:numPr>
          <w:ilvl w:val="0"/>
          <w:numId w:val="1"/>
        </w:numPr>
        <w:jc w:val="left"/>
        <w:rPr>
          <w:rFonts w:ascii="Times New Roman" w:eastAsia="宋体" w:hAnsi="Times New Roman" w:cs="Times New Roman"/>
          <w:b/>
          <w:lang w:eastAsia="zh-CN"/>
        </w:rPr>
      </w:pPr>
      <w:r w:rsidRPr="00145468">
        <w:rPr>
          <w:rFonts w:ascii="Times New Roman" w:eastAsia="宋体" w:hAnsi="Times New Roman" w:cs="Times New Roman" w:hint="eastAsia"/>
          <w:b/>
          <w:lang w:eastAsia="zh-CN"/>
        </w:rPr>
        <w:t>T</w:t>
      </w:r>
      <w:r w:rsidRPr="00145468">
        <w:rPr>
          <w:rFonts w:ascii="Times New Roman" w:eastAsia="宋体" w:hAnsi="Times New Roman" w:cs="Times New Roman"/>
          <w:b/>
          <w:lang w:eastAsia="zh-CN"/>
        </w:rPr>
        <w:t xml:space="preserve">he network configures maximum </w:t>
      </w:r>
      <w:r w:rsidRPr="00145468">
        <w:rPr>
          <w:rFonts w:ascii="Times New Roman" w:eastAsia="宋体" w:hAnsi="Times New Roman" w:cs="Times New Roman" w:hint="eastAsia"/>
          <w:b/>
          <w:lang w:eastAsia="zh-CN"/>
        </w:rPr>
        <w:t>2</w:t>
      </w:r>
      <w:r w:rsidRPr="00145468">
        <w:rPr>
          <w:rFonts w:ascii="Times New Roman" w:eastAsia="宋体" w:hAnsi="Times New Roman" w:cs="Times New Roman"/>
          <w:b/>
          <w:lang w:eastAsia="zh-CN"/>
        </w:rPr>
        <w:t>-bit field with K=</w:t>
      </w:r>
      <w:r w:rsidRPr="00145468">
        <w:rPr>
          <w:rFonts w:ascii="Times New Roman" w:eastAsia="宋体" w:hAnsi="Times New Roman" w:cs="Times New Roman" w:hint="eastAsia"/>
          <w:b/>
          <w:lang w:eastAsia="zh-CN"/>
        </w:rPr>
        <w:t>4</w:t>
      </w:r>
      <w:r w:rsidRPr="00145468">
        <w:rPr>
          <w:rFonts w:ascii="Times New Roman" w:eastAsia="宋体" w:hAnsi="Times New Roman" w:cs="Times New Roman"/>
          <w:b/>
          <w:lang w:eastAsia="zh-CN"/>
        </w:rPr>
        <w:t xml:space="preserve"> candidate values 2 </w:t>
      </w:r>
      <w:proofErr w:type="spellStart"/>
      <w:r w:rsidRPr="00145468">
        <w:rPr>
          <w:rFonts w:ascii="Times New Roman" w:eastAsia="宋体" w:hAnsi="Times New Roman" w:cs="Times New Roman"/>
          <w:b/>
          <w:lang w:eastAsia="zh-CN"/>
        </w:rPr>
        <w:t>ms</w:t>
      </w:r>
      <w:proofErr w:type="spellEnd"/>
      <w:r w:rsidRPr="00145468">
        <w:rPr>
          <w:rFonts w:ascii="Times New Roman" w:eastAsia="宋体" w:hAnsi="Times New Roman" w:cs="Times New Roman"/>
          <w:b/>
          <w:lang w:eastAsia="zh-CN"/>
        </w:rPr>
        <w:t xml:space="preserve">, 4 </w:t>
      </w:r>
      <w:proofErr w:type="spellStart"/>
      <w:r w:rsidRPr="00145468">
        <w:rPr>
          <w:rFonts w:ascii="Times New Roman" w:eastAsia="宋体" w:hAnsi="Times New Roman" w:cs="Times New Roman"/>
          <w:b/>
          <w:lang w:eastAsia="zh-CN"/>
        </w:rPr>
        <w:t>ms</w:t>
      </w:r>
      <w:proofErr w:type="spellEnd"/>
      <w:r w:rsidRPr="00145468">
        <w:rPr>
          <w:rFonts w:ascii="Times New Roman" w:eastAsia="宋体" w:hAnsi="Times New Roman" w:cs="Times New Roman"/>
          <w:b/>
          <w:lang w:eastAsia="zh-CN"/>
        </w:rPr>
        <w:t xml:space="preserve">, 8 </w:t>
      </w:r>
      <w:proofErr w:type="spellStart"/>
      <w:r w:rsidRPr="00145468">
        <w:rPr>
          <w:rFonts w:ascii="Times New Roman" w:eastAsia="宋体" w:hAnsi="Times New Roman" w:cs="Times New Roman"/>
          <w:b/>
          <w:lang w:eastAsia="zh-CN"/>
        </w:rPr>
        <w:t>ms</w:t>
      </w:r>
      <w:proofErr w:type="spellEnd"/>
      <w:r w:rsidRPr="00145468">
        <w:rPr>
          <w:rFonts w:ascii="Times New Roman" w:eastAsia="宋体" w:hAnsi="Times New Roman" w:cs="Times New Roman"/>
          <w:b/>
          <w:lang w:eastAsia="zh-CN"/>
        </w:rPr>
        <w:t xml:space="preserve">, 16 </w:t>
      </w:r>
      <w:proofErr w:type="spellStart"/>
      <w:r w:rsidRPr="00145468">
        <w:rPr>
          <w:rFonts w:ascii="Times New Roman" w:eastAsia="宋体" w:hAnsi="Times New Roman" w:cs="Times New Roman"/>
          <w:b/>
          <w:lang w:eastAsia="zh-CN"/>
        </w:rPr>
        <w:t>ms</w:t>
      </w:r>
      <w:proofErr w:type="spellEnd"/>
      <w:r>
        <w:rPr>
          <w:rFonts w:ascii="Times New Roman" w:eastAsia="宋体" w:hAnsi="Times New Roman" w:cs="Times New Roman" w:hint="eastAsia"/>
          <w:b/>
          <w:lang w:eastAsia="zh-CN"/>
        </w:rPr>
        <w:t xml:space="preserve"> for </w:t>
      </w:r>
      <w:r w:rsidR="000C7496">
        <w:rPr>
          <w:rFonts w:ascii="Times New Roman" w:eastAsia="宋体" w:hAnsi="Times New Roman" w:cs="Times New Roman"/>
          <w:b/>
          <w:lang w:eastAsia="zh-CN"/>
        </w:rPr>
        <w:t>segment</w:t>
      </w:r>
      <w:r>
        <w:rPr>
          <w:rFonts w:ascii="Times New Roman" w:eastAsia="宋体" w:hAnsi="Times New Roman" w:cs="Times New Roman" w:hint="eastAsia"/>
          <w:b/>
          <w:lang w:eastAsia="zh-CN"/>
        </w:rPr>
        <w:t xml:space="preserve"> duration</w:t>
      </w:r>
      <w:r w:rsidRPr="00145468">
        <w:rPr>
          <w:rFonts w:ascii="Times New Roman" w:eastAsia="宋体" w:hAnsi="Times New Roman" w:cs="Times New Roman" w:hint="eastAsia"/>
          <w:b/>
          <w:lang w:eastAsia="zh-CN"/>
        </w:rPr>
        <w:t>.</w:t>
      </w:r>
    </w:p>
    <w:p w:rsidR="00820100" w:rsidRPr="009A278F" w:rsidRDefault="00820100" w:rsidP="00820100">
      <w:pPr>
        <w:overflowPunct w:val="0"/>
        <w:adjustRightInd/>
        <w:snapToGrid/>
        <w:spacing w:after="0" w:line="252" w:lineRule="auto"/>
        <w:jc w:val="left"/>
        <w:rPr>
          <w:sz w:val="20"/>
          <w:szCs w:val="20"/>
          <w:lang w:eastAsia="zh-CN"/>
        </w:rPr>
      </w:pPr>
      <w:r>
        <w:rPr>
          <w:rFonts w:hint="eastAsia"/>
          <w:sz w:val="20"/>
          <w:szCs w:val="20"/>
          <w:lang w:eastAsia="zh-CN"/>
        </w:rPr>
        <w:t xml:space="preserve">If </w:t>
      </w:r>
      <w:r w:rsidRPr="005E643A">
        <w:rPr>
          <w:sz w:val="20"/>
          <w:szCs w:val="20"/>
        </w:rPr>
        <w:t xml:space="preserve">UE </w:t>
      </w:r>
      <w:r>
        <w:rPr>
          <w:sz w:val="20"/>
          <w:szCs w:val="20"/>
        </w:rPr>
        <w:t>want</w:t>
      </w:r>
      <w:r w:rsidR="006F33C1">
        <w:rPr>
          <w:rFonts w:hint="eastAsia"/>
          <w:sz w:val="20"/>
          <w:szCs w:val="20"/>
          <w:lang w:eastAsia="zh-CN"/>
        </w:rPr>
        <w:t>s</w:t>
      </w:r>
      <w:r>
        <w:rPr>
          <w:rFonts w:hint="eastAsia"/>
          <w:sz w:val="20"/>
          <w:szCs w:val="20"/>
          <w:lang w:eastAsia="zh-CN"/>
        </w:rPr>
        <w:t xml:space="preserve"> to</w:t>
      </w:r>
      <w:r w:rsidRPr="005E643A">
        <w:rPr>
          <w:sz w:val="20"/>
          <w:szCs w:val="20"/>
        </w:rPr>
        <w:t xml:space="preserve"> keep power consistency </w:t>
      </w:r>
      <w:r w:rsidRPr="005E643A">
        <w:rPr>
          <w:rFonts w:hint="eastAsia"/>
          <w:sz w:val="20"/>
          <w:szCs w:val="20"/>
          <w:lang w:eastAsia="zh-CN"/>
        </w:rPr>
        <w:t>and</w:t>
      </w:r>
      <w:r>
        <w:rPr>
          <w:rFonts w:hint="eastAsia"/>
          <w:sz w:val="20"/>
          <w:szCs w:val="20"/>
          <w:lang w:eastAsia="zh-CN"/>
        </w:rPr>
        <w:t xml:space="preserve"> </w:t>
      </w:r>
      <w:r w:rsidRPr="005E643A">
        <w:rPr>
          <w:sz w:val="20"/>
          <w:szCs w:val="20"/>
        </w:rPr>
        <w:t>phase continuity cross PUCCH or PUSCH repetitions</w:t>
      </w:r>
      <w:r>
        <w:rPr>
          <w:rFonts w:hint="eastAsia"/>
          <w:sz w:val="20"/>
          <w:szCs w:val="20"/>
          <w:lang w:eastAsia="zh-CN"/>
        </w:rPr>
        <w:t xml:space="preserve">, </w:t>
      </w:r>
      <w:r>
        <w:rPr>
          <w:sz w:val="20"/>
          <w:szCs w:val="20"/>
        </w:rPr>
        <w:t xml:space="preserve">the following conditions </w:t>
      </w:r>
      <w:r>
        <w:rPr>
          <w:rFonts w:hint="eastAsia"/>
          <w:sz w:val="20"/>
          <w:szCs w:val="20"/>
          <w:lang w:eastAsia="zh-CN"/>
        </w:rPr>
        <w:t>should be</w:t>
      </w:r>
      <w:r w:rsidRPr="009A278F">
        <w:rPr>
          <w:sz w:val="20"/>
          <w:szCs w:val="20"/>
        </w:rPr>
        <w:t xml:space="preserve"> met</w:t>
      </w:r>
      <w:r>
        <w:rPr>
          <w:rFonts w:hint="eastAsia"/>
          <w:sz w:val="20"/>
          <w:szCs w:val="20"/>
          <w:lang w:eastAsia="zh-CN"/>
        </w:rPr>
        <w:t xml:space="preserve"> within a repetition bundling</w:t>
      </w:r>
    </w:p>
    <w:p w:rsidR="00820100" w:rsidRPr="009A278F" w:rsidRDefault="00820100" w:rsidP="00820100">
      <w:pPr>
        <w:pStyle w:val="a5"/>
        <w:numPr>
          <w:ilvl w:val="1"/>
          <w:numId w:val="1"/>
        </w:numPr>
        <w:overflowPunct w:val="0"/>
        <w:adjustRightInd/>
        <w:snapToGrid/>
        <w:spacing w:after="0" w:line="252" w:lineRule="auto"/>
        <w:ind w:firstLineChars="0"/>
        <w:jc w:val="left"/>
        <w:rPr>
          <w:sz w:val="20"/>
          <w:szCs w:val="20"/>
        </w:rPr>
      </w:pPr>
      <w:r w:rsidRPr="009A278F">
        <w:rPr>
          <w:sz w:val="20"/>
          <w:szCs w:val="20"/>
        </w:rPr>
        <w:t>Modulation order does not change.</w:t>
      </w:r>
    </w:p>
    <w:p w:rsidR="00820100" w:rsidRDefault="00820100" w:rsidP="00820100">
      <w:pPr>
        <w:pStyle w:val="a5"/>
        <w:numPr>
          <w:ilvl w:val="1"/>
          <w:numId w:val="1"/>
        </w:numPr>
        <w:overflowPunct w:val="0"/>
        <w:adjustRightInd/>
        <w:snapToGrid/>
        <w:spacing w:after="0" w:line="252" w:lineRule="auto"/>
        <w:ind w:firstLineChars="0"/>
        <w:jc w:val="left"/>
        <w:rPr>
          <w:sz w:val="20"/>
          <w:szCs w:val="20"/>
        </w:rPr>
      </w:pPr>
      <w:r w:rsidRPr="009A278F">
        <w:rPr>
          <w:sz w:val="20"/>
          <w:szCs w:val="20"/>
        </w:rPr>
        <w:t>RB allocation in terms of length and frequency position should not be changed, and intra-slot and inter-slot frequency hopping is not enabled within a repetition bundle.</w:t>
      </w:r>
    </w:p>
    <w:p w:rsidR="00820100" w:rsidRPr="00FA490A" w:rsidRDefault="00820100" w:rsidP="00820100">
      <w:pPr>
        <w:pStyle w:val="a5"/>
        <w:numPr>
          <w:ilvl w:val="1"/>
          <w:numId w:val="1"/>
        </w:numPr>
        <w:overflowPunct w:val="0"/>
        <w:adjustRightInd/>
        <w:snapToGrid/>
        <w:spacing w:after="0" w:line="252" w:lineRule="auto"/>
        <w:ind w:firstLineChars="0"/>
        <w:jc w:val="left"/>
        <w:rPr>
          <w:sz w:val="20"/>
          <w:szCs w:val="20"/>
        </w:rPr>
      </w:pPr>
      <w:r w:rsidRPr="00FA490A">
        <w:rPr>
          <w:rFonts w:hAnsi="宋体" w:hint="eastAsia"/>
          <w:sz w:val="20"/>
          <w:szCs w:val="20"/>
        </w:rPr>
        <w:t>No change on transmission power level of its own CC, i.e., no change on the power control parameters specified in TS 38.213</w:t>
      </w:r>
      <w:r w:rsidRPr="00FA490A">
        <w:rPr>
          <w:rFonts w:hAnsi="宋体" w:hint="eastAsia"/>
          <w:sz w:val="20"/>
          <w:szCs w:val="20"/>
          <w:lang w:eastAsia="zh-CN"/>
        </w:rPr>
        <w:t>.</w:t>
      </w:r>
    </w:p>
    <w:p w:rsidR="00820100" w:rsidRPr="00DA5715" w:rsidRDefault="00764F59" w:rsidP="00820100">
      <w:pPr>
        <w:pStyle w:val="a5"/>
        <w:numPr>
          <w:ilvl w:val="1"/>
          <w:numId w:val="1"/>
        </w:numPr>
        <w:overflowPunct w:val="0"/>
        <w:adjustRightInd/>
        <w:snapToGrid/>
        <w:spacing w:after="0" w:line="252" w:lineRule="auto"/>
        <w:ind w:firstLineChars="0"/>
        <w:jc w:val="left"/>
        <w:rPr>
          <w:sz w:val="20"/>
          <w:szCs w:val="20"/>
        </w:rPr>
      </w:pPr>
      <w:r>
        <w:rPr>
          <w:rFonts w:hAnsi="宋体" w:hint="eastAsia"/>
          <w:sz w:val="20"/>
          <w:szCs w:val="20"/>
          <w:lang w:eastAsia="zh-CN"/>
        </w:rPr>
        <w:t>No updating</w:t>
      </w:r>
      <w:r w:rsidR="00820100">
        <w:rPr>
          <w:rFonts w:hAnsi="宋体" w:hint="eastAsia"/>
          <w:sz w:val="20"/>
          <w:szCs w:val="20"/>
          <w:lang w:eastAsia="zh-CN"/>
        </w:rPr>
        <w:t xml:space="preserve"> on TA and frequency pre-compensation.</w:t>
      </w:r>
    </w:p>
    <w:p w:rsidR="00DA5715" w:rsidRPr="005E643A" w:rsidRDefault="00DA5715" w:rsidP="00820100">
      <w:pPr>
        <w:pStyle w:val="a5"/>
        <w:numPr>
          <w:ilvl w:val="1"/>
          <w:numId w:val="1"/>
        </w:numPr>
        <w:overflowPunct w:val="0"/>
        <w:adjustRightInd/>
        <w:snapToGrid/>
        <w:spacing w:after="0" w:line="252" w:lineRule="auto"/>
        <w:ind w:firstLineChars="0"/>
        <w:jc w:val="left"/>
        <w:rPr>
          <w:sz w:val="20"/>
          <w:szCs w:val="20"/>
        </w:rPr>
      </w:pPr>
      <w:r w:rsidRPr="00441426">
        <w:rPr>
          <w:rFonts w:hint="eastAsia"/>
          <w:sz w:val="20"/>
          <w:szCs w:val="20"/>
        </w:rPr>
        <w:t>UEs</w:t>
      </w:r>
      <w:r w:rsidR="00742A95" w:rsidRPr="00441426">
        <w:rPr>
          <w:sz w:val="20"/>
          <w:szCs w:val="20"/>
        </w:rPr>
        <w:t xml:space="preserve"> </w:t>
      </w:r>
      <w:r w:rsidR="00742A95" w:rsidRPr="00441426">
        <w:rPr>
          <w:rFonts w:hint="eastAsia"/>
          <w:sz w:val="20"/>
          <w:szCs w:val="20"/>
        </w:rPr>
        <w:t>can</w:t>
      </w:r>
      <w:r w:rsidR="00742A95" w:rsidRPr="00441426">
        <w:rPr>
          <w:sz w:val="20"/>
          <w:szCs w:val="20"/>
        </w:rPr>
        <w:t>’</w:t>
      </w:r>
      <w:r w:rsidR="00742A95" w:rsidRPr="00441426">
        <w:rPr>
          <w:rFonts w:hint="eastAsia"/>
          <w:sz w:val="20"/>
          <w:szCs w:val="20"/>
        </w:rPr>
        <w:t>t do</w:t>
      </w:r>
      <w:r w:rsidRPr="00441426">
        <w:rPr>
          <w:sz w:val="20"/>
          <w:szCs w:val="20"/>
        </w:rPr>
        <w:t xml:space="preserve"> antenna switching</w:t>
      </w:r>
    </w:p>
    <w:p w:rsidR="00820100" w:rsidRPr="00290B45" w:rsidRDefault="00820100" w:rsidP="00820100">
      <w:pPr>
        <w:pStyle w:val="a6"/>
        <w:numPr>
          <w:ilvl w:val="0"/>
          <w:numId w:val="1"/>
        </w:numPr>
        <w:jc w:val="left"/>
        <w:rPr>
          <w:rFonts w:ascii="Times New Roman" w:eastAsia="宋体" w:hAnsi="Times New Roman" w:cs="Times New Roman"/>
          <w:b/>
          <w:lang w:eastAsia="zh-CN"/>
        </w:rPr>
      </w:pPr>
      <w:r>
        <w:rPr>
          <w:rFonts w:ascii="Times New Roman" w:eastAsia="宋体" w:hAnsi="Times New Roman" w:cs="Times New Roman" w:hint="eastAsia"/>
          <w:b/>
          <w:lang w:eastAsia="zh-CN"/>
        </w:rPr>
        <w:t xml:space="preserve">The </w:t>
      </w:r>
      <w:r w:rsidR="00462802">
        <w:rPr>
          <w:rFonts w:ascii="Times New Roman" w:eastAsia="宋体" w:hAnsi="Times New Roman" w:cs="Times New Roman" w:hint="eastAsia"/>
          <w:b/>
          <w:lang w:eastAsia="zh-CN"/>
        </w:rPr>
        <w:t xml:space="preserve">Time Domain </w:t>
      </w:r>
      <w:proofErr w:type="gramStart"/>
      <w:r w:rsidR="00462802">
        <w:rPr>
          <w:rFonts w:ascii="Times New Roman" w:eastAsia="宋体" w:hAnsi="Times New Roman" w:cs="Times New Roman" w:hint="eastAsia"/>
          <w:b/>
          <w:lang w:eastAsia="zh-CN"/>
        </w:rPr>
        <w:t>Window(</w:t>
      </w:r>
      <w:proofErr w:type="gramEnd"/>
      <w:r>
        <w:rPr>
          <w:rFonts w:ascii="Times New Roman" w:eastAsia="宋体" w:hAnsi="Times New Roman" w:cs="Times New Roman" w:hint="eastAsia"/>
          <w:b/>
          <w:lang w:eastAsia="zh-CN"/>
        </w:rPr>
        <w:t>TDW</w:t>
      </w:r>
      <w:r w:rsidR="00462802">
        <w:rPr>
          <w:rFonts w:ascii="Times New Roman" w:eastAsia="宋体" w:hAnsi="Times New Roman" w:cs="Times New Roman" w:hint="eastAsia"/>
          <w:b/>
          <w:lang w:eastAsia="zh-CN"/>
        </w:rPr>
        <w:t>)</w:t>
      </w:r>
      <w:r>
        <w:rPr>
          <w:rFonts w:ascii="Times New Roman" w:eastAsia="宋体" w:hAnsi="Times New Roman" w:cs="Times New Roman" w:hint="eastAsia"/>
          <w:b/>
          <w:lang w:eastAsia="zh-CN"/>
        </w:rPr>
        <w:t xml:space="preserve"> size</w:t>
      </w:r>
      <w:r w:rsidRPr="00145468">
        <w:rPr>
          <w:rFonts w:ascii="Times New Roman" w:eastAsia="宋体" w:hAnsi="Times New Roman" w:cs="Times New Roman" w:hint="eastAsia"/>
          <w:b/>
          <w:lang w:eastAsia="zh-CN"/>
        </w:rPr>
        <w:t xml:space="preserve"> should be </w:t>
      </w:r>
      <w:r>
        <w:rPr>
          <w:rFonts w:ascii="Times New Roman" w:eastAsia="宋体" w:hAnsi="Times New Roman" w:cs="Times New Roman" w:hint="eastAsia"/>
          <w:b/>
          <w:lang w:eastAsia="zh-CN"/>
        </w:rPr>
        <w:t xml:space="preserve">consistent with </w:t>
      </w:r>
      <w:r w:rsidRPr="00145468">
        <w:rPr>
          <w:rFonts w:ascii="Times New Roman" w:eastAsia="宋体" w:hAnsi="Times New Roman" w:cs="Times New Roman" w:hint="eastAsia"/>
          <w:b/>
          <w:lang w:eastAsia="zh-CN"/>
        </w:rPr>
        <w:t xml:space="preserve">Segment </w:t>
      </w:r>
      <w:r>
        <w:rPr>
          <w:rFonts w:ascii="Times New Roman" w:eastAsia="宋体" w:hAnsi="Times New Roman" w:cs="Times New Roman" w:hint="eastAsia"/>
          <w:b/>
          <w:lang w:eastAsia="zh-CN"/>
        </w:rPr>
        <w:t xml:space="preserve">duration on </w:t>
      </w:r>
      <w:r w:rsidRPr="00145468">
        <w:rPr>
          <w:rFonts w:ascii="Times New Roman" w:eastAsia="宋体" w:hAnsi="Times New Roman" w:cs="Times New Roman" w:hint="eastAsia"/>
          <w:b/>
          <w:lang w:eastAsia="zh-CN"/>
        </w:rPr>
        <w:t>time-frequency pre-compensation.</w:t>
      </w:r>
    </w:p>
    <w:p w:rsidR="00820100" w:rsidRDefault="00820100" w:rsidP="00121765">
      <w:pPr>
        <w:pStyle w:val="2"/>
        <w:rPr>
          <w:lang w:eastAsia="zh-CN"/>
        </w:rPr>
      </w:pPr>
      <w:r w:rsidRPr="00D60812">
        <w:rPr>
          <w:lang w:eastAsia="zh-CN"/>
        </w:rPr>
        <w:lastRenderedPageBreak/>
        <w:t>PUCCH repetition for Msg4 HARQ-ACK</w:t>
      </w:r>
    </w:p>
    <w:p w:rsidR="004C6B61" w:rsidRPr="004C6B61" w:rsidRDefault="009B77CC" w:rsidP="004C6B61">
      <w:pPr>
        <w:rPr>
          <w:sz w:val="20"/>
          <w:szCs w:val="20"/>
          <w:lang w:eastAsia="zh-CN"/>
        </w:rPr>
      </w:pPr>
      <w:r>
        <w:rPr>
          <w:rFonts w:hint="eastAsia"/>
          <w:sz w:val="20"/>
          <w:szCs w:val="20"/>
          <w:lang w:eastAsia="zh-CN"/>
        </w:rPr>
        <w:t xml:space="preserve">In the last meeting, we have </w:t>
      </w:r>
      <w:r w:rsidR="00987DD4">
        <w:rPr>
          <w:sz w:val="20"/>
          <w:szCs w:val="20"/>
          <w:lang w:eastAsia="zh-CN"/>
        </w:rPr>
        <w:t>achieved</w:t>
      </w:r>
      <w:r w:rsidR="004D23F1">
        <w:rPr>
          <w:rFonts w:hint="eastAsia"/>
          <w:sz w:val="20"/>
          <w:szCs w:val="20"/>
          <w:lang w:eastAsia="zh-CN"/>
        </w:rPr>
        <w:t xml:space="preserve"> an agreement on work assumption that one or more repetition factors may be configured via SIB. </w:t>
      </w:r>
      <w:r w:rsidR="004C6B61">
        <w:rPr>
          <w:rFonts w:hint="eastAsia"/>
          <w:sz w:val="20"/>
          <w:szCs w:val="20"/>
          <w:lang w:eastAsia="zh-CN"/>
        </w:rPr>
        <w:t>One cell can be corresponding to one or multiple beam coverage.</w:t>
      </w:r>
      <w:r w:rsidR="00C94612">
        <w:rPr>
          <w:rFonts w:hint="eastAsia"/>
          <w:sz w:val="20"/>
          <w:szCs w:val="20"/>
          <w:lang w:eastAsia="zh-CN"/>
        </w:rPr>
        <w:t xml:space="preserve"> </w:t>
      </w:r>
      <w:r w:rsidR="004C6B61">
        <w:rPr>
          <w:rFonts w:hint="eastAsia"/>
          <w:sz w:val="20"/>
          <w:szCs w:val="20"/>
          <w:lang w:eastAsia="zh-CN"/>
        </w:rPr>
        <w:t xml:space="preserve">If one </w:t>
      </w:r>
      <w:r w:rsidR="00DB1126">
        <w:rPr>
          <w:rFonts w:hint="eastAsia"/>
          <w:sz w:val="20"/>
          <w:szCs w:val="20"/>
          <w:lang w:eastAsia="zh-CN"/>
        </w:rPr>
        <w:t xml:space="preserve">cell </w:t>
      </w:r>
      <w:r w:rsidR="004C6B61">
        <w:rPr>
          <w:rFonts w:hint="eastAsia"/>
          <w:sz w:val="20"/>
          <w:szCs w:val="20"/>
          <w:lang w:eastAsia="zh-CN"/>
        </w:rPr>
        <w:t xml:space="preserve">is </w:t>
      </w:r>
      <w:r w:rsidR="00DB1126">
        <w:rPr>
          <w:rFonts w:hint="eastAsia"/>
          <w:sz w:val="20"/>
          <w:szCs w:val="20"/>
          <w:lang w:eastAsia="zh-CN"/>
        </w:rPr>
        <w:t>corresponding to multiple beam</w:t>
      </w:r>
      <w:r w:rsidR="00C94612">
        <w:rPr>
          <w:rFonts w:hint="eastAsia"/>
          <w:sz w:val="20"/>
          <w:szCs w:val="20"/>
          <w:lang w:eastAsia="zh-CN"/>
        </w:rPr>
        <w:t>s</w:t>
      </w:r>
      <w:r w:rsidR="00DB1126">
        <w:rPr>
          <w:rFonts w:hint="eastAsia"/>
          <w:sz w:val="20"/>
          <w:szCs w:val="20"/>
          <w:lang w:eastAsia="zh-CN"/>
        </w:rPr>
        <w:t xml:space="preserve">, </w:t>
      </w:r>
      <w:r w:rsidR="00D4036D">
        <w:rPr>
          <w:rFonts w:hint="eastAsia"/>
          <w:sz w:val="20"/>
          <w:szCs w:val="20"/>
          <w:lang w:eastAsia="zh-CN"/>
        </w:rPr>
        <w:t>If only one repetition factor is configured via SIB, it</w:t>
      </w:r>
      <w:r w:rsidR="004C6B61" w:rsidRPr="004C6B61">
        <w:rPr>
          <w:sz w:val="20"/>
          <w:szCs w:val="20"/>
          <w:lang w:eastAsia="zh-CN"/>
        </w:rPr>
        <w:t xml:space="preserve"> is inflexible and will lead to resource waste</w:t>
      </w:r>
      <w:r w:rsidR="00D4036D">
        <w:rPr>
          <w:rFonts w:hint="eastAsia"/>
          <w:sz w:val="20"/>
          <w:szCs w:val="20"/>
          <w:lang w:eastAsia="zh-CN"/>
        </w:rPr>
        <w:t xml:space="preserve"> for some UEs with high gain ante</w:t>
      </w:r>
      <w:r w:rsidR="004750FE">
        <w:rPr>
          <w:rFonts w:hint="eastAsia"/>
          <w:sz w:val="20"/>
          <w:szCs w:val="20"/>
          <w:lang w:eastAsia="zh-CN"/>
        </w:rPr>
        <w:t>n</w:t>
      </w:r>
      <w:r w:rsidR="00D4036D">
        <w:rPr>
          <w:rFonts w:hint="eastAsia"/>
          <w:sz w:val="20"/>
          <w:szCs w:val="20"/>
          <w:lang w:eastAsia="zh-CN"/>
        </w:rPr>
        <w:t>na</w:t>
      </w:r>
      <w:r w:rsidR="004C6B61" w:rsidRPr="004C6B61">
        <w:rPr>
          <w:rFonts w:hint="eastAsia"/>
          <w:sz w:val="20"/>
          <w:szCs w:val="20"/>
          <w:lang w:eastAsia="zh-CN"/>
        </w:rPr>
        <w:t xml:space="preserve">. </w:t>
      </w:r>
      <w:r w:rsidR="00CC6B8B">
        <w:rPr>
          <w:rFonts w:hint="eastAsia"/>
          <w:sz w:val="20"/>
          <w:szCs w:val="20"/>
          <w:lang w:eastAsia="zh-CN"/>
        </w:rPr>
        <w:t xml:space="preserve">if </w:t>
      </w:r>
      <w:r w:rsidR="00CC6B8B" w:rsidRPr="00990FBC">
        <w:rPr>
          <w:sz w:val="20"/>
          <w:szCs w:val="18"/>
          <w:lang w:eastAsia="zh-CN"/>
        </w:rPr>
        <w:t xml:space="preserve">UE </w:t>
      </w:r>
      <w:r w:rsidR="00CC6B8B">
        <w:rPr>
          <w:rFonts w:hint="eastAsia"/>
          <w:sz w:val="20"/>
          <w:szCs w:val="18"/>
          <w:lang w:eastAsia="zh-CN"/>
        </w:rPr>
        <w:t>do</w:t>
      </w:r>
      <w:r w:rsidR="0047435D">
        <w:rPr>
          <w:rFonts w:hint="eastAsia"/>
          <w:sz w:val="20"/>
          <w:szCs w:val="18"/>
          <w:lang w:eastAsia="zh-CN"/>
        </w:rPr>
        <w:t>es</w:t>
      </w:r>
      <w:r w:rsidR="00CC6B8B">
        <w:rPr>
          <w:rFonts w:hint="eastAsia"/>
          <w:sz w:val="20"/>
          <w:szCs w:val="18"/>
          <w:lang w:eastAsia="zh-CN"/>
        </w:rPr>
        <w:t>n</w:t>
      </w:r>
      <w:r w:rsidR="00CC6B8B">
        <w:rPr>
          <w:sz w:val="20"/>
          <w:szCs w:val="18"/>
          <w:lang w:eastAsia="zh-CN"/>
        </w:rPr>
        <w:t>’</w:t>
      </w:r>
      <w:r w:rsidR="00CC6B8B">
        <w:rPr>
          <w:rFonts w:hint="eastAsia"/>
          <w:sz w:val="20"/>
          <w:szCs w:val="18"/>
          <w:lang w:eastAsia="zh-CN"/>
        </w:rPr>
        <w:t xml:space="preserve">t </w:t>
      </w:r>
      <w:r w:rsidR="00CC6B8B" w:rsidRPr="00990FBC">
        <w:rPr>
          <w:sz w:val="20"/>
          <w:szCs w:val="18"/>
          <w:lang w:eastAsia="zh-CN"/>
        </w:rPr>
        <w:t xml:space="preserve">request repetition </w:t>
      </w:r>
      <w:r w:rsidR="00CC6B8B">
        <w:rPr>
          <w:rFonts w:hint="eastAsia"/>
          <w:sz w:val="20"/>
          <w:szCs w:val="18"/>
          <w:lang w:eastAsia="zh-CN"/>
        </w:rPr>
        <w:t>or</w:t>
      </w:r>
      <w:r w:rsidR="00CC6B8B" w:rsidRPr="00990FBC">
        <w:rPr>
          <w:sz w:val="20"/>
          <w:szCs w:val="18"/>
          <w:lang w:eastAsia="zh-CN"/>
        </w:rPr>
        <w:t xml:space="preserve"> indicate repetition capability</w:t>
      </w:r>
      <w:r w:rsidR="00CC6B8B">
        <w:rPr>
          <w:rFonts w:hint="eastAsia"/>
          <w:sz w:val="20"/>
          <w:szCs w:val="18"/>
          <w:lang w:eastAsia="zh-CN"/>
        </w:rPr>
        <w:t xml:space="preserve">, </w:t>
      </w:r>
      <w:r w:rsidR="00CC6B8B">
        <w:rPr>
          <w:sz w:val="20"/>
          <w:szCs w:val="18"/>
          <w:lang w:eastAsia="zh-CN"/>
        </w:rPr>
        <w:t xml:space="preserve">Some UEs </w:t>
      </w:r>
      <w:r w:rsidR="00CC6B8B" w:rsidRPr="005E60B0">
        <w:rPr>
          <w:sz w:val="20"/>
          <w:szCs w:val="18"/>
          <w:lang w:eastAsia="zh-CN"/>
        </w:rPr>
        <w:t>cannot perform repetition</w:t>
      </w:r>
      <w:r w:rsidR="00CC6B8B">
        <w:rPr>
          <w:rFonts w:hint="eastAsia"/>
          <w:sz w:val="20"/>
          <w:szCs w:val="18"/>
          <w:lang w:eastAsia="zh-CN"/>
        </w:rPr>
        <w:t xml:space="preserve"> </w:t>
      </w:r>
      <w:r w:rsidR="00CC6B8B" w:rsidRPr="005E60B0">
        <w:rPr>
          <w:sz w:val="20"/>
          <w:szCs w:val="18"/>
          <w:lang w:eastAsia="zh-CN"/>
        </w:rPr>
        <w:t xml:space="preserve">limited by their capabilities or </w:t>
      </w:r>
      <w:r w:rsidR="0047435D">
        <w:rPr>
          <w:rFonts w:hint="eastAsia"/>
          <w:sz w:val="20"/>
          <w:szCs w:val="18"/>
          <w:lang w:eastAsia="zh-CN"/>
        </w:rPr>
        <w:t xml:space="preserve">cause </w:t>
      </w:r>
      <w:r w:rsidR="00C74373">
        <w:rPr>
          <w:rFonts w:hint="eastAsia"/>
          <w:sz w:val="20"/>
          <w:szCs w:val="18"/>
          <w:lang w:eastAsia="zh-CN"/>
        </w:rPr>
        <w:t xml:space="preserve">the </w:t>
      </w:r>
      <w:r w:rsidR="00CC6B8B" w:rsidRPr="005E60B0">
        <w:rPr>
          <w:sz w:val="20"/>
          <w:szCs w:val="18"/>
          <w:lang w:eastAsia="zh-CN"/>
        </w:rPr>
        <w:t>waste of time domain resources due to mismatch of the repetition</w:t>
      </w:r>
      <w:r w:rsidR="00CC6B8B" w:rsidRPr="00DC230B">
        <w:rPr>
          <w:sz w:val="20"/>
          <w:szCs w:val="18"/>
          <w:lang w:eastAsia="zh-CN"/>
        </w:rPr>
        <w:t xml:space="preserve"> </w:t>
      </w:r>
      <w:r w:rsidR="00CC6B8B" w:rsidRPr="005E60B0">
        <w:rPr>
          <w:sz w:val="20"/>
          <w:szCs w:val="18"/>
          <w:lang w:eastAsia="zh-CN"/>
        </w:rPr>
        <w:t>number</w:t>
      </w:r>
      <w:r w:rsidR="00CC6B8B">
        <w:rPr>
          <w:rFonts w:hint="eastAsia"/>
          <w:sz w:val="20"/>
          <w:szCs w:val="18"/>
          <w:lang w:eastAsia="zh-CN"/>
        </w:rPr>
        <w:t>.</w:t>
      </w:r>
    </w:p>
    <w:p w:rsidR="00CC6B8B" w:rsidRDefault="002C16FD" w:rsidP="00F31724">
      <w:pPr>
        <w:spacing w:before="40" w:after="40"/>
        <w:jc w:val="left"/>
        <w:rPr>
          <w:sz w:val="20"/>
          <w:szCs w:val="20"/>
          <w:lang w:eastAsia="zh-CN"/>
        </w:rPr>
      </w:pPr>
      <w:r>
        <w:rPr>
          <w:rFonts w:ascii="Times" w:eastAsiaTheme="minorEastAsia" w:hAnsi="Times"/>
          <w:sz w:val="20"/>
          <w:szCs w:val="18"/>
          <w:lang w:eastAsia="zh-CN"/>
        </w:rPr>
        <w:t>A</w:t>
      </w:r>
      <w:r>
        <w:rPr>
          <w:rFonts w:ascii="Times" w:eastAsiaTheme="minorEastAsia" w:hAnsi="Times" w:hint="eastAsia"/>
          <w:sz w:val="20"/>
          <w:szCs w:val="18"/>
          <w:lang w:eastAsia="zh-CN"/>
        </w:rPr>
        <w:t xml:space="preserve">llowing </w:t>
      </w:r>
      <w:r w:rsidR="003B7FC3" w:rsidRPr="00595276">
        <w:rPr>
          <w:rFonts w:ascii="Times" w:eastAsia="Batang" w:hAnsi="Times"/>
          <w:sz w:val="20"/>
          <w:szCs w:val="18"/>
        </w:rPr>
        <w:t xml:space="preserve">UE </w:t>
      </w:r>
      <w:r>
        <w:rPr>
          <w:rFonts w:ascii="Times" w:eastAsiaTheme="minorEastAsia" w:hAnsi="Times" w:hint="eastAsia"/>
          <w:sz w:val="20"/>
          <w:szCs w:val="18"/>
          <w:lang w:eastAsia="zh-CN"/>
        </w:rPr>
        <w:t xml:space="preserve">to </w:t>
      </w:r>
      <w:r w:rsidR="003B7FC3" w:rsidRPr="00595276">
        <w:rPr>
          <w:rFonts w:ascii="Times" w:eastAsia="Batang" w:hAnsi="Times"/>
          <w:sz w:val="20"/>
          <w:szCs w:val="18"/>
        </w:rPr>
        <w:t>request repetition</w:t>
      </w:r>
      <w:r w:rsidR="003B7FC3">
        <w:rPr>
          <w:rFonts w:ascii="Times" w:eastAsiaTheme="minorEastAsia" w:hAnsi="Times" w:hint="eastAsia"/>
          <w:sz w:val="20"/>
          <w:szCs w:val="18"/>
          <w:lang w:eastAsia="zh-CN"/>
        </w:rPr>
        <w:t xml:space="preserve"> for msg4 HARQ-ACK </w:t>
      </w:r>
      <w:r>
        <w:rPr>
          <w:rFonts w:ascii="Times" w:eastAsiaTheme="minorEastAsia" w:hAnsi="Times" w:hint="eastAsia"/>
          <w:sz w:val="20"/>
          <w:szCs w:val="18"/>
          <w:lang w:eastAsia="zh-CN"/>
        </w:rPr>
        <w:t xml:space="preserve">is helpful to improve coverage and reduce the </w:t>
      </w:r>
      <w:r w:rsidR="002649DE">
        <w:rPr>
          <w:rFonts w:ascii="Times" w:eastAsiaTheme="minorEastAsia" w:hAnsi="Times"/>
          <w:sz w:val="20"/>
          <w:szCs w:val="18"/>
          <w:lang w:eastAsia="zh-CN"/>
        </w:rPr>
        <w:t>resource</w:t>
      </w:r>
      <w:r w:rsidR="002649DE">
        <w:rPr>
          <w:rFonts w:ascii="Times" w:eastAsiaTheme="minorEastAsia" w:hAnsi="Times" w:hint="eastAsia"/>
          <w:sz w:val="20"/>
          <w:szCs w:val="18"/>
          <w:lang w:eastAsia="zh-CN"/>
        </w:rPr>
        <w:t xml:space="preserve"> waste.</w:t>
      </w:r>
      <w:r w:rsidR="00837605">
        <w:rPr>
          <w:rFonts w:ascii="Times" w:eastAsiaTheme="minorEastAsia" w:hAnsi="Times" w:hint="eastAsia"/>
          <w:sz w:val="20"/>
          <w:szCs w:val="18"/>
          <w:lang w:eastAsia="zh-CN"/>
        </w:rPr>
        <w:t xml:space="preserve"> </w:t>
      </w:r>
      <w:r w:rsidR="00CC6B8B">
        <w:rPr>
          <w:rFonts w:ascii="Times" w:eastAsiaTheme="minorEastAsia" w:hAnsi="Times" w:hint="eastAsia"/>
          <w:sz w:val="20"/>
          <w:szCs w:val="18"/>
          <w:lang w:eastAsia="zh-CN"/>
        </w:rPr>
        <w:t xml:space="preserve">The maximum of PUCCH repetition factor for MSG4 HARQ-ACK is 4 enough </w:t>
      </w:r>
      <w:r w:rsidR="00CC6B8B">
        <w:rPr>
          <w:rFonts w:ascii="Times" w:eastAsiaTheme="minorEastAsia" w:hAnsi="Times"/>
          <w:sz w:val="20"/>
          <w:szCs w:val="18"/>
          <w:lang w:eastAsia="zh-CN"/>
        </w:rPr>
        <w:t>according</w:t>
      </w:r>
      <w:r w:rsidR="00CC6B8B">
        <w:rPr>
          <w:rFonts w:ascii="Times" w:eastAsiaTheme="minorEastAsia" w:hAnsi="Times" w:hint="eastAsia"/>
          <w:sz w:val="20"/>
          <w:szCs w:val="18"/>
          <w:lang w:eastAsia="zh-CN"/>
        </w:rPr>
        <w:t xml:space="preserve"> the link budget for LEO-1200 set1 and simulation result.</w:t>
      </w:r>
      <w:r w:rsidR="00D42F0A">
        <w:rPr>
          <w:rFonts w:ascii="Times" w:eastAsiaTheme="minorEastAsia" w:hAnsi="Times" w:hint="eastAsia"/>
          <w:sz w:val="20"/>
          <w:szCs w:val="18"/>
          <w:lang w:eastAsia="zh-CN"/>
        </w:rPr>
        <w:t xml:space="preserve"> </w:t>
      </w:r>
      <w:r w:rsidR="00837605">
        <w:rPr>
          <w:rFonts w:ascii="Times" w:eastAsiaTheme="minorEastAsia" w:hAnsi="Times" w:hint="eastAsia"/>
          <w:sz w:val="20"/>
          <w:szCs w:val="18"/>
          <w:lang w:eastAsia="zh-CN"/>
        </w:rPr>
        <w:t xml:space="preserve">More </w:t>
      </w:r>
      <w:r w:rsidR="00837605">
        <w:rPr>
          <w:rFonts w:hint="eastAsia"/>
          <w:sz w:val="20"/>
          <w:szCs w:val="20"/>
          <w:lang w:eastAsia="zh-CN"/>
        </w:rPr>
        <w:t xml:space="preserve">repetition </w:t>
      </w:r>
      <w:r w:rsidR="00DC076C">
        <w:rPr>
          <w:rFonts w:hint="eastAsia"/>
          <w:sz w:val="20"/>
          <w:szCs w:val="20"/>
          <w:lang w:eastAsia="zh-CN"/>
        </w:rPr>
        <w:t>selection</w:t>
      </w:r>
      <w:r w:rsidR="00837605">
        <w:rPr>
          <w:rFonts w:hint="eastAsia"/>
          <w:sz w:val="20"/>
          <w:szCs w:val="20"/>
          <w:lang w:eastAsia="zh-CN"/>
        </w:rPr>
        <w:t xml:space="preserve"> </w:t>
      </w:r>
      <w:r w:rsidR="00CC6B8B">
        <w:rPr>
          <w:sz w:val="20"/>
          <w:szCs w:val="18"/>
          <w:lang w:eastAsia="zh-CN"/>
        </w:rPr>
        <w:t xml:space="preserve">from {1, 2, </w:t>
      </w:r>
      <w:proofErr w:type="gramStart"/>
      <w:r w:rsidR="00CC6B8B">
        <w:rPr>
          <w:sz w:val="20"/>
          <w:szCs w:val="18"/>
          <w:lang w:eastAsia="zh-CN"/>
        </w:rPr>
        <w:t>4</w:t>
      </w:r>
      <w:proofErr w:type="gramEnd"/>
      <w:r w:rsidR="00A30460" w:rsidRPr="00990FBC">
        <w:rPr>
          <w:sz w:val="20"/>
          <w:szCs w:val="18"/>
          <w:lang w:eastAsia="zh-CN"/>
        </w:rPr>
        <w:t>}</w:t>
      </w:r>
      <w:r w:rsidR="00A30460">
        <w:rPr>
          <w:rFonts w:hint="eastAsia"/>
          <w:sz w:val="20"/>
          <w:szCs w:val="18"/>
          <w:lang w:eastAsia="zh-CN"/>
        </w:rPr>
        <w:t xml:space="preserve"> </w:t>
      </w:r>
      <w:r w:rsidR="00A30460">
        <w:rPr>
          <w:rFonts w:hint="eastAsia"/>
          <w:sz w:val="20"/>
          <w:szCs w:val="20"/>
          <w:lang w:eastAsia="zh-CN"/>
        </w:rPr>
        <w:t>are</w:t>
      </w:r>
      <w:r w:rsidR="00837605">
        <w:rPr>
          <w:rFonts w:hint="eastAsia"/>
          <w:sz w:val="20"/>
          <w:szCs w:val="20"/>
          <w:lang w:eastAsia="zh-CN"/>
        </w:rPr>
        <w:t xml:space="preserve"> configured via SIB and</w:t>
      </w:r>
      <w:r w:rsidR="00A30460" w:rsidRPr="00A30460">
        <w:rPr>
          <w:sz w:val="20"/>
          <w:szCs w:val="18"/>
          <w:lang w:eastAsia="zh-CN"/>
        </w:rPr>
        <w:t xml:space="preserve"> </w:t>
      </w:r>
      <w:r w:rsidR="00A30460" w:rsidRPr="00990FBC">
        <w:rPr>
          <w:sz w:val="20"/>
          <w:szCs w:val="18"/>
          <w:lang w:eastAsia="zh-CN"/>
        </w:rPr>
        <w:t xml:space="preserve">PUCCH repetition for Msg4 HARQ-ACK may be dynamically determined and indicated by </w:t>
      </w:r>
      <w:proofErr w:type="spellStart"/>
      <w:r w:rsidR="00A30460" w:rsidRPr="00990FBC">
        <w:rPr>
          <w:sz w:val="20"/>
          <w:szCs w:val="18"/>
          <w:lang w:eastAsia="zh-CN"/>
        </w:rPr>
        <w:t>gNB</w:t>
      </w:r>
      <w:proofErr w:type="spellEnd"/>
      <w:r w:rsidR="00F902DC">
        <w:rPr>
          <w:rFonts w:hint="eastAsia"/>
          <w:sz w:val="20"/>
          <w:szCs w:val="20"/>
          <w:lang w:eastAsia="zh-CN"/>
        </w:rPr>
        <w:t>.</w:t>
      </w:r>
      <w:r w:rsidR="00DC4BFB">
        <w:rPr>
          <w:rFonts w:hint="eastAsia"/>
          <w:sz w:val="20"/>
          <w:szCs w:val="20"/>
          <w:lang w:eastAsia="zh-CN"/>
        </w:rPr>
        <w:t xml:space="preserve"> </w:t>
      </w:r>
    </w:p>
    <w:p w:rsidR="001E36ED" w:rsidRDefault="001E36ED" w:rsidP="001E36ED">
      <w:pPr>
        <w:pStyle w:val="a5"/>
        <w:numPr>
          <w:ilvl w:val="0"/>
          <w:numId w:val="5"/>
        </w:numPr>
        <w:autoSpaceDE/>
        <w:autoSpaceDN/>
        <w:adjustRightInd/>
        <w:snapToGrid/>
        <w:spacing w:after="0"/>
        <w:ind w:firstLineChars="0"/>
        <w:jc w:val="left"/>
        <w:rPr>
          <w:b/>
          <w:sz w:val="20"/>
          <w:szCs w:val="20"/>
          <w:lang w:eastAsia="zh-CN"/>
        </w:rPr>
      </w:pPr>
      <w:r w:rsidRPr="008A23C2">
        <w:rPr>
          <w:b/>
          <w:sz w:val="20"/>
          <w:szCs w:val="20"/>
          <w:lang w:eastAsia="zh-CN"/>
        </w:rPr>
        <w:t>The number of repetitions configured in cell-specific manner is inflexible and will lead to resource waste</w:t>
      </w:r>
      <w:r>
        <w:rPr>
          <w:rFonts w:hint="eastAsia"/>
          <w:b/>
          <w:sz w:val="20"/>
          <w:szCs w:val="20"/>
          <w:lang w:eastAsia="zh-CN"/>
        </w:rPr>
        <w:t>.</w:t>
      </w:r>
      <w:r w:rsidRPr="003B214D">
        <w:rPr>
          <w:rFonts w:hint="eastAsia"/>
          <w:b/>
          <w:sz w:val="20"/>
          <w:szCs w:val="20"/>
          <w:lang w:eastAsia="zh-CN"/>
        </w:rPr>
        <w:t xml:space="preserve"> </w:t>
      </w:r>
    </w:p>
    <w:p w:rsidR="00CC6B8B" w:rsidRPr="00CC6B8B" w:rsidRDefault="00B743D8" w:rsidP="00CC6B8B">
      <w:pPr>
        <w:pStyle w:val="a5"/>
        <w:numPr>
          <w:ilvl w:val="0"/>
          <w:numId w:val="1"/>
        </w:numPr>
        <w:autoSpaceDE/>
        <w:autoSpaceDN/>
        <w:adjustRightInd/>
        <w:snapToGrid/>
        <w:spacing w:after="0"/>
        <w:ind w:firstLineChars="0"/>
        <w:jc w:val="left"/>
        <w:rPr>
          <w:rFonts w:ascii="Times" w:eastAsiaTheme="minorEastAsia" w:hAnsi="Times"/>
          <w:b/>
          <w:sz w:val="20"/>
          <w:szCs w:val="18"/>
          <w:lang w:eastAsia="zh-CN"/>
        </w:rPr>
      </w:pPr>
      <w:r>
        <w:rPr>
          <w:rFonts w:ascii="Times" w:eastAsiaTheme="minorEastAsia" w:hAnsi="Times" w:hint="eastAsia"/>
          <w:b/>
          <w:sz w:val="20"/>
          <w:szCs w:val="18"/>
          <w:lang w:eastAsia="zh-CN"/>
        </w:rPr>
        <w:t>M</w:t>
      </w:r>
      <w:r w:rsidR="00CC6B8B" w:rsidRPr="00CC6B8B">
        <w:rPr>
          <w:rFonts w:ascii="Times" w:eastAsiaTheme="minorEastAsia" w:hAnsi="Times"/>
          <w:b/>
          <w:sz w:val="20"/>
          <w:szCs w:val="18"/>
          <w:lang w:eastAsia="zh-CN"/>
        </w:rPr>
        <w:t xml:space="preserve">ultiple </w:t>
      </w:r>
      <w:r w:rsidR="00CC6B8B">
        <w:rPr>
          <w:rFonts w:ascii="Times" w:eastAsiaTheme="minorEastAsia" w:hAnsi="Times" w:hint="eastAsia"/>
          <w:b/>
          <w:sz w:val="20"/>
          <w:szCs w:val="18"/>
          <w:lang w:eastAsia="zh-CN"/>
        </w:rPr>
        <w:t xml:space="preserve">repetition </w:t>
      </w:r>
      <w:r w:rsidR="00CC6B8B" w:rsidRPr="00CC6B8B">
        <w:rPr>
          <w:rFonts w:ascii="Times" w:eastAsiaTheme="minorEastAsia" w:hAnsi="Times"/>
          <w:b/>
          <w:sz w:val="20"/>
          <w:szCs w:val="18"/>
          <w:lang w:eastAsia="zh-CN"/>
        </w:rPr>
        <w:t>factors from {1, 2, 4} are configured via SIB, PUCCH repetition for M</w:t>
      </w:r>
      <w:r w:rsidR="00BB1447">
        <w:rPr>
          <w:rFonts w:ascii="Times" w:eastAsiaTheme="minorEastAsia" w:hAnsi="Times"/>
          <w:b/>
          <w:sz w:val="20"/>
          <w:szCs w:val="18"/>
          <w:lang w:eastAsia="zh-CN"/>
        </w:rPr>
        <w:t>sg4 HARQ-ACK may be dynamically</w:t>
      </w:r>
      <w:r w:rsidR="00CC6B8B" w:rsidRPr="00CC6B8B">
        <w:rPr>
          <w:rFonts w:ascii="Times" w:eastAsiaTheme="minorEastAsia" w:hAnsi="Times"/>
          <w:b/>
          <w:sz w:val="20"/>
          <w:szCs w:val="18"/>
          <w:lang w:eastAsia="zh-CN"/>
        </w:rPr>
        <w:t xml:space="preserve"> indicated by </w:t>
      </w:r>
      <w:proofErr w:type="spellStart"/>
      <w:r w:rsidR="00CC6B8B" w:rsidRPr="00CC6B8B">
        <w:rPr>
          <w:rFonts w:ascii="Times" w:eastAsiaTheme="minorEastAsia" w:hAnsi="Times"/>
          <w:b/>
          <w:sz w:val="20"/>
          <w:szCs w:val="18"/>
          <w:lang w:eastAsia="zh-CN"/>
        </w:rPr>
        <w:t>gNB</w:t>
      </w:r>
      <w:proofErr w:type="spellEnd"/>
      <w:r w:rsidR="00CC6B8B">
        <w:rPr>
          <w:rFonts w:ascii="Times" w:eastAsiaTheme="minorEastAsia" w:hAnsi="Times" w:hint="eastAsia"/>
          <w:b/>
          <w:sz w:val="20"/>
          <w:szCs w:val="18"/>
          <w:lang w:eastAsia="zh-CN"/>
        </w:rPr>
        <w:t xml:space="preserve">, rather than only one repetition </w:t>
      </w:r>
      <w:r w:rsidR="00CC6B8B" w:rsidRPr="00CC6B8B">
        <w:rPr>
          <w:rFonts w:ascii="Times" w:eastAsiaTheme="minorEastAsia" w:hAnsi="Times"/>
          <w:b/>
          <w:sz w:val="20"/>
          <w:szCs w:val="18"/>
          <w:lang w:eastAsia="zh-CN"/>
        </w:rPr>
        <w:t>factor</w:t>
      </w:r>
      <w:r w:rsidR="00CC6B8B">
        <w:rPr>
          <w:rFonts w:ascii="Times" w:eastAsiaTheme="minorEastAsia" w:hAnsi="Times" w:hint="eastAsia"/>
          <w:b/>
          <w:sz w:val="20"/>
          <w:szCs w:val="18"/>
          <w:lang w:eastAsia="zh-CN"/>
        </w:rPr>
        <w:t xml:space="preserve"> are configured via SIB.</w:t>
      </w:r>
    </w:p>
    <w:p w:rsidR="00D3295C" w:rsidRPr="00914C5A" w:rsidRDefault="00D3295C" w:rsidP="0081070A">
      <w:pPr>
        <w:rPr>
          <w:sz w:val="20"/>
          <w:szCs w:val="20"/>
          <w:lang w:eastAsia="zh-CN"/>
        </w:rPr>
      </w:pPr>
    </w:p>
    <w:p w:rsidR="00D3295C" w:rsidRDefault="00D3295C" w:rsidP="00D3295C">
      <w:pPr>
        <w:spacing w:before="40" w:after="40"/>
        <w:jc w:val="left"/>
        <w:rPr>
          <w:rFonts w:ascii="Times" w:eastAsiaTheme="minorEastAsia" w:hAnsi="Times"/>
          <w:sz w:val="20"/>
          <w:szCs w:val="18"/>
          <w:lang w:eastAsia="zh-CN"/>
        </w:rPr>
      </w:pPr>
      <w:r>
        <w:rPr>
          <w:rFonts w:hint="eastAsia"/>
          <w:sz w:val="20"/>
          <w:szCs w:val="20"/>
          <w:lang w:eastAsia="zh-CN"/>
        </w:rPr>
        <w:t xml:space="preserve">But </w:t>
      </w:r>
      <w:r>
        <w:rPr>
          <w:rFonts w:ascii="Times" w:eastAsiaTheme="minorEastAsia" w:hAnsi="Times" w:hint="eastAsia"/>
          <w:sz w:val="20"/>
          <w:szCs w:val="18"/>
          <w:lang w:eastAsia="zh-CN"/>
        </w:rPr>
        <w:t xml:space="preserve">UE repetition </w:t>
      </w:r>
      <w:r w:rsidR="005A4A53">
        <w:rPr>
          <w:rFonts w:ascii="Times" w:eastAsiaTheme="minorEastAsia" w:hAnsi="Times" w:hint="eastAsia"/>
          <w:sz w:val="20"/>
          <w:szCs w:val="18"/>
          <w:lang w:eastAsia="zh-CN"/>
        </w:rPr>
        <w:t xml:space="preserve">request </w:t>
      </w:r>
      <w:r>
        <w:rPr>
          <w:rFonts w:ascii="Times" w:eastAsiaTheme="minorEastAsia" w:hAnsi="Times" w:hint="eastAsia"/>
          <w:sz w:val="20"/>
          <w:szCs w:val="18"/>
          <w:lang w:eastAsia="zh-CN"/>
        </w:rPr>
        <w:t>or UE repetition capability report must be finished before Msg3. How to report UE repetition capability should be</w:t>
      </w:r>
      <w:r w:rsidR="00DA079F">
        <w:rPr>
          <w:rFonts w:ascii="Times" w:eastAsiaTheme="minorEastAsia" w:hAnsi="Times" w:hint="eastAsia"/>
          <w:sz w:val="20"/>
          <w:szCs w:val="18"/>
          <w:lang w:eastAsia="zh-CN"/>
        </w:rPr>
        <w:t xml:space="preserve"> discussed and studied further</w:t>
      </w:r>
      <w:r>
        <w:rPr>
          <w:rFonts w:ascii="Times" w:eastAsiaTheme="minorEastAsia" w:hAnsi="Times" w:hint="eastAsia"/>
          <w:sz w:val="20"/>
          <w:szCs w:val="18"/>
          <w:lang w:eastAsia="zh-CN"/>
        </w:rPr>
        <w:t xml:space="preserve">. One method is making use of mechanism of PRACH </w:t>
      </w:r>
      <w:r>
        <w:rPr>
          <w:rFonts w:ascii="Times" w:eastAsiaTheme="minorEastAsia" w:hAnsi="Times"/>
          <w:sz w:val="20"/>
          <w:szCs w:val="18"/>
          <w:lang w:eastAsia="zh-CN"/>
        </w:rPr>
        <w:t>resource</w:t>
      </w:r>
      <w:r>
        <w:rPr>
          <w:rFonts w:ascii="Times" w:eastAsiaTheme="minorEastAsia" w:hAnsi="Times" w:hint="eastAsia"/>
          <w:sz w:val="20"/>
          <w:szCs w:val="18"/>
          <w:lang w:eastAsia="zh-CN"/>
        </w:rPr>
        <w:t xml:space="preserve"> partition, i.e. different CE capability UE use</w:t>
      </w:r>
      <w:r w:rsidR="00496D9E">
        <w:rPr>
          <w:rFonts w:ascii="Times" w:eastAsiaTheme="minorEastAsia" w:hAnsi="Times" w:hint="eastAsia"/>
          <w:sz w:val="20"/>
          <w:szCs w:val="18"/>
          <w:lang w:eastAsia="zh-CN"/>
        </w:rPr>
        <w:t>s</w:t>
      </w:r>
      <w:r>
        <w:rPr>
          <w:rFonts w:ascii="Times" w:eastAsiaTheme="minorEastAsia" w:hAnsi="Times" w:hint="eastAsia"/>
          <w:sz w:val="20"/>
          <w:szCs w:val="18"/>
          <w:lang w:eastAsia="zh-CN"/>
        </w:rPr>
        <w:t xml:space="preserve"> </w:t>
      </w:r>
      <w:r w:rsidR="00D42F0A">
        <w:rPr>
          <w:rFonts w:ascii="Times" w:eastAsiaTheme="minorEastAsia" w:hAnsi="Times"/>
          <w:sz w:val="20"/>
          <w:szCs w:val="18"/>
        </w:rPr>
        <w:t>separate</w:t>
      </w:r>
      <w:r w:rsidR="00496D9E">
        <w:rPr>
          <w:rFonts w:ascii="Times" w:eastAsiaTheme="minorEastAsia" w:hAnsi="Times" w:hint="eastAsia"/>
          <w:sz w:val="20"/>
          <w:szCs w:val="18"/>
          <w:lang w:eastAsia="zh-CN"/>
        </w:rPr>
        <w:t>d</w:t>
      </w:r>
      <w:r>
        <w:rPr>
          <w:rFonts w:ascii="Times" w:eastAsiaTheme="minorEastAsia" w:hAnsi="Times" w:hint="eastAsia"/>
          <w:sz w:val="20"/>
          <w:szCs w:val="18"/>
          <w:lang w:eastAsia="zh-CN"/>
        </w:rPr>
        <w:t xml:space="preserve"> PRACH resource groups</w:t>
      </w:r>
      <w:r w:rsidRPr="00BC59D1">
        <w:rPr>
          <w:rFonts w:ascii="Times" w:eastAsiaTheme="minorEastAsia" w:hAnsi="Times"/>
          <w:sz w:val="20"/>
          <w:szCs w:val="18"/>
        </w:rPr>
        <w:t xml:space="preserve"> (e.g., separate</w:t>
      </w:r>
      <w:r w:rsidR="00496D9E">
        <w:rPr>
          <w:rFonts w:ascii="Times" w:eastAsiaTheme="minorEastAsia" w:hAnsi="Times" w:hint="eastAsia"/>
          <w:sz w:val="20"/>
          <w:szCs w:val="18"/>
          <w:lang w:eastAsia="zh-CN"/>
        </w:rPr>
        <w:t>d</w:t>
      </w:r>
      <w:r w:rsidRPr="00BC59D1">
        <w:rPr>
          <w:rFonts w:ascii="Times" w:eastAsiaTheme="minorEastAsia" w:hAnsi="Times"/>
          <w:sz w:val="20"/>
          <w:szCs w:val="18"/>
        </w:rPr>
        <w:t xml:space="preserve"> PRACH occasion or separate</w:t>
      </w:r>
      <w:r w:rsidR="00496D9E">
        <w:rPr>
          <w:rFonts w:ascii="Times" w:eastAsiaTheme="minorEastAsia" w:hAnsi="Times" w:hint="eastAsia"/>
          <w:sz w:val="20"/>
          <w:szCs w:val="18"/>
          <w:lang w:eastAsia="zh-CN"/>
        </w:rPr>
        <w:t>d</w:t>
      </w:r>
      <w:r w:rsidRPr="00BC59D1">
        <w:rPr>
          <w:rFonts w:ascii="Times" w:eastAsiaTheme="minorEastAsia" w:hAnsi="Times"/>
          <w:sz w:val="20"/>
          <w:szCs w:val="18"/>
        </w:rPr>
        <w:t xml:space="preserve"> PRACH preamble in case of shared PRACH occasions after SSB association, etc.)</w:t>
      </w:r>
      <w:r>
        <w:rPr>
          <w:rFonts w:ascii="Times" w:eastAsiaTheme="minorEastAsia" w:hAnsi="Times" w:hint="eastAsia"/>
          <w:sz w:val="20"/>
          <w:szCs w:val="18"/>
          <w:lang w:eastAsia="zh-CN"/>
        </w:rPr>
        <w:t xml:space="preserve">. </w:t>
      </w:r>
      <w:r>
        <w:rPr>
          <w:rFonts w:ascii="Times" w:eastAsiaTheme="minorEastAsia" w:hAnsi="Times"/>
          <w:sz w:val="20"/>
          <w:szCs w:val="18"/>
          <w:lang w:eastAsia="zh-CN"/>
        </w:rPr>
        <w:t>N</w:t>
      </w:r>
      <w:r>
        <w:rPr>
          <w:rFonts w:ascii="Times" w:eastAsiaTheme="minorEastAsia" w:hAnsi="Times" w:hint="eastAsia"/>
          <w:sz w:val="20"/>
          <w:szCs w:val="18"/>
          <w:lang w:eastAsia="zh-CN"/>
        </w:rPr>
        <w:t xml:space="preserve">etwork can identify the UE request from the PRACH signal. </w:t>
      </w:r>
      <w:r>
        <w:rPr>
          <w:rFonts w:ascii="Times" w:eastAsiaTheme="minorEastAsia" w:hAnsi="Times"/>
          <w:sz w:val="20"/>
          <w:szCs w:val="18"/>
          <w:lang w:eastAsia="zh-CN"/>
        </w:rPr>
        <w:t>T</w:t>
      </w:r>
      <w:r>
        <w:rPr>
          <w:rFonts w:ascii="Times" w:eastAsiaTheme="minorEastAsia" w:hAnsi="Times" w:hint="eastAsia"/>
          <w:sz w:val="20"/>
          <w:szCs w:val="18"/>
          <w:lang w:eastAsia="zh-CN"/>
        </w:rPr>
        <w:t xml:space="preserve">here are two issues, the first is UE </w:t>
      </w:r>
      <w:r>
        <w:rPr>
          <w:rFonts w:ascii="Times" w:eastAsiaTheme="minorEastAsia" w:hAnsi="Times"/>
          <w:sz w:val="20"/>
          <w:szCs w:val="18"/>
          <w:lang w:eastAsia="zh-CN"/>
        </w:rPr>
        <w:t>capability</w:t>
      </w:r>
      <w:r w:rsidR="00495E15">
        <w:rPr>
          <w:rFonts w:ascii="Times" w:eastAsiaTheme="minorEastAsia" w:hAnsi="Times" w:hint="eastAsia"/>
          <w:sz w:val="20"/>
          <w:szCs w:val="18"/>
          <w:lang w:eastAsia="zh-CN"/>
        </w:rPr>
        <w:t xml:space="preserve"> to do repetition</w:t>
      </w:r>
      <w:r>
        <w:rPr>
          <w:rFonts w:ascii="Times" w:eastAsiaTheme="minorEastAsia" w:hAnsi="Times" w:hint="eastAsia"/>
          <w:sz w:val="20"/>
          <w:szCs w:val="18"/>
          <w:lang w:eastAsia="zh-CN"/>
        </w:rPr>
        <w:t xml:space="preserve">, and second issue is whether UE has the demand to make PUCCH </w:t>
      </w:r>
      <w:r>
        <w:rPr>
          <w:rFonts w:ascii="Times" w:eastAsiaTheme="minorEastAsia" w:hAnsi="Times"/>
          <w:sz w:val="20"/>
          <w:szCs w:val="18"/>
          <w:lang w:eastAsia="zh-CN"/>
        </w:rPr>
        <w:t>rep</w:t>
      </w:r>
      <w:r>
        <w:rPr>
          <w:rFonts w:ascii="Times" w:eastAsiaTheme="minorEastAsia" w:hAnsi="Times" w:hint="eastAsia"/>
          <w:sz w:val="20"/>
          <w:szCs w:val="18"/>
          <w:lang w:eastAsia="zh-CN"/>
        </w:rPr>
        <w:t>eti</w:t>
      </w:r>
      <w:r>
        <w:rPr>
          <w:rFonts w:ascii="Times" w:eastAsiaTheme="minorEastAsia" w:hAnsi="Times"/>
          <w:sz w:val="20"/>
          <w:szCs w:val="18"/>
          <w:lang w:eastAsia="zh-CN"/>
        </w:rPr>
        <w:t>tion</w:t>
      </w:r>
      <w:r>
        <w:rPr>
          <w:rFonts w:ascii="Times" w:eastAsiaTheme="minorEastAsia" w:hAnsi="Times" w:hint="eastAsia"/>
          <w:sz w:val="20"/>
          <w:szCs w:val="18"/>
          <w:lang w:eastAsia="zh-CN"/>
        </w:rPr>
        <w:t xml:space="preserve"> to improve the coverage. </w:t>
      </w:r>
      <w:r>
        <w:rPr>
          <w:rFonts w:ascii="Times" w:eastAsiaTheme="minorEastAsia" w:hAnsi="Times"/>
          <w:sz w:val="20"/>
          <w:szCs w:val="18"/>
          <w:lang w:eastAsia="zh-CN"/>
        </w:rPr>
        <w:t>A</w:t>
      </w:r>
      <w:r>
        <w:rPr>
          <w:rFonts w:ascii="Times" w:eastAsiaTheme="minorEastAsia" w:hAnsi="Times" w:hint="eastAsia"/>
          <w:sz w:val="20"/>
          <w:szCs w:val="18"/>
          <w:lang w:eastAsia="zh-CN"/>
        </w:rPr>
        <w:t xml:space="preserve">ctually even if UE has the capability to do PUCCH repetition </w:t>
      </w:r>
      <w:r w:rsidR="003A4F78">
        <w:rPr>
          <w:rFonts w:ascii="Times" w:eastAsiaTheme="minorEastAsia" w:hAnsi="Times" w:hint="eastAsia"/>
          <w:sz w:val="20"/>
          <w:szCs w:val="18"/>
          <w:lang w:eastAsia="zh-CN"/>
        </w:rPr>
        <w:t xml:space="preserve">but </w:t>
      </w:r>
      <w:r>
        <w:rPr>
          <w:rFonts w:ascii="Times" w:eastAsiaTheme="minorEastAsia" w:hAnsi="Times" w:hint="eastAsia"/>
          <w:sz w:val="20"/>
          <w:szCs w:val="18"/>
          <w:lang w:eastAsia="zh-CN"/>
        </w:rPr>
        <w:t xml:space="preserve">it </w:t>
      </w:r>
      <w:r>
        <w:rPr>
          <w:rFonts w:ascii="Times" w:eastAsiaTheme="minorEastAsia" w:hAnsi="Times"/>
          <w:sz w:val="20"/>
          <w:szCs w:val="18"/>
          <w:lang w:eastAsia="zh-CN"/>
        </w:rPr>
        <w:t>doesn’t</w:t>
      </w:r>
      <w:r>
        <w:rPr>
          <w:rFonts w:ascii="Times" w:eastAsiaTheme="minorEastAsia" w:hAnsi="Times" w:hint="eastAsia"/>
          <w:sz w:val="20"/>
          <w:szCs w:val="18"/>
          <w:lang w:eastAsia="zh-CN"/>
        </w:rPr>
        <w:t xml:space="preserve"> mean UE always to do repetition. </w:t>
      </w:r>
      <w:r>
        <w:rPr>
          <w:rFonts w:ascii="Times" w:eastAsiaTheme="minorEastAsia" w:hAnsi="Times"/>
          <w:sz w:val="20"/>
          <w:szCs w:val="18"/>
          <w:lang w:eastAsia="zh-CN"/>
        </w:rPr>
        <w:t>I</w:t>
      </w:r>
      <w:r>
        <w:rPr>
          <w:rFonts w:ascii="Times" w:eastAsiaTheme="minorEastAsia" w:hAnsi="Times" w:hint="eastAsia"/>
          <w:sz w:val="20"/>
          <w:szCs w:val="18"/>
          <w:lang w:eastAsia="zh-CN"/>
        </w:rPr>
        <w:t xml:space="preserve">n this sense, the </w:t>
      </w:r>
      <w:r>
        <w:rPr>
          <w:rFonts w:ascii="Times" w:eastAsiaTheme="minorEastAsia" w:hAnsi="Times"/>
          <w:sz w:val="20"/>
          <w:szCs w:val="18"/>
          <w:lang w:eastAsia="zh-CN"/>
        </w:rPr>
        <w:t>request</w:t>
      </w:r>
      <w:r>
        <w:rPr>
          <w:rFonts w:ascii="Times" w:eastAsiaTheme="minorEastAsia" w:hAnsi="Times" w:hint="eastAsia"/>
          <w:sz w:val="20"/>
          <w:szCs w:val="18"/>
          <w:lang w:eastAsia="zh-CN"/>
        </w:rPr>
        <w:t xml:space="preserve"> reporting would be more reasonable. </w:t>
      </w:r>
      <w:r>
        <w:rPr>
          <w:rFonts w:ascii="Times" w:eastAsiaTheme="minorEastAsia" w:hAnsi="Times"/>
          <w:sz w:val="20"/>
          <w:szCs w:val="18"/>
          <w:lang w:eastAsia="zh-CN"/>
        </w:rPr>
        <w:t>H</w:t>
      </w:r>
      <w:r>
        <w:rPr>
          <w:rFonts w:ascii="Times" w:eastAsiaTheme="minorEastAsia" w:hAnsi="Times" w:hint="eastAsia"/>
          <w:sz w:val="20"/>
          <w:szCs w:val="18"/>
          <w:lang w:eastAsia="zh-CN"/>
        </w:rPr>
        <w:t xml:space="preserve">ow to indicate the request can reuse existing </w:t>
      </w:r>
      <w:r>
        <w:rPr>
          <w:rFonts w:ascii="Times" w:eastAsiaTheme="minorEastAsia" w:hAnsi="Times"/>
          <w:sz w:val="20"/>
          <w:szCs w:val="18"/>
          <w:lang w:eastAsia="zh-CN"/>
        </w:rPr>
        <w:t>mechanism</w:t>
      </w:r>
      <w:r>
        <w:rPr>
          <w:rFonts w:ascii="Times" w:eastAsiaTheme="minorEastAsia" w:hAnsi="Times" w:hint="eastAsia"/>
          <w:sz w:val="20"/>
          <w:szCs w:val="18"/>
          <w:lang w:eastAsia="zh-CN"/>
        </w:rPr>
        <w:t xml:space="preserve"> </w:t>
      </w:r>
      <w:r w:rsidR="003A4F78">
        <w:rPr>
          <w:rFonts w:ascii="Times" w:eastAsiaTheme="minorEastAsia" w:hAnsi="Times" w:hint="eastAsia"/>
          <w:sz w:val="20"/>
          <w:szCs w:val="18"/>
          <w:lang w:eastAsia="zh-CN"/>
        </w:rPr>
        <w:t xml:space="preserve">in </w:t>
      </w:r>
      <w:r>
        <w:rPr>
          <w:rFonts w:ascii="Times" w:eastAsiaTheme="minorEastAsia" w:hAnsi="Times" w:hint="eastAsia"/>
          <w:sz w:val="20"/>
          <w:szCs w:val="18"/>
          <w:lang w:eastAsia="zh-CN"/>
        </w:rPr>
        <w:t xml:space="preserve">which </w:t>
      </w:r>
      <w:r>
        <w:rPr>
          <w:rFonts w:ascii="Times" w:eastAsiaTheme="minorEastAsia" w:hAnsi="Times"/>
          <w:sz w:val="20"/>
          <w:szCs w:val="18"/>
          <w:lang w:eastAsia="zh-CN"/>
        </w:rPr>
        <w:t>different</w:t>
      </w:r>
      <w:r>
        <w:rPr>
          <w:rFonts w:ascii="Times" w:eastAsiaTheme="minorEastAsia" w:hAnsi="Times" w:hint="eastAsia"/>
          <w:sz w:val="20"/>
          <w:szCs w:val="18"/>
          <w:lang w:eastAsia="zh-CN"/>
        </w:rPr>
        <w:t xml:space="preserve"> preamble resource is used. </w:t>
      </w:r>
      <w:r>
        <w:rPr>
          <w:rFonts w:hint="eastAsia"/>
          <w:color w:val="000000"/>
          <w:sz w:val="20"/>
          <w:szCs w:val="20"/>
          <w:shd w:val="clear" w:color="auto" w:fill="FFFFFF"/>
        </w:rPr>
        <w:t>Msg3</w:t>
      </w:r>
      <w:r w:rsidRPr="002E1A16">
        <w:rPr>
          <w:color w:val="000000"/>
          <w:sz w:val="20"/>
          <w:szCs w:val="20"/>
          <w:shd w:val="clear" w:color="auto" w:fill="FFFFFF"/>
        </w:rPr>
        <w:t xml:space="preserve"> </w:t>
      </w:r>
      <w:r>
        <w:rPr>
          <w:rFonts w:hint="eastAsia"/>
          <w:color w:val="000000"/>
          <w:sz w:val="20"/>
          <w:szCs w:val="20"/>
          <w:shd w:val="clear" w:color="auto" w:fill="FFFFFF"/>
        </w:rPr>
        <w:t>repetitio</w:t>
      </w:r>
      <w:r w:rsidRPr="003347DB">
        <w:rPr>
          <w:rFonts w:ascii="Times" w:eastAsiaTheme="minorEastAsia" w:hAnsi="Times" w:hint="eastAsia"/>
          <w:sz w:val="20"/>
          <w:szCs w:val="18"/>
        </w:rPr>
        <w:t xml:space="preserve">n </w:t>
      </w:r>
      <w:r w:rsidRPr="003347DB">
        <w:rPr>
          <w:rFonts w:ascii="Times" w:eastAsiaTheme="minorEastAsia" w:hAnsi="Times"/>
          <w:sz w:val="20"/>
          <w:szCs w:val="18"/>
        </w:rPr>
        <w:t xml:space="preserve">request is based on some conditions, e.g., measured SS-RSRP threshold, which </w:t>
      </w:r>
      <w:r>
        <w:rPr>
          <w:rFonts w:ascii="Times" w:eastAsiaTheme="minorEastAsia" w:hAnsi="Times" w:hint="eastAsia"/>
          <w:sz w:val="20"/>
          <w:szCs w:val="18"/>
        </w:rPr>
        <w:t xml:space="preserve">PUCCH for MSG4 HARQ-ACK </w:t>
      </w:r>
      <w:r w:rsidRPr="003347DB">
        <w:rPr>
          <w:rFonts w:ascii="Times" w:eastAsiaTheme="minorEastAsia" w:hAnsi="Times"/>
          <w:sz w:val="20"/>
          <w:szCs w:val="18"/>
        </w:rPr>
        <w:t xml:space="preserve">may </w:t>
      </w:r>
      <w:r>
        <w:rPr>
          <w:rFonts w:ascii="Times" w:eastAsiaTheme="minorEastAsia" w:hAnsi="Times"/>
          <w:sz w:val="20"/>
          <w:szCs w:val="18"/>
        </w:rPr>
        <w:t>r</w:t>
      </w:r>
      <w:r>
        <w:rPr>
          <w:rFonts w:ascii="Times" w:eastAsiaTheme="minorEastAsia" w:hAnsi="Times" w:hint="eastAsia"/>
          <w:sz w:val="20"/>
          <w:szCs w:val="18"/>
        </w:rPr>
        <w:t xml:space="preserve">euse. </w:t>
      </w:r>
      <w:r>
        <w:rPr>
          <w:rFonts w:ascii="Times" w:eastAsiaTheme="minorEastAsia" w:hAnsi="Times"/>
          <w:sz w:val="20"/>
          <w:szCs w:val="18"/>
        </w:rPr>
        <w:t>O</w:t>
      </w:r>
      <w:r>
        <w:rPr>
          <w:rFonts w:ascii="Times" w:eastAsiaTheme="minorEastAsia" w:hAnsi="Times" w:hint="eastAsia"/>
          <w:sz w:val="20"/>
          <w:szCs w:val="18"/>
        </w:rPr>
        <w:t xml:space="preserve">r PUCCH repetition for MSG4 HARQ-ACK is based on MSG3 PUSCH </w:t>
      </w:r>
      <w:r w:rsidR="00D42F0A">
        <w:rPr>
          <w:rFonts w:ascii="Times" w:eastAsiaTheme="minorEastAsia" w:hAnsi="Times"/>
          <w:sz w:val="20"/>
          <w:szCs w:val="18"/>
        </w:rPr>
        <w:t>repetition</w:t>
      </w:r>
      <w:r>
        <w:rPr>
          <w:rFonts w:ascii="Times" w:eastAsiaTheme="minorEastAsia" w:hAnsi="Times" w:hint="eastAsia"/>
          <w:sz w:val="20"/>
          <w:szCs w:val="18"/>
        </w:rPr>
        <w:t>.</w:t>
      </w:r>
      <w:r w:rsidR="00D42F0A">
        <w:rPr>
          <w:rFonts w:ascii="Times" w:eastAsiaTheme="minorEastAsia" w:hAnsi="Times" w:hint="eastAsia"/>
          <w:sz w:val="20"/>
          <w:szCs w:val="18"/>
          <w:lang w:eastAsia="zh-CN"/>
        </w:rPr>
        <w:t xml:space="preserve"> </w:t>
      </w:r>
      <w:r w:rsidRPr="008709EB">
        <w:rPr>
          <w:rFonts w:ascii="Times" w:eastAsiaTheme="minorEastAsia" w:hAnsi="Times" w:hint="eastAsia"/>
          <w:sz w:val="20"/>
          <w:szCs w:val="18"/>
          <w:lang w:eastAsia="zh-CN"/>
        </w:rPr>
        <w:t>Meanwhile, the Msg3 repetition times also may be indicated according to the UE repetition capability report.</w:t>
      </w:r>
      <w:r w:rsidRPr="00433DE9">
        <w:rPr>
          <w:rFonts w:ascii="Times" w:eastAsiaTheme="minorEastAsia" w:hAnsi="Times" w:hint="eastAsia"/>
          <w:sz w:val="20"/>
          <w:szCs w:val="18"/>
          <w:lang w:eastAsia="zh-CN"/>
        </w:rPr>
        <w:t xml:space="preserve"> </w:t>
      </w:r>
    </w:p>
    <w:p w:rsidR="00D3295C" w:rsidRDefault="00D3295C" w:rsidP="00D3295C">
      <w:pPr>
        <w:rPr>
          <w:sz w:val="20"/>
          <w:szCs w:val="20"/>
          <w:lang w:eastAsia="zh-CN"/>
        </w:rPr>
      </w:pPr>
      <w:r>
        <w:rPr>
          <w:rFonts w:ascii="Times" w:eastAsiaTheme="minorEastAsia" w:hAnsi="Times" w:hint="eastAsia"/>
          <w:sz w:val="20"/>
          <w:szCs w:val="18"/>
          <w:lang w:eastAsia="zh-CN"/>
        </w:rPr>
        <w:t xml:space="preserve">If only one repetition factor is configured via SIB and UE have repetition capability, UE perform the PUCCH repetition for MSG4 according to this repetition factor. Moreover, when repetition factor is not configured via SIB, UE may request repetition via PRACH resource partition and </w:t>
      </w:r>
      <w:r w:rsidRPr="00990FBC">
        <w:rPr>
          <w:sz w:val="20"/>
          <w:szCs w:val="18"/>
          <w:lang w:eastAsia="zh-CN"/>
        </w:rPr>
        <w:t>PUCCH repetition</w:t>
      </w:r>
      <w:r>
        <w:rPr>
          <w:rFonts w:hint="eastAsia"/>
          <w:sz w:val="20"/>
          <w:szCs w:val="18"/>
          <w:lang w:eastAsia="zh-CN"/>
        </w:rPr>
        <w:t xml:space="preserve"> factor</w:t>
      </w:r>
      <w:r w:rsidRPr="00990FBC">
        <w:rPr>
          <w:sz w:val="20"/>
          <w:szCs w:val="18"/>
          <w:lang w:eastAsia="zh-CN"/>
        </w:rPr>
        <w:t xml:space="preserve"> for Msg4 HARQ-ACK may be dynamically indicated by </w:t>
      </w:r>
      <w:proofErr w:type="spellStart"/>
      <w:r w:rsidRPr="00990FBC">
        <w:rPr>
          <w:sz w:val="20"/>
          <w:szCs w:val="18"/>
          <w:lang w:eastAsia="zh-CN"/>
        </w:rPr>
        <w:t>gNB</w:t>
      </w:r>
      <w:proofErr w:type="spellEnd"/>
      <w:r>
        <w:rPr>
          <w:rFonts w:hint="eastAsia"/>
          <w:sz w:val="20"/>
          <w:szCs w:val="18"/>
          <w:lang w:eastAsia="zh-CN"/>
        </w:rPr>
        <w:t>. Another method,</w:t>
      </w:r>
      <w:r w:rsidR="00E646E2" w:rsidRPr="00E646E2">
        <w:rPr>
          <w:sz w:val="20"/>
          <w:szCs w:val="18"/>
          <w:lang w:eastAsia="zh-CN"/>
        </w:rPr>
        <w:t xml:space="preserve"> </w:t>
      </w:r>
      <w:r w:rsidR="00E646E2" w:rsidRPr="00990FBC">
        <w:rPr>
          <w:sz w:val="20"/>
          <w:szCs w:val="18"/>
          <w:lang w:eastAsia="zh-CN"/>
        </w:rPr>
        <w:t>PUCCH repetition</w:t>
      </w:r>
      <w:r w:rsidR="00E646E2">
        <w:rPr>
          <w:rFonts w:hint="eastAsia"/>
          <w:sz w:val="20"/>
          <w:szCs w:val="18"/>
          <w:lang w:eastAsia="zh-CN"/>
        </w:rPr>
        <w:t xml:space="preserve"> factor</w:t>
      </w:r>
      <w:r w:rsidR="00E646E2" w:rsidRPr="00990FBC">
        <w:rPr>
          <w:sz w:val="20"/>
          <w:szCs w:val="18"/>
          <w:lang w:eastAsia="zh-CN"/>
        </w:rPr>
        <w:t xml:space="preserve"> for Msg4 HARQ-ACK </w:t>
      </w:r>
      <w:r w:rsidR="00E646E2" w:rsidRPr="007D5D76">
        <w:rPr>
          <w:sz w:val="20"/>
          <w:szCs w:val="20"/>
          <w:lang w:eastAsia="zh-CN"/>
        </w:rPr>
        <w:t xml:space="preserve">can establish a corresponding relationship with </w:t>
      </w:r>
      <w:r w:rsidR="00E646E2">
        <w:rPr>
          <w:rFonts w:hint="eastAsia"/>
          <w:sz w:val="20"/>
          <w:szCs w:val="20"/>
          <w:lang w:eastAsia="zh-CN"/>
        </w:rPr>
        <w:t>M</w:t>
      </w:r>
      <w:r w:rsidR="00E646E2" w:rsidRPr="007D5D76">
        <w:rPr>
          <w:sz w:val="20"/>
          <w:szCs w:val="20"/>
          <w:lang w:eastAsia="zh-CN"/>
        </w:rPr>
        <w:t>sg3</w:t>
      </w:r>
      <w:r w:rsidR="00E646E2">
        <w:rPr>
          <w:rFonts w:hint="eastAsia"/>
          <w:sz w:val="20"/>
          <w:szCs w:val="20"/>
          <w:lang w:eastAsia="zh-CN"/>
        </w:rPr>
        <w:t>,</w:t>
      </w:r>
      <w:r w:rsidR="00B743D8">
        <w:rPr>
          <w:rFonts w:hint="eastAsia"/>
          <w:sz w:val="20"/>
          <w:szCs w:val="20"/>
          <w:lang w:eastAsia="zh-CN"/>
        </w:rPr>
        <w:t xml:space="preserve"> </w:t>
      </w:r>
      <w:r w:rsidR="00E646E2">
        <w:rPr>
          <w:rFonts w:hint="eastAsia"/>
          <w:sz w:val="20"/>
          <w:szCs w:val="20"/>
          <w:lang w:eastAsia="zh-CN"/>
        </w:rPr>
        <w:t>which can be preconfigured.</w:t>
      </w:r>
    </w:p>
    <w:p w:rsidR="00D34EEA" w:rsidRPr="00E21033" w:rsidRDefault="00D34EEA" w:rsidP="00E21033">
      <w:pPr>
        <w:pStyle w:val="a6"/>
        <w:numPr>
          <w:ilvl w:val="0"/>
          <w:numId w:val="1"/>
        </w:numPr>
        <w:jc w:val="left"/>
        <w:rPr>
          <w:rFonts w:ascii="Times New Roman" w:eastAsia="宋体" w:hAnsi="Times New Roman" w:cs="Times New Roman"/>
          <w:b/>
          <w:lang w:eastAsia="zh-CN"/>
        </w:rPr>
      </w:pPr>
      <w:r w:rsidRPr="00E21033">
        <w:rPr>
          <w:rFonts w:ascii="Times New Roman" w:eastAsia="宋体" w:hAnsi="Times New Roman" w:cs="Times New Roman"/>
          <w:b/>
          <w:lang w:eastAsia="zh-CN"/>
        </w:rPr>
        <w:t>R</w:t>
      </w:r>
      <w:r w:rsidRPr="00E21033">
        <w:rPr>
          <w:rFonts w:ascii="Times New Roman" w:eastAsia="宋体" w:hAnsi="Times New Roman" w:cs="Times New Roman" w:hint="eastAsia"/>
          <w:b/>
          <w:lang w:eastAsia="zh-CN"/>
        </w:rPr>
        <w:t xml:space="preserve">euse existing mechanism of separating PRACH resource to indicate UE repetition request for Msg4 HARQ-ACK repetition. </w:t>
      </w:r>
    </w:p>
    <w:p w:rsidR="008B2E4C" w:rsidRPr="00967599" w:rsidRDefault="008B2E4C" w:rsidP="008B2E4C">
      <w:pPr>
        <w:pStyle w:val="a5"/>
        <w:autoSpaceDE/>
        <w:autoSpaceDN/>
        <w:adjustRightInd/>
        <w:snapToGrid/>
        <w:spacing w:after="0"/>
        <w:ind w:left="987" w:firstLineChars="0" w:firstLine="0"/>
        <w:jc w:val="left"/>
        <w:rPr>
          <w:rFonts w:ascii="Times" w:eastAsiaTheme="minorEastAsia" w:hAnsi="Times"/>
          <w:b/>
          <w:sz w:val="20"/>
          <w:szCs w:val="18"/>
          <w:lang w:eastAsia="zh-CN"/>
        </w:rPr>
      </w:pPr>
    </w:p>
    <w:p w:rsidR="0081070A" w:rsidRDefault="0081070A" w:rsidP="0081070A">
      <w:pPr>
        <w:rPr>
          <w:sz w:val="20"/>
          <w:szCs w:val="20"/>
          <w:lang w:eastAsia="zh-CN"/>
        </w:rPr>
      </w:pPr>
      <w:r w:rsidRPr="0081408E">
        <w:rPr>
          <w:sz w:val="20"/>
          <w:szCs w:val="20"/>
          <w:lang w:eastAsia="zh-CN"/>
        </w:rPr>
        <w:t>The indication of the</w:t>
      </w:r>
      <w:r w:rsidR="00935C49">
        <w:rPr>
          <w:rFonts w:hint="eastAsia"/>
          <w:sz w:val="20"/>
          <w:szCs w:val="20"/>
          <w:lang w:eastAsia="zh-CN"/>
        </w:rPr>
        <w:t xml:space="preserve"> PUCCH</w:t>
      </w:r>
      <w:r w:rsidRPr="0081408E">
        <w:rPr>
          <w:sz w:val="20"/>
          <w:szCs w:val="20"/>
          <w:lang w:eastAsia="zh-CN"/>
        </w:rPr>
        <w:t xml:space="preserve"> </w:t>
      </w:r>
      <w:r w:rsidRPr="00990FBC">
        <w:rPr>
          <w:sz w:val="20"/>
          <w:szCs w:val="18"/>
          <w:lang w:eastAsia="zh-CN"/>
        </w:rPr>
        <w:t>repetition factor</w:t>
      </w:r>
      <w:r w:rsidR="00935C49">
        <w:rPr>
          <w:rFonts w:hint="eastAsia"/>
          <w:sz w:val="20"/>
          <w:szCs w:val="18"/>
          <w:lang w:eastAsia="zh-CN"/>
        </w:rPr>
        <w:t xml:space="preserve"> for MSG4 HARQ-ACK</w:t>
      </w:r>
      <w:r w:rsidRPr="008C4961">
        <w:t xml:space="preserve"> </w:t>
      </w:r>
      <w:r w:rsidRPr="008C4961">
        <w:rPr>
          <w:sz w:val="20"/>
          <w:szCs w:val="20"/>
          <w:lang w:eastAsia="zh-CN"/>
        </w:rPr>
        <w:t xml:space="preserve">can reuse the repetition mechanism of </w:t>
      </w:r>
      <w:r>
        <w:rPr>
          <w:rFonts w:hint="eastAsia"/>
          <w:sz w:val="20"/>
          <w:szCs w:val="20"/>
          <w:lang w:eastAsia="zh-CN"/>
        </w:rPr>
        <w:t>M</w:t>
      </w:r>
      <w:r w:rsidRPr="008C4961">
        <w:rPr>
          <w:sz w:val="20"/>
          <w:szCs w:val="20"/>
          <w:lang w:eastAsia="zh-CN"/>
        </w:rPr>
        <w:t>sg3</w:t>
      </w:r>
      <w:r>
        <w:rPr>
          <w:rFonts w:hint="eastAsia"/>
          <w:sz w:val="20"/>
          <w:szCs w:val="20"/>
          <w:lang w:eastAsia="zh-CN"/>
        </w:rPr>
        <w:t xml:space="preserve">. </w:t>
      </w:r>
      <w:r w:rsidRPr="007D5D76">
        <w:rPr>
          <w:sz w:val="20"/>
          <w:szCs w:val="20"/>
          <w:lang w:eastAsia="zh-CN"/>
        </w:rPr>
        <w:t xml:space="preserve">We think that </w:t>
      </w:r>
      <w:r w:rsidRPr="002547ED">
        <w:rPr>
          <w:sz w:val="20"/>
          <w:szCs w:val="20"/>
          <w:lang w:eastAsia="zh-CN"/>
        </w:rPr>
        <w:t>Msg4 HARQ-ACK</w:t>
      </w:r>
      <w:r w:rsidRPr="007D5D76">
        <w:rPr>
          <w:sz w:val="20"/>
          <w:szCs w:val="20"/>
          <w:lang w:eastAsia="zh-CN"/>
        </w:rPr>
        <w:t xml:space="preserve"> does not need an additional threshold</w:t>
      </w:r>
      <w:r>
        <w:rPr>
          <w:rFonts w:hint="eastAsia"/>
          <w:sz w:val="20"/>
          <w:szCs w:val="20"/>
          <w:lang w:eastAsia="zh-CN"/>
        </w:rPr>
        <w:t xml:space="preserve"> of t</w:t>
      </w:r>
      <w:r w:rsidRPr="007D5D76">
        <w:rPr>
          <w:sz w:val="20"/>
          <w:szCs w:val="20"/>
          <w:lang w:eastAsia="zh-CN"/>
        </w:rPr>
        <w:t xml:space="preserve">he RSRP of the downlink </w:t>
      </w:r>
      <w:proofErr w:type="spellStart"/>
      <w:r w:rsidRPr="007D5D76">
        <w:rPr>
          <w:sz w:val="20"/>
          <w:szCs w:val="20"/>
          <w:lang w:eastAsia="zh-CN"/>
        </w:rPr>
        <w:t>pathloss</w:t>
      </w:r>
      <w:proofErr w:type="spellEnd"/>
      <w:r w:rsidRPr="007D5D76">
        <w:rPr>
          <w:sz w:val="20"/>
          <w:szCs w:val="20"/>
          <w:lang w:eastAsia="zh-CN"/>
        </w:rPr>
        <w:t xml:space="preserve"> reference</w:t>
      </w:r>
      <w:r w:rsidR="00C657FD">
        <w:rPr>
          <w:rFonts w:hint="eastAsia"/>
          <w:sz w:val="20"/>
          <w:szCs w:val="20"/>
          <w:lang w:eastAsia="zh-CN"/>
        </w:rPr>
        <w:t xml:space="preserve"> because of channel condition vary slowly within a short time</w:t>
      </w:r>
      <w:r>
        <w:rPr>
          <w:rFonts w:hint="eastAsia"/>
          <w:sz w:val="20"/>
          <w:szCs w:val="20"/>
          <w:lang w:eastAsia="zh-CN"/>
        </w:rPr>
        <w:t>.</w:t>
      </w:r>
      <w:r w:rsidRPr="007D5D76">
        <w:t xml:space="preserve"> </w:t>
      </w:r>
      <w:r w:rsidRPr="007D5D76">
        <w:rPr>
          <w:sz w:val="20"/>
          <w:szCs w:val="20"/>
          <w:lang w:eastAsia="zh-CN"/>
        </w:rPr>
        <w:t xml:space="preserve">The repetition factor of </w:t>
      </w:r>
      <w:r w:rsidRPr="002547ED">
        <w:rPr>
          <w:sz w:val="20"/>
          <w:szCs w:val="20"/>
          <w:lang w:eastAsia="zh-CN"/>
        </w:rPr>
        <w:t>Msg4 HARQ-ACK</w:t>
      </w:r>
      <w:r w:rsidRPr="007D5D76">
        <w:rPr>
          <w:sz w:val="20"/>
          <w:szCs w:val="20"/>
          <w:lang w:eastAsia="zh-CN"/>
        </w:rPr>
        <w:t xml:space="preserve"> can establish a corresponding relationship with </w:t>
      </w:r>
      <w:r>
        <w:rPr>
          <w:rFonts w:hint="eastAsia"/>
          <w:sz w:val="20"/>
          <w:szCs w:val="20"/>
          <w:lang w:eastAsia="zh-CN"/>
        </w:rPr>
        <w:t>M</w:t>
      </w:r>
      <w:r w:rsidRPr="007D5D76">
        <w:rPr>
          <w:sz w:val="20"/>
          <w:szCs w:val="20"/>
          <w:lang w:eastAsia="zh-CN"/>
        </w:rPr>
        <w:t xml:space="preserve">sg3, </w:t>
      </w:r>
      <w:r>
        <w:rPr>
          <w:rFonts w:hint="eastAsia"/>
          <w:sz w:val="20"/>
          <w:szCs w:val="20"/>
          <w:lang w:eastAsia="zh-CN"/>
        </w:rPr>
        <w:t>which</w:t>
      </w:r>
      <w:r w:rsidRPr="007D5D76">
        <w:rPr>
          <w:sz w:val="20"/>
          <w:szCs w:val="20"/>
          <w:lang w:eastAsia="zh-CN"/>
        </w:rPr>
        <w:t xml:space="preserve"> can be preconfigured according to the simulation results</w:t>
      </w:r>
      <w:r>
        <w:rPr>
          <w:rFonts w:hint="eastAsia"/>
          <w:sz w:val="20"/>
          <w:szCs w:val="20"/>
          <w:lang w:eastAsia="zh-CN"/>
        </w:rPr>
        <w:t xml:space="preserve">. </w:t>
      </w:r>
      <w:r w:rsidR="00A53E10">
        <w:rPr>
          <w:sz w:val="20"/>
          <w:szCs w:val="20"/>
          <w:lang w:eastAsia="zh-CN"/>
        </w:rPr>
        <w:t>I</w:t>
      </w:r>
      <w:r w:rsidR="00A53E10">
        <w:rPr>
          <w:rFonts w:hint="eastAsia"/>
          <w:sz w:val="20"/>
          <w:szCs w:val="20"/>
          <w:lang w:eastAsia="zh-CN"/>
        </w:rPr>
        <w:t xml:space="preserve">n this way, </w:t>
      </w:r>
      <w:proofErr w:type="spellStart"/>
      <w:r w:rsidR="00A53E10">
        <w:rPr>
          <w:rFonts w:hint="eastAsia"/>
          <w:sz w:val="20"/>
          <w:szCs w:val="20"/>
          <w:lang w:eastAsia="zh-CN"/>
        </w:rPr>
        <w:t>gNB</w:t>
      </w:r>
      <w:proofErr w:type="spellEnd"/>
      <w:r w:rsidR="00A53E10">
        <w:rPr>
          <w:rFonts w:hint="eastAsia"/>
          <w:sz w:val="20"/>
          <w:szCs w:val="20"/>
          <w:lang w:eastAsia="zh-CN"/>
        </w:rPr>
        <w:t xml:space="preserve"> can determine repetition factor of Msg4 HARQ-ACK based on Msg3 signal quality. </w:t>
      </w:r>
      <w:r w:rsidRPr="006A034D">
        <w:rPr>
          <w:sz w:val="20"/>
          <w:szCs w:val="20"/>
          <w:lang w:eastAsia="zh-CN"/>
        </w:rPr>
        <w:t>This scheme can minimize spec changes</w:t>
      </w:r>
      <w:r>
        <w:rPr>
          <w:rFonts w:hint="eastAsia"/>
          <w:sz w:val="20"/>
          <w:szCs w:val="20"/>
          <w:lang w:eastAsia="zh-CN"/>
        </w:rPr>
        <w:t>.</w:t>
      </w:r>
      <w:r w:rsidRPr="006A034D">
        <w:rPr>
          <w:rFonts w:hint="eastAsia"/>
          <w:sz w:val="20"/>
          <w:szCs w:val="20"/>
          <w:lang w:eastAsia="zh-CN"/>
        </w:rPr>
        <w:t xml:space="preserve"> </w:t>
      </w:r>
      <w:r>
        <w:rPr>
          <w:rFonts w:hint="eastAsia"/>
          <w:sz w:val="20"/>
          <w:szCs w:val="20"/>
          <w:lang w:eastAsia="zh-CN"/>
        </w:rPr>
        <w:t>The</w:t>
      </w:r>
      <w:r w:rsidRPr="007D5D76">
        <w:rPr>
          <w:sz w:val="20"/>
          <w:szCs w:val="20"/>
          <w:lang w:eastAsia="zh-CN"/>
        </w:rPr>
        <w:t xml:space="preserve"> simulation results</w:t>
      </w:r>
      <w:r>
        <w:rPr>
          <w:rFonts w:hint="eastAsia"/>
          <w:sz w:val="20"/>
          <w:szCs w:val="20"/>
          <w:lang w:eastAsia="zh-CN"/>
        </w:rPr>
        <w:t xml:space="preserve"> of </w:t>
      </w:r>
      <w:r w:rsidRPr="002547ED">
        <w:rPr>
          <w:sz w:val="20"/>
          <w:szCs w:val="20"/>
          <w:lang w:eastAsia="zh-CN"/>
        </w:rPr>
        <w:t>Msg4 HARQ-ACK</w:t>
      </w:r>
      <w:r>
        <w:rPr>
          <w:rFonts w:hint="eastAsia"/>
          <w:sz w:val="20"/>
          <w:szCs w:val="20"/>
          <w:lang w:eastAsia="zh-CN"/>
        </w:rPr>
        <w:t xml:space="preserve"> and M</w:t>
      </w:r>
      <w:r w:rsidRPr="007D5D76">
        <w:rPr>
          <w:sz w:val="20"/>
          <w:szCs w:val="20"/>
          <w:lang w:eastAsia="zh-CN"/>
        </w:rPr>
        <w:t>sg3</w:t>
      </w:r>
      <w:r>
        <w:rPr>
          <w:rFonts w:hint="eastAsia"/>
          <w:sz w:val="20"/>
          <w:szCs w:val="20"/>
          <w:lang w:eastAsia="zh-CN"/>
        </w:rPr>
        <w:t xml:space="preserve"> are shown in </w:t>
      </w:r>
      <w:r>
        <w:rPr>
          <w:sz w:val="20"/>
          <w:szCs w:val="20"/>
          <w:lang w:eastAsia="zh-CN"/>
        </w:rPr>
        <w:fldChar w:fldCharType="begin"/>
      </w:r>
      <w:r>
        <w:rPr>
          <w:sz w:val="20"/>
          <w:szCs w:val="20"/>
          <w:lang w:eastAsia="zh-CN"/>
        </w:rPr>
        <w:instrText xml:space="preserve"> </w:instrText>
      </w:r>
      <w:r>
        <w:rPr>
          <w:rFonts w:hint="eastAsia"/>
          <w:sz w:val="20"/>
          <w:szCs w:val="20"/>
          <w:lang w:eastAsia="zh-CN"/>
        </w:rPr>
        <w:instrText>REF _Ref127091880 \h</w:instrText>
      </w:r>
      <w:r>
        <w:rPr>
          <w:sz w:val="20"/>
          <w:szCs w:val="20"/>
          <w:lang w:eastAsia="zh-CN"/>
        </w:rPr>
        <w:instrText xml:space="preserve">  \* MERGEFORMAT </w:instrText>
      </w:r>
      <w:r>
        <w:rPr>
          <w:sz w:val="20"/>
          <w:szCs w:val="20"/>
          <w:lang w:eastAsia="zh-CN"/>
        </w:rPr>
      </w:r>
      <w:r>
        <w:rPr>
          <w:sz w:val="20"/>
          <w:szCs w:val="20"/>
          <w:lang w:eastAsia="zh-CN"/>
        </w:rPr>
        <w:fldChar w:fldCharType="separate"/>
      </w:r>
      <w:r w:rsidRPr="007D5D76">
        <w:rPr>
          <w:sz w:val="20"/>
          <w:szCs w:val="20"/>
          <w:lang w:eastAsia="zh-CN"/>
        </w:rPr>
        <w:t>Figure 1</w:t>
      </w:r>
      <w:r>
        <w:rPr>
          <w:sz w:val="20"/>
          <w:szCs w:val="20"/>
          <w:lang w:eastAsia="zh-CN"/>
        </w:rPr>
        <w:fldChar w:fldCharType="end"/>
      </w:r>
      <w:r>
        <w:rPr>
          <w:rFonts w:hint="eastAsia"/>
          <w:sz w:val="20"/>
          <w:szCs w:val="20"/>
          <w:lang w:eastAsia="zh-CN"/>
        </w:rPr>
        <w:t xml:space="preserve"> and </w:t>
      </w:r>
      <w:r>
        <w:rPr>
          <w:sz w:val="20"/>
          <w:szCs w:val="20"/>
          <w:lang w:eastAsia="zh-CN"/>
        </w:rPr>
        <w:fldChar w:fldCharType="begin"/>
      </w:r>
      <w:r>
        <w:rPr>
          <w:sz w:val="20"/>
          <w:szCs w:val="20"/>
          <w:lang w:eastAsia="zh-CN"/>
        </w:rPr>
        <w:instrText xml:space="preserve"> </w:instrText>
      </w:r>
      <w:r>
        <w:rPr>
          <w:rFonts w:hint="eastAsia"/>
          <w:sz w:val="20"/>
          <w:szCs w:val="20"/>
          <w:lang w:eastAsia="zh-CN"/>
        </w:rPr>
        <w:instrText>REF _Ref127091890 \h</w:instrText>
      </w:r>
      <w:r>
        <w:rPr>
          <w:sz w:val="20"/>
          <w:szCs w:val="20"/>
          <w:lang w:eastAsia="zh-CN"/>
        </w:rPr>
        <w:instrText xml:space="preserve">  \* MERGEFORMAT </w:instrText>
      </w:r>
      <w:r>
        <w:rPr>
          <w:sz w:val="20"/>
          <w:szCs w:val="20"/>
          <w:lang w:eastAsia="zh-CN"/>
        </w:rPr>
      </w:r>
      <w:r>
        <w:rPr>
          <w:sz w:val="20"/>
          <w:szCs w:val="20"/>
          <w:lang w:eastAsia="zh-CN"/>
        </w:rPr>
        <w:fldChar w:fldCharType="separate"/>
      </w:r>
      <w:r w:rsidRPr="007D5D76">
        <w:rPr>
          <w:sz w:val="20"/>
          <w:szCs w:val="20"/>
          <w:lang w:eastAsia="zh-CN"/>
        </w:rPr>
        <w:t>Figure 2</w:t>
      </w:r>
      <w:r>
        <w:rPr>
          <w:sz w:val="20"/>
          <w:szCs w:val="20"/>
          <w:lang w:eastAsia="zh-CN"/>
        </w:rPr>
        <w:fldChar w:fldCharType="end"/>
      </w:r>
      <w:r>
        <w:rPr>
          <w:rFonts w:hint="eastAsia"/>
          <w:sz w:val="20"/>
          <w:szCs w:val="20"/>
          <w:lang w:eastAsia="zh-CN"/>
        </w:rPr>
        <w:t>, and t</w:t>
      </w:r>
      <w:r w:rsidRPr="002F61C7">
        <w:rPr>
          <w:sz w:val="20"/>
          <w:szCs w:val="20"/>
          <w:lang w:eastAsia="zh-CN"/>
        </w:rPr>
        <w:t>he demodulation threshold</w:t>
      </w:r>
      <w:r>
        <w:rPr>
          <w:rFonts w:hint="eastAsia"/>
          <w:sz w:val="20"/>
          <w:szCs w:val="20"/>
          <w:lang w:eastAsia="zh-CN"/>
        </w:rPr>
        <w:t>s</w:t>
      </w:r>
      <w:r w:rsidRPr="002F61C7">
        <w:rPr>
          <w:sz w:val="20"/>
          <w:szCs w:val="20"/>
          <w:lang w:eastAsia="zh-CN"/>
        </w:rPr>
        <w:t xml:space="preserve"> </w:t>
      </w:r>
      <w:r>
        <w:rPr>
          <w:rFonts w:hint="eastAsia"/>
          <w:sz w:val="20"/>
          <w:szCs w:val="20"/>
          <w:lang w:eastAsia="zh-CN"/>
        </w:rPr>
        <w:t xml:space="preserve">of </w:t>
      </w:r>
      <w:r w:rsidRPr="002547ED">
        <w:rPr>
          <w:sz w:val="20"/>
          <w:szCs w:val="20"/>
          <w:lang w:eastAsia="zh-CN"/>
        </w:rPr>
        <w:t>Msg4 HARQ-ACK</w:t>
      </w:r>
      <w:r>
        <w:rPr>
          <w:rFonts w:hint="eastAsia"/>
          <w:sz w:val="20"/>
          <w:szCs w:val="20"/>
          <w:lang w:eastAsia="zh-CN"/>
        </w:rPr>
        <w:t xml:space="preserve"> and M</w:t>
      </w:r>
      <w:r w:rsidRPr="007D5D76">
        <w:rPr>
          <w:sz w:val="20"/>
          <w:szCs w:val="20"/>
          <w:lang w:eastAsia="zh-CN"/>
        </w:rPr>
        <w:t>sg3</w:t>
      </w:r>
      <w:r>
        <w:rPr>
          <w:rFonts w:hint="eastAsia"/>
          <w:sz w:val="20"/>
          <w:szCs w:val="20"/>
          <w:lang w:eastAsia="zh-CN"/>
        </w:rPr>
        <w:t xml:space="preserve"> are</w:t>
      </w:r>
      <w:r w:rsidRPr="002F61C7">
        <w:rPr>
          <w:sz w:val="20"/>
          <w:szCs w:val="20"/>
          <w:lang w:eastAsia="zh-CN"/>
        </w:rPr>
        <w:t xml:space="preserve"> summarized in Table 1</w:t>
      </w:r>
      <w:r>
        <w:rPr>
          <w:rFonts w:hint="eastAsia"/>
          <w:sz w:val="20"/>
          <w:szCs w:val="20"/>
          <w:lang w:eastAsia="zh-CN"/>
        </w:rPr>
        <w:t xml:space="preserve">. The </w:t>
      </w:r>
      <w:r w:rsidRPr="00990FBC">
        <w:rPr>
          <w:sz w:val="20"/>
          <w:szCs w:val="18"/>
          <w:lang w:eastAsia="zh-CN"/>
        </w:rPr>
        <w:t>repetition factor</w:t>
      </w:r>
      <w:r>
        <w:rPr>
          <w:rFonts w:hint="eastAsia"/>
          <w:sz w:val="20"/>
          <w:szCs w:val="18"/>
          <w:lang w:eastAsia="zh-CN"/>
        </w:rPr>
        <w:t xml:space="preserve"> of </w:t>
      </w:r>
      <w:r>
        <w:rPr>
          <w:rFonts w:hint="eastAsia"/>
          <w:sz w:val="20"/>
          <w:szCs w:val="20"/>
          <w:lang w:eastAsia="zh-CN"/>
        </w:rPr>
        <w:t>M</w:t>
      </w:r>
      <w:r w:rsidRPr="007D5D76">
        <w:rPr>
          <w:sz w:val="20"/>
          <w:szCs w:val="20"/>
          <w:lang w:eastAsia="zh-CN"/>
        </w:rPr>
        <w:t>sg3</w:t>
      </w:r>
      <w:r>
        <w:rPr>
          <w:rFonts w:hint="eastAsia"/>
          <w:sz w:val="20"/>
          <w:szCs w:val="20"/>
          <w:lang w:eastAsia="zh-CN"/>
        </w:rPr>
        <w:t xml:space="preserve"> </w:t>
      </w:r>
      <w:r>
        <w:rPr>
          <w:rFonts w:hint="eastAsia"/>
          <w:sz w:val="20"/>
          <w:szCs w:val="18"/>
          <w:lang w:eastAsia="zh-CN"/>
        </w:rPr>
        <w:t xml:space="preserve">is </w:t>
      </w:r>
      <w:r w:rsidRPr="00990FBC">
        <w:rPr>
          <w:sz w:val="20"/>
          <w:szCs w:val="18"/>
          <w:lang w:eastAsia="zh-CN"/>
        </w:rPr>
        <w:t>configured</w:t>
      </w:r>
      <w:r>
        <w:rPr>
          <w:rFonts w:hint="eastAsia"/>
          <w:sz w:val="20"/>
          <w:szCs w:val="18"/>
          <w:lang w:eastAsia="zh-CN"/>
        </w:rPr>
        <w:t xml:space="preserve"> as {1</w:t>
      </w:r>
      <w:proofErr w:type="gramStart"/>
      <w:r>
        <w:rPr>
          <w:rFonts w:hint="eastAsia"/>
          <w:sz w:val="20"/>
          <w:szCs w:val="18"/>
          <w:lang w:eastAsia="zh-CN"/>
        </w:rPr>
        <w:t>,2,4,8,16</w:t>
      </w:r>
      <w:proofErr w:type="gramEnd"/>
      <w:r>
        <w:rPr>
          <w:rFonts w:hint="eastAsia"/>
          <w:sz w:val="20"/>
          <w:szCs w:val="18"/>
          <w:lang w:eastAsia="zh-CN"/>
        </w:rPr>
        <w:t>},</w:t>
      </w:r>
      <w:r w:rsidRPr="00884D4A">
        <w:t xml:space="preserve"> </w:t>
      </w:r>
      <w:r>
        <w:rPr>
          <w:rFonts w:hint="eastAsia"/>
          <w:lang w:eastAsia="zh-CN"/>
        </w:rPr>
        <w:t xml:space="preserve">and </w:t>
      </w:r>
      <w:r>
        <w:rPr>
          <w:rFonts w:hint="eastAsia"/>
          <w:sz w:val="20"/>
          <w:szCs w:val="18"/>
          <w:lang w:eastAsia="zh-CN"/>
        </w:rPr>
        <w:t>c</w:t>
      </w:r>
      <w:r w:rsidRPr="00884D4A">
        <w:rPr>
          <w:sz w:val="20"/>
          <w:szCs w:val="18"/>
          <w:lang w:eastAsia="zh-CN"/>
        </w:rPr>
        <w:t>orresponding</w:t>
      </w:r>
      <w:r>
        <w:rPr>
          <w:rFonts w:hint="eastAsia"/>
          <w:sz w:val="20"/>
          <w:szCs w:val="18"/>
          <w:lang w:eastAsia="zh-CN"/>
        </w:rPr>
        <w:t xml:space="preserve"> </w:t>
      </w:r>
      <w:r w:rsidRPr="00990FBC">
        <w:rPr>
          <w:sz w:val="20"/>
          <w:szCs w:val="18"/>
          <w:lang w:eastAsia="zh-CN"/>
        </w:rPr>
        <w:t>repetition factor</w:t>
      </w:r>
      <w:r>
        <w:rPr>
          <w:rFonts w:hint="eastAsia"/>
          <w:sz w:val="20"/>
          <w:szCs w:val="18"/>
          <w:lang w:eastAsia="zh-CN"/>
        </w:rPr>
        <w:t xml:space="preserve"> of </w:t>
      </w:r>
      <w:r w:rsidRPr="002547ED">
        <w:rPr>
          <w:sz w:val="20"/>
          <w:szCs w:val="20"/>
          <w:lang w:eastAsia="zh-CN"/>
        </w:rPr>
        <w:t>Msg4 HARQ-ACK</w:t>
      </w:r>
      <w:r>
        <w:rPr>
          <w:rFonts w:hint="eastAsia"/>
          <w:sz w:val="20"/>
          <w:szCs w:val="20"/>
          <w:lang w:eastAsia="zh-CN"/>
        </w:rPr>
        <w:t xml:space="preserve"> </w:t>
      </w:r>
      <w:r>
        <w:rPr>
          <w:rFonts w:hint="eastAsia"/>
          <w:sz w:val="20"/>
          <w:szCs w:val="18"/>
          <w:lang w:eastAsia="zh-CN"/>
        </w:rPr>
        <w:t xml:space="preserve">is </w:t>
      </w:r>
      <w:r w:rsidRPr="00990FBC">
        <w:rPr>
          <w:sz w:val="20"/>
          <w:szCs w:val="18"/>
          <w:lang w:eastAsia="zh-CN"/>
        </w:rPr>
        <w:t>configured</w:t>
      </w:r>
      <w:r>
        <w:rPr>
          <w:rFonts w:hint="eastAsia"/>
          <w:sz w:val="20"/>
          <w:szCs w:val="18"/>
          <w:lang w:eastAsia="zh-CN"/>
        </w:rPr>
        <w:t xml:space="preserve"> as {1,1,1,1,2}.</w:t>
      </w:r>
    </w:p>
    <w:p w:rsidR="0081070A" w:rsidRPr="00036213" w:rsidRDefault="00A53E10" w:rsidP="00A53E10">
      <w:pPr>
        <w:pStyle w:val="a5"/>
        <w:numPr>
          <w:ilvl w:val="0"/>
          <w:numId w:val="1"/>
        </w:numPr>
        <w:ind w:firstLineChars="0"/>
        <w:rPr>
          <w:b/>
          <w:sz w:val="20"/>
          <w:szCs w:val="20"/>
          <w:lang w:eastAsia="zh-CN"/>
        </w:rPr>
      </w:pPr>
      <w:proofErr w:type="spellStart"/>
      <w:proofErr w:type="gramStart"/>
      <w:r>
        <w:rPr>
          <w:rFonts w:hint="eastAsia"/>
          <w:b/>
          <w:sz w:val="20"/>
          <w:szCs w:val="20"/>
          <w:lang w:eastAsia="zh-CN"/>
        </w:rPr>
        <w:t>gNB</w:t>
      </w:r>
      <w:proofErr w:type="spellEnd"/>
      <w:proofErr w:type="gramEnd"/>
      <w:r>
        <w:rPr>
          <w:rFonts w:hint="eastAsia"/>
          <w:b/>
          <w:sz w:val="20"/>
          <w:szCs w:val="20"/>
          <w:lang w:eastAsia="zh-CN"/>
        </w:rPr>
        <w:t xml:space="preserve"> can </w:t>
      </w:r>
      <w:r>
        <w:rPr>
          <w:b/>
          <w:sz w:val="20"/>
          <w:szCs w:val="20"/>
          <w:lang w:eastAsia="zh-CN"/>
        </w:rPr>
        <w:t>determine</w:t>
      </w:r>
      <w:r>
        <w:rPr>
          <w:rFonts w:hint="eastAsia"/>
          <w:b/>
          <w:sz w:val="20"/>
          <w:szCs w:val="20"/>
          <w:lang w:eastAsia="zh-CN"/>
        </w:rPr>
        <w:t xml:space="preserve"> </w:t>
      </w:r>
      <w:r>
        <w:rPr>
          <w:b/>
          <w:sz w:val="20"/>
          <w:szCs w:val="20"/>
          <w:lang w:eastAsia="zh-CN"/>
        </w:rPr>
        <w:t>repetition</w:t>
      </w:r>
      <w:r>
        <w:rPr>
          <w:rFonts w:hint="eastAsia"/>
          <w:b/>
          <w:sz w:val="20"/>
          <w:szCs w:val="20"/>
          <w:lang w:eastAsia="zh-CN"/>
        </w:rPr>
        <w:t xml:space="preserve"> factor of </w:t>
      </w:r>
      <w:r w:rsidR="0081070A" w:rsidRPr="00036213">
        <w:rPr>
          <w:b/>
          <w:sz w:val="20"/>
          <w:szCs w:val="20"/>
          <w:lang w:eastAsia="zh-CN"/>
        </w:rPr>
        <w:t xml:space="preserve">Msg4 HARQ-ACK </w:t>
      </w:r>
      <w:r>
        <w:rPr>
          <w:rFonts w:hint="eastAsia"/>
          <w:b/>
          <w:sz w:val="20"/>
          <w:szCs w:val="20"/>
          <w:lang w:eastAsia="zh-CN"/>
        </w:rPr>
        <w:t>based on Msg3 signal measurement</w:t>
      </w:r>
      <w:r w:rsidR="00914C5A">
        <w:rPr>
          <w:rFonts w:hint="eastAsia"/>
          <w:b/>
          <w:sz w:val="20"/>
          <w:szCs w:val="20"/>
          <w:lang w:eastAsia="zh-CN"/>
        </w:rPr>
        <w:t xml:space="preserve">, rather than UE </w:t>
      </w:r>
      <w:r w:rsidR="00914C5A">
        <w:rPr>
          <w:b/>
          <w:sz w:val="20"/>
          <w:szCs w:val="20"/>
          <w:lang w:eastAsia="zh-CN"/>
        </w:rPr>
        <w:t>indication</w:t>
      </w:r>
      <w:r>
        <w:rPr>
          <w:rFonts w:hint="eastAsia"/>
          <w:b/>
          <w:sz w:val="20"/>
          <w:szCs w:val="20"/>
          <w:lang w:eastAsia="zh-CN"/>
        </w:rPr>
        <w:t xml:space="preserve">.  </w:t>
      </w:r>
    </w:p>
    <w:p w:rsidR="0081070A" w:rsidRPr="002F61C7" w:rsidRDefault="0081070A" w:rsidP="0081070A">
      <w:pPr>
        <w:rPr>
          <w:sz w:val="20"/>
          <w:szCs w:val="20"/>
          <w:lang w:eastAsia="zh-CN"/>
        </w:rPr>
      </w:pPr>
    </w:p>
    <w:p w:rsidR="0081070A" w:rsidRDefault="0081070A" w:rsidP="00C657FD">
      <w:pPr>
        <w:keepNext/>
        <w:autoSpaceDE/>
        <w:autoSpaceDN/>
        <w:adjustRightInd/>
        <w:snapToGrid/>
        <w:spacing w:after="0"/>
        <w:jc w:val="center"/>
      </w:pPr>
      <w:r>
        <w:rPr>
          <w:rFonts w:ascii="Times" w:eastAsiaTheme="minorEastAsia" w:hAnsi="Times"/>
          <w:b/>
          <w:noProof/>
          <w:sz w:val="20"/>
          <w:szCs w:val="18"/>
          <w:lang w:eastAsia="zh-CN"/>
        </w:rPr>
        <w:lastRenderedPageBreak/>
        <w:drawing>
          <wp:inline distT="0" distB="0" distL="0" distR="0" wp14:anchorId="75834CC7" wp14:editId="49256641">
            <wp:extent cx="4621216" cy="2386941"/>
            <wp:effectExtent l="0" t="0" r="8255" b="0"/>
            <wp:docPr id="1" name="图片 1" descr="E:\空天地融合技术任务组\近期工作\2022年\2022年9月\20220930 3GPP覆盖增强文稿\仿真结果\PUCCH format1 14sy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空天地融合技术任务组\近期工作\2022年\2022年9月\20220930 3GPP覆盖增强文稿\仿真结果\PUCCH format1 14sym.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19332" cy="2385968"/>
                    </a:xfrm>
                    <a:prstGeom prst="rect">
                      <a:avLst/>
                    </a:prstGeom>
                    <a:noFill/>
                    <a:ln>
                      <a:noFill/>
                    </a:ln>
                  </pic:spPr>
                </pic:pic>
              </a:graphicData>
            </a:graphic>
          </wp:inline>
        </w:drawing>
      </w:r>
    </w:p>
    <w:p w:rsidR="0081070A" w:rsidRPr="007D5D76" w:rsidRDefault="0081070A" w:rsidP="0081070A">
      <w:pPr>
        <w:pStyle w:val="a6"/>
        <w:jc w:val="center"/>
        <w:rPr>
          <w:rFonts w:ascii="Times New Roman" w:eastAsiaTheme="minorEastAsia" w:hAnsi="Times New Roman" w:cs="Times New Roman"/>
          <w:b/>
          <w:szCs w:val="18"/>
          <w:lang w:eastAsia="zh-CN"/>
        </w:rPr>
      </w:pPr>
      <w:bookmarkStart w:id="7" w:name="_Ref127091880"/>
      <w:r w:rsidRPr="007D5D76">
        <w:rPr>
          <w:rFonts w:ascii="Times New Roman" w:hAnsi="Times New Roman" w:cs="Times New Roman"/>
        </w:rPr>
        <w:t xml:space="preserve">Figure </w:t>
      </w:r>
      <w:r w:rsidRPr="007D5D76">
        <w:rPr>
          <w:rFonts w:ascii="Times New Roman" w:hAnsi="Times New Roman" w:cs="Times New Roman"/>
        </w:rPr>
        <w:fldChar w:fldCharType="begin"/>
      </w:r>
      <w:r w:rsidRPr="007D5D76">
        <w:rPr>
          <w:rFonts w:ascii="Times New Roman" w:hAnsi="Times New Roman" w:cs="Times New Roman"/>
        </w:rPr>
        <w:instrText xml:space="preserve"> SEQ Figure \* ARABIC </w:instrText>
      </w:r>
      <w:r w:rsidRPr="007D5D76">
        <w:rPr>
          <w:rFonts w:ascii="Times New Roman" w:hAnsi="Times New Roman" w:cs="Times New Roman"/>
        </w:rPr>
        <w:fldChar w:fldCharType="separate"/>
      </w:r>
      <w:r>
        <w:rPr>
          <w:rFonts w:ascii="Times New Roman" w:hAnsi="Times New Roman" w:cs="Times New Roman"/>
          <w:noProof/>
        </w:rPr>
        <w:t>1</w:t>
      </w:r>
      <w:r w:rsidRPr="007D5D76">
        <w:rPr>
          <w:rFonts w:ascii="Times New Roman" w:hAnsi="Times New Roman" w:cs="Times New Roman"/>
        </w:rPr>
        <w:fldChar w:fldCharType="end"/>
      </w:r>
      <w:bookmarkEnd w:id="7"/>
      <w:r w:rsidRPr="007D5D76">
        <w:rPr>
          <w:rFonts w:ascii="Times New Roman" w:hAnsi="Times New Roman" w:cs="Times New Roman"/>
          <w:lang w:eastAsia="zh-CN"/>
        </w:rPr>
        <w:t xml:space="preserve"> Performance of</w:t>
      </w:r>
      <w:r>
        <w:rPr>
          <w:rFonts w:ascii="Times New Roman" w:hAnsi="Times New Roman" w:cs="Times New Roman" w:hint="eastAsia"/>
          <w:lang w:eastAsia="zh-CN"/>
        </w:rPr>
        <w:t xml:space="preserve"> PUCCH for</w:t>
      </w:r>
      <w:r w:rsidRPr="007D5D76">
        <w:rPr>
          <w:rFonts w:ascii="Times New Roman" w:hAnsi="Times New Roman" w:cs="Times New Roman"/>
          <w:lang w:eastAsia="zh-CN"/>
        </w:rPr>
        <w:t xml:space="preserve"> Msg4 HARQ-ACK</w:t>
      </w:r>
    </w:p>
    <w:p w:rsidR="0081070A" w:rsidRDefault="0081070A" w:rsidP="00C657FD">
      <w:pPr>
        <w:keepNext/>
        <w:autoSpaceDE/>
        <w:autoSpaceDN/>
        <w:adjustRightInd/>
        <w:snapToGrid/>
        <w:spacing w:after="0"/>
        <w:jc w:val="center"/>
      </w:pPr>
      <w:r>
        <w:rPr>
          <w:rFonts w:ascii="Times" w:eastAsiaTheme="minorEastAsia" w:hAnsi="Times"/>
          <w:b/>
          <w:noProof/>
          <w:sz w:val="20"/>
          <w:szCs w:val="18"/>
          <w:lang w:eastAsia="zh-CN"/>
        </w:rPr>
        <w:drawing>
          <wp:inline distT="0" distB="0" distL="0" distR="0" wp14:anchorId="3AD09E1C" wp14:editId="704E717C">
            <wp:extent cx="4602941" cy="2392878"/>
            <wp:effectExtent l="0" t="0" r="7620" b="7620"/>
            <wp:docPr id="2" name="图片 2" descr="E:\空天地融合技术任务组\近期工作\2022年\2022年6月\20220610 覆盖增强仿真\Msg3\TDL-C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空天地融合技术任务组\近期工作\2022年\2022年6月\20220610 覆盖增强仿真\Msg3\TDL-C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00751" cy="2391740"/>
                    </a:xfrm>
                    <a:prstGeom prst="rect">
                      <a:avLst/>
                    </a:prstGeom>
                    <a:noFill/>
                    <a:ln>
                      <a:noFill/>
                    </a:ln>
                  </pic:spPr>
                </pic:pic>
              </a:graphicData>
            </a:graphic>
          </wp:inline>
        </w:drawing>
      </w:r>
    </w:p>
    <w:p w:rsidR="0081070A" w:rsidRPr="007D5D76" w:rsidRDefault="0081070A" w:rsidP="0081070A">
      <w:pPr>
        <w:pStyle w:val="a6"/>
        <w:jc w:val="center"/>
        <w:rPr>
          <w:rFonts w:ascii="Times New Roman" w:hAnsi="Times New Roman" w:cs="Times New Roman"/>
          <w:lang w:eastAsia="zh-CN"/>
        </w:rPr>
      </w:pPr>
      <w:bookmarkStart w:id="8" w:name="_Ref127091890"/>
      <w:r w:rsidRPr="007D5D76">
        <w:rPr>
          <w:rFonts w:ascii="Times New Roman" w:hAnsi="Times New Roman" w:cs="Times New Roman"/>
        </w:rPr>
        <w:t xml:space="preserve">Figure </w:t>
      </w:r>
      <w:r w:rsidRPr="007D5D76">
        <w:rPr>
          <w:rFonts w:ascii="Times New Roman" w:hAnsi="Times New Roman" w:cs="Times New Roman"/>
        </w:rPr>
        <w:fldChar w:fldCharType="begin"/>
      </w:r>
      <w:r w:rsidRPr="007D5D76">
        <w:rPr>
          <w:rFonts w:ascii="Times New Roman" w:hAnsi="Times New Roman" w:cs="Times New Roman"/>
        </w:rPr>
        <w:instrText xml:space="preserve"> SEQ Figure \* ARABIC </w:instrText>
      </w:r>
      <w:r w:rsidRPr="007D5D76">
        <w:rPr>
          <w:rFonts w:ascii="Times New Roman" w:hAnsi="Times New Roman" w:cs="Times New Roman"/>
        </w:rPr>
        <w:fldChar w:fldCharType="separate"/>
      </w:r>
      <w:r w:rsidRPr="007D5D76">
        <w:rPr>
          <w:rFonts w:ascii="Times New Roman" w:hAnsi="Times New Roman" w:cs="Times New Roman"/>
        </w:rPr>
        <w:t>2</w:t>
      </w:r>
      <w:r w:rsidRPr="007D5D76">
        <w:rPr>
          <w:rFonts w:ascii="Times New Roman" w:hAnsi="Times New Roman" w:cs="Times New Roman"/>
        </w:rPr>
        <w:fldChar w:fldCharType="end"/>
      </w:r>
      <w:bookmarkEnd w:id="8"/>
      <w:r w:rsidRPr="007D5D76">
        <w:rPr>
          <w:rFonts w:ascii="Times New Roman" w:hAnsi="Times New Roman" w:cs="Times New Roman" w:hint="eastAsia"/>
        </w:rPr>
        <w:t xml:space="preserve"> </w:t>
      </w:r>
      <w:r w:rsidRPr="007D5D76">
        <w:rPr>
          <w:rFonts w:ascii="Times New Roman" w:hAnsi="Times New Roman" w:cs="Times New Roman"/>
        </w:rPr>
        <w:t>Performance of Msg</w:t>
      </w:r>
      <w:r>
        <w:rPr>
          <w:rFonts w:ascii="Times New Roman" w:hAnsi="Times New Roman" w:cs="Times New Roman" w:hint="eastAsia"/>
          <w:lang w:eastAsia="zh-CN"/>
        </w:rPr>
        <w:t>3 PUSCH</w:t>
      </w:r>
    </w:p>
    <w:p w:rsidR="0081070A" w:rsidRPr="007D5D76" w:rsidRDefault="0081070A" w:rsidP="0081070A">
      <w:pPr>
        <w:pStyle w:val="a6"/>
        <w:jc w:val="left"/>
        <w:rPr>
          <w:rFonts w:ascii="Times" w:eastAsiaTheme="minorEastAsia" w:hAnsi="Times"/>
          <w:b/>
          <w:szCs w:val="18"/>
          <w:lang w:eastAsia="zh-CN"/>
        </w:rPr>
      </w:pPr>
    </w:p>
    <w:p w:rsidR="0081070A" w:rsidRDefault="0081070A" w:rsidP="0081070A">
      <w:pPr>
        <w:pStyle w:val="a6"/>
        <w:keepNext/>
        <w:jc w:val="center"/>
        <w:rPr>
          <w:lang w:eastAsia="zh-CN"/>
        </w:rPr>
      </w:pPr>
      <w:r>
        <w:t xml:space="preserve">Table </w:t>
      </w:r>
      <w:r w:rsidR="00797D61">
        <w:fldChar w:fldCharType="begin"/>
      </w:r>
      <w:r w:rsidR="00797D61">
        <w:instrText xml:space="preserve"> SEQ Table \* ARABIC </w:instrText>
      </w:r>
      <w:r w:rsidR="00797D61">
        <w:fldChar w:fldCharType="separate"/>
      </w:r>
      <w:r>
        <w:rPr>
          <w:noProof/>
        </w:rPr>
        <w:t>1</w:t>
      </w:r>
      <w:r w:rsidR="00797D61">
        <w:rPr>
          <w:noProof/>
        </w:rPr>
        <w:fldChar w:fldCharType="end"/>
      </w:r>
      <w:r>
        <w:rPr>
          <w:rFonts w:hint="eastAsia"/>
          <w:lang w:eastAsia="zh-CN"/>
        </w:rPr>
        <w:t xml:space="preserve"> </w:t>
      </w:r>
      <w:r w:rsidRPr="007D5D76">
        <w:rPr>
          <w:lang w:eastAsia="zh-CN"/>
        </w:rPr>
        <w:t>Demodulation threshold</w:t>
      </w:r>
      <w:r>
        <w:rPr>
          <w:rFonts w:hint="eastAsia"/>
          <w:lang w:eastAsia="zh-CN"/>
        </w:rPr>
        <w:t xml:space="preserve"> of </w:t>
      </w:r>
      <w:r w:rsidRPr="007D5D76">
        <w:rPr>
          <w:rFonts w:ascii="Times New Roman" w:hAnsi="Times New Roman" w:cs="Times New Roman"/>
        </w:rPr>
        <w:t>Msg4 HARQ-ACK</w:t>
      </w:r>
      <w:r>
        <w:rPr>
          <w:rFonts w:ascii="Times New Roman" w:hAnsi="Times New Roman" w:cs="Times New Roman" w:hint="eastAsia"/>
          <w:lang w:eastAsia="zh-CN"/>
        </w:rPr>
        <w:t xml:space="preserve"> and Msg3</w:t>
      </w:r>
    </w:p>
    <w:tbl>
      <w:tblPr>
        <w:tblStyle w:val="a7"/>
        <w:tblW w:w="0" w:type="auto"/>
        <w:jc w:val="center"/>
        <w:tblLook w:val="04A0" w:firstRow="1" w:lastRow="0" w:firstColumn="1" w:lastColumn="0" w:noHBand="0" w:noVBand="1"/>
      </w:tblPr>
      <w:tblGrid>
        <w:gridCol w:w="1050"/>
        <w:gridCol w:w="1382"/>
        <w:gridCol w:w="2488"/>
      </w:tblGrid>
      <w:tr w:rsidR="0081070A" w:rsidTr="00E7157A">
        <w:trPr>
          <w:jc w:val="center"/>
        </w:trPr>
        <w:tc>
          <w:tcPr>
            <w:tcW w:w="0" w:type="auto"/>
            <w:vAlign w:val="center"/>
          </w:tcPr>
          <w:p w:rsidR="0081070A" w:rsidRPr="00FA1966" w:rsidRDefault="0081070A" w:rsidP="00E7157A">
            <w:pPr>
              <w:autoSpaceDE/>
              <w:autoSpaceDN/>
              <w:adjustRightInd/>
              <w:snapToGrid/>
              <w:spacing w:after="0"/>
              <w:jc w:val="center"/>
              <w:rPr>
                <w:rFonts w:ascii="Times" w:eastAsiaTheme="minorEastAsia" w:hAnsi="Times"/>
                <w:b/>
                <w:sz w:val="20"/>
                <w:lang w:eastAsia="zh-CN"/>
              </w:rPr>
            </w:pPr>
            <w:proofErr w:type="spellStart"/>
            <w:r w:rsidRPr="00FA1966">
              <w:rPr>
                <w:rFonts w:ascii="Times" w:eastAsiaTheme="minorEastAsia" w:hAnsi="Times"/>
                <w:b/>
                <w:sz w:val="20"/>
                <w:lang w:eastAsia="zh-CN"/>
              </w:rPr>
              <w:t>R</w:t>
            </w:r>
            <w:r w:rsidRPr="00FA1966">
              <w:rPr>
                <w:rFonts w:ascii="Times" w:eastAsiaTheme="minorEastAsia" w:hAnsi="Times" w:hint="eastAsia"/>
                <w:b/>
                <w:sz w:val="20"/>
                <w:lang w:eastAsia="zh-CN"/>
              </w:rPr>
              <w:t>ep_num</w:t>
            </w:r>
            <w:proofErr w:type="spellEnd"/>
          </w:p>
        </w:tc>
        <w:tc>
          <w:tcPr>
            <w:tcW w:w="0" w:type="auto"/>
            <w:vAlign w:val="center"/>
          </w:tcPr>
          <w:p w:rsidR="0081070A" w:rsidRPr="00FA1966" w:rsidRDefault="0081070A" w:rsidP="00E7157A">
            <w:pPr>
              <w:autoSpaceDE/>
              <w:autoSpaceDN/>
              <w:adjustRightInd/>
              <w:snapToGrid/>
              <w:spacing w:after="0"/>
              <w:jc w:val="center"/>
              <w:rPr>
                <w:rFonts w:ascii="Times" w:eastAsiaTheme="minorEastAsia" w:hAnsi="Times"/>
                <w:b/>
                <w:sz w:val="20"/>
                <w:lang w:eastAsia="zh-CN"/>
              </w:rPr>
            </w:pPr>
            <w:r w:rsidRPr="00FE21AE">
              <w:rPr>
                <w:rFonts w:ascii="Times" w:eastAsiaTheme="minorEastAsia" w:hAnsi="Times"/>
                <w:sz w:val="20"/>
                <w:lang w:eastAsia="zh-CN"/>
              </w:rPr>
              <w:t>M</w:t>
            </w:r>
            <w:r w:rsidRPr="00FE21AE">
              <w:rPr>
                <w:rFonts w:ascii="Times" w:eastAsiaTheme="minorEastAsia" w:hAnsi="Times" w:hint="eastAsia"/>
                <w:sz w:val="20"/>
                <w:lang w:eastAsia="zh-CN"/>
              </w:rPr>
              <w:t>sg3</w:t>
            </w:r>
            <w:r w:rsidRPr="00FA1966">
              <w:rPr>
                <w:rFonts w:ascii="Times" w:eastAsiaTheme="minorEastAsia" w:hAnsi="Times" w:hint="eastAsia"/>
                <w:b/>
                <w:sz w:val="20"/>
                <w:lang w:eastAsia="zh-CN"/>
              </w:rPr>
              <w:t>（</w:t>
            </w:r>
            <w:r w:rsidRPr="00FA1966">
              <w:rPr>
                <w:rFonts w:ascii="Times" w:eastAsiaTheme="minorEastAsia" w:hAnsi="Times" w:hint="eastAsia"/>
                <w:b/>
                <w:sz w:val="20"/>
                <w:lang w:eastAsia="zh-CN"/>
              </w:rPr>
              <w:t>10</w:t>
            </w:r>
            <w:r w:rsidRPr="00FA1966">
              <w:rPr>
                <w:rFonts w:ascii="Times" w:eastAsiaTheme="minorEastAsia" w:hAnsi="Times" w:hint="eastAsia"/>
                <w:b/>
                <w:sz w:val="20"/>
                <w:vertAlign w:val="superscript"/>
                <w:lang w:eastAsia="zh-CN"/>
              </w:rPr>
              <w:t>-2</w:t>
            </w:r>
            <w:r w:rsidRPr="00FA1966">
              <w:rPr>
                <w:rFonts w:ascii="Times" w:eastAsiaTheme="minorEastAsia" w:hAnsi="Times" w:hint="eastAsia"/>
                <w:b/>
                <w:sz w:val="20"/>
                <w:lang w:eastAsia="zh-CN"/>
              </w:rPr>
              <w:t>）</w:t>
            </w:r>
          </w:p>
        </w:tc>
        <w:tc>
          <w:tcPr>
            <w:tcW w:w="0" w:type="auto"/>
            <w:vAlign w:val="center"/>
          </w:tcPr>
          <w:p w:rsidR="0081070A" w:rsidRPr="00FA1966" w:rsidRDefault="0081070A" w:rsidP="00E7157A">
            <w:pPr>
              <w:autoSpaceDE/>
              <w:autoSpaceDN/>
              <w:adjustRightInd/>
              <w:snapToGrid/>
              <w:spacing w:after="0"/>
              <w:jc w:val="center"/>
              <w:rPr>
                <w:rFonts w:ascii="Times" w:eastAsiaTheme="minorEastAsia" w:hAnsi="Times"/>
                <w:b/>
                <w:sz w:val="20"/>
                <w:lang w:eastAsia="zh-CN"/>
              </w:rPr>
            </w:pPr>
            <w:r w:rsidRPr="00FA1966">
              <w:rPr>
                <w:sz w:val="20"/>
                <w:lang w:eastAsia="zh-CN"/>
              </w:rPr>
              <w:t>Msg4 HARQ-ACK</w:t>
            </w:r>
            <w:r w:rsidRPr="00FA1966">
              <w:rPr>
                <w:rFonts w:ascii="Times" w:eastAsiaTheme="minorEastAsia" w:hAnsi="Times" w:hint="eastAsia"/>
                <w:b/>
                <w:sz w:val="20"/>
                <w:lang w:eastAsia="zh-CN"/>
              </w:rPr>
              <w:t>（</w:t>
            </w:r>
            <w:r w:rsidRPr="00FA1966">
              <w:rPr>
                <w:rFonts w:ascii="Times" w:eastAsiaTheme="minorEastAsia" w:hAnsi="Times" w:hint="eastAsia"/>
                <w:b/>
                <w:sz w:val="20"/>
                <w:lang w:eastAsia="zh-CN"/>
              </w:rPr>
              <w:t>10</w:t>
            </w:r>
            <w:r w:rsidRPr="00FA1966">
              <w:rPr>
                <w:rFonts w:ascii="Times" w:eastAsiaTheme="minorEastAsia" w:hAnsi="Times" w:hint="eastAsia"/>
                <w:b/>
                <w:sz w:val="20"/>
                <w:vertAlign w:val="superscript"/>
                <w:lang w:eastAsia="zh-CN"/>
              </w:rPr>
              <w:t>-2</w:t>
            </w:r>
            <w:r w:rsidRPr="00FA1966">
              <w:rPr>
                <w:rFonts w:ascii="Times" w:eastAsiaTheme="minorEastAsia" w:hAnsi="Times" w:hint="eastAsia"/>
                <w:b/>
                <w:sz w:val="20"/>
                <w:lang w:eastAsia="zh-CN"/>
              </w:rPr>
              <w:t>）</w:t>
            </w:r>
          </w:p>
        </w:tc>
      </w:tr>
      <w:tr w:rsidR="0081070A" w:rsidTr="00E7157A">
        <w:trPr>
          <w:jc w:val="center"/>
        </w:trPr>
        <w:tc>
          <w:tcPr>
            <w:tcW w:w="0" w:type="auto"/>
            <w:vAlign w:val="center"/>
          </w:tcPr>
          <w:p w:rsidR="0081070A" w:rsidRPr="00FA1966" w:rsidRDefault="0081070A" w:rsidP="00E7157A">
            <w:pPr>
              <w:autoSpaceDE/>
              <w:autoSpaceDN/>
              <w:adjustRightInd/>
              <w:snapToGrid/>
              <w:spacing w:after="0"/>
              <w:jc w:val="center"/>
              <w:rPr>
                <w:rFonts w:ascii="Times" w:eastAsiaTheme="minorEastAsia" w:hAnsi="Times"/>
                <w:b/>
                <w:sz w:val="20"/>
                <w:lang w:eastAsia="zh-CN"/>
              </w:rPr>
            </w:pPr>
            <w:r w:rsidRPr="00FA1966">
              <w:rPr>
                <w:rFonts w:ascii="Times" w:eastAsiaTheme="minorEastAsia" w:hAnsi="Times"/>
                <w:b/>
                <w:sz w:val="20"/>
                <w:lang w:eastAsia="zh-CN"/>
              </w:rPr>
              <w:t>1</w:t>
            </w:r>
          </w:p>
        </w:tc>
        <w:tc>
          <w:tcPr>
            <w:tcW w:w="0" w:type="auto"/>
            <w:vAlign w:val="center"/>
          </w:tcPr>
          <w:p w:rsidR="0081070A" w:rsidRPr="00FA1966" w:rsidRDefault="0081070A" w:rsidP="00E7157A">
            <w:pPr>
              <w:autoSpaceDE/>
              <w:autoSpaceDN/>
              <w:adjustRightInd/>
              <w:snapToGrid/>
              <w:spacing w:after="0"/>
              <w:jc w:val="center"/>
              <w:rPr>
                <w:rFonts w:ascii="Times" w:eastAsiaTheme="minorEastAsia" w:hAnsi="Times"/>
                <w:b/>
                <w:sz w:val="20"/>
                <w:lang w:eastAsia="zh-CN"/>
              </w:rPr>
            </w:pPr>
            <w:r w:rsidRPr="00FA1966">
              <w:rPr>
                <w:rFonts w:ascii="Times" w:eastAsiaTheme="minorEastAsia" w:hAnsi="Times"/>
                <w:b/>
                <w:sz w:val="20"/>
                <w:lang w:eastAsia="zh-CN"/>
              </w:rPr>
              <w:t>0.4</w:t>
            </w:r>
            <w:r w:rsidRPr="00FA1966">
              <w:rPr>
                <w:rFonts w:ascii="Times" w:eastAsiaTheme="minorEastAsia" w:hAnsi="Times" w:hint="eastAsia"/>
                <w:b/>
                <w:sz w:val="20"/>
                <w:lang w:eastAsia="zh-CN"/>
              </w:rPr>
              <w:t xml:space="preserve"> dB</w:t>
            </w:r>
          </w:p>
        </w:tc>
        <w:tc>
          <w:tcPr>
            <w:tcW w:w="0" w:type="auto"/>
            <w:vAlign w:val="center"/>
          </w:tcPr>
          <w:p w:rsidR="0081070A" w:rsidRPr="00FA1966" w:rsidRDefault="0081070A" w:rsidP="00E7157A">
            <w:pPr>
              <w:autoSpaceDE/>
              <w:autoSpaceDN/>
              <w:adjustRightInd/>
              <w:snapToGrid/>
              <w:spacing w:after="0"/>
              <w:jc w:val="center"/>
              <w:rPr>
                <w:rFonts w:ascii="Times" w:eastAsiaTheme="minorEastAsia" w:hAnsi="Times"/>
                <w:b/>
                <w:sz w:val="20"/>
                <w:lang w:eastAsia="zh-CN"/>
              </w:rPr>
            </w:pPr>
            <w:r w:rsidRPr="00FA1966">
              <w:rPr>
                <w:rFonts w:ascii="Times" w:eastAsiaTheme="minorEastAsia" w:hAnsi="Times"/>
                <w:b/>
                <w:sz w:val="20"/>
                <w:lang w:eastAsia="zh-CN"/>
              </w:rPr>
              <w:t>-8.9</w:t>
            </w:r>
            <w:r w:rsidRPr="00FA1966">
              <w:rPr>
                <w:rFonts w:ascii="Times" w:eastAsiaTheme="minorEastAsia" w:hAnsi="Times" w:hint="eastAsia"/>
                <w:b/>
                <w:sz w:val="20"/>
                <w:lang w:eastAsia="zh-CN"/>
              </w:rPr>
              <w:t xml:space="preserve"> dB</w:t>
            </w:r>
          </w:p>
        </w:tc>
      </w:tr>
      <w:tr w:rsidR="0081070A" w:rsidTr="00E7157A">
        <w:trPr>
          <w:jc w:val="center"/>
        </w:trPr>
        <w:tc>
          <w:tcPr>
            <w:tcW w:w="0" w:type="auto"/>
            <w:vAlign w:val="center"/>
          </w:tcPr>
          <w:p w:rsidR="0081070A" w:rsidRPr="00FA1966" w:rsidRDefault="0081070A" w:rsidP="00E7157A">
            <w:pPr>
              <w:autoSpaceDE/>
              <w:autoSpaceDN/>
              <w:adjustRightInd/>
              <w:snapToGrid/>
              <w:spacing w:after="0"/>
              <w:jc w:val="center"/>
              <w:rPr>
                <w:rFonts w:ascii="Times" w:eastAsiaTheme="minorEastAsia" w:hAnsi="Times"/>
                <w:b/>
                <w:sz w:val="20"/>
                <w:lang w:eastAsia="zh-CN"/>
              </w:rPr>
            </w:pPr>
            <w:r w:rsidRPr="00FA1966">
              <w:rPr>
                <w:rFonts w:ascii="Times" w:eastAsiaTheme="minorEastAsia" w:hAnsi="Times"/>
                <w:b/>
                <w:sz w:val="20"/>
                <w:lang w:eastAsia="zh-CN"/>
              </w:rPr>
              <w:t>2</w:t>
            </w:r>
          </w:p>
        </w:tc>
        <w:tc>
          <w:tcPr>
            <w:tcW w:w="0" w:type="auto"/>
            <w:vAlign w:val="center"/>
          </w:tcPr>
          <w:p w:rsidR="0081070A" w:rsidRPr="00FA1966" w:rsidRDefault="0081070A" w:rsidP="00E7157A">
            <w:pPr>
              <w:autoSpaceDE/>
              <w:autoSpaceDN/>
              <w:adjustRightInd/>
              <w:snapToGrid/>
              <w:spacing w:after="0"/>
              <w:jc w:val="center"/>
              <w:rPr>
                <w:rFonts w:ascii="Times" w:eastAsiaTheme="minorEastAsia" w:hAnsi="Times"/>
                <w:b/>
                <w:sz w:val="20"/>
                <w:lang w:eastAsia="zh-CN"/>
              </w:rPr>
            </w:pPr>
            <w:r w:rsidRPr="00FA1966">
              <w:rPr>
                <w:rFonts w:ascii="Times" w:eastAsiaTheme="minorEastAsia" w:hAnsi="Times"/>
                <w:b/>
                <w:sz w:val="20"/>
                <w:lang w:eastAsia="zh-CN"/>
              </w:rPr>
              <w:t>-2.4</w:t>
            </w:r>
            <w:r w:rsidRPr="00FA1966">
              <w:rPr>
                <w:rFonts w:ascii="Times" w:eastAsiaTheme="minorEastAsia" w:hAnsi="Times" w:hint="eastAsia"/>
                <w:b/>
                <w:sz w:val="20"/>
                <w:lang w:eastAsia="zh-CN"/>
              </w:rPr>
              <w:t>dB</w:t>
            </w:r>
          </w:p>
        </w:tc>
        <w:tc>
          <w:tcPr>
            <w:tcW w:w="0" w:type="auto"/>
            <w:vAlign w:val="center"/>
          </w:tcPr>
          <w:p w:rsidR="0081070A" w:rsidRPr="00FA1966" w:rsidRDefault="0081070A" w:rsidP="00E7157A">
            <w:pPr>
              <w:autoSpaceDE/>
              <w:autoSpaceDN/>
              <w:adjustRightInd/>
              <w:snapToGrid/>
              <w:spacing w:after="0"/>
              <w:jc w:val="center"/>
              <w:rPr>
                <w:rFonts w:ascii="Times" w:eastAsiaTheme="minorEastAsia" w:hAnsi="Times"/>
                <w:b/>
                <w:sz w:val="20"/>
                <w:lang w:eastAsia="zh-CN"/>
              </w:rPr>
            </w:pPr>
            <w:r w:rsidRPr="00FA1966">
              <w:rPr>
                <w:rFonts w:ascii="Times" w:eastAsiaTheme="minorEastAsia" w:hAnsi="Times"/>
                <w:b/>
                <w:sz w:val="20"/>
                <w:lang w:eastAsia="zh-CN"/>
              </w:rPr>
              <w:t>-12.8</w:t>
            </w:r>
            <w:r w:rsidRPr="00FA1966">
              <w:rPr>
                <w:rFonts w:ascii="Times" w:eastAsiaTheme="minorEastAsia" w:hAnsi="Times" w:hint="eastAsia"/>
                <w:b/>
                <w:sz w:val="20"/>
                <w:lang w:eastAsia="zh-CN"/>
              </w:rPr>
              <w:t>dB</w:t>
            </w:r>
          </w:p>
        </w:tc>
      </w:tr>
      <w:tr w:rsidR="0081070A" w:rsidTr="00E7157A">
        <w:trPr>
          <w:jc w:val="center"/>
        </w:trPr>
        <w:tc>
          <w:tcPr>
            <w:tcW w:w="0" w:type="auto"/>
            <w:vAlign w:val="center"/>
          </w:tcPr>
          <w:p w:rsidR="0081070A" w:rsidRPr="00FA1966" w:rsidRDefault="0081070A" w:rsidP="00E7157A">
            <w:pPr>
              <w:autoSpaceDE/>
              <w:autoSpaceDN/>
              <w:adjustRightInd/>
              <w:snapToGrid/>
              <w:spacing w:after="0"/>
              <w:jc w:val="center"/>
              <w:rPr>
                <w:rFonts w:ascii="Times" w:eastAsiaTheme="minorEastAsia" w:hAnsi="Times"/>
                <w:b/>
                <w:sz w:val="20"/>
                <w:lang w:eastAsia="zh-CN"/>
              </w:rPr>
            </w:pPr>
            <w:r w:rsidRPr="00FA1966">
              <w:rPr>
                <w:rFonts w:ascii="Times" w:eastAsiaTheme="minorEastAsia" w:hAnsi="Times"/>
                <w:b/>
                <w:sz w:val="20"/>
                <w:lang w:eastAsia="zh-CN"/>
              </w:rPr>
              <w:t>4</w:t>
            </w:r>
          </w:p>
        </w:tc>
        <w:tc>
          <w:tcPr>
            <w:tcW w:w="0" w:type="auto"/>
            <w:vAlign w:val="center"/>
          </w:tcPr>
          <w:p w:rsidR="0081070A" w:rsidRPr="00FA1966" w:rsidRDefault="0081070A" w:rsidP="00E7157A">
            <w:pPr>
              <w:autoSpaceDE/>
              <w:autoSpaceDN/>
              <w:adjustRightInd/>
              <w:snapToGrid/>
              <w:spacing w:after="0"/>
              <w:jc w:val="center"/>
              <w:rPr>
                <w:rFonts w:ascii="Times" w:eastAsiaTheme="minorEastAsia" w:hAnsi="Times"/>
                <w:b/>
                <w:sz w:val="20"/>
                <w:lang w:eastAsia="zh-CN"/>
              </w:rPr>
            </w:pPr>
            <w:r w:rsidRPr="00FA1966">
              <w:rPr>
                <w:rFonts w:ascii="Times" w:eastAsiaTheme="minorEastAsia" w:hAnsi="Times"/>
                <w:b/>
                <w:sz w:val="20"/>
                <w:lang w:eastAsia="zh-CN"/>
              </w:rPr>
              <w:t>-5.3</w:t>
            </w:r>
            <w:r w:rsidRPr="00FA1966">
              <w:rPr>
                <w:rFonts w:ascii="Times" w:eastAsiaTheme="minorEastAsia" w:hAnsi="Times" w:hint="eastAsia"/>
                <w:b/>
                <w:sz w:val="20"/>
                <w:lang w:eastAsia="zh-CN"/>
              </w:rPr>
              <w:t>dB</w:t>
            </w:r>
          </w:p>
        </w:tc>
        <w:tc>
          <w:tcPr>
            <w:tcW w:w="0" w:type="auto"/>
            <w:vAlign w:val="center"/>
          </w:tcPr>
          <w:p w:rsidR="0081070A" w:rsidRPr="00FA1966" w:rsidRDefault="0081070A" w:rsidP="00E7157A">
            <w:pPr>
              <w:autoSpaceDE/>
              <w:autoSpaceDN/>
              <w:adjustRightInd/>
              <w:snapToGrid/>
              <w:spacing w:after="0"/>
              <w:jc w:val="center"/>
              <w:rPr>
                <w:rFonts w:ascii="Times" w:eastAsiaTheme="minorEastAsia" w:hAnsi="Times"/>
                <w:b/>
                <w:sz w:val="20"/>
                <w:lang w:eastAsia="zh-CN"/>
              </w:rPr>
            </w:pPr>
            <w:r w:rsidRPr="00FA1966">
              <w:rPr>
                <w:rFonts w:ascii="Times" w:eastAsiaTheme="minorEastAsia" w:hAnsi="Times"/>
                <w:b/>
                <w:sz w:val="20"/>
                <w:lang w:eastAsia="zh-CN"/>
              </w:rPr>
              <w:t>-16.1</w:t>
            </w:r>
            <w:r w:rsidRPr="00FA1966">
              <w:rPr>
                <w:rFonts w:ascii="Times" w:eastAsiaTheme="minorEastAsia" w:hAnsi="Times" w:hint="eastAsia"/>
                <w:b/>
                <w:sz w:val="20"/>
                <w:lang w:eastAsia="zh-CN"/>
              </w:rPr>
              <w:t>dB</w:t>
            </w:r>
          </w:p>
        </w:tc>
      </w:tr>
      <w:tr w:rsidR="0081070A" w:rsidTr="00E7157A">
        <w:trPr>
          <w:jc w:val="center"/>
        </w:trPr>
        <w:tc>
          <w:tcPr>
            <w:tcW w:w="0" w:type="auto"/>
            <w:vAlign w:val="center"/>
          </w:tcPr>
          <w:p w:rsidR="0081070A" w:rsidRPr="00FA1966" w:rsidRDefault="0081070A" w:rsidP="00E7157A">
            <w:pPr>
              <w:autoSpaceDE/>
              <w:autoSpaceDN/>
              <w:adjustRightInd/>
              <w:snapToGrid/>
              <w:spacing w:after="0"/>
              <w:jc w:val="center"/>
              <w:rPr>
                <w:rFonts w:ascii="Times" w:eastAsiaTheme="minorEastAsia" w:hAnsi="Times"/>
                <w:b/>
                <w:sz w:val="20"/>
                <w:lang w:eastAsia="zh-CN"/>
              </w:rPr>
            </w:pPr>
            <w:r w:rsidRPr="00FA1966">
              <w:rPr>
                <w:rFonts w:ascii="Times" w:eastAsiaTheme="minorEastAsia" w:hAnsi="Times"/>
                <w:b/>
                <w:sz w:val="20"/>
                <w:lang w:eastAsia="zh-CN"/>
              </w:rPr>
              <w:t>8</w:t>
            </w:r>
          </w:p>
        </w:tc>
        <w:tc>
          <w:tcPr>
            <w:tcW w:w="0" w:type="auto"/>
            <w:vAlign w:val="center"/>
          </w:tcPr>
          <w:p w:rsidR="0081070A" w:rsidRPr="00FA1966" w:rsidRDefault="0081070A" w:rsidP="00E7157A">
            <w:pPr>
              <w:autoSpaceDE/>
              <w:autoSpaceDN/>
              <w:adjustRightInd/>
              <w:snapToGrid/>
              <w:spacing w:after="0"/>
              <w:jc w:val="center"/>
              <w:rPr>
                <w:rFonts w:ascii="Times" w:eastAsiaTheme="minorEastAsia" w:hAnsi="Times"/>
                <w:b/>
                <w:sz w:val="20"/>
                <w:lang w:eastAsia="zh-CN"/>
              </w:rPr>
            </w:pPr>
            <w:r w:rsidRPr="00FA1966">
              <w:rPr>
                <w:rFonts w:ascii="Times" w:eastAsiaTheme="minorEastAsia" w:hAnsi="Times"/>
                <w:b/>
                <w:sz w:val="20"/>
                <w:lang w:eastAsia="zh-CN"/>
              </w:rPr>
              <w:t>-8.3</w:t>
            </w:r>
            <w:r w:rsidRPr="00FA1966">
              <w:rPr>
                <w:rFonts w:ascii="Times" w:eastAsiaTheme="minorEastAsia" w:hAnsi="Times" w:hint="eastAsia"/>
                <w:b/>
                <w:sz w:val="20"/>
                <w:lang w:eastAsia="zh-CN"/>
              </w:rPr>
              <w:t>dB</w:t>
            </w:r>
          </w:p>
        </w:tc>
        <w:tc>
          <w:tcPr>
            <w:tcW w:w="0" w:type="auto"/>
            <w:vAlign w:val="center"/>
          </w:tcPr>
          <w:p w:rsidR="0081070A" w:rsidRPr="00FA1966" w:rsidRDefault="0081070A" w:rsidP="00E7157A">
            <w:pPr>
              <w:autoSpaceDE/>
              <w:autoSpaceDN/>
              <w:adjustRightInd/>
              <w:snapToGrid/>
              <w:spacing w:after="0"/>
              <w:jc w:val="center"/>
              <w:rPr>
                <w:rFonts w:ascii="Times" w:eastAsiaTheme="minorEastAsia" w:hAnsi="Times"/>
                <w:b/>
                <w:sz w:val="20"/>
                <w:lang w:eastAsia="zh-CN"/>
              </w:rPr>
            </w:pPr>
            <w:r w:rsidRPr="00FA1966">
              <w:rPr>
                <w:rFonts w:ascii="Times" w:eastAsiaTheme="minorEastAsia" w:hAnsi="Times"/>
                <w:b/>
                <w:sz w:val="20"/>
                <w:lang w:eastAsia="zh-CN"/>
              </w:rPr>
              <w:t>-19.4</w:t>
            </w:r>
            <w:r w:rsidRPr="00FA1966">
              <w:rPr>
                <w:rFonts w:ascii="Times" w:eastAsiaTheme="minorEastAsia" w:hAnsi="Times" w:hint="eastAsia"/>
                <w:b/>
                <w:sz w:val="20"/>
                <w:lang w:eastAsia="zh-CN"/>
              </w:rPr>
              <w:t>dB</w:t>
            </w:r>
          </w:p>
        </w:tc>
      </w:tr>
      <w:tr w:rsidR="0081070A" w:rsidTr="00E7157A">
        <w:trPr>
          <w:jc w:val="center"/>
        </w:trPr>
        <w:tc>
          <w:tcPr>
            <w:tcW w:w="0" w:type="auto"/>
            <w:vAlign w:val="center"/>
          </w:tcPr>
          <w:p w:rsidR="0081070A" w:rsidRPr="00FA1966" w:rsidRDefault="0081070A" w:rsidP="00E7157A">
            <w:pPr>
              <w:autoSpaceDE/>
              <w:autoSpaceDN/>
              <w:adjustRightInd/>
              <w:snapToGrid/>
              <w:spacing w:after="0"/>
              <w:jc w:val="center"/>
              <w:rPr>
                <w:rFonts w:ascii="Times" w:eastAsiaTheme="minorEastAsia" w:hAnsi="Times"/>
                <w:b/>
                <w:sz w:val="20"/>
                <w:lang w:eastAsia="zh-CN"/>
              </w:rPr>
            </w:pPr>
            <w:r w:rsidRPr="00FA1966">
              <w:rPr>
                <w:rFonts w:ascii="Times" w:eastAsiaTheme="minorEastAsia" w:hAnsi="Times"/>
                <w:b/>
                <w:sz w:val="20"/>
                <w:lang w:eastAsia="zh-CN"/>
              </w:rPr>
              <w:t>16</w:t>
            </w:r>
          </w:p>
        </w:tc>
        <w:tc>
          <w:tcPr>
            <w:tcW w:w="0" w:type="auto"/>
            <w:vAlign w:val="center"/>
          </w:tcPr>
          <w:p w:rsidR="0081070A" w:rsidRPr="00FA1966" w:rsidRDefault="0081070A" w:rsidP="00E7157A">
            <w:pPr>
              <w:autoSpaceDE/>
              <w:autoSpaceDN/>
              <w:adjustRightInd/>
              <w:snapToGrid/>
              <w:spacing w:after="0"/>
              <w:jc w:val="center"/>
              <w:rPr>
                <w:rFonts w:ascii="Times" w:eastAsiaTheme="minorEastAsia" w:hAnsi="Times"/>
                <w:b/>
                <w:sz w:val="20"/>
                <w:lang w:eastAsia="zh-CN"/>
              </w:rPr>
            </w:pPr>
            <w:r w:rsidRPr="00FA1966">
              <w:rPr>
                <w:rFonts w:ascii="Times" w:eastAsiaTheme="minorEastAsia" w:hAnsi="Times"/>
                <w:b/>
                <w:sz w:val="20"/>
                <w:lang w:eastAsia="zh-CN"/>
              </w:rPr>
              <w:t>-11.3</w:t>
            </w:r>
            <w:r w:rsidRPr="00FA1966">
              <w:rPr>
                <w:rFonts w:ascii="Times" w:eastAsiaTheme="minorEastAsia" w:hAnsi="Times" w:hint="eastAsia"/>
                <w:b/>
                <w:sz w:val="20"/>
                <w:lang w:eastAsia="zh-CN"/>
              </w:rPr>
              <w:t>dB</w:t>
            </w:r>
          </w:p>
        </w:tc>
        <w:tc>
          <w:tcPr>
            <w:tcW w:w="0" w:type="auto"/>
            <w:vAlign w:val="center"/>
          </w:tcPr>
          <w:p w:rsidR="0081070A" w:rsidRPr="00FA1966" w:rsidRDefault="0081070A" w:rsidP="00E7157A">
            <w:pPr>
              <w:autoSpaceDE/>
              <w:autoSpaceDN/>
              <w:adjustRightInd/>
              <w:snapToGrid/>
              <w:spacing w:after="0"/>
              <w:jc w:val="center"/>
              <w:rPr>
                <w:rFonts w:ascii="Times" w:eastAsiaTheme="minorEastAsia" w:hAnsi="Times"/>
                <w:b/>
                <w:sz w:val="20"/>
                <w:lang w:eastAsia="zh-CN"/>
              </w:rPr>
            </w:pPr>
            <w:r w:rsidRPr="00FA1966">
              <w:rPr>
                <w:rFonts w:ascii="Times" w:eastAsiaTheme="minorEastAsia" w:hAnsi="Times" w:hint="eastAsia"/>
                <w:b/>
                <w:sz w:val="20"/>
                <w:lang w:eastAsia="zh-CN"/>
              </w:rPr>
              <w:t>N/A</w:t>
            </w:r>
          </w:p>
        </w:tc>
      </w:tr>
    </w:tbl>
    <w:p w:rsidR="0081070A" w:rsidRDefault="0081070A" w:rsidP="0081070A">
      <w:pPr>
        <w:autoSpaceDE/>
        <w:autoSpaceDN/>
        <w:adjustRightInd/>
        <w:snapToGrid/>
        <w:spacing w:after="0"/>
        <w:jc w:val="left"/>
        <w:rPr>
          <w:rFonts w:ascii="Times" w:eastAsiaTheme="minorEastAsia" w:hAnsi="Times"/>
          <w:b/>
          <w:sz w:val="20"/>
          <w:szCs w:val="18"/>
          <w:lang w:eastAsia="zh-CN"/>
        </w:rPr>
      </w:pPr>
    </w:p>
    <w:p w:rsidR="0081070A" w:rsidRPr="000676D3" w:rsidRDefault="0081070A" w:rsidP="0081070A">
      <w:pPr>
        <w:autoSpaceDE/>
        <w:autoSpaceDN/>
        <w:adjustRightInd/>
        <w:snapToGrid/>
        <w:spacing w:after="0"/>
        <w:jc w:val="left"/>
        <w:rPr>
          <w:rFonts w:ascii="Times" w:eastAsiaTheme="minorEastAsia" w:hAnsi="Times"/>
          <w:b/>
          <w:sz w:val="20"/>
          <w:szCs w:val="18"/>
          <w:lang w:eastAsia="zh-CN"/>
        </w:rPr>
      </w:pPr>
    </w:p>
    <w:p w:rsidR="0081070A" w:rsidRPr="00752F07" w:rsidRDefault="0081070A" w:rsidP="0081070A">
      <w:pPr>
        <w:keepNext/>
        <w:numPr>
          <w:ilvl w:val="0"/>
          <w:numId w:val="2"/>
        </w:numPr>
        <w:spacing w:before="120"/>
        <w:outlineLvl w:val="0"/>
        <w:rPr>
          <w:b/>
          <w:bCs/>
          <w:sz w:val="28"/>
          <w:szCs w:val="28"/>
          <w:lang w:eastAsia="zh-CN"/>
        </w:rPr>
      </w:pPr>
      <w:r>
        <w:rPr>
          <w:rFonts w:hint="eastAsia"/>
          <w:b/>
          <w:bCs/>
          <w:sz w:val="28"/>
          <w:szCs w:val="28"/>
          <w:lang w:eastAsia="zh-CN"/>
        </w:rPr>
        <w:t>Conclusion</w:t>
      </w:r>
    </w:p>
    <w:p w:rsidR="0081070A" w:rsidRDefault="0081070A" w:rsidP="0081070A">
      <w:pPr>
        <w:autoSpaceDE/>
        <w:autoSpaceDN/>
        <w:adjustRightInd/>
        <w:snapToGrid/>
        <w:spacing w:after="0"/>
        <w:jc w:val="left"/>
        <w:rPr>
          <w:sz w:val="20"/>
          <w:szCs w:val="20"/>
          <w:lang w:eastAsia="zh-CN"/>
        </w:rPr>
      </w:pPr>
      <w:r w:rsidRPr="003B214D">
        <w:rPr>
          <w:sz w:val="20"/>
          <w:szCs w:val="20"/>
          <w:lang w:eastAsia="zh-CN"/>
        </w:rPr>
        <w:t>In view of the problems</w:t>
      </w:r>
      <w:r>
        <w:rPr>
          <w:rFonts w:hint="eastAsia"/>
          <w:sz w:val="20"/>
          <w:szCs w:val="20"/>
          <w:lang w:eastAsia="zh-CN"/>
        </w:rPr>
        <w:t xml:space="preserve"> of </w:t>
      </w:r>
      <w:r w:rsidRPr="003B214D">
        <w:rPr>
          <w:sz w:val="20"/>
          <w:szCs w:val="20"/>
          <w:lang w:eastAsia="zh-CN"/>
        </w:rPr>
        <w:t>coverage enhancement left over in the last meeting, we</w:t>
      </w:r>
      <w:r>
        <w:rPr>
          <w:rFonts w:hint="eastAsia"/>
          <w:sz w:val="20"/>
          <w:szCs w:val="20"/>
          <w:lang w:eastAsia="zh-CN"/>
        </w:rPr>
        <w:t xml:space="preserve"> have</w:t>
      </w:r>
      <w:r w:rsidRPr="003B214D">
        <w:rPr>
          <w:sz w:val="20"/>
          <w:szCs w:val="20"/>
          <w:lang w:eastAsia="zh-CN"/>
        </w:rPr>
        <w:t xml:space="preserve"> the following suggestions:</w:t>
      </w:r>
    </w:p>
    <w:p w:rsidR="00036213" w:rsidRPr="00290B45" w:rsidRDefault="00036213" w:rsidP="00036213">
      <w:pPr>
        <w:pStyle w:val="a6"/>
        <w:numPr>
          <w:ilvl w:val="0"/>
          <w:numId w:val="16"/>
        </w:numPr>
        <w:jc w:val="left"/>
        <w:rPr>
          <w:rFonts w:ascii="Times New Roman" w:eastAsia="宋体" w:hAnsi="Times New Roman" w:cs="Times New Roman"/>
          <w:b/>
          <w:lang w:eastAsia="zh-CN"/>
        </w:rPr>
      </w:pPr>
      <w:r w:rsidRPr="00145468">
        <w:rPr>
          <w:rFonts w:ascii="Times New Roman" w:eastAsia="宋体" w:hAnsi="Times New Roman" w:cs="Times New Roman" w:hint="eastAsia"/>
          <w:b/>
          <w:lang w:eastAsia="zh-CN"/>
        </w:rPr>
        <w:t>Segment time-frequency pre-compensation should be applied at UL repetition transmission.</w:t>
      </w:r>
    </w:p>
    <w:p w:rsidR="00036213" w:rsidRPr="00145468" w:rsidRDefault="00036213" w:rsidP="00036213">
      <w:pPr>
        <w:pStyle w:val="a6"/>
        <w:numPr>
          <w:ilvl w:val="0"/>
          <w:numId w:val="16"/>
        </w:numPr>
        <w:jc w:val="left"/>
        <w:rPr>
          <w:rFonts w:ascii="Times New Roman" w:eastAsia="宋体" w:hAnsi="Times New Roman" w:cs="Times New Roman"/>
          <w:b/>
          <w:lang w:eastAsia="zh-CN"/>
        </w:rPr>
      </w:pPr>
      <w:r w:rsidRPr="00145468">
        <w:rPr>
          <w:rFonts w:ascii="Times New Roman" w:eastAsia="宋体" w:hAnsi="Times New Roman" w:cs="Times New Roman" w:hint="eastAsia"/>
          <w:b/>
          <w:lang w:eastAsia="zh-CN"/>
        </w:rPr>
        <w:lastRenderedPageBreak/>
        <w:t>T</w:t>
      </w:r>
      <w:r w:rsidRPr="00145468">
        <w:rPr>
          <w:rFonts w:ascii="Times New Roman" w:eastAsia="宋体" w:hAnsi="Times New Roman" w:cs="Times New Roman"/>
          <w:b/>
          <w:lang w:eastAsia="zh-CN"/>
        </w:rPr>
        <w:t xml:space="preserve">he network configures maximum </w:t>
      </w:r>
      <w:r w:rsidRPr="00145468">
        <w:rPr>
          <w:rFonts w:ascii="Times New Roman" w:eastAsia="宋体" w:hAnsi="Times New Roman" w:cs="Times New Roman" w:hint="eastAsia"/>
          <w:b/>
          <w:lang w:eastAsia="zh-CN"/>
        </w:rPr>
        <w:t>2</w:t>
      </w:r>
      <w:r w:rsidRPr="00145468">
        <w:rPr>
          <w:rFonts w:ascii="Times New Roman" w:eastAsia="宋体" w:hAnsi="Times New Roman" w:cs="Times New Roman"/>
          <w:b/>
          <w:lang w:eastAsia="zh-CN"/>
        </w:rPr>
        <w:t>-bit field with K=</w:t>
      </w:r>
      <w:r w:rsidRPr="00145468">
        <w:rPr>
          <w:rFonts w:ascii="Times New Roman" w:eastAsia="宋体" w:hAnsi="Times New Roman" w:cs="Times New Roman" w:hint="eastAsia"/>
          <w:b/>
          <w:lang w:eastAsia="zh-CN"/>
        </w:rPr>
        <w:t>4</w:t>
      </w:r>
      <w:r w:rsidRPr="00145468">
        <w:rPr>
          <w:rFonts w:ascii="Times New Roman" w:eastAsia="宋体" w:hAnsi="Times New Roman" w:cs="Times New Roman"/>
          <w:b/>
          <w:lang w:eastAsia="zh-CN"/>
        </w:rPr>
        <w:t xml:space="preserve"> candidate values 2 </w:t>
      </w:r>
      <w:proofErr w:type="spellStart"/>
      <w:r w:rsidRPr="00145468">
        <w:rPr>
          <w:rFonts w:ascii="Times New Roman" w:eastAsia="宋体" w:hAnsi="Times New Roman" w:cs="Times New Roman"/>
          <w:b/>
          <w:lang w:eastAsia="zh-CN"/>
        </w:rPr>
        <w:t>ms</w:t>
      </w:r>
      <w:proofErr w:type="spellEnd"/>
      <w:r w:rsidRPr="00145468">
        <w:rPr>
          <w:rFonts w:ascii="Times New Roman" w:eastAsia="宋体" w:hAnsi="Times New Roman" w:cs="Times New Roman"/>
          <w:b/>
          <w:lang w:eastAsia="zh-CN"/>
        </w:rPr>
        <w:t xml:space="preserve">, 4 </w:t>
      </w:r>
      <w:proofErr w:type="spellStart"/>
      <w:r w:rsidRPr="00145468">
        <w:rPr>
          <w:rFonts w:ascii="Times New Roman" w:eastAsia="宋体" w:hAnsi="Times New Roman" w:cs="Times New Roman"/>
          <w:b/>
          <w:lang w:eastAsia="zh-CN"/>
        </w:rPr>
        <w:t>ms</w:t>
      </w:r>
      <w:proofErr w:type="spellEnd"/>
      <w:r w:rsidRPr="00145468">
        <w:rPr>
          <w:rFonts w:ascii="Times New Roman" w:eastAsia="宋体" w:hAnsi="Times New Roman" w:cs="Times New Roman"/>
          <w:b/>
          <w:lang w:eastAsia="zh-CN"/>
        </w:rPr>
        <w:t xml:space="preserve">, 8 </w:t>
      </w:r>
      <w:proofErr w:type="spellStart"/>
      <w:r w:rsidRPr="00145468">
        <w:rPr>
          <w:rFonts w:ascii="Times New Roman" w:eastAsia="宋体" w:hAnsi="Times New Roman" w:cs="Times New Roman"/>
          <w:b/>
          <w:lang w:eastAsia="zh-CN"/>
        </w:rPr>
        <w:t>ms</w:t>
      </w:r>
      <w:proofErr w:type="spellEnd"/>
      <w:r w:rsidRPr="00145468">
        <w:rPr>
          <w:rFonts w:ascii="Times New Roman" w:eastAsia="宋体" w:hAnsi="Times New Roman" w:cs="Times New Roman"/>
          <w:b/>
          <w:lang w:eastAsia="zh-CN"/>
        </w:rPr>
        <w:t xml:space="preserve">, 16 </w:t>
      </w:r>
      <w:proofErr w:type="spellStart"/>
      <w:r w:rsidRPr="00145468">
        <w:rPr>
          <w:rFonts w:ascii="Times New Roman" w:eastAsia="宋体" w:hAnsi="Times New Roman" w:cs="Times New Roman"/>
          <w:b/>
          <w:lang w:eastAsia="zh-CN"/>
        </w:rPr>
        <w:t>ms</w:t>
      </w:r>
      <w:proofErr w:type="spellEnd"/>
      <w:r>
        <w:rPr>
          <w:rFonts w:ascii="Times New Roman" w:eastAsia="宋体" w:hAnsi="Times New Roman" w:cs="Times New Roman" w:hint="eastAsia"/>
          <w:b/>
          <w:lang w:eastAsia="zh-CN"/>
        </w:rPr>
        <w:t xml:space="preserve"> for </w:t>
      </w:r>
      <w:r>
        <w:rPr>
          <w:rFonts w:ascii="Times New Roman" w:eastAsia="宋体" w:hAnsi="Times New Roman" w:cs="Times New Roman"/>
          <w:b/>
          <w:lang w:eastAsia="zh-CN"/>
        </w:rPr>
        <w:t>segment</w:t>
      </w:r>
      <w:r>
        <w:rPr>
          <w:rFonts w:ascii="Times New Roman" w:eastAsia="宋体" w:hAnsi="Times New Roman" w:cs="Times New Roman" w:hint="eastAsia"/>
          <w:b/>
          <w:lang w:eastAsia="zh-CN"/>
        </w:rPr>
        <w:t xml:space="preserve"> duration</w:t>
      </w:r>
      <w:r w:rsidRPr="00145468">
        <w:rPr>
          <w:rFonts w:ascii="Times New Roman" w:eastAsia="宋体" w:hAnsi="Times New Roman" w:cs="Times New Roman" w:hint="eastAsia"/>
          <w:b/>
          <w:lang w:eastAsia="zh-CN"/>
        </w:rPr>
        <w:t>.</w:t>
      </w:r>
    </w:p>
    <w:p w:rsidR="00036213" w:rsidRPr="00290B45" w:rsidRDefault="00036213" w:rsidP="00036213">
      <w:pPr>
        <w:pStyle w:val="a6"/>
        <w:numPr>
          <w:ilvl w:val="0"/>
          <w:numId w:val="16"/>
        </w:numPr>
        <w:jc w:val="left"/>
        <w:rPr>
          <w:rFonts w:ascii="Times New Roman" w:eastAsia="宋体" w:hAnsi="Times New Roman" w:cs="Times New Roman"/>
          <w:b/>
          <w:lang w:eastAsia="zh-CN"/>
        </w:rPr>
      </w:pPr>
      <w:r>
        <w:rPr>
          <w:rFonts w:ascii="Times New Roman" w:eastAsia="宋体" w:hAnsi="Times New Roman" w:cs="Times New Roman" w:hint="eastAsia"/>
          <w:b/>
          <w:lang w:eastAsia="zh-CN"/>
        </w:rPr>
        <w:t xml:space="preserve">The Time Domain </w:t>
      </w:r>
      <w:proofErr w:type="gramStart"/>
      <w:r>
        <w:rPr>
          <w:rFonts w:ascii="Times New Roman" w:eastAsia="宋体" w:hAnsi="Times New Roman" w:cs="Times New Roman" w:hint="eastAsia"/>
          <w:b/>
          <w:lang w:eastAsia="zh-CN"/>
        </w:rPr>
        <w:t>Window(</w:t>
      </w:r>
      <w:proofErr w:type="gramEnd"/>
      <w:r>
        <w:rPr>
          <w:rFonts w:ascii="Times New Roman" w:eastAsia="宋体" w:hAnsi="Times New Roman" w:cs="Times New Roman" w:hint="eastAsia"/>
          <w:b/>
          <w:lang w:eastAsia="zh-CN"/>
        </w:rPr>
        <w:t>TDW) size</w:t>
      </w:r>
      <w:r w:rsidRPr="00145468">
        <w:rPr>
          <w:rFonts w:ascii="Times New Roman" w:eastAsia="宋体" w:hAnsi="Times New Roman" w:cs="Times New Roman" w:hint="eastAsia"/>
          <w:b/>
          <w:lang w:eastAsia="zh-CN"/>
        </w:rPr>
        <w:t xml:space="preserve"> should be </w:t>
      </w:r>
      <w:r>
        <w:rPr>
          <w:rFonts w:ascii="Times New Roman" w:eastAsia="宋体" w:hAnsi="Times New Roman" w:cs="Times New Roman" w:hint="eastAsia"/>
          <w:b/>
          <w:lang w:eastAsia="zh-CN"/>
        </w:rPr>
        <w:t xml:space="preserve">consistent with </w:t>
      </w:r>
      <w:r w:rsidRPr="00145468">
        <w:rPr>
          <w:rFonts w:ascii="Times New Roman" w:eastAsia="宋体" w:hAnsi="Times New Roman" w:cs="Times New Roman" w:hint="eastAsia"/>
          <w:b/>
          <w:lang w:eastAsia="zh-CN"/>
        </w:rPr>
        <w:t xml:space="preserve">Segment </w:t>
      </w:r>
      <w:r>
        <w:rPr>
          <w:rFonts w:ascii="Times New Roman" w:eastAsia="宋体" w:hAnsi="Times New Roman" w:cs="Times New Roman" w:hint="eastAsia"/>
          <w:b/>
          <w:lang w:eastAsia="zh-CN"/>
        </w:rPr>
        <w:t xml:space="preserve">duration on </w:t>
      </w:r>
      <w:r w:rsidRPr="00145468">
        <w:rPr>
          <w:rFonts w:ascii="Times New Roman" w:eastAsia="宋体" w:hAnsi="Times New Roman" w:cs="Times New Roman" w:hint="eastAsia"/>
          <w:b/>
          <w:lang w:eastAsia="zh-CN"/>
        </w:rPr>
        <w:t>time-frequency pre-compensation.</w:t>
      </w:r>
    </w:p>
    <w:p w:rsidR="00CA58C5" w:rsidRPr="00CC6B8B" w:rsidRDefault="00CA58C5" w:rsidP="00CA58C5">
      <w:pPr>
        <w:pStyle w:val="a5"/>
        <w:numPr>
          <w:ilvl w:val="0"/>
          <w:numId w:val="16"/>
        </w:numPr>
        <w:autoSpaceDE/>
        <w:autoSpaceDN/>
        <w:adjustRightInd/>
        <w:snapToGrid/>
        <w:spacing w:after="0"/>
        <w:ind w:firstLineChars="0"/>
        <w:jc w:val="left"/>
        <w:rPr>
          <w:rFonts w:ascii="Times" w:eastAsiaTheme="minorEastAsia" w:hAnsi="Times"/>
          <w:b/>
          <w:sz w:val="20"/>
          <w:szCs w:val="18"/>
          <w:lang w:eastAsia="zh-CN"/>
        </w:rPr>
      </w:pPr>
      <w:r>
        <w:rPr>
          <w:rFonts w:ascii="Times" w:eastAsiaTheme="minorEastAsia" w:hAnsi="Times" w:hint="eastAsia"/>
          <w:b/>
          <w:sz w:val="20"/>
          <w:szCs w:val="18"/>
          <w:lang w:eastAsia="zh-CN"/>
        </w:rPr>
        <w:t>M</w:t>
      </w:r>
      <w:r w:rsidRPr="00CC6B8B">
        <w:rPr>
          <w:rFonts w:ascii="Times" w:eastAsiaTheme="minorEastAsia" w:hAnsi="Times"/>
          <w:b/>
          <w:sz w:val="20"/>
          <w:szCs w:val="18"/>
          <w:lang w:eastAsia="zh-CN"/>
        </w:rPr>
        <w:t xml:space="preserve">ultiple </w:t>
      </w:r>
      <w:r>
        <w:rPr>
          <w:rFonts w:ascii="Times" w:eastAsiaTheme="minorEastAsia" w:hAnsi="Times" w:hint="eastAsia"/>
          <w:b/>
          <w:sz w:val="20"/>
          <w:szCs w:val="18"/>
          <w:lang w:eastAsia="zh-CN"/>
        </w:rPr>
        <w:t xml:space="preserve">repetition </w:t>
      </w:r>
      <w:r w:rsidRPr="00CC6B8B">
        <w:rPr>
          <w:rFonts w:ascii="Times" w:eastAsiaTheme="minorEastAsia" w:hAnsi="Times"/>
          <w:b/>
          <w:sz w:val="20"/>
          <w:szCs w:val="18"/>
          <w:lang w:eastAsia="zh-CN"/>
        </w:rPr>
        <w:t>factors from {1, 2, 4} are configured via SIB, PUCCH repetition for M</w:t>
      </w:r>
      <w:r>
        <w:rPr>
          <w:rFonts w:ascii="Times" w:eastAsiaTheme="minorEastAsia" w:hAnsi="Times"/>
          <w:b/>
          <w:sz w:val="20"/>
          <w:szCs w:val="18"/>
          <w:lang w:eastAsia="zh-CN"/>
        </w:rPr>
        <w:t>sg4 HARQ-ACK may be dynamically</w:t>
      </w:r>
      <w:r w:rsidRPr="00CC6B8B">
        <w:rPr>
          <w:rFonts w:ascii="Times" w:eastAsiaTheme="minorEastAsia" w:hAnsi="Times"/>
          <w:b/>
          <w:sz w:val="20"/>
          <w:szCs w:val="18"/>
          <w:lang w:eastAsia="zh-CN"/>
        </w:rPr>
        <w:t xml:space="preserve"> indicated by </w:t>
      </w:r>
      <w:proofErr w:type="spellStart"/>
      <w:r w:rsidRPr="00CC6B8B">
        <w:rPr>
          <w:rFonts w:ascii="Times" w:eastAsiaTheme="minorEastAsia" w:hAnsi="Times"/>
          <w:b/>
          <w:sz w:val="20"/>
          <w:szCs w:val="18"/>
          <w:lang w:eastAsia="zh-CN"/>
        </w:rPr>
        <w:t>gNB</w:t>
      </w:r>
      <w:bookmarkStart w:id="9" w:name="_GoBack"/>
      <w:bookmarkEnd w:id="9"/>
      <w:proofErr w:type="spellEnd"/>
      <w:r>
        <w:rPr>
          <w:rFonts w:ascii="Times" w:eastAsiaTheme="minorEastAsia" w:hAnsi="Times" w:hint="eastAsia"/>
          <w:b/>
          <w:sz w:val="20"/>
          <w:szCs w:val="18"/>
          <w:lang w:eastAsia="zh-CN"/>
        </w:rPr>
        <w:t xml:space="preserve">, rather than only one repetition </w:t>
      </w:r>
      <w:r w:rsidRPr="00CC6B8B">
        <w:rPr>
          <w:rFonts w:ascii="Times" w:eastAsiaTheme="minorEastAsia" w:hAnsi="Times"/>
          <w:b/>
          <w:sz w:val="20"/>
          <w:szCs w:val="18"/>
          <w:lang w:eastAsia="zh-CN"/>
        </w:rPr>
        <w:t>factor</w:t>
      </w:r>
      <w:r>
        <w:rPr>
          <w:rFonts w:ascii="Times" w:eastAsiaTheme="minorEastAsia" w:hAnsi="Times" w:hint="eastAsia"/>
          <w:b/>
          <w:sz w:val="20"/>
          <w:szCs w:val="18"/>
          <w:lang w:eastAsia="zh-CN"/>
        </w:rPr>
        <w:t xml:space="preserve"> are configured via SIB.</w:t>
      </w:r>
    </w:p>
    <w:p w:rsidR="00CA58C5" w:rsidRPr="00967599" w:rsidRDefault="00CA58C5" w:rsidP="00CA58C5">
      <w:pPr>
        <w:pStyle w:val="a5"/>
        <w:numPr>
          <w:ilvl w:val="0"/>
          <w:numId w:val="16"/>
        </w:numPr>
        <w:autoSpaceDE/>
        <w:autoSpaceDN/>
        <w:adjustRightInd/>
        <w:snapToGrid/>
        <w:spacing w:after="0"/>
        <w:ind w:firstLineChars="0"/>
        <w:jc w:val="left"/>
        <w:rPr>
          <w:rFonts w:ascii="Times" w:eastAsiaTheme="minorEastAsia" w:hAnsi="Times"/>
          <w:b/>
          <w:sz w:val="20"/>
          <w:szCs w:val="18"/>
          <w:lang w:eastAsia="zh-CN"/>
        </w:rPr>
      </w:pPr>
      <w:r w:rsidRPr="00967599">
        <w:rPr>
          <w:rFonts w:ascii="Times" w:eastAsiaTheme="minorEastAsia" w:hAnsi="Times"/>
          <w:b/>
          <w:sz w:val="20"/>
          <w:szCs w:val="18"/>
          <w:lang w:eastAsia="zh-CN"/>
        </w:rPr>
        <w:t>R</w:t>
      </w:r>
      <w:r w:rsidRPr="00967599">
        <w:rPr>
          <w:rFonts w:ascii="Times" w:eastAsiaTheme="minorEastAsia" w:hAnsi="Times" w:hint="eastAsia"/>
          <w:b/>
          <w:sz w:val="20"/>
          <w:szCs w:val="18"/>
          <w:lang w:eastAsia="zh-CN"/>
        </w:rPr>
        <w:t>euse existing mechanism of separat</w:t>
      </w:r>
      <w:r>
        <w:rPr>
          <w:rFonts w:ascii="Times" w:eastAsiaTheme="minorEastAsia" w:hAnsi="Times" w:hint="eastAsia"/>
          <w:b/>
          <w:sz w:val="20"/>
          <w:szCs w:val="18"/>
          <w:lang w:eastAsia="zh-CN"/>
        </w:rPr>
        <w:t>ing</w:t>
      </w:r>
      <w:r w:rsidRPr="00967599">
        <w:rPr>
          <w:rFonts w:ascii="Times" w:eastAsiaTheme="minorEastAsia" w:hAnsi="Times" w:hint="eastAsia"/>
          <w:b/>
          <w:sz w:val="20"/>
          <w:szCs w:val="18"/>
          <w:lang w:eastAsia="zh-CN"/>
        </w:rPr>
        <w:t xml:space="preserve"> </w:t>
      </w:r>
      <w:r>
        <w:rPr>
          <w:rFonts w:ascii="Times" w:eastAsiaTheme="minorEastAsia" w:hAnsi="Times" w:hint="eastAsia"/>
          <w:b/>
          <w:sz w:val="20"/>
          <w:szCs w:val="18"/>
          <w:lang w:eastAsia="zh-CN"/>
        </w:rPr>
        <w:t>PRACH resource</w:t>
      </w:r>
      <w:r w:rsidRPr="00967599">
        <w:rPr>
          <w:rFonts w:ascii="Times" w:eastAsiaTheme="minorEastAsia" w:hAnsi="Times" w:hint="eastAsia"/>
          <w:b/>
          <w:sz w:val="20"/>
          <w:szCs w:val="18"/>
          <w:lang w:eastAsia="zh-CN"/>
        </w:rPr>
        <w:t xml:space="preserve"> to indicate UE repetition</w:t>
      </w:r>
      <w:r>
        <w:rPr>
          <w:rFonts w:ascii="Times" w:eastAsiaTheme="minorEastAsia" w:hAnsi="Times" w:hint="eastAsia"/>
          <w:b/>
          <w:sz w:val="20"/>
          <w:szCs w:val="18"/>
          <w:lang w:eastAsia="zh-CN"/>
        </w:rPr>
        <w:t xml:space="preserve"> request</w:t>
      </w:r>
      <w:r w:rsidR="00A25CE7">
        <w:rPr>
          <w:rFonts w:ascii="Times" w:eastAsiaTheme="minorEastAsia" w:hAnsi="Times" w:hint="eastAsia"/>
          <w:b/>
          <w:sz w:val="20"/>
          <w:szCs w:val="18"/>
          <w:lang w:eastAsia="zh-CN"/>
        </w:rPr>
        <w:t xml:space="preserve"> for Msg4 HARQ-ACK repetition</w:t>
      </w:r>
      <w:r w:rsidRPr="00967599">
        <w:rPr>
          <w:rFonts w:ascii="Times" w:eastAsiaTheme="minorEastAsia" w:hAnsi="Times" w:hint="eastAsia"/>
          <w:b/>
          <w:sz w:val="20"/>
          <w:szCs w:val="18"/>
          <w:lang w:eastAsia="zh-CN"/>
        </w:rPr>
        <w:t>.</w:t>
      </w:r>
      <w:r>
        <w:rPr>
          <w:rFonts w:ascii="Times" w:eastAsiaTheme="minorEastAsia" w:hAnsi="Times" w:hint="eastAsia"/>
          <w:b/>
          <w:sz w:val="20"/>
          <w:szCs w:val="18"/>
          <w:lang w:eastAsia="zh-CN"/>
        </w:rPr>
        <w:t xml:space="preserve"> </w:t>
      </w:r>
    </w:p>
    <w:p w:rsidR="00914C5A" w:rsidRPr="00036213" w:rsidRDefault="00914C5A" w:rsidP="00914C5A">
      <w:pPr>
        <w:pStyle w:val="a5"/>
        <w:numPr>
          <w:ilvl w:val="0"/>
          <w:numId w:val="16"/>
        </w:numPr>
        <w:ind w:firstLineChars="0"/>
        <w:rPr>
          <w:b/>
          <w:sz w:val="20"/>
          <w:szCs w:val="20"/>
          <w:lang w:eastAsia="zh-CN"/>
        </w:rPr>
      </w:pPr>
      <w:proofErr w:type="spellStart"/>
      <w:proofErr w:type="gramStart"/>
      <w:r>
        <w:rPr>
          <w:rFonts w:hint="eastAsia"/>
          <w:b/>
          <w:sz w:val="20"/>
          <w:szCs w:val="20"/>
          <w:lang w:eastAsia="zh-CN"/>
        </w:rPr>
        <w:t>gNB</w:t>
      </w:r>
      <w:proofErr w:type="spellEnd"/>
      <w:proofErr w:type="gramEnd"/>
      <w:r>
        <w:rPr>
          <w:rFonts w:hint="eastAsia"/>
          <w:b/>
          <w:sz w:val="20"/>
          <w:szCs w:val="20"/>
          <w:lang w:eastAsia="zh-CN"/>
        </w:rPr>
        <w:t xml:space="preserve"> can </w:t>
      </w:r>
      <w:r>
        <w:rPr>
          <w:b/>
          <w:sz w:val="20"/>
          <w:szCs w:val="20"/>
          <w:lang w:eastAsia="zh-CN"/>
        </w:rPr>
        <w:t>determine</w:t>
      </w:r>
      <w:r>
        <w:rPr>
          <w:rFonts w:hint="eastAsia"/>
          <w:b/>
          <w:sz w:val="20"/>
          <w:szCs w:val="20"/>
          <w:lang w:eastAsia="zh-CN"/>
        </w:rPr>
        <w:t xml:space="preserve"> </w:t>
      </w:r>
      <w:r>
        <w:rPr>
          <w:b/>
          <w:sz w:val="20"/>
          <w:szCs w:val="20"/>
          <w:lang w:eastAsia="zh-CN"/>
        </w:rPr>
        <w:t>repetition</w:t>
      </w:r>
      <w:r>
        <w:rPr>
          <w:rFonts w:hint="eastAsia"/>
          <w:b/>
          <w:sz w:val="20"/>
          <w:szCs w:val="20"/>
          <w:lang w:eastAsia="zh-CN"/>
        </w:rPr>
        <w:t xml:space="preserve"> factor of </w:t>
      </w:r>
      <w:r w:rsidRPr="00036213">
        <w:rPr>
          <w:b/>
          <w:sz w:val="20"/>
          <w:szCs w:val="20"/>
          <w:lang w:eastAsia="zh-CN"/>
        </w:rPr>
        <w:t xml:space="preserve">Msg4 HARQ-ACK </w:t>
      </w:r>
      <w:r>
        <w:rPr>
          <w:rFonts w:hint="eastAsia"/>
          <w:b/>
          <w:sz w:val="20"/>
          <w:szCs w:val="20"/>
          <w:lang w:eastAsia="zh-CN"/>
        </w:rPr>
        <w:t xml:space="preserve">based on Msg3 signal measurement, rather than UE </w:t>
      </w:r>
      <w:r>
        <w:rPr>
          <w:b/>
          <w:sz w:val="20"/>
          <w:szCs w:val="20"/>
          <w:lang w:eastAsia="zh-CN"/>
        </w:rPr>
        <w:t>indication</w:t>
      </w:r>
      <w:r>
        <w:rPr>
          <w:rFonts w:hint="eastAsia"/>
          <w:b/>
          <w:sz w:val="20"/>
          <w:szCs w:val="20"/>
          <w:lang w:eastAsia="zh-CN"/>
        </w:rPr>
        <w:t xml:space="preserve">.   </w:t>
      </w:r>
    </w:p>
    <w:p w:rsidR="0081070A" w:rsidRDefault="0081070A" w:rsidP="0081070A">
      <w:pPr>
        <w:autoSpaceDE/>
        <w:autoSpaceDN/>
        <w:adjustRightInd/>
        <w:snapToGrid/>
        <w:spacing w:after="0"/>
        <w:jc w:val="left"/>
        <w:rPr>
          <w:sz w:val="20"/>
          <w:szCs w:val="20"/>
          <w:lang w:eastAsia="zh-CN"/>
        </w:rPr>
      </w:pPr>
      <w:r>
        <w:rPr>
          <w:sz w:val="20"/>
          <w:szCs w:val="20"/>
          <w:lang w:eastAsia="zh-CN"/>
        </w:rPr>
        <w:t>Meanwhile</w:t>
      </w:r>
      <w:r>
        <w:rPr>
          <w:rFonts w:hint="eastAsia"/>
          <w:sz w:val="20"/>
          <w:szCs w:val="20"/>
          <w:lang w:eastAsia="zh-CN"/>
        </w:rPr>
        <w:t xml:space="preserve"> some observations are listed as follows:</w:t>
      </w:r>
    </w:p>
    <w:p w:rsidR="00247078" w:rsidRDefault="00247078" w:rsidP="00247078">
      <w:pPr>
        <w:pStyle w:val="a5"/>
        <w:numPr>
          <w:ilvl w:val="0"/>
          <w:numId w:val="17"/>
        </w:numPr>
        <w:autoSpaceDE/>
        <w:autoSpaceDN/>
        <w:adjustRightInd/>
        <w:snapToGrid/>
        <w:spacing w:after="0"/>
        <w:ind w:firstLineChars="0"/>
        <w:jc w:val="left"/>
        <w:rPr>
          <w:b/>
          <w:sz w:val="20"/>
          <w:szCs w:val="20"/>
          <w:lang w:eastAsia="zh-CN"/>
        </w:rPr>
      </w:pPr>
      <w:r>
        <w:rPr>
          <w:rFonts w:hint="eastAsia"/>
          <w:b/>
          <w:sz w:val="20"/>
          <w:szCs w:val="20"/>
          <w:lang w:eastAsia="zh-CN"/>
        </w:rPr>
        <w:t xml:space="preserve">To </w:t>
      </w:r>
      <w:r w:rsidRPr="00333095">
        <w:rPr>
          <w:b/>
          <w:sz w:val="20"/>
          <w:szCs w:val="20"/>
          <w:lang w:eastAsia="zh-CN"/>
        </w:rPr>
        <w:t>meet phase continuity requirement</w:t>
      </w:r>
      <w:r>
        <w:rPr>
          <w:rFonts w:hint="eastAsia"/>
          <w:b/>
          <w:sz w:val="20"/>
          <w:szCs w:val="20"/>
          <w:lang w:eastAsia="zh-CN"/>
        </w:rPr>
        <w:t>, t</w:t>
      </w:r>
      <w:r w:rsidRPr="003B214D">
        <w:rPr>
          <w:b/>
          <w:sz w:val="20"/>
          <w:szCs w:val="20"/>
          <w:lang w:eastAsia="zh-CN"/>
        </w:rPr>
        <w:t xml:space="preserve">he tolerance of system performance to </w:t>
      </w:r>
      <w:r w:rsidRPr="006F0B0B">
        <w:rPr>
          <w:b/>
          <w:sz w:val="20"/>
          <w:szCs w:val="20"/>
          <w:lang w:eastAsia="zh-CN"/>
        </w:rPr>
        <w:t>timing drift</w:t>
      </w:r>
      <w:r w:rsidRPr="003B214D">
        <w:rPr>
          <w:b/>
          <w:sz w:val="20"/>
          <w:szCs w:val="20"/>
          <w:lang w:eastAsia="zh-CN"/>
        </w:rPr>
        <w:t xml:space="preserve"> is far less than frequency </w:t>
      </w:r>
      <w:r>
        <w:rPr>
          <w:rFonts w:hint="eastAsia"/>
          <w:b/>
          <w:sz w:val="20"/>
          <w:szCs w:val="20"/>
          <w:lang w:eastAsia="zh-CN"/>
        </w:rPr>
        <w:t>shift.</w:t>
      </w:r>
      <w:r w:rsidRPr="003B214D">
        <w:rPr>
          <w:rFonts w:hint="eastAsia"/>
          <w:b/>
          <w:sz w:val="20"/>
          <w:szCs w:val="20"/>
          <w:lang w:eastAsia="zh-CN"/>
        </w:rPr>
        <w:t xml:space="preserve"> </w:t>
      </w:r>
    </w:p>
    <w:p w:rsidR="00247078" w:rsidRPr="00247078" w:rsidRDefault="00247078" w:rsidP="00036213">
      <w:pPr>
        <w:pStyle w:val="a5"/>
        <w:numPr>
          <w:ilvl w:val="0"/>
          <w:numId w:val="17"/>
        </w:numPr>
        <w:autoSpaceDE/>
        <w:autoSpaceDN/>
        <w:adjustRightInd/>
        <w:snapToGrid/>
        <w:spacing w:after="0"/>
        <w:ind w:firstLineChars="0"/>
        <w:jc w:val="left"/>
        <w:rPr>
          <w:b/>
          <w:sz w:val="20"/>
          <w:szCs w:val="20"/>
          <w:lang w:eastAsia="zh-CN"/>
        </w:rPr>
      </w:pPr>
      <w:r w:rsidRPr="00247078">
        <w:rPr>
          <w:b/>
          <w:sz w:val="20"/>
          <w:szCs w:val="20"/>
          <w:lang w:eastAsia="zh-CN"/>
        </w:rPr>
        <w:t>The number of repetitions configured in cell-specific manner is inflexible and will lead to resource waste</w:t>
      </w:r>
      <w:r w:rsidRPr="00247078">
        <w:rPr>
          <w:rFonts w:hint="eastAsia"/>
          <w:b/>
          <w:sz w:val="20"/>
          <w:szCs w:val="20"/>
          <w:lang w:eastAsia="zh-CN"/>
        </w:rPr>
        <w:t xml:space="preserve">. </w:t>
      </w:r>
    </w:p>
    <w:p w:rsidR="0081070A" w:rsidRPr="00752F07" w:rsidRDefault="0081070A" w:rsidP="0081070A">
      <w:pPr>
        <w:keepNext/>
        <w:numPr>
          <w:ilvl w:val="0"/>
          <w:numId w:val="2"/>
        </w:numPr>
        <w:spacing w:before="120"/>
        <w:outlineLvl w:val="0"/>
        <w:rPr>
          <w:b/>
          <w:bCs/>
          <w:sz w:val="28"/>
          <w:szCs w:val="28"/>
          <w:lang w:eastAsia="zh-CN"/>
        </w:rPr>
      </w:pPr>
      <w:r w:rsidRPr="00752F07">
        <w:rPr>
          <w:rFonts w:hint="eastAsia"/>
          <w:b/>
          <w:bCs/>
          <w:sz w:val="28"/>
          <w:szCs w:val="28"/>
          <w:lang w:eastAsia="zh-CN"/>
        </w:rPr>
        <w:t>References</w:t>
      </w:r>
    </w:p>
    <w:p w:rsidR="0081070A" w:rsidRPr="007F0EFA" w:rsidRDefault="0081070A" w:rsidP="0081070A">
      <w:pPr>
        <w:pStyle w:val="references"/>
        <w:rPr>
          <w:szCs w:val="20"/>
        </w:rPr>
      </w:pPr>
      <w:r w:rsidRPr="00900D0B">
        <w:rPr>
          <w:szCs w:val="20"/>
        </w:rPr>
        <w:t>Chair's notes RAN1_11</w:t>
      </w:r>
      <w:r>
        <w:rPr>
          <w:rFonts w:eastAsiaTheme="minorEastAsia" w:hint="eastAsia"/>
          <w:szCs w:val="20"/>
          <w:lang w:eastAsia="zh-CN"/>
        </w:rPr>
        <w:t>1_v15</w:t>
      </w:r>
    </w:p>
    <w:p w:rsidR="0081070A" w:rsidRPr="00E92A3E" w:rsidRDefault="0081070A" w:rsidP="0081070A">
      <w:pPr>
        <w:pStyle w:val="references"/>
        <w:rPr>
          <w:szCs w:val="20"/>
        </w:rPr>
      </w:pPr>
      <w:r w:rsidRPr="00E92A3E">
        <w:rPr>
          <w:szCs w:val="20"/>
        </w:rPr>
        <w:t>3GPP T</w:t>
      </w:r>
      <w:r w:rsidRPr="00E92A3E">
        <w:rPr>
          <w:rFonts w:hint="eastAsia"/>
          <w:szCs w:val="20"/>
        </w:rPr>
        <w:t>R</w:t>
      </w:r>
      <w:r w:rsidRPr="00E92A3E">
        <w:rPr>
          <w:szCs w:val="20"/>
        </w:rPr>
        <w:t>38.8</w:t>
      </w:r>
      <w:r w:rsidRPr="00E92A3E">
        <w:rPr>
          <w:rFonts w:hint="eastAsia"/>
          <w:szCs w:val="20"/>
        </w:rPr>
        <w:t>2</w:t>
      </w:r>
      <w:r w:rsidRPr="00E92A3E">
        <w:rPr>
          <w:szCs w:val="20"/>
        </w:rPr>
        <w:t>1 v1</w:t>
      </w:r>
      <w:r w:rsidRPr="00E92A3E">
        <w:rPr>
          <w:rFonts w:hint="eastAsia"/>
          <w:szCs w:val="20"/>
        </w:rPr>
        <w:t>6</w:t>
      </w:r>
      <w:r w:rsidRPr="00E92A3E">
        <w:rPr>
          <w:szCs w:val="20"/>
        </w:rPr>
        <w:t>.</w:t>
      </w:r>
      <w:r w:rsidRPr="00E92A3E">
        <w:rPr>
          <w:rFonts w:hint="eastAsia"/>
          <w:szCs w:val="20"/>
        </w:rPr>
        <w:t>2</w:t>
      </w:r>
      <w:r w:rsidRPr="00E92A3E">
        <w:rPr>
          <w:szCs w:val="20"/>
        </w:rPr>
        <w:t>.0:</w:t>
      </w:r>
      <w:r>
        <w:rPr>
          <w:szCs w:val="20"/>
        </w:rPr>
        <w:t>“</w:t>
      </w:r>
      <w:r w:rsidRPr="00E92A3E">
        <w:rPr>
          <w:szCs w:val="20"/>
        </w:rPr>
        <w:t>Solutions for NR to support non-terrestrial networks (NTN) (Release 1</w:t>
      </w:r>
      <w:r w:rsidRPr="00E92A3E">
        <w:rPr>
          <w:rFonts w:hint="eastAsia"/>
          <w:szCs w:val="20"/>
        </w:rPr>
        <w:t>6</w:t>
      </w:r>
      <w:r w:rsidRPr="00E92A3E">
        <w:rPr>
          <w:szCs w:val="20"/>
        </w:rPr>
        <w:t>)</w:t>
      </w:r>
      <w:r>
        <w:rPr>
          <w:szCs w:val="20"/>
        </w:rPr>
        <w:t>”</w:t>
      </w:r>
    </w:p>
    <w:p w:rsidR="0081070A" w:rsidRPr="00462802" w:rsidRDefault="0081070A" w:rsidP="0081070A">
      <w:pPr>
        <w:pStyle w:val="references"/>
        <w:rPr>
          <w:szCs w:val="20"/>
        </w:rPr>
      </w:pPr>
      <w:r w:rsidRPr="000F71DB">
        <w:rPr>
          <w:szCs w:val="20"/>
        </w:rPr>
        <w:t>3GPP </w:t>
      </w:r>
      <w:r w:rsidRPr="000F71DB">
        <w:rPr>
          <w:rFonts w:hint="eastAsia"/>
          <w:kern w:val="2"/>
          <w:szCs w:val="20"/>
          <w:lang w:eastAsia="zh-CN"/>
        </w:rPr>
        <w:t>TS</w:t>
      </w:r>
      <w:r w:rsidRPr="000F71DB">
        <w:rPr>
          <w:kern w:val="2"/>
          <w:szCs w:val="20"/>
          <w:lang w:eastAsia="zh-CN"/>
        </w:rPr>
        <w:t>38.101-1</w:t>
      </w:r>
      <w:r w:rsidRPr="000F71DB">
        <w:rPr>
          <w:rFonts w:eastAsiaTheme="minorEastAsia" w:hint="eastAsia"/>
          <w:kern w:val="2"/>
          <w:szCs w:val="20"/>
          <w:lang w:eastAsia="zh-CN"/>
        </w:rPr>
        <w:t xml:space="preserve"> </w:t>
      </w:r>
      <w:r w:rsidRPr="000F71DB">
        <w:rPr>
          <w:rFonts w:eastAsiaTheme="minorEastAsia"/>
          <w:kern w:val="2"/>
          <w:szCs w:val="20"/>
          <w:lang w:val="en-GB" w:eastAsia="zh-CN"/>
        </w:rPr>
        <w:t>V</w:t>
      </w:r>
      <w:bookmarkStart w:id="10" w:name="specVersion"/>
      <w:r w:rsidRPr="000F71DB">
        <w:rPr>
          <w:rFonts w:eastAsiaTheme="minorEastAsia"/>
          <w:kern w:val="2"/>
          <w:szCs w:val="20"/>
          <w:lang w:val="en-GB" w:eastAsia="zh-CN"/>
        </w:rPr>
        <w:t>17.7.</w:t>
      </w:r>
      <w:bookmarkEnd w:id="10"/>
      <w:r w:rsidRPr="000F71DB">
        <w:rPr>
          <w:rFonts w:eastAsiaTheme="minorEastAsia"/>
          <w:kern w:val="2"/>
          <w:szCs w:val="20"/>
          <w:lang w:val="en-GB" w:eastAsia="zh-CN"/>
        </w:rPr>
        <w:t>0</w:t>
      </w:r>
      <w:r w:rsidRPr="000F71DB">
        <w:rPr>
          <w:rFonts w:eastAsiaTheme="minorEastAsia" w:hint="eastAsia"/>
          <w:kern w:val="2"/>
          <w:szCs w:val="20"/>
          <w:lang w:val="en-GB" w:eastAsia="zh-CN"/>
        </w:rPr>
        <w:t xml:space="preserve">: </w:t>
      </w:r>
      <w:r w:rsidRPr="000F71DB">
        <w:rPr>
          <w:rFonts w:eastAsiaTheme="minorEastAsia"/>
          <w:kern w:val="2"/>
          <w:szCs w:val="20"/>
          <w:lang w:val="en-GB" w:eastAsia="zh-CN"/>
        </w:rPr>
        <w:t>“User Equipment (UE) radio transmission and reception;</w:t>
      </w:r>
      <w:r w:rsidRPr="000F71DB">
        <w:rPr>
          <w:rFonts w:eastAsiaTheme="minorEastAsia" w:hint="eastAsia"/>
          <w:kern w:val="2"/>
          <w:szCs w:val="20"/>
          <w:lang w:val="en-GB" w:eastAsia="zh-CN"/>
        </w:rPr>
        <w:t xml:space="preserve"> </w:t>
      </w:r>
      <w:r w:rsidRPr="000F71DB">
        <w:rPr>
          <w:rFonts w:eastAsiaTheme="minorEastAsia"/>
          <w:kern w:val="2"/>
          <w:szCs w:val="20"/>
          <w:lang w:val="en-GB" w:eastAsia="zh-CN"/>
        </w:rPr>
        <w:t>Part 1: Range 1 Standalone</w:t>
      </w:r>
      <w:r>
        <w:rPr>
          <w:rFonts w:eastAsiaTheme="minorEastAsia" w:hint="eastAsia"/>
          <w:kern w:val="2"/>
          <w:szCs w:val="20"/>
          <w:lang w:val="en-GB" w:eastAsia="zh-CN"/>
        </w:rPr>
        <w:t xml:space="preserve"> </w:t>
      </w:r>
      <w:r w:rsidRPr="000F71DB">
        <w:rPr>
          <w:rFonts w:eastAsiaTheme="minorEastAsia"/>
          <w:kern w:val="2"/>
          <w:szCs w:val="20"/>
          <w:lang w:val="en-GB" w:eastAsia="zh-CN"/>
        </w:rPr>
        <w:t>(Release 17)”</w:t>
      </w:r>
    </w:p>
    <w:p w:rsidR="0081070A" w:rsidRPr="000058B5" w:rsidRDefault="0081070A" w:rsidP="0081070A">
      <w:pPr>
        <w:pStyle w:val="references"/>
      </w:pPr>
      <w:r w:rsidRPr="009C5807">
        <w:t>3GPP </w:t>
      </w:r>
      <w:r w:rsidRPr="000058B5">
        <w:rPr>
          <w:rFonts w:hint="eastAsia"/>
        </w:rPr>
        <w:t>TS38.133</w:t>
      </w:r>
      <w:r>
        <w:rPr>
          <w:rFonts w:eastAsiaTheme="minorEastAsia" w:hint="eastAsia"/>
          <w:lang w:eastAsia="zh-CN"/>
        </w:rPr>
        <w:t>:</w:t>
      </w:r>
      <w:r w:rsidRPr="000058B5">
        <w:t xml:space="preserve"> </w:t>
      </w:r>
      <w:r w:rsidRPr="009C5807">
        <w:t>"</w:t>
      </w:r>
      <w:r w:rsidRPr="000058B5">
        <w:t>NR;</w:t>
      </w:r>
      <w:r>
        <w:rPr>
          <w:rFonts w:eastAsiaTheme="minorEastAsia" w:hint="eastAsia"/>
          <w:lang w:eastAsia="zh-CN"/>
        </w:rPr>
        <w:t xml:space="preserve"> </w:t>
      </w:r>
      <w:r w:rsidRPr="000058B5">
        <w:t>Requirements for support of radio resource management</w:t>
      </w:r>
      <w:r>
        <w:rPr>
          <w:rFonts w:eastAsiaTheme="minorEastAsia" w:hint="eastAsia"/>
          <w:kern w:val="2"/>
          <w:szCs w:val="20"/>
          <w:lang w:val="en-GB" w:eastAsia="zh-CN"/>
        </w:rPr>
        <w:t xml:space="preserve"> </w:t>
      </w:r>
      <w:r w:rsidRPr="000F71DB">
        <w:rPr>
          <w:rFonts w:eastAsiaTheme="minorEastAsia"/>
          <w:kern w:val="2"/>
          <w:szCs w:val="20"/>
          <w:lang w:val="en-GB" w:eastAsia="zh-CN"/>
        </w:rPr>
        <w:t>(Release 17)</w:t>
      </w:r>
      <w:r w:rsidRPr="009C5807">
        <w:t>"</w:t>
      </w:r>
    </w:p>
    <w:p w:rsidR="0081070A" w:rsidRPr="000F71DB" w:rsidRDefault="0081070A" w:rsidP="0081070A">
      <w:pPr>
        <w:pStyle w:val="references"/>
        <w:rPr>
          <w:szCs w:val="20"/>
        </w:rPr>
      </w:pPr>
      <w:r w:rsidRPr="000F71DB">
        <w:rPr>
          <w:szCs w:val="20"/>
        </w:rPr>
        <w:t>3GPP </w:t>
      </w:r>
      <w:r w:rsidRPr="000F71DB">
        <w:rPr>
          <w:rFonts w:hint="eastAsia"/>
          <w:kern w:val="2"/>
          <w:szCs w:val="20"/>
          <w:lang w:eastAsia="zh-CN"/>
        </w:rPr>
        <w:t>TS</w:t>
      </w:r>
      <w:r w:rsidRPr="000F71DB">
        <w:rPr>
          <w:kern w:val="2"/>
          <w:szCs w:val="20"/>
          <w:lang w:eastAsia="zh-CN"/>
        </w:rPr>
        <w:t>38.</w:t>
      </w:r>
      <w:r w:rsidRPr="000F71DB">
        <w:rPr>
          <w:rFonts w:eastAsiaTheme="minorEastAsia" w:hint="eastAsia"/>
          <w:kern w:val="2"/>
          <w:szCs w:val="20"/>
          <w:lang w:eastAsia="zh-CN"/>
        </w:rPr>
        <w:t>21</w:t>
      </w:r>
      <w:r>
        <w:rPr>
          <w:rFonts w:eastAsiaTheme="minorEastAsia" w:hint="eastAsia"/>
          <w:kern w:val="2"/>
          <w:szCs w:val="20"/>
          <w:lang w:eastAsia="zh-CN"/>
        </w:rPr>
        <w:t>3</w:t>
      </w:r>
      <w:r w:rsidRPr="000F71DB">
        <w:rPr>
          <w:rFonts w:eastAsiaTheme="minorEastAsia" w:hint="eastAsia"/>
          <w:kern w:val="2"/>
          <w:szCs w:val="20"/>
          <w:lang w:eastAsia="zh-CN"/>
        </w:rPr>
        <w:t xml:space="preserve"> </w:t>
      </w:r>
      <w:r w:rsidRPr="000F71DB">
        <w:rPr>
          <w:rFonts w:eastAsiaTheme="minorEastAsia"/>
          <w:kern w:val="2"/>
          <w:szCs w:val="20"/>
          <w:lang w:val="en-GB" w:eastAsia="zh-CN"/>
        </w:rPr>
        <w:t>V17.3.0</w:t>
      </w:r>
      <w:r w:rsidRPr="000F71DB">
        <w:rPr>
          <w:rFonts w:eastAsiaTheme="minorEastAsia" w:hint="eastAsia"/>
          <w:kern w:val="2"/>
          <w:szCs w:val="20"/>
          <w:lang w:val="en-GB" w:eastAsia="zh-CN"/>
        </w:rPr>
        <w:t xml:space="preserve">: </w:t>
      </w:r>
      <w:r w:rsidRPr="000F71DB">
        <w:rPr>
          <w:rFonts w:eastAsiaTheme="minorEastAsia"/>
          <w:kern w:val="2"/>
          <w:szCs w:val="20"/>
          <w:lang w:val="en-GB" w:eastAsia="zh-CN"/>
        </w:rPr>
        <w:t xml:space="preserve">“Physical layer procedures for </w:t>
      </w:r>
      <w:r>
        <w:rPr>
          <w:rFonts w:eastAsiaTheme="minorEastAsia" w:hint="eastAsia"/>
          <w:kern w:val="2"/>
          <w:szCs w:val="20"/>
          <w:lang w:val="en-GB" w:eastAsia="zh-CN"/>
        </w:rPr>
        <w:t xml:space="preserve">control </w:t>
      </w:r>
      <w:r w:rsidRPr="000F71DB">
        <w:rPr>
          <w:rFonts w:eastAsiaTheme="minorEastAsia"/>
          <w:kern w:val="2"/>
          <w:szCs w:val="20"/>
          <w:lang w:val="en-GB" w:eastAsia="zh-CN"/>
        </w:rPr>
        <w:t>(Release 17)”</w:t>
      </w:r>
    </w:p>
    <w:p w:rsidR="0081070A" w:rsidRPr="000F71DB" w:rsidRDefault="0081070A" w:rsidP="0081070A">
      <w:pPr>
        <w:pStyle w:val="references"/>
        <w:rPr>
          <w:szCs w:val="20"/>
        </w:rPr>
      </w:pPr>
      <w:r w:rsidRPr="000F71DB">
        <w:rPr>
          <w:szCs w:val="20"/>
        </w:rPr>
        <w:t>3GPP </w:t>
      </w:r>
      <w:r w:rsidRPr="000F71DB">
        <w:rPr>
          <w:rFonts w:hint="eastAsia"/>
          <w:kern w:val="2"/>
          <w:szCs w:val="20"/>
          <w:lang w:eastAsia="zh-CN"/>
        </w:rPr>
        <w:t>TS</w:t>
      </w:r>
      <w:r w:rsidRPr="000F71DB">
        <w:rPr>
          <w:kern w:val="2"/>
          <w:szCs w:val="20"/>
          <w:lang w:eastAsia="zh-CN"/>
        </w:rPr>
        <w:t>38.</w:t>
      </w:r>
      <w:r w:rsidRPr="000F71DB">
        <w:rPr>
          <w:rFonts w:eastAsiaTheme="minorEastAsia" w:hint="eastAsia"/>
          <w:kern w:val="2"/>
          <w:szCs w:val="20"/>
          <w:lang w:eastAsia="zh-CN"/>
        </w:rPr>
        <w:t xml:space="preserve">214 </w:t>
      </w:r>
      <w:r w:rsidRPr="000F71DB">
        <w:rPr>
          <w:rFonts w:eastAsiaTheme="minorEastAsia"/>
          <w:kern w:val="2"/>
          <w:szCs w:val="20"/>
          <w:lang w:val="en-GB" w:eastAsia="zh-CN"/>
        </w:rPr>
        <w:t>V17.3.0</w:t>
      </w:r>
      <w:r w:rsidRPr="000F71DB">
        <w:rPr>
          <w:rFonts w:eastAsiaTheme="minorEastAsia" w:hint="eastAsia"/>
          <w:kern w:val="2"/>
          <w:szCs w:val="20"/>
          <w:lang w:val="en-GB" w:eastAsia="zh-CN"/>
        </w:rPr>
        <w:t xml:space="preserve">: </w:t>
      </w:r>
      <w:r w:rsidRPr="000F71DB">
        <w:rPr>
          <w:rFonts w:eastAsiaTheme="minorEastAsia"/>
          <w:kern w:val="2"/>
          <w:szCs w:val="20"/>
          <w:lang w:val="en-GB" w:eastAsia="zh-CN"/>
        </w:rPr>
        <w:t>“Physical layer procedures for data</w:t>
      </w:r>
      <w:r>
        <w:rPr>
          <w:rFonts w:eastAsiaTheme="minorEastAsia" w:hint="eastAsia"/>
          <w:kern w:val="2"/>
          <w:szCs w:val="20"/>
          <w:lang w:val="en-GB" w:eastAsia="zh-CN"/>
        </w:rPr>
        <w:t xml:space="preserve"> </w:t>
      </w:r>
      <w:r w:rsidRPr="000F71DB">
        <w:rPr>
          <w:rFonts w:eastAsiaTheme="minorEastAsia"/>
          <w:kern w:val="2"/>
          <w:szCs w:val="20"/>
          <w:lang w:val="en-GB" w:eastAsia="zh-CN"/>
        </w:rPr>
        <w:t>(Release 17)”</w:t>
      </w:r>
    </w:p>
    <w:p w:rsidR="0081070A" w:rsidRPr="000F71DB" w:rsidRDefault="0081070A" w:rsidP="0081070A">
      <w:pPr>
        <w:pStyle w:val="references"/>
        <w:numPr>
          <w:ilvl w:val="0"/>
          <w:numId w:val="0"/>
        </w:numPr>
        <w:ind w:left="360" w:hanging="360"/>
        <w:rPr>
          <w:szCs w:val="20"/>
        </w:rPr>
      </w:pPr>
    </w:p>
    <w:sectPr w:rsidR="0081070A" w:rsidRPr="000F71DB" w:rsidSect="00D71E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7D61" w:rsidRDefault="00797D61" w:rsidP="00BB324D">
      <w:pPr>
        <w:spacing w:after="0"/>
      </w:pPr>
      <w:r>
        <w:separator/>
      </w:r>
    </w:p>
  </w:endnote>
  <w:endnote w:type="continuationSeparator" w:id="0">
    <w:p w:rsidR="00797D61" w:rsidRDefault="00797D61" w:rsidP="00BB32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7D61" w:rsidRDefault="00797D61" w:rsidP="00BB324D">
      <w:pPr>
        <w:spacing w:after="0"/>
      </w:pPr>
      <w:r>
        <w:separator/>
      </w:r>
    </w:p>
  </w:footnote>
  <w:footnote w:type="continuationSeparator" w:id="0">
    <w:p w:rsidR="00797D61" w:rsidRDefault="00797D61" w:rsidP="00BB324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1">
    <w:nsid w:val="09C91AB5"/>
    <w:multiLevelType w:val="hybridMultilevel"/>
    <w:tmpl w:val="10526B02"/>
    <w:lvl w:ilvl="0" w:tplc="E8FA7752">
      <w:start w:val="1"/>
      <w:numFmt w:val="decimal"/>
      <w:suff w:val="space"/>
      <w:lvlText w:val="Proposal %1:"/>
      <w:lvlJc w:val="left"/>
      <w:pPr>
        <w:ind w:left="987" w:hanging="98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3">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nsid w:val="1B814950"/>
    <w:multiLevelType w:val="hybridMultilevel"/>
    <w:tmpl w:val="10526B02"/>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3A47FF2"/>
    <w:multiLevelType w:val="hybridMultilevel"/>
    <w:tmpl w:val="10526B02"/>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BFC1EA1"/>
    <w:multiLevelType w:val="hybridMultilevel"/>
    <w:tmpl w:val="10526B02"/>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A97569"/>
    <w:multiLevelType w:val="hybridMultilevel"/>
    <w:tmpl w:val="006CA418"/>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D8D087D"/>
    <w:multiLevelType w:val="hybridMultilevel"/>
    <w:tmpl w:val="006CA418"/>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E452636"/>
    <w:multiLevelType w:val="hybridMultilevel"/>
    <w:tmpl w:val="8EFCC000"/>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56622369"/>
    <w:multiLevelType w:val="hybridMultilevel"/>
    <w:tmpl w:val="10526B02"/>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6F10B46"/>
    <w:multiLevelType w:val="hybridMultilevel"/>
    <w:tmpl w:val="5CDCECC8"/>
    <w:lvl w:ilvl="0" w:tplc="8BB8AD1A">
      <w:start w:val="1"/>
      <w:numFmt w:val="decimal"/>
      <w:suff w:val="space"/>
      <w:lvlText w:val="Observation %1:"/>
      <w:lvlJc w:val="left"/>
      <w:pPr>
        <w:ind w:left="1304" w:hanging="130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C4D5BEC"/>
    <w:multiLevelType w:val="hybridMultilevel"/>
    <w:tmpl w:val="7E00358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8"/>
  </w:num>
  <w:num w:numId="3">
    <w:abstractNumId w:val="11"/>
  </w:num>
  <w:num w:numId="4">
    <w:abstractNumId w:val="3"/>
  </w:num>
  <w:num w:numId="5">
    <w:abstractNumId w:val="9"/>
  </w:num>
  <w:num w:numId="6">
    <w:abstractNumId w:val="10"/>
  </w:num>
  <w:num w:numId="7">
    <w:abstractNumId w:val="1"/>
  </w:num>
  <w:num w:numId="8">
    <w:abstractNumId w:val="8"/>
  </w:num>
  <w:num w:numId="9">
    <w:abstractNumId w:val="8"/>
  </w:num>
  <w:num w:numId="10">
    <w:abstractNumId w:val="5"/>
  </w:num>
  <w:num w:numId="11">
    <w:abstractNumId w:val="7"/>
  </w:num>
  <w:num w:numId="12">
    <w:abstractNumId w:val="4"/>
  </w:num>
  <w:num w:numId="13">
    <w:abstractNumId w:val="14"/>
  </w:num>
  <w:num w:numId="14">
    <w:abstractNumId w:val="2"/>
  </w:num>
  <w:num w:numId="15">
    <w:abstractNumId w:val="0"/>
  </w:num>
  <w:num w:numId="16">
    <w:abstractNumId w:val="1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2C1"/>
    <w:rsid w:val="00017E4E"/>
    <w:rsid w:val="00025FE4"/>
    <w:rsid w:val="00036213"/>
    <w:rsid w:val="000676D3"/>
    <w:rsid w:val="00091EED"/>
    <w:rsid w:val="000A5D1B"/>
    <w:rsid w:val="000B7E18"/>
    <w:rsid w:val="000C11B5"/>
    <w:rsid w:val="000C7496"/>
    <w:rsid w:val="000E32EF"/>
    <w:rsid w:val="000E6CD1"/>
    <w:rsid w:val="00105ABB"/>
    <w:rsid w:val="00120A85"/>
    <w:rsid w:val="00121765"/>
    <w:rsid w:val="00145DEC"/>
    <w:rsid w:val="001777F9"/>
    <w:rsid w:val="0018557C"/>
    <w:rsid w:val="0018624A"/>
    <w:rsid w:val="00196245"/>
    <w:rsid w:val="001A2214"/>
    <w:rsid w:val="001C6BD3"/>
    <w:rsid w:val="001D05F1"/>
    <w:rsid w:val="001E36ED"/>
    <w:rsid w:val="00247078"/>
    <w:rsid w:val="002649DE"/>
    <w:rsid w:val="00286EB4"/>
    <w:rsid w:val="002A0CD5"/>
    <w:rsid w:val="002C16FD"/>
    <w:rsid w:val="002C7751"/>
    <w:rsid w:val="00307261"/>
    <w:rsid w:val="003347DB"/>
    <w:rsid w:val="003453BF"/>
    <w:rsid w:val="003603E9"/>
    <w:rsid w:val="003678A9"/>
    <w:rsid w:val="003722F7"/>
    <w:rsid w:val="0039082C"/>
    <w:rsid w:val="003A0F96"/>
    <w:rsid w:val="003A4F78"/>
    <w:rsid w:val="003B7FC3"/>
    <w:rsid w:val="004046F6"/>
    <w:rsid w:val="00411398"/>
    <w:rsid w:val="004161D4"/>
    <w:rsid w:val="00422EAB"/>
    <w:rsid w:val="00426FD1"/>
    <w:rsid w:val="004328A5"/>
    <w:rsid w:val="00433DE9"/>
    <w:rsid w:val="00441426"/>
    <w:rsid w:val="00462802"/>
    <w:rsid w:val="00466C89"/>
    <w:rsid w:val="0047435D"/>
    <w:rsid w:val="004750FE"/>
    <w:rsid w:val="00482759"/>
    <w:rsid w:val="00495E15"/>
    <w:rsid w:val="00496D9E"/>
    <w:rsid w:val="00497B34"/>
    <w:rsid w:val="004A3439"/>
    <w:rsid w:val="004A3CC5"/>
    <w:rsid w:val="004B4D33"/>
    <w:rsid w:val="004B53C7"/>
    <w:rsid w:val="004C6B61"/>
    <w:rsid w:val="004D11DC"/>
    <w:rsid w:val="004D23F1"/>
    <w:rsid w:val="004D43D1"/>
    <w:rsid w:val="004D7D2C"/>
    <w:rsid w:val="004F712B"/>
    <w:rsid w:val="00531739"/>
    <w:rsid w:val="00536C36"/>
    <w:rsid w:val="0055476A"/>
    <w:rsid w:val="00560341"/>
    <w:rsid w:val="00590205"/>
    <w:rsid w:val="005A4A53"/>
    <w:rsid w:val="006117D3"/>
    <w:rsid w:val="00694E3F"/>
    <w:rsid w:val="006F33C1"/>
    <w:rsid w:val="006F67E1"/>
    <w:rsid w:val="006F6DE7"/>
    <w:rsid w:val="00742A95"/>
    <w:rsid w:val="00745DDA"/>
    <w:rsid w:val="00754B29"/>
    <w:rsid w:val="00764F59"/>
    <w:rsid w:val="007819AA"/>
    <w:rsid w:val="00797D61"/>
    <w:rsid w:val="007E2C34"/>
    <w:rsid w:val="007E7577"/>
    <w:rsid w:val="0081070A"/>
    <w:rsid w:val="00820100"/>
    <w:rsid w:val="00837605"/>
    <w:rsid w:val="008503C7"/>
    <w:rsid w:val="008503D7"/>
    <w:rsid w:val="008709EB"/>
    <w:rsid w:val="008A296F"/>
    <w:rsid w:val="008A3529"/>
    <w:rsid w:val="008A775B"/>
    <w:rsid w:val="008B2E4C"/>
    <w:rsid w:val="008C1A7D"/>
    <w:rsid w:val="008D5630"/>
    <w:rsid w:val="008D6CF8"/>
    <w:rsid w:val="00914C5A"/>
    <w:rsid w:val="00935C49"/>
    <w:rsid w:val="0094330F"/>
    <w:rsid w:val="0094663C"/>
    <w:rsid w:val="009528F0"/>
    <w:rsid w:val="0096138E"/>
    <w:rsid w:val="00967599"/>
    <w:rsid w:val="00980F28"/>
    <w:rsid w:val="009853E3"/>
    <w:rsid w:val="00987DD4"/>
    <w:rsid w:val="009A1D28"/>
    <w:rsid w:val="009B77CC"/>
    <w:rsid w:val="009C3A88"/>
    <w:rsid w:val="009C6341"/>
    <w:rsid w:val="009E724E"/>
    <w:rsid w:val="009F4555"/>
    <w:rsid w:val="009F48D1"/>
    <w:rsid w:val="00A25CE7"/>
    <w:rsid w:val="00A26499"/>
    <w:rsid w:val="00A30460"/>
    <w:rsid w:val="00A370CA"/>
    <w:rsid w:val="00A53E10"/>
    <w:rsid w:val="00A60E26"/>
    <w:rsid w:val="00AA1965"/>
    <w:rsid w:val="00AB7B03"/>
    <w:rsid w:val="00AE6A20"/>
    <w:rsid w:val="00B2724D"/>
    <w:rsid w:val="00B525F2"/>
    <w:rsid w:val="00B743D8"/>
    <w:rsid w:val="00B752F2"/>
    <w:rsid w:val="00B9562E"/>
    <w:rsid w:val="00BA0E45"/>
    <w:rsid w:val="00BB1447"/>
    <w:rsid w:val="00BB324D"/>
    <w:rsid w:val="00BC59D1"/>
    <w:rsid w:val="00BD4D18"/>
    <w:rsid w:val="00BD4D91"/>
    <w:rsid w:val="00C030B6"/>
    <w:rsid w:val="00C27DC3"/>
    <w:rsid w:val="00C50BE3"/>
    <w:rsid w:val="00C657FD"/>
    <w:rsid w:val="00C66B51"/>
    <w:rsid w:val="00C74373"/>
    <w:rsid w:val="00C94612"/>
    <w:rsid w:val="00CA5263"/>
    <w:rsid w:val="00CA58C5"/>
    <w:rsid w:val="00CB24DA"/>
    <w:rsid w:val="00CC31D3"/>
    <w:rsid w:val="00CC562A"/>
    <w:rsid w:val="00CC5FFC"/>
    <w:rsid w:val="00CC6B8B"/>
    <w:rsid w:val="00CD19F2"/>
    <w:rsid w:val="00D103F3"/>
    <w:rsid w:val="00D149CD"/>
    <w:rsid w:val="00D25F52"/>
    <w:rsid w:val="00D26F12"/>
    <w:rsid w:val="00D3295C"/>
    <w:rsid w:val="00D34EEA"/>
    <w:rsid w:val="00D4036D"/>
    <w:rsid w:val="00D42F0A"/>
    <w:rsid w:val="00D71E9B"/>
    <w:rsid w:val="00D77A12"/>
    <w:rsid w:val="00DA079F"/>
    <w:rsid w:val="00DA2EA5"/>
    <w:rsid w:val="00DA5715"/>
    <w:rsid w:val="00DB0239"/>
    <w:rsid w:val="00DB1126"/>
    <w:rsid w:val="00DC076C"/>
    <w:rsid w:val="00DC4BFB"/>
    <w:rsid w:val="00DD056C"/>
    <w:rsid w:val="00E17AD6"/>
    <w:rsid w:val="00E21033"/>
    <w:rsid w:val="00E21B4B"/>
    <w:rsid w:val="00E3635B"/>
    <w:rsid w:val="00E44D91"/>
    <w:rsid w:val="00E646E2"/>
    <w:rsid w:val="00ED08A2"/>
    <w:rsid w:val="00EE0F28"/>
    <w:rsid w:val="00EF2FAA"/>
    <w:rsid w:val="00EF6C48"/>
    <w:rsid w:val="00F118B8"/>
    <w:rsid w:val="00F14D57"/>
    <w:rsid w:val="00F31724"/>
    <w:rsid w:val="00F32784"/>
    <w:rsid w:val="00F45F82"/>
    <w:rsid w:val="00F462C1"/>
    <w:rsid w:val="00F51DAA"/>
    <w:rsid w:val="00F751FA"/>
    <w:rsid w:val="00F902DC"/>
    <w:rsid w:val="00FA490A"/>
    <w:rsid w:val="00FB33BA"/>
    <w:rsid w:val="00FC1574"/>
    <w:rsid w:val="00FC5726"/>
    <w:rsid w:val="00FE21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24D"/>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820100"/>
    <w:pPr>
      <w:keepNext/>
      <w:numPr>
        <w:numId w:val="2"/>
      </w:numPr>
      <w:spacing w:before="120"/>
      <w:outlineLvl w:val="0"/>
    </w:pPr>
    <w:rPr>
      <w:b/>
      <w:bCs/>
      <w:sz w:val="28"/>
      <w:szCs w:val="28"/>
    </w:rPr>
  </w:style>
  <w:style w:type="paragraph" w:styleId="2">
    <w:name w:val="heading 2"/>
    <w:basedOn w:val="a"/>
    <w:next w:val="a"/>
    <w:link w:val="2Char"/>
    <w:qFormat/>
    <w:rsid w:val="00820100"/>
    <w:pPr>
      <w:keepNext/>
      <w:numPr>
        <w:ilvl w:val="1"/>
        <w:numId w:val="2"/>
      </w:numPr>
      <w:spacing w:before="120"/>
      <w:outlineLvl w:val="1"/>
    </w:pPr>
    <w:rPr>
      <w:b/>
      <w:bCs/>
      <w:sz w:val="24"/>
    </w:rPr>
  </w:style>
  <w:style w:type="paragraph" w:styleId="3">
    <w:name w:val="heading 3"/>
    <w:basedOn w:val="a"/>
    <w:next w:val="a"/>
    <w:link w:val="3Char"/>
    <w:qFormat/>
    <w:rsid w:val="00820100"/>
    <w:pPr>
      <w:keepNext/>
      <w:numPr>
        <w:ilvl w:val="2"/>
        <w:numId w:val="2"/>
      </w:numPr>
      <w:spacing w:before="120"/>
      <w:outlineLvl w:val="2"/>
    </w:pPr>
    <w:rPr>
      <w:b/>
    </w:rPr>
  </w:style>
  <w:style w:type="paragraph" w:styleId="4">
    <w:name w:val="heading 4"/>
    <w:basedOn w:val="a"/>
    <w:next w:val="a"/>
    <w:link w:val="4Char"/>
    <w:qFormat/>
    <w:rsid w:val="00820100"/>
    <w:pPr>
      <w:keepNext/>
      <w:numPr>
        <w:ilvl w:val="3"/>
        <w:numId w:val="2"/>
      </w:numPr>
      <w:spacing w:before="120"/>
      <w:outlineLvl w:val="3"/>
    </w:pPr>
    <w:rPr>
      <w:b/>
      <w:bCs/>
      <w:szCs w:val="28"/>
    </w:rPr>
  </w:style>
  <w:style w:type="paragraph" w:styleId="5">
    <w:name w:val="heading 5"/>
    <w:basedOn w:val="a"/>
    <w:next w:val="a"/>
    <w:link w:val="5Char"/>
    <w:qFormat/>
    <w:rsid w:val="00820100"/>
    <w:pPr>
      <w:keepNext/>
      <w:numPr>
        <w:ilvl w:val="4"/>
        <w:numId w:val="2"/>
      </w:numPr>
      <w:spacing w:before="120"/>
      <w:outlineLvl w:val="4"/>
    </w:pPr>
    <w:rPr>
      <w:b/>
      <w:bCs/>
      <w:i/>
      <w:iCs/>
      <w:szCs w:val="26"/>
    </w:rPr>
  </w:style>
  <w:style w:type="paragraph" w:styleId="6">
    <w:name w:val="heading 6"/>
    <w:basedOn w:val="a"/>
    <w:next w:val="a"/>
    <w:link w:val="6Char"/>
    <w:qFormat/>
    <w:rsid w:val="00820100"/>
    <w:pPr>
      <w:numPr>
        <w:ilvl w:val="5"/>
        <w:numId w:val="2"/>
      </w:numPr>
      <w:spacing w:before="240" w:after="60"/>
      <w:outlineLvl w:val="5"/>
    </w:pPr>
    <w:rPr>
      <w:b/>
      <w:bCs/>
    </w:rPr>
  </w:style>
  <w:style w:type="paragraph" w:styleId="7">
    <w:name w:val="heading 7"/>
    <w:basedOn w:val="a"/>
    <w:next w:val="a"/>
    <w:link w:val="7Char"/>
    <w:qFormat/>
    <w:rsid w:val="00820100"/>
    <w:pPr>
      <w:numPr>
        <w:ilvl w:val="6"/>
        <w:numId w:val="2"/>
      </w:numPr>
      <w:spacing w:before="240" w:after="60"/>
      <w:outlineLvl w:val="6"/>
    </w:pPr>
    <w:rPr>
      <w:sz w:val="24"/>
      <w:szCs w:val="24"/>
    </w:rPr>
  </w:style>
  <w:style w:type="paragraph" w:styleId="8">
    <w:name w:val="heading 8"/>
    <w:basedOn w:val="a"/>
    <w:next w:val="a"/>
    <w:link w:val="8Char"/>
    <w:qFormat/>
    <w:rsid w:val="00820100"/>
    <w:pPr>
      <w:numPr>
        <w:ilvl w:val="7"/>
        <w:numId w:val="2"/>
      </w:numPr>
      <w:spacing w:before="240" w:after="60"/>
      <w:outlineLvl w:val="7"/>
    </w:pPr>
    <w:rPr>
      <w:i/>
      <w:iCs/>
      <w:sz w:val="24"/>
      <w:szCs w:val="24"/>
    </w:rPr>
  </w:style>
  <w:style w:type="paragraph" w:styleId="9">
    <w:name w:val="heading 9"/>
    <w:basedOn w:val="a"/>
    <w:next w:val="a"/>
    <w:link w:val="9Char"/>
    <w:qFormat/>
    <w:rsid w:val="0082010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BB324D"/>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BB324D"/>
    <w:rPr>
      <w:sz w:val="18"/>
      <w:szCs w:val="18"/>
    </w:rPr>
  </w:style>
  <w:style w:type="paragraph" w:styleId="a4">
    <w:name w:val="footer"/>
    <w:basedOn w:val="a"/>
    <w:link w:val="Char0"/>
    <w:uiPriority w:val="99"/>
    <w:unhideWhenUsed/>
    <w:rsid w:val="00BB324D"/>
    <w:pPr>
      <w:tabs>
        <w:tab w:val="center" w:pos="4153"/>
        <w:tab w:val="right" w:pos="8306"/>
      </w:tabs>
      <w:jc w:val="left"/>
    </w:pPr>
    <w:rPr>
      <w:sz w:val="18"/>
      <w:szCs w:val="18"/>
    </w:rPr>
  </w:style>
  <w:style w:type="character" w:customStyle="1" w:styleId="Char0">
    <w:name w:val="页脚 Char"/>
    <w:basedOn w:val="a0"/>
    <w:link w:val="a4"/>
    <w:uiPriority w:val="99"/>
    <w:rsid w:val="00BB324D"/>
    <w:rPr>
      <w:sz w:val="18"/>
      <w:szCs w:val="18"/>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34"/>
    <w:qFormat/>
    <w:rsid w:val="00BB324D"/>
    <w:pPr>
      <w:ind w:firstLineChars="200" w:firstLine="420"/>
    </w:p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BB324D"/>
    <w:rPr>
      <w:rFonts w:ascii="Times New Roman" w:eastAsia="宋体" w:hAnsi="Times New Roman" w:cs="Times New Roman"/>
      <w:kern w:val="0"/>
      <w:sz w:val="22"/>
      <w:lang w:eastAsia="en-US"/>
    </w:rPr>
  </w:style>
  <w:style w:type="paragraph" w:styleId="a6">
    <w:name w:val="caption"/>
    <w:basedOn w:val="a"/>
    <w:next w:val="a"/>
    <w:link w:val="Char2"/>
    <w:unhideWhenUsed/>
    <w:qFormat/>
    <w:rsid w:val="00BB324D"/>
    <w:rPr>
      <w:rFonts w:asciiTheme="majorHAnsi" w:eastAsia="黑体" w:hAnsiTheme="majorHAnsi" w:cstheme="majorBidi"/>
      <w:sz w:val="20"/>
      <w:szCs w:val="20"/>
    </w:rPr>
  </w:style>
  <w:style w:type="character" w:customStyle="1" w:styleId="Char2">
    <w:name w:val="题注 Char"/>
    <w:link w:val="a6"/>
    <w:qFormat/>
    <w:rsid w:val="00BB324D"/>
    <w:rPr>
      <w:rFonts w:asciiTheme="majorHAnsi" w:eastAsia="黑体" w:hAnsiTheme="majorHAnsi" w:cstheme="majorBidi"/>
      <w:kern w:val="0"/>
      <w:sz w:val="20"/>
      <w:szCs w:val="20"/>
      <w:lang w:eastAsia="en-US"/>
    </w:rPr>
  </w:style>
  <w:style w:type="character" w:customStyle="1" w:styleId="1Char">
    <w:name w:val="标题 1 Char"/>
    <w:basedOn w:val="a0"/>
    <w:link w:val="1"/>
    <w:rsid w:val="00820100"/>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820100"/>
    <w:rPr>
      <w:rFonts w:ascii="Times New Roman" w:eastAsia="宋体" w:hAnsi="Times New Roman" w:cs="Times New Roman"/>
      <w:b/>
      <w:bCs/>
      <w:kern w:val="0"/>
      <w:sz w:val="24"/>
      <w:lang w:eastAsia="en-US"/>
    </w:rPr>
  </w:style>
  <w:style w:type="character" w:customStyle="1" w:styleId="3Char">
    <w:name w:val="标题 3 Char"/>
    <w:basedOn w:val="a0"/>
    <w:link w:val="3"/>
    <w:rsid w:val="00820100"/>
    <w:rPr>
      <w:rFonts w:ascii="Times New Roman" w:eastAsia="宋体" w:hAnsi="Times New Roman" w:cs="Times New Roman"/>
      <w:b/>
      <w:kern w:val="0"/>
      <w:sz w:val="22"/>
      <w:lang w:eastAsia="en-US"/>
    </w:rPr>
  </w:style>
  <w:style w:type="character" w:customStyle="1" w:styleId="4Char">
    <w:name w:val="标题 4 Char"/>
    <w:basedOn w:val="a0"/>
    <w:link w:val="4"/>
    <w:rsid w:val="00820100"/>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820100"/>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820100"/>
    <w:rPr>
      <w:rFonts w:ascii="Times New Roman" w:eastAsia="宋体" w:hAnsi="Times New Roman" w:cs="Times New Roman"/>
      <w:b/>
      <w:bCs/>
      <w:kern w:val="0"/>
      <w:sz w:val="22"/>
      <w:lang w:eastAsia="en-US"/>
    </w:rPr>
  </w:style>
  <w:style w:type="character" w:customStyle="1" w:styleId="7Char">
    <w:name w:val="标题 7 Char"/>
    <w:basedOn w:val="a0"/>
    <w:link w:val="7"/>
    <w:rsid w:val="00820100"/>
    <w:rPr>
      <w:rFonts w:ascii="Times New Roman" w:eastAsia="宋体" w:hAnsi="Times New Roman" w:cs="Times New Roman"/>
      <w:kern w:val="0"/>
      <w:sz w:val="24"/>
      <w:szCs w:val="24"/>
      <w:lang w:eastAsia="en-US"/>
    </w:rPr>
  </w:style>
  <w:style w:type="character" w:customStyle="1" w:styleId="8Char">
    <w:name w:val="标题 8 Char"/>
    <w:basedOn w:val="a0"/>
    <w:link w:val="8"/>
    <w:rsid w:val="00820100"/>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820100"/>
    <w:rPr>
      <w:rFonts w:ascii="Arial" w:eastAsia="宋体" w:hAnsi="Arial" w:cs="Arial"/>
      <w:kern w:val="0"/>
      <w:sz w:val="22"/>
      <w:lang w:eastAsia="en-US"/>
    </w:rPr>
  </w:style>
  <w:style w:type="table" w:styleId="a7">
    <w:name w:val="Table Grid"/>
    <w:basedOn w:val="a1"/>
    <w:uiPriority w:val="59"/>
    <w:qFormat/>
    <w:rsid w:val="0082010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uiPriority w:val="99"/>
    <w:rsid w:val="00820100"/>
    <w:pPr>
      <w:numPr>
        <w:numId w:val="3"/>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EX">
    <w:name w:val="EX"/>
    <w:basedOn w:val="a"/>
    <w:link w:val="EXChar"/>
    <w:rsid w:val="00462802"/>
    <w:pPr>
      <w:keepLines/>
      <w:overflowPunct w:val="0"/>
      <w:snapToGrid/>
      <w:spacing w:after="180"/>
      <w:ind w:left="1702" w:hanging="1418"/>
      <w:jc w:val="left"/>
      <w:textAlignment w:val="baseline"/>
    </w:pPr>
    <w:rPr>
      <w:rFonts w:eastAsia="Times New Roman"/>
      <w:sz w:val="20"/>
      <w:szCs w:val="20"/>
      <w:lang w:val="en-GB" w:eastAsia="en-GB"/>
    </w:rPr>
  </w:style>
  <w:style w:type="character" w:customStyle="1" w:styleId="EXChar">
    <w:name w:val="EX Char"/>
    <w:link w:val="EX"/>
    <w:qFormat/>
    <w:rsid w:val="00462802"/>
    <w:rPr>
      <w:rFonts w:ascii="Times New Roman" w:eastAsia="Times New Roman" w:hAnsi="Times New Roman" w:cs="Times New Roman"/>
      <w:kern w:val="0"/>
      <w:sz w:val="20"/>
      <w:szCs w:val="20"/>
      <w:lang w:val="en-GB" w:eastAsia="en-GB"/>
    </w:rPr>
  </w:style>
  <w:style w:type="paragraph" w:styleId="a8">
    <w:name w:val="Balloon Text"/>
    <w:basedOn w:val="a"/>
    <w:link w:val="Char3"/>
    <w:uiPriority w:val="99"/>
    <w:semiHidden/>
    <w:unhideWhenUsed/>
    <w:rsid w:val="00BD4D91"/>
    <w:pPr>
      <w:spacing w:after="0"/>
    </w:pPr>
    <w:rPr>
      <w:sz w:val="18"/>
      <w:szCs w:val="18"/>
    </w:rPr>
  </w:style>
  <w:style w:type="character" w:customStyle="1" w:styleId="Char3">
    <w:name w:val="批注框文本 Char"/>
    <w:basedOn w:val="a0"/>
    <w:link w:val="a8"/>
    <w:uiPriority w:val="99"/>
    <w:semiHidden/>
    <w:rsid w:val="00BD4D91"/>
    <w:rPr>
      <w:rFonts w:ascii="Times New Roman" w:eastAsia="宋体" w:hAnsi="Times New Roman" w:cs="Times New Roman"/>
      <w:kern w:val="0"/>
      <w:sz w:val="18"/>
      <w:szCs w:val="18"/>
      <w:lang w:eastAsia="en-US"/>
    </w:rPr>
  </w:style>
  <w:style w:type="paragraph" w:styleId="a9">
    <w:name w:val="Normal (Web)"/>
    <w:basedOn w:val="a"/>
    <w:uiPriority w:val="99"/>
    <w:qFormat/>
    <w:rsid w:val="008709EB"/>
    <w:pPr>
      <w:widowControl w:val="0"/>
      <w:autoSpaceDE/>
      <w:autoSpaceDN/>
      <w:adjustRightInd/>
      <w:snapToGrid/>
      <w:spacing w:after="0"/>
    </w:pPr>
    <w:rPr>
      <w:kern w:val="2"/>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24D"/>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820100"/>
    <w:pPr>
      <w:keepNext/>
      <w:numPr>
        <w:numId w:val="2"/>
      </w:numPr>
      <w:spacing w:before="120"/>
      <w:outlineLvl w:val="0"/>
    </w:pPr>
    <w:rPr>
      <w:b/>
      <w:bCs/>
      <w:sz w:val="28"/>
      <w:szCs w:val="28"/>
    </w:rPr>
  </w:style>
  <w:style w:type="paragraph" w:styleId="2">
    <w:name w:val="heading 2"/>
    <w:basedOn w:val="a"/>
    <w:next w:val="a"/>
    <w:link w:val="2Char"/>
    <w:qFormat/>
    <w:rsid w:val="00820100"/>
    <w:pPr>
      <w:keepNext/>
      <w:numPr>
        <w:ilvl w:val="1"/>
        <w:numId w:val="2"/>
      </w:numPr>
      <w:spacing w:before="120"/>
      <w:outlineLvl w:val="1"/>
    </w:pPr>
    <w:rPr>
      <w:b/>
      <w:bCs/>
      <w:sz w:val="24"/>
    </w:rPr>
  </w:style>
  <w:style w:type="paragraph" w:styleId="3">
    <w:name w:val="heading 3"/>
    <w:basedOn w:val="a"/>
    <w:next w:val="a"/>
    <w:link w:val="3Char"/>
    <w:qFormat/>
    <w:rsid w:val="00820100"/>
    <w:pPr>
      <w:keepNext/>
      <w:numPr>
        <w:ilvl w:val="2"/>
        <w:numId w:val="2"/>
      </w:numPr>
      <w:spacing w:before="120"/>
      <w:outlineLvl w:val="2"/>
    </w:pPr>
    <w:rPr>
      <w:b/>
    </w:rPr>
  </w:style>
  <w:style w:type="paragraph" w:styleId="4">
    <w:name w:val="heading 4"/>
    <w:basedOn w:val="a"/>
    <w:next w:val="a"/>
    <w:link w:val="4Char"/>
    <w:qFormat/>
    <w:rsid w:val="00820100"/>
    <w:pPr>
      <w:keepNext/>
      <w:numPr>
        <w:ilvl w:val="3"/>
        <w:numId w:val="2"/>
      </w:numPr>
      <w:spacing w:before="120"/>
      <w:outlineLvl w:val="3"/>
    </w:pPr>
    <w:rPr>
      <w:b/>
      <w:bCs/>
      <w:szCs w:val="28"/>
    </w:rPr>
  </w:style>
  <w:style w:type="paragraph" w:styleId="5">
    <w:name w:val="heading 5"/>
    <w:basedOn w:val="a"/>
    <w:next w:val="a"/>
    <w:link w:val="5Char"/>
    <w:qFormat/>
    <w:rsid w:val="00820100"/>
    <w:pPr>
      <w:keepNext/>
      <w:numPr>
        <w:ilvl w:val="4"/>
        <w:numId w:val="2"/>
      </w:numPr>
      <w:spacing w:before="120"/>
      <w:outlineLvl w:val="4"/>
    </w:pPr>
    <w:rPr>
      <w:b/>
      <w:bCs/>
      <w:i/>
      <w:iCs/>
      <w:szCs w:val="26"/>
    </w:rPr>
  </w:style>
  <w:style w:type="paragraph" w:styleId="6">
    <w:name w:val="heading 6"/>
    <w:basedOn w:val="a"/>
    <w:next w:val="a"/>
    <w:link w:val="6Char"/>
    <w:qFormat/>
    <w:rsid w:val="00820100"/>
    <w:pPr>
      <w:numPr>
        <w:ilvl w:val="5"/>
        <w:numId w:val="2"/>
      </w:numPr>
      <w:spacing w:before="240" w:after="60"/>
      <w:outlineLvl w:val="5"/>
    </w:pPr>
    <w:rPr>
      <w:b/>
      <w:bCs/>
    </w:rPr>
  </w:style>
  <w:style w:type="paragraph" w:styleId="7">
    <w:name w:val="heading 7"/>
    <w:basedOn w:val="a"/>
    <w:next w:val="a"/>
    <w:link w:val="7Char"/>
    <w:qFormat/>
    <w:rsid w:val="00820100"/>
    <w:pPr>
      <w:numPr>
        <w:ilvl w:val="6"/>
        <w:numId w:val="2"/>
      </w:numPr>
      <w:spacing w:before="240" w:after="60"/>
      <w:outlineLvl w:val="6"/>
    </w:pPr>
    <w:rPr>
      <w:sz w:val="24"/>
      <w:szCs w:val="24"/>
    </w:rPr>
  </w:style>
  <w:style w:type="paragraph" w:styleId="8">
    <w:name w:val="heading 8"/>
    <w:basedOn w:val="a"/>
    <w:next w:val="a"/>
    <w:link w:val="8Char"/>
    <w:qFormat/>
    <w:rsid w:val="00820100"/>
    <w:pPr>
      <w:numPr>
        <w:ilvl w:val="7"/>
        <w:numId w:val="2"/>
      </w:numPr>
      <w:spacing w:before="240" w:after="60"/>
      <w:outlineLvl w:val="7"/>
    </w:pPr>
    <w:rPr>
      <w:i/>
      <w:iCs/>
      <w:sz w:val="24"/>
      <w:szCs w:val="24"/>
    </w:rPr>
  </w:style>
  <w:style w:type="paragraph" w:styleId="9">
    <w:name w:val="heading 9"/>
    <w:basedOn w:val="a"/>
    <w:next w:val="a"/>
    <w:link w:val="9Char"/>
    <w:qFormat/>
    <w:rsid w:val="0082010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BB324D"/>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BB324D"/>
    <w:rPr>
      <w:sz w:val="18"/>
      <w:szCs w:val="18"/>
    </w:rPr>
  </w:style>
  <w:style w:type="paragraph" w:styleId="a4">
    <w:name w:val="footer"/>
    <w:basedOn w:val="a"/>
    <w:link w:val="Char0"/>
    <w:uiPriority w:val="99"/>
    <w:unhideWhenUsed/>
    <w:rsid w:val="00BB324D"/>
    <w:pPr>
      <w:tabs>
        <w:tab w:val="center" w:pos="4153"/>
        <w:tab w:val="right" w:pos="8306"/>
      </w:tabs>
      <w:jc w:val="left"/>
    </w:pPr>
    <w:rPr>
      <w:sz w:val="18"/>
      <w:szCs w:val="18"/>
    </w:rPr>
  </w:style>
  <w:style w:type="character" w:customStyle="1" w:styleId="Char0">
    <w:name w:val="页脚 Char"/>
    <w:basedOn w:val="a0"/>
    <w:link w:val="a4"/>
    <w:uiPriority w:val="99"/>
    <w:rsid w:val="00BB324D"/>
    <w:rPr>
      <w:sz w:val="18"/>
      <w:szCs w:val="18"/>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34"/>
    <w:qFormat/>
    <w:rsid w:val="00BB324D"/>
    <w:pPr>
      <w:ind w:firstLineChars="200" w:firstLine="420"/>
    </w:p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BB324D"/>
    <w:rPr>
      <w:rFonts w:ascii="Times New Roman" w:eastAsia="宋体" w:hAnsi="Times New Roman" w:cs="Times New Roman"/>
      <w:kern w:val="0"/>
      <w:sz w:val="22"/>
      <w:lang w:eastAsia="en-US"/>
    </w:rPr>
  </w:style>
  <w:style w:type="paragraph" w:styleId="a6">
    <w:name w:val="caption"/>
    <w:basedOn w:val="a"/>
    <w:next w:val="a"/>
    <w:link w:val="Char2"/>
    <w:unhideWhenUsed/>
    <w:qFormat/>
    <w:rsid w:val="00BB324D"/>
    <w:rPr>
      <w:rFonts w:asciiTheme="majorHAnsi" w:eastAsia="黑体" w:hAnsiTheme="majorHAnsi" w:cstheme="majorBidi"/>
      <w:sz w:val="20"/>
      <w:szCs w:val="20"/>
    </w:rPr>
  </w:style>
  <w:style w:type="character" w:customStyle="1" w:styleId="Char2">
    <w:name w:val="题注 Char"/>
    <w:link w:val="a6"/>
    <w:qFormat/>
    <w:rsid w:val="00BB324D"/>
    <w:rPr>
      <w:rFonts w:asciiTheme="majorHAnsi" w:eastAsia="黑体" w:hAnsiTheme="majorHAnsi" w:cstheme="majorBidi"/>
      <w:kern w:val="0"/>
      <w:sz w:val="20"/>
      <w:szCs w:val="20"/>
      <w:lang w:eastAsia="en-US"/>
    </w:rPr>
  </w:style>
  <w:style w:type="character" w:customStyle="1" w:styleId="1Char">
    <w:name w:val="标题 1 Char"/>
    <w:basedOn w:val="a0"/>
    <w:link w:val="1"/>
    <w:rsid w:val="00820100"/>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820100"/>
    <w:rPr>
      <w:rFonts w:ascii="Times New Roman" w:eastAsia="宋体" w:hAnsi="Times New Roman" w:cs="Times New Roman"/>
      <w:b/>
      <w:bCs/>
      <w:kern w:val="0"/>
      <w:sz w:val="24"/>
      <w:lang w:eastAsia="en-US"/>
    </w:rPr>
  </w:style>
  <w:style w:type="character" w:customStyle="1" w:styleId="3Char">
    <w:name w:val="标题 3 Char"/>
    <w:basedOn w:val="a0"/>
    <w:link w:val="3"/>
    <w:rsid w:val="00820100"/>
    <w:rPr>
      <w:rFonts w:ascii="Times New Roman" w:eastAsia="宋体" w:hAnsi="Times New Roman" w:cs="Times New Roman"/>
      <w:b/>
      <w:kern w:val="0"/>
      <w:sz w:val="22"/>
      <w:lang w:eastAsia="en-US"/>
    </w:rPr>
  </w:style>
  <w:style w:type="character" w:customStyle="1" w:styleId="4Char">
    <w:name w:val="标题 4 Char"/>
    <w:basedOn w:val="a0"/>
    <w:link w:val="4"/>
    <w:rsid w:val="00820100"/>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820100"/>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820100"/>
    <w:rPr>
      <w:rFonts w:ascii="Times New Roman" w:eastAsia="宋体" w:hAnsi="Times New Roman" w:cs="Times New Roman"/>
      <w:b/>
      <w:bCs/>
      <w:kern w:val="0"/>
      <w:sz w:val="22"/>
      <w:lang w:eastAsia="en-US"/>
    </w:rPr>
  </w:style>
  <w:style w:type="character" w:customStyle="1" w:styleId="7Char">
    <w:name w:val="标题 7 Char"/>
    <w:basedOn w:val="a0"/>
    <w:link w:val="7"/>
    <w:rsid w:val="00820100"/>
    <w:rPr>
      <w:rFonts w:ascii="Times New Roman" w:eastAsia="宋体" w:hAnsi="Times New Roman" w:cs="Times New Roman"/>
      <w:kern w:val="0"/>
      <w:sz w:val="24"/>
      <w:szCs w:val="24"/>
      <w:lang w:eastAsia="en-US"/>
    </w:rPr>
  </w:style>
  <w:style w:type="character" w:customStyle="1" w:styleId="8Char">
    <w:name w:val="标题 8 Char"/>
    <w:basedOn w:val="a0"/>
    <w:link w:val="8"/>
    <w:rsid w:val="00820100"/>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820100"/>
    <w:rPr>
      <w:rFonts w:ascii="Arial" w:eastAsia="宋体" w:hAnsi="Arial" w:cs="Arial"/>
      <w:kern w:val="0"/>
      <w:sz w:val="22"/>
      <w:lang w:eastAsia="en-US"/>
    </w:rPr>
  </w:style>
  <w:style w:type="table" w:styleId="a7">
    <w:name w:val="Table Grid"/>
    <w:basedOn w:val="a1"/>
    <w:uiPriority w:val="59"/>
    <w:qFormat/>
    <w:rsid w:val="0082010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uiPriority w:val="99"/>
    <w:rsid w:val="00820100"/>
    <w:pPr>
      <w:numPr>
        <w:numId w:val="3"/>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EX">
    <w:name w:val="EX"/>
    <w:basedOn w:val="a"/>
    <w:link w:val="EXChar"/>
    <w:rsid w:val="00462802"/>
    <w:pPr>
      <w:keepLines/>
      <w:overflowPunct w:val="0"/>
      <w:snapToGrid/>
      <w:spacing w:after="180"/>
      <w:ind w:left="1702" w:hanging="1418"/>
      <w:jc w:val="left"/>
      <w:textAlignment w:val="baseline"/>
    </w:pPr>
    <w:rPr>
      <w:rFonts w:eastAsia="Times New Roman"/>
      <w:sz w:val="20"/>
      <w:szCs w:val="20"/>
      <w:lang w:val="en-GB" w:eastAsia="en-GB"/>
    </w:rPr>
  </w:style>
  <w:style w:type="character" w:customStyle="1" w:styleId="EXChar">
    <w:name w:val="EX Char"/>
    <w:link w:val="EX"/>
    <w:qFormat/>
    <w:rsid w:val="00462802"/>
    <w:rPr>
      <w:rFonts w:ascii="Times New Roman" w:eastAsia="Times New Roman" w:hAnsi="Times New Roman" w:cs="Times New Roman"/>
      <w:kern w:val="0"/>
      <w:sz w:val="20"/>
      <w:szCs w:val="20"/>
      <w:lang w:val="en-GB" w:eastAsia="en-GB"/>
    </w:rPr>
  </w:style>
  <w:style w:type="paragraph" w:styleId="a8">
    <w:name w:val="Balloon Text"/>
    <w:basedOn w:val="a"/>
    <w:link w:val="Char3"/>
    <w:uiPriority w:val="99"/>
    <w:semiHidden/>
    <w:unhideWhenUsed/>
    <w:rsid w:val="00BD4D91"/>
    <w:pPr>
      <w:spacing w:after="0"/>
    </w:pPr>
    <w:rPr>
      <w:sz w:val="18"/>
      <w:szCs w:val="18"/>
    </w:rPr>
  </w:style>
  <w:style w:type="character" w:customStyle="1" w:styleId="Char3">
    <w:name w:val="批注框文本 Char"/>
    <w:basedOn w:val="a0"/>
    <w:link w:val="a8"/>
    <w:uiPriority w:val="99"/>
    <w:semiHidden/>
    <w:rsid w:val="00BD4D91"/>
    <w:rPr>
      <w:rFonts w:ascii="Times New Roman" w:eastAsia="宋体" w:hAnsi="Times New Roman" w:cs="Times New Roman"/>
      <w:kern w:val="0"/>
      <w:sz w:val="18"/>
      <w:szCs w:val="18"/>
      <w:lang w:eastAsia="en-US"/>
    </w:rPr>
  </w:style>
  <w:style w:type="paragraph" w:styleId="a9">
    <w:name w:val="Normal (Web)"/>
    <w:basedOn w:val="a"/>
    <w:uiPriority w:val="99"/>
    <w:qFormat/>
    <w:rsid w:val="008709EB"/>
    <w:pPr>
      <w:widowControl w:val="0"/>
      <w:autoSpaceDE/>
      <w:autoSpaceDN/>
      <w:adjustRightInd/>
      <w:snapToGrid/>
      <w:spacing w:after="0"/>
    </w:pPr>
    <w:rPr>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09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F1D15-CFAE-4807-954C-CB5BBBC31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1746</Words>
  <Characters>9958</Characters>
  <Application>Microsoft Office Word</Application>
  <DocSecurity>0</DocSecurity>
  <Lines>82</Lines>
  <Paragraphs>23</Paragraphs>
  <ScaleCrop>false</ScaleCrop>
  <Company/>
  <LinksUpToDate>false</LinksUpToDate>
  <CharactersWithSpaces>11681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韩波</dc:creator>
  <cp:lastModifiedBy>缪德山</cp:lastModifiedBy>
  <cp:revision>80</cp:revision>
  <dcterms:created xsi:type="dcterms:W3CDTF">2023-02-16T03:23:00Z</dcterms:created>
  <dcterms:modified xsi:type="dcterms:W3CDTF">2023-02-17T06:25:00Z</dcterms:modified>
</cp:coreProperties>
</file>