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32749" w14:textId="45B1A999" w:rsidR="00120522" w:rsidRPr="0052548E" w:rsidRDefault="00120522" w:rsidP="00BB607C">
      <w:pPr>
        <w:tabs>
          <w:tab w:val="center" w:pos="4536"/>
          <w:tab w:val="right" w:pos="9498"/>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00BB607C" w:rsidRPr="00BB607C">
        <w:rPr>
          <w:rFonts w:ascii="Arial" w:hAnsi="Arial" w:cs="Arial" w:hint="eastAsia"/>
          <w:b/>
          <w:bCs/>
          <w:sz w:val="28"/>
        </w:rPr>
        <w:t>R1-</w:t>
      </w:r>
      <w:bookmarkStart w:id="0" w:name="_GoBack"/>
      <w:bookmarkEnd w:id="0"/>
      <w:r w:rsidR="00BB607C" w:rsidRPr="00BB607C">
        <w:rPr>
          <w:rFonts w:ascii="Arial" w:hAnsi="Arial" w:cs="Arial" w:hint="eastAsia"/>
          <w:b/>
          <w:bCs/>
          <w:sz w:val="28"/>
        </w:rPr>
        <w:t>2104613</w:t>
      </w:r>
    </w:p>
    <w:p w14:paraId="5B66E94B" w14:textId="77777777" w:rsidR="00120522" w:rsidRPr="009513AC" w:rsidRDefault="00120522" w:rsidP="0012052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120522" w:rsidRDefault="00172612" w:rsidP="003F6F7B">
      <w:pPr>
        <w:tabs>
          <w:tab w:val="left" w:pos="1985"/>
        </w:tabs>
        <w:ind w:left="1877" w:hangingChars="850" w:hanging="1877"/>
        <w:jc w:val="both"/>
        <w:rPr>
          <w:rFonts w:ascii="Arial" w:hAnsi="Arial" w:cs="Arial"/>
          <w:b/>
          <w:sz w:val="22"/>
        </w:rPr>
      </w:pPr>
    </w:p>
    <w:p w14:paraId="68A16550" w14:textId="51276078"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C96B42">
        <w:rPr>
          <w:rFonts w:ascii="Arial" w:hAnsi="Arial" w:cs="Arial"/>
          <w:b/>
          <w:sz w:val="24"/>
          <w:lang w:val="en-US"/>
        </w:rPr>
        <w:t>3</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07010068"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C96B42" w:rsidRPr="00C96B42">
        <w:rPr>
          <w:rFonts w:ascii="Arial" w:hAnsi="Arial" w:cs="Arial" w:hint="eastAsia"/>
          <w:b/>
          <w:sz w:val="24"/>
          <w:lang w:val="en-US"/>
        </w:rPr>
        <w:t>DL-AoD enhancement</w:t>
      </w:r>
      <w:r w:rsidR="009725FA">
        <w:rPr>
          <w:rFonts w:ascii="Arial" w:hAnsi="Arial" w:cs="Arial"/>
          <w:b/>
          <w:sz w:val="24"/>
          <w:lang w:val="en-US"/>
        </w:rPr>
        <w:t>s</w:t>
      </w:r>
    </w:p>
    <w:p w14:paraId="0FA64068" w14:textId="5D922973" w:rsidR="00C37477" w:rsidRPr="006008D4" w:rsidRDefault="008762F7" w:rsidP="007C3DC3">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421500">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421500">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77777777" w:rsidR="008D5AC8" w:rsidRPr="00843C2A" w:rsidRDefault="008D5AC8" w:rsidP="00421500">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by mitigating UE Rx/Tx and/or gNB Rx/Tx timing delays, including</w:t>
            </w:r>
            <w:r w:rsidRPr="00843C2A">
              <w:rPr>
                <w:rFonts w:ascii="Arial" w:eastAsia="MS Mincho" w:hAnsi="Arial" w:cs="Arial"/>
              </w:rPr>
              <w:t xml:space="preserve"> [RAN1]</w:t>
            </w:r>
          </w:p>
          <w:p w14:paraId="523DE73B" w14:textId="77777777"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DD26D4">
            <w:pPr>
              <w:numPr>
                <w:ilvl w:val="0"/>
                <w:numId w:val="20"/>
              </w:numPr>
              <w:overflowPunct/>
              <w:autoSpaceDE/>
              <w:snapToGrid w:val="0"/>
              <w:spacing w:after="0" w:line="288" w:lineRule="auto"/>
              <w:ind w:left="714" w:hanging="357"/>
              <w:textAlignment w:val="auto"/>
              <w:rPr>
                <w:rFonts w:ascii="Arial" w:eastAsia="MS Mincho" w:hAnsi="Arial" w:cs="Arial"/>
              </w:rPr>
            </w:pPr>
            <w:r w:rsidRPr="00843C2A">
              <w:rPr>
                <w:rFonts w:ascii="Arial" w:eastAsia="MS Mincho" w:hAnsi="Arial" w:cs="Arial"/>
              </w:rPr>
              <w:t>Specify the procedure, measurements, reporting, and signalling for improving the accuracy of [RAN1]</w:t>
            </w:r>
          </w:p>
          <w:p w14:paraId="6A9F4DFF"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421500">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1F5CD4D1" w:rsidR="006B0F9F" w:rsidRDefault="007A217D"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RAN1#104-</w:t>
      </w:r>
      <w:r w:rsidR="00E00D14">
        <w:rPr>
          <w:rFonts w:ascii="Arial" w:hAnsi="Arial" w:cs="Arial"/>
          <w:lang w:eastAsia="zh-CN"/>
        </w:rPr>
        <w:t>b-</w:t>
      </w:r>
      <w:r>
        <w:rPr>
          <w:rFonts w:ascii="Arial" w:hAnsi="Arial" w:cs="Arial"/>
          <w:lang w:eastAsia="zh-CN"/>
        </w:rPr>
        <w:t xml:space="preserve">e meeting, </w:t>
      </w:r>
      <w:r w:rsidR="00562BF2">
        <w:rPr>
          <w:rFonts w:ascii="Arial" w:hAnsi="Arial" w:cs="Arial"/>
          <w:lang w:eastAsia="zh-CN"/>
        </w:rPr>
        <w:t xml:space="preserve">various DL-AoD solutions from both UE and gNB aspects were proposed and discussed, including measurement reporting enhancements and angle calculation enhancements, etc. In this contribution, we continually provide our views on </w:t>
      </w:r>
      <w:r w:rsidR="00E00D14">
        <w:rPr>
          <w:rFonts w:ascii="Arial" w:hAnsi="Arial" w:cs="Arial"/>
          <w:lang w:eastAsia="zh-CN"/>
        </w:rPr>
        <w:t xml:space="preserve">remaining issues of </w:t>
      </w:r>
      <w:r w:rsidR="00562BF2">
        <w:rPr>
          <w:rFonts w:ascii="Arial" w:hAnsi="Arial" w:cs="Arial"/>
          <w:lang w:eastAsia="zh-CN"/>
        </w:rPr>
        <w:t>the enhancements</w:t>
      </w:r>
      <w:r w:rsidR="00CF4E79">
        <w:rPr>
          <w:rFonts w:ascii="Arial" w:hAnsi="Arial" w:cs="Arial"/>
          <w:lang w:eastAsia="zh-CN"/>
        </w:rPr>
        <w:t xml:space="preserve"> for</w:t>
      </w:r>
      <w:r w:rsidR="00562BF2">
        <w:rPr>
          <w:rFonts w:ascii="Arial" w:hAnsi="Arial" w:cs="Arial"/>
          <w:lang w:eastAsia="zh-CN"/>
        </w:rPr>
        <w:t xml:space="preserve"> DL-AoD positioning.</w:t>
      </w:r>
    </w:p>
    <w:p w14:paraId="5BD2A472" w14:textId="30182214" w:rsidR="00BB308D" w:rsidRDefault="00B752C1" w:rsidP="00421500">
      <w:pPr>
        <w:pStyle w:val="3GPPH1"/>
        <w:spacing w:line="288" w:lineRule="auto"/>
        <w:ind w:left="425" w:hanging="425"/>
        <w:jc w:val="both"/>
        <w:rPr>
          <w:rFonts w:cs="Arial"/>
          <w:b/>
          <w:sz w:val="30"/>
          <w:szCs w:val="30"/>
        </w:rPr>
      </w:pPr>
      <w:r>
        <w:rPr>
          <w:rFonts w:cs="Arial"/>
          <w:b/>
          <w:sz w:val="30"/>
          <w:szCs w:val="30"/>
        </w:rPr>
        <w:t>Discussion</w:t>
      </w:r>
    </w:p>
    <w:p w14:paraId="2A6314BC" w14:textId="43D1A3DA" w:rsidR="00707DAD" w:rsidRPr="00471862" w:rsidRDefault="00C62375" w:rsidP="00471862">
      <w:pPr>
        <w:pStyle w:val="3GPPH2"/>
        <w:numPr>
          <w:ilvl w:val="0"/>
          <w:numId w:val="0"/>
        </w:numPr>
        <w:rPr>
          <w:sz w:val="24"/>
          <w:szCs w:val="24"/>
          <w:lang w:eastAsia="zh-CN"/>
        </w:rPr>
      </w:pPr>
      <w:r w:rsidRPr="00471862">
        <w:rPr>
          <w:rFonts w:hint="eastAsia"/>
          <w:sz w:val="24"/>
          <w:szCs w:val="24"/>
          <w:lang w:eastAsia="zh-CN"/>
        </w:rPr>
        <w:t>2</w:t>
      </w:r>
      <w:r w:rsidRPr="00471862">
        <w:rPr>
          <w:sz w:val="24"/>
          <w:szCs w:val="24"/>
          <w:lang w:eastAsia="zh-CN"/>
        </w:rPr>
        <w:t>.1 Measurement reporting</w:t>
      </w:r>
    </w:p>
    <w:p w14:paraId="1E9EA11B" w14:textId="520975E9" w:rsidR="005C0011" w:rsidRPr="005C0011" w:rsidRDefault="005C0011" w:rsidP="00E27E2C">
      <w:pPr>
        <w:spacing w:beforeLines="50" w:before="120" w:after="60" w:line="288" w:lineRule="auto"/>
        <w:jc w:val="both"/>
        <w:rPr>
          <w:rFonts w:ascii="Arial" w:hAnsi="Arial" w:cs="Arial"/>
          <w:b/>
          <w:bCs/>
          <w:i/>
          <w:iCs/>
          <w:u w:val="single"/>
          <w:lang w:eastAsia="zh-CN"/>
        </w:rPr>
      </w:pPr>
      <w:r w:rsidRPr="005C0011">
        <w:rPr>
          <w:rFonts w:ascii="Arial" w:hAnsi="Arial" w:cs="Arial" w:hint="eastAsia"/>
          <w:b/>
          <w:bCs/>
          <w:i/>
          <w:iCs/>
          <w:u w:val="single"/>
          <w:lang w:eastAsia="zh-CN"/>
        </w:rPr>
        <w:t>R</w:t>
      </w:r>
      <w:r w:rsidRPr="005C0011">
        <w:rPr>
          <w:rFonts w:ascii="Arial" w:hAnsi="Arial" w:cs="Arial"/>
          <w:b/>
          <w:bCs/>
          <w:i/>
          <w:iCs/>
          <w:u w:val="single"/>
          <w:lang w:eastAsia="zh-CN"/>
        </w:rPr>
        <w:t>eporting related to first arrival path</w:t>
      </w:r>
    </w:p>
    <w:p w14:paraId="0E100293" w14:textId="65FADE0C" w:rsidR="009D7C66" w:rsidRDefault="009D7C66" w:rsidP="009D7C66">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RAN1#104-e meeting, the following agreement was agreed, which includes several options of enabling the UE to measure and report information related to the first arriving path:</w:t>
      </w:r>
    </w:p>
    <w:tbl>
      <w:tblPr>
        <w:tblStyle w:val="af1"/>
        <w:tblW w:w="0" w:type="auto"/>
        <w:tblLook w:val="04A0" w:firstRow="1" w:lastRow="0" w:firstColumn="1" w:lastColumn="0" w:noHBand="0" w:noVBand="1"/>
      </w:tblPr>
      <w:tblGrid>
        <w:gridCol w:w="9962"/>
      </w:tblGrid>
      <w:tr w:rsidR="009D7C66" w14:paraId="4F1CCE10" w14:textId="77777777" w:rsidTr="00F62BED">
        <w:tc>
          <w:tcPr>
            <w:tcW w:w="9962" w:type="dxa"/>
          </w:tcPr>
          <w:p w14:paraId="173F7182" w14:textId="77777777" w:rsidR="009D7C66" w:rsidRPr="00806E28" w:rsidRDefault="009D7C66" w:rsidP="00F62BED">
            <w:pPr>
              <w:adjustRightInd/>
              <w:spacing w:beforeLines="50" w:after="0" w:line="288" w:lineRule="auto"/>
              <w:rPr>
                <w:rFonts w:ascii="Arial" w:hAnsi="Arial" w:cs="Arial"/>
                <w:lang w:eastAsia="x-none"/>
              </w:rPr>
            </w:pPr>
            <w:r w:rsidRPr="00806E28">
              <w:rPr>
                <w:rFonts w:ascii="Arial" w:hAnsi="Arial" w:cs="Arial"/>
                <w:highlight w:val="green"/>
                <w:lang w:eastAsia="x-none"/>
              </w:rPr>
              <w:t>Agreement:</w:t>
            </w:r>
          </w:p>
          <w:p w14:paraId="77F2533A" w14:textId="77777777" w:rsidR="009D7C66" w:rsidRPr="00806E28" w:rsidRDefault="009D7C66" w:rsidP="00F62BED">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lastRenderedPageBreak/>
              <w:t>For both UE-based and UE-assisted DL-AOD study the following enhancements that enable the UE to measure and report (for UE-assisted) information related to the first arriving path</w:t>
            </w:r>
          </w:p>
          <w:p w14:paraId="266FD175" w14:textId="77777777" w:rsidR="009D7C66" w:rsidRPr="00806E28" w:rsidRDefault="009D7C66" w:rsidP="00F62BED">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1: Information corresponds to PRS-RSRP of the first arriving path</w:t>
            </w:r>
          </w:p>
          <w:p w14:paraId="2AC332DF" w14:textId="77777777" w:rsidR="009D7C66" w:rsidRPr="00806E28" w:rsidRDefault="009D7C66" w:rsidP="00F62BED">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2: Information corresponds to the angle of departure of the first arriving path</w:t>
            </w:r>
          </w:p>
          <w:p w14:paraId="1D8365C9" w14:textId="77777777" w:rsidR="009D7C66" w:rsidRPr="00806E28" w:rsidRDefault="009D7C66" w:rsidP="00F62BED">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3: Information corresponds to the arrival time of the first path</w:t>
            </w:r>
          </w:p>
          <w:p w14:paraId="54E4A284" w14:textId="77777777" w:rsidR="009D7C66" w:rsidRPr="00806E28" w:rsidRDefault="009D7C66" w:rsidP="00F62BED">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4: Information corresponds to phase of the CIR corresponding to the first arriving path</w:t>
            </w:r>
          </w:p>
          <w:p w14:paraId="623B7B44" w14:textId="77777777" w:rsidR="009D7C66" w:rsidRPr="00806E28" w:rsidRDefault="009D7C66" w:rsidP="00F62BED">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5: Information corresponds to received signal value (amplitude and phase of the channel estimated from the first path which can be achieved as a combination of option 1 and option 4) of the first arriving path</w:t>
            </w:r>
          </w:p>
          <w:p w14:paraId="1EF4CD53" w14:textId="77777777" w:rsidR="009D7C66" w:rsidRPr="00806E28" w:rsidRDefault="009D7C66" w:rsidP="00F62BED">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Reporting of additional path to the first arriving path.</w:t>
            </w:r>
          </w:p>
          <w:p w14:paraId="3075B907" w14:textId="77777777" w:rsidR="009D7C66" w:rsidRPr="00806E28" w:rsidRDefault="009D7C66" w:rsidP="00F62BED">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Measurement definition details</w:t>
            </w:r>
          </w:p>
          <w:p w14:paraId="2F480D26" w14:textId="77777777" w:rsidR="009D7C66" w:rsidRPr="00806E28" w:rsidRDefault="009D7C66" w:rsidP="00F62BED">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additional assistance data to support these enhancements</w:t>
            </w:r>
          </w:p>
          <w:p w14:paraId="7A2D28D8" w14:textId="77777777" w:rsidR="009D7C66" w:rsidRPr="00806E28" w:rsidRDefault="009D7C66" w:rsidP="00F62BED">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 xml:space="preserve">FFS: how the “first path” is selected among PRS resources in a PRS resource set  </w:t>
            </w:r>
          </w:p>
          <w:p w14:paraId="3184CF98" w14:textId="77777777" w:rsidR="009D7C66" w:rsidRPr="00005E1F" w:rsidRDefault="009D7C66" w:rsidP="00F62BED">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Note 1: Supporting multiple options as well as none of the options above is not precluded.</w:t>
            </w:r>
          </w:p>
        </w:tc>
      </w:tr>
    </w:tbl>
    <w:p w14:paraId="67C65B71" w14:textId="213AEE61" w:rsidR="001E70E1" w:rsidRDefault="001E70E1" w:rsidP="00E27E2C">
      <w:pPr>
        <w:spacing w:beforeLines="50" w:before="120" w:after="6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the last meeting, several rounds of email discussion were made </w:t>
      </w:r>
      <w:r w:rsidR="004B3C5A">
        <w:rPr>
          <w:rFonts w:ascii="Arial" w:hAnsi="Arial" w:cs="Arial"/>
          <w:lang w:eastAsia="zh-CN"/>
        </w:rPr>
        <w:t>on</w:t>
      </w:r>
      <w:r>
        <w:rPr>
          <w:rFonts w:ascii="Arial" w:hAnsi="Arial" w:cs="Arial"/>
          <w:lang w:eastAsia="zh-CN"/>
        </w:rPr>
        <w:t xml:space="preserve"> </w:t>
      </w:r>
      <w:r w:rsidR="00726EDA">
        <w:rPr>
          <w:rFonts w:ascii="Arial" w:hAnsi="Arial" w:cs="Arial"/>
          <w:lang w:eastAsia="zh-CN"/>
        </w:rPr>
        <w:t xml:space="preserve">each option separately; however, companies shared different views and no consensus was made. </w:t>
      </w:r>
    </w:p>
    <w:p w14:paraId="55925930" w14:textId="28B42AA9" w:rsidR="00777E75" w:rsidRDefault="00D930C2" w:rsidP="00E27E2C">
      <w:pPr>
        <w:spacing w:beforeLines="50" w:before="120" w:after="6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Rel-16 DL-AoD positioning, the UE measures and reports the RSRP of DL PRS resources to let the LMF identifies the AoD. Similar as UL-AoA, one of the main issues that impacts the positioning performance of the DL-AoD is that the DL PRS beam with the strongest power may not be associated with the LOS link, especially in scenarios such as the InF-DH, it is highly possible that the strongest RSRP beam would be a NLOS beam. W</w:t>
      </w:r>
      <w:r w:rsidR="00777E75">
        <w:rPr>
          <w:rFonts w:ascii="Arial" w:hAnsi="Arial" w:cs="Arial"/>
          <w:lang w:eastAsia="zh-CN"/>
        </w:rPr>
        <w:t xml:space="preserve">e think that reporting of the DL-PRS RSRP measurement of the first arrival path is one of the most straightforward way to increase the performance. Whether the first arrival path is the “earliest” one among all DL PRS resources in a PRS resource set, or the “strongest” one among all the “earliest” one from each DL PRS resources can be </w:t>
      </w:r>
      <w:r w:rsidR="00445A61">
        <w:rPr>
          <w:rFonts w:ascii="Arial" w:hAnsi="Arial" w:cs="Arial"/>
          <w:lang w:eastAsia="zh-CN"/>
        </w:rPr>
        <w:t>further discussed</w:t>
      </w:r>
      <w:r w:rsidR="00777E75">
        <w:rPr>
          <w:rFonts w:ascii="Arial" w:hAnsi="Arial" w:cs="Arial"/>
          <w:lang w:eastAsia="zh-CN"/>
        </w:rPr>
        <w:t>.</w:t>
      </w:r>
    </w:p>
    <w:p w14:paraId="09611766" w14:textId="6F335852" w:rsidR="00D930C2" w:rsidRPr="009E2B6B" w:rsidRDefault="00D930C2" w:rsidP="00D930C2">
      <w:pPr>
        <w:pStyle w:val="Proposal0"/>
        <w:rPr>
          <w:sz w:val="20"/>
          <w:szCs w:val="20"/>
        </w:rPr>
      </w:pPr>
      <w:r w:rsidRPr="009E2B6B">
        <w:rPr>
          <w:rFonts w:cs="Arial"/>
          <w:sz w:val="20"/>
          <w:szCs w:val="20"/>
        </w:rPr>
        <w:t xml:space="preserve">Proposal 1: </w:t>
      </w:r>
      <w:r w:rsidRPr="009E2B6B">
        <w:rPr>
          <w:sz w:val="20"/>
          <w:szCs w:val="20"/>
        </w:rPr>
        <w:t>For both UE-based and UE-assisted DL-AOD, the UE can be requested to measure and report (for UE-assisted) the PRS RSRP of the first path</w:t>
      </w:r>
      <w:r w:rsidR="00445A61" w:rsidRPr="009E2B6B">
        <w:rPr>
          <w:sz w:val="20"/>
          <w:szCs w:val="20"/>
        </w:rPr>
        <w:t>.</w:t>
      </w:r>
    </w:p>
    <w:p w14:paraId="2CF140EE" w14:textId="77777777" w:rsidR="00445A61" w:rsidRPr="009E2B6B" w:rsidRDefault="00445A61" w:rsidP="00445A61">
      <w:pPr>
        <w:pStyle w:val="Proposal0"/>
        <w:numPr>
          <w:ilvl w:val="1"/>
          <w:numId w:val="35"/>
        </w:numPr>
        <w:tabs>
          <w:tab w:val="left" w:pos="720"/>
        </w:tabs>
        <w:ind w:left="709"/>
        <w:rPr>
          <w:sz w:val="20"/>
          <w:szCs w:val="20"/>
        </w:rPr>
      </w:pPr>
      <w:r w:rsidRPr="009E2B6B">
        <w:rPr>
          <w:sz w:val="20"/>
          <w:szCs w:val="20"/>
        </w:rPr>
        <w:t>FFS: how the “first path” is selected or indicated among PRS resources in a PRS resource set </w:t>
      </w:r>
    </w:p>
    <w:p w14:paraId="2A5B8A99" w14:textId="53B369EF" w:rsidR="00C341A2" w:rsidRDefault="00503F47" w:rsidP="00E27E2C">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777E75">
        <w:rPr>
          <w:rFonts w:ascii="Arial" w:hAnsi="Arial" w:cs="Arial"/>
          <w:lang w:eastAsia="zh-CN"/>
        </w:rPr>
        <w:t>addition</w:t>
      </w:r>
      <w:r>
        <w:rPr>
          <w:rFonts w:ascii="Arial" w:hAnsi="Arial" w:cs="Arial"/>
          <w:lang w:eastAsia="zh-CN"/>
        </w:rPr>
        <w:t xml:space="preserve">, Option 2 </w:t>
      </w:r>
      <w:r w:rsidR="00C341A2">
        <w:rPr>
          <w:rFonts w:ascii="Arial" w:hAnsi="Arial" w:cs="Arial"/>
          <w:lang w:eastAsia="zh-CN"/>
        </w:rPr>
        <w:t xml:space="preserve">was proposed as a promising solution that has already supported by other competitive techniques such as Wifi and Bluetooth. The principle is to measure the reference signal across different physical antenna elements to obtain the phase difference, and with the information </w:t>
      </w:r>
      <w:r w:rsidR="00504A96">
        <w:rPr>
          <w:rFonts w:ascii="Arial" w:hAnsi="Arial" w:cs="Arial"/>
          <w:lang w:eastAsia="zh-CN"/>
        </w:rPr>
        <w:t>such as</w:t>
      </w:r>
      <w:r w:rsidR="00C341A2">
        <w:rPr>
          <w:rFonts w:ascii="Arial" w:hAnsi="Arial" w:cs="Arial"/>
          <w:lang w:eastAsia="zh-CN"/>
        </w:rPr>
        <w:t xml:space="preserve"> the antenna configuration and antenna spacing, the DL-AoD can then be calculated easily. </w:t>
      </w:r>
      <w:r w:rsidR="00D42462">
        <w:rPr>
          <w:rFonts w:ascii="Arial" w:hAnsi="Arial" w:cs="Arial"/>
          <w:lang w:eastAsia="zh-CN"/>
        </w:rPr>
        <w:t xml:space="preserve">In our understanding, the intention of Option 4 is similar with Option 2 but with a difference of the reporting information. </w:t>
      </w:r>
      <w:r w:rsidR="00B66CD3">
        <w:rPr>
          <w:rFonts w:ascii="Arial" w:hAnsi="Arial" w:cs="Arial"/>
          <w:lang w:eastAsia="zh-CN"/>
        </w:rPr>
        <w:t xml:space="preserve">During the discussion in </w:t>
      </w:r>
      <w:r w:rsidR="00CD459A">
        <w:rPr>
          <w:rFonts w:ascii="Arial" w:hAnsi="Arial" w:cs="Arial"/>
          <w:lang w:eastAsia="zh-CN"/>
        </w:rPr>
        <w:t>RAN1#104-e</w:t>
      </w:r>
      <w:r w:rsidR="00B66CD3">
        <w:rPr>
          <w:rFonts w:ascii="Arial" w:hAnsi="Arial" w:cs="Arial"/>
          <w:lang w:eastAsia="zh-CN"/>
        </w:rPr>
        <w:t xml:space="preserve"> meeting, the way to achieve this method within the framework of R16 DL PRS and CSI-RS</w:t>
      </w:r>
      <w:r w:rsidR="00D42462">
        <w:rPr>
          <w:rFonts w:ascii="Arial" w:hAnsi="Arial" w:cs="Arial"/>
          <w:lang w:eastAsia="zh-CN"/>
        </w:rPr>
        <w:t xml:space="preserve"> codebook </w:t>
      </w:r>
      <w:r w:rsidR="00B66CD3">
        <w:rPr>
          <w:rFonts w:ascii="Arial" w:hAnsi="Arial" w:cs="Arial"/>
          <w:lang w:eastAsia="zh-CN"/>
        </w:rPr>
        <w:t xml:space="preserve">was intensively discussed. Theoretically, we believe that </w:t>
      </w:r>
      <w:r w:rsidR="00777E75">
        <w:rPr>
          <w:rFonts w:ascii="Arial" w:hAnsi="Arial" w:cs="Arial"/>
          <w:lang w:eastAsia="zh-CN"/>
        </w:rPr>
        <w:t>it can achieve a much better performance than the</w:t>
      </w:r>
      <w:r w:rsidR="00777E75">
        <w:rPr>
          <w:rFonts w:ascii="Arial" w:hAnsi="Arial" w:cs="Arial" w:hint="eastAsia"/>
          <w:lang w:eastAsia="zh-CN"/>
        </w:rPr>
        <w:t xml:space="preserve"> </w:t>
      </w:r>
      <w:r w:rsidR="00777E75">
        <w:rPr>
          <w:rFonts w:ascii="Arial" w:hAnsi="Arial" w:cs="Arial"/>
          <w:lang w:eastAsia="zh-CN"/>
        </w:rPr>
        <w:t>R16 DL AoD method</w:t>
      </w:r>
      <w:r w:rsidR="00777E75">
        <w:rPr>
          <w:rFonts w:ascii="Arial" w:hAnsi="Arial" w:cs="Arial" w:hint="eastAsia"/>
          <w:lang w:eastAsia="zh-CN"/>
        </w:rPr>
        <w:t>;</w:t>
      </w:r>
      <w:r w:rsidR="00777E75">
        <w:rPr>
          <w:rFonts w:ascii="Arial" w:hAnsi="Arial" w:cs="Arial"/>
          <w:lang w:eastAsia="zh-CN"/>
        </w:rPr>
        <w:t xml:space="preserve"> however, this method seems to suffer from some implementation restrictions. Since the DL AoD is obtained by measuring the phase across different physical antenna element, the phase consistency across these antenna elements should be guaranteed. As far as we know, the calibration precision across different antenna element is about 1 to 5 degrees, </w:t>
      </w:r>
      <w:r w:rsidR="00AB0917">
        <w:rPr>
          <w:rFonts w:ascii="Arial" w:hAnsi="Arial" w:cs="Arial"/>
          <w:lang w:eastAsia="zh-CN"/>
        </w:rPr>
        <w:t xml:space="preserve">which is </w:t>
      </w:r>
      <w:r w:rsidR="00777E75">
        <w:rPr>
          <w:rFonts w:ascii="Arial" w:hAnsi="Arial" w:cs="Arial"/>
          <w:lang w:eastAsia="zh-CN"/>
        </w:rPr>
        <w:t>not accurate enough for this method to improve the DL AoD performance.</w:t>
      </w:r>
    </w:p>
    <w:p w14:paraId="48497897" w14:textId="3B5E6BAB" w:rsidR="000100C7" w:rsidRPr="00CD459A" w:rsidRDefault="00CD459A" w:rsidP="00CD459A">
      <w:pPr>
        <w:spacing w:beforeLines="50" w:before="120" w:after="60" w:line="288" w:lineRule="auto"/>
        <w:jc w:val="both"/>
        <w:rPr>
          <w:rFonts w:ascii="Arial" w:hAnsi="Arial" w:cs="Arial"/>
          <w:b/>
          <w:bCs/>
          <w:lang w:eastAsia="zh-CN"/>
        </w:rPr>
      </w:pPr>
      <w:r w:rsidRPr="00CD459A">
        <w:rPr>
          <w:rFonts w:ascii="Arial" w:hAnsi="Arial" w:cs="Arial" w:hint="eastAsia"/>
          <w:b/>
          <w:bCs/>
          <w:lang w:eastAsia="zh-CN"/>
        </w:rPr>
        <w:t>O</w:t>
      </w:r>
      <w:r w:rsidRPr="00CD459A">
        <w:rPr>
          <w:rFonts w:ascii="Arial" w:hAnsi="Arial" w:cs="Arial"/>
          <w:b/>
          <w:bCs/>
          <w:lang w:eastAsia="zh-CN"/>
        </w:rPr>
        <w:t xml:space="preserve">bservation 1: </w:t>
      </w:r>
      <w:r>
        <w:rPr>
          <w:rFonts w:ascii="Arial" w:hAnsi="Arial" w:cs="Arial"/>
          <w:b/>
          <w:bCs/>
          <w:lang w:eastAsia="zh-CN"/>
        </w:rPr>
        <w:t xml:space="preserve">The feasibility </w:t>
      </w:r>
      <w:r w:rsidR="00E44308">
        <w:rPr>
          <w:rFonts w:ascii="Arial" w:hAnsi="Arial" w:cs="Arial"/>
          <w:b/>
          <w:bCs/>
          <w:lang w:eastAsia="zh-CN"/>
        </w:rPr>
        <w:t xml:space="preserve">and benefits </w:t>
      </w:r>
      <w:r>
        <w:rPr>
          <w:rFonts w:ascii="Arial" w:hAnsi="Arial" w:cs="Arial"/>
          <w:b/>
          <w:bCs/>
          <w:lang w:eastAsia="zh-CN"/>
        </w:rPr>
        <w:t xml:space="preserve">of Option 2 an Option 4 to enhance the DL-AoD performance should be further studied. </w:t>
      </w:r>
    </w:p>
    <w:p w14:paraId="0B598B8F" w14:textId="232028F0" w:rsidR="006E70C3" w:rsidRDefault="006E70C3" w:rsidP="00421500">
      <w:pPr>
        <w:spacing w:beforeLines="50" w:before="120" w:after="60" w:line="288" w:lineRule="auto"/>
        <w:jc w:val="both"/>
        <w:rPr>
          <w:rFonts w:ascii="Arial" w:hAnsi="Arial" w:cs="Arial"/>
          <w:b/>
          <w:bCs/>
          <w:i/>
          <w:iCs/>
          <w:u w:val="single"/>
          <w:lang w:eastAsia="zh-CN"/>
        </w:rPr>
      </w:pPr>
      <w:r w:rsidRPr="006E70C3">
        <w:rPr>
          <w:rFonts w:ascii="Arial" w:hAnsi="Arial" w:cs="Arial" w:hint="eastAsia"/>
          <w:b/>
          <w:bCs/>
          <w:i/>
          <w:iCs/>
          <w:u w:val="single"/>
          <w:lang w:eastAsia="zh-CN"/>
        </w:rPr>
        <w:t>E</w:t>
      </w:r>
      <w:r w:rsidRPr="006E70C3">
        <w:rPr>
          <w:rFonts w:ascii="Arial" w:hAnsi="Arial" w:cs="Arial"/>
          <w:b/>
          <w:bCs/>
          <w:i/>
          <w:iCs/>
          <w:u w:val="single"/>
          <w:lang w:eastAsia="zh-CN"/>
        </w:rPr>
        <w:t>xtension of number of RSRP measurements</w:t>
      </w:r>
    </w:p>
    <w:p w14:paraId="23CF4C4A" w14:textId="20409915" w:rsidR="00C27EA7" w:rsidRPr="00C27EA7" w:rsidRDefault="00C27EA7" w:rsidP="00421500">
      <w:pPr>
        <w:spacing w:beforeLines="50" w:before="120" w:after="60" w:line="288" w:lineRule="auto"/>
        <w:jc w:val="both"/>
        <w:rPr>
          <w:rFonts w:ascii="Arial" w:hAnsi="Arial" w:cs="Arial"/>
          <w:lang w:eastAsia="zh-CN"/>
        </w:rPr>
      </w:pPr>
      <w:r>
        <w:rPr>
          <w:rFonts w:ascii="Arial" w:hAnsi="Arial" w:cs="Arial"/>
          <w:lang w:eastAsia="zh-CN"/>
        </w:rPr>
        <w:t xml:space="preserve">In RAN1#104-e meeting, </w:t>
      </w:r>
      <w:r w:rsidR="00A127DF">
        <w:rPr>
          <w:rFonts w:ascii="Arial" w:hAnsi="Arial" w:cs="Arial"/>
          <w:lang w:eastAsia="zh-CN"/>
        </w:rPr>
        <w:t xml:space="preserve">the following three options were captured to be further down-selection </w:t>
      </w:r>
      <w:r w:rsidR="0090170C">
        <w:rPr>
          <w:rFonts w:ascii="Arial" w:hAnsi="Arial" w:cs="Arial"/>
          <w:lang w:eastAsia="zh-CN"/>
        </w:rPr>
        <w:t>on the number of reported RSRP measur</w:t>
      </w:r>
      <w:r w:rsidR="00D20D26">
        <w:rPr>
          <w:rFonts w:ascii="Arial" w:hAnsi="Arial" w:cs="Arial"/>
          <w:lang w:eastAsia="zh-CN"/>
        </w:rPr>
        <w:t>e</w:t>
      </w:r>
      <w:r w:rsidR="0090170C">
        <w:rPr>
          <w:rFonts w:ascii="Arial" w:hAnsi="Arial" w:cs="Arial"/>
          <w:lang w:eastAsia="zh-CN"/>
        </w:rPr>
        <w:t>ments:</w:t>
      </w:r>
    </w:p>
    <w:tbl>
      <w:tblPr>
        <w:tblStyle w:val="af1"/>
        <w:tblW w:w="0" w:type="auto"/>
        <w:tblLook w:val="04A0" w:firstRow="1" w:lastRow="0" w:firstColumn="1" w:lastColumn="0" w:noHBand="0" w:noVBand="1"/>
      </w:tblPr>
      <w:tblGrid>
        <w:gridCol w:w="9962"/>
      </w:tblGrid>
      <w:tr w:rsidR="00AE0D93" w14:paraId="5DF0AA07" w14:textId="77777777" w:rsidTr="00AE0D93">
        <w:tc>
          <w:tcPr>
            <w:tcW w:w="9962" w:type="dxa"/>
          </w:tcPr>
          <w:p w14:paraId="7A03F6ED" w14:textId="77777777" w:rsidR="00AE0D93" w:rsidRPr="00806E28" w:rsidRDefault="00AE0D93" w:rsidP="00AE0D93">
            <w:pPr>
              <w:adjustRightInd/>
              <w:spacing w:beforeLines="50" w:after="0" w:line="288" w:lineRule="auto"/>
              <w:rPr>
                <w:rFonts w:ascii="Arial" w:hAnsi="Arial" w:cs="Arial"/>
                <w:lang w:val="en-US" w:eastAsia="x-none"/>
              </w:rPr>
            </w:pPr>
            <w:r w:rsidRPr="00806E28">
              <w:rPr>
                <w:rFonts w:ascii="Arial" w:hAnsi="Arial" w:cs="Arial"/>
                <w:highlight w:val="green"/>
                <w:lang w:val="en-US" w:eastAsia="x-none"/>
              </w:rPr>
              <w:t>Agreement:</w:t>
            </w:r>
          </w:p>
          <w:p w14:paraId="0524D424" w14:textId="77777777" w:rsidR="00AE0D93" w:rsidRPr="00806E28" w:rsidRDefault="00AE0D93" w:rsidP="00AE0D93">
            <w:pPr>
              <w:adjustRightInd/>
              <w:spacing w:before="0" w:after="0" w:line="288" w:lineRule="auto"/>
              <w:rPr>
                <w:rFonts w:ascii="Arial" w:hAnsi="Arial" w:cs="Arial"/>
                <w:lang w:val="en-US" w:eastAsia="x-none"/>
              </w:rPr>
            </w:pPr>
            <w:r w:rsidRPr="00806E28">
              <w:rPr>
                <w:rFonts w:ascii="Arial" w:hAnsi="Arial" w:cs="Arial"/>
                <w:lang w:val="en-US" w:eastAsia="x-none"/>
              </w:rPr>
              <w:lastRenderedPageBreak/>
              <w:t>For UE-assisted DL AOD, select one of the following options for reporting of RSRP measurements per TRP</w:t>
            </w:r>
          </w:p>
          <w:p w14:paraId="70EB2E3C"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 xml:space="preserve">Option 1: Up to 8 measurements in a measurement report (as in release 16) </w:t>
            </w:r>
          </w:p>
          <w:p w14:paraId="0959A6BE"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Option 2: Up to 8 measurements in a measurement report, for the same Rx beam index</w:t>
            </w:r>
          </w:p>
          <w:p w14:paraId="4F5E6CB6"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Option 3: Up to N&gt;=8 measurements</w:t>
            </w:r>
          </w:p>
          <w:p w14:paraId="747D69F7" w14:textId="7D880841" w:rsidR="00AE0D93" w:rsidRPr="00806E28" w:rsidRDefault="00AE0D93" w:rsidP="00AE0D93">
            <w:pPr>
              <w:numPr>
                <w:ilvl w:val="1"/>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Note: Multiple measurements corresponding to different Rx Beam index may be</w:t>
            </w:r>
            <w:r>
              <w:rPr>
                <w:rFonts w:ascii="Arial" w:hAnsi="Arial" w:cs="Arial"/>
                <w:lang w:val="en-US" w:eastAsia="x-none"/>
              </w:rPr>
              <w:t xml:space="preserve"> </w:t>
            </w:r>
            <w:r w:rsidR="003219CF" w:rsidRPr="00806E28">
              <w:rPr>
                <w:rFonts w:ascii="Arial" w:hAnsi="Arial" w:cs="Arial"/>
                <w:lang w:val="en-US" w:eastAsia="x-none"/>
              </w:rPr>
              <w:t>r</w:t>
            </w:r>
            <w:r w:rsidR="003219CF">
              <w:rPr>
                <w:rFonts w:ascii="Arial" w:hAnsi="Arial" w:cs="Arial"/>
                <w:lang w:val="en-US" w:eastAsia="x-none"/>
              </w:rPr>
              <w:t>e</w:t>
            </w:r>
            <w:r w:rsidR="003219CF" w:rsidRPr="00806E28">
              <w:rPr>
                <w:rFonts w:ascii="Arial" w:hAnsi="Arial" w:cs="Arial"/>
                <w:lang w:val="en-US" w:eastAsia="x-none"/>
              </w:rPr>
              <w:t>ported</w:t>
            </w:r>
            <w:r w:rsidRPr="00806E28">
              <w:rPr>
                <w:rFonts w:ascii="Arial" w:hAnsi="Arial" w:cs="Arial"/>
                <w:lang w:val="en-US" w:eastAsia="x-none"/>
              </w:rPr>
              <w:t xml:space="preserve"> for a given PRS resource. </w:t>
            </w:r>
          </w:p>
          <w:p w14:paraId="11289BE0" w14:textId="6BF2E707" w:rsidR="00AE0D93" w:rsidRPr="00AE0D93" w:rsidRDefault="00AE0D93" w:rsidP="00AE0D93">
            <w:pPr>
              <w:numPr>
                <w:ilvl w:val="1"/>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FFS: value for N.</w:t>
            </w:r>
          </w:p>
        </w:tc>
      </w:tr>
    </w:tbl>
    <w:p w14:paraId="7DCC45AF" w14:textId="726AD9F3" w:rsidR="00182007" w:rsidRDefault="00182007" w:rsidP="00421500">
      <w:pPr>
        <w:spacing w:beforeLines="50" w:before="120" w:after="60" w:line="288" w:lineRule="auto"/>
        <w:jc w:val="both"/>
        <w:rPr>
          <w:rFonts w:ascii="Arial" w:hAnsi="Arial" w:cs="Arial"/>
          <w:lang w:eastAsia="zh-CN"/>
        </w:rPr>
      </w:pPr>
      <w:r>
        <w:rPr>
          <w:rFonts w:ascii="Arial" w:hAnsi="Arial" w:cs="Arial" w:hint="eastAsia"/>
          <w:lang w:eastAsia="zh-CN"/>
        </w:rPr>
        <w:lastRenderedPageBreak/>
        <w:t>D</w:t>
      </w:r>
      <w:r>
        <w:rPr>
          <w:rFonts w:ascii="Arial" w:hAnsi="Arial" w:cs="Arial"/>
          <w:lang w:eastAsia="zh-CN"/>
        </w:rPr>
        <w:t>ue to the controversial views from companies, this issue was treated as low priority and no further progress was made in the last meeting.</w:t>
      </w:r>
    </w:p>
    <w:p w14:paraId="46E131ED" w14:textId="5D8621D1" w:rsidR="005C0011" w:rsidRDefault="003219CF" w:rsidP="00421500">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understanding, the intention of the enhancements is to a</w:t>
      </w:r>
      <w:r w:rsidRPr="00C27EA7">
        <w:rPr>
          <w:rFonts w:ascii="Arial" w:hAnsi="Arial" w:cs="Arial"/>
          <w:lang w:eastAsia="zh-CN"/>
        </w:rPr>
        <w:t>ccount for different RX beam</w:t>
      </w:r>
      <w:r>
        <w:rPr>
          <w:rFonts w:ascii="Arial" w:hAnsi="Arial" w:cs="Arial"/>
          <w:lang w:eastAsia="zh-CN"/>
        </w:rPr>
        <w:t xml:space="preserve">s, which is basically reasonable since the performance of the DL AoD is not only dependent on the Tx beams but also Rx beams. </w:t>
      </w:r>
      <w:r w:rsidR="003D77E2">
        <w:rPr>
          <w:rFonts w:ascii="Arial" w:hAnsi="Arial" w:cs="Arial"/>
          <w:lang w:eastAsia="zh-CN"/>
        </w:rPr>
        <w:t>S</w:t>
      </w:r>
      <w:r w:rsidR="009F1810">
        <w:rPr>
          <w:rFonts w:ascii="Arial" w:hAnsi="Arial" w:cs="Arial"/>
          <w:lang w:eastAsia="zh-CN"/>
        </w:rPr>
        <w:t>ince Rx beam index has nothing to do with the actual Rx beam orientation information, which we believe matters more in finding the “best” Tx-Rx beam alignment</w:t>
      </w:r>
      <w:r w:rsidR="00E47E5D">
        <w:rPr>
          <w:rFonts w:ascii="Arial" w:hAnsi="Arial" w:cs="Arial"/>
          <w:lang w:eastAsia="zh-CN"/>
        </w:rPr>
        <w:t xml:space="preserve">; therefore, </w:t>
      </w:r>
      <w:r w:rsidR="009F1810">
        <w:rPr>
          <w:rFonts w:ascii="Arial" w:hAnsi="Arial" w:cs="Arial"/>
          <w:lang w:eastAsia="zh-CN"/>
        </w:rPr>
        <w:t>simply</w:t>
      </w:r>
      <w:r>
        <w:rPr>
          <w:rFonts w:ascii="Arial" w:hAnsi="Arial" w:cs="Arial"/>
          <w:lang w:eastAsia="zh-CN"/>
        </w:rPr>
        <w:t xml:space="preserve"> extending the </w:t>
      </w:r>
      <w:r w:rsidR="009F1810">
        <w:rPr>
          <w:rFonts w:ascii="Arial" w:hAnsi="Arial" w:cs="Arial"/>
          <w:lang w:eastAsia="zh-CN"/>
        </w:rPr>
        <w:t>number of RSRP measurements associated with different Rx beam index may not achieve a significant performance gain.</w:t>
      </w:r>
      <w:r w:rsidR="003D77E2">
        <w:rPr>
          <w:rFonts w:ascii="Arial" w:hAnsi="Arial" w:cs="Arial"/>
          <w:lang w:eastAsia="zh-CN"/>
        </w:rPr>
        <w:t xml:space="preserve"> However, consider that a UE </w:t>
      </w:r>
      <w:r w:rsidR="009C1465">
        <w:rPr>
          <w:rFonts w:ascii="Arial" w:hAnsi="Arial" w:cs="Arial"/>
          <w:lang w:eastAsia="zh-CN"/>
        </w:rPr>
        <w:t>has the capability to</w:t>
      </w:r>
      <w:r w:rsidR="003D77E2">
        <w:rPr>
          <w:rFonts w:ascii="Arial" w:hAnsi="Arial" w:cs="Arial"/>
          <w:lang w:eastAsia="zh-CN"/>
        </w:rPr>
        <w:t xml:space="preserve"> measure a given DL PRS with multiple Rx beams</w:t>
      </w:r>
      <w:r w:rsidR="009C1465">
        <w:rPr>
          <w:rFonts w:ascii="Arial" w:hAnsi="Arial" w:cs="Arial"/>
          <w:lang w:eastAsia="zh-CN"/>
        </w:rPr>
        <w:t>, or to request and measure finer beams under a wider beam direction in an on-demand way, the limitation on only reporting 8 RSRP measurements per TRP in R16 can be further enhanced, and we think that Option 3 is more preferred.</w:t>
      </w:r>
    </w:p>
    <w:p w14:paraId="341F9A15" w14:textId="0A3C7643" w:rsidR="009C1465" w:rsidRPr="009C1465" w:rsidRDefault="009C1465" w:rsidP="00421500">
      <w:pPr>
        <w:spacing w:beforeLines="50" w:before="120" w:after="60" w:line="288" w:lineRule="auto"/>
        <w:jc w:val="both"/>
        <w:rPr>
          <w:rFonts w:ascii="Arial" w:hAnsi="Arial" w:cs="Arial"/>
          <w:b/>
          <w:bCs/>
          <w:lang w:eastAsia="zh-CN"/>
        </w:rPr>
      </w:pPr>
      <w:r w:rsidRPr="009C1465">
        <w:rPr>
          <w:rFonts w:ascii="Arial" w:hAnsi="Arial" w:cs="Arial" w:hint="eastAsia"/>
          <w:b/>
          <w:bCs/>
          <w:lang w:eastAsia="zh-CN"/>
        </w:rPr>
        <w:t>P</w:t>
      </w:r>
      <w:r w:rsidRPr="009C1465">
        <w:rPr>
          <w:rFonts w:ascii="Arial" w:hAnsi="Arial" w:cs="Arial"/>
          <w:b/>
          <w:bCs/>
          <w:lang w:eastAsia="zh-CN"/>
        </w:rPr>
        <w:t xml:space="preserve">roposal 2: </w:t>
      </w:r>
      <w:r w:rsidRPr="009C1465">
        <w:rPr>
          <w:rFonts w:ascii="Arial" w:hAnsi="Arial" w:cs="Arial"/>
          <w:b/>
          <w:bCs/>
          <w:lang w:val="en-US" w:eastAsia="x-none"/>
        </w:rPr>
        <w:t>For UE-assisted DL AOD, support up to N&gt;=8 measurements for reporting of RSRP measurements per TRP.</w:t>
      </w:r>
    </w:p>
    <w:p w14:paraId="1CDD8613" w14:textId="4ADFD7F2" w:rsidR="008C1FC4" w:rsidRPr="009D7C66" w:rsidRDefault="008C1FC4" w:rsidP="009D7C66">
      <w:pPr>
        <w:pStyle w:val="3GPPH2"/>
        <w:numPr>
          <w:ilvl w:val="0"/>
          <w:numId w:val="0"/>
        </w:numPr>
        <w:rPr>
          <w:sz w:val="24"/>
          <w:szCs w:val="24"/>
          <w:lang w:eastAsia="zh-CN"/>
        </w:rPr>
      </w:pPr>
      <w:r w:rsidRPr="009D7C66">
        <w:rPr>
          <w:rFonts w:hint="eastAsia"/>
          <w:sz w:val="24"/>
          <w:szCs w:val="24"/>
          <w:lang w:eastAsia="zh-CN"/>
        </w:rPr>
        <w:t>2</w:t>
      </w:r>
      <w:r w:rsidRPr="009D7C66">
        <w:rPr>
          <w:sz w:val="24"/>
          <w:szCs w:val="24"/>
          <w:lang w:eastAsia="zh-CN"/>
        </w:rPr>
        <w:t xml:space="preserve">.2 </w:t>
      </w:r>
      <w:r w:rsidR="00B26DED" w:rsidRPr="009D7C66">
        <w:rPr>
          <w:sz w:val="24"/>
          <w:szCs w:val="24"/>
          <w:lang w:eastAsia="zh-CN"/>
        </w:rPr>
        <w:t>Enhancement on DL AoD estimation</w:t>
      </w:r>
    </w:p>
    <w:p w14:paraId="05A7DA22" w14:textId="4F0977A6" w:rsidR="000271A9" w:rsidRPr="000271A9" w:rsidRDefault="000271A9" w:rsidP="00421500">
      <w:pPr>
        <w:spacing w:beforeLines="50" w:before="120" w:after="60" w:line="288" w:lineRule="auto"/>
        <w:jc w:val="both"/>
        <w:rPr>
          <w:rFonts w:ascii="Arial" w:hAnsi="Arial" w:cs="Arial"/>
          <w:lang w:eastAsia="zh-CN"/>
        </w:rPr>
      </w:pPr>
      <w:r>
        <w:rPr>
          <w:rFonts w:ascii="Arial" w:hAnsi="Arial" w:cs="Arial"/>
          <w:lang w:eastAsia="zh-CN"/>
        </w:rPr>
        <w:t>In order t</w:t>
      </w:r>
      <w:r w:rsidRPr="000271A9">
        <w:rPr>
          <w:rFonts w:ascii="Arial" w:hAnsi="Arial" w:cs="Arial"/>
          <w:lang w:eastAsia="zh-CN"/>
        </w:rPr>
        <w:t xml:space="preserve">o enhance the granularity of AOD estimation, several </w:t>
      </w:r>
      <w:r w:rsidR="00A95D0C">
        <w:rPr>
          <w:rFonts w:ascii="Arial" w:hAnsi="Arial" w:cs="Arial"/>
          <w:lang w:eastAsia="zh-CN"/>
        </w:rPr>
        <w:t>solutions were</w:t>
      </w:r>
      <w:r w:rsidRPr="000271A9">
        <w:rPr>
          <w:rFonts w:ascii="Arial" w:hAnsi="Arial" w:cs="Arial"/>
          <w:lang w:eastAsia="zh-CN"/>
        </w:rPr>
        <w:t xml:space="preserve"> proposed</w:t>
      </w:r>
      <w:r w:rsidR="00A95D0C">
        <w:rPr>
          <w:rFonts w:ascii="Arial" w:hAnsi="Arial" w:cs="Arial"/>
          <w:lang w:eastAsia="zh-CN"/>
        </w:rPr>
        <w:t xml:space="preserve">, which can be generally categorized into two groups, one is the enhancement from the UE side, the other is from the gNB side. </w:t>
      </w:r>
      <w:r w:rsidR="00BC3949">
        <w:rPr>
          <w:rFonts w:ascii="Arial" w:hAnsi="Arial" w:cs="Arial"/>
          <w:lang w:eastAsia="zh-CN"/>
        </w:rPr>
        <w:t xml:space="preserve">From the gNB aspect, it was proposed to enhance the DL AoD calculation mechanism by gNBs providing beam/antenna information, or by allowing gNBs to calculate/report DL AoD. </w:t>
      </w:r>
      <w:r w:rsidR="00641BD8">
        <w:rPr>
          <w:rFonts w:ascii="Arial" w:hAnsi="Arial" w:cs="Arial"/>
          <w:lang w:eastAsia="zh-CN"/>
        </w:rPr>
        <w:t>On the other hand,</w:t>
      </w:r>
      <w:r w:rsidR="00BC3949" w:rsidRPr="00BC3949">
        <w:rPr>
          <w:rFonts w:ascii="Arial" w:hAnsi="Arial" w:cs="Arial"/>
          <w:lang w:eastAsia="zh-CN"/>
        </w:rPr>
        <w:t xml:space="preserve"> </w:t>
      </w:r>
      <w:r w:rsidR="00BC3949">
        <w:rPr>
          <w:rFonts w:ascii="Arial" w:hAnsi="Arial" w:cs="Arial"/>
          <w:lang w:eastAsia="zh-CN"/>
        </w:rPr>
        <w:t>from the UE aspect, it was proposed</w:t>
      </w:r>
      <w:r w:rsidR="00BC3949" w:rsidRPr="000271A9">
        <w:rPr>
          <w:rFonts w:ascii="Arial" w:hAnsi="Arial" w:cs="Arial"/>
          <w:lang w:eastAsia="zh-CN"/>
        </w:rPr>
        <w:t xml:space="preserve"> to </w:t>
      </w:r>
      <w:r w:rsidR="00BC3949">
        <w:rPr>
          <w:rFonts w:ascii="Arial" w:hAnsi="Arial" w:cs="Arial"/>
          <w:lang w:eastAsia="zh-CN"/>
        </w:rPr>
        <w:t>measure/</w:t>
      </w:r>
      <w:r w:rsidR="00BC3949" w:rsidRPr="000271A9">
        <w:rPr>
          <w:rFonts w:ascii="Arial" w:hAnsi="Arial" w:cs="Arial"/>
          <w:lang w:eastAsia="zh-CN"/>
        </w:rPr>
        <w:t xml:space="preserve">report </w:t>
      </w:r>
      <w:r w:rsidR="00BC3949">
        <w:rPr>
          <w:rFonts w:ascii="Arial" w:hAnsi="Arial" w:cs="Arial"/>
          <w:lang w:eastAsia="zh-CN"/>
        </w:rPr>
        <w:t xml:space="preserve">RSRP measurements </w:t>
      </w:r>
      <w:r w:rsidR="00BC3949" w:rsidRPr="000271A9">
        <w:rPr>
          <w:rFonts w:ascii="Arial" w:hAnsi="Arial" w:cs="Arial"/>
          <w:lang w:eastAsia="zh-CN"/>
        </w:rPr>
        <w:t xml:space="preserve">adjacent to </w:t>
      </w:r>
      <w:r w:rsidR="00BC3949">
        <w:rPr>
          <w:rFonts w:ascii="Arial" w:hAnsi="Arial" w:cs="Arial"/>
          <w:lang w:eastAsia="zh-CN"/>
        </w:rPr>
        <w:t xml:space="preserve">that from </w:t>
      </w:r>
      <w:r w:rsidR="00BC3949" w:rsidRPr="000271A9">
        <w:rPr>
          <w:rFonts w:ascii="Arial" w:hAnsi="Arial" w:cs="Arial"/>
          <w:lang w:eastAsia="zh-CN"/>
        </w:rPr>
        <w:t>the “best beam”</w:t>
      </w:r>
      <w:r w:rsidR="00BC3949">
        <w:rPr>
          <w:rFonts w:ascii="Arial" w:hAnsi="Arial" w:cs="Arial"/>
          <w:lang w:eastAsia="zh-CN"/>
        </w:rPr>
        <w:t>.</w:t>
      </w:r>
      <w:r w:rsidR="00641BD8">
        <w:rPr>
          <w:rFonts w:ascii="Arial" w:hAnsi="Arial" w:cs="Arial"/>
          <w:lang w:eastAsia="zh-CN"/>
        </w:rPr>
        <w:t xml:space="preserve"> </w:t>
      </w:r>
      <w:r w:rsidR="00BC3949">
        <w:rPr>
          <w:rFonts w:ascii="Arial" w:hAnsi="Arial" w:cs="Arial"/>
          <w:lang w:eastAsia="zh-CN"/>
        </w:rPr>
        <w:t>In the last meeting, the following agreement was made:</w:t>
      </w:r>
    </w:p>
    <w:tbl>
      <w:tblPr>
        <w:tblStyle w:val="af1"/>
        <w:tblW w:w="0" w:type="auto"/>
        <w:tblLook w:val="04A0" w:firstRow="1" w:lastRow="0" w:firstColumn="1" w:lastColumn="0" w:noHBand="0" w:noVBand="1"/>
      </w:tblPr>
      <w:tblGrid>
        <w:gridCol w:w="9962"/>
      </w:tblGrid>
      <w:tr w:rsidR="00AE0D93" w:rsidRPr="003329CB" w14:paraId="5F58C839" w14:textId="77777777" w:rsidTr="00AE0D93">
        <w:tc>
          <w:tcPr>
            <w:tcW w:w="9962" w:type="dxa"/>
          </w:tcPr>
          <w:p w14:paraId="1C896ADF" w14:textId="77777777" w:rsidR="00BC3949" w:rsidRPr="003329CB" w:rsidRDefault="00BC3949" w:rsidP="003329CB">
            <w:pPr>
              <w:adjustRightInd/>
              <w:spacing w:beforeLines="50" w:after="0" w:line="288" w:lineRule="auto"/>
              <w:rPr>
                <w:rFonts w:ascii="Arial" w:hAnsi="Arial" w:cs="Arial"/>
                <w:lang w:eastAsia="x-none"/>
              </w:rPr>
            </w:pPr>
            <w:r w:rsidRPr="003329CB">
              <w:rPr>
                <w:rFonts w:ascii="Arial" w:hAnsi="Arial" w:cs="Arial"/>
                <w:highlight w:val="green"/>
                <w:lang w:eastAsia="x-none"/>
              </w:rPr>
              <w:t>Agreement:</w:t>
            </w:r>
          </w:p>
          <w:p w14:paraId="5ED5B8D6" w14:textId="77777777" w:rsidR="00BC3949" w:rsidRPr="003329CB" w:rsidRDefault="00BC3949" w:rsidP="003329CB">
            <w:pPr>
              <w:adjustRightInd/>
              <w:spacing w:before="0" w:after="0" w:line="288" w:lineRule="auto"/>
              <w:rPr>
                <w:rFonts w:ascii="Arial" w:hAnsi="Arial" w:cs="Arial"/>
                <w:lang w:val="en-US" w:eastAsia="x-none"/>
              </w:rPr>
            </w:pPr>
            <w:r w:rsidRPr="003329CB">
              <w:rPr>
                <w:rFonts w:ascii="Arial" w:hAnsi="Arial" w:cs="Arial"/>
                <w:lang w:val="en-US" w:eastAsia="x-none"/>
              </w:rPr>
              <w:t>Regarding support of angle calculation enhancement for DL-AoD:</w:t>
            </w:r>
          </w:p>
          <w:p w14:paraId="4820E30D" w14:textId="77777777" w:rsidR="00BC3949" w:rsidRPr="003329CB" w:rsidRDefault="00BC3949" w:rsidP="003329CB">
            <w:pPr>
              <w:numPr>
                <w:ilvl w:val="0"/>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Support gNB providing the beam/antenna information to the LMF.</w:t>
            </w:r>
          </w:p>
          <w:p w14:paraId="30B3467C" w14:textId="77777777" w:rsidR="00BC3949" w:rsidRPr="003329CB" w:rsidRDefault="00BC3949" w:rsidP="003329CB">
            <w:pPr>
              <w:numPr>
                <w:ilvl w:val="1"/>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The gNB beam/antenna information can be provided to the UE for UE-based DL-AoD</w:t>
            </w:r>
          </w:p>
          <w:p w14:paraId="68A3D7F0" w14:textId="77777777" w:rsidR="00BC3949" w:rsidRPr="003329CB" w:rsidRDefault="00BC3949" w:rsidP="003329CB">
            <w:pPr>
              <w:numPr>
                <w:ilvl w:val="1"/>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FFS: the details of contents of the beam/antenna information</w:t>
            </w:r>
          </w:p>
          <w:p w14:paraId="70A00AAB" w14:textId="77777777" w:rsidR="00BC3949" w:rsidRPr="003329CB" w:rsidRDefault="00BC3949" w:rsidP="003329CB">
            <w:pPr>
              <w:numPr>
                <w:ilvl w:val="1"/>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FFS: the details of how to provide the beam/antenna information.</w:t>
            </w:r>
          </w:p>
          <w:p w14:paraId="46C64552" w14:textId="77777777" w:rsidR="00BC3949" w:rsidRPr="003329CB" w:rsidRDefault="00BC3949" w:rsidP="003329CB">
            <w:pPr>
              <w:numPr>
                <w:ilvl w:val="1"/>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Note: The antenna information is related to reducing the overhead of beam information</w:t>
            </w:r>
          </w:p>
          <w:p w14:paraId="3F5E36BA" w14:textId="77777777" w:rsidR="00BC3949" w:rsidRPr="003329CB" w:rsidRDefault="00BC3949" w:rsidP="003329CB">
            <w:pPr>
              <w:numPr>
                <w:ilvl w:val="0"/>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Send an LS to RAN2/RAN3 regarding the option of angle report from gNB to LMF for UE-A DL-AoD requesting them to consider this option in Rel-17.</w:t>
            </w:r>
          </w:p>
          <w:p w14:paraId="14F14EAF" w14:textId="77777777" w:rsidR="003329CB" w:rsidRPr="003329CB" w:rsidRDefault="003329CB" w:rsidP="003329CB">
            <w:pPr>
              <w:adjustRightInd/>
              <w:spacing w:beforeLines="50" w:after="0" w:line="288" w:lineRule="auto"/>
              <w:rPr>
                <w:rFonts w:ascii="Arial" w:hAnsi="Arial" w:cs="Arial"/>
                <w:lang w:val="en-US" w:eastAsia="x-none"/>
              </w:rPr>
            </w:pPr>
            <w:r w:rsidRPr="003329CB">
              <w:rPr>
                <w:rFonts w:ascii="Arial" w:hAnsi="Arial" w:cs="Arial"/>
                <w:highlight w:val="green"/>
                <w:lang w:val="en-US" w:eastAsia="x-none"/>
              </w:rPr>
              <w:t>Agreement:</w:t>
            </w:r>
          </w:p>
          <w:p w14:paraId="08643E68" w14:textId="77777777" w:rsidR="003329CB" w:rsidRPr="003329CB" w:rsidRDefault="003329CB" w:rsidP="003329CB">
            <w:pPr>
              <w:adjustRightInd/>
              <w:spacing w:before="0" w:after="0" w:line="288" w:lineRule="auto"/>
              <w:rPr>
                <w:rFonts w:ascii="Arial" w:hAnsi="Arial" w:cs="Arial"/>
                <w:lang w:val="en-US" w:eastAsia="x-none"/>
              </w:rPr>
            </w:pPr>
            <w:r w:rsidRPr="003329CB">
              <w:rPr>
                <w:rFonts w:ascii="Arial" w:hAnsi="Arial" w:cs="Arial"/>
                <w:lang w:val="en-US" w:eastAsia="x-none"/>
              </w:rPr>
              <w:t xml:space="preserve">Support the following enhancements under UE capability for both UE-B and UE-A DL-AOD positioning method </w:t>
            </w:r>
          </w:p>
          <w:p w14:paraId="08BAE36B" w14:textId="77777777" w:rsidR="003329CB" w:rsidRPr="003329CB" w:rsidRDefault="003329CB" w:rsidP="003329CB">
            <w:pPr>
              <w:numPr>
                <w:ilvl w:val="0"/>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 xml:space="preserve">Enhancing the signaling to UE for the purpose of PRS resource(s) measurement and (for UE-A) report </w:t>
            </w:r>
          </w:p>
          <w:p w14:paraId="04B325DD" w14:textId="77777777" w:rsidR="003329CB" w:rsidRPr="003329CB" w:rsidRDefault="003329CB" w:rsidP="003329CB">
            <w:pPr>
              <w:numPr>
                <w:ilvl w:val="1"/>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FFS: The detailed signaling (e.g, the boresight direction for UE-A DL-AoD, further spatial information of PRS resources, processing prioritization of PRS resources)</w:t>
            </w:r>
          </w:p>
          <w:p w14:paraId="67C04648" w14:textId="77777777" w:rsidR="003329CB" w:rsidRPr="003329CB" w:rsidRDefault="003329CB" w:rsidP="003329CB">
            <w:pPr>
              <w:numPr>
                <w:ilvl w:val="0"/>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FFS: The following options</w:t>
            </w:r>
          </w:p>
          <w:p w14:paraId="56551E6F" w14:textId="77777777" w:rsidR="003329CB" w:rsidRPr="003329CB" w:rsidRDefault="003329CB" w:rsidP="003329CB">
            <w:pPr>
              <w:numPr>
                <w:ilvl w:val="1"/>
                <w:numId w:val="34"/>
              </w:numPr>
              <w:overflowPunct/>
              <w:autoSpaceDE/>
              <w:autoSpaceDN/>
              <w:adjustRightInd/>
              <w:spacing w:before="0" w:after="0" w:line="288" w:lineRule="auto"/>
              <w:textAlignment w:val="auto"/>
              <w:rPr>
                <w:rFonts w:ascii="Arial" w:hAnsi="Arial" w:cs="Arial"/>
                <w:lang w:val="en-US" w:eastAsia="x-none"/>
              </w:rPr>
            </w:pPr>
            <w:r w:rsidRPr="003329CB">
              <w:rPr>
                <w:rFonts w:ascii="Arial" w:hAnsi="Arial" w:cs="Arial"/>
                <w:lang w:val="en-US" w:eastAsia="x-none"/>
              </w:rPr>
              <w:t xml:space="preserve">Option 1: Enhancing the reporting to include the measurements of adjacent beams PRS resources that related with each other indicated by the assistance data.    </w:t>
            </w:r>
          </w:p>
          <w:p w14:paraId="70F76E8B" w14:textId="1A7D5FD8" w:rsidR="009B49F4" w:rsidRPr="003329CB" w:rsidRDefault="003329CB" w:rsidP="005B2686">
            <w:pPr>
              <w:numPr>
                <w:ilvl w:val="1"/>
                <w:numId w:val="34"/>
              </w:numPr>
              <w:overflowPunct/>
              <w:autoSpaceDE/>
              <w:autoSpaceDN/>
              <w:adjustRightInd/>
              <w:spacing w:before="0" w:afterLines="50" w:line="288" w:lineRule="auto"/>
              <w:ind w:left="1434" w:hanging="357"/>
              <w:textAlignment w:val="auto"/>
              <w:rPr>
                <w:rFonts w:ascii="Arial" w:hAnsi="Arial" w:cs="Arial"/>
              </w:rPr>
            </w:pPr>
            <w:r w:rsidRPr="003329CB">
              <w:rPr>
                <w:rFonts w:ascii="Arial" w:hAnsi="Arial" w:cs="Arial"/>
                <w:lang w:val="en-US" w:eastAsia="x-none"/>
              </w:rPr>
              <w:lastRenderedPageBreak/>
              <w:t>Option 2: UE can be requested to measure and report on specific PRS resources</w:t>
            </w:r>
          </w:p>
        </w:tc>
      </w:tr>
    </w:tbl>
    <w:p w14:paraId="2C7305A8" w14:textId="2B150FD6" w:rsidR="003C2DE2" w:rsidRDefault="002514D9" w:rsidP="00421500">
      <w:pPr>
        <w:spacing w:beforeLines="50" w:before="120" w:after="60" w:line="288" w:lineRule="auto"/>
        <w:jc w:val="both"/>
        <w:rPr>
          <w:rFonts w:ascii="Arial" w:hAnsi="Arial" w:cs="Arial"/>
          <w:lang w:eastAsia="x-none"/>
        </w:rPr>
      </w:pPr>
      <w:r>
        <w:rPr>
          <w:rFonts w:ascii="Arial" w:hAnsi="Arial" w:cs="Arial"/>
          <w:lang w:val="en-US" w:eastAsia="zh-CN"/>
        </w:rPr>
        <w:lastRenderedPageBreak/>
        <w:t xml:space="preserve">In the following, we provide our views on the remaining issues regarding the enhancement from the UE aspect. </w:t>
      </w:r>
      <w:r w:rsidR="00C55B91">
        <w:rPr>
          <w:rFonts w:ascii="Arial" w:hAnsi="Arial" w:cs="Arial"/>
          <w:lang w:eastAsia="x-none"/>
        </w:rPr>
        <w:t xml:space="preserve">In our views, since the gNB is specified to report the azimuth and elevation information of the DL PRS beams, the LMF should be able to identify the adjacent beams. </w:t>
      </w:r>
      <w:r w:rsidR="00844B05">
        <w:rPr>
          <w:rFonts w:ascii="Arial" w:hAnsi="Arial" w:cs="Arial"/>
          <w:lang w:eastAsia="x-none"/>
        </w:rPr>
        <w:t>However, the thing is that</w:t>
      </w:r>
      <w:r w:rsidR="00C55B91">
        <w:rPr>
          <w:rFonts w:ascii="Arial" w:hAnsi="Arial" w:cs="Arial"/>
          <w:lang w:eastAsia="x-none"/>
        </w:rPr>
        <w:t xml:space="preserve"> the LMF may not know the “strongest beam” of a UE, </w:t>
      </w:r>
      <w:r w:rsidR="003C780B">
        <w:rPr>
          <w:rFonts w:ascii="Arial" w:hAnsi="Arial" w:cs="Arial"/>
          <w:lang w:eastAsia="x-none"/>
        </w:rPr>
        <w:t>t</w:t>
      </w:r>
      <w:r w:rsidR="00C55B91">
        <w:rPr>
          <w:rFonts w:ascii="Arial" w:hAnsi="Arial" w:cs="Arial"/>
          <w:lang w:eastAsia="x-none"/>
        </w:rPr>
        <w:t xml:space="preserve">herefore, it would be impossible to explicitly indicate the adjacent information to a specific beam to a UE in the assistance data. One potential way is to implicitly </w:t>
      </w:r>
      <w:r w:rsidR="003C780B">
        <w:rPr>
          <w:rFonts w:ascii="Arial" w:hAnsi="Arial" w:cs="Arial"/>
          <w:lang w:eastAsia="x-none"/>
        </w:rPr>
        <w:t xml:space="preserve">list the DL PRS resources in a resource set in an adjacent manner. For example, </w:t>
      </w:r>
      <w:r w:rsidR="003C2DE2">
        <w:rPr>
          <w:rFonts w:ascii="Arial" w:hAnsi="Arial" w:cs="Arial"/>
          <w:lang w:eastAsia="x-none"/>
        </w:rPr>
        <w:t xml:space="preserve">as shown in Figure 1, </w:t>
      </w:r>
      <w:r w:rsidR="003C780B">
        <w:rPr>
          <w:rFonts w:ascii="Arial" w:hAnsi="Arial" w:cs="Arial"/>
          <w:lang w:eastAsia="x-none"/>
        </w:rPr>
        <w:t>the DL PRS resource ID #1~#8 is configured sequentially to a UE, which indicates that one is next to the other spatially. If the UE measures DL PRS resource #4 as the “strongest beam”, then it will report RSRP measurements from DL PRS resources #3 and #5, which are adjacent to beam #4.</w:t>
      </w:r>
      <w:r w:rsidR="003C2DE2">
        <w:rPr>
          <w:rFonts w:ascii="Arial" w:hAnsi="Arial" w:cs="Arial"/>
          <w:lang w:eastAsia="x-none"/>
        </w:rPr>
        <w:t xml:space="preserve"> </w:t>
      </w:r>
    </w:p>
    <w:p w14:paraId="2516C366" w14:textId="11CF92A0" w:rsidR="003C2DE2" w:rsidRDefault="003C2DE2" w:rsidP="003C2DE2">
      <w:pPr>
        <w:spacing w:beforeLines="50" w:before="120" w:after="60" w:line="288" w:lineRule="auto"/>
        <w:jc w:val="center"/>
        <w:rPr>
          <w:rFonts w:ascii="Arial" w:hAnsi="Arial" w:cs="Arial"/>
          <w:lang w:eastAsia="x-none"/>
        </w:rPr>
      </w:pPr>
      <w:r>
        <w:rPr>
          <w:noProof/>
        </w:rPr>
        <w:drawing>
          <wp:inline distT="0" distB="0" distL="0" distR="0" wp14:anchorId="09367E8A" wp14:editId="628E8D4C">
            <wp:extent cx="1912039" cy="223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3690" cy="2237130"/>
                    </a:xfrm>
                    <a:prstGeom prst="rect">
                      <a:avLst/>
                    </a:prstGeom>
                  </pic:spPr>
                </pic:pic>
              </a:graphicData>
            </a:graphic>
          </wp:inline>
        </w:drawing>
      </w:r>
    </w:p>
    <w:p w14:paraId="6338BAD2" w14:textId="49612519" w:rsidR="003C2DE2" w:rsidRDefault="003C2DE2" w:rsidP="003C2DE2">
      <w:pPr>
        <w:spacing w:beforeLines="50" w:before="120" w:after="60" w:line="288" w:lineRule="auto"/>
        <w:jc w:val="center"/>
        <w:rPr>
          <w:rFonts w:ascii="Arial" w:hAnsi="Arial" w:cs="Arial"/>
          <w:lang w:eastAsia="zh-CN"/>
        </w:rPr>
      </w:pPr>
      <w:r>
        <w:rPr>
          <w:rFonts w:ascii="Arial" w:hAnsi="Arial" w:cs="Arial" w:hint="eastAsia"/>
          <w:lang w:eastAsia="zh-CN"/>
        </w:rPr>
        <w:t>F</w:t>
      </w:r>
      <w:r>
        <w:rPr>
          <w:rFonts w:ascii="Arial" w:hAnsi="Arial" w:cs="Arial"/>
          <w:lang w:eastAsia="zh-CN"/>
        </w:rPr>
        <w:t>igure 1: Illustration of adjacent beams and reporting</w:t>
      </w:r>
    </w:p>
    <w:p w14:paraId="6E5E7943" w14:textId="31B0405D" w:rsidR="004256D3" w:rsidRDefault="00B16A2F" w:rsidP="005B2789">
      <w:pPr>
        <w:adjustRightInd/>
        <w:spacing w:afterLines="50" w:line="288" w:lineRule="auto"/>
        <w:jc w:val="both"/>
        <w:rPr>
          <w:rFonts w:ascii="Arial" w:hAnsi="Arial" w:cs="Arial"/>
          <w:b/>
          <w:bCs/>
          <w:lang w:eastAsia="x-none"/>
        </w:rPr>
      </w:pPr>
      <w:r w:rsidRPr="00143D35">
        <w:rPr>
          <w:rFonts w:ascii="Arial" w:hAnsi="Arial" w:cs="Arial" w:hint="eastAsia"/>
          <w:b/>
          <w:bCs/>
          <w:lang w:eastAsia="zh-CN"/>
        </w:rPr>
        <w:t>P</w:t>
      </w:r>
      <w:r w:rsidRPr="00143D35">
        <w:rPr>
          <w:rFonts w:ascii="Arial" w:hAnsi="Arial" w:cs="Arial"/>
          <w:b/>
          <w:bCs/>
          <w:lang w:eastAsia="zh-CN"/>
        </w:rPr>
        <w:t xml:space="preserve">roposal </w:t>
      </w:r>
      <w:r w:rsidR="004256D3">
        <w:rPr>
          <w:rFonts w:ascii="Arial" w:hAnsi="Arial" w:cs="Arial"/>
          <w:b/>
          <w:bCs/>
          <w:lang w:eastAsia="zh-CN"/>
        </w:rPr>
        <w:t>3</w:t>
      </w:r>
      <w:r w:rsidRPr="00143D35">
        <w:rPr>
          <w:rFonts w:ascii="Arial" w:hAnsi="Arial" w:cs="Arial"/>
          <w:b/>
          <w:bCs/>
          <w:lang w:eastAsia="zh-CN"/>
        </w:rPr>
        <w:t xml:space="preserve">: </w:t>
      </w:r>
      <w:r w:rsidRPr="00143D35">
        <w:rPr>
          <w:rFonts w:ascii="Arial" w:hAnsi="Arial" w:cs="Arial"/>
          <w:b/>
          <w:bCs/>
          <w:lang w:eastAsia="x-none"/>
        </w:rPr>
        <w:t xml:space="preserve">For UE-assisted DL-AOD positioning method, </w:t>
      </w:r>
      <w:r w:rsidR="00143D35" w:rsidRPr="00143D35">
        <w:rPr>
          <w:rFonts w:ascii="Arial" w:hAnsi="Arial" w:cs="Arial"/>
          <w:b/>
          <w:bCs/>
          <w:lang w:eastAsia="x-none"/>
        </w:rPr>
        <w:t xml:space="preserve">support </w:t>
      </w:r>
      <w:r w:rsidR="004256D3">
        <w:rPr>
          <w:rFonts w:ascii="Arial" w:hAnsi="Arial" w:cs="Arial"/>
          <w:b/>
          <w:bCs/>
          <w:lang w:eastAsia="x-none"/>
        </w:rPr>
        <w:t xml:space="preserve">the LMF to provide the assistance data </w:t>
      </w:r>
      <w:r w:rsidR="00985DA5">
        <w:rPr>
          <w:rFonts w:ascii="Arial" w:hAnsi="Arial" w:cs="Arial"/>
          <w:b/>
          <w:bCs/>
          <w:lang w:eastAsia="x-none"/>
        </w:rPr>
        <w:t>where</w:t>
      </w:r>
      <w:r w:rsidR="004256D3" w:rsidRPr="004256D3">
        <w:rPr>
          <w:rFonts w:ascii="Arial" w:hAnsi="Arial" w:cs="Arial"/>
          <w:b/>
          <w:bCs/>
          <w:lang w:eastAsia="x-none"/>
        </w:rPr>
        <w:t xml:space="preserve"> the DL PRS resources in a resource set </w:t>
      </w:r>
      <w:r w:rsidR="00985DA5">
        <w:rPr>
          <w:rFonts w:ascii="Arial" w:hAnsi="Arial" w:cs="Arial"/>
          <w:b/>
          <w:bCs/>
          <w:lang w:eastAsia="x-none"/>
        </w:rPr>
        <w:t xml:space="preserve">are listed </w:t>
      </w:r>
      <w:r w:rsidR="004256D3" w:rsidRPr="004256D3">
        <w:rPr>
          <w:rFonts w:ascii="Arial" w:hAnsi="Arial" w:cs="Arial"/>
          <w:b/>
          <w:bCs/>
          <w:lang w:eastAsia="x-none"/>
        </w:rPr>
        <w:t>in an adjacent manner</w:t>
      </w:r>
      <w:r w:rsidR="004256D3">
        <w:rPr>
          <w:rFonts w:ascii="Arial" w:hAnsi="Arial" w:cs="Arial"/>
          <w:b/>
          <w:bCs/>
          <w:lang w:eastAsia="x-none"/>
        </w:rPr>
        <w:t>, to implicitly indicate the adjacent beam information to the UE.</w:t>
      </w:r>
    </w:p>
    <w:p w14:paraId="2ED91AB5" w14:textId="235A6D17" w:rsidR="00F46433" w:rsidRPr="00143D35" w:rsidRDefault="004256D3" w:rsidP="00317460">
      <w:pPr>
        <w:adjustRightInd/>
        <w:spacing w:after="0" w:line="288" w:lineRule="auto"/>
        <w:jc w:val="both"/>
        <w:rPr>
          <w:rFonts w:ascii="Arial" w:hAnsi="Arial" w:cs="Arial"/>
          <w:b/>
          <w:bCs/>
          <w:lang w:eastAsia="x-none"/>
        </w:rPr>
      </w:pPr>
      <w:r>
        <w:rPr>
          <w:rFonts w:ascii="Arial" w:hAnsi="Arial" w:cs="Arial" w:hint="eastAsia"/>
          <w:b/>
          <w:bCs/>
          <w:lang w:eastAsia="zh-CN"/>
        </w:rPr>
        <w:t>P</w:t>
      </w:r>
      <w:r>
        <w:rPr>
          <w:rFonts w:ascii="Arial" w:hAnsi="Arial" w:cs="Arial"/>
          <w:b/>
          <w:bCs/>
          <w:lang w:eastAsia="zh-CN"/>
        </w:rPr>
        <w:t xml:space="preserve">roposal 4: </w:t>
      </w:r>
      <w:r w:rsidRPr="00143D35">
        <w:rPr>
          <w:rFonts w:ascii="Arial" w:hAnsi="Arial" w:cs="Arial"/>
          <w:b/>
          <w:bCs/>
          <w:lang w:eastAsia="x-none"/>
        </w:rPr>
        <w:t>For UE-assisted DL-AOD positioning method,</w:t>
      </w:r>
      <w:r w:rsidR="00317460">
        <w:rPr>
          <w:rFonts w:ascii="Arial" w:hAnsi="Arial" w:cs="Arial"/>
          <w:b/>
          <w:bCs/>
          <w:lang w:eastAsia="x-none"/>
        </w:rPr>
        <w:t xml:space="preserve"> support e</w:t>
      </w:r>
      <w:r w:rsidR="00B16A2F" w:rsidRPr="00143D35">
        <w:rPr>
          <w:rFonts w:ascii="Arial" w:hAnsi="Arial" w:cs="Arial"/>
          <w:b/>
          <w:bCs/>
          <w:lang w:eastAsia="x-none"/>
        </w:rPr>
        <w:t>nhancing the reporting to include the measurements of adjacent beams</w:t>
      </w:r>
      <w:r w:rsidR="00C77DBE">
        <w:rPr>
          <w:rFonts w:ascii="Arial" w:hAnsi="Arial" w:cs="Arial"/>
          <w:b/>
          <w:bCs/>
          <w:lang w:eastAsia="x-none"/>
        </w:rPr>
        <w:t>.</w:t>
      </w:r>
    </w:p>
    <w:p w14:paraId="0DDD2F13" w14:textId="5AABB881" w:rsidR="00984C6B" w:rsidRPr="00DD26AE" w:rsidRDefault="00D97565" w:rsidP="00421500">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7C390558"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 DL-AoD enhancements</w:t>
      </w:r>
      <w:r w:rsidR="000B1B8F">
        <w:rPr>
          <w:rFonts w:ascii="Arial" w:hAnsi="Arial" w:cs="Arial"/>
          <w:lang w:eastAsia="zh-CN"/>
        </w:rPr>
        <w:t>, and the following proposals are provided:</w:t>
      </w:r>
    </w:p>
    <w:p w14:paraId="626CAB4D" w14:textId="7A0E2E27" w:rsidR="0075683E" w:rsidRDefault="0075683E" w:rsidP="0075683E">
      <w:pPr>
        <w:spacing w:beforeLines="50" w:before="120" w:after="60" w:line="288" w:lineRule="auto"/>
        <w:jc w:val="both"/>
        <w:rPr>
          <w:rFonts w:ascii="Arial" w:hAnsi="Arial" w:cs="Arial"/>
          <w:b/>
          <w:bCs/>
          <w:lang w:eastAsia="zh-CN"/>
        </w:rPr>
      </w:pPr>
      <w:r w:rsidRPr="00CD459A">
        <w:rPr>
          <w:rFonts w:ascii="Arial" w:hAnsi="Arial" w:cs="Arial" w:hint="eastAsia"/>
          <w:b/>
          <w:bCs/>
          <w:lang w:eastAsia="zh-CN"/>
        </w:rPr>
        <w:t>O</w:t>
      </w:r>
      <w:r w:rsidRPr="00CD459A">
        <w:rPr>
          <w:rFonts w:ascii="Arial" w:hAnsi="Arial" w:cs="Arial"/>
          <w:b/>
          <w:bCs/>
          <w:lang w:eastAsia="zh-CN"/>
        </w:rPr>
        <w:t xml:space="preserve">bservation 1: </w:t>
      </w:r>
      <w:r>
        <w:rPr>
          <w:rFonts w:ascii="Arial" w:hAnsi="Arial" w:cs="Arial"/>
          <w:b/>
          <w:bCs/>
          <w:lang w:eastAsia="zh-CN"/>
        </w:rPr>
        <w:t xml:space="preserve">The feasibility and benefits of Option 2 an Option 4 to enhance the DL-AoD performance should be further studied. </w:t>
      </w:r>
    </w:p>
    <w:p w14:paraId="5CE7BB26" w14:textId="77777777" w:rsidR="0075683E" w:rsidRPr="009E2B6B" w:rsidRDefault="0075683E" w:rsidP="0075683E">
      <w:pPr>
        <w:pStyle w:val="Proposal0"/>
        <w:rPr>
          <w:sz w:val="20"/>
          <w:szCs w:val="20"/>
        </w:rPr>
      </w:pPr>
      <w:r w:rsidRPr="009E2B6B">
        <w:rPr>
          <w:rFonts w:cs="Arial"/>
          <w:sz w:val="20"/>
          <w:szCs w:val="20"/>
        </w:rPr>
        <w:t xml:space="preserve">Proposal 1: </w:t>
      </w:r>
      <w:r w:rsidRPr="009E2B6B">
        <w:rPr>
          <w:sz w:val="20"/>
          <w:szCs w:val="20"/>
        </w:rPr>
        <w:t>For both UE-based and UE-assisted DL-AOD, the UE can be requested to measure and report (for UE-assisted) the PRS RSRP of the first path.</w:t>
      </w:r>
    </w:p>
    <w:p w14:paraId="0D0D93B2" w14:textId="6CA6C40C" w:rsidR="0075683E" w:rsidRDefault="0075683E" w:rsidP="0075683E">
      <w:pPr>
        <w:pStyle w:val="Proposal0"/>
        <w:numPr>
          <w:ilvl w:val="1"/>
          <w:numId w:val="35"/>
        </w:numPr>
        <w:tabs>
          <w:tab w:val="left" w:pos="720"/>
        </w:tabs>
        <w:ind w:left="709"/>
        <w:rPr>
          <w:sz w:val="20"/>
          <w:szCs w:val="20"/>
        </w:rPr>
      </w:pPr>
      <w:r w:rsidRPr="009E2B6B">
        <w:rPr>
          <w:sz w:val="20"/>
          <w:szCs w:val="20"/>
        </w:rPr>
        <w:t>FFS: how the “first path” is selected or indicated among PRS resources in a PRS resource set</w:t>
      </w:r>
    </w:p>
    <w:p w14:paraId="3ADC7C82" w14:textId="77777777" w:rsidR="0075683E" w:rsidRPr="0075683E" w:rsidRDefault="0075683E" w:rsidP="0075683E">
      <w:pPr>
        <w:spacing w:beforeLines="50" w:before="120" w:after="60" w:line="288" w:lineRule="auto"/>
        <w:jc w:val="both"/>
        <w:rPr>
          <w:rFonts w:ascii="Arial" w:hAnsi="Arial" w:cs="Arial"/>
          <w:b/>
          <w:bCs/>
          <w:lang w:eastAsia="zh-CN"/>
        </w:rPr>
      </w:pPr>
      <w:r w:rsidRPr="0075683E">
        <w:rPr>
          <w:rFonts w:ascii="Arial" w:hAnsi="Arial" w:cs="Arial" w:hint="eastAsia"/>
          <w:b/>
          <w:bCs/>
          <w:lang w:eastAsia="zh-CN"/>
        </w:rPr>
        <w:t>P</w:t>
      </w:r>
      <w:r w:rsidRPr="0075683E">
        <w:rPr>
          <w:rFonts w:ascii="Arial" w:hAnsi="Arial" w:cs="Arial"/>
          <w:b/>
          <w:bCs/>
          <w:lang w:eastAsia="zh-CN"/>
        </w:rPr>
        <w:t xml:space="preserve">roposal 2: </w:t>
      </w:r>
      <w:r w:rsidRPr="0075683E">
        <w:rPr>
          <w:rFonts w:ascii="Arial" w:hAnsi="Arial" w:cs="Arial"/>
          <w:b/>
          <w:bCs/>
          <w:lang w:eastAsia="x-none"/>
        </w:rPr>
        <w:t>For UE-assisted DL AOD, support up to N&gt;=8 measurements for reporting of RSRP measurements per TRP.</w:t>
      </w:r>
    </w:p>
    <w:p w14:paraId="70A2D1BC" w14:textId="77777777" w:rsidR="0075683E" w:rsidRDefault="0075683E" w:rsidP="0075683E">
      <w:pPr>
        <w:adjustRightInd/>
        <w:spacing w:afterLines="50" w:line="288" w:lineRule="auto"/>
        <w:jc w:val="both"/>
        <w:rPr>
          <w:rFonts w:ascii="Arial" w:hAnsi="Arial" w:cs="Arial"/>
          <w:b/>
          <w:bCs/>
          <w:lang w:eastAsia="x-none"/>
        </w:rPr>
      </w:pPr>
      <w:r w:rsidRPr="00143D35">
        <w:rPr>
          <w:rFonts w:ascii="Arial" w:hAnsi="Arial" w:cs="Arial" w:hint="eastAsia"/>
          <w:b/>
          <w:bCs/>
          <w:lang w:eastAsia="zh-CN"/>
        </w:rPr>
        <w:t>P</w:t>
      </w:r>
      <w:r w:rsidRPr="00143D35">
        <w:rPr>
          <w:rFonts w:ascii="Arial" w:hAnsi="Arial" w:cs="Arial"/>
          <w:b/>
          <w:bCs/>
          <w:lang w:eastAsia="zh-CN"/>
        </w:rPr>
        <w:t xml:space="preserve">roposal </w:t>
      </w:r>
      <w:r>
        <w:rPr>
          <w:rFonts w:ascii="Arial" w:hAnsi="Arial" w:cs="Arial"/>
          <w:b/>
          <w:bCs/>
          <w:lang w:eastAsia="zh-CN"/>
        </w:rPr>
        <w:t>3</w:t>
      </w:r>
      <w:r w:rsidRPr="00143D35">
        <w:rPr>
          <w:rFonts w:ascii="Arial" w:hAnsi="Arial" w:cs="Arial"/>
          <w:b/>
          <w:bCs/>
          <w:lang w:eastAsia="zh-CN"/>
        </w:rPr>
        <w:t xml:space="preserve">: </w:t>
      </w:r>
      <w:r w:rsidRPr="00143D35">
        <w:rPr>
          <w:rFonts w:ascii="Arial" w:hAnsi="Arial" w:cs="Arial"/>
          <w:b/>
          <w:bCs/>
          <w:lang w:eastAsia="x-none"/>
        </w:rPr>
        <w:t xml:space="preserve">For UE-assisted DL-AOD positioning method, support </w:t>
      </w:r>
      <w:r>
        <w:rPr>
          <w:rFonts w:ascii="Arial" w:hAnsi="Arial" w:cs="Arial"/>
          <w:b/>
          <w:bCs/>
          <w:lang w:eastAsia="x-none"/>
        </w:rPr>
        <w:t>the LMF to provide the assistance data where</w:t>
      </w:r>
      <w:r w:rsidRPr="004256D3">
        <w:rPr>
          <w:rFonts w:ascii="Arial" w:hAnsi="Arial" w:cs="Arial"/>
          <w:b/>
          <w:bCs/>
          <w:lang w:eastAsia="x-none"/>
        </w:rPr>
        <w:t xml:space="preserve"> the DL PRS resources in a resource set </w:t>
      </w:r>
      <w:r>
        <w:rPr>
          <w:rFonts w:ascii="Arial" w:hAnsi="Arial" w:cs="Arial"/>
          <w:b/>
          <w:bCs/>
          <w:lang w:eastAsia="x-none"/>
        </w:rPr>
        <w:t xml:space="preserve">are listed </w:t>
      </w:r>
      <w:r w:rsidRPr="004256D3">
        <w:rPr>
          <w:rFonts w:ascii="Arial" w:hAnsi="Arial" w:cs="Arial"/>
          <w:b/>
          <w:bCs/>
          <w:lang w:eastAsia="x-none"/>
        </w:rPr>
        <w:t>in an adjacent manner</w:t>
      </w:r>
      <w:r>
        <w:rPr>
          <w:rFonts w:ascii="Arial" w:hAnsi="Arial" w:cs="Arial"/>
          <w:b/>
          <w:bCs/>
          <w:lang w:eastAsia="x-none"/>
        </w:rPr>
        <w:t>, to implicitly indicate the adjacent beam information to the UE.</w:t>
      </w:r>
    </w:p>
    <w:p w14:paraId="54BBF060" w14:textId="244DC876" w:rsidR="0075683E" w:rsidRPr="0075683E" w:rsidRDefault="0075683E" w:rsidP="0075683E">
      <w:pPr>
        <w:adjustRightInd/>
        <w:spacing w:after="0" w:line="288" w:lineRule="auto"/>
        <w:jc w:val="both"/>
        <w:rPr>
          <w:rFonts w:ascii="Arial" w:hAnsi="Arial" w:cs="Arial"/>
          <w:b/>
          <w:bCs/>
          <w:lang w:eastAsia="x-none"/>
        </w:rPr>
      </w:pPr>
      <w:r>
        <w:rPr>
          <w:rFonts w:ascii="Arial" w:hAnsi="Arial" w:cs="Arial" w:hint="eastAsia"/>
          <w:b/>
          <w:bCs/>
          <w:lang w:eastAsia="zh-CN"/>
        </w:rPr>
        <w:lastRenderedPageBreak/>
        <w:t>P</w:t>
      </w:r>
      <w:r>
        <w:rPr>
          <w:rFonts w:ascii="Arial" w:hAnsi="Arial" w:cs="Arial"/>
          <w:b/>
          <w:bCs/>
          <w:lang w:eastAsia="zh-CN"/>
        </w:rPr>
        <w:t xml:space="preserve">roposal 4: </w:t>
      </w:r>
      <w:r w:rsidRPr="00143D35">
        <w:rPr>
          <w:rFonts w:ascii="Arial" w:hAnsi="Arial" w:cs="Arial"/>
          <w:b/>
          <w:bCs/>
          <w:lang w:eastAsia="x-none"/>
        </w:rPr>
        <w:t>For UE-assisted DL-AOD positioning method,</w:t>
      </w:r>
      <w:r>
        <w:rPr>
          <w:rFonts w:ascii="Arial" w:hAnsi="Arial" w:cs="Arial"/>
          <w:b/>
          <w:bCs/>
          <w:lang w:eastAsia="x-none"/>
        </w:rPr>
        <w:t xml:space="preserve"> support e</w:t>
      </w:r>
      <w:r w:rsidRPr="00143D35">
        <w:rPr>
          <w:rFonts w:ascii="Arial" w:hAnsi="Arial" w:cs="Arial"/>
          <w:b/>
          <w:bCs/>
          <w:lang w:eastAsia="x-none"/>
        </w:rPr>
        <w:t>nhancing the reporting to include the measurements of adjacent beams</w:t>
      </w:r>
      <w:r>
        <w:rPr>
          <w:rFonts w:ascii="Arial" w:hAnsi="Arial" w:cs="Arial"/>
          <w:b/>
          <w:bCs/>
          <w:lang w:eastAsia="x-none"/>
        </w:rPr>
        <w:t>.</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t>References</w:t>
      </w:r>
    </w:p>
    <w:p w14:paraId="243D3D97" w14:textId="4DD959E9" w:rsidR="00982C06" w:rsidRPr="0087044F" w:rsidRDefault="008649F1" w:rsidP="00421500">
      <w:pPr>
        <w:widowControl w:val="0"/>
        <w:numPr>
          <w:ilvl w:val="0"/>
          <w:numId w:val="2"/>
        </w:numPr>
        <w:overflowPunct/>
        <w:autoSpaceDE/>
        <w:adjustRightInd/>
        <w:spacing w:line="288" w:lineRule="auto"/>
        <w:jc w:val="both"/>
        <w:textAlignment w:val="auto"/>
        <w:rPr>
          <w:rFonts w:ascii="Arial" w:eastAsia="宋体" w:hAnsi="Arial"/>
        </w:rPr>
      </w:pPr>
      <w:bookmarkStart w:id="4"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4"/>
      <w:r w:rsidR="0033234A">
        <w:rPr>
          <w:rFonts w:ascii="Arial" w:eastAsia="宋体" w:hAnsi="Arial"/>
        </w:rPr>
        <w:t>CATT, Intel Corporation, Ericsson</w:t>
      </w:r>
      <w:r w:rsidR="003415B5">
        <w:rPr>
          <w:rFonts w:ascii="Arial" w:eastAsia="宋体" w:hAnsi="Arial"/>
        </w:rPr>
        <w:t>.</w:t>
      </w:r>
    </w:p>
    <w:sectPr w:rsidR="00982C06" w:rsidRPr="0087044F"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B9CB4" w14:textId="77777777" w:rsidR="006533DA" w:rsidRDefault="006533DA">
      <w:r>
        <w:separator/>
      </w:r>
    </w:p>
  </w:endnote>
  <w:endnote w:type="continuationSeparator" w:id="0">
    <w:p w14:paraId="2E767F52" w14:textId="77777777" w:rsidR="006533DA" w:rsidRDefault="0065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C613B" w14:textId="77777777" w:rsidR="006533DA" w:rsidRDefault="006533DA">
      <w:r>
        <w:separator/>
      </w:r>
    </w:p>
  </w:footnote>
  <w:footnote w:type="continuationSeparator" w:id="0">
    <w:p w14:paraId="0E2DBEE6" w14:textId="77777777" w:rsidR="006533DA" w:rsidRDefault="00653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E7D48BF"/>
    <w:multiLevelType w:val="hybridMultilevel"/>
    <w:tmpl w:val="7A906378"/>
    <w:numStyleLink w:val="3GPPListofBullets"/>
  </w:abstractNum>
  <w:num w:numId="1">
    <w:abstractNumId w:val="16"/>
  </w:num>
  <w:num w:numId="2">
    <w:abstractNumId w:val="13"/>
  </w:num>
  <w:num w:numId="3">
    <w:abstractNumId w:val="3"/>
  </w:num>
  <w:num w:numId="4">
    <w:abstractNumId w:val="18"/>
  </w:num>
  <w:num w:numId="5">
    <w:abstractNumId w:val="19"/>
  </w:num>
  <w:num w:numId="6">
    <w:abstractNumId w:val="11"/>
  </w:num>
  <w:num w:numId="7">
    <w:abstractNumId w:val="5"/>
  </w:num>
  <w:num w:numId="8">
    <w:abstractNumId w:val="20"/>
  </w:num>
  <w:num w:numId="9">
    <w:abstractNumId w:val="25"/>
  </w:num>
  <w:num w:numId="10">
    <w:abstractNumId w:val="1"/>
  </w:num>
  <w:num w:numId="11">
    <w:abstractNumId w:val="10"/>
  </w:num>
  <w:num w:numId="12">
    <w:abstractNumId w:val="26"/>
  </w:num>
  <w:num w:numId="13">
    <w:abstractNumId w:val="32"/>
  </w:num>
  <w:num w:numId="14">
    <w:abstractNumId w:val="4"/>
  </w:num>
  <w:num w:numId="15">
    <w:abstractNumId w:val="29"/>
  </w:num>
  <w:num w:numId="16">
    <w:abstractNumId w:val="6"/>
  </w:num>
  <w:num w:numId="17">
    <w:abstractNumId w:val="30"/>
  </w:num>
  <w:num w:numId="1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5"/>
  </w:num>
  <w:num w:numId="21">
    <w:abstractNumId w:val="2"/>
  </w:num>
  <w:num w:numId="22">
    <w:abstractNumId w:val="14"/>
  </w:num>
  <w:num w:numId="23">
    <w:abstractNumId w:val="3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3"/>
  </w:num>
  <w:num w:numId="26">
    <w:abstractNumId w:val="33"/>
  </w:num>
  <w:num w:numId="27">
    <w:abstractNumId w:val="21"/>
  </w:num>
  <w:num w:numId="28">
    <w:abstractNumId w:val="22"/>
  </w:num>
  <w:num w:numId="29">
    <w:abstractNumId w:val="7"/>
  </w:num>
  <w:num w:numId="30">
    <w:abstractNumId w:val="12"/>
  </w:num>
  <w:num w:numId="31">
    <w:abstractNumId w:val="27"/>
  </w:num>
  <w:num w:numId="32">
    <w:abstractNumId w:val="9"/>
  </w:num>
  <w:num w:numId="33">
    <w:abstractNumId w:val="28"/>
  </w:num>
  <w:num w:numId="34">
    <w:abstractNumId w:val="15"/>
  </w:num>
  <w:num w:numId="35">
    <w:abstractNumId w:val="31"/>
  </w:num>
  <w:num w:numId="36">
    <w:abstractNumId w:val="17"/>
  </w:num>
  <w:num w:numId="37">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A8D"/>
    <w:rsid w:val="00030C3D"/>
    <w:rsid w:val="00030ED5"/>
    <w:rsid w:val="00030F74"/>
    <w:rsid w:val="00030FB3"/>
    <w:rsid w:val="00031242"/>
    <w:rsid w:val="00031319"/>
    <w:rsid w:val="00031CE1"/>
    <w:rsid w:val="00031EDD"/>
    <w:rsid w:val="000321DC"/>
    <w:rsid w:val="00032214"/>
    <w:rsid w:val="000323A7"/>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E6F"/>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07"/>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0E1"/>
    <w:rsid w:val="001E719A"/>
    <w:rsid w:val="001E750C"/>
    <w:rsid w:val="001F0546"/>
    <w:rsid w:val="001F0D5E"/>
    <w:rsid w:val="001F0DDF"/>
    <w:rsid w:val="001F10B8"/>
    <w:rsid w:val="001F14B2"/>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01"/>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9"/>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460"/>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9CB"/>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0B5C"/>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5A5"/>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6D3"/>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A61"/>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62"/>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C5A"/>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65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686"/>
    <w:rsid w:val="005B2789"/>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3DA"/>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DA"/>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83E"/>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73"/>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DC3"/>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0C"/>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5DA5"/>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02"/>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C66"/>
    <w:rsid w:val="009D7DA0"/>
    <w:rsid w:val="009E07F9"/>
    <w:rsid w:val="009E0C95"/>
    <w:rsid w:val="009E0D2B"/>
    <w:rsid w:val="009E11A9"/>
    <w:rsid w:val="009E176B"/>
    <w:rsid w:val="009E1E13"/>
    <w:rsid w:val="009E1E54"/>
    <w:rsid w:val="009E1F70"/>
    <w:rsid w:val="009E1FFC"/>
    <w:rsid w:val="009E2A61"/>
    <w:rsid w:val="009E2B6B"/>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7DF"/>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79E"/>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72A"/>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07C"/>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949"/>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B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59A"/>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79"/>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D2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C2"/>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D14"/>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0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 w:type="paragraph" w:customStyle="1" w:styleId="Proposal0">
    <w:name w:val="Proposal"/>
    <w:basedOn w:val="af0"/>
    <w:uiPriority w:val="99"/>
    <w:qFormat/>
    <w:rsid w:val="00D930C2"/>
    <w:pPr>
      <w:widowControl w:val="0"/>
      <w:tabs>
        <w:tab w:val="left" w:pos="1701"/>
        <w:tab w:val="left" w:pos="1730"/>
      </w:tabs>
      <w:overflowPunct/>
      <w:autoSpaceDE/>
      <w:autoSpaceDN/>
      <w:adjustRightInd/>
      <w:textAlignment w:val="auto"/>
    </w:pPr>
    <w:rPr>
      <w:rFonts w:ascii="Arial" w:hAnsi="Arial"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424E7E57-7639-404D-B1B2-E2C37D5CF0D8}">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6F24D922-70E2-4C62-95B9-4D81D8E9C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1729</Words>
  <Characters>9860</Characters>
  <Application>Microsoft Office Word</Application>
  <DocSecurity>0</DocSecurity>
  <Lines>82</Lines>
  <Paragraphs>23</Paragraphs>
  <ScaleCrop>false</ScaleCrop>
  <Company>CMCC</Company>
  <LinksUpToDate>false</LinksUpToDate>
  <CharactersWithSpaces>11566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43</cp:revision>
  <cp:lastPrinted>2016-05-08T07:33:00Z</cp:lastPrinted>
  <dcterms:created xsi:type="dcterms:W3CDTF">2021-04-02T08:11:00Z</dcterms:created>
  <dcterms:modified xsi:type="dcterms:W3CDTF">2021-05-08T09:45:00Z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