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90EB072"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or RedCap</w:t>
      </w:r>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(RedCap)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2"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RedCap related to RAN4. Final LS </w:t>
            </w:r>
            <w:r w:rsidRPr="0057463D">
              <w:rPr>
                <w:highlight w:val="green"/>
              </w:rPr>
              <w:t xml:space="preserve">in </w:t>
            </w:r>
            <w:hyperlink r:id="rId13"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宋体"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 xml:space="preserve">a relaxed switching time (e.g. 65 </w:t>
      </w:r>
      <w:proofErr w:type="spellStart"/>
      <w:r w:rsidR="00EA1F97">
        <w:t>usec</w:t>
      </w:r>
      <w:proofErr w:type="spellEnd"/>
      <w:r w:rsidR="00EA1F97">
        <w:t>)</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r w:rsidR="004031C9">
        <w:t xml:space="preserve">gNB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 xml:space="preserve">RTT required by the timing advance procedure </w:t>
      </w:r>
      <w:proofErr w:type="gramStart"/>
      <w:r>
        <w:rPr>
          <w:b/>
          <w:bCs/>
        </w:rPr>
        <w:t>be</w:t>
      </w:r>
      <w:proofErr w:type="gramEnd"/>
      <w:r w:rsidR="00487813">
        <w:rPr>
          <w:b/>
          <w:bCs/>
        </w:rPr>
        <w:t xml:space="preserve"> accounted in</w:t>
      </w:r>
      <w:r>
        <w:rPr>
          <w:b/>
          <w:bCs/>
        </w:rPr>
        <w:t xml:space="preserve"> the HD-FDD operation of RedCap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TA misalignment between gNB and</w:t>
      </w:r>
      <w:r w:rsidR="00252A99">
        <w:rPr>
          <w:b/>
          <w:bCs/>
        </w:rPr>
        <w:t xml:space="preserve"> UE?</w:t>
      </w:r>
    </w:p>
    <w:tbl>
      <w:tblPr>
        <w:tblStyle w:val="af0"/>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in the HD-FDD operation of RedCap UE</w:t>
            </w:r>
            <w:r>
              <w:rPr>
                <w:lang w:val="en-US"/>
              </w:rPr>
              <w:t>, and they have been accounted for in TS 38.211 (</w:t>
            </w:r>
            <w:proofErr w:type="spellStart"/>
            <w:r>
              <w:rPr>
                <w:lang w:val="en-US"/>
              </w:rPr>
              <w:t>subclause</w:t>
            </w:r>
            <w:proofErr w:type="spellEnd"/>
            <w:r>
              <w:rPr>
                <w:lang w:val="en-US"/>
              </w:rPr>
              <w:t xml:space="preserv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 xml:space="preserve">elaxed switching time (e.g. 65 </w:t>
            </w:r>
            <w:proofErr w:type="spellStart"/>
            <w:r w:rsidRPr="00825129">
              <w:rPr>
                <w:lang w:val="en-US"/>
              </w:rPr>
              <w:t>usec</w:t>
            </w:r>
            <w:proofErr w:type="spellEnd"/>
            <w:r w:rsidRPr="00825129">
              <w:rPr>
                <w:lang w:val="en-US"/>
              </w:rPr>
              <w:t>)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D72ED9" w:rsidRPr="008E3AB5" w14:paraId="2D7BF28C" w14:textId="77777777" w:rsidTr="00151B53">
        <w:tc>
          <w:tcPr>
            <w:tcW w:w="1479" w:type="dxa"/>
          </w:tcPr>
          <w:p w14:paraId="2EE69148" w14:textId="2FF5B611"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E60562A" w14:textId="77777777" w:rsidR="00D72ED9" w:rsidRDefault="00D72ED9" w:rsidP="00D72ED9">
            <w:pPr>
              <w:tabs>
                <w:tab w:val="left" w:pos="551"/>
              </w:tabs>
              <w:rPr>
                <w:lang w:val="en-US" w:eastAsia="ko-KR"/>
              </w:rPr>
            </w:pPr>
          </w:p>
        </w:tc>
        <w:tc>
          <w:tcPr>
            <w:tcW w:w="6780" w:type="dxa"/>
          </w:tcPr>
          <w:p w14:paraId="005669F2" w14:textId="77777777" w:rsidR="00D72ED9" w:rsidRDefault="00D72ED9" w:rsidP="00D72ED9">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30D66F63" w14:textId="0E2B0C22" w:rsidR="00D72ED9" w:rsidRPr="008E3AB5" w:rsidRDefault="00D72ED9" w:rsidP="00D72ED9">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454B9C" w:rsidRPr="008E3AB5" w14:paraId="3700917E" w14:textId="77777777" w:rsidTr="00151B53">
        <w:tc>
          <w:tcPr>
            <w:tcW w:w="1479" w:type="dxa"/>
          </w:tcPr>
          <w:p w14:paraId="5BEDF057" w14:textId="3D866B82" w:rsidR="00454B9C" w:rsidRDefault="00454B9C" w:rsidP="00D72ED9">
            <w:pPr>
              <w:rPr>
                <w:rFonts w:eastAsia="等线"/>
                <w:lang w:val="en-US" w:eastAsia="zh-CN"/>
              </w:rPr>
            </w:pPr>
            <w:r>
              <w:rPr>
                <w:rFonts w:eastAsia="等线"/>
                <w:lang w:val="en-US" w:eastAsia="zh-CN"/>
              </w:rPr>
              <w:t>Qualcomm</w:t>
            </w:r>
          </w:p>
        </w:tc>
        <w:tc>
          <w:tcPr>
            <w:tcW w:w="1372" w:type="dxa"/>
          </w:tcPr>
          <w:p w14:paraId="522A135E" w14:textId="68D71FFC" w:rsidR="00454B9C" w:rsidRDefault="00454B9C" w:rsidP="00D72ED9">
            <w:pPr>
              <w:tabs>
                <w:tab w:val="left" w:pos="551"/>
              </w:tabs>
              <w:rPr>
                <w:lang w:val="en-US" w:eastAsia="ko-KR"/>
              </w:rPr>
            </w:pPr>
            <w:r>
              <w:rPr>
                <w:lang w:val="en-US" w:eastAsia="ko-KR"/>
              </w:rPr>
              <w:t>Y</w:t>
            </w:r>
          </w:p>
        </w:tc>
        <w:tc>
          <w:tcPr>
            <w:tcW w:w="6780" w:type="dxa"/>
          </w:tcPr>
          <w:p w14:paraId="452D9197" w14:textId="1D73D7E9" w:rsidR="00454B9C" w:rsidRDefault="00454B9C" w:rsidP="00454B9C">
            <w:pPr>
              <w:rPr>
                <w:lang w:val="en-US"/>
              </w:rPr>
            </w:pPr>
            <w:r>
              <w:rPr>
                <w:lang w:val="en-US"/>
              </w:rPr>
              <w:t>In the FDD bands supporting HD-FDD operation, t</w:t>
            </w:r>
            <w:r w:rsidRPr="004675B3">
              <w:rPr>
                <w:lang w:val="en-US"/>
              </w:rPr>
              <w:t>he actual switching time required by HD-FDD should take into account both RF retuning gap and</w:t>
            </w:r>
            <w:r>
              <w:rPr>
                <w:lang w:val="en-US"/>
              </w:rPr>
              <w:t xml:space="preserve"> the</w:t>
            </w:r>
            <w:r w:rsidRPr="004675B3">
              <w:rPr>
                <w:lang w:val="en-US"/>
              </w:rPr>
              <w:t xml:space="preserve"> RTT required by timing advance procedure</w:t>
            </w:r>
            <w:r w:rsidRPr="00E216CF">
              <w:rPr>
                <w:lang w:val="en-US"/>
              </w:rPr>
              <w:t>.</w:t>
            </w:r>
            <w:r w:rsidRPr="004675B3">
              <w:rPr>
                <w:lang w:val="en-US"/>
              </w:rPr>
              <w:t xml:space="preserve"> </w:t>
            </w:r>
          </w:p>
          <w:p w14:paraId="3335EE37" w14:textId="77777777" w:rsidR="00454B9C" w:rsidRDefault="00454B9C" w:rsidP="00D72ED9">
            <w:pPr>
              <w:rPr>
                <w:rFonts w:eastAsia="等线"/>
                <w:lang w:val="en-US" w:eastAsia="zh-CN"/>
              </w:rPr>
            </w:pPr>
          </w:p>
        </w:tc>
      </w:tr>
      <w:tr w:rsidR="00576068" w:rsidRPr="008E3AB5" w14:paraId="0985181B" w14:textId="77777777" w:rsidTr="00151B53">
        <w:tc>
          <w:tcPr>
            <w:tcW w:w="1479" w:type="dxa"/>
          </w:tcPr>
          <w:p w14:paraId="6AC4C406" w14:textId="40023B23" w:rsidR="00576068" w:rsidRDefault="00576068"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9A0FC0A" w14:textId="30A39771" w:rsidR="00576068" w:rsidRPr="00576068" w:rsidRDefault="00576068" w:rsidP="00D72ED9">
            <w:pPr>
              <w:tabs>
                <w:tab w:val="left" w:pos="551"/>
              </w:tabs>
              <w:rPr>
                <w:rFonts w:eastAsia="等线"/>
                <w:lang w:val="en-US" w:eastAsia="zh-CN"/>
              </w:rPr>
            </w:pPr>
            <w:r>
              <w:rPr>
                <w:rFonts w:eastAsia="等线" w:hint="eastAsia"/>
                <w:lang w:val="en-US" w:eastAsia="zh-CN"/>
              </w:rPr>
              <w:t>Y</w:t>
            </w:r>
          </w:p>
        </w:tc>
        <w:tc>
          <w:tcPr>
            <w:tcW w:w="6780" w:type="dxa"/>
          </w:tcPr>
          <w:p w14:paraId="4FF1C7A6" w14:textId="714D0C79" w:rsidR="00576068" w:rsidRPr="00576068" w:rsidRDefault="00576068" w:rsidP="00454B9C">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w:t>
            </w:r>
            <w:r w:rsidR="00054B81">
              <w:rPr>
                <w:rFonts w:eastAsia="等线"/>
                <w:lang w:val="en-US" w:eastAsia="zh-CN"/>
              </w:rPr>
              <w:t>should be</w:t>
            </w:r>
            <w:r>
              <w:rPr>
                <w:rFonts w:eastAsia="等线"/>
                <w:lang w:val="en-US" w:eastAsia="zh-CN"/>
              </w:rPr>
              <w:t xml:space="preserve"> considered in</w:t>
            </w:r>
            <w:r w:rsidR="00054B81">
              <w:rPr>
                <w:rFonts w:eastAsia="等线"/>
                <w:lang w:val="en-US" w:eastAsia="zh-CN"/>
              </w:rPr>
              <w:t xml:space="preserve"> </w:t>
            </w:r>
            <w:r w:rsidR="00054B81" w:rsidRPr="00054B81">
              <w:rPr>
                <w:rFonts w:eastAsia="等线"/>
                <w:lang w:val="en-US" w:eastAsia="zh-CN"/>
              </w:rPr>
              <w:t>HD-FDD operation of RedCap UE</w:t>
            </w:r>
            <w:r w:rsidR="00054B81">
              <w:rPr>
                <w:rFonts w:eastAsia="等线"/>
                <w:lang w:val="en-US" w:eastAsia="zh-CN"/>
              </w:rPr>
              <w:t>. Potential RAN1 specification impacts are FFS and need further study.</w:t>
            </w:r>
          </w:p>
        </w:tc>
      </w:tr>
      <w:tr w:rsidR="00F81963" w:rsidRPr="008E3AB5" w14:paraId="1D732068" w14:textId="77777777" w:rsidTr="00151B53">
        <w:tc>
          <w:tcPr>
            <w:tcW w:w="1479" w:type="dxa"/>
          </w:tcPr>
          <w:p w14:paraId="239DEE83" w14:textId="287D4BF7"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CD3CAFD" w14:textId="69D7FDEC"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641F3CFA" w14:textId="74756D6B"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FE2CCC" w:rsidRPr="008E3AB5" w14:paraId="6DCFC701" w14:textId="77777777" w:rsidTr="00151B53">
        <w:tc>
          <w:tcPr>
            <w:tcW w:w="1479" w:type="dxa"/>
          </w:tcPr>
          <w:p w14:paraId="624FA423" w14:textId="4F6E7AF1" w:rsidR="00FE2CCC" w:rsidRPr="00FE2CCC" w:rsidRDefault="00FE2CCC" w:rsidP="00FE2CCC">
            <w:pPr>
              <w:rPr>
                <w:rFonts w:eastAsia="Yu Mincho"/>
                <w:lang w:eastAsia="ja-JP"/>
              </w:rPr>
            </w:pPr>
            <w:r>
              <w:rPr>
                <w:rFonts w:eastAsia="等线"/>
                <w:lang w:val="en-US" w:eastAsia="zh-CN"/>
              </w:rPr>
              <w:t xml:space="preserve">Apple </w:t>
            </w:r>
          </w:p>
        </w:tc>
        <w:tc>
          <w:tcPr>
            <w:tcW w:w="1372" w:type="dxa"/>
          </w:tcPr>
          <w:p w14:paraId="2458C788" w14:textId="77777777" w:rsidR="00FE2CCC" w:rsidRDefault="00FE2CCC" w:rsidP="00FE2CCC">
            <w:pPr>
              <w:tabs>
                <w:tab w:val="left" w:pos="551"/>
              </w:tabs>
              <w:rPr>
                <w:rFonts w:eastAsia="Yu Mincho"/>
                <w:lang w:val="en-US" w:eastAsia="ja-JP"/>
              </w:rPr>
            </w:pPr>
          </w:p>
        </w:tc>
        <w:tc>
          <w:tcPr>
            <w:tcW w:w="6780" w:type="dxa"/>
          </w:tcPr>
          <w:p w14:paraId="7CEB66B2" w14:textId="5C6F5B39" w:rsidR="00FE2CCC" w:rsidRDefault="00FE2CCC" w:rsidP="00FE2CCC">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83782F" w:rsidRPr="008E3AB5" w14:paraId="32341430" w14:textId="77777777" w:rsidTr="00151B53">
        <w:tc>
          <w:tcPr>
            <w:tcW w:w="1479" w:type="dxa"/>
          </w:tcPr>
          <w:p w14:paraId="7B198980" w14:textId="4C252824" w:rsidR="0083782F" w:rsidRDefault="0083782F" w:rsidP="0083782F">
            <w:pPr>
              <w:rPr>
                <w:rFonts w:eastAsia="等线"/>
                <w:lang w:val="en-US" w:eastAsia="zh-CN"/>
              </w:rPr>
            </w:pPr>
            <w:r w:rsidRPr="00DA6259">
              <w:t>FUTUREWEI</w:t>
            </w:r>
          </w:p>
        </w:tc>
        <w:tc>
          <w:tcPr>
            <w:tcW w:w="1372" w:type="dxa"/>
          </w:tcPr>
          <w:p w14:paraId="1DBCE11F" w14:textId="4881CD5C" w:rsidR="0083782F" w:rsidRDefault="0083782F" w:rsidP="0083782F">
            <w:pPr>
              <w:tabs>
                <w:tab w:val="left" w:pos="551"/>
              </w:tabs>
              <w:rPr>
                <w:rFonts w:eastAsia="Yu Mincho"/>
                <w:lang w:val="en-US" w:eastAsia="ja-JP"/>
              </w:rPr>
            </w:pPr>
            <w:r w:rsidRPr="00DA6259">
              <w:t>Y</w:t>
            </w:r>
          </w:p>
        </w:tc>
        <w:tc>
          <w:tcPr>
            <w:tcW w:w="6780" w:type="dxa"/>
          </w:tcPr>
          <w:p w14:paraId="72153235" w14:textId="1F91CCFC" w:rsidR="0083782F" w:rsidRDefault="0083782F" w:rsidP="0083782F">
            <w:pPr>
              <w:rPr>
                <w:lang w:val="en-US"/>
              </w:rPr>
            </w:pPr>
            <w:r w:rsidRPr="00DA6259">
              <w:t xml:space="preserve">As with any duplexing, RTT is accounted for in any uplink transmission. With HD-FDD, the uplink transmission </w:t>
            </w:r>
            <w:proofErr w:type="spellStart"/>
            <w:r w:rsidRPr="00DA6259">
              <w:t>behavior</w:t>
            </w:r>
            <w:proofErr w:type="spellEnd"/>
            <w:r w:rsidRPr="00DA6259">
              <w:t xml:space="preserve"> is similar to TDD operation. </w:t>
            </w:r>
          </w:p>
        </w:tc>
      </w:tr>
      <w:tr w:rsidR="0097434C" w:rsidRPr="008E3AB5" w14:paraId="564F69BB" w14:textId="77777777" w:rsidTr="00151B53">
        <w:tc>
          <w:tcPr>
            <w:tcW w:w="1479" w:type="dxa"/>
          </w:tcPr>
          <w:p w14:paraId="3D2CC46B" w14:textId="0A051F69" w:rsidR="0097434C" w:rsidRPr="00DA6259" w:rsidRDefault="0097434C" w:rsidP="0097434C">
            <w:r>
              <w:rPr>
                <w:rFonts w:hint="eastAsia"/>
                <w:lang w:val="en-US" w:eastAsia="ko-KR"/>
              </w:rPr>
              <w:t>Samsung</w:t>
            </w:r>
          </w:p>
        </w:tc>
        <w:tc>
          <w:tcPr>
            <w:tcW w:w="1372" w:type="dxa"/>
          </w:tcPr>
          <w:p w14:paraId="7978022D" w14:textId="0192A849" w:rsidR="0097434C" w:rsidRPr="00DA6259" w:rsidRDefault="0097434C" w:rsidP="0097434C">
            <w:pPr>
              <w:tabs>
                <w:tab w:val="left" w:pos="551"/>
              </w:tabs>
            </w:pPr>
            <w:r>
              <w:rPr>
                <w:rFonts w:hint="eastAsia"/>
                <w:lang w:val="en-US" w:eastAsia="ko-KR"/>
              </w:rPr>
              <w:t>Y</w:t>
            </w:r>
          </w:p>
        </w:tc>
        <w:tc>
          <w:tcPr>
            <w:tcW w:w="6780" w:type="dxa"/>
          </w:tcPr>
          <w:p w14:paraId="0BF8793A" w14:textId="2114116B" w:rsidR="0097434C" w:rsidRPr="00DA6259" w:rsidRDefault="0097434C" w:rsidP="00D3711D">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DD35FA" w:rsidRPr="008E3AB5" w14:paraId="35D5794B" w14:textId="77777777" w:rsidTr="00151B53">
        <w:tc>
          <w:tcPr>
            <w:tcW w:w="1479" w:type="dxa"/>
          </w:tcPr>
          <w:p w14:paraId="088E770D" w14:textId="167B5EAB" w:rsidR="00DD35FA" w:rsidRDefault="00DD35FA" w:rsidP="00DD35FA">
            <w:pPr>
              <w:rPr>
                <w:lang w:val="en-US" w:eastAsia="ko-KR"/>
              </w:rPr>
            </w:pPr>
            <w:r>
              <w:rPr>
                <w:rFonts w:eastAsia="等线" w:hint="eastAsia"/>
                <w:lang w:val="en-US" w:eastAsia="zh-CN"/>
              </w:rPr>
              <w:t>S</w:t>
            </w:r>
            <w:r>
              <w:rPr>
                <w:rFonts w:eastAsia="等线"/>
                <w:lang w:val="en-US" w:eastAsia="zh-CN"/>
              </w:rPr>
              <w:t>preadtrum</w:t>
            </w:r>
          </w:p>
        </w:tc>
        <w:tc>
          <w:tcPr>
            <w:tcW w:w="1372" w:type="dxa"/>
          </w:tcPr>
          <w:p w14:paraId="5C79DE33" w14:textId="77777777" w:rsidR="00DD35FA" w:rsidRDefault="00DD35FA" w:rsidP="00DD35FA">
            <w:pPr>
              <w:tabs>
                <w:tab w:val="left" w:pos="551"/>
              </w:tabs>
              <w:rPr>
                <w:lang w:val="en-US" w:eastAsia="ko-KR"/>
              </w:rPr>
            </w:pPr>
          </w:p>
        </w:tc>
        <w:tc>
          <w:tcPr>
            <w:tcW w:w="6780" w:type="dxa"/>
          </w:tcPr>
          <w:p w14:paraId="4A4E385F" w14:textId="15EB8597" w:rsidR="00DD35FA" w:rsidRDefault="00DD35FA" w:rsidP="00DD35FA">
            <w:r>
              <w:rPr>
                <w:rFonts w:eastAsia="等线" w:hint="eastAsia"/>
                <w:lang w:val="en-US" w:eastAsia="zh-CN"/>
              </w:rPr>
              <w:t>W</w:t>
            </w:r>
            <w:r>
              <w:rPr>
                <w:rFonts w:eastAsia="等线"/>
                <w:lang w:val="en-US" w:eastAsia="zh-CN"/>
              </w:rPr>
              <w:t>e also agree with Ericsson, no other</w:t>
            </w:r>
            <w:r w:rsidRPr="009915DE">
              <w:rPr>
                <w:rFonts w:eastAsia="等线"/>
                <w:lang w:val="en-US" w:eastAsia="zh-CN"/>
              </w:rPr>
              <w:t xml:space="preserve"> RAN1 specificati</w:t>
            </w:r>
            <w:r>
              <w:rPr>
                <w:rFonts w:eastAsia="等线"/>
                <w:lang w:val="en-US" w:eastAsia="zh-CN"/>
              </w:rPr>
              <w:t>on impacts are needed.</w:t>
            </w:r>
          </w:p>
        </w:tc>
      </w:tr>
      <w:tr w:rsidR="00894D0B" w:rsidRPr="008E3AB5" w14:paraId="6C58D708" w14:textId="77777777" w:rsidTr="00894D0B">
        <w:tc>
          <w:tcPr>
            <w:tcW w:w="1479" w:type="dxa"/>
          </w:tcPr>
          <w:p w14:paraId="34EC1CE5" w14:textId="52DFD5E2" w:rsidR="00894D0B" w:rsidRPr="00094856" w:rsidRDefault="00894D0B" w:rsidP="00894D0B">
            <w:pPr>
              <w:rPr>
                <w:rFonts w:eastAsia="等线"/>
                <w:lang w:eastAsia="zh-CN"/>
              </w:rPr>
            </w:pPr>
            <w:r>
              <w:rPr>
                <w:rFonts w:eastAsia="等线" w:hint="eastAsia"/>
                <w:lang w:eastAsia="zh-CN"/>
              </w:rPr>
              <w:t>Sharp</w:t>
            </w:r>
          </w:p>
        </w:tc>
        <w:tc>
          <w:tcPr>
            <w:tcW w:w="1372" w:type="dxa"/>
          </w:tcPr>
          <w:p w14:paraId="611D3F20" w14:textId="281BDE2C" w:rsidR="00894D0B" w:rsidRPr="00094856" w:rsidRDefault="00894D0B" w:rsidP="00894D0B">
            <w:pPr>
              <w:tabs>
                <w:tab w:val="left" w:pos="551"/>
              </w:tabs>
              <w:rPr>
                <w:rFonts w:eastAsia="等线"/>
                <w:lang w:eastAsia="zh-CN"/>
              </w:rPr>
            </w:pPr>
            <w:r>
              <w:rPr>
                <w:rFonts w:eastAsia="等线" w:hint="eastAsia"/>
                <w:lang w:eastAsia="zh-CN"/>
              </w:rPr>
              <w:t>Y</w:t>
            </w:r>
          </w:p>
        </w:tc>
        <w:tc>
          <w:tcPr>
            <w:tcW w:w="6780" w:type="dxa"/>
          </w:tcPr>
          <w:p w14:paraId="3A0BA8D5" w14:textId="03BBEE81" w:rsidR="00894D0B" w:rsidRPr="00094856" w:rsidRDefault="00894D0B" w:rsidP="00894D0B">
            <w:pPr>
              <w:rPr>
                <w:rFonts w:eastAsia="等线"/>
                <w:lang w:eastAsia="zh-CN"/>
              </w:rPr>
            </w:pPr>
            <w:r>
              <w:rPr>
                <w:rFonts w:eastAsia="等线" w:hint="eastAsia"/>
                <w:lang w:eastAsia="zh-CN"/>
              </w:rPr>
              <w:t>TA should be considered for HD-FDD operation</w:t>
            </w:r>
            <w:r w:rsidRPr="00054B81">
              <w:rPr>
                <w:rFonts w:eastAsia="等线"/>
                <w:lang w:val="en-US" w:eastAsia="zh-CN"/>
              </w:rPr>
              <w:t xml:space="preserve"> of RedCap UE</w:t>
            </w:r>
            <w:r>
              <w:rPr>
                <w:rFonts w:eastAsia="等线" w:hint="eastAsia"/>
                <w:lang w:eastAsia="zh-CN"/>
              </w:rPr>
              <w:t xml:space="preserve"> and spec impact need future study</w:t>
            </w:r>
          </w:p>
        </w:tc>
      </w:tr>
      <w:tr w:rsidR="00030E0C" w:rsidRPr="008E3AB5" w14:paraId="29706CA1" w14:textId="77777777" w:rsidTr="00894D0B">
        <w:tc>
          <w:tcPr>
            <w:tcW w:w="1479" w:type="dxa"/>
          </w:tcPr>
          <w:p w14:paraId="32C0E490" w14:textId="624E32FB" w:rsidR="00030E0C" w:rsidRDefault="00030E0C" w:rsidP="00894D0B">
            <w:pPr>
              <w:rPr>
                <w:rFonts w:eastAsia="等线" w:hint="eastAsia"/>
                <w:lang w:eastAsia="zh-CN"/>
              </w:rPr>
            </w:pPr>
            <w:r>
              <w:t>CATT</w:t>
            </w:r>
          </w:p>
        </w:tc>
        <w:tc>
          <w:tcPr>
            <w:tcW w:w="1372" w:type="dxa"/>
          </w:tcPr>
          <w:p w14:paraId="2D0D303F" w14:textId="6D06BD45" w:rsidR="00030E0C" w:rsidRDefault="00030E0C" w:rsidP="00894D0B">
            <w:pPr>
              <w:tabs>
                <w:tab w:val="left" w:pos="551"/>
              </w:tabs>
              <w:rPr>
                <w:rFonts w:eastAsia="等线" w:hint="eastAsia"/>
                <w:lang w:eastAsia="zh-CN"/>
              </w:rPr>
            </w:pPr>
            <w:r>
              <w:rPr>
                <w:rFonts w:eastAsia="等线" w:hint="eastAsia"/>
                <w:lang w:eastAsia="zh-CN"/>
              </w:rPr>
              <w:t>Y</w:t>
            </w:r>
          </w:p>
        </w:tc>
        <w:tc>
          <w:tcPr>
            <w:tcW w:w="6780" w:type="dxa"/>
          </w:tcPr>
          <w:p w14:paraId="6E00A2BF" w14:textId="3697E419" w:rsidR="00030E0C" w:rsidRDefault="00030E0C" w:rsidP="00894D0B">
            <w:pPr>
              <w:rPr>
                <w:rFonts w:eastAsia="等线" w:hint="eastAsia"/>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w:t>
            </w:r>
            <w:r w:rsidRPr="00825129">
              <w:rPr>
                <w:lang w:val="en-US"/>
              </w:rPr>
              <w:t>in the HD-FDD operation</w:t>
            </w:r>
            <w:r>
              <w:rPr>
                <w:rFonts w:eastAsia="等线" w:hint="eastAsia"/>
                <w:lang w:val="en-US" w:eastAsia="zh-CN"/>
              </w:rPr>
              <w:t>.</w:t>
            </w: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2"/>
      </w:pPr>
      <w:r>
        <w:lastRenderedPageBreak/>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xml:space="preserve">, 28, </w:t>
      </w:r>
      <w:proofErr w:type="gramStart"/>
      <w:r w:rsidR="001F1CF3">
        <w:rPr>
          <w:szCs w:val="22"/>
        </w:rPr>
        <w:t>29</w:t>
      </w:r>
      <w:proofErr w:type="gramEnd"/>
      <w:r w:rsidRPr="00D72F22">
        <w:rPr>
          <w:rFonts w:hint="eastAsia"/>
        </w:rPr>
        <w:t xml:space="preserve">]. </w:t>
      </w:r>
    </w:p>
    <w:p w14:paraId="597751B9" w14:textId="41E2343E" w:rsidR="00BD5FE9" w:rsidRPr="00D72F22" w:rsidRDefault="007F0260" w:rsidP="00D72F22">
      <w:pPr>
        <w:pStyle w:val="a5"/>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a5"/>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a5"/>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a5"/>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a5"/>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a5"/>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proofErr w:type="gramStart"/>
      <w:r>
        <w:rPr>
          <w:b/>
          <w:bCs/>
        </w:rPr>
        <w:t>FFS the value of N.</w:t>
      </w:r>
      <w:proofErr w:type="gramEnd"/>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w:t>
      </w:r>
      <w:proofErr w:type="gramStart"/>
      <w:r>
        <w:rPr>
          <w:b/>
          <w:bCs/>
        </w:rPr>
        <w:t>be</w:t>
      </w:r>
      <w:proofErr w:type="gramEnd"/>
      <w:r>
        <w:rPr>
          <w:b/>
          <w:bCs/>
        </w:rPr>
        <w:t xml:space="preserve"> agreed? If not, please explain why?</w:t>
      </w:r>
    </w:p>
    <w:p w14:paraId="549955D2" w14:textId="5385D6D9" w:rsidR="004B5C7F" w:rsidRDefault="004B5C7F" w:rsidP="004B5C7F">
      <w:pPr>
        <w:jc w:val="both"/>
        <w:rPr>
          <w:b/>
          <w:bCs/>
        </w:rPr>
      </w:pPr>
    </w:p>
    <w:tbl>
      <w:tblPr>
        <w:tblStyle w:val="af0"/>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proofErr w:type="spellStart"/>
            <w:r w:rsidRPr="00050815">
              <w:rPr>
                <w:lang w:val="en-US"/>
              </w:rPr>
              <w:t>N</w:t>
            </w:r>
            <w:r w:rsidRPr="00050815">
              <w:rPr>
                <w:vertAlign w:val="subscript"/>
                <w:lang w:val="en-US"/>
              </w:rPr>
              <w:t>Rx</w:t>
            </w:r>
            <w:proofErr w:type="spellEnd"/>
            <w:r w:rsidRPr="00050815">
              <w:rPr>
                <w:vertAlign w:val="subscript"/>
                <w:lang w:val="en-US"/>
              </w:rPr>
              <w:t>-Tx</w:t>
            </w:r>
            <w:r w:rsidRPr="00050815">
              <w:rPr>
                <w:lang w:val="en-US"/>
              </w:rPr>
              <w:t xml:space="preserve"> and </w:t>
            </w:r>
            <w:proofErr w:type="spellStart"/>
            <w:r w:rsidRPr="00050815">
              <w:rPr>
                <w:lang w:val="en-US"/>
              </w:rPr>
              <w:t>N</w:t>
            </w:r>
            <w:r w:rsidRPr="00050815">
              <w:rPr>
                <w:vertAlign w:val="subscript"/>
                <w:lang w:val="en-US"/>
              </w:rPr>
              <w:t>Tx</w:t>
            </w:r>
            <w:proofErr w:type="spellEnd"/>
            <w:r w:rsidRPr="00050815">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D72ED9" w:rsidRPr="008E3AB5" w14:paraId="113E8AB1" w14:textId="77777777" w:rsidTr="00BC48BF">
        <w:tc>
          <w:tcPr>
            <w:tcW w:w="1479" w:type="dxa"/>
          </w:tcPr>
          <w:p w14:paraId="1D61BF1A" w14:textId="2777747C"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9ECFEFE" w14:textId="2CBC8D91"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23FF391B" w14:textId="588FC951" w:rsidR="00D72ED9" w:rsidRPr="008E3AB5" w:rsidRDefault="00D72ED9" w:rsidP="00D72ED9">
            <w:pPr>
              <w:rPr>
                <w:lang w:val="en-US"/>
              </w:rPr>
            </w:pPr>
            <w:r>
              <w:rPr>
                <w:rFonts w:eastAsia="等线" w:hint="eastAsia"/>
                <w:lang w:val="en-US" w:eastAsia="zh-CN"/>
              </w:rPr>
              <w:t>C</w:t>
            </w:r>
            <w:r>
              <w:rPr>
                <w:rFonts w:eastAsia="等线"/>
                <w:lang w:val="en-US" w:eastAsia="zh-CN"/>
              </w:rPr>
              <w:t xml:space="preserve">urrent specification can already handle the switching </w:t>
            </w:r>
            <w:proofErr w:type="gramStart"/>
            <w:r>
              <w:rPr>
                <w:rFonts w:eastAsia="等线"/>
                <w:lang w:val="en-US" w:eastAsia="zh-CN"/>
              </w:rPr>
              <w:t>time,</w:t>
            </w:r>
            <w:proofErr w:type="gramEnd"/>
            <w:r>
              <w:rPr>
                <w:rFonts w:eastAsia="等线"/>
                <w:lang w:val="en-US" w:eastAsia="zh-CN"/>
              </w:rPr>
              <w:t xml:space="preserve"> there is no need to additionally introduce symbol level guard time. </w:t>
            </w:r>
          </w:p>
        </w:tc>
      </w:tr>
      <w:tr w:rsidR="00454B9C" w:rsidRPr="008E3AB5" w14:paraId="23ADB624" w14:textId="77777777" w:rsidTr="00BC48BF">
        <w:tc>
          <w:tcPr>
            <w:tcW w:w="1479" w:type="dxa"/>
          </w:tcPr>
          <w:p w14:paraId="1EEE1372" w14:textId="5CF9CCC1" w:rsidR="00454B9C" w:rsidRDefault="00454B9C" w:rsidP="00D72ED9">
            <w:pPr>
              <w:rPr>
                <w:rFonts w:eastAsia="等线"/>
                <w:lang w:val="en-US" w:eastAsia="zh-CN"/>
              </w:rPr>
            </w:pPr>
            <w:r>
              <w:rPr>
                <w:rFonts w:eastAsia="等线"/>
                <w:lang w:val="en-US" w:eastAsia="zh-CN"/>
              </w:rPr>
              <w:t>Qualcomm</w:t>
            </w:r>
          </w:p>
        </w:tc>
        <w:tc>
          <w:tcPr>
            <w:tcW w:w="1372" w:type="dxa"/>
          </w:tcPr>
          <w:p w14:paraId="2E6CCD30" w14:textId="7630DE5A" w:rsidR="00454B9C" w:rsidRDefault="00454B9C" w:rsidP="00D72ED9">
            <w:pPr>
              <w:tabs>
                <w:tab w:val="left" w:pos="551"/>
              </w:tabs>
              <w:rPr>
                <w:rFonts w:eastAsia="等线"/>
                <w:lang w:val="en-US" w:eastAsia="zh-CN"/>
              </w:rPr>
            </w:pPr>
            <w:r>
              <w:rPr>
                <w:rFonts w:eastAsia="等线"/>
                <w:lang w:val="en-US" w:eastAsia="zh-CN"/>
              </w:rPr>
              <w:t>Y</w:t>
            </w:r>
          </w:p>
        </w:tc>
        <w:tc>
          <w:tcPr>
            <w:tcW w:w="6780" w:type="dxa"/>
          </w:tcPr>
          <w:p w14:paraId="6A64FBE6" w14:textId="77777777" w:rsidR="00454B9C" w:rsidRPr="00454B9C" w:rsidRDefault="00454B9C" w:rsidP="00454B9C">
            <w:pPr>
              <w:rPr>
                <w:rFonts w:eastAsia="等线"/>
                <w:lang w:val="en-US" w:eastAsia="zh-CN"/>
              </w:rPr>
            </w:pPr>
            <w:r w:rsidRPr="00454B9C">
              <w:rPr>
                <w:rFonts w:eastAsia="等线"/>
                <w:lang w:val="en-US" w:eastAsia="zh-CN"/>
              </w:rPr>
              <w:t>It is up to network to configure different N value for different frequency bands and/</w:t>
            </w:r>
            <w:proofErr w:type="gramStart"/>
            <w:r w:rsidRPr="00454B9C">
              <w:rPr>
                <w:rFonts w:eastAsia="等线"/>
                <w:lang w:val="en-US" w:eastAsia="zh-CN"/>
              </w:rPr>
              <w:t>or  SCS</w:t>
            </w:r>
            <w:proofErr w:type="gramEnd"/>
            <w:r w:rsidRPr="00454B9C">
              <w:rPr>
                <w:rFonts w:eastAsia="等线"/>
                <w:lang w:val="en-US" w:eastAsia="zh-CN"/>
              </w:rPr>
              <w:t>, where N can be 0,1 or 2.</w:t>
            </w:r>
          </w:p>
          <w:p w14:paraId="3F209A78" w14:textId="77777777" w:rsidR="00454B9C" w:rsidRPr="00454B9C" w:rsidRDefault="00454B9C" w:rsidP="00454B9C">
            <w:pPr>
              <w:rPr>
                <w:rFonts w:eastAsia="等线"/>
                <w:lang w:val="en-US" w:eastAsia="zh-CN"/>
              </w:rPr>
            </w:pPr>
            <w:r w:rsidRPr="00454B9C">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1F087CF0" w14:textId="60D2C75B" w:rsidR="00454B9C" w:rsidRDefault="00454B9C" w:rsidP="00454B9C">
            <w:pPr>
              <w:rPr>
                <w:rFonts w:eastAsia="等线"/>
                <w:lang w:val="en-US" w:eastAsia="zh-CN"/>
              </w:rPr>
            </w:pPr>
            <w:r w:rsidRPr="00454B9C">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B07C30" w:rsidRPr="008E3AB5" w14:paraId="4A329C31" w14:textId="77777777" w:rsidTr="00BC48BF">
        <w:tc>
          <w:tcPr>
            <w:tcW w:w="1479" w:type="dxa"/>
          </w:tcPr>
          <w:p w14:paraId="67098205" w14:textId="17B7E4C7" w:rsidR="00B07C30" w:rsidRDefault="00B07C30" w:rsidP="00B07C30">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72CDDB98" w14:textId="04D05953" w:rsidR="00B07C30" w:rsidRDefault="00B07C30" w:rsidP="00B07C30">
            <w:pPr>
              <w:tabs>
                <w:tab w:val="left" w:pos="551"/>
              </w:tabs>
              <w:rPr>
                <w:rFonts w:eastAsia="等线"/>
                <w:lang w:val="en-US" w:eastAsia="zh-CN"/>
              </w:rPr>
            </w:pPr>
            <w:r>
              <w:rPr>
                <w:rFonts w:eastAsia="等线" w:hint="eastAsia"/>
                <w:lang w:val="en-US" w:eastAsia="zh-CN"/>
              </w:rPr>
              <w:t>N</w:t>
            </w:r>
          </w:p>
        </w:tc>
        <w:tc>
          <w:tcPr>
            <w:tcW w:w="6780" w:type="dxa"/>
          </w:tcPr>
          <w:p w14:paraId="5E6E57FE" w14:textId="47FF6D04" w:rsidR="00B07C30" w:rsidRPr="00454B9C" w:rsidRDefault="00B07C30" w:rsidP="00B07C30">
            <w:pPr>
              <w:rPr>
                <w:rFonts w:eastAsia="等线"/>
                <w:lang w:val="en-US" w:eastAsia="zh-CN"/>
              </w:rPr>
            </w:pPr>
            <w:r>
              <w:rPr>
                <w:rFonts w:eastAsia="等线" w:hint="eastAsia"/>
                <w:lang w:val="en-US" w:eastAsia="zh-CN"/>
              </w:rPr>
              <w:t>W</w:t>
            </w:r>
            <w:r>
              <w:rPr>
                <w:rFonts w:eastAsia="等线"/>
                <w:lang w:val="en-US" w:eastAsia="zh-CN"/>
              </w:rPr>
              <w:t xml:space="preserve">e think there is no need and benefit to define new </w:t>
            </w:r>
            <w:r w:rsidRPr="000E6282">
              <w:rPr>
                <w:rFonts w:eastAsia="等线"/>
                <w:lang w:val="en-US" w:eastAsia="zh-CN"/>
              </w:rPr>
              <w:t>guard period of N symbols</w:t>
            </w:r>
            <w:r>
              <w:rPr>
                <w:rFonts w:eastAsia="等线"/>
                <w:lang w:val="en-US" w:eastAsia="zh-CN"/>
              </w:rPr>
              <w:t>.</w:t>
            </w:r>
          </w:p>
        </w:tc>
      </w:tr>
      <w:tr w:rsidR="00F81963" w:rsidRPr="008E3AB5" w14:paraId="2F50DAD5" w14:textId="77777777" w:rsidTr="00BC48BF">
        <w:tc>
          <w:tcPr>
            <w:tcW w:w="1479" w:type="dxa"/>
          </w:tcPr>
          <w:p w14:paraId="421F4D4A" w14:textId="3EE9B721"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5E4E680" w14:textId="27233346" w:rsidR="00F81963" w:rsidRDefault="00F81963" w:rsidP="00F81963">
            <w:pPr>
              <w:tabs>
                <w:tab w:val="left" w:pos="551"/>
              </w:tabs>
              <w:rPr>
                <w:rFonts w:eastAsia="等线"/>
                <w:lang w:val="en-US" w:eastAsia="zh-CN"/>
              </w:rPr>
            </w:pPr>
            <w:r>
              <w:rPr>
                <w:rFonts w:eastAsia="Yu Mincho" w:hint="eastAsia"/>
                <w:lang w:val="en-US" w:eastAsia="ja-JP"/>
              </w:rPr>
              <w:t>N</w:t>
            </w:r>
          </w:p>
        </w:tc>
        <w:tc>
          <w:tcPr>
            <w:tcW w:w="6780" w:type="dxa"/>
          </w:tcPr>
          <w:p w14:paraId="796B9570" w14:textId="0C72C672"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FE2CCC" w:rsidRPr="008E3AB5" w14:paraId="4549D24F" w14:textId="77777777" w:rsidTr="00BC48BF">
        <w:tc>
          <w:tcPr>
            <w:tcW w:w="1479" w:type="dxa"/>
          </w:tcPr>
          <w:p w14:paraId="45BEAF29" w14:textId="10D3CA7F" w:rsidR="00FE2CCC" w:rsidRDefault="00FE2CCC" w:rsidP="00FE2CCC">
            <w:pPr>
              <w:rPr>
                <w:rFonts w:eastAsia="Yu Mincho"/>
                <w:lang w:val="en-US" w:eastAsia="ja-JP"/>
              </w:rPr>
            </w:pPr>
            <w:r>
              <w:rPr>
                <w:rFonts w:eastAsia="等线"/>
                <w:lang w:val="en-US" w:eastAsia="zh-CN"/>
              </w:rPr>
              <w:t>Apple</w:t>
            </w:r>
          </w:p>
        </w:tc>
        <w:tc>
          <w:tcPr>
            <w:tcW w:w="1372" w:type="dxa"/>
          </w:tcPr>
          <w:p w14:paraId="3F528A51" w14:textId="77777777" w:rsidR="00FE2CCC" w:rsidRDefault="00FE2CCC" w:rsidP="00FE2CCC">
            <w:pPr>
              <w:tabs>
                <w:tab w:val="left" w:pos="551"/>
              </w:tabs>
              <w:rPr>
                <w:rFonts w:eastAsia="Yu Mincho"/>
                <w:lang w:val="en-US" w:eastAsia="ja-JP"/>
              </w:rPr>
            </w:pPr>
          </w:p>
        </w:tc>
        <w:tc>
          <w:tcPr>
            <w:tcW w:w="6780" w:type="dxa"/>
          </w:tcPr>
          <w:p w14:paraId="5C9117C5" w14:textId="14A8CA74" w:rsidR="00FE2CCC" w:rsidRDefault="00FE2CCC" w:rsidP="00FE2CCC">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83782F" w:rsidRPr="008E3AB5" w14:paraId="02DCEC65" w14:textId="77777777" w:rsidTr="00BC48BF">
        <w:tc>
          <w:tcPr>
            <w:tcW w:w="1479" w:type="dxa"/>
          </w:tcPr>
          <w:p w14:paraId="2A06FCF9" w14:textId="79E37AF1" w:rsidR="0083782F" w:rsidRDefault="0083782F" w:rsidP="0083782F">
            <w:pPr>
              <w:rPr>
                <w:rFonts w:eastAsia="等线"/>
                <w:lang w:val="en-US" w:eastAsia="zh-CN"/>
              </w:rPr>
            </w:pPr>
            <w:r w:rsidRPr="002F3A8F">
              <w:t>FUTUREWEI</w:t>
            </w:r>
          </w:p>
        </w:tc>
        <w:tc>
          <w:tcPr>
            <w:tcW w:w="1372" w:type="dxa"/>
          </w:tcPr>
          <w:p w14:paraId="6923983F" w14:textId="26F07B38" w:rsidR="0083782F" w:rsidRDefault="0083782F" w:rsidP="0083782F">
            <w:pPr>
              <w:tabs>
                <w:tab w:val="left" w:pos="551"/>
              </w:tabs>
              <w:rPr>
                <w:rFonts w:eastAsia="Yu Mincho"/>
                <w:lang w:val="en-US" w:eastAsia="ja-JP"/>
              </w:rPr>
            </w:pPr>
            <w:r w:rsidRPr="002F3A8F">
              <w:t>N</w:t>
            </w:r>
          </w:p>
        </w:tc>
        <w:tc>
          <w:tcPr>
            <w:tcW w:w="6780" w:type="dxa"/>
          </w:tcPr>
          <w:p w14:paraId="1594A725" w14:textId="72B3DCFF" w:rsidR="0083782F" w:rsidRDefault="0083782F" w:rsidP="0083782F">
            <w:pPr>
              <w:rPr>
                <w:rFonts w:eastAsia="等线"/>
                <w:lang w:val="en-US" w:eastAsia="zh-CN"/>
              </w:rPr>
            </w:pPr>
            <w:r w:rsidRPr="002F3A8F">
              <w:t>The procedures for TDD should be considered as a baseline for the timing and reused as much as possible.</w:t>
            </w:r>
          </w:p>
        </w:tc>
      </w:tr>
      <w:tr w:rsidR="0097434C" w:rsidRPr="008E3AB5" w14:paraId="53B6FAB3" w14:textId="77777777" w:rsidTr="00BC48BF">
        <w:tc>
          <w:tcPr>
            <w:tcW w:w="1479" w:type="dxa"/>
          </w:tcPr>
          <w:p w14:paraId="49933349" w14:textId="3DFFB68D" w:rsidR="0097434C" w:rsidRPr="002F3A8F" w:rsidRDefault="0097434C" w:rsidP="0097434C">
            <w:r>
              <w:rPr>
                <w:rFonts w:hint="eastAsia"/>
                <w:lang w:val="en-US" w:eastAsia="ko-KR"/>
              </w:rPr>
              <w:t>Samsung</w:t>
            </w:r>
          </w:p>
        </w:tc>
        <w:tc>
          <w:tcPr>
            <w:tcW w:w="1372" w:type="dxa"/>
          </w:tcPr>
          <w:p w14:paraId="2F234E37" w14:textId="160B1EAF" w:rsidR="0097434C" w:rsidRPr="002F3A8F" w:rsidRDefault="0097434C" w:rsidP="0097434C">
            <w:pPr>
              <w:tabs>
                <w:tab w:val="left" w:pos="551"/>
              </w:tabs>
            </w:pPr>
            <w:r>
              <w:rPr>
                <w:rFonts w:hint="eastAsia"/>
                <w:lang w:val="en-US" w:eastAsia="ko-KR"/>
              </w:rPr>
              <w:t>N</w:t>
            </w:r>
          </w:p>
        </w:tc>
        <w:tc>
          <w:tcPr>
            <w:tcW w:w="6780" w:type="dxa"/>
          </w:tcPr>
          <w:p w14:paraId="787C4D86" w14:textId="43A4E2C9" w:rsidR="0097434C" w:rsidRPr="002F3A8F" w:rsidRDefault="0097434C" w:rsidP="0097434C">
            <w:r>
              <w:rPr>
                <w:lang w:val="en-US" w:eastAsia="ko-KR"/>
              </w:rPr>
              <w:t>The benefit is unclear. Don’t see a need to introduce the guard period in symbol level.</w:t>
            </w:r>
          </w:p>
        </w:tc>
      </w:tr>
      <w:tr w:rsidR="00DD35FA" w:rsidRPr="008E3AB5" w14:paraId="2820994F" w14:textId="77777777" w:rsidTr="00BC48BF">
        <w:tc>
          <w:tcPr>
            <w:tcW w:w="1479" w:type="dxa"/>
          </w:tcPr>
          <w:p w14:paraId="7F6F6217" w14:textId="4DBE776A" w:rsidR="00DD35FA" w:rsidRDefault="00DD35FA" w:rsidP="00DD35FA">
            <w:pPr>
              <w:rPr>
                <w:lang w:val="en-US" w:eastAsia="ko-KR"/>
              </w:rPr>
            </w:pPr>
            <w:r>
              <w:rPr>
                <w:rFonts w:eastAsia="等线" w:hint="eastAsia"/>
                <w:lang w:val="en-US" w:eastAsia="zh-CN"/>
              </w:rPr>
              <w:t>S</w:t>
            </w:r>
            <w:r>
              <w:rPr>
                <w:rFonts w:eastAsia="等线"/>
                <w:lang w:val="en-US" w:eastAsia="zh-CN"/>
              </w:rPr>
              <w:t>preadtrum</w:t>
            </w:r>
          </w:p>
        </w:tc>
        <w:tc>
          <w:tcPr>
            <w:tcW w:w="1372" w:type="dxa"/>
          </w:tcPr>
          <w:p w14:paraId="6F130FED" w14:textId="2AAAC734" w:rsidR="00DD35FA" w:rsidRDefault="00DD35FA" w:rsidP="00DD35FA">
            <w:pPr>
              <w:tabs>
                <w:tab w:val="left" w:pos="551"/>
              </w:tabs>
              <w:rPr>
                <w:lang w:val="en-US" w:eastAsia="ko-KR"/>
              </w:rPr>
            </w:pPr>
            <w:r>
              <w:rPr>
                <w:rFonts w:eastAsia="等线" w:hint="eastAsia"/>
                <w:lang w:val="en-US" w:eastAsia="zh-CN"/>
              </w:rPr>
              <w:t>Y</w:t>
            </w:r>
          </w:p>
        </w:tc>
        <w:tc>
          <w:tcPr>
            <w:tcW w:w="6780" w:type="dxa"/>
          </w:tcPr>
          <w:p w14:paraId="74A8D13B" w14:textId="77777777" w:rsidR="00DD35FA" w:rsidRDefault="00DD35FA" w:rsidP="00DD35FA">
            <w:pPr>
              <w:rPr>
                <w:szCs w:val="22"/>
              </w:rPr>
            </w:pPr>
            <w:r>
              <w:rPr>
                <w:rFonts w:eastAsia="等线"/>
                <w:lang w:val="en-US" w:eastAsia="zh-CN"/>
              </w:rPr>
              <w:t>We slightly prefer Yes. A</w:t>
            </w:r>
            <w:r w:rsidRPr="00F71A36">
              <w:rPr>
                <w:rFonts w:eastAsia="等线"/>
                <w:lang w:val="en-US" w:eastAsia="zh-CN"/>
              </w:rPr>
              <w:t xml:space="preserve"> guard period of N symbols</w:t>
            </w:r>
            <w:r>
              <w:rPr>
                <w:rFonts w:eastAsia="等线"/>
                <w:lang w:val="en-US" w:eastAsia="zh-CN"/>
              </w:rPr>
              <w:t xml:space="preserve"> </w:t>
            </w:r>
            <w:r>
              <w:rPr>
                <w:szCs w:val="22"/>
              </w:rPr>
              <w:t>s</w:t>
            </w:r>
            <w:r w:rsidRPr="0085137A">
              <w:rPr>
                <w:szCs w:val="22"/>
              </w:rPr>
              <w:t>implif</w:t>
            </w:r>
            <w:r>
              <w:rPr>
                <w:szCs w:val="22"/>
              </w:rPr>
              <w:t>ies</w:t>
            </w:r>
            <w:r w:rsidRPr="0085137A">
              <w:rPr>
                <w:szCs w:val="22"/>
              </w:rPr>
              <w:t xml:space="preserve"> the</w:t>
            </w:r>
            <w:r>
              <w:rPr>
                <w:szCs w:val="22"/>
              </w:rPr>
              <w:t xml:space="preserve"> spec</w:t>
            </w:r>
            <w:r w:rsidRPr="0085137A">
              <w:rPr>
                <w:szCs w:val="22"/>
              </w:rPr>
              <w:t xml:space="preserve"> descriptions</w:t>
            </w:r>
            <w:r>
              <w:rPr>
                <w:szCs w:val="22"/>
              </w:rPr>
              <w:t xml:space="preserve">. </w:t>
            </w:r>
          </w:p>
          <w:p w14:paraId="4956F5CD" w14:textId="0B6FBF3F" w:rsidR="00DD35FA" w:rsidRDefault="00DD35FA" w:rsidP="00DD35FA">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w:t>
            </w:r>
            <w:r w:rsidRPr="007F0260">
              <w:rPr>
                <w:szCs w:val="22"/>
              </w:rPr>
              <w:t xml:space="preserve"> </w:t>
            </w:r>
            <w:r>
              <w:rPr>
                <w:szCs w:val="22"/>
              </w:rPr>
              <w:t>absolute</w:t>
            </w:r>
            <w:r w:rsidRPr="007F0260">
              <w:rPr>
                <w:szCs w:val="22"/>
              </w:rPr>
              <w:t xml:space="preserve"> time</w:t>
            </w:r>
            <w:r>
              <w:rPr>
                <w:szCs w:val="22"/>
              </w:rPr>
              <w:t>.</w:t>
            </w:r>
          </w:p>
        </w:tc>
      </w:tr>
      <w:tr w:rsidR="00894D0B" w:rsidRPr="008E3AB5" w14:paraId="570F306D" w14:textId="77777777" w:rsidTr="00894D0B">
        <w:tc>
          <w:tcPr>
            <w:tcW w:w="1479" w:type="dxa"/>
          </w:tcPr>
          <w:p w14:paraId="019581CA" w14:textId="77777777" w:rsidR="00894D0B" w:rsidRPr="00094856" w:rsidRDefault="00894D0B" w:rsidP="00894D0B">
            <w:pPr>
              <w:rPr>
                <w:rFonts w:eastAsia="等线"/>
                <w:lang w:eastAsia="zh-CN"/>
              </w:rPr>
            </w:pPr>
            <w:r>
              <w:rPr>
                <w:rFonts w:eastAsia="等线" w:hint="eastAsia"/>
                <w:lang w:eastAsia="zh-CN"/>
              </w:rPr>
              <w:t>Sharp</w:t>
            </w:r>
          </w:p>
        </w:tc>
        <w:tc>
          <w:tcPr>
            <w:tcW w:w="1372" w:type="dxa"/>
          </w:tcPr>
          <w:p w14:paraId="5FA0CD64" w14:textId="77777777" w:rsidR="00894D0B" w:rsidRPr="00094856" w:rsidRDefault="00894D0B" w:rsidP="00894D0B">
            <w:pPr>
              <w:tabs>
                <w:tab w:val="left" w:pos="551"/>
              </w:tabs>
              <w:rPr>
                <w:rFonts w:eastAsia="等线"/>
                <w:lang w:eastAsia="zh-CN"/>
              </w:rPr>
            </w:pPr>
            <w:r>
              <w:rPr>
                <w:rFonts w:eastAsia="等线" w:hint="eastAsia"/>
                <w:lang w:eastAsia="zh-CN"/>
              </w:rPr>
              <w:t>N</w:t>
            </w:r>
          </w:p>
        </w:tc>
        <w:tc>
          <w:tcPr>
            <w:tcW w:w="6780" w:type="dxa"/>
          </w:tcPr>
          <w:p w14:paraId="36F45936" w14:textId="2A4F752A" w:rsidR="00894D0B" w:rsidRPr="00094856" w:rsidRDefault="00894D0B" w:rsidP="00894D0B">
            <w:pPr>
              <w:rPr>
                <w:rFonts w:eastAsia="等线"/>
                <w:lang w:eastAsia="zh-CN"/>
              </w:rPr>
            </w:pPr>
            <w:r w:rsidRPr="00094856">
              <w:t>We agree with Ericsson</w:t>
            </w:r>
            <w:r>
              <w:rPr>
                <w:rFonts w:eastAsia="等线" w:hint="eastAsia"/>
                <w:lang w:eastAsia="zh-CN"/>
              </w:rPr>
              <w:t xml:space="preserve">, </w:t>
            </w:r>
            <w:bookmarkStart w:id="8" w:name="OLE_LINK30"/>
            <w:bookmarkStart w:id="9" w:name="OLE_LINK31"/>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8"/>
            <w:bookmarkEnd w:id="9"/>
            <w:r>
              <w:rPr>
                <w:rFonts w:eastAsia="等线" w:hint="eastAsia"/>
                <w:lang w:eastAsia="zh-CN"/>
              </w:rPr>
              <w:t xml:space="preserve"> with a guard in any unit</w:t>
            </w:r>
          </w:p>
        </w:tc>
      </w:tr>
      <w:tr w:rsidR="00030E0C" w:rsidRPr="008E3AB5" w14:paraId="47463149" w14:textId="77777777" w:rsidTr="00894D0B">
        <w:tc>
          <w:tcPr>
            <w:tcW w:w="1479" w:type="dxa"/>
          </w:tcPr>
          <w:p w14:paraId="44B8477E" w14:textId="203558AB" w:rsidR="00030E0C" w:rsidRDefault="00030E0C" w:rsidP="00894D0B">
            <w:pPr>
              <w:rPr>
                <w:rFonts w:eastAsia="等线" w:hint="eastAsia"/>
                <w:lang w:eastAsia="zh-CN"/>
              </w:rPr>
            </w:pPr>
            <w:r>
              <w:rPr>
                <w:rFonts w:eastAsia="等线" w:hint="eastAsia"/>
                <w:lang w:eastAsia="zh-CN"/>
              </w:rPr>
              <w:t>CATT</w:t>
            </w:r>
          </w:p>
        </w:tc>
        <w:tc>
          <w:tcPr>
            <w:tcW w:w="1372" w:type="dxa"/>
          </w:tcPr>
          <w:p w14:paraId="6C9B7EEE" w14:textId="399761A0" w:rsidR="00030E0C" w:rsidRDefault="00030E0C" w:rsidP="00894D0B">
            <w:pPr>
              <w:tabs>
                <w:tab w:val="left" w:pos="551"/>
              </w:tabs>
              <w:rPr>
                <w:rFonts w:eastAsia="等线" w:hint="eastAsia"/>
                <w:lang w:eastAsia="zh-CN"/>
              </w:rPr>
            </w:pPr>
            <w:r>
              <w:rPr>
                <w:rFonts w:eastAsia="等线" w:hint="eastAsia"/>
                <w:lang w:eastAsia="zh-CN"/>
              </w:rPr>
              <w:t>N</w:t>
            </w:r>
          </w:p>
        </w:tc>
        <w:tc>
          <w:tcPr>
            <w:tcW w:w="6780" w:type="dxa"/>
          </w:tcPr>
          <w:p w14:paraId="24616401" w14:textId="7F89183A" w:rsidR="00030E0C" w:rsidRPr="00094856" w:rsidRDefault="00030E0C" w:rsidP="00894D0B">
            <w:r>
              <w:rPr>
                <w:rFonts w:eastAsia="等线" w:hint="eastAsia"/>
                <w:lang w:eastAsia="zh-CN"/>
              </w:rPr>
              <w:t xml:space="preserve">We do not see the benefit to define switching gap in a symbol unit. We prefer to reuse current definition to keep specification simple and clear. </w:t>
            </w:r>
          </w:p>
        </w:tc>
      </w:tr>
    </w:tbl>
    <w:p w14:paraId="545468CE" w14:textId="189628B4" w:rsidR="006F369F" w:rsidRPr="00894D0B" w:rsidRDefault="006F369F" w:rsidP="006F369F">
      <w:pPr>
        <w:spacing w:beforeLines="50" w:before="120" w:afterLines="50" w:after="120"/>
        <w:rPr>
          <w:rFonts w:eastAsia="宋体"/>
          <w:lang w:eastAsia="zh-CN"/>
        </w:rPr>
      </w:pPr>
    </w:p>
    <w:p w14:paraId="5ED78B72" w14:textId="32932183" w:rsidR="004B5C7F" w:rsidRPr="00736ABB" w:rsidRDefault="004B5C7F" w:rsidP="004B5C7F">
      <w:pPr>
        <w:pStyle w:val="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宋体"/>
          <w:lang w:eastAsia="zh-CN"/>
        </w:rPr>
      </w:pPr>
      <w:r>
        <w:rPr>
          <w:rFonts w:eastAsia="宋体"/>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 xml:space="preserve">12, 18, 20, </w:t>
      </w:r>
      <w:proofErr w:type="gramStart"/>
      <w:r w:rsidR="000341EB">
        <w:rPr>
          <w:szCs w:val="22"/>
          <w:lang w:val="en-US"/>
        </w:rPr>
        <w:t>29</w:t>
      </w:r>
      <w:proofErr w:type="gramEnd"/>
      <w:r w:rsidR="00920480">
        <w:rPr>
          <w:szCs w:val="22"/>
          <w:lang w:val="en-US"/>
        </w:rPr>
        <w:t xml:space="preserve">] have expressed views on the switching position for HD-FDD. </w:t>
      </w:r>
    </w:p>
    <w:p w14:paraId="21E1AFCB" w14:textId="3C775DA6" w:rsidR="00B561B7" w:rsidRPr="00920480" w:rsidRDefault="00920480" w:rsidP="00920480">
      <w:pPr>
        <w:pStyle w:val="a5"/>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a5"/>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a5"/>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a5"/>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a5"/>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a5"/>
        <w:numPr>
          <w:ilvl w:val="0"/>
          <w:numId w:val="29"/>
        </w:numPr>
        <w:spacing w:after="100" w:afterAutospacing="1"/>
        <w:jc w:val="both"/>
        <w:rPr>
          <w:sz w:val="20"/>
          <w:szCs w:val="22"/>
        </w:rPr>
      </w:pPr>
      <w:r w:rsidRPr="00E33A98">
        <w:rPr>
          <w:sz w:val="20"/>
          <w:szCs w:val="22"/>
          <w:lang w:val="en-US"/>
        </w:rPr>
        <w:t xml:space="preserve">[20] </w:t>
      </w:r>
      <w:proofErr w:type="gramStart"/>
      <w:r w:rsidRPr="00E33A98">
        <w:rPr>
          <w:sz w:val="20"/>
          <w:szCs w:val="22"/>
          <w:lang w:val="en-US"/>
        </w:rPr>
        <w:t>suggests</w:t>
      </w:r>
      <w:proofErr w:type="gramEnd"/>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w:t>
      </w:r>
      <w:proofErr w:type="gramStart"/>
      <w:r w:rsidR="00794701">
        <w:rPr>
          <w:b/>
          <w:bCs/>
        </w:rPr>
        <w:t>be</w:t>
      </w:r>
      <w:proofErr w:type="gramEnd"/>
      <w:r w:rsidR="00794701">
        <w:rPr>
          <w:b/>
          <w:bCs/>
        </w:rPr>
        <w:t xml:space="preserv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lastRenderedPageBreak/>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D72ED9" w:rsidRPr="008E3AB5" w14:paraId="3AD10473" w14:textId="77777777" w:rsidTr="00BC48BF">
        <w:tc>
          <w:tcPr>
            <w:tcW w:w="1479" w:type="dxa"/>
          </w:tcPr>
          <w:p w14:paraId="7A72C215" w14:textId="40438512"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1F8C974B" w14:textId="77777777" w:rsidR="00D72ED9" w:rsidRDefault="00D72ED9" w:rsidP="00D72ED9">
            <w:pPr>
              <w:tabs>
                <w:tab w:val="left" w:pos="551"/>
              </w:tabs>
              <w:rPr>
                <w:lang w:val="en-US" w:eastAsia="ko-KR"/>
              </w:rPr>
            </w:pPr>
          </w:p>
        </w:tc>
        <w:tc>
          <w:tcPr>
            <w:tcW w:w="6780" w:type="dxa"/>
          </w:tcPr>
          <w:p w14:paraId="7954DC40" w14:textId="77777777" w:rsidR="00D72ED9" w:rsidRDefault="00D72ED9" w:rsidP="00D72ED9">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479285DA" w14:textId="77777777" w:rsidR="00D72ED9" w:rsidRDefault="00D72ED9" w:rsidP="00D72ED9">
            <w:pPr>
              <w:rPr>
                <w:rFonts w:eastAsia="等线"/>
                <w:lang w:val="en-US" w:eastAsia="zh-CN"/>
              </w:rPr>
            </w:pPr>
            <w:r w:rsidRPr="008B6528">
              <w:rPr>
                <w:rFonts w:eastAsia="等线" w:hint="eastAsia"/>
                <w:highlight w:val="yellow"/>
                <w:lang w:val="en-US" w:eastAsia="zh-CN"/>
              </w:rPr>
              <w:t>P</w:t>
            </w:r>
            <w:r w:rsidRPr="008B6528">
              <w:rPr>
                <w:rFonts w:eastAsia="等线"/>
                <w:highlight w:val="yellow"/>
                <w:lang w:val="en-US" w:eastAsia="zh-CN"/>
              </w:rPr>
              <w:t>roposal 2-3</w:t>
            </w:r>
            <w:r>
              <w:rPr>
                <w:rFonts w:eastAsia="等线"/>
                <w:highlight w:val="yellow"/>
                <w:lang w:val="en-US" w:eastAsia="zh-CN"/>
              </w:rPr>
              <w:t>(update)</w:t>
            </w:r>
          </w:p>
          <w:p w14:paraId="5B25C6BF" w14:textId="77777777" w:rsidR="00D72ED9" w:rsidRPr="008B6528" w:rsidRDefault="00D72ED9" w:rsidP="00D72ED9">
            <w:pPr>
              <w:rPr>
                <w:rFonts w:eastAsia="等线"/>
                <w:b/>
                <w:lang w:val="en-US" w:eastAsia="zh-CN"/>
              </w:rPr>
            </w:pPr>
            <w:r w:rsidRPr="008B6528">
              <w:rPr>
                <w:rFonts w:eastAsia="等线"/>
                <w:b/>
                <w:lang w:val="en-US" w:eastAsia="zh-CN"/>
              </w:rPr>
              <w:t xml:space="preserve">For HD-FDD, no additional UE behavior for switching position determination compared to existing specification is specified. </w:t>
            </w:r>
          </w:p>
          <w:p w14:paraId="53468353" w14:textId="77777777" w:rsidR="00D72ED9" w:rsidRPr="00A84D58" w:rsidRDefault="00D72ED9" w:rsidP="00D72ED9">
            <w:pPr>
              <w:rPr>
                <w:rFonts w:eastAsia="等线"/>
                <w:lang w:val="en-US" w:eastAsia="zh-CN"/>
              </w:rPr>
            </w:pPr>
          </w:p>
          <w:tbl>
            <w:tblPr>
              <w:tblStyle w:val="af0"/>
              <w:tblW w:w="0" w:type="auto"/>
              <w:tblLook w:val="04A0" w:firstRow="1" w:lastRow="0" w:firstColumn="1" w:lastColumn="0" w:noHBand="0" w:noVBand="1"/>
            </w:tblPr>
            <w:tblGrid>
              <w:gridCol w:w="6554"/>
            </w:tblGrid>
            <w:tr w:rsidR="00D72ED9" w14:paraId="78B56D1C" w14:textId="77777777" w:rsidTr="004C179C">
              <w:tc>
                <w:tcPr>
                  <w:tcW w:w="9060" w:type="dxa"/>
                </w:tcPr>
                <w:p w14:paraId="5328DD3E" w14:textId="77777777" w:rsidR="00D72ED9" w:rsidRDefault="00D72ED9" w:rsidP="00D72ED9">
                  <w:pPr>
                    <w:pStyle w:val="a9"/>
                    <w:rPr>
                      <w:rFonts w:eastAsia="宋体"/>
                    </w:rPr>
                  </w:pPr>
                  <w:r>
                    <w:rPr>
                      <w:rFonts w:eastAsia="宋体" w:hint="eastAsia"/>
                    </w:rPr>
                    <w:t>T</w:t>
                  </w:r>
                  <w:r>
                    <w:rPr>
                      <w:rFonts w:eastAsia="宋体"/>
                    </w:rPr>
                    <w:t>S 38.211 sub-clause 4.3.2</w:t>
                  </w:r>
                </w:p>
                <w:p w14:paraId="61BC8869" w14:textId="77777777" w:rsidR="00D72ED9" w:rsidRDefault="00D72ED9" w:rsidP="00D72ED9">
                  <w:pPr>
                    <w:pStyle w:val="a9"/>
                    <w:rPr>
                      <w:rFonts w:eastAsia="宋体"/>
                    </w:rPr>
                  </w:pPr>
                  <w:r>
                    <w:rPr>
                      <w:rFonts w:eastAsia="宋体"/>
                    </w:rPr>
                    <w:t>[…]</w:t>
                  </w:r>
                </w:p>
                <w:p w14:paraId="18CA0BC6" w14:textId="77777777" w:rsidR="00D72ED9" w:rsidRPr="00A40CF6" w:rsidRDefault="00D72ED9" w:rsidP="00894D0B">
                  <w:pPr>
                    <w:ind w:leftChars="15" w:left="30"/>
                    <w:rPr>
                      <w:rFonts w:eastAsia="等线"/>
                    </w:rPr>
                  </w:pPr>
                  <w:r w:rsidRPr="00A40CF6">
                    <w:rPr>
                      <w:rFonts w:eastAsia="等线"/>
                    </w:rPr>
                    <w:t xml:space="preserve">A UE not capable of full-duplex communication </w:t>
                  </w:r>
                  <w:r w:rsidRPr="001109BB">
                    <w:rPr>
                      <w:rFonts w:eastAsia="等线"/>
                      <w:highlight w:val="yellow"/>
                    </w:rPr>
                    <w:t>is not expected to</w:t>
                  </w:r>
                  <w:r w:rsidRPr="00A40CF6">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sidRPr="00A40CF6">
                    <w:rPr>
                      <w:rFonts w:eastAsia="等线"/>
                    </w:rPr>
                    <w:t xml:space="preserve"> is given by Table 4.3.2-3. </w:t>
                  </w:r>
                </w:p>
                <w:p w14:paraId="1A32666D" w14:textId="77777777" w:rsidR="00D72ED9" w:rsidRPr="00A40CF6" w:rsidRDefault="00D72ED9" w:rsidP="00894D0B">
                  <w:pPr>
                    <w:ind w:leftChars="15" w:left="30"/>
                    <w:rPr>
                      <w:rFonts w:eastAsia="等线"/>
                    </w:rPr>
                  </w:pPr>
                  <w:proofErr w:type="gramStart"/>
                  <w:r w:rsidRPr="00A40CF6">
                    <w:rPr>
                      <w:rFonts w:eastAsia="等线"/>
                    </w:rPr>
                    <w:t xml:space="preserve">A UE not capable of full-duplex communication </w:t>
                  </w:r>
                  <w:r w:rsidRPr="001109BB">
                    <w:rPr>
                      <w:rFonts w:eastAsia="等线"/>
                      <w:highlight w:val="yellow"/>
                    </w:rPr>
                    <w:t>is not expected</w:t>
                  </w:r>
                  <w:r w:rsidRPr="00A40CF6">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sidRPr="00A40CF6">
                    <w:rPr>
                      <w:rFonts w:eastAsia="等线"/>
                    </w:rPr>
                    <w:t xml:space="preserve"> is given by Table 4.3.2-3.</w:t>
                  </w:r>
                  <w:proofErr w:type="gramEnd"/>
                </w:p>
                <w:p w14:paraId="1A901F9E" w14:textId="77777777" w:rsidR="00D72ED9" w:rsidRPr="00A40CF6" w:rsidRDefault="00D72ED9" w:rsidP="00D72ED9">
                  <w:pPr>
                    <w:keepNext/>
                    <w:keepLines/>
                    <w:spacing w:before="60"/>
                    <w:jc w:val="center"/>
                    <w:rPr>
                      <w:rFonts w:ascii="Arial" w:eastAsia="等线" w:hAnsi="Arial"/>
                      <w:b/>
                    </w:rPr>
                  </w:pPr>
                  <w:r w:rsidRPr="00A40CF6">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sidRPr="00A40CF6">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D72ED9" w:rsidRPr="00A40CF6" w14:paraId="70BFB246" w14:textId="77777777" w:rsidTr="004C179C">
                    <w:trPr>
                      <w:jc w:val="center"/>
                    </w:trPr>
                    <w:tc>
                      <w:tcPr>
                        <w:tcW w:w="2122" w:type="dxa"/>
                      </w:tcPr>
                      <w:p w14:paraId="2619B6D5" w14:textId="77777777" w:rsidR="00D72ED9" w:rsidRPr="00A40CF6" w:rsidRDefault="00D72ED9" w:rsidP="00D72ED9">
                        <w:pPr>
                          <w:keepNext/>
                          <w:keepLines/>
                          <w:jc w:val="center"/>
                          <w:rPr>
                            <w:rFonts w:ascii="Arial" w:hAnsi="Arial"/>
                            <w:b/>
                            <w:sz w:val="18"/>
                          </w:rPr>
                        </w:pPr>
                        <w:r w:rsidRPr="00A40CF6">
                          <w:rPr>
                            <w:rFonts w:ascii="Arial" w:hAnsi="Arial"/>
                            <w:b/>
                            <w:sz w:val="18"/>
                          </w:rPr>
                          <w:t>Transition time</w:t>
                        </w:r>
                      </w:p>
                    </w:tc>
                    <w:tc>
                      <w:tcPr>
                        <w:tcW w:w="1134" w:type="dxa"/>
                      </w:tcPr>
                      <w:p w14:paraId="4387D954" w14:textId="77777777" w:rsidR="00D72ED9" w:rsidRPr="00A40CF6" w:rsidRDefault="00D72ED9" w:rsidP="00D72ED9">
                        <w:pPr>
                          <w:keepNext/>
                          <w:keepLines/>
                          <w:jc w:val="center"/>
                          <w:rPr>
                            <w:rFonts w:ascii="Arial" w:hAnsi="Arial"/>
                            <w:b/>
                            <w:sz w:val="18"/>
                          </w:rPr>
                        </w:pPr>
                        <w:r w:rsidRPr="00A40CF6">
                          <w:rPr>
                            <w:rFonts w:ascii="Arial" w:hAnsi="Arial"/>
                            <w:b/>
                            <w:sz w:val="18"/>
                          </w:rPr>
                          <w:t>FR1</w:t>
                        </w:r>
                      </w:p>
                    </w:tc>
                    <w:tc>
                      <w:tcPr>
                        <w:tcW w:w="992" w:type="dxa"/>
                      </w:tcPr>
                      <w:p w14:paraId="4DA93E16" w14:textId="77777777" w:rsidR="00D72ED9" w:rsidRPr="00A40CF6" w:rsidRDefault="00D72ED9" w:rsidP="00D72ED9">
                        <w:pPr>
                          <w:keepNext/>
                          <w:keepLines/>
                          <w:jc w:val="center"/>
                          <w:rPr>
                            <w:rFonts w:ascii="Arial" w:hAnsi="Arial"/>
                            <w:b/>
                            <w:sz w:val="18"/>
                          </w:rPr>
                        </w:pPr>
                        <w:r w:rsidRPr="00A40CF6">
                          <w:rPr>
                            <w:rFonts w:ascii="Arial" w:hAnsi="Arial"/>
                            <w:b/>
                            <w:sz w:val="18"/>
                          </w:rPr>
                          <w:t>FR2</w:t>
                        </w:r>
                      </w:p>
                    </w:tc>
                  </w:tr>
                  <w:tr w:rsidR="00D72ED9" w:rsidRPr="00A40CF6" w14:paraId="621AA453" w14:textId="77777777" w:rsidTr="004C179C">
                    <w:trPr>
                      <w:jc w:val="center"/>
                    </w:trPr>
                    <w:tc>
                      <w:tcPr>
                        <w:tcW w:w="2122" w:type="dxa"/>
                      </w:tcPr>
                      <w:p w14:paraId="052710EF" w14:textId="77777777" w:rsidR="00D72ED9" w:rsidRPr="00A40CF6" w:rsidRDefault="004423DA"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46C14AB6"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5BF034"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r w:rsidR="00D72ED9" w:rsidRPr="00A40CF6" w14:paraId="7BA32B00" w14:textId="77777777" w:rsidTr="004C179C">
                    <w:trPr>
                      <w:jc w:val="center"/>
                    </w:trPr>
                    <w:tc>
                      <w:tcPr>
                        <w:tcW w:w="2122" w:type="dxa"/>
                      </w:tcPr>
                      <w:p w14:paraId="331EEF27" w14:textId="77777777" w:rsidR="00D72ED9" w:rsidRPr="00A40CF6" w:rsidRDefault="004423DA"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44C97BB7"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9BFF70"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bl>
                <w:p w14:paraId="3DB58B7F" w14:textId="77777777" w:rsidR="00D72ED9" w:rsidRDefault="00D72ED9" w:rsidP="00D72ED9">
                  <w:pPr>
                    <w:pStyle w:val="a9"/>
                    <w:rPr>
                      <w:rFonts w:eastAsia="宋体"/>
                    </w:rPr>
                  </w:pPr>
                  <w:r>
                    <w:rPr>
                      <w:rFonts w:eastAsia="宋体"/>
                    </w:rPr>
                    <w:t>[…]</w:t>
                  </w:r>
                </w:p>
              </w:tc>
            </w:tr>
          </w:tbl>
          <w:p w14:paraId="6F94CEDE" w14:textId="77777777" w:rsidR="00D72ED9" w:rsidRPr="008E3AB5" w:rsidRDefault="00D72ED9" w:rsidP="00D72ED9">
            <w:pPr>
              <w:rPr>
                <w:lang w:val="en-US"/>
              </w:rPr>
            </w:pPr>
          </w:p>
        </w:tc>
      </w:tr>
      <w:tr w:rsidR="00454B9C" w:rsidRPr="008E3AB5" w14:paraId="6091DC36" w14:textId="77777777" w:rsidTr="00BC48BF">
        <w:tc>
          <w:tcPr>
            <w:tcW w:w="1479" w:type="dxa"/>
          </w:tcPr>
          <w:p w14:paraId="0165F1F5" w14:textId="2575108E" w:rsidR="00454B9C" w:rsidRDefault="00454B9C" w:rsidP="00D72ED9">
            <w:pPr>
              <w:rPr>
                <w:rFonts w:eastAsia="等线"/>
                <w:lang w:val="en-US" w:eastAsia="zh-CN"/>
              </w:rPr>
            </w:pPr>
            <w:r>
              <w:rPr>
                <w:rFonts w:eastAsia="等线"/>
                <w:lang w:val="en-US" w:eastAsia="zh-CN"/>
              </w:rPr>
              <w:t>Qualcomm</w:t>
            </w:r>
          </w:p>
        </w:tc>
        <w:tc>
          <w:tcPr>
            <w:tcW w:w="1372" w:type="dxa"/>
          </w:tcPr>
          <w:p w14:paraId="3EFFE366" w14:textId="3021EEAE" w:rsidR="00454B9C" w:rsidRDefault="00454B9C" w:rsidP="00D72ED9">
            <w:pPr>
              <w:tabs>
                <w:tab w:val="left" w:pos="551"/>
              </w:tabs>
              <w:rPr>
                <w:lang w:val="en-US" w:eastAsia="ko-KR"/>
              </w:rPr>
            </w:pPr>
            <w:r>
              <w:rPr>
                <w:lang w:val="en-US" w:eastAsia="ko-KR"/>
              </w:rPr>
              <w:t>Partially Y</w:t>
            </w:r>
          </w:p>
        </w:tc>
        <w:tc>
          <w:tcPr>
            <w:tcW w:w="6780" w:type="dxa"/>
          </w:tcPr>
          <w:p w14:paraId="79C39E03" w14:textId="68B1BCAD" w:rsidR="00454B9C" w:rsidRDefault="00454B9C" w:rsidP="00D72ED9">
            <w:pPr>
              <w:rPr>
                <w:rFonts w:eastAsia="等线"/>
                <w:lang w:val="en-US" w:eastAsia="zh-CN"/>
              </w:rPr>
            </w:pPr>
            <w:r w:rsidRPr="00454B9C">
              <w:rPr>
                <w:rFonts w:eastAsia="等线"/>
                <w:lang w:val="en-US" w:eastAsia="zh-CN"/>
              </w:rPr>
              <w:t xml:space="preserve">gNB should avoid the ambiguity/collision in DL/UL switching that cannot be resolved by the priority rules specified for </w:t>
            </w:r>
            <w:r>
              <w:rPr>
                <w:rFonts w:eastAsia="等线"/>
                <w:lang w:val="en-US" w:eastAsia="zh-CN"/>
              </w:rPr>
              <w:t xml:space="preserve">R17 </w:t>
            </w:r>
            <w:r w:rsidRPr="00454B9C">
              <w:rPr>
                <w:rFonts w:eastAsia="等线"/>
                <w:lang w:val="en-US" w:eastAsia="zh-CN"/>
              </w:rPr>
              <w:t>RedCap UE</w:t>
            </w:r>
          </w:p>
        </w:tc>
      </w:tr>
      <w:tr w:rsidR="00F81963" w:rsidRPr="008E3AB5" w14:paraId="536F3F6E" w14:textId="77777777" w:rsidTr="00BC48BF">
        <w:tc>
          <w:tcPr>
            <w:tcW w:w="1479" w:type="dxa"/>
          </w:tcPr>
          <w:p w14:paraId="0B6A521D" w14:textId="25AED8B9"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8DCD531" w14:textId="3FBD0919"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1AEB6430" w14:textId="5212E065" w:rsidR="00F81963" w:rsidRPr="00454B9C" w:rsidRDefault="00F81963" w:rsidP="00F81963">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FE2CCC" w:rsidRPr="008E3AB5" w14:paraId="6C9E98B7" w14:textId="77777777" w:rsidTr="00BC48BF">
        <w:tc>
          <w:tcPr>
            <w:tcW w:w="1479" w:type="dxa"/>
          </w:tcPr>
          <w:p w14:paraId="761FCF82" w14:textId="03C38BE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3D68B15A" w14:textId="77777777" w:rsidR="00FE2CCC" w:rsidRDefault="00FE2CCC" w:rsidP="00FE2CCC">
            <w:pPr>
              <w:tabs>
                <w:tab w:val="left" w:pos="551"/>
              </w:tabs>
              <w:rPr>
                <w:rFonts w:eastAsia="Yu Mincho"/>
                <w:lang w:val="en-US" w:eastAsia="ja-JP"/>
              </w:rPr>
            </w:pPr>
          </w:p>
        </w:tc>
        <w:tc>
          <w:tcPr>
            <w:tcW w:w="6780" w:type="dxa"/>
          </w:tcPr>
          <w:p w14:paraId="74689EBC" w14:textId="7FD9D2E8" w:rsidR="00FE2CCC" w:rsidRDefault="00FE2CCC" w:rsidP="00FE2CCC">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97434C" w:rsidRPr="008E3AB5" w14:paraId="62F99874" w14:textId="77777777" w:rsidTr="00BC48BF">
        <w:tc>
          <w:tcPr>
            <w:tcW w:w="1479" w:type="dxa"/>
          </w:tcPr>
          <w:p w14:paraId="3DDAF99E" w14:textId="7BB5CC8F" w:rsidR="0097434C" w:rsidRDefault="0097434C" w:rsidP="0097434C">
            <w:pPr>
              <w:rPr>
                <w:rFonts w:eastAsia="等线"/>
                <w:lang w:val="en-US" w:eastAsia="zh-CN"/>
              </w:rPr>
            </w:pPr>
            <w:r>
              <w:rPr>
                <w:rFonts w:hint="eastAsia"/>
                <w:lang w:val="en-US" w:eastAsia="ko-KR"/>
              </w:rPr>
              <w:t>Samsung</w:t>
            </w:r>
          </w:p>
        </w:tc>
        <w:tc>
          <w:tcPr>
            <w:tcW w:w="1372" w:type="dxa"/>
          </w:tcPr>
          <w:p w14:paraId="14A6FD24" w14:textId="0875843C" w:rsidR="0097434C" w:rsidRDefault="0097434C" w:rsidP="0097434C">
            <w:pPr>
              <w:tabs>
                <w:tab w:val="left" w:pos="551"/>
              </w:tabs>
              <w:rPr>
                <w:rFonts w:eastAsia="Yu Mincho"/>
                <w:lang w:val="en-US" w:eastAsia="ja-JP"/>
              </w:rPr>
            </w:pPr>
            <w:r>
              <w:rPr>
                <w:rFonts w:hint="eastAsia"/>
                <w:lang w:val="en-US" w:eastAsia="ko-KR"/>
              </w:rPr>
              <w:t>Y</w:t>
            </w:r>
          </w:p>
        </w:tc>
        <w:tc>
          <w:tcPr>
            <w:tcW w:w="6780" w:type="dxa"/>
          </w:tcPr>
          <w:p w14:paraId="1F5EB60F" w14:textId="77777777" w:rsidR="0097434C" w:rsidRDefault="0097434C" w:rsidP="0097434C">
            <w:pPr>
              <w:rPr>
                <w:rFonts w:eastAsia="等线"/>
                <w:lang w:val="en-US" w:eastAsia="zh-CN"/>
              </w:rPr>
            </w:pPr>
            <w:r>
              <w:rPr>
                <w:rFonts w:eastAsia="等线" w:hint="eastAsia"/>
                <w:lang w:val="en-US" w:eastAsia="zh-CN"/>
              </w:rPr>
              <w:t>Bu</w:t>
            </w:r>
            <w:r>
              <w:rPr>
                <w:rFonts w:eastAsia="等线"/>
                <w:lang w:val="en-US" w:eastAsia="zh-CN"/>
              </w:rPr>
              <w:t>t we</w:t>
            </w:r>
            <w:r w:rsidRPr="00EA14A7">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0F7B2323" w14:textId="77777777" w:rsidR="0097434C" w:rsidRDefault="0097434C" w:rsidP="0097434C">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654A0047" w14:textId="01FFA659" w:rsidR="0097434C" w:rsidRDefault="0097434C" w:rsidP="0097434C">
            <w:pPr>
              <w:rPr>
                <w:rFonts w:eastAsia="等线"/>
                <w:lang w:val="en-US" w:eastAsia="zh-CN"/>
              </w:rPr>
            </w:pPr>
            <w:r>
              <w:rPr>
                <w:rFonts w:eastAsia="等线"/>
                <w:lang w:val="en-US" w:eastAsia="zh-CN"/>
              </w:rPr>
              <w:t>Alternatively, we</w:t>
            </w:r>
            <w:r w:rsidRPr="00EA14A7">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030E0C" w:rsidRPr="008E3AB5" w14:paraId="6041931D" w14:textId="77777777" w:rsidTr="00BC48BF">
        <w:tc>
          <w:tcPr>
            <w:tcW w:w="1479" w:type="dxa"/>
          </w:tcPr>
          <w:p w14:paraId="18A68E09" w14:textId="1705BBFF" w:rsidR="00030E0C" w:rsidRDefault="00030E0C" w:rsidP="0097434C">
            <w:pPr>
              <w:rPr>
                <w:rFonts w:hint="eastAsia"/>
                <w:lang w:val="en-US" w:eastAsia="ko-KR"/>
              </w:rPr>
            </w:pPr>
            <w:r>
              <w:rPr>
                <w:rFonts w:eastAsia="DengXian" w:hint="eastAsia"/>
                <w:lang w:val="en-US" w:eastAsia="zh-CN"/>
              </w:rPr>
              <w:t>CATT</w:t>
            </w:r>
          </w:p>
        </w:tc>
        <w:tc>
          <w:tcPr>
            <w:tcW w:w="1372" w:type="dxa"/>
          </w:tcPr>
          <w:p w14:paraId="48A3B7CD" w14:textId="77777777" w:rsidR="00030E0C" w:rsidRDefault="00030E0C" w:rsidP="0097434C">
            <w:pPr>
              <w:tabs>
                <w:tab w:val="left" w:pos="551"/>
              </w:tabs>
              <w:rPr>
                <w:rFonts w:hint="eastAsia"/>
                <w:lang w:val="en-US" w:eastAsia="ko-KR"/>
              </w:rPr>
            </w:pPr>
          </w:p>
        </w:tc>
        <w:tc>
          <w:tcPr>
            <w:tcW w:w="6780" w:type="dxa"/>
          </w:tcPr>
          <w:p w14:paraId="4BCF06B8" w14:textId="5209E699" w:rsidR="00030E0C" w:rsidRDefault="00030E0C" w:rsidP="0097434C">
            <w:pPr>
              <w:rPr>
                <w:rFonts w:eastAsia="等线" w:hint="eastAsia"/>
                <w:lang w:val="en-US" w:eastAsia="zh-CN"/>
              </w:rPr>
            </w:pPr>
            <w:r>
              <w:rPr>
                <w:rFonts w:eastAsia="DengXian" w:hint="eastAsia"/>
                <w:lang w:val="en-US" w:eastAsia="zh-CN"/>
              </w:rPr>
              <w:t xml:space="preserve">We have similar understanding with vivo. </w:t>
            </w: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10"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10"/>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For HD-FDD operation for RedCap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宋体"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宋体"/>
          <w:lang w:eastAsia="zh-CN"/>
        </w:rPr>
      </w:pPr>
      <w:r>
        <w:rPr>
          <w:rFonts w:eastAsia="宋体"/>
          <w:lang w:eastAsia="zh-CN"/>
        </w:rPr>
        <w:t>Many contributions [</w:t>
      </w:r>
      <w:r w:rsidR="009A0501">
        <w:rPr>
          <w:rFonts w:eastAsia="宋体"/>
          <w:lang w:eastAsia="zh-CN"/>
        </w:rPr>
        <w:t xml:space="preserve">3, 5, 6, 7, </w:t>
      </w:r>
      <w:r w:rsidR="009A0501" w:rsidRPr="00092B94">
        <w:rPr>
          <w:rFonts w:eastAsia="宋体"/>
          <w:lang w:eastAsia="zh-CN"/>
        </w:rPr>
        <w:t>8, 9,</w:t>
      </w:r>
      <w:r w:rsidR="009A0501">
        <w:rPr>
          <w:rFonts w:eastAsia="宋体"/>
          <w:lang w:eastAsia="zh-CN"/>
        </w:rPr>
        <w:t xml:space="preserve"> 10, </w:t>
      </w:r>
      <w:r w:rsidR="00316662">
        <w:rPr>
          <w:rFonts w:eastAsia="宋体"/>
          <w:lang w:eastAsia="zh-CN"/>
        </w:rPr>
        <w:t xml:space="preserve">11, </w:t>
      </w:r>
      <w:r w:rsidR="009A0501">
        <w:rPr>
          <w:rFonts w:eastAsia="宋体"/>
          <w:lang w:eastAsia="zh-CN"/>
        </w:rPr>
        <w:t xml:space="preserve">12, </w:t>
      </w:r>
      <w:r w:rsidR="00316662">
        <w:rPr>
          <w:rFonts w:eastAsia="宋体"/>
          <w:lang w:eastAsia="zh-CN"/>
        </w:rPr>
        <w:t xml:space="preserve">13, </w:t>
      </w:r>
      <w:r w:rsidR="009A0501">
        <w:rPr>
          <w:rFonts w:eastAsia="宋体"/>
          <w:lang w:eastAsia="zh-CN"/>
        </w:rPr>
        <w:t xml:space="preserve">14, 15, 16, 17, 18, 19, </w:t>
      </w:r>
      <w:r w:rsidR="00A7233D">
        <w:rPr>
          <w:rFonts w:eastAsia="宋体"/>
          <w:lang w:eastAsia="zh-CN"/>
        </w:rPr>
        <w:t xml:space="preserve">20, </w:t>
      </w:r>
      <w:r w:rsidR="009A0501">
        <w:rPr>
          <w:rFonts w:eastAsia="宋体"/>
          <w:lang w:eastAsia="zh-CN"/>
        </w:rPr>
        <w:t xml:space="preserve">21, 22, </w:t>
      </w:r>
      <w:r w:rsidR="00AD20BE">
        <w:rPr>
          <w:rFonts w:eastAsia="宋体"/>
          <w:lang w:eastAsia="zh-CN"/>
        </w:rPr>
        <w:t xml:space="preserve">23, </w:t>
      </w:r>
      <w:r w:rsidR="009A0501">
        <w:rPr>
          <w:rFonts w:eastAsia="宋体"/>
          <w:lang w:eastAsia="zh-CN"/>
        </w:rPr>
        <w:t xml:space="preserve">24, 25, 26, </w:t>
      </w:r>
      <w:r w:rsidR="00A147BE">
        <w:rPr>
          <w:rFonts w:eastAsia="宋体"/>
          <w:lang w:eastAsia="zh-CN"/>
        </w:rPr>
        <w:t xml:space="preserve">27, </w:t>
      </w:r>
      <w:r w:rsidR="009A0501">
        <w:rPr>
          <w:rFonts w:eastAsia="宋体"/>
          <w:lang w:eastAsia="zh-CN"/>
        </w:rPr>
        <w:t xml:space="preserve">28, </w:t>
      </w:r>
      <w:proofErr w:type="gramStart"/>
      <w:r w:rsidR="009A0501">
        <w:rPr>
          <w:rFonts w:eastAsia="宋体"/>
          <w:lang w:eastAsia="zh-CN"/>
        </w:rPr>
        <w:t>29</w:t>
      </w:r>
      <w:proofErr w:type="gramEnd"/>
      <w:r>
        <w:rPr>
          <w:rFonts w:eastAsia="宋体"/>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宋体"/>
          <w:lang w:eastAsia="zh-CN"/>
        </w:rPr>
      </w:pPr>
      <w:r w:rsidRPr="00EC564E">
        <w:rPr>
          <w:rFonts w:eastAsia="宋体"/>
          <w:lang w:eastAsia="zh-CN"/>
        </w:rPr>
        <w:t>Many c</w:t>
      </w:r>
      <w:r w:rsidR="00852FAA" w:rsidRPr="00EC564E">
        <w:rPr>
          <w:rFonts w:eastAsia="宋体"/>
          <w:lang w:eastAsia="zh-CN"/>
        </w:rPr>
        <w:t xml:space="preserve">ontributions </w:t>
      </w:r>
      <w:r w:rsidR="00F01454" w:rsidRPr="00EC564E">
        <w:rPr>
          <w:rFonts w:eastAsia="宋体"/>
          <w:lang w:eastAsia="zh-CN"/>
        </w:rPr>
        <w:t>noted that al</w:t>
      </w:r>
      <w:r w:rsidR="00EC564E" w:rsidRPr="00EC564E">
        <w:rPr>
          <w:rFonts w:eastAsia="宋体"/>
          <w:lang w:eastAsia="zh-CN"/>
        </w:rPr>
        <w:t xml:space="preserve">though </w:t>
      </w:r>
      <w:r w:rsidR="00852FAA" w:rsidRPr="00EC564E">
        <w:rPr>
          <w:rFonts w:eastAsia="宋体"/>
          <w:lang w:eastAsia="zh-CN"/>
        </w:rPr>
        <w:t>in general collision may be avoided by the scheduler</w:t>
      </w:r>
      <w:r w:rsidR="00EC564E" w:rsidRPr="00EC564E">
        <w:rPr>
          <w:rFonts w:eastAsia="宋体"/>
          <w:lang w:eastAsia="zh-CN"/>
        </w:rPr>
        <w:t>,</w:t>
      </w:r>
      <w:r w:rsidR="00852FAA" w:rsidRPr="00EC564E">
        <w:rPr>
          <w:rFonts w:eastAsia="宋体"/>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宋体"/>
          <w:lang w:eastAsia="zh-CN"/>
        </w:rPr>
      </w:pPr>
      <w:r>
        <w:rPr>
          <w:rFonts w:eastAsia="宋体"/>
          <w:lang w:eastAsia="zh-CN"/>
        </w:rPr>
        <w:t>C</w:t>
      </w:r>
      <w:r w:rsidR="00BC7CE6">
        <w:rPr>
          <w:rFonts w:eastAsia="宋体"/>
          <w:lang w:eastAsia="zh-CN"/>
        </w:rPr>
        <w:t>ontribution [</w:t>
      </w:r>
      <w:r w:rsidR="002E6E97">
        <w:rPr>
          <w:rFonts w:eastAsia="宋体"/>
          <w:lang w:eastAsia="zh-CN"/>
        </w:rPr>
        <w:t>11</w:t>
      </w:r>
      <w:r w:rsidR="00BC7CE6">
        <w:rPr>
          <w:rFonts w:eastAsia="宋体"/>
          <w:lang w:eastAsia="zh-CN"/>
        </w:rPr>
        <w:t xml:space="preserve">] </w:t>
      </w:r>
      <w:r w:rsidR="002E6E97">
        <w:rPr>
          <w:rFonts w:eastAsia="宋体"/>
          <w:lang w:eastAsia="zh-CN"/>
        </w:rPr>
        <w:t>suggests</w:t>
      </w:r>
      <w:r w:rsidR="00F61D9F">
        <w:rPr>
          <w:rFonts w:eastAsia="宋体"/>
          <w:lang w:eastAsia="zh-CN"/>
        </w:rPr>
        <w:t xml:space="preserve"> a general method to handle the collision. For example, </w:t>
      </w:r>
      <w:r w:rsidR="00BC7CE6">
        <w:rPr>
          <w:rFonts w:eastAsia="宋体"/>
          <w:lang w:eastAsia="zh-CN"/>
        </w:rPr>
        <w:t>three options are proposed including scheduling restriction, defining a prioritization rule, and providing a TDD-like configuration.</w:t>
      </w:r>
      <w:r w:rsidR="00B30206">
        <w:rPr>
          <w:rFonts w:eastAsia="宋体"/>
          <w:lang w:eastAsia="zh-CN"/>
        </w:rPr>
        <w:t xml:space="preserve"> </w:t>
      </w:r>
    </w:p>
    <w:p w14:paraId="6A26A51B" w14:textId="28ECA457" w:rsidR="005C1C26" w:rsidRDefault="007A240E" w:rsidP="005C1C26">
      <w:pPr>
        <w:spacing w:after="100" w:afterAutospacing="1"/>
        <w:jc w:val="both"/>
        <w:rPr>
          <w:rFonts w:eastAsia="宋体"/>
          <w:lang w:eastAsia="zh-CN"/>
        </w:rPr>
      </w:pPr>
      <w:r>
        <w:rPr>
          <w:rFonts w:eastAsia="宋体"/>
          <w:lang w:eastAsia="zh-CN"/>
        </w:rPr>
        <w:t>C</w:t>
      </w:r>
      <w:r w:rsidR="00B30206">
        <w:rPr>
          <w:rFonts w:eastAsia="宋体"/>
          <w:lang w:eastAsia="zh-CN"/>
        </w:rPr>
        <w:t>ontribution [</w:t>
      </w:r>
      <w:r w:rsidR="00960A0A">
        <w:rPr>
          <w:rFonts w:eastAsia="宋体"/>
          <w:lang w:eastAsia="zh-CN"/>
        </w:rPr>
        <w:t>20</w:t>
      </w:r>
      <w:r w:rsidR="00B30206">
        <w:rPr>
          <w:rFonts w:eastAsia="宋体"/>
          <w:lang w:eastAsia="zh-CN"/>
        </w:rPr>
        <w:t xml:space="preserve">] </w:t>
      </w:r>
      <w:r w:rsidR="00960A0A">
        <w:rPr>
          <w:rFonts w:eastAsia="宋体"/>
          <w:lang w:eastAsia="zh-CN"/>
        </w:rPr>
        <w:t>proposes to define a set of priorit</w:t>
      </w:r>
      <w:r w:rsidR="0035424F">
        <w:rPr>
          <w:rFonts w:eastAsia="宋体"/>
          <w:lang w:eastAsia="zh-CN"/>
        </w:rPr>
        <w:t xml:space="preserve">y rules between different types of DL and UL channels </w:t>
      </w:r>
      <w:r w:rsidR="00955F06">
        <w:rPr>
          <w:rFonts w:eastAsia="宋体"/>
          <w:lang w:eastAsia="zh-CN"/>
        </w:rPr>
        <w:t xml:space="preserve">and </w:t>
      </w:r>
      <w:r w:rsidR="00B30206">
        <w:rPr>
          <w:rFonts w:eastAsia="宋体"/>
          <w:lang w:eastAsia="zh-CN"/>
        </w:rPr>
        <w:t xml:space="preserve">the channel collision can be solved through </w:t>
      </w:r>
      <w:r w:rsidR="0067371D">
        <w:rPr>
          <w:rFonts w:eastAsia="宋体"/>
          <w:lang w:eastAsia="zh-CN"/>
        </w:rPr>
        <w:t xml:space="preserve">comparing different </w:t>
      </w:r>
      <w:r w:rsidR="00B30206">
        <w:rPr>
          <w:rFonts w:eastAsia="宋体"/>
          <w:lang w:eastAsia="zh-CN"/>
        </w:rPr>
        <w:t>L1 priorit</w:t>
      </w:r>
      <w:r w:rsidR="004F7873">
        <w:rPr>
          <w:rFonts w:eastAsia="宋体"/>
          <w:lang w:eastAsia="zh-CN"/>
        </w:rPr>
        <w:t>ies</w:t>
      </w:r>
      <w:r w:rsidR="00B30206">
        <w:rPr>
          <w:rFonts w:eastAsia="宋体"/>
          <w:lang w:eastAsia="zh-CN"/>
        </w:rPr>
        <w:t xml:space="preserve"> </w:t>
      </w:r>
      <w:r w:rsidR="00BF37A4">
        <w:rPr>
          <w:rFonts w:eastAsia="宋体"/>
          <w:lang w:eastAsia="zh-CN"/>
        </w:rPr>
        <w:t>of two channels</w:t>
      </w:r>
      <w:r w:rsidR="00B3496E">
        <w:rPr>
          <w:rFonts w:eastAsia="宋体"/>
          <w:lang w:eastAsia="zh-CN"/>
        </w:rPr>
        <w:t>.</w:t>
      </w:r>
    </w:p>
    <w:p w14:paraId="6420C9CC" w14:textId="77777777" w:rsidR="008B17D4" w:rsidRPr="00BC48BF" w:rsidRDefault="008B17D4" w:rsidP="00BC48BF">
      <w:pPr>
        <w:pStyle w:val="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宋体"/>
          <w:lang w:eastAsia="zh-CN"/>
        </w:rPr>
      </w:pPr>
      <w:r>
        <w:rPr>
          <w:rFonts w:eastAsia="宋体"/>
          <w:lang w:eastAsia="zh-CN"/>
        </w:rPr>
        <w:t xml:space="preserve">Many contributions [5, 6, </w:t>
      </w:r>
      <w:r w:rsidR="007B4019">
        <w:rPr>
          <w:rFonts w:eastAsia="宋体"/>
          <w:lang w:eastAsia="zh-CN"/>
        </w:rPr>
        <w:t xml:space="preserve">7, </w:t>
      </w:r>
      <w:r w:rsidR="007B4019" w:rsidRPr="00092B94">
        <w:rPr>
          <w:rFonts w:eastAsia="宋体"/>
          <w:lang w:eastAsia="zh-CN"/>
        </w:rPr>
        <w:t xml:space="preserve">8, </w:t>
      </w:r>
      <w:r w:rsidRPr="00092B94">
        <w:rPr>
          <w:rFonts w:eastAsia="宋体"/>
          <w:lang w:eastAsia="zh-CN"/>
        </w:rPr>
        <w:t>9,</w:t>
      </w:r>
      <w:r>
        <w:rPr>
          <w:rFonts w:eastAsia="宋体"/>
          <w:lang w:eastAsia="zh-CN"/>
        </w:rPr>
        <w:t xml:space="preserve"> 10, 12, 1</w:t>
      </w:r>
      <w:r w:rsidR="007B4019">
        <w:rPr>
          <w:rFonts w:eastAsia="宋体"/>
          <w:lang w:eastAsia="zh-CN"/>
        </w:rPr>
        <w:t>4, 1</w:t>
      </w:r>
      <w:r>
        <w:rPr>
          <w:rFonts w:eastAsia="宋体"/>
          <w:lang w:eastAsia="zh-CN"/>
        </w:rPr>
        <w:t xml:space="preserve">5, </w:t>
      </w:r>
      <w:r w:rsidR="00E415B8">
        <w:rPr>
          <w:rFonts w:eastAsia="宋体"/>
          <w:lang w:eastAsia="zh-CN"/>
        </w:rPr>
        <w:t xml:space="preserve">16, </w:t>
      </w:r>
      <w:r>
        <w:rPr>
          <w:rFonts w:eastAsia="宋体"/>
          <w:lang w:eastAsia="zh-CN"/>
        </w:rPr>
        <w:t xml:space="preserve">17, 18, </w:t>
      </w:r>
      <w:r w:rsidR="00E415B8">
        <w:rPr>
          <w:rFonts w:eastAsia="宋体"/>
          <w:lang w:eastAsia="zh-CN"/>
        </w:rPr>
        <w:t xml:space="preserve">19, </w:t>
      </w:r>
      <w:r>
        <w:rPr>
          <w:rFonts w:eastAsia="宋体"/>
          <w:lang w:eastAsia="zh-CN"/>
        </w:rPr>
        <w:t xml:space="preserve">21, 22, 24, </w:t>
      </w:r>
      <w:r w:rsidR="00B023A4">
        <w:rPr>
          <w:rFonts w:eastAsia="宋体"/>
          <w:lang w:eastAsia="zh-CN"/>
        </w:rPr>
        <w:t xml:space="preserve">25, </w:t>
      </w:r>
      <w:r>
        <w:rPr>
          <w:rFonts w:eastAsia="宋体"/>
          <w:lang w:eastAsia="zh-CN"/>
        </w:rPr>
        <w:t>26, 2</w:t>
      </w:r>
      <w:r w:rsidR="003B30C7">
        <w:rPr>
          <w:rFonts w:eastAsia="宋体"/>
          <w:lang w:eastAsia="zh-CN"/>
        </w:rPr>
        <w:t xml:space="preserve">8, </w:t>
      </w:r>
      <w:proofErr w:type="gramStart"/>
      <w:r w:rsidR="003B30C7">
        <w:rPr>
          <w:rFonts w:eastAsia="宋体"/>
          <w:lang w:eastAsia="zh-CN"/>
        </w:rPr>
        <w:t>29</w:t>
      </w:r>
      <w:proofErr w:type="gramEnd"/>
      <w:r>
        <w:rPr>
          <w:rFonts w:eastAsia="宋体"/>
          <w:lang w:eastAsia="zh-CN"/>
        </w:rPr>
        <w:t xml:space="preserve">] express views that the </w:t>
      </w:r>
      <w:r w:rsidR="001C2176">
        <w:rPr>
          <w:rFonts w:eastAsia="宋体"/>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宋体"/>
          <w:lang w:eastAsia="zh-CN"/>
        </w:rPr>
      </w:pPr>
      <w:r>
        <w:rPr>
          <w:rFonts w:eastAsia="宋体"/>
          <w:lang w:eastAsia="zh-CN"/>
        </w:rPr>
        <w:t>Contributions [</w:t>
      </w:r>
      <w:r w:rsidR="003B30C7">
        <w:rPr>
          <w:rFonts w:eastAsia="宋体"/>
          <w:lang w:eastAsia="zh-CN"/>
        </w:rPr>
        <w:t xml:space="preserve">5, 6, </w:t>
      </w:r>
      <w:r w:rsidR="007C2EAC">
        <w:rPr>
          <w:rFonts w:eastAsia="宋体"/>
          <w:lang w:eastAsia="zh-CN"/>
        </w:rPr>
        <w:t xml:space="preserve">7, 10, 14, 16, 17, 18, 19, </w:t>
      </w:r>
      <w:r w:rsidR="00192177">
        <w:rPr>
          <w:rFonts w:eastAsia="宋体"/>
          <w:lang w:eastAsia="zh-CN"/>
        </w:rPr>
        <w:t xml:space="preserve">26, 28, </w:t>
      </w:r>
      <w:proofErr w:type="gramStart"/>
      <w:r w:rsidR="00192177">
        <w:rPr>
          <w:rFonts w:eastAsia="宋体"/>
          <w:lang w:eastAsia="zh-CN"/>
        </w:rPr>
        <w:t>29</w:t>
      </w:r>
      <w:proofErr w:type="gramEnd"/>
      <w:r w:rsidR="00192177">
        <w:rPr>
          <w:rFonts w:eastAsia="宋体"/>
          <w:lang w:eastAsia="zh-CN"/>
        </w:rPr>
        <w:t>]</w:t>
      </w:r>
      <w:r w:rsidR="001C2176">
        <w:rPr>
          <w:rFonts w:eastAsia="宋体"/>
          <w:lang w:eastAsia="zh-CN"/>
        </w:rPr>
        <w:t xml:space="preserve"> </w:t>
      </w:r>
      <w:r w:rsidR="00092B94">
        <w:rPr>
          <w:rFonts w:eastAsia="宋体"/>
          <w:lang w:eastAsia="zh-CN"/>
        </w:rPr>
        <w:t xml:space="preserve">propose to reuse </w:t>
      </w:r>
      <w:r w:rsidR="00192177">
        <w:rPr>
          <w:rFonts w:eastAsia="宋体"/>
          <w:lang w:eastAsia="zh-CN"/>
        </w:rPr>
        <w:t>the</w:t>
      </w:r>
      <w:r w:rsidR="001C2176">
        <w:rPr>
          <w:rFonts w:eastAsia="宋体"/>
          <w:lang w:eastAsia="zh-CN"/>
        </w:rPr>
        <w:t xml:space="preserve"> </w:t>
      </w:r>
      <w:r w:rsidR="00502BC1">
        <w:rPr>
          <w:rFonts w:eastAsia="宋体"/>
          <w:lang w:eastAsia="zh-CN"/>
        </w:rPr>
        <w:t xml:space="preserve">existing rule </w:t>
      </w:r>
      <w:r w:rsidR="008A34BC">
        <w:rPr>
          <w:rFonts w:eastAsia="宋体"/>
          <w:lang w:eastAsia="zh-CN"/>
        </w:rPr>
        <w:t xml:space="preserve">of Rel-15/16 </w:t>
      </w:r>
      <w:r w:rsidR="00192177">
        <w:rPr>
          <w:rFonts w:eastAsia="宋体"/>
          <w:lang w:eastAsia="zh-CN"/>
        </w:rPr>
        <w:t>for Case 1</w:t>
      </w:r>
      <w:r w:rsidR="009C7ADD">
        <w:rPr>
          <w:rFonts w:eastAsia="宋体"/>
          <w:lang w:eastAsia="zh-CN"/>
        </w:rPr>
        <w:t xml:space="preserve">, i.e. </w:t>
      </w:r>
      <w:r w:rsidR="00C65108">
        <w:rPr>
          <w:rFonts w:eastAsia="宋体"/>
          <w:lang w:eastAsia="zh-CN"/>
        </w:rPr>
        <w:t>configured UL is (partially) cancelled i</w:t>
      </w:r>
      <w:r w:rsidR="009C7ADD">
        <w:rPr>
          <w:rFonts w:eastAsia="宋体"/>
          <w:lang w:eastAsia="zh-CN"/>
        </w:rPr>
        <w:t xml:space="preserve">f timeline </w:t>
      </w:r>
      <w:r w:rsidR="00FB7EBD">
        <w:rPr>
          <w:rFonts w:eastAsia="宋体"/>
          <w:lang w:eastAsia="zh-CN"/>
        </w:rPr>
        <w:t>all</w:t>
      </w:r>
      <w:r w:rsidR="009C7ADD">
        <w:rPr>
          <w:rFonts w:eastAsia="宋体"/>
          <w:lang w:eastAsia="zh-CN"/>
        </w:rPr>
        <w:t xml:space="preserve">ows. </w:t>
      </w:r>
      <w:r w:rsidR="005B5E70">
        <w:rPr>
          <w:rFonts w:eastAsia="宋体"/>
          <w:lang w:eastAsia="zh-CN"/>
        </w:rPr>
        <w:t>In the</w:t>
      </w:r>
      <w:r w:rsidR="0071322B">
        <w:rPr>
          <w:rFonts w:eastAsia="宋体"/>
          <w:lang w:eastAsia="zh-CN"/>
        </w:rPr>
        <w:t xml:space="preserve"> contribution [14] </w:t>
      </w:r>
      <w:r w:rsidR="005B5E70">
        <w:rPr>
          <w:rFonts w:eastAsia="宋体"/>
          <w:lang w:eastAsia="zh-CN"/>
        </w:rPr>
        <w:t xml:space="preserve">it was </w:t>
      </w:r>
      <w:r w:rsidR="008708A4">
        <w:rPr>
          <w:rFonts w:eastAsia="宋体"/>
          <w:lang w:eastAsia="zh-CN"/>
        </w:rPr>
        <w:t xml:space="preserve">proposed to further study whether the </w:t>
      </w:r>
      <w:r w:rsidR="00FB7EBD">
        <w:rPr>
          <w:rFonts w:eastAsia="宋体"/>
          <w:lang w:eastAsia="zh-CN"/>
        </w:rPr>
        <w:t xml:space="preserve">timeline can be extended by including the </w:t>
      </w:r>
      <w:r w:rsidR="008708A4">
        <w:rPr>
          <w:rFonts w:eastAsia="宋体"/>
          <w:lang w:eastAsia="zh-CN"/>
        </w:rPr>
        <w:t>Tx/Rx switching time</w:t>
      </w:r>
      <w:r w:rsidR="005B5E70">
        <w:rPr>
          <w:rFonts w:eastAsia="宋体"/>
          <w:lang w:eastAsia="zh-CN"/>
        </w:rPr>
        <w:t>.</w:t>
      </w:r>
      <w:r w:rsidR="008708A4">
        <w:rPr>
          <w:rFonts w:eastAsia="宋体"/>
          <w:lang w:eastAsia="zh-CN"/>
        </w:rPr>
        <w:t xml:space="preserve"> </w:t>
      </w:r>
    </w:p>
    <w:p w14:paraId="10EAA51F" w14:textId="450035B4" w:rsidR="00A628B1" w:rsidRDefault="005B5E70" w:rsidP="00A80F8D">
      <w:pPr>
        <w:spacing w:after="100" w:afterAutospacing="1"/>
        <w:jc w:val="both"/>
        <w:rPr>
          <w:rFonts w:eastAsia="宋体"/>
          <w:lang w:eastAsia="zh-CN"/>
        </w:rPr>
      </w:pPr>
      <w:r>
        <w:rPr>
          <w:rFonts w:eastAsia="宋体"/>
          <w:lang w:eastAsia="zh-CN"/>
        </w:rPr>
        <w:t>C</w:t>
      </w:r>
      <w:r w:rsidR="00A628B1">
        <w:rPr>
          <w:rFonts w:eastAsia="宋体"/>
          <w:lang w:eastAsia="zh-CN"/>
        </w:rPr>
        <w:t>ontributions [</w:t>
      </w:r>
      <w:r w:rsidR="00F852DC">
        <w:rPr>
          <w:rFonts w:eastAsia="宋体"/>
          <w:lang w:eastAsia="zh-CN"/>
        </w:rPr>
        <w:t>16, 21]</w:t>
      </w:r>
      <w:r>
        <w:rPr>
          <w:rFonts w:eastAsia="宋体"/>
          <w:lang w:eastAsia="zh-CN"/>
        </w:rPr>
        <w:t xml:space="preserve"> indicate </w:t>
      </w:r>
      <w:r w:rsidR="006653C0">
        <w:rPr>
          <w:rFonts w:eastAsia="宋体"/>
          <w:lang w:eastAsia="zh-CN"/>
        </w:rPr>
        <w:t xml:space="preserve">that </w:t>
      </w:r>
      <w:r w:rsidR="00126DB5">
        <w:rPr>
          <w:rFonts w:eastAsia="宋体"/>
          <w:lang w:eastAsia="zh-CN"/>
        </w:rPr>
        <w:t xml:space="preserve">it </w:t>
      </w:r>
      <w:r w:rsidR="004F7873">
        <w:rPr>
          <w:rFonts w:eastAsia="宋体"/>
          <w:lang w:eastAsia="zh-CN"/>
        </w:rPr>
        <w:t>should</w:t>
      </w:r>
      <w:r w:rsidR="00126DB5">
        <w:rPr>
          <w:rFonts w:eastAsia="宋体"/>
          <w:lang w:eastAsia="zh-CN"/>
        </w:rPr>
        <w:t xml:space="preserve"> be treated as error case if the </w:t>
      </w:r>
      <w:r w:rsidR="000523C5">
        <w:rPr>
          <w:rFonts w:eastAsia="宋体"/>
          <w:lang w:eastAsia="zh-CN"/>
        </w:rPr>
        <w:t xml:space="preserve">first symbol of UL transmission occurs within </w:t>
      </w:r>
      <w:r w:rsidR="00337321" w:rsidRPr="00A20739">
        <w:t>T</w:t>
      </w:r>
      <w:r w:rsidR="00337321" w:rsidRPr="00A20739">
        <w:rPr>
          <w:vertAlign w:val="subscript"/>
        </w:rPr>
        <w:t>proc</w:t>
      </w:r>
      <w:proofErr w:type="gramStart"/>
      <w:r w:rsidR="00337321" w:rsidRPr="00A20739">
        <w:rPr>
          <w:vertAlign w:val="subscript"/>
        </w:rPr>
        <w:t>,2</w:t>
      </w:r>
      <w:proofErr w:type="gramEnd"/>
      <w:r w:rsidR="00337321">
        <w:rPr>
          <w:vertAlign w:val="subscript"/>
        </w:rPr>
        <w:t xml:space="preserve"> </w:t>
      </w:r>
      <w:r w:rsidR="000523C5">
        <w:rPr>
          <w:rFonts w:eastAsia="宋体"/>
          <w:lang w:eastAsia="zh-CN"/>
        </w:rPr>
        <w:t xml:space="preserve">relative to </w:t>
      </w:r>
      <w:r w:rsidR="00DF53FD">
        <w:rPr>
          <w:rFonts w:eastAsia="宋体"/>
          <w:lang w:eastAsia="zh-CN"/>
        </w:rPr>
        <w:t xml:space="preserve">a </w:t>
      </w:r>
      <w:r w:rsidR="00337321">
        <w:rPr>
          <w:rFonts w:eastAsia="宋体"/>
          <w:lang w:eastAsia="zh-CN"/>
        </w:rPr>
        <w:t xml:space="preserve">last </w:t>
      </w:r>
      <w:r w:rsidR="00DF53FD">
        <w:rPr>
          <w:rFonts w:eastAsia="宋体"/>
          <w:lang w:eastAsia="zh-CN"/>
        </w:rPr>
        <w:t>symbol of the PDCCH.</w:t>
      </w:r>
      <w:r w:rsidR="00F842E6">
        <w:rPr>
          <w:rFonts w:eastAsia="宋体"/>
          <w:lang w:eastAsia="zh-CN"/>
        </w:rPr>
        <w:t xml:space="preserve"> </w:t>
      </w:r>
    </w:p>
    <w:p w14:paraId="5E9E1677" w14:textId="090A89A5" w:rsidR="00126DB5" w:rsidRDefault="00DD79AC" w:rsidP="00A80F8D">
      <w:pPr>
        <w:spacing w:after="100" w:afterAutospacing="1"/>
        <w:jc w:val="both"/>
        <w:rPr>
          <w:rFonts w:eastAsia="宋体"/>
          <w:lang w:eastAsia="zh-CN"/>
        </w:rPr>
      </w:pPr>
      <w:r>
        <w:rPr>
          <w:rFonts w:eastAsia="宋体"/>
          <w:lang w:eastAsia="zh-CN"/>
        </w:rPr>
        <w:t>Contribution [24] propose</w:t>
      </w:r>
      <w:r w:rsidR="00AF060C">
        <w:rPr>
          <w:rFonts w:eastAsia="宋体"/>
          <w:lang w:eastAsia="zh-CN"/>
        </w:rPr>
        <w:t>s</w:t>
      </w:r>
      <w:r>
        <w:rPr>
          <w:rFonts w:eastAsia="宋体"/>
          <w:lang w:eastAsia="zh-CN"/>
        </w:rPr>
        <w:t xml:space="preserve"> to further study </w:t>
      </w:r>
      <w:r w:rsidR="004912D4">
        <w:rPr>
          <w:rFonts w:eastAsia="宋体"/>
          <w:lang w:eastAsia="zh-CN"/>
        </w:rPr>
        <w:t xml:space="preserve">the case of DL scheduling collision UL CG resources. </w:t>
      </w:r>
    </w:p>
    <w:p w14:paraId="675C4AA2" w14:textId="24B68D64" w:rsidR="00904B5D" w:rsidRDefault="004912D4" w:rsidP="00A80F8D">
      <w:pPr>
        <w:spacing w:after="100" w:afterAutospacing="1"/>
        <w:jc w:val="both"/>
        <w:rPr>
          <w:rFonts w:eastAsia="宋体"/>
          <w:lang w:eastAsia="zh-CN"/>
        </w:rPr>
      </w:pPr>
      <w:r>
        <w:rPr>
          <w:rFonts w:eastAsia="宋体"/>
          <w:lang w:eastAsia="zh-CN"/>
        </w:rPr>
        <w:t xml:space="preserve">Contribution </w:t>
      </w:r>
      <w:r w:rsidR="00DC2364">
        <w:rPr>
          <w:rFonts w:eastAsia="宋体"/>
          <w:lang w:eastAsia="zh-CN"/>
        </w:rPr>
        <w:t xml:space="preserve">[3] </w:t>
      </w:r>
      <w:r w:rsidR="00AF060C">
        <w:rPr>
          <w:rFonts w:eastAsia="宋体"/>
          <w:lang w:eastAsia="zh-CN"/>
        </w:rPr>
        <w:t>highlights</w:t>
      </w:r>
      <w:r w:rsidR="00DC2364">
        <w:rPr>
          <w:rFonts w:eastAsia="宋体"/>
          <w:lang w:eastAsia="zh-CN"/>
        </w:rPr>
        <w:t xml:space="preserve"> that the dynamic scheduling is flexible to avoid </w:t>
      </w:r>
      <w:r w:rsidR="001E0201">
        <w:rPr>
          <w:rFonts w:eastAsia="宋体"/>
          <w:lang w:eastAsia="zh-CN"/>
        </w:rPr>
        <w:t xml:space="preserve">collision with semi-static </w:t>
      </w:r>
      <w:r w:rsidR="00885E96">
        <w:rPr>
          <w:rFonts w:eastAsia="宋体"/>
          <w:lang w:eastAsia="zh-CN"/>
        </w:rPr>
        <w:t xml:space="preserve">UL </w:t>
      </w:r>
      <w:r w:rsidR="001E0201">
        <w:rPr>
          <w:rFonts w:eastAsia="宋体"/>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lastRenderedPageBreak/>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宋体"/>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 xml:space="preserve">Can Proposal 3-1 </w:t>
      </w:r>
      <w:proofErr w:type="gramStart"/>
      <w:r w:rsidR="00FF1E26">
        <w:rPr>
          <w:b/>
          <w:bCs/>
        </w:rPr>
        <w:t>be</w:t>
      </w:r>
      <w:proofErr w:type="gramEnd"/>
      <w:r w:rsidR="00FF1E26">
        <w:rPr>
          <w:b/>
          <w:bCs/>
        </w:rPr>
        <w:t xml:space="preserv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gNB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D72ED9" w:rsidRPr="008E3AB5" w14:paraId="7CE41675" w14:textId="77777777" w:rsidTr="008E3ADB">
        <w:tc>
          <w:tcPr>
            <w:tcW w:w="1479" w:type="dxa"/>
          </w:tcPr>
          <w:p w14:paraId="389E4872" w14:textId="2303B25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B4DFF94" w14:textId="5FDEBAE1" w:rsidR="00D72ED9" w:rsidRDefault="00D72ED9" w:rsidP="00D72ED9">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6A529326" w14:textId="7EB437CE" w:rsidR="00D72ED9" w:rsidRPr="008E3AB5" w:rsidRDefault="00D72ED9" w:rsidP="00D72ED9">
            <w:pPr>
              <w:rPr>
                <w:lang w:val="en-US"/>
              </w:rPr>
            </w:pPr>
            <w:r>
              <w:rPr>
                <w:rFonts w:eastAsia="等线"/>
                <w:lang w:val="en-US" w:eastAsia="zh-CN"/>
              </w:rPr>
              <w:t xml:space="preserve">Agree with Ericsson and Nokia that the FFS is not needed. </w:t>
            </w:r>
          </w:p>
        </w:tc>
      </w:tr>
      <w:tr w:rsidR="004C179C" w:rsidRPr="008E3AB5" w14:paraId="2560908E" w14:textId="77777777" w:rsidTr="008E3ADB">
        <w:tc>
          <w:tcPr>
            <w:tcW w:w="1479" w:type="dxa"/>
          </w:tcPr>
          <w:p w14:paraId="61D5B0BA" w14:textId="402A6EEF" w:rsidR="004C179C" w:rsidRDefault="004C179C" w:rsidP="00D72ED9">
            <w:pPr>
              <w:rPr>
                <w:rFonts w:eastAsia="等线"/>
                <w:lang w:val="en-US" w:eastAsia="zh-CN"/>
              </w:rPr>
            </w:pPr>
            <w:r>
              <w:rPr>
                <w:rFonts w:eastAsia="等线"/>
                <w:lang w:val="en-US" w:eastAsia="zh-CN"/>
              </w:rPr>
              <w:t>Qualcomm</w:t>
            </w:r>
          </w:p>
        </w:tc>
        <w:tc>
          <w:tcPr>
            <w:tcW w:w="1372" w:type="dxa"/>
          </w:tcPr>
          <w:p w14:paraId="5DE9CAD3" w14:textId="36EE8A7C"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14:paraId="6D16F922" w14:textId="49A551AB" w:rsidR="004C179C" w:rsidRDefault="004C179C" w:rsidP="00D72ED9">
            <w:pPr>
              <w:rPr>
                <w:rFonts w:eastAsia="等线"/>
                <w:lang w:val="en-US" w:eastAsia="zh-CN"/>
              </w:rPr>
            </w:pPr>
            <w:r w:rsidRPr="004C179C">
              <w:rPr>
                <w:rFonts w:eastAsia="等线"/>
                <w:lang w:val="en-US" w:eastAsia="zh-CN"/>
              </w:rPr>
              <w:t>We think the FFS needs to be kept.</w:t>
            </w:r>
          </w:p>
        </w:tc>
      </w:tr>
      <w:tr w:rsidR="00A851BB" w:rsidRPr="008E3AB5" w14:paraId="32646F5F" w14:textId="77777777" w:rsidTr="008E3ADB">
        <w:tc>
          <w:tcPr>
            <w:tcW w:w="1479" w:type="dxa"/>
          </w:tcPr>
          <w:p w14:paraId="4AA0650E" w14:textId="09012F65"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6519492" w14:textId="0D83E7D2"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02BD4749" w14:textId="18612AA0" w:rsidR="00A851BB" w:rsidRPr="004C179C" w:rsidRDefault="00A851BB" w:rsidP="00A851BB">
            <w:pPr>
              <w:rPr>
                <w:rFonts w:eastAsia="等线"/>
                <w:lang w:val="en-US" w:eastAsia="zh-CN"/>
              </w:rPr>
            </w:pPr>
            <w:r>
              <w:rPr>
                <w:rFonts w:eastAsia="等线" w:hint="eastAsia"/>
                <w:lang w:val="en-US" w:eastAsia="zh-CN"/>
              </w:rPr>
              <w:t>W</w:t>
            </w:r>
            <w:r>
              <w:rPr>
                <w:rFonts w:eastAsia="等线"/>
                <w:lang w:val="en-US" w:eastAsia="zh-CN"/>
              </w:rPr>
              <w:t xml:space="preserve">e are fine to support FL proposal. Reuse the </w:t>
            </w:r>
            <w:r w:rsidRPr="00B11078">
              <w:rPr>
                <w:rFonts w:eastAsia="等线"/>
                <w:lang w:val="en-US" w:eastAsia="zh-CN"/>
              </w:rPr>
              <w:t>existing collision handling principles in Rel-15/16 NR</w:t>
            </w:r>
            <w:r>
              <w:rPr>
                <w:rFonts w:eastAsia="等线"/>
                <w:lang w:val="en-US" w:eastAsia="zh-CN"/>
              </w:rPr>
              <w:t xml:space="preserve"> as a starting point. And we suggest </w:t>
            </w:r>
            <w:proofErr w:type="gramStart"/>
            <w:r>
              <w:rPr>
                <w:rFonts w:eastAsia="等线"/>
                <w:lang w:val="en-US" w:eastAsia="zh-CN"/>
              </w:rPr>
              <w:t>to delete</w:t>
            </w:r>
            <w:proofErr w:type="gramEnd"/>
            <w:r>
              <w:rPr>
                <w:rFonts w:eastAsia="等线"/>
                <w:lang w:val="en-US" w:eastAsia="zh-CN"/>
              </w:rPr>
              <w:t xml:space="preserve"> FFS.</w:t>
            </w:r>
          </w:p>
        </w:tc>
      </w:tr>
      <w:tr w:rsidR="00F81963" w:rsidRPr="008E3AB5" w14:paraId="637665EE" w14:textId="77777777" w:rsidTr="008E3ADB">
        <w:tc>
          <w:tcPr>
            <w:tcW w:w="1479" w:type="dxa"/>
          </w:tcPr>
          <w:p w14:paraId="562D152C" w14:textId="7C09AC75"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922C9A" w14:textId="1A29FD5E"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74C5CDD5" w14:textId="77777777" w:rsidR="00F81963" w:rsidRDefault="00F81963" w:rsidP="00F81963">
            <w:pPr>
              <w:rPr>
                <w:rFonts w:eastAsia="等线"/>
                <w:lang w:val="en-US" w:eastAsia="zh-CN"/>
              </w:rPr>
            </w:pPr>
          </w:p>
        </w:tc>
      </w:tr>
      <w:tr w:rsidR="00FE2CCC" w:rsidRPr="008E3AB5" w14:paraId="70D30F14" w14:textId="77777777" w:rsidTr="008E3ADB">
        <w:tc>
          <w:tcPr>
            <w:tcW w:w="1479" w:type="dxa"/>
          </w:tcPr>
          <w:p w14:paraId="31508E4E" w14:textId="7ED50A2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7A7025CB" w14:textId="4DF25BEB"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3B66C652" w14:textId="65BD2E98" w:rsidR="00FE2CCC" w:rsidRDefault="00FE2CCC" w:rsidP="00FE2CCC">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571536" w:rsidRPr="008E3AB5" w14:paraId="5D512355" w14:textId="77777777" w:rsidTr="008E3ADB">
        <w:tc>
          <w:tcPr>
            <w:tcW w:w="1479" w:type="dxa"/>
          </w:tcPr>
          <w:p w14:paraId="1D8CAF64" w14:textId="1F8D75EB" w:rsidR="00571536" w:rsidRDefault="00571536" w:rsidP="00571536">
            <w:pPr>
              <w:rPr>
                <w:rFonts w:eastAsia="等线"/>
                <w:lang w:val="en-US" w:eastAsia="zh-CN"/>
              </w:rPr>
            </w:pPr>
            <w:r>
              <w:rPr>
                <w:rFonts w:eastAsia="等线"/>
                <w:lang w:val="en-US" w:eastAsia="zh-CN"/>
              </w:rPr>
              <w:t>TCL</w:t>
            </w:r>
          </w:p>
        </w:tc>
        <w:tc>
          <w:tcPr>
            <w:tcW w:w="1372" w:type="dxa"/>
          </w:tcPr>
          <w:p w14:paraId="39315C5B" w14:textId="10F1852D" w:rsidR="00571536" w:rsidRDefault="00571536" w:rsidP="00571536">
            <w:pPr>
              <w:tabs>
                <w:tab w:val="left" w:pos="551"/>
              </w:tabs>
              <w:rPr>
                <w:rFonts w:eastAsia="等线"/>
                <w:lang w:val="en-US" w:eastAsia="zh-CN"/>
              </w:rPr>
            </w:pPr>
            <w:r>
              <w:rPr>
                <w:rFonts w:eastAsia="等线" w:hint="eastAsia"/>
                <w:lang w:val="en-US" w:eastAsia="zh-CN"/>
              </w:rPr>
              <w:t>Y</w:t>
            </w:r>
          </w:p>
        </w:tc>
        <w:tc>
          <w:tcPr>
            <w:tcW w:w="6780" w:type="dxa"/>
          </w:tcPr>
          <w:p w14:paraId="35B0DE69" w14:textId="1C8EC9CB" w:rsidR="00571536" w:rsidRDefault="00571536" w:rsidP="00571536">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97434C" w:rsidRPr="008E3AB5" w14:paraId="2C7A18D5" w14:textId="77777777" w:rsidTr="008E3ADB">
        <w:tc>
          <w:tcPr>
            <w:tcW w:w="1479" w:type="dxa"/>
          </w:tcPr>
          <w:p w14:paraId="7D52A70C" w14:textId="1FBA9074" w:rsidR="0097434C" w:rsidRDefault="0097434C" w:rsidP="0097434C">
            <w:pPr>
              <w:rPr>
                <w:rFonts w:eastAsia="等线"/>
                <w:lang w:val="en-US" w:eastAsia="zh-CN"/>
              </w:rPr>
            </w:pPr>
            <w:r>
              <w:rPr>
                <w:rFonts w:hint="eastAsia"/>
                <w:lang w:val="en-US" w:eastAsia="ko-KR"/>
              </w:rPr>
              <w:t>Samsung</w:t>
            </w:r>
          </w:p>
        </w:tc>
        <w:tc>
          <w:tcPr>
            <w:tcW w:w="1372" w:type="dxa"/>
          </w:tcPr>
          <w:p w14:paraId="66DF813A" w14:textId="534478DF"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276D704E" w14:textId="04DDEED6" w:rsidR="0097434C" w:rsidRDefault="0097434C" w:rsidP="0097434C">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54595E" w:rsidRPr="008E3AB5" w14:paraId="57767F27" w14:textId="77777777" w:rsidTr="008E3ADB">
        <w:tc>
          <w:tcPr>
            <w:tcW w:w="1479" w:type="dxa"/>
          </w:tcPr>
          <w:p w14:paraId="1BAF2254" w14:textId="281D8E5F"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28C4B06E" w14:textId="10EB89D0"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1CB1437B" w14:textId="3712A5FD" w:rsidR="0054595E" w:rsidRDefault="0054595E" w:rsidP="0054595E">
            <w:pPr>
              <w:rPr>
                <w:lang w:val="en-US" w:eastAsia="ko-KR"/>
              </w:rPr>
            </w:pPr>
            <w:r>
              <w:rPr>
                <w:rFonts w:eastAsia="等线"/>
                <w:lang w:val="en-US" w:eastAsia="zh-CN"/>
              </w:rPr>
              <w:t>We also think the FFS is unnecessary.</w:t>
            </w:r>
          </w:p>
        </w:tc>
      </w:tr>
      <w:tr w:rsidR="00894D0B" w:rsidRPr="008E3AB5" w14:paraId="022B7842" w14:textId="77777777" w:rsidTr="00894D0B">
        <w:tc>
          <w:tcPr>
            <w:tcW w:w="1479" w:type="dxa"/>
          </w:tcPr>
          <w:p w14:paraId="3C484195"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3B08D41C" w14:textId="77777777" w:rsidR="00894D0B" w:rsidRPr="005B4479" w:rsidRDefault="00894D0B" w:rsidP="00894D0B">
            <w:pPr>
              <w:tabs>
                <w:tab w:val="left" w:pos="551"/>
              </w:tabs>
              <w:rPr>
                <w:rFonts w:eastAsia="等线"/>
                <w:lang w:val="en-US" w:eastAsia="zh-CN"/>
              </w:rPr>
            </w:pPr>
            <w:r>
              <w:rPr>
                <w:rFonts w:eastAsia="等线" w:hint="eastAsia"/>
                <w:lang w:val="en-US" w:eastAsia="zh-CN"/>
              </w:rPr>
              <w:t>Y</w:t>
            </w:r>
          </w:p>
        </w:tc>
        <w:tc>
          <w:tcPr>
            <w:tcW w:w="6780" w:type="dxa"/>
          </w:tcPr>
          <w:p w14:paraId="5CBE0DFD" w14:textId="77777777" w:rsidR="00894D0B" w:rsidRDefault="00894D0B" w:rsidP="00894D0B">
            <w:pPr>
              <w:rPr>
                <w:rFonts w:eastAsia="等线"/>
                <w:lang w:val="en-US" w:eastAsia="zh-CN"/>
              </w:rPr>
            </w:pPr>
          </w:p>
        </w:tc>
      </w:tr>
      <w:tr w:rsidR="00030E0C" w:rsidRPr="008E3AB5" w14:paraId="194485F2" w14:textId="77777777" w:rsidTr="00894D0B">
        <w:tc>
          <w:tcPr>
            <w:tcW w:w="1479" w:type="dxa"/>
          </w:tcPr>
          <w:p w14:paraId="23F0A8CB" w14:textId="1F021577" w:rsidR="00030E0C" w:rsidRDefault="00030E0C" w:rsidP="00894D0B">
            <w:pPr>
              <w:rPr>
                <w:rFonts w:eastAsia="等线" w:hint="eastAsia"/>
                <w:lang w:val="en-US" w:eastAsia="zh-CN"/>
              </w:rPr>
            </w:pPr>
            <w:r>
              <w:rPr>
                <w:rFonts w:eastAsia="DengXian" w:hint="eastAsia"/>
                <w:lang w:val="en-US" w:eastAsia="zh-CN"/>
              </w:rPr>
              <w:t>CATT</w:t>
            </w:r>
          </w:p>
        </w:tc>
        <w:tc>
          <w:tcPr>
            <w:tcW w:w="1372" w:type="dxa"/>
          </w:tcPr>
          <w:p w14:paraId="62884C03" w14:textId="2DFE3253" w:rsidR="00030E0C" w:rsidRDefault="00030E0C" w:rsidP="00894D0B">
            <w:pPr>
              <w:tabs>
                <w:tab w:val="left" w:pos="551"/>
              </w:tabs>
              <w:rPr>
                <w:rFonts w:eastAsia="等线" w:hint="eastAsia"/>
                <w:lang w:val="en-US" w:eastAsia="zh-CN"/>
              </w:rPr>
            </w:pPr>
            <w:r>
              <w:rPr>
                <w:rFonts w:eastAsia="DengXian" w:hint="eastAsia"/>
                <w:lang w:val="en-US" w:eastAsia="zh-CN"/>
              </w:rPr>
              <w:t>Y</w:t>
            </w:r>
          </w:p>
        </w:tc>
        <w:tc>
          <w:tcPr>
            <w:tcW w:w="6780" w:type="dxa"/>
          </w:tcPr>
          <w:p w14:paraId="21D8E7E2" w14:textId="0BDD678F" w:rsidR="00030E0C" w:rsidRDefault="00030E0C" w:rsidP="00894D0B">
            <w:pPr>
              <w:rPr>
                <w:rFonts w:eastAsia="等线"/>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bl>
    <w:p w14:paraId="553E77CB" w14:textId="6808AC57" w:rsidR="005E0964" w:rsidRPr="00571536" w:rsidRDefault="005E0964" w:rsidP="005E0964">
      <w:pPr>
        <w:jc w:val="both"/>
        <w:rPr>
          <w:szCs w:val="22"/>
        </w:rPr>
      </w:pPr>
    </w:p>
    <w:p w14:paraId="365B5A91" w14:textId="3CA873DF" w:rsidR="00C5390C" w:rsidRPr="00BC48BF" w:rsidRDefault="00C5390C" w:rsidP="00C5390C">
      <w:pPr>
        <w:pStyle w:val="2"/>
      </w:pPr>
      <w:r w:rsidRPr="00BC48BF">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宋体"/>
          <w:lang w:eastAsia="zh-CN"/>
        </w:rPr>
      </w:pPr>
      <w:r>
        <w:rPr>
          <w:rFonts w:eastAsia="宋体"/>
          <w:lang w:eastAsia="zh-CN"/>
        </w:rPr>
        <w:t xml:space="preserve">Many contributions [5, 6, 7, </w:t>
      </w:r>
      <w:r w:rsidRPr="00092B94">
        <w:rPr>
          <w:rFonts w:eastAsia="宋体"/>
          <w:lang w:eastAsia="zh-CN"/>
        </w:rPr>
        <w:t xml:space="preserve">8, </w:t>
      </w:r>
      <w:r>
        <w:rPr>
          <w:rFonts w:eastAsia="宋体"/>
          <w:lang w:eastAsia="zh-CN"/>
        </w:rPr>
        <w:t xml:space="preserve">10, 12, 14, 15, 16, 17, 18, 19, 21, 22, 25, 26, 28, </w:t>
      </w:r>
      <w:proofErr w:type="gramStart"/>
      <w:r>
        <w:rPr>
          <w:rFonts w:eastAsia="宋体"/>
          <w:lang w:eastAsia="zh-CN"/>
        </w:rPr>
        <w:t>29</w:t>
      </w:r>
      <w:proofErr w:type="gramEnd"/>
      <w:r>
        <w:rPr>
          <w:rFonts w:eastAsia="宋体"/>
          <w:lang w:eastAsia="zh-CN"/>
        </w:rPr>
        <w:t>]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宋体"/>
          <w:lang w:eastAsia="zh-CN"/>
        </w:rPr>
      </w:pPr>
      <w:r>
        <w:rPr>
          <w:rFonts w:eastAsia="宋体"/>
          <w:lang w:eastAsia="zh-CN"/>
        </w:rPr>
        <w:t>Contribution [</w:t>
      </w:r>
      <w:r w:rsidR="00D22DD2">
        <w:rPr>
          <w:rFonts w:eastAsia="宋体"/>
          <w:lang w:eastAsia="zh-CN"/>
        </w:rPr>
        <w:t>3, 9</w:t>
      </w:r>
      <w:r w:rsidR="007C0DB4">
        <w:rPr>
          <w:rFonts w:eastAsia="宋体"/>
          <w:lang w:eastAsia="zh-CN"/>
        </w:rPr>
        <w:t xml:space="preserve">, </w:t>
      </w:r>
      <w:proofErr w:type="gramStart"/>
      <w:r w:rsidR="007C0DB4">
        <w:rPr>
          <w:rFonts w:eastAsia="宋体"/>
          <w:lang w:eastAsia="zh-CN"/>
        </w:rPr>
        <w:t>24</w:t>
      </w:r>
      <w:proofErr w:type="gramEnd"/>
      <w:r>
        <w:rPr>
          <w:rFonts w:eastAsia="宋体"/>
          <w:lang w:eastAsia="zh-CN"/>
        </w:rPr>
        <w:t xml:space="preserve">] </w:t>
      </w:r>
      <w:r w:rsidR="00D22DD2">
        <w:rPr>
          <w:rFonts w:eastAsia="宋体"/>
          <w:lang w:eastAsia="zh-CN"/>
        </w:rPr>
        <w:t xml:space="preserve">mentioned </w:t>
      </w:r>
      <w:r>
        <w:rPr>
          <w:rFonts w:eastAsia="宋体"/>
          <w:lang w:eastAsia="zh-CN"/>
        </w:rPr>
        <w:t xml:space="preserve">that the </w:t>
      </w:r>
      <w:r w:rsidR="00D22DD2">
        <w:rPr>
          <w:rFonts w:eastAsia="宋体"/>
          <w:lang w:eastAsia="zh-CN"/>
        </w:rPr>
        <w:t>collision between semi-statically configured DL reception and dynamic</w:t>
      </w:r>
      <w:r w:rsidR="007727A9">
        <w:rPr>
          <w:rFonts w:eastAsia="宋体"/>
          <w:lang w:eastAsia="zh-CN"/>
        </w:rPr>
        <w:t>ally configured UL transmission is avoidable</w:t>
      </w:r>
      <w:r w:rsidR="007C0DB4">
        <w:rPr>
          <w:rFonts w:eastAsia="宋体"/>
          <w:lang w:eastAsia="zh-CN"/>
        </w:rPr>
        <w:t xml:space="preserve"> via proper gNB </w:t>
      </w:r>
      <w:r w:rsidR="00CD0846">
        <w:rPr>
          <w:rFonts w:eastAsia="宋体"/>
          <w:lang w:eastAsia="zh-CN"/>
        </w:rPr>
        <w:t xml:space="preserve">scheduler </w:t>
      </w:r>
      <w:r w:rsidR="007C0DB4">
        <w:rPr>
          <w:rFonts w:eastAsia="宋体"/>
          <w:lang w:eastAsia="zh-CN"/>
        </w:rPr>
        <w:t>implementation</w:t>
      </w:r>
      <w:r>
        <w:rPr>
          <w:rFonts w:eastAsia="宋体"/>
          <w:lang w:eastAsia="zh-CN"/>
        </w:rPr>
        <w:t>.</w:t>
      </w:r>
    </w:p>
    <w:p w14:paraId="495E5E9E" w14:textId="5A5D0C0D" w:rsidR="00B67111" w:rsidRDefault="00383CCA" w:rsidP="00C5390C">
      <w:pPr>
        <w:spacing w:after="100" w:afterAutospacing="1"/>
        <w:jc w:val="both"/>
        <w:rPr>
          <w:rFonts w:eastAsia="宋体"/>
          <w:lang w:eastAsia="zh-CN"/>
        </w:rPr>
      </w:pPr>
      <w:r>
        <w:rPr>
          <w:rFonts w:eastAsia="宋体"/>
          <w:lang w:eastAsia="zh-CN"/>
        </w:rPr>
        <w:t xml:space="preserve">Moreover, </w:t>
      </w:r>
      <w:r w:rsidR="009957EE">
        <w:rPr>
          <w:rFonts w:eastAsia="宋体"/>
          <w:lang w:eastAsia="zh-CN"/>
        </w:rPr>
        <w:t xml:space="preserve">it was clarified in the </w:t>
      </w:r>
      <w:r>
        <w:rPr>
          <w:rFonts w:eastAsia="宋体"/>
          <w:lang w:eastAsia="zh-CN"/>
        </w:rPr>
        <w:t>c</w:t>
      </w:r>
      <w:r w:rsidR="00B67111">
        <w:rPr>
          <w:rFonts w:eastAsia="宋体"/>
          <w:lang w:eastAsia="zh-CN"/>
        </w:rPr>
        <w:t>ontribution</w:t>
      </w:r>
      <w:r w:rsidR="00721540">
        <w:rPr>
          <w:rFonts w:eastAsia="宋体"/>
          <w:lang w:eastAsia="zh-CN"/>
        </w:rPr>
        <w:t>s</w:t>
      </w:r>
      <w:r w:rsidR="00B67111">
        <w:rPr>
          <w:rFonts w:eastAsia="宋体"/>
          <w:lang w:eastAsia="zh-CN"/>
        </w:rPr>
        <w:t xml:space="preserve"> [</w:t>
      </w:r>
      <w:r>
        <w:rPr>
          <w:rFonts w:eastAsia="宋体"/>
          <w:lang w:eastAsia="zh-CN"/>
        </w:rPr>
        <w:t>6, 16</w:t>
      </w:r>
      <w:r w:rsidR="00B67111">
        <w:rPr>
          <w:rFonts w:eastAsia="宋体"/>
          <w:lang w:eastAsia="zh-CN"/>
        </w:rPr>
        <w:t xml:space="preserve">] that the semi-statically configured DL reception </w:t>
      </w:r>
      <w:r w:rsidR="00B30206">
        <w:rPr>
          <w:rFonts w:eastAsia="宋体"/>
          <w:lang w:eastAsia="zh-CN"/>
        </w:rPr>
        <w:t>may</w:t>
      </w:r>
      <w:r w:rsidR="00B67111">
        <w:rPr>
          <w:rFonts w:eastAsia="宋体"/>
          <w:lang w:eastAsia="zh-CN"/>
        </w:rPr>
        <w:t xml:space="preserve"> include </w:t>
      </w:r>
      <w:r w:rsidR="00B30206">
        <w:rPr>
          <w:rFonts w:eastAsia="宋体"/>
          <w:lang w:eastAsia="zh-CN"/>
        </w:rPr>
        <w:t xml:space="preserve">also </w:t>
      </w:r>
      <w:r w:rsidR="00B67111">
        <w:rPr>
          <w:rFonts w:eastAsia="宋体"/>
          <w:lang w:eastAsia="zh-CN"/>
        </w:rPr>
        <w:t xml:space="preserve">a CSI-RS and a DL PRS; the dynamically scheduled UL transmission </w:t>
      </w:r>
      <w:r w:rsidR="00B30206">
        <w:rPr>
          <w:rFonts w:eastAsia="宋体"/>
          <w:lang w:eastAsia="zh-CN"/>
        </w:rPr>
        <w:t>may</w:t>
      </w:r>
      <w:r w:rsidR="00B67111">
        <w:rPr>
          <w:rFonts w:eastAsia="宋体"/>
          <w:lang w:eastAsia="zh-CN"/>
        </w:rPr>
        <w:t xml:space="preserve"> include </w:t>
      </w:r>
      <w:r w:rsidR="008B1429">
        <w:rPr>
          <w:rFonts w:eastAsia="宋体"/>
          <w:lang w:eastAsia="zh-CN"/>
        </w:rPr>
        <w:t xml:space="preserve">also </w:t>
      </w:r>
      <w:r w:rsidR="00B67111">
        <w:rPr>
          <w:rFonts w:eastAsia="宋体"/>
          <w:lang w:eastAsia="zh-CN"/>
        </w:rPr>
        <w:t>SRS</w:t>
      </w:r>
      <w:r w:rsidR="00B30206">
        <w:rPr>
          <w:rFonts w:eastAsia="宋体"/>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宋体"/>
          <w:lang w:val="en-US" w:eastAsia="zh-CN"/>
        </w:rPr>
      </w:pPr>
      <w:r>
        <w:rPr>
          <w:rFonts w:eastAsia="宋体" w:hint="eastAsia"/>
          <w:lang w:val="en-US" w:eastAsia="zh-CN"/>
        </w:rPr>
        <w:lastRenderedPageBreak/>
        <w:t xml:space="preserve">Based on above, </w:t>
      </w:r>
      <w:r>
        <w:rPr>
          <w:rFonts w:eastAsia="宋体"/>
          <w:lang w:val="en-US" w:eastAsia="zh-CN"/>
        </w:rPr>
        <w:t>the following proposal can be considered</w:t>
      </w:r>
      <w:r>
        <w:rPr>
          <w:rFonts w:eastAsia="宋体"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a5"/>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 xml:space="preserve">Can Proposal 3-2 </w:t>
      </w:r>
      <w:proofErr w:type="gramStart"/>
      <w:r w:rsidR="003B147B">
        <w:rPr>
          <w:b/>
          <w:bCs/>
        </w:rPr>
        <w:t>be</w:t>
      </w:r>
      <w:proofErr w:type="gramEnd"/>
      <w:r w:rsidR="003B147B">
        <w:rPr>
          <w:b/>
          <w:bCs/>
        </w:rPr>
        <w:t xml:space="preserv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D72ED9" w:rsidRPr="008E3AB5" w14:paraId="7F17278E" w14:textId="77777777" w:rsidTr="00151B53">
        <w:tc>
          <w:tcPr>
            <w:tcW w:w="1479" w:type="dxa"/>
          </w:tcPr>
          <w:p w14:paraId="54AA3315" w14:textId="16561E12"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0769ED2" w14:textId="00CC614C"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01B7B13D" w14:textId="77777777" w:rsidR="00D72ED9" w:rsidRPr="008E3AB5" w:rsidRDefault="00D72ED9" w:rsidP="00D72ED9">
            <w:pPr>
              <w:rPr>
                <w:lang w:val="en-US"/>
              </w:rPr>
            </w:pPr>
          </w:p>
        </w:tc>
      </w:tr>
      <w:tr w:rsidR="004C179C" w:rsidRPr="008E3AB5" w14:paraId="35DA368B" w14:textId="77777777" w:rsidTr="00151B53">
        <w:tc>
          <w:tcPr>
            <w:tcW w:w="1479" w:type="dxa"/>
          </w:tcPr>
          <w:p w14:paraId="42727697" w14:textId="6131C909" w:rsidR="004C179C" w:rsidRDefault="004C179C" w:rsidP="00D72ED9">
            <w:pPr>
              <w:rPr>
                <w:rFonts w:eastAsia="等线"/>
                <w:lang w:val="en-US" w:eastAsia="zh-CN"/>
              </w:rPr>
            </w:pPr>
            <w:r>
              <w:rPr>
                <w:rFonts w:eastAsia="等线"/>
                <w:lang w:val="en-US" w:eastAsia="zh-CN"/>
              </w:rPr>
              <w:t>Qualcomm</w:t>
            </w:r>
          </w:p>
        </w:tc>
        <w:tc>
          <w:tcPr>
            <w:tcW w:w="1372" w:type="dxa"/>
          </w:tcPr>
          <w:p w14:paraId="3C3C5E3D" w14:textId="4DFA5601"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14:paraId="72F82CC3" w14:textId="77777777" w:rsidR="004C179C" w:rsidRPr="008E3AB5" w:rsidRDefault="004C179C" w:rsidP="00D72ED9">
            <w:pPr>
              <w:rPr>
                <w:lang w:val="en-US"/>
              </w:rPr>
            </w:pPr>
          </w:p>
        </w:tc>
      </w:tr>
      <w:tr w:rsidR="00A851BB" w:rsidRPr="008E3AB5" w14:paraId="43AC857E" w14:textId="77777777" w:rsidTr="00151B53">
        <w:tc>
          <w:tcPr>
            <w:tcW w:w="1479" w:type="dxa"/>
          </w:tcPr>
          <w:p w14:paraId="0CA315DC" w14:textId="37EBB1EE"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8A5024" w14:textId="6815C276"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40317043" w14:textId="77777777" w:rsidR="00A851BB" w:rsidRPr="008E3AB5" w:rsidRDefault="00A851BB" w:rsidP="00A851BB">
            <w:pPr>
              <w:rPr>
                <w:lang w:val="en-US"/>
              </w:rPr>
            </w:pPr>
          </w:p>
        </w:tc>
      </w:tr>
      <w:tr w:rsidR="00F81963" w:rsidRPr="008E3AB5" w14:paraId="43D7586D" w14:textId="77777777" w:rsidTr="00151B53">
        <w:tc>
          <w:tcPr>
            <w:tcW w:w="1479" w:type="dxa"/>
          </w:tcPr>
          <w:p w14:paraId="5BDD26FE" w14:textId="292094A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E2DB843" w14:textId="61F2D242"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4B02C1F3" w14:textId="77777777" w:rsidR="00F81963" w:rsidRPr="008E3AB5" w:rsidRDefault="00F81963" w:rsidP="00F81963">
            <w:pPr>
              <w:rPr>
                <w:lang w:val="en-US"/>
              </w:rPr>
            </w:pPr>
          </w:p>
        </w:tc>
      </w:tr>
      <w:tr w:rsidR="00FE2CCC" w:rsidRPr="008E3AB5" w14:paraId="1C2BECD1" w14:textId="77777777" w:rsidTr="00151B53">
        <w:tc>
          <w:tcPr>
            <w:tcW w:w="1479" w:type="dxa"/>
          </w:tcPr>
          <w:p w14:paraId="7212DBA1" w14:textId="50D9B054"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58809D08" w14:textId="4A4E6D3E"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59152B53" w14:textId="77777777" w:rsidR="00FE2CCC" w:rsidRPr="008E3AB5" w:rsidRDefault="00FE2CCC" w:rsidP="00FE2CCC">
            <w:pPr>
              <w:rPr>
                <w:lang w:val="en-US"/>
              </w:rPr>
            </w:pPr>
          </w:p>
        </w:tc>
      </w:tr>
      <w:tr w:rsidR="00571536" w:rsidRPr="008E3AB5" w14:paraId="38F717B7" w14:textId="77777777" w:rsidTr="00151B53">
        <w:tc>
          <w:tcPr>
            <w:tcW w:w="1479" w:type="dxa"/>
          </w:tcPr>
          <w:p w14:paraId="55927F46" w14:textId="5CA7726E"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02994A4" w14:textId="1EDDCDF7"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06384D38" w14:textId="77777777" w:rsidR="00571536" w:rsidRPr="008E3AB5" w:rsidRDefault="00571536" w:rsidP="00FE2CCC">
            <w:pPr>
              <w:rPr>
                <w:lang w:val="en-US"/>
              </w:rPr>
            </w:pPr>
          </w:p>
        </w:tc>
      </w:tr>
      <w:tr w:rsidR="0097434C" w:rsidRPr="008E3AB5" w14:paraId="6CFCAED5" w14:textId="77777777" w:rsidTr="00151B53">
        <w:tc>
          <w:tcPr>
            <w:tcW w:w="1479" w:type="dxa"/>
          </w:tcPr>
          <w:p w14:paraId="0C5B3B3D" w14:textId="1EA3FC2A" w:rsidR="0097434C" w:rsidRDefault="0097434C" w:rsidP="0097434C">
            <w:pPr>
              <w:rPr>
                <w:rFonts w:eastAsia="等线"/>
                <w:lang w:val="en-US" w:eastAsia="zh-CN"/>
              </w:rPr>
            </w:pPr>
            <w:r>
              <w:rPr>
                <w:rFonts w:hint="eastAsia"/>
                <w:lang w:val="en-US" w:eastAsia="ko-KR"/>
              </w:rPr>
              <w:t>Samsung</w:t>
            </w:r>
            <w:r>
              <w:rPr>
                <w:lang w:val="en-US" w:eastAsia="ko-KR"/>
              </w:rPr>
              <w:t xml:space="preserve"> </w:t>
            </w:r>
          </w:p>
        </w:tc>
        <w:tc>
          <w:tcPr>
            <w:tcW w:w="1372" w:type="dxa"/>
          </w:tcPr>
          <w:p w14:paraId="22FC3C5F" w14:textId="140DAC4E"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41A4DE9B" w14:textId="77777777" w:rsidR="0097434C" w:rsidRPr="008E3AB5" w:rsidRDefault="0097434C" w:rsidP="0097434C">
            <w:pPr>
              <w:rPr>
                <w:lang w:val="en-US"/>
              </w:rPr>
            </w:pPr>
          </w:p>
        </w:tc>
      </w:tr>
      <w:tr w:rsidR="0054595E" w:rsidRPr="008E3AB5" w14:paraId="21A22934" w14:textId="77777777" w:rsidTr="00151B53">
        <w:tc>
          <w:tcPr>
            <w:tcW w:w="1479" w:type="dxa"/>
          </w:tcPr>
          <w:p w14:paraId="056205AA" w14:textId="167ACEC6"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1C7FF94A" w14:textId="005B4C6A"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748B5E00" w14:textId="77777777" w:rsidR="0054595E" w:rsidRPr="008E3AB5" w:rsidRDefault="0054595E" w:rsidP="0054595E">
            <w:pPr>
              <w:rPr>
                <w:lang w:val="en-US"/>
              </w:rPr>
            </w:pPr>
          </w:p>
        </w:tc>
      </w:tr>
      <w:tr w:rsidR="00894D0B" w:rsidRPr="008E3AB5" w14:paraId="52C6659B" w14:textId="77777777" w:rsidTr="00894D0B">
        <w:tc>
          <w:tcPr>
            <w:tcW w:w="1479" w:type="dxa"/>
          </w:tcPr>
          <w:p w14:paraId="58B12B2E"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1FD26E30" w14:textId="77777777" w:rsidR="00894D0B" w:rsidRPr="005B4479" w:rsidRDefault="00894D0B" w:rsidP="00894D0B">
            <w:pPr>
              <w:tabs>
                <w:tab w:val="left" w:pos="551"/>
              </w:tabs>
              <w:rPr>
                <w:rFonts w:eastAsia="等线"/>
                <w:lang w:val="en-US" w:eastAsia="zh-CN"/>
              </w:rPr>
            </w:pPr>
            <w:r>
              <w:rPr>
                <w:rFonts w:eastAsia="等线" w:hint="eastAsia"/>
                <w:lang w:val="en-US" w:eastAsia="zh-CN"/>
              </w:rPr>
              <w:t>Y</w:t>
            </w:r>
          </w:p>
        </w:tc>
        <w:tc>
          <w:tcPr>
            <w:tcW w:w="6780" w:type="dxa"/>
          </w:tcPr>
          <w:p w14:paraId="66D9F62F" w14:textId="77777777" w:rsidR="00894D0B" w:rsidRDefault="00894D0B" w:rsidP="00894D0B">
            <w:pPr>
              <w:rPr>
                <w:rFonts w:eastAsia="等线"/>
                <w:lang w:val="en-US" w:eastAsia="zh-CN"/>
              </w:rPr>
            </w:pPr>
          </w:p>
        </w:tc>
      </w:tr>
      <w:tr w:rsidR="00030E0C" w:rsidRPr="008E3AB5" w14:paraId="19053BC5" w14:textId="77777777" w:rsidTr="00894D0B">
        <w:tc>
          <w:tcPr>
            <w:tcW w:w="1479" w:type="dxa"/>
          </w:tcPr>
          <w:p w14:paraId="6C3F8BCF" w14:textId="35435975" w:rsidR="00030E0C" w:rsidRDefault="00030E0C" w:rsidP="00894D0B">
            <w:pPr>
              <w:rPr>
                <w:rFonts w:eastAsia="等线" w:hint="eastAsia"/>
                <w:lang w:val="en-US" w:eastAsia="zh-CN"/>
              </w:rPr>
            </w:pPr>
            <w:r>
              <w:rPr>
                <w:rFonts w:eastAsia="等线" w:hint="eastAsia"/>
                <w:lang w:val="en-US" w:eastAsia="zh-CN"/>
              </w:rPr>
              <w:t>CATT</w:t>
            </w:r>
          </w:p>
        </w:tc>
        <w:tc>
          <w:tcPr>
            <w:tcW w:w="1372" w:type="dxa"/>
          </w:tcPr>
          <w:p w14:paraId="5CE37CC2" w14:textId="73CBACDA" w:rsidR="00030E0C" w:rsidRDefault="00030E0C" w:rsidP="00894D0B">
            <w:pPr>
              <w:tabs>
                <w:tab w:val="left" w:pos="551"/>
              </w:tabs>
              <w:rPr>
                <w:rFonts w:eastAsia="等线" w:hint="eastAsia"/>
                <w:lang w:val="en-US" w:eastAsia="zh-CN"/>
              </w:rPr>
            </w:pPr>
            <w:r>
              <w:rPr>
                <w:rFonts w:eastAsia="等线" w:hint="eastAsia"/>
                <w:lang w:val="en-US" w:eastAsia="zh-CN"/>
              </w:rPr>
              <w:t>Y</w:t>
            </w:r>
          </w:p>
        </w:tc>
        <w:tc>
          <w:tcPr>
            <w:tcW w:w="6780" w:type="dxa"/>
          </w:tcPr>
          <w:p w14:paraId="1E36025C" w14:textId="77777777" w:rsidR="00030E0C" w:rsidRDefault="00030E0C" w:rsidP="00894D0B">
            <w:pPr>
              <w:rPr>
                <w:rFonts w:eastAsia="等线"/>
                <w:lang w:val="en-US" w:eastAsia="zh-CN"/>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2"/>
      </w:pPr>
      <w:r w:rsidRPr="00BC48BF">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宋体"/>
          <w:lang w:eastAsia="zh-CN"/>
        </w:rPr>
      </w:pPr>
      <w:r>
        <w:rPr>
          <w:rFonts w:eastAsia="宋体"/>
          <w:lang w:eastAsia="zh-CN"/>
        </w:rPr>
        <w:t>Many c</w:t>
      </w:r>
      <w:r w:rsidR="00E83A70" w:rsidRPr="00721540">
        <w:rPr>
          <w:rFonts w:eastAsia="宋体"/>
          <w:lang w:eastAsia="zh-CN"/>
        </w:rPr>
        <w:t>ontributions [</w:t>
      </w:r>
      <w:r>
        <w:rPr>
          <w:rFonts w:eastAsia="宋体"/>
          <w:lang w:eastAsia="zh-CN"/>
        </w:rPr>
        <w:t xml:space="preserve">5, 7, </w:t>
      </w:r>
      <w:r w:rsidRPr="00092B94">
        <w:rPr>
          <w:rFonts w:eastAsia="宋体"/>
          <w:lang w:eastAsia="zh-CN"/>
        </w:rPr>
        <w:t>8, 9,</w:t>
      </w:r>
      <w:r>
        <w:rPr>
          <w:rFonts w:eastAsia="宋体"/>
          <w:lang w:eastAsia="zh-CN"/>
        </w:rPr>
        <w:t xml:space="preserve"> 10, 12, 14, 15, 16, 17, 18, 19, 22, 24, 25, 26</w:t>
      </w:r>
      <w:r w:rsidR="00E83A70" w:rsidRPr="00721540">
        <w:rPr>
          <w:rFonts w:eastAsia="宋体"/>
          <w:lang w:eastAsia="zh-CN"/>
        </w:rPr>
        <w:t xml:space="preserve">] </w:t>
      </w:r>
      <w:r w:rsidR="00A33BC2">
        <w:rPr>
          <w:rFonts w:eastAsia="宋体"/>
          <w:lang w:eastAsia="zh-CN"/>
        </w:rPr>
        <w:t xml:space="preserve">express views that </w:t>
      </w:r>
      <w:r w:rsidR="00420EDB">
        <w:rPr>
          <w:rFonts w:eastAsia="宋体"/>
          <w:lang w:eastAsia="zh-CN"/>
        </w:rPr>
        <w:t xml:space="preserve">the </w:t>
      </w:r>
      <w:r w:rsidR="00BA05EF">
        <w:rPr>
          <w:rFonts w:eastAsia="宋体"/>
          <w:lang w:eastAsia="zh-CN"/>
        </w:rPr>
        <w:t xml:space="preserve">overlapped semi-static DL reception and semi-static UL transmission </w:t>
      </w:r>
      <w:r w:rsidR="00DE6731">
        <w:rPr>
          <w:rFonts w:eastAsia="宋体"/>
          <w:lang w:eastAsia="zh-CN"/>
        </w:rPr>
        <w:t>can b</w:t>
      </w:r>
      <w:r w:rsidR="00E83A70" w:rsidRPr="00721540">
        <w:rPr>
          <w:rFonts w:eastAsia="宋体"/>
          <w:lang w:eastAsia="zh-CN"/>
        </w:rPr>
        <w:t xml:space="preserve">e avoided by </w:t>
      </w:r>
      <w:r w:rsidR="00487F9C">
        <w:rPr>
          <w:rFonts w:eastAsia="宋体"/>
          <w:lang w:eastAsia="zh-CN"/>
        </w:rPr>
        <w:t>gNB</w:t>
      </w:r>
      <w:r w:rsidR="00E83A70" w:rsidRPr="00721540">
        <w:rPr>
          <w:rFonts w:eastAsia="宋体"/>
          <w:lang w:eastAsia="zh-CN"/>
        </w:rPr>
        <w:t xml:space="preserve"> scheduler</w:t>
      </w:r>
      <w:r w:rsidR="00487F9C">
        <w:rPr>
          <w:rFonts w:eastAsia="宋体"/>
          <w:lang w:eastAsia="zh-CN"/>
        </w:rPr>
        <w:t xml:space="preserve">, however, </w:t>
      </w:r>
      <w:r w:rsidR="00E83A70" w:rsidRPr="00721540">
        <w:rPr>
          <w:rFonts w:eastAsia="宋体"/>
          <w:lang w:eastAsia="zh-CN"/>
        </w:rPr>
        <w:t>contributions [</w:t>
      </w:r>
      <w:r w:rsidR="00487F9C">
        <w:rPr>
          <w:rFonts w:eastAsia="宋体"/>
          <w:lang w:eastAsia="zh-CN"/>
        </w:rPr>
        <w:t xml:space="preserve">3, </w:t>
      </w:r>
      <w:r w:rsidR="00BA05EF">
        <w:rPr>
          <w:rFonts w:eastAsia="宋体"/>
          <w:lang w:eastAsia="zh-CN"/>
        </w:rPr>
        <w:t>6</w:t>
      </w:r>
      <w:r w:rsidR="00E83A70" w:rsidRPr="00721540">
        <w:rPr>
          <w:rFonts w:eastAsia="宋体"/>
          <w:lang w:eastAsia="zh-CN"/>
        </w:rPr>
        <w:t xml:space="preserve">] </w:t>
      </w:r>
      <w:r w:rsidR="00BA05EF">
        <w:rPr>
          <w:rFonts w:eastAsia="宋体"/>
          <w:lang w:eastAsia="zh-CN"/>
        </w:rPr>
        <w:t xml:space="preserve">mention it </w:t>
      </w:r>
      <w:r w:rsidR="00E83A70" w:rsidRPr="00721540">
        <w:rPr>
          <w:rFonts w:eastAsia="宋体"/>
          <w:lang w:eastAsia="zh-CN"/>
        </w:rPr>
        <w:t>may not be avoidable in some scenarios</w:t>
      </w:r>
      <w:r w:rsidR="00663EFB">
        <w:rPr>
          <w:rFonts w:eastAsia="宋体"/>
          <w:lang w:eastAsia="zh-CN"/>
        </w:rPr>
        <w:t>.</w:t>
      </w:r>
    </w:p>
    <w:p w14:paraId="4E29E88B" w14:textId="5B5F4625" w:rsidR="00D844C2" w:rsidRDefault="00F72982" w:rsidP="00C5390C">
      <w:pPr>
        <w:spacing w:after="100" w:afterAutospacing="1"/>
        <w:jc w:val="both"/>
        <w:rPr>
          <w:rFonts w:eastAsia="宋体"/>
          <w:lang w:eastAsia="zh-CN"/>
        </w:rPr>
      </w:pPr>
      <w:r>
        <w:rPr>
          <w:rFonts w:eastAsia="宋体"/>
          <w:lang w:eastAsia="zh-CN"/>
        </w:rPr>
        <w:t xml:space="preserve">In the contribution [6], it was discussed </w:t>
      </w:r>
      <w:r w:rsidR="00D844C2">
        <w:rPr>
          <w:rFonts w:eastAsia="宋体"/>
          <w:lang w:eastAsia="zh-CN"/>
        </w:rPr>
        <w:t xml:space="preserve">that </w:t>
      </w:r>
      <w:r>
        <w:rPr>
          <w:rFonts w:eastAsia="宋体"/>
          <w:lang w:eastAsia="zh-CN"/>
        </w:rPr>
        <w:t>the semi-static configuration should be further separate</w:t>
      </w:r>
      <w:r w:rsidR="00D844C2">
        <w:rPr>
          <w:rFonts w:eastAsia="宋体"/>
          <w:lang w:eastAsia="zh-CN"/>
        </w:rPr>
        <w:t>d</w:t>
      </w:r>
      <w:r>
        <w:rPr>
          <w:rFonts w:eastAsia="宋体"/>
          <w:lang w:eastAsia="zh-CN"/>
        </w:rPr>
        <w:t xml:space="preserve"> as </w:t>
      </w:r>
      <w:r w:rsidR="00D844C2">
        <w:rPr>
          <w:rFonts w:eastAsia="宋体"/>
          <w:lang w:eastAsia="zh-CN"/>
        </w:rPr>
        <w:t>semi-static configuration with cell-specific higher layer parameters and semi-static configuration with dedicated parameters</w:t>
      </w:r>
      <w:r w:rsidR="001C4D1A">
        <w:rPr>
          <w:rFonts w:eastAsia="宋体"/>
          <w:lang w:eastAsia="zh-CN"/>
        </w:rPr>
        <w:t xml:space="preserve">. </w:t>
      </w:r>
      <w:r w:rsidR="00AF060C">
        <w:rPr>
          <w:rFonts w:eastAsia="宋体"/>
          <w:lang w:eastAsia="zh-CN"/>
        </w:rPr>
        <w:t>Since</w:t>
      </w:r>
      <w:r w:rsidR="0046191A">
        <w:rPr>
          <w:rFonts w:eastAsia="宋体"/>
          <w:lang w:eastAsia="zh-CN"/>
        </w:rPr>
        <w:t xml:space="preserve"> </w:t>
      </w:r>
      <w:r w:rsidR="00F8691B">
        <w:rPr>
          <w:rFonts w:eastAsia="宋体"/>
          <w:lang w:eastAsia="zh-CN"/>
        </w:rPr>
        <w:t xml:space="preserve">FD-FDD and HD-FDD UEs </w:t>
      </w:r>
      <w:r w:rsidR="00AF060C">
        <w:rPr>
          <w:rFonts w:eastAsia="宋体"/>
          <w:lang w:eastAsia="zh-CN"/>
        </w:rPr>
        <w:t xml:space="preserve">may </w:t>
      </w:r>
      <w:r w:rsidR="00F8691B">
        <w:rPr>
          <w:rFonts w:eastAsia="宋体"/>
          <w:lang w:eastAsia="zh-CN"/>
        </w:rPr>
        <w:t>co</w:t>
      </w:r>
      <w:r w:rsidR="007379A1">
        <w:rPr>
          <w:rFonts w:eastAsia="宋体"/>
          <w:lang w:eastAsia="zh-CN"/>
        </w:rPr>
        <w:t>-</w:t>
      </w:r>
      <w:r w:rsidR="00F8691B">
        <w:rPr>
          <w:rFonts w:eastAsia="宋体"/>
          <w:lang w:eastAsia="zh-CN"/>
        </w:rPr>
        <w:t xml:space="preserve">exist in the same cell, </w:t>
      </w:r>
      <w:r w:rsidR="00172201">
        <w:rPr>
          <w:rFonts w:eastAsia="宋体"/>
          <w:lang w:eastAsia="zh-CN"/>
        </w:rPr>
        <w:t>there is a big impact for FD-FDD UE</w:t>
      </w:r>
      <w:r w:rsidR="001B0A8B">
        <w:rPr>
          <w:rFonts w:eastAsia="宋体"/>
          <w:lang w:eastAsia="zh-CN"/>
        </w:rPr>
        <w:t xml:space="preserve"> when relying on NW’s configuration to avoid the </w:t>
      </w:r>
      <w:r w:rsidR="00266500">
        <w:rPr>
          <w:rFonts w:eastAsia="宋体"/>
          <w:lang w:eastAsia="zh-CN"/>
        </w:rPr>
        <w:t>collision between</w:t>
      </w:r>
      <w:r w:rsidR="001B0A8B">
        <w:rPr>
          <w:rFonts w:eastAsia="宋体"/>
          <w:lang w:eastAsia="zh-CN"/>
        </w:rPr>
        <w:t xml:space="preserve"> semi-static DL reception and UL transmission </w:t>
      </w:r>
      <w:r w:rsidR="00AF060C">
        <w:rPr>
          <w:rFonts w:eastAsia="宋体"/>
          <w:lang w:eastAsia="zh-CN"/>
        </w:rPr>
        <w:t>configured by</w:t>
      </w:r>
      <w:r w:rsidR="001B0A8B">
        <w:rPr>
          <w:rFonts w:eastAsia="宋体"/>
          <w:lang w:eastAsia="zh-CN"/>
        </w:rPr>
        <w:t xml:space="preserve"> </w:t>
      </w:r>
      <w:r w:rsidR="0046191A">
        <w:rPr>
          <w:rFonts w:eastAsia="宋体"/>
          <w:lang w:eastAsia="zh-CN"/>
        </w:rPr>
        <w:t>cell-specific higher layer parameters.</w:t>
      </w:r>
      <w:r w:rsidR="00F8691B">
        <w:rPr>
          <w:rFonts w:eastAsia="宋体"/>
          <w:lang w:eastAsia="zh-CN"/>
        </w:rPr>
        <w:t xml:space="preserve"> </w:t>
      </w:r>
      <w:r w:rsidR="00D844C2">
        <w:rPr>
          <w:rFonts w:eastAsia="宋体"/>
          <w:lang w:eastAsia="zh-CN"/>
        </w:rPr>
        <w:t xml:space="preserve"> </w:t>
      </w:r>
    </w:p>
    <w:p w14:paraId="73970728" w14:textId="77777777" w:rsidR="00392510" w:rsidRDefault="00392510" w:rsidP="00392510">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03FA7AFA" w14:textId="77777777" w:rsidR="00392510" w:rsidRPr="009D2543" w:rsidRDefault="00392510" w:rsidP="00392510">
      <w:pPr>
        <w:pStyle w:val="a5"/>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a5"/>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宋体"/>
          <w:lang w:eastAsia="zh-CN"/>
        </w:rPr>
      </w:pPr>
      <w:r>
        <w:rPr>
          <w:rFonts w:eastAsia="宋体"/>
          <w:lang w:eastAsia="zh-CN"/>
        </w:rPr>
        <w:lastRenderedPageBreak/>
        <w:t>Similarly, c</w:t>
      </w:r>
      <w:r w:rsidR="00F43E2F">
        <w:rPr>
          <w:rFonts w:eastAsia="宋体"/>
          <w:lang w:eastAsia="zh-CN"/>
        </w:rPr>
        <w:t xml:space="preserve">ontribution [29] </w:t>
      </w:r>
      <w:r>
        <w:rPr>
          <w:rFonts w:eastAsia="宋体"/>
          <w:lang w:eastAsia="zh-CN"/>
        </w:rPr>
        <w:t xml:space="preserve">proposed that </w:t>
      </w:r>
      <w:r w:rsidR="00622878">
        <w:rPr>
          <w:rFonts w:eastAsia="宋体"/>
          <w:lang w:eastAsia="zh-CN"/>
        </w:rPr>
        <w:t>a</w:t>
      </w:r>
      <w:r w:rsidR="00FD7F4D">
        <w:rPr>
          <w:rFonts w:eastAsia="宋体"/>
          <w:lang w:eastAsia="zh-CN"/>
        </w:rPr>
        <w:t xml:space="preserve"> UE </w:t>
      </w:r>
      <w:proofErr w:type="spellStart"/>
      <w:r w:rsidR="001933C0">
        <w:rPr>
          <w:rFonts w:eastAsia="宋体"/>
          <w:lang w:eastAsia="zh-CN"/>
        </w:rPr>
        <w:t>b</w:t>
      </w:r>
      <w:r w:rsidR="00FD7F4D">
        <w:rPr>
          <w:rFonts w:eastAsia="宋体"/>
          <w:lang w:eastAsia="zh-CN"/>
        </w:rPr>
        <w:t>ehavio</w:t>
      </w:r>
      <w:r w:rsidR="001933C0">
        <w:rPr>
          <w:rFonts w:eastAsia="宋体"/>
          <w:lang w:eastAsia="zh-CN"/>
        </w:rPr>
        <w:t>r</w:t>
      </w:r>
      <w:proofErr w:type="spellEnd"/>
      <w:r w:rsidR="001933C0">
        <w:rPr>
          <w:rFonts w:eastAsia="宋体"/>
          <w:lang w:eastAsia="zh-CN"/>
        </w:rPr>
        <w:t xml:space="preserve"> </w:t>
      </w:r>
      <w:r>
        <w:rPr>
          <w:rFonts w:eastAsia="宋体"/>
          <w:lang w:eastAsia="zh-CN"/>
        </w:rPr>
        <w:t xml:space="preserve">should be defined in this case for </w:t>
      </w:r>
      <w:r w:rsidR="00AA60EA">
        <w:rPr>
          <w:rFonts w:eastAsia="宋体"/>
          <w:lang w:eastAsia="zh-CN"/>
        </w:rPr>
        <w:t>which channel/signal should take precedence over the other channel/signal</w:t>
      </w:r>
      <w:r w:rsidR="001933C0">
        <w:rPr>
          <w:rFonts w:eastAsia="宋体"/>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gNB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0"/>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D72ED9" w:rsidRPr="008E3AB5" w14:paraId="621B6825" w14:textId="77777777" w:rsidTr="00151B53">
        <w:tc>
          <w:tcPr>
            <w:tcW w:w="1479" w:type="dxa"/>
          </w:tcPr>
          <w:p w14:paraId="0381E3AA" w14:textId="35CE2DFA"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9079267" w14:textId="41C698BA"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7ADDE74A" w14:textId="77777777" w:rsidR="00D72ED9" w:rsidRDefault="00D72ED9" w:rsidP="00D72ED9">
            <w:pPr>
              <w:rPr>
                <w:rFonts w:eastAsia="等线"/>
                <w:lang w:val="en-US" w:eastAsia="zh-CN"/>
              </w:rPr>
            </w:pPr>
            <w:r>
              <w:rPr>
                <w:rFonts w:eastAsia="等线"/>
                <w:lang w:val="en-US" w:eastAsia="zh-CN"/>
              </w:rPr>
              <w:t>There are four potential sub-cases under case 3</w:t>
            </w:r>
          </w:p>
          <w:p w14:paraId="2DFF0C47"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3-1</w:t>
            </w:r>
            <w:r>
              <w:rPr>
                <w:rFonts w:ascii="Times New Roman" w:hAnsi="Times New Roman"/>
                <w:sz w:val="20"/>
              </w:rPr>
              <w:t>:</w:t>
            </w:r>
            <w:r w:rsidRPr="00A045CF">
              <w:rPr>
                <w:rFonts w:ascii="Times New Roman" w:eastAsiaTheme="minorEastAsia" w:hAnsi="Times New Roman"/>
                <w:sz w:val="20"/>
              </w:rPr>
              <w:t xml:space="preserve"> cell-specific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C86C627"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 xml:space="preserve">Case 3-2: </w:t>
            </w:r>
            <w:r w:rsidRPr="00A045CF">
              <w:rPr>
                <w:rFonts w:ascii="Times New Roman" w:eastAsiaTheme="minorEastAsia" w:hAnsi="Times New Roman"/>
                <w:sz w:val="20"/>
              </w:rPr>
              <w:t>cell-specific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w:t>
            </w:r>
            <w:r>
              <w:rPr>
                <w:rFonts w:ascii="Times New Roman" w:eastAsiaTheme="minorEastAsia" w:hAnsi="Times New Roman"/>
                <w:sz w:val="20"/>
              </w:rPr>
              <w:t>dedicated</w:t>
            </w:r>
            <w:r w:rsidRPr="00A045CF">
              <w:rPr>
                <w:rFonts w:ascii="Times New Roman" w:eastAsiaTheme="minorEastAsia" w:hAnsi="Times New Roman"/>
                <w:sz w:val="20"/>
              </w:rPr>
              <w:t xml:space="preserve"> configured UL transmission</w:t>
            </w:r>
          </w:p>
          <w:p w14:paraId="496C8F26"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3:</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64BC7B7F"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4:</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DDA970C" w14:textId="77777777" w:rsidR="00D72ED9" w:rsidRDefault="00D72ED9" w:rsidP="00D72ED9">
            <w:pPr>
              <w:rPr>
                <w:rFonts w:eastAsia="等线"/>
                <w:lang w:val="en-US" w:eastAsia="zh-CN"/>
              </w:rPr>
            </w:pPr>
            <w:r>
              <w:rPr>
                <w:rFonts w:eastAsia="等线"/>
                <w:lang w:val="sv-SE"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22884DBF" w14:textId="35E16E05" w:rsidR="00D72ED9" w:rsidRPr="008E3AB5" w:rsidRDefault="00D72ED9" w:rsidP="00D72ED9">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4C179C" w:rsidRPr="008E3AB5" w14:paraId="7E38CFE3" w14:textId="77777777" w:rsidTr="00151B53">
        <w:tc>
          <w:tcPr>
            <w:tcW w:w="1479" w:type="dxa"/>
          </w:tcPr>
          <w:p w14:paraId="7C5F0DC8" w14:textId="4D4DFD7B" w:rsidR="004C179C" w:rsidRDefault="004C179C" w:rsidP="00D72ED9">
            <w:pPr>
              <w:rPr>
                <w:rFonts w:eastAsia="等线"/>
                <w:lang w:val="en-US" w:eastAsia="zh-CN"/>
              </w:rPr>
            </w:pPr>
            <w:r>
              <w:rPr>
                <w:rFonts w:eastAsia="等线"/>
                <w:lang w:val="en-US" w:eastAsia="zh-CN"/>
              </w:rPr>
              <w:t>Qualcomm</w:t>
            </w:r>
          </w:p>
        </w:tc>
        <w:tc>
          <w:tcPr>
            <w:tcW w:w="1372" w:type="dxa"/>
          </w:tcPr>
          <w:p w14:paraId="65A0BE98" w14:textId="316CB101" w:rsidR="004C179C" w:rsidRDefault="00FD6D28" w:rsidP="00D72ED9">
            <w:pPr>
              <w:tabs>
                <w:tab w:val="left" w:pos="551"/>
              </w:tabs>
              <w:rPr>
                <w:rFonts w:eastAsia="等线"/>
                <w:lang w:val="en-US" w:eastAsia="zh-CN"/>
              </w:rPr>
            </w:pPr>
            <w:r>
              <w:rPr>
                <w:rFonts w:eastAsia="等线"/>
                <w:lang w:val="en-US" w:eastAsia="zh-CN"/>
              </w:rPr>
              <w:t>Partially Y</w:t>
            </w:r>
          </w:p>
        </w:tc>
        <w:tc>
          <w:tcPr>
            <w:tcW w:w="6780" w:type="dxa"/>
          </w:tcPr>
          <w:p w14:paraId="62BCC0AE" w14:textId="4CD64E20" w:rsidR="004C179C" w:rsidRDefault="00FD6D28" w:rsidP="00D72ED9">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A851BB" w:rsidRPr="008E3AB5" w14:paraId="3E549E8A" w14:textId="77777777" w:rsidTr="00151B53">
        <w:tc>
          <w:tcPr>
            <w:tcW w:w="1479" w:type="dxa"/>
          </w:tcPr>
          <w:p w14:paraId="7E2CA0D6" w14:textId="15CE98DF"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2324FC" w14:textId="31CB6C71"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0C4E991D" w14:textId="77777777" w:rsidR="00A851BB" w:rsidRDefault="00A851BB" w:rsidP="00A851BB">
            <w:pPr>
              <w:rPr>
                <w:rFonts w:eastAsia="等线"/>
                <w:lang w:val="en-US" w:eastAsia="zh-CN"/>
              </w:rPr>
            </w:pPr>
          </w:p>
        </w:tc>
      </w:tr>
      <w:tr w:rsidR="00F81963" w:rsidRPr="008E3AB5" w14:paraId="4C6C5D8A" w14:textId="77777777" w:rsidTr="00151B53">
        <w:tc>
          <w:tcPr>
            <w:tcW w:w="1479" w:type="dxa"/>
          </w:tcPr>
          <w:p w14:paraId="00061D7B" w14:textId="32E654CB"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5A59A28" w14:textId="494FB607" w:rsidR="00F81963" w:rsidRDefault="00F81963" w:rsidP="00F81963">
            <w:pPr>
              <w:tabs>
                <w:tab w:val="left" w:pos="551"/>
              </w:tabs>
              <w:rPr>
                <w:rFonts w:eastAsia="等线"/>
                <w:lang w:val="en-US" w:eastAsia="zh-CN"/>
              </w:rPr>
            </w:pPr>
            <w:r>
              <w:rPr>
                <w:rFonts w:eastAsia="等线"/>
                <w:lang w:val="en-US" w:eastAsia="zh-CN"/>
              </w:rPr>
              <w:t>Partially Y</w:t>
            </w:r>
          </w:p>
        </w:tc>
        <w:tc>
          <w:tcPr>
            <w:tcW w:w="6780" w:type="dxa"/>
          </w:tcPr>
          <w:p w14:paraId="3D1792ED" w14:textId="120712EC" w:rsidR="00F81963" w:rsidRDefault="00F81963" w:rsidP="00F81963">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FE2CCC" w:rsidRPr="008E3AB5" w14:paraId="3734FF4A" w14:textId="77777777" w:rsidTr="00151B53">
        <w:tc>
          <w:tcPr>
            <w:tcW w:w="1479" w:type="dxa"/>
          </w:tcPr>
          <w:p w14:paraId="259D7608" w14:textId="57954A88"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24C5E188" w14:textId="1559256A" w:rsidR="00FE2CCC" w:rsidRDefault="00FE2CCC" w:rsidP="00FE2CCC">
            <w:pPr>
              <w:tabs>
                <w:tab w:val="left" w:pos="551"/>
              </w:tabs>
              <w:rPr>
                <w:rFonts w:eastAsia="等线"/>
                <w:lang w:val="en-US" w:eastAsia="zh-CN"/>
              </w:rPr>
            </w:pPr>
            <w:r>
              <w:rPr>
                <w:rFonts w:eastAsia="等线"/>
                <w:lang w:val="en-US" w:eastAsia="zh-CN"/>
              </w:rPr>
              <w:t>Partially Y</w:t>
            </w:r>
          </w:p>
        </w:tc>
        <w:tc>
          <w:tcPr>
            <w:tcW w:w="6780" w:type="dxa"/>
          </w:tcPr>
          <w:p w14:paraId="5669E2F7" w14:textId="17FD1D77" w:rsidR="00FE2CCC" w:rsidRDefault="00FE2CCC" w:rsidP="00FE2CCC">
            <w:pPr>
              <w:rPr>
                <w:rFonts w:eastAsia="等线"/>
                <w:lang w:val="en-US" w:eastAsia="zh-CN"/>
              </w:rPr>
            </w:pPr>
            <w:r>
              <w:rPr>
                <w:rFonts w:eastAsia="等线"/>
                <w:lang w:val="en-US" w:eastAsia="zh-CN"/>
              </w:rPr>
              <w:t xml:space="preserve">Case 3-1 raised by Vivo can be FFS. </w:t>
            </w:r>
          </w:p>
        </w:tc>
      </w:tr>
      <w:tr w:rsidR="00571536" w:rsidRPr="008E3AB5" w14:paraId="7663D6B0" w14:textId="77777777" w:rsidTr="00151B53">
        <w:tc>
          <w:tcPr>
            <w:tcW w:w="1479" w:type="dxa"/>
          </w:tcPr>
          <w:p w14:paraId="086860CE" w14:textId="2431EC01" w:rsidR="00571536" w:rsidRDefault="00571536" w:rsidP="00571536">
            <w:pPr>
              <w:rPr>
                <w:rFonts w:eastAsia="等线"/>
                <w:lang w:val="en-US" w:eastAsia="zh-CN"/>
              </w:rPr>
            </w:pPr>
            <w:r>
              <w:rPr>
                <w:rFonts w:eastAsia="等线"/>
                <w:lang w:val="en-US" w:eastAsia="zh-CN"/>
              </w:rPr>
              <w:t>TCL</w:t>
            </w:r>
          </w:p>
        </w:tc>
        <w:tc>
          <w:tcPr>
            <w:tcW w:w="1372" w:type="dxa"/>
          </w:tcPr>
          <w:p w14:paraId="2756771C" w14:textId="3613C6CD" w:rsidR="00571536" w:rsidRDefault="00571536" w:rsidP="00571536">
            <w:pPr>
              <w:tabs>
                <w:tab w:val="left" w:pos="551"/>
              </w:tabs>
              <w:rPr>
                <w:rFonts w:eastAsia="等线"/>
                <w:lang w:val="en-US" w:eastAsia="zh-CN"/>
              </w:rPr>
            </w:pPr>
            <w:r>
              <w:rPr>
                <w:rFonts w:eastAsia="等线"/>
                <w:lang w:val="en-US" w:eastAsia="zh-CN"/>
              </w:rPr>
              <w:t>Partially Y</w:t>
            </w:r>
          </w:p>
        </w:tc>
        <w:tc>
          <w:tcPr>
            <w:tcW w:w="6780" w:type="dxa"/>
          </w:tcPr>
          <w:p w14:paraId="3B243075" w14:textId="536A5FA7" w:rsidR="00571536" w:rsidRDefault="00571536" w:rsidP="00571536">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97434C" w:rsidRPr="008E3AB5" w14:paraId="3E134DA9" w14:textId="77777777" w:rsidTr="00151B53">
        <w:tc>
          <w:tcPr>
            <w:tcW w:w="1479" w:type="dxa"/>
          </w:tcPr>
          <w:p w14:paraId="07B37F84" w14:textId="4D051B5A" w:rsidR="0097434C" w:rsidRDefault="0097434C" w:rsidP="0097434C">
            <w:pPr>
              <w:rPr>
                <w:rFonts w:eastAsia="等线"/>
                <w:lang w:val="en-US" w:eastAsia="zh-CN"/>
              </w:rPr>
            </w:pPr>
            <w:r>
              <w:rPr>
                <w:rFonts w:hint="eastAsia"/>
                <w:lang w:val="en-US" w:eastAsia="ko-KR"/>
              </w:rPr>
              <w:t>Samsung</w:t>
            </w:r>
          </w:p>
        </w:tc>
        <w:tc>
          <w:tcPr>
            <w:tcW w:w="1372" w:type="dxa"/>
          </w:tcPr>
          <w:p w14:paraId="0C2F98AA" w14:textId="57F7193F" w:rsidR="0097434C" w:rsidRDefault="0097434C" w:rsidP="0097434C">
            <w:pPr>
              <w:tabs>
                <w:tab w:val="left" w:pos="551"/>
              </w:tabs>
              <w:rPr>
                <w:rFonts w:eastAsia="等线"/>
                <w:lang w:val="en-US" w:eastAsia="zh-CN"/>
              </w:rPr>
            </w:pPr>
            <w:r>
              <w:rPr>
                <w:lang w:val="en-US" w:eastAsia="ko-KR"/>
              </w:rPr>
              <w:t>N</w:t>
            </w:r>
          </w:p>
        </w:tc>
        <w:tc>
          <w:tcPr>
            <w:tcW w:w="6780" w:type="dxa"/>
          </w:tcPr>
          <w:p w14:paraId="3D905FA7" w14:textId="625B9E05" w:rsidR="0097434C" w:rsidRDefault="0097434C" w:rsidP="0097434C">
            <w:pPr>
              <w:rPr>
                <w:rFonts w:eastAsia="等线"/>
                <w:lang w:val="en-US" w:eastAsia="zh-CN"/>
              </w:rPr>
            </w:pPr>
            <w:r>
              <w:rPr>
                <w:rFonts w:eastAsia="等线"/>
                <w:lang w:val="en-US" w:eastAsia="zh-CN"/>
              </w:rPr>
              <w:t xml:space="preserve">If SFI is configured, </w:t>
            </w:r>
            <w:r w:rsidRPr="00BF7942">
              <w:rPr>
                <w:rFonts w:eastAsia="Malgun Gothic"/>
                <w:lang w:val="en-US" w:eastAsia="ko-KR"/>
              </w:rPr>
              <w:t>the</w:t>
            </w:r>
            <w:r w:rsidRPr="00BF7942">
              <w:rPr>
                <w:rFonts w:eastAsia="等线"/>
                <w:lang w:val="en-US" w:eastAsia="zh-CN"/>
              </w:rPr>
              <w:t xml:space="preserve"> </w:t>
            </w:r>
            <w:r w:rsidRPr="00BF7942">
              <w:rPr>
                <w:rFonts w:eastAsia="Malgun Gothic"/>
                <w:lang w:val="en-US" w:eastAsia="ko-KR"/>
              </w:rPr>
              <w:t>overlap</w:t>
            </w:r>
            <w:r>
              <w:rPr>
                <w:rFonts w:eastAsia="Malgun Gothic"/>
                <w:lang w:val="en-US" w:eastAsia="ko-KR"/>
              </w:rPr>
              <w:t xml:space="preserve"> </w:t>
            </w:r>
            <w:r w:rsidRPr="00BF7942">
              <w:rPr>
                <w:rFonts w:eastAsia="Malgun Gothic"/>
                <w:lang w:val="en-US" w:eastAsia="ko-KR"/>
              </w:rPr>
              <w:t>is</w:t>
            </w:r>
            <w:r>
              <w:rPr>
                <w:rFonts w:eastAsia="等线"/>
                <w:lang w:val="en-US" w:eastAsia="zh-CN"/>
              </w:rPr>
              <w:t xml:space="preserve"> handled by SFI.</w:t>
            </w:r>
          </w:p>
          <w:p w14:paraId="19005D98" w14:textId="66B2545F" w:rsidR="0097434C" w:rsidRDefault="0097434C" w:rsidP="0097434C">
            <w:pPr>
              <w:rPr>
                <w:rFonts w:eastAsia="等线"/>
                <w:lang w:val="en-US" w:eastAsia="zh-CN"/>
              </w:rPr>
            </w:pPr>
            <w:r>
              <w:rPr>
                <w:rFonts w:eastAsia="等线"/>
                <w:lang w:val="en-US" w:eastAsia="zh-CN"/>
              </w:rPr>
              <w:t>If SFI is not configured, we</w:t>
            </w:r>
            <w:r w:rsidRPr="00EA14A7">
              <w:rPr>
                <w:rFonts w:eastAsia="Malgun Gothic"/>
                <w:lang w:val="en-US" w:eastAsia="ko-KR"/>
              </w:rPr>
              <w:t>'d</w:t>
            </w:r>
            <w:r>
              <w:rPr>
                <w:rFonts w:eastAsia="等线"/>
                <w:lang w:val="en-US" w:eastAsia="zh-CN"/>
              </w:rPr>
              <w:t xml:space="preserve"> like to have some further discussion, including the cases raised by vivo. </w:t>
            </w:r>
          </w:p>
        </w:tc>
      </w:tr>
      <w:tr w:rsidR="0054595E" w:rsidRPr="008E3AB5" w14:paraId="7867552C" w14:textId="77777777" w:rsidTr="00151B53">
        <w:tc>
          <w:tcPr>
            <w:tcW w:w="1479" w:type="dxa"/>
          </w:tcPr>
          <w:p w14:paraId="613D41CE" w14:textId="2ED5ACED"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061256BA" w14:textId="5657DE22"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0895DDB6" w14:textId="662C0430" w:rsidR="0054595E" w:rsidRDefault="0054595E" w:rsidP="0054595E">
            <w:pPr>
              <w:rPr>
                <w:rFonts w:eastAsia="等线"/>
                <w:lang w:val="en-US" w:eastAsia="zh-CN"/>
              </w:rPr>
            </w:pPr>
          </w:p>
        </w:tc>
      </w:tr>
      <w:tr w:rsidR="00894D0B" w:rsidRPr="008E3AB5" w14:paraId="4B4D1459" w14:textId="77777777" w:rsidTr="00894D0B">
        <w:tc>
          <w:tcPr>
            <w:tcW w:w="1479" w:type="dxa"/>
          </w:tcPr>
          <w:p w14:paraId="7193C14D"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4C6B968A" w14:textId="77777777" w:rsidR="00894D0B" w:rsidRDefault="00894D0B" w:rsidP="00894D0B">
            <w:pPr>
              <w:tabs>
                <w:tab w:val="left" w:pos="551"/>
              </w:tabs>
              <w:rPr>
                <w:rFonts w:eastAsia="等线"/>
                <w:lang w:val="en-US" w:eastAsia="zh-CN"/>
              </w:rPr>
            </w:pPr>
            <w:r>
              <w:rPr>
                <w:rFonts w:eastAsia="等线"/>
                <w:lang w:val="en-US" w:eastAsia="zh-CN"/>
              </w:rPr>
              <w:t>Partially Y</w:t>
            </w:r>
          </w:p>
        </w:tc>
        <w:tc>
          <w:tcPr>
            <w:tcW w:w="6780" w:type="dxa"/>
          </w:tcPr>
          <w:p w14:paraId="567B17CE" w14:textId="77777777" w:rsidR="00894D0B" w:rsidRDefault="00894D0B" w:rsidP="00894D0B">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w:t>
            </w:r>
            <w:r>
              <w:rPr>
                <w:rFonts w:eastAsia="等线" w:hint="eastAsia"/>
                <w:lang w:val="en-US" w:eastAsia="zh-CN"/>
              </w:rPr>
              <w:t xml:space="preserve"> should be considered including static DL </w:t>
            </w:r>
            <w:proofErr w:type="spellStart"/>
            <w:r>
              <w:rPr>
                <w:rFonts w:eastAsia="等线" w:hint="eastAsia"/>
                <w:lang w:val="en-US" w:eastAsia="zh-CN"/>
              </w:rPr>
              <w:t>vs</w:t>
            </w:r>
            <w:proofErr w:type="spellEnd"/>
            <w:r>
              <w:rPr>
                <w:rFonts w:eastAsia="等线" w:hint="eastAsia"/>
                <w:lang w:val="en-US" w:eastAsia="zh-CN"/>
              </w:rPr>
              <w:t xml:space="preserve"> PO</w:t>
            </w:r>
          </w:p>
        </w:tc>
      </w:tr>
      <w:tr w:rsidR="00030E0C" w:rsidRPr="008E3AB5" w14:paraId="494E45EA" w14:textId="77777777" w:rsidTr="00894D0B">
        <w:tc>
          <w:tcPr>
            <w:tcW w:w="1479" w:type="dxa"/>
          </w:tcPr>
          <w:p w14:paraId="0C07482A" w14:textId="66536316" w:rsidR="00030E0C" w:rsidRDefault="00030E0C" w:rsidP="00894D0B">
            <w:pPr>
              <w:rPr>
                <w:rFonts w:eastAsia="等线" w:hint="eastAsia"/>
                <w:lang w:val="en-US" w:eastAsia="zh-CN"/>
              </w:rPr>
            </w:pPr>
            <w:r>
              <w:rPr>
                <w:rFonts w:eastAsia="DengXian" w:hint="eastAsia"/>
                <w:lang w:val="en-US" w:eastAsia="zh-CN"/>
              </w:rPr>
              <w:t>CATT</w:t>
            </w:r>
          </w:p>
        </w:tc>
        <w:tc>
          <w:tcPr>
            <w:tcW w:w="1372" w:type="dxa"/>
          </w:tcPr>
          <w:p w14:paraId="0E6838F2" w14:textId="280D2B5E" w:rsidR="00030E0C" w:rsidRDefault="00030E0C" w:rsidP="00894D0B">
            <w:pPr>
              <w:tabs>
                <w:tab w:val="left" w:pos="551"/>
              </w:tabs>
              <w:rPr>
                <w:rFonts w:eastAsia="等线"/>
                <w:lang w:val="en-US" w:eastAsia="zh-CN"/>
              </w:rPr>
            </w:pPr>
            <w:r>
              <w:rPr>
                <w:rFonts w:eastAsia="DengXian" w:hint="eastAsia"/>
                <w:lang w:val="en-US" w:eastAsia="zh-CN"/>
              </w:rPr>
              <w:t>Y, partially</w:t>
            </w:r>
          </w:p>
        </w:tc>
        <w:tc>
          <w:tcPr>
            <w:tcW w:w="6780" w:type="dxa"/>
          </w:tcPr>
          <w:p w14:paraId="4F5D4C8B" w14:textId="0370FF32" w:rsidR="00030E0C" w:rsidRDefault="00030E0C" w:rsidP="00030E0C">
            <w:pPr>
              <w:rPr>
                <w:rFonts w:eastAsia="等线"/>
                <w:lang w:val="en-US" w:eastAsia="zh-CN"/>
              </w:rPr>
            </w:pPr>
            <w:r>
              <w:rPr>
                <w:rFonts w:eastAsia="DengXian" w:hint="eastAsia"/>
                <w:lang w:val="en-US" w:eastAsia="zh-CN"/>
              </w:rPr>
              <w:t xml:space="preserve">It is reasonable to further </w:t>
            </w:r>
            <w:r>
              <w:rPr>
                <w:rFonts w:eastAsia="DengXian" w:hint="eastAsia"/>
                <w:lang w:val="en-US" w:eastAsia="zh-CN"/>
              </w:rPr>
              <w:t>study</w:t>
            </w:r>
            <w:r>
              <w:rPr>
                <w:rFonts w:eastAsia="DengXian" w:hint="eastAsia"/>
                <w:lang w:val="en-US" w:eastAsia="zh-CN"/>
              </w:rPr>
              <w:t xml:space="preserve"> the difference of cell-specific and UE-dedicated configuration as raised by vivo.</w:t>
            </w:r>
            <w:r>
              <w:rPr>
                <w:rFonts w:eastAsia="DengXian" w:hint="eastAsia"/>
                <w:lang w:val="en-US" w:eastAsia="zh-CN"/>
              </w:rPr>
              <w:t xml:space="preserve"> BTW, we think Case 3-2 and Case 3-3 may also be worth to </w:t>
            </w:r>
            <w:r>
              <w:rPr>
                <w:rFonts w:eastAsia="DengXian"/>
                <w:lang w:val="en-US" w:eastAsia="zh-CN"/>
              </w:rPr>
              <w:t>consider</w:t>
            </w:r>
            <w:r>
              <w:rPr>
                <w:rFonts w:eastAsia="DengXian" w:hint="eastAsia"/>
                <w:lang w:val="en-US" w:eastAsia="zh-CN"/>
              </w:rPr>
              <w:t>.</w:t>
            </w: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2"/>
      </w:pPr>
      <w:r w:rsidRPr="00BC48BF">
        <w:lastRenderedPageBreak/>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宋体"/>
          <w:lang w:eastAsia="zh-CN"/>
        </w:rPr>
      </w:pPr>
      <w:r>
        <w:rPr>
          <w:rFonts w:eastAsia="宋体"/>
          <w:lang w:eastAsia="zh-CN"/>
        </w:rPr>
        <w:t>Many contributions [</w:t>
      </w:r>
      <w:r w:rsidR="009D2543">
        <w:rPr>
          <w:rFonts w:eastAsia="宋体"/>
          <w:lang w:eastAsia="zh-CN"/>
        </w:rPr>
        <w:t xml:space="preserve">3, 5, 6, 7, 8, 10, 12, 14, 15, 16, 17, 18, </w:t>
      </w:r>
      <w:r w:rsidR="00786FB0">
        <w:rPr>
          <w:rFonts w:eastAsia="宋体"/>
          <w:lang w:eastAsia="zh-CN"/>
        </w:rPr>
        <w:t xml:space="preserve">19, 22, 24, 25, 26, </w:t>
      </w:r>
      <w:r w:rsidR="00AF64B9">
        <w:rPr>
          <w:rFonts w:eastAsia="宋体"/>
          <w:lang w:eastAsia="zh-CN"/>
        </w:rPr>
        <w:t xml:space="preserve">27, </w:t>
      </w:r>
      <w:r w:rsidR="00786FB0">
        <w:rPr>
          <w:rFonts w:eastAsia="宋体"/>
          <w:lang w:eastAsia="zh-CN"/>
        </w:rPr>
        <w:t>28, 29</w:t>
      </w:r>
      <w:r>
        <w:rPr>
          <w:rFonts w:eastAsia="宋体"/>
          <w:lang w:eastAsia="zh-CN"/>
        </w:rPr>
        <w:t>] express views that gNB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宋体"/>
          <w:lang w:eastAsia="zh-CN"/>
        </w:rPr>
      </w:pPr>
      <w:r>
        <w:rPr>
          <w:rFonts w:eastAsia="宋体"/>
          <w:lang w:eastAsia="zh-CN"/>
        </w:rPr>
        <w:t>Contribution [</w:t>
      </w:r>
      <w:r w:rsidR="00786FB0">
        <w:rPr>
          <w:rFonts w:eastAsia="宋体"/>
          <w:lang w:eastAsia="zh-CN"/>
        </w:rPr>
        <w:t>9</w:t>
      </w:r>
      <w:r>
        <w:rPr>
          <w:rFonts w:eastAsia="宋体"/>
          <w:lang w:eastAsia="zh-CN"/>
        </w:rPr>
        <w:t xml:space="preserve">] mentioned that when dynamically scheduled UL/DL </w:t>
      </w:r>
      <w:proofErr w:type="gramStart"/>
      <w:r>
        <w:rPr>
          <w:rFonts w:eastAsia="宋体"/>
          <w:lang w:eastAsia="zh-CN"/>
        </w:rPr>
        <w:t>transmission collide</w:t>
      </w:r>
      <w:proofErr w:type="gramEnd"/>
      <w:r>
        <w:rPr>
          <w:rFonts w:eastAsia="宋体"/>
          <w:lang w:eastAsia="zh-CN"/>
        </w:rPr>
        <w:t>, the earlier scheduled transmission should take effect and the latter should be dropped</w:t>
      </w:r>
      <w:r w:rsidR="00584F0C">
        <w:rPr>
          <w:rFonts w:eastAsia="宋体"/>
          <w:lang w:eastAsia="zh-CN"/>
        </w:rPr>
        <w:t>.</w:t>
      </w:r>
    </w:p>
    <w:p w14:paraId="3E0CD128" w14:textId="241299D2" w:rsidR="000E6921" w:rsidRDefault="000E6921" w:rsidP="000E6921">
      <w:pPr>
        <w:spacing w:after="100" w:afterAutospacing="1"/>
        <w:jc w:val="both"/>
        <w:rPr>
          <w:rFonts w:eastAsia="宋体"/>
          <w:lang w:eastAsia="zh-CN"/>
        </w:rPr>
      </w:pPr>
      <w:r>
        <w:rPr>
          <w:rFonts w:eastAsia="宋体"/>
          <w:lang w:eastAsia="zh-CN"/>
        </w:rPr>
        <w:t>In the contribution [</w:t>
      </w:r>
      <w:r w:rsidR="00786FB0">
        <w:rPr>
          <w:rFonts w:eastAsia="宋体"/>
          <w:lang w:eastAsia="zh-CN"/>
        </w:rPr>
        <w:t>21</w:t>
      </w:r>
      <w:r>
        <w:rPr>
          <w:rFonts w:eastAsia="宋体"/>
          <w:lang w:eastAsia="zh-CN"/>
        </w:rPr>
        <w:t xml:space="preserve">], it was proposed to further discuss </w:t>
      </w:r>
      <w:r w:rsidR="009D2543">
        <w:rPr>
          <w:rFonts w:eastAsia="宋体"/>
          <w:lang w:eastAsia="zh-CN"/>
        </w:rPr>
        <w:t xml:space="preserve">and down select </w:t>
      </w:r>
      <w:r>
        <w:rPr>
          <w:rFonts w:eastAsia="宋体"/>
          <w:lang w:eastAsia="zh-CN"/>
        </w:rPr>
        <w:t>between the following two alternatives</w:t>
      </w:r>
    </w:p>
    <w:p w14:paraId="0A1F5E9D" w14:textId="4D433C97" w:rsidR="009D2543" w:rsidRPr="009D2543" w:rsidRDefault="009D2543" w:rsidP="009D2543">
      <w:pPr>
        <w:pStyle w:val="a5"/>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a5"/>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gNB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0"/>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D72ED9" w:rsidRPr="008E3AB5" w14:paraId="6267A8A8" w14:textId="77777777" w:rsidTr="00151B53">
        <w:tc>
          <w:tcPr>
            <w:tcW w:w="1479" w:type="dxa"/>
          </w:tcPr>
          <w:p w14:paraId="47FE21DF" w14:textId="7BB3B02E"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B663CAD" w14:textId="377AC780"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1C32C2CB" w14:textId="77777777" w:rsidR="00D72ED9" w:rsidRPr="008E3AB5" w:rsidRDefault="00D72ED9" w:rsidP="00D72ED9">
            <w:pPr>
              <w:rPr>
                <w:lang w:val="en-US"/>
              </w:rPr>
            </w:pPr>
          </w:p>
        </w:tc>
      </w:tr>
      <w:tr w:rsidR="00FD6D28" w:rsidRPr="008E3AB5" w14:paraId="043222E2" w14:textId="77777777" w:rsidTr="00151B53">
        <w:tc>
          <w:tcPr>
            <w:tcW w:w="1479" w:type="dxa"/>
          </w:tcPr>
          <w:p w14:paraId="0EECFC79" w14:textId="332275A6" w:rsidR="00FD6D28" w:rsidRDefault="00FD6D28" w:rsidP="00D72ED9">
            <w:pPr>
              <w:rPr>
                <w:rFonts w:eastAsia="等线"/>
                <w:lang w:val="en-US" w:eastAsia="zh-CN"/>
              </w:rPr>
            </w:pPr>
            <w:r>
              <w:rPr>
                <w:rFonts w:eastAsia="等线"/>
                <w:lang w:val="en-US" w:eastAsia="zh-CN"/>
              </w:rPr>
              <w:t>Qualcomm</w:t>
            </w:r>
          </w:p>
        </w:tc>
        <w:tc>
          <w:tcPr>
            <w:tcW w:w="1372" w:type="dxa"/>
          </w:tcPr>
          <w:p w14:paraId="349E72AB" w14:textId="4C082E41"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3DA1D340" w14:textId="77777777" w:rsidR="00FD6D28" w:rsidRPr="008E3AB5" w:rsidRDefault="00FD6D28" w:rsidP="00D72ED9">
            <w:pPr>
              <w:rPr>
                <w:lang w:val="en-US"/>
              </w:rPr>
            </w:pPr>
          </w:p>
        </w:tc>
      </w:tr>
      <w:tr w:rsidR="00A851BB" w:rsidRPr="008E3AB5" w14:paraId="7AF7C6D6" w14:textId="77777777" w:rsidTr="00151B53">
        <w:tc>
          <w:tcPr>
            <w:tcW w:w="1479" w:type="dxa"/>
          </w:tcPr>
          <w:p w14:paraId="49139680" w14:textId="2D1F6651"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185E5" w14:textId="28A4F7C9"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76FA4A0D" w14:textId="77777777" w:rsidR="00A851BB" w:rsidRPr="008E3AB5" w:rsidRDefault="00A851BB" w:rsidP="00A851BB">
            <w:pPr>
              <w:rPr>
                <w:lang w:val="en-US"/>
              </w:rPr>
            </w:pPr>
          </w:p>
        </w:tc>
      </w:tr>
      <w:tr w:rsidR="00FE2CCC" w:rsidRPr="008E3AB5" w14:paraId="0BA0F7CA" w14:textId="77777777" w:rsidTr="00151B53">
        <w:tc>
          <w:tcPr>
            <w:tcW w:w="1479" w:type="dxa"/>
          </w:tcPr>
          <w:p w14:paraId="008CF422" w14:textId="46194C79" w:rsidR="00FE2CCC" w:rsidRDefault="00FE2CCC" w:rsidP="00FE2CCC">
            <w:pPr>
              <w:rPr>
                <w:rFonts w:eastAsia="等线"/>
                <w:lang w:val="en-US" w:eastAsia="zh-CN"/>
              </w:rPr>
            </w:pPr>
            <w:r>
              <w:rPr>
                <w:rFonts w:eastAsia="等线"/>
                <w:lang w:val="en-US" w:eastAsia="zh-CN"/>
              </w:rPr>
              <w:t xml:space="preserve">Apple </w:t>
            </w:r>
          </w:p>
        </w:tc>
        <w:tc>
          <w:tcPr>
            <w:tcW w:w="1372" w:type="dxa"/>
          </w:tcPr>
          <w:p w14:paraId="3A7E663D" w14:textId="5397AA01" w:rsidR="00FE2CCC" w:rsidRDefault="00FE2CCC" w:rsidP="00FE2CCC">
            <w:pPr>
              <w:tabs>
                <w:tab w:val="left" w:pos="551"/>
              </w:tabs>
              <w:rPr>
                <w:rFonts w:eastAsia="等线"/>
                <w:lang w:val="en-US" w:eastAsia="zh-CN"/>
              </w:rPr>
            </w:pPr>
            <w:r>
              <w:rPr>
                <w:rFonts w:eastAsia="等线"/>
                <w:lang w:val="en-US" w:eastAsia="zh-CN"/>
              </w:rPr>
              <w:t>Y</w:t>
            </w:r>
          </w:p>
        </w:tc>
        <w:tc>
          <w:tcPr>
            <w:tcW w:w="6780" w:type="dxa"/>
          </w:tcPr>
          <w:p w14:paraId="1E24FA3F" w14:textId="77777777" w:rsidR="00FE2CCC" w:rsidRPr="008E3AB5" w:rsidRDefault="00FE2CCC" w:rsidP="00FE2CCC">
            <w:pPr>
              <w:rPr>
                <w:lang w:val="en-US"/>
              </w:rPr>
            </w:pPr>
          </w:p>
        </w:tc>
      </w:tr>
      <w:tr w:rsidR="00571536" w:rsidRPr="008E3AB5" w14:paraId="14F21022" w14:textId="77777777" w:rsidTr="00151B53">
        <w:tc>
          <w:tcPr>
            <w:tcW w:w="1479" w:type="dxa"/>
          </w:tcPr>
          <w:p w14:paraId="1A59600A" w14:textId="46528489"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1C60EE9" w14:textId="66B3529C"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5636F216" w14:textId="77777777" w:rsidR="00571536" w:rsidRPr="008E3AB5" w:rsidRDefault="00571536" w:rsidP="00FE2CCC">
            <w:pPr>
              <w:rPr>
                <w:lang w:val="en-US"/>
              </w:rPr>
            </w:pPr>
          </w:p>
        </w:tc>
      </w:tr>
      <w:tr w:rsidR="0097434C" w:rsidRPr="008E3AB5" w14:paraId="325A44A1" w14:textId="77777777" w:rsidTr="00151B53">
        <w:tc>
          <w:tcPr>
            <w:tcW w:w="1479" w:type="dxa"/>
          </w:tcPr>
          <w:p w14:paraId="754680FE" w14:textId="35804038" w:rsidR="0097434C" w:rsidRDefault="0097434C" w:rsidP="0097434C">
            <w:pPr>
              <w:rPr>
                <w:rFonts w:eastAsia="等线"/>
                <w:lang w:val="en-US" w:eastAsia="zh-CN"/>
              </w:rPr>
            </w:pPr>
            <w:r>
              <w:rPr>
                <w:rFonts w:hint="eastAsia"/>
                <w:lang w:val="en-US" w:eastAsia="ko-KR"/>
              </w:rPr>
              <w:t>Samsung</w:t>
            </w:r>
          </w:p>
        </w:tc>
        <w:tc>
          <w:tcPr>
            <w:tcW w:w="1372" w:type="dxa"/>
          </w:tcPr>
          <w:p w14:paraId="2CCF9486" w14:textId="142C63A9"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3281A316" w14:textId="77777777" w:rsidR="0097434C" w:rsidRPr="008E3AB5" w:rsidRDefault="0097434C" w:rsidP="0097434C">
            <w:pPr>
              <w:rPr>
                <w:lang w:val="en-US"/>
              </w:rPr>
            </w:pPr>
          </w:p>
        </w:tc>
      </w:tr>
      <w:tr w:rsidR="00030E0C" w:rsidRPr="008E3AB5" w14:paraId="24DA9CE1" w14:textId="77777777" w:rsidTr="00151B53">
        <w:tc>
          <w:tcPr>
            <w:tcW w:w="1479" w:type="dxa"/>
          </w:tcPr>
          <w:p w14:paraId="2A6B14EA" w14:textId="2D13C79A" w:rsidR="00030E0C" w:rsidRPr="00030E0C" w:rsidRDefault="00030E0C" w:rsidP="0097434C">
            <w:pPr>
              <w:rPr>
                <w:rFonts w:eastAsia="等线" w:hint="eastAsia"/>
                <w:lang w:val="en-US" w:eastAsia="zh-CN"/>
              </w:rPr>
            </w:pPr>
            <w:r>
              <w:rPr>
                <w:rFonts w:eastAsia="等线" w:hint="eastAsia"/>
                <w:lang w:val="en-US" w:eastAsia="zh-CN"/>
              </w:rPr>
              <w:t>CATT</w:t>
            </w:r>
          </w:p>
        </w:tc>
        <w:tc>
          <w:tcPr>
            <w:tcW w:w="1372" w:type="dxa"/>
          </w:tcPr>
          <w:p w14:paraId="690E2D0C" w14:textId="6ADD2FF1" w:rsidR="00030E0C" w:rsidRPr="00030E0C" w:rsidRDefault="00030E0C" w:rsidP="0097434C">
            <w:pPr>
              <w:tabs>
                <w:tab w:val="left" w:pos="551"/>
              </w:tabs>
              <w:rPr>
                <w:rFonts w:eastAsia="等线" w:hint="eastAsia"/>
                <w:lang w:val="en-US" w:eastAsia="zh-CN"/>
              </w:rPr>
            </w:pPr>
            <w:r>
              <w:rPr>
                <w:rFonts w:eastAsia="等线" w:hint="eastAsia"/>
                <w:lang w:val="en-US" w:eastAsia="zh-CN"/>
              </w:rPr>
              <w:t>Y</w:t>
            </w:r>
          </w:p>
        </w:tc>
        <w:tc>
          <w:tcPr>
            <w:tcW w:w="6780" w:type="dxa"/>
          </w:tcPr>
          <w:p w14:paraId="5FE30F9B" w14:textId="77777777" w:rsidR="00030E0C" w:rsidRPr="008E3AB5" w:rsidRDefault="00030E0C" w:rsidP="0097434C">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w:t>
      </w:r>
      <w:proofErr w:type="gramStart"/>
      <w:r>
        <w:rPr>
          <w:b/>
          <w:bCs/>
        </w:rPr>
        <w:t>be</w:t>
      </w:r>
      <w:proofErr w:type="gramEnd"/>
      <w:r>
        <w:rPr>
          <w:b/>
          <w:bCs/>
        </w:rPr>
        <w:t xml:space="preserve"> agreed? If not, please explain why?</w:t>
      </w:r>
    </w:p>
    <w:tbl>
      <w:tblPr>
        <w:tblStyle w:val="af0"/>
        <w:tblW w:w="9631" w:type="dxa"/>
        <w:tblLook w:val="04A0" w:firstRow="1" w:lastRow="0" w:firstColumn="1" w:lastColumn="0" w:noHBand="0" w:noVBand="1"/>
      </w:tblPr>
      <w:tblGrid>
        <w:gridCol w:w="1479"/>
        <w:gridCol w:w="1372"/>
        <w:gridCol w:w="6780"/>
      </w:tblGrid>
      <w:tr w:rsidR="009409B9" w14:paraId="04557067" w14:textId="77777777" w:rsidTr="004C179C">
        <w:tc>
          <w:tcPr>
            <w:tcW w:w="1479" w:type="dxa"/>
            <w:shd w:val="clear" w:color="auto" w:fill="D9D9D9" w:themeFill="background1" w:themeFillShade="D9"/>
          </w:tcPr>
          <w:p w14:paraId="773211D4" w14:textId="77777777" w:rsidR="009409B9" w:rsidRDefault="009409B9" w:rsidP="004C179C">
            <w:pPr>
              <w:rPr>
                <w:b/>
                <w:bCs/>
              </w:rPr>
            </w:pPr>
            <w:r>
              <w:rPr>
                <w:b/>
                <w:bCs/>
              </w:rPr>
              <w:t>Company</w:t>
            </w:r>
          </w:p>
        </w:tc>
        <w:tc>
          <w:tcPr>
            <w:tcW w:w="1372" w:type="dxa"/>
            <w:shd w:val="clear" w:color="auto" w:fill="D9D9D9" w:themeFill="background1" w:themeFillShade="D9"/>
          </w:tcPr>
          <w:p w14:paraId="56E2EE52" w14:textId="77777777" w:rsidR="009409B9" w:rsidRDefault="009409B9" w:rsidP="004C179C">
            <w:pPr>
              <w:rPr>
                <w:b/>
                <w:bCs/>
              </w:rPr>
            </w:pPr>
            <w:r>
              <w:rPr>
                <w:b/>
                <w:bCs/>
              </w:rPr>
              <w:t>Y/N</w:t>
            </w:r>
          </w:p>
        </w:tc>
        <w:tc>
          <w:tcPr>
            <w:tcW w:w="6780" w:type="dxa"/>
            <w:shd w:val="clear" w:color="auto" w:fill="D9D9D9" w:themeFill="background1" w:themeFillShade="D9"/>
          </w:tcPr>
          <w:p w14:paraId="5ADDA6D0" w14:textId="77777777" w:rsidR="009409B9" w:rsidRDefault="009409B9" w:rsidP="004C179C">
            <w:pPr>
              <w:rPr>
                <w:b/>
                <w:bCs/>
              </w:rPr>
            </w:pPr>
            <w:r>
              <w:rPr>
                <w:b/>
                <w:bCs/>
              </w:rPr>
              <w:t>Comments</w:t>
            </w:r>
          </w:p>
        </w:tc>
      </w:tr>
      <w:tr w:rsidR="009409B9" w14:paraId="4C116A97" w14:textId="77777777" w:rsidTr="004C179C">
        <w:tc>
          <w:tcPr>
            <w:tcW w:w="1479" w:type="dxa"/>
          </w:tcPr>
          <w:p w14:paraId="5CC5D60A" w14:textId="3F0F697C" w:rsidR="009409B9" w:rsidRDefault="00111889" w:rsidP="004C179C">
            <w:pPr>
              <w:rPr>
                <w:lang w:val="en-US" w:eastAsia="ko-KR"/>
              </w:rPr>
            </w:pPr>
            <w:r>
              <w:rPr>
                <w:lang w:val="en-US" w:eastAsia="ko-KR"/>
              </w:rPr>
              <w:t>Ericsson</w:t>
            </w:r>
          </w:p>
        </w:tc>
        <w:tc>
          <w:tcPr>
            <w:tcW w:w="1372" w:type="dxa"/>
          </w:tcPr>
          <w:p w14:paraId="2CB1276F" w14:textId="4D4E84E6" w:rsidR="009409B9" w:rsidRDefault="00111889" w:rsidP="004C179C">
            <w:pPr>
              <w:tabs>
                <w:tab w:val="left" w:pos="551"/>
              </w:tabs>
              <w:rPr>
                <w:lang w:val="en-US" w:eastAsia="ko-KR"/>
              </w:rPr>
            </w:pPr>
            <w:r>
              <w:rPr>
                <w:lang w:val="en-US" w:eastAsia="ko-KR"/>
              </w:rPr>
              <w:t>Y</w:t>
            </w:r>
          </w:p>
        </w:tc>
        <w:tc>
          <w:tcPr>
            <w:tcW w:w="6780" w:type="dxa"/>
          </w:tcPr>
          <w:p w14:paraId="23429316" w14:textId="77777777" w:rsidR="009409B9" w:rsidRPr="008E3AB5" w:rsidRDefault="009409B9" w:rsidP="004C179C">
            <w:pPr>
              <w:rPr>
                <w:lang w:val="en-US"/>
              </w:rPr>
            </w:pPr>
          </w:p>
        </w:tc>
      </w:tr>
      <w:tr w:rsidR="00D72ED9" w:rsidRPr="008E3AB5" w14:paraId="725183F5" w14:textId="77777777" w:rsidTr="004C179C">
        <w:tc>
          <w:tcPr>
            <w:tcW w:w="1479" w:type="dxa"/>
          </w:tcPr>
          <w:p w14:paraId="5332F427" w14:textId="028D4474"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64CD5914" w14:textId="0087D72F"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4DF3719" w14:textId="77777777" w:rsidR="00D72ED9" w:rsidRPr="008E3AB5" w:rsidRDefault="00D72ED9" w:rsidP="00D72ED9">
            <w:pPr>
              <w:rPr>
                <w:lang w:val="en-US"/>
              </w:rPr>
            </w:pPr>
          </w:p>
        </w:tc>
      </w:tr>
      <w:tr w:rsidR="009409B9" w:rsidRPr="008E3AB5" w14:paraId="45653EAA" w14:textId="77777777" w:rsidTr="004C179C">
        <w:tc>
          <w:tcPr>
            <w:tcW w:w="1479" w:type="dxa"/>
          </w:tcPr>
          <w:p w14:paraId="3C4051F4" w14:textId="143E7644" w:rsidR="009409B9" w:rsidRDefault="00FD6D28" w:rsidP="004C179C">
            <w:pPr>
              <w:rPr>
                <w:lang w:val="en-US" w:eastAsia="ko-KR"/>
              </w:rPr>
            </w:pPr>
            <w:r>
              <w:rPr>
                <w:lang w:val="en-US" w:eastAsia="ko-KR"/>
              </w:rPr>
              <w:t>Qualcomm</w:t>
            </w:r>
          </w:p>
        </w:tc>
        <w:tc>
          <w:tcPr>
            <w:tcW w:w="1372" w:type="dxa"/>
          </w:tcPr>
          <w:p w14:paraId="0A94D28A" w14:textId="3B4BDC54" w:rsidR="009409B9" w:rsidRDefault="00FD6D28" w:rsidP="004C179C">
            <w:pPr>
              <w:tabs>
                <w:tab w:val="left" w:pos="551"/>
              </w:tabs>
              <w:rPr>
                <w:lang w:val="en-US" w:eastAsia="ko-KR"/>
              </w:rPr>
            </w:pPr>
            <w:r>
              <w:rPr>
                <w:lang w:val="en-US" w:eastAsia="ko-KR"/>
              </w:rPr>
              <w:t>Y</w:t>
            </w:r>
          </w:p>
        </w:tc>
        <w:tc>
          <w:tcPr>
            <w:tcW w:w="6780" w:type="dxa"/>
          </w:tcPr>
          <w:p w14:paraId="0A5DA3E5" w14:textId="77777777" w:rsidR="009409B9" w:rsidRPr="008E3AB5" w:rsidRDefault="009409B9" w:rsidP="004C179C">
            <w:pPr>
              <w:rPr>
                <w:lang w:val="en-US"/>
              </w:rPr>
            </w:pPr>
          </w:p>
        </w:tc>
      </w:tr>
      <w:tr w:rsidR="00A851BB" w:rsidRPr="008E3AB5" w14:paraId="680875FA" w14:textId="77777777" w:rsidTr="004C179C">
        <w:tc>
          <w:tcPr>
            <w:tcW w:w="1479" w:type="dxa"/>
          </w:tcPr>
          <w:p w14:paraId="65C02146" w14:textId="50D7C300" w:rsidR="00A851BB" w:rsidRDefault="00A851BB" w:rsidP="00A851BB">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C95F49" w14:textId="0060B8A3" w:rsidR="00A851BB" w:rsidRDefault="00A851BB" w:rsidP="00A851BB">
            <w:pPr>
              <w:tabs>
                <w:tab w:val="left" w:pos="551"/>
              </w:tabs>
              <w:rPr>
                <w:lang w:val="en-US" w:eastAsia="ko-KR"/>
              </w:rPr>
            </w:pPr>
            <w:r>
              <w:rPr>
                <w:rFonts w:eastAsia="等线" w:hint="eastAsia"/>
                <w:lang w:val="en-US" w:eastAsia="zh-CN"/>
              </w:rPr>
              <w:t>Y</w:t>
            </w:r>
          </w:p>
        </w:tc>
        <w:tc>
          <w:tcPr>
            <w:tcW w:w="6780" w:type="dxa"/>
          </w:tcPr>
          <w:p w14:paraId="465939BA" w14:textId="77777777" w:rsidR="00A851BB" w:rsidRPr="008E3AB5" w:rsidRDefault="00A851BB" w:rsidP="00A851BB">
            <w:pPr>
              <w:rPr>
                <w:lang w:val="en-US"/>
              </w:rPr>
            </w:pPr>
          </w:p>
        </w:tc>
      </w:tr>
      <w:tr w:rsidR="00F81963" w:rsidRPr="008E3AB5" w14:paraId="7DEBBAE6" w14:textId="77777777" w:rsidTr="004C179C">
        <w:tc>
          <w:tcPr>
            <w:tcW w:w="1479" w:type="dxa"/>
          </w:tcPr>
          <w:p w14:paraId="2785CE89" w14:textId="3BC26A85" w:rsidR="00F81963" w:rsidRDefault="00F81963" w:rsidP="00F81963">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3511657" w14:textId="2C7D5519"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68D2E6C3" w14:textId="77777777" w:rsidR="00F81963" w:rsidRPr="008E3AB5" w:rsidRDefault="00F81963" w:rsidP="00F81963">
            <w:pPr>
              <w:rPr>
                <w:lang w:val="en-US"/>
              </w:rPr>
            </w:pPr>
          </w:p>
        </w:tc>
      </w:tr>
      <w:tr w:rsidR="00FE2CCC" w:rsidRPr="008E3AB5" w14:paraId="12B38121" w14:textId="77777777" w:rsidTr="004C179C">
        <w:tc>
          <w:tcPr>
            <w:tcW w:w="1479" w:type="dxa"/>
          </w:tcPr>
          <w:p w14:paraId="2FDE0486" w14:textId="67A45AD7" w:rsidR="00FE2CCC" w:rsidRDefault="00FE2CCC" w:rsidP="00FE2CCC">
            <w:pPr>
              <w:rPr>
                <w:rFonts w:eastAsia="Yu Mincho"/>
                <w:lang w:val="en-US" w:eastAsia="ja-JP"/>
              </w:rPr>
            </w:pPr>
            <w:r>
              <w:rPr>
                <w:lang w:val="en-US" w:eastAsia="ko-KR"/>
              </w:rPr>
              <w:t xml:space="preserve">Apple </w:t>
            </w:r>
          </w:p>
        </w:tc>
        <w:tc>
          <w:tcPr>
            <w:tcW w:w="1372" w:type="dxa"/>
          </w:tcPr>
          <w:p w14:paraId="736043CC" w14:textId="273DE8F6" w:rsidR="00FE2CCC" w:rsidRDefault="00FE2CCC" w:rsidP="00FE2CCC">
            <w:pPr>
              <w:tabs>
                <w:tab w:val="left" w:pos="551"/>
              </w:tabs>
              <w:rPr>
                <w:rFonts w:eastAsia="Yu Mincho"/>
                <w:lang w:val="en-US" w:eastAsia="ja-JP"/>
              </w:rPr>
            </w:pPr>
            <w:r>
              <w:rPr>
                <w:lang w:val="en-US" w:eastAsia="ko-KR"/>
              </w:rPr>
              <w:t>Y</w:t>
            </w:r>
          </w:p>
        </w:tc>
        <w:tc>
          <w:tcPr>
            <w:tcW w:w="6780" w:type="dxa"/>
          </w:tcPr>
          <w:p w14:paraId="4F15CF03" w14:textId="77777777" w:rsidR="00FE2CCC" w:rsidRPr="008E3AB5" w:rsidRDefault="00FE2CCC" w:rsidP="00FE2CCC">
            <w:pPr>
              <w:rPr>
                <w:lang w:val="en-US"/>
              </w:rPr>
            </w:pPr>
          </w:p>
        </w:tc>
      </w:tr>
      <w:tr w:rsidR="00C059D3" w:rsidRPr="008E3AB5" w14:paraId="08552469" w14:textId="77777777" w:rsidTr="004C179C">
        <w:tc>
          <w:tcPr>
            <w:tcW w:w="1479" w:type="dxa"/>
          </w:tcPr>
          <w:p w14:paraId="01A5DBDD" w14:textId="22C88438" w:rsidR="00C059D3" w:rsidRPr="00C059D3" w:rsidRDefault="00C059D3"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2F055D2" w14:textId="01850C46" w:rsidR="00C059D3" w:rsidRPr="00C059D3" w:rsidRDefault="00C059D3" w:rsidP="00FE2CCC">
            <w:pPr>
              <w:tabs>
                <w:tab w:val="left" w:pos="551"/>
              </w:tabs>
              <w:rPr>
                <w:rFonts w:eastAsia="等线"/>
                <w:lang w:val="en-US" w:eastAsia="zh-CN"/>
              </w:rPr>
            </w:pPr>
            <w:r>
              <w:rPr>
                <w:rFonts w:eastAsia="等线" w:hint="eastAsia"/>
                <w:lang w:val="en-US" w:eastAsia="zh-CN"/>
              </w:rPr>
              <w:t>Y</w:t>
            </w:r>
          </w:p>
        </w:tc>
        <w:tc>
          <w:tcPr>
            <w:tcW w:w="6780" w:type="dxa"/>
          </w:tcPr>
          <w:p w14:paraId="69193D64" w14:textId="77777777" w:rsidR="00C059D3" w:rsidRPr="008E3AB5" w:rsidRDefault="00C059D3" w:rsidP="00FE2CCC">
            <w:pPr>
              <w:rPr>
                <w:lang w:val="en-US"/>
              </w:rPr>
            </w:pPr>
          </w:p>
        </w:tc>
      </w:tr>
      <w:tr w:rsidR="0097434C" w:rsidRPr="008E3AB5" w14:paraId="0F59E97C" w14:textId="77777777" w:rsidTr="004C179C">
        <w:tc>
          <w:tcPr>
            <w:tcW w:w="1479" w:type="dxa"/>
          </w:tcPr>
          <w:p w14:paraId="1A626B72" w14:textId="0F8E52C0" w:rsidR="0097434C" w:rsidRDefault="0097434C" w:rsidP="0097434C">
            <w:pPr>
              <w:rPr>
                <w:rFonts w:eastAsia="等线"/>
                <w:lang w:val="en-US" w:eastAsia="zh-CN"/>
              </w:rPr>
            </w:pPr>
            <w:r>
              <w:rPr>
                <w:rFonts w:hint="eastAsia"/>
                <w:lang w:val="en-US" w:eastAsia="ko-KR"/>
              </w:rPr>
              <w:t>Samsung</w:t>
            </w:r>
          </w:p>
        </w:tc>
        <w:tc>
          <w:tcPr>
            <w:tcW w:w="1372" w:type="dxa"/>
          </w:tcPr>
          <w:p w14:paraId="4CC0C5A3" w14:textId="6209374F"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1A6AD429" w14:textId="77777777" w:rsidR="0097434C" w:rsidRPr="008E3AB5" w:rsidRDefault="0097434C" w:rsidP="0097434C">
            <w:pPr>
              <w:rPr>
                <w:lang w:val="en-US"/>
              </w:rPr>
            </w:pPr>
          </w:p>
        </w:tc>
      </w:tr>
      <w:tr w:rsidR="0054595E" w:rsidRPr="008E3AB5" w14:paraId="263359CD" w14:textId="77777777" w:rsidTr="004C179C">
        <w:tc>
          <w:tcPr>
            <w:tcW w:w="1479" w:type="dxa"/>
          </w:tcPr>
          <w:p w14:paraId="3445F69E" w14:textId="10504A8E"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7B12ECCD" w14:textId="7348D185"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201379C6" w14:textId="77777777" w:rsidR="0054595E" w:rsidRPr="008E3AB5" w:rsidRDefault="0054595E" w:rsidP="0054595E">
            <w:pPr>
              <w:rPr>
                <w:lang w:val="en-US"/>
              </w:rPr>
            </w:pPr>
          </w:p>
        </w:tc>
      </w:tr>
      <w:tr w:rsidR="00894D0B" w:rsidRPr="008E3AB5" w14:paraId="24EE4A54" w14:textId="77777777" w:rsidTr="00894D0B">
        <w:tc>
          <w:tcPr>
            <w:tcW w:w="1479" w:type="dxa"/>
          </w:tcPr>
          <w:p w14:paraId="359740B3"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0699DBA3" w14:textId="77777777" w:rsidR="00894D0B" w:rsidRPr="005B4479" w:rsidRDefault="00894D0B" w:rsidP="00894D0B">
            <w:pPr>
              <w:tabs>
                <w:tab w:val="left" w:pos="551"/>
              </w:tabs>
              <w:rPr>
                <w:rFonts w:eastAsia="等线"/>
                <w:lang w:val="en-US" w:eastAsia="zh-CN"/>
              </w:rPr>
            </w:pPr>
            <w:r>
              <w:rPr>
                <w:rFonts w:eastAsia="等线" w:hint="eastAsia"/>
                <w:lang w:val="en-US" w:eastAsia="zh-CN"/>
              </w:rPr>
              <w:t>Y</w:t>
            </w:r>
          </w:p>
        </w:tc>
        <w:tc>
          <w:tcPr>
            <w:tcW w:w="6780" w:type="dxa"/>
          </w:tcPr>
          <w:p w14:paraId="578BB010" w14:textId="77777777" w:rsidR="00894D0B" w:rsidRDefault="00894D0B" w:rsidP="00894D0B">
            <w:pPr>
              <w:rPr>
                <w:rFonts w:eastAsia="等线"/>
                <w:lang w:val="en-US" w:eastAsia="zh-CN"/>
              </w:rPr>
            </w:pPr>
          </w:p>
        </w:tc>
      </w:tr>
      <w:tr w:rsidR="00030E0C" w:rsidRPr="008E3AB5" w14:paraId="4D2891DC" w14:textId="77777777" w:rsidTr="00894D0B">
        <w:tc>
          <w:tcPr>
            <w:tcW w:w="1479" w:type="dxa"/>
          </w:tcPr>
          <w:p w14:paraId="28454441" w14:textId="47D4281E" w:rsidR="00030E0C" w:rsidRDefault="00030E0C" w:rsidP="00894D0B">
            <w:pPr>
              <w:rPr>
                <w:rFonts w:eastAsia="等线" w:hint="eastAsia"/>
                <w:lang w:val="en-US" w:eastAsia="zh-CN"/>
              </w:rPr>
            </w:pPr>
            <w:r>
              <w:rPr>
                <w:rFonts w:eastAsia="等线" w:hint="eastAsia"/>
                <w:lang w:val="en-US" w:eastAsia="zh-CN"/>
              </w:rPr>
              <w:t>CATT</w:t>
            </w:r>
          </w:p>
        </w:tc>
        <w:tc>
          <w:tcPr>
            <w:tcW w:w="1372" w:type="dxa"/>
          </w:tcPr>
          <w:p w14:paraId="04584C35" w14:textId="3113EB27" w:rsidR="00030E0C" w:rsidRDefault="00030E0C" w:rsidP="00894D0B">
            <w:pPr>
              <w:tabs>
                <w:tab w:val="left" w:pos="551"/>
              </w:tabs>
              <w:rPr>
                <w:rFonts w:eastAsia="等线" w:hint="eastAsia"/>
                <w:lang w:val="en-US" w:eastAsia="zh-CN"/>
              </w:rPr>
            </w:pPr>
            <w:r>
              <w:rPr>
                <w:rFonts w:eastAsia="等线" w:hint="eastAsia"/>
                <w:lang w:val="en-US" w:eastAsia="zh-CN"/>
              </w:rPr>
              <w:t>Y</w:t>
            </w:r>
          </w:p>
        </w:tc>
        <w:tc>
          <w:tcPr>
            <w:tcW w:w="6780" w:type="dxa"/>
          </w:tcPr>
          <w:p w14:paraId="4A703185" w14:textId="77777777" w:rsidR="00030E0C" w:rsidRDefault="00030E0C" w:rsidP="00894D0B">
            <w:pPr>
              <w:rPr>
                <w:rFonts w:eastAsia="等线"/>
                <w:lang w:val="en-US" w:eastAsia="zh-CN"/>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宋体"/>
          <w:lang w:eastAsia="zh-CN"/>
        </w:rPr>
        <w:t>Many contributions [5, 6,</w:t>
      </w:r>
      <w:r w:rsidR="0093046B">
        <w:rPr>
          <w:rFonts w:eastAsia="宋体"/>
          <w:lang w:eastAsia="zh-CN"/>
        </w:rPr>
        <w:t xml:space="preserve"> </w:t>
      </w:r>
      <w:r w:rsidR="00B66F4B">
        <w:rPr>
          <w:rFonts w:eastAsia="宋体"/>
          <w:lang w:eastAsia="zh-CN"/>
        </w:rPr>
        <w:t xml:space="preserve">9, </w:t>
      </w:r>
      <w:r w:rsidR="00030F71">
        <w:rPr>
          <w:rFonts w:eastAsia="宋体"/>
          <w:lang w:eastAsia="zh-CN"/>
        </w:rPr>
        <w:t xml:space="preserve">10, </w:t>
      </w:r>
      <w:r w:rsidR="00F05E1C">
        <w:rPr>
          <w:rFonts w:eastAsia="宋体"/>
          <w:lang w:eastAsia="zh-CN"/>
        </w:rPr>
        <w:t>12</w:t>
      </w:r>
      <w:r w:rsidR="007428AD">
        <w:rPr>
          <w:rFonts w:eastAsia="宋体"/>
          <w:lang w:eastAsia="zh-CN"/>
        </w:rPr>
        <w:t xml:space="preserve">, 15, </w:t>
      </w:r>
      <w:r w:rsidR="003964C2">
        <w:rPr>
          <w:rFonts w:eastAsia="宋体"/>
          <w:lang w:eastAsia="zh-CN"/>
        </w:rPr>
        <w:t>17</w:t>
      </w:r>
      <w:r w:rsidR="00121A05">
        <w:rPr>
          <w:rFonts w:eastAsia="宋体"/>
          <w:lang w:eastAsia="zh-CN"/>
        </w:rPr>
        <w:t xml:space="preserve">, 18, </w:t>
      </w:r>
      <w:r w:rsidR="00D91BEE">
        <w:rPr>
          <w:rFonts w:eastAsia="宋体"/>
          <w:lang w:eastAsia="zh-CN"/>
        </w:rPr>
        <w:t>21</w:t>
      </w:r>
      <w:r w:rsidR="000E4576">
        <w:rPr>
          <w:rFonts w:eastAsia="宋体"/>
          <w:lang w:eastAsia="zh-CN"/>
        </w:rPr>
        <w:t>, 22</w:t>
      </w:r>
      <w:r w:rsidR="00EB096F">
        <w:rPr>
          <w:rFonts w:eastAsia="宋体"/>
          <w:lang w:eastAsia="zh-CN"/>
        </w:rPr>
        <w:t>, 24</w:t>
      </w:r>
      <w:r w:rsidR="000457B5">
        <w:rPr>
          <w:rFonts w:eastAsia="宋体"/>
          <w:lang w:eastAsia="zh-CN"/>
        </w:rPr>
        <w:t>, 26</w:t>
      </w:r>
      <w:r w:rsidR="00BD65BD">
        <w:rPr>
          <w:rFonts w:eastAsia="宋体"/>
          <w:lang w:eastAsia="zh-CN"/>
        </w:rPr>
        <w:t xml:space="preserve">, </w:t>
      </w:r>
      <w:proofErr w:type="gramStart"/>
      <w:r w:rsidR="00BD65BD">
        <w:rPr>
          <w:rFonts w:eastAsia="宋体"/>
          <w:lang w:eastAsia="zh-CN"/>
        </w:rPr>
        <w:t>27</w:t>
      </w:r>
      <w:proofErr w:type="gramEnd"/>
      <w:r>
        <w:rPr>
          <w:rFonts w:eastAsia="宋体"/>
          <w:lang w:eastAsia="zh-CN"/>
        </w:rPr>
        <w:t xml:space="preserve">] express views </w:t>
      </w:r>
      <w:r w:rsidR="00943E41">
        <w:rPr>
          <w:rFonts w:eastAsia="宋体"/>
          <w:lang w:eastAsia="zh-CN"/>
        </w:rPr>
        <w:t xml:space="preserve">that </w:t>
      </w:r>
      <w:r w:rsidR="00D9325B">
        <w:rPr>
          <w:rFonts w:eastAsia="宋体"/>
          <w:lang w:eastAsia="zh-CN"/>
        </w:rPr>
        <w:t>the existing TDD rule can be reused</w:t>
      </w:r>
      <w:r w:rsidR="00CD4C8E">
        <w:rPr>
          <w:rFonts w:eastAsia="宋体"/>
          <w:lang w:eastAsia="zh-CN"/>
        </w:rPr>
        <w:t xml:space="preserve"> so that dynamically scheduled or configured</w:t>
      </w:r>
      <w:r w:rsidR="003B48A6">
        <w:rPr>
          <w:rFonts w:eastAsia="宋体"/>
          <w:lang w:eastAsia="zh-CN"/>
        </w:rPr>
        <w:t xml:space="preserve"> </w:t>
      </w:r>
      <w:r w:rsidR="00D046D8">
        <w:rPr>
          <w:rFonts w:eastAsia="宋体"/>
          <w:lang w:eastAsia="zh-CN"/>
        </w:rPr>
        <w:t xml:space="preserve">UL transmission should be </w:t>
      </w:r>
      <w:r w:rsidR="005602F4">
        <w:rPr>
          <w:rFonts w:eastAsia="宋体"/>
          <w:lang w:eastAsia="zh-CN"/>
        </w:rPr>
        <w:t>cancelled when colliding with SSB</w:t>
      </w:r>
      <w:r w:rsidR="004B7152">
        <w:rPr>
          <w:rFonts w:eastAsia="宋体"/>
          <w:lang w:eastAsia="zh-CN"/>
        </w:rPr>
        <w:t>.</w:t>
      </w:r>
      <w:r w:rsidR="00AC54F6">
        <w:rPr>
          <w:rFonts w:eastAsia="宋体"/>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宋体"/>
          <w:lang w:eastAsia="zh-CN"/>
        </w:rPr>
      </w:pPr>
      <w:r>
        <w:rPr>
          <w:rFonts w:eastAsia="宋体"/>
          <w:lang w:eastAsia="zh-CN"/>
        </w:rPr>
        <w:t xml:space="preserve">Contribution [8] mentioned that </w:t>
      </w:r>
      <w:r w:rsidR="001516E2">
        <w:rPr>
          <w:rFonts w:eastAsia="宋体"/>
          <w:lang w:eastAsia="zh-CN"/>
        </w:rPr>
        <w:t>it is up to gNB implementation to avoid collision.</w:t>
      </w:r>
    </w:p>
    <w:p w14:paraId="5E83EEB9" w14:textId="30482190" w:rsidR="00CD35A1" w:rsidRDefault="003301C4" w:rsidP="004A3F1C">
      <w:pPr>
        <w:spacing w:after="100" w:afterAutospacing="1"/>
        <w:jc w:val="both"/>
        <w:rPr>
          <w:rFonts w:eastAsia="宋体"/>
          <w:lang w:eastAsia="zh-CN"/>
        </w:rPr>
      </w:pPr>
      <w:r>
        <w:rPr>
          <w:rFonts w:eastAsia="宋体"/>
          <w:lang w:eastAsia="zh-CN"/>
        </w:rPr>
        <w:t>Contribution [</w:t>
      </w:r>
      <w:r w:rsidR="008D3A4C">
        <w:rPr>
          <w:rFonts w:eastAsia="宋体"/>
          <w:lang w:eastAsia="zh-CN"/>
        </w:rPr>
        <w:t xml:space="preserve">7, </w:t>
      </w:r>
      <w:r>
        <w:rPr>
          <w:rFonts w:eastAsia="宋体"/>
          <w:lang w:eastAsia="zh-CN"/>
        </w:rPr>
        <w:t>14</w:t>
      </w:r>
      <w:r w:rsidR="002F4AED">
        <w:rPr>
          <w:rFonts w:eastAsia="宋体"/>
          <w:lang w:eastAsia="zh-CN"/>
        </w:rPr>
        <w:t xml:space="preserve">, </w:t>
      </w:r>
      <w:proofErr w:type="gramStart"/>
      <w:r w:rsidR="00E547A0">
        <w:rPr>
          <w:rFonts w:eastAsia="宋体"/>
          <w:lang w:eastAsia="zh-CN"/>
        </w:rPr>
        <w:t>19</w:t>
      </w:r>
      <w:proofErr w:type="gramEnd"/>
      <w:r>
        <w:rPr>
          <w:rFonts w:eastAsia="宋体"/>
          <w:lang w:eastAsia="zh-CN"/>
        </w:rPr>
        <w:t>]</w:t>
      </w:r>
      <w:r w:rsidR="008B26A6">
        <w:rPr>
          <w:rFonts w:eastAsia="宋体"/>
          <w:lang w:eastAsia="zh-CN"/>
        </w:rPr>
        <w:t xml:space="preserve"> </w:t>
      </w:r>
      <w:r w:rsidR="00A36C5A">
        <w:rPr>
          <w:rFonts w:eastAsia="宋体"/>
          <w:lang w:eastAsia="zh-CN"/>
        </w:rPr>
        <w:t>discussed</w:t>
      </w:r>
      <w:r w:rsidR="00E40DEC">
        <w:rPr>
          <w:rFonts w:eastAsia="宋体"/>
          <w:lang w:eastAsia="zh-CN"/>
        </w:rPr>
        <w:t xml:space="preserve"> that </w:t>
      </w:r>
      <w:r w:rsidR="00652EF2">
        <w:rPr>
          <w:rFonts w:eastAsia="宋体"/>
          <w:lang w:eastAsia="zh-CN"/>
        </w:rPr>
        <w:t xml:space="preserve">if UE does not need to receive SSB </w:t>
      </w:r>
      <w:r w:rsidR="00CE3914">
        <w:rPr>
          <w:rFonts w:eastAsia="宋体"/>
          <w:lang w:eastAsia="zh-CN"/>
        </w:rPr>
        <w:t xml:space="preserve">then </w:t>
      </w:r>
      <w:r w:rsidR="00652EF2">
        <w:rPr>
          <w:rFonts w:eastAsia="宋体"/>
          <w:lang w:eastAsia="zh-CN"/>
        </w:rPr>
        <w:t xml:space="preserve">dynamically scheduled or configured UL transmission </w:t>
      </w:r>
      <w:r w:rsidR="00365F30">
        <w:rPr>
          <w:rFonts w:eastAsia="宋体"/>
          <w:lang w:eastAsia="zh-CN"/>
        </w:rPr>
        <w:t>may not be cancelled since gNB can transmit and receive simultaneously</w:t>
      </w:r>
      <w:r w:rsidR="00CE3914">
        <w:rPr>
          <w:rFonts w:eastAsia="宋体"/>
          <w:lang w:eastAsia="zh-CN"/>
        </w:rPr>
        <w:t xml:space="preserve"> on paired spectrum</w:t>
      </w:r>
      <w:r w:rsidR="00365F30">
        <w:rPr>
          <w:rFonts w:eastAsia="宋体"/>
          <w:lang w:eastAsia="zh-CN"/>
        </w:rPr>
        <w:t>.</w:t>
      </w:r>
    </w:p>
    <w:p w14:paraId="34A5695F" w14:textId="01EA39C3" w:rsidR="00D523C6" w:rsidRDefault="005A25A8" w:rsidP="004A3F1C">
      <w:pPr>
        <w:spacing w:after="100" w:afterAutospacing="1"/>
        <w:jc w:val="both"/>
        <w:rPr>
          <w:rFonts w:eastAsia="宋体"/>
          <w:lang w:eastAsia="zh-CN"/>
        </w:rPr>
      </w:pPr>
      <w:r>
        <w:rPr>
          <w:rFonts w:eastAsia="宋体"/>
          <w:lang w:eastAsia="zh-CN"/>
        </w:rPr>
        <w:t>In the c</w:t>
      </w:r>
      <w:r w:rsidR="00D523C6">
        <w:rPr>
          <w:rFonts w:eastAsia="宋体"/>
          <w:lang w:eastAsia="zh-CN"/>
        </w:rPr>
        <w:t>ontribution [</w:t>
      </w:r>
      <w:r>
        <w:rPr>
          <w:rFonts w:eastAsia="宋体"/>
          <w:lang w:eastAsia="zh-CN"/>
        </w:rPr>
        <w:t xml:space="preserve">16], it </w:t>
      </w:r>
      <w:r w:rsidR="00EA5489">
        <w:rPr>
          <w:rFonts w:eastAsia="宋体"/>
          <w:lang w:eastAsia="zh-CN"/>
        </w:rPr>
        <w:t xml:space="preserve">was </w:t>
      </w:r>
      <w:r w:rsidR="00A36C5A">
        <w:rPr>
          <w:rFonts w:eastAsia="宋体"/>
          <w:lang w:eastAsia="zh-CN"/>
        </w:rPr>
        <w:t>noted</w:t>
      </w:r>
      <w:r w:rsidR="00EA5489">
        <w:rPr>
          <w:rFonts w:eastAsia="宋体"/>
          <w:lang w:eastAsia="zh-CN"/>
        </w:rPr>
        <w:t xml:space="preserve"> that </w:t>
      </w:r>
      <w:r w:rsidR="00250B5E">
        <w:rPr>
          <w:rFonts w:eastAsia="宋体"/>
          <w:lang w:eastAsia="zh-CN"/>
        </w:rPr>
        <w:t xml:space="preserve">UE-autonomous </w:t>
      </w:r>
      <w:r w:rsidR="004D452F">
        <w:rPr>
          <w:rFonts w:eastAsia="宋体"/>
          <w:lang w:eastAsia="zh-CN"/>
        </w:rPr>
        <w:t>prio</w:t>
      </w:r>
      <w:r w:rsidR="009B6C30">
        <w:rPr>
          <w:rFonts w:eastAsia="宋体"/>
          <w:lang w:eastAsia="zh-CN"/>
        </w:rPr>
        <w:t>rit</w:t>
      </w:r>
      <w:r w:rsidR="004D452F">
        <w:rPr>
          <w:rFonts w:eastAsia="宋体"/>
          <w:lang w:eastAsia="zh-CN"/>
        </w:rPr>
        <w:t xml:space="preserve">ization between SSB reception and </w:t>
      </w:r>
      <w:r w:rsidR="00E25A4D">
        <w:rPr>
          <w:rFonts w:eastAsia="宋体"/>
          <w:lang w:eastAsia="zh-CN"/>
        </w:rPr>
        <w:t>UL transmission</w:t>
      </w:r>
      <w:r w:rsidR="00563996">
        <w:rPr>
          <w:rFonts w:eastAsia="宋体"/>
          <w:lang w:eastAsia="zh-CN"/>
        </w:rPr>
        <w:t xml:space="preserve"> increase</w:t>
      </w:r>
      <w:r w:rsidR="00E25A4D">
        <w:rPr>
          <w:rFonts w:eastAsia="宋体"/>
          <w:lang w:eastAsia="zh-CN"/>
        </w:rPr>
        <w:t>s</w:t>
      </w:r>
      <w:r w:rsidR="00563996">
        <w:rPr>
          <w:rFonts w:eastAsia="宋体"/>
          <w:lang w:eastAsia="zh-CN"/>
        </w:rPr>
        <w:t xml:space="preserve"> </w:t>
      </w:r>
      <w:r w:rsidR="004D452F">
        <w:rPr>
          <w:rFonts w:eastAsia="宋体"/>
          <w:lang w:eastAsia="zh-CN"/>
        </w:rPr>
        <w:t>detection complexity at the gNB receiver</w:t>
      </w:r>
      <w:r w:rsidR="00250B5E">
        <w:rPr>
          <w:rFonts w:eastAsia="宋体"/>
          <w:lang w:eastAsia="zh-CN"/>
        </w:rPr>
        <w:t xml:space="preserve"> </w:t>
      </w:r>
      <w:r w:rsidR="00E25A4D">
        <w:rPr>
          <w:rFonts w:eastAsia="宋体"/>
          <w:lang w:eastAsia="zh-CN"/>
        </w:rPr>
        <w:t xml:space="preserve">and </w:t>
      </w:r>
      <w:r w:rsidR="001D3DE0">
        <w:rPr>
          <w:rFonts w:eastAsia="宋体"/>
          <w:lang w:eastAsia="zh-CN"/>
        </w:rPr>
        <w:t xml:space="preserve">therefore </w:t>
      </w:r>
      <w:r w:rsidR="00C102E6">
        <w:rPr>
          <w:rFonts w:eastAsia="宋体"/>
          <w:lang w:eastAsia="zh-CN"/>
        </w:rPr>
        <w:t>as a baseline it can be considered as an error case.</w:t>
      </w:r>
    </w:p>
    <w:p w14:paraId="15853206" w14:textId="48BBD588" w:rsidR="004A3F1C" w:rsidRDefault="000A4FEE" w:rsidP="007F1D2B">
      <w:pPr>
        <w:spacing w:after="100" w:afterAutospacing="1"/>
        <w:jc w:val="both"/>
        <w:rPr>
          <w:rFonts w:eastAsia="宋体"/>
          <w:lang w:eastAsia="zh-CN"/>
        </w:rPr>
      </w:pPr>
      <w:r>
        <w:rPr>
          <w:rFonts w:eastAsia="宋体"/>
          <w:lang w:eastAsia="zh-CN"/>
        </w:rPr>
        <w:t>Contribution [</w:t>
      </w:r>
      <w:r w:rsidR="004445C1">
        <w:rPr>
          <w:rFonts w:eastAsia="宋体"/>
          <w:lang w:eastAsia="zh-CN"/>
        </w:rPr>
        <w:t xml:space="preserve">25] </w:t>
      </w:r>
      <w:r w:rsidR="000759E8">
        <w:rPr>
          <w:rFonts w:eastAsia="宋体"/>
          <w:lang w:eastAsia="zh-CN"/>
        </w:rPr>
        <w:t>suggested</w:t>
      </w:r>
      <w:r w:rsidR="004445C1">
        <w:rPr>
          <w:rFonts w:eastAsia="宋体"/>
          <w:lang w:eastAsia="zh-CN"/>
        </w:rPr>
        <w:t xml:space="preserve"> </w:t>
      </w:r>
      <w:proofErr w:type="gramStart"/>
      <w:r w:rsidR="004445C1">
        <w:rPr>
          <w:rFonts w:eastAsia="宋体"/>
          <w:lang w:eastAsia="zh-CN"/>
        </w:rPr>
        <w:t xml:space="preserve">to </w:t>
      </w:r>
      <w:r w:rsidR="005512DC">
        <w:rPr>
          <w:rFonts w:eastAsia="宋体"/>
          <w:lang w:eastAsia="zh-CN"/>
        </w:rPr>
        <w:t>come</w:t>
      </w:r>
      <w:proofErr w:type="gramEnd"/>
      <w:r w:rsidR="005512DC">
        <w:rPr>
          <w:rFonts w:eastAsia="宋体"/>
          <w:lang w:eastAsia="zh-CN"/>
        </w:rPr>
        <w:t xml:space="preserve"> back to this issue after </w:t>
      </w:r>
      <w:r w:rsidR="007D11BE">
        <w:rPr>
          <w:rFonts w:eastAsia="宋体"/>
          <w:lang w:eastAsia="zh-CN"/>
        </w:rPr>
        <w:t>the handling for case 2 and 3.</w:t>
      </w:r>
      <w:r w:rsidR="00537910">
        <w:rPr>
          <w:rFonts w:eastAsia="宋体"/>
          <w:lang w:eastAsia="zh-CN"/>
        </w:rPr>
        <w:t xml:space="preserve"> Basically, </w:t>
      </w:r>
      <w:r w:rsidR="0053531A">
        <w:rPr>
          <w:rFonts w:eastAsia="宋体"/>
          <w:lang w:eastAsia="zh-CN"/>
        </w:rPr>
        <w:t>two possibilities can be considered.</w:t>
      </w:r>
    </w:p>
    <w:p w14:paraId="5E5FF6F2" w14:textId="334D5D5A" w:rsidR="0053531A" w:rsidRPr="009D2543" w:rsidRDefault="0053531A" w:rsidP="0053531A">
      <w:pPr>
        <w:pStyle w:val="a5"/>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a5"/>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 xml:space="preserve">should not be an issue for the dynamically scheduled UL transmission since it is fully controlled by gNB, but whether to transmit semi-statically configured UL </w:t>
      </w:r>
      <w:proofErr w:type="gramStart"/>
      <w:r w:rsidR="00D56613">
        <w:rPr>
          <w:szCs w:val="22"/>
        </w:rPr>
        <w:t>transmission need</w:t>
      </w:r>
      <w:proofErr w:type="gramEnd"/>
      <w:r w:rsidR="00D56613">
        <w:rPr>
          <w:szCs w:val="22"/>
        </w:rPr>
        <w:t xml:space="preserve">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w:t>
      </w:r>
      <w:proofErr w:type="gramStart"/>
      <w:r>
        <w:rPr>
          <w:b/>
          <w:bCs/>
        </w:rPr>
        <w:t>be</w:t>
      </w:r>
      <w:proofErr w:type="gramEnd"/>
      <w:r>
        <w:rPr>
          <w:b/>
          <w:bCs/>
        </w:rPr>
        <w:t xml:space="preserve"> agreed? If not, please explain why?</w:t>
      </w:r>
    </w:p>
    <w:tbl>
      <w:tblPr>
        <w:tblStyle w:val="af0"/>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lastRenderedPageBreak/>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D72ED9" w:rsidRPr="008E3AB5" w14:paraId="23DC904E" w14:textId="77777777" w:rsidTr="00151B53">
        <w:tc>
          <w:tcPr>
            <w:tcW w:w="1479" w:type="dxa"/>
          </w:tcPr>
          <w:p w14:paraId="69D04924" w14:textId="277D7EA6"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692E448" w14:textId="14707847"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9C30AB1"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C4CA82C" w14:textId="0A7E0C69" w:rsidR="00D72ED9" w:rsidRPr="008E3AB5" w:rsidRDefault="00D72ED9" w:rsidP="00D72ED9">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FD6D28" w:rsidRPr="008E3AB5" w14:paraId="5C8B0718" w14:textId="77777777" w:rsidTr="00151B53">
        <w:tc>
          <w:tcPr>
            <w:tcW w:w="1479" w:type="dxa"/>
          </w:tcPr>
          <w:p w14:paraId="53836D20" w14:textId="3AD9C011" w:rsidR="00FD6D28" w:rsidRDefault="00FD6D28" w:rsidP="00D72ED9">
            <w:pPr>
              <w:rPr>
                <w:rFonts w:eastAsia="等线"/>
                <w:lang w:val="en-US" w:eastAsia="zh-CN"/>
              </w:rPr>
            </w:pPr>
            <w:r>
              <w:rPr>
                <w:rFonts w:eastAsia="等线"/>
                <w:lang w:val="en-US" w:eastAsia="zh-CN"/>
              </w:rPr>
              <w:t>Qualcomm</w:t>
            </w:r>
          </w:p>
        </w:tc>
        <w:tc>
          <w:tcPr>
            <w:tcW w:w="1372" w:type="dxa"/>
          </w:tcPr>
          <w:p w14:paraId="73FE5337" w14:textId="4EAA2EB5"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7ECB6913" w14:textId="77777777" w:rsidR="00FD6D28" w:rsidRDefault="00FD6D28" w:rsidP="00D72ED9">
            <w:pPr>
              <w:rPr>
                <w:rFonts w:eastAsia="等线"/>
                <w:lang w:val="en-US" w:eastAsia="zh-CN"/>
              </w:rPr>
            </w:pPr>
          </w:p>
        </w:tc>
      </w:tr>
      <w:tr w:rsidR="00A851BB" w:rsidRPr="008E3AB5" w14:paraId="6C67FD4D" w14:textId="77777777" w:rsidTr="00151B53">
        <w:tc>
          <w:tcPr>
            <w:tcW w:w="1479" w:type="dxa"/>
          </w:tcPr>
          <w:p w14:paraId="3849DCE6" w14:textId="62A96C34" w:rsidR="00A851BB" w:rsidRDefault="00A851BB"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4AC26B2" w14:textId="18A8FCC1" w:rsidR="00A851BB" w:rsidRDefault="00A851BB" w:rsidP="00D72ED9">
            <w:pPr>
              <w:tabs>
                <w:tab w:val="left" w:pos="551"/>
              </w:tabs>
              <w:rPr>
                <w:rFonts w:eastAsia="等线"/>
                <w:lang w:val="en-US" w:eastAsia="zh-CN"/>
              </w:rPr>
            </w:pPr>
            <w:r>
              <w:rPr>
                <w:rFonts w:eastAsia="等线" w:hint="eastAsia"/>
                <w:lang w:val="en-US" w:eastAsia="zh-CN"/>
              </w:rPr>
              <w:t>Y</w:t>
            </w:r>
          </w:p>
        </w:tc>
        <w:tc>
          <w:tcPr>
            <w:tcW w:w="6780" w:type="dxa"/>
          </w:tcPr>
          <w:p w14:paraId="5B55248C" w14:textId="1A0037D4" w:rsidR="00A851BB" w:rsidRDefault="00A851BB" w:rsidP="00D72ED9">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F81963" w:rsidRPr="008E3AB5" w14:paraId="56B6A39B" w14:textId="77777777" w:rsidTr="00151B53">
        <w:tc>
          <w:tcPr>
            <w:tcW w:w="1479" w:type="dxa"/>
          </w:tcPr>
          <w:p w14:paraId="27978645" w14:textId="44344D3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B06BEFC" w14:textId="25824E75"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4CD9B30C" w14:textId="77777777" w:rsidR="00F81963" w:rsidRDefault="00F81963" w:rsidP="00F81963">
            <w:pPr>
              <w:rPr>
                <w:rFonts w:eastAsia="等线"/>
                <w:lang w:val="en-US" w:eastAsia="zh-CN"/>
              </w:rPr>
            </w:pPr>
          </w:p>
        </w:tc>
      </w:tr>
      <w:tr w:rsidR="00FE2CCC" w:rsidRPr="008E3AB5" w14:paraId="697245B7" w14:textId="77777777" w:rsidTr="00151B53">
        <w:tc>
          <w:tcPr>
            <w:tcW w:w="1479" w:type="dxa"/>
          </w:tcPr>
          <w:p w14:paraId="136B2245" w14:textId="10D9BC6D"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100E6AEA" w14:textId="0C1E5467"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14284F2E" w14:textId="77777777" w:rsidR="00FE2CCC" w:rsidRDefault="00FE2CCC" w:rsidP="00FE2CCC">
            <w:pPr>
              <w:rPr>
                <w:rFonts w:eastAsia="等线"/>
                <w:lang w:val="en-US" w:eastAsia="zh-CN"/>
              </w:rPr>
            </w:pPr>
          </w:p>
        </w:tc>
      </w:tr>
      <w:tr w:rsidR="00571536" w:rsidRPr="008E3AB5" w14:paraId="2D9E5248" w14:textId="77777777" w:rsidTr="00151B53">
        <w:tc>
          <w:tcPr>
            <w:tcW w:w="1479" w:type="dxa"/>
          </w:tcPr>
          <w:p w14:paraId="388D504C" w14:textId="6F0E9393"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04E522C" w14:textId="1D405236"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77B31E4C" w14:textId="77777777" w:rsidR="00571536" w:rsidRDefault="00571536" w:rsidP="00FE2CCC">
            <w:pPr>
              <w:rPr>
                <w:rFonts w:eastAsia="等线"/>
                <w:lang w:val="en-US" w:eastAsia="zh-CN"/>
              </w:rPr>
            </w:pPr>
          </w:p>
        </w:tc>
      </w:tr>
      <w:tr w:rsidR="0097434C" w:rsidRPr="008E3AB5" w14:paraId="6A498759" w14:textId="77777777" w:rsidTr="00151B53">
        <w:tc>
          <w:tcPr>
            <w:tcW w:w="1479" w:type="dxa"/>
          </w:tcPr>
          <w:p w14:paraId="7A37EB6E" w14:textId="33921E02" w:rsidR="0097434C" w:rsidRDefault="0097434C" w:rsidP="0097434C">
            <w:pPr>
              <w:rPr>
                <w:rFonts w:eastAsia="等线"/>
                <w:lang w:val="en-US" w:eastAsia="zh-CN"/>
              </w:rPr>
            </w:pPr>
            <w:r>
              <w:rPr>
                <w:rFonts w:hint="eastAsia"/>
                <w:lang w:val="en-US" w:eastAsia="ko-KR"/>
              </w:rPr>
              <w:t>Samsung</w:t>
            </w:r>
          </w:p>
        </w:tc>
        <w:tc>
          <w:tcPr>
            <w:tcW w:w="1372" w:type="dxa"/>
          </w:tcPr>
          <w:p w14:paraId="4E4FE2F5" w14:textId="41B6E8F7" w:rsidR="0097434C" w:rsidRDefault="0097434C" w:rsidP="0097434C">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sidR="00D3711D">
              <w:rPr>
                <w:rFonts w:hint="eastAsia"/>
                <w:lang w:val="en-US" w:eastAsia="ko-KR"/>
              </w:rPr>
              <w:t>modifications</w:t>
            </w:r>
          </w:p>
        </w:tc>
        <w:tc>
          <w:tcPr>
            <w:tcW w:w="6780" w:type="dxa"/>
          </w:tcPr>
          <w:p w14:paraId="23333F6D" w14:textId="17ABCB48" w:rsidR="0097434C" w:rsidRDefault="0097434C" w:rsidP="0097434C">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0015022E" w14:textId="77777777" w:rsidR="0097434C" w:rsidRDefault="0097434C" w:rsidP="0097434C">
            <w:pPr>
              <w:rPr>
                <w:lang w:val="en-US" w:eastAsia="ko-KR"/>
              </w:rPr>
            </w:pPr>
            <w:r>
              <w:rPr>
                <w:lang w:val="en-US" w:eastAsia="ko-KR"/>
              </w:rPr>
              <w:t>And we</w:t>
            </w:r>
            <w:r w:rsidRPr="00EA14A7">
              <w:rPr>
                <w:rFonts w:eastAsia="Malgun Gothic"/>
                <w:lang w:val="en-US" w:eastAsia="ko-KR"/>
              </w:rPr>
              <w:t>'d</w:t>
            </w:r>
            <w:r>
              <w:rPr>
                <w:lang w:val="en-US" w:eastAsia="ko-KR"/>
              </w:rPr>
              <w:t xml:space="preserve"> like to add option 3: </w:t>
            </w:r>
          </w:p>
          <w:p w14:paraId="4101606C" w14:textId="77777777" w:rsidR="0097434C" w:rsidRPr="0096633F" w:rsidRDefault="0097434C" w:rsidP="0097434C">
            <w:pPr>
              <w:pStyle w:val="a5"/>
              <w:ind w:left="0" w:firstLine="284"/>
              <w:rPr>
                <w:sz w:val="21"/>
              </w:rPr>
            </w:pPr>
            <w:r w:rsidRPr="0096633F">
              <w:rPr>
                <w:i/>
                <w:sz w:val="21"/>
                <w:lang w:eastAsia="ko-KR"/>
              </w:rPr>
              <w:t xml:space="preserve">- </w:t>
            </w:r>
            <w:r w:rsidRPr="0096633F">
              <w:rPr>
                <w:sz w:val="21"/>
                <w:lang w:eastAsia="ko-KR"/>
              </w:rPr>
              <w:t>Whether SS/PBCH is received or a UL is transmitted is up to UE implementation</w:t>
            </w:r>
          </w:p>
          <w:p w14:paraId="6CDCF489" w14:textId="77777777" w:rsidR="0097434C" w:rsidRDefault="0097434C" w:rsidP="0097434C">
            <w:pPr>
              <w:rPr>
                <w:lang w:val="en-US"/>
              </w:rPr>
            </w:pPr>
          </w:p>
          <w:p w14:paraId="69C29E8D" w14:textId="739E296C" w:rsidR="0097434C" w:rsidRDefault="0097434C" w:rsidP="0097434C">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sidRPr="00BF7942">
              <w:rPr>
                <w:rFonts w:eastAsia="Malgun Gothic"/>
                <w:lang w:val="en-US" w:eastAsia="ko-KR"/>
              </w:rPr>
              <w:t>scheduled</w:t>
            </w:r>
            <w:r w:rsidRPr="00BF7942">
              <w:rPr>
                <w:rFonts w:eastAsia="等线"/>
                <w:lang w:val="en-US" w:eastAsia="zh-CN"/>
              </w:rPr>
              <w:t xml:space="preserve"> </w:t>
            </w:r>
            <w:r>
              <w:rPr>
                <w:rFonts w:eastAsia="等线"/>
                <w:lang w:val="en-US" w:eastAsia="zh-CN"/>
              </w:rPr>
              <w:t xml:space="preserve">UL. </w:t>
            </w:r>
          </w:p>
        </w:tc>
      </w:tr>
      <w:tr w:rsidR="0054595E" w:rsidRPr="008E3AB5" w14:paraId="36854BF6" w14:textId="77777777" w:rsidTr="00151B53">
        <w:tc>
          <w:tcPr>
            <w:tcW w:w="1479" w:type="dxa"/>
          </w:tcPr>
          <w:p w14:paraId="0F5D5ED4" w14:textId="357964AA"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0C0B9BA6" w14:textId="0D17A55A"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345EDE5C" w14:textId="77777777" w:rsidR="0054595E" w:rsidRDefault="0054595E" w:rsidP="0054595E">
            <w:pPr>
              <w:rPr>
                <w:lang w:val="en-US" w:eastAsia="ko-KR"/>
              </w:rPr>
            </w:pPr>
          </w:p>
        </w:tc>
      </w:tr>
      <w:tr w:rsidR="00030E0C" w:rsidRPr="008E3AB5" w14:paraId="67F1B42A" w14:textId="77777777" w:rsidTr="00151B53">
        <w:tc>
          <w:tcPr>
            <w:tcW w:w="1479" w:type="dxa"/>
          </w:tcPr>
          <w:p w14:paraId="786FC449" w14:textId="10A80855" w:rsidR="00030E0C" w:rsidRDefault="00030E0C" w:rsidP="0054595E">
            <w:pPr>
              <w:rPr>
                <w:rFonts w:eastAsia="等线" w:hint="eastAsia"/>
                <w:lang w:val="en-US" w:eastAsia="zh-CN"/>
              </w:rPr>
            </w:pPr>
            <w:r>
              <w:rPr>
                <w:rFonts w:eastAsia="等线" w:hint="eastAsia"/>
                <w:lang w:val="en-US" w:eastAsia="zh-CN"/>
              </w:rPr>
              <w:t>CATT</w:t>
            </w:r>
          </w:p>
        </w:tc>
        <w:tc>
          <w:tcPr>
            <w:tcW w:w="1372" w:type="dxa"/>
          </w:tcPr>
          <w:p w14:paraId="72CA23F8" w14:textId="19545702" w:rsidR="00030E0C" w:rsidRDefault="00030E0C" w:rsidP="0054595E">
            <w:pPr>
              <w:tabs>
                <w:tab w:val="left" w:pos="551"/>
              </w:tabs>
              <w:rPr>
                <w:rFonts w:eastAsia="等线" w:hint="eastAsia"/>
                <w:lang w:val="en-US" w:eastAsia="zh-CN"/>
              </w:rPr>
            </w:pPr>
            <w:r>
              <w:rPr>
                <w:rFonts w:eastAsia="等线" w:hint="eastAsia"/>
                <w:lang w:val="en-US" w:eastAsia="zh-CN"/>
              </w:rPr>
              <w:t>Y, mostly.</w:t>
            </w:r>
          </w:p>
        </w:tc>
        <w:tc>
          <w:tcPr>
            <w:tcW w:w="6780" w:type="dxa"/>
          </w:tcPr>
          <w:p w14:paraId="539AAF0F" w14:textId="77777777" w:rsidR="00030E0C" w:rsidRDefault="00030E0C" w:rsidP="002D2BD4">
            <w:pPr>
              <w:rPr>
                <w:rFonts w:eastAsia="等线" w:hint="eastAsia"/>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14:paraId="703AA94A" w14:textId="77777777" w:rsidR="00030E0C" w:rsidRDefault="00030E0C" w:rsidP="002D2BD4">
            <w:pPr>
              <w:rPr>
                <w:rFonts w:eastAsia="等线" w:hint="eastAsia"/>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4FD2E03F" w14:textId="157D69BB" w:rsidR="00030E0C" w:rsidRDefault="00030E0C" w:rsidP="0054595E">
            <w:pPr>
              <w:rPr>
                <w:lang w:val="en-US" w:eastAsia="ko-KR"/>
              </w:rPr>
            </w:pPr>
            <w:r w:rsidRPr="00CA66BC">
              <w:rPr>
                <w:rFonts w:eastAsia="等线" w:hint="eastAsia"/>
                <w:b/>
                <w:lang w:val="en-US" w:eastAsia="zh-CN"/>
              </w:rPr>
              <w:t>Option 3: Combination of Option 1 and Option 2</w:t>
            </w:r>
            <w:r>
              <w:rPr>
                <w:rFonts w:eastAsia="等线" w:hint="eastAsia"/>
                <w:b/>
                <w:lang w:val="en-US" w:eastAsia="zh-CN"/>
              </w:rPr>
              <w:t>.</w:t>
            </w:r>
            <w:r w:rsidRPr="00CA66BC">
              <w:rPr>
                <w:rFonts w:eastAsia="等线" w:hint="eastAsia"/>
                <w:b/>
                <w:lang w:val="en-US" w:eastAsia="zh-CN"/>
              </w:rPr>
              <w:t xml:space="preserve"> FFS </w:t>
            </w:r>
            <w:r>
              <w:rPr>
                <w:rFonts w:eastAsia="等线" w:hint="eastAsia"/>
                <w:b/>
                <w:lang w:val="en-US" w:eastAsia="zh-CN"/>
              </w:rPr>
              <w:t xml:space="preserve">details, e.g. </w:t>
            </w:r>
            <w:r w:rsidRPr="00CA66BC">
              <w:rPr>
                <w:rFonts w:eastAsia="等线" w:hint="eastAsia"/>
                <w:b/>
                <w:lang w:val="en-US" w:eastAsia="zh-CN"/>
              </w:rPr>
              <w:t>up to UE implementation</w:t>
            </w:r>
            <w:r>
              <w:rPr>
                <w:rFonts w:eastAsia="等线" w:hint="eastAsia"/>
                <w:b/>
                <w:lang w:val="en-US" w:eastAsia="zh-CN"/>
              </w:rPr>
              <w:t>,</w:t>
            </w:r>
            <w:r w:rsidRPr="00CA66BC">
              <w:rPr>
                <w:rFonts w:eastAsia="等线" w:hint="eastAsia"/>
                <w:b/>
                <w:lang w:val="en-US" w:eastAsia="zh-CN"/>
              </w:rPr>
              <w:t xml:space="preserve"> or controlled by gNB.</w:t>
            </w: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宋体"/>
          <w:lang w:eastAsia="zh-CN"/>
        </w:rPr>
        <w:t>Many contributions [5,</w:t>
      </w:r>
      <w:r w:rsidR="000339D7">
        <w:rPr>
          <w:rFonts w:eastAsia="宋体"/>
          <w:lang w:eastAsia="zh-CN"/>
        </w:rPr>
        <w:t xml:space="preserve"> 10</w:t>
      </w:r>
      <w:r w:rsidR="00962874">
        <w:rPr>
          <w:rFonts w:eastAsia="宋体"/>
          <w:lang w:eastAsia="zh-CN"/>
        </w:rPr>
        <w:t>, 12</w:t>
      </w:r>
      <w:r w:rsidR="00C77DA5">
        <w:rPr>
          <w:rFonts w:eastAsia="宋体"/>
          <w:lang w:eastAsia="zh-CN"/>
        </w:rPr>
        <w:t>, 15</w:t>
      </w:r>
      <w:r w:rsidR="00C27A2C">
        <w:rPr>
          <w:rFonts w:eastAsia="宋体"/>
          <w:lang w:eastAsia="zh-CN"/>
        </w:rPr>
        <w:t>, 18</w:t>
      </w:r>
      <w:r w:rsidR="00802574">
        <w:rPr>
          <w:rFonts w:eastAsia="宋体"/>
          <w:lang w:eastAsia="zh-CN"/>
        </w:rPr>
        <w:t xml:space="preserve">, </w:t>
      </w:r>
      <w:r w:rsidR="00E52223">
        <w:rPr>
          <w:rFonts w:eastAsia="宋体"/>
          <w:lang w:eastAsia="zh-CN"/>
        </w:rPr>
        <w:t>21</w:t>
      </w:r>
      <w:r w:rsidR="00B70680">
        <w:rPr>
          <w:rFonts w:eastAsia="宋体"/>
          <w:lang w:eastAsia="zh-CN"/>
        </w:rPr>
        <w:t>, 24</w:t>
      </w:r>
      <w:r w:rsidR="0014208F">
        <w:rPr>
          <w:rFonts w:eastAsia="宋体"/>
          <w:lang w:eastAsia="zh-CN"/>
        </w:rPr>
        <w:t>, 26</w:t>
      </w:r>
      <w:r w:rsidR="00A67C09">
        <w:rPr>
          <w:rFonts w:eastAsia="宋体"/>
          <w:lang w:eastAsia="zh-CN"/>
        </w:rPr>
        <w:t xml:space="preserve">, </w:t>
      </w:r>
      <w:proofErr w:type="gramStart"/>
      <w:r w:rsidR="009B6F09">
        <w:rPr>
          <w:rFonts w:eastAsia="宋体"/>
          <w:lang w:eastAsia="zh-CN"/>
        </w:rPr>
        <w:t>29</w:t>
      </w:r>
      <w:proofErr w:type="gramEnd"/>
      <w:r>
        <w:rPr>
          <w:rFonts w:eastAsia="宋体"/>
          <w:lang w:eastAsia="zh-CN"/>
        </w:rPr>
        <w:t xml:space="preserve">] express views that the existing TDD rule can be reused so that </w:t>
      </w:r>
      <w:r w:rsidR="000243E5">
        <w:rPr>
          <w:rFonts w:eastAsia="宋体"/>
          <w:lang w:eastAsia="zh-CN"/>
        </w:rPr>
        <w:t>the UE will not receive any DL symbols overlapping with th</w:t>
      </w:r>
      <w:r w:rsidR="00981F91">
        <w:rPr>
          <w:rFonts w:eastAsia="宋体"/>
          <w:lang w:eastAsia="zh-CN"/>
        </w:rPr>
        <w:t xml:space="preserve">e </w:t>
      </w:r>
      <w:r w:rsidR="008B2DF4">
        <w:rPr>
          <w:rFonts w:eastAsia="宋体"/>
          <w:lang w:eastAsia="zh-CN"/>
        </w:rPr>
        <w:t xml:space="preserve">set of symbols corresponding to a </w:t>
      </w:r>
      <w:r w:rsidR="00981F91">
        <w:rPr>
          <w:rFonts w:eastAsia="宋体"/>
          <w:lang w:eastAsia="zh-CN"/>
        </w:rPr>
        <w:t xml:space="preserve">valid RO plus </w:t>
      </w:r>
      <w:proofErr w:type="spellStart"/>
      <w:r w:rsidR="00981F91">
        <w:rPr>
          <w:rFonts w:eastAsia="宋体"/>
          <w:lang w:eastAsia="zh-CN"/>
        </w:rPr>
        <w:t>N</w:t>
      </w:r>
      <w:r w:rsidR="00981F91" w:rsidRPr="00981F91">
        <w:rPr>
          <w:rFonts w:eastAsia="宋体"/>
          <w:vertAlign w:val="subscript"/>
          <w:lang w:eastAsia="zh-CN"/>
        </w:rPr>
        <w:t>gap</w:t>
      </w:r>
      <w:proofErr w:type="spellEnd"/>
      <w:r w:rsidR="00981F91">
        <w:rPr>
          <w:rFonts w:eastAsia="宋体"/>
          <w:lang w:eastAsia="zh-CN"/>
        </w:rPr>
        <w:t xml:space="preserve"> symbols before the valid RO</w:t>
      </w:r>
      <w:r>
        <w:rPr>
          <w:rFonts w:eastAsia="宋体"/>
          <w:lang w:eastAsia="zh-CN"/>
        </w:rPr>
        <w:t>.</w:t>
      </w:r>
      <w:r w:rsidR="000339D7">
        <w:rPr>
          <w:rFonts w:eastAsia="宋体"/>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宋体"/>
          <w:lang w:eastAsia="zh-CN"/>
        </w:rPr>
      </w:pPr>
      <w:proofErr w:type="gramStart"/>
      <w:r>
        <w:rPr>
          <w:rFonts w:eastAsia="宋体"/>
          <w:lang w:eastAsia="zh-CN"/>
        </w:rPr>
        <w:t xml:space="preserve">Contribution [6, vivo] </w:t>
      </w:r>
      <w:r w:rsidR="00CE3914">
        <w:rPr>
          <w:rFonts w:eastAsia="宋体"/>
          <w:lang w:eastAsia="zh-CN"/>
        </w:rPr>
        <w:t>highlights</w:t>
      </w:r>
      <w:r w:rsidR="00025114">
        <w:rPr>
          <w:rFonts w:eastAsia="宋体"/>
          <w:lang w:eastAsia="zh-CN"/>
        </w:rPr>
        <w:t xml:space="preserve"> </w:t>
      </w:r>
      <w:r w:rsidR="00A1312B">
        <w:rPr>
          <w:rFonts w:eastAsia="宋体"/>
          <w:lang w:eastAsia="zh-CN"/>
        </w:rPr>
        <w:t xml:space="preserve">that for </w:t>
      </w:r>
      <w:r w:rsidR="00206762">
        <w:rPr>
          <w:rFonts w:eastAsia="宋体"/>
          <w:lang w:eastAsia="zh-CN"/>
        </w:rPr>
        <w:t>Case 8 o</w:t>
      </w:r>
      <w:r w:rsidR="006A423F">
        <w:rPr>
          <w:rFonts w:eastAsia="宋体"/>
          <w:lang w:eastAsia="zh-CN"/>
        </w:rPr>
        <w:t xml:space="preserve">f dynamic or semi-static DL vs. valid RO, </w:t>
      </w:r>
      <w:r w:rsidR="00025114">
        <w:rPr>
          <w:rFonts w:eastAsia="宋体"/>
          <w:lang w:eastAsia="zh-CN"/>
        </w:rPr>
        <w:t xml:space="preserve">there </w:t>
      </w:r>
      <w:r w:rsidR="00DF12D7">
        <w:rPr>
          <w:rFonts w:eastAsia="宋体"/>
          <w:lang w:eastAsia="zh-CN"/>
        </w:rPr>
        <w:t xml:space="preserve">are contradictions among the existing collision handling principles </w:t>
      </w:r>
      <w:r w:rsidR="0063773A">
        <w:rPr>
          <w:rFonts w:eastAsia="宋体"/>
          <w:lang w:eastAsia="zh-CN"/>
        </w:rPr>
        <w:t>of</w:t>
      </w:r>
      <w:r w:rsidR="00DF12D7">
        <w:rPr>
          <w:rFonts w:eastAsia="宋体"/>
          <w:lang w:eastAsia="zh-CN"/>
        </w:rPr>
        <w:t xml:space="preserve"> Rel-15/16</w:t>
      </w:r>
      <w:r w:rsidR="006A423F">
        <w:rPr>
          <w:rFonts w:eastAsia="宋体"/>
          <w:lang w:eastAsia="zh-CN"/>
        </w:rPr>
        <w:t xml:space="preserve">, and proposes to </w:t>
      </w:r>
      <w:r w:rsidR="00F81E84">
        <w:rPr>
          <w:rFonts w:eastAsia="宋体"/>
          <w:lang w:eastAsia="zh-CN"/>
        </w:rPr>
        <w:t xml:space="preserve">come back to this issue after </w:t>
      </w:r>
      <w:r w:rsidR="00CE3914">
        <w:rPr>
          <w:rFonts w:eastAsia="宋体"/>
          <w:lang w:eastAsia="zh-CN"/>
        </w:rPr>
        <w:t xml:space="preserve">a </w:t>
      </w:r>
      <w:r w:rsidR="008309FA">
        <w:rPr>
          <w:rFonts w:eastAsia="宋体"/>
          <w:lang w:eastAsia="zh-CN"/>
        </w:rPr>
        <w:t>common understanding is made.</w:t>
      </w:r>
      <w:proofErr w:type="gramEnd"/>
    </w:p>
    <w:p w14:paraId="2EF868F6" w14:textId="1F6710B7" w:rsidR="00023A33" w:rsidRDefault="004F272A" w:rsidP="004F272A">
      <w:pPr>
        <w:spacing w:after="100" w:afterAutospacing="1"/>
        <w:jc w:val="both"/>
        <w:rPr>
          <w:rFonts w:eastAsia="宋体"/>
          <w:lang w:eastAsia="zh-CN"/>
        </w:rPr>
      </w:pPr>
      <w:r>
        <w:rPr>
          <w:rFonts w:eastAsia="宋体"/>
          <w:lang w:eastAsia="zh-CN"/>
        </w:rPr>
        <w:t>Contribution [7</w:t>
      </w:r>
      <w:r w:rsidR="007255AB">
        <w:rPr>
          <w:rFonts w:eastAsia="宋体"/>
          <w:lang w:eastAsia="zh-CN"/>
        </w:rPr>
        <w:t>, 14</w:t>
      </w:r>
      <w:r>
        <w:rPr>
          <w:rFonts w:eastAsia="宋体"/>
          <w:lang w:eastAsia="zh-CN"/>
        </w:rPr>
        <w:t xml:space="preserve">] </w:t>
      </w:r>
      <w:r w:rsidR="00C77DA5">
        <w:rPr>
          <w:rFonts w:eastAsia="宋体"/>
          <w:lang w:eastAsia="zh-CN"/>
        </w:rPr>
        <w:t>mention</w:t>
      </w:r>
      <w:r w:rsidR="00025114">
        <w:rPr>
          <w:rFonts w:eastAsia="宋体"/>
          <w:lang w:eastAsia="zh-CN"/>
        </w:rPr>
        <w:t>ed</w:t>
      </w:r>
      <w:r>
        <w:rPr>
          <w:rFonts w:eastAsia="宋体"/>
          <w:lang w:eastAsia="zh-CN"/>
        </w:rPr>
        <w:t xml:space="preserve"> that UE </w:t>
      </w:r>
      <w:r w:rsidR="00023A33">
        <w:rPr>
          <w:rFonts w:eastAsia="宋体"/>
          <w:lang w:eastAsia="zh-CN"/>
        </w:rPr>
        <w:t xml:space="preserve">may be allowed to receive the DL signals/signals </w:t>
      </w:r>
      <w:r w:rsidR="00CB56EC">
        <w:rPr>
          <w:rFonts w:eastAsia="宋体"/>
          <w:lang w:eastAsia="zh-CN"/>
        </w:rPr>
        <w:t>when colliding with valid RO</w:t>
      </w:r>
      <w:r w:rsidR="007255AB">
        <w:rPr>
          <w:rFonts w:eastAsia="宋体"/>
          <w:lang w:eastAsia="zh-CN"/>
        </w:rPr>
        <w:t>, for example, when RedCap UE is not in initial access procedure</w:t>
      </w:r>
      <w:r w:rsidR="00CB56EC">
        <w:rPr>
          <w:rFonts w:eastAsia="宋体"/>
          <w:lang w:eastAsia="zh-CN"/>
        </w:rPr>
        <w:t>.</w:t>
      </w:r>
      <w:r w:rsidR="008503CC">
        <w:rPr>
          <w:rFonts w:eastAsia="宋体"/>
          <w:lang w:eastAsia="zh-CN"/>
        </w:rPr>
        <w:t xml:space="preserve"> Similarly, in the contribution [</w:t>
      </w:r>
      <w:r w:rsidR="00C27A2C">
        <w:rPr>
          <w:rFonts w:eastAsia="宋体"/>
          <w:lang w:eastAsia="zh-CN"/>
        </w:rPr>
        <w:t xml:space="preserve">19] it was discussed that </w:t>
      </w:r>
      <w:r w:rsidR="005E68BD">
        <w:rPr>
          <w:rFonts w:eastAsia="宋体"/>
          <w:lang w:eastAsia="zh-CN"/>
        </w:rPr>
        <w:lastRenderedPageBreak/>
        <w:t xml:space="preserve">prioritization of </w:t>
      </w:r>
      <w:r w:rsidR="00750D48">
        <w:rPr>
          <w:rFonts w:eastAsia="宋体"/>
          <w:lang w:eastAsia="zh-CN"/>
        </w:rPr>
        <w:t>valid RO</w:t>
      </w:r>
      <w:r w:rsidR="005E68BD">
        <w:rPr>
          <w:rFonts w:eastAsia="宋体"/>
          <w:lang w:eastAsia="zh-CN"/>
        </w:rPr>
        <w:t xml:space="preserve"> over DL reception may </w:t>
      </w:r>
      <w:r w:rsidR="00AC7041">
        <w:rPr>
          <w:rFonts w:eastAsia="宋体"/>
          <w:lang w:eastAsia="zh-CN"/>
        </w:rPr>
        <w:t xml:space="preserve">result in no DL slots that can be scheduled for RedCap UE </w:t>
      </w:r>
      <w:r w:rsidR="000C1AB1">
        <w:rPr>
          <w:rFonts w:eastAsia="宋体"/>
          <w:lang w:eastAsia="zh-CN"/>
        </w:rPr>
        <w:t>when PRACH is configured in all</w:t>
      </w:r>
      <w:r w:rsidR="004F76DE">
        <w:rPr>
          <w:rFonts w:eastAsia="宋体"/>
          <w:lang w:eastAsia="zh-CN"/>
        </w:rPr>
        <w:t xml:space="preserve"> the</w:t>
      </w:r>
      <w:r w:rsidR="000C1AB1">
        <w:rPr>
          <w:rFonts w:eastAsia="宋体"/>
          <w:lang w:eastAsia="zh-CN"/>
        </w:rPr>
        <w:t xml:space="preserve"> subframe</w:t>
      </w:r>
      <w:r w:rsidR="004F76DE">
        <w:rPr>
          <w:rFonts w:eastAsia="宋体"/>
          <w:lang w:eastAsia="zh-CN"/>
        </w:rPr>
        <w:t>s</w:t>
      </w:r>
      <w:r w:rsidR="008D5DED">
        <w:rPr>
          <w:rFonts w:eastAsia="宋体"/>
          <w:lang w:eastAsia="zh-CN"/>
        </w:rPr>
        <w:t>.</w:t>
      </w:r>
      <w:r w:rsidR="004F76DE">
        <w:rPr>
          <w:rFonts w:eastAsia="宋体"/>
          <w:lang w:eastAsia="zh-CN"/>
        </w:rPr>
        <w:t xml:space="preserve"> Three approaches are thus proposed for further study.</w:t>
      </w:r>
    </w:p>
    <w:p w14:paraId="6DDC3E51" w14:textId="45B17C62" w:rsidR="0068772B" w:rsidRDefault="00CD2372" w:rsidP="0068772B">
      <w:pPr>
        <w:spacing w:after="100" w:afterAutospacing="1"/>
        <w:jc w:val="both"/>
        <w:rPr>
          <w:rFonts w:eastAsia="宋体"/>
          <w:lang w:eastAsia="zh-CN"/>
        </w:rPr>
      </w:pPr>
      <w:r>
        <w:rPr>
          <w:rFonts w:eastAsia="宋体"/>
          <w:lang w:eastAsia="zh-CN"/>
        </w:rPr>
        <w:t>C</w:t>
      </w:r>
      <w:r w:rsidR="0068772B">
        <w:rPr>
          <w:rFonts w:eastAsia="宋体"/>
          <w:lang w:eastAsia="zh-CN"/>
        </w:rPr>
        <w:t>ontribution [16]</w:t>
      </w:r>
      <w:r>
        <w:rPr>
          <w:rFonts w:eastAsia="宋体"/>
          <w:lang w:eastAsia="zh-CN"/>
        </w:rPr>
        <w:t xml:space="preserve"> </w:t>
      </w:r>
      <w:r w:rsidR="003C2B75">
        <w:rPr>
          <w:rFonts w:eastAsia="宋体"/>
          <w:lang w:eastAsia="zh-CN"/>
        </w:rPr>
        <w:t xml:space="preserve">proposed </w:t>
      </w:r>
      <w:r w:rsidR="00997E29">
        <w:rPr>
          <w:rFonts w:eastAsia="宋体"/>
          <w:lang w:eastAsia="zh-CN"/>
        </w:rPr>
        <w:t xml:space="preserve">to </w:t>
      </w:r>
      <w:r w:rsidR="003C2B75">
        <w:rPr>
          <w:rFonts w:eastAsia="宋体"/>
          <w:lang w:eastAsia="zh-CN"/>
        </w:rPr>
        <w:t xml:space="preserve">consider </w:t>
      </w:r>
      <w:r w:rsidR="00997E29">
        <w:rPr>
          <w:rFonts w:eastAsia="宋体"/>
          <w:lang w:eastAsia="zh-CN"/>
        </w:rPr>
        <w:t xml:space="preserve">it </w:t>
      </w:r>
      <w:r w:rsidR="003C2B75">
        <w:rPr>
          <w:rFonts w:eastAsia="宋体"/>
          <w:lang w:eastAsia="zh-CN"/>
        </w:rPr>
        <w:t xml:space="preserve">as error case if a dynamically scheduled or configured DL reception overlaps with a valid RO since </w:t>
      </w:r>
      <w:r w:rsidR="00997E29">
        <w:rPr>
          <w:rFonts w:eastAsia="宋体"/>
          <w:lang w:eastAsia="zh-CN"/>
        </w:rPr>
        <w:t xml:space="preserve">gNB has full control on the </w:t>
      </w:r>
      <w:r w:rsidR="00844C55">
        <w:rPr>
          <w:rFonts w:eastAsia="宋体"/>
          <w:lang w:eastAsia="zh-CN"/>
        </w:rPr>
        <w:t>scheduling</w:t>
      </w:r>
      <w:r w:rsidR="0068772B">
        <w:rPr>
          <w:rFonts w:eastAsia="宋体"/>
          <w:lang w:eastAsia="zh-CN"/>
        </w:rPr>
        <w:t>.</w:t>
      </w:r>
    </w:p>
    <w:p w14:paraId="357DEAB8" w14:textId="4A4C390F" w:rsidR="004F272A" w:rsidRDefault="00CB56EC" w:rsidP="007F1D2B">
      <w:pPr>
        <w:spacing w:after="100" w:afterAutospacing="1"/>
        <w:jc w:val="both"/>
        <w:rPr>
          <w:szCs w:val="22"/>
        </w:rPr>
      </w:pPr>
      <w:r>
        <w:rPr>
          <w:rFonts w:eastAsia="宋体"/>
          <w:lang w:eastAsia="zh-CN"/>
        </w:rPr>
        <w:t>Contribution [9, MTK]</w:t>
      </w:r>
      <w:r w:rsidR="007E22A3">
        <w:rPr>
          <w:rFonts w:eastAsia="宋体"/>
          <w:lang w:eastAsia="zh-CN"/>
        </w:rPr>
        <w:t xml:space="preserve"> proposed that dynamic or semi-static DL </w:t>
      </w:r>
      <w:r w:rsidR="00C519EB">
        <w:rPr>
          <w:rFonts w:eastAsia="宋体"/>
          <w:lang w:eastAsia="zh-CN"/>
        </w:rPr>
        <w:t xml:space="preserve">vs. valid RO could be treated as </w:t>
      </w:r>
      <w:r w:rsidR="00EB391E">
        <w:rPr>
          <w:rFonts w:eastAsia="宋体"/>
          <w:lang w:eastAsia="zh-CN"/>
        </w:rPr>
        <w:t>C</w:t>
      </w:r>
      <w:r w:rsidR="00C519EB">
        <w:rPr>
          <w:rFonts w:eastAsia="宋体"/>
          <w:lang w:eastAsia="zh-CN"/>
        </w:rPr>
        <w:t xml:space="preserve">ase 3 despite </w:t>
      </w:r>
      <w:r w:rsidR="00DD5BD4">
        <w:rPr>
          <w:rFonts w:eastAsia="宋体"/>
          <w:lang w:eastAsia="zh-CN"/>
        </w:rPr>
        <w:t>R15</w:t>
      </w:r>
      <w:r w:rsidR="0054247C">
        <w:rPr>
          <w:rFonts w:eastAsia="宋体"/>
          <w:lang w:eastAsia="zh-CN"/>
        </w:rPr>
        <w:t xml:space="preserve">, while in </w:t>
      </w:r>
      <w:r w:rsidR="0099515E">
        <w:rPr>
          <w:rFonts w:eastAsia="宋体"/>
          <w:lang w:eastAsia="zh-CN"/>
        </w:rPr>
        <w:t xml:space="preserve">the </w:t>
      </w:r>
      <w:r w:rsidR="0054247C">
        <w:rPr>
          <w:rFonts w:eastAsia="宋体"/>
          <w:lang w:eastAsia="zh-CN"/>
        </w:rPr>
        <w:t>contribution [</w:t>
      </w:r>
      <w:r w:rsidR="00EB391E">
        <w:rPr>
          <w:rFonts w:eastAsia="宋体"/>
          <w:lang w:eastAsia="zh-CN"/>
        </w:rPr>
        <w:t xml:space="preserve">17] it was </w:t>
      </w:r>
      <w:r w:rsidR="0086771F">
        <w:rPr>
          <w:rFonts w:eastAsia="宋体"/>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宋体"/>
          <w:lang w:eastAsia="zh-CN"/>
        </w:rPr>
      </w:pPr>
      <w:r>
        <w:rPr>
          <w:rFonts w:eastAsia="宋体"/>
          <w:lang w:eastAsia="zh-CN"/>
        </w:rPr>
        <w:t xml:space="preserve">Contribution [25] suggested </w:t>
      </w:r>
      <w:proofErr w:type="gramStart"/>
      <w:r>
        <w:rPr>
          <w:rFonts w:eastAsia="宋体"/>
          <w:lang w:eastAsia="zh-CN"/>
        </w:rPr>
        <w:t>to come</w:t>
      </w:r>
      <w:proofErr w:type="gramEnd"/>
      <w:r>
        <w:rPr>
          <w:rFonts w:eastAsia="宋体"/>
          <w:lang w:eastAsia="zh-CN"/>
        </w:rPr>
        <w:t xml:space="preserve"> back to this issue after the handling for case 1 and 3. Basically, two possibilities can be considered.</w:t>
      </w:r>
    </w:p>
    <w:p w14:paraId="64427E3C" w14:textId="234CD43E" w:rsidR="002540B2" w:rsidRPr="009D2543" w:rsidRDefault="002540B2" w:rsidP="002540B2">
      <w:pPr>
        <w:pStyle w:val="a5"/>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a5"/>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w:t>
      </w:r>
      <w:proofErr w:type="gramStart"/>
      <w:r>
        <w:rPr>
          <w:b/>
          <w:bCs/>
        </w:rPr>
        <w:t>be</w:t>
      </w:r>
      <w:proofErr w:type="gramEnd"/>
      <w:r>
        <w:rPr>
          <w:b/>
          <w:bCs/>
        </w:rPr>
        <w:t xml:space="preserve"> agreed? If not, please explain why?</w:t>
      </w:r>
    </w:p>
    <w:p w14:paraId="10442AA9" w14:textId="4731C4BE" w:rsidR="00E818E3" w:rsidRDefault="00E818E3" w:rsidP="00E818E3">
      <w:pPr>
        <w:jc w:val="both"/>
        <w:rPr>
          <w:b/>
          <w:bCs/>
        </w:rPr>
      </w:pPr>
    </w:p>
    <w:tbl>
      <w:tblPr>
        <w:tblStyle w:val="af0"/>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D72ED9" w:rsidRPr="008E3AB5" w14:paraId="20F940AC" w14:textId="77777777" w:rsidTr="00151B53">
        <w:tc>
          <w:tcPr>
            <w:tcW w:w="1479" w:type="dxa"/>
          </w:tcPr>
          <w:p w14:paraId="33804838" w14:textId="74B5AAA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B5F4EF4" w14:textId="7861F029"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60474702"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297C0A25" w14:textId="77777777" w:rsidR="00D72ED9" w:rsidRDefault="00D72ED9" w:rsidP="00D72ED9">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2F7A8558" w14:textId="77777777" w:rsidR="00D72ED9" w:rsidRPr="00D72ED9" w:rsidRDefault="00D72ED9" w:rsidP="00D72ED9">
            <w:pPr>
              <w:pStyle w:val="a5"/>
              <w:numPr>
                <w:ilvl w:val="0"/>
                <w:numId w:val="39"/>
              </w:numPr>
              <w:rPr>
                <w:sz w:val="20"/>
                <w:lang w:val="en-US"/>
              </w:rPr>
            </w:pPr>
            <w:r w:rsidRPr="00AE7A63">
              <w:rPr>
                <w:rFonts w:eastAsia="等线"/>
                <w:sz w:val="20"/>
                <w:lang w:val="en-US" w:eastAsia="zh-CN"/>
              </w:rPr>
              <w:t>The discussion outcome of case 3, especially how to handle the cell-specific DL reception and cell-specific UL transmission.</w:t>
            </w:r>
          </w:p>
          <w:p w14:paraId="7264D2D6" w14:textId="483835F3" w:rsidR="00D72ED9" w:rsidRPr="00D72ED9" w:rsidRDefault="00D72ED9" w:rsidP="00D72ED9">
            <w:pPr>
              <w:pStyle w:val="a5"/>
              <w:numPr>
                <w:ilvl w:val="0"/>
                <w:numId w:val="39"/>
              </w:numPr>
              <w:rPr>
                <w:sz w:val="20"/>
                <w:lang w:val="en-US"/>
              </w:rPr>
            </w:pPr>
            <w:r w:rsidRPr="00D72ED9">
              <w:rPr>
                <w:rFonts w:eastAsia="Yu Mincho"/>
                <w:lang w:val="en-US"/>
              </w:rPr>
              <w:t xml:space="preserve">The outcome of email thread [104b-e-NR-7.1CRs-03] about how to interpret the current specification regarding collision between dynamic scheduled DL and RACH transmission. </w:t>
            </w:r>
          </w:p>
        </w:tc>
      </w:tr>
      <w:tr w:rsidR="00FD6D28" w:rsidRPr="008E3AB5" w14:paraId="7F5E9A0D" w14:textId="77777777" w:rsidTr="00151B53">
        <w:tc>
          <w:tcPr>
            <w:tcW w:w="1479" w:type="dxa"/>
          </w:tcPr>
          <w:p w14:paraId="71ED6AA3" w14:textId="31D92FD4" w:rsidR="00FD6D28" w:rsidRDefault="00FD6D28" w:rsidP="00D72ED9">
            <w:pPr>
              <w:rPr>
                <w:rFonts w:eastAsia="等线"/>
                <w:lang w:val="en-US" w:eastAsia="zh-CN"/>
              </w:rPr>
            </w:pPr>
            <w:r>
              <w:rPr>
                <w:rFonts w:eastAsia="等线"/>
                <w:lang w:val="en-US" w:eastAsia="zh-CN"/>
              </w:rPr>
              <w:t>Qualcomm</w:t>
            </w:r>
          </w:p>
        </w:tc>
        <w:tc>
          <w:tcPr>
            <w:tcW w:w="1372" w:type="dxa"/>
          </w:tcPr>
          <w:p w14:paraId="3C20D1BF" w14:textId="740CAB42"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521B60D5" w14:textId="77777777" w:rsidR="00FD6D28" w:rsidRDefault="00FD6D28" w:rsidP="00D72ED9">
            <w:pPr>
              <w:rPr>
                <w:rFonts w:eastAsia="等线"/>
                <w:lang w:val="en-US" w:eastAsia="zh-CN"/>
              </w:rPr>
            </w:pPr>
          </w:p>
        </w:tc>
      </w:tr>
      <w:tr w:rsidR="00C14A5F" w:rsidRPr="008E3AB5" w14:paraId="4B71FC4D" w14:textId="77777777" w:rsidTr="00151B53">
        <w:tc>
          <w:tcPr>
            <w:tcW w:w="1479" w:type="dxa"/>
          </w:tcPr>
          <w:p w14:paraId="14D3CA0D" w14:textId="312CB4C3" w:rsidR="00C14A5F" w:rsidRDefault="00C14A5F"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BFB1863" w14:textId="1B1F75EF" w:rsidR="00C14A5F" w:rsidRDefault="00C14A5F" w:rsidP="00D72ED9">
            <w:pPr>
              <w:tabs>
                <w:tab w:val="left" w:pos="551"/>
              </w:tabs>
              <w:rPr>
                <w:rFonts w:eastAsia="等线"/>
                <w:lang w:val="en-US" w:eastAsia="zh-CN"/>
              </w:rPr>
            </w:pPr>
            <w:r>
              <w:rPr>
                <w:rFonts w:eastAsia="等线" w:hint="eastAsia"/>
                <w:lang w:val="en-US" w:eastAsia="zh-CN"/>
              </w:rPr>
              <w:t>Y</w:t>
            </w:r>
          </w:p>
        </w:tc>
        <w:tc>
          <w:tcPr>
            <w:tcW w:w="6780" w:type="dxa"/>
          </w:tcPr>
          <w:p w14:paraId="0AE34245" w14:textId="3D277173" w:rsidR="00C14A5F" w:rsidRDefault="00C14A5F" w:rsidP="00D72ED9">
            <w:pPr>
              <w:rPr>
                <w:rFonts w:eastAsia="等线"/>
                <w:lang w:val="en-US" w:eastAsia="zh-CN"/>
              </w:rPr>
            </w:pPr>
            <w:r>
              <w:rPr>
                <w:rFonts w:eastAsia="等线" w:hint="eastAsia"/>
                <w:lang w:val="en-US" w:eastAsia="zh-CN"/>
              </w:rPr>
              <w:t>S</w:t>
            </w:r>
            <w:r>
              <w:rPr>
                <w:rFonts w:eastAsia="等线"/>
                <w:lang w:val="en-US" w:eastAsia="zh-CN"/>
              </w:rPr>
              <w:t xml:space="preserve">ame view with </w:t>
            </w:r>
            <w:r w:rsidRPr="00C14A5F">
              <w:rPr>
                <w:rFonts w:eastAsia="等线"/>
                <w:lang w:val="en-US" w:eastAsia="zh-CN"/>
              </w:rPr>
              <w:t>Question 3-5</w:t>
            </w:r>
            <w:r>
              <w:rPr>
                <w:rFonts w:eastAsia="等线"/>
                <w:lang w:val="en-US" w:eastAsia="zh-CN"/>
              </w:rPr>
              <w:t xml:space="preserve">. </w:t>
            </w:r>
            <w:r>
              <w:rPr>
                <w:rFonts w:eastAsia="等线" w:hint="eastAsia"/>
                <w:lang w:val="en-US" w:eastAsia="zh-CN"/>
              </w:rPr>
              <w:t>W</w:t>
            </w:r>
            <w:r>
              <w:rPr>
                <w:rFonts w:eastAsia="等线"/>
                <w:lang w:val="en-US" w:eastAsia="zh-CN"/>
              </w:rPr>
              <w:t>e are fine to support FL proposal and prefer to align with case 1 and case 3.</w:t>
            </w:r>
          </w:p>
        </w:tc>
      </w:tr>
      <w:tr w:rsidR="00F81963" w:rsidRPr="008E3AB5" w14:paraId="5C291613" w14:textId="77777777" w:rsidTr="00151B53">
        <w:tc>
          <w:tcPr>
            <w:tcW w:w="1479" w:type="dxa"/>
          </w:tcPr>
          <w:p w14:paraId="055DE8CD" w14:textId="6F0EB2C4"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EB8BBE3" w14:textId="21ECF15B"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100CF53E" w14:textId="19F3F61F"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sidRPr="00D72ED9">
              <w:rPr>
                <w:rFonts w:eastAsia="Yu Mincho"/>
                <w:lang w:val="en-US"/>
              </w:rPr>
              <w:t>[104b-e-NR-7.1CRs-03]</w:t>
            </w:r>
          </w:p>
        </w:tc>
      </w:tr>
      <w:tr w:rsidR="00FE2CCC" w:rsidRPr="008E3AB5" w14:paraId="1AB57301" w14:textId="77777777" w:rsidTr="00151B53">
        <w:tc>
          <w:tcPr>
            <w:tcW w:w="1479" w:type="dxa"/>
          </w:tcPr>
          <w:p w14:paraId="1D225F59" w14:textId="4A1B004D"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4AB09CD8" w14:textId="08E75654"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747DD731" w14:textId="77777777" w:rsidR="00FE2CCC" w:rsidRDefault="00FE2CCC" w:rsidP="00FE2CCC">
            <w:pPr>
              <w:rPr>
                <w:rFonts w:eastAsia="Yu Mincho"/>
                <w:lang w:val="en-US" w:eastAsia="ja-JP"/>
              </w:rPr>
            </w:pPr>
          </w:p>
        </w:tc>
      </w:tr>
      <w:tr w:rsidR="00571536" w:rsidRPr="008E3AB5" w14:paraId="22A61344" w14:textId="77777777" w:rsidTr="00151B53">
        <w:tc>
          <w:tcPr>
            <w:tcW w:w="1479" w:type="dxa"/>
          </w:tcPr>
          <w:p w14:paraId="47301F64" w14:textId="75110415"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C3120F6" w14:textId="28D67D83"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23CA4AD8" w14:textId="77777777" w:rsidR="00571536" w:rsidRDefault="00571536" w:rsidP="00FE2CCC">
            <w:pPr>
              <w:rPr>
                <w:rFonts w:eastAsia="Yu Mincho"/>
                <w:lang w:val="en-US" w:eastAsia="ja-JP"/>
              </w:rPr>
            </w:pPr>
          </w:p>
        </w:tc>
      </w:tr>
      <w:tr w:rsidR="0097434C" w:rsidRPr="008E3AB5" w14:paraId="76DA083A" w14:textId="77777777" w:rsidTr="00151B53">
        <w:tc>
          <w:tcPr>
            <w:tcW w:w="1479" w:type="dxa"/>
          </w:tcPr>
          <w:p w14:paraId="2952F61E" w14:textId="253397FD" w:rsidR="0097434C" w:rsidRDefault="0097434C" w:rsidP="0097434C">
            <w:pPr>
              <w:rPr>
                <w:rFonts w:eastAsia="等线"/>
                <w:lang w:val="en-US" w:eastAsia="zh-CN"/>
              </w:rPr>
            </w:pPr>
            <w:r>
              <w:rPr>
                <w:rFonts w:hint="eastAsia"/>
                <w:lang w:val="en-US" w:eastAsia="ko-KR"/>
              </w:rPr>
              <w:t>Samsung</w:t>
            </w:r>
          </w:p>
        </w:tc>
        <w:tc>
          <w:tcPr>
            <w:tcW w:w="1372" w:type="dxa"/>
          </w:tcPr>
          <w:p w14:paraId="6EB8AD38" w14:textId="475A97DB" w:rsidR="0097434C" w:rsidRDefault="0097434C" w:rsidP="0097434C">
            <w:pPr>
              <w:tabs>
                <w:tab w:val="left" w:pos="551"/>
              </w:tabs>
              <w:rPr>
                <w:rFonts w:eastAsia="等线"/>
                <w:lang w:val="en-US" w:eastAsia="zh-CN"/>
              </w:rPr>
            </w:pPr>
            <w:r>
              <w:rPr>
                <w:lang w:val="en-US" w:eastAsia="ko-KR"/>
              </w:rPr>
              <w:t>N</w:t>
            </w:r>
          </w:p>
        </w:tc>
        <w:tc>
          <w:tcPr>
            <w:tcW w:w="6780" w:type="dxa"/>
          </w:tcPr>
          <w:p w14:paraId="79808951" w14:textId="77777777" w:rsidR="0097434C" w:rsidRDefault="0097434C" w:rsidP="0097434C">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lastRenderedPageBreak/>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320E3AF" w14:textId="77777777" w:rsidR="0097434C" w:rsidRDefault="0097434C" w:rsidP="0097434C">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sidRPr="007E734D">
              <w:rPr>
                <w:i/>
                <w:vertAlign w:val="subscript"/>
                <w:lang w:eastAsia="ko-KR"/>
              </w:rPr>
              <w:t>gap</w:t>
            </w:r>
            <w:proofErr w:type="spellEnd"/>
            <w:r>
              <w:rPr>
                <w:i/>
                <w:lang w:eastAsia="ko-KR"/>
              </w:rPr>
              <w:t>.</w:t>
            </w:r>
            <w:proofErr w:type="gramStart"/>
            <w:r>
              <w:rPr>
                <w:lang w:val="en-US" w:eastAsia="ko-KR"/>
              </w:rPr>
              <w:t>”,</w:t>
            </w:r>
            <w:proofErr w:type="gramEnd"/>
            <w:r>
              <w:rPr>
                <w:lang w:val="en-US" w:eastAsia="ko-KR"/>
              </w:rPr>
              <w:t xml:space="preserve"> instead of referring to other cases. </w:t>
            </w:r>
          </w:p>
          <w:p w14:paraId="2FCB82C6" w14:textId="77777777" w:rsidR="0097434C" w:rsidRDefault="0097434C" w:rsidP="0097434C">
            <w:pPr>
              <w:rPr>
                <w:rFonts w:eastAsia="Yu Mincho"/>
                <w:lang w:val="en-US"/>
              </w:rPr>
            </w:pPr>
            <w:r>
              <w:rPr>
                <w:lang w:val="en-US" w:eastAsia="ko-KR"/>
              </w:rPr>
              <w:t xml:space="preserve">For option 2, we are fine to considering the outcome of </w:t>
            </w:r>
            <w:r w:rsidRPr="00D72ED9">
              <w:rPr>
                <w:rFonts w:eastAsia="Yu Mincho"/>
                <w:lang w:val="en-US"/>
              </w:rPr>
              <w:t>mail thread [104b-e-NR-7.1CRs-03]</w:t>
            </w:r>
          </w:p>
          <w:p w14:paraId="2D64A35F" w14:textId="77777777" w:rsidR="0097434C" w:rsidRDefault="0097434C" w:rsidP="0097434C">
            <w:pPr>
              <w:rPr>
                <w:lang w:val="en-US" w:eastAsia="ko-KR"/>
              </w:rPr>
            </w:pPr>
            <w:r>
              <w:rPr>
                <w:rFonts w:eastAsia="Yu Mincho"/>
                <w:lang w:val="en-US"/>
              </w:rPr>
              <w:t>Beside, we</w:t>
            </w:r>
            <w:r w:rsidRPr="00EA14A7">
              <w:rPr>
                <w:rFonts w:eastAsia="Malgun Gothic"/>
                <w:lang w:val="en-US" w:eastAsia="ko-KR"/>
              </w:rPr>
              <w:t>'d</w:t>
            </w:r>
            <w:r>
              <w:rPr>
                <w:rFonts w:eastAsia="Yu Mincho"/>
                <w:lang w:val="en-US"/>
              </w:rPr>
              <w:t xml:space="preserve"> like to add following options:</w:t>
            </w:r>
          </w:p>
          <w:p w14:paraId="08DC4B42" w14:textId="77777777" w:rsidR="0097434C" w:rsidRPr="00976AA6" w:rsidRDefault="0097434C" w:rsidP="0097434C">
            <w:pPr>
              <w:pStyle w:val="a5"/>
              <w:ind w:left="0" w:firstLine="284"/>
              <w:rPr>
                <w:sz w:val="20"/>
                <w:lang w:eastAsia="ko-KR"/>
              </w:rPr>
            </w:pPr>
            <w:r w:rsidRPr="00976AA6">
              <w:rPr>
                <w:sz w:val="20"/>
                <w:lang w:eastAsia="ko-KR"/>
              </w:rPr>
              <w:t xml:space="preserve">Option 3: </w:t>
            </w:r>
            <w:r w:rsidRPr="00976AA6">
              <w:rPr>
                <w:rFonts w:hint="eastAsia"/>
                <w:sz w:val="20"/>
                <w:lang w:eastAsia="ko-KR"/>
              </w:rPr>
              <w:t>F</w:t>
            </w:r>
            <w:r w:rsidRPr="00976AA6">
              <w:rPr>
                <w:sz w:val="20"/>
                <w:lang w:eastAsia="ko-KR"/>
              </w:rPr>
              <w:t xml:space="preserve">ollow DL scheduling (FFS dynamic and/or semi-static) and do not transmit PRACH if at least one symbol of RO </w:t>
            </w:r>
            <w:r w:rsidRPr="00976AA6">
              <w:rPr>
                <w:rFonts w:hint="eastAsia"/>
                <w:sz w:val="20"/>
                <w:lang w:eastAsia="ko-KR"/>
              </w:rPr>
              <w:t>is</w:t>
            </w:r>
            <w:r w:rsidRPr="00976AA6">
              <w:rPr>
                <w:sz w:val="20"/>
                <w:lang w:eastAsia="ko-KR"/>
              </w:rPr>
              <w:t xml:space="preserve"> collide</w:t>
            </w:r>
            <w:r w:rsidRPr="00976AA6">
              <w:rPr>
                <w:rFonts w:hint="eastAsia"/>
                <w:sz w:val="20"/>
                <w:lang w:eastAsia="ko-KR"/>
              </w:rPr>
              <w:t>d</w:t>
            </w:r>
            <w:r w:rsidRPr="00976AA6">
              <w:rPr>
                <w:sz w:val="20"/>
                <w:lang w:eastAsia="ko-KR"/>
              </w:rPr>
              <w:t xml:space="preserve"> with scheduled DL reception considering N</w:t>
            </w:r>
            <w:r w:rsidRPr="00976AA6">
              <w:rPr>
                <w:sz w:val="20"/>
                <w:vertAlign w:val="subscript"/>
                <w:lang w:eastAsia="ko-KR"/>
              </w:rPr>
              <w:t>gap</w:t>
            </w:r>
            <w:r w:rsidRPr="00976AA6">
              <w:rPr>
                <w:sz w:val="20"/>
                <w:lang w:eastAsia="ko-KR"/>
              </w:rPr>
              <w:t xml:space="preserve">. </w:t>
            </w:r>
          </w:p>
          <w:p w14:paraId="063FCAFE" w14:textId="77777777" w:rsidR="0097434C" w:rsidRPr="00976AA6" w:rsidRDefault="0097434C" w:rsidP="0097434C">
            <w:pPr>
              <w:pStyle w:val="a5"/>
              <w:ind w:left="0" w:firstLine="284"/>
              <w:rPr>
                <w:sz w:val="20"/>
                <w:lang w:eastAsia="ko-KR"/>
              </w:rPr>
            </w:pPr>
            <w:r w:rsidRPr="00976AA6">
              <w:rPr>
                <w:sz w:val="20"/>
                <w:lang w:eastAsia="ko-KR"/>
              </w:rPr>
              <w:t xml:space="preserve">Option 4: Leave it up to UE implementation </w:t>
            </w:r>
            <w:r w:rsidRPr="00976AA6">
              <w:rPr>
                <w:rFonts w:hint="eastAsia"/>
                <w:sz w:val="20"/>
                <w:lang w:eastAsia="ko-KR"/>
              </w:rPr>
              <w:t>(i.e.,</w:t>
            </w:r>
            <w:r w:rsidRPr="00976AA6">
              <w:rPr>
                <w:sz w:val="20"/>
                <w:lang w:eastAsia="ko-KR"/>
              </w:rPr>
              <w:t xml:space="preserve"> </w:t>
            </w:r>
            <w:r w:rsidRPr="00976AA6">
              <w:rPr>
                <w:rFonts w:hint="eastAsia"/>
                <w:sz w:val="20"/>
                <w:lang w:eastAsia="ko-KR"/>
              </w:rPr>
              <w:t>UE</w:t>
            </w:r>
            <w:r w:rsidRPr="00976AA6">
              <w:rPr>
                <w:sz w:val="20"/>
                <w:lang w:eastAsia="ko-KR"/>
              </w:rPr>
              <w:t xml:space="preserve"> </w:t>
            </w:r>
            <w:r w:rsidRPr="00976AA6">
              <w:rPr>
                <w:rFonts w:hint="eastAsia"/>
                <w:sz w:val="20"/>
                <w:lang w:eastAsia="ko-KR"/>
              </w:rPr>
              <w:t>can</w:t>
            </w:r>
            <w:r w:rsidRPr="00976AA6">
              <w:rPr>
                <w:sz w:val="20"/>
                <w:lang w:eastAsia="ko-KR"/>
              </w:rPr>
              <w:t xml:space="preserve"> </w:t>
            </w:r>
            <w:r w:rsidRPr="00976AA6">
              <w:rPr>
                <w:rFonts w:hint="eastAsia"/>
                <w:sz w:val="20"/>
                <w:lang w:eastAsia="ko-KR"/>
              </w:rPr>
              <w:t>transmit PRACH)</w:t>
            </w:r>
          </w:p>
          <w:p w14:paraId="585B2599" w14:textId="77777777" w:rsidR="0097434C" w:rsidRDefault="0097434C" w:rsidP="0097434C">
            <w:pPr>
              <w:pStyle w:val="a5"/>
              <w:ind w:left="0" w:firstLine="284"/>
              <w:rPr>
                <w:rFonts w:eastAsia="Yu Mincho"/>
                <w:lang w:val="en-US"/>
              </w:rPr>
            </w:pPr>
          </w:p>
          <w:p w14:paraId="3DDA32C2" w14:textId="3BBE48AE" w:rsidR="0097434C" w:rsidRDefault="0097434C" w:rsidP="0097434C">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54595E" w:rsidRPr="008E3AB5" w14:paraId="74110385" w14:textId="77777777" w:rsidTr="00151B53">
        <w:tc>
          <w:tcPr>
            <w:tcW w:w="1479" w:type="dxa"/>
          </w:tcPr>
          <w:p w14:paraId="685FE37D" w14:textId="6193FF8D" w:rsidR="0054595E" w:rsidRDefault="0054595E" w:rsidP="0054595E">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41A71850" w14:textId="05BFB55F"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425C901A" w14:textId="77777777" w:rsidR="0054595E" w:rsidRDefault="0054595E" w:rsidP="0054595E">
            <w:pPr>
              <w:rPr>
                <w:lang w:val="en-US" w:eastAsia="ko-KR"/>
              </w:rPr>
            </w:pPr>
          </w:p>
        </w:tc>
      </w:tr>
      <w:tr w:rsidR="00D478BA" w:rsidRPr="008E3AB5" w14:paraId="22B3DF37" w14:textId="77777777" w:rsidTr="00B50CD1">
        <w:tc>
          <w:tcPr>
            <w:tcW w:w="1479" w:type="dxa"/>
          </w:tcPr>
          <w:p w14:paraId="576DE49D" w14:textId="77777777" w:rsidR="00D478BA" w:rsidRDefault="00D478BA" w:rsidP="00B50CD1">
            <w:pPr>
              <w:rPr>
                <w:rFonts w:eastAsia="等线"/>
                <w:lang w:val="en-US" w:eastAsia="zh-CN"/>
              </w:rPr>
            </w:pPr>
            <w:r>
              <w:rPr>
                <w:rFonts w:eastAsia="等线" w:hint="eastAsia"/>
                <w:lang w:val="en-US" w:eastAsia="zh-CN"/>
              </w:rPr>
              <w:t>Sharp</w:t>
            </w:r>
          </w:p>
        </w:tc>
        <w:tc>
          <w:tcPr>
            <w:tcW w:w="1372" w:type="dxa"/>
          </w:tcPr>
          <w:p w14:paraId="2DE84D3A" w14:textId="1E3C58FA" w:rsidR="00D478BA" w:rsidRDefault="00D478BA" w:rsidP="00B50CD1">
            <w:pPr>
              <w:tabs>
                <w:tab w:val="left" w:pos="551"/>
              </w:tabs>
              <w:rPr>
                <w:rFonts w:eastAsia="等线"/>
                <w:lang w:val="en-US" w:eastAsia="zh-CN"/>
              </w:rPr>
            </w:pPr>
            <w:r>
              <w:rPr>
                <w:rFonts w:eastAsia="等线" w:hint="eastAsia"/>
                <w:lang w:val="en-US" w:eastAsia="zh-CN"/>
              </w:rPr>
              <w:t>Y</w:t>
            </w:r>
          </w:p>
        </w:tc>
        <w:tc>
          <w:tcPr>
            <w:tcW w:w="6780" w:type="dxa"/>
          </w:tcPr>
          <w:p w14:paraId="43E77D04" w14:textId="698715DF" w:rsidR="00D478BA" w:rsidRDefault="00D478BA" w:rsidP="00B50CD1">
            <w:pPr>
              <w:rPr>
                <w:rFonts w:eastAsia="等线"/>
                <w:lang w:val="en-US" w:eastAsia="zh-CN"/>
              </w:rPr>
            </w:pPr>
          </w:p>
        </w:tc>
      </w:tr>
      <w:tr w:rsidR="00030E0C" w:rsidRPr="008E3AB5" w14:paraId="118886ED" w14:textId="77777777" w:rsidTr="00B50CD1">
        <w:tc>
          <w:tcPr>
            <w:tcW w:w="1479" w:type="dxa"/>
          </w:tcPr>
          <w:p w14:paraId="6E855941" w14:textId="77926885" w:rsidR="00030E0C" w:rsidRDefault="00030E0C" w:rsidP="00B50CD1">
            <w:pPr>
              <w:rPr>
                <w:rFonts w:eastAsia="等线" w:hint="eastAsia"/>
                <w:lang w:val="en-US" w:eastAsia="zh-CN"/>
              </w:rPr>
            </w:pPr>
            <w:r>
              <w:rPr>
                <w:rFonts w:eastAsia="等线" w:hint="eastAsia"/>
                <w:lang w:val="en-US" w:eastAsia="zh-CN"/>
              </w:rPr>
              <w:t>CATT</w:t>
            </w:r>
          </w:p>
        </w:tc>
        <w:tc>
          <w:tcPr>
            <w:tcW w:w="1372" w:type="dxa"/>
          </w:tcPr>
          <w:p w14:paraId="0CBDF54C" w14:textId="46C0A416" w:rsidR="00030E0C" w:rsidRDefault="00030E0C" w:rsidP="00B50CD1">
            <w:pPr>
              <w:tabs>
                <w:tab w:val="left" w:pos="551"/>
              </w:tabs>
              <w:rPr>
                <w:rFonts w:eastAsia="等线" w:hint="eastAsia"/>
                <w:lang w:val="en-US" w:eastAsia="zh-CN"/>
              </w:rPr>
            </w:pPr>
            <w:r>
              <w:rPr>
                <w:rFonts w:eastAsia="等线" w:hint="eastAsia"/>
                <w:lang w:val="en-US" w:eastAsia="zh-CN"/>
              </w:rPr>
              <w:t>Y, mostly.</w:t>
            </w:r>
          </w:p>
        </w:tc>
        <w:tc>
          <w:tcPr>
            <w:tcW w:w="6780" w:type="dxa"/>
          </w:tcPr>
          <w:p w14:paraId="6763BDE0" w14:textId="77777777" w:rsidR="00030E0C" w:rsidRDefault="00030E0C" w:rsidP="002D2BD4">
            <w:pPr>
              <w:rPr>
                <w:rFonts w:eastAsia="等线" w:hint="eastAsia"/>
                <w:lang w:val="en-US" w:eastAsia="zh-CN"/>
              </w:rPr>
            </w:pPr>
            <w:r>
              <w:rPr>
                <w:rFonts w:eastAsia="等线" w:hint="eastAsia"/>
                <w:lang w:val="en-US" w:eastAsia="zh-CN"/>
              </w:rPr>
              <w:t>Similar case with proposal 3-5. For the same reason, the following option 3 can be considered:</w:t>
            </w:r>
          </w:p>
          <w:p w14:paraId="6E7820A0" w14:textId="78782B10" w:rsidR="00030E0C" w:rsidRDefault="00030E0C" w:rsidP="00B50CD1">
            <w:pPr>
              <w:rPr>
                <w:rFonts w:eastAsia="等线"/>
                <w:lang w:val="en-US" w:eastAsia="zh-CN"/>
              </w:rPr>
            </w:pPr>
            <w:r w:rsidRPr="00CA66BC">
              <w:rPr>
                <w:rFonts w:eastAsia="等线" w:hint="eastAsia"/>
                <w:b/>
                <w:lang w:val="en-US" w:eastAsia="zh-CN"/>
              </w:rPr>
              <w:t>Option 3: Combination of Option 1 and Option 2</w:t>
            </w:r>
            <w:r>
              <w:rPr>
                <w:rFonts w:eastAsia="等线" w:hint="eastAsia"/>
                <w:b/>
                <w:lang w:val="en-US" w:eastAsia="zh-CN"/>
              </w:rPr>
              <w:t>.</w:t>
            </w:r>
            <w:r w:rsidRPr="00CA66BC">
              <w:rPr>
                <w:rFonts w:eastAsia="等线" w:hint="eastAsia"/>
                <w:b/>
                <w:lang w:val="en-US" w:eastAsia="zh-CN"/>
              </w:rPr>
              <w:t xml:space="preserve"> FFS </w:t>
            </w:r>
            <w:r>
              <w:rPr>
                <w:rFonts w:eastAsia="等线" w:hint="eastAsia"/>
                <w:b/>
                <w:lang w:val="en-US" w:eastAsia="zh-CN"/>
              </w:rPr>
              <w:t xml:space="preserve">details, e.g. </w:t>
            </w:r>
            <w:r w:rsidRPr="00CA66BC">
              <w:rPr>
                <w:rFonts w:eastAsia="等线" w:hint="eastAsia"/>
                <w:b/>
                <w:lang w:val="en-US" w:eastAsia="zh-CN"/>
              </w:rPr>
              <w:t>up to UE implementation</w:t>
            </w:r>
            <w:r>
              <w:rPr>
                <w:rFonts w:eastAsia="等线" w:hint="eastAsia"/>
                <w:b/>
                <w:lang w:val="en-US" w:eastAsia="zh-CN"/>
              </w:rPr>
              <w:t>,</w:t>
            </w:r>
            <w:r w:rsidRPr="00CA66BC">
              <w:rPr>
                <w:rFonts w:eastAsia="等线" w:hint="eastAsia"/>
                <w:b/>
                <w:lang w:val="en-US" w:eastAsia="zh-CN"/>
              </w:rPr>
              <w:t xml:space="preserve"> </w:t>
            </w:r>
            <w:r>
              <w:rPr>
                <w:rFonts w:eastAsia="等线" w:hint="eastAsia"/>
                <w:b/>
                <w:lang w:val="en-US" w:eastAsia="zh-CN"/>
              </w:rPr>
              <w:t xml:space="preserve">or </w:t>
            </w:r>
            <w:r w:rsidRPr="00CA66BC">
              <w:rPr>
                <w:rFonts w:eastAsia="等线" w:hint="eastAsia"/>
                <w:b/>
                <w:lang w:val="en-US" w:eastAsia="zh-CN"/>
              </w:rPr>
              <w:t>controlled by gNB.</w:t>
            </w: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宋体"/>
          <w:lang w:eastAsia="zh-CN"/>
        </w:rPr>
      </w:pPr>
      <w:r>
        <w:rPr>
          <w:rFonts w:eastAsia="宋体"/>
          <w:lang w:eastAsia="zh-CN"/>
        </w:rPr>
        <w:t>Many contributions [</w:t>
      </w:r>
      <w:r w:rsidR="00800CE7">
        <w:rPr>
          <w:rFonts w:eastAsia="宋体"/>
          <w:lang w:eastAsia="zh-CN"/>
        </w:rPr>
        <w:t>5</w:t>
      </w:r>
      <w:r w:rsidR="00EB50B2">
        <w:rPr>
          <w:rFonts w:eastAsia="宋体"/>
          <w:lang w:eastAsia="zh-CN"/>
        </w:rPr>
        <w:t>, 6, 7</w:t>
      </w:r>
      <w:r w:rsidR="006459C5">
        <w:rPr>
          <w:rFonts w:eastAsia="宋体"/>
          <w:lang w:eastAsia="zh-CN"/>
        </w:rPr>
        <w:t>, 8</w:t>
      </w:r>
      <w:r w:rsidR="001D5124">
        <w:rPr>
          <w:rFonts w:eastAsia="宋体"/>
          <w:lang w:eastAsia="zh-CN"/>
        </w:rPr>
        <w:t>, 9</w:t>
      </w:r>
      <w:r w:rsidR="008D7089">
        <w:rPr>
          <w:rFonts w:eastAsia="宋体"/>
          <w:lang w:eastAsia="zh-CN"/>
        </w:rPr>
        <w:t>, 10</w:t>
      </w:r>
      <w:r w:rsidR="008641A1">
        <w:rPr>
          <w:rFonts w:eastAsia="宋体"/>
          <w:lang w:eastAsia="zh-CN"/>
        </w:rPr>
        <w:t>, 12, 14</w:t>
      </w:r>
      <w:r w:rsidR="00D6463B">
        <w:rPr>
          <w:rFonts w:eastAsia="宋体"/>
          <w:lang w:eastAsia="zh-CN"/>
        </w:rPr>
        <w:t>, 15</w:t>
      </w:r>
      <w:r w:rsidR="00EB3523">
        <w:rPr>
          <w:rFonts w:eastAsia="宋体"/>
          <w:lang w:eastAsia="zh-CN"/>
        </w:rPr>
        <w:t>, 1</w:t>
      </w:r>
      <w:r w:rsidR="001D7705">
        <w:rPr>
          <w:rFonts w:eastAsia="宋体"/>
          <w:lang w:eastAsia="zh-CN"/>
        </w:rPr>
        <w:t>6, 1</w:t>
      </w:r>
      <w:r w:rsidR="00EB3523">
        <w:rPr>
          <w:rFonts w:eastAsia="宋体"/>
          <w:lang w:eastAsia="zh-CN"/>
        </w:rPr>
        <w:t>8</w:t>
      </w:r>
      <w:r w:rsidR="001D7705">
        <w:rPr>
          <w:rFonts w:eastAsia="宋体"/>
          <w:lang w:eastAsia="zh-CN"/>
        </w:rPr>
        <w:t>, 19</w:t>
      </w:r>
      <w:r w:rsidR="00172C1E">
        <w:rPr>
          <w:rFonts w:eastAsia="宋体"/>
          <w:lang w:eastAsia="zh-CN"/>
        </w:rPr>
        <w:t>, 2</w:t>
      </w:r>
      <w:r w:rsidR="00154351">
        <w:rPr>
          <w:rFonts w:eastAsia="宋体"/>
          <w:lang w:eastAsia="zh-CN"/>
        </w:rPr>
        <w:t>5</w:t>
      </w:r>
      <w:r w:rsidR="0093545B">
        <w:rPr>
          <w:rFonts w:eastAsia="宋体"/>
          <w:lang w:eastAsia="zh-CN"/>
        </w:rPr>
        <w:t>, 26</w:t>
      </w:r>
      <w:r w:rsidR="00EB1B2A">
        <w:rPr>
          <w:rFonts w:eastAsia="宋体"/>
          <w:lang w:eastAsia="zh-CN"/>
        </w:rPr>
        <w:t xml:space="preserve">, </w:t>
      </w:r>
      <w:proofErr w:type="gramStart"/>
      <w:r w:rsidR="00EB1B2A">
        <w:rPr>
          <w:rFonts w:eastAsia="宋体"/>
          <w:lang w:eastAsia="zh-CN"/>
        </w:rPr>
        <w:t>29</w:t>
      </w:r>
      <w:proofErr w:type="gramEnd"/>
      <w:r>
        <w:rPr>
          <w:rFonts w:eastAsia="宋体"/>
          <w:lang w:eastAsia="zh-CN"/>
        </w:rPr>
        <w:t xml:space="preserve">] express </w:t>
      </w:r>
      <w:r w:rsidR="00855A10">
        <w:rPr>
          <w:rFonts w:eastAsia="宋体"/>
          <w:lang w:eastAsia="zh-CN"/>
        </w:rPr>
        <w:t xml:space="preserve">their </w:t>
      </w:r>
      <w:r>
        <w:rPr>
          <w:rFonts w:eastAsia="宋体"/>
          <w:lang w:eastAsia="zh-CN"/>
        </w:rPr>
        <w:t xml:space="preserve">views on </w:t>
      </w:r>
      <w:r w:rsidR="00F7051E">
        <w:rPr>
          <w:rFonts w:eastAsia="宋体"/>
          <w:lang w:eastAsia="zh-CN"/>
        </w:rPr>
        <w:t xml:space="preserve">the collision </w:t>
      </w:r>
      <w:r w:rsidR="00855A10">
        <w:rPr>
          <w:rFonts w:eastAsia="宋体"/>
          <w:lang w:eastAsia="zh-CN"/>
        </w:rPr>
        <w:t>due to direction switching</w:t>
      </w:r>
      <w:r w:rsidR="00AF5FE9">
        <w:rPr>
          <w:rFonts w:eastAsia="宋体"/>
          <w:lang w:eastAsia="zh-CN"/>
        </w:rPr>
        <w:t xml:space="preserve"> (i.e. Case 9)</w:t>
      </w:r>
      <w:r w:rsidR="00855A10">
        <w:rPr>
          <w:rFonts w:eastAsia="宋体"/>
          <w:lang w:eastAsia="zh-CN"/>
        </w:rPr>
        <w:t>.</w:t>
      </w:r>
    </w:p>
    <w:p w14:paraId="1A88DD72" w14:textId="77777777" w:rsidR="00E7701F" w:rsidRDefault="00086D05" w:rsidP="006220B8">
      <w:pPr>
        <w:spacing w:after="100" w:afterAutospacing="1"/>
        <w:jc w:val="both"/>
        <w:rPr>
          <w:rFonts w:eastAsia="宋体"/>
          <w:lang w:eastAsia="zh-CN"/>
        </w:rPr>
      </w:pPr>
      <w:r>
        <w:rPr>
          <w:rFonts w:eastAsia="宋体"/>
          <w:lang w:eastAsia="zh-CN"/>
        </w:rPr>
        <w:t>Several c</w:t>
      </w:r>
      <w:r w:rsidR="00855A10">
        <w:rPr>
          <w:rFonts w:eastAsia="宋体"/>
          <w:lang w:eastAsia="zh-CN"/>
        </w:rPr>
        <w:t>ontribution</w:t>
      </w:r>
      <w:r>
        <w:rPr>
          <w:rFonts w:eastAsia="宋体"/>
          <w:lang w:eastAsia="zh-CN"/>
        </w:rPr>
        <w:t>s</w:t>
      </w:r>
      <w:r w:rsidR="00855A10">
        <w:rPr>
          <w:rFonts w:eastAsia="宋体"/>
          <w:lang w:eastAsia="zh-CN"/>
        </w:rPr>
        <w:t xml:space="preserve"> [</w:t>
      </w:r>
      <w:r w:rsidR="00800CE7">
        <w:rPr>
          <w:rFonts w:eastAsia="宋体"/>
          <w:lang w:eastAsia="zh-CN"/>
        </w:rPr>
        <w:t>5</w:t>
      </w:r>
      <w:r w:rsidR="006459C5">
        <w:rPr>
          <w:rFonts w:eastAsia="宋体"/>
          <w:lang w:eastAsia="zh-CN"/>
        </w:rPr>
        <w:t>, 8</w:t>
      </w:r>
      <w:r w:rsidR="00855A10">
        <w:rPr>
          <w:rFonts w:eastAsia="宋体"/>
          <w:lang w:eastAsia="zh-CN"/>
        </w:rPr>
        <w:t>]</w:t>
      </w:r>
      <w:r>
        <w:rPr>
          <w:rFonts w:eastAsia="宋体"/>
          <w:lang w:eastAsia="zh-CN"/>
        </w:rPr>
        <w:t xml:space="preserve"> </w:t>
      </w:r>
      <w:r w:rsidR="005E338F">
        <w:rPr>
          <w:rFonts w:eastAsia="宋体"/>
          <w:lang w:eastAsia="zh-CN"/>
        </w:rPr>
        <w:t>mention it is</w:t>
      </w:r>
      <w:r w:rsidR="00855A10">
        <w:rPr>
          <w:rFonts w:eastAsia="宋体"/>
          <w:lang w:eastAsia="zh-CN"/>
        </w:rPr>
        <w:t xml:space="preserve"> up to gNB implementation</w:t>
      </w:r>
      <w:r w:rsidR="006459C5">
        <w:rPr>
          <w:rFonts w:eastAsia="宋体"/>
          <w:lang w:eastAsia="zh-CN"/>
        </w:rPr>
        <w:t xml:space="preserve"> and no issue </w:t>
      </w:r>
      <w:proofErr w:type="gramStart"/>
      <w:r w:rsidR="005E338F">
        <w:rPr>
          <w:rFonts w:eastAsia="宋体"/>
          <w:lang w:eastAsia="zh-CN"/>
        </w:rPr>
        <w:t>is</w:t>
      </w:r>
      <w:proofErr w:type="gramEnd"/>
      <w:r w:rsidR="005E338F">
        <w:rPr>
          <w:rFonts w:eastAsia="宋体"/>
          <w:lang w:eastAsia="zh-CN"/>
        </w:rPr>
        <w:t xml:space="preserve"> </w:t>
      </w:r>
      <w:r w:rsidR="006459C5">
        <w:rPr>
          <w:rFonts w:eastAsia="宋体"/>
          <w:lang w:eastAsia="zh-CN"/>
        </w:rPr>
        <w:t>identified for Case 9</w:t>
      </w:r>
      <w:r w:rsidR="005E338F">
        <w:rPr>
          <w:rFonts w:eastAsia="宋体"/>
          <w:lang w:eastAsia="zh-CN"/>
        </w:rPr>
        <w:t>.</w:t>
      </w:r>
      <w:r w:rsidR="008F5DAD">
        <w:rPr>
          <w:rFonts w:eastAsia="宋体"/>
          <w:lang w:eastAsia="zh-CN"/>
        </w:rPr>
        <w:t xml:space="preserve"> </w:t>
      </w:r>
    </w:p>
    <w:p w14:paraId="15C36FF3" w14:textId="735908F3" w:rsidR="00A167D8" w:rsidRDefault="00E7701F" w:rsidP="00E707D6">
      <w:pPr>
        <w:spacing w:after="100" w:afterAutospacing="1"/>
        <w:jc w:val="both"/>
        <w:rPr>
          <w:rFonts w:eastAsia="宋体"/>
          <w:lang w:eastAsia="zh-CN"/>
        </w:rPr>
      </w:pPr>
      <w:r>
        <w:rPr>
          <w:rFonts w:eastAsia="宋体"/>
          <w:lang w:eastAsia="zh-CN"/>
        </w:rPr>
        <w:t>C</w:t>
      </w:r>
      <w:r w:rsidR="008F5DAD">
        <w:rPr>
          <w:rFonts w:eastAsia="宋体"/>
          <w:lang w:eastAsia="zh-CN"/>
        </w:rPr>
        <w:t xml:space="preserve">ontributions [9, 16] </w:t>
      </w:r>
      <w:r w:rsidR="003F1A17">
        <w:rPr>
          <w:rFonts w:eastAsia="宋体"/>
          <w:lang w:eastAsia="zh-CN"/>
        </w:rPr>
        <w:t xml:space="preserve">note that </w:t>
      </w:r>
      <w:r w:rsidR="001E2D2C">
        <w:rPr>
          <w:rFonts w:eastAsia="宋体"/>
          <w:lang w:eastAsia="zh-CN"/>
        </w:rPr>
        <w:t xml:space="preserve">any </w:t>
      </w:r>
      <w:r w:rsidR="003F1A17">
        <w:rPr>
          <w:rFonts w:eastAsia="宋体"/>
          <w:lang w:eastAsia="zh-CN"/>
        </w:rPr>
        <w:t xml:space="preserve">such collision </w:t>
      </w:r>
      <w:r w:rsidR="00E707D6">
        <w:rPr>
          <w:rFonts w:eastAsia="宋体"/>
          <w:lang w:eastAsia="zh-CN"/>
        </w:rPr>
        <w:t>should be treated as part of previous cases</w:t>
      </w:r>
      <w:r w:rsidR="00D813E8">
        <w:rPr>
          <w:rFonts w:eastAsia="宋体"/>
          <w:lang w:eastAsia="zh-CN"/>
        </w:rPr>
        <w:t xml:space="preserve"> and a separate rule is not needed</w:t>
      </w:r>
      <w:r w:rsidR="00CE3914">
        <w:rPr>
          <w:rFonts w:eastAsia="宋体"/>
          <w:lang w:eastAsia="zh-CN"/>
        </w:rPr>
        <w:t xml:space="preserve"> for Case 9</w:t>
      </w:r>
      <w:r w:rsidR="00D813E8">
        <w:rPr>
          <w:rFonts w:eastAsia="宋体"/>
          <w:lang w:eastAsia="zh-CN"/>
        </w:rPr>
        <w:t>.</w:t>
      </w:r>
      <w:r w:rsidR="00B65AB1">
        <w:rPr>
          <w:rFonts w:eastAsia="宋体"/>
          <w:lang w:eastAsia="zh-CN"/>
        </w:rPr>
        <w:t xml:space="preserve"> </w:t>
      </w:r>
    </w:p>
    <w:p w14:paraId="37A59628" w14:textId="59194C9D" w:rsidR="00E707D6" w:rsidRDefault="00A167D8" w:rsidP="00E707D6">
      <w:pPr>
        <w:spacing w:after="100" w:afterAutospacing="1"/>
        <w:jc w:val="both"/>
        <w:rPr>
          <w:rFonts w:eastAsia="宋体"/>
          <w:lang w:eastAsia="zh-CN"/>
        </w:rPr>
      </w:pPr>
      <w:r>
        <w:rPr>
          <w:rFonts w:eastAsia="宋体"/>
          <w:lang w:eastAsia="zh-CN"/>
        </w:rPr>
        <w:t>C</w:t>
      </w:r>
      <w:r w:rsidR="00E707D6">
        <w:rPr>
          <w:rFonts w:eastAsia="宋体"/>
          <w:lang w:eastAsia="zh-CN"/>
        </w:rPr>
        <w:t xml:space="preserve">ontribution [10] </w:t>
      </w:r>
      <w:r w:rsidR="00D945C6">
        <w:rPr>
          <w:rFonts w:eastAsia="宋体"/>
          <w:lang w:eastAsia="zh-CN"/>
        </w:rPr>
        <w:t xml:space="preserve">observes </w:t>
      </w:r>
      <w:r w:rsidR="00E707D6">
        <w:rPr>
          <w:rFonts w:eastAsia="宋体"/>
          <w:lang w:eastAsia="zh-CN"/>
        </w:rPr>
        <w:t xml:space="preserve">that </w:t>
      </w:r>
      <w:r w:rsidR="00EF76BD">
        <w:rPr>
          <w:rFonts w:eastAsia="宋体"/>
          <w:lang w:eastAsia="zh-CN"/>
        </w:rPr>
        <w:t>if th</w:t>
      </w:r>
      <w:r w:rsidR="00CE3914">
        <w:rPr>
          <w:rFonts w:eastAsia="宋体"/>
          <w:lang w:eastAsia="zh-CN"/>
        </w:rPr>
        <w:t>is</w:t>
      </w:r>
      <w:r w:rsidR="00EF76BD">
        <w:rPr>
          <w:rFonts w:eastAsia="宋体"/>
          <w:lang w:eastAsia="zh-CN"/>
        </w:rPr>
        <w:t xml:space="preserve"> case concerns </w:t>
      </w:r>
      <w:r w:rsidR="00E707D6">
        <w:rPr>
          <w:rFonts w:eastAsia="宋体"/>
          <w:lang w:eastAsia="zh-CN"/>
        </w:rPr>
        <w:t xml:space="preserve">the back-to-back UL/DL scenario </w:t>
      </w:r>
      <w:r w:rsidR="00A2715F">
        <w:rPr>
          <w:rFonts w:eastAsia="宋体"/>
          <w:lang w:eastAsia="zh-CN"/>
        </w:rPr>
        <w:t xml:space="preserve">(without gap or with a gap shorter than the Tx/Rx switching time) </w:t>
      </w:r>
      <w:r w:rsidR="005C70D1">
        <w:rPr>
          <w:rFonts w:eastAsia="宋体"/>
          <w:lang w:eastAsia="zh-CN"/>
        </w:rPr>
        <w:t xml:space="preserve">then it </w:t>
      </w:r>
      <w:r w:rsidR="00E707D6">
        <w:rPr>
          <w:rFonts w:eastAsia="宋体"/>
          <w:lang w:eastAsia="zh-CN"/>
        </w:rPr>
        <w:t>can be avoid</w:t>
      </w:r>
      <w:r w:rsidR="007C561B">
        <w:rPr>
          <w:rFonts w:eastAsia="宋体"/>
          <w:lang w:eastAsia="zh-CN"/>
        </w:rPr>
        <w:t>ed</w:t>
      </w:r>
      <w:r w:rsidR="00E707D6">
        <w:rPr>
          <w:rFonts w:eastAsia="宋体"/>
          <w:lang w:eastAsia="zh-CN"/>
        </w:rPr>
        <w:t xml:space="preserve"> for cases 1, 2, 3 and 4 through proper gNB implementation </w:t>
      </w:r>
      <w:r>
        <w:rPr>
          <w:rFonts w:eastAsia="宋体"/>
          <w:lang w:eastAsia="zh-CN"/>
        </w:rPr>
        <w:t xml:space="preserve">but not </w:t>
      </w:r>
      <w:r w:rsidR="00E707D6">
        <w:rPr>
          <w:rFonts w:eastAsia="宋体"/>
          <w:lang w:eastAsia="zh-CN"/>
        </w:rPr>
        <w:t>for case 5 and 8.</w:t>
      </w:r>
    </w:p>
    <w:p w14:paraId="29E5410B" w14:textId="3C8E324E" w:rsidR="006220B8" w:rsidRDefault="00834770" w:rsidP="006220B8">
      <w:pPr>
        <w:spacing w:after="100" w:afterAutospacing="1"/>
        <w:jc w:val="both"/>
        <w:rPr>
          <w:rFonts w:eastAsia="宋体"/>
          <w:lang w:eastAsia="zh-CN"/>
        </w:rPr>
      </w:pPr>
      <w:r>
        <w:rPr>
          <w:rFonts w:eastAsia="宋体"/>
          <w:lang w:eastAsia="zh-CN"/>
        </w:rPr>
        <w:t>C</w:t>
      </w:r>
      <w:r w:rsidR="006220B8">
        <w:rPr>
          <w:rFonts w:eastAsia="宋体"/>
          <w:lang w:eastAsia="zh-CN"/>
        </w:rPr>
        <w:t>ontribution [6] propose</w:t>
      </w:r>
      <w:r>
        <w:rPr>
          <w:rFonts w:eastAsia="宋体"/>
          <w:lang w:eastAsia="zh-CN"/>
        </w:rPr>
        <w:t>s</w:t>
      </w:r>
      <w:r w:rsidR="006220B8">
        <w:rPr>
          <w:rFonts w:eastAsia="宋体"/>
          <w:lang w:eastAsia="zh-CN"/>
        </w:rPr>
        <w:t xml:space="preserve"> to FFS collision handling due to direction switching b/w cell specific configured DL reception and cell specific configured UL transmission</w:t>
      </w:r>
      <w:r w:rsidR="002C5CFD">
        <w:rPr>
          <w:rFonts w:eastAsia="宋体"/>
          <w:lang w:eastAsia="zh-CN"/>
        </w:rPr>
        <w:t xml:space="preserve"> and </w:t>
      </w:r>
      <w:r w:rsidR="00CE3914">
        <w:rPr>
          <w:rFonts w:eastAsia="宋体"/>
          <w:lang w:eastAsia="zh-CN"/>
        </w:rPr>
        <w:t xml:space="preserve">observes that </w:t>
      </w:r>
      <w:r w:rsidR="002C5CFD">
        <w:rPr>
          <w:rFonts w:eastAsia="宋体"/>
          <w:lang w:eastAsia="zh-CN"/>
        </w:rPr>
        <w:t>o</w:t>
      </w:r>
      <w:r w:rsidR="006220B8">
        <w:rPr>
          <w:rFonts w:eastAsia="宋体"/>
          <w:lang w:eastAsia="zh-CN"/>
        </w:rPr>
        <w:t>ther cases can be handled by gNB implementation</w:t>
      </w:r>
      <w:r w:rsidR="005C70D1">
        <w:rPr>
          <w:rFonts w:eastAsia="宋体"/>
          <w:lang w:eastAsia="zh-CN"/>
        </w:rPr>
        <w:t>.</w:t>
      </w:r>
    </w:p>
    <w:p w14:paraId="34D1B339" w14:textId="188D882E" w:rsidR="00C03FD2" w:rsidRDefault="00AF47FC" w:rsidP="004C5422">
      <w:pPr>
        <w:spacing w:after="100" w:afterAutospacing="1"/>
        <w:jc w:val="both"/>
        <w:rPr>
          <w:rFonts w:eastAsia="宋体"/>
          <w:lang w:eastAsia="zh-CN"/>
        </w:rPr>
      </w:pPr>
      <w:r>
        <w:rPr>
          <w:rFonts w:eastAsia="宋体"/>
          <w:lang w:eastAsia="zh-CN"/>
        </w:rPr>
        <w:t xml:space="preserve">Several contributions [7, 12, 14, </w:t>
      </w:r>
      <w:r w:rsidR="00CB5064">
        <w:rPr>
          <w:rFonts w:eastAsia="宋体"/>
          <w:lang w:eastAsia="zh-CN"/>
        </w:rPr>
        <w:t xml:space="preserve">18, </w:t>
      </w:r>
      <w:r w:rsidR="00076DBD">
        <w:rPr>
          <w:rFonts w:eastAsia="宋体"/>
          <w:lang w:eastAsia="zh-CN"/>
        </w:rPr>
        <w:t xml:space="preserve">25, </w:t>
      </w:r>
      <w:proofErr w:type="gramStart"/>
      <w:r w:rsidR="00CB5064">
        <w:rPr>
          <w:rFonts w:eastAsia="宋体"/>
          <w:lang w:eastAsia="zh-CN"/>
        </w:rPr>
        <w:t>2</w:t>
      </w:r>
      <w:r>
        <w:rPr>
          <w:rFonts w:eastAsia="宋体"/>
          <w:lang w:eastAsia="zh-CN"/>
        </w:rPr>
        <w:t>6</w:t>
      </w:r>
      <w:proofErr w:type="gramEnd"/>
      <w:r>
        <w:rPr>
          <w:rFonts w:eastAsia="宋体"/>
          <w:lang w:eastAsia="zh-CN"/>
        </w:rPr>
        <w:t>]</w:t>
      </w:r>
      <w:r w:rsidR="00331944">
        <w:rPr>
          <w:rFonts w:eastAsia="宋体"/>
          <w:lang w:eastAsia="zh-CN"/>
        </w:rPr>
        <w:t xml:space="preserve"> </w:t>
      </w:r>
      <w:r w:rsidR="00FE4863">
        <w:rPr>
          <w:rFonts w:eastAsia="宋体"/>
          <w:lang w:eastAsia="zh-CN"/>
        </w:rPr>
        <w:t xml:space="preserve">propose to have explicit specification </w:t>
      </w:r>
      <w:r w:rsidR="00C03FD2">
        <w:rPr>
          <w:rFonts w:eastAsia="宋体"/>
          <w:lang w:eastAsia="zh-CN"/>
        </w:rPr>
        <w:t>for</w:t>
      </w:r>
      <w:r w:rsidR="00FE4863">
        <w:rPr>
          <w:rFonts w:eastAsia="宋体"/>
          <w:lang w:eastAsia="zh-CN"/>
        </w:rPr>
        <w:t xml:space="preserve"> UE behaviour, e.g. a </w:t>
      </w:r>
      <w:r w:rsidR="00BB7F55">
        <w:rPr>
          <w:rFonts w:eastAsia="宋体"/>
          <w:lang w:eastAsia="zh-CN"/>
        </w:rPr>
        <w:t xml:space="preserve">HD-FDD </w:t>
      </w:r>
      <w:r>
        <w:rPr>
          <w:rFonts w:eastAsia="宋体"/>
          <w:lang w:eastAsia="zh-CN"/>
        </w:rPr>
        <w:t>UE is not required to perform transmission or reception during the switching time</w:t>
      </w:r>
      <w:r w:rsidR="000E58DC">
        <w:rPr>
          <w:rFonts w:eastAsia="宋体"/>
          <w:lang w:eastAsia="zh-CN"/>
        </w:rPr>
        <w:t xml:space="preserve">. </w:t>
      </w:r>
    </w:p>
    <w:p w14:paraId="5849CD79" w14:textId="6BD557FD" w:rsidR="004C5422" w:rsidRDefault="000E58DC" w:rsidP="004C5422">
      <w:pPr>
        <w:spacing w:after="100" w:afterAutospacing="1"/>
        <w:jc w:val="both"/>
        <w:rPr>
          <w:rFonts w:eastAsia="宋体"/>
          <w:lang w:eastAsia="zh-CN"/>
        </w:rPr>
      </w:pPr>
      <w:r>
        <w:rPr>
          <w:rFonts w:eastAsia="宋体"/>
          <w:lang w:eastAsia="zh-CN"/>
        </w:rPr>
        <w:t>In the c</w:t>
      </w:r>
      <w:r w:rsidR="00AF47FC">
        <w:rPr>
          <w:rFonts w:eastAsia="宋体"/>
          <w:lang w:eastAsia="zh-CN"/>
        </w:rPr>
        <w:t>ontribution</w:t>
      </w:r>
      <w:r w:rsidR="00C03FD2">
        <w:rPr>
          <w:rFonts w:eastAsia="宋体"/>
          <w:lang w:eastAsia="zh-CN"/>
        </w:rPr>
        <w:t>s</w:t>
      </w:r>
      <w:r w:rsidR="00AF47FC">
        <w:rPr>
          <w:rFonts w:eastAsia="宋体"/>
          <w:lang w:eastAsia="zh-CN"/>
        </w:rPr>
        <w:t xml:space="preserve"> [15</w:t>
      </w:r>
      <w:r w:rsidR="004C5422">
        <w:rPr>
          <w:rFonts w:eastAsia="宋体"/>
          <w:lang w:eastAsia="zh-CN"/>
        </w:rPr>
        <w:t>, 19</w:t>
      </w:r>
      <w:r w:rsidR="00AF47FC">
        <w:rPr>
          <w:rFonts w:eastAsia="宋体"/>
          <w:lang w:eastAsia="zh-CN"/>
        </w:rPr>
        <w:t>]</w:t>
      </w:r>
      <w:r>
        <w:rPr>
          <w:rFonts w:eastAsia="宋体"/>
          <w:lang w:eastAsia="zh-CN"/>
        </w:rPr>
        <w:t xml:space="preserve"> it was discussed that</w:t>
      </w:r>
      <w:r w:rsidR="00AF47FC">
        <w:rPr>
          <w:rFonts w:eastAsia="宋体"/>
          <w:lang w:eastAsia="zh-CN"/>
        </w:rPr>
        <w:t xml:space="preserve"> </w:t>
      </w:r>
      <w:r w:rsidR="00AF47FC" w:rsidRPr="001D5C94">
        <w:rPr>
          <w:rFonts w:eastAsia="宋体"/>
          <w:lang w:eastAsia="zh-CN"/>
        </w:rPr>
        <w:t>the direction switching time should occur in the duration of operation with lower priority</w:t>
      </w:r>
      <w:r w:rsidR="004C5422">
        <w:rPr>
          <w:rFonts w:eastAsia="宋体"/>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lastRenderedPageBreak/>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af0"/>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D72ED9" w:rsidRPr="008E3AB5" w14:paraId="7F294097" w14:textId="77777777" w:rsidTr="00151B53">
        <w:tc>
          <w:tcPr>
            <w:tcW w:w="1479" w:type="dxa"/>
          </w:tcPr>
          <w:p w14:paraId="4027B1B2" w14:textId="3D22027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DD8C99D" w14:textId="77777777" w:rsidR="00D72ED9" w:rsidRDefault="00D72ED9" w:rsidP="00D72ED9">
            <w:pPr>
              <w:tabs>
                <w:tab w:val="left" w:pos="551"/>
              </w:tabs>
              <w:rPr>
                <w:lang w:val="en-US" w:eastAsia="ko-KR"/>
              </w:rPr>
            </w:pPr>
          </w:p>
        </w:tc>
        <w:tc>
          <w:tcPr>
            <w:tcW w:w="6780" w:type="dxa"/>
          </w:tcPr>
          <w:p w14:paraId="10BB5E9C" w14:textId="5CC6A8A3" w:rsidR="00D72ED9" w:rsidRPr="008E3AB5" w:rsidRDefault="00D72ED9" w:rsidP="00D72ED9">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FD6D28" w:rsidRPr="008E3AB5" w14:paraId="0DC66DF4" w14:textId="77777777" w:rsidTr="00151B53">
        <w:tc>
          <w:tcPr>
            <w:tcW w:w="1479" w:type="dxa"/>
          </w:tcPr>
          <w:p w14:paraId="40636ACD" w14:textId="1325DA73" w:rsidR="00FD6D28" w:rsidRDefault="00FD6D28" w:rsidP="00D72ED9">
            <w:pPr>
              <w:rPr>
                <w:rFonts w:eastAsia="等线"/>
                <w:lang w:val="en-US" w:eastAsia="zh-CN"/>
              </w:rPr>
            </w:pPr>
            <w:r>
              <w:rPr>
                <w:rFonts w:eastAsia="等线"/>
                <w:lang w:val="en-US" w:eastAsia="zh-CN"/>
              </w:rPr>
              <w:t>Qualcomm</w:t>
            </w:r>
          </w:p>
        </w:tc>
        <w:tc>
          <w:tcPr>
            <w:tcW w:w="1372" w:type="dxa"/>
          </w:tcPr>
          <w:p w14:paraId="41051164" w14:textId="77777777" w:rsidR="00FD6D28" w:rsidRDefault="00FD6D28" w:rsidP="00D72ED9">
            <w:pPr>
              <w:tabs>
                <w:tab w:val="left" w:pos="551"/>
              </w:tabs>
              <w:rPr>
                <w:lang w:val="en-US" w:eastAsia="ko-KR"/>
              </w:rPr>
            </w:pPr>
          </w:p>
        </w:tc>
        <w:tc>
          <w:tcPr>
            <w:tcW w:w="6780" w:type="dxa"/>
          </w:tcPr>
          <w:p w14:paraId="7A78F7C6" w14:textId="10D4EDF3" w:rsidR="00FD6D28" w:rsidRDefault="00FD6D28" w:rsidP="00D72ED9">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 xml:space="preserve">interval of direction </w:t>
            </w:r>
            <w:r w:rsidR="00EE24B6">
              <w:rPr>
                <w:rFonts w:eastAsia="等线"/>
                <w:lang w:val="en-US" w:eastAsia="zh-CN"/>
              </w:rPr>
              <w:t>s</w:t>
            </w:r>
            <w:r w:rsidRPr="00FD6D28">
              <w:rPr>
                <w:rFonts w:eastAsia="等线"/>
                <w:lang w:val="en-US" w:eastAsia="zh-CN"/>
              </w:rPr>
              <w:t xml:space="preserve">witching </w:t>
            </w:r>
          </w:p>
        </w:tc>
      </w:tr>
      <w:tr w:rsidR="00F81963" w:rsidRPr="008E3AB5" w14:paraId="37C77F03" w14:textId="77777777" w:rsidTr="00151B53">
        <w:tc>
          <w:tcPr>
            <w:tcW w:w="1479" w:type="dxa"/>
          </w:tcPr>
          <w:p w14:paraId="14ADDC87" w14:textId="631C8DA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CF1D605" w14:textId="77777777" w:rsidR="00F81963" w:rsidRDefault="00F81963" w:rsidP="00F81963">
            <w:pPr>
              <w:tabs>
                <w:tab w:val="left" w:pos="551"/>
              </w:tabs>
              <w:rPr>
                <w:lang w:val="en-US" w:eastAsia="ko-KR"/>
              </w:rPr>
            </w:pPr>
          </w:p>
        </w:tc>
        <w:tc>
          <w:tcPr>
            <w:tcW w:w="6780" w:type="dxa"/>
          </w:tcPr>
          <w:p w14:paraId="14AC79C0" w14:textId="59725EB6" w:rsidR="00F81963" w:rsidRDefault="00F81963" w:rsidP="00F81963">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direction s</w:t>
            </w:r>
            <w:r w:rsidRPr="00FD6D28">
              <w:rPr>
                <w:rFonts w:eastAsia="等线"/>
                <w:lang w:val="en-US" w:eastAsia="zh-CN"/>
              </w:rPr>
              <w:t>witching</w:t>
            </w:r>
            <w:r>
              <w:rPr>
                <w:rFonts w:eastAsia="等线"/>
                <w:lang w:val="en-US" w:eastAsia="zh-CN"/>
              </w:rPr>
              <w:t xml:space="preserve"> time</w:t>
            </w:r>
          </w:p>
        </w:tc>
      </w:tr>
      <w:tr w:rsidR="00FE2CCC" w:rsidRPr="008E3AB5" w14:paraId="5BF96133" w14:textId="77777777" w:rsidTr="00151B53">
        <w:tc>
          <w:tcPr>
            <w:tcW w:w="1479" w:type="dxa"/>
          </w:tcPr>
          <w:p w14:paraId="374E0D18" w14:textId="32299ED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4859117C" w14:textId="77777777" w:rsidR="00FE2CCC" w:rsidRDefault="00FE2CCC" w:rsidP="00FE2CCC">
            <w:pPr>
              <w:tabs>
                <w:tab w:val="left" w:pos="551"/>
              </w:tabs>
              <w:rPr>
                <w:lang w:val="en-US" w:eastAsia="ko-KR"/>
              </w:rPr>
            </w:pPr>
          </w:p>
        </w:tc>
        <w:tc>
          <w:tcPr>
            <w:tcW w:w="6780" w:type="dxa"/>
          </w:tcPr>
          <w:p w14:paraId="1C008BA1" w14:textId="01BE6436" w:rsidR="00FE2CCC" w:rsidRDefault="00FE2CCC" w:rsidP="00FE2CCC">
            <w:pPr>
              <w:rPr>
                <w:rFonts w:eastAsia="等线"/>
                <w:lang w:val="en-US" w:eastAsia="zh-CN"/>
              </w:rPr>
            </w:pPr>
            <w:r>
              <w:rPr>
                <w:rFonts w:eastAsia="等线"/>
                <w:lang w:val="en-US" w:eastAsia="zh-CN"/>
              </w:rPr>
              <w:t xml:space="preserve">Share Qualcomm’s view. </w:t>
            </w:r>
          </w:p>
        </w:tc>
      </w:tr>
      <w:tr w:rsidR="0097434C" w:rsidRPr="008E3AB5" w14:paraId="62742029" w14:textId="77777777" w:rsidTr="00151B53">
        <w:tc>
          <w:tcPr>
            <w:tcW w:w="1479" w:type="dxa"/>
          </w:tcPr>
          <w:p w14:paraId="01331D14" w14:textId="2BF1B1C5" w:rsidR="0097434C" w:rsidRDefault="0097434C" w:rsidP="0097434C">
            <w:pPr>
              <w:rPr>
                <w:rFonts w:eastAsia="等线"/>
                <w:lang w:val="en-US" w:eastAsia="zh-CN"/>
              </w:rPr>
            </w:pPr>
            <w:r>
              <w:rPr>
                <w:rFonts w:hint="eastAsia"/>
                <w:lang w:val="en-US" w:eastAsia="ko-KR"/>
              </w:rPr>
              <w:t>Samsung</w:t>
            </w:r>
          </w:p>
        </w:tc>
        <w:tc>
          <w:tcPr>
            <w:tcW w:w="1372" w:type="dxa"/>
          </w:tcPr>
          <w:p w14:paraId="20EF3945" w14:textId="77777777" w:rsidR="0097434C" w:rsidRDefault="0097434C" w:rsidP="0097434C">
            <w:pPr>
              <w:tabs>
                <w:tab w:val="left" w:pos="551"/>
              </w:tabs>
              <w:rPr>
                <w:lang w:val="en-US" w:eastAsia="ko-KR"/>
              </w:rPr>
            </w:pPr>
          </w:p>
        </w:tc>
        <w:tc>
          <w:tcPr>
            <w:tcW w:w="6780" w:type="dxa"/>
          </w:tcPr>
          <w:p w14:paraId="1474DDF8" w14:textId="723DAAFB" w:rsidR="0097434C" w:rsidRDefault="0097434C" w:rsidP="0097434C">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54595E" w:rsidRPr="008E3AB5" w14:paraId="3BCB48DA" w14:textId="77777777" w:rsidTr="00151B53">
        <w:tc>
          <w:tcPr>
            <w:tcW w:w="1479" w:type="dxa"/>
          </w:tcPr>
          <w:p w14:paraId="7745D5A4" w14:textId="2382D2B0"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4D21E92B" w14:textId="77777777" w:rsidR="0054595E" w:rsidRDefault="0054595E" w:rsidP="0054595E">
            <w:pPr>
              <w:tabs>
                <w:tab w:val="left" w:pos="551"/>
              </w:tabs>
              <w:rPr>
                <w:lang w:val="en-US" w:eastAsia="ko-KR"/>
              </w:rPr>
            </w:pPr>
          </w:p>
        </w:tc>
        <w:tc>
          <w:tcPr>
            <w:tcW w:w="6780" w:type="dxa"/>
          </w:tcPr>
          <w:p w14:paraId="28FAE260" w14:textId="6CD97098" w:rsidR="0054595E" w:rsidRDefault="0054595E" w:rsidP="0054595E">
            <w:pPr>
              <w:rPr>
                <w:lang w:val="en-US" w:eastAsia="ko-KR"/>
              </w:rPr>
            </w:pPr>
            <w:r w:rsidRPr="00E94813">
              <w:rPr>
                <w:bCs/>
              </w:rPr>
              <w:t>No other RAN1 specification impacts</w:t>
            </w:r>
          </w:p>
        </w:tc>
      </w:tr>
      <w:tr w:rsidR="00030E0C" w:rsidRPr="008E3AB5" w14:paraId="06397066" w14:textId="77777777" w:rsidTr="00151B53">
        <w:tc>
          <w:tcPr>
            <w:tcW w:w="1479" w:type="dxa"/>
          </w:tcPr>
          <w:p w14:paraId="174C2575" w14:textId="7B0BD089" w:rsidR="00030E0C" w:rsidRDefault="00030E0C" w:rsidP="0054595E">
            <w:pPr>
              <w:rPr>
                <w:rFonts w:eastAsia="等线" w:hint="eastAsia"/>
                <w:lang w:val="en-US" w:eastAsia="zh-CN"/>
              </w:rPr>
            </w:pPr>
            <w:r>
              <w:rPr>
                <w:rFonts w:eastAsia="等线" w:hint="eastAsia"/>
                <w:lang w:val="en-US" w:eastAsia="zh-CN"/>
              </w:rPr>
              <w:t>CATT</w:t>
            </w:r>
          </w:p>
        </w:tc>
        <w:tc>
          <w:tcPr>
            <w:tcW w:w="1372" w:type="dxa"/>
          </w:tcPr>
          <w:p w14:paraId="5F45BB11" w14:textId="77777777" w:rsidR="00030E0C" w:rsidRDefault="00030E0C" w:rsidP="0054595E">
            <w:pPr>
              <w:tabs>
                <w:tab w:val="left" w:pos="551"/>
              </w:tabs>
              <w:rPr>
                <w:lang w:val="en-US" w:eastAsia="ko-KR"/>
              </w:rPr>
            </w:pPr>
          </w:p>
        </w:tc>
        <w:tc>
          <w:tcPr>
            <w:tcW w:w="6780" w:type="dxa"/>
          </w:tcPr>
          <w:p w14:paraId="1126528C" w14:textId="0F4C1846" w:rsidR="00030E0C" w:rsidRPr="00E94813" w:rsidRDefault="00030E0C" w:rsidP="0054595E">
            <w:pPr>
              <w:rPr>
                <w:bCs/>
              </w:rPr>
            </w:pPr>
            <w:r>
              <w:rPr>
                <w:rFonts w:eastAsia="DengXian" w:hint="eastAsia"/>
                <w:lang w:val="en-US" w:eastAsia="zh-CN"/>
              </w:rPr>
              <w:t>The UE is not required to perform neither transmission nor reception during the switching time.</w:t>
            </w: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2"/>
      </w:pPr>
      <w:r>
        <w:t>Other potential case</w:t>
      </w:r>
    </w:p>
    <w:p w14:paraId="0D8789FA" w14:textId="7C690EEE" w:rsidR="00BD603C" w:rsidRPr="0093715E" w:rsidRDefault="00BD603C" w:rsidP="00BD603C">
      <w:pPr>
        <w:spacing w:after="100" w:afterAutospacing="1"/>
        <w:jc w:val="both"/>
        <w:rPr>
          <w:rFonts w:eastAsia="宋体"/>
          <w:lang w:eastAsia="zh-CN"/>
        </w:rPr>
      </w:pPr>
      <w:r>
        <w:rPr>
          <w:rFonts w:eastAsia="宋体"/>
          <w:lang w:eastAsia="zh-CN"/>
        </w:rPr>
        <w:t xml:space="preserve">In </w:t>
      </w:r>
      <w:r w:rsidRPr="007F1D2B">
        <w:rPr>
          <w:rFonts w:eastAsia="宋体"/>
          <w:lang w:eastAsia="zh-CN"/>
        </w:rPr>
        <w:t>[</w:t>
      </w:r>
      <w:r>
        <w:rPr>
          <w:rFonts w:eastAsia="宋体"/>
          <w:lang w:eastAsia="zh-CN"/>
        </w:rPr>
        <w:t>12</w:t>
      </w:r>
      <w:r w:rsidRPr="007F1D2B">
        <w:rPr>
          <w:rFonts w:eastAsia="宋体"/>
          <w:lang w:eastAsia="zh-CN"/>
        </w:rPr>
        <w:t xml:space="preserve">] </w:t>
      </w:r>
      <w:r>
        <w:rPr>
          <w:rFonts w:eastAsia="宋体"/>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宋体"/>
          <w:lang w:eastAsia="zh-CN"/>
        </w:rPr>
        <w:t xml:space="preserve">and UE is not required to </w:t>
      </w:r>
      <w:r>
        <w:rPr>
          <w:rFonts w:eastAsia="宋体"/>
          <w:lang w:eastAsia="zh-CN"/>
        </w:rPr>
        <w:t>perform UL transmission during the window of L1-RSRP measurement.</w:t>
      </w:r>
    </w:p>
    <w:p w14:paraId="1151FE09" w14:textId="54BE1096" w:rsidR="00BD603C" w:rsidRDefault="00BD603C" w:rsidP="00BD603C">
      <w:pPr>
        <w:jc w:val="both"/>
        <w:rPr>
          <w:b/>
          <w:bCs/>
        </w:rPr>
      </w:pPr>
      <w:r>
        <w:rPr>
          <w:rFonts w:ascii="Times" w:eastAsia="宋体" w:hAnsi="Times" w:cs="Times"/>
          <w:b/>
          <w:bCs/>
          <w:szCs w:val="22"/>
          <w:highlight w:val="cyan"/>
          <w:lang w:val="en-US" w:eastAsia="ja-JP"/>
        </w:rPr>
        <w:t>Medium</w:t>
      </w:r>
      <w:r w:rsidRPr="001668E0">
        <w:rPr>
          <w:rFonts w:ascii="Times" w:eastAsia="宋体" w:hAnsi="Times" w:cs="Times"/>
          <w:b/>
          <w:bCs/>
          <w:szCs w:val="22"/>
          <w:highlight w:val="cyan"/>
          <w:lang w:val="en-US" w:eastAsia="ja-JP"/>
        </w:rPr>
        <w:t xml:space="preserve"> Priority Question </w:t>
      </w:r>
      <w:r>
        <w:rPr>
          <w:rFonts w:ascii="Times" w:eastAsia="宋体" w:hAnsi="Times" w:cs="Times"/>
          <w:b/>
          <w:bCs/>
          <w:szCs w:val="22"/>
          <w:highlight w:val="cyan"/>
          <w:lang w:val="en-US" w:eastAsia="ja-JP"/>
        </w:rPr>
        <w:t>3</w:t>
      </w:r>
      <w:r w:rsidRPr="001668E0">
        <w:rPr>
          <w:rFonts w:ascii="Times" w:eastAsia="宋体" w:hAnsi="Times" w:cs="Times"/>
          <w:b/>
          <w:bCs/>
          <w:szCs w:val="22"/>
          <w:highlight w:val="cyan"/>
          <w:lang w:val="en-US" w:eastAsia="ja-JP"/>
        </w:rPr>
        <w:t>-</w:t>
      </w:r>
      <w:r>
        <w:rPr>
          <w:rFonts w:ascii="Times" w:eastAsia="宋体"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af0"/>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571536" w14:paraId="616F9F0C" w14:textId="77777777" w:rsidTr="00024A0E">
        <w:tc>
          <w:tcPr>
            <w:tcW w:w="1479" w:type="dxa"/>
          </w:tcPr>
          <w:p w14:paraId="3EA37961" w14:textId="2744B283" w:rsidR="00571536" w:rsidRDefault="00571536" w:rsidP="00571536">
            <w:pPr>
              <w:rPr>
                <w:lang w:val="en-US" w:eastAsia="ko-KR"/>
              </w:rPr>
            </w:pPr>
            <w:r>
              <w:rPr>
                <w:rFonts w:eastAsia="等线"/>
                <w:lang w:val="en-US" w:eastAsia="zh-CN"/>
              </w:rPr>
              <w:t>TCL</w:t>
            </w:r>
          </w:p>
        </w:tc>
        <w:tc>
          <w:tcPr>
            <w:tcW w:w="1372" w:type="dxa"/>
          </w:tcPr>
          <w:p w14:paraId="207441D3" w14:textId="11810224" w:rsidR="00571536" w:rsidRDefault="00571536" w:rsidP="00571536">
            <w:pPr>
              <w:tabs>
                <w:tab w:val="left" w:pos="551"/>
              </w:tabs>
              <w:rPr>
                <w:lang w:val="en-US" w:eastAsia="ko-KR"/>
              </w:rPr>
            </w:pPr>
            <w:r>
              <w:rPr>
                <w:rFonts w:eastAsia="等线" w:hint="eastAsia"/>
                <w:lang w:val="en-US" w:eastAsia="zh-CN"/>
              </w:rPr>
              <w:t>Y</w:t>
            </w:r>
          </w:p>
        </w:tc>
        <w:tc>
          <w:tcPr>
            <w:tcW w:w="6780" w:type="dxa"/>
          </w:tcPr>
          <w:p w14:paraId="270E0F59" w14:textId="1D3BDB8C" w:rsidR="00571536" w:rsidRPr="008E3AB5" w:rsidRDefault="00571536" w:rsidP="00571536">
            <w:pPr>
              <w:rPr>
                <w:lang w:val="en-US"/>
              </w:rPr>
            </w:pPr>
            <w:r w:rsidRPr="001D0884">
              <w:t>A potential collision may</w:t>
            </w:r>
            <w:r>
              <w:t xml:space="preserve"> </w:t>
            </w:r>
            <w:r w:rsidRPr="001D0884">
              <w:t>happen when BWP switch</w:t>
            </w:r>
            <w:r>
              <w:t xml:space="preserve">ing (e.g. trigged by </w:t>
            </w:r>
            <w:r>
              <w:rPr>
                <w:rStyle w:val="fontstyle01"/>
              </w:rPr>
              <w:t xml:space="preserve">the </w:t>
            </w:r>
            <w:proofErr w:type="spellStart"/>
            <w:r>
              <w:rPr>
                <w:rStyle w:val="fontstyle21"/>
              </w:rPr>
              <w:t>bwpInactivityTimer</w:t>
            </w:r>
            <w:proofErr w:type="spellEnd"/>
            <w:r w:rsidRPr="00996474">
              <w:rPr>
                <w:rStyle w:val="fontstyle21"/>
                <w:i w:val="0"/>
              </w:rPr>
              <w:t xml:space="preserve"> or </w:t>
            </w:r>
            <w:r>
              <w:rPr>
                <w:rStyle w:val="fontstyle01"/>
              </w:rPr>
              <w:t>by the MAC entity upon initiation of Random Access procedure</w:t>
            </w:r>
            <w:r>
              <w:t xml:space="preserve">) </w:t>
            </w:r>
            <w:r w:rsidRPr="001D0884">
              <w:t>and HD-FDD D-U switch</w:t>
            </w:r>
            <w:r>
              <w:t>ing</w:t>
            </w:r>
            <w:r w:rsidRPr="001D0884">
              <w:t xml:space="preserve"> </w:t>
            </w:r>
            <w:r>
              <w:t>performed successively</w:t>
            </w:r>
            <w:r w:rsidRPr="001D0884">
              <w:t xml:space="preserve"> but the time gap is not </w:t>
            </w:r>
            <w:r>
              <w:t>sufficient</w:t>
            </w:r>
            <w:r w:rsidRPr="001D0884">
              <w:t xml:space="preserve"> to complete the previous switch</w:t>
            </w:r>
            <w:r>
              <w:t>ing</w:t>
            </w:r>
            <w:r w:rsidRPr="001D0884">
              <w:t>.</w:t>
            </w: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1"/>
      </w:pPr>
      <w:r>
        <w:t>Semi-static UL/DL configuration</w:t>
      </w:r>
    </w:p>
    <w:p w14:paraId="2D27D557" w14:textId="6E8AB699" w:rsidR="0093715E" w:rsidRPr="0093715E" w:rsidRDefault="0093715E" w:rsidP="0093715E">
      <w:pPr>
        <w:spacing w:after="100" w:afterAutospacing="1"/>
        <w:jc w:val="both"/>
        <w:rPr>
          <w:rFonts w:eastAsia="宋体"/>
          <w:lang w:eastAsia="zh-CN"/>
        </w:rPr>
      </w:pPr>
      <w:r>
        <w:rPr>
          <w:rFonts w:eastAsia="宋体"/>
          <w:lang w:eastAsia="zh-CN"/>
        </w:rPr>
        <w:t>C</w:t>
      </w:r>
      <w:r w:rsidRPr="007F1D2B">
        <w:rPr>
          <w:rFonts w:eastAsia="宋体"/>
          <w:lang w:eastAsia="zh-CN"/>
        </w:rPr>
        <w:t>ontributions [</w:t>
      </w:r>
      <w:r w:rsidR="00CA374C">
        <w:rPr>
          <w:rFonts w:eastAsia="宋体"/>
          <w:lang w:eastAsia="zh-CN"/>
        </w:rPr>
        <w:t>15</w:t>
      </w:r>
      <w:r>
        <w:rPr>
          <w:rFonts w:eastAsia="宋体"/>
          <w:lang w:eastAsia="zh-CN"/>
        </w:rPr>
        <w:t xml:space="preserve">, </w:t>
      </w:r>
      <w:r w:rsidR="00CA374C">
        <w:rPr>
          <w:rFonts w:eastAsia="宋体"/>
          <w:lang w:eastAsia="zh-CN"/>
        </w:rPr>
        <w:t>16</w:t>
      </w:r>
      <w:r>
        <w:rPr>
          <w:rFonts w:eastAsia="宋体"/>
          <w:lang w:eastAsia="zh-CN"/>
        </w:rPr>
        <w:t xml:space="preserve">, </w:t>
      </w:r>
      <w:r w:rsidR="00CA374C">
        <w:rPr>
          <w:rFonts w:eastAsia="宋体"/>
          <w:lang w:eastAsia="zh-CN"/>
        </w:rPr>
        <w:t>18</w:t>
      </w:r>
      <w:r>
        <w:rPr>
          <w:rFonts w:eastAsia="宋体"/>
          <w:lang w:eastAsia="zh-CN"/>
        </w:rPr>
        <w:t xml:space="preserve">, </w:t>
      </w:r>
      <w:proofErr w:type="gramStart"/>
      <w:r w:rsidR="00431212">
        <w:rPr>
          <w:rFonts w:eastAsia="宋体"/>
          <w:lang w:eastAsia="zh-CN"/>
        </w:rPr>
        <w:t>24</w:t>
      </w:r>
      <w:proofErr w:type="gramEnd"/>
      <w:r w:rsidRPr="007F1D2B">
        <w:rPr>
          <w:rFonts w:eastAsia="宋体"/>
          <w:lang w:eastAsia="zh-CN"/>
        </w:rPr>
        <w:t>] propose to support semi-static TDD-like slot configuration for HD-FDD Type-A UE</w:t>
      </w:r>
      <w:r w:rsidRPr="0093715E">
        <w:rPr>
          <w:rFonts w:eastAsia="宋体"/>
          <w:lang w:eastAsia="zh-CN"/>
        </w:rPr>
        <w:t>; while contributions [</w:t>
      </w:r>
      <w:r w:rsidR="00431212">
        <w:rPr>
          <w:rFonts w:eastAsia="宋体"/>
          <w:lang w:eastAsia="zh-CN"/>
        </w:rPr>
        <w:t>21</w:t>
      </w:r>
      <w:r w:rsidRPr="0093715E">
        <w:rPr>
          <w:rFonts w:eastAsia="宋体"/>
          <w:lang w:eastAsia="zh-CN"/>
        </w:rPr>
        <w:t xml:space="preserve">, </w:t>
      </w:r>
      <w:r w:rsidR="00431212">
        <w:rPr>
          <w:rFonts w:eastAsia="宋体"/>
          <w:lang w:eastAsia="zh-CN"/>
        </w:rPr>
        <w:t>27</w:t>
      </w:r>
      <w:r w:rsidRPr="0093715E">
        <w:rPr>
          <w:rFonts w:eastAsia="宋体"/>
          <w:lang w:eastAsia="zh-CN"/>
        </w:rPr>
        <w:t xml:space="preserve">, </w:t>
      </w:r>
      <w:r w:rsidR="00431212">
        <w:rPr>
          <w:rFonts w:eastAsia="宋体"/>
          <w:lang w:eastAsia="zh-CN"/>
        </w:rPr>
        <w:t>28</w:t>
      </w:r>
      <w:r w:rsidRPr="0093715E">
        <w:rPr>
          <w:rFonts w:eastAsia="宋体"/>
          <w:lang w:eastAsia="zh-CN"/>
        </w:rPr>
        <w:t xml:space="preserve">] </w:t>
      </w:r>
      <w:r>
        <w:rPr>
          <w:rFonts w:eastAsia="宋体"/>
          <w:lang w:eastAsia="zh-CN"/>
        </w:rPr>
        <w:t>propose</w:t>
      </w:r>
      <w:r w:rsidRPr="0093715E">
        <w:rPr>
          <w:rFonts w:eastAsia="宋体"/>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宋体"/>
          <w:lang w:eastAsia="zh-CN"/>
        </w:rPr>
      </w:pPr>
      <w:r>
        <w:rPr>
          <w:rFonts w:eastAsia="宋体"/>
          <w:lang w:eastAsia="zh-CN"/>
        </w:rPr>
        <w:t>In the contribution</w:t>
      </w:r>
      <w:r w:rsidR="005C5FC8">
        <w:rPr>
          <w:rFonts w:eastAsia="宋体"/>
          <w:lang w:eastAsia="zh-CN"/>
        </w:rPr>
        <w:t>s</w:t>
      </w:r>
      <w:r>
        <w:rPr>
          <w:rFonts w:eastAsia="宋体"/>
          <w:lang w:eastAsia="zh-CN"/>
        </w:rPr>
        <w:t xml:space="preserve"> </w:t>
      </w:r>
      <w:r w:rsidRPr="0093715E">
        <w:rPr>
          <w:rFonts w:eastAsia="宋体"/>
          <w:lang w:eastAsia="zh-CN"/>
        </w:rPr>
        <w:t>[</w:t>
      </w:r>
      <w:r w:rsidR="00431212">
        <w:rPr>
          <w:rFonts w:eastAsia="宋体"/>
          <w:lang w:eastAsia="zh-CN"/>
        </w:rPr>
        <w:t>16, 18</w:t>
      </w:r>
      <w:r w:rsidRPr="0093715E">
        <w:rPr>
          <w:rFonts w:eastAsia="宋体"/>
          <w:lang w:eastAsia="zh-CN"/>
        </w:rPr>
        <w:t>]</w:t>
      </w:r>
      <w:r>
        <w:rPr>
          <w:rFonts w:eastAsia="宋体"/>
          <w:lang w:eastAsia="zh-CN"/>
        </w:rPr>
        <w:t xml:space="preserve">, it was mentioned that with </w:t>
      </w:r>
      <w:r w:rsidRPr="0093715E">
        <w:rPr>
          <w:rFonts w:eastAsia="宋体"/>
          <w:lang w:eastAsia="zh-CN"/>
        </w:rPr>
        <w:t xml:space="preserve">the </w:t>
      </w:r>
      <w:r>
        <w:rPr>
          <w:rFonts w:eastAsia="宋体"/>
          <w:lang w:eastAsia="zh-CN"/>
        </w:rPr>
        <w:t xml:space="preserve">semi-static configuration of UL/DL pattern UE power consumption can be reduced. Also, </w:t>
      </w:r>
      <w:r w:rsidR="005C5FC8">
        <w:rPr>
          <w:rFonts w:eastAsia="宋体"/>
          <w:lang w:eastAsia="zh-CN"/>
        </w:rPr>
        <w:t>[</w:t>
      </w:r>
      <w:r w:rsidR="00780718">
        <w:rPr>
          <w:rFonts w:eastAsia="宋体"/>
          <w:lang w:eastAsia="zh-CN"/>
        </w:rPr>
        <w:t>16</w:t>
      </w:r>
      <w:r w:rsidR="005C5FC8">
        <w:rPr>
          <w:rFonts w:eastAsia="宋体"/>
          <w:lang w:eastAsia="zh-CN"/>
        </w:rPr>
        <w:t xml:space="preserve">] mentioned that </w:t>
      </w:r>
      <w:r w:rsidR="00520F47">
        <w:rPr>
          <w:rFonts w:eastAsia="宋体"/>
          <w:lang w:eastAsia="zh-CN"/>
        </w:rPr>
        <w:t xml:space="preserve">the </w:t>
      </w:r>
      <w:r w:rsidR="005C5FC8">
        <w:rPr>
          <w:rFonts w:eastAsia="宋体"/>
          <w:lang w:eastAsia="zh-CN"/>
        </w:rPr>
        <w:t xml:space="preserve">semi-static </w:t>
      </w:r>
      <w:r w:rsidRPr="0093715E">
        <w:rPr>
          <w:rFonts w:eastAsia="宋体"/>
          <w:lang w:eastAsia="zh-CN"/>
        </w:rPr>
        <w:t>UL/DL configuration can be used to reduce the overhead of Type1 HARQ-ACK codebook size</w:t>
      </w:r>
      <w:r>
        <w:rPr>
          <w:rFonts w:eastAsia="宋体"/>
          <w:lang w:eastAsia="zh-CN"/>
        </w:rPr>
        <w:t xml:space="preserve"> and simplify the collision handling</w:t>
      </w:r>
      <w:r w:rsidR="005C5FC8">
        <w:rPr>
          <w:rFonts w:eastAsia="宋体"/>
          <w:lang w:eastAsia="zh-CN"/>
        </w:rPr>
        <w:t xml:space="preserve"> procedures</w:t>
      </w:r>
      <w:r w:rsidR="00520F47">
        <w:rPr>
          <w:rFonts w:eastAsia="宋体"/>
          <w:lang w:eastAsia="zh-CN"/>
        </w:rPr>
        <w:t>.</w:t>
      </w:r>
      <w:r w:rsidRPr="0093715E">
        <w:rPr>
          <w:rFonts w:eastAsia="宋体"/>
          <w:lang w:eastAsia="zh-CN"/>
        </w:rPr>
        <w:t xml:space="preserve"> </w:t>
      </w:r>
    </w:p>
    <w:p w14:paraId="4C4B1181" w14:textId="77777777" w:rsidR="00520F47" w:rsidRDefault="00520F47" w:rsidP="00520F47">
      <w:pPr>
        <w:spacing w:beforeLines="50" w:before="120" w:afterLines="50" w:after="120"/>
        <w:rPr>
          <w:rFonts w:eastAsia="宋体"/>
          <w:lang w:val="en-US" w:eastAsia="zh-CN"/>
        </w:rPr>
      </w:pPr>
      <w:r>
        <w:rPr>
          <w:rFonts w:eastAsia="宋体" w:hint="eastAsia"/>
          <w:lang w:val="en-US" w:eastAsia="zh-CN"/>
        </w:rPr>
        <w:lastRenderedPageBreak/>
        <w:t xml:space="preserve">Based on above, </w:t>
      </w:r>
      <w:r>
        <w:rPr>
          <w:rFonts w:eastAsia="宋体"/>
          <w:lang w:val="en-US" w:eastAsia="zh-CN"/>
        </w:rPr>
        <w:t>the following proposal can be considered</w:t>
      </w:r>
      <w:r>
        <w:rPr>
          <w:rFonts w:eastAsia="宋体"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 xml:space="preserve">Can Proposal 4-1 </w:t>
      </w:r>
      <w:proofErr w:type="gramStart"/>
      <w:r w:rsidR="003B147B">
        <w:rPr>
          <w:b/>
          <w:bCs/>
        </w:rPr>
        <w:t>be</w:t>
      </w:r>
      <w:proofErr w:type="gramEnd"/>
      <w:r w:rsidR="003B147B">
        <w:rPr>
          <w:b/>
          <w:bCs/>
        </w:rPr>
        <w:t xml:space="preserv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We do not see meaningful benefit from semi-static UL/DL configuration. On the other hand, it introduces considerable complexity in gNB implementation with respect to resource utilization.</w:t>
            </w:r>
          </w:p>
        </w:tc>
      </w:tr>
      <w:tr w:rsidR="00EB30CC" w:rsidRPr="008E3AB5" w14:paraId="4323FF07" w14:textId="77777777" w:rsidTr="008E3ADB">
        <w:tc>
          <w:tcPr>
            <w:tcW w:w="1479" w:type="dxa"/>
          </w:tcPr>
          <w:p w14:paraId="7992E91D" w14:textId="537BC032" w:rsidR="00EB30CC" w:rsidRDefault="00FD6D28" w:rsidP="00EB30CC">
            <w:pPr>
              <w:rPr>
                <w:lang w:val="en-US" w:eastAsia="ko-KR"/>
              </w:rPr>
            </w:pPr>
            <w:r>
              <w:rPr>
                <w:lang w:val="en-US" w:eastAsia="ko-KR"/>
              </w:rPr>
              <w:t>Qualcomm</w:t>
            </w:r>
          </w:p>
        </w:tc>
        <w:tc>
          <w:tcPr>
            <w:tcW w:w="1372" w:type="dxa"/>
          </w:tcPr>
          <w:p w14:paraId="1405EED4" w14:textId="4D890E69" w:rsidR="00EB30CC" w:rsidRDefault="00FD6D28" w:rsidP="00EB30CC">
            <w:pPr>
              <w:tabs>
                <w:tab w:val="left" w:pos="551"/>
              </w:tabs>
              <w:rPr>
                <w:lang w:val="en-US" w:eastAsia="ko-KR"/>
              </w:rPr>
            </w:pPr>
            <w:r>
              <w:rPr>
                <w:lang w:val="en-US" w:eastAsia="ko-KR"/>
              </w:rPr>
              <w:t>Y</w:t>
            </w:r>
          </w:p>
        </w:tc>
        <w:tc>
          <w:tcPr>
            <w:tcW w:w="6780" w:type="dxa"/>
          </w:tcPr>
          <w:p w14:paraId="42A80711" w14:textId="72240F3C" w:rsidR="00EB30CC" w:rsidRPr="008E3AB5" w:rsidRDefault="004F4E24" w:rsidP="00EB30CC">
            <w:pPr>
              <w:rPr>
                <w:lang w:val="en-US"/>
              </w:rPr>
            </w:pPr>
            <w:r w:rsidRPr="004F4E24">
              <w:rPr>
                <w:lang w:val="en-US"/>
              </w:rPr>
              <w:t xml:space="preserve">It is up to NW to configure or not configure a TDD-like slot format. This option should not be </w:t>
            </w:r>
            <w:r>
              <w:rPr>
                <w:lang w:val="en-US"/>
              </w:rPr>
              <w:t>precluded.</w:t>
            </w:r>
          </w:p>
        </w:tc>
      </w:tr>
      <w:tr w:rsidR="00F81963" w:rsidRPr="008E3AB5" w14:paraId="4FD5E34F" w14:textId="77777777" w:rsidTr="008E3ADB">
        <w:tc>
          <w:tcPr>
            <w:tcW w:w="1479" w:type="dxa"/>
          </w:tcPr>
          <w:p w14:paraId="7DA03347" w14:textId="497FF8B5" w:rsidR="00F81963" w:rsidRDefault="00F81963" w:rsidP="00F8196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DC2322" w14:textId="4D750FDE"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693C7809" w14:textId="1EEEA8DE" w:rsidR="00F81963" w:rsidRPr="004F4E24" w:rsidRDefault="00F81963" w:rsidP="00F81963">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BF1F06" w:rsidRPr="008E3AB5" w14:paraId="0E9C0CF3" w14:textId="77777777" w:rsidTr="008E3ADB">
        <w:tc>
          <w:tcPr>
            <w:tcW w:w="1479" w:type="dxa"/>
          </w:tcPr>
          <w:p w14:paraId="5E9FBC36" w14:textId="063E1464" w:rsidR="00BF1F06" w:rsidRPr="00BF1F06" w:rsidRDefault="00BF1F06" w:rsidP="00F81963">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1044B05" w14:textId="16A0F4A2" w:rsidR="00BF1F06" w:rsidRPr="00BF1F06" w:rsidRDefault="00BF1F06" w:rsidP="00F81963">
            <w:pPr>
              <w:tabs>
                <w:tab w:val="left" w:pos="551"/>
              </w:tabs>
              <w:rPr>
                <w:rFonts w:eastAsia="等线"/>
                <w:lang w:val="en-US" w:eastAsia="zh-CN"/>
              </w:rPr>
            </w:pPr>
            <w:r>
              <w:rPr>
                <w:rFonts w:eastAsia="等线" w:hint="eastAsia"/>
                <w:lang w:val="en-US" w:eastAsia="zh-CN"/>
              </w:rPr>
              <w:t>Y</w:t>
            </w:r>
          </w:p>
        </w:tc>
        <w:tc>
          <w:tcPr>
            <w:tcW w:w="6780" w:type="dxa"/>
          </w:tcPr>
          <w:p w14:paraId="0CBECBC5" w14:textId="77777777" w:rsidR="00BF1F06" w:rsidRDefault="00BF1F06" w:rsidP="00F81963">
            <w:pPr>
              <w:rPr>
                <w:rFonts w:eastAsia="Yu Mincho"/>
                <w:lang w:val="en-US" w:eastAsia="ja-JP"/>
              </w:rPr>
            </w:pPr>
          </w:p>
        </w:tc>
      </w:tr>
      <w:tr w:rsidR="0097434C" w:rsidRPr="008E3AB5" w14:paraId="41B64132" w14:textId="77777777" w:rsidTr="008E3ADB">
        <w:tc>
          <w:tcPr>
            <w:tcW w:w="1479" w:type="dxa"/>
          </w:tcPr>
          <w:p w14:paraId="2662557C" w14:textId="7EC96EE3" w:rsidR="0097434C" w:rsidRDefault="0097434C" w:rsidP="0097434C">
            <w:pPr>
              <w:rPr>
                <w:rFonts w:eastAsia="等线"/>
                <w:lang w:val="en-US" w:eastAsia="zh-CN"/>
              </w:rPr>
            </w:pPr>
            <w:r>
              <w:rPr>
                <w:rFonts w:hint="eastAsia"/>
                <w:lang w:val="en-US" w:eastAsia="ko-KR"/>
              </w:rPr>
              <w:t>Samsung</w:t>
            </w:r>
          </w:p>
        </w:tc>
        <w:tc>
          <w:tcPr>
            <w:tcW w:w="1372" w:type="dxa"/>
          </w:tcPr>
          <w:p w14:paraId="25764A58" w14:textId="10AFF679" w:rsidR="0097434C" w:rsidRDefault="0097434C" w:rsidP="0097434C">
            <w:pPr>
              <w:tabs>
                <w:tab w:val="left" w:pos="551"/>
              </w:tabs>
              <w:rPr>
                <w:rFonts w:eastAsia="等线"/>
                <w:lang w:val="en-US" w:eastAsia="zh-CN"/>
              </w:rPr>
            </w:pPr>
            <w:r>
              <w:rPr>
                <w:rFonts w:hint="eastAsia"/>
                <w:lang w:val="en-US" w:eastAsia="ko-KR"/>
              </w:rPr>
              <w:t>N</w:t>
            </w:r>
          </w:p>
        </w:tc>
        <w:tc>
          <w:tcPr>
            <w:tcW w:w="6780" w:type="dxa"/>
          </w:tcPr>
          <w:p w14:paraId="460ED2B5" w14:textId="77777777" w:rsidR="0097434C" w:rsidRDefault="0097434C" w:rsidP="0097434C">
            <w:pPr>
              <w:rPr>
                <w:rFonts w:eastAsia="Yu Mincho"/>
                <w:lang w:val="en-US" w:eastAsia="ja-JP"/>
              </w:rPr>
            </w:pPr>
          </w:p>
        </w:tc>
      </w:tr>
      <w:tr w:rsidR="0054595E" w:rsidRPr="008E3AB5" w14:paraId="1749A7A6" w14:textId="77777777" w:rsidTr="008E3ADB">
        <w:tc>
          <w:tcPr>
            <w:tcW w:w="1479" w:type="dxa"/>
          </w:tcPr>
          <w:p w14:paraId="7DC67523" w14:textId="09FEB27E"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4188B368" w14:textId="0B12428D" w:rsidR="0054595E" w:rsidRDefault="0054595E" w:rsidP="0054595E">
            <w:pPr>
              <w:tabs>
                <w:tab w:val="left" w:pos="551"/>
              </w:tabs>
              <w:rPr>
                <w:lang w:val="en-US" w:eastAsia="ko-KR"/>
              </w:rPr>
            </w:pPr>
            <w:r>
              <w:rPr>
                <w:rFonts w:eastAsia="等线" w:hint="eastAsia"/>
                <w:lang w:val="en-US" w:eastAsia="zh-CN"/>
              </w:rPr>
              <w:t>N</w:t>
            </w:r>
          </w:p>
        </w:tc>
        <w:tc>
          <w:tcPr>
            <w:tcW w:w="6780" w:type="dxa"/>
          </w:tcPr>
          <w:p w14:paraId="345761A4" w14:textId="77777777" w:rsidR="0054595E" w:rsidRDefault="0054595E" w:rsidP="0054595E">
            <w:pPr>
              <w:rPr>
                <w:rFonts w:eastAsia="Yu Mincho"/>
                <w:lang w:val="en-US" w:eastAsia="ja-JP"/>
              </w:rPr>
            </w:pPr>
          </w:p>
        </w:tc>
      </w:tr>
      <w:tr w:rsidR="00030E0C" w:rsidRPr="008E3AB5" w14:paraId="0CFA29C6" w14:textId="77777777" w:rsidTr="008E3ADB">
        <w:tc>
          <w:tcPr>
            <w:tcW w:w="1479" w:type="dxa"/>
          </w:tcPr>
          <w:p w14:paraId="2C88BDBD" w14:textId="7AE94EF8" w:rsidR="00030E0C" w:rsidRDefault="00030E0C" w:rsidP="0054595E">
            <w:pPr>
              <w:rPr>
                <w:rFonts w:eastAsia="等线" w:hint="eastAsia"/>
                <w:lang w:val="en-US" w:eastAsia="zh-CN"/>
              </w:rPr>
            </w:pPr>
            <w:r>
              <w:rPr>
                <w:rFonts w:eastAsia="等线" w:hint="eastAsia"/>
                <w:lang w:val="en-US" w:eastAsia="zh-CN"/>
              </w:rPr>
              <w:t>CATT</w:t>
            </w:r>
          </w:p>
        </w:tc>
        <w:tc>
          <w:tcPr>
            <w:tcW w:w="1372" w:type="dxa"/>
          </w:tcPr>
          <w:p w14:paraId="14E3C578" w14:textId="6387858A" w:rsidR="00030E0C" w:rsidRDefault="00030E0C" w:rsidP="0054595E">
            <w:pPr>
              <w:tabs>
                <w:tab w:val="left" w:pos="551"/>
              </w:tabs>
              <w:rPr>
                <w:rFonts w:eastAsia="等线" w:hint="eastAsia"/>
                <w:lang w:val="en-US" w:eastAsia="zh-CN"/>
              </w:rPr>
            </w:pPr>
            <w:r>
              <w:rPr>
                <w:rFonts w:eastAsia="等线" w:hint="eastAsia"/>
                <w:lang w:val="en-US" w:eastAsia="zh-CN"/>
              </w:rPr>
              <w:t>N</w:t>
            </w:r>
            <w:bookmarkStart w:id="11" w:name="_GoBack"/>
            <w:bookmarkEnd w:id="11"/>
          </w:p>
        </w:tc>
        <w:tc>
          <w:tcPr>
            <w:tcW w:w="6780" w:type="dxa"/>
          </w:tcPr>
          <w:p w14:paraId="011B3CDA" w14:textId="77777777" w:rsidR="00030E0C" w:rsidRDefault="00030E0C" w:rsidP="0054595E">
            <w:pPr>
              <w:rPr>
                <w:rFonts w:eastAsia="Yu Mincho"/>
                <w:lang w:val="en-US" w:eastAsia="ja-JP"/>
              </w:rPr>
            </w:pP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1"/>
      </w:pPr>
      <w:bookmarkStart w:id="12" w:name="_Ref62548907"/>
      <w:r>
        <w:t>Other aspects</w:t>
      </w:r>
      <w:bookmarkEnd w:id="12"/>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proofErr w:type="gramStart"/>
      <w:r w:rsidR="0021614A">
        <w:rPr>
          <w:lang w:val="en-US"/>
        </w:rPr>
        <w:t>17</w:t>
      </w:r>
      <w:proofErr w:type="gramEnd"/>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a5"/>
        <w:numPr>
          <w:ilvl w:val="0"/>
          <w:numId w:val="9"/>
        </w:numPr>
        <w:spacing w:after="240" w:line="240" w:lineRule="auto"/>
        <w:jc w:val="both"/>
        <w:rPr>
          <w:rFonts w:ascii="Times New Roman" w:hAnsi="Times New Roman" w:cs="Times New Roman"/>
          <w:sz w:val="20"/>
          <w:szCs w:val="20"/>
          <w:lang w:val="en-US"/>
        </w:rPr>
      </w:pPr>
      <w:bookmarkStart w:id="13"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a5"/>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3"/>
    </w:p>
    <w:p w14:paraId="4032F4C7" w14:textId="162528EC" w:rsidR="00B23F77" w:rsidRPr="00794C68" w:rsidRDefault="00520F47" w:rsidP="00B23F77">
      <w:pPr>
        <w:spacing w:after="240"/>
        <w:jc w:val="both"/>
        <w:rPr>
          <w:b/>
          <w:u w:val="single"/>
        </w:rPr>
      </w:pPr>
      <w:r>
        <w:rPr>
          <w:b/>
          <w:u w:val="single"/>
        </w:rPr>
        <w:t xml:space="preserve">FD-FDD </w:t>
      </w:r>
      <w:proofErr w:type="spellStart"/>
      <w:r>
        <w:rPr>
          <w:b/>
          <w:u w:val="single"/>
        </w:rPr>
        <w:t>fallback</w:t>
      </w:r>
      <w:proofErr w:type="spellEnd"/>
      <w:r>
        <w:rPr>
          <w:b/>
          <w:u w:val="single"/>
        </w:rPr>
        <w:t xml:space="preserve">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a5"/>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Support a signaling mechanism to enable HD-FDD operation for a FD-FDD capable RedCap UE</w:t>
      </w:r>
    </w:p>
    <w:p w14:paraId="236F5415" w14:textId="1BFCF79C" w:rsidR="002F7F28" w:rsidRDefault="002F7F28" w:rsidP="002F7F28">
      <w:pPr>
        <w:pStyle w:val="a5"/>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RedCap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宋体" w:hAnsi="Times" w:cs="Times"/>
          <w:b/>
          <w:bCs/>
          <w:szCs w:val="22"/>
          <w:highlight w:val="cyan"/>
          <w:lang w:val="en-US" w:eastAsia="ja-JP"/>
        </w:rPr>
        <w:t>Medium</w:t>
      </w:r>
      <w:r w:rsidR="000273B5" w:rsidRPr="001668E0">
        <w:rPr>
          <w:rFonts w:ascii="Times" w:eastAsia="宋体"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af0"/>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3EDF4AEB" w:rsidR="000273B5" w:rsidRDefault="0009144A" w:rsidP="00151B53">
            <w:pPr>
              <w:rPr>
                <w:lang w:val="en-US" w:eastAsia="ko-KR"/>
              </w:rPr>
            </w:pPr>
            <w:r>
              <w:rPr>
                <w:lang w:val="en-US" w:eastAsia="ko-KR"/>
              </w:rPr>
              <w:t>Qualcomm</w:t>
            </w:r>
          </w:p>
        </w:tc>
        <w:tc>
          <w:tcPr>
            <w:tcW w:w="1372" w:type="dxa"/>
          </w:tcPr>
          <w:p w14:paraId="6552AC31" w14:textId="1749DF95" w:rsidR="000273B5" w:rsidRDefault="0009144A" w:rsidP="00151B53">
            <w:pPr>
              <w:tabs>
                <w:tab w:val="left" w:pos="551"/>
              </w:tabs>
              <w:rPr>
                <w:lang w:val="en-US" w:eastAsia="ko-KR"/>
              </w:rPr>
            </w:pPr>
            <w:r>
              <w:rPr>
                <w:lang w:val="en-US" w:eastAsia="ko-KR"/>
              </w:rPr>
              <w:t>Y</w:t>
            </w:r>
          </w:p>
        </w:tc>
        <w:tc>
          <w:tcPr>
            <w:tcW w:w="6780" w:type="dxa"/>
          </w:tcPr>
          <w:p w14:paraId="2FA4CC70" w14:textId="7C99B472" w:rsidR="000273B5" w:rsidRPr="008E3AB5" w:rsidRDefault="0009144A" w:rsidP="00151B53">
            <w:pPr>
              <w:rPr>
                <w:lang w:val="en-US"/>
              </w:rPr>
            </w:pPr>
            <w:r>
              <w:rPr>
                <w:lang w:val="en-US"/>
              </w:rPr>
              <w:t xml:space="preserve">Whether or not to specify different power control parameters for HD-FDD based </w:t>
            </w:r>
            <w:r>
              <w:rPr>
                <w:lang w:val="en-US"/>
              </w:rPr>
              <w:lastRenderedPageBreak/>
              <w:t>on the insertion loss and receive sensitivity differences w.r.t. FD-FDD</w:t>
            </w: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1"/>
      </w:pPr>
      <w:bookmarkStart w:id="14" w:name="_Toc42034927"/>
      <w:bookmarkStart w:id="15" w:name="_Toc42211937"/>
      <w:bookmarkStart w:id="16" w:name="_Hlk41391803"/>
      <w:r>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6"/>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4423DA" w:rsidP="009100F0">
            <w:pPr>
              <w:rPr>
                <w:color w:val="0000FF"/>
                <w:u w:val="single"/>
              </w:rPr>
            </w:pPr>
            <w:hyperlink r:id="rId14" w:history="1">
              <w:r w:rsidR="00DB2F96">
                <w:rPr>
                  <w:rStyle w:val="af1"/>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4423DA" w:rsidP="009100F0">
            <w:pPr>
              <w:rPr>
                <w:color w:val="0000FF"/>
                <w:u w:val="single"/>
              </w:rPr>
            </w:pPr>
            <w:hyperlink r:id="rId15" w:history="1">
              <w:r w:rsidR="00E67A19">
                <w:rPr>
                  <w:rStyle w:val="af1"/>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RAN1 agreements for Rel-17 NR RedCap</w:t>
            </w:r>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4423DA" w:rsidP="00355FDF">
            <w:hyperlink r:id="rId16" w:tgtFrame="_parent" w:history="1">
              <w:r w:rsidR="00355FDF" w:rsidRPr="00355FDF">
                <w:rPr>
                  <w:rStyle w:val="af1"/>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 xml:space="preserve">Huawei, </w:t>
            </w:r>
            <w:proofErr w:type="spellStart"/>
            <w:r w:rsidRPr="00355FDF">
              <w:t>HiSilicon</w:t>
            </w:r>
            <w:proofErr w:type="spellEnd"/>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4423DA" w:rsidP="00355FDF">
            <w:hyperlink r:id="rId17" w:tgtFrame="_parent" w:history="1">
              <w:r w:rsidR="00355FDF" w:rsidRPr="00355FDF">
                <w:rPr>
                  <w:rStyle w:val="af1"/>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4423DA" w:rsidP="00355FDF">
            <w:hyperlink r:id="rId18" w:tgtFrame="_parent" w:history="1">
              <w:r w:rsidR="00355FDF" w:rsidRPr="00355FDF">
                <w:rPr>
                  <w:rStyle w:val="af1"/>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r w:rsidRPr="00355FDF">
              <w:t>Spreadtrum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4423DA" w:rsidP="00355FDF">
            <w:hyperlink r:id="rId19" w:tgtFrame="_parent" w:history="1">
              <w:r w:rsidR="00355FDF" w:rsidRPr="00355FDF">
                <w:rPr>
                  <w:rStyle w:val="af1"/>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Discussion on RedCap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4423DA" w:rsidP="00355FDF">
            <w:hyperlink r:id="rId20" w:tgtFrame="_parent" w:history="1">
              <w:r w:rsidR="00355FDF" w:rsidRPr="00355FDF">
                <w:rPr>
                  <w:rStyle w:val="af1"/>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4423DA" w:rsidP="00355FDF">
            <w:hyperlink r:id="rId21" w:tgtFrame="_parent" w:history="1">
              <w:r w:rsidR="00355FDF" w:rsidRPr="00355FDF">
                <w:rPr>
                  <w:rStyle w:val="af1"/>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4423DA" w:rsidP="00355FDF">
            <w:hyperlink r:id="rId22" w:tgtFrame="_parent" w:history="1">
              <w:r w:rsidR="00355FDF" w:rsidRPr="00355FDF">
                <w:rPr>
                  <w:rStyle w:val="af1"/>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On half duplex operation for RedCap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4423DA" w:rsidP="00355FDF">
            <w:hyperlink r:id="rId23" w:tgtFrame="_parent" w:history="1">
              <w:r w:rsidR="00355FDF" w:rsidRPr="00355FDF">
                <w:rPr>
                  <w:rStyle w:val="af1"/>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Duplex operation for RedCap</w:t>
            </w:r>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4423DA" w:rsidP="00355FDF">
            <w:hyperlink r:id="rId24" w:tgtFrame="_parent" w:history="1">
              <w:r w:rsidR="00355FDF" w:rsidRPr="00355FDF">
                <w:rPr>
                  <w:rStyle w:val="af1"/>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4423DA" w:rsidP="00355FDF">
            <w:hyperlink r:id="rId25" w:tgtFrame="_parent" w:history="1">
              <w:r w:rsidR="00355FDF" w:rsidRPr="00355FDF">
                <w:rPr>
                  <w:rStyle w:val="af1"/>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4423DA" w:rsidP="00355FDF">
            <w:hyperlink r:id="rId26" w:tgtFrame="_parent" w:history="1">
              <w:r w:rsidR="00355FDF" w:rsidRPr="00355FDF">
                <w:rPr>
                  <w:rStyle w:val="af1"/>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proofErr w:type="spellStart"/>
            <w:r w:rsidRPr="00355FDF">
              <w:t>Potevio</w:t>
            </w:r>
            <w:proofErr w:type="spellEnd"/>
            <w:r w:rsidRPr="00355FDF">
              <w:t xml:space="preserve">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4423DA" w:rsidP="00355FDF">
            <w:hyperlink r:id="rId27" w:tgtFrame="_parent" w:history="1">
              <w:r w:rsidR="00355FDF" w:rsidRPr="00355FDF">
                <w:rPr>
                  <w:rStyle w:val="af1"/>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4423DA" w:rsidP="00355FDF">
            <w:hyperlink r:id="rId28" w:tgtFrame="_parent" w:history="1">
              <w:r w:rsidR="00355FDF" w:rsidRPr="00355FDF">
                <w:rPr>
                  <w:rStyle w:val="af1"/>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4423DA" w:rsidP="00355FDF">
            <w:hyperlink r:id="rId29" w:tgtFrame="_parent" w:history="1">
              <w:r w:rsidR="00355FDF" w:rsidRPr="00355FDF">
                <w:rPr>
                  <w:rStyle w:val="af1"/>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On HD-FDD support for RedCap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4423DA" w:rsidP="00355FDF">
            <w:hyperlink r:id="rId30" w:tgtFrame="_parent" w:history="1">
              <w:r w:rsidR="00355FDF" w:rsidRPr="00355FDF">
                <w:rPr>
                  <w:rStyle w:val="af1"/>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4423DA" w:rsidP="00355FDF">
            <w:hyperlink r:id="rId31" w:tgtFrame="_parent" w:history="1">
              <w:r w:rsidR="00355FDF" w:rsidRPr="00355FDF">
                <w:rPr>
                  <w:rStyle w:val="af1"/>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Type-A HD-FDD for RedCap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4423DA" w:rsidP="00355FDF">
            <w:hyperlink r:id="rId32" w:tgtFrame="_parent" w:history="1">
              <w:r w:rsidR="00355FDF" w:rsidRPr="00355FDF">
                <w:rPr>
                  <w:rStyle w:val="af1"/>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HD-FDD Operation for RedCap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4423DA" w:rsidP="00355FDF">
            <w:hyperlink r:id="rId33" w:tgtFrame="_parent" w:history="1">
              <w:r w:rsidR="00355FDF" w:rsidRPr="00355FDF">
                <w:rPr>
                  <w:rStyle w:val="af1"/>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4423DA" w:rsidP="00355FDF">
            <w:hyperlink r:id="rId34" w:tgtFrame="_parent" w:history="1">
              <w:r w:rsidR="00355FDF" w:rsidRPr="00355FDF">
                <w:rPr>
                  <w:rStyle w:val="af1"/>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Aspects related to the duplex operation of RedCap</w:t>
            </w:r>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4423DA" w:rsidP="00355FDF">
            <w:hyperlink r:id="rId35" w:tgtFrame="_parent" w:history="1">
              <w:r w:rsidR="00355FDF" w:rsidRPr="00355FDF">
                <w:rPr>
                  <w:rStyle w:val="af1"/>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Duplex operation for RedCap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proofErr w:type="spellStart"/>
            <w:r w:rsidRPr="00355FDF">
              <w:t>InterDigital</w:t>
            </w:r>
            <w:proofErr w:type="spellEnd"/>
            <w:r w:rsidRPr="00355FDF">
              <w:t>,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4423DA" w:rsidP="00355FDF">
            <w:hyperlink r:id="rId36" w:tgtFrame="_parent" w:history="1">
              <w:r w:rsidR="00355FDF" w:rsidRPr="00355FDF">
                <w:rPr>
                  <w:rStyle w:val="af1"/>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4423DA" w:rsidP="00355FDF">
            <w:hyperlink r:id="rId37" w:tgtFrame="_parent" w:history="1">
              <w:r w:rsidR="00355FDF" w:rsidRPr="00355FDF">
                <w:rPr>
                  <w:rStyle w:val="af1"/>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Half duplex operation for RedCap</w:t>
            </w:r>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4423DA" w:rsidP="00355FDF">
            <w:hyperlink r:id="rId38" w:tgtFrame="_parent" w:history="1">
              <w:r w:rsidR="00355FDF" w:rsidRPr="00355FDF">
                <w:rPr>
                  <w:rStyle w:val="af1"/>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4423DA" w:rsidP="00355FDF">
            <w:hyperlink r:id="rId39" w:tgtFrame="_parent" w:history="1">
              <w:r w:rsidR="00355FDF" w:rsidRPr="00355FDF">
                <w:rPr>
                  <w:rStyle w:val="af1"/>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4423DA" w:rsidP="00355FDF">
            <w:hyperlink r:id="rId40" w:tgtFrame="_parent" w:history="1">
              <w:r w:rsidR="00355FDF" w:rsidRPr="00355FDF">
                <w:rPr>
                  <w:rStyle w:val="af1"/>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4423DA" w:rsidP="00355FDF">
            <w:hyperlink r:id="rId41" w:tgtFrame="_parent" w:history="1">
              <w:r w:rsidR="00355FDF" w:rsidRPr="00355FDF">
                <w:rPr>
                  <w:rStyle w:val="af1"/>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proofErr w:type="spellStart"/>
            <w:r w:rsidRPr="00355FDF">
              <w:t>ASUSTeK</w:t>
            </w:r>
            <w:proofErr w:type="spellEnd"/>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4423DA" w:rsidP="00355FDF">
            <w:hyperlink r:id="rId42" w:tgtFrame="_parent" w:history="1">
              <w:r w:rsidR="00355FDF" w:rsidRPr="00355FDF">
                <w:rPr>
                  <w:rStyle w:val="af1"/>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Discussion on duplex operation for RedCap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CE312" w14:textId="77777777" w:rsidR="004423DA" w:rsidRDefault="004423DA" w:rsidP="00581A60">
      <w:pPr>
        <w:spacing w:after="0"/>
      </w:pPr>
      <w:r>
        <w:separator/>
      </w:r>
    </w:p>
  </w:endnote>
  <w:endnote w:type="continuationSeparator" w:id="0">
    <w:p w14:paraId="5AB200C5" w14:textId="77777777" w:rsidR="004423DA" w:rsidRDefault="004423DA" w:rsidP="00581A60">
      <w:pPr>
        <w:spacing w:after="0"/>
      </w:pPr>
      <w:r>
        <w:continuationSeparator/>
      </w:r>
    </w:p>
  </w:endnote>
  <w:endnote w:type="continuationNotice" w:id="1">
    <w:p w14:paraId="64FC47CD" w14:textId="77777777" w:rsidR="004423DA" w:rsidRDefault="004423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3306A" w14:textId="77777777" w:rsidR="004423DA" w:rsidRDefault="004423DA" w:rsidP="00581A60">
      <w:pPr>
        <w:spacing w:after="0"/>
      </w:pPr>
      <w:r>
        <w:separator/>
      </w:r>
    </w:p>
  </w:footnote>
  <w:footnote w:type="continuationSeparator" w:id="0">
    <w:p w14:paraId="4A2FE8DD" w14:textId="77777777" w:rsidR="004423DA" w:rsidRDefault="004423DA" w:rsidP="00581A60">
      <w:pPr>
        <w:spacing w:after="0"/>
      </w:pPr>
      <w:r>
        <w:continuationSeparator/>
      </w:r>
    </w:p>
  </w:footnote>
  <w:footnote w:type="continuationNotice" w:id="1">
    <w:p w14:paraId="0132578E" w14:textId="77777777" w:rsidR="004423DA" w:rsidRDefault="004423D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305B55B3"/>
    <w:multiLevelType w:val="hybridMultilevel"/>
    <w:tmpl w:val="A4B2C910"/>
    <w:lvl w:ilvl="0" w:tplc="16B46E7A">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9">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532F7475"/>
    <w:multiLevelType w:val="hybridMultilevel"/>
    <w:tmpl w:val="F670E262"/>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3"/>
  </w:num>
  <w:num w:numId="3">
    <w:abstractNumId w:val="2"/>
  </w:num>
  <w:num w:numId="4">
    <w:abstractNumId w:val="17"/>
  </w:num>
  <w:num w:numId="5">
    <w:abstractNumId w:val="12"/>
  </w:num>
  <w:num w:numId="6">
    <w:abstractNumId w:val="29"/>
  </w:num>
  <w:num w:numId="7">
    <w:abstractNumId w:val="0"/>
  </w:num>
  <w:num w:numId="8">
    <w:abstractNumId w:val="14"/>
  </w:num>
  <w:num w:numId="9">
    <w:abstractNumId w:val="5"/>
  </w:num>
  <w:num w:numId="10">
    <w:abstractNumId w:val="3"/>
  </w:num>
  <w:num w:numId="11">
    <w:abstractNumId w:val="25"/>
  </w:num>
  <w:num w:numId="12">
    <w:abstractNumId w:val="28"/>
  </w:num>
  <w:num w:numId="13">
    <w:abstractNumId w:val="11"/>
  </w:num>
  <w:num w:numId="14">
    <w:abstractNumId w:val="1"/>
  </w:num>
  <w:num w:numId="15">
    <w:abstractNumId w:val="21"/>
  </w:num>
  <w:num w:numId="16">
    <w:abstractNumId w:val="23"/>
  </w:num>
  <w:num w:numId="17">
    <w:abstractNumId w:val="10"/>
  </w:num>
  <w:num w:numId="18">
    <w:abstractNumId w:val="24"/>
  </w:num>
  <w:num w:numId="19">
    <w:abstractNumId w:val="2"/>
  </w:num>
  <w:num w:numId="20">
    <w:abstractNumId w:val="2"/>
  </w:num>
  <w:num w:numId="21">
    <w:abstractNumId w:val="2"/>
  </w:num>
  <w:num w:numId="22">
    <w:abstractNumId w:val="2"/>
  </w:num>
  <w:num w:numId="23">
    <w:abstractNumId w:val="2"/>
  </w:num>
  <w:num w:numId="24">
    <w:abstractNumId w:val="26"/>
  </w:num>
  <w:num w:numId="25">
    <w:abstractNumId w:val="15"/>
  </w:num>
  <w:num w:numId="26">
    <w:abstractNumId w:val="30"/>
  </w:num>
  <w:num w:numId="27">
    <w:abstractNumId w:val="18"/>
  </w:num>
  <w:num w:numId="28">
    <w:abstractNumId w:val="2"/>
  </w:num>
  <w:num w:numId="29">
    <w:abstractNumId w:val="7"/>
  </w:num>
  <w:num w:numId="30">
    <w:abstractNumId w:val="8"/>
  </w:num>
  <w:num w:numId="31">
    <w:abstractNumId w:val="27"/>
  </w:num>
  <w:num w:numId="32">
    <w:abstractNumId w:val="2"/>
  </w:num>
  <w:num w:numId="33">
    <w:abstractNumId w:val="2"/>
  </w:num>
  <w:num w:numId="34">
    <w:abstractNumId w:val="20"/>
  </w:num>
  <w:num w:numId="35">
    <w:abstractNumId w:val="6"/>
  </w:num>
  <w:num w:numId="36">
    <w:abstractNumId w:val="4"/>
  </w:num>
  <w:num w:numId="37">
    <w:abstractNumId w:val="9"/>
  </w:num>
  <w:num w:numId="38">
    <w:abstractNumId w:val="22"/>
  </w:num>
  <w:num w:numId="3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2B"/>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character" w:customStyle="1" w:styleId="fontstyle01">
    <w:name w:val="fontstyle01"/>
    <w:basedOn w:val="a0"/>
    <w:rsid w:val="00571536"/>
    <w:rPr>
      <w:rFonts w:ascii="TimesNewRomanPSMT" w:hAnsi="TimesNewRomanPSMT" w:hint="default"/>
      <w:b w:val="0"/>
      <w:bCs w:val="0"/>
      <w:i w:val="0"/>
      <w:iCs w:val="0"/>
      <w:color w:val="000000"/>
      <w:sz w:val="20"/>
      <w:szCs w:val="20"/>
    </w:rPr>
  </w:style>
  <w:style w:type="character" w:customStyle="1" w:styleId="fontstyle21">
    <w:name w:val="fontstyle21"/>
    <w:basedOn w:val="a0"/>
    <w:rsid w:val="00571536"/>
    <w:rPr>
      <w:rFonts w:ascii="TimesNewRomanPS-ItalicMT" w:hAnsi="TimesNewRomanPS-ItalicMT"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2B"/>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character" w:customStyle="1" w:styleId="fontstyle01">
    <w:name w:val="fontstyle01"/>
    <w:basedOn w:val="a0"/>
    <w:rsid w:val="00571536"/>
    <w:rPr>
      <w:rFonts w:ascii="TimesNewRomanPSMT" w:hAnsi="TimesNewRomanPSMT" w:hint="default"/>
      <w:b w:val="0"/>
      <w:bCs w:val="0"/>
      <w:i w:val="0"/>
      <w:iCs w:val="0"/>
      <w:color w:val="000000"/>
      <w:sz w:val="20"/>
      <w:szCs w:val="20"/>
    </w:rPr>
  </w:style>
  <w:style w:type="character" w:customStyle="1" w:styleId="fontstyle21">
    <w:name w:val="fontstyle21"/>
    <w:basedOn w:val="a0"/>
    <w:rsid w:val="0057153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4b-e/Docs/R1-2102462.zip" TargetMode="External"/><Relationship Id="rId26" Type="http://schemas.openxmlformats.org/officeDocument/2006/relationships/hyperlink" Target="https://www.3gpp.org/ftp/TSG_RAN/WG1_RL1/TSGR1_104b-e/Docs/R1-2102874.zip" TargetMode="External"/><Relationship Id="rId39" Type="http://schemas.openxmlformats.org/officeDocument/2006/relationships/hyperlink" Target="https://www.3gpp.org/ftp/TSG_RAN/WG1_RL1/TSGR1_104b-e/Docs/R1-21035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651.zip" TargetMode="External"/><Relationship Id="rId34" Type="http://schemas.openxmlformats.org/officeDocument/2006/relationships/hyperlink" Target="https://www.3gpp.org/ftp/TSG_RAN/WG1_RL1/TSGR1_104b-e/Docs/R1-2103354.zip" TargetMode="External"/><Relationship Id="rId42" Type="http://schemas.openxmlformats.org/officeDocument/2006/relationships/hyperlink" Target="https://www.3gpp.org/ftp/TSG_RAN/WG1_RL1/TSGR1_104b-e/Docs/R1-2103699.zip" TargetMode="External"/><Relationship Id="rId7" Type="http://schemas.microsoft.com/office/2007/relationships/stylesWithEffects" Target="stylesWithEffect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2404.zip" TargetMode="External"/><Relationship Id="rId25" Type="http://schemas.openxmlformats.org/officeDocument/2006/relationships/hyperlink" Target="https://www.3gpp.org/ftp/TSG_RAN/WG1_RL1/TSGR1_104b-e/Docs/R1-2102856.zip" TargetMode="External"/><Relationship Id="rId33" Type="http://schemas.openxmlformats.org/officeDocument/2006/relationships/hyperlink" Target="https://www.3gpp.org/ftp/TSG_RAN/WG1_RL1/TSGR1_104b-e/Docs/R1-2103309.zip" TargetMode="External"/><Relationship Id="rId38" Type="http://schemas.openxmlformats.org/officeDocument/2006/relationships/hyperlink" Target="https://www.3gpp.org/ftp/TSG_RAN/WG1_RL1/TSGR1_104b-e/Docs/R1-2103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356.zip" TargetMode="External"/><Relationship Id="rId20" Type="http://schemas.openxmlformats.org/officeDocument/2006/relationships/hyperlink" Target="https://www.3gpp.org/ftp/TSG_RAN/WG1_RL1/TSGR1_104b-e/Docs/R1-2102640.zip" TargetMode="External"/><Relationship Id="rId29" Type="http://schemas.openxmlformats.org/officeDocument/2006/relationships/hyperlink" Target="https://www.3gpp.org/ftp/TSG_RAN/WG1_RL1/TSGR1_104b-e/Docs/R1-2103040.zip" TargetMode="External"/><Relationship Id="rId41" Type="http://schemas.openxmlformats.org/officeDocument/2006/relationships/hyperlink" Target="https://www.3gpp.org/ftp/TSG_RAN/WG1_RL1/TSGR1_104b-e/Docs/R1-210366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b-e/Docs/R1-2102735.zip" TargetMode="External"/><Relationship Id="rId32" Type="http://schemas.openxmlformats.org/officeDocument/2006/relationships/hyperlink" Target="https://www.3gpp.org/ftp/TSG_RAN/WG1_RL1/TSGR1_104b-e/Docs/R1-2103248.zip" TargetMode="External"/><Relationship Id="rId37" Type="http://schemas.openxmlformats.org/officeDocument/2006/relationships/hyperlink" Target="https://www.3gpp.org/ftp/TSG_RAN/WG1_RL1/TSGR1_104b-e/Docs/R1-2103536.zip" TargetMode="External"/><Relationship Id="rId40" Type="http://schemas.openxmlformats.org/officeDocument/2006/relationships/hyperlink" Target="https://www.3gpp.org/ftp/TSG_RAN/WG1_RL1/TSGR1_104b-e/Docs/R1-2103652.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2220.zip" TargetMode="External"/><Relationship Id="rId23" Type="http://schemas.openxmlformats.org/officeDocument/2006/relationships/hyperlink" Target="https://www.3gpp.org/ftp/TSG_RAN/WG1_RL1/TSGR1_104b-e/Docs/R1-2102724.zip" TargetMode="External"/><Relationship Id="rId28" Type="http://schemas.openxmlformats.org/officeDocument/2006/relationships/hyperlink" Target="https://www.3gpp.org/ftp/TSG_RAN/WG1_RL1/TSGR1_104b-e/Docs/R1-2102990.zip" TargetMode="External"/><Relationship Id="rId36" Type="http://schemas.openxmlformats.org/officeDocument/2006/relationships/hyperlink" Target="https://www.3gpp.org/ftp/TSG_RAN/WG1_RL1/TSGR1_104b-e/Docs/R1-2103478.zip" TargetMode="External"/><Relationship Id="rId10" Type="http://schemas.openxmlformats.org/officeDocument/2006/relationships/footnotes" Target="footnotes.xml"/><Relationship Id="rId19" Type="http://schemas.openxmlformats.org/officeDocument/2006/relationships/hyperlink" Target="https://www.3gpp.org/ftp/TSG_RAN/WG1_RL1/TSGR1_104b-e/Docs/R1-2102531.zip" TargetMode="External"/><Relationship Id="rId31" Type="http://schemas.openxmlformats.org/officeDocument/2006/relationships/hyperlink" Target="https://www.3gpp.org/ftp/TSG_RAN/WG1_RL1/TSGR1_104b-e/Docs/R1-210317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Docs/RP-210918.zip" TargetMode="External"/><Relationship Id="rId22" Type="http://schemas.openxmlformats.org/officeDocument/2006/relationships/hyperlink" Target="https://www.3gpp.org/ftp/TSG_RAN/WG1_RL1/TSGR1_104b-e/Docs/R1-2102701.zip" TargetMode="External"/><Relationship Id="rId27" Type="http://schemas.openxmlformats.org/officeDocument/2006/relationships/hyperlink" Target="https://www.3gpp.org/ftp/TSG_RAN/WG1_RL1/TSGR1_104b-e/Docs/R1-2102891.zip" TargetMode="External"/><Relationship Id="rId30" Type="http://schemas.openxmlformats.org/officeDocument/2006/relationships/hyperlink" Target="https://www.3gpp.org/ftp/TSG_RAN/WG1_RL1/TSGR1_104b-e/Docs/R1-2103114.zip" TargetMode="External"/><Relationship Id="rId35" Type="http://schemas.openxmlformats.org/officeDocument/2006/relationships/hyperlink" Target="https://www.3gpp.org/ftp/TSG_RAN/WG1_RL1/TSGR1_104b-e/Docs/R1-210342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7C59B30-CEFB-494F-8130-DE984CFE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6874</Words>
  <Characters>39186</Characters>
  <Application>Microsoft Office Word</Application>
  <DocSecurity>0</DocSecurity>
  <Lines>326</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CATT</cp:lastModifiedBy>
  <cp:revision>2</cp:revision>
  <cp:lastPrinted>2021-04-12T02:16:00Z</cp:lastPrinted>
  <dcterms:created xsi:type="dcterms:W3CDTF">2021-04-13T08:40:00Z</dcterms:created>
  <dcterms:modified xsi:type="dcterms:W3CDTF">2021-04-13T08:40:00Z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