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BAFB2" w14:textId="04DFCB16" w:rsidR="008220AA" w:rsidRPr="006A61E8" w:rsidRDefault="008220AA" w:rsidP="006A61E8">
      <w:pPr>
        <w:pStyle w:val="af3"/>
        <w:tabs>
          <w:tab w:val="left" w:pos="1800"/>
        </w:tabs>
        <w:rPr>
          <w:rFonts w:cs="Arial"/>
          <w:bCs/>
          <w:sz w:val="22"/>
          <w:szCs w:val="22"/>
        </w:rPr>
      </w:pPr>
      <w:bookmarkStart w:id="0" w:name="historyclause"/>
      <w:bookmarkStart w:id="1" w:name="_Toc383764588"/>
      <w:r w:rsidRPr="006A61E8">
        <w:rPr>
          <w:rFonts w:cs="Arial"/>
          <w:bCs/>
          <w:sz w:val="22"/>
          <w:szCs w:val="22"/>
        </w:rPr>
        <w:t>3GPP TSG-RAN WG1 Meeting #104-e</w:t>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Pr>
          <w:rFonts w:cs="Arial"/>
          <w:bCs/>
          <w:sz w:val="22"/>
          <w:szCs w:val="22"/>
        </w:rPr>
        <w:tab/>
      </w:r>
      <w:r>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A601C4" w:rsidRPr="00A601C4">
        <w:rPr>
          <w:rFonts w:cs="Arial"/>
          <w:bCs/>
          <w:sz w:val="22"/>
          <w:szCs w:val="22"/>
        </w:rPr>
        <w:t>R1-21</w:t>
      </w:r>
      <w:r w:rsidR="00F27805">
        <w:rPr>
          <w:rFonts w:cs="Arial"/>
          <w:bCs/>
          <w:sz w:val="22"/>
          <w:szCs w:val="22"/>
        </w:rPr>
        <w:t>xxxxx</w:t>
      </w:r>
    </w:p>
    <w:p w14:paraId="09CFFF82" w14:textId="77777777" w:rsidR="008220AA" w:rsidRPr="00F27805" w:rsidRDefault="00F27805" w:rsidP="008220AA">
      <w:pPr>
        <w:pStyle w:val="af3"/>
        <w:tabs>
          <w:tab w:val="left" w:pos="1800"/>
        </w:tabs>
        <w:ind w:left="1800" w:hanging="1800"/>
        <w:rPr>
          <w:rFonts w:cs="Arial"/>
          <w:bCs/>
          <w:sz w:val="22"/>
          <w:szCs w:val="22"/>
        </w:rPr>
      </w:pPr>
      <w:r w:rsidRPr="008F2EED">
        <w:rPr>
          <w:rFonts w:cs="Arial"/>
          <w:bCs/>
          <w:sz w:val="22"/>
          <w:szCs w:val="22"/>
        </w:rPr>
        <w:t>e-Meeting, April 12</w:t>
      </w:r>
      <w:r w:rsidRPr="008F2EED">
        <w:rPr>
          <w:rFonts w:cs="Arial"/>
          <w:bCs/>
          <w:sz w:val="22"/>
          <w:szCs w:val="22"/>
          <w:vertAlign w:val="superscript"/>
        </w:rPr>
        <w:t>th</w:t>
      </w:r>
      <w:r w:rsidRPr="008F2EED">
        <w:rPr>
          <w:rFonts w:cs="Arial"/>
          <w:bCs/>
          <w:sz w:val="22"/>
          <w:szCs w:val="22"/>
        </w:rPr>
        <w:t xml:space="preserve"> – 20</w:t>
      </w:r>
      <w:r w:rsidRPr="008F2EED">
        <w:rPr>
          <w:rFonts w:cs="Arial"/>
          <w:bCs/>
          <w:sz w:val="22"/>
          <w:szCs w:val="22"/>
          <w:vertAlign w:val="superscript"/>
        </w:rPr>
        <w:t>th</w:t>
      </w:r>
      <w:r w:rsidRPr="008F2EED">
        <w:rPr>
          <w:rFonts w:cs="Arial"/>
          <w:bCs/>
          <w:sz w:val="22"/>
          <w:szCs w:val="22"/>
        </w:rPr>
        <w:t>, 2021</w:t>
      </w:r>
    </w:p>
    <w:p w14:paraId="0B89C86A" w14:textId="1B9C77AA" w:rsidR="00DC617E" w:rsidRPr="006A61E8" w:rsidRDefault="00EA060C">
      <w:pPr>
        <w:pStyle w:val="af3"/>
        <w:tabs>
          <w:tab w:val="left" w:pos="1800"/>
        </w:tabs>
        <w:ind w:left="1800" w:hanging="1800"/>
        <w:rPr>
          <w:rFonts w:eastAsia="宋体"/>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5E6E16">
        <w:rPr>
          <w:rFonts w:cs="Arial"/>
          <w:sz w:val="22"/>
          <w:szCs w:val="22"/>
        </w:rPr>
        <w:t>Qualcomm</w:t>
      </w:r>
      <w:r w:rsidR="003400D9">
        <w:rPr>
          <w:rFonts w:cs="Arial"/>
          <w:sz w:val="22"/>
          <w:szCs w:val="22"/>
        </w:rPr>
        <w:t>)</w:t>
      </w:r>
    </w:p>
    <w:p w14:paraId="3FDA4819" w14:textId="67536F33" w:rsidR="00DC617E" w:rsidRDefault="00EA060C">
      <w:pPr>
        <w:pStyle w:val="af3"/>
        <w:snapToGrid w:val="0"/>
        <w:ind w:left="1800" w:hanging="1800"/>
        <w:jc w:val="both"/>
        <w:rPr>
          <w:rFonts w:eastAsia="宋体"/>
          <w:sz w:val="22"/>
          <w:szCs w:val="22"/>
          <w:lang w:val="en-US" w:eastAsia="zh-CN"/>
        </w:rPr>
      </w:pPr>
      <w:r w:rsidRPr="006A61E8">
        <w:rPr>
          <w:rFonts w:eastAsia="MS Gothic"/>
          <w:sz w:val="22"/>
          <w:szCs w:val="22"/>
        </w:rPr>
        <w:t>Title:</w:t>
      </w:r>
      <w:r w:rsidRPr="006A61E8">
        <w:rPr>
          <w:rFonts w:eastAsia="MS Gothic"/>
          <w:sz w:val="22"/>
          <w:szCs w:val="22"/>
        </w:rPr>
        <w:tab/>
      </w:r>
      <w:r w:rsidR="00A65E0C" w:rsidRPr="006A61E8">
        <w:rPr>
          <w:sz w:val="22"/>
          <w:szCs w:val="22"/>
        </w:rPr>
        <w:t xml:space="preserve">Email discussion </w:t>
      </w:r>
      <w:r w:rsidR="00F941D5">
        <w:rPr>
          <w:sz w:val="22"/>
          <w:szCs w:val="22"/>
        </w:rPr>
        <w:t>on</w:t>
      </w:r>
      <w:r w:rsidR="00A65E0C" w:rsidRPr="006A61E8">
        <w:rPr>
          <w:sz w:val="22"/>
          <w:szCs w:val="22"/>
        </w:rPr>
        <w:t xml:space="preserve"> </w:t>
      </w:r>
      <w:r w:rsidR="00F941D5">
        <w:rPr>
          <w:sz w:val="22"/>
          <w:szCs w:val="22"/>
        </w:rPr>
        <w:t>Initial Evaluation Results for XR over NR</w:t>
      </w:r>
    </w:p>
    <w:p w14:paraId="340CCCC3" w14:textId="2E1D36FA" w:rsidR="00DC617E" w:rsidRDefault="00EA060C">
      <w:pPr>
        <w:pStyle w:val="af3"/>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5E6E16">
        <w:rPr>
          <w:rFonts w:eastAsiaTheme="minorEastAsia"/>
          <w:sz w:val="22"/>
          <w:szCs w:val="22"/>
          <w:lang w:eastAsia="zh-CN"/>
        </w:rPr>
        <w:t>1</w:t>
      </w:r>
    </w:p>
    <w:p w14:paraId="6A181AF8" w14:textId="7DA5969D" w:rsidR="00DC617E" w:rsidRDefault="00EA060C">
      <w:pPr>
        <w:pStyle w:val="af3"/>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3" w:name="DocumentFor"/>
      <w:bookmarkEnd w:id="3"/>
      <w:r w:rsidR="004B5722">
        <w:rPr>
          <w:rFonts w:cs="Arial"/>
          <w:sz w:val="22"/>
          <w:szCs w:val="22"/>
        </w:rPr>
        <w:t>Information</w:t>
      </w:r>
    </w:p>
    <w:p w14:paraId="39CF9CE5" w14:textId="77777777" w:rsidR="00DC617E" w:rsidRDefault="00EA060C">
      <w:pPr>
        <w:pStyle w:val="1"/>
        <w:numPr>
          <w:ilvl w:val="0"/>
          <w:numId w:val="13"/>
        </w:numPr>
        <w:pBdr>
          <w:top w:val="single" w:sz="12" w:space="2" w:color="auto"/>
        </w:pBdr>
        <w:rPr>
          <w:lang w:eastAsia="zh-TW"/>
        </w:rPr>
      </w:pPr>
      <w:r>
        <w:rPr>
          <w:rFonts w:eastAsia="宋体" w:hint="eastAsia"/>
          <w:lang w:eastAsia="zh-CN"/>
        </w:rPr>
        <w:t>Introduction</w:t>
      </w:r>
    </w:p>
    <w:p w14:paraId="6CC2E03F" w14:textId="7D4B83FB" w:rsidR="00976A8B" w:rsidRDefault="00C25A9C" w:rsidP="001F5D34">
      <w:pPr>
        <w:spacing w:before="240"/>
        <w:jc w:val="both"/>
        <w:rPr>
          <w:rFonts w:eastAsia="宋体"/>
          <w:lang w:eastAsia="zh-CN"/>
        </w:rPr>
      </w:pPr>
      <w:r w:rsidRPr="007C46A1">
        <w:t xml:space="preserve">This </w:t>
      </w:r>
      <w:r>
        <w:t xml:space="preserve">contribution is a summary </w:t>
      </w:r>
      <w:r w:rsidR="00F303D1">
        <w:t xml:space="preserve">on </w:t>
      </w:r>
      <w:r w:rsidR="003400D9">
        <w:t xml:space="preserve">the email discussion on </w:t>
      </w:r>
      <w:r w:rsidR="004B5722">
        <w:t>agenda item 8.14.3. Initial Performance Evaluation Results.</w:t>
      </w:r>
    </w:p>
    <w:p w14:paraId="4787AB12" w14:textId="5513252D" w:rsidR="00F941D5" w:rsidRDefault="00F941D5" w:rsidP="00F941D5">
      <w:pPr>
        <w:rPr>
          <w:lang w:eastAsia="x-none"/>
        </w:rPr>
      </w:pPr>
      <w:r w:rsidRPr="000125BE">
        <w:rPr>
          <w:highlight w:val="cyan"/>
          <w:lang w:eastAsia="x-none"/>
        </w:rPr>
        <w:t>[104b-e-NR-XR-0</w:t>
      </w:r>
      <w:r>
        <w:rPr>
          <w:highlight w:val="cyan"/>
          <w:lang w:eastAsia="x-none"/>
        </w:rPr>
        <w:t>3</w:t>
      </w:r>
      <w:r w:rsidRPr="000125BE">
        <w:rPr>
          <w:highlight w:val="cyan"/>
          <w:lang w:eastAsia="x-none"/>
        </w:rPr>
        <w:t xml:space="preserve">] Email discussion/approval on </w:t>
      </w:r>
      <w:r>
        <w:rPr>
          <w:highlight w:val="cyan"/>
          <w:lang w:eastAsia="x-none"/>
        </w:rPr>
        <w:t>initial performance evaluation results</w:t>
      </w:r>
      <w:r w:rsidRPr="000125BE">
        <w:rPr>
          <w:highlight w:val="cyan"/>
          <w:lang w:eastAsia="x-none"/>
        </w:rPr>
        <w:t xml:space="preserve"> with checkpoints for agreements on Apr-15, Apr-20 – Eddy (Qualcomm)</w:t>
      </w:r>
    </w:p>
    <w:p w14:paraId="1CC8B4C6" w14:textId="729396EB" w:rsidR="00F941D5" w:rsidRDefault="004B5722" w:rsidP="00F941D5">
      <w:r>
        <w:t xml:space="preserve">Please note that this document is not for approval but for information as there are still some open issues for traffic models and evaluation methodology, and the initial evaluation results from companies that have been submitted to RAN1#104bis-e may not be consistent with final RAN1 agreements on traffic models and evaluation methodologies. </w:t>
      </w:r>
    </w:p>
    <w:p w14:paraId="2381E9BF" w14:textId="5C4701FF" w:rsidR="00867382" w:rsidRDefault="001D32A1" w:rsidP="00867382">
      <w:pPr>
        <w:pStyle w:val="1"/>
        <w:tabs>
          <w:tab w:val="num" w:pos="432"/>
        </w:tabs>
        <w:rPr>
          <w:lang w:eastAsia="zh-CN"/>
        </w:rPr>
      </w:pPr>
      <w:r>
        <w:rPr>
          <w:lang w:eastAsia="zh-CN"/>
        </w:rPr>
        <w:t>Observations from Initial Evaluation Results</w:t>
      </w:r>
    </w:p>
    <w:p w14:paraId="76DC8231" w14:textId="02EC1E2F" w:rsidR="00895701" w:rsidRDefault="00D8664E" w:rsidP="00895701">
      <w:pPr>
        <w:pStyle w:val="2"/>
        <w:rPr>
          <w:lang w:eastAsia="zh-CN"/>
        </w:rPr>
      </w:pPr>
      <w:r>
        <w:rPr>
          <w:rFonts w:eastAsiaTheme="minorEastAsia"/>
          <w:lang w:eastAsia="zh-CN"/>
        </w:rPr>
        <w:t xml:space="preserve">Capacity: </w:t>
      </w:r>
      <w:r w:rsidR="000A43C3">
        <w:rPr>
          <w:rFonts w:eastAsiaTheme="minorEastAsia"/>
          <w:lang w:eastAsia="zh-CN"/>
        </w:rPr>
        <w:t>DL</w:t>
      </w:r>
      <w:r w:rsidR="004A0697">
        <w:rPr>
          <w:lang w:eastAsia="zh-CN"/>
        </w:rPr>
        <w:t xml:space="preserve"> </w:t>
      </w:r>
    </w:p>
    <w:p w14:paraId="4A5723B7" w14:textId="26C78928" w:rsidR="009D48AA" w:rsidRPr="005E117C" w:rsidRDefault="009D48AA" w:rsidP="00D569D9">
      <w:pPr>
        <w:spacing w:after="120" w:line="240" w:lineRule="auto"/>
        <w:rPr>
          <w:b/>
          <w:bCs/>
          <w:u w:val="single"/>
        </w:rPr>
      </w:pPr>
      <w:r w:rsidRPr="005E117C">
        <w:rPr>
          <w:b/>
          <w:bCs/>
          <w:u w:val="single"/>
        </w:rPr>
        <w:t>Baseline results</w:t>
      </w:r>
    </w:p>
    <w:p w14:paraId="4FE59427" w14:textId="300FF897" w:rsidR="00C511A1" w:rsidRPr="005E117C" w:rsidRDefault="00C511A1" w:rsidP="00D569D9">
      <w:pPr>
        <w:spacing w:after="120" w:line="240" w:lineRule="auto"/>
      </w:pPr>
      <w:r w:rsidRPr="005E117C">
        <w:t>Table 1 captures initial evaluation results from companies.</w:t>
      </w:r>
      <w:r w:rsidR="00824891">
        <w:t xml:space="preserve">  Please note that the numbers in the table from different companies are under different assumptions, e.g., SU-MIMO vs. MU-MIMO, TDD configuration, gNB/UE antenna configuration, etc. </w:t>
      </w:r>
    </w:p>
    <w:p w14:paraId="5C3DFD84" w14:textId="7F8E3B5D" w:rsidR="00C511A1" w:rsidRPr="005E117C" w:rsidRDefault="00C511A1" w:rsidP="00C511A1">
      <w:pPr>
        <w:pStyle w:val="a6"/>
        <w:keepNext/>
      </w:pPr>
      <w:r w:rsidRPr="005E117C">
        <w:t xml:space="preserve">Table </w:t>
      </w:r>
      <w:r w:rsidRPr="005E117C">
        <w:fldChar w:fldCharType="begin"/>
      </w:r>
      <w:r w:rsidRPr="005E117C">
        <w:instrText xml:space="preserve"> SEQ Table \* ARABIC </w:instrText>
      </w:r>
      <w:r w:rsidRPr="005E117C">
        <w:fldChar w:fldCharType="separate"/>
      </w:r>
      <w:r w:rsidR="0013506B" w:rsidRPr="005E117C">
        <w:rPr>
          <w:noProof/>
        </w:rPr>
        <w:t>1</w:t>
      </w:r>
      <w:r w:rsidRPr="005E117C">
        <w:fldChar w:fldCharType="end"/>
      </w:r>
      <w:r w:rsidRPr="005E117C">
        <w:t>. Initial results: AR/VR/CG capacity in DL (#UEs/Cell)</w:t>
      </w:r>
    </w:p>
    <w:tbl>
      <w:tblPr>
        <w:tblStyle w:val="aff"/>
        <w:tblW w:w="0" w:type="auto"/>
        <w:tblLook w:val="04A0" w:firstRow="1" w:lastRow="0" w:firstColumn="1" w:lastColumn="0" w:noHBand="0" w:noVBand="1"/>
      </w:tblPr>
      <w:tblGrid>
        <w:gridCol w:w="2614"/>
        <w:gridCol w:w="2614"/>
        <w:gridCol w:w="2614"/>
        <w:gridCol w:w="2615"/>
      </w:tblGrid>
      <w:tr w:rsidR="00C511A1" w:rsidRPr="005E117C" w14:paraId="6C9F7C09" w14:textId="77777777" w:rsidTr="00C511A1">
        <w:tc>
          <w:tcPr>
            <w:tcW w:w="2614" w:type="dxa"/>
          </w:tcPr>
          <w:p w14:paraId="513387DF" w14:textId="77777777" w:rsidR="00C511A1" w:rsidRPr="00824891" w:rsidRDefault="00C511A1" w:rsidP="00C511A1">
            <w:pPr>
              <w:spacing w:after="120" w:line="240" w:lineRule="auto"/>
            </w:pPr>
            <w:r w:rsidRPr="00824891">
              <w:t>Scenarios</w:t>
            </w:r>
          </w:p>
        </w:tc>
        <w:tc>
          <w:tcPr>
            <w:tcW w:w="2614" w:type="dxa"/>
          </w:tcPr>
          <w:p w14:paraId="40F04476" w14:textId="77777777" w:rsidR="00C511A1" w:rsidRPr="00824891" w:rsidRDefault="00C511A1" w:rsidP="00C511A1">
            <w:pPr>
              <w:spacing w:after="120" w:line="240" w:lineRule="auto"/>
            </w:pPr>
            <w:r w:rsidRPr="00824891">
              <w:t>Dense Urban</w:t>
            </w:r>
          </w:p>
        </w:tc>
        <w:tc>
          <w:tcPr>
            <w:tcW w:w="2614" w:type="dxa"/>
          </w:tcPr>
          <w:p w14:paraId="5C7F4386" w14:textId="77777777" w:rsidR="00C511A1" w:rsidRPr="00824891" w:rsidRDefault="00C511A1" w:rsidP="00C511A1">
            <w:pPr>
              <w:spacing w:after="120" w:line="240" w:lineRule="auto"/>
            </w:pPr>
            <w:r w:rsidRPr="00824891">
              <w:t>Urban Macro</w:t>
            </w:r>
          </w:p>
        </w:tc>
        <w:tc>
          <w:tcPr>
            <w:tcW w:w="2615" w:type="dxa"/>
          </w:tcPr>
          <w:p w14:paraId="194E51A9" w14:textId="77777777" w:rsidR="00C511A1" w:rsidRPr="00824891" w:rsidRDefault="00C511A1" w:rsidP="00C511A1">
            <w:pPr>
              <w:spacing w:after="120" w:line="240" w:lineRule="auto"/>
            </w:pPr>
            <w:r w:rsidRPr="00824891">
              <w:t>Indoor Hotspot</w:t>
            </w:r>
          </w:p>
        </w:tc>
      </w:tr>
      <w:tr w:rsidR="00C511A1" w:rsidRPr="005E117C" w14:paraId="19EE4020" w14:textId="77777777" w:rsidTr="00C511A1">
        <w:tc>
          <w:tcPr>
            <w:tcW w:w="10457" w:type="dxa"/>
            <w:gridSpan w:val="4"/>
          </w:tcPr>
          <w:p w14:paraId="3D665596" w14:textId="77777777" w:rsidR="00C511A1" w:rsidRPr="00824891" w:rsidRDefault="00C511A1" w:rsidP="00C511A1">
            <w:pPr>
              <w:spacing w:after="120" w:line="240" w:lineRule="auto"/>
              <w:jc w:val="center"/>
              <w:rPr>
                <w:b/>
                <w:bCs/>
              </w:rPr>
            </w:pPr>
            <w:r w:rsidRPr="00824891">
              <w:rPr>
                <w:b/>
                <w:bCs/>
              </w:rPr>
              <w:t>FR1</w:t>
            </w:r>
          </w:p>
        </w:tc>
      </w:tr>
      <w:tr w:rsidR="00824891" w:rsidRPr="005E117C" w14:paraId="5C596339" w14:textId="77777777" w:rsidTr="00C511A1">
        <w:tc>
          <w:tcPr>
            <w:tcW w:w="2614" w:type="dxa"/>
          </w:tcPr>
          <w:p w14:paraId="641EBCED" w14:textId="77777777" w:rsidR="00824891" w:rsidRPr="00824891" w:rsidRDefault="00824891" w:rsidP="00824891">
            <w:pPr>
              <w:spacing w:after="120" w:line="240" w:lineRule="auto"/>
            </w:pPr>
            <w:r w:rsidRPr="00824891">
              <w:rPr>
                <w:lang w:val="en-US" w:eastAsia="zh-CN"/>
              </w:rPr>
              <w:t>CG, 8Mbps, 15ms PDB</w:t>
            </w:r>
          </w:p>
        </w:tc>
        <w:tc>
          <w:tcPr>
            <w:tcW w:w="2614" w:type="dxa"/>
          </w:tcPr>
          <w:p w14:paraId="0A42BDDF" w14:textId="17901E3E" w:rsidR="00824891" w:rsidRPr="00824891" w:rsidRDefault="00824891" w:rsidP="00824891">
            <w:pPr>
              <w:spacing w:after="120" w:line="240" w:lineRule="auto"/>
              <w:jc w:val="center"/>
              <w:rPr>
                <w:highlight w:val="yellow"/>
              </w:rPr>
            </w:pPr>
            <w:r w:rsidRPr="00824891">
              <w:t>9 ~ 54</w:t>
            </w:r>
          </w:p>
        </w:tc>
        <w:tc>
          <w:tcPr>
            <w:tcW w:w="2614" w:type="dxa"/>
          </w:tcPr>
          <w:p w14:paraId="3D7ACB76" w14:textId="01A37C4B" w:rsidR="00824891" w:rsidRPr="00824891" w:rsidRDefault="00824891" w:rsidP="00824891">
            <w:pPr>
              <w:spacing w:after="120" w:line="240" w:lineRule="auto"/>
              <w:jc w:val="center"/>
              <w:rPr>
                <w:highlight w:val="yellow"/>
              </w:rPr>
            </w:pPr>
            <w:r w:rsidRPr="00824891">
              <w:t>7 ~ 46</w:t>
            </w:r>
          </w:p>
        </w:tc>
        <w:tc>
          <w:tcPr>
            <w:tcW w:w="2615" w:type="dxa"/>
          </w:tcPr>
          <w:p w14:paraId="2ADC313B" w14:textId="7E29F07C" w:rsidR="00824891" w:rsidRPr="00824891" w:rsidRDefault="00824891" w:rsidP="00824891">
            <w:pPr>
              <w:spacing w:after="120" w:line="240" w:lineRule="auto"/>
              <w:jc w:val="center"/>
              <w:rPr>
                <w:highlight w:val="yellow"/>
              </w:rPr>
            </w:pPr>
            <w:r w:rsidRPr="00824891">
              <w:t>9 ~ 38</w:t>
            </w:r>
          </w:p>
        </w:tc>
      </w:tr>
      <w:tr w:rsidR="00824891" w:rsidRPr="005E117C" w14:paraId="1653CA75" w14:textId="77777777" w:rsidTr="00C511A1">
        <w:tc>
          <w:tcPr>
            <w:tcW w:w="2614" w:type="dxa"/>
          </w:tcPr>
          <w:p w14:paraId="6C4063C9" w14:textId="77777777" w:rsidR="00824891" w:rsidRPr="00824891" w:rsidRDefault="00824891" w:rsidP="00824891">
            <w:pPr>
              <w:spacing w:after="120" w:line="240" w:lineRule="auto"/>
            </w:pPr>
            <w:r w:rsidRPr="00824891">
              <w:rPr>
                <w:lang w:val="en-US" w:eastAsia="zh-CN"/>
              </w:rPr>
              <w:t>CG, 30Mbps, 15ms PDB</w:t>
            </w:r>
          </w:p>
        </w:tc>
        <w:tc>
          <w:tcPr>
            <w:tcW w:w="2614" w:type="dxa"/>
          </w:tcPr>
          <w:p w14:paraId="7D410D4D" w14:textId="3841573A" w:rsidR="00824891" w:rsidRPr="00824891" w:rsidRDefault="00824891" w:rsidP="00824891">
            <w:pPr>
              <w:spacing w:after="120" w:line="240" w:lineRule="auto"/>
              <w:jc w:val="center"/>
              <w:rPr>
                <w:highlight w:val="yellow"/>
              </w:rPr>
            </w:pPr>
            <w:r w:rsidRPr="00824891">
              <w:t>7.4 ~ 24</w:t>
            </w:r>
          </w:p>
        </w:tc>
        <w:tc>
          <w:tcPr>
            <w:tcW w:w="2614" w:type="dxa"/>
          </w:tcPr>
          <w:p w14:paraId="43A849C5" w14:textId="72D9B1EA" w:rsidR="00824891" w:rsidRPr="00824891" w:rsidRDefault="00824891" w:rsidP="00824891">
            <w:pPr>
              <w:spacing w:after="120" w:line="240" w:lineRule="auto"/>
              <w:jc w:val="center"/>
              <w:rPr>
                <w:highlight w:val="yellow"/>
              </w:rPr>
            </w:pPr>
            <w:r w:rsidRPr="00824891">
              <w:t>6.8 ~ 16</w:t>
            </w:r>
          </w:p>
        </w:tc>
        <w:tc>
          <w:tcPr>
            <w:tcW w:w="2615" w:type="dxa"/>
          </w:tcPr>
          <w:p w14:paraId="2A22DBB7" w14:textId="0E2657EC" w:rsidR="00824891" w:rsidRPr="00824891" w:rsidRDefault="00824891" w:rsidP="00824891">
            <w:pPr>
              <w:spacing w:after="120" w:line="240" w:lineRule="auto"/>
              <w:jc w:val="center"/>
              <w:rPr>
                <w:highlight w:val="yellow"/>
              </w:rPr>
            </w:pPr>
            <w:r w:rsidRPr="00824891">
              <w:t>2~13</w:t>
            </w:r>
          </w:p>
        </w:tc>
      </w:tr>
      <w:tr w:rsidR="00824891" w:rsidRPr="005E117C" w14:paraId="6770C47C" w14:textId="77777777" w:rsidTr="00C511A1">
        <w:tc>
          <w:tcPr>
            <w:tcW w:w="2614" w:type="dxa"/>
          </w:tcPr>
          <w:p w14:paraId="278AAF37" w14:textId="77777777" w:rsidR="00824891" w:rsidRPr="004E04C1" w:rsidRDefault="00824891" w:rsidP="00824891">
            <w:pPr>
              <w:spacing w:after="120" w:line="240" w:lineRule="auto"/>
              <w:rPr>
                <w:lang w:val="sv-SE"/>
              </w:rPr>
            </w:pPr>
            <w:r w:rsidRPr="004E04C1">
              <w:rPr>
                <w:lang w:val="sv-SE" w:eastAsia="zh-CN"/>
              </w:rPr>
              <w:t>AR/VR, 30Mbps, 10ms PDB</w:t>
            </w:r>
          </w:p>
        </w:tc>
        <w:tc>
          <w:tcPr>
            <w:tcW w:w="2614" w:type="dxa"/>
          </w:tcPr>
          <w:p w14:paraId="0E709A1D" w14:textId="714106F8" w:rsidR="00824891" w:rsidRPr="00824891" w:rsidRDefault="00824891" w:rsidP="00824891">
            <w:pPr>
              <w:spacing w:after="120" w:line="240" w:lineRule="auto"/>
              <w:jc w:val="center"/>
              <w:rPr>
                <w:highlight w:val="yellow"/>
              </w:rPr>
            </w:pPr>
            <w:r w:rsidRPr="00824891">
              <w:t>5.7 ~ 12</w:t>
            </w:r>
          </w:p>
        </w:tc>
        <w:tc>
          <w:tcPr>
            <w:tcW w:w="2614" w:type="dxa"/>
          </w:tcPr>
          <w:p w14:paraId="10D508CE" w14:textId="528295F7" w:rsidR="00824891" w:rsidRPr="00824891" w:rsidRDefault="00824891" w:rsidP="00824891">
            <w:pPr>
              <w:spacing w:after="120" w:line="240" w:lineRule="auto"/>
              <w:jc w:val="center"/>
              <w:rPr>
                <w:highlight w:val="yellow"/>
              </w:rPr>
            </w:pPr>
            <w:r w:rsidRPr="00824891">
              <w:t>4.9 ~ 8.4</w:t>
            </w:r>
          </w:p>
        </w:tc>
        <w:tc>
          <w:tcPr>
            <w:tcW w:w="2615" w:type="dxa"/>
          </w:tcPr>
          <w:p w14:paraId="57BF7823" w14:textId="3E035F4F" w:rsidR="00824891" w:rsidRPr="00824891" w:rsidRDefault="00824891" w:rsidP="00824891">
            <w:pPr>
              <w:spacing w:after="120" w:line="240" w:lineRule="auto"/>
              <w:jc w:val="center"/>
              <w:rPr>
                <w:highlight w:val="yellow"/>
              </w:rPr>
            </w:pPr>
            <w:r w:rsidRPr="00824891">
              <w:t>2~10</w:t>
            </w:r>
          </w:p>
        </w:tc>
      </w:tr>
      <w:tr w:rsidR="00824891" w:rsidRPr="005E117C" w14:paraId="19639F9F" w14:textId="77777777" w:rsidTr="00C511A1">
        <w:tc>
          <w:tcPr>
            <w:tcW w:w="2614" w:type="dxa"/>
          </w:tcPr>
          <w:p w14:paraId="6C2EA6DB" w14:textId="77777777" w:rsidR="00824891" w:rsidRPr="004E04C1" w:rsidRDefault="00824891" w:rsidP="00824891">
            <w:pPr>
              <w:spacing w:after="120" w:line="240" w:lineRule="auto"/>
              <w:rPr>
                <w:lang w:val="sv-SE"/>
              </w:rPr>
            </w:pPr>
            <w:r w:rsidRPr="004E04C1">
              <w:rPr>
                <w:lang w:val="sv-SE" w:eastAsia="zh-CN"/>
              </w:rPr>
              <w:t>AR/VR, 45Mbps, 10ms PDB</w:t>
            </w:r>
          </w:p>
        </w:tc>
        <w:tc>
          <w:tcPr>
            <w:tcW w:w="2614" w:type="dxa"/>
          </w:tcPr>
          <w:p w14:paraId="54C40948" w14:textId="28F429FC" w:rsidR="00824891" w:rsidRPr="00824891" w:rsidRDefault="00824891" w:rsidP="00824891">
            <w:pPr>
              <w:spacing w:after="120" w:line="240" w:lineRule="auto"/>
              <w:jc w:val="center"/>
              <w:rPr>
                <w:highlight w:val="yellow"/>
              </w:rPr>
            </w:pPr>
            <w:r w:rsidRPr="00824891">
              <w:t>2.3 ~ 9</w:t>
            </w:r>
          </w:p>
        </w:tc>
        <w:tc>
          <w:tcPr>
            <w:tcW w:w="2614" w:type="dxa"/>
          </w:tcPr>
          <w:p w14:paraId="7FA4F461" w14:textId="7C36D624" w:rsidR="00824891" w:rsidRPr="00824891" w:rsidRDefault="00824891" w:rsidP="00824891">
            <w:pPr>
              <w:spacing w:after="120" w:line="240" w:lineRule="auto"/>
              <w:jc w:val="center"/>
              <w:rPr>
                <w:highlight w:val="yellow"/>
              </w:rPr>
            </w:pPr>
            <w:r w:rsidRPr="00824891">
              <w:t>1.5 ~ 6</w:t>
            </w:r>
          </w:p>
        </w:tc>
        <w:tc>
          <w:tcPr>
            <w:tcW w:w="2615" w:type="dxa"/>
          </w:tcPr>
          <w:p w14:paraId="76403CA6" w14:textId="5685ED49" w:rsidR="00824891" w:rsidRPr="00824891" w:rsidRDefault="00824891" w:rsidP="00824891">
            <w:pPr>
              <w:spacing w:after="120" w:line="240" w:lineRule="auto"/>
              <w:jc w:val="center"/>
              <w:rPr>
                <w:highlight w:val="yellow"/>
              </w:rPr>
            </w:pPr>
            <w:r w:rsidRPr="00824891">
              <w:t>4~7</w:t>
            </w:r>
          </w:p>
        </w:tc>
      </w:tr>
      <w:tr w:rsidR="00C511A1" w:rsidRPr="005E117C" w14:paraId="0324B3A0" w14:textId="77777777" w:rsidTr="00C511A1">
        <w:tc>
          <w:tcPr>
            <w:tcW w:w="10457" w:type="dxa"/>
            <w:gridSpan w:val="4"/>
          </w:tcPr>
          <w:p w14:paraId="1DEF5F38" w14:textId="77777777" w:rsidR="00C511A1" w:rsidRPr="00824891" w:rsidRDefault="00C511A1" w:rsidP="00C511A1">
            <w:pPr>
              <w:spacing w:after="120" w:line="240" w:lineRule="auto"/>
              <w:jc w:val="center"/>
            </w:pPr>
            <w:r w:rsidRPr="00824891">
              <w:rPr>
                <w:b/>
                <w:bCs/>
              </w:rPr>
              <w:t>FR2</w:t>
            </w:r>
          </w:p>
        </w:tc>
      </w:tr>
      <w:tr w:rsidR="00824891" w:rsidRPr="005E117C" w14:paraId="0F56FFE3" w14:textId="77777777" w:rsidTr="00C511A1">
        <w:tc>
          <w:tcPr>
            <w:tcW w:w="2614" w:type="dxa"/>
          </w:tcPr>
          <w:p w14:paraId="320BB128" w14:textId="77777777" w:rsidR="00824891" w:rsidRPr="00824891" w:rsidRDefault="00824891" w:rsidP="00824891">
            <w:pPr>
              <w:spacing w:after="120" w:line="240" w:lineRule="auto"/>
            </w:pPr>
            <w:r w:rsidRPr="00824891">
              <w:rPr>
                <w:lang w:val="en-US" w:eastAsia="zh-CN"/>
              </w:rPr>
              <w:t>CG, 8Mbps, 15ms PDB</w:t>
            </w:r>
          </w:p>
        </w:tc>
        <w:tc>
          <w:tcPr>
            <w:tcW w:w="2614" w:type="dxa"/>
          </w:tcPr>
          <w:p w14:paraId="05980F93" w14:textId="1A41550D" w:rsidR="00824891" w:rsidRPr="00824891" w:rsidRDefault="00824891" w:rsidP="00824891">
            <w:pPr>
              <w:spacing w:after="120" w:line="240" w:lineRule="auto"/>
              <w:jc w:val="center"/>
              <w:rPr>
                <w:highlight w:val="yellow"/>
              </w:rPr>
            </w:pPr>
            <w:r w:rsidRPr="00824891">
              <w:t>27</w:t>
            </w:r>
          </w:p>
        </w:tc>
        <w:tc>
          <w:tcPr>
            <w:tcW w:w="2614" w:type="dxa"/>
          </w:tcPr>
          <w:p w14:paraId="359A1BD2" w14:textId="702A24F2" w:rsidR="00824891" w:rsidRPr="00824891" w:rsidRDefault="00824891" w:rsidP="00824891">
            <w:pPr>
              <w:spacing w:after="120" w:line="240" w:lineRule="auto"/>
              <w:jc w:val="center"/>
              <w:rPr>
                <w:highlight w:val="yellow"/>
              </w:rPr>
            </w:pPr>
            <w:r w:rsidRPr="00824891">
              <w:t>N/A</w:t>
            </w:r>
          </w:p>
        </w:tc>
        <w:tc>
          <w:tcPr>
            <w:tcW w:w="2615" w:type="dxa"/>
          </w:tcPr>
          <w:p w14:paraId="742A2193" w14:textId="5FF683D6" w:rsidR="00824891" w:rsidRPr="00824891" w:rsidRDefault="00824891" w:rsidP="00824891">
            <w:pPr>
              <w:spacing w:after="120" w:line="240" w:lineRule="auto"/>
              <w:jc w:val="center"/>
              <w:rPr>
                <w:highlight w:val="yellow"/>
              </w:rPr>
            </w:pPr>
            <w:r w:rsidRPr="00824891">
              <w:t>17 ~ 32</w:t>
            </w:r>
          </w:p>
        </w:tc>
      </w:tr>
      <w:tr w:rsidR="00824891" w:rsidRPr="005E117C" w14:paraId="237F7545" w14:textId="77777777" w:rsidTr="00C511A1">
        <w:tc>
          <w:tcPr>
            <w:tcW w:w="2614" w:type="dxa"/>
          </w:tcPr>
          <w:p w14:paraId="17A36821" w14:textId="77777777" w:rsidR="00824891" w:rsidRPr="00824891" w:rsidRDefault="00824891" w:rsidP="00824891">
            <w:pPr>
              <w:spacing w:after="120" w:line="240" w:lineRule="auto"/>
            </w:pPr>
            <w:r w:rsidRPr="00824891">
              <w:rPr>
                <w:lang w:val="en-US" w:eastAsia="zh-CN"/>
              </w:rPr>
              <w:t>CG, 30Mbps, 15ms PDB</w:t>
            </w:r>
          </w:p>
        </w:tc>
        <w:tc>
          <w:tcPr>
            <w:tcW w:w="2614" w:type="dxa"/>
          </w:tcPr>
          <w:p w14:paraId="72DE8A75" w14:textId="3A46D80B" w:rsidR="00824891" w:rsidRPr="00824891" w:rsidRDefault="00824891" w:rsidP="00824891">
            <w:pPr>
              <w:spacing w:after="120" w:line="240" w:lineRule="auto"/>
              <w:jc w:val="center"/>
              <w:rPr>
                <w:highlight w:val="yellow"/>
              </w:rPr>
            </w:pPr>
            <w:r w:rsidRPr="00824891">
              <w:t>6~20</w:t>
            </w:r>
          </w:p>
        </w:tc>
        <w:tc>
          <w:tcPr>
            <w:tcW w:w="2614" w:type="dxa"/>
          </w:tcPr>
          <w:p w14:paraId="5E72ADDA" w14:textId="1A8870E3" w:rsidR="00824891" w:rsidRPr="00824891" w:rsidRDefault="00824891" w:rsidP="00824891">
            <w:pPr>
              <w:spacing w:after="120" w:line="240" w:lineRule="auto"/>
              <w:jc w:val="center"/>
              <w:rPr>
                <w:highlight w:val="yellow"/>
              </w:rPr>
            </w:pPr>
            <w:r w:rsidRPr="00824891">
              <w:t>N/A</w:t>
            </w:r>
          </w:p>
        </w:tc>
        <w:tc>
          <w:tcPr>
            <w:tcW w:w="2615" w:type="dxa"/>
          </w:tcPr>
          <w:p w14:paraId="70846E11" w14:textId="27B3F356" w:rsidR="00824891" w:rsidRPr="00824891" w:rsidRDefault="00824891" w:rsidP="00824891">
            <w:pPr>
              <w:spacing w:after="120" w:line="240" w:lineRule="auto"/>
              <w:jc w:val="center"/>
              <w:rPr>
                <w:highlight w:val="yellow"/>
              </w:rPr>
            </w:pPr>
            <w:r w:rsidRPr="00824891">
              <w:t>4~10</w:t>
            </w:r>
          </w:p>
        </w:tc>
      </w:tr>
      <w:tr w:rsidR="00824891" w:rsidRPr="005E117C" w14:paraId="7BB9FBF5" w14:textId="77777777" w:rsidTr="00C511A1">
        <w:tc>
          <w:tcPr>
            <w:tcW w:w="2614" w:type="dxa"/>
          </w:tcPr>
          <w:p w14:paraId="6BC28B8A" w14:textId="77777777" w:rsidR="00824891" w:rsidRPr="004E04C1" w:rsidRDefault="00824891" w:rsidP="00824891">
            <w:pPr>
              <w:spacing w:after="120" w:line="240" w:lineRule="auto"/>
              <w:rPr>
                <w:lang w:val="sv-SE"/>
              </w:rPr>
            </w:pPr>
            <w:r w:rsidRPr="004E04C1">
              <w:rPr>
                <w:lang w:val="sv-SE" w:eastAsia="zh-CN"/>
              </w:rPr>
              <w:t>AR/VR, 30Mbps, 10ms PDB</w:t>
            </w:r>
          </w:p>
        </w:tc>
        <w:tc>
          <w:tcPr>
            <w:tcW w:w="2614" w:type="dxa"/>
          </w:tcPr>
          <w:p w14:paraId="2170252C" w14:textId="140F6605" w:rsidR="00824891" w:rsidRPr="00824891" w:rsidRDefault="00824891" w:rsidP="00824891">
            <w:pPr>
              <w:spacing w:after="120" w:line="240" w:lineRule="auto"/>
              <w:jc w:val="center"/>
              <w:rPr>
                <w:highlight w:val="yellow"/>
              </w:rPr>
            </w:pPr>
            <w:r w:rsidRPr="00824891">
              <w:t>6</w:t>
            </w:r>
          </w:p>
        </w:tc>
        <w:tc>
          <w:tcPr>
            <w:tcW w:w="2614" w:type="dxa"/>
          </w:tcPr>
          <w:p w14:paraId="664EBC29" w14:textId="0C11C3FB" w:rsidR="00824891" w:rsidRPr="00824891" w:rsidRDefault="00824891" w:rsidP="00824891">
            <w:pPr>
              <w:spacing w:after="120" w:line="240" w:lineRule="auto"/>
              <w:jc w:val="center"/>
              <w:rPr>
                <w:highlight w:val="yellow"/>
              </w:rPr>
            </w:pPr>
            <w:r w:rsidRPr="00824891">
              <w:t>N/A</w:t>
            </w:r>
          </w:p>
        </w:tc>
        <w:tc>
          <w:tcPr>
            <w:tcW w:w="2615" w:type="dxa"/>
          </w:tcPr>
          <w:p w14:paraId="75954D0E" w14:textId="23F980ED" w:rsidR="00824891" w:rsidRPr="00824891" w:rsidRDefault="00824891" w:rsidP="00824891">
            <w:pPr>
              <w:spacing w:after="120" w:line="240" w:lineRule="auto"/>
              <w:jc w:val="center"/>
              <w:rPr>
                <w:highlight w:val="yellow"/>
              </w:rPr>
            </w:pPr>
            <w:r w:rsidRPr="00824891">
              <w:t>3 ~ 5</w:t>
            </w:r>
          </w:p>
        </w:tc>
      </w:tr>
      <w:tr w:rsidR="00824891" w:rsidRPr="005E117C" w14:paraId="093C80F8" w14:textId="77777777" w:rsidTr="00C511A1">
        <w:tc>
          <w:tcPr>
            <w:tcW w:w="2614" w:type="dxa"/>
          </w:tcPr>
          <w:p w14:paraId="2903D92C" w14:textId="77777777" w:rsidR="00824891" w:rsidRPr="004E04C1" w:rsidRDefault="00824891" w:rsidP="00824891">
            <w:pPr>
              <w:spacing w:after="120" w:line="240" w:lineRule="auto"/>
              <w:rPr>
                <w:lang w:val="sv-SE"/>
              </w:rPr>
            </w:pPr>
            <w:r w:rsidRPr="004E04C1">
              <w:rPr>
                <w:lang w:val="sv-SE" w:eastAsia="zh-CN"/>
              </w:rPr>
              <w:t>AR/VR, 45Mbps, 10ms PDB</w:t>
            </w:r>
          </w:p>
        </w:tc>
        <w:tc>
          <w:tcPr>
            <w:tcW w:w="2614" w:type="dxa"/>
          </w:tcPr>
          <w:p w14:paraId="13AF2782" w14:textId="164D530B" w:rsidR="00824891" w:rsidRPr="00824891" w:rsidRDefault="00824891" w:rsidP="00824891">
            <w:pPr>
              <w:spacing w:after="120" w:line="240" w:lineRule="auto"/>
              <w:jc w:val="center"/>
              <w:rPr>
                <w:highlight w:val="yellow"/>
              </w:rPr>
            </w:pPr>
            <w:r w:rsidRPr="00824891">
              <w:t>3-9</w:t>
            </w:r>
          </w:p>
        </w:tc>
        <w:tc>
          <w:tcPr>
            <w:tcW w:w="2614" w:type="dxa"/>
          </w:tcPr>
          <w:p w14:paraId="418B5462" w14:textId="0B2D2DEE" w:rsidR="00824891" w:rsidRPr="00824891" w:rsidRDefault="00824891" w:rsidP="00824891">
            <w:pPr>
              <w:spacing w:after="120" w:line="240" w:lineRule="auto"/>
              <w:jc w:val="center"/>
              <w:rPr>
                <w:highlight w:val="yellow"/>
              </w:rPr>
            </w:pPr>
            <w:r w:rsidRPr="00824891">
              <w:t>N/A</w:t>
            </w:r>
          </w:p>
        </w:tc>
        <w:tc>
          <w:tcPr>
            <w:tcW w:w="2615" w:type="dxa"/>
          </w:tcPr>
          <w:p w14:paraId="1931093F" w14:textId="0948F35A" w:rsidR="00824891" w:rsidRPr="00824891" w:rsidRDefault="00824891" w:rsidP="00824891">
            <w:pPr>
              <w:spacing w:after="120" w:line="240" w:lineRule="auto"/>
              <w:jc w:val="center"/>
              <w:rPr>
                <w:highlight w:val="yellow"/>
              </w:rPr>
            </w:pPr>
            <w:r w:rsidRPr="00824891">
              <w:t>2~5</w:t>
            </w:r>
          </w:p>
        </w:tc>
      </w:tr>
    </w:tbl>
    <w:p w14:paraId="5F585EE9" w14:textId="1F98B540" w:rsidR="00C511A1" w:rsidRPr="005E117C" w:rsidRDefault="00C511A1" w:rsidP="00D569D9">
      <w:pPr>
        <w:spacing w:after="120" w:line="240" w:lineRule="auto"/>
        <w:rPr>
          <w:b/>
          <w:bCs/>
          <w:u w:val="single"/>
        </w:rPr>
      </w:pPr>
    </w:p>
    <w:p w14:paraId="027E6DE0" w14:textId="2A9C856A" w:rsidR="00A049D9" w:rsidRPr="005E117C" w:rsidRDefault="00A049D9" w:rsidP="00A049D9">
      <w:pPr>
        <w:spacing w:after="120" w:line="240" w:lineRule="auto"/>
        <w:rPr>
          <w:rFonts w:eastAsia="宋体"/>
          <w:lang w:eastAsia="zh-CN"/>
        </w:rPr>
      </w:pPr>
      <w:r w:rsidRPr="005E117C">
        <w:t>Observations from initial evaluation results from companies on DL capacity for XR/CG are summarized as follows</w:t>
      </w:r>
      <w:r w:rsidR="005E117C" w:rsidRPr="005E117C">
        <w:t xml:space="preserve"> (please note that some observations are only from a limited number of companies)</w:t>
      </w:r>
      <w:r w:rsidRPr="005E117C">
        <w:t xml:space="preserve">. </w:t>
      </w:r>
    </w:p>
    <w:p w14:paraId="20689E15" w14:textId="7E79232A" w:rsidR="00824891" w:rsidRDefault="00092EB6" w:rsidP="00092CB6">
      <w:pPr>
        <w:pStyle w:val="affb"/>
        <w:numPr>
          <w:ilvl w:val="0"/>
          <w:numId w:val="60"/>
        </w:numPr>
        <w:spacing w:after="120" w:line="240" w:lineRule="auto"/>
      </w:pPr>
      <w:r w:rsidRPr="00824891">
        <w:t>XR/CG capacity</w:t>
      </w:r>
      <w:r w:rsidR="00824891">
        <w:t xml:space="preserve"> for </w:t>
      </w:r>
      <w:r w:rsidR="00824891" w:rsidRPr="00824891">
        <w:t>Dense Urban</w:t>
      </w:r>
      <w:r w:rsidR="00824891">
        <w:t xml:space="preserve"> is generally larger than that for Indoor Hotspot. </w:t>
      </w:r>
    </w:p>
    <w:p w14:paraId="092E1C80" w14:textId="79FE4AD9" w:rsidR="00092EB6" w:rsidRPr="005E117C" w:rsidRDefault="00824891" w:rsidP="00092CB6">
      <w:pPr>
        <w:pStyle w:val="affb"/>
        <w:numPr>
          <w:ilvl w:val="0"/>
          <w:numId w:val="60"/>
        </w:numPr>
        <w:spacing w:after="120" w:line="240" w:lineRule="auto"/>
      </w:pPr>
      <w:r w:rsidRPr="00824891">
        <w:t>XR/CG capacity</w:t>
      </w:r>
      <w:r>
        <w:t xml:space="preserve"> for Indoor Hotspot is generally larger than that for </w:t>
      </w:r>
      <w:r w:rsidR="00804D08">
        <w:t>Macro Urban</w:t>
      </w:r>
      <w:r w:rsidR="00092EB6" w:rsidRPr="00824891">
        <w:t>.</w:t>
      </w:r>
      <w:r w:rsidR="00092EB6" w:rsidRPr="005E117C">
        <w:t xml:space="preserve"> </w:t>
      </w:r>
    </w:p>
    <w:p w14:paraId="52CDBDFD" w14:textId="07227301" w:rsidR="00092EB6" w:rsidRPr="005E117C" w:rsidRDefault="00092EB6" w:rsidP="00092CB6">
      <w:pPr>
        <w:pStyle w:val="affb"/>
        <w:numPr>
          <w:ilvl w:val="0"/>
          <w:numId w:val="60"/>
        </w:numPr>
        <w:spacing w:after="120" w:line="240" w:lineRule="auto"/>
      </w:pPr>
      <w:r w:rsidRPr="005E117C">
        <w:t xml:space="preserve">XR/CG capacity is increasing with increasing air interface PDB. </w:t>
      </w:r>
    </w:p>
    <w:p w14:paraId="5D6B8452" w14:textId="71EFDD47" w:rsidR="00092EB6" w:rsidRPr="005E117C" w:rsidRDefault="00092EB6" w:rsidP="00092CB6">
      <w:pPr>
        <w:pStyle w:val="affb"/>
        <w:numPr>
          <w:ilvl w:val="0"/>
          <w:numId w:val="60"/>
        </w:numPr>
        <w:spacing w:after="120" w:line="240" w:lineRule="auto"/>
      </w:pPr>
      <w:r w:rsidRPr="005E117C">
        <w:lastRenderedPageBreak/>
        <w:t xml:space="preserve">XR/CG capacity is increasing with decreasing application bit rates. </w:t>
      </w:r>
    </w:p>
    <w:p w14:paraId="1037CECE" w14:textId="19AC77D7" w:rsidR="00A049D9" w:rsidRDefault="00092EB6" w:rsidP="00092CB6">
      <w:pPr>
        <w:pStyle w:val="affb"/>
        <w:numPr>
          <w:ilvl w:val="0"/>
          <w:numId w:val="60"/>
        </w:numPr>
        <w:spacing w:after="120" w:line="240" w:lineRule="auto"/>
      </w:pPr>
      <w:r w:rsidRPr="005E117C">
        <w:t xml:space="preserve">XR/CG capacity is increasing with decreasing packet success rate requirement. </w:t>
      </w:r>
    </w:p>
    <w:p w14:paraId="087E3EA3" w14:textId="6B6BA71E" w:rsidR="00294FD0" w:rsidRDefault="00294FD0" w:rsidP="00092CB6">
      <w:pPr>
        <w:pStyle w:val="affb"/>
        <w:numPr>
          <w:ilvl w:val="0"/>
          <w:numId w:val="60"/>
        </w:numPr>
        <w:spacing w:after="120" w:line="240" w:lineRule="auto"/>
      </w:pPr>
      <w:r>
        <w:t xml:space="preserve">DL capacity for AR/VR is poorer than that for CG due to larger data rates and more stringent latency requirement. </w:t>
      </w:r>
    </w:p>
    <w:p w14:paraId="0CDD3EE4" w14:textId="5BE2F144" w:rsidR="009009D3" w:rsidRDefault="00294FD0" w:rsidP="00092CB6">
      <w:pPr>
        <w:pStyle w:val="affb"/>
        <w:numPr>
          <w:ilvl w:val="0"/>
          <w:numId w:val="60"/>
        </w:numPr>
        <w:spacing w:after="120" w:line="240" w:lineRule="auto"/>
      </w:pPr>
      <w:r>
        <w:t>XR/CG capacity can be substantially increased by MU-MIMO compared to SU-MIMO, especially for high rate applications, e.g., equal to or larger than 30Mbps.</w:t>
      </w:r>
    </w:p>
    <w:p w14:paraId="712CEDA0" w14:textId="77777777" w:rsidR="009D48AA" w:rsidRPr="005E117C" w:rsidRDefault="009D48AA" w:rsidP="00092EB6">
      <w:pPr>
        <w:spacing w:after="120" w:line="240" w:lineRule="auto"/>
      </w:pPr>
    </w:p>
    <w:p w14:paraId="0DC5B509" w14:textId="62C80248" w:rsidR="005707C9" w:rsidRPr="005E117C" w:rsidRDefault="005707C9" w:rsidP="005707C9">
      <w:pPr>
        <w:spacing w:after="120" w:line="240" w:lineRule="auto"/>
        <w:rPr>
          <w:b/>
          <w:bCs/>
          <w:u w:val="single"/>
        </w:rPr>
      </w:pPr>
      <w:r w:rsidRPr="005E117C">
        <w:rPr>
          <w:b/>
          <w:bCs/>
          <w:u w:val="single"/>
        </w:rPr>
        <w:t>Potential enhancements</w:t>
      </w:r>
      <w:r w:rsidR="009009D3">
        <w:rPr>
          <w:b/>
          <w:bCs/>
          <w:u w:val="single"/>
        </w:rPr>
        <w:t xml:space="preserve"> and proposals</w:t>
      </w:r>
    </w:p>
    <w:p w14:paraId="5CF96233" w14:textId="7FD212EF" w:rsidR="00C511A1" w:rsidRPr="005E117C" w:rsidRDefault="00C511A1" w:rsidP="00C511A1">
      <w:pPr>
        <w:spacing w:after="120" w:line="240" w:lineRule="auto"/>
      </w:pPr>
      <w:r w:rsidRPr="005E117C">
        <w:t xml:space="preserve">Some companies observed XR/CG capacity improvements over baseline via </w:t>
      </w:r>
      <w:r w:rsidR="001B4982">
        <w:t>different</w:t>
      </w:r>
      <w:r w:rsidR="000A6D13">
        <w:t xml:space="preserve"> </w:t>
      </w:r>
      <w:r w:rsidRPr="005E117C">
        <w:t xml:space="preserve">schemes.  The observations </w:t>
      </w:r>
      <w:r w:rsidR="0013506B" w:rsidRPr="005E117C">
        <w:t xml:space="preserve">are </w:t>
      </w:r>
      <w:r w:rsidRPr="005E117C">
        <w:t>summarized as follows</w:t>
      </w:r>
      <w:r w:rsidR="009E26A0">
        <w:t xml:space="preserve"> (</w:t>
      </w:r>
      <w:r w:rsidR="009E26A0" w:rsidRPr="005E117C">
        <w:t>please note that some observations are only from a limited number of companies</w:t>
      </w:r>
      <w:r w:rsidR="009E26A0">
        <w:t>)</w:t>
      </w:r>
      <w:r w:rsidRPr="005E117C">
        <w:t xml:space="preserve">. </w:t>
      </w:r>
    </w:p>
    <w:p w14:paraId="70AE6B7D" w14:textId="7AB3E69B" w:rsidR="00092EB6" w:rsidRPr="005E117C" w:rsidRDefault="00092EB6" w:rsidP="00092CB6">
      <w:pPr>
        <w:pStyle w:val="affb"/>
        <w:numPr>
          <w:ilvl w:val="0"/>
          <w:numId w:val="60"/>
        </w:numPr>
        <w:spacing w:after="120" w:line="240" w:lineRule="auto"/>
      </w:pPr>
      <w:r w:rsidRPr="005E117C">
        <w:t xml:space="preserve">XR/CG capacity can be improved by </w:t>
      </w:r>
      <w:r w:rsidR="00140C99" w:rsidRPr="005E117C">
        <w:t>d</w:t>
      </w:r>
      <w:r w:rsidRPr="005E117C">
        <w:t>elay-aware scheduling.</w:t>
      </w:r>
    </w:p>
    <w:p w14:paraId="49CFFFA4" w14:textId="056E6ACA" w:rsidR="00092EB6" w:rsidRPr="005E117C" w:rsidRDefault="00092EB6" w:rsidP="00092CB6">
      <w:pPr>
        <w:pStyle w:val="affb"/>
        <w:numPr>
          <w:ilvl w:val="0"/>
          <w:numId w:val="60"/>
        </w:numPr>
        <w:spacing w:after="120" w:line="240" w:lineRule="auto"/>
      </w:pPr>
      <w:r w:rsidRPr="005E117C">
        <w:t xml:space="preserve">XR/CG capacity in a multi-stream model can be improved by prioritizing the transmission of the more important stream, e.g., I-frame against P-frame. </w:t>
      </w:r>
    </w:p>
    <w:p w14:paraId="67534FC8" w14:textId="62A2B2A1" w:rsidR="00F24DF2" w:rsidRPr="005E117C" w:rsidRDefault="00F24DF2" w:rsidP="00092CB6">
      <w:pPr>
        <w:pStyle w:val="affb"/>
        <w:numPr>
          <w:ilvl w:val="0"/>
          <w:numId w:val="60"/>
        </w:numPr>
        <w:spacing w:after="120" w:line="240" w:lineRule="auto"/>
      </w:pPr>
      <w:r w:rsidRPr="005E117C">
        <w:t>Appropriate staggering across UEs in terms of packet arrival time within one cell can increase XR/CG capacity.</w:t>
      </w:r>
    </w:p>
    <w:p w14:paraId="06CDF6C2" w14:textId="2A890A02" w:rsidR="00092EB6" w:rsidRDefault="00F24DF2" w:rsidP="00092CB6">
      <w:pPr>
        <w:pStyle w:val="affb"/>
        <w:numPr>
          <w:ilvl w:val="0"/>
          <w:numId w:val="60"/>
        </w:numPr>
        <w:spacing w:after="120" w:line="240" w:lineRule="auto"/>
      </w:pPr>
      <w:r w:rsidRPr="005E117C">
        <w:t xml:space="preserve">Inter-cell interference coordination among different </w:t>
      </w:r>
      <w:proofErr w:type="spellStart"/>
      <w:r w:rsidRPr="005E117C">
        <w:t>gNBs</w:t>
      </w:r>
      <w:proofErr w:type="spellEnd"/>
      <w:r w:rsidRPr="005E117C">
        <w:t xml:space="preserve"> can increase XR/CG capacity.</w:t>
      </w:r>
      <w:r w:rsidR="00092EB6" w:rsidRPr="005E117C">
        <w:t xml:space="preserve"> </w:t>
      </w:r>
    </w:p>
    <w:p w14:paraId="668322A5" w14:textId="77777777" w:rsidR="001B4982" w:rsidRDefault="001B4982" w:rsidP="00092CB6">
      <w:pPr>
        <w:pStyle w:val="affb"/>
        <w:numPr>
          <w:ilvl w:val="0"/>
          <w:numId w:val="60"/>
        </w:numPr>
        <w:spacing w:after="120" w:line="240" w:lineRule="auto"/>
      </w:pPr>
      <w:r w:rsidRPr="001B4982">
        <w:t>Reducing the tail of the distribution of the HARQ retransmission may be beneficial to improve performance.</w:t>
      </w:r>
    </w:p>
    <w:p w14:paraId="15F6AA0C" w14:textId="6A7A262D" w:rsidR="005E117C" w:rsidRDefault="005E117C" w:rsidP="00092CB6">
      <w:pPr>
        <w:pStyle w:val="affb"/>
        <w:numPr>
          <w:ilvl w:val="0"/>
          <w:numId w:val="60"/>
        </w:numPr>
        <w:spacing w:after="120" w:line="240" w:lineRule="auto"/>
      </w:pPr>
      <w:r w:rsidRPr="005E117C">
        <w:fldChar w:fldCharType="begin"/>
      </w:r>
      <w:r w:rsidRPr="005E117C">
        <w:instrText xml:space="preserve"> REF _Ref68193849 \h  \* MERGEFORMAT </w:instrText>
      </w:r>
      <w:r w:rsidRPr="005E117C">
        <w:fldChar w:fldCharType="separate"/>
      </w:r>
      <w:r w:rsidRPr="005E117C">
        <w:t>CA can provide capacity gain and the system capacity with CA is the larger than the sum of the capacity of its component carriers.</w:t>
      </w:r>
      <w:r w:rsidRPr="005E117C">
        <w:fldChar w:fldCharType="end"/>
      </w:r>
    </w:p>
    <w:p w14:paraId="6B178ECC" w14:textId="2B8A5979" w:rsidR="00294FD0" w:rsidRDefault="00294FD0" w:rsidP="00092CB6">
      <w:pPr>
        <w:pStyle w:val="affb"/>
        <w:numPr>
          <w:ilvl w:val="0"/>
          <w:numId w:val="60"/>
        </w:numPr>
        <w:spacing w:after="120" w:line="240" w:lineRule="auto"/>
      </w:pPr>
      <w:r w:rsidRPr="00FF15BE">
        <w:rPr>
          <w:lang w:eastAsia="x-none"/>
        </w:rPr>
        <w:t>Capture in the TR results for TDD with and without Cooperative MIMO via DL interference probing based on SRS enhancements to improve XR system capacity</w:t>
      </w:r>
      <w:r w:rsidR="00804D08">
        <w:rPr>
          <w:lang w:eastAsia="x-none"/>
        </w:rPr>
        <w:t>.</w:t>
      </w:r>
    </w:p>
    <w:p w14:paraId="0318A9EB" w14:textId="1CF6A195" w:rsidR="00294FD0" w:rsidRDefault="00294FD0" w:rsidP="00092CB6">
      <w:pPr>
        <w:pStyle w:val="affb"/>
        <w:numPr>
          <w:ilvl w:val="0"/>
          <w:numId w:val="60"/>
        </w:numPr>
        <w:spacing w:after="120" w:line="240" w:lineRule="auto"/>
      </w:pPr>
      <w:r w:rsidRPr="00FF15BE">
        <w:t>Study enhancements to MU-MIMO with a large number of antennas in order to increase the system capacity of XR</w:t>
      </w:r>
      <w:r w:rsidR="001B4982">
        <w:t>.</w:t>
      </w:r>
    </w:p>
    <w:p w14:paraId="7B71452C" w14:textId="380A9208" w:rsidR="00294FD0" w:rsidRDefault="00294FD0" w:rsidP="00294FD0">
      <w:pPr>
        <w:pStyle w:val="affb"/>
        <w:spacing w:after="120" w:line="240" w:lineRule="auto"/>
      </w:pPr>
    </w:p>
    <w:p w14:paraId="08911759" w14:textId="321D40F4" w:rsidR="00A42CF6" w:rsidRDefault="00A42CF6" w:rsidP="00A42CF6">
      <w:pPr>
        <w:pStyle w:val="3"/>
      </w:pPr>
      <w:r>
        <w:t>Additional results</w:t>
      </w:r>
    </w:p>
    <w:p w14:paraId="52A889BA" w14:textId="450D88E4" w:rsidR="00A42CF6" w:rsidRDefault="00A42CF6" w:rsidP="00A42CF6">
      <w:pPr>
        <w:rPr>
          <w:lang w:eastAsia="zh-CN"/>
        </w:rPr>
      </w:pPr>
      <w:r>
        <w:rPr>
          <w:lang w:eastAsia="zh-CN"/>
        </w:rPr>
        <w:t>Apple [15] evaluated</w:t>
      </w:r>
      <w:r w:rsidRPr="0029333F">
        <w:rPr>
          <w:lang w:eastAsia="zh-CN"/>
        </w:rPr>
        <w:t xml:space="preserve"> 3 </w:t>
      </w:r>
      <w:r>
        <w:rPr>
          <w:lang w:eastAsia="zh-CN"/>
        </w:rPr>
        <w:t xml:space="preserve">traffic </w:t>
      </w:r>
      <w:r w:rsidRPr="0029333F">
        <w:rPr>
          <w:lang w:eastAsia="zh-CN"/>
        </w:rPr>
        <w:t>models</w:t>
      </w:r>
      <w:r>
        <w:rPr>
          <w:lang w:eastAsia="zh-CN"/>
        </w:rPr>
        <w:t xml:space="preserve"> for DL</w:t>
      </w:r>
      <w:r w:rsidRPr="0029333F">
        <w:rPr>
          <w:lang w:eastAsia="zh-CN"/>
        </w:rPr>
        <w:t>:</w:t>
      </w:r>
    </w:p>
    <w:p w14:paraId="26B8756B" w14:textId="77777777" w:rsidR="00A42CF6" w:rsidRDefault="00A42CF6" w:rsidP="00A42CF6">
      <w:pPr>
        <w:rPr>
          <w:lang w:eastAsia="zh-CN"/>
        </w:rPr>
      </w:pPr>
    </w:p>
    <w:tbl>
      <w:tblPr>
        <w:tblStyle w:val="aff"/>
        <w:tblW w:w="9492" w:type="dxa"/>
        <w:tblLook w:val="04A0" w:firstRow="1" w:lastRow="0" w:firstColumn="1" w:lastColumn="0" w:noHBand="0" w:noVBand="1"/>
      </w:tblPr>
      <w:tblGrid>
        <w:gridCol w:w="1218"/>
        <w:gridCol w:w="1834"/>
        <w:gridCol w:w="2097"/>
        <w:gridCol w:w="4343"/>
      </w:tblGrid>
      <w:tr w:rsidR="00A42CF6" w14:paraId="576CBB70" w14:textId="77777777" w:rsidTr="004E04C1">
        <w:trPr>
          <w:trHeight w:val="108"/>
        </w:trPr>
        <w:tc>
          <w:tcPr>
            <w:tcW w:w="1218" w:type="dxa"/>
          </w:tcPr>
          <w:p w14:paraId="0D7D6357" w14:textId="77777777" w:rsidR="00A42CF6" w:rsidRPr="0029333F" w:rsidRDefault="00A42CF6" w:rsidP="004E04C1">
            <w:pPr>
              <w:rPr>
                <w:lang w:eastAsia="zh-CN"/>
              </w:rPr>
            </w:pPr>
          </w:p>
        </w:tc>
        <w:tc>
          <w:tcPr>
            <w:tcW w:w="1834" w:type="dxa"/>
          </w:tcPr>
          <w:p w14:paraId="1E58AF70" w14:textId="77777777" w:rsidR="00A42CF6" w:rsidRPr="0029333F" w:rsidRDefault="00A42CF6" w:rsidP="004E04C1">
            <w:pPr>
              <w:rPr>
                <w:lang w:eastAsia="zh-CN"/>
              </w:rPr>
            </w:pPr>
            <w:r w:rsidRPr="0029333F">
              <w:rPr>
                <w:lang w:eastAsia="zh-CN"/>
              </w:rPr>
              <w:t>Video stream</w:t>
            </w:r>
          </w:p>
        </w:tc>
        <w:tc>
          <w:tcPr>
            <w:tcW w:w="2097" w:type="dxa"/>
          </w:tcPr>
          <w:p w14:paraId="4B4F2352" w14:textId="77777777" w:rsidR="00A42CF6" w:rsidRPr="0029333F" w:rsidRDefault="00A42CF6" w:rsidP="004E04C1">
            <w:pPr>
              <w:rPr>
                <w:lang w:eastAsia="zh-CN"/>
              </w:rPr>
            </w:pPr>
            <w:r w:rsidRPr="0029333F">
              <w:rPr>
                <w:lang w:eastAsia="zh-CN"/>
              </w:rPr>
              <w:t>Audio/data stream</w:t>
            </w:r>
          </w:p>
        </w:tc>
        <w:tc>
          <w:tcPr>
            <w:tcW w:w="4343" w:type="dxa"/>
          </w:tcPr>
          <w:p w14:paraId="360ACD24" w14:textId="77777777" w:rsidR="00A42CF6" w:rsidRPr="0029333F" w:rsidRDefault="00A42CF6" w:rsidP="004E04C1">
            <w:pPr>
              <w:rPr>
                <w:lang w:eastAsia="zh-CN"/>
              </w:rPr>
            </w:pPr>
            <w:r>
              <w:rPr>
                <w:lang w:eastAsia="zh-CN"/>
              </w:rPr>
              <w:t>Note</w:t>
            </w:r>
          </w:p>
        </w:tc>
      </w:tr>
      <w:tr w:rsidR="00A42CF6" w14:paraId="1D4AE262" w14:textId="77777777" w:rsidTr="004E04C1">
        <w:trPr>
          <w:trHeight w:val="437"/>
        </w:trPr>
        <w:tc>
          <w:tcPr>
            <w:tcW w:w="1218" w:type="dxa"/>
          </w:tcPr>
          <w:p w14:paraId="015F9DF8" w14:textId="77777777" w:rsidR="00A42CF6" w:rsidRPr="0029333F" w:rsidRDefault="00A42CF6" w:rsidP="004E04C1">
            <w:pPr>
              <w:rPr>
                <w:lang w:eastAsia="zh-CN"/>
              </w:rPr>
            </w:pPr>
            <w:r w:rsidRPr="0029333F">
              <w:rPr>
                <w:lang w:eastAsia="zh-CN"/>
              </w:rPr>
              <w:t>Model 1</w:t>
            </w:r>
          </w:p>
        </w:tc>
        <w:tc>
          <w:tcPr>
            <w:tcW w:w="1834" w:type="dxa"/>
          </w:tcPr>
          <w:p w14:paraId="4C3BE43F" w14:textId="77777777" w:rsidR="00A42CF6" w:rsidRPr="0029333F" w:rsidRDefault="00A42CF6" w:rsidP="004E04C1">
            <w:pPr>
              <w:rPr>
                <w:lang w:eastAsia="zh-CN"/>
              </w:rPr>
            </w:pPr>
            <w:r w:rsidRPr="0029333F">
              <w:rPr>
                <w:lang w:eastAsia="zh-CN"/>
              </w:rPr>
              <w:t>Yes</w:t>
            </w:r>
          </w:p>
        </w:tc>
        <w:tc>
          <w:tcPr>
            <w:tcW w:w="2097" w:type="dxa"/>
          </w:tcPr>
          <w:p w14:paraId="30B024B9" w14:textId="77777777" w:rsidR="00A42CF6" w:rsidRPr="0029333F" w:rsidRDefault="00A42CF6" w:rsidP="004E04C1">
            <w:pPr>
              <w:rPr>
                <w:lang w:eastAsia="zh-CN"/>
              </w:rPr>
            </w:pPr>
            <w:r w:rsidRPr="0029333F">
              <w:rPr>
                <w:lang w:eastAsia="zh-CN"/>
              </w:rPr>
              <w:t>Yes</w:t>
            </w:r>
          </w:p>
        </w:tc>
        <w:tc>
          <w:tcPr>
            <w:tcW w:w="4343" w:type="dxa"/>
          </w:tcPr>
          <w:p w14:paraId="707D985C" w14:textId="77777777" w:rsidR="00A42CF6" w:rsidRPr="0029333F" w:rsidRDefault="00A42CF6" w:rsidP="004E04C1">
            <w:pPr>
              <w:rPr>
                <w:lang w:eastAsia="zh-CN"/>
              </w:rPr>
            </w:pPr>
            <w:r w:rsidRPr="0029333F">
              <w:rPr>
                <w:lang w:eastAsia="zh-CN"/>
              </w:rPr>
              <w:t>Packets with the video stream and packet with the audio/data stream arrive independently, and they can be transmitted independently.</w:t>
            </w:r>
          </w:p>
        </w:tc>
      </w:tr>
      <w:tr w:rsidR="00A42CF6" w14:paraId="6A6F88C0" w14:textId="77777777" w:rsidTr="004E04C1">
        <w:trPr>
          <w:trHeight w:val="1198"/>
        </w:trPr>
        <w:tc>
          <w:tcPr>
            <w:tcW w:w="1218" w:type="dxa"/>
          </w:tcPr>
          <w:p w14:paraId="5CDB7EE0" w14:textId="77777777" w:rsidR="00A42CF6" w:rsidRPr="0029333F" w:rsidRDefault="00A42CF6" w:rsidP="004E04C1">
            <w:pPr>
              <w:rPr>
                <w:lang w:eastAsia="zh-CN"/>
              </w:rPr>
            </w:pPr>
            <w:r w:rsidRPr="0029333F">
              <w:rPr>
                <w:lang w:eastAsia="zh-CN"/>
              </w:rPr>
              <w:t>Model 2</w:t>
            </w:r>
          </w:p>
        </w:tc>
        <w:tc>
          <w:tcPr>
            <w:tcW w:w="1834" w:type="dxa"/>
          </w:tcPr>
          <w:p w14:paraId="6B9F36D5" w14:textId="77777777" w:rsidR="00A42CF6" w:rsidRPr="0029333F" w:rsidRDefault="00A42CF6" w:rsidP="004E04C1">
            <w:pPr>
              <w:rPr>
                <w:lang w:eastAsia="zh-CN"/>
              </w:rPr>
            </w:pPr>
            <w:r w:rsidRPr="0029333F">
              <w:rPr>
                <w:lang w:eastAsia="zh-CN"/>
              </w:rPr>
              <w:t xml:space="preserve">Yes </w:t>
            </w:r>
          </w:p>
        </w:tc>
        <w:tc>
          <w:tcPr>
            <w:tcW w:w="2097" w:type="dxa"/>
          </w:tcPr>
          <w:p w14:paraId="560772F4" w14:textId="77777777" w:rsidR="00A42CF6" w:rsidRPr="0029333F" w:rsidRDefault="00A42CF6" w:rsidP="004E04C1">
            <w:pPr>
              <w:rPr>
                <w:lang w:eastAsia="zh-CN"/>
              </w:rPr>
            </w:pPr>
            <w:r w:rsidRPr="0029333F">
              <w:rPr>
                <w:lang w:eastAsia="zh-CN"/>
              </w:rPr>
              <w:t>Yes</w:t>
            </w:r>
          </w:p>
        </w:tc>
        <w:tc>
          <w:tcPr>
            <w:tcW w:w="4343" w:type="dxa"/>
          </w:tcPr>
          <w:p w14:paraId="76D1D1EE" w14:textId="77777777" w:rsidR="00A42CF6" w:rsidRPr="0029333F" w:rsidRDefault="00A42CF6" w:rsidP="004E04C1">
            <w:pPr>
              <w:rPr>
                <w:lang w:eastAsia="zh-CN"/>
              </w:rPr>
            </w:pPr>
            <w:r w:rsidRPr="0029333F">
              <w:rPr>
                <w:lang w:eastAsia="zh-CN"/>
              </w:rPr>
              <w:t>Packets with the video stream and packet with the audio/data stream arrive independently, and any packet with the data/audio stream is transmitted always with a packet with the video stream</w:t>
            </w:r>
          </w:p>
        </w:tc>
      </w:tr>
      <w:tr w:rsidR="00A42CF6" w14:paraId="521A3302" w14:textId="77777777" w:rsidTr="004E04C1">
        <w:trPr>
          <w:trHeight w:val="218"/>
        </w:trPr>
        <w:tc>
          <w:tcPr>
            <w:tcW w:w="1218" w:type="dxa"/>
          </w:tcPr>
          <w:p w14:paraId="53DE202A" w14:textId="77777777" w:rsidR="00A42CF6" w:rsidRPr="0029333F" w:rsidRDefault="00A42CF6" w:rsidP="004E04C1">
            <w:pPr>
              <w:rPr>
                <w:lang w:eastAsia="zh-CN"/>
              </w:rPr>
            </w:pPr>
            <w:r w:rsidRPr="0029333F">
              <w:rPr>
                <w:lang w:eastAsia="zh-CN"/>
              </w:rPr>
              <w:t>Model 3</w:t>
            </w:r>
          </w:p>
        </w:tc>
        <w:tc>
          <w:tcPr>
            <w:tcW w:w="1834" w:type="dxa"/>
          </w:tcPr>
          <w:p w14:paraId="0B84D31D" w14:textId="77777777" w:rsidR="00A42CF6" w:rsidRPr="0029333F" w:rsidRDefault="00A42CF6" w:rsidP="004E04C1">
            <w:pPr>
              <w:rPr>
                <w:lang w:eastAsia="zh-CN"/>
              </w:rPr>
            </w:pPr>
            <w:r w:rsidRPr="0029333F">
              <w:rPr>
                <w:lang w:eastAsia="zh-CN"/>
              </w:rPr>
              <w:t>Yes</w:t>
            </w:r>
          </w:p>
        </w:tc>
        <w:tc>
          <w:tcPr>
            <w:tcW w:w="2097" w:type="dxa"/>
          </w:tcPr>
          <w:p w14:paraId="01A3A993" w14:textId="77777777" w:rsidR="00A42CF6" w:rsidRPr="0029333F" w:rsidRDefault="00A42CF6" w:rsidP="004E04C1">
            <w:pPr>
              <w:rPr>
                <w:lang w:eastAsia="zh-CN"/>
              </w:rPr>
            </w:pPr>
            <w:r w:rsidRPr="0029333F">
              <w:rPr>
                <w:lang w:eastAsia="zh-CN"/>
              </w:rPr>
              <w:t>No</w:t>
            </w:r>
          </w:p>
        </w:tc>
        <w:tc>
          <w:tcPr>
            <w:tcW w:w="4343" w:type="dxa"/>
          </w:tcPr>
          <w:p w14:paraId="7EAD1C0E" w14:textId="77777777" w:rsidR="00A42CF6" w:rsidRPr="0029333F" w:rsidRDefault="00A42CF6" w:rsidP="004E04C1">
            <w:pPr>
              <w:rPr>
                <w:lang w:eastAsia="zh-CN"/>
              </w:rPr>
            </w:pPr>
            <w:r w:rsidRPr="0029333F">
              <w:rPr>
                <w:lang w:eastAsia="zh-CN"/>
              </w:rPr>
              <w:t>Only the video stream is modelled.</w:t>
            </w:r>
          </w:p>
        </w:tc>
      </w:tr>
    </w:tbl>
    <w:p w14:paraId="5223A4B9" w14:textId="77777777" w:rsidR="00A42CF6" w:rsidRPr="0029333F" w:rsidRDefault="00A42CF6" w:rsidP="00A42CF6">
      <w:pPr>
        <w:rPr>
          <w:lang w:eastAsia="zh-CN"/>
        </w:rPr>
      </w:pPr>
    </w:p>
    <w:p w14:paraId="3C73349C" w14:textId="77777777" w:rsidR="00A42CF6" w:rsidRPr="0029333F" w:rsidRDefault="00A42CF6" w:rsidP="00A42CF6">
      <w:pPr>
        <w:rPr>
          <w:lang w:eastAsia="zh-CN"/>
        </w:rPr>
      </w:pPr>
      <w:r w:rsidRPr="0029333F">
        <w:rPr>
          <w:lang w:eastAsia="zh-CN"/>
        </w:rPr>
        <w:t>For both Model 1 and Model 2, there are two data flows with DL:</w:t>
      </w:r>
    </w:p>
    <w:p w14:paraId="2AB611A0" w14:textId="77777777" w:rsidR="00A42CF6" w:rsidRPr="0029333F" w:rsidRDefault="00A42CF6" w:rsidP="00A42CF6">
      <w:pPr>
        <w:rPr>
          <w:lang w:eastAsia="zh-CN"/>
        </w:rPr>
      </w:pPr>
      <w:r w:rsidRPr="0029333F">
        <w:rPr>
          <w:lang w:eastAsia="zh-CN"/>
        </w:rPr>
        <w:t xml:space="preserve">Video stream and audio/data stream. With Model 1, those two flows are modelled separately, and a packet with the audio/data stream can be scheduled right at its arrival at the gNB.  With Model 1, even though there are 2 separate data flows, the transmission of a packet with the audio/data stream always piggybacks on the transmission of a packet of the video stream. By comparing the simulation results, we would like to see whether merging the audio/data </w:t>
      </w:r>
      <w:r>
        <w:rPr>
          <w:lang w:eastAsia="zh-CN"/>
        </w:rPr>
        <w:t>s</w:t>
      </w:r>
      <w:r w:rsidRPr="0029333F">
        <w:rPr>
          <w:lang w:eastAsia="zh-CN"/>
        </w:rPr>
        <w:t xml:space="preserve">tream and the video stream is feasible or not for DL traffic </w:t>
      </w:r>
      <w:proofErr w:type="spellStart"/>
      <w:r w:rsidRPr="0029333F">
        <w:rPr>
          <w:lang w:eastAsia="zh-CN"/>
        </w:rPr>
        <w:t>modeling</w:t>
      </w:r>
      <w:proofErr w:type="spellEnd"/>
      <w:r w:rsidRPr="0029333F">
        <w:rPr>
          <w:lang w:eastAsia="zh-CN"/>
        </w:rPr>
        <w:t xml:space="preserve">. </w:t>
      </w:r>
    </w:p>
    <w:p w14:paraId="27519E91" w14:textId="68E2270F" w:rsidR="00A42CF6" w:rsidRDefault="00A42CF6" w:rsidP="00A42CF6">
      <w:r w:rsidRPr="00150E7D">
        <w:rPr>
          <w:noProof/>
          <w:lang w:eastAsia="zh-CN"/>
        </w:rPr>
        <w:lastRenderedPageBreak/>
        <w:drawing>
          <wp:inline distT="0" distB="0" distL="0" distR="0" wp14:anchorId="25D24CB4" wp14:editId="0FD56C63">
            <wp:extent cx="2620681" cy="196544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90949" cy="2018142"/>
                    </a:xfrm>
                    <a:prstGeom prst="rect">
                      <a:avLst/>
                    </a:prstGeom>
                  </pic:spPr>
                </pic:pic>
              </a:graphicData>
            </a:graphic>
          </wp:inline>
        </w:drawing>
      </w:r>
      <w:r w:rsidRPr="00CB1E19">
        <w:rPr>
          <w:noProof/>
          <w:lang w:eastAsia="zh-CN"/>
        </w:rPr>
        <w:drawing>
          <wp:inline distT="0" distB="0" distL="0" distR="0" wp14:anchorId="2BD86437" wp14:editId="2789527F">
            <wp:extent cx="2621042" cy="19657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49221" cy="1986848"/>
                    </a:xfrm>
                    <a:prstGeom prst="rect">
                      <a:avLst/>
                    </a:prstGeom>
                  </pic:spPr>
                </pic:pic>
              </a:graphicData>
            </a:graphic>
          </wp:inline>
        </w:drawing>
      </w:r>
      <w:r w:rsidRPr="00CB1E19">
        <w:rPr>
          <w:noProof/>
        </w:rPr>
        <w:drawing>
          <wp:inline distT="0" distB="0" distL="0" distR="0" wp14:anchorId="0BDF94C9" wp14:editId="1B5B8E55">
            <wp:extent cx="2418925" cy="181413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57132" cy="1842785"/>
                    </a:xfrm>
                    <a:prstGeom prst="rect">
                      <a:avLst/>
                    </a:prstGeom>
                  </pic:spPr>
                </pic:pic>
              </a:graphicData>
            </a:graphic>
          </wp:inline>
        </w:drawing>
      </w:r>
    </w:p>
    <w:p w14:paraId="1BCD0132" w14:textId="77777777" w:rsidR="00EE67E8" w:rsidRPr="004E0EAA" w:rsidRDefault="00EE67E8" w:rsidP="00EE67E8">
      <w:pPr>
        <w:rPr>
          <w:b/>
          <w:bCs/>
          <w:lang w:eastAsia="zh-CN"/>
        </w:rPr>
      </w:pPr>
      <w:r w:rsidRPr="004E0EAA">
        <w:rPr>
          <w:b/>
          <w:bCs/>
          <w:lang w:eastAsia="zh-CN"/>
        </w:rPr>
        <w:t xml:space="preserve">Observation: </w:t>
      </w:r>
      <w:proofErr w:type="spellStart"/>
      <w:r w:rsidRPr="004E0EAA">
        <w:rPr>
          <w:b/>
          <w:bCs/>
          <w:lang w:eastAsia="zh-CN"/>
        </w:rPr>
        <w:t>modeling</w:t>
      </w:r>
      <w:proofErr w:type="spellEnd"/>
      <w:r w:rsidRPr="004E0EAA">
        <w:rPr>
          <w:b/>
          <w:bCs/>
          <w:lang w:eastAsia="zh-CN"/>
        </w:rPr>
        <w:t xml:space="preserve"> of the data/audio stream reveals complex interaction between different flows. </w:t>
      </w:r>
    </w:p>
    <w:p w14:paraId="470166AE" w14:textId="77777777" w:rsidR="00EE67E8" w:rsidRPr="00A42CF6" w:rsidRDefault="00EE67E8" w:rsidP="00A42CF6"/>
    <w:p w14:paraId="63DB5E46" w14:textId="366AAC79" w:rsidR="00D569D9" w:rsidRPr="005E117C" w:rsidRDefault="00D569D9" w:rsidP="008C4B6E">
      <w:pPr>
        <w:spacing w:after="0" w:line="240" w:lineRule="auto"/>
        <w:rPr>
          <w:rFonts w:eastAsia="宋体"/>
          <w:lang w:val="en-US" w:eastAsia="zh-CN"/>
        </w:rPr>
      </w:pPr>
    </w:p>
    <w:p w14:paraId="2CC3F8E1" w14:textId="65360DCC" w:rsidR="00C511A1" w:rsidRPr="005E117C" w:rsidRDefault="004B5722" w:rsidP="004B5722">
      <w:pPr>
        <w:outlineLvl w:val="2"/>
        <w:rPr>
          <w:rFonts w:eastAsiaTheme="minorEastAsia"/>
          <w:b/>
          <w:bCs/>
          <w:highlight w:val="yellow"/>
          <w:lang w:eastAsia="zh-CN"/>
        </w:rPr>
      </w:pPr>
      <w:r w:rsidRPr="005E117C">
        <w:rPr>
          <w:rFonts w:eastAsia="宋体"/>
          <w:b/>
          <w:highlight w:val="yellow"/>
          <w:lang w:eastAsia="zh-CN"/>
        </w:rPr>
        <w:t xml:space="preserve">Question 1. Please </w:t>
      </w:r>
      <w:r w:rsidR="00C511A1" w:rsidRPr="005E117C">
        <w:rPr>
          <w:rFonts w:eastAsiaTheme="minorEastAsia"/>
          <w:b/>
          <w:bCs/>
          <w:highlight w:val="yellow"/>
          <w:lang w:eastAsia="zh-CN"/>
        </w:rPr>
        <w:t>share your comment</w:t>
      </w:r>
      <w:r w:rsidRPr="005E117C">
        <w:rPr>
          <w:rFonts w:eastAsiaTheme="minorEastAsia"/>
          <w:b/>
          <w:bCs/>
          <w:highlight w:val="yellow"/>
          <w:lang w:eastAsia="zh-CN"/>
        </w:rPr>
        <w:t xml:space="preserve"> on the above observation</w:t>
      </w:r>
      <w:r w:rsidR="00CB24FF" w:rsidRPr="005E117C">
        <w:rPr>
          <w:rFonts w:eastAsiaTheme="minorEastAsia"/>
          <w:b/>
          <w:bCs/>
          <w:highlight w:val="yellow"/>
          <w:lang w:eastAsia="zh-CN"/>
        </w:rPr>
        <w:t xml:space="preserve">s, </w:t>
      </w:r>
      <w:r w:rsidRPr="005E117C">
        <w:rPr>
          <w:rFonts w:eastAsiaTheme="minorEastAsia"/>
          <w:b/>
          <w:bCs/>
          <w:highlight w:val="yellow"/>
          <w:lang w:eastAsia="zh-CN"/>
        </w:rPr>
        <w:t>if any</w:t>
      </w:r>
      <w:r w:rsidR="00CB24FF" w:rsidRPr="005E117C">
        <w:rPr>
          <w:rFonts w:eastAsiaTheme="minorEastAsia"/>
          <w:b/>
          <w:bCs/>
          <w:highlight w:val="yellow"/>
          <w:lang w:eastAsia="zh-CN"/>
        </w:rPr>
        <w:t>, from initial evaluation results for DL capacity for AR/VR/CG</w:t>
      </w:r>
      <w:r w:rsidRPr="005E117C">
        <w:rPr>
          <w:rFonts w:eastAsiaTheme="minorEastAsia"/>
          <w:b/>
          <w:bCs/>
          <w:highlight w:val="yellow"/>
          <w:lang w:eastAsia="zh-CN"/>
        </w:rPr>
        <w:t xml:space="preserve">. </w:t>
      </w:r>
    </w:p>
    <w:tbl>
      <w:tblPr>
        <w:tblStyle w:val="aff"/>
        <w:tblW w:w="0" w:type="auto"/>
        <w:tblLook w:val="04A0" w:firstRow="1" w:lastRow="0" w:firstColumn="1" w:lastColumn="0" w:noHBand="0" w:noVBand="1"/>
      </w:tblPr>
      <w:tblGrid>
        <w:gridCol w:w="1696"/>
        <w:gridCol w:w="8761"/>
      </w:tblGrid>
      <w:tr w:rsidR="00C511A1" w:rsidRPr="005E117C" w14:paraId="788C8B45" w14:textId="77777777" w:rsidTr="00C511A1">
        <w:tc>
          <w:tcPr>
            <w:tcW w:w="1696" w:type="dxa"/>
            <w:shd w:val="clear" w:color="auto" w:fill="D9D9D9" w:themeFill="background1" w:themeFillShade="D9"/>
          </w:tcPr>
          <w:p w14:paraId="752F8AB4" w14:textId="77777777" w:rsidR="00C511A1" w:rsidRPr="005E117C" w:rsidRDefault="00C511A1" w:rsidP="00C511A1">
            <w:pPr>
              <w:rPr>
                <w:rFonts w:eastAsia="宋体"/>
                <w:b/>
                <w:lang w:eastAsia="zh-CN"/>
              </w:rPr>
            </w:pPr>
            <w:r w:rsidRPr="005E117C">
              <w:rPr>
                <w:rFonts w:eastAsia="宋体"/>
                <w:b/>
                <w:lang w:eastAsia="zh-CN"/>
              </w:rPr>
              <w:t>Company</w:t>
            </w:r>
          </w:p>
        </w:tc>
        <w:tc>
          <w:tcPr>
            <w:tcW w:w="8761" w:type="dxa"/>
            <w:shd w:val="clear" w:color="auto" w:fill="D9D9D9" w:themeFill="background1" w:themeFillShade="D9"/>
          </w:tcPr>
          <w:p w14:paraId="3BE919B8" w14:textId="77777777" w:rsidR="00C511A1" w:rsidRPr="005E117C" w:rsidRDefault="00C511A1" w:rsidP="00C511A1">
            <w:pPr>
              <w:rPr>
                <w:rFonts w:eastAsia="宋体"/>
                <w:b/>
                <w:lang w:eastAsia="zh-CN"/>
              </w:rPr>
            </w:pPr>
            <w:r w:rsidRPr="005E117C">
              <w:rPr>
                <w:rFonts w:eastAsia="宋体"/>
                <w:b/>
                <w:lang w:eastAsia="zh-CN"/>
              </w:rPr>
              <w:t>Comment</w:t>
            </w:r>
          </w:p>
        </w:tc>
      </w:tr>
      <w:tr w:rsidR="00C511A1" w:rsidRPr="005E117C" w14:paraId="33A755B7" w14:textId="77777777" w:rsidTr="00C511A1">
        <w:tc>
          <w:tcPr>
            <w:tcW w:w="1696" w:type="dxa"/>
          </w:tcPr>
          <w:p w14:paraId="42C7D7B1" w14:textId="37C70A3C" w:rsidR="00C511A1" w:rsidRPr="005E117C" w:rsidRDefault="003B1B11" w:rsidP="00C511A1">
            <w:pPr>
              <w:rPr>
                <w:rFonts w:eastAsia="宋体"/>
                <w:lang w:eastAsia="zh-CN"/>
              </w:rPr>
            </w:pPr>
            <w:r>
              <w:rPr>
                <w:rFonts w:eastAsia="宋体"/>
                <w:lang w:eastAsia="zh-CN"/>
              </w:rPr>
              <w:t>MTK</w:t>
            </w:r>
          </w:p>
        </w:tc>
        <w:tc>
          <w:tcPr>
            <w:tcW w:w="8761" w:type="dxa"/>
          </w:tcPr>
          <w:p w14:paraId="07AA846F" w14:textId="69E068A0" w:rsidR="00C511A1" w:rsidRPr="005E117C" w:rsidRDefault="003B1B11" w:rsidP="00C511A1">
            <w:pPr>
              <w:rPr>
                <w:rFonts w:eastAsia="宋体"/>
                <w:lang w:eastAsia="zh-CN"/>
              </w:rPr>
            </w:pPr>
            <w:r>
              <w:rPr>
                <w:rFonts w:eastAsia="宋体"/>
                <w:lang w:eastAsia="zh-CN"/>
              </w:rPr>
              <w:t>We think the observations are good and contain some useful information.</w:t>
            </w:r>
          </w:p>
        </w:tc>
      </w:tr>
      <w:tr w:rsidR="00F90CEF" w14:paraId="10F21683" w14:textId="77777777" w:rsidTr="00F90CEF">
        <w:tc>
          <w:tcPr>
            <w:tcW w:w="1696" w:type="dxa"/>
          </w:tcPr>
          <w:p w14:paraId="5C46C21F" w14:textId="77777777" w:rsidR="00F90CEF" w:rsidRDefault="00F90CEF" w:rsidP="00F90CEF">
            <w:pPr>
              <w:rPr>
                <w:rFonts w:eastAsia="宋体"/>
                <w:lang w:val="en-US" w:eastAsia="zh-CN"/>
              </w:rPr>
            </w:pPr>
            <w:r>
              <w:rPr>
                <w:rFonts w:eastAsia="宋体" w:hint="eastAsia"/>
                <w:lang w:val="en-US" w:eastAsia="zh-CN"/>
              </w:rPr>
              <w:t>ZTE</w:t>
            </w:r>
          </w:p>
        </w:tc>
        <w:tc>
          <w:tcPr>
            <w:tcW w:w="8761" w:type="dxa"/>
          </w:tcPr>
          <w:p w14:paraId="219219D9" w14:textId="77777777" w:rsidR="00F90CEF" w:rsidRPr="00F90CEF" w:rsidRDefault="00F90CEF" w:rsidP="00F90CEF">
            <w:pPr>
              <w:rPr>
                <w:rFonts w:eastAsia="宋体"/>
                <w:color w:val="000000" w:themeColor="text1"/>
                <w:lang w:val="en-US" w:eastAsia="zh-CN"/>
              </w:rPr>
            </w:pPr>
            <w:r w:rsidRPr="00F90CEF">
              <w:rPr>
                <w:rFonts w:eastAsia="宋体" w:hint="eastAsia"/>
                <w:color w:val="000000" w:themeColor="text1"/>
                <w:lang w:val="en-US" w:eastAsia="zh-CN"/>
              </w:rPr>
              <w:t xml:space="preserve">We are OK with the potential enhancements and proposals. </w:t>
            </w:r>
          </w:p>
          <w:p w14:paraId="7CF65399" w14:textId="1605546F" w:rsidR="00F90CEF" w:rsidRDefault="00F90CEF" w:rsidP="00F90CEF">
            <w:pPr>
              <w:rPr>
                <w:rFonts w:eastAsia="宋体"/>
                <w:color w:val="C00000"/>
                <w:lang w:val="en-US" w:eastAsia="zh-CN"/>
              </w:rPr>
            </w:pPr>
            <w:r w:rsidRPr="00F90CEF">
              <w:rPr>
                <w:rFonts w:eastAsia="宋体" w:hint="eastAsia"/>
                <w:color w:val="000000" w:themeColor="text1"/>
                <w:lang w:val="en-US" w:eastAsia="zh-CN"/>
              </w:rPr>
              <w:t xml:space="preserve">Moreover, according to Table 1, it is obvious to observe that the simulation results among companies under the same traffic and the same scenario are quite different. For example, the maximum satisfied UE for AR/VR 30Mbps traffic in </w:t>
            </w:r>
            <w:proofErr w:type="spellStart"/>
            <w:r w:rsidRPr="00F90CEF">
              <w:rPr>
                <w:rFonts w:eastAsia="宋体" w:hint="eastAsia"/>
                <w:color w:val="000000" w:themeColor="text1"/>
                <w:lang w:val="en-US" w:eastAsia="zh-CN"/>
              </w:rPr>
              <w:t>InH</w:t>
            </w:r>
            <w:proofErr w:type="spellEnd"/>
            <w:r w:rsidRPr="00F90CEF">
              <w:rPr>
                <w:rFonts w:eastAsia="宋体" w:hint="eastAsia"/>
                <w:color w:val="000000" w:themeColor="text1"/>
                <w:lang w:val="en-US" w:eastAsia="zh-CN"/>
              </w:rPr>
              <w:t xml:space="preserve"> scenario is five times the minimum results. Therefore, we suggest to calibrate the simulation results among companies. To this end,</w:t>
            </w:r>
            <w:r>
              <w:rPr>
                <w:rFonts w:eastAsia="宋体"/>
                <w:color w:val="000000" w:themeColor="text1"/>
                <w:lang w:val="en-US" w:eastAsia="zh-CN"/>
              </w:rPr>
              <w:t xml:space="preserve"> it’s suggested</w:t>
            </w:r>
            <w:r>
              <w:rPr>
                <w:rFonts w:eastAsia="宋体" w:hint="eastAsia"/>
                <w:color w:val="000000" w:themeColor="text1"/>
                <w:lang w:val="en-US" w:eastAsia="zh-CN"/>
              </w:rPr>
              <w:t xml:space="preserve"> to select two of </w:t>
            </w:r>
            <w:r w:rsidRPr="00F90CEF">
              <w:rPr>
                <w:rFonts w:eastAsia="宋体" w:hint="eastAsia"/>
                <w:color w:val="000000" w:themeColor="text1"/>
                <w:lang w:val="en-US" w:eastAsia="zh-CN"/>
              </w:rPr>
              <w:t xml:space="preserve">the four typical traffic to reduce the workload. For example, (30Mbps, 15ms) for CG and (45Mbps, 10ms) for AR/VR are selected for calibration. Then, unified simulation assumptions for DL, e.g., parameters of packet size distribution, FPS, scheduler, gNB/UE antenna configuration, TDD configuration and </w:t>
            </w:r>
            <w:proofErr w:type="spellStart"/>
            <w:r w:rsidRPr="00F90CEF">
              <w:rPr>
                <w:rFonts w:eastAsia="宋体" w:hint="eastAsia"/>
                <w:color w:val="000000" w:themeColor="text1"/>
                <w:lang w:val="en-US" w:eastAsia="zh-CN"/>
              </w:rPr>
              <w:t>etc</w:t>
            </w:r>
            <w:proofErr w:type="spellEnd"/>
            <w:r w:rsidRPr="00F90CEF">
              <w:rPr>
                <w:rFonts w:eastAsia="宋体" w:hint="eastAsia"/>
                <w:color w:val="000000" w:themeColor="text1"/>
                <w:lang w:val="en-US" w:eastAsia="zh-CN"/>
              </w:rPr>
              <w:t>, should be developed.</w:t>
            </w:r>
          </w:p>
        </w:tc>
      </w:tr>
      <w:tr w:rsidR="00C511A1" w:rsidRPr="005E117C" w14:paraId="0676A4D9" w14:textId="77777777" w:rsidTr="00C511A1">
        <w:tc>
          <w:tcPr>
            <w:tcW w:w="1696" w:type="dxa"/>
          </w:tcPr>
          <w:p w14:paraId="35901A95" w14:textId="78B39A33" w:rsidR="00C511A1" w:rsidRPr="00F90CEF" w:rsidRDefault="00531852" w:rsidP="00C511A1">
            <w:pPr>
              <w:rPr>
                <w:rFonts w:eastAsia="宋体"/>
                <w:lang w:eastAsia="zh-CN"/>
              </w:rPr>
            </w:pPr>
            <w:r>
              <w:rPr>
                <w:rFonts w:eastAsia="宋体"/>
                <w:lang w:eastAsia="zh-CN"/>
              </w:rPr>
              <w:t>FUTUREWEI</w:t>
            </w:r>
          </w:p>
        </w:tc>
        <w:tc>
          <w:tcPr>
            <w:tcW w:w="8761" w:type="dxa"/>
          </w:tcPr>
          <w:p w14:paraId="707B6FBD" w14:textId="02971497" w:rsidR="00531852" w:rsidRDefault="00531852" w:rsidP="00C511A1">
            <w:pPr>
              <w:rPr>
                <w:rFonts w:eastAsia="宋体"/>
                <w:lang w:eastAsia="zh-CN"/>
              </w:rPr>
            </w:pPr>
            <w:r>
              <w:rPr>
                <w:rFonts w:eastAsia="宋体"/>
                <w:lang w:eastAsia="zh-CN"/>
              </w:rPr>
              <w:t>Given the wide variations in the results we tend to agree with ZTE that some type of calibration is needed with unified simulation assumptions for DL.</w:t>
            </w:r>
            <w:r w:rsidR="009419A8">
              <w:rPr>
                <w:rFonts w:eastAsia="宋体"/>
                <w:lang w:eastAsia="zh-CN"/>
              </w:rPr>
              <w:t xml:space="preserve"> </w:t>
            </w:r>
            <w:r w:rsidR="00D51EBD">
              <w:rPr>
                <w:rFonts w:eastAsia="宋体"/>
                <w:lang w:eastAsia="zh-CN"/>
              </w:rPr>
              <w:t>Preferably the Dense Urban deployment with 30 Mbps with PDB 10 msec. As presented above its very difficult to draw any conclusions from Table1.</w:t>
            </w:r>
          </w:p>
          <w:p w14:paraId="2C877256" w14:textId="3D47EA0F" w:rsidR="00531852" w:rsidRPr="00667FF5" w:rsidRDefault="00531852" w:rsidP="00667FF5">
            <w:pPr>
              <w:spacing w:after="120" w:line="240" w:lineRule="auto"/>
              <w:rPr>
                <w:b/>
                <w:bCs/>
                <w:u w:val="single"/>
              </w:rPr>
            </w:pPr>
            <w:r>
              <w:rPr>
                <w:rFonts w:eastAsia="宋体"/>
                <w:lang w:eastAsia="zh-CN"/>
              </w:rPr>
              <w:t>Second comment, is that it would be useful to add reference to each of the</w:t>
            </w:r>
            <w:r w:rsidR="00667FF5">
              <w:rPr>
                <w:rFonts w:eastAsia="宋体"/>
                <w:lang w:eastAsia="zh-CN"/>
              </w:rPr>
              <w:t xml:space="preserve"> bullets in </w:t>
            </w:r>
            <w:r w:rsidR="00667FF5" w:rsidRPr="005E117C">
              <w:rPr>
                <w:b/>
                <w:bCs/>
                <w:u w:val="single"/>
              </w:rPr>
              <w:t>Potential enhancements</w:t>
            </w:r>
            <w:r w:rsidR="00667FF5">
              <w:rPr>
                <w:b/>
                <w:bCs/>
                <w:u w:val="single"/>
              </w:rPr>
              <w:t xml:space="preserve"> and proposals</w:t>
            </w:r>
            <w:r>
              <w:rPr>
                <w:rFonts w:eastAsia="宋体"/>
                <w:lang w:eastAsia="zh-CN"/>
              </w:rPr>
              <w:t xml:space="preserve"> so it</w:t>
            </w:r>
            <w:r w:rsidR="005C0D1C">
              <w:rPr>
                <w:rFonts w:eastAsia="宋体"/>
                <w:lang w:eastAsia="zh-CN"/>
              </w:rPr>
              <w:t xml:space="preserve"> is</w:t>
            </w:r>
            <w:r>
              <w:rPr>
                <w:rFonts w:eastAsia="宋体"/>
                <w:lang w:eastAsia="zh-CN"/>
              </w:rPr>
              <w:t xml:space="preserve"> easier to look up details of the enhancements</w:t>
            </w:r>
            <w:r w:rsidR="00A321CD">
              <w:rPr>
                <w:rFonts w:eastAsia="宋体"/>
                <w:lang w:eastAsia="zh-CN"/>
              </w:rPr>
              <w:t xml:space="preserve"> as </w:t>
            </w:r>
            <w:r w:rsidR="009419A8">
              <w:rPr>
                <w:rFonts w:eastAsia="宋体"/>
                <w:lang w:eastAsia="zh-CN"/>
              </w:rPr>
              <w:t>proposed</w:t>
            </w:r>
            <w:r>
              <w:rPr>
                <w:rFonts w:eastAsia="宋体"/>
                <w:lang w:eastAsia="zh-CN"/>
              </w:rPr>
              <w:t xml:space="preserve"> from each company. </w:t>
            </w:r>
            <w:r w:rsidR="00F37CA3">
              <w:rPr>
                <w:rFonts w:eastAsia="宋体"/>
                <w:lang w:eastAsia="zh-CN"/>
              </w:rPr>
              <w:t>Adding references to the results in the table is useful</w:t>
            </w:r>
            <w:r w:rsidR="009A3EF1">
              <w:rPr>
                <w:rFonts w:eastAsia="宋体"/>
                <w:lang w:eastAsia="zh-CN"/>
              </w:rPr>
              <w:t xml:space="preserve"> also</w:t>
            </w:r>
            <w:r w:rsidR="00CD4AC0">
              <w:rPr>
                <w:rFonts w:eastAsia="宋体"/>
                <w:lang w:eastAsia="zh-CN"/>
              </w:rPr>
              <w:t>.</w:t>
            </w:r>
          </w:p>
          <w:p w14:paraId="62A12111" w14:textId="77777777" w:rsidR="00C511A1" w:rsidRDefault="00531852" w:rsidP="00C511A1">
            <w:pPr>
              <w:rPr>
                <w:rFonts w:eastAsia="宋体"/>
                <w:lang w:eastAsia="zh-CN"/>
              </w:rPr>
            </w:pPr>
            <w:r>
              <w:rPr>
                <w:rFonts w:eastAsia="宋体"/>
                <w:lang w:eastAsia="zh-CN"/>
              </w:rPr>
              <w:t xml:space="preserve">Third comments, it may be useful to further categorize the </w:t>
            </w:r>
            <w:r w:rsidR="002D4433">
              <w:rPr>
                <w:rFonts w:eastAsia="宋体"/>
                <w:lang w:eastAsia="zh-CN"/>
              </w:rPr>
              <w:t>enhancements</w:t>
            </w:r>
            <w:r>
              <w:rPr>
                <w:rFonts w:eastAsia="宋体"/>
                <w:lang w:eastAsia="zh-CN"/>
              </w:rPr>
              <w:t xml:space="preserve"> above into </w:t>
            </w:r>
            <w:r w:rsidR="002D4433">
              <w:rPr>
                <w:rFonts w:eastAsia="宋体"/>
                <w:lang w:eastAsia="zh-CN"/>
              </w:rPr>
              <w:t xml:space="preserve">subcategories for example </w:t>
            </w:r>
            <w:r>
              <w:rPr>
                <w:rFonts w:eastAsia="宋体"/>
                <w:lang w:eastAsia="zh-CN"/>
              </w:rPr>
              <w:t>scheduling, precoding (interference avoidance), resource coordination, etc. This may help in the process of making conclusions</w:t>
            </w:r>
            <w:r w:rsidR="005376DB">
              <w:rPr>
                <w:rFonts w:eastAsia="宋体"/>
                <w:lang w:eastAsia="zh-CN"/>
              </w:rPr>
              <w:t xml:space="preserve">. </w:t>
            </w:r>
          </w:p>
          <w:p w14:paraId="74589C72" w14:textId="6E29506E" w:rsidR="00906C0D" w:rsidRPr="005E117C" w:rsidRDefault="00906C0D" w:rsidP="00C511A1">
            <w:pPr>
              <w:rPr>
                <w:rFonts w:eastAsia="宋体"/>
                <w:lang w:eastAsia="zh-CN"/>
              </w:rPr>
            </w:pPr>
            <w:r>
              <w:rPr>
                <w:rFonts w:eastAsia="宋体"/>
                <w:lang w:eastAsia="zh-CN"/>
              </w:rPr>
              <w:t>Additionally, reporting the assumptions such as equal or unequal number of UEs per cell, assumption of staggered or aligned UEs, etc are useful in general to categorize results and in future draw conclusions.</w:t>
            </w:r>
          </w:p>
        </w:tc>
      </w:tr>
      <w:tr w:rsidR="00750CCD" w:rsidRPr="005E117C" w14:paraId="36C93DDC" w14:textId="77777777" w:rsidTr="00C511A1">
        <w:tc>
          <w:tcPr>
            <w:tcW w:w="1696" w:type="dxa"/>
          </w:tcPr>
          <w:p w14:paraId="5CF61F45" w14:textId="5F608DB6" w:rsidR="00750CCD" w:rsidRDefault="00750CCD" w:rsidP="00C511A1">
            <w:pPr>
              <w:rPr>
                <w:rFonts w:eastAsia="宋体"/>
                <w:lang w:eastAsia="zh-CN"/>
              </w:rPr>
            </w:pPr>
            <w:r>
              <w:rPr>
                <w:rFonts w:eastAsia="宋体"/>
                <w:lang w:eastAsia="zh-CN"/>
              </w:rPr>
              <w:lastRenderedPageBreak/>
              <w:t>QC</w:t>
            </w:r>
          </w:p>
        </w:tc>
        <w:tc>
          <w:tcPr>
            <w:tcW w:w="8761" w:type="dxa"/>
          </w:tcPr>
          <w:p w14:paraId="691A7361" w14:textId="3A19A6A5" w:rsidR="00750CCD" w:rsidRDefault="00EF7742" w:rsidP="00C511A1">
            <w:pPr>
              <w:rPr>
                <w:rFonts w:eastAsia="宋体"/>
                <w:lang w:eastAsia="zh-CN"/>
              </w:rPr>
            </w:pPr>
            <w:r>
              <w:rPr>
                <w:rFonts w:eastAsia="宋体"/>
                <w:lang w:eastAsia="zh-CN"/>
              </w:rPr>
              <w:t xml:space="preserve">We </w:t>
            </w:r>
            <w:r w:rsidR="006A19CC">
              <w:rPr>
                <w:rFonts w:eastAsia="宋体"/>
                <w:lang w:eastAsia="zh-CN"/>
              </w:rPr>
              <w:t xml:space="preserve">see </w:t>
            </w:r>
            <w:r>
              <w:rPr>
                <w:rFonts w:eastAsia="宋体"/>
                <w:lang w:eastAsia="zh-CN"/>
              </w:rPr>
              <w:t>that the large variance in results comes from different simulation assumptions. Companies should provide all required simulation parameters in an easily processing form. The results submission template could be used to reduce overhead of comparison and analysis. We think companies should actively propose new parameter</w:t>
            </w:r>
            <w:r w:rsidR="002D3047">
              <w:rPr>
                <w:rFonts w:eastAsia="宋体"/>
                <w:lang w:eastAsia="zh-CN"/>
              </w:rPr>
              <w:t xml:space="preserve"> (column)</w:t>
            </w:r>
            <w:r>
              <w:rPr>
                <w:rFonts w:eastAsia="宋体"/>
                <w:lang w:eastAsia="zh-CN"/>
              </w:rPr>
              <w:t xml:space="preserve"> </w:t>
            </w:r>
            <w:r w:rsidR="007074EC">
              <w:rPr>
                <w:rFonts w:eastAsia="宋体"/>
                <w:lang w:eastAsia="zh-CN"/>
              </w:rPr>
              <w:t xml:space="preserve">in the template </w:t>
            </w:r>
            <w:r>
              <w:rPr>
                <w:rFonts w:eastAsia="宋体"/>
                <w:lang w:eastAsia="zh-CN"/>
              </w:rPr>
              <w:t xml:space="preserve">if it </w:t>
            </w:r>
            <w:r w:rsidR="00217B32">
              <w:rPr>
                <w:rFonts w:eastAsia="宋体"/>
                <w:lang w:eastAsia="zh-CN"/>
              </w:rPr>
              <w:t xml:space="preserve">can </w:t>
            </w:r>
            <w:r>
              <w:rPr>
                <w:rFonts w:eastAsia="宋体"/>
                <w:lang w:eastAsia="zh-CN"/>
              </w:rPr>
              <w:t xml:space="preserve">make difference in </w:t>
            </w:r>
            <w:r w:rsidR="00450565">
              <w:rPr>
                <w:rFonts w:eastAsia="宋体"/>
                <w:lang w:eastAsia="zh-CN"/>
              </w:rPr>
              <w:t xml:space="preserve">capacity/power </w:t>
            </w:r>
            <w:r>
              <w:rPr>
                <w:rFonts w:eastAsia="宋体"/>
                <w:lang w:eastAsia="zh-CN"/>
              </w:rPr>
              <w:t>results so that FL can improve it and companies can use an updated template.</w:t>
            </w:r>
            <w:r w:rsidR="0005145F">
              <w:rPr>
                <w:rFonts w:eastAsia="宋体"/>
                <w:lang w:eastAsia="zh-CN"/>
              </w:rPr>
              <w:t xml:space="preserve"> This will make the comparison across companies easy and potentially helpful in reducing variance.</w:t>
            </w:r>
          </w:p>
        </w:tc>
      </w:tr>
      <w:tr w:rsidR="004E04C1" w:rsidRPr="005E117C" w14:paraId="2028A95D" w14:textId="77777777" w:rsidTr="00C511A1">
        <w:tc>
          <w:tcPr>
            <w:tcW w:w="1696" w:type="dxa"/>
          </w:tcPr>
          <w:p w14:paraId="1BF01357" w14:textId="45FE4D25" w:rsidR="004E04C1" w:rsidRDefault="004E04C1" w:rsidP="00C511A1">
            <w:pPr>
              <w:rPr>
                <w:rFonts w:eastAsia="宋体"/>
                <w:lang w:eastAsia="zh-CN"/>
              </w:rPr>
            </w:pPr>
            <w:r>
              <w:rPr>
                <w:rFonts w:eastAsia="宋体"/>
                <w:lang w:eastAsia="zh-CN"/>
              </w:rPr>
              <w:t>Nokia, NSB</w:t>
            </w:r>
          </w:p>
        </w:tc>
        <w:tc>
          <w:tcPr>
            <w:tcW w:w="8761" w:type="dxa"/>
          </w:tcPr>
          <w:p w14:paraId="64994C95" w14:textId="0CDB1FF6" w:rsidR="004E04C1" w:rsidRDefault="004E04C1" w:rsidP="00C511A1">
            <w:pPr>
              <w:rPr>
                <w:rFonts w:eastAsia="宋体"/>
                <w:lang w:eastAsia="zh-CN"/>
              </w:rPr>
            </w:pPr>
            <w:r>
              <w:rPr>
                <w:rFonts w:eastAsia="宋体"/>
                <w:lang w:eastAsia="zh-CN"/>
              </w:rPr>
              <w:t>We appreciate the effort to collect the results together but cannot support with the summary of the observations/conclusions presented after Table 1 (especially, the part on “</w:t>
            </w:r>
            <w:r w:rsidRPr="004E04C1">
              <w:rPr>
                <w:rFonts w:eastAsia="宋体"/>
                <w:lang w:eastAsia="zh-CN"/>
              </w:rPr>
              <w:t>Potential enhancements and proposals</w:t>
            </w:r>
            <w:r>
              <w:rPr>
                <w:rFonts w:eastAsia="宋体"/>
                <w:lang w:eastAsia="zh-CN"/>
              </w:rPr>
              <w:t>”).</w:t>
            </w:r>
          </w:p>
          <w:p w14:paraId="3F384C5D" w14:textId="5584E381" w:rsidR="004E04C1" w:rsidRPr="004E04C1" w:rsidRDefault="004E04C1" w:rsidP="00C511A1">
            <w:pPr>
              <w:rPr>
                <w:rFonts w:eastAsia="宋体"/>
                <w:b/>
                <w:bCs/>
                <w:lang w:eastAsia="zh-CN"/>
              </w:rPr>
            </w:pPr>
            <w:r w:rsidRPr="009972A3">
              <w:rPr>
                <w:rFonts w:eastAsia="宋体"/>
                <w:b/>
                <w:bCs/>
                <w:lang w:eastAsia="zh-CN"/>
              </w:rPr>
              <w:t>The only meaningful conclusion we see from Table 1 is that the results reported by companies differ too much (by up to an order of magnitude in some cases).</w:t>
            </w:r>
            <w:r>
              <w:rPr>
                <w:rFonts w:eastAsia="宋体"/>
                <w:b/>
                <w:bCs/>
                <w:lang w:eastAsia="zh-CN"/>
              </w:rPr>
              <w:t xml:space="preserve"> </w:t>
            </w:r>
            <w:r w:rsidRPr="004E04C1">
              <w:rPr>
                <w:rFonts w:eastAsia="宋体"/>
                <w:lang w:eastAsia="zh-CN"/>
              </w:rPr>
              <w:t>Hence, the</w:t>
            </w:r>
            <w:r>
              <w:rPr>
                <w:rFonts w:eastAsia="宋体"/>
                <w:lang w:eastAsia="zh-CN"/>
              </w:rPr>
              <w:t xml:space="preserve"> assumptions/methodologies used by different companies are still very far from each other. In such a case, it is not appropriate (and not even possible) to judge any </w:t>
            </w:r>
            <w:r w:rsidR="009972A3">
              <w:rPr>
                <w:rFonts w:eastAsia="宋体"/>
                <w:lang w:eastAsia="zh-CN"/>
              </w:rPr>
              <w:t xml:space="preserve">observation, </w:t>
            </w:r>
            <w:r>
              <w:rPr>
                <w:rFonts w:eastAsia="宋体"/>
                <w:lang w:eastAsia="zh-CN"/>
              </w:rPr>
              <w:t>proposal</w:t>
            </w:r>
            <w:r w:rsidR="009972A3">
              <w:rPr>
                <w:rFonts w:eastAsia="宋体"/>
                <w:lang w:eastAsia="zh-CN"/>
              </w:rPr>
              <w:t>,</w:t>
            </w:r>
            <w:r>
              <w:rPr>
                <w:rFonts w:eastAsia="宋体"/>
                <w:lang w:eastAsia="zh-CN"/>
              </w:rPr>
              <w:t xml:space="preserve"> or enhancement until the results for the baseline setup (state-of-the-art NR) are made comparable among the companies.</w:t>
            </w:r>
          </w:p>
          <w:p w14:paraId="6422A534" w14:textId="22DE665A" w:rsidR="004E04C1" w:rsidRDefault="004E04C1" w:rsidP="00C511A1">
            <w:pPr>
              <w:rPr>
                <w:rFonts w:eastAsia="宋体"/>
                <w:lang w:eastAsia="zh-CN"/>
              </w:rPr>
            </w:pPr>
            <w:r>
              <w:rPr>
                <w:rFonts w:eastAsia="宋体"/>
                <w:lang w:eastAsia="zh-CN"/>
              </w:rPr>
              <w:t xml:space="preserve">The </w:t>
            </w:r>
            <w:r w:rsidR="009972A3">
              <w:rPr>
                <w:rFonts w:eastAsia="宋体"/>
                <w:lang w:eastAsia="zh-CN"/>
              </w:rPr>
              <w:t xml:space="preserve">priority </w:t>
            </w:r>
            <w:r>
              <w:rPr>
                <w:rFonts w:eastAsia="宋体"/>
                <w:lang w:eastAsia="zh-CN"/>
              </w:rPr>
              <w:t>to progress in this SI should be to strive to continue resolving possible ambiguities and interpretations in the discussed traffic models and evaluations methodology. When these are</w:t>
            </w:r>
            <w:r w:rsidR="009972A3">
              <w:rPr>
                <w:rFonts w:eastAsia="宋体"/>
                <w:lang w:eastAsia="zh-CN"/>
              </w:rPr>
              <w:t xml:space="preserve"> </w:t>
            </w:r>
            <w:r>
              <w:rPr>
                <w:rFonts w:eastAsia="宋体"/>
                <w:lang w:eastAsia="zh-CN"/>
              </w:rPr>
              <w:t>resolved, the results reported by companies should become comparable and that would be the right time to start discussing observations and/or possible enhancements to be eventually captured in the TR.</w:t>
            </w:r>
          </w:p>
        </w:tc>
      </w:tr>
      <w:tr w:rsidR="00AC69C5" w:rsidRPr="005E117C" w14:paraId="7B17E26C" w14:textId="77777777" w:rsidTr="00C511A1">
        <w:tc>
          <w:tcPr>
            <w:tcW w:w="1696" w:type="dxa"/>
          </w:tcPr>
          <w:p w14:paraId="27111F79" w14:textId="0EC8D8BD" w:rsidR="00AC69C5" w:rsidRDefault="00AC69C5" w:rsidP="00C511A1">
            <w:pPr>
              <w:rPr>
                <w:rFonts w:eastAsia="宋体"/>
                <w:lang w:eastAsia="zh-CN"/>
              </w:rPr>
            </w:pPr>
            <w:r>
              <w:rPr>
                <w:rFonts w:eastAsia="宋体"/>
                <w:lang w:eastAsia="zh-CN"/>
              </w:rPr>
              <w:t>OPPO</w:t>
            </w:r>
          </w:p>
        </w:tc>
        <w:tc>
          <w:tcPr>
            <w:tcW w:w="8761" w:type="dxa"/>
          </w:tcPr>
          <w:p w14:paraId="05586502" w14:textId="77777777" w:rsidR="00AC69C5" w:rsidRDefault="00FB5A86" w:rsidP="00FB5A86">
            <w:pPr>
              <w:pStyle w:val="affb"/>
              <w:numPr>
                <w:ilvl w:val="3"/>
                <w:numId w:val="13"/>
              </w:numPr>
              <w:rPr>
                <w:rFonts w:eastAsia="宋体"/>
                <w:lang w:eastAsia="zh-CN"/>
              </w:rPr>
            </w:pPr>
            <w:r>
              <w:rPr>
                <w:rFonts w:eastAsia="宋体"/>
                <w:lang w:eastAsia="zh-CN"/>
              </w:rPr>
              <w:t xml:space="preserve">As the results suffer lager variance, it seems better to do some calibration among companies. Converged results will facilitate the identification of bottleneck.  </w:t>
            </w:r>
          </w:p>
          <w:p w14:paraId="56F11DFA" w14:textId="2E70F415" w:rsidR="00546936" w:rsidRPr="00FB5A86" w:rsidRDefault="00546936" w:rsidP="00FB5A86">
            <w:pPr>
              <w:pStyle w:val="affb"/>
              <w:numPr>
                <w:ilvl w:val="3"/>
                <w:numId w:val="13"/>
              </w:numPr>
              <w:rPr>
                <w:rFonts w:eastAsia="宋体"/>
                <w:lang w:eastAsia="zh-CN"/>
              </w:rPr>
            </w:pPr>
            <w:r>
              <w:rPr>
                <w:rFonts w:eastAsia="宋体"/>
                <w:lang w:eastAsia="zh-CN"/>
              </w:rPr>
              <w:t xml:space="preserve">It is too premature to formulize the potential enhancements </w:t>
            </w:r>
            <w:r w:rsidR="00D77593">
              <w:rPr>
                <w:rFonts w:eastAsia="宋体"/>
                <w:lang w:eastAsia="zh-CN"/>
              </w:rPr>
              <w:t>since</w:t>
            </w:r>
            <w:r>
              <w:rPr>
                <w:rFonts w:eastAsia="宋体"/>
                <w:lang w:eastAsia="zh-CN"/>
              </w:rPr>
              <w:t xml:space="preserve"> solid evaluation results are waiting for the traffic models and simulation assumption. </w:t>
            </w:r>
          </w:p>
        </w:tc>
      </w:tr>
      <w:tr w:rsidR="00362983" w14:paraId="13083A1C" w14:textId="77777777" w:rsidTr="00362983">
        <w:tc>
          <w:tcPr>
            <w:tcW w:w="1696" w:type="dxa"/>
          </w:tcPr>
          <w:p w14:paraId="51C6FDC2" w14:textId="77777777" w:rsidR="00362983" w:rsidRDefault="00362983" w:rsidP="00362983">
            <w:pPr>
              <w:rPr>
                <w:rFonts w:eastAsia="宋体"/>
                <w:lang w:eastAsia="zh-CN"/>
              </w:rPr>
            </w:pPr>
            <w:r>
              <w:rPr>
                <w:rFonts w:eastAsia="宋体" w:hint="eastAsia"/>
                <w:lang w:eastAsia="zh-CN"/>
              </w:rPr>
              <w:t>v</w:t>
            </w:r>
            <w:r>
              <w:rPr>
                <w:rFonts w:eastAsia="宋体"/>
                <w:lang w:eastAsia="zh-CN"/>
              </w:rPr>
              <w:t>ivo</w:t>
            </w:r>
          </w:p>
        </w:tc>
        <w:tc>
          <w:tcPr>
            <w:tcW w:w="8761" w:type="dxa"/>
          </w:tcPr>
          <w:p w14:paraId="34E6770D" w14:textId="77777777" w:rsidR="00616AE3" w:rsidRDefault="00616AE3" w:rsidP="00362983">
            <w:pPr>
              <w:rPr>
                <w:rFonts w:eastAsia="宋体"/>
                <w:lang w:eastAsia="zh-CN"/>
              </w:rPr>
            </w:pPr>
            <w:r>
              <w:rPr>
                <w:rFonts w:eastAsia="宋体"/>
                <w:lang w:eastAsia="zh-CN"/>
              </w:rPr>
              <w:t xml:space="preserve">We appreciate FL’s great effort to collect the initial evaluation results from companies and prepare the draft observations. </w:t>
            </w:r>
            <w:r w:rsidR="00362983">
              <w:rPr>
                <w:rFonts w:eastAsia="宋体" w:hint="eastAsia"/>
                <w:lang w:eastAsia="zh-CN"/>
              </w:rPr>
              <w:t>G</w:t>
            </w:r>
            <w:r w:rsidR="00362983">
              <w:rPr>
                <w:rFonts w:eastAsia="宋体"/>
                <w:lang w:eastAsia="zh-CN"/>
              </w:rPr>
              <w:t xml:space="preserve">iven the fact of large variance among companies, we think </w:t>
            </w:r>
            <w:r>
              <w:rPr>
                <w:rFonts w:eastAsia="宋体"/>
                <w:lang w:eastAsia="zh-CN"/>
              </w:rPr>
              <w:t xml:space="preserve">we can focus on finalizing the traffic model and evaluation methodologies, and collect more simulation results from companies. After that, we believe we can make more concrete </w:t>
            </w:r>
            <w:r w:rsidR="00362983">
              <w:rPr>
                <w:rFonts w:eastAsia="宋体"/>
                <w:lang w:eastAsia="zh-CN"/>
              </w:rPr>
              <w:t>observations</w:t>
            </w:r>
            <w:r>
              <w:rPr>
                <w:rFonts w:eastAsia="宋体"/>
                <w:lang w:eastAsia="zh-CN"/>
              </w:rPr>
              <w:t xml:space="preserve"> accordingly</w:t>
            </w:r>
            <w:r w:rsidR="00362983">
              <w:rPr>
                <w:rFonts w:eastAsia="宋体"/>
                <w:lang w:eastAsia="zh-CN"/>
              </w:rPr>
              <w:t xml:space="preserve">. </w:t>
            </w:r>
          </w:p>
          <w:p w14:paraId="5A01D2FE" w14:textId="07E23A49" w:rsidR="00362983" w:rsidRDefault="00362983" w:rsidP="00362983">
            <w:pPr>
              <w:rPr>
                <w:rFonts w:eastAsia="宋体"/>
                <w:lang w:eastAsia="zh-CN"/>
              </w:rPr>
            </w:pPr>
            <w:r>
              <w:rPr>
                <w:rFonts w:eastAsia="宋体"/>
                <w:lang w:eastAsia="zh-CN"/>
              </w:rPr>
              <w:t xml:space="preserve">We suggest companies </w:t>
            </w:r>
            <w:r w:rsidR="00616AE3">
              <w:rPr>
                <w:rFonts w:eastAsia="宋体"/>
                <w:lang w:eastAsia="zh-CN"/>
              </w:rPr>
              <w:t>to use</w:t>
            </w:r>
            <w:r>
              <w:rPr>
                <w:rFonts w:eastAsia="宋体"/>
                <w:lang w:eastAsia="zh-CN"/>
              </w:rPr>
              <w:t xml:space="preserve"> the new proposed template with simulation assumptions </w:t>
            </w:r>
            <w:r w:rsidR="00616AE3">
              <w:rPr>
                <w:rFonts w:eastAsia="宋体"/>
                <w:lang w:eastAsia="zh-CN"/>
              </w:rPr>
              <w:t>with additional modification if necessary to submit the simulation results</w:t>
            </w:r>
            <w:proofErr w:type="gramStart"/>
            <w:r w:rsidR="00616AE3">
              <w:rPr>
                <w:rFonts w:eastAsia="宋体"/>
                <w:lang w:eastAsia="zh-CN"/>
              </w:rPr>
              <w:t xml:space="preserve">. </w:t>
            </w:r>
            <w:proofErr w:type="gramEnd"/>
            <w:r w:rsidR="00616AE3">
              <w:rPr>
                <w:rFonts w:eastAsia="宋体"/>
                <w:lang w:eastAsia="zh-CN"/>
              </w:rPr>
              <w:t>It will be very helpful for FL to summarize the evaluation results with the same/similar assumptions/configurations.</w:t>
            </w:r>
            <w:r>
              <w:rPr>
                <w:rFonts w:eastAsia="宋体"/>
                <w:lang w:eastAsia="zh-CN"/>
              </w:rPr>
              <w:t xml:space="preserve"> </w:t>
            </w:r>
            <w:r w:rsidR="00616AE3">
              <w:rPr>
                <w:rFonts w:eastAsia="宋体"/>
                <w:lang w:eastAsia="zh-CN"/>
              </w:rPr>
              <w:t>T</w:t>
            </w:r>
            <w:r>
              <w:rPr>
                <w:rFonts w:eastAsia="宋体"/>
                <w:lang w:eastAsia="zh-CN"/>
              </w:rPr>
              <w:t xml:space="preserve">hen we can formally collect simulation results, perform comparison and make conclusion </w:t>
            </w:r>
            <w:r w:rsidR="00616AE3">
              <w:rPr>
                <w:rFonts w:eastAsia="宋体"/>
                <w:lang w:eastAsia="zh-CN"/>
              </w:rPr>
              <w:t>from</w:t>
            </w:r>
            <w:r>
              <w:rPr>
                <w:rFonts w:eastAsia="宋体"/>
                <w:lang w:eastAsia="zh-CN"/>
              </w:rPr>
              <w:t xml:space="preserve"> the next RAN1 meeting. Since </w:t>
            </w:r>
            <w:r w:rsidR="00616AE3">
              <w:rPr>
                <w:rFonts w:eastAsia="宋体"/>
                <w:lang w:eastAsia="zh-CN"/>
              </w:rPr>
              <w:t xml:space="preserve">there may be </w:t>
            </w:r>
            <w:r>
              <w:rPr>
                <w:rFonts w:eastAsia="宋体"/>
                <w:lang w:eastAsia="zh-CN"/>
              </w:rPr>
              <w:t>different simulation algorithms and capabilities among companies, even we can try to agree a single common baseline simulation assumption, it is not easy to calibrate among companies</w:t>
            </w:r>
            <w:r w:rsidR="00167389">
              <w:rPr>
                <w:rFonts w:eastAsia="宋体"/>
                <w:lang w:eastAsia="zh-CN"/>
              </w:rPr>
              <w:t xml:space="preserve"> formally</w:t>
            </w:r>
            <w:r>
              <w:rPr>
                <w:rFonts w:eastAsia="宋体"/>
                <w:lang w:eastAsia="zh-CN"/>
              </w:rPr>
              <w:t xml:space="preserve">. </w:t>
            </w:r>
            <w:r w:rsidR="00616AE3">
              <w:rPr>
                <w:rFonts w:eastAsia="宋体"/>
                <w:lang w:eastAsia="zh-CN"/>
              </w:rPr>
              <w:t>Still</w:t>
            </w:r>
            <w:r>
              <w:rPr>
                <w:rFonts w:eastAsia="宋体"/>
                <w:lang w:eastAsia="zh-CN"/>
              </w:rPr>
              <w:t xml:space="preserve">, </w:t>
            </w:r>
            <w:r w:rsidR="00616AE3">
              <w:rPr>
                <w:rFonts w:eastAsia="宋体"/>
                <w:lang w:eastAsia="zh-CN"/>
              </w:rPr>
              <w:t xml:space="preserve">it is helpful for </w:t>
            </w:r>
            <w:r>
              <w:rPr>
                <w:rFonts w:eastAsia="宋体"/>
                <w:lang w:eastAsia="zh-CN"/>
              </w:rPr>
              <w:t xml:space="preserve">companies </w:t>
            </w:r>
            <w:r w:rsidR="00616AE3">
              <w:rPr>
                <w:rFonts w:eastAsia="宋体"/>
                <w:lang w:eastAsia="zh-CN"/>
              </w:rPr>
              <w:t xml:space="preserve">to </w:t>
            </w:r>
            <w:r>
              <w:rPr>
                <w:rFonts w:eastAsia="宋体"/>
                <w:lang w:eastAsia="zh-CN"/>
              </w:rPr>
              <w:t xml:space="preserve">calibrate their simulation results </w:t>
            </w:r>
            <w:r w:rsidR="00616AE3">
              <w:rPr>
                <w:rFonts w:eastAsia="宋体"/>
                <w:lang w:eastAsia="zh-CN"/>
              </w:rPr>
              <w:t>if possible</w:t>
            </w:r>
            <w:r>
              <w:rPr>
                <w:rFonts w:eastAsia="宋体"/>
                <w:lang w:eastAsia="zh-CN"/>
              </w:rPr>
              <w:t xml:space="preserve">. </w:t>
            </w:r>
          </w:p>
        </w:tc>
      </w:tr>
    </w:tbl>
    <w:p w14:paraId="35675E06" w14:textId="77777777" w:rsidR="00C511A1" w:rsidRPr="00362983" w:rsidRDefault="00C511A1" w:rsidP="008C4B6E">
      <w:pPr>
        <w:spacing w:after="0" w:line="240" w:lineRule="auto"/>
        <w:rPr>
          <w:rFonts w:eastAsia="宋体"/>
          <w:lang w:eastAsia="zh-CN"/>
        </w:rPr>
      </w:pPr>
    </w:p>
    <w:p w14:paraId="1F9BF1A5" w14:textId="2659BC0B" w:rsidR="001D32A1" w:rsidRPr="005E117C" w:rsidRDefault="001D32A1" w:rsidP="001D32A1">
      <w:pPr>
        <w:pStyle w:val="2"/>
        <w:rPr>
          <w:rFonts w:ascii="Times New Roman" w:eastAsiaTheme="minorEastAsia" w:hAnsi="Times New Roman"/>
          <w:sz w:val="20"/>
          <w:lang w:eastAsia="zh-CN"/>
        </w:rPr>
      </w:pPr>
      <w:r w:rsidRPr="005E117C">
        <w:rPr>
          <w:rFonts w:ascii="Times New Roman" w:eastAsiaTheme="minorEastAsia" w:hAnsi="Times New Roman"/>
          <w:sz w:val="20"/>
          <w:lang w:eastAsia="zh-CN"/>
        </w:rPr>
        <w:t>Capacity: UL – pose/control traffic</w:t>
      </w:r>
    </w:p>
    <w:p w14:paraId="7BC334AC" w14:textId="50AC0F1F" w:rsidR="00C511A1" w:rsidRPr="005E117C" w:rsidRDefault="00C511A1" w:rsidP="00C511A1">
      <w:pPr>
        <w:spacing w:after="120" w:line="240" w:lineRule="auto"/>
      </w:pPr>
      <w:r w:rsidRPr="005E117C">
        <w:t xml:space="preserve">Table 2 captures initial evaluation results from companies for UL CG/VR capacity, where traffic model is pose/control stream with 4ms periodicity, constant 100bytes packet size, and 10ms PDB. </w:t>
      </w:r>
      <w:r w:rsidR="00824891">
        <w:t xml:space="preserve"> Please note that the numbers in the table from different companies are under different assumptions, e.g., TDD configuration, gNB/UE antenna configuration, </w:t>
      </w:r>
      <w:r w:rsidR="001A52E6">
        <w:t xml:space="preserve">CG vs. DG, </w:t>
      </w:r>
      <w:r w:rsidR="00824891">
        <w:t xml:space="preserve">etc. </w:t>
      </w:r>
    </w:p>
    <w:p w14:paraId="0D32E6E1" w14:textId="3F45D0E9" w:rsidR="00C511A1" w:rsidRPr="005E117C" w:rsidRDefault="00C511A1" w:rsidP="00C511A1">
      <w:pPr>
        <w:pStyle w:val="a6"/>
        <w:keepNext/>
      </w:pPr>
      <w:r w:rsidRPr="005E117C">
        <w:t xml:space="preserve">Table </w:t>
      </w:r>
      <w:r w:rsidRPr="005E117C">
        <w:fldChar w:fldCharType="begin"/>
      </w:r>
      <w:r w:rsidRPr="005E117C">
        <w:instrText xml:space="preserve"> SEQ Table \* ARABIC </w:instrText>
      </w:r>
      <w:r w:rsidRPr="005E117C">
        <w:fldChar w:fldCharType="separate"/>
      </w:r>
      <w:r w:rsidR="0013506B" w:rsidRPr="005E117C">
        <w:rPr>
          <w:noProof/>
        </w:rPr>
        <w:t>2</w:t>
      </w:r>
      <w:r w:rsidRPr="005E117C">
        <w:fldChar w:fldCharType="end"/>
      </w:r>
      <w:r w:rsidRPr="005E117C">
        <w:t>. Initial results: VR/CG capacity in UL (#UEs/Cell)</w:t>
      </w:r>
    </w:p>
    <w:tbl>
      <w:tblPr>
        <w:tblStyle w:val="aff"/>
        <w:tblW w:w="0" w:type="auto"/>
        <w:tblLook w:val="04A0" w:firstRow="1" w:lastRow="0" w:firstColumn="1" w:lastColumn="0" w:noHBand="0" w:noVBand="1"/>
      </w:tblPr>
      <w:tblGrid>
        <w:gridCol w:w="2614"/>
        <w:gridCol w:w="2614"/>
        <w:gridCol w:w="2614"/>
        <w:gridCol w:w="2615"/>
      </w:tblGrid>
      <w:tr w:rsidR="00C511A1" w:rsidRPr="005E117C" w14:paraId="50FEA031" w14:textId="77777777" w:rsidTr="00C511A1">
        <w:tc>
          <w:tcPr>
            <w:tcW w:w="2614" w:type="dxa"/>
          </w:tcPr>
          <w:p w14:paraId="4D7468B0" w14:textId="77777777" w:rsidR="00C511A1" w:rsidRPr="005E117C" w:rsidRDefault="00C511A1" w:rsidP="00C511A1">
            <w:pPr>
              <w:spacing w:after="120" w:line="240" w:lineRule="auto"/>
            </w:pPr>
            <w:r w:rsidRPr="005E117C">
              <w:t>Scenarios</w:t>
            </w:r>
          </w:p>
        </w:tc>
        <w:tc>
          <w:tcPr>
            <w:tcW w:w="2614" w:type="dxa"/>
          </w:tcPr>
          <w:p w14:paraId="05E114E3" w14:textId="77777777" w:rsidR="00C511A1" w:rsidRPr="005E117C" w:rsidRDefault="00C511A1" w:rsidP="00C511A1">
            <w:pPr>
              <w:spacing w:after="120" w:line="240" w:lineRule="auto"/>
            </w:pPr>
            <w:r w:rsidRPr="005E117C">
              <w:t>Dense Urban</w:t>
            </w:r>
          </w:p>
        </w:tc>
        <w:tc>
          <w:tcPr>
            <w:tcW w:w="2614" w:type="dxa"/>
          </w:tcPr>
          <w:p w14:paraId="26EAFFFD" w14:textId="77777777" w:rsidR="00C511A1" w:rsidRPr="005E117C" w:rsidRDefault="00C511A1" w:rsidP="00C511A1">
            <w:pPr>
              <w:spacing w:after="120" w:line="240" w:lineRule="auto"/>
            </w:pPr>
            <w:r w:rsidRPr="005E117C">
              <w:t>Urban Macro</w:t>
            </w:r>
          </w:p>
        </w:tc>
        <w:tc>
          <w:tcPr>
            <w:tcW w:w="2615" w:type="dxa"/>
          </w:tcPr>
          <w:p w14:paraId="206B573E" w14:textId="77777777" w:rsidR="00C511A1" w:rsidRPr="005E117C" w:rsidRDefault="00C511A1" w:rsidP="00C511A1">
            <w:pPr>
              <w:spacing w:after="120" w:line="240" w:lineRule="auto"/>
            </w:pPr>
            <w:r w:rsidRPr="005E117C">
              <w:t>Indoor Hotspot</w:t>
            </w:r>
          </w:p>
        </w:tc>
      </w:tr>
      <w:tr w:rsidR="00C511A1" w:rsidRPr="005E117C" w14:paraId="66176360" w14:textId="77777777" w:rsidTr="00C511A1">
        <w:tc>
          <w:tcPr>
            <w:tcW w:w="10457" w:type="dxa"/>
            <w:gridSpan w:val="4"/>
          </w:tcPr>
          <w:p w14:paraId="53545A41" w14:textId="77777777" w:rsidR="00C511A1" w:rsidRPr="005E117C" w:rsidRDefault="00C511A1" w:rsidP="00C511A1">
            <w:pPr>
              <w:spacing w:after="120" w:line="240" w:lineRule="auto"/>
              <w:jc w:val="center"/>
              <w:rPr>
                <w:b/>
                <w:bCs/>
              </w:rPr>
            </w:pPr>
            <w:r w:rsidRPr="005E117C">
              <w:rPr>
                <w:b/>
                <w:bCs/>
              </w:rPr>
              <w:t>FR1</w:t>
            </w:r>
          </w:p>
        </w:tc>
      </w:tr>
      <w:tr w:rsidR="00C511A1" w:rsidRPr="005E117C" w14:paraId="35EA931A" w14:textId="77777777" w:rsidTr="00C511A1">
        <w:tc>
          <w:tcPr>
            <w:tcW w:w="2614" w:type="dxa"/>
          </w:tcPr>
          <w:p w14:paraId="2A4C4C11" w14:textId="11B2E5C7" w:rsidR="00C511A1" w:rsidRPr="005E117C" w:rsidRDefault="00DE1E46" w:rsidP="00C511A1">
            <w:pPr>
              <w:spacing w:after="120" w:line="240" w:lineRule="auto"/>
            </w:pPr>
            <w:r w:rsidRPr="005E117C">
              <w:t>CG/VR</w:t>
            </w:r>
          </w:p>
        </w:tc>
        <w:tc>
          <w:tcPr>
            <w:tcW w:w="2614" w:type="dxa"/>
          </w:tcPr>
          <w:p w14:paraId="47B3F032" w14:textId="77777777" w:rsidR="00B805C4" w:rsidRDefault="00B805C4" w:rsidP="00B805C4">
            <w:pPr>
              <w:spacing w:after="120" w:line="240" w:lineRule="auto"/>
            </w:pPr>
            <w:r>
              <w:t>Source 1: 10.5</w:t>
            </w:r>
          </w:p>
          <w:p w14:paraId="0DA36D59" w14:textId="77777777" w:rsidR="00B805C4" w:rsidRDefault="00B805C4" w:rsidP="00B805C4">
            <w:pPr>
              <w:spacing w:after="120" w:line="240" w:lineRule="auto"/>
            </w:pPr>
            <w:r>
              <w:t>Source 2: &gt;15</w:t>
            </w:r>
          </w:p>
          <w:p w14:paraId="6D6B6433" w14:textId="77777777" w:rsidR="00B805C4" w:rsidRDefault="00B805C4" w:rsidP="00B805C4">
            <w:pPr>
              <w:spacing w:after="120" w:line="240" w:lineRule="auto"/>
            </w:pPr>
            <w:r>
              <w:t>Source 3: &gt;5</w:t>
            </w:r>
          </w:p>
          <w:p w14:paraId="4C0EFB1F" w14:textId="5719B886" w:rsidR="001D3B90" w:rsidRPr="005E117C" w:rsidRDefault="001D3B90" w:rsidP="00B805C4">
            <w:pPr>
              <w:spacing w:after="120" w:line="240" w:lineRule="auto"/>
            </w:pPr>
            <w:r>
              <w:t xml:space="preserve">Source 5: </w:t>
            </w:r>
            <w:r w:rsidRPr="00774ECE">
              <w:rPr>
                <w:highlight w:val="yellow"/>
              </w:rPr>
              <w:t>55</w:t>
            </w:r>
          </w:p>
        </w:tc>
        <w:tc>
          <w:tcPr>
            <w:tcW w:w="2614" w:type="dxa"/>
          </w:tcPr>
          <w:p w14:paraId="3BB2F324" w14:textId="77777777" w:rsidR="00B805C4" w:rsidRPr="00F27FEC" w:rsidRDefault="00B805C4" w:rsidP="00B805C4">
            <w:pPr>
              <w:spacing w:after="120" w:line="240" w:lineRule="auto"/>
              <w:rPr>
                <w:highlight w:val="yellow"/>
              </w:rPr>
            </w:pPr>
            <w:r w:rsidRPr="00F27FEC">
              <w:rPr>
                <w:highlight w:val="yellow"/>
              </w:rPr>
              <w:t>Source 1: 3.2</w:t>
            </w:r>
          </w:p>
          <w:p w14:paraId="7B358807" w14:textId="77777777" w:rsidR="00B805C4" w:rsidRPr="00F27FEC" w:rsidRDefault="00B805C4" w:rsidP="00B805C4">
            <w:pPr>
              <w:spacing w:after="120" w:line="240" w:lineRule="auto"/>
              <w:rPr>
                <w:highlight w:val="yellow"/>
              </w:rPr>
            </w:pPr>
            <w:r w:rsidRPr="00F27FEC">
              <w:rPr>
                <w:highlight w:val="yellow"/>
              </w:rPr>
              <w:t>Source 2: &gt;15</w:t>
            </w:r>
          </w:p>
          <w:p w14:paraId="42CAC10C" w14:textId="77777777" w:rsidR="00B805C4" w:rsidRPr="00F27FEC" w:rsidRDefault="00B805C4" w:rsidP="00B805C4">
            <w:pPr>
              <w:spacing w:after="120" w:line="240" w:lineRule="auto"/>
              <w:rPr>
                <w:highlight w:val="yellow"/>
              </w:rPr>
            </w:pPr>
            <w:r w:rsidRPr="00F27FEC">
              <w:rPr>
                <w:highlight w:val="yellow"/>
              </w:rPr>
              <w:t>Source 4: &lt;1</w:t>
            </w:r>
          </w:p>
          <w:p w14:paraId="75C4B105" w14:textId="478BF5D9" w:rsidR="001D3B90" w:rsidRPr="005E117C" w:rsidRDefault="001D3B90" w:rsidP="00B805C4">
            <w:pPr>
              <w:spacing w:after="120" w:line="240" w:lineRule="auto"/>
            </w:pPr>
            <w:r w:rsidRPr="00F27FEC">
              <w:rPr>
                <w:highlight w:val="yellow"/>
              </w:rPr>
              <w:t>Source 5: 50</w:t>
            </w:r>
          </w:p>
        </w:tc>
        <w:tc>
          <w:tcPr>
            <w:tcW w:w="2615" w:type="dxa"/>
          </w:tcPr>
          <w:p w14:paraId="4F6765BF" w14:textId="77777777" w:rsidR="00B805C4" w:rsidRDefault="00B805C4" w:rsidP="00B805C4">
            <w:pPr>
              <w:spacing w:after="120" w:line="240" w:lineRule="auto"/>
            </w:pPr>
            <w:r>
              <w:t>Source 1: 8.9</w:t>
            </w:r>
          </w:p>
          <w:p w14:paraId="02DB7557" w14:textId="77777777" w:rsidR="00B805C4" w:rsidRDefault="00B805C4" w:rsidP="00B805C4">
            <w:pPr>
              <w:spacing w:after="120" w:line="240" w:lineRule="auto"/>
            </w:pPr>
            <w:r>
              <w:t>Source 2: &gt;15</w:t>
            </w:r>
          </w:p>
          <w:p w14:paraId="15C80814" w14:textId="5FB5E36D" w:rsidR="001D3B90" w:rsidRPr="005E117C" w:rsidRDefault="001D3B90" w:rsidP="00B805C4">
            <w:pPr>
              <w:spacing w:after="120" w:line="240" w:lineRule="auto"/>
            </w:pPr>
            <w:r>
              <w:t xml:space="preserve">Source 5: </w:t>
            </w:r>
            <w:r w:rsidRPr="00774ECE">
              <w:rPr>
                <w:highlight w:val="yellow"/>
              </w:rPr>
              <w:t>40</w:t>
            </w:r>
          </w:p>
        </w:tc>
      </w:tr>
      <w:tr w:rsidR="00C511A1" w:rsidRPr="005E117C" w14:paraId="291EEB19" w14:textId="77777777" w:rsidTr="00C511A1">
        <w:tc>
          <w:tcPr>
            <w:tcW w:w="10457" w:type="dxa"/>
            <w:gridSpan w:val="4"/>
          </w:tcPr>
          <w:p w14:paraId="25A0E932" w14:textId="77777777" w:rsidR="00C511A1" w:rsidRPr="005E117C" w:rsidRDefault="00C511A1" w:rsidP="00C511A1">
            <w:pPr>
              <w:spacing w:after="120" w:line="240" w:lineRule="auto"/>
              <w:jc w:val="center"/>
            </w:pPr>
            <w:r w:rsidRPr="005E117C">
              <w:rPr>
                <w:b/>
                <w:bCs/>
              </w:rPr>
              <w:t>FR2</w:t>
            </w:r>
          </w:p>
        </w:tc>
      </w:tr>
      <w:tr w:rsidR="00824891" w:rsidRPr="005E117C" w14:paraId="510E744A" w14:textId="77777777" w:rsidTr="00C511A1">
        <w:tc>
          <w:tcPr>
            <w:tcW w:w="2614" w:type="dxa"/>
          </w:tcPr>
          <w:p w14:paraId="222DDFF2" w14:textId="64B1308A" w:rsidR="00824891" w:rsidRPr="005E117C" w:rsidRDefault="00824891" w:rsidP="00824891">
            <w:pPr>
              <w:spacing w:after="120" w:line="240" w:lineRule="auto"/>
            </w:pPr>
            <w:r w:rsidRPr="005E117C">
              <w:t>CG/VR</w:t>
            </w:r>
          </w:p>
        </w:tc>
        <w:tc>
          <w:tcPr>
            <w:tcW w:w="2614" w:type="dxa"/>
          </w:tcPr>
          <w:p w14:paraId="54F513CA" w14:textId="0A635E3A" w:rsidR="00824891" w:rsidRPr="00824891" w:rsidRDefault="001D3B90" w:rsidP="00824891">
            <w:pPr>
              <w:spacing w:after="120" w:line="240" w:lineRule="auto"/>
              <w:jc w:val="center"/>
            </w:pPr>
            <w:r>
              <w:t xml:space="preserve">Source 2: </w:t>
            </w:r>
            <w:r w:rsidR="00824891" w:rsidRPr="00824891">
              <w:t>&gt;30</w:t>
            </w:r>
            <w:r>
              <w:t xml:space="preserve"> (400MHz)</w:t>
            </w:r>
          </w:p>
        </w:tc>
        <w:tc>
          <w:tcPr>
            <w:tcW w:w="2614" w:type="dxa"/>
          </w:tcPr>
          <w:p w14:paraId="59051428" w14:textId="0EB84521" w:rsidR="00824891" w:rsidRPr="00824891" w:rsidRDefault="001D3B90" w:rsidP="00824891">
            <w:pPr>
              <w:spacing w:after="120" w:line="240" w:lineRule="auto"/>
              <w:jc w:val="center"/>
              <w:rPr>
                <w:highlight w:val="yellow"/>
              </w:rPr>
            </w:pPr>
            <w:r w:rsidRPr="001D3B90">
              <w:t>N/A</w:t>
            </w:r>
          </w:p>
        </w:tc>
        <w:tc>
          <w:tcPr>
            <w:tcW w:w="2615" w:type="dxa"/>
          </w:tcPr>
          <w:p w14:paraId="32E33253" w14:textId="40DE3BC6" w:rsidR="00824891" w:rsidRPr="007C64FC" w:rsidRDefault="001D3B90" w:rsidP="007C64FC">
            <w:pPr>
              <w:spacing w:after="120" w:line="240" w:lineRule="auto"/>
              <w:jc w:val="center"/>
            </w:pPr>
            <w:r>
              <w:t xml:space="preserve">Source 2: </w:t>
            </w:r>
            <w:r w:rsidR="00824891" w:rsidRPr="00824891">
              <w:t>&gt;30</w:t>
            </w:r>
            <w:r>
              <w:t xml:space="preserve"> (400MHz)</w:t>
            </w:r>
          </w:p>
        </w:tc>
      </w:tr>
    </w:tbl>
    <w:p w14:paraId="7182223E" w14:textId="1B78FB7C" w:rsidR="00C511A1" w:rsidRDefault="00C511A1" w:rsidP="00C511A1">
      <w:pPr>
        <w:spacing w:after="120" w:line="240" w:lineRule="auto"/>
        <w:rPr>
          <w:b/>
          <w:bCs/>
          <w:u w:val="single"/>
        </w:rPr>
      </w:pPr>
    </w:p>
    <w:p w14:paraId="0B547B93" w14:textId="17C4F29A" w:rsidR="00EE67E8" w:rsidRDefault="00EE67E8" w:rsidP="00EE67E8">
      <w:pPr>
        <w:pStyle w:val="3"/>
      </w:pPr>
      <w:r w:rsidRPr="00EE67E8">
        <w:lastRenderedPageBreak/>
        <w:t>Additional results</w:t>
      </w:r>
    </w:p>
    <w:p w14:paraId="2BFC2584" w14:textId="31C71167" w:rsidR="00DB292D" w:rsidRDefault="00DB292D" w:rsidP="00DB292D">
      <w:pPr>
        <w:rPr>
          <w:lang w:eastAsia="zh-CN"/>
        </w:rPr>
      </w:pPr>
      <w:r>
        <w:rPr>
          <w:lang w:eastAsia="zh-CN"/>
        </w:rPr>
        <w:t>Apple [15] considered</w:t>
      </w:r>
      <w:r w:rsidRPr="006807CC">
        <w:rPr>
          <w:lang w:eastAsia="zh-CN"/>
        </w:rPr>
        <w:t xml:space="preserve"> 3 </w:t>
      </w:r>
      <w:r>
        <w:rPr>
          <w:lang w:eastAsia="zh-CN"/>
        </w:rPr>
        <w:t xml:space="preserve">traffic </w:t>
      </w:r>
      <w:r w:rsidRPr="006807CC">
        <w:rPr>
          <w:lang w:eastAsia="zh-CN"/>
        </w:rPr>
        <w:t>models</w:t>
      </w:r>
      <w:r>
        <w:rPr>
          <w:lang w:eastAsia="zh-CN"/>
        </w:rPr>
        <w:t xml:space="preserve"> for UL</w:t>
      </w:r>
      <w:r w:rsidRPr="006807CC">
        <w:rPr>
          <w:lang w:eastAsia="zh-CN"/>
        </w:rPr>
        <w:t>:</w:t>
      </w:r>
    </w:p>
    <w:tbl>
      <w:tblPr>
        <w:tblStyle w:val="aff"/>
        <w:tblW w:w="9629" w:type="dxa"/>
        <w:tblLook w:val="04A0" w:firstRow="1" w:lastRow="0" w:firstColumn="1" w:lastColumn="0" w:noHBand="0" w:noVBand="1"/>
      </w:tblPr>
      <w:tblGrid>
        <w:gridCol w:w="1009"/>
        <w:gridCol w:w="1360"/>
        <w:gridCol w:w="1663"/>
        <w:gridCol w:w="2541"/>
        <w:gridCol w:w="3056"/>
      </w:tblGrid>
      <w:tr w:rsidR="00DB292D" w14:paraId="04B0E590" w14:textId="77777777" w:rsidTr="004E04C1">
        <w:trPr>
          <w:trHeight w:val="108"/>
        </w:trPr>
        <w:tc>
          <w:tcPr>
            <w:tcW w:w="1009" w:type="dxa"/>
          </w:tcPr>
          <w:p w14:paraId="033812A5" w14:textId="77777777" w:rsidR="00DB292D" w:rsidRPr="006807CC" w:rsidRDefault="00DB292D" w:rsidP="004E04C1">
            <w:pPr>
              <w:rPr>
                <w:lang w:eastAsia="zh-CN"/>
              </w:rPr>
            </w:pPr>
          </w:p>
        </w:tc>
        <w:tc>
          <w:tcPr>
            <w:tcW w:w="1360" w:type="dxa"/>
          </w:tcPr>
          <w:p w14:paraId="193007AE" w14:textId="77777777" w:rsidR="00DB292D" w:rsidRPr="006807CC" w:rsidRDefault="00DB292D" w:rsidP="004E04C1">
            <w:pPr>
              <w:rPr>
                <w:lang w:eastAsia="zh-CN"/>
              </w:rPr>
            </w:pPr>
            <w:r w:rsidRPr="006807CC">
              <w:rPr>
                <w:lang w:eastAsia="zh-CN"/>
              </w:rPr>
              <w:t>Video stream</w:t>
            </w:r>
          </w:p>
        </w:tc>
        <w:tc>
          <w:tcPr>
            <w:tcW w:w="1663" w:type="dxa"/>
          </w:tcPr>
          <w:p w14:paraId="62A3597B" w14:textId="77777777" w:rsidR="00DB292D" w:rsidRPr="006807CC" w:rsidRDefault="00DB292D" w:rsidP="004E04C1">
            <w:pPr>
              <w:rPr>
                <w:lang w:eastAsia="zh-CN"/>
              </w:rPr>
            </w:pPr>
            <w:r w:rsidRPr="006807CC">
              <w:rPr>
                <w:lang w:eastAsia="zh-CN"/>
              </w:rPr>
              <w:t>Audio/data stream</w:t>
            </w:r>
          </w:p>
        </w:tc>
        <w:tc>
          <w:tcPr>
            <w:tcW w:w="2541" w:type="dxa"/>
          </w:tcPr>
          <w:p w14:paraId="2FACA82A" w14:textId="77777777" w:rsidR="00DB292D" w:rsidRDefault="00DB292D" w:rsidP="004E04C1">
            <w:pPr>
              <w:rPr>
                <w:lang w:eastAsia="zh-CN"/>
              </w:rPr>
            </w:pPr>
            <w:r>
              <w:rPr>
                <w:lang w:eastAsia="zh-CN"/>
              </w:rPr>
              <w:t>Control/pose stream</w:t>
            </w:r>
          </w:p>
        </w:tc>
        <w:tc>
          <w:tcPr>
            <w:tcW w:w="3056" w:type="dxa"/>
          </w:tcPr>
          <w:p w14:paraId="0DBC1CFE" w14:textId="77777777" w:rsidR="00DB292D" w:rsidRPr="006807CC" w:rsidRDefault="00DB292D" w:rsidP="004E04C1">
            <w:pPr>
              <w:rPr>
                <w:lang w:eastAsia="zh-CN"/>
              </w:rPr>
            </w:pPr>
            <w:r>
              <w:rPr>
                <w:lang w:eastAsia="zh-CN"/>
              </w:rPr>
              <w:t>Note</w:t>
            </w:r>
          </w:p>
        </w:tc>
      </w:tr>
      <w:tr w:rsidR="00DB292D" w14:paraId="0FA05D24" w14:textId="77777777" w:rsidTr="004E04C1">
        <w:trPr>
          <w:trHeight w:val="437"/>
        </w:trPr>
        <w:tc>
          <w:tcPr>
            <w:tcW w:w="1009" w:type="dxa"/>
          </w:tcPr>
          <w:p w14:paraId="11637C03" w14:textId="77777777" w:rsidR="00DB292D" w:rsidRPr="006807CC" w:rsidRDefault="00DB292D" w:rsidP="004E04C1">
            <w:pPr>
              <w:rPr>
                <w:lang w:eastAsia="zh-CN"/>
              </w:rPr>
            </w:pPr>
            <w:r w:rsidRPr="006807CC">
              <w:rPr>
                <w:lang w:eastAsia="zh-CN"/>
              </w:rPr>
              <w:t>Model 1</w:t>
            </w:r>
          </w:p>
        </w:tc>
        <w:tc>
          <w:tcPr>
            <w:tcW w:w="1360" w:type="dxa"/>
          </w:tcPr>
          <w:p w14:paraId="3099497F" w14:textId="77777777" w:rsidR="00DB292D" w:rsidRPr="006807CC" w:rsidRDefault="00DB292D" w:rsidP="004E04C1">
            <w:pPr>
              <w:rPr>
                <w:lang w:eastAsia="zh-CN"/>
              </w:rPr>
            </w:pPr>
            <w:r w:rsidRPr="006807CC">
              <w:rPr>
                <w:lang w:eastAsia="zh-CN"/>
              </w:rPr>
              <w:t>Yes</w:t>
            </w:r>
          </w:p>
        </w:tc>
        <w:tc>
          <w:tcPr>
            <w:tcW w:w="1663" w:type="dxa"/>
          </w:tcPr>
          <w:p w14:paraId="03A54EC7" w14:textId="77777777" w:rsidR="00DB292D" w:rsidRPr="006807CC" w:rsidRDefault="00DB292D" w:rsidP="004E04C1">
            <w:pPr>
              <w:rPr>
                <w:lang w:eastAsia="zh-CN"/>
              </w:rPr>
            </w:pPr>
            <w:r w:rsidRPr="006807CC">
              <w:rPr>
                <w:lang w:eastAsia="zh-CN"/>
              </w:rPr>
              <w:t>Yes</w:t>
            </w:r>
          </w:p>
        </w:tc>
        <w:tc>
          <w:tcPr>
            <w:tcW w:w="2541" w:type="dxa"/>
          </w:tcPr>
          <w:p w14:paraId="77CBE043" w14:textId="77777777" w:rsidR="00DB292D" w:rsidRPr="006807CC" w:rsidRDefault="00DB292D" w:rsidP="004E04C1">
            <w:pPr>
              <w:rPr>
                <w:lang w:eastAsia="zh-CN"/>
              </w:rPr>
            </w:pPr>
            <w:r>
              <w:rPr>
                <w:lang w:eastAsia="zh-CN"/>
              </w:rPr>
              <w:t>Yes</w:t>
            </w:r>
          </w:p>
        </w:tc>
        <w:tc>
          <w:tcPr>
            <w:tcW w:w="3056" w:type="dxa"/>
          </w:tcPr>
          <w:p w14:paraId="63675E7A" w14:textId="77777777" w:rsidR="00DB292D" w:rsidRPr="006807CC" w:rsidRDefault="00DB292D" w:rsidP="004E04C1">
            <w:pPr>
              <w:rPr>
                <w:lang w:eastAsia="zh-CN"/>
              </w:rPr>
            </w:pPr>
            <w:r w:rsidRPr="006807CC">
              <w:rPr>
                <w:lang w:eastAsia="zh-CN"/>
              </w:rPr>
              <w:t>Packets with the video stream and packet with the audio/data stream arrive independently, and they can be transmitted independently.</w:t>
            </w:r>
          </w:p>
        </w:tc>
      </w:tr>
      <w:tr w:rsidR="00DB292D" w14:paraId="351A8F80" w14:textId="77777777" w:rsidTr="004E04C1">
        <w:trPr>
          <w:trHeight w:val="1198"/>
        </w:trPr>
        <w:tc>
          <w:tcPr>
            <w:tcW w:w="1009" w:type="dxa"/>
          </w:tcPr>
          <w:p w14:paraId="1621FA5C" w14:textId="77777777" w:rsidR="00DB292D" w:rsidRPr="006807CC" w:rsidRDefault="00DB292D" w:rsidP="004E04C1">
            <w:pPr>
              <w:rPr>
                <w:lang w:eastAsia="zh-CN"/>
              </w:rPr>
            </w:pPr>
            <w:r w:rsidRPr="006807CC">
              <w:rPr>
                <w:lang w:eastAsia="zh-CN"/>
              </w:rPr>
              <w:t>Model 2</w:t>
            </w:r>
          </w:p>
        </w:tc>
        <w:tc>
          <w:tcPr>
            <w:tcW w:w="1360" w:type="dxa"/>
          </w:tcPr>
          <w:p w14:paraId="308E4B74" w14:textId="77777777" w:rsidR="00DB292D" w:rsidRPr="006807CC" w:rsidRDefault="00DB292D" w:rsidP="004E04C1">
            <w:pPr>
              <w:rPr>
                <w:lang w:eastAsia="zh-CN"/>
              </w:rPr>
            </w:pPr>
            <w:r w:rsidRPr="006807CC">
              <w:rPr>
                <w:lang w:eastAsia="zh-CN"/>
              </w:rPr>
              <w:t xml:space="preserve">Yes </w:t>
            </w:r>
          </w:p>
        </w:tc>
        <w:tc>
          <w:tcPr>
            <w:tcW w:w="1663" w:type="dxa"/>
          </w:tcPr>
          <w:p w14:paraId="5DF1652D" w14:textId="77777777" w:rsidR="00DB292D" w:rsidRPr="006807CC" w:rsidRDefault="00DB292D" w:rsidP="004E04C1">
            <w:pPr>
              <w:rPr>
                <w:lang w:eastAsia="zh-CN"/>
              </w:rPr>
            </w:pPr>
            <w:r w:rsidRPr="006807CC">
              <w:rPr>
                <w:lang w:eastAsia="zh-CN"/>
              </w:rPr>
              <w:t>Yes</w:t>
            </w:r>
          </w:p>
        </w:tc>
        <w:tc>
          <w:tcPr>
            <w:tcW w:w="2541" w:type="dxa"/>
          </w:tcPr>
          <w:p w14:paraId="10C3467E" w14:textId="77777777" w:rsidR="00DB292D" w:rsidRPr="006807CC" w:rsidRDefault="00DB292D" w:rsidP="004E04C1">
            <w:pPr>
              <w:rPr>
                <w:lang w:eastAsia="zh-CN"/>
              </w:rPr>
            </w:pPr>
            <w:r>
              <w:rPr>
                <w:lang w:eastAsia="zh-CN"/>
              </w:rPr>
              <w:t>Yes</w:t>
            </w:r>
          </w:p>
        </w:tc>
        <w:tc>
          <w:tcPr>
            <w:tcW w:w="3056" w:type="dxa"/>
          </w:tcPr>
          <w:p w14:paraId="2E740CC4" w14:textId="77777777" w:rsidR="00DB292D" w:rsidRPr="006807CC" w:rsidRDefault="00DB292D" w:rsidP="004E04C1">
            <w:pPr>
              <w:rPr>
                <w:lang w:eastAsia="zh-CN"/>
              </w:rPr>
            </w:pPr>
            <w:r w:rsidRPr="006807CC">
              <w:rPr>
                <w:lang w:eastAsia="zh-CN"/>
              </w:rPr>
              <w:t>Packets with the video stream and packet with the audio/data stream arrive independently, and any packet with the data/audio stream is transmitted always with a packet with the video stream</w:t>
            </w:r>
          </w:p>
        </w:tc>
      </w:tr>
      <w:tr w:rsidR="00DB292D" w14:paraId="133BFAE5" w14:textId="77777777" w:rsidTr="004E04C1">
        <w:trPr>
          <w:trHeight w:val="218"/>
        </w:trPr>
        <w:tc>
          <w:tcPr>
            <w:tcW w:w="1009" w:type="dxa"/>
          </w:tcPr>
          <w:p w14:paraId="56FFE23D" w14:textId="77777777" w:rsidR="00DB292D" w:rsidRPr="006807CC" w:rsidRDefault="00DB292D" w:rsidP="004E04C1">
            <w:pPr>
              <w:rPr>
                <w:lang w:eastAsia="zh-CN"/>
              </w:rPr>
            </w:pPr>
            <w:r w:rsidRPr="006807CC">
              <w:rPr>
                <w:lang w:eastAsia="zh-CN"/>
              </w:rPr>
              <w:t>Model 3</w:t>
            </w:r>
          </w:p>
        </w:tc>
        <w:tc>
          <w:tcPr>
            <w:tcW w:w="1360" w:type="dxa"/>
          </w:tcPr>
          <w:p w14:paraId="3197159A" w14:textId="77777777" w:rsidR="00DB292D" w:rsidRPr="006807CC" w:rsidRDefault="00DB292D" w:rsidP="004E04C1">
            <w:pPr>
              <w:rPr>
                <w:lang w:eastAsia="zh-CN"/>
              </w:rPr>
            </w:pPr>
            <w:r w:rsidRPr="006807CC">
              <w:rPr>
                <w:lang w:eastAsia="zh-CN"/>
              </w:rPr>
              <w:t>Yes</w:t>
            </w:r>
          </w:p>
        </w:tc>
        <w:tc>
          <w:tcPr>
            <w:tcW w:w="1663" w:type="dxa"/>
          </w:tcPr>
          <w:p w14:paraId="0C248DD0" w14:textId="77777777" w:rsidR="00DB292D" w:rsidRPr="006807CC" w:rsidRDefault="00DB292D" w:rsidP="004E04C1">
            <w:pPr>
              <w:rPr>
                <w:lang w:eastAsia="zh-CN"/>
              </w:rPr>
            </w:pPr>
            <w:r w:rsidRPr="006807CC">
              <w:rPr>
                <w:lang w:eastAsia="zh-CN"/>
              </w:rPr>
              <w:t>No</w:t>
            </w:r>
          </w:p>
        </w:tc>
        <w:tc>
          <w:tcPr>
            <w:tcW w:w="2541" w:type="dxa"/>
          </w:tcPr>
          <w:p w14:paraId="7161285F" w14:textId="77777777" w:rsidR="00DB292D" w:rsidRPr="006807CC" w:rsidRDefault="00DB292D" w:rsidP="004E04C1">
            <w:pPr>
              <w:rPr>
                <w:lang w:eastAsia="zh-CN"/>
              </w:rPr>
            </w:pPr>
            <w:r>
              <w:rPr>
                <w:lang w:eastAsia="zh-CN"/>
              </w:rPr>
              <w:t>Yes</w:t>
            </w:r>
          </w:p>
        </w:tc>
        <w:tc>
          <w:tcPr>
            <w:tcW w:w="3056" w:type="dxa"/>
          </w:tcPr>
          <w:p w14:paraId="3756AD1D" w14:textId="77777777" w:rsidR="00DB292D" w:rsidRPr="006807CC" w:rsidRDefault="00DB292D" w:rsidP="004E04C1">
            <w:pPr>
              <w:rPr>
                <w:lang w:eastAsia="zh-CN"/>
              </w:rPr>
            </w:pPr>
          </w:p>
        </w:tc>
      </w:tr>
    </w:tbl>
    <w:p w14:paraId="7F14CFFF" w14:textId="77777777" w:rsidR="00DB292D" w:rsidRDefault="00DB292D" w:rsidP="00DB292D">
      <w:pPr>
        <w:rPr>
          <w:lang w:eastAsia="zh-CN"/>
        </w:rPr>
      </w:pPr>
    </w:p>
    <w:p w14:paraId="5C7C5B4D" w14:textId="77777777" w:rsidR="00DB292D" w:rsidRPr="0029333F" w:rsidRDefault="00DB292D" w:rsidP="00DB292D">
      <w:pPr>
        <w:rPr>
          <w:lang w:eastAsia="zh-CN"/>
        </w:rPr>
      </w:pPr>
      <w:r w:rsidRPr="0029333F">
        <w:rPr>
          <w:lang w:eastAsia="zh-CN"/>
        </w:rPr>
        <w:t>For both Model 1 and Model 2, there are three data flows with UL:</w:t>
      </w:r>
    </w:p>
    <w:p w14:paraId="66B702C3" w14:textId="3CF37762" w:rsidR="00DB292D" w:rsidRDefault="00DB292D" w:rsidP="00DB292D">
      <w:pPr>
        <w:rPr>
          <w:lang w:eastAsia="zh-CN"/>
        </w:rPr>
      </w:pPr>
      <w:r w:rsidRPr="0029333F">
        <w:rPr>
          <w:lang w:eastAsia="zh-CN"/>
        </w:rPr>
        <w:t xml:space="preserve">Video stream, audio/data stream and control/pose stream. With Model 1, the video stream and the audio/data stream are modelled separately, and a packet with the audio/data stream can be transmitted right away at its arrival at the UE.  With Model 2, the transmission of a packet with the audio/data stream always piggybacks on the transmission of a packet of the video stream. By comparing the simulation results, we would like to see whether merging the audio/data </w:t>
      </w:r>
      <w:r>
        <w:rPr>
          <w:lang w:eastAsia="zh-CN"/>
        </w:rPr>
        <w:t>s</w:t>
      </w:r>
      <w:r w:rsidRPr="0029333F">
        <w:rPr>
          <w:lang w:eastAsia="zh-CN"/>
        </w:rPr>
        <w:t xml:space="preserve">tream and the video stream is feasible or not for </w:t>
      </w:r>
      <w:r>
        <w:rPr>
          <w:lang w:eastAsia="zh-CN"/>
        </w:rPr>
        <w:t>U</w:t>
      </w:r>
      <w:r w:rsidRPr="0029333F">
        <w:rPr>
          <w:lang w:eastAsia="zh-CN"/>
        </w:rPr>
        <w:t xml:space="preserve">L traffic </w:t>
      </w:r>
      <w:proofErr w:type="spellStart"/>
      <w:r w:rsidRPr="0029333F">
        <w:rPr>
          <w:lang w:eastAsia="zh-CN"/>
        </w:rPr>
        <w:t>modeling</w:t>
      </w:r>
      <w:proofErr w:type="spellEnd"/>
      <w:r w:rsidRPr="0029333F">
        <w:rPr>
          <w:lang w:eastAsia="zh-CN"/>
        </w:rPr>
        <w:t xml:space="preserve">. </w:t>
      </w:r>
    </w:p>
    <w:p w14:paraId="15F1E75B" w14:textId="6AA9550D" w:rsidR="00DB292D" w:rsidRDefault="00DB292D" w:rsidP="00DB292D">
      <w:pPr>
        <w:rPr>
          <w:lang w:eastAsia="zh-CN"/>
        </w:rPr>
      </w:pPr>
      <w:r>
        <w:rPr>
          <w:lang w:eastAsia="zh-CN"/>
        </w:rPr>
        <w:t>For all the streams, X=95% is used, e.g. for a UE with 3 streams in UL, then the error rate for each from video, audio/data, pose/control streams should be less than 5% to designate the UE as “satisfied”.</w:t>
      </w:r>
    </w:p>
    <w:p w14:paraId="7D30CDED" w14:textId="5459071D" w:rsidR="00DB292D" w:rsidRDefault="00DB292D" w:rsidP="00DB292D">
      <w:pPr>
        <w:rPr>
          <w:lang w:eastAsia="zh-CN"/>
        </w:rPr>
      </w:pPr>
    </w:p>
    <w:p w14:paraId="2E3636C0" w14:textId="77777777" w:rsidR="00DB292D" w:rsidRPr="00FD4D10" w:rsidRDefault="00DB292D" w:rsidP="00DB292D">
      <w:pPr>
        <w:jc w:val="both"/>
      </w:pPr>
      <w:r w:rsidRPr="00FD4D10">
        <w:t>For uplink, the same observation on the video stream and data/audio stream as for downlink can be made</w:t>
      </w:r>
      <w:r>
        <w:t>.  Due to a smaller portion of resource is dedicated to uplink from the DL/UL split with “DDDUU”, also lower spectral efficiency for UL than for DL,  and stringent latency requirement, etc., none of the UEs is satisfied.</w:t>
      </w:r>
    </w:p>
    <w:p w14:paraId="7672D3DA" w14:textId="77777777" w:rsidR="00DB292D" w:rsidRPr="0029333F" w:rsidRDefault="00DB292D" w:rsidP="00DB292D">
      <w:pPr>
        <w:rPr>
          <w:lang w:eastAsia="zh-CN"/>
        </w:rPr>
      </w:pPr>
    </w:p>
    <w:p w14:paraId="7C4552D7" w14:textId="77777777" w:rsidR="00DB292D" w:rsidRDefault="00DB292D" w:rsidP="00DB292D">
      <w:pPr>
        <w:rPr>
          <w:lang w:eastAsia="zh-CN"/>
        </w:rPr>
      </w:pPr>
      <w:r>
        <w:rPr>
          <w:lang w:eastAsia="zh-CN"/>
        </w:rPr>
        <w:br w:type="page"/>
      </w:r>
    </w:p>
    <w:p w14:paraId="7E452825" w14:textId="196266C1" w:rsidR="00EE67E8" w:rsidRDefault="00EE67E8" w:rsidP="00EE67E8"/>
    <w:p w14:paraId="799BBF34" w14:textId="6F0CB6BA" w:rsidR="00EE67E8" w:rsidRPr="00EE67E8" w:rsidRDefault="00EE67E8" w:rsidP="00EE67E8">
      <w:r w:rsidRPr="00CB1E19">
        <w:rPr>
          <w:b/>
          <w:bCs/>
          <w:noProof/>
        </w:rPr>
        <w:drawing>
          <wp:inline distT="0" distB="0" distL="0" distR="0" wp14:anchorId="55CAFBC0" wp14:editId="6728CA17">
            <wp:extent cx="2821438" cy="21160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47841" cy="2135807"/>
                    </a:xfrm>
                    <a:prstGeom prst="rect">
                      <a:avLst/>
                    </a:prstGeom>
                  </pic:spPr>
                </pic:pic>
              </a:graphicData>
            </a:graphic>
          </wp:inline>
        </w:drawing>
      </w:r>
      <w:r w:rsidRPr="00CB1E19">
        <w:rPr>
          <w:b/>
          <w:bCs/>
          <w:noProof/>
        </w:rPr>
        <w:drawing>
          <wp:inline distT="0" distB="0" distL="0" distR="0" wp14:anchorId="37331C67" wp14:editId="13226A73">
            <wp:extent cx="3038325" cy="22786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67817" cy="2300783"/>
                    </a:xfrm>
                    <a:prstGeom prst="rect">
                      <a:avLst/>
                    </a:prstGeom>
                  </pic:spPr>
                </pic:pic>
              </a:graphicData>
            </a:graphic>
          </wp:inline>
        </w:drawing>
      </w:r>
      <w:r w:rsidRPr="00CB1E19">
        <w:rPr>
          <w:b/>
          <w:bCs/>
          <w:noProof/>
        </w:rPr>
        <w:drawing>
          <wp:anchor distT="0" distB="0" distL="114300" distR="114300" simplePos="0" relativeHeight="251658240" behindDoc="0" locked="0" layoutInCell="1" allowOverlap="1" wp14:anchorId="5C4B48AD" wp14:editId="24856860">
            <wp:simplePos x="459843" y="6850072"/>
            <wp:positionH relativeFrom="column">
              <wp:align>left</wp:align>
            </wp:positionH>
            <wp:positionV relativeFrom="paragraph">
              <wp:align>top</wp:align>
            </wp:positionV>
            <wp:extent cx="2992683" cy="2244436"/>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92683" cy="2244436"/>
                    </a:xfrm>
                    <a:prstGeom prst="rect">
                      <a:avLst/>
                    </a:prstGeom>
                  </pic:spPr>
                </pic:pic>
              </a:graphicData>
            </a:graphic>
          </wp:anchor>
        </w:drawing>
      </w:r>
      <w:r>
        <w:br w:type="textWrapping" w:clear="all"/>
      </w:r>
    </w:p>
    <w:p w14:paraId="780A0119" w14:textId="746F199A" w:rsidR="00CB24FF" w:rsidRPr="005E117C" w:rsidRDefault="00CB24FF" w:rsidP="00CB24FF">
      <w:pPr>
        <w:outlineLvl w:val="2"/>
        <w:rPr>
          <w:rFonts w:eastAsiaTheme="minorEastAsia"/>
          <w:b/>
          <w:bCs/>
          <w:highlight w:val="yellow"/>
          <w:lang w:eastAsia="zh-CN"/>
        </w:rPr>
      </w:pPr>
      <w:r w:rsidRPr="005E117C">
        <w:rPr>
          <w:rFonts w:eastAsia="宋体"/>
          <w:b/>
          <w:highlight w:val="yellow"/>
          <w:lang w:eastAsia="zh-CN"/>
        </w:rPr>
        <w:t xml:space="preserve">Question 2. Please </w:t>
      </w:r>
      <w:r w:rsidRPr="005E117C">
        <w:rPr>
          <w:rFonts w:eastAsiaTheme="minorEastAsia"/>
          <w:b/>
          <w:bCs/>
          <w:highlight w:val="yellow"/>
          <w:lang w:eastAsia="zh-CN"/>
        </w:rPr>
        <w:t xml:space="preserve">share your comment on the above observations, if any, from initial evaluation results for UL capacity for VR/CG (pose/control traffic). </w:t>
      </w:r>
    </w:p>
    <w:tbl>
      <w:tblPr>
        <w:tblStyle w:val="aff"/>
        <w:tblW w:w="0" w:type="auto"/>
        <w:tblLook w:val="04A0" w:firstRow="1" w:lastRow="0" w:firstColumn="1" w:lastColumn="0" w:noHBand="0" w:noVBand="1"/>
      </w:tblPr>
      <w:tblGrid>
        <w:gridCol w:w="1337"/>
        <w:gridCol w:w="9120"/>
      </w:tblGrid>
      <w:tr w:rsidR="00CB24FF" w:rsidRPr="005E117C" w14:paraId="3F4EF533" w14:textId="77777777" w:rsidTr="00750CCD">
        <w:tc>
          <w:tcPr>
            <w:tcW w:w="1337" w:type="dxa"/>
            <w:shd w:val="clear" w:color="auto" w:fill="D9D9D9" w:themeFill="background1" w:themeFillShade="D9"/>
          </w:tcPr>
          <w:p w14:paraId="32D90E93" w14:textId="77777777" w:rsidR="00CB24FF" w:rsidRPr="005E117C" w:rsidRDefault="00CB24FF" w:rsidP="003B1B11">
            <w:pPr>
              <w:rPr>
                <w:rFonts w:eastAsia="宋体"/>
                <w:b/>
                <w:lang w:eastAsia="zh-CN"/>
              </w:rPr>
            </w:pPr>
            <w:r w:rsidRPr="005E117C">
              <w:rPr>
                <w:rFonts w:eastAsia="宋体"/>
                <w:b/>
                <w:lang w:eastAsia="zh-CN"/>
              </w:rPr>
              <w:t>Company</w:t>
            </w:r>
          </w:p>
        </w:tc>
        <w:tc>
          <w:tcPr>
            <w:tcW w:w="9120" w:type="dxa"/>
            <w:shd w:val="clear" w:color="auto" w:fill="D9D9D9" w:themeFill="background1" w:themeFillShade="D9"/>
          </w:tcPr>
          <w:p w14:paraId="4C10E5DC" w14:textId="77777777" w:rsidR="00CB24FF" w:rsidRPr="005E117C" w:rsidRDefault="00CB24FF" w:rsidP="003B1B11">
            <w:pPr>
              <w:rPr>
                <w:rFonts w:eastAsia="宋体"/>
                <w:b/>
                <w:lang w:eastAsia="zh-CN"/>
              </w:rPr>
            </w:pPr>
            <w:r w:rsidRPr="005E117C">
              <w:rPr>
                <w:rFonts w:eastAsia="宋体"/>
                <w:b/>
                <w:lang w:eastAsia="zh-CN"/>
              </w:rPr>
              <w:t>Comment</w:t>
            </w:r>
          </w:p>
        </w:tc>
      </w:tr>
      <w:tr w:rsidR="00CB24FF" w:rsidRPr="005E117C" w14:paraId="62A4ECB5" w14:textId="77777777" w:rsidTr="00750CCD">
        <w:tc>
          <w:tcPr>
            <w:tcW w:w="1337" w:type="dxa"/>
          </w:tcPr>
          <w:p w14:paraId="53217BEB" w14:textId="611AB13E" w:rsidR="00CB24FF" w:rsidRPr="005E117C" w:rsidRDefault="003B1B11" w:rsidP="003B1B11">
            <w:pPr>
              <w:rPr>
                <w:rFonts w:eastAsia="宋体"/>
                <w:lang w:eastAsia="zh-CN"/>
              </w:rPr>
            </w:pPr>
            <w:r>
              <w:rPr>
                <w:rFonts w:eastAsia="宋体"/>
                <w:lang w:eastAsia="zh-CN"/>
              </w:rPr>
              <w:t>MTK</w:t>
            </w:r>
          </w:p>
        </w:tc>
        <w:tc>
          <w:tcPr>
            <w:tcW w:w="9120" w:type="dxa"/>
          </w:tcPr>
          <w:p w14:paraId="6C4FA2EF" w14:textId="77777777" w:rsidR="00CB24FF" w:rsidRDefault="003B1B11" w:rsidP="003B1B11">
            <w:pPr>
              <w:rPr>
                <w:rFonts w:eastAsia="宋体"/>
                <w:lang w:eastAsia="zh-CN"/>
              </w:rPr>
            </w:pPr>
            <w:r>
              <w:rPr>
                <w:rFonts w:eastAsia="宋体"/>
                <w:lang w:eastAsia="zh-CN"/>
              </w:rPr>
              <w:t>We think the table format is good. One thing to be noted is that “Source 2” in the table seems to be vivo but not OPPO, while in the Reference section (Section 3) citation 2 is OPPO.</w:t>
            </w:r>
          </w:p>
          <w:p w14:paraId="6238F0AA" w14:textId="0F8DFA59" w:rsidR="003B1B11" w:rsidRDefault="003B1B11" w:rsidP="003B1B11">
            <w:pPr>
              <w:rPr>
                <w:rFonts w:eastAsia="宋体"/>
                <w:lang w:eastAsia="zh-CN"/>
              </w:rPr>
            </w:pPr>
            <w:r>
              <w:rPr>
                <w:rFonts w:eastAsia="宋体"/>
                <w:lang w:eastAsia="zh-CN"/>
              </w:rPr>
              <w:t>For the moderator question to our UL capacity result, we checked internally and found that the 25kbps UL data rate in our contribution is a typo. We actually use 25kBps UL data rate for simulation, which is aligned with previous RAN1 agreement (100Bytes per 4ms). We also check</w:t>
            </w:r>
            <w:r w:rsidR="002F150F">
              <w:rPr>
                <w:rFonts w:eastAsia="宋体"/>
                <w:lang w:eastAsia="zh-CN"/>
              </w:rPr>
              <w:t>ed</w:t>
            </w:r>
            <w:r>
              <w:rPr>
                <w:rFonts w:eastAsia="宋体"/>
                <w:lang w:eastAsia="zh-CN"/>
              </w:rPr>
              <w:t xml:space="preserve"> </w:t>
            </w:r>
            <w:proofErr w:type="spellStart"/>
            <w:r>
              <w:rPr>
                <w:rFonts w:eastAsia="宋体"/>
                <w:lang w:eastAsia="zh-CN"/>
              </w:rPr>
              <w:t>vivo’s</w:t>
            </w:r>
            <w:proofErr w:type="spellEnd"/>
            <w:r>
              <w:rPr>
                <w:rFonts w:eastAsia="宋体"/>
                <w:lang w:eastAsia="zh-CN"/>
              </w:rPr>
              <w:t xml:space="preserve"> result (</w:t>
            </w:r>
            <w:r w:rsidRPr="003B1B11">
              <w:rPr>
                <w:rFonts w:eastAsia="宋体"/>
                <w:lang w:eastAsia="zh-CN"/>
              </w:rPr>
              <w:t>R1-2102548</w:t>
            </w:r>
            <w:r>
              <w:rPr>
                <w:rFonts w:eastAsia="宋体"/>
                <w:lang w:eastAsia="zh-CN"/>
              </w:rPr>
              <w:t xml:space="preserve">) as shown below and it can be seen that the UL capacity (Satisfied UE ratio = 90%) is a lot more than 15. Besides, after further checking our simulation results, our RU and Satisfied UE ratio is aligned with </w:t>
            </w:r>
            <w:proofErr w:type="spellStart"/>
            <w:r>
              <w:rPr>
                <w:rFonts w:eastAsia="宋体"/>
                <w:lang w:eastAsia="zh-CN"/>
              </w:rPr>
              <w:t>vivo’s</w:t>
            </w:r>
            <w:proofErr w:type="spellEnd"/>
            <w:r>
              <w:rPr>
                <w:rFonts w:eastAsia="宋体"/>
                <w:lang w:eastAsia="zh-CN"/>
              </w:rPr>
              <w:t xml:space="preserve"> value in Table 14 when UE number = 15.  Hence, we would keep our current reported values for now. Thanks moderator for the careful check</w:t>
            </w:r>
            <w:r w:rsidR="000E3DC8">
              <w:rPr>
                <w:rFonts w:eastAsia="宋体"/>
                <w:lang w:eastAsia="zh-CN"/>
              </w:rPr>
              <w:t>.</w:t>
            </w:r>
            <w:r>
              <w:rPr>
                <w:rFonts w:eastAsia="宋体"/>
                <w:lang w:eastAsia="zh-CN"/>
              </w:rPr>
              <w:t xml:space="preserve"> </w:t>
            </w:r>
          </w:p>
          <w:p w14:paraId="3D758971" w14:textId="32112B5C" w:rsidR="003B1B11" w:rsidRPr="004C0A04" w:rsidRDefault="003B1B11" w:rsidP="003B1B11">
            <w:pPr>
              <w:pStyle w:val="a6"/>
              <w:jc w:val="center"/>
              <w:rPr>
                <w:rFonts w:eastAsia="宋体"/>
                <w:lang w:eastAsia="zh-CN"/>
              </w:rPr>
            </w:pPr>
            <w:bookmarkStart w:id="4" w:name="_Ref67841684"/>
            <w:r w:rsidRPr="003B1B11">
              <w:rPr>
                <w:rFonts w:eastAsia="宋体"/>
                <w:lang w:eastAsia="zh-CN"/>
              </w:rPr>
              <w:t>R1-2102548</w:t>
            </w:r>
            <w:r>
              <w:rPr>
                <w:rFonts w:eastAsia="宋体"/>
                <w:lang w:eastAsia="zh-CN"/>
              </w:rPr>
              <w:t xml:space="preserve"> </w:t>
            </w:r>
            <w:r>
              <w:t xml:space="preserve">Table </w:t>
            </w:r>
            <w:r>
              <w:fldChar w:fldCharType="begin"/>
            </w:r>
            <w:r>
              <w:instrText xml:space="preserve"> SEQ Table \* ARABIC </w:instrText>
            </w:r>
            <w:r>
              <w:fldChar w:fldCharType="separate"/>
            </w:r>
            <w:r>
              <w:rPr>
                <w:noProof/>
              </w:rPr>
              <w:t>14</w:t>
            </w:r>
            <w:r>
              <w:fldChar w:fldCharType="end"/>
            </w:r>
            <w:bookmarkEnd w:id="4"/>
            <w:r w:rsidRPr="32F20E44">
              <w:rPr>
                <w:rFonts w:eastAsia="宋体"/>
                <w:lang w:eastAsia="zh-CN"/>
              </w:rPr>
              <w:t>.</w:t>
            </w:r>
            <w:r w:rsidRPr="001C5075">
              <w:t xml:space="preserve"> </w:t>
            </w:r>
            <w:r>
              <w:t xml:space="preserve">FR1 </w:t>
            </w:r>
            <w:r w:rsidRPr="00E76836">
              <w:rPr>
                <w:rFonts w:eastAsia="宋体"/>
                <w:lang w:eastAsia="zh-CN"/>
              </w:rPr>
              <w:t xml:space="preserve">UL capacity simulation results for </w:t>
            </w:r>
            <w:r>
              <w:rPr>
                <w:rFonts w:eastAsia="宋体"/>
                <w:lang w:eastAsia="zh-CN"/>
              </w:rPr>
              <w:t>Pose information</w:t>
            </w:r>
          </w:p>
          <w:tbl>
            <w:tblPr>
              <w:tblStyle w:val="aff"/>
              <w:tblW w:w="0" w:type="auto"/>
              <w:jc w:val="center"/>
              <w:tblLook w:val="04A0" w:firstRow="1" w:lastRow="0" w:firstColumn="1" w:lastColumn="0" w:noHBand="0" w:noVBand="1"/>
            </w:tblPr>
            <w:tblGrid>
              <w:gridCol w:w="2038"/>
              <w:gridCol w:w="1686"/>
              <w:gridCol w:w="1992"/>
              <w:gridCol w:w="1553"/>
              <w:gridCol w:w="1625"/>
            </w:tblGrid>
            <w:tr w:rsidR="003B1B11" w14:paraId="720B9E1A" w14:textId="77777777" w:rsidTr="003B1B11">
              <w:trPr>
                <w:trHeight w:val="397"/>
                <w:jc w:val="center"/>
              </w:trPr>
              <w:tc>
                <w:tcPr>
                  <w:tcW w:w="2065" w:type="dxa"/>
                  <w:shd w:val="clear" w:color="auto" w:fill="00B0F0"/>
                  <w:vAlign w:val="center"/>
                </w:tcPr>
                <w:p w14:paraId="61268C2A" w14:textId="77777777" w:rsidR="003B1B11" w:rsidRPr="00D319D9" w:rsidRDefault="003B1B11" w:rsidP="003B1B11">
                  <w:pPr>
                    <w:pStyle w:val="affb"/>
                    <w:rPr>
                      <w:b/>
                      <w:bCs/>
                      <w:szCs w:val="24"/>
                    </w:rPr>
                  </w:pPr>
                  <w:r w:rsidRPr="00D319D9">
                    <w:rPr>
                      <w:b/>
                      <w:bCs/>
                      <w:szCs w:val="24"/>
                    </w:rPr>
                    <w:t>Scenarios</w:t>
                  </w:r>
                </w:p>
              </w:tc>
              <w:tc>
                <w:tcPr>
                  <w:tcW w:w="1714" w:type="dxa"/>
                  <w:shd w:val="clear" w:color="auto" w:fill="00B0F0"/>
                  <w:vAlign w:val="center"/>
                </w:tcPr>
                <w:p w14:paraId="1EDC187A" w14:textId="77777777" w:rsidR="003B1B11" w:rsidRPr="00D319D9" w:rsidRDefault="003B1B11" w:rsidP="003B1B11">
                  <w:pPr>
                    <w:pStyle w:val="affb"/>
                    <w:jc w:val="center"/>
                    <w:rPr>
                      <w:b/>
                      <w:bCs/>
                      <w:szCs w:val="24"/>
                    </w:rPr>
                  </w:pPr>
                  <w:r w:rsidRPr="00D319D9">
                    <w:rPr>
                      <w:b/>
                      <w:bCs/>
                      <w:szCs w:val="24"/>
                    </w:rPr>
                    <w:t>#UEs per cell</w:t>
                  </w:r>
                </w:p>
              </w:tc>
              <w:tc>
                <w:tcPr>
                  <w:tcW w:w="2034" w:type="dxa"/>
                  <w:shd w:val="clear" w:color="auto" w:fill="00B0F0"/>
                  <w:vAlign w:val="center"/>
                </w:tcPr>
                <w:p w14:paraId="7CA3C567" w14:textId="77777777" w:rsidR="003B1B11" w:rsidRPr="00D319D9" w:rsidRDefault="003B1B11" w:rsidP="003B1B11">
                  <w:pPr>
                    <w:pStyle w:val="affb"/>
                    <w:jc w:val="center"/>
                    <w:rPr>
                      <w:b/>
                      <w:bCs/>
                      <w:szCs w:val="24"/>
                    </w:rPr>
                  </w:pPr>
                  <w:r w:rsidRPr="00D319D9">
                    <w:rPr>
                      <w:b/>
                      <w:bCs/>
                      <w:szCs w:val="24"/>
                    </w:rPr>
                    <w:t>UE%</w:t>
                  </w:r>
                </w:p>
              </w:tc>
              <w:tc>
                <w:tcPr>
                  <w:tcW w:w="1396" w:type="dxa"/>
                  <w:shd w:val="clear" w:color="auto" w:fill="00B0F0"/>
                  <w:vAlign w:val="center"/>
                </w:tcPr>
                <w:p w14:paraId="31D8EC64" w14:textId="77777777" w:rsidR="003B1B11" w:rsidRPr="00D319D9" w:rsidRDefault="003B1B11" w:rsidP="003B1B11">
                  <w:pPr>
                    <w:pStyle w:val="affb"/>
                    <w:jc w:val="center"/>
                    <w:rPr>
                      <w:b/>
                      <w:bCs/>
                      <w:szCs w:val="24"/>
                    </w:rPr>
                  </w:pPr>
                  <w:r w:rsidRPr="00D319D9">
                    <w:rPr>
                      <w:rFonts w:hint="eastAsia"/>
                      <w:b/>
                      <w:bCs/>
                      <w:szCs w:val="24"/>
                    </w:rPr>
                    <w:t>R</w:t>
                  </w:r>
                  <w:r w:rsidRPr="00D319D9">
                    <w:rPr>
                      <w:b/>
                      <w:bCs/>
                      <w:szCs w:val="24"/>
                    </w:rPr>
                    <w:t>U</w:t>
                  </w:r>
                </w:p>
              </w:tc>
              <w:tc>
                <w:tcPr>
                  <w:tcW w:w="1396" w:type="dxa"/>
                  <w:shd w:val="clear" w:color="auto" w:fill="00B0F0"/>
                  <w:vAlign w:val="center"/>
                </w:tcPr>
                <w:p w14:paraId="69F1886D" w14:textId="77777777" w:rsidR="003B1B11" w:rsidRPr="00D319D9" w:rsidRDefault="003B1B11" w:rsidP="003B1B11">
                  <w:pPr>
                    <w:pStyle w:val="affb"/>
                    <w:jc w:val="center"/>
                    <w:rPr>
                      <w:b/>
                      <w:bCs/>
                      <w:szCs w:val="24"/>
                    </w:rPr>
                  </w:pPr>
                  <w:r w:rsidRPr="00D319D9">
                    <w:rPr>
                      <w:rFonts w:hint="eastAsia"/>
                      <w:b/>
                      <w:bCs/>
                      <w:szCs w:val="24"/>
                    </w:rPr>
                    <w:t>L</w:t>
                  </w:r>
                  <w:r w:rsidRPr="00D319D9">
                    <w:rPr>
                      <w:b/>
                      <w:bCs/>
                      <w:szCs w:val="24"/>
                    </w:rPr>
                    <w:t>atency</w:t>
                  </w:r>
                </w:p>
              </w:tc>
            </w:tr>
            <w:tr w:rsidR="003B1B11" w14:paraId="54944B14" w14:textId="77777777" w:rsidTr="003B1B11">
              <w:trPr>
                <w:trHeight w:val="397"/>
                <w:jc w:val="center"/>
              </w:trPr>
              <w:tc>
                <w:tcPr>
                  <w:tcW w:w="2065" w:type="dxa"/>
                  <w:vAlign w:val="center"/>
                </w:tcPr>
                <w:p w14:paraId="42BD49D9" w14:textId="77777777" w:rsidR="003B1B11" w:rsidRPr="00D319D9" w:rsidRDefault="003B1B11" w:rsidP="003B1B11">
                  <w:pPr>
                    <w:pStyle w:val="affb"/>
                    <w:rPr>
                      <w:b/>
                      <w:bCs/>
                      <w:szCs w:val="24"/>
                    </w:rPr>
                  </w:pPr>
                  <w:r>
                    <w:rPr>
                      <w:b/>
                      <w:bCs/>
                      <w:szCs w:val="24"/>
                    </w:rPr>
                    <w:t>Indoor Hotspot</w:t>
                  </w:r>
                </w:p>
              </w:tc>
              <w:tc>
                <w:tcPr>
                  <w:tcW w:w="1714" w:type="dxa"/>
                  <w:vAlign w:val="center"/>
                </w:tcPr>
                <w:p w14:paraId="72C6F427" w14:textId="77777777" w:rsidR="003B1B11" w:rsidRDefault="003B1B11" w:rsidP="003B1B11">
                  <w:pPr>
                    <w:pStyle w:val="affb"/>
                    <w:jc w:val="center"/>
                    <w:rPr>
                      <w:szCs w:val="24"/>
                    </w:rPr>
                  </w:pPr>
                  <w:r>
                    <w:rPr>
                      <w:szCs w:val="24"/>
                    </w:rPr>
                    <w:t>&gt;15</w:t>
                  </w:r>
                </w:p>
              </w:tc>
              <w:tc>
                <w:tcPr>
                  <w:tcW w:w="2034" w:type="dxa"/>
                  <w:vAlign w:val="center"/>
                </w:tcPr>
                <w:p w14:paraId="559172B4" w14:textId="77777777" w:rsidR="003B1B11" w:rsidRDefault="003B1B11" w:rsidP="003B1B11">
                  <w:pPr>
                    <w:pStyle w:val="affb"/>
                    <w:jc w:val="center"/>
                    <w:rPr>
                      <w:szCs w:val="24"/>
                    </w:rPr>
                  </w:pPr>
                  <w:r>
                    <w:rPr>
                      <w:rFonts w:hint="eastAsia"/>
                      <w:szCs w:val="24"/>
                    </w:rPr>
                    <w:t>1</w:t>
                  </w:r>
                  <w:r>
                    <w:rPr>
                      <w:szCs w:val="24"/>
                    </w:rPr>
                    <w:t>00%</w:t>
                  </w:r>
                </w:p>
              </w:tc>
              <w:tc>
                <w:tcPr>
                  <w:tcW w:w="1396" w:type="dxa"/>
                  <w:vAlign w:val="center"/>
                </w:tcPr>
                <w:p w14:paraId="47EA4B04" w14:textId="77777777" w:rsidR="003B1B11" w:rsidRDefault="003B1B11" w:rsidP="003B1B11">
                  <w:pPr>
                    <w:pStyle w:val="affb"/>
                    <w:jc w:val="center"/>
                    <w:rPr>
                      <w:szCs w:val="24"/>
                    </w:rPr>
                  </w:pPr>
                  <w:r>
                    <w:rPr>
                      <w:szCs w:val="24"/>
                    </w:rPr>
                    <w:t>20.47%</w:t>
                  </w:r>
                </w:p>
              </w:tc>
              <w:tc>
                <w:tcPr>
                  <w:tcW w:w="1396" w:type="dxa"/>
                  <w:vAlign w:val="center"/>
                </w:tcPr>
                <w:p w14:paraId="024CBA50" w14:textId="77777777" w:rsidR="003B1B11" w:rsidRDefault="003B1B11" w:rsidP="003B1B11">
                  <w:pPr>
                    <w:pStyle w:val="affb"/>
                    <w:jc w:val="center"/>
                    <w:rPr>
                      <w:szCs w:val="24"/>
                    </w:rPr>
                  </w:pPr>
                  <w:r>
                    <w:rPr>
                      <w:rFonts w:hint="eastAsia"/>
                      <w:szCs w:val="24"/>
                    </w:rPr>
                    <w:t>2</w:t>
                  </w:r>
                  <w:r>
                    <w:rPr>
                      <w:szCs w:val="24"/>
                    </w:rPr>
                    <w:t>.86ms</w:t>
                  </w:r>
                </w:p>
              </w:tc>
            </w:tr>
            <w:tr w:rsidR="003B1B11" w14:paraId="302F7F9D" w14:textId="77777777" w:rsidTr="003B1B11">
              <w:trPr>
                <w:trHeight w:val="397"/>
                <w:jc w:val="center"/>
              </w:trPr>
              <w:tc>
                <w:tcPr>
                  <w:tcW w:w="2065" w:type="dxa"/>
                  <w:vAlign w:val="center"/>
                </w:tcPr>
                <w:p w14:paraId="58112B10" w14:textId="77777777" w:rsidR="003B1B11" w:rsidRPr="00D319D9" w:rsidRDefault="003B1B11" w:rsidP="003B1B11">
                  <w:pPr>
                    <w:pStyle w:val="affb"/>
                    <w:rPr>
                      <w:b/>
                      <w:bCs/>
                      <w:szCs w:val="24"/>
                    </w:rPr>
                  </w:pPr>
                  <w:r w:rsidRPr="00D319D9">
                    <w:rPr>
                      <w:b/>
                      <w:bCs/>
                      <w:szCs w:val="24"/>
                    </w:rPr>
                    <w:t>Dense Urban</w:t>
                  </w:r>
                </w:p>
              </w:tc>
              <w:tc>
                <w:tcPr>
                  <w:tcW w:w="1714" w:type="dxa"/>
                  <w:vAlign w:val="center"/>
                </w:tcPr>
                <w:p w14:paraId="25ADEBC4" w14:textId="77777777" w:rsidR="003B1B11" w:rsidRDefault="003B1B11" w:rsidP="003B1B11">
                  <w:pPr>
                    <w:pStyle w:val="affb"/>
                    <w:jc w:val="center"/>
                    <w:rPr>
                      <w:szCs w:val="24"/>
                    </w:rPr>
                  </w:pPr>
                  <w:r>
                    <w:rPr>
                      <w:szCs w:val="24"/>
                    </w:rPr>
                    <w:t>&gt;15</w:t>
                  </w:r>
                </w:p>
              </w:tc>
              <w:tc>
                <w:tcPr>
                  <w:tcW w:w="2034" w:type="dxa"/>
                  <w:vAlign w:val="center"/>
                </w:tcPr>
                <w:p w14:paraId="1C3A87B6" w14:textId="77777777" w:rsidR="003B1B11" w:rsidRDefault="003B1B11" w:rsidP="003B1B11">
                  <w:pPr>
                    <w:pStyle w:val="affb"/>
                    <w:jc w:val="center"/>
                    <w:rPr>
                      <w:szCs w:val="24"/>
                    </w:rPr>
                  </w:pPr>
                  <w:r>
                    <w:rPr>
                      <w:szCs w:val="24"/>
                    </w:rPr>
                    <w:t>100%</w:t>
                  </w:r>
                </w:p>
              </w:tc>
              <w:tc>
                <w:tcPr>
                  <w:tcW w:w="1396" w:type="dxa"/>
                  <w:vAlign w:val="center"/>
                </w:tcPr>
                <w:p w14:paraId="0C750BDD" w14:textId="77777777" w:rsidR="003B1B11" w:rsidRDefault="003B1B11" w:rsidP="003B1B11">
                  <w:pPr>
                    <w:pStyle w:val="affb"/>
                    <w:jc w:val="center"/>
                    <w:rPr>
                      <w:szCs w:val="24"/>
                    </w:rPr>
                  </w:pPr>
                  <w:r w:rsidRPr="006E6A4A">
                    <w:rPr>
                      <w:szCs w:val="24"/>
                    </w:rPr>
                    <w:t>20.76%</w:t>
                  </w:r>
                </w:p>
              </w:tc>
              <w:tc>
                <w:tcPr>
                  <w:tcW w:w="1396" w:type="dxa"/>
                  <w:vAlign w:val="center"/>
                </w:tcPr>
                <w:p w14:paraId="0154E05A" w14:textId="77777777" w:rsidR="003B1B11" w:rsidRDefault="003B1B11" w:rsidP="003B1B11">
                  <w:pPr>
                    <w:pStyle w:val="affb"/>
                    <w:jc w:val="center"/>
                    <w:rPr>
                      <w:szCs w:val="24"/>
                    </w:rPr>
                  </w:pPr>
                  <w:r>
                    <w:rPr>
                      <w:rFonts w:hint="eastAsia"/>
                      <w:szCs w:val="24"/>
                    </w:rPr>
                    <w:t>2</w:t>
                  </w:r>
                  <w:r>
                    <w:rPr>
                      <w:szCs w:val="24"/>
                    </w:rPr>
                    <w:t>.94ms</w:t>
                  </w:r>
                </w:p>
              </w:tc>
            </w:tr>
            <w:tr w:rsidR="003B1B11" w14:paraId="3875E5A7" w14:textId="77777777" w:rsidTr="003B1B11">
              <w:trPr>
                <w:trHeight w:val="397"/>
                <w:jc w:val="center"/>
              </w:trPr>
              <w:tc>
                <w:tcPr>
                  <w:tcW w:w="2065" w:type="dxa"/>
                  <w:vAlign w:val="center"/>
                </w:tcPr>
                <w:p w14:paraId="293F763D" w14:textId="77777777" w:rsidR="003B1B11" w:rsidRPr="00D319D9" w:rsidRDefault="003B1B11" w:rsidP="003B1B11">
                  <w:pPr>
                    <w:pStyle w:val="affb"/>
                    <w:rPr>
                      <w:b/>
                      <w:bCs/>
                      <w:szCs w:val="24"/>
                    </w:rPr>
                  </w:pPr>
                  <w:r>
                    <w:rPr>
                      <w:b/>
                      <w:bCs/>
                      <w:szCs w:val="24"/>
                    </w:rPr>
                    <w:t>Urban Macro</w:t>
                  </w:r>
                </w:p>
              </w:tc>
              <w:tc>
                <w:tcPr>
                  <w:tcW w:w="1714" w:type="dxa"/>
                  <w:vAlign w:val="center"/>
                </w:tcPr>
                <w:p w14:paraId="02A7DD17" w14:textId="77777777" w:rsidR="003B1B11" w:rsidRPr="007C4F52" w:rsidRDefault="003B1B11" w:rsidP="003B1B11">
                  <w:pPr>
                    <w:pStyle w:val="affb"/>
                    <w:jc w:val="center"/>
                    <w:rPr>
                      <w:szCs w:val="24"/>
                    </w:rPr>
                  </w:pPr>
                  <w:r>
                    <w:rPr>
                      <w:szCs w:val="24"/>
                    </w:rPr>
                    <w:t>&gt;</w:t>
                  </w:r>
                  <w:r w:rsidRPr="007C4F52">
                    <w:rPr>
                      <w:szCs w:val="24"/>
                    </w:rPr>
                    <w:t>15</w:t>
                  </w:r>
                </w:p>
              </w:tc>
              <w:tc>
                <w:tcPr>
                  <w:tcW w:w="2034" w:type="dxa"/>
                  <w:vAlign w:val="center"/>
                </w:tcPr>
                <w:p w14:paraId="7CD96BCB" w14:textId="77777777" w:rsidR="003B1B11" w:rsidRPr="007C4F52" w:rsidRDefault="003B1B11" w:rsidP="003B1B11">
                  <w:pPr>
                    <w:pStyle w:val="affb"/>
                    <w:jc w:val="center"/>
                    <w:rPr>
                      <w:szCs w:val="24"/>
                    </w:rPr>
                  </w:pPr>
                  <w:r w:rsidRPr="006E6A4A">
                    <w:rPr>
                      <w:szCs w:val="24"/>
                    </w:rPr>
                    <w:t>95.99%</w:t>
                  </w:r>
                </w:p>
              </w:tc>
              <w:tc>
                <w:tcPr>
                  <w:tcW w:w="1396" w:type="dxa"/>
                  <w:vAlign w:val="center"/>
                </w:tcPr>
                <w:p w14:paraId="3C09484B" w14:textId="77777777" w:rsidR="003B1B11" w:rsidRPr="007C4F52" w:rsidRDefault="003B1B11" w:rsidP="003B1B11">
                  <w:pPr>
                    <w:pStyle w:val="affb"/>
                    <w:jc w:val="center"/>
                    <w:rPr>
                      <w:szCs w:val="24"/>
                    </w:rPr>
                  </w:pPr>
                  <w:r w:rsidRPr="006E6A4A">
                    <w:rPr>
                      <w:szCs w:val="24"/>
                    </w:rPr>
                    <w:t>22.46%</w:t>
                  </w:r>
                </w:p>
              </w:tc>
              <w:tc>
                <w:tcPr>
                  <w:tcW w:w="1396" w:type="dxa"/>
                  <w:vAlign w:val="center"/>
                </w:tcPr>
                <w:p w14:paraId="4B2729A8" w14:textId="77777777" w:rsidR="003B1B11" w:rsidRPr="007C4F52" w:rsidRDefault="003B1B11" w:rsidP="003B1B11">
                  <w:pPr>
                    <w:pStyle w:val="affb"/>
                    <w:jc w:val="center"/>
                    <w:rPr>
                      <w:szCs w:val="24"/>
                    </w:rPr>
                  </w:pPr>
                  <w:r w:rsidRPr="007C4F52">
                    <w:rPr>
                      <w:szCs w:val="24"/>
                    </w:rPr>
                    <w:t>3.82ms</w:t>
                  </w:r>
                </w:p>
              </w:tc>
            </w:tr>
          </w:tbl>
          <w:p w14:paraId="1DF8066C" w14:textId="77777777" w:rsidR="003B1B11" w:rsidRPr="00404EE4" w:rsidRDefault="003B1B11" w:rsidP="003B1B11">
            <w:pPr>
              <w:rPr>
                <w:rFonts w:eastAsiaTheme="minorEastAsia"/>
                <w:i/>
                <w:lang w:val="fr-FR"/>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2"/>
              <w:gridCol w:w="4452"/>
            </w:tblGrid>
            <w:tr w:rsidR="003B1B11" w14:paraId="57BAC521" w14:textId="77777777" w:rsidTr="003B1B11">
              <w:tc>
                <w:tcPr>
                  <w:tcW w:w="4534" w:type="dxa"/>
                </w:tcPr>
                <w:p w14:paraId="4F1B0D0A" w14:textId="77777777" w:rsidR="003B1B11" w:rsidRDefault="003B1B11" w:rsidP="003B1B11">
                  <w:pPr>
                    <w:spacing w:before="120" w:after="120" w:line="276" w:lineRule="auto"/>
                    <w:jc w:val="center"/>
                    <w:rPr>
                      <w:rFonts w:eastAsiaTheme="minorEastAsia"/>
                      <w:i/>
                      <w:iCs/>
                      <w:lang w:val="fr-FR" w:eastAsia="zh-CN"/>
                    </w:rPr>
                  </w:pPr>
                  <w:r>
                    <w:rPr>
                      <w:rFonts w:eastAsiaTheme="minorEastAsia"/>
                      <w:i/>
                      <w:iCs/>
                      <w:noProof/>
                      <w:lang w:val="en-US" w:eastAsia="zh-CN"/>
                    </w:rPr>
                    <w:drawing>
                      <wp:inline distT="0" distB="0" distL="0" distR="0" wp14:anchorId="54509D1A" wp14:editId="33A7DACB">
                        <wp:extent cx="2768400" cy="1692000"/>
                        <wp:effectExtent l="0" t="0" r="0" b="3810"/>
                        <wp:docPr id="2"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68400" cy="1692000"/>
                                </a:xfrm>
                                <a:prstGeom prst="rect">
                                  <a:avLst/>
                                </a:prstGeom>
                                <a:noFill/>
                              </pic:spPr>
                            </pic:pic>
                          </a:graphicData>
                        </a:graphic>
                      </wp:inline>
                    </w:drawing>
                  </w:r>
                </w:p>
              </w:tc>
              <w:tc>
                <w:tcPr>
                  <w:tcW w:w="4536" w:type="dxa"/>
                </w:tcPr>
                <w:p w14:paraId="5BD00E20" w14:textId="77777777" w:rsidR="003B1B11" w:rsidRDefault="003B1B11" w:rsidP="003B1B11">
                  <w:pPr>
                    <w:spacing w:before="120" w:after="120" w:line="276" w:lineRule="auto"/>
                    <w:jc w:val="center"/>
                    <w:rPr>
                      <w:rFonts w:eastAsiaTheme="minorEastAsia"/>
                      <w:i/>
                      <w:iCs/>
                      <w:lang w:val="fr-FR" w:eastAsia="zh-CN"/>
                    </w:rPr>
                  </w:pPr>
                  <w:r>
                    <w:rPr>
                      <w:rFonts w:eastAsiaTheme="minorEastAsia"/>
                      <w:i/>
                      <w:iCs/>
                      <w:noProof/>
                      <w:lang w:val="en-US" w:eastAsia="zh-CN"/>
                    </w:rPr>
                    <w:drawing>
                      <wp:inline distT="0" distB="0" distL="0" distR="0" wp14:anchorId="49816A3F" wp14:editId="04D5DE30">
                        <wp:extent cx="2768400" cy="1692000"/>
                        <wp:effectExtent l="0" t="0" r="0" b="3810"/>
                        <wp:docPr id="3"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68400" cy="1692000"/>
                                </a:xfrm>
                                <a:prstGeom prst="rect">
                                  <a:avLst/>
                                </a:prstGeom>
                                <a:noFill/>
                              </pic:spPr>
                            </pic:pic>
                          </a:graphicData>
                        </a:graphic>
                      </wp:inline>
                    </w:drawing>
                  </w:r>
                </w:p>
              </w:tc>
            </w:tr>
            <w:tr w:rsidR="003B1B11" w14:paraId="2FD14715" w14:textId="77777777" w:rsidTr="003B1B11">
              <w:tc>
                <w:tcPr>
                  <w:tcW w:w="4534" w:type="dxa"/>
                </w:tcPr>
                <w:p w14:paraId="33296538" w14:textId="77777777" w:rsidR="003B1B11" w:rsidRPr="00A16646" w:rsidRDefault="003B1B11" w:rsidP="003B1B11">
                  <w:pPr>
                    <w:pStyle w:val="affb"/>
                    <w:widowControl w:val="0"/>
                    <w:numPr>
                      <w:ilvl w:val="0"/>
                      <w:numId w:val="61"/>
                    </w:numPr>
                    <w:spacing w:after="0" w:line="276" w:lineRule="auto"/>
                    <w:jc w:val="center"/>
                    <w:rPr>
                      <w:rFonts w:eastAsia="Times New Roman"/>
                    </w:rPr>
                  </w:pPr>
                  <w:r>
                    <w:rPr>
                      <w:rFonts w:eastAsiaTheme="minorEastAsia"/>
                    </w:rPr>
                    <w:t>UE%</w:t>
                  </w:r>
                </w:p>
              </w:tc>
              <w:tc>
                <w:tcPr>
                  <w:tcW w:w="4536" w:type="dxa"/>
                </w:tcPr>
                <w:p w14:paraId="561CF434" w14:textId="77777777" w:rsidR="003B1B11" w:rsidRPr="00A16646" w:rsidRDefault="003B1B11" w:rsidP="003B1B11">
                  <w:pPr>
                    <w:pStyle w:val="affb"/>
                    <w:widowControl w:val="0"/>
                    <w:numPr>
                      <w:ilvl w:val="0"/>
                      <w:numId w:val="61"/>
                    </w:numPr>
                    <w:spacing w:after="0" w:line="276" w:lineRule="auto"/>
                    <w:ind w:left="714" w:hanging="357"/>
                    <w:jc w:val="center"/>
                    <w:rPr>
                      <w:rFonts w:eastAsia="Times New Roman"/>
                    </w:rPr>
                  </w:pPr>
                  <w:r>
                    <w:rPr>
                      <w:rFonts w:eastAsiaTheme="minorEastAsia" w:hint="eastAsia"/>
                    </w:rPr>
                    <w:t>L</w:t>
                  </w:r>
                  <w:r>
                    <w:rPr>
                      <w:rFonts w:eastAsiaTheme="minorEastAsia"/>
                    </w:rPr>
                    <w:t>atency</w:t>
                  </w:r>
                </w:p>
              </w:tc>
            </w:tr>
          </w:tbl>
          <w:p w14:paraId="469BD0C5" w14:textId="79CB0F06" w:rsidR="003B1B11" w:rsidRPr="003B1B11" w:rsidRDefault="003B1B11" w:rsidP="003B1B11">
            <w:pPr>
              <w:pStyle w:val="a6"/>
              <w:jc w:val="center"/>
            </w:pPr>
            <w:bookmarkStart w:id="5" w:name="_Ref67841701"/>
            <w:r w:rsidRPr="003B1B11">
              <w:rPr>
                <w:rFonts w:eastAsia="宋体"/>
                <w:lang w:eastAsia="zh-CN"/>
              </w:rPr>
              <w:t>R1-2102548</w:t>
            </w:r>
            <w:r>
              <w:rPr>
                <w:rFonts w:eastAsia="宋体"/>
                <w:lang w:eastAsia="zh-CN"/>
              </w:rPr>
              <w:t xml:space="preserve"> </w:t>
            </w:r>
            <w:r>
              <w:t xml:space="preserve">Figure </w:t>
            </w:r>
            <w:r>
              <w:fldChar w:fldCharType="begin"/>
            </w:r>
            <w:r>
              <w:instrText xml:space="preserve"> SEQ Figure \* ARABIC </w:instrText>
            </w:r>
            <w:r>
              <w:fldChar w:fldCharType="separate"/>
            </w:r>
            <w:r>
              <w:rPr>
                <w:noProof/>
              </w:rPr>
              <w:t>1</w:t>
            </w:r>
            <w:r>
              <w:fldChar w:fldCharType="end"/>
            </w:r>
            <w:bookmarkEnd w:id="5"/>
            <w:r w:rsidRPr="005F16F8">
              <w:t xml:space="preserve">. </w:t>
            </w:r>
            <w:r>
              <w:rPr>
                <w:rFonts w:eastAsia="宋体" w:hint="eastAsia"/>
                <w:lang w:eastAsia="zh-CN"/>
              </w:rPr>
              <w:t>UL</w:t>
            </w:r>
            <w:r w:rsidRPr="005F16F8" w:rsidDel="00C56CEB">
              <w:t xml:space="preserve"> </w:t>
            </w:r>
            <w:r w:rsidRPr="005F16F8">
              <w:t xml:space="preserve">simulation results </w:t>
            </w:r>
            <w:r>
              <w:rPr>
                <w:rFonts w:eastAsiaTheme="minorEastAsia" w:hint="eastAsia"/>
                <w:lang w:eastAsia="zh-CN"/>
              </w:rPr>
              <w:t xml:space="preserve">for </w:t>
            </w:r>
            <w:r>
              <w:rPr>
                <w:rFonts w:eastAsiaTheme="minorEastAsia"/>
                <w:lang w:eastAsia="zh-CN"/>
              </w:rPr>
              <w:t>Pose information</w:t>
            </w:r>
            <w:r w:rsidRPr="00306DC3">
              <w:t xml:space="preserve"> </w:t>
            </w:r>
            <w:r>
              <w:t>in</w:t>
            </w:r>
            <w:r w:rsidRPr="002D3CD4">
              <w:t xml:space="preserve"> </w:t>
            </w:r>
            <w:r>
              <w:t>FR1</w:t>
            </w:r>
          </w:p>
        </w:tc>
      </w:tr>
      <w:tr w:rsidR="00107043" w:rsidRPr="00107043" w14:paraId="5A6BE168" w14:textId="77777777" w:rsidTr="00750CCD">
        <w:tc>
          <w:tcPr>
            <w:tcW w:w="1337" w:type="dxa"/>
          </w:tcPr>
          <w:p w14:paraId="6C19BF1B" w14:textId="2DEB08DD" w:rsidR="00F90CEF" w:rsidRPr="00107043" w:rsidRDefault="00F90CEF" w:rsidP="00F90CEF">
            <w:pPr>
              <w:rPr>
                <w:rFonts w:eastAsia="宋体"/>
                <w:color w:val="000000" w:themeColor="text1"/>
                <w:lang w:eastAsia="zh-CN"/>
              </w:rPr>
            </w:pPr>
            <w:r w:rsidRPr="00107043">
              <w:rPr>
                <w:rFonts w:eastAsia="宋体" w:hint="eastAsia"/>
                <w:color w:val="000000" w:themeColor="text1"/>
                <w:lang w:val="en-US" w:eastAsia="zh-CN"/>
              </w:rPr>
              <w:lastRenderedPageBreak/>
              <w:t>ZTE</w:t>
            </w:r>
          </w:p>
        </w:tc>
        <w:tc>
          <w:tcPr>
            <w:tcW w:w="9120" w:type="dxa"/>
          </w:tcPr>
          <w:p w14:paraId="32C56978" w14:textId="439655E2" w:rsidR="00F90CEF" w:rsidRPr="00107043" w:rsidRDefault="00F90CEF" w:rsidP="00107043">
            <w:pPr>
              <w:rPr>
                <w:rFonts w:eastAsia="宋体"/>
                <w:color w:val="000000" w:themeColor="text1"/>
                <w:lang w:eastAsia="zh-CN"/>
              </w:rPr>
            </w:pPr>
            <w:r w:rsidRPr="00107043">
              <w:rPr>
                <w:rFonts w:eastAsia="宋体" w:hint="eastAsia"/>
                <w:color w:val="000000" w:themeColor="text1"/>
                <w:lang w:val="en-US" w:eastAsia="zh-CN"/>
              </w:rPr>
              <w:t>Sim</w:t>
            </w:r>
            <w:r w:rsidRPr="00107043">
              <w:rPr>
                <w:rFonts w:eastAsia="宋体"/>
                <w:color w:val="000000" w:themeColor="text1"/>
                <w:lang w:val="en-US" w:eastAsia="zh-CN"/>
              </w:rPr>
              <w:t>i</w:t>
            </w:r>
            <w:r w:rsidRPr="00107043">
              <w:rPr>
                <w:rFonts w:eastAsia="宋体" w:hint="eastAsia"/>
                <w:color w:val="000000" w:themeColor="text1"/>
                <w:lang w:val="en-US" w:eastAsia="zh-CN"/>
              </w:rPr>
              <w:t>lar with DL capacity results, obvious difference</w:t>
            </w:r>
            <w:r w:rsidR="00107043">
              <w:rPr>
                <w:rFonts w:eastAsia="宋体"/>
                <w:color w:val="000000" w:themeColor="text1"/>
                <w:lang w:val="en-US" w:eastAsia="zh-CN"/>
              </w:rPr>
              <w:t>s</w:t>
            </w:r>
            <w:r w:rsidRPr="00107043">
              <w:rPr>
                <w:rFonts w:eastAsia="宋体" w:hint="eastAsia"/>
                <w:color w:val="000000" w:themeColor="text1"/>
                <w:lang w:val="en-US" w:eastAsia="zh-CN"/>
              </w:rPr>
              <w:t xml:space="preserve"> among companies exist in Table 2. For UL capacity eval</w:t>
            </w:r>
            <w:r w:rsidRPr="00107043">
              <w:rPr>
                <w:rFonts w:eastAsia="宋体"/>
                <w:color w:val="000000" w:themeColor="text1"/>
                <w:lang w:val="en-US" w:eastAsia="zh-CN"/>
              </w:rPr>
              <w:t>u</w:t>
            </w:r>
            <w:r w:rsidRPr="00107043">
              <w:rPr>
                <w:rFonts w:eastAsia="宋体" w:hint="eastAsia"/>
                <w:color w:val="000000" w:themeColor="text1"/>
                <w:lang w:val="en-US" w:eastAsia="zh-CN"/>
              </w:rPr>
              <w:t>ation, we think that the uplink simul</w:t>
            </w:r>
            <w:r w:rsidRPr="00107043">
              <w:rPr>
                <w:rFonts w:eastAsia="宋体"/>
                <w:color w:val="000000" w:themeColor="text1"/>
                <w:lang w:val="en-US" w:eastAsia="zh-CN"/>
              </w:rPr>
              <w:t>a</w:t>
            </w:r>
            <w:r w:rsidRPr="00107043">
              <w:rPr>
                <w:rFonts w:eastAsia="宋体" w:hint="eastAsia"/>
                <w:color w:val="000000" w:themeColor="text1"/>
                <w:lang w:val="en-US" w:eastAsia="zh-CN"/>
              </w:rPr>
              <w:t xml:space="preserve">tions also need to be calibrated. To this end, unified simulation assumptions for UL, e.g., TDD configuration, gNB/UE antenna configuration and </w:t>
            </w:r>
            <w:proofErr w:type="spellStart"/>
            <w:r w:rsidRPr="00107043">
              <w:rPr>
                <w:rFonts w:eastAsia="宋体" w:hint="eastAsia"/>
                <w:color w:val="000000" w:themeColor="text1"/>
                <w:lang w:val="en-US" w:eastAsia="zh-CN"/>
              </w:rPr>
              <w:t>etc</w:t>
            </w:r>
            <w:proofErr w:type="spellEnd"/>
            <w:r w:rsidRPr="00107043">
              <w:rPr>
                <w:rFonts w:eastAsia="宋体" w:hint="eastAsia"/>
                <w:color w:val="000000" w:themeColor="text1"/>
                <w:lang w:val="en-US" w:eastAsia="zh-CN"/>
              </w:rPr>
              <w:t>, should be developed.</w:t>
            </w:r>
          </w:p>
        </w:tc>
      </w:tr>
      <w:tr w:rsidR="00EE443C" w:rsidRPr="00107043" w14:paraId="03158957" w14:textId="77777777" w:rsidTr="00750CCD">
        <w:tc>
          <w:tcPr>
            <w:tcW w:w="1337" w:type="dxa"/>
          </w:tcPr>
          <w:p w14:paraId="1ED3727E" w14:textId="5609C05E" w:rsidR="00EE443C" w:rsidRPr="00107043" w:rsidRDefault="00EE443C" w:rsidP="00F90CEF">
            <w:pPr>
              <w:rPr>
                <w:rFonts w:eastAsia="宋体"/>
                <w:color w:val="000000" w:themeColor="text1"/>
                <w:lang w:val="en-US" w:eastAsia="zh-CN"/>
              </w:rPr>
            </w:pPr>
            <w:r>
              <w:rPr>
                <w:rFonts w:eastAsia="宋体"/>
                <w:color w:val="000000" w:themeColor="text1"/>
                <w:lang w:val="en-US" w:eastAsia="zh-CN"/>
              </w:rPr>
              <w:t>FUTUREWEI</w:t>
            </w:r>
          </w:p>
        </w:tc>
        <w:tc>
          <w:tcPr>
            <w:tcW w:w="9120" w:type="dxa"/>
          </w:tcPr>
          <w:p w14:paraId="30DC00C0" w14:textId="2AEE14D7" w:rsidR="00EE443C" w:rsidRPr="00107043" w:rsidRDefault="00EE443C" w:rsidP="00107043">
            <w:pPr>
              <w:rPr>
                <w:rFonts w:eastAsia="宋体"/>
                <w:color w:val="000000" w:themeColor="text1"/>
                <w:lang w:val="en-US" w:eastAsia="zh-CN"/>
              </w:rPr>
            </w:pPr>
            <w:r>
              <w:rPr>
                <w:rFonts w:eastAsia="宋体"/>
                <w:color w:val="000000" w:themeColor="text1"/>
                <w:lang w:val="en-US" w:eastAsia="zh-CN"/>
              </w:rPr>
              <w:t>Similar comment to the Question1. Results vary widely among companies making it difficult to draw conclusions. Suggest to focus on one scenario for calibration with unified simulation assumptions</w:t>
            </w:r>
            <w:r w:rsidR="000C67E4">
              <w:rPr>
                <w:rFonts w:eastAsia="宋体"/>
                <w:color w:val="000000" w:themeColor="text1"/>
                <w:lang w:val="en-US" w:eastAsia="zh-CN"/>
              </w:rPr>
              <w:t xml:space="preserve"> before making any conclusions.</w:t>
            </w:r>
          </w:p>
        </w:tc>
      </w:tr>
      <w:tr w:rsidR="00750CCD" w:rsidRPr="00107043" w14:paraId="129720C0" w14:textId="77777777" w:rsidTr="00750CCD">
        <w:tc>
          <w:tcPr>
            <w:tcW w:w="1337" w:type="dxa"/>
          </w:tcPr>
          <w:p w14:paraId="278B98D3" w14:textId="2ABF0155" w:rsidR="00750CCD" w:rsidRDefault="00750CCD" w:rsidP="00750CCD">
            <w:pPr>
              <w:rPr>
                <w:rFonts w:eastAsia="宋体"/>
                <w:color w:val="000000" w:themeColor="text1"/>
                <w:lang w:val="en-US" w:eastAsia="zh-CN"/>
              </w:rPr>
            </w:pPr>
            <w:r>
              <w:rPr>
                <w:rFonts w:eastAsia="宋体"/>
                <w:color w:val="000000" w:themeColor="text1"/>
                <w:lang w:val="en-US" w:eastAsia="zh-CN"/>
              </w:rPr>
              <w:t>QC</w:t>
            </w:r>
          </w:p>
        </w:tc>
        <w:tc>
          <w:tcPr>
            <w:tcW w:w="9120" w:type="dxa"/>
          </w:tcPr>
          <w:p w14:paraId="7CA2E793" w14:textId="77777777" w:rsidR="00750CCD" w:rsidRDefault="00750CCD" w:rsidP="00750CCD">
            <w:pPr>
              <w:rPr>
                <w:rFonts w:eastAsia="宋体"/>
                <w:color w:val="000000" w:themeColor="text1"/>
                <w:lang w:val="en-US" w:eastAsia="zh-CN"/>
              </w:rPr>
            </w:pPr>
            <w:r>
              <w:rPr>
                <w:rFonts w:eastAsia="宋体"/>
                <w:color w:val="000000" w:themeColor="text1"/>
                <w:lang w:val="en-US" w:eastAsia="zh-CN"/>
              </w:rPr>
              <w:t xml:space="preserve">As commented by companies during the online meeting, there is large variance in results. Since this is the initial results based on evaluation method which is not completed yet, one can expect such a large variance. </w:t>
            </w:r>
          </w:p>
          <w:p w14:paraId="31728CFA" w14:textId="4E2E6127" w:rsidR="00750CCD" w:rsidRDefault="00750CCD" w:rsidP="00750CCD">
            <w:pPr>
              <w:rPr>
                <w:rFonts w:eastAsia="宋体"/>
                <w:color w:val="000000" w:themeColor="text1"/>
                <w:lang w:val="en-US" w:eastAsia="zh-CN"/>
              </w:rPr>
            </w:pPr>
            <w:r>
              <w:rPr>
                <w:rFonts w:eastAsia="宋体"/>
                <w:color w:val="000000" w:themeColor="text1"/>
                <w:lang w:val="en-US" w:eastAsia="zh-CN"/>
              </w:rPr>
              <w:t>We hope RAN1 strives to reduce the variance of results by following agreed assumptions and providing detailed assumptions/parameters for submitted results.</w:t>
            </w:r>
          </w:p>
        </w:tc>
      </w:tr>
      <w:tr w:rsidR="00DB2FED" w:rsidRPr="00107043" w14:paraId="621DF08D" w14:textId="77777777" w:rsidTr="00750CCD">
        <w:tc>
          <w:tcPr>
            <w:tcW w:w="1337" w:type="dxa"/>
          </w:tcPr>
          <w:p w14:paraId="6816C586" w14:textId="20C697E4" w:rsidR="00DB2FED" w:rsidRDefault="00DB2FED" w:rsidP="00750CCD">
            <w:pPr>
              <w:rPr>
                <w:rFonts w:eastAsia="宋体"/>
                <w:color w:val="000000" w:themeColor="text1"/>
                <w:lang w:val="en-US" w:eastAsia="zh-CN"/>
              </w:rPr>
            </w:pPr>
            <w:r>
              <w:rPr>
                <w:rFonts w:eastAsia="宋体"/>
                <w:color w:val="000000" w:themeColor="text1"/>
                <w:lang w:val="en-US" w:eastAsia="zh-CN"/>
              </w:rPr>
              <w:t>Nokia, NSB</w:t>
            </w:r>
          </w:p>
        </w:tc>
        <w:tc>
          <w:tcPr>
            <w:tcW w:w="9120" w:type="dxa"/>
          </w:tcPr>
          <w:p w14:paraId="7AE6BFC1" w14:textId="77777777" w:rsidR="00DB2FED" w:rsidRDefault="00DB2FED" w:rsidP="00750CCD">
            <w:pPr>
              <w:rPr>
                <w:rFonts w:eastAsia="宋体"/>
                <w:color w:val="000000" w:themeColor="text1"/>
                <w:lang w:val="en-US" w:eastAsia="zh-CN"/>
              </w:rPr>
            </w:pPr>
            <w:r>
              <w:rPr>
                <w:rFonts w:eastAsia="宋体"/>
                <w:color w:val="000000" w:themeColor="text1"/>
                <w:lang w:val="en-US" w:eastAsia="zh-CN"/>
              </w:rPr>
              <w:t xml:space="preserve">Same as above, the major outcome is that the results reported by companies differ </w:t>
            </w:r>
            <w:r w:rsidRPr="00DB2FED">
              <w:rPr>
                <w:rFonts w:eastAsia="宋体"/>
                <w:color w:val="000000" w:themeColor="text1"/>
                <w:lang w:val="en-US" w:eastAsia="zh-CN"/>
              </w:rPr>
              <w:t>t</w:t>
            </w:r>
            <w:r>
              <w:rPr>
                <w:rFonts w:eastAsia="宋体"/>
                <w:color w:val="000000" w:themeColor="text1"/>
                <w:lang w:val="en-US" w:eastAsia="zh-CN"/>
              </w:rPr>
              <w:t>oo much to make any real observations and conclusions.</w:t>
            </w:r>
          </w:p>
          <w:p w14:paraId="4CA49CBE" w14:textId="3E270606" w:rsidR="00DB2FED" w:rsidRPr="00DB2FED" w:rsidRDefault="00DB2FED" w:rsidP="00750CCD">
            <w:pPr>
              <w:rPr>
                <w:rFonts w:eastAsia="宋体"/>
                <w:color w:val="000000" w:themeColor="text1"/>
                <w:lang w:val="en-US" w:eastAsia="zh-CN"/>
              </w:rPr>
            </w:pPr>
            <w:r>
              <w:rPr>
                <w:rFonts w:eastAsia="宋体"/>
                <w:color w:val="000000" w:themeColor="text1"/>
                <w:lang w:val="en-US" w:eastAsia="zh-CN"/>
              </w:rPr>
              <w:t>From our own experience, UL pose/control update is not a limiting factor in capacity evaluations for VR and CG, as the results are always higher than the corresponding values for DL video traffic in VR/CG. This is somehow reflected in Table 2 as well. But again, since different companies report values ranging from 3.2 to 50 for the same deployment, it is hard and inappropriate to do any meaningful judgement.</w:t>
            </w:r>
          </w:p>
        </w:tc>
      </w:tr>
      <w:tr w:rsidR="00D77593" w:rsidRPr="00107043" w14:paraId="36C9380A" w14:textId="77777777" w:rsidTr="00750CCD">
        <w:tc>
          <w:tcPr>
            <w:tcW w:w="1337" w:type="dxa"/>
          </w:tcPr>
          <w:p w14:paraId="5988292B" w14:textId="1F4851C0" w:rsidR="00D77593" w:rsidRDefault="00D77593" w:rsidP="00750CCD">
            <w:pPr>
              <w:rPr>
                <w:rFonts w:eastAsia="宋体"/>
                <w:color w:val="000000" w:themeColor="text1"/>
                <w:lang w:val="en-US" w:eastAsia="zh-CN"/>
              </w:rPr>
            </w:pPr>
            <w:r>
              <w:rPr>
                <w:rFonts w:eastAsia="宋体"/>
                <w:color w:val="000000" w:themeColor="text1"/>
                <w:lang w:val="en-US" w:eastAsia="zh-CN"/>
              </w:rPr>
              <w:t>OPPO</w:t>
            </w:r>
          </w:p>
        </w:tc>
        <w:tc>
          <w:tcPr>
            <w:tcW w:w="9120" w:type="dxa"/>
          </w:tcPr>
          <w:p w14:paraId="57A02C1D" w14:textId="2E58D497" w:rsidR="00D77593" w:rsidRDefault="00D77593" w:rsidP="00750CCD">
            <w:pPr>
              <w:rPr>
                <w:rFonts w:eastAsia="宋体"/>
                <w:color w:val="000000" w:themeColor="text1"/>
                <w:lang w:val="en-US" w:eastAsia="zh-CN"/>
              </w:rPr>
            </w:pPr>
            <w:r>
              <w:rPr>
                <w:rFonts w:eastAsia="宋体"/>
                <w:color w:val="000000" w:themeColor="text1"/>
                <w:lang w:val="en-US" w:eastAsia="zh-CN"/>
              </w:rPr>
              <w:t>Similar to DL results, some calibration seems needed.</w:t>
            </w:r>
          </w:p>
        </w:tc>
      </w:tr>
      <w:tr w:rsidR="00B35244" w14:paraId="58F666CA" w14:textId="77777777" w:rsidTr="00B35244">
        <w:tc>
          <w:tcPr>
            <w:tcW w:w="1337" w:type="dxa"/>
          </w:tcPr>
          <w:p w14:paraId="3E8AF9CA" w14:textId="77777777" w:rsidR="00B35244" w:rsidRDefault="00B35244" w:rsidP="00651251">
            <w:pPr>
              <w:rPr>
                <w:rFonts w:eastAsia="宋体"/>
                <w:color w:val="000000" w:themeColor="text1"/>
                <w:lang w:val="en-US" w:eastAsia="zh-CN"/>
              </w:rPr>
            </w:pPr>
            <w:r>
              <w:rPr>
                <w:rFonts w:eastAsia="宋体" w:hint="eastAsia"/>
                <w:color w:val="000000" w:themeColor="text1"/>
                <w:lang w:val="en-US" w:eastAsia="zh-CN"/>
              </w:rPr>
              <w:t>v</w:t>
            </w:r>
            <w:r>
              <w:rPr>
                <w:rFonts w:eastAsia="宋体"/>
                <w:color w:val="000000" w:themeColor="text1"/>
                <w:lang w:val="en-US" w:eastAsia="zh-CN"/>
              </w:rPr>
              <w:t>ivo</w:t>
            </w:r>
          </w:p>
        </w:tc>
        <w:tc>
          <w:tcPr>
            <w:tcW w:w="9120" w:type="dxa"/>
          </w:tcPr>
          <w:p w14:paraId="749D7DF7" w14:textId="5BDCAE47" w:rsidR="00B35244" w:rsidRDefault="00B35244" w:rsidP="00651251">
            <w:pPr>
              <w:rPr>
                <w:rFonts w:eastAsia="宋体"/>
                <w:color w:val="000000" w:themeColor="text1"/>
                <w:lang w:val="en-US" w:eastAsia="zh-CN"/>
              </w:rPr>
            </w:pPr>
            <w:r>
              <w:rPr>
                <w:rFonts w:eastAsia="宋体" w:hint="eastAsia"/>
                <w:color w:val="000000" w:themeColor="text1"/>
                <w:lang w:val="en-US" w:eastAsia="zh-CN"/>
              </w:rPr>
              <w:t>I</w:t>
            </w:r>
            <w:r>
              <w:rPr>
                <w:rFonts w:eastAsia="宋体"/>
                <w:color w:val="000000" w:themeColor="text1"/>
                <w:lang w:val="en-US" w:eastAsia="zh-CN"/>
              </w:rPr>
              <w:t xml:space="preserve">t seems uplink capacity results are more </w:t>
            </w:r>
            <w:r w:rsidR="00167389">
              <w:rPr>
                <w:rFonts w:eastAsia="宋体"/>
                <w:color w:val="000000" w:themeColor="text1"/>
                <w:lang w:val="en-US" w:eastAsia="zh-CN"/>
              </w:rPr>
              <w:t>diverse</w:t>
            </w:r>
            <w:r>
              <w:rPr>
                <w:rFonts w:eastAsia="宋体"/>
                <w:color w:val="000000" w:themeColor="text1"/>
                <w:lang w:val="en-US" w:eastAsia="zh-CN"/>
              </w:rPr>
              <w:t xml:space="preserve">. We suggest companies can further </w:t>
            </w:r>
            <w:r w:rsidR="00167389">
              <w:rPr>
                <w:rFonts w:eastAsia="宋体"/>
                <w:color w:val="000000" w:themeColor="text1"/>
                <w:lang w:val="en-US" w:eastAsia="zh-CN"/>
              </w:rPr>
              <w:t>align the</w:t>
            </w:r>
            <w:r>
              <w:rPr>
                <w:rFonts w:eastAsia="宋体"/>
                <w:color w:val="000000" w:themeColor="text1"/>
                <w:lang w:val="en-US" w:eastAsia="zh-CN"/>
              </w:rPr>
              <w:t xml:space="preserve"> simulation assumptions and results informally, then we can make conclusions in the next meeting.</w:t>
            </w:r>
          </w:p>
        </w:tc>
      </w:tr>
    </w:tbl>
    <w:p w14:paraId="40436A06" w14:textId="77777777" w:rsidR="00CD7497" w:rsidRPr="00B35244" w:rsidRDefault="00CD7497" w:rsidP="00CD7497">
      <w:pPr>
        <w:rPr>
          <w:lang w:val="en-US" w:eastAsia="zh-CN"/>
        </w:rPr>
      </w:pPr>
    </w:p>
    <w:p w14:paraId="14B13795" w14:textId="77777777" w:rsidR="001D32A1" w:rsidRDefault="001D32A1" w:rsidP="001D32A1">
      <w:pPr>
        <w:pStyle w:val="2"/>
        <w:rPr>
          <w:lang w:eastAsia="zh-CN"/>
        </w:rPr>
      </w:pPr>
      <w:r>
        <w:rPr>
          <w:rFonts w:eastAsiaTheme="minorEastAsia"/>
          <w:lang w:eastAsia="zh-CN"/>
        </w:rPr>
        <w:t>UE Power Consumption</w:t>
      </w:r>
    </w:p>
    <w:p w14:paraId="1FBBA8CA" w14:textId="65FCACB9" w:rsidR="000912D4" w:rsidRPr="005E117C" w:rsidRDefault="0013506B" w:rsidP="000912D4">
      <w:pPr>
        <w:spacing w:after="120" w:line="240" w:lineRule="auto"/>
        <w:rPr>
          <w:b/>
          <w:bCs/>
          <w:u w:val="single"/>
        </w:rPr>
      </w:pPr>
      <w:r w:rsidRPr="005E117C">
        <w:t>Table 3 summarizes initial evaluation results from companies for power saving</w:t>
      </w:r>
      <w:r w:rsidR="00B01C76" w:rsidRPr="005E117C">
        <w:t xml:space="preserve"> (PS)</w:t>
      </w:r>
      <w:r w:rsidRPr="005E117C">
        <w:t xml:space="preserve"> gain from evaluated power saving schemes. </w:t>
      </w:r>
      <w:r w:rsidR="003B303B">
        <w:t>Please note that the numbers in the table from different companies are under different assumptions, e.g., SU-MIMO vs. MU-MIMO, TDD configuration, gNB/UE antenna configuration, DL only, UL only, DL + UL (joint vs. separate simulations), etc.</w:t>
      </w:r>
    </w:p>
    <w:p w14:paraId="19BFD202" w14:textId="61C97D29" w:rsidR="0013506B" w:rsidRPr="005E117C" w:rsidRDefault="0013506B" w:rsidP="0013506B">
      <w:pPr>
        <w:pStyle w:val="a6"/>
        <w:keepNext/>
      </w:pPr>
      <w:r w:rsidRPr="005E117C">
        <w:t xml:space="preserve">Table </w:t>
      </w:r>
      <w:r w:rsidRPr="005E117C">
        <w:fldChar w:fldCharType="begin"/>
      </w:r>
      <w:r w:rsidRPr="005E117C">
        <w:instrText xml:space="preserve"> SEQ Table \* ARABIC </w:instrText>
      </w:r>
      <w:r w:rsidRPr="005E117C">
        <w:fldChar w:fldCharType="separate"/>
      </w:r>
      <w:r w:rsidRPr="005E117C">
        <w:rPr>
          <w:noProof/>
        </w:rPr>
        <w:t>3</w:t>
      </w:r>
      <w:r w:rsidRPr="005E117C">
        <w:fldChar w:fldCharType="end"/>
      </w:r>
      <w:r w:rsidRPr="005E117C">
        <w:t>. Initial results: UE power saving gain from evaluated power saving schemes</w:t>
      </w:r>
    </w:p>
    <w:tbl>
      <w:tblPr>
        <w:tblStyle w:val="aff"/>
        <w:tblW w:w="0" w:type="auto"/>
        <w:tblLook w:val="04A0" w:firstRow="1" w:lastRow="0" w:firstColumn="1" w:lastColumn="0" w:noHBand="0" w:noVBand="1"/>
      </w:tblPr>
      <w:tblGrid>
        <w:gridCol w:w="2614"/>
        <w:gridCol w:w="2614"/>
        <w:gridCol w:w="2614"/>
        <w:gridCol w:w="2615"/>
      </w:tblGrid>
      <w:tr w:rsidR="00EF3B46" w14:paraId="6552EEC7" w14:textId="77777777" w:rsidTr="003B1B11">
        <w:tc>
          <w:tcPr>
            <w:tcW w:w="2614" w:type="dxa"/>
          </w:tcPr>
          <w:p w14:paraId="4AF2F5CC" w14:textId="77777777" w:rsidR="00EF3B46" w:rsidRPr="00EF3B46" w:rsidRDefault="00EF3B46" w:rsidP="003B1B11">
            <w:pPr>
              <w:spacing w:after="120" w:line="240" w:lineRule="auto"/>
            </w:pPr>
            <w:r w:rsidRPr="00EF3B46">
              <w:t>Scenarios</w:t>
            </w:r>
          </w:p>
        </w:tc>
        <w:tc>
          <w:tcPr>
            <w:tcW w:w="2614" w:type="dxa"/>
          </w:tcPr>
          <w:p w14:paraId="65CC76B0" w14:textId="77777777" w:rsidR="00EF3B46" w:rsidRPr="00EF3B46" w:rsidRDefault="00EF3B46" w:rsidP="003B1B11">
            <w:pPr>
              <w:spacing w:after="120" w:line="240" w:lineRule="auto"/>
            </w:pPr>
            <w:r w:rsidRPr="00EF3B46">
              <w:t>Mean PSG (%)</w:t>
            </w:r>
          </w:p>
        </w:tc>
        <w:tc>
          <w:tcPr>
            <w:tcW w:w="2614" w:type="dxa"/>
          </w:tcPr>
          <w:p w14:paraId="6FF22722" w14:textId="77777777" w:rsidR="00EF3B46" w:rsidRPr="00EF3B46" w:rsidRDefault="00EF3B46" w:rsidP="003B1B11">
            <w:pPr>
              <w:spacing w:after="120" w:line="240" w:lineRule="auto"/>
            </w:pPr>
            <w:r w:rsidRPr="00EF3B46">
              <w:t xml:space="preserve">% of UE satisfied (baseline, </w:t>
            </w:r>
            <w:proofErr w:type="spellStart"/>
            <w:r w:rsidRPr="00EF3B46">
              <w:t>AlwaysON</w:t>
            </w:r>
            <w:proofErr w:type="spellEnd"/>
            <w:r w:rsidRPr="00EF3B46">
              <w:t>)</w:t>
            </w:r>
          </w:p>
        </w:tc>
        <w:tc>
          <w:tcPr>
            <w:tcW w:w="2615" w:type="dxa"/>
          </w:tcPr>
          <w:p w14:paraId="37D44474" w14:textId="77777777" w:rsidR="00EF3B46" w:rsidRPr="00EF3B46" w:rsidRDefault="00EF3B46" w:rsidP="003B1B11">
            <w:pPr>
              <w:spacing w:after="120" w:line="240" w:lineRule="auto"/>
            </w:pPr>
            <w:r w:rsidRPr="00EF3B46">
              <w:t>% of UE satisfied</w:t>
            </w:r>
          </w:p>
        </w:tc>
      </w:tr>
      <w:tr w:rsidR="00EF3B46" w:rsidRPr="00F24DF2" w14:paraId="2DFDA9B3" w14:textId="77777777" w:rsidTr="003B1B11">
        <w:tc>
          <w:tcPr>
            <w:tcW w:w="10457" w:type="dxa"/>
            <w:gridSpan w:val="4"/>
          </w:tcPr>
          <w:p w14:paraId="399F43ED" w14:textId="77777777" w:rsidR="00EF3B46" w:rsidRPr="00EF3B46" w:rsidRDefault="00EF3B46" w:rsidP="003B1B11">
            <w:pPr>
              <w:spacing w:after="120" w:line="240" w:lineRule="auto"/>
              <w:jc w:val="center"/>
              <w:rPr>
                <w:b/>
                <w:bCs/>
              </w:rPr>
            </w:pPr>
            <w:r w:rsidRPr="00EF3B46">
              <w:rPr>
                <w:b/>
                <w:bCs/>
              </w:rPr>
              <w:t>FR1</w:t>
            </w:r>
          </w:p>
        </w:tc>
      </w:tr>
      <w:tr w:rsidR="00EF3B46" w14:paraId="2F97ED1E" w14:textId="77777777" w:rsidTr="003B1B11">
        <w:tc>
          <w:tcPr>
            <w:tcW w:w="2614" w:type="dxa"/>
          </w:tcPr>
          <w:p w14:paraId="77640041" w14:textId="2782BC06" w:rsidR="00EF3B46" w:rsidRPr="00EF3B46" w:rsidRDefault="00EF3B46" w:rsidP="003B1B11">
            <w:pPr>
              <w:spacing w:after="120" w:line="240" w:lineRule="auto"/>
              <w:rPr>
                <w:color w:val="FF0000"/>
              </w:rPr>
            </w:pPr>
            <w:r w:rsidRPr="00EF3B46">
              <w:rPr>
                <w:color w:val="FF0000"/>
              </w:rPr>
              <w:t>CDRX(17,10,2)</w:t>
            </w:r>
          </w:p>
        </w:tc>
        <w:tc>
          <w:tcPr>
            <w:tcW w:w="2614" w:type="dxa"/>
          </w:tcPr>
          <w:p w14:paraId="526AC1B6" w14:textId="77777777" w:rsidR="00EF3B46" w:rsidRPr="00EF3B46" w:rsidRDefault="00EF3B46" w:rsidP="003B1B11">
            <w:pPr>
              <w:spacing w:after="120" w:line="240" w:lineRule="auto"/>
              <w:jc w:val="center"/>
              <w:rPr>
                <w:color w:val="FF0000"/>
              </w:rPr>
            </w:pPr>
            <w:r w:rsidRPr="00EF3B46">
              <w:rPr>
                <w:color w:val="FF0000"/>
              </w:rPr>
              <w:t>10</w:t>
            </w:r>
          </w:p>
        </w:tc>
        <w:tc>
          <w:tcPr>
            <w:tcW w:w="2614" w:type="dxa"/>
          </w:tcPr>
          <w:p w14:paraId="649645F2" w14:textId="77777777" w:rsidR="00EF3B46" w:rsidRPr="00EF3B46" w:rsidRDefault="00EF3B46" w:rsidP="003B1B11">
            <w:pPr>
              <w:spacing w:after="120" w:line="240" w:lineRule="auto"/>
              <w:jc w:val="center"/>
              <w:rPr>
                <w:color w:val="FF0000"/>
              </w:rPr>
            </w:pPr>
            <w:r w:rsidRPr="00EF3B46">
              <w:rPr>
                <w:color w:val="FF0000"/>
              </w:rPr>
              <w:t>90</w:t>
            </w:r>
          </w:p>
        </w:tc>
        <w:tc>
          <w:tcPr>
            <w:tcW w:w="2615" w:type="dxa"/>
          </w:tcPr>
          <w:p w14:paraId="74064527" w14:textId="77777777" w:rsidR="00EF3B46" w:rsidRPr="00EF3B46" w:rsidRDefault="00EF3B46" w:rsidP="003B1B11">
            <w:pPr>
              <w:spacing w:after="120" w:line="240" w:lineRule="auto"/>
              <w:jc w:val="center"/>
              <w:rPr>
                <w:color w:val="FF0000"/>
              </w:rPr>
            </w:pPr>
            <w:r w:rsidRPr="00EF3B46">
              <w:rPr>
                <w:color w:val="FF0000"/>
              </w:rPr>
              <w:t>70</w:t>
            </w:r>
          </w:p>
        </w:tc>
      </w:tr>
      <w:tr w:rsidR="00EF3B46" w14:paraId="648CAEA5" w14:textId="77777777" w:rsidTr="003B1B11">
        <w:tc>
          <w:tcPr>
            <w:tcW w:w="2614" w:type="dxa"/>
          </w:tcPr>
          <w:p w14:paraId="72706CCA" w14:textId="77777777" w:rsidR="00EF3B46" w:rsidRPr="00EF3B46" w:rsidRDefault="00EF3B46" w:rsidP="003B1B11">
            <w:pPr>
              <w:spacing w:after="120" w:line="240" w:lineRule="auto"/>
            </w:pPr>
            <w:r w:rsidRPr="00EF3B46">
              <w:t>CDRX(10,5,5)</w:t>
            </w:r>
          </w:p>
        </w:tc>
        <w:tc>
          <w:tcPr>
            <w:tcW w:w="2614" w:type="dxa"/>
          </w:tcPr>
          <w:p w14:paraId="5E0A79DE" w14:textId="77777777" w:rsidR="00EF3B46" w:rsidRPr="00EF3B46" w:rsidRDefault="00EF3B46" w:rsidP="003B1B11">
            <w:pPr>
              <w:spacing w:after="120" w:line="240" w:lineRule="auto"/>
              <w:jc w:val="center"/>
            </w:pPr>
            <w:r w:rsidRPr="00EF3B46">
              <w:t>10.2</w:t>
            </w:r>
          </w:p>
        </w:tc>
        <w:tc>
          <w:tcPr>
            <w:tcW w:w="2614" w:type="dxa"/>
          </w:tcPr>
          <w:p w14:paraId="52F2167C" w14:textId="77777777" w:rsidR="00EF3B46" w:rsidRPr="00EF3B46" w:rsidRDefault="00EF3B46" w:rsidP="003B1B11">
            <w:pPr>
              <w:spacing w:after="120" w:line="240" w:lineRule="auto"/>
              <w:jc w:val="center"/>
            </w:pPr>
            <w:r w:rsidRPr="00EF3B46">
              <w:t>96.1</w:t>
            </w:r>
          </w:p>
        </w:tc>
        <w:tc>
          <w:tcPr>
            <w:tcW w:w="2615" w:type="dxa"/>
          </w:tcPr>
          <w:p w14:paraId="2C556EE9" w14:textId="77777777" w:rsidR="00EF3B46" w:rsidRPr="00EF3B46" w:rsidRDefault="00EF3B46" w:rsidP="003B1B11">
            <w:pPr>
              <w:spacing w:after="120" w:line="240" w:lineRule="auto"/>
              <w:jc w:val="center"/>
            </w:pPr>
            <w:r w:rsidRPr="00EF3B46">
              <w:t>94.8</w:t>
            </w:r>
          </w:p>
        </w:tc>
      </w:tr>
      <w:tr w:rsidR="00EF3B46" w14:paraId="59C25E95" w14:textId="77777777" w:rsidTr="003B1B11">
        <w:tc>
          <w:tcPr>
            <w:tcW w:w="2614" w:type="dxa"/>
          </w:tcPr>
          <w:p w14:paraId="0414CD28" w14:textId="77777777" w:rsidR="00EF3B46" w:rsidRPr="00EF3B46" w:rsidRDefault="00EF3B46" w:rsidP="003B1B11">
            <w:pPr>
              <w:spacing w:after="120" w:line="240" w:lineRule="auto"/>
            </w:pPr>
            <w:r w:rsidRPr="00EF3B46">
              <w:t>R15+16+17</w:t>
            </w:r>
          </w:p>
        </w:tc>
        <w:tc>
          <w:tcPr>
            <w:tcW w:w="2614" w:type="dxa"/>
          </w:tcPr>
          <w:p w14:paraId="2D0F2983" w14:textId="77777777" w:rsidR="00EF3B46" w:rsidRPr="00EF3B46" w:rsidRDefault="00EF3B46" w:rsidP="003B1B11">
            <w:pPr>
              <w:spacing w:after="120" w:line="240" w:lineRule="auto"/>
              <w:jc w:val="center"/>
            </w:pPr>
            <w:r w:rsidRPr="00EF3B46">
              <w:t>64</w:t>
            </w:r>
          </w:p>
        </w:tc>
        <w:tc>
          <w:tcPr>
            <w:tcW w:w="2614" w:type="dxa"/>
          </w:tcPr>
          <w:p w14:paraId="39B83FFC" w14:textId="77777777" w:rsidR="00EF3B46" w:rsidRPr="00EF3B46" w:rsidRDefault="00EF3B46" w:rsidP="003B1B11">
            <w:pPr>
              <w:spacing w:after="120" w:line="240" w:lineRule="auto"/>
              <w:jc w:val="center"/>
            </w:pPr>
            <w:r w:rsidRPr="00EF3B46">
              <w:t>97</w:t>
            </w:r>
          </w:p>
        </w:tc>
        <w:tc>
          <w:tcPr>
            <w:tcW w:w="2615" w:type="dxa"/>
          </w:tcPr>
          <w:p w14:paraId="6C7B85A1" w14:textId="77777777" w:rsidR="00EF3B46" w:rsidRPr="00EF3B46" w:rsidRDefault="00EF3B46" w:rsidP="003B1B11">
            <w:pPr>
              <w:spacing w:after="120" w:line="240" w:lineRule="auto"/>
              <w:jc w:val="center"/>
            </w:pPr>
            <w:r w:rsidRPr="00EF3B46">
              <w:t>96.7</w:t>
            </w:r>
          </w:p>
        </w:tc>
      </w:tr>
      <w:tr w:rsidR="00EF3B46" w14:paraId="5B4E8CB9" w14:textId="77777777" w:rsidTr="003B1B11">
        <w:tc>
          <w:tcPr>
            <w:tcW w:w="2614" w:type="dxa"/>
          </w:tcPr>
          <w:p w14:paraId="10B365F4" w14:textId="26887F26" w:rsidR="00EF3B46" w:rsidRPr="00EF3B46" w:rsidRDefault="00EF3B46" w:rsidP="003B1B11">
            <w:pPr>
              <w:spacing w:after="120" w:line="240" w:lineRule="auto"/>
            </w:pPr>
            <w:r w:rsidRPr="00EF3B46">
              <w:t>CDRX</w:t>
            </w:r>
            <w:r w:rsidRPr="00EF3B46">
              <w:rPr>
                <w:rFonts w:eastAsia="Times New Roman"/>
              </w:rPr>
              <w:t xml:space="preserve"> (10,3,1)</w:t>
            </w:r>
          </w:p>
        </w:tc>
        <w:tc>
          <w:tcPr>
            <w:tcW w:w="2614" w:type="dxa"/>
          </w:tcPr>
          <w:p w14:paraId="4D5B03BA" w14:textId="77777777" w:rsidR="00EF3B46" w:rsidRPr="00EF3B46" w:rsidRDefault="00EF3B46" w:rsidP="003B1B11">
            <w:pPr>
              <w:spacing w:after="120" w:line="240" w:lineRule="auto"/>
              <w:jc w:val="center"/>
            </w:pPr>
            <w:r w:rsidRPr="00EF3B46">
              <w:t>25</w:t>
            </w:r>
          </w:p>
        </w:tc>
        <w:tc>
          <w:tcPr>
            <w:tcW w:w="2614" w:type="dxa"/>
          </w:tcPr>
          <w:p w14:paraId="37AAD85A" w14:textId="77777777" w:rsidR="00EF3B46" w:rsidRPr="00EF3B46" w:rsidRDefault="00EF3B46" w:rsidP="003B1B11">
            <w:pPr>
              <w:spacing w:after="120" w:line="240" w:lineRule="auto"/>
              <w:jc w:val="center"/>
            </w:pPr>
          </w:p>
        </w:tc>
        <w:tc>
          <w:tcPr>
            <w:tcW w:w="2615" w:type="dxa"/>
          </w:tcPr>
          <w:p w14:paraId="303AD01C" w14:textId="77777777" w:rsidR="00EF3B46" w:rsidRPr="00EF3B46" w:rsidRDefault="00EF3B46" w:rsidP="003B1B11">
            <w:pPr>
              <w:spacing w:after="120" w:line="240" w:lineRule="auto"/>
              <w:jc w:val="center"/>
            </w:pPr>
            <w:r w:rsidRPr="00EF3B46">
              <w:t>96</w:t>
            </w:r>
          </w:p>
        </w:tc>
      </w:tr>
      <w:tr w:rsidR="00EF3B46" w14:paraId="2987B0C3" w14:textId="77777777" w:rsidTr="003B1B11">
        <w:tc>
          <w:tcPr>
            <w:tcW w:w="2614" w:type="dxa"/>
          </w:tcPr>
          <w:p w14:paraId="6F798B24" w14:textId="166E059B" w:rsidR="00EF3B46" w:rsidRPr="00EF3B46" w:rsidRDefault="00EF3B46" w:rsidP="003B1B11">
            <w:pPr>
              <w:spacing w:after="120" w:line="240" w:lineRule="auto"/>
              <w:rPr>
                <w:color w:val="FF0000"/>
              </w:rPr>
            </w:pPr>
            <w:r w:rsidRPr="00EF3B46">
              <w:rPr>
                <w:color w:val="FF0000"/>
              </w:rPr>
              <w:lastRenderedPageBreak/>
              <w:t>CDRX</w:t>
            </w:r>
            <w:r w:rsidRPr="00EF3B46">
              <w:rPr>
                <w:rFonts w:eastAsia="Times New Roman"/>
                <w:color w:val="FF0000"/>
              </w:rPr>
              <w:t xml:space="preserve"> (10,5,1)</w:t>
            </w:r>
          </w:p>
        </w:tc>
        <w:tc>
          <w:tcPr>
            <w:tcW w:w="2614" w:type="dxa"/>
          </w:tcPr>
          <w:p w14:paraId="24DBE089" w14:textId="77777777" w:rsidR="00EF3B46" w:rsidRPr="00EF3B46" w:rsidRDefault="00EF3B46" w:rsidP="003B1B11">
            <w:pPr>
              <w:spacing w:after="120" w:line="240" w:lineRule="auto"/>
              <w:jc w:val="center"/>
              <w:rPr>
                <w:color w:val="FF0000"/>
              </w:rPr>
            </w:pPr>
            <w:r w:rsidRPr="00EF3B46">
              <w:rPr>
                <w:color w:val="FF0000"/>
              </w:rPr>
              <w:t>15</w:t>
            </w:r>
          </w:p>
        </w:tc>
        <w:tc>
          <w:tcPr>
            <w:tcW w:w="2614" w:type="dxa"/>
          </w:tcPr>
          <w:p w14:paraId="2241B65F" w14:textId="77777777" w:rsidR="00EF3B46" w:rsidRPr="00EF3B46" w:rsidRDefault="00EF3B46" w:rsidP="003B1B11">
            <w:pPr>
              <w:spacing w:after="120" w:line="240" w:lineRule="auto"/>
              <w:jc w:val="center"/>
              <w:rPr>
                <w:color w:val="FF0000"/>
              </w:rPr>
            </w:pPr>
          </w:p>
        </w:tc>
        <w:tc>
          <w:tcPr>
            <w:tcW w:w="2615" w:type="dxa"/>
          </w:tcPr>
          <w:p w14:paraId="4DFE22BE" w14:textId="77777777" w:rsidR="00EF3B46" w:rsidRPr="00EF3B46" w:rsidRDefault="00EF3B46" w:rsidP="003B1B11">
            <w:pPr>
              <w:spacing w:after="120" w:line="240" w:lineRule="auto"/>
              <w:jc w:val="center"/>
              <w:rPr>
                <w:color w:val="FF0000"/>
              </w:rPr>
            </w:pPr>
            <w:r w:rsidRPr="00EF3B46">
              <w:rPr>
                <w:color w:val="FF0000"/>
              </w:rPr>
              <w:t>80</w:t>
            </w:r>
          </w:p>
        </w:tc>
      </w:tr>
      <w:tr w:rsidR="00EF3B46" w14:paraId="42E4E0BD" w14:textId="77777777" w:rsidTr="003B1B11">
        <w:tc>
          <w:tcPr>
            <w:tcW w:w="2614" w:type="dxa"/>
          </w:tcPr>
          <w:p w14:paraId="5594E53B" w14:textId="1661D952" w:rsidR="00EF3B46" w:rsidRPr="00EF3B46" w:rsidRDefault="00EF3B46" w:rsidP="003B1B11">
            <w:pPr>
              <w:spacing w:after="120" w:line="240" w:lineRule="auto"/>
              <w:rPr>
                <w:color w:val="FF0000"/>
              </w:rPr>
            </w:pPr>
            <w:r w:rsidRPr="00EF3B46">
              <w:rPr>
                <w:color w:val="FF0000"/>
              </w:rPr>
              <w:t>CDRX</w:t>
            </w:r>
            <w:r w:rsidRPr="00EF3B46">
              <w:rPr>
                <w:rFonts w:eastAsia="Times New Roman"/>
                <w:color w:val="FF0000"/>
              </w:rPr>
              <w:t xml:space="preserve"> (10,5,5)</w:t>
            </w:r>
          </w:p>
        </w:tc>
        <w:tc>
          <w:tcPr>
            <w:tcW w:w="2614" w:type="dxa"/>
          </w:tcPr>
          <w:p w14:paraId="4C2AF1B5" w14:textId="77777777" w:rsidR="00EF3B46" w:rsidRPr="00EF3B46" w:rsidRDefault="00EF3B46" w:rsidP="003B1B11">
            <w:pPr>
              <w:spacing w:after="120" w:line="240" w:lineRule="auto"/>
              <w:jc w:val="center"/>
              <w:rPr>
                <w:color w:val="FF0000"/>
              </w:rPr>
            </w:pPr>
            <w:r w:rsidRPr="00EF3B46">
              <w:rPr>
                <w:color w:val="FF0000"/>
              </w:rPr>
              <w:t>11</w:t>
            </w:r>
          </w:p>
        </w:tc>
        <w:tc>
          <w:tcPr>
            <w:tcW w:w="2614" w:type="dxa"/>
          </w:tcPr>
          <w:p w14:paraId="26878E76" w14:textId="77777777" w:rsidR="00EF3B46" w:rsidRPr="00EF3B46" w:rsidRDefault="00EF3B46" w:rsidP="003B1B11">
            <w:pPr>
              <w:spacing w:after="120" w:line="240" w:lineRule="auto"/>
              <w:jc w:val="center"/>
              <w:rPr>
                <w:color w:val="FF0000"/>
              </w:rPr>
            </w:pPr>
          </w:p>
        </w:tc>
        <w:tc>
          <w:tcPr>
            <w:tcW w:w="2615" w:type="dxa"/>
          </w:tcPr>
          <w:p w14:paraId="39711950" w14:textId="77777777" w:rsidR="00EF3B46" w:rsidRPr="00EF3B46" w:rsidRDefault="00EF3B46" w:rsidP="003B1B11">
            <w:pPr>
              <w:spacing w:after="120" w:line="240" w:lineRule="auto"/>
              <w:jc w:val="center"/>
              <w:rPr>
                <w:color w:val="FF0000"/>
              </w:rPr>
            </w:pPr>
            <w:r w:rsidRPr="00EF3B46">
              <w:rPr>
                <w:color w:val="FF0000"/>
              </w:rPr>
              <w:t>88</w:t>
            </w:r>
          </w:p>
        </w:tc>
      </w:tr>
      <w:tr w:rsidR="00EF3B46" w14:paraId="43050CCD" w14:textId="77777777" w:rsidTr="003B1B11">
        <w:tc>
          <w:tcPr>
            <w:tcW w:w="2614" w:type="dxa"/>
          </w:tcPr>
          <w:p w14:paraId="618E81DC" w14:textId="21EEB94A" w:rsidR="00EF3B46" w:rsidRPr="00EF3B46" w:rsidRDefault="00EF3B46" w:rsidP="003B1B11">
            <w:pPr>
              <w:spacing w:after="120" w:line="240" w:lineRule="auto"/>
            </w:pPr>
            <w:r w:rsidRPr="00EF3B46">
              <w:t>CDRX</w:t>
            </w:r>
            <w:r w:rsidRPr="00EF3B46">
              <w:rPr>
                <w:rFonts w:eastAsia="Times New Roman"/>
              </w:rPr>
              <w:t xml:space="preserve"> (10,8,1)</w:t>
            </w:r>
          </w:p>
        </w:tc>
        <w:tc>
          <w:tcPr>
            <w:tcW w:w="2614" w:type="dxa"/>
          </w:tcPr>
          <w:p w14:paraId="3318AE8A" w14:textId="77777777" w:rsidR="00EF3B46" w:rsidRPr="00EF3B46" w:rsidRDefault="00EF3B46" w:rsidP="003B1B11">
            <w:pPr>
              <w:spacing w:after="120" w:line="240" w:lineRule="auto"/>
              <w:jc w:val="center"/>
            </w:pPr>
            <w:r w:rsidRPr="00EF3B46">
              <w:t>5.0</w:t>
            </w:r>
          </w:p>
        </w:tc>
        <w:tc>
          <w:tcPr>
            <w:tcW w:w="2614" w:type="dxa"/>
          </w:tcPr>
          <w:p w14:paraId="54ECA0E6" w14:textId="77777777" w:rsidR="00EF3B46" w:rsidRPr="00EF3B46" w:rsidRDefault="00EF3B46" w:rsidP="003B1B11">
            <w:pPr>
              <w:spacing w:after="120" w:line="240" w:lineRule="auto"/>
              <w:jc w:val="center"/>
            </w:pPr>
          </w:p>
        </w:tc>
        <w:tc>
          <w:tcPr>
            <w:tcW w:w="2615" w:type="dxa"/>
          </w:tcPr>
          <w:p w14:paraId="14E57D4F" w14:textId="77777777" w:rsidR="00EF3B46" w:rsidRPr="00EF3B46" w:rsidRDefault="00EF3B46" w:rsidP="003B1B11">
            <w:pPr>
              <w:spacing w:after="120" w:line="240" w:lineRule="auto"/>
              <w:jc w:val="center"/>
            </w:pPr>
            <w:r w:rsidRPr="00EF3B46">
              <w:t>96</w:t>
            </w:r>
          </w:p>
        </w:tc>
      </w:tr>
      <w:tr w:rsidR="00EF3B46" w:rsidRPr="005925A8" w14:paraId="79B983BD" w14:textId="77777777" w:rsidTr="003B1B11">
        <w:tc>
          <w:tcPr>
            <w:tcW w:w="2614" w:type="dxa"/>
          </w:tcPr>
          <w:p w14:paraId="33C8EACB" w14:textId="77777777" w:rsidR="00EF3B46" w:rsidRPr="00EF3B46" w:rsidRDefault="00EF3B46" w:rsidP="003B1B11">
            <w:pPr>
              <w:spacing w:after="120" w:line="240" w:lineRule="auto"/>
              <w:rPr>
                <w:color w:val="FF0000"/>
              </w:rPr>
            </w:pPr>
            <w:r w:rsidRPr="00EF3B46">
              <w:rPr>
                <w:color w:val="FF0000"/>
              </w:rPr>
              <w:t>CDRX(8,4,4)</w:t>
            </w:r>
          </w:p>
        </w:tc>
        <w:tc>
          <w:tcPr>
            <w:tcW w:w="2614" w:type="dxa"/>
          </w:tcPr>
          <w:p w14:paraId="3DE42AD0" w14:textId="77777777" w:rsidR="00EF3B46" w:rsidRPr="00EF3B46" w:rsidRDefault="00EF3B46" w:rsidP="003B1B11">
            <w:pPr>
              <w:spacing w:after="120" w:line="240" w:lineRule="auto"/>
              <w:jc w:val="center"/>
              <w:rPr>
                <w:color w:val="FF0000"/>
              </w:rPr>
            </w:pPr>
            <w:r w:rsidRPr="00EF3B46">
              <w:rPr>
                <w:color w:val="FF0000"/>
              </w:rPr>
              <w:t>7</w:t>
            </w:r>
          </w:p>
        </w:tc>
        <w:tc>
          <w:tcPr>
            <w:tcW w:w="2614" w:type="dxa"/>
          </w:tcPr>
          <w:p w14:paraId="754B48D2" w14:textId="77777777" w:rsidR="00EF3B46" w:rsidRPr="00EF3B46" w:rsidRDefault="00EF3B46" w:rsidP="003B1B11">
            <w:pPr>
              <w:spacing w:after="120" w:line="240" w:lineRule="auto"/>
              <w:jc w:val="center"/>
              <w:rPr>
                <w:color w:val="FF0000"/>
              </w:rPr>
            </w:pPr>
            <w:r w:rsidRPr="00EF3B46">
              <w:rPr>
                <w:color w:val="FF0000"/>
              </w:rPr>
              <w:t>82</w:t>
            </w:r>
          </w:p>
        </w:tc>
        <w:tc>
          <w:tcPr>
            <w:tcW w:w="2615" w:type="dxa"/>
          </w:tcPr>
          <w:p w14:paraId="6435A9A1" w14:textId="77777777" w:rsidR="00EF3B46" w:rsidRPr="00EF3B46" w:rsidRDefault="00EF3B46" w:rsidP="003B1B11">
            <w:pPr>
              <w:spacing w:after="120" w:line="240" w:lineRule="auto"/>
              <w:jc w:val="center"/>
              <w:rPr>
                <w:color w:val="FF0000"/>
              </w:rPr>
            </w:pPr>
            <w:r w:rsidRPr="00EF3B46">
              <w:rPr>
                <w:color w:val="FF0000"/>
              </w:rPr>
              <w:t>81</w:t>
            </w:r>
          </w:p>
        </w:tc>
      </w:tr>
      <w:tr w:rsidR="00EF3B46" w14:paraId="4135EA4D" w14:textId="77777777" w:rsidTr="003B1B11">
        <w:tc>
          <w:tcPr>
            <w:tcW w:w="2614" w:type="dxa"/>
          </w:tcPr>
          <w:p w14:paraId="5CFFEC55" w14:textId="77777777" w:rsidR="00EF3B46" w:rsidRPr="00EF3B46" w:rsidRDefault="00EF3B46" w:rsidP="003B1B11">
            <w:pPr>
              <w:spacing w:after="120" w:line="240" w:lineRule="auto"/>
              <w:rPr>
                <w:color w:val="FF0000"/>
              </w:rPr>
            </w:pPr>
            <w:r w:rsidRPr="00EF3B46">
              <w:rPr>
                <w:color w:val="FF0000"/>
              </w:rPr>
              <w:t>CDRX(8,4,2)</w:t>
            </w:r>
          </w:p>
        </w:tc>
        <w:tc>
          <w:tcPr>
            <w:tcW w:w="2614" w:type="dxa"/>
          </w:tcPr>
          <w:p w14:paraId="611A70B0" w14:textId="77777777" w:rsidR="00EF3B46" w:rsidRPr="00EF3B46" w:rsidRDefault="00EF3B46" w:rsidP="003B1B11">
            <w:pPr>
              <w:spacing w:after="120" w:line="240" w:lineRule="auto"/>
              <w:jc w:val="center"/>
              <w:rPr>
                <w:color w:val="FF0000"/>
              </w:rPr>
            </w:pPr>
            <w:r w:rsidRPr="00EF3B46">
              <w:rPr>
                <w:color w:val="FF0000"/>
              </w:rPr>
              <w:t>13</w:t>
            </w:r>
          </w:p>
        </w:tc>
        <w:tc>
          <w:tcPr>
            <w:tcW w:w="2614" w:type="dxa"/>
          </w:tcPr>
          <w:p w14:paraId="4E61FAC9" w14:textId="77777777" w:rsidR="00EF3B46" w:rsidRPr="00EF3B46" w:rsidRDefault="00EF3B46" w:rsidP="003B1B11">
            <w:pPr>
              <w:spacing w:after="120" w:line="240" w:lineRule="auto"/>
              <w:jc w:val="center"/>
              <w:rPr>
                <w:color w:val="FF0000"/>
              </w:rPr>
            </w:pPr>
            <w:r w:rsidRPr="00EF3B46">
              <w:rPr>
                <w:color w:val="FF0000"/>
              </w:rPr>
              <w:t>82</w:t>
            </w:r>
          </w:p>
        </w:tc>
        <w:tc>
          <w:tcPr>
            <w:tcW w:w="2615" w:type="dxa"/>
          </w:tcPr>
          <w:p w14:paraId="1FDECB9C" w14:textId="77777777" w:rsidR="00EF3B46" w:rsidRPr="00EF3B46" w:rsidRDefault="00EF3B46" w:rsidP="003B1B11">
            <w:pPr>
              <w:spacing w:after="120" w:line="240" w:lineRule="auto"/>
              <w:jc w:val="center"/>
              <w:rPr>
                <w:color w:val="FF0000"/>
              </w:rPr>
            </w:pPr>
            <w:r w:rsidRPr="00EF3B46">
              <w:rPr>
                <w:color w:val="FF0000"/>
              </w:rPr>
              <w:t>66</w:t>
            </w:r>
          </w:p>
        </w:tc>
      </w:tr>
      <w:tr w:rsidR="00EF3B46" w14:paraId="50831946" w14:textId="77777777" w:rsidTr="003B1B11">
        <w:tc>
          <w:tcPr>
            <w:tcW w:w="2614" w:type="dxa"/>
          </w:tcPr>
          <w:p w14:paraId="4C6A6284" w14:textId="77777777" w:rsidR="00EF3B46" w:rsidRPr="00EF3B46" w:rsidRDefault="00EF3B46" w:rsidP="003B1B11">
            <w:pPr>
              <w:spacing w:after="120" w:line="240" w:lineRule="auto"/>
            </w:pPr>
            <w:r w:rsidRPr="00EF3B46">
              <w:t>Genie</w:t>
            </w:r>
          </w:p>
        </w:tc>
        <w:tc>
          <w:tcPr>
            <w:tcW w:w="2614" w:type="dxa"/>
          </w:tcPr>
          <w:p w14:paraId="285233ED" w14:textId="77777777" w:rsidR="00EF3B46" w:rsidRPr="00EF3B46" w:rsidRDefault="00EF3B46" w:rsidP="003B1B11">
            <w:pPr>
              <w:spacing w:after="120" w:line="240" w:lineRule="auto"/>
              <w:jc w:val="center"/>
            </w:pPr>
            <w:r w:rsidRPr="00EF3B46">
              <w:t>33</w:t>
            </w:r>
          </w:p>
        </w:tc>
        <w:tc>
          <w:tcPr>
            <w:tcW w:w="2614" w:type="dxa"/>
          </w:tcPr>
          <w:p w14:paraId="749ED9FF" w14:textId="44139EC3" w:rsidR="00EF3B46" w:rsidRPr="00EF3B46" w:rsidRDefault="00EF3B46" w:rsidP="003B1B11">
            <w:pPr>
              <w:spacing w:after="120" w:line="240" w:lineRule="auto"/>
              <w:jc w:val="center"/>
            </w:pPr>
            <w:r>
              <w:t>95</w:t>
            </w:r>
          </w:p>
        </w:tc>
        <w:tc>
          <w:tcPr>
            <w:tcW w:w="2615" w:type="dxa"/>
          </w:tcPr>
          <w:p w14:paraId="0D1DEFBF" w14:textId="77777777" w:rsidR="00EF3B46" w:rsidRPr="00EF3B46" w:rsidRDefault="00EF3B46" w:rsidP="003B1B11">
            <w:pPr>
              <w:spacing w:after="120" w:line="240" w:lineRule="auto"/>
              <w:jc w:val="center"/>
            </w:pPr>
            <w:r w:rsidRPr="00EF3B46">
              <w:t>95</w:t>
            </w:r>
          </w:p>
        </w:tc>
      </w:tr>
      <w:tr w:rsidR="00EF3B46" w:rsidRPr="005925A8" w14:paraId="0CAE6653" w14:textId="77777777" w:rsidTr="003B1B11">
        <w:tc>
          <w:tcPr>
            <w:tcW w:w="2614" w:type="dxa"/>
          </w:tcPr>
          <w:p w14:paraId="506D76AF" w14:textId="77777777" w:rsidR="00EF3B46" w:rsidRPr="00EF3B46" w:rsidRDefault="00EF3B46" w:rsidP="003B1B11">
            <w:pPr>
              <w:spacing w:after="120" w:line="240" w:lineRule="auto"/>
              <w:rPr>
                <w:color w:val="FF0000"/>
              </w:rPr>
            </w:pPr>
            <w:proofErr w:type="spellStart"/>
            <w:r w:rsidRPr="00EF3B46">
              <w:rPr>
                <w:color w:val="FF0000"/>
              </w:rPr>
              <w:t>eCDRX</w:t>
            </w:r>
            <w:proofErr w:type="spellEnd"/>
            <w:r w:rsidRPr="00EF3B46">
              <w:rPr>
                <w:color w:val="FF0000"/>
              </w:rPr>
              <w:t>(16,4,2)</w:t>
            </w:r>
          </w:p>
        </w:tc>
        <w:tc>
          <w:tcPr>
            <w:tcW w:w="2614" w:type="dxa"/>
          </w:tcPr>
          <w:p w14:paraId="126EF2C4" w14:textId="77777777" w:rsidR="00EF3B46" w:rsidRPr="00EF3B46" w:rsidRDefault="00EF3B46" w:rsidP="003B1B11">
            <w:pPr>
              <w:spacing w:after="120" w:line="240" w:lineRule="auto"/>
              <w:jc w:val="center"/>
              <w:rPr>
                <w:color w:val="FF0000"/>
              </w:rPr>
            </w:pPr>
            <w:r w:rsidRPr="00EF3B46">
              <w:rPr>
                <w:color w:val="FF0000"/>
              </w:rPr>
              <w:t>36</w:t>
            </w:r>
          </w:p>
        </w:tc>
        <w:tc>
          <w:tcPr>
            <w:tcW w:w="2614" w:type="dxa"/>
          </w:tcPr>
          <w:p w14:paraId="4563FEDA" w14:textId="77777777" w:rsidR="00EF3B46" w:rsidRPr="00EF3B46" w:rsidRDefault="00EF3B46" w:rsidP="003B1B11">
            <w:pPr>
              <w:spacing w:after="120" w:line="240" w:lineRule="auto"/>
              <w:jc w:val="center"/>
              <w:rPr>
                <w:color w:val="FF0000"/>
              </w:rPr>
            </w:pPr>
            <w:r w:rsidRPr="00EF3B46">
              <w:rPr>
                <w:color w:val="FF0000"/>
              </w:rPr>
              <w:t>98</w:t>
            </w:r>
          </w:p>
        </w:tc>
        <w:tc>
          <w:tcPr>
            <w:tcW w:w="2615" w:type="dxa"/>
          </w:tcPr>
          <w:p w14:paraId="2834CD22" w14:textId="77777777" w:rsidR="00EF3B46" w:rsidRPr="00EF3B46" w:rsidRDefault="00EF3B46" w:rsidP="003B1B11">
            <w:pPr>
              <w:spacing w:after="120" w:line="240" w:lineRule="auto"/>
              <w:jc w:val="center"/>
              <w:rPr>
                <w:color w:val="FF0000"/>
              </w:rPr>
            </w:pPr>
            <w:r w:rsidRPr="00EF3B46">
              <w:rPr>
                <w:color w:val="FF0000"/>
              </w:rPr>
              <w:t>81.6</w:t>
            </w:r>
          </w:p>
        </w:tc>
      </w:tr>
      <w:tr w:rsidR="00EF3B46" w14:paraId="1D247FA1" w14:textId="77777777" w:rsidTr="003B1B11">
        <w:tc>
          <w:tcPr>
            <w:tcW w:w="10457" w:type="dxa"/>
            <w:gridSpan w:val="4"/>
          </w:tcPr>
          <w:p w14:paraId="0A69EFE3" w14:textId="77777777" w:rsidR="00EF3B46" w:rsidRPr="00EF3B46" w:rsidRDefault="00EF3B46" w:rsidP="003B1B11">
            <w:pPr>
              <w:spacing w:after="120" w:line="240" w:lineRule="auto"/>
              <w:jc w:val="center"/>
            </w:pPr>
            <w:r w:rsidRPr="00EF3B46">
              <w:rPr>
                <w:b/>
                <w:bCs/>
              </w:rPr>
              <w:t>FR2</w:t>
            </w:r>
          </w:p>
        </w:tc>
      </w:tr>
      <w:tr w:rsidR="00EF3B46" w14:paraId="1AB61B3F" w14:textId="77777777" w:rsidTr="003B1B11">
        <w:tc>
          <w:tcPr>
            <w:tcW w:w="2614" w:type="dxa"/>
          </w:tcPr>
          <w:p w14:paraId="1C4104C1" w14:textId="77777777" w:rsidR="00EF3B46" w:rsidRPr="00EF3B46" w:rsidRDefault="00EF3B46" w:rsidP="003B1B11">
            <w:pPr>
              <w:spacing w:after="120" w:line="240" w:lineRule="auto"/>
            </w:pPr>
            <w:r w:rsidRPr="00EF3B46">
              <w:t>PDCCH skipping + cross slot scheduling</w:t>
            </w:r>
          </w:p>
        </w:tc>
        <w:tc>
          <w:tcPr>
            <w:tcW w:w="2614" w:type="dxa"/>
          </w:tcPr>
          <w:p w14:paraId="05601B9C" w14:textId="77777777" w:rsidR="00EF3B46" w:rsidRPr="00EF3B46" w:rsidRDefault="00EF3B46" w:rsidP="003B1B11">
            <w:pPr>
              <w:spacing w:after="120" w:line="240" w:lineRule="auto"/>
              <w:jc w:val="center"/>
            </w:pPr>
            <w:r w:rsidRPr="00EF3B46">
              <w:t>36</w:t>
            </w:r>
          </w:p>
        </w:tc>
        <w:tc>
          <w:tcPr>
            <w:tcW w:w="2614" w:type="dxa"/>
          </w:tcPr>
          <w:p w14:paraId="530FEBB0" w14:textId="79CCEDE6" w:rsidR="00EF3B46" w:rsidRPr="00EF3B46" w:rsidRDefault="00EF3B46" w:rsidP="003B1B11">
            <w:pPr>
              <w:spacing w:after="120" w:line="240" w:lineRule="auto"/>
              <w:jc w:val="center"/>
            </w:pPr>
            <w:r w:rsidRPr="00EF3B46">
              <w:t>No data</w:t>
            </w:r>
          </w:p>
        </w:tc>
        <w:tc>
          <w:tcPr>
            <w:tcW w:w="2615" w:type="dxa"/>
          </w:tcPr>
          <w:p w14:paraId="24D1ABBC" w14:textId="69A4C56B" w:rsidR="00EF3B46" w:rsidRPr="00EF3B46" w:rsidRDefault="00EF3B46" w:rsidP="003B1B11">
            <w:pPr>
              <w:spacing w:after="120" w:line="240" w:lineRule="auto"/>
              <w:jc w:val="center"/>
            </w:pPr>
            <w:r w:rsidRPr="00EF3B46">
              <w:t>No data</w:t>
            </w:r>
          </w:p>
        </w:tc>
      </w:tr>
    </w:tbl>
    <w:p w14:paraId="52D83195" w14:textId="449D3750" w:rsidR="00EF3B46" w:rsidRDefault="00EF3B46" w:rsidP="00EF3B46">
      <w:pPr>
        <w:spacing w:after="0" w:line="240" w:lineRule="auto"/>
      </w:pPr>
      <w:r w:rsidRPr="00EF3B46">
        <w:t>Note</w:t>
      </w:r>
      <w:r>
        <w:t xml:space="preserve"> 1: CDRX (X,Y,Z) [ms]: X=cycle, Y=On duration, Z=inactivity timer</w:t>
      </w:r>
    </w:p>
    <w:p w14:paraId="5E5FC10B" w14:textId="0CBE2A62" w:rsidR="00EF3B46" w:rsidRDefault="00EF3B46" w:rsidP="00EF3B46">
      <w:pPr>
        <w:spacing w:after="0" w:line="240" w:lineRule="auto"/>
      </w:pPr>
      <w:r>
        <w:t>Note 2: red font – cases where %satisfied UEs is less than 90%.</w:t>
      </w:r>
    </w:p>
    <w:p w14:paraId="31CB9A8F" w14:textId="77777777" w:rsidR="00EF3B46" w:rsidRPr="00EF3B46" w:rsidRDefault="00EF3B46" w:rsidP="000912D4">
      <w:pPr>
        <w:spacing w:after="120" w:line="240" w:lineRule="auto"/>
      </w:pPr>
    </w:p>
    <w:p w14:paraId="60075769" w14:textId="4EEC777A" w:rsidR="001D32A1" w:rsidRPr="005E117C" w:rsidRDefault="000912D4" w:rsidP="0013506B">
      <w:pPr>
        <w:spacing w:after="120" w:line="240" w:lineRule="auto"/>
        <w:rPr>
          <w:rFonts w:eastAsia="宋体"/>
          <w:lang w:eastAsia="zh-CN"/>
        </w:rPr>
      </w:pPr>
      <w:r w:rsidRPr="005E117C">
        <w:t xml:space="preserve">Observations </w:t>
      </w:r>
      <w:r w:rsidR="0013506B" w:rsidRPr="005E117C">
        <w:t xml:space="preserve">from initial evaluation results from companies on UE power consumption </w:t>
      </w:r>
      <w:r w:rsidR="00D732F1">
        <w:t xml:space="preserve">for </w:t>
      </w:r>
      <w:r w:rsidR="0013506B" w:rsidRPr="005E117C">
        <w:t xml:space="preserve">XR/CG are </w:t>
      </w:r>
      <w:r w:rsidRPr="005E117C">
        <w:t>summarized as follows</w:t>
      </w:r>
      <w:r w:rsidR="005E117C" w:rsidRPr="005E117C">
        <w:t xml:space="preserve"> (please note that some observations are only from a limited number of companies)</w:t>
      </w:r>
      <w:r w:rsidRPr="005E117C">
        <w:t xml:space="preserve">. </w:t>
      </w:r>
    </w:p>
    <w:p w14:paraId="6B640299" w14:textId="77777777" w:rsidR="00B01C76" w:rsidRPr="005E117C" w:rsidRDefault="00804DBF" w:rsidP="00092CB6">
      <w:pPr>
        <w:pStyle w:val="affb"/>
        <w:numPr>
          <w:ilvl w:val="0"/>
          <w:numId w:val="60"/>
        </w:numPr>
        <w:spacing w:after="120" w:line="240" w:lineRule="auto"/>
      </w:pPr>
      <w:r w:rsidRPr="005E117C">
        <w:t>In general, UE power consumption</w:t>
      </w:r>
      <w:r w:rsidR="00B01C76" w:rsidRPr="005E117C">
        <w:t xml:space="preserve"> for XR/CG</w:t>
      </w:r>
      <w:r w:rsidRPr="005E117C">
        <w:t xml:space="preserve"> is proportional to average packet transfer</w:t>
      </w:r>
      <w:r w:rsidR="00B01C76" w:rsidRPr="005E117C">
        <w:t xml:space="preserve"> time. </w:t>
      </w:r>
    </w:p>
    <w:p w14:paraId="741939AF" w14:textId="6D61BC11" w:rsidR="00804DBF" w:rsidRPr="005E117C" w:rsidRDefault="00804DBF" w:rsidP="00092CB6">
      <w:pPr>
        <w:pStyle w:val="affb"/>
        <w:numPr>
          <w:ilvl w:val="1"/>
          <w:numId w:val="60"/>
        </w:numPr>
        <w:spacing w:after="120" w:line="240" w:lineRule="auto"/>
      </w:pPr>
      <w:r w:rsidRPr="005E117C">
        <w:t xml:space="preserve">UEs with </w:t>
      </w:r>
      <w:r w:rsidR="00B01C76" w:rsidRPr="005E117C">
        <w:t>larger</w:t>
      </w:r>
      <w:r w:rsidRPr="005E117C">
        <w:t xml:space="preserve"> pathloss generally have higher power consumption than UEs with lower pathloss.</w:t>
      </w:r>
    </w:p>
    <w:p w14:paraId="5978BAC8" w14:textId="3675697A" w:rsidR="00B01C76" w:rsidRPr="005E117C" w:rsidRDefault="00B01C76" w:rsidP="00092CB6">
      <w:pPr>
        <w:pStyle w:val="affb"/>
        <w:numPr>
          <w:ilvl w:val="1"/>
          <w:numId w:val="60"/>
        </w:numPr>
        <w:spacing w:after="120" w:line="240" w:lineRule="auto"/>
      </w:pPr>
      <w:r w:rsidRPr="005E117C">
        <w:t>UE power consumption tends to increase with increasing system load (i.e., # UEs per cell).</w:t>
      </w:r>
    </w:p>
    <w:p w14:paraId="29C79410" w14:textId="54120F08" w:rsidR="000B2DDE" w:rsidRPr="005E117C" w:rsidRDefault="000B2DDE" w:rsidP="00092CB6">
      <w:pPr>
        <w:pStyle w:val="affb"/>
        <w:numPr>
          <w:ilvl w:val="0"/>
          <w:numId w:val="60"/>
        </w:numPr>
        <w:spacing w:after="120" w:line="240" w:lineRule="auto"/>
      </w:pPr>
      <w:r w:rsidRPr="005E117C">
        <w:t>In a baseline scenario where UE is always on</w:t>
      </w:r>
      <w:r w:rsidR="00804DBF" w:rsidRPr="005E117C">
        <w:t xml:space="preserve"> (i.e., </w:t>
      </w:r>
      <w:r w:rsidR="00B01C76" w:rsidRPr="005E117C">
        <w:t>with no PS scheme being applied</w:t>
      </w:r>
      <w:r w:rsidR="00804DBF" w:rsidRPr="005E117C">
        <w:t>)</w:t>
      </w:r>
      <w:r w:rsidR="00792CB0" w:rsidRPr="005E117C">
        <w:t>, UE power consumption for PDCCH decoding only (i.e., no grant for DL/UL</w:t>
      </w:r>
      <w:r w:rsidR="00B01C76" w:rsidRPr="005E117C">
        <w:t xml:space="preserve"> in the slot</w:t>
      </w:r>
      <w:r w:rsidR="00792CB0" w:rsidRPr="005E117C">
        <w:t>) is substantial</w:t>
      </w:r>
      <w:r w:rsidR="00804DBF" w:rsidRPr="005E117C">
        <w:t xml:space="preserve"> for XR/CG</w:t>
      </w:r>
      <w:r w:rsidR="00A049D9" w:rsidRPr="005E117C">
        <w:t xml:space="preserve"> (e.g., up to 50-70% of the total </w:t>
      </w:r>
      <w:r w:rsidR="007F4F95">
        <w:t xml:space="preserve">UE </w:t>
      </w:r>
      <w:r w:rsidR="00A049D9" w:rsidRPr="005E117C">
        <w:t>power consumption)</w:t>
      </w:r>
      <w:r w:rsidR="00792CB0" w:rsidRPr="005E117C">
        <w:t xml:space="preserve">. </w:t>
      </w:r>
    </w:p>
    <w:p w14:paraId="3394B33E" w14:textId="5B034D2A" w:rsidR="00792CB0" w:rsidRPr="005E117C" w:rsidRDefault="00792CB0" w:rsidP="00092CB6">
      <w:pPr>
        <w:pStyle w:val="affb"/>
        <w:numPr>
          <w:ilvl w:val="0"/>
          <w:numId w:val="60"/>
        </w:numPr>
        <w:spacing w:after="120" w:line="240" w:lineRule="auto"/>
      </w:pPr>
      <w:r w:rsidRPr="005E117C">
        <w:t>There is a trade-off relation between power saving gain from a power saving scheme (e.g., CDRX, PDCCH skipping</w:t>
      </w:r>
      <w:r w:rsidR="00804DBF" w:rsidRPr="005E117C">
        <w:t>, etc.</w:t>
      </w:r>
      <w:r w:rsidRPr="005E117C">
        <w:t xml:space="preserve">) and ratio of satisfied UEs per cell.  </w:t>
      </w:r>
      <w:r w:rsidR="00804DBF" w:rsidRPr="005E117C">
        <w:t xml:space="preserve">The ratio of satisfied UEs per cell </w:t>
      </w:r>
      <w:r w:rsidRPr="005E117C">
        <w:t xml:space="preserve">can </w:t>
      </w:r>
      <w:r w:rsidR="00804DBF" w:rsidRPr="005E117C">
        <w:t>decrease</w:t>
      </w:r>
      <w:r w:rsidRPr="005E117C">
        <w:t xml:space="preserve"> if parameters for the applied power saving technique are not properly chosen. </w:t>
      </w:r>
    </w:p>
    <w:p w14:paraId="28B42631" w14:textId="6F344A4F" w:rsidR="00804DBF" w:rsidRPr="005E117C" w:rsidRDefault="00804DBF" w:rsidP="00092CB6">
      <w:pPr>
        <w:pStyle w:val="affb"/>
        <w:numPr>
          <w:ilvl w:val="0"/>
          <w:numId w:val="60"/>
        </w:numPr>
        <w:spacing w:after="120" w:line="240" w:lineRule="auto"/>
      </w:pPr>
      <w:r w:rsidRPr="005E117C">
        <w:t xml:space="preserve">Power saving gain from a power saving technique while the ratio of satisfied UEs per cell maintains tends to be larger in a lower load scenario (i.e., smaller number of UEs per cell). </w:t>
      </w:r>
    </w:p>
    <w:p w14:paraId="028C168B" w14:textId="660542D0" w:rsidR="00804DBF" w:rsidRPr="005E117C" w:rsidRDefault="00804DBF" w:rsidP="00092CB6">
      <w:pPr>
        <w:pStyle w:val="affb"/>
        <w:numPr>
          <w:ilvl w:val="0"/>
          <w:numId w:val="60"/>
        </w:numPr>
        <w:spacing w:after="120" w:line="240" w:lineRule="auto"/>
      </w:pPr>
      <w:r w:rsidRPr="005E117C">
        <w:t>Power saving gain from a power saving technique while the ratio of satisfied UEs per cell maintains tends to be larger for UEs with smaller pathloss (i.e., power saving gain tends to be is larger for cell</w:t>
      </w:r>
      <w:r w:rsidR="009576CE" w:rsidRPr="005E117C">
        <w:t>-</w:t>
      </w:r>
      <w:proofErr w:type="spellStart"/>
      <w:r w:rsidR="009576CE" w:rsidRPr="005E117C">
        <w:t>center</w:t>
      </w:r>
      <w:proofErr w:type="spellEnd"/>
      <w:r w:rsidR="009576CE" w:rsidRPr="005E117C">
        <w:t xml:space="preserve"> </w:t>
      </w:r>
      <w:r w:rsidRPr="005E117C">
        <w:t>UE</w:t>
      </w:r>
      <w:r w:rsidR="009576CE" w:rsidRPr="005E117C">
        <w:t>s</w:t>
      </w:r>
      <w:r w:rsidRPr="005E117C">
        <w:t xml:space="preserve"> than that for cell-edge UEs)</w:t>
      </w:r>
    </w:p>
    <w:p w14:paraId="7F644653" w14:textId="48760839" w:rsidR="000C1AD0" w:rsidRPr="005E117C" w:rsidRDefault="000C1AD0" w:rsidP="00092CB6">
      <w:pPr>
        <w:pStyle w:val="affb"/>
        <w:numPr>
          <w:ilvl w:val="0"/>
          <w:numId w:val="60"/>
        </w:numPr>
        <w:spacing w:after="120" w:line="240" w:lineRule="auto"/>
      </w:pPr>
      <w:r w:rsidRPr="005E117C">
        <w:t xml:space="preserve">Current R15/16 CDRX scheme can provide limited/some power saving gain for XR/CG </w:t>
      </w:r>
      <w:r w:rsidR="009C7502" w:rsidRPr="005E117C">
        <w:t xml:space="preserve">if parameters are chosen such that the </w:t>
      </w:r>
      <w:r w:rsidR="00B01C76" w:rsidRPr="005E117C">
        <w:t>ratio of satisfied UEs</w:t>
      </w:r>
      <w:r w:rsidR="009C7502" w:rsidRPr="005E117C">
        <w:t xml:space="preserve"> does not </w:t>
      </w:r>
      <w:r w:rsidR="003905F5">
        <w:t xml:space="preserve">much </w:t>
      </w:r>
      <w:r w:rsidR="009C7502" w:rsidRPr="005E117C">
        <w:t>decrease</w:t>
      </w:r>
      <w:r w:rsidR="00B01C76" w:rsidRPr="005E117C">
        <w:t xml:space="preserve"> compared to the baseline (i.e., UE always ON)</w:t>
      </w:r>
      <w:r w:rsidR="009C7502" w:rsidRPr="005E117C">
        <w:t xml:space="preserve">. </w:t>
      </w:r>
    </w:p>
    <w:p w14:paraId="425BC39D" w14:textId="4F93620D" w:rsidR="009C7502" w:rsidRDefault="009C7502" w:rsidP="00092CB6">
      <w:pPr>
        <w:pStyle w:val="affb"/>
        <w:numPr>
          <w:ilvl w:val="0"/>
          <w:numId w:val="60"/>
        </w:numPr>
        <w:spacing w:after="120" w:line="240" w:lineRule="auto"/>
      </w:pPr>
      <w:r w:rsidRPr="005E117C">
        <w:t>An enhanced CDRX (</w:t>
      </w:r>
      <w:proofErr w:type="spellStart"/>
      <w:r w:rsidRPr="005E117C">
        <w:t>eCDRX</w:t>
      </w:r>
      <w:proofErr w:type="spellEnd"/>
      <w:r w:rsidRPr="005E117C">
        <w:t>) that provides more flexible CDRX configurations to fix the mismatch between the CDRX cycles configurable by R15/16 and typical video frame periodicity (e.g., 60/120 fps) can provide more power saving gain than R15/16 CDRX.</w:t>
      </w:r>
    </w:p>
    <w:p w14:paraId="6FB4406F" w14:textId="77777777" w:rsidR="00B23243" w:rsidRPr="00B23243" w:rsidRDefault="00B23243" w:rsidP="00092CB6">
      <w:pPr>
        <w:pStyle w:val="affb"/>
        <w:numPr>
          <w:ilvl w:val="0"/>
          <w:numId w:val="60"/>
        </w:numPr>
        <w:spacing w:after="0"/>
      </w:pPr>
      <w:r w:rsidRPr="00B23243">
        <w:t>When both DL and UL PUSCH XR traffic is considered</w:t>
      </w:r>
    </w:p>
    <w:p w14:paraId="7118D08B" w14:textId="4554AE0E" w:rsidR="00B23243" w:rsidRDefault="00B23243" w:rsidP="00092CB6">
      <w:pPr>
        <w:pStyle w:val="affb"/>
        <w:numPr>
          <w:ilvl w:val="1"/>
          <w:numId w:val="60"/>
        </w:numPr>
        <w:spacing w:after="0"/>
      </w:pPr>
      <w:r w:rsidRPr="00B23243">
        <w:t xml:space="preserve">PUSCH transmissions contribute a </w:t>
      </w:r>
      <w:r>
        <w:t>larger</w:t>
      </w:r>
      <w:r w:rsidRPr="00B23243">
        <w:t xml:space="preserve"> fraction to overall UE power consumption</w:t>
      </w:r>
      <w:r>
        <w:t>.</w:t>
      </w:r>
    </w:p>
    <w:p w14:paraId="50C9FB23" w14:textId="128C0797" w:rsidR="00B23243" w:rsidRPr="005E117C" w:rsidRDefault="00B23243" w:rsidP="00092CB6">
      <w:pPr>
        <w:pStyle w:val="affb"/>
        <w:numPr>
          <w:ilvl w:val="1"/>
          <w:numId w:val="60"/>
        </w:numPr>
        <w:spacing w:after="120" w:line="240" w:lineRule="auto"/>
      </w:pPr>
      <w:r w:rsidRPr="00B23243">
        <w:t>Even with relatively low XR DL data rate of 8Mbps, the achievable power savings is reduced</w:t>
      </w:r>
      <w:r>
        <w:t>.</w:t>
      </w:r>
    </w:p>
    <w:p w14:paraId="2252E42E" w14:textId="660ECA5E" w:rsidR="005E117C" w:rsidRPr="005E117C" w:rsidRDefault="005E117C" w:rsidP="00092CB6">
      <w:pPr>
        <w:pStyle w:val="affb"/>
        <w:numPr>
          <w:ilvl w:val="0"/>
          <w:numId w:val="60"/>
        </w:numPr>
        <w:spacing w:after="120" w:line="240" w:lineRule="auto"/>
      </w:pPr>
      <w:r w:rsidRPr="005E117C">
        <w:fldChar w:fldCharType="begin"/>
      </w:r>
      <w:r w:rsidRPr="005E117C">
        <w:instrText xml:space="preserve"> REF _Ref68619815 \h  \* MERGEFORMAT </w:instrText>
      </w:r>
      <w:r w:rsidRPr="005E117C">
        <w:fldChar w:fldCharType="separate"/>
      </w:r>
      <w:r w:rsidRPr="005E117C">
        <w:t>The retransmission-aware DCI-based power saving adaptation can increase power saving gain.</w:t>
      </w:r>
      <w:r w:rsidRPr="005E117C">
        <w:fldChar w:fldCharType="end"/>
      </w:r>
    </w:p>
    <w:p w14:paraId="0104EE3D" w14:textId="45E467B1" w:rsidR="009576CE" w:rsidRPr="005E117C" w:rsidRDefault="00115E5A" w:rsidP="00092CB6">
      <w:pPr>
        <w:pStyle w:val="affb"/>
        <w:numPr>
          <w:ilvl w:val="0"/>
          <w:numId w:val="60"/>
        </w:numPr>
        <w:spacing w:after="120" w:line="240" w:lineRule="auto"/>
      </w:pPr>
      <w:r w:rsidRPr="005E117C">
        <w:t>With jitter</w:t>
      </w:r>
      <w:r w:rsidR="00804DBF" w:rsidRPr="005E117C">
        <w:t xml:space="preserve"> (e.g., STD of 2ms and range of [-4ms, 4ms])</w:t>
      </w:r>
      <w:r w:rsidRPr="005E117C">
        <w:t xml:space="preserve">, </w:t>
      </w:r>
      <w:r w:rsidR="009576CE" w:rsidRPr="005E117C">
        <w:t>power saving gain from CDRX/</w:t>
      </w:r>
      <w:proofErr w:type="spellStart"/>
      <w:r w:rsidR="009576CE" w:rsidRPr="005E117C">
        <w:t>eCDRX</w:t>
      </w:r>
      <w:proofErr w:type="spellEnd"/>
      <w:r w:rsidR="009576CE" w:rsidRPr="005E117C">
        <w:t>/PDCCH skipping while the ratio of satisfied UEs per cell maintains tends to decrease.</w:t>
      </w:r>
    </w:p>
    <w:p w14:paraId="78A50104" w14:textId="4F5F991D" w:rsidR="00115E5A" w:rsidRPr="005E117C" w:rsidRDefault="00115E5A" w:rsidP="00092CB6">
      <w:pPr>
        <w:pStyle w:val="affb"/>
        <w:numPr>
          <w:ilvl w:val="1"/>
          <w:numId w:val="60"/>
        </w:numPr>
        <w:spacing w:after="120" w:line="240" w:lineRule="auto"/>
      </w:pPr>
      <w:r w:rsidRPr="005E117C">
        <w:t>CDRX/</w:t>
      </w:r>
      <w:proofErr w:type="spellStart"/>
      <w:r w:rsidRPr="005E117C">
        <w:t>eCDRX</w:t>
      </w:r>
      <w:proofErr w:type="spellEnd"/>
      <w:r w:rsidRPr="005E117C">
        <w:t xml:space="preserve"> need longer timer duration to have </w:t>
      </w:r>
      <w:r w:rsidR="009576CE" w:rsidRPr="005E117C">
        <w:t xml:space="preserve">the ratio of satisfied UEs </w:t>
      </w:r>
      <w:r w:rsidRPr="005E117C">
        <w:t>not much affected, which washes out their power saving gain.</w:t>
      </w:r>
    </w:p>
    <w:p w14:paraId="2181D696" w14:textId="47B872DA" w:rsidR="009576CE" w:rsidRPr="005E117C" w:rsidRDefault="009576CE" w:rsidP="00092CB6">
      <w:pPr>
        <w:pStyle w:val="affb"/>
        <w:numPr>
          <w:ilvl w:val="1"/>
          <w:numId w:val="60"/>
        </w:numPr>
        <w:spacing w:after="120" w:line="240" w:lineRule="auto"/>
      </w:pPr>
      <w:r w:rsidRPr="005E117C">
        <w:t>PDCCH skipping cannot accurately tell how long UE can sleep</w:t>
      </w:r>
      <w:r w:rsidR="00B01C76" w:rsidRPr="005E117C">
        <w:t xml:space="preserve"> until next packet arrival</w:t>
      </w:r>
      <w:r w:rsidRPr="005E117C">
        <w:t xml:space="preserve">. </w:t>
      </w:r>
    </w:p>
    <w:p w14:paraId="3AAA25D6" w14:textId="1BDC3A8E" w:rsidR="00115E5A" w:rsidRPr="005E117C" w:rsidRDefault="009576CE" w:rsidP="00092CB6">
      <w:pPr>
        <w:pStyle w:val="affb"/>
        <w:numPr>
          <w:ilvl w:val="1"/>
          <w:numId w:val="60"/>
        </w:numPr>
        <w:spacing w:after="120" w:line="240" w:lineRule="auto"/>
      </w:pPr>
      <w:r w:rsidRPr="005E117C">
        <w:t>There is a</w:t>
      </w:r>
      <w:r w:rsidR="00115E5A" w:rsidRPr="005E117C">
        <w:t xml:space="preserve"> large</w:t>
      </w:r>
      <w:r w:rsidRPr="005E117C">
        <w:t xml:space="preserve">r gap from </w:t>
      </w:r>
      <w:r w:rsidR="00115E5A" w:rsidRPr="005E117C">
        <w:t>Genie scheme</w:t>
      </w:r>
      <w:r w:rsidRPr="005E117C">
        <w:t xml:space="preserve"> in power saving gain. </w:t>
      </w:r>
    </w:p>
    <w:p w14:paraId="6BB524CE" w14:textId="19102FAD" w:rsidR="009576CE" w:rsidRPr="005E117C" w:rsidRDefault="009576CE" w:rsidP="00092CB6">
      <w:pPr>
        <w:pStyle w:val="affb"/>
        <w:numPr>
          <w:ilvl w:val="1"/>
          <w:numId w:val="60"/>
        </w:numPr>
        <w:spacing w:after="120" w:line="240" w:lineRule="auto"/>
      </w:pPr>
      <w:r w:rsidRPr="005E117C">
        <w:t>Fast wake up signal can help to recover the loss in power saving gain.</w:t>
      </w:r>
    </w:p>
    <w:p w14:paraId="034443FA" w14:textId="4ECC14DC" w:rsidR="00B23243" w:rsidRPr="00B23243" w:rsidRDefault="009576CE" w:rsidP="00092CB6">
      <w:pPr>
        <w:pStyle w:val="affb"/>
        <w:numPr>
          <w:ilvl w:val="0"/>
          <w:numId w:val="60"/>
        </w:numPr>
        <w:spacing w:after="120" w:line="240" w:lineRule="auto"/>
      </w:pPr>
      <w:r w:rsidRPr="005E117C">
        <w:t xml:space="preserve">Larger pose/control periodicity than 4ms (e.g., 16.7ms) can substantially reduce UE power consumption. </w:t>
      </w:r>
    </w:p>
    <w:p w14:paraId="59EEE8B1" w14:textId="77777777" w:rsidR="009576CE" w:rsidRPr="005E117C" w:rsidRDefault="009576CE" w:rsidP="009576CE">
      <w:pPr>
        <w:spacing w:after="120" w:line="240" w:lineRule="auto"/>
        <w:rPr>
          <w:lang w:val="en-US"/>
        </w:rPr>
      </w:pPr>
    </w:p>
    <w:p w14:paraId="09889652" w14:textId="1AB85E14" w:rsidR="00CB24FF" w:rsidRPr="005E117C" w:rsidRDefault="00CB24FF" w:rsidP="00CB24FF">
      <w:pPr>
        <w:outlineLvl w:val="2"/>
        <w:rPr>
          <w:rFonts w:eastAsiaTheme="minorEastAsia"/>
          <w:b/>
          <w:bCs/>
          <w:highlight w:val="yellow"/>
          <w:lang w:eastAsia="zh-CN"/>
        </w:rPr>
      </w:pPr>
      <w:r w:rsidRPr="005E117C">
        <w:rPr>
          <w:rFonts w:eastAsia="宋体"/>
          <w:b/>
          <w:highlight w:val="yellow"/>
          <w:lang w:eastAsia="zh-CN"/>
        </w:rPr>
        <w:t xml:space="preserve">Question 3. Please </w:t>
      </w:r>
      <w:r w:rsidRPr="005E117C">
        <w:rPr>
          <w:rFonts w:eastAsiaTheme="minorEastAsia"/>
          <w:b/>
          <w:bCs/>
          <w:highlight w:val="yellow"/>
          <w:lang w:eastAsia="zh-CN"/>
        </w:rPr>
        <w:t xml:space="preserve">share your comment on the above observations, if any, from initial evaluation results for </w:t>
      </w:r>
      <w:r w:rsidR="002139E2" w:rsidRPr="005E117C">
        <w:rPr>
          <w:rFonts w:eastAsiaTheme="minorEastAsia"/>
          <w:b/>
          <w:bCs/>
          <w:highlight w:val="yellow"/>
          <w:lang w:eastAsia="zh-CN"/>
        </w:rPr>
        <w:t>UE power consumption to support AR/</w:t>
      </w:r>
      <w:r w:rsidRPr="005E117C">
        <w:rPr>
          <w:rFonts w:eastAsiaTheme="minorEastAsia"/>
          <w:b/>
          <w:bCs/>
          <w:highlight w:val="yellow"/>
          <w:lang w:eastAsia="zh-CN"/>
        </w:rPr>
        <w:t xml:space="preserve">VR/CG. </w:t>
      </w:r>
    </w:p>
    <w:tbl>
      <w:tblPr>
        <w:tblStyle w:val="aff"/>
        <w:tblW w:w="0" w:type="auto"/>
        <w:tblLook w:val="04A0" w:firstRow="1" w:lastRow="0" w:firstColumn="1" w:lastColumn="0" w:noHBand="0" w:noVBand="1"/>
      </w:tblPr>
      <w:tblGrid>
        <w:gridCol w:w="1696"/>
        <w:gridCol w:w="8761"/>
      </w:tblGrid>
      <w:tr w:rsidR="00CB24FF" w:rsidRPr="005E117C" w14:paraId="5051F453" w14:textId="77777777" w:rsidTr="003B1B11">
        <w:tc>
          <w:tcPr>
            <w:tcW w:w="1696" w:type="dxa"/>
            <w:shd w:val="clear" w:color="auto" w:fill="D9D9D9" w:themeFill="background1" w:themeFillShade="D9"/>
          </w:tcPr>
          <w:p w14:paraId="57FB792A" w14:textId="77777777" w:rsidR="00CB24FF" w:rsidRPr="005E117C" w:rsidRDefault="00CB24FF" w:rsidP="003B1B11">
            <w:pPr>
              <w:rPr>
                <w:rFonts w:eastAsia="宋体"/>
                <w:b/>
                <w:lang w:eastAsia="zh-CN"/>
              </w:rPr>
            </w:pPr>
            <w:r w:rsidRPr="005E117C">
              <w:rPr>
                <w:rFonts w:eastAsia="宋体"/>
                <w:b/>
                <w:lang w:eastAsia="zh-CN"/>
              </w:rPr>
              <w:t>Company</w:t>
            </w:r>
          </w:p>
        </w:tc>
        <w:tc>
          <w:tcPr>
            <w:tcW w:w="8761" w:type="dxa"/>
            <w:shd w:val="clear" w:color="auto" w:fill="D9D9D9" w:themeFill="background1" w:themeFillShade="D9"/>
          </w:tcPr>
          <w:p w14:paraId="656434FE" w14:textId="77777777" w:rsidR="00CB24FF" w:rsidRPr="005E117C" w:rsidRDefault="00CB24FF" w:rsidP="003B1B11">
            <w:pPr>
              <w:rPr>
                <w:rFonts w:eastAsia="宋体"/>
                <w:b/>
                <w:lang w:eastAsia="zh-CN"/>
              </w:rPr>
            </w:pPr>
            <w:r w:rsidRPr="005E117C">
              <w:rPr>
                <w:rFonts w:eastAsia="宋体"/>
                <w:b/>
                <w:lang w:eastAsia="zh-CN"/>
              </w:rPr>
              <w:t>Comment</w:t>
            </w:r>
          </w:p>
        </w:tc>
      </w:tr>
      <w:tr w:rsidR="00CB24FF" w:rsidRPr="005E117C" w14:paraId="20BBB1A8" w14:textId="77777777" w:rsidTr="003B1B11">
        <w:tc>
          <w:tcPr>
            <w:tcW w:w="1696" w:type="dxa"/>
          </w:tcPr>
          <w:p w14:paraId="7316FE3F" w14:textId="4F77E657" w:rsidR="00CB24FF" w:rsidRPr="005E117C" w:rsidRDefault="000E3DC8" w:rsidP="003B1B11">
            <w:pPr>
              <w:rPr>
                <w:rFonts w:eastAsia="宋体"/>
                <w:lang w:eastAsia="zh-CN"/>
              </w:rPr>
            </w:pPr>
            <w:r>
              <w:rPr>
                <w:rFonts w:eastAsia="宋体"/>
                <w:lang w:eastAsia="zh-CN"/>
              </w:rPr>
              <w:t>MTK</w:t>
            </w:r>
          </w:p>
        </w:tc>
        <w:tc>
          <w:tcPr>
            <w:tcW w:w="8761" w:type="dxa"/>
          </w:tcPr>
          <w:p w14:paraId="5424BEE1" w14:textId="1B956258" w:rsidR="00CB24FF" w:rsidRPr="005E117C" w:rsidRDefault="000E3DC8" w:rsidP="000E3DC8">
            <w:pPr>
              <w:rPr>
                <w:rFonts w:eastAsia="宋体"/>
                <w:lang w:eastAsia="zh-CN"/>
              </w:rPr>
            </w:pPr>
            <w:r>
              <w:rPr>
                <w:rFonts w:eastAsia="宋体"/>
                <w:lang w:eastAsia="zh-CN"/>
              </w:rPr>
              <w:t>We think the observations part is good. For Table 3, we are not sure it’s good to capture so many DRX results with different configurations while R15/R16/</w:t>
            </w:r>
            <w:r w:rsidRPr="000E3DC8">
              <w:rPr>
                <w:rFonts w:eastAsia="宋体" w:hint="eastAsia"/>
                <w:lang w:eastAsia="zh-CN"/>
              </w:rPr>
              <w:t>R</w:t>
            </w:r>
            <w:r>
              <w:rPr>
                <w:rFonts w:eastAsia="宋体"/>
                <w:lang w:eastAsia="zh-CN"/>
              </w:rPr>
              <w:t>17 mechanisms other than DRX are merged into one row. We also suggest to list the source (</w:t>
            </w:r>
            <w:proofErr w:type="spellStart"/>
            <w:r>
              <w:rPr>
                <w:rFonts w:eastAsia="宋体"/>
                <w:lang w:eastAsia="zh-CN"/>
              </w:rPr>
              <w:t>tdoc</w:t>
            </w:r>
            <w:proofErr w:type="spellEnd"/>
            <w:r>
              <w:rPr>
                <w:rFonts w:eastAsia="宋体"/>
                <w:lang w:eastAsia="zh-CN"/>
              </w:rPr>
              <w:t>) which generated the result for each row to give easier reference and check for the listed values.</w:t>
            </w:r>
          </w:p>
        </w:tc>
      </w:tr>
      <w:tr w:rsidR="00F90CEF" w:rsidRPr="00107043" w14:paraId="6FC327B0" w14:textId="77777777" w:rsidTr="00F90CEF">
        <w:tc>
          <w:tcPr>
            <w:tcW w:w="1696" w:type="dxa"/>
          </w:tcPr>
          <w:p w14:paraId="38F04DF2" w14:textId="77777777" w:rsidR="00F90CEF" w:rsidRPr="00107043" w:rsidRDefault="00F90CEF" w:rsidP="00F90CEF">
            <w:pPr>
              <w:rPr>
                <w:rFonts w:eastAsia="宋体"/>
                <w:color w:val="000000" w:themeColor="text1"/>
                <w:lang w:val="en-US" w:eastAsia="zh-CN"/>
              </w:rPr>
            </w:pPr>
            <w:r w:rsidRPr="00107043">
              <w:rPr>
                <w:rFonts w:eastAsia="宋体" w:hint="eastAsia"/>
                <w:color w:val="000000" w:themeColor="text1"/>
                <w:lang w:val="en-US" w:eastAsia="zh-CN"/>
              </w:rPr>
              <w:t>ZTE</w:t>
            </w:r>
          </w:p>
        </w:tc>
        <w:tc>
          <w:tcPr>
            <w:tcW w:w="8761" w:type="dxa"/>
          </w:tcPr>
          <w:p w14:paraId="75EB1660" w14:textId="3B742EF8" w:rsidR="00F90CEF" w:rsidRPr="00107043" w:rsidRDefault="00F90CEF" w:rsidP="00F90CEF">
            <w:pPr>
              <w:rPr>
                <w:rFonts w:eastAsia="宋体"/>
                <w:color w:val="000000" w:themeColor="text1"/>
                <w:lang w:val="en-US" w:eastAsia="zh-CN"/>
              </w:rPr>
            </w:pPr>
            <w:r w:rsidRPr="00107043">
              <w:rPr>
                <w:rFonts w:eastAsia="宋体" w:hint="eastAsia"/>
                <w:color w:val="000000" w:themeColor="text1"/>
                <w:lang w:val="en-US" w:eastAsia="zh-CN"/>
              </w:rPr>
              <w:t xml:space="preserve">We are fine with the Observation from initial </w:t>
            </w:r>
            <w:r w:rsidRPr="00107043">
              <w:rPr>
                <w:rFonts w:eastAsia="宋体"/>
                <w:color w:val="000000" w:themeColor="text1"/>
                <w:lang w:val="en-US" w:eastAsia="zh-CN"/>
              </w:rPr>
              <w:t>evaluation</w:t>
            </w:r>
            <w:r w:rsidRPr="00107043">
              <w:rPr>
                <w:rFonts w:eastAsia="宋体" w:hint="eastAsia"/>
                <w:color w:val="000000" w:themeColor="text1"/>
                <w:lang w:val="en-US" w:eastAsia="zh-CN"/>
              </w:rPr>
              <w:t xml:space="preserve"> results for Power saving except the seventh bullet:</w:t>
            </w:r>
          </w:p>
          <w:p w14:paraId="56C65C6E" w14:textId="77777777" w:rsidR="00F90CEF" w:rsidRPr="00107043" w:rsidRDefault="00F90CEF" w:rsidP="00F90CEF">
            <w:pPr>
              <w:pStyle w:val="affb"/>
              <w:numPr>
                <w:ilvl w:val="0"/>
                <w:numId w:val="60"/>
              </w:numPr>
              <w:spacing w:after="120" w:line="240" w:lineRule="auto"/>
              <w:rPr>
                <w:color w:val="000000" w:themeColor="text1"/>
              </w:rPr>
            </w:pPr>
            <w:r w:rsidRPr="00107043">
              <w:rPr>
                <w:color w:val="000000" w:themeColor="text1"/>
              </w:rPr>
              <w:t>An enhanced CDRX (</w:t>
            </w:r>
            <w:proofErr w:type="spellStart"/>
            <w:r w:rsidRPr="00107043">
              <w:rPr>
                <w:color w:val="000000" w:themeColor="text1"/>
              </w:rPr>
              <w:t>eCDRX</w:t>
            </w:r>
            <w:proofErr w:type="spellEnd"/>
            <w:r w:rsidRPr="00107043">
              <w:rPr>
                <w:color w:val="000000" w:themeColor="text1"/>
              </w:rPr>
              <w:t>) that provides more flexible CDRX configurations to fix the mismatch between the CDRX cycles configurable by R15/16 and typical video frame periodicity (e.g., 60/120 fps) can provide more power saving gain than R15/16 CDRX.</w:t>
            </w:r>
          </w:p>
          <w:p w14:paraId="35499159" w14:textId="587576B3" w:rsidR="00F90CEF" w:rsidRPr="00107043" w:rsidRDefault="00107043" w:rsidP="00F90CEF">
            <w:pPr>
              <w:rPr>
                <w:rFonts w:eastAsia="宋体"/>
                <w:color w:val="000000" w:themeColor="text1"/>
                <w:lang w:val="en-US" w:eastAsia="zh-CN"/>
              </w:rPr>
            </w:pPr>
            <w:r>
              <w:rPr>
                <w:rFonts w:eastAsia="宋体"/>
                <w:color w:val="000000" w:themeColor="text1"/>
                <w:lang w:val="en-US" w:eastAsia="zh-CN"/>
              </w:rPr>
              <w:t>To our observation</w:t>
            </w:r>
            <w:r w:rsidR="00F90CEF" w:rsidRPr="00107043">
              <w:rPr>
                <w:rFonts w:eastAsia="宋体" w:hint="eastAsia"/>
                <w:color w:val="000000" w:themeColor="text1"/>
                <w:lang w:val="en-US" w:eastAsia="zh-CN"/>
              </w:rPr>
              <w:t xml:space="preserve">, when the ratio of satisfied UE for </w:t>
            </w:r>
            <w:proofErr w:type="spellStart"/>
            <w:r w:rsidR="00F90CEF" w:rsidRPr="00107043">
              <w:rPr>
                <w:rFonts w:eastAsia="宋体" w:hint="eastAsia"/>
                <w:color w:val="000000" w:themeColor="text1"/>
                <w:lang w:val="en-US" w:eastAsia="zh-CN"/>
              </w:rPr>
              <w:t>eCDRX</w:t>
            </w:r>
            <w:proofErr w:type="spellEnd"/>
            <w:r w:rsidR="00F90CEF" w:rsidRPr="00107043">
              <w:rPr>
                <w:rFonts w:eastAsia="宋体" w:hint="eastAsia"/>
                <w:color w:val="000000" w:themeColor="text1"/>
                <w:lang w:val="en-US" w:eastAsia="zh-CN"/>
              </w:rPr>
              <w:t xml:space="preserve"> is approximately equal to that for R15/16 CDRX, we may conclude that </w:t>
            </w:r>
            <w:proofErr w:type="spellStart"/>
            <w:r w:rsidR="00F90CEF" w:rsidRPr="00107043">
              <w:rPr>
                <w:rFonts w:eastAsia="宋体" w:hint="eastAsia"/>
                <w:color w:val="000000" w:themeColor="text1"/>
                <w:lang w:val="en-US" w:eastAsia="zh-CN"/>
              </w:rPr>
              <w:t>eCDRX</w:t>
            </w:r>
            <w:proofErr w:type="spellEnd"/>
            <w:r w:rsidR="00F90CEF" w:rsidRPr="00107043">
              <w:rPr>
                <w:rFonts w:eastAsia="宋体" w:hint="eastAsia"/>
                <w:color w:val="000000" w:themeColor="text1"/>
                <w:lang w:val="en-US" w:eastAsia="zh-CN"/>
              </w:rPr>
              <w:t xml:space="preserve"> provides more power saving gain than R15/16 CDRX.</w:t>
            </w:r>
          </w:p>
          <w:p w14:paraId="0A23C43B" w14:textId="6259CCC3" w:rsidR="00F90CEF" w:rsidRPr="00107043" w:rsidRDefault="00F90CEF" w:rsidP="00F90CEF">
            <w:pPr>
              <w:rPr>
                <w:rFonts w:eastAsia="宋体"/>
                <w:color w:val="000000" w:themeColor="text1"/>
                <w:lang w:val="en-US" w:eastAsia="zh-CN"/>
              </w:rPr>
            </w:pPr>
            <w:r w:rsidRPr="00107043">
              <w:rPr>
                <w:rFonts w:eastAsia="宋体" w:hint="eastAsia"/>
                <w:color w:val="000000" w:themeColor="text1"/>
                <w:lang w:val="en-US" w:eastAsia="zh-CN"/>
              </w:rPr>
              <w:t>Therefore, we suggest to modify as:</w:t>
            </w:r>
          </w:p>
          <w:p w14:paraId="192BBE50" w14:textId="2D881D4A" w:rsidR="00F90CEF" w:rsidRPr="00107043" w:rsidRDefault="00F90CEF" w:rsidP="00F90CEF">
            <w:pPr>
              <w:pStyle w:val="affb"/>
              <w:numPr>
                <w:ilvl w:val="0"/>
                <w:numId w:val="60"/>
              </w:numPr>
              <w:spacing w:after="120" w:line="240" w:lineRule="auto"/>
              <w:rPr>
                <w:rFonts w:eastAsia="宋体"/>
                <w:color w:val="000000" w:themeColor="text1"/>
                <w:lang w:val="en-US" w:eastAsia="zh-CN"/>
              </w:rPr>
            </w:pPr>
            <w:r w:rsidRPr="00107043">
              <w:rPr>
                <w:color w:val="000000" w:themeColor="text1"/>
              </w:rPr>
              <w:t>An enhanced CDRX (</w:t>
            </w:r>
            <w:proofErr w:type="spellStart"/>
            <w:r w:rsidRPr="00107043">
              <w:rPr>
                <w:color w:val="000000" w:themeColor="text1"/>
              </w:rPr>
              <w:t>eCDRX</w:t>
            </w:r>
            <w:proofErr w:type="spellEnd"/>
            <w:r w:rsidRPr="00107043">
              <w:rPr>
                <w:color w:val="000000" w:themeColor="text1"/>
              </w:rPr>
              <w:t>) that provides more flexible CDRX configurations to fix the mismatch between the CDRX cycles configurable by R15/16 and typical video frame periodicity (e.g., 60/120 fps) can provide more power saving gain than R15/16 CDRX</w:t>
            </w:r>
            <w:r w:rsidRPr="00107043">
              <w:rPr>
                <w:rFonts w:eastAsia="宋体" w:hint="eastAsia"/>
                <w:color w:val="4F81BD" w:themeColor="accent1"/>
                <w:lang w:val="en-US" w:eastAsia="zh-CN"/>
              </w:rPr>
              <w:t xml:space="preserve">, </w:t>
            </w:r>
            <w:r w:rsidR="00107043">
              <w:rPr>
                <w:rFonts w:eastAsia="宋体"/>
                <w:color w:val="4F81BD" w:themeColor="accent1"/>
                <w:lang w:val="en-US" w:eastAsia="zh-CN"/>
              </w:rPr>
              <w:t>under</w:t>
            </w:r>
            <w:r w:rsidR="00107043" w:rsidRPr="00107043">
              <w:rPr>
                <w:rFonts w:eastAsia="宋体"/>
                <w:color w:val="4F81BD" w:themeColor="accent1"/>
                <w:lang w:val="en-US" w:eastAsia="zh-CN"/>
              </w:rPr>
              <w:t xml:space="preserve"> the same capacity degradation</w:t>
            </w:r>
          </w:p>
          <w:p w14:paraId="3E30C35A" w14:textId="161259BD" w:rsidR="00F90CEF" w:rsidRPr="00107043" w:rsidRDefault="00F90CEF" w:rsidP="00F90CEF">
            <w:pPr>
              <w:rPr>
                <w:rFonts w:eastAsia="宋体"/>
                <w:color w:val="000000" w:themeColor="text1"/>
                <w:lang w:val="en-US" w:eastAsia="zh-CN"/>
              </w:rPr>
            </w:pPr>
            <w:r w:rsidRPr="00107043">
              <w:rPr>
                <w:rFonts w:eastAsia="宋体" w:hint="eastAsia"/>
                <w:color w:val="000000" w:themeColor="text1"/>
                <w:lang w:val="en-US" w:eastAsia="zh-CN"/>
              </w:rPr>
              <w:t>Moreover, as we mentioned in Q1 and Q2, capacity evaluation for DL and UL should be c</w:t>
            </w:r>
            <w:r w:rsidR="00107043">
              <w:rPr>
                <w:rFonts w:eastAsia="宋体"/>
                <w:color w:val="000000" w:themeColor="text1"/>
                <w:lang w:val="en-US" w:eastAsia="zh-CN"/>
              </w:rPr>
              <w:t>a</w:t>
            </w:r>
            <w:r w:rsidRPr="00107043">
              <w:rPr>
                <w:rFonts w:eastAsia="宋体" w:hint="eastAsia"/>
                <w:color w:val="000000" w:themeColor="text1"/>
                <w:lang w:val="en-US" w:eastAsia="zh-CN"/>
              </w:rPr>
              <w:t>librated at the first of stage. With the unified capacity evaluation results, we suggest to develop a unified</w:t>
            </w:r>
            <w:r w:rsidR="00107043">
              <w:rPr>
                <w:rFonts w:eastAsia="宋体"/>
                <w:color w:val="000000" w:themeColor="text1"/>
                <w:lang w:val="en-US" w:eastAsia="zh-CN"/>
              </w:rPr>
              <w:t xml:space="preserve"> set of</w:t>
            </w:r>
            <w:r w:rsidRPr="00107043">
              <w:rPr>
                <w:rFonts w:eastAsia="宋体" w:hint="eastAsia"/>
                <w:color w:val="000000" w:themeColor="text1"/>
                <w:lang w:val="en-US" w:eastAsia="zh-CN"/>
              </w:rPr>
              <w:t xml:space="preserve"> </w:t>
            </w:r>
            <w:proofErr w:type="gramStart"/>
            <w:r w:rsidRPr="00107043">
              <w:rPr>
                <w:rFonts w:eastAsia="宋体" w:hint="eastAsia"/>
                <w:color w:val="000000" w:themeColor="text1"/>
                <w:lang w:val="en-US" w:eastAsia="zh-CN"/>
              </w:rPr>
              <w:t>N</w:t>
            </w:r>
            <w:proofErr w:type="gramEnd"/>
            <w:r w:rsidRPr="00107043">
              <w:rPr>
                <w:rFonts w:eastAsia="宋体" w:hint="eastAsia"/>
                <w:color w:val="000000" w:themeColor="text1"/>
                <w:lang w:val="en-US" w:eastAsia="zh-CN"/>
              </w:rPr>
              <w:t xml:space="preserve"> (the number of UE per cell) for specific scenarios to observe the power saving gain. </w:t>
            </w:r>
            <w:r w:rsidR="00107043">
              <w:rPr>
                <w:rFonts w:eastAsia="宋体"/>
                <w:color w:val="000000" w:themeColor="text1"/>
                <w:lang w:val="en-US" w:eastAsia="zh-CN"/>
              </w:rPr>
              <w:t xml:space="preserve"> At least low overloading and high overloading scenarios should be reflected.</w:t>
            </w:r>
          </w:p>
        </w:tc>
      </w:tr>
      <w:tr w:rsidR="00CB24FF" w:rsidRPr="005E117C" w14:paraId="62FBD80D" w14:textId="77777777" w:rsidTr="003B1B11">
        <w:tc>
          <w:tcPr>
            <w:tcW w:w="1696" w:type="dxa"/>
          </w:tcPr>
          <w:p w14:paraId="5B9B2D6E" w14:textId="4BBF64B3" w:rsidR="00CB24FF" w:rsidRPr="00F90CEF" w:rsidRDefault="00A240E3" w:rsidP="003B1B11">
            <w:pPr>
              <w:rPr>
                <w:rFonts w:eastAsia="宋体"/>
                <w:lang w:eastAsia="zh-CN"/>
              </w:rPr>
            </w:pPr>
            <w:r>
              <w:rPr>
                <w:rFonts w:eastAsia="宋体"/>
                <w:lang w:eastAsia="zh-CN"/>
              </w:rPr>
              <w:t>FUTUREWEI</w:t>
            </w:r>
          </w:p>
        </w:tc>
        <w:tc>
          <w:tcPr>
            <w:tcW w:w="8761" w:type="dxa"/>
          </w:tcPr>
          <w:p w14:paraId="6864FF30" w14:textId="2A111C38" w:rsidR="00F12F59" w:rsidRDefault="00F12F59" w:rsidP="003B1B11">
            <w:pPr>
              <w:rPr>
                <w:rFonts w:eastAsia="宋体"/>
                <w:lang w:eastAsia="zh-CN"/>
              </w:rPr>
            </w:pPr>
            <w:r>
              <w:rPr>
                <w:rFonts w:eastAsia="宋体"/>
                <w:lang w:eastAsia="zh-CN"/>
              </w:rPr>
              <w:t>In our views, at this point the focus is on capturing and categorizing the results clearly and comprehensively rather than attempting to agree</w:t>
            </w:r>
            <w:r w:rsidR="003B150B">
              <w:rPr>
                <w:rFonts w:eastAsia="宋体"/>
                <w:lang w:eastAsia="zh-CN"/>
              </w:rPr>
              <w:t>ing/commenting</w:t>
            </w:r>
            <w:r>
              <w:rPr>
                <w:rFonts w:eastAsia="宋体"/>
                <w:lang w:eastAsia="zh-CN"/>
              </w:rPr>
              <w:t xml:space="preserve"> on observations. </w:t>
            </w:r>
          </w:p>
          <w:p w14:paraId="71764448" w14:textId="77777777" w:rsidR="00FE6728" w:rsidRDefault="00F65553" w:rsidP="003B1B11">
            <w:r>
              <w:rPr>
                <w:rFonts w:eastAsia="宋体"/>
                <w:lang w:eastAsia="zh-CN"/>
              </w:rPr>
              <w:t>At this point it is not easy to compare the results in the table since they represent different simulation assumptions and are not calibrated.</w:t>
            </w:r>
            <w:r w:rsidR="00FE6728">
              <w:rPr>
                <w:rFonts w:eastAsia="宋体"/>
                <w:lang w:eastAsia="zh-CN"/>
              </w:rPr>
              <w:t xml:space="preserve"> For example, the scheme </w:t>
            </w:r>
            <w:r w:rsidR="00FE6728" w:rsidRPr="00EF3B46">
              <w:t>R15+16+17</w:t>
            </w:r>
            <w:r w:rsidR="00FE6728">
              <w:t xml:space="preserve"> in row three seem to provide the largest gain but it is not clear what the scheme is </w:t>
            </w:r>
            <w:r w:rsidR="00D4424F">
              <w:t>doing,</w:t>
            </w:r>
            <w:r w:rsidR="00796231">
              <w:t xml:space="preserve"> and which company proposed it</w:t>
            </w:r>
            <w:r w:rsidR="00FE6728">
              <w:t>. A reference to contribution may help to further look up the details.</w:t>
            </w:r>
          </w:p>
          <w:p w14:paraId="6B2AC607" w14:textId="58CD8103" w:rsidR="00507B42" w:rsidRPr="005E117C" w:rsidRDefault="00507B42" w:rsidP="003B1B11">
            <w:pPr>
              <w:rPr>
                <w:rFonts w:eastAsia="宋体"/>
                <w:lang w:eastAsia="zh-CN"/>
              </w:rPr>
            </w:pPr>
            <w:proofErr w:type="gramStart"/>
            <w:r>
              <w:t>Therefore</w:t>
            </w:r>
            <w:proofErr w:type="gramEnd"/>
            <w:r>
              <w:t xml:space="preserve"> </w:t>
            </w:r>
            <w:proofErr w:type="spellStart"/>
            <w:r>
              <w:t>its</w:t>
            </w:r>
            <w:proofErr w:type="spellEnd"/>
            <w:r>
              <w:t xml:space="preserve"> still early at this point to comment on observations given that the focus should be on clearly capturing / categorizing results.</w:t>
            </w:r>
          </w:p>
        </w:tc>
      </w:tr>
      <w:tr w:rsidR="00750CCD" w:rsidRPr="005E117C" w14:paraId="5FF8D937" w14:textId="77777777" w:rsidTr="003B1B11">
        <w:tc>
          <w:tcPr>
            <w:tcW w:w="1696" w:type="dxa"/>
          </w:tcPr>
          <w:p w14:paraId="69A43018" w14:textId="69732521" w:rsidR="00750CCD" w:rsidRDefault="00750CCD" w:rsidP="00750CCD">
            <w:pPr>
              <w:rPr>
                <w:rFonts w:eastAsia="宋体"/>
                <w:lang w:eastAsia="zh-CN"/>
              </w:rPr>
            </w:pPr>
            <w:r>
              <w:rPr>
                <w:rFonts w:eastAsia="宋体"/>
                <w:lang w:eastAsia="zh-CN"/>
              </w:rPr>
              <w:t>QC</w:t>
            </w:r>
          </w:p>
        </w:tc>
        <w:tc>
          <w:tcPr>
            <w:tcW w:w="8761" w:type="dxa"/>
          </w:tcPr>
          <w:p w14:paraId="5AD607DF" w14:textId="016447D9" w:rsidR="00750CCD" w:rsidRDefault="00750CCD" w:rsidP="00750CCD">
            <w:pPr>
              <w:rPr>
                <w:rFonts w:eastAsia="宋体"/>
                <w:lang w:eastAsia="zh-CN"/>
              </w:rPr>
            </w:pPr>
            <w:r>
              <w:rPr>
                <w:rFonts w:eastAsia="宋体"/>
                <w:lang w:eastAsia="zh-CN"/>
              </w:rPr>
              <w:t>As mentioned by ZTE, using the same number of N would be very helpful reducing variance of results across companies. We observed that the number of UEs / cell affects power saving gain of power saving schemes. Thus, in order to reduce the variance coming from different N numbers, companies could use limited set of N values: e.g., one equal to capacity number (high load) and the other for lightly loaded N</w:t>
            </w:r>
            <w:proofErr w:type="gramStart"/>
            <w:r>
              <w:rPr>
                <w:rFonts w:eastAsia="宋体"/>
                <w:lang w:eastAsia="zh-CN"/>
              </w:rPr>
              <w:t>=[</w:t>
            </w:r>
            <w:proofErr w:type="gramEnd"/>
            <w:r>
              <w:rPr>
                <w:rFonts w:eastAsia="宋体"/>
                <w:lang w:eastAsia="zh-CN"/>
              </w:rPr>
              <w:t>3].</w:t>
            </w:r>
          </w:p>
        </w:tc>
      </w:tr>
      <w:tr w:rsidR="00F93DE2" w:rsidRPr="005E117C" w14:paraId="07C323D6" w14:textId="77777777" w:rsidTr="003B1B11">
        <w:tc>
          <w:tcPr>
            <w:tcW w:w="1696" w:type="dxa"/>
          </w:tcPr>
          <w:p w14:paraId="54D135CD" w14:textId="02853ACF" w:rsidR="00F93DE2" w:rsidRDefault="00F93DE2" w:rsidP="00750CCD">
            <w:pPr>
              <w:rPr>
                <w:rFonts w:eastAsia="宋体"/>
                <w:lang w:eastAsia="zh-CN"/>
              </w:rPr>
            </w:pPr>
            <w:r>
              <w:rPr>
                <w:rFonts w:eastAsia="宋体"/>
                <w:lang w:eastAsia="zh-CN"/>
              </w:rPr>
              <w:t>Nokia, NSB</w:t>
            </w:r>
          </w:p>
        </w:tc>
        <w:tc>
          <w:tcPr>
            <w:tcW w:w="8761" w:type="dxa"/>
          </w:tcPr>
          <w:p w14:paraId="23795CE0" w14:textId="77777777" w:rsidR="00F93DE2" w:rsidRDefault="00F93DE2" w:rsidP="00750CCD">
            <w:pPr>
              <w:rPr>
                <w:rFonts w:eastAsia="宋体"/>
                <w:lang w:eastAsia="zh-CN"/>
              </w:rPr>
            </w:pPr>
            <w:r>
              <w:rPr>
                <w:rFonts w:eastAsia="宋体"/>
                <w:lang w:eastAsia="zh-CN"/>
              </w:rPr>
              <w:t>We think it is important to start collecting the results for UE power saving as well, but suggest that we clearly separate the two categories of schemes:</w:t>
            </w:r>
          </w:p>
          <w:p w14:paraId="0C162E07" w14:textId="77777777" w:rsidR="00F93DE2" w:rsidRDefault="00F93DE2" w:rsidP="00F93DE2">
            <w:pPr>
              <w:pStyle w:val="affb"/>
              <w:numPr>
                <w:ilvl w:val="0"/>
                <w:numId w:val="62"/>
              </w:numPr>
              <w:rPr>
                <w:rFonts w:eastAsia="宋体"/>
                <w:lang w:eastAsia="zh-CN"/>
              </w:rPr>
            </w:pPr>
            <w:r>
              <w:rPr>
                <w:rFonts w:eastAsia="宋体"/>
                <w:lang w:eastAsia="zh-CN"/>
              </w:rPr>
              <w:t>Existing UE power saving features (e.g., DRX configurations already supported in the NR, etc.)</w:t>
            </w:r>
          </w:p>
          <w:p w14:paraId="40444D1D" w14:textId="77777777" w:rsidR="00F93DE2" w:rsidRDefault="00F93DE2" w:rsidP="00F93DE2">
            <w:pPr>
              <w:pStyle w:val="affb"/>
              <w:numPr>
                <w:ilvl w:val="0"/>
                <w:numId w:val="62"/>
              </w:numPr>
              <w:rPr>
                <w:rFonts w:eastAsia="宋体"/>
                <w:lang w:eastAsia="zh-CN"/>
              </w:rPr>
            </w:pPr>
            <w:r>
              <w:rPr>
                <w:rFonts w:eastAsia="宋体"/>
                <w:lang w:eastAsia="zh-CN"/>
              </w:rPr>
              <w:t>New/adjusted UE power saving features proposed by different companies.</w:t>
            </w:r>
          </w:p>
          <w:p w14:paraId="08EB8513" w14:textId="191290F9" w:rsidR="00F93DE2" w:rsidRPr="00F93DE2" w:rsidRDefault="00F93DE2" w:rsidP="00F93DE2">
            <w:pPr>
              <w:ind w:left="360"/>
              <w:rPr>
                <w:rFonts w:eastAsia="宋体"/>
                <w:lang w:eastAsia="zh-CN"/>
              </w:rPr>
            </w:pPr>
            <w:r w:rsidRPr="00F93DE2">
              <w:rPr>
                <w:rFonts w:eastAsia="宋体"/>
                <w:lang w:eastAsia="zh-CN"/>
              </w:rPr>
              <w:t>This may be implemented by e.g., separating Table 3 into two parts (the first set of rows – existing schemes, while the second set of rows – new proposals different from the existing NR specs).</w:t>
            </w:r>
          </w:p>
          <w:p w14:paraId="7909CB24" w14:textId="2D3E5307" w:rsidR="00F93DE2" w:rsidRPr="00F93DE2" w:rsidRDefault="00F93DE2" w:rsidP="00F93DE2">
            <w:pPr>
              <w:rPr>
                <w:rFonts w:eastAsia="宋体"/>
                <w:lang w:eastAsia="zh-CN"/>
              </w:rPr>
            </w:pPr>
            <w:r w:rsidRPr="00F93DE2">
              <w:rPr>
                <w:rFonts w:eastAsia="宋体"/>
                <w:lang w:eastAsia="zh-CN"/>
              </w:rPr>
              <w:t>Priority should be given to the first bullet and to ensure that the results reported by different companies for the existing schemes are comparable to each other. Until then, we don’t see much benefit in making any observations, proposals, or conclusions regarding possible enhanced schemes.</w:t>
            </w:r>
          </w:p>
        </w:tc>
      </w:tr>
      <w:tr w:rsidR="00C933E6" w:rsidRPr="005E117C" w14:paraId="6ACC0AA7" w14:textId="77777777" w:rsidTr="003B1B11">
        <w:tc>
          <w:tcPr>
            <w:tcW w:w="1696" w:type="dxa"/>
          </w:tcPr>
          <w:p w14:paraId="6CDCD881" w14:textId="3618E7FD" w:rsidR="00C933E6" w:rsidRDefault="00C933E6" w:rsidP="00750CCD">
            <w:pPr>
              <w:rPr>
                <w:rFonts w:eastAsia="宋体"/>
                <w:lang w:eastAsia="zh-CN"/>
              </w:rPr>
            </w:pPr>
            <w:r>
              <w:rPr>
                <w:rFonts w:eastAsia="宋体"/>
                <w:lang w:eastAsia="zh-CN"/>
              </w:rPr>
              <w:lastRenderedPageBreak/>
              <w:t>OPPO</w:t>
            </w:r>
          </w:p>
        </w:tc>
        <w:tc>
          <w:tcPr>
            <w:tcW w:w="8761" w:type="dxa"/>
          </w:tcPr>
          <w:p w14:paraId="07E8D14E" w14:textId="77777777" w:rsidR="00C933E6" w:rsidRDefault="00797B0C" w:rsidP="00750CCD">
            <w:pPr>
              <w:rPr>
                <w:rFonts w:eastAsia="宋体"/>
                <w:lang w:eastAsia="zh-CN"/>
              </w:rPr>
            </w:pPr>
            <w:r>
              <w:rPr>
                <w:rFonts w:eastAsia="宋体"/>
                <w:lang w:eastAsia="zh-CN"/>
              </w:rPr>
              <w:t>The proposal from ZTE/QC is helpful: Use the same number of UE per cell</w:t>
            </w:r>
            <w:r w:rsidR="002A3414">
              <w:rPr>
                <w:rFonts w:eastAsia="宋体"/>
                <w:lang w:eastAsia="zh-CN"/>
              </w:rPr>
              <w:t xml:space="preserve"> to reduce the variance between different companies.</w:t>
            </w:r>
          </w:p>
          <w:p w14:paraId="6F6AAF17" w14:textId="3604142F" w:rsidR="002A3414" w:rsidRDefault="002A3414" w:rsidP="00750CCD">
            <w:pPr>
              <w:rPr>
                <w:rFonts w:eastAsia="宋体"/>
                <w:lang w:eastAsia="zh-CN"/>
              </w:rPr>
            </w:pPr>
            <w:r>
              <w:rPr>
                <w:rFonts w:eastAsia="宋体"/>
                <w:lang w:eastAsia="zh-CN"/>
              </w:rPr>
              <w:t>Similar to the capacity results, we think it seems premature to discussion observation since the initial results are not stable.</w:t>
            </w:r>
          </w:p>
        </w:tc>
      </w:tr>
      <w:tr w:rsidR="00167389" w14:paraId="05A35649" w14:textId="77777777" w:rsidTr="00167389">
        <w:tc>
          <w:tcPr>
            <w:tcW w:w="1696" w:type="dxa"/>
          </w:tcPr>
          <w:p w14:paraId="2DA2F417" w14:textId="77777777" w:rsidR="00167389" w:rsidRDefault="00167389" w:rsidP="00651251">
            <w:pPr>
              <w:rPr>
                <w:rFonts w:eastAsia="宋体"/>
                <w:lang w:eastAsia="zh-CN"/>
              </w:rPr>
            </w:pPr>
            <w:r>
              <w:rPr>
                <w:rFonts w:eastAsia="宋体" w:hint="eastAsia"/>
                <w:lang w:eastAsia="zh-CN"/>
              </w:rPr>
              <w:t>v</w:t>
            </w:r>
            <w:r>
              <w:rPr>
                <w:rFonts w:eastAsia="宋体"/>
                <w:lang w:eastAsia="zh-CN"/>
              </w:rPr>
              <w:t>ivo</w:t>
            </w:r>
          </w:p>
        </w:tc>
        <w:tc>
          <w:tcPr>
            <w:tcW w:w="8761" w:type="dxa"/>
          </w:tcPr>
          <w:p w14:paraId="0BAF593E" w14:textId="77777777" w:rsidR="00167389" w:rsidRDefault="00167389" w:rsidP="00651251">
            <w:pPr>
              <w:rPr>
                <w:rFonts w:eastAsia="宋体"/>
                <w:lang w:eastAsia="zh-CN"/>
              </w:rPr>
            </w:pPr>
            <w:r>
              <w:rPr>
                <w:rFonts w:eastAsia="宋体"/>
                <w:lang w:eastAsia="zh-CN"/>
              </w:rPr>
              <w:t xml:space="preserve">It seems the power evaluation results in our </w:t>
            </w:r>
            <w:proofErr w:type="spellStart"/>
            <w:r>
              <w:rPr>
                <w:rFonts w:eastAsia="宋体"/>
                <w:lang w:eastAsia="zh-CN"/>
              </w:rPr>
              <w:t>Tdoc</w:t>
            </w:r>
            <w:proofErr w:type="spellEnd"/>
            <w:r>
              <w:rPr>
                <w:rFonts w:eastAsia="宋体"/>
                <w:lang w:eastAsia="zh-CN"/>
              </w:rPr>
              <w:t xml:space="preserve"> (R1-</w:t>
            </w:r>
            <w:r w:rsidRPr="00167389">
              <w:rPr>
                <w:rFonts w:eastAsia="宋体"/>
                <w:lang w:eastAsia="zh-CN"/>
              </w:rPr>
              <w:t>2102548</w:t>
            </w:r>
            <w:r>
              <w:rPr>
                <w:rFonts w:eastAsia="宋体"/>
                <w:lang w:eastAsia="zh-CN"/>
              </w:rPr>
              <w:t>) are not captured in the table…</w:t>
            </w:r>
          </w:p>
          <w:p w14:paraId="5F7AD0A6" w14:textId="68AA2DF7" w:rsidR="00167389" w:rsidRDefault="00167389" w:rsidP="00651251">
            <w:pPr>
              <w:rPr>
                <w:rFonts w:eastAsia="宋体"/>
                <w:lang w:eastAsia="zh-CN"/>
              </w:rPr>
            </w:pPr>
            <w:r>
              <w:rPr>
                <w:rFonts w:eastAsia="宋体" w:hint="eastAsia"/>
                <w:lang w:eastAsia="zh-CN"/>
              </w:rPr>
              <w:t>O</w:t>
            </w:r>
            <w:r>
              <w:rPr>
                <w:rFonts w:eastAsia="宋体"/>
                <w:lang w:eastAsia="zh-CN"/>
              </w:rPr>
              <w:t xml:space="preserve">n different power saving techniques, we may need to further categorize into CDRX configurations supported by R15/R16, </w:t>
            </w:r>
            <w:proofErr w:type="spellStart"/>
            <w:r>
              <w:rPr>
                <w:rFonts w:eastAsia="宋体"/>
                <w:lang w:eastAsia="zh-CN"/>
              </w:rPr>
              <w:t>eCDRX</w:t>
            </w:r>
            <w:proofErr w:type="spellEnd"/>
            <w:r>
              <w:rPr>
                <w:rFonts w:eastAsia="宋体"/>
                <w:lang w:eastAsia="zh-CN"/>
              </w:rPr>
              <w:t xml:space="preserve">, PDCCH skipping and etc, and make conclusion accordingly. Power saving gain in high load (70% RU), medium load (50% RU) and low load (30% RU) scenarios can be provided separately for each power saving technique. In the meanwhile, we </w:t>
            </w:r>
            <w:r w:rsidR="00FB5C50">
              <w:rPr>
                <w:rFonts w:eastAsia="宋体"/>
                <w:lang w:eastAsia="zh-CN"/>
              </w:rPr>
              <w:t xml:space="preserve">can </w:t>
            </w:r>
            <w:r>
              <w:rPr>
                <w:rFonts w:eastAsia="宋体"/>
                <w:lang w:eastAsia="zh-CN"/>
              </w:rPr>
              <w:t xml:space="preserve">focus on </w:t>
            </w:r>
            <w:r>
              <w:rPr>
                <w:rFonts w:eastAsia="宋体"/>
                <w:lang w:eastAsia="zh-CN"/>
              </w:rPr>
              <w:t xml:space="preserve">the simulation cases (e.g. AR/CG + Dense urban) and </w:t>
            </w:r>
            <w:r>
              <w:rPr>
                <w:rFonts w:eastAsia="宋体"/>
                <w:lang w:eastAsia="zh-CN"/>
              </w:rPr>
              <w:t>the potential</w:t>
            </w:r>
            <w:r>
              <w:rPr>
                <w:rFonts w:eastAsia="宋体"/>
                <w:lang w:eastAsia="zh-CN"/>
              </w:rPr>
              <w:t xml:space="preserve"> power saving techniques</w:t>
            </w:r>
            <w:r>
              <w:rPr>
                <w:rFonts w:eastAsia="宋体"/>
                <w:lang w:eastAsia="zh-CN"/>
              </w:rPr>
              <w:t>, since these use cases</w:t>
            </w:r>
            <w:r w:rsidR="004041A3">
              <w:rPr>
                <w:rFonts w:eastAsia="宋体"/>
                <w:lang w:eastAsia="zh-CN"/>
              </w:rPr>
              <w:t xml:space="preserve"> have high</w:t>
            </w:r>
            <w:r>
              <w:rPr>
                <w:rFonts w:eastAsia="宋体"/>
                <w:lang w:eastAsia="zh-CN"/>
              </w:rPr>
              <w:t xml:space="preserve"> demand </w:t>
            </w:r>
            <w:r w:rsidR="004041A3">
              <w:rPr>
                <w:rFonts w:eastAsia="宋体"/>
                <w:lang w:eastAsia="zh-CN"/>
              </w:rPr>
              <w:t>for power saving</w:t>
            </w:r>
            <w:r>
              <w:rPr>
                <w:rFonts w:eastAsia="宋体"/>
                <w:lang w:eastAsia="zh-CN"/>
              </w:rPr>
              <w:t>.</w:t>
            </w:r>
          </w:p>
        </w:tc>
      </w:tr>
    </w:tbl>
    <w:p w14:paraId="150944AA" w14:textId="77777777" w:rsidR="001D32A1" w:rsidRPr="00167389" w:rsidRDefault="001D32A1" w:rsidP="008C4B6E">
      <w:pPr>
        <w:spacing w:after="0" w:line="240" w:lineRule="auto"/>
        <w:rPr>
          <w:rFonts w:eastAsia="宋体"/>
          <w:lang w:eastAsia="zh-CN"/>
        </w:rPr>
      </w:pPr>
    </w:p>
    <w:p w14:paraId="277C8409" w14:textId="77777777" w:rsidR="002905A4" w:rsidRPr="005E117C" w:rsidRDefault="002905A4" w:rsidP="002905A4">
      <w:pPr>
        <w:spacing w:after="120" w:line="240" w:lineRule="auto"/>
        <w:rPr>
          <w:rFonts w:eastAsiaTheme="minorEastAsia"/>
          <w:sz w:val="22"/>
          <w:szCs w:val="22"/>
          <w:lang w:eastAsia="zh-CN"/>
        </w:rPr>
      </w:pPr>
    </w:p>
    <w:bookmarkEnd w:id="0"/>
    <w:bookmarkEnd w:id="1"/>
    <w:p w14:paraId="6EE20936" w14:textId="77777777" w:rsidR="00DC617E" w:rsidRDefault="00E02A4F">
      <w:pPr>
        <w:pStyle w:val="1"/>
        <w:rPr>
          <w:rFonts w:eastAsia="宋体"/>
          <w:lang w:eastAsia="zh-CN"/>
        </w:rPr>
      </w:pPr>
      <w:r>
        <w:rPr>
          <w:rFonts w:eastAsia="宋体"/>
          <w:lang w:eastAsia="zh-CN"/>
        </w:rPr>
        <w:t>List of contributions</w:t>
      </w:r>
      <w:r w:rsidR="0074202D">
        <w:rPr>
          <w:rFonts w:eastAsia="宋体"/>
          <w:lang w:eastAsia="zh-CN"/>
        </w:rPr>
        <w:t xml:space="preserve"> in RAN1 #104b-e</w:t>
      </w:r>
    </w:p>
    <w:p w14:paraId="3ACE27D4" w14:textId="77777777" w:rsidR="00004025" w:rsidRDefault="00362983" w:rsidP="00004025">
      <w:pPr>
        <w:pStyle w:val="affb"/>
        <w:numPr>
          <w:ilvl w:val="0"/>
          <w:numId w:val="14"/>
        </w:numPr>
        <w:spacing w:after="0"/>
      </w:pPr>
      <w:hyperlink r:id="rId22" w:history="1">
        <w:r w:rsidR="00004025" w:rsidRPr="00004025">
          <w:t>R1-2102322</w:t>
        </w:r>
      </w:hyperlink>
      <w:r w:rsidR="00004025">
        <w:tab/>
        <w:t>Initial evaluation results for XR and Cloud Gaming</w:t>
      </w:r>
      <w:r w:rsidR="00004025">
        <w:tab/>
        <w:t>Huawei, HiSilicon</w:t>
      </w:r>
    </w:p>
    <w:p w14:paraId="11DAB148" w14:textId="77777777" w:rsidR="00004025" w:rsidRDefault="00362983" w:rsidP="00004025">
      <w:pPr>
        <w:pStyle w:val="affb"/>
        <w:numPr>
          <w:ilvl w:val="0"/>
          <w:numId w:val="14"/>
        </w:numPr>
        <w:spacing w:after="0"/>
      </w:pPr>
      <w:hyperlink r:id="rId23" w:history="1">
        <w:r w:rsidR="00004025" w:rsidRPr="00004025">
          <w:t>R1-2102420</w:t>
        </w:r>
      </w:hyperlink>
      <w:r w:rsidR="00004025">
        <w:tab/>
        <w:t>Initial performance results for XR evaluation</w:t>
      </w:r>
      <w:r w:rsidR="00004025">
        <w:tab/>
        <w:t>OPPO</w:t>
      </w:r>
    </w:p>
    <w:p w14:paraId="0DCFD2A7" w14:textId="77777777" w:rsidR="00004025" w:rsidRDefault="00362983" w:rsidP="00004025">
      <w:pPr>
        <w:pStyle w:val="affb"/>
        <w:numPr>
          <w:ilvl w:val="0"/>
          <w:numId w:val="14"/>
        </w:numPr>
        <w:spacing w:after="0"/>
      </w:pPr>
      <w:hyperlink r:id="rId24" w:history="1">
        <w:r w:rsidR="00004025" w:rsidRPr="00004025">
          <w:t>R1-2102548</w:t>
        </w:r>
      </w:hyperlink>
      <w:r w:rsidR="00004025">
        <w:tab/>
        <w:t>Initial performance evaluation results of XR</w:t>
      </w:r>
      <w:r w:rsidR="00004025">
        <w:tab/>
      </w:r>
      <w:bookmarkStart w:id="6" w:name="_GoBack"/>
      <w:r w:rsidR="00004025">
        <w:t>vivo</w:t>
      </w:r>
      <w:bookmarkEnd w:id="6"/>
    </w:p>
    <w:p w14:paraId="78D10CAF" w14:textId="77777777" w:rsidR="00004025" w:rsidRDefault="00362983" w:rsidP="00004025">
      <w:pPr>
        <w:pStyle w:val="affb"/>
        <w:numPr>
          <w:ilvl w:val="0"/>
          <w:numId w:val="14"/>
        </w:numPr>
        <w:spacing w:after="0"/>
      </w:pPr>
      <w:hyperlink r:id="rId25" w:history="1">
        <w:r w:rsidR="00004025" w:rsidRPr="00004025">
          <w:t>R1-2102614</w:t>
        </w:r>
      </w:hyperlink>
      <w:r w:rsidR="00004025">
        <w:tab/>
        <w:t>Evaluation results of XR performance</w:t>
      </w:r>
      <w:r w:rsidR="00004025">
        <w:tab/>
        <w:t>CATT</w:t>
      </w:r>
    </w:p>
    <w:p w14:paraId="06E08260" w14:textId="77777777" w:rsidR="00004025" w:rsidRDefault="00362983" w:rsidP="00004025">
      <w:pPr>
        <w:pStyle w:val="affb"/>
        <w:numPr>
          <w:ilvl w:val="0"/>
          <w:numId w:val="14"/>
        </w:numPr>
        <w:spacing w:after="0"/>
      </w:pPr>
      <w:hyperlink r:id="rId26" w:history="1">
        <w:r w:rsidR="00004025" w:rsidRPr="00004025">
          <w:t>R1-2102707</w:t>
        </w:r>
      </w:hyperlink>
      <w:r w:rsidR="00004025">
        <w:tab/>
        <w:t>8.14.3  Initial Performance and Evaluation Results for XR and CG</w:t>
      </w:r>
      <w:r w:rsidR="00004025">
        <w:tab/>
        <w:t>MediaTek Inc.</w:t>
      </w:r>
    </w:p>
    <w:p w14:paraId="6DF64675" w14:textId="77777777" w:rsidR="00004025" w:rsidRDefault="00362983" w:rsidP="00004025">
      <w:pPr>
        <w:pStyle w:val="affb"/>
        <w:numPr>
          <w:ilvl w:val="0"/>
          <w:numId w:val="14"/>
        </w:numPr>
        <w:spacing w:after="0"/>
      </w:pPr>
      <w:hyperlink r:id="rId27" w:history="1">
        <w:r w:rsidR="00004025" w:rsidRPr="00004025">
          <w:t>R1-2102771</w:t>
        </w:r>
      </w:hyperlink>
      <w:r w:rsidR="00004025">
        <w:tab/>
        <w:t>XR initial evaluations</w:t>
      </w:r>
      <w:r w:rsidR="00004025">
        <w:tab/>
        <w:t>FUTUREWEI</w:t>
      </w:r>
    </w:p>
    <w:p w14:paraId="1BF9EF71" w14:textId="77777777" w:rsidR="00004025" w:rsidRDefault="00362983" w:rsidP="00004025">
      <w:pPr>
        <w:pStyle w:val="affb"/>
        <w:numPr>
          <w:ilvl w:val="0"/>
          <w:numId w:val="14"/>
        </w:numPr>
        <w:spacing w:after="0"/>
      </w:pPr>
      <w:hyperlink r:id="rId28" w:history="1">
        <w:r w:rsidR="00004025" w:rsidRPr="00004025">
          <w:t>R1-2102829</w:t>
        </w:r>
      </w:hyperlink>
      <w:r w:rsidR="00004025">
        <w:tab/>
        <w:t>Performance results in indoor hotspot and dense urban deployments of CG and VR/AR applications</w:t>
      </w:r>
      <w:r w:rsidR="00004025">
        <w:tab/>
      </w:r>
      <w:r w:rsidR="00004025">
        <w:tab/>
        <w:t>Nokia, Nokia Shanghai Bell</w:t>
      </w:r>
    </w:p>
    <w:p w14:paraId="5E637C1E" w14:textId="77777777" w:rsidR="00004025" w:rsidRDefault="00362983" w:rsidP="00004025">
      <w:pPr>
        <w:pStyle w:val="affb"/>
        <w:numPr>
          <w:ilvl w:val="0"/>
          <w:numId w:val="14"/>
        </w:numPr>
        <w:spacing w:after="0"/>
      </w:pPr>
      <w:hyperlink r:id="rId29" w:history="1">
        <w:r w:rsidR="00004025" w:rsidRPr="00004025">
          <w:t>R1-2102904</w:t>
        </w:r>
      </w:hyperlink>
      <w:r w:rsidR="00004025">
        <w:tab/>
        <w:t>Initial XR Evaluation Results</w:t>
      </w:r>
      <w:r w:rsidR="00004025">
        <w:tab/>
        <w:t>CMCC</w:t>
      </w:r>
    </w:p>
    <w:p w14:paraId="299D8256" w14:textId="77777777" w:rsidR="00004025" w:rsidRDefault="00362983" w:rsidP="00004025">
      <w:pPr>
        <w:pStyle w:val="affb"/>
        <w:numPr>
          <w:ilvl w:val="0"/>
          <w:numId w:val="14"/>
        </w:numPr>
        <w:spacing w:after="0"/>
      </w:pPr>
      <w:hyperlink r:id="rId30" w:history="1">
        <w:r w:rsidR="00004025" w:rsidRPr="00004025">
          <w:t>R1-2102957</w:t>
        </w:r>
      </w:hyperlink>
      <w:r w:rsidR="00004025">
        <w:tab/>
        <w:t>Initial XR performance evaluation results</w:t>
      </w:r>
      <w:r w:rsidR="00004025">
        <w:tab/>
        <w:t>Ericsson</w:t>
      </w:r>
    </w:p>
    <w:p w14:paraId="1A9DE540" w14:textId="73CCE955" w:rsidR="00004025" w:rsidRDefault="00362983" w:rsidP="00004025">
      <w:pPr>
        <w:pStyle w:val="affb"/>
        <w:numPr>
          <w:ilvl w:val="0"/>
          <w:numId w:val="14"/>
        </w:numPr>
        <w:spacing w:after="0"/>
      </w:pPr>
      <w:hyperlink r:id="rId31" w:history="1">
        <w:r w:rsidR="00004025" w:rsidRPr="00004025">
          <w:t>R1-2103130</w:t>
        </w:r>
      </w:hyperlink>
      <w:r w:rsidR="00004025">
        <w:tab/>
        <w:t>Initial performance evaluation on XR</w:t>
      </w:r>
      <w:r w:rsidR="00004025">
        <w:tab/>
      </w:r>
      <w:r w:rsidR="001D3B90">
        <w:t xml:space="preserve"> </w:t>
      </w:r>
      <w:r w:rsidR="00004025">
        <w:t>Apple</w:t>
      </w:r>
    </w:p>
    <w:p w14:paraId="36709115" w14:textId="77777777" w:rsidR="00004025" w:rsidRDefault="00362983" w:rsidP="00004025">
      <w:pPr>
        <w:pStyle w:val="affb"/>
        <w:numPr>
          <w:ilvl w:val="0"/>
          <w:numId w:val="14"/>
        </w:numPr>
        <w:spacing w:after="0"/>
      </w:pPr>
      <w:hyperlink r:id="rId32" w:history="1">
        <w:r w:rsidR="00004025" w:rsidRPr="00004025">
          <w:t>R1-2103194</w:t>
        </w:r>
      </w:hyperlink>
      <w:r w:rsidR="00004025">
        <w:tab/>
        <w:t>Initial Evaluation Results for XR Capacity and UE Power Consumption</w:t>
      </w:r>
      <w:r w:rsidR="00004025">
        <w:tab/>
        <w:t>Qualcomm Incorporated</w:t>
      </w:r>
    </w:p>
    <w:p w14:paraId="177A9B63" w14:textId="77777777" w:rsidR="00004025" w:rsidRDefault="00362983" w:rsidP="00004025">
      <w:pPr>
        <w:pStyle w:val="affb"/>
        <w:numPr>
          <w:ilvl w:val="0"/>
          <w:numId w:val="14"/>
        </w:numPr>
        <w:spacing w:after="0"/>
      </w:pPr>
      <w:hyperlink r:id="rId33" w:history="1">
        <w:r w:rsidR="00004025" w:rsidRPr="00004025">
          <w:t>R1-2103280</w:t>
        </w:r>
      </w:hyperlink>
      <w:r w:rsidR="00004025">
        <w:tab/>
        <w:t>Initial Performance Evaluation Results for XR</w:t>
      </w:r>
      <w:r w:rsidR="00004025">
        <w:tab/>
        <w:t>ZTE, Sanechips</w:t>
      </w:r>
    </w:p>
    <w:p w14:paraId="55A7E6C0" w14:textId="77777777" w:rsidR="00004025" w:rsidRDefault="00362983" w:rsidP="00004025">
      <w:pPr>
        <w:pStyle w:val="affb"/>
        <w:numPr>
          <w:ilvl w:val="0"/>
          <w:numId w:val="14"/>
        </w:numPr>
        <w:spacing w:after="0"/>
      </w:pPr>
      <w:hyperlink r:id="rId34" w:history="1">
        <w:r w:rsidR="00004025" w:rsidRPr="00004025">
          <w:t>R1-2103431</w:t>
        </w:r>
      </w:hyperlink>
      <w:r w:rsidR="00004025">
        <w:tab/>
        <w:t>Performance Evaluation Results on XR applications</w:t>
      </w:r>
      <w:r w:rsidR="00004025">
        <w:tab/>
        <w:t>InterDigital, Inc.</w:t>
      </w:r>
    </w:p>
    <w:p w14:paraId="372F81C2" w14:textId="161ECA43" w:rsidR="00E02A4F" w:rsidRPr="00A42CF6" w:rsidRDefault="00362983" w:rsidP="00004025">
      <w:pPr>
        <w:pStyle w:val="affb"/>
        <w:numPr>
          <w:ilvl w:val="0"/>
          <w:numId w:val="14"/>
        </w:numPr>
        <w:spacing w:after="0"/>
        <w:rPr>
          <w:rFonts w:eastAsiaTheme="minorEastAsia"/>
          <w:lang w:eastAsia="zh-CN"/>
        </w:rPr>
      </w:pPr>
      <w:hyperlink r:id="rId35" w:history="1">
        <w:r w:rsidR="00004025" w:rsidRPr="00004025">
          <w:t>R1-2103439</w:t>
        </w:r>
      </w:hyperlink>
      <w:r w:rsidR="00004025">
        <w:tab/>
        <w:t>XR Initial Performance Results</w:t>
      </w:r>
      <w:r w:rsidR="00004025">
        <w:tab/>
        <w:t>AT&amp;T</w:t>
      </w:r>
    </w:p>
    <w:p w14:paraId="7FCC1CC5" w14:textId="7BE5C02E" w:rsidR="00A42CF6" w:rsidRDefault="00A42CF6" w:rsidP="00A42CF6">
      <w:pPr>
        <w:pStyle w:val="affb"/>
        <w:numPr>
          <w:ilvl w:val="0"/>
          <w:numId w:val="14"/>
        </w:numPr>
        <w:spacing w:after="0"/>
      </w:pPr>
      <w:r>
        <w:t>R1-2103833</w:t>
      </w:r>
      <w:r>
        <w:tab/>
        <w:t>Initial performance evaluation on XR</w:t>
      </w:r>
      <w:r>
        <w:tab/>
        <w:t xml:space="preserve"> Apple</w:t>
      </w:r>
    </w:p>
    <w:p w14:paraId="36421F97" w14:textId="77777777" w:rsidR="00A42CF6" w:rsidRPr="002139E2" w:rsidRDefault="00A42CF6" w:rsidP="00004025">
      <w:pPr>
        <w:pStyle w:val="affb"/>
        <w:numPr>
          <w:ilvl w:val="0"/>
          <w:numId w:val="14"/>
        </w:numPr>
        <w:spacing w:after="0"/>
        <w:rPr>
          <w:rFonts w:eastAsiaTheme="minorEastAsia"/>
          <w:lang w:eastAsia="zh-CN"/>
        </w:rPr>
      </w:pPr>
    </w:p>
    <w:p w14:paraId="56EB257B" w14:textId="77777777" w:rsidR="002139E2" w:rsidRPr="00004025" w:rsidRDefault="002139E2" w:rsidP="002139E2">
      <w:pPr>
        <w:pStyle w:val="affb"/>
        <w:tabs>
          <w:tab w:val="left" w:pos="420"/>
        </w:tabs>
        <w:spacing w:after="0"/>
        <w:ind w:left="420"/>
        <w:rPr>
          <w:rFonts w:eastAsiaTheme="minorEastAsia"/>
          <w:lang w:eastAsia="zh-CN"/>
        </w:rPr>
      </w:pPr>
    </w:p>
    <w:p w14:paraId="3491B23D" w14:textId="15F35EFD" w:rsidR="004E6227" w:rsidRPr="00E02A4F" w:rsidRDefault="004E6227" w:rsidP="004E6227">
      <w:pPr>
        <w:pStyle w:val="1"/>
        <w:rPr>
          <w:rFonts w:eastAsia="宋体"/>
          <w:lang w:eastAsia="zh-CN"/>
        </w:rPr>
      </w:pPr>
      <w:r w:rsidRPr="00E02A4F">
        <w:rPr>
          <w:rFonts w:eastAsia="宋体"/>
          <w:lang w:eastAsia="zh-CN"/>
        </w:rPr>
        <w:t>Appendix-</w:t>
      </w:r>
      <w:r>
        <w:rPr>
          <w:rFonts w:eastAsia="宋体"/>
          <w:lang w:eastAsia="zh-CN"/>
        </w:rPr>
        <w:t>A</w:t>
      </w:r>
      <w:r w:rsidRPr="00E02A4F">
        <w:rPr>
          <w:rFonts w:eastAsia="宋体"/>
          <w:lang w:eastAsia="zh-CN"/>
        </w:rPr>
        <w:t xml:space="preserve"> (</w:t>
      </w:r>
      <w:r w:rsidR="00004025">
        <w:rPr>
          <w:rFonts w:eastAsia="宋体"/>
          <w:lang w:eastAsia="zh-CN"/>
        </w:rPr>
        <w:t xml:space="preserve">observations </w:t>
      </w:r>
      <w:r w:rsidR="008B759D">
        <w:rPr>
          <w:rFonts w:eastAsia="宋体"/>
          <w:lang w:eastAsia="zh-CN"/>
        </w:rPr>
        <w:t xml:space="preserve">in RAN1#104bis-e </w:t>
      </w:r>
      <w:proofErr w:type="spellStart"/>
      <w:r w:rsidR="008B759D">
        <w:rPr>
          <w:rFonts w:eastAsia="宋体"/>
          <w:lang w:eastAsia="zh-CN"/>
        </w:rPr>
        <w:t>tdocs</w:t>
      </w:r>
      <w:proofErr w:type="spellEnd"/>
      <w:r w:rsidRPr="00E02A4F">
        <w:rPr>
          <w:rFonts w:eastAsia="宋体"/>
          <w:lang w:eastAsia="zh-CN"/>
        </w:rPr>
        <w:t>)</w:t>
      </w:r>
    </w:p>
    <w:p w14:paraId="4D5B24BA" w14:textId="5EDB5363" w:rsidR="008B759D" w:rsidRPr="008B759D" w:rsidRDefault="008B759D" w:rsidP="008B759D">
      <w:pPr>
        <w:outlineLvl w:val="2"/>
        <w:rPr>
          <w:rFonts w:eastAsia="宋体"/>
          <w:b/>
          <w:lang w:eastAsia="zh-CN"/>
        </w:rPr>
      </w:pPr>
      <w:bookmarkStart w:id="7" w:name="_Hlk69208837"/>
      <w:r w:rsidRPr="008B759D">
        <w:rPr>
          <w:rFonts w:eastAsia="宋体"/>
          <w:b/>
          <w:lang w:eastAsia="zh-CN"/>
        </w:rPr>
        <w:t>Huawei, HiSilicon</w:t>
      </w:r>
    </w:p>
    <w:p w14:paraId="0CA8E339" w14:textId="77777777" w:rsidR="00004025" w:rsidRPr="00004025" w:rsidRDefault="00004025" w:rsidP="00004025">
      <w:pPr>
        <w:rPr>
          <w:lang w:eastAsia="zh-CN"/>
        </w:rPr>
      </w:pPr>
      <w:r w:rsidRPr="00004025">
        <w:rPr>
          <w:lang w:eastAsia="zh-CN"/>
        </w:rPr>
        <w:t xml:space="preserve">In this contribution, </w:t>
      </w:r>
      <w:r w:rsidRPr="00004025">
        <w:rPr>
          <w:rFonts w:eastAsiaTheme="minorEastAsia"/>
          <w:lang w:eastAsia="zh-CN"/>
        </w:rPr>
        <w:t xml:space="preserve">initial system level </w:t>
      </w:r>
      <w:r w:rsidRPr="00004025">
        <w:rPr>
          <w:lang w:eastAsia="zh-CN"/>
        </w:rPr>
        <w:t>evaluation results of the scenario of FR1 Dense Urban and the scenario of FR1 Urban Macro for XR and CG service are discussed with the following observations:</w:t>
      </w:r>
    </w:p>
    <w:p w14:paraId="4621BD6D" w14:textId="77777777" w:rsidR="00004025" w:rsidRPr="00004025" w:rsidRDefault="00004025" w:rsidP="00004025">
      <w:pPr>
        <w:pStyle w:val="a6"/>
        <w:rPr>
          <w:i/>
          <w:lang w:eastAsia="zh-CN"/>
        </w:rPr>
      </w:pPr>
      <w:r w:rsidRPr="00004025">
        <w:rPr>
          <w:i/>
          <w:lang w:eastAsia="zh-CN"/>
        </w:rPr>
        <w:t xml:space="preserve">Observation </w:t>
      </w:r>
      <w:r w:rsidRPr="00004025">
        <w:rPr>
          <w:bCs/>
          <w:i/>
          <w:lang w:eastAsia="zh-CN"/>
        </w:rPr>
        <w:fldChar w:fldCharType="begin"/>
      </w:r>
      <w:r w:rsidRPr="00004025">
        <w:rPr>
          <w:i/>
          <w:lang w:eastAsia="zh-CN"/>
        </w:rPr>
        <w:instrText xml:space="preserve"> SEQ Observation \* ARABIC </w:instrText>
      </w:r>
      <w:r w:rsidRPr="00004025">
        <w:rPr>
          <w:bCs/>
          <w:i/>
          <w:lang w:eastAsia="zh-CN"/>
        </w:rPr>
        <w:fldChar w:fldCharType="separate"/>
      </w:r>
      <w:r w:rsidRPr="00004025">
        <w:rPr>
          <w:i/>
          <w:noProof/>
          <w:lang w:eastAsia="zh-CN"/>
        </w:rPr>
        <w:t>1</w:t>
      </w:r>
      <w:r w:rsidRPr="00004025">
        <w:rPr>
          <w:bCs/>
          <w:i/>
          <w:lang w:eastAsia="zh-CN"/>
        </w:rPr>
        <w:fldChar w:fldCharType="end"/>
      </w:r>
      <w:r w:rsidRPr="00004025">
        <w:rPr>
          <w:i/>
          <w:lang w:eastAsia="zh-CN"/>
        </w:rPr>
        <w:t xml:space="preserve">: As shown in </w:t>
      </w:r>
      <w:r w:rsidRPr="00004025">
        <w:rPr>
          <w:bCs/>
          <w:i/>
          <w:lang w:eastAsia="zh-CN"/>
        </w:rPr>
        <w:fldChar w:fldCharType="begin"/>
      </w:r>
      <w:r w:rsidRPr="00004025">
        <w:rPr>
          <w:i/>
          <w:lang w:eastAsia="zh-CN"/>
        </w:rPr>
        <w:instrText xml:space="preserve"> REF _Ref68597005 \h  \* MERGEFORMAT </w:instrText>
      </w:r>
      <w:r w:rsidRPr="00004025">
        <w:rPr>
          <w:bCs/>
          <w:i/>
          <w:lang w:eastAsia="zh-CN"/>
        </w:rPr>
      </w:r>
      <w:r w:rsidRPr="00004025">
        <w:rPr>
          <w:bCs/>
          <w:i/>
          <w:lang w:eastAsia="zh-CN"/>
        </w:rPr>
        <w:fldChar w:fldCharType="separate"/>
      </w:r>
      <w:r w:rsidRPr="00004025">
        <w:rPr>
          <w:i/>
          <w:lang w:eastAsia="zh-CN"/>
        </w:rPr>
        <w:t>Table 3</w:t>
      </w:r>
      <w:r w:rsidRPr="00004025">
        <w:rPr>
          <w:bCs/>
          <w:i/>
          <w:lang w:eastAsia="zh-CN"/>
        </w:rPr>
        <w:fldChar w:fldCharType="end"/>
      </w:r>
      <w:r w:rsidRPr="00004025">
        <w:rPr>
          <w:i/>
          <w:lang w:eastAsia="zh-CN"/>
        </w:rPr>
        <w:t xml:space="preserve">, the network capacity depends on XQI score. Higher XQI score refers to better user experience and results in less network capacity.  </w:t>
      </w:r>
    </w:p>
    <w:p w14:paraId="176CCF86" w14:textId="6E0EFF44" w:rsidR="00004025" w:rsidRPr="00004025" w:rsidRDefault="00004025" w:rsidP="00004025">
      <w:pPr>
        <w:pStyle w:val="a6"/>
        <w:rPr>
          <w:i/>
          <w:lang w:eastAsia="zh-CN"/>
        </w:rPr>
      </w:pPr>
      <w:r w:rsidRPr="00004025">
        <w:rPr>
          <w:i/>
          <w:lang w:eastAsia="zh-CN"/>
        </w:rPr>
        <w:t xml:space="preserve">Table </w:t>
      </w:r>
      <w:r w:rsidRPr="00004025">
        <w:rPr>
          <w:bCs/>
          <w:i/>
          <w:lang w:eastAsia="zh-CN"/>
        </w:rPr>
        <w:fldChar w:fldCharType="begin"/>
      </w:r>
      <w:r w:rsidRPr="00004025">
        <w:rPr>
          <w:i/>
          <w:lang w:eastAsia="zh-CN"/>
        </w:rPr>
        <w:instrText xml:space="preserve"> SEQ Table \* ARABIC </w:instrText>
      </w:r>
      <w:r w:rsidRPr="00004025">
        <w:rPr>
          <w:bCs/>
          <w:i/>
          <w:lang w:eastAsia="zh-CN"/>
        </w:rPr>
        <w:fldChar w:fldCharType="separate"/>
      </w:r>
      <w:r w:rsidR="0013506B">
        <w:rPr>
          <w:i/>
          <w:noProof/>
          <w:lang w:eastAsia="zh-CN"/>
        </w:rPr>
        <w:t>4</w:t>
      </w:r>
      <w:r w:rsidRPr="00004025">
        <w:rPr>
          <w:bCs/>
          <w:i/>
          <w:lang w:eastAsia="zh-CN"/>
        </w:rPr>
        <w:fldChar w:fldCharType="end"/>
      </w:r>
      <w:r w:rsidRPr="00004025">
        <w:rPr>
          <w:i/>
          <w:lang w:eastAsia="zh-CN"/>
        </w:rPr>
        <w:t>. Network capacity of the single-stream model with different XQI scores in FR1 Dense Urban</w:t>
      </w:r>
    </w:p>
    <w:tbl>
      <w:tblPr>
        <w:tblStyle w:val="aff"/>
        <w:tblW w:w="0" w:type="auto"/>
        <w:jc w:val="center"/>
        <w:tblLook w:val="04A0" w:firstRow="1" w:lastRow="0" w:firstColumn="1" w:lastColumn="0" w:noHBand="0" w:noVBand="1"/>
      </w:tblPr>
      <w:tblGrid>
        <w:gridCol w:w="2441"/>
        <w:gridCol w:w="2442"/>
        <w:gridCol w:w="2442"/>
      </w:tblGrid>
      <w:tr w:rsidR="00004025" w:rsidRPr="00004025" w14:paraId="3C81F54D" w14:textId="77777777" w:rsidTr="00004025">
        <w:trPr>
          <w:trHeight w:val="299"/>
          <w:jc w:val="center"/>
        </w:trPr>
        <w:tc>
          <w:tcPr>
            <w:tcW w:w="2441" w:type="dxa"/>
            <w:vAlign w:val="center"/>
          </w:tcPr>
          <w:p w14:paraId="446201C0" w14:textId="77777777" w:rsidR="00004025" w:rsidRPr="00004025" w:rsidRDefault="00004025" w:rsidP="00004025">
            <w:pPr>
              <w:jc w:val="center"/>
              <w:rPr>
                <w:b/>
                <w:i/>
                <w:lang w:eastAsia="zh-CN"/>
              </w:rPr>
            </w:pPr>
            <w:r w:rsidRPr="00004025">
              <w:rPr>
                <w:b/>
                <w:i/>
                <w:lang w:eastAsia="zh-CN"/>
              </w:rPr>
              <w:t>XQI score</w:t>
            </w:r>
          </w:p>
        </w:tc>
        <w:tc>
          <w:tcPr>
            <w:tcW w:w="2442" w:type="dxa"/>
            <w:vAlign w:val="center"/>
          </w:tcPr>
          <w:p w14:paraId="7EE9F3D2" w14:textId="77777777" w:rsidR="00004025" w:rsidRPr="00004025" w:rsidRDefault="00004025" w:rsidP="00004025">
            <w:pPr>
              <w:jc w:val="center"/>
              <w:rPr>
                <w:b/>
                <w:i/>
                <w:lang w:eastAsia="zh-CN"/>
              </w:rPr>
            </w:pPr>
            <w:r w:rsidRPr="00004025">
              <w:rPr>
                <w:b/>
                <w:i/>
                <w:lang w:eastAsia="zh-CN"/>
              </w:rPr>
              <w:t>Description</w:t>
            </w:r>
          </w:p>
        </w:tc>
        <w:tc>
          <w:tcPr>
            <w:tcW w:w="2442" w:type="dxa"/>
            <w:vAlign w:val="center"/>
          </w:tcPr>
          <w:p w14:paraId="703BADA8" w14:textId="77777777" w:rsidR="00004025" w:rsidRPr="00004025" w:rsidRDefault="00004025" w:rsidP="00004025">
            <w:pPr>
              <w:jc w:val="center"/>
              <w:rPr>
                <w:b/>
                <w:i/>
                <w:lang w:eastAsia="zh-CN"/>
              </w:rPr>
            </w:pPr>
            <w:r w:rsidRPr="00004025">
              <w:rPr>
                <w:b/>
                <w:i/>
                <w:lang w:eastAsia="zh-CN"/>
              </w:rPr>
              <w:t>Average number of supported users per cell</w:t>
            </w:r>
          </w:p>
        </w:tc>
      </w:tr>
      <w:tr w:rsidR="00004025" w:rsidRPr="00004025" w14:paraId="05CBB87F" w14:textId="77777777" w:rsidTr="00004025">
        <w:trPr>
          <w:trHeight w:val="299"/>
          <w:jc w:val="center"/>
        </w:trPr>
        <w:tc>
          <w:tcPr>
            <w:tcW w:w="2441" w:type="dxa"/>
            <w:vAlign w:val="center"/>
          </w:tcPr>
          <w:p w14:paraId="60AC5AC5" w14:textId="77777777" w:rsidR="00004025" w:rsidRPr="00004025" w:rsidRDefault="00004025" w:rsidP="00004025">
            <w:pPr>
              <w:jc w:val="center"/>
              <w:rPr>
                <w:b/>
                <w:i/>
                <w:lang w:eastAsia="zh-CN"/>
              </w:rPr>
            </w:pPr>
            <w:r w:rsidRPr="00004025">
              <w:rPr>
                <w:b/>
                <w:i/>
                <w:lang w:eastAsia="zh-CN"/>
              </w:rPr>
              <w:t>XQI=5</w:t>
            </w:r>
          </w:p>
        </w:tc>
        <w:tc>
          <w:tcPr>
            <w:tcW w:w="2442" w:type="dxa"/>
            <w:vAlign w:val="center"/>
          </w:tcPr>
          <w:p w14:paraId="4F232290" w14:textId="77777777" w:rsidR="00004025" w:rsidRPr="00004025" w:rsidRDefault="00004025" w:rsidP="00004025">
            <w:pPr>
              <w:jc w:val="center"/>
              <w:rPr>
                <w:b/>
                <w:i/>
                <w:lang w:eastAsia="zh-CN"/>
              </w:rPr>
            </w:pPr>
            <w:r w:rsidRPr="00004025">
              <w:rPr>
                <w:b/>
                <w:i/>
                <w:lang w:eastAsia="zh-CN"/>
              </w:rPr>
              <w:t>Excellent</w:t>
            </w:r>
          </w:p>
        </w:tc>
        <w:tc>
          <w:tcPr>
            <w:tcW w:w="2442" w:type="dxa"/>
            <w:vAlign w:val="center"/>
          </w:tcPr>
          <w:p w14:paraId="11F1D6D7" w14:textId="77777777" w:rsidR="00004025" w:rsidRPr="00004025" w:rsidRDefault="00004025" w:rsidP="00004025">
            <w:pPr>
              <w:jc w:val="center"/>
              <w:rPr>
                <w:b/>
                <w:i/>
                <w:lang w:eastAsia="zh-CN"/>
              </w:rPr>
            </w:pPr>
            <w:r w:rsidRPr="00004025">
              <w:rPr>
                <w:b/>
                <w:i/>
                <w:lang w:eastAsia="zh-CN"/>
              </w:rPr>
              <w:t>3.3</w:t>
            </w:r>
          </w:p>
        </w:tc>
      </w:tr>
      <w:tr w:rsidR="00004025" w:rsidRPr="00004025" w14:paraId="68FC1EC5" w14:textId="77777777" w:rsidTr="00004025">
        <w:trPr>
          <w:trHeight w:val="308"/>
          <w:jc w:val="center"/>
        </w:trPr>
        <w:tc>
          <w:tcPr>
            <w:tcW w:w="2441" w:type="dxa"/>
            <w:vAlign w:val="center"/>
          </w:tcPr>
          <w:p w14:paraId="73719110" w14:textId="77777777" w:rsidR="00004025" w:rsidRPr="00004025" w:rsidRDefault="00004025" w:rsidP="00004025">
            <w:pPr>
              <w:jc w:val="center"/>
              <w:rPr>
                <w:b/>
                <w:i/>
                <w:lang w:eastAsia="zh-CN"/>
              </w:rPr>
            </w:pPr>
            <w:r w:rsidRPr="00004025">
              <w:rPr>
                <w:b/>
                <w:i/>
                <w:lang w:eastAsia="zh-CN"/>
              </w:rPr>
              <w:t>XQI</w:t>
            </w:r>
            <w:r w:rsidRPr="00004025">
              <w:rPr>
                <w:lang w:eastAsia="zh-CN"/>
              </w:rPr>
              <w:t>≥</w:t>
            </w:r>
            <w:r w:rsidRPr="00004025">
              <w:rPr>
                <w:b/>
                <w:i/>
                <w:lang w:eastAsia="zh-CN"/>
              </w:rPr>
              <w:t>4</w:t>
            </w:r>
          </w:p>
        </w:tc>
        <w:tc>
          <w:tcPr>
            <w:tcW w:w="2442" w:type="dxa"/>
            <w:vAlign w:val="center"/>
          </w:tcPr>
          <w:p w14:paraId="66D7041A" w14:textId="77777777" w:rsidR="00004025" w:rsidRPr="00004025" w:rsidRDefault="00004025" w:rsidP="00004025">
            <w:pPr>
              <w:jc w:val="center"/>
              <w:rPr>
                <w:b/>
                <w:i/>
                <w:lang w:eastAsia="zh-CN"/>
              </w:rPr>
            </w:pPr>
            <w:r w:rsidRPr="00004025">
              <w:rPr>
                <w:lang w:eastAsia="zh-CN"/>
              </w:rPr>
              <w:t>≥</w:t>
            </w:r>
            <w:r w:rsidRPr="00004025">
              <w:rPr>
                <w:b/>
                <w:i/>
                <w:lang w:eastAsia="zh-CN"/>
              </w:rPr>
              <w:t>Good</w:t>
            </w:r>
          </w:p>
        </w:tc>
        <w:tc>
          <w:tcPr>
            <w:tcW w:w="2442" w:type="dxa"/>
            <w:vAlign w:val="center"/>
          </w:tcPr>
          <w:p w14:paraId="61C54BDC" w14:textId="77777777" w:rsidR="00004025" w:rsidRPr="00004025" w:rsidRDefault="00004025" w:rsidP="00004025">
            <w:pPr>
              <w:jc w:val="center"/>
              <w:rPr>
                <w:b/>
                <w:i/>
                <w:lang w:eastAsia="zh-CN"/>
              </w:rPr>
            </w:pPr>
            <w:r w:rsidRPr="00004025">
              <w:rPr>
                <w:b/>
                <w:i/>
                <w:lang w:eastAsia="zh-CN"/>
              </w:rPr>
              <w:t>5.7</w:t>
            </w:r>
          </w:p>
        </w:tc>
      </w:tr>
      <w:tr w:rsidR="00004025" w:rsidRPr="00004025" w14:paraId="5A39C4E6" w14:textId="77777777" w:rsidTr="00004025">
        <w:trPr>
          <w:trHeight w:val="299"/>
          <w:jc w:val="center"/>
        </w:trPr>
        <w:tc>
          <w:tcPr>
            <w:tcW w:w="2441" w:type="dxa"/>
            <w:vAlign w:val="center"/>
          </w:tcPr>
          <w:p w14:paraId="2B356254" w14:textId="77777777" w:rsidR="00004025" w:rsidRPr="00004025" w:rsidRDefault="00004025" w:rsidP="00004025">
            <w:pPr>
              <w:jc w:val="center"/>
              <w:rPr>
                <w:b/>
                <w:i/>
                <w:lang w:eastAsia="zh-CN"/>
              </w:rPr>
            </w:pPr>
            <w:r w:rsidRPr="00004025">
              <w:rPr>
                <w:b/>
                <w:i/>
                <w:lang w:eastAsia="zh-CN"/>
              </w:rPr>
              <w:lastRenderedPageBreak/>
              <w:t>XQI</w:t>
            </w:r>
            <w:r w:rsidRPr="00004025">
              <w:rPr>
                <w:lang w:eastAsia="zh-CN"/>
              </w:rPr>
              <w:t>≥</w:t>
            </w:r>
            <w:r w:rsidRPr="00004025">
              <w:rPr>
                <w:b/>
                <w:i/>
                <w:lang w:eastAsia="zh-CN"/>
              </w:rPr>
              <w:t>3</w:t>
            </w:r>
          </w:p>
        </w:tc>
        <w:tc>
          <w:tcPr>
            <w:tcW w:w="2442" w:type="dxa"/>
            <w:vAlign w:val="center"/>
          </w:tcPr>
          <w:p w14:paraId="3A0A0689" w14:textId="77777777" w:rsidR="00004025" w:rsidRPr="00004025" w:rsidRDefault="00004025" w:rsidP="00004025">
            <w:pPr>
              <w:jc w:val="center"/>
              <w:rPr>
                <w:b/>
                <w:i/>
                <w:lang w:eastAsia="zh-CN"/>
              </w:rPr>
            </w:pPr>
            <w:r w:rsidRPr="00004025">
              <w:rPr>
                <w:lang w:eastAsia="zh-CN"/>
              </w:rPr>
              <w:t>≥</w:t>
            </w:r>
            <w:r w:rsidRPr="00004025">
              <w:rPr>
                <w:b/>
                <w:i/>
                <w:lang w:eastAsia="zh-CN"/>
              </w:rPr>
              <w:t>Fair</w:t>
            </w:r>
          </w:p>
        </w:tc>
        <w:tc>
          <w:tcPr>
            <w:tcW w:w="2442" w:type="dxa"/>
            <w:vAlign w:val="center"/>
          </w:tcPr>
          <w:p w14:paraId="2DA97D54" w14:textId="77777777" w:rsidR="00004025" w:rsidRPr="00004025" w:rsidRDefault="00004025" w:rsidP="00004025">
            <w:pPr>
              <w:jc w:val="center"/>
              <w:rPr>
                <w:b/>
                <w:i/>
                <w:lang w:eastAsia="zh-CN"/>
              </w:rPr>
            </w:pPr>
            <w:r w:rsidRPr="00004025">
              <w:rPr>
                <w:b/>
                <w:i/>
                <w:lang w:eastAsia="zh-CN"/>
              </w:rPr>
              <w:t>7.7</w:t>
            </w:r>
          </w:p>
        </w:tc>
      </w:tr>
    </w:tbl>
    <w:p w14:paraId="3B86782C" w14:textId="77777777" w:rsidR="00004025" w:rsidRPr="00004025" w:rsidRDefault="00004025" w:rsidP="00004025">
      <w:pPr>
        <w:pStyle w:val="a6"/>
        <w:jc w:val="both"/>
        <w:rPr>
          <w:bCs/>
          <w:i/>
          <w:lang w:eastAsia="zh-CN"/>
        </w:rPr>
      </w:pPr>
      <w:r w:rsidRPr="00004025">
        <w:rPr>
          <w:i/>
          <w:lang w:eastAsia="zh-CN"/>
        </w:rPr>
        <w:t xml:space="preserve">Observation </w:t>
      </w:r>
      <w:r w:rsidRPr="00004025">
        <w:rPr>
          <w:bCs/>
          <w:i/>
          <w:lang w:eastAsia="zh-CN"/>
        </w:rPr>
        <w:fldChar w:fldCharType="begin"/>
      </w:r>
      <w:r w:rsidRPr="00004025">
        <w:rPr>
          <w:i/>
          <w:lang w:eastAsia="zh-CN"/>
        </w:rPr>
        <w:instrText xml:space="preserve"> SEQ Observation \* ARABIC </w:instrText>
      </w:r>
      <w:r w:rsidRPr="00004025">
        <w:rPr>
          <w:bCs/>
          <w:i/>
          <w:lang w:eastAsia="zh-CN"/>
        </w:rPr>
        <w:fldChar w:fldCharType="separate"/>
      </w:r>
      <w:r w:rsidRPr="00004025">
        <w:rPr>
          <w:i/>
          <w:noProof/>
          <w:lang w:eastAsia="zh-CN"/>
        </w:rPr>
        <w:t>2</w:t>
      </w:r>
      <w:r w:rsidRPr="00004025">
        <w:rPr>
          <w:bCs/>
          <w:i/>
          <w:lang w:eastAsia="zh-CN"/>
        </w:rPr>
        <w:fldChar w:fldCharType="end"/>
      </w:r>
      <w:r w:rsidRPr="00004025">
        <w:rPr>
          <w:i/>
          <w:lang w:eastAsia="zh-CN"/>
        </w:rPr>
        <w:t xml:space="preserve">: In FR1 Dense Urban, the network capacity of the single-stream model with XQI≥4 is summarized in </w:t>
      </w:r>
      <w:r w:rsidRPr="00004025">
        <w:rPr>
          <w:bCs/>
          <w:i/>
          <w:lang w:eastAsia="zh-CN"/>
        </w:rPr>
        <w:fldChar w:fldCharType="begin"/>
      </w:r>
      <w:r w:rsidRPr="00004025">
        <w:rPr>
          <w:i/>
          <w:lang w:eastAsia="zh-CN"/>
        </w:rPr>
        <w:instrText xml:space="preserve"> REF _Ref67663225 \h  \* MERGEFORMAT </w:instrText>
      </w:r>
      <w:r w:rsidRPr="00004025">
        <w:rPr>
          <w:bCs/>
          <w:i/>
          <w:lang w:eastAsia="zh-CN"/>
        </w:rPr>
      </w:r>
      <w:r w:rsidRPr="00004025">
        <w:rPr>
          <w:bCs/>
          <w:i/>
          <w:lang w:eastAsia="zh-CN"/>
        </w:rPr>
        <w:fldChar w:fldCharType="separate"/>
      </w:r>
      <w:r w:rsidRPr="00004025">
        <w:rPr>
          <w:i/>
          <w:lang w:eastAsia="zh-CN"/>
        </w:rPr>
        <w:t>Table 4</w:t>
      </w:r>
      <w:r w:rsidRPr="00004025">
        <w:rPr>
          <w:bCs/>
          <w:i/>
          <w:lang w:eastAsia="zh-CN"/>
        </w:rPr>
        <w:fldChar w:fldCharType="end"/>
      </w:r>
      <w:r w:rsidRPr="00004025">
        <w:rPr>
          <w:i/>
          <w:lang w:eastAsia="zh-CN"/>
        </w:rPr>
        <w:t>.</w:t>
      </w:r>
    </w:p>
    <w:p w14:paraId="30BD0B06" w14:textId="3E33709E" w:rsidR="00004025" w:rsidRPr="00004025" w:rsidRDefault="00004025" w:rsidP="00004025">
      <w:pPr>
        <w:pStyle w:val="a6"/>
        <w:rPr>
          <w:bCs/>
          <w:i/>
          <w:lang w:eastAsia="zh-CN"/>
        </w:rPr>
      </w:pPr>
      <w:r w:rsidRPr="00004025">
        <w:rPr>
          <w:i/>
          <w:lang w:eastAsia="zh-CN"/>
        </w:rPr>
        <w:t xml:space="preserve">Table </w:t>
      </w:r>
      <w:r w:rsidRPr="00004025">
        <w:rPr>
          <w:bCs/>
          <w:i/>
          <w:lang w:eastAsia="zh-CN"/>
        </w:rPr>
        <w:fldChar w:fldCharType="begin"/>
      </w:r>
      <w:r w:rsidRPr="00004025">
        <w:rPr>
          <w:i/>
          <w:lang w:eastAsia="zh-CN"/>
        </w:rPr>
        <w:instrText xml:space="preserve"> SEQ Table \* ARABIC </w:instrText>
      </w:r>
      <w:r w:rsidRPr="00004025">
        <w:rPr>
          <w:bCs/>
          <w:i/>
          <w:lang w:eastAsia="zh-CN"/>
        </w:rPr>
        <w:fldChar w:fldCharType="separate"/>
      </w:r>
      <w:r w:rsidR="0013506B">
        <w:rPr>
          <w:i/>
          <w:noProof/>
          <w:lang w:eastAsia="zh-CN"/>
        </w:rPr>
        <w:t>5</w:t>
      </w:r>
      <w:r w:rsidRPr="00004025">
        <w:rPr>
          <w:bCs/>
          <w:i/>
          <w:lang w:eastAsia="zh-CN"/>
        </w:rPr>
        <w:fldChar w:fldCharType="end"/>
      </w:r>
      <w:r w:rsidRPr="00004025">
        <w:rPr>
          <w:i/>
          <w:lang w:eastAsia="zh-CN"/>
        </w:rPr>
        <w:t>. Network capacity of the single-stream model with XQI≥4 in FR1 Dense Urban</w:t>
      </w:r>
    </w:p>
    <w:tbl>
      <w:tblPr>
        <w:tblStyle w:val="aff"/>
        <w:tblW w:w="0" w:type="auto"/>
        <w:jc w:val="center"/>
        <w:tblLook w:val="04A0" w:firstRow="1" w:lastRow="0" w:firstColumn="1" w:lastColumn="0" w:noHBand="0" w:noVBand="1"/>
      </w:tblPr>
      <w:tblGrid>
        <w:gridCol w:w="1834"/>
        <w:gridCol w:w="1834"/>
        <w:gridCol w:w="1834"/>
        <w:gridCol w:w="1834"/>
        <w:gridCol w:w="1834"/>
      </w:tblGrid>
      <w:tr w:rsidR="00004025" w:rsidRPr="00004025" w14:paraId="79A1E89E" w14:textId="77777777" w:rsidTr="00004025">
        <w:trPr>
          <w:trHeight w:val="476"/>
          <w:jc w:val="center"/>
        </w:trPr>
        <w:tc>
          <w:tcPr>
            <w:tcW w:w="1834" w:type="dxa"/>
            <w:vAlign w:val="center"/>
          </w:tcPr>
          <w:p w14:paraId="5F5CB341" w14:textId="77777777" w:rsidR="00004025" w:rsidRPr="00004025" w:rsidRDefault="00004025" w:rsidP="00004025">
            <w:pPr>
              <w:spacing w:before="120" w:line="276" w:lineRule="auto"/>
              <w:jc w:val="center"/>
              <w:rPr>
                <w:b/>
                <w:i/>
                <w:lang w:eastAsia="zh-CN"/>
              </w:rPr>
            </w:pPr>
            <w:r w:rsidRPr="00004025">
              <w:rPr>
                <w:b/>
                <w:i/>
                <w:lang w:eastAsia="zh-CN"/>
              </w:rPr>
              <w:t>Average number of supported users per cell</w:t>
            </w:r>
          </w:p>
        </w:tc>
        <w:tc>
          <w:tcPr>
            <w:tcW w:w="1834" w:type="dxa"/>
            <w:vAlign w:val="center"/>
          </w:tcPr>
          <w:p w14:paraId="0255A8CC" w14:textId="77777777" w:rsidR="00004025" w:rsidRPr="00004025" w:rsidRDefault="00004025" w:rsidP="00004025">
            <w:pPr>
              <w:spacing w:before="120" w:line="276" w:lineRule="auto"/>
              <w:jc w:val="center"/>
              <w:rPr>
                <w:b/>
                <w:i/>
                <w:lang w:eastAsia="zh-CN"/>
              </w:rPr>
            </w:pPr>
            <w:r w:rsidRPr="00004025">
              <w:rPr>
                <w:b/>
                <w:i/>
                <w:lang w:eastAsia="zh-CN"/>
              </w:rPr>
              <w:t>VR/AR (30Mbps)</w:t>
            </w:r>
          </w:p>
        </w:tc>
        <w:tc>
          <w:tcPr>
            <w:tcW w:w="1834" w:type="dxa"/>
            <w:vAlign w:val="center"/>
          </w:tcPr>
          <w:p w14:paraId="2B3947F8" w14:textId="77777777" w:rsidR="00004025" w:rsidRPr="00004025" w:rsidRDefault="00004025" w:rsidP="00004025">
            <w:pPr>
              <w:spacing w:before="120" w:line="276" w:lineRule="auto"/>
              <w:jc w:val="center"/>
              <w:rPr>
                <w:b/>
                <w:i/>
                <w:lang w:eastAsia="zh-CN"/>
              </w:rPr>
            </w:pPr>
            <w:r w:rsidRPr="00004025">
              <w:rPr>
                <w:b/>
                <w:i/>
                <w:lang w:eastAsia="zh-CN"/>
              </w:rPr>
              <w:t>VR/AR (45Mbps)</w:t>
            </w:r>
          </w:p>
        </w:tc>
        <w:tc>
          <w:tcPr>
            <w:tcW w:w="1834" w:type="dxa"/>
            <w:vAlign w:val="center"/>
          </w:tcPr>
          <w:p w14:paraId="4F8AAEDD" w14:textId="77777777" w:rsidR="00004025" w:rsidRPr="00004025" w:rsidRDefault="00004025" w:rsidP="00004025">
            <w:pPr>
              <w:spacing w:before="120" w:line="276" w:lineRule="auto"/>
              <w:jc w:val="center"/>
              <w:rPr>
                <w:b/>
                <w:i/>
                <w:lang w:eastAsia="zh-CN"/>
              </w:rPr>
            </w:pPr>
            <w:r w:rsidRPr="00004025">
              <w:rPr>
                <w:b/>
                <w:i/>
                <w:lang w:eastAsia="zh-CN"/>
              </w:rPr>
              <w:t>CG (8Mbps)</w:t>
            </w:r>
          </w:p>
        </w:tc>
        <w:tc>
          <w:tcPr>
            <w:tcW w:w="1834" w:type="dxa"/>
            <w:vAlign w:val="center"/>
          </w:tcPr>
          <w:p w14:paraId="166346DA" w14:textId="77777777" w:rsidR="00004025" w:rsidRPr="00004025" w:rsidRDefault="00004025" w:rsidP="00004025">
            <w:pPr>
              <w:spacing w:before="120" w:line="276" w:lineRule="auto"/>
              <w:jc w:val="center"/>
              <w:rPr>
                <w:b/>
                <w:i/>
                <w:lang w:eastAsia="zh-CN"/>
              </w:rPr>
            </w:pPr>
            <w:r w:rsidRPr="00004025">
              <w:rPr>
                <w:b/>
                <w:i/>
                <w:lang w:eastAsia="zh-CN"/>
              </w:rPr>
              <w:t>CG (30Mbps)</w:t>
            </w:r>
          </w:p>
        </w:tc>
      </w:tr>
      <w:tr w:rsidR="00004025" w:rsidRPr="00004025" w14:paraId="44249606" w14:textId="77777777" w:rsidTr="00004025">
        <w:trPr>
          <w:trHeight w:val="476"/>
          <w:jc w:val="center"/>
        </w:trPr>
        <w:tc>
          <w:tcPr>
            <w:tcW w:w="1834" w:type="dxa"/>
            <w:vAlign w:val="center"/>
          </w:tcPr>
          <w:p w14:paraId="5365E3EB" w14:textId="77777777" w:rsidR="00004025" w:rsidRPr="00004025" w:rsidRDefault="00004025" w:rsidP="00004025">
            <w:pPr>
              <w:spacing w:before="120" w:line="276" w:lineRule="auto"/>
              <w:jc w:val="center"/>
              <w:rPr>
                <w:b/>
                <w:i/>
                <w:lang w:eastAsia="zh-CN"/>
              </w:rPr>
            </w:pPr>
            <w:r w:rsidRPr="00004025">
              <w:rPr>
                <w:b/>
                <w:i/>
                <w:lang w:eastAsia="zh-CN"/>
              </w:rPr>
              <w:t>SU-MIMO</w:t>
            </w:r>
          </w:p>
        </w:tc>
        <w:tc>
          <w:tcPr>
            <w:tcW w:w="1834" w:type="dxa"/>
            <w:vAlign w:val="center"/>
          </w:tcPr>
          <w:p w14:paraId="06E58537" w14:textId="77777777" w:rsidR="00004025" w:rsidRPr="00004025" w:rsidRDefault="00004025" w:rsidP="00004025">
            <w:pPr>
              <w:spacing w:before="120" w:line="276" w:lineRule="auto"/>
              <w:jc w:val="center"/>
              <w:rPr>
                <w:b/>
                <w:i/>
                <w:lang w:eastAsia="zh-CN"/>
              </w:rPr>
            </w:pPr>
            <w:r w:rsidRPr="00004025">
              <w:rPr>
                <w:b/>
                <w:i/>
                <w:lang w:eastAsia="zh-CN"/>
              </w:rPr>
              <w:t>5.7</w:t>
            </w:r>
          </w:p>
        </w:tc>
        <w:tc>
          <w:tcPr>
            <w:tcW w:w="1834" w:type="dxa"/>
            <w:vAlign w:val="center"/>
          </w:tcPr>
          <w:p w14:paraId="2E345677" w14:textId="77777777" w:rsidR="00004025" w:rsidRPr="00004025" w:rsidRDefault="00004025" w:rsidP="00004025">
            <w:pPr>
              <w:spacing w:before="120" w:line="276" w:lineRule="auto"/>
              <w:jc w:val="center"/>
              <w:rPr>
                <w:b/>
                <w:i/>
                <w:lang w:eastAsia="zh-CN"/>
              </w:rPr>
            </w:pPr>
            <w:r w:rsidRPr="00004025">
              <w:rPr>
                <w:b/>
                <w:i/>
                <w:lang w:eastAsia="zh-CN"/>
              </w:rPr>
              <w:t>2.3</w:t>
            </w:r>
          </w:p>
        </w:tc>
        <w:tc>
          <w:tcPr>
            <w:tcW w:w="1834" w:type="dxa"/>
            <w:vAlign w:val="center"/>
          </w:tcPr>
          <w:p w14:paraId="28E5D1A6" w14:textId="77777777" w:rsidR="00004025" w:rsidRPr="00004025" w:rsidRDefault="00004025" w:rsidP="00004025">
            <w:pPr>
              <w:spacing w:before="120" w:line="276" w:lineRule="auto"/>
              <w:jc w:val="center"/>
              <w:rPr>
                <w:b/>
                <w:i/>
                <w:lang w:eastAsia="zh-CN"/>
              </w:rPr>
            </w:pPr>
            <w:r w:rsidRPr="00004025">
              <w:rPr>
                <w:b/>
                <w:i/>
                <w:lang w:eastAsia="zh-CN"/>
              </w:rPr>
              <w:t>&gt;15</w:t>
            </w:r>
          </w:p>
        </w:tc>
        <w:tc>
          <w:tcPr>
            <w:tcW w:w="1834" w:type="dxa"/>
            <w:vAlign w:val="center"/>
          </w:tcPr>
          <w:p w14:paraId="13A88C8C" w14:textId="77777777" w:rsidR="00004025" w:rsidRPr="00004025" w:rsidRDefault="00004025" w:rsidP="00004025">
            <w:pPr>
              <w:spacing w:before="120" w:line="276" w:lineRule="auto"/>
              <w:jc w:val="center"/>
              <w:rPr>
                <w:b/>
                <w:i/>
                <w:lang w:eastAsia="zh-CN"/>
              </w:rPr>
            </w:pPr>
            <w:r w:rsidRPr="00004025">
              <w:rPr>
                <w:b/>
                <w:i/>
                <w:lang w:eastAsia="zh-CN"/>
              </w:rPr>
              <w:t>7.4</w:t>
            </w:r>
          </w:p>
        </w:tc>
      </w:tr>
      <w:tr w:rsidR="00004025" w:rsidRPr="00004025" w14:paraId="6B1D82BD" w14:textId="77777777" w:rsidTr="00004025">
        <w:trPr>
          <w:trHeight w:val="464"/>
          <w:jc w:val="center"/>
        </w:trPr>
        <w:tc>
          <w:tcPr>
            <w:tcW w:w="1834" w:type="dxa"/>
            <w:vAlign w:val="center"/>
          </w:tcPr>
          <w:p w14:paraId="4A9C42BD" w14:textId="77777777" w:rsidR="00004025" w:rsidRPr="00004025" w:rsidRDefault="00004025" w:rsidP="00004025">
            <w:pPr>
              <w:spacing w:before="120" w:line="276" w:lineRule="auto"/>
              <w:jc w:val="center"/>
              <w:rPr>
                <w:b/>
                <w:i/>
                <w:lang w:eastAsia="zh-CN"/>
              </w:rPr>
            </w:pPr>
            <w:r w:rsidRPr="00004025">
              <w:rPr>
                <w:b/>
                <w:i/>
                <w:lang w:eastAsia="zh-CN"/>
              </w:rPr>
              <w:t>MU-MIMO</w:t>
            </w:r>
          </w:p>
        </w:tc>
        <w:tc>
          <w:tcPr>
            <w:tcW w:w="1834" w:type="dxa"/>
            <w:vAlign w:val="center"/>
          </w:tcPr>
          <w:p w14:paraId="67B92F57" w14:textId="77777777" w:rsidR="00004025" w:rsidRPr="00004025" w:rsidRDefault="00004025" w:rsidP="00004025">
            <w:pPr>
              <w:spacing w:before="120" w:line="276" w:lineRule="auto"/>
              <w:jc w:val="center"/>
              <w:rPr>
                <w:b/>
                <w:i/>
                <w:lang w:eastAsia="zh-CN"/>
              </w:rPr>
            </w:pPr>
            <w:r w:rsidRPr="00004025">
              <w:rPr>
                <w:b/>
                <w:i/>
                <w:lang w:eastAsia="zh-CN"/>
              </w:rPr>
              <w:t>12</w:t>
            </w:r>
          </w:p>
        </w:tc>
        <w:tc>
          <w:tcPr>
            <w:tcW w:w="1834" w:type="dxa"/>
            <w:vAlign w:val="center"/>
          </w:tcPr>
          <w:p w14:paraId="4659FEE9" w14:textId="77777777" w:rsidR="00004025" w:rsidRPr="00004025" w:rsidRDefault="00004025" w:rsidP="00004025">
            <w:pPr>
              <w:spacing w:before="120" w:line="276" w:lineRule="auto"/>
              <w:jc w:val="center"/>
              <w:rPr>
                <w:b/>
                <w:i/>
                <w:lang w:eastAsia="zh-CN"/>
              </w:rPr>
            </w:pPr>
            <w:r w:rsidRPr="00004025">
              <w:rPr>
                <w:b/>
                <w:i/>
                <w:lang w:eastAsia="zh-CN"/>
              </w:rPr>
              <w:t>5.6</w:t>
            </w:r>
          </w:p>
        </w:tc>
        <w:tc>
          <w:tcPr>
            <w:tcW w:w="1834" w:type="dxa"/>
            <w:vAlign w:val="center"/>
          </w:tcPr>
          <w:p w14:paraId="0595167A" w14:textId="77777777" w:rsidR="00004025" w:rsidRPr="00004025" w:rsidRDefault="00004025" w:rsidP="00004025">
            <w:pPr>
              <w:spacing w:before="120" w:line="276" w:lineRule="auto"/>
              <w:jc w:val="center"/>
              <w:rPr>
                <w:b/>
                <w:i/>
                <w:lang w:eastAsia="zh-CN"/>
              </w:rPr>
            </w:pPr>
            <w:r w:rsidRPr="00004025">
              <w:rPr>
                <w:b/>
                <w:i/>
                <w:lang w:eastAsia="zh-CN"/>
              </w:rPr>
              <w:t>&gt;15</w:t>
            </w:r>
          </w:p>
        </w:tc>
        <w:tc>
          <w:tcPr>
            <w:tcW w:w="1834" w:type="dxa"/>
            <w:vAlign w:val="center"/>
          </w:tcPr>
          <w:p w14:paraId="438BF407" w14:textId="77777777" w:rsidR="00004025" w:rsidRPr="00004025" w:rsidRDefault="00004025" w:rsidP="00004025">
            <w:pPr>
              <w:spacing w:before="120" w:line="276" w:lineRule="auto"/>
              <w:jc w:val="center"/>
              <w:rPr>
                <w:b/>
                <w:i/>
                <w:lang w:eastAsia="zh-CN"/>
              </w:rPr>
            </w:pPr>
            <w:r w:rsidRPr="00004025">
              <w:rPr>
                <w:b/>
                <w:i/>
                <w:lang w:eastAsia="zh-CN"/>
              </w:rPr>
              <w:t>&gt;15</w:t>
            </w:r>
          </w:p>
        </w:tc>
      </w:tr>
    </w:tbl>
    <w:p w14:paraId="662D7076" w14:textId="77777777" w:rsidR="00004025" w:rsidRPr="00004025" w:rsidRDefault="00004025" w:rsidP="00004025">
      <w:pPr>
        <w:spacing w:before="120" w:line="276" w:lineRule="auto"/>
        <w:rPr>
          <w:b/>
          <w:i/>
          <w:lang w:eastAsia="zh-CN"/>
        </w:rPr>
      </w:pPr>
    </w:p>
    <w:p w14:paraId="78405CF8" w14:textId="77777777" w:rsidR="00004025" w:rsidRPr="00004025" w:rsidRDefault="00004025" w:rsidP="00004025">
      <w:pPr>
        <w:spacing w:before="120" w:line="276" w:lineRule="auto"/>
        <w:rPr>
          <w:b/>
          <w:i/>
          <w:lang w:eastAsia="zh-CN"/>
        </w:rPr>
      </w:pPr>
      <w:r w:rsidRPr="00004025">
        <w:rPr>
          <w:b/>
          <w:i/>
          <w:lang w:eastAsia="zh-CN"/>
        </w:rPr>
        <w:t xml:space="preserve">Observation </w:t>
      </w:r>
      <w:r w:rsidRPr="00004025">
        <w:rPr>
          <w:b/>
          <w:i/>
          <w:lang w:eastAsia="zh-CN"/>
        </w:rPr>
        <w:fldChar w:fldCharType="begin"/>
      </w:r>
      <w:r w:rsidRPr="00004025">
        <w:rPr>
          <w:b/>
          <w:i/>
          <w:lang w:eastAsia="zh-CN"/>
        </w:rPr>
        <w:instrText xml:space="preserve"> SEQ Observation \* ARABIC </w:instrText>
      </w:r>
      <w:r w:rsidRPr="00004025">
        <w:rPr>
          <w:b/>
          <w:i/>
          <w:lang w:eastAsia="zh-CN"/>
        </w:rPr>
        <w:fldChar w:fldCharType="separate"/>
      </w:r>
      <w:r w:rsidRPr="00004025">
        <w:rPr>
          <w:b/>
          <w:i/>
          <w:lang w:eastAsia="zh-CN"/>
        </w:rPr>
        <w:t>3</w:t>
      </w:r>
      <w:r w:rsidRPr="00004025">
        <w:rPr>
          <w:b/>
          <w:i/>
          <w:lang w:eastAsia="zh-CN"/>
        </w:rPr>
        <w:fldChar w:fldCharType="end"/>
      </w:r>
      <w:r w:rsidRPr="00004025">
        <w:rPr>
          <w:b/>
          <w:i/>
          <w:lang w:eastAsia="zh-CN"/>
        </w:rPr>
        <w:t xml:space="preserve">: In FR1 Urban Macro, the network capacity of the single-stream model with XQI≥4 is summarized in </w:t>
      </w:r>
      <w:r w:rsidRPr="00004025">
        <w:rPr>
          <w:b/>
          <w:i/>
          <w:lang w:eastAsia="zh-CN"/>
        </w:rPr>
        <w:fldChar w:fldCharType="begin"/>
      </w:r>
      <w:r w:rsidRPr="00004025">
        <w:rPr>
          <w:b/>
          <w:i/>
          <w:lang w:eastAsia="zh-CN"/>
        </w:rPr>
        <w:instrText xml:space="preserve"> REF _Ref67335848 \h  \* MERGEFORMAT </w:instrText>
      </w:r>
      <w:r w:rsidRPr="00004025">
        <w:rPr>
          <w:b/>
          <w:i/>
          <w:lang w:eastAsia="zh-CN"/>
        </w:rPr>
      </w:r>
      <w:r w:rsidRPr="00004025">
        <w:rPr>
          <w:b/>
          <w:i/>
          <w:lang w:eastAsia="zh-CN"/>
        </w:rPr>
        <w:fldChar w:fldCharType="separate"/>
      </w:r>
      <w:r w:rsidRPr="00004025">
        <w:rPr>
          <w:b/>
          <w:i/>
          <w:lang w:eastAsia="zh-CN"/>
        </w:rPr>
        <w:t>Table 5</w:t>
      </w:r>
      <w:r w:rsidRPr="00004025">
        <w:rPr>
          <w:b/>
          <w:i/>
          <w:lang w:eastAsia="zh-CN"/>
        </w:rPr>
        <w:fldChar w:fldCharType="end"/>
      </w:r>
      <w:r w:rsidRPr="00004025">
        <w:rPr>
          <w:b/>
          <w:i/>
          <w:lang w:eastAsia="zh-CN"/>
        </w:rPr>
        <w:t>.</w:t>
      </w:r>
    </w:p>
    <w:p w14:paraId="583B8AD5" w14:textId="0433B553" w:rsidR="00004025" w:rsidRPr="00004025" w:rsidRDefault="00004025" w:rsidP="00004025">
      <w:pPr>
        <w:pStyle w:val="a6"/>
        <w:rPr>
          <w:bCs/>
          <w:i/>
          <w:lang w:eastAsia="zh-CN"/>
        </w:rPr>
      </w:pPr>
      <w:r w:rsidRPr="00004025">
        <w:rPr>
          <w:i/>
          <w:lang w:eastAsia="zh-CN"/>
        </w:rPr>
        <w:t xml:space="preserve">Table </w:t>
      </w:r>
      <w:r w:rsidRPr="00004025">
        <w:rPr>
          <w:bCs/>
          <w:i/>
          <w:lang w:eastAsia="zh-CN"/>
        </w:rPr>
        <w:fldChar w:fldCharType="begin"/>
      </w:r>
      <w:r w:rsidRPr="00004025">
        <w:rPr>
          <w:i/>
          <w:lang w:eastAsia="zh-CN"/>
        </w:rPr>
        <w:instrText xml:space="preserve"> SEQ Table \* ARABIC </w:instrText>
      </w:r>
      <w:r w:rsidRPr="00004025">
        <w:rPr>
          <w:bCs/>
          <w:i/>
          <w:lang w:eastAsia="zh-CN"/>
        </w:rPr>
        <w:fldChar w:fldCharType="separate"/>
      </w:r>
      <w:r w:rsidR="0013506B">
        <w:rPr>
          <w:i/>
          <w:noProof/>
          <w:lang w:eastAsia="zh-CN"/>
        </w:rPr>
        <w:t>6</w:t>
      </w:r>
      <w:r w:rsidRPr="00004025">
        <w:rPr>
          <w:bCs/>
          <w:i/>
          <w:lang w:eastAsia="zh-CN"/>
        </w:rPr>
        <w:fldChar w:fldCharType="end"/>
      </w:r>
      <w:r w:rsidRPr="00004025">
        <w:rPr>
          <w:i/>
          <w:lang w:eastAsia="zh-CN"/>
        </w:rPr>
        <w:t>. Network capacity of the single-stream model with XQI≥4 in FR1 Urban Macro</w:t>
      </w:r>
    </w:p>
    <w:tbl>
      <w:tblPr>
        <w:tblStyle w:val="aff"/>
        <w:tblW w:w="0" w:type="auto"/>
        <w:jc w:val="center"/>
        <w:tblLook w:val="04A0" w:firstRow="1" w:lastRow="0" w:firstColumn="1" w:lastColumn="0" w:noHBand="0" w:noVBand="1"/>
      </w:tblPr>
      <w:tblGrid>
        <w:gridCol w:w="1834"/>
        <w:gridCol w:w="1834"/>
        <w:gridCol w:w="1834"/>
        <w:gridCol w:w="1834"/>
        <w:gridCol w:w="1834"/>
      </w:tblGrid>
      <w:tr w:rsidR="00004025" w:rsidRPr="00004025" w14:paraId="614283FE" w14:textId="77777777" w:rsidTr="00004025">
        <w:trPr>
          <w:trHeight w:val="476"/>
          <w:jc w:val="center"/>
        </w:trPr>
        <w:tc>
          <w:tcPr>
            <w:tcW w:w="1834" w:type="dxa"/>
            <w:vAlign w:val="center"/>
          </w:tcPr>
          <w:p w14:paraId="7F49E737" w14:textId="77777777" w:rsidR="00004025" w:rsidRPr="00004025" w:rsidRDefault="00004025" w:rsidP="00004025">
            <w:pPr>
              <w:spacing w:before="120" w:line="276" w:lineRule="auto"/>
              <w:jc w:val="center"/>
              <w:rPr>
                <w:b/>
                <w:i/>
                <w:lang w:eastAsia="zh-CN"/>
              </w:rPr>
            </w:pPr>
            <w:r w:rsidRPr="00004025">
              <w:rPr>
                <w:b/>
                <w:i/>
                <w:lang w:eastAsia="zh-CN"/>
              </w:rPr>
              <w:t>Average number of supported users per cell</w:t>
            </w:r>
          </w:p>
        </w:tc>
        <w:tc>
          <w:tcPr>
            <w:tcW w:w="1834" w:type="dxa"/>
            <w:vAlign w:val="center"/>
          </w:tcPr>
          <w:p w14:paraId="51382104" w14:textId="77777777" w:rsidR="00004025" w:rsidRPr="00004025" w:rsidRDefault="00004025" w:rsidP="00004025">
            <w:pPr>
              <w:spacing w:before="120" w:line="276" w:lineRule="auto"/>
              <w:jc w:val="center"/>
              <w:rPr>
                <w:b/>
                <w:i/>
                <w:lang w:eastAsia="zh-CN"/>
              </w:rPr>
            </w:pPr>
            <w:r w:rsidRPr="00004025">
              <w:rPr>
                <w:b/>
                <w:i/>
                <w:lang w:eastAsia="zh-CN"/>
              </w:rPr>
              <w:t>VR/AR (30Mbps)</w:t>
            </w:r>
          </w:p>
        </w:tc>
        <w:tc>
          <w:tcPr>
            <w:tcW w:w="1834" w:type="dxa"/>
            <w:vAlign w:val="center"/>
          </w:tcPr>
          <w:p w14:paraId="71576FFD" w14:textId="77777777" w:rsidR="00004025" w:rsidRPr="00004025" w:rsidRDefault="00004025" w:rsidP="00004025">
            <w:pPr>
              <w:spacing w:before="120" w:line="276" w:lineRule="auto"/>
              <w:jc w:val="center"/>
              <w:rPr>
                <w:b/>
                <w:i/>
                <w:lang w:eastAsia="zh-CN"/>
              </w:rPr>
            </w:pPr>
            <w:r w:rsidRPr="00004025">
              <w:rPr>
                <w:b/>
                <w:i/>
                <w:lang w:eastAsia="zh-CN"/>
              </w:rPr>
              <w:t>VR/AR (45Mbps)</w:t>
            </w:r>
          </w:p>
        </w:tc>
        <w:tc>
          <w:tcPr>
            <w:tcW w:w="1834" w:type="dxa"/>
            <w:vAlign w:val="center"/>
          </w:tcPr>
          <w:p w14:paraId="42703F6F" w14:textId="77777777" w:rsidR="00004025" w:rsidRPr="00004025" w:rsidRDefault="00004025" w:rsidP="00004025">
            <w:pPr>
              <w:spacing w:before="120" w:line="276" w:lineRule="auto"/>
              <w:jc w:val="center"/>
              <w:rPr>
                <w:b/>
                <w:i/>
                <w:lang w:eastAsia="zh-CN"/>
              </w:rPr>
            </w:pPr>
            <w:r w:rsidRPr="00004025">
              <w:rPr>
                <w:b/>
                <w:i/>
                <w:lang w:eastAsia="zh-CN"/>
              </w:rPr>
              <w:t>CG (8Mbps)</w:t>
            </w:r>
          </w:p>
        </w:tc>
        <w:tc>
          <w:tcPr>
            <w:tcW w:w="1834" w:type="dxa"/>
            <w:vAlign w:val="center"/>
          </w:tcPr>
          <w:p w14:paraId="673E6F58" w14:textId="77777777" w:rsidR="00004025" w:rsidRPr="00004025" w:rsidRDefault="00004025" w:rsidP="00004025">
            <w:pPr>
              <w:spacing w:before="120" w:line="276" w:lineRule="auto"/>
              <w:jc w:val="center"/>
              <w:rPr>
                <w:b/>
                <w:i/>
                <w:lang w:eastAsia="zh-CN"/>
              </w:rPr>
            </w:pPr>
            <w:r w:rsidRPr="00004025">
              <w:rPr>
                <w:b/>
                <w:i/>
                <w:lang w:eastAsia="zh-CN"/>
              </w:rPr>
              <w:t>CG (30Mbps)</w:t>
            </w:r>
          </w:p>
        </w:tc>
      </w:tr>
      <w:tr w:rsidR="00004025" w:rsidRPr="00004025" w14:paraId="35A5D93E" w14:textId="77777777" w:rsidTr="00004025">
        <w:trPr>
          <w:trHeight w:val="476"/>
          <w:jc w:val="center"/>
        </w:trPr>
        <w:tc>
          <w:tcPr>
            <w:tcW w:w="1834" w:type="dxa"/>
            <w:vAlign w:val="center"/>
          </w:tcPr>
          <w:p w14:paraId="4FCE9F3C" w14:textId="77777777" w:rsidR="00004025" w:rsidRPr="00004025" w:rsidRDefault="00004025" w:rsidP="00004025">
            <w:pPr>
              <w:spacing w:before="120" w:line="276" w:lineRule="auto"/>
              <w:jc w:val="center"/>
              <w:rPr>
                <w:b/>
                <w:i/>
                <w:lang w:eastAsia="zh-CN"/>
              </w:rPr>
            </w:pPr>
            <w:r w:rsidRPr="00004025">
              <w:rPr>
                <w:b/>
                <w:i/>
                <w:lang w:eastAsia="zh-CN"/>
              </w:rPr>
              <w:t>SU-MIMO</w:t>
            </w:r>
          </w:p>
        </w:tc>
        <w:tc>
          <w:tcPr>
            <w:tcW w:w="1834" w:type="dxa"/>
            <w:vAlign w:val="center"/>
          </w:tcPr>
          <w:p w14:paraId="44BF9338" w14:textId="77777777" w:rsidR="00004025" w:rsidRPr="00004025" w:rsidRDefault="00004025" w:rsidP="00004025">
            <w:pPr>
              <w:spacing w:before="120" w:line="276" w:lineRule="auto"/>
              <w:jc w:val="center"/>
              <w:rPr>
                <w:b/>
                <w:i/>
                <w:lang w:eastAsia="zh-CN"/>
              </w:rPr>
            </w:pPr>
            <w:r w:rsidRPr="00004025">
              <w:rPr>
                <w:b/>
                <w:i/>
                <w:lang w:eastAsia="zh-CN"/>
              </w:rPr>
              <w:t>4.9</w:t>
            </w:r>
          </w:p>
        </w:tc>
        <w:tc>
          <w:tcPr>
            <w:tcW w:w="1834" w:type="dxa"/>
            <w:vAlign w:val="center"/>
          </w:tcPr>
          <w:p w14:paraId="047F9DB2" w14:textId="77777777" w:rsidR="00004025" w:rsidRPr="00004025" w:rsidRDefault="00004025" w:rsidP="00004025">
            <w:pPr>
              <w:spacing w:before="120" w:line="276" w:lineRule="auto"/>
              <w:jc w:val="center"/>
              <w:rPr>
                <w:b/>
                <w:i/>
                <w:lang w:eastAsia="zh-CN"/>
              </w:rPr>
            </w:pPr>
            <w:r w:rsidRPr="00004025">
              <w:rPr>
                <w:b/>
                <w:i/>
                <w:lang w:eastAsia="zh-CN"/>
              </w:rPr>
              <w:t>1.5</w:t>
            </w:r>
          </w:p>
        </w:tc>
        <w:tc>
          <w:tcPr>
            <w:tcW w:w="1834" w:type="dxa"/>
            <w:vAlign w:val="center"/>
          </w:tcPr>
          <w:p w14:paraId="2ED15AAE" w14:textId="77777777" w:rsidR="00004025" w:rsidRPr="00004025" w:rsidRDefault="00004025" w:rsidP="00004025">
            <w:pPr>
              <w:spacing w:before="120" w:line="276" w:lineRule="auto"/>
              <w:jc w:val="center"/>
              <w:rPr>
                <w:b/>
                <w:i/>
                <w:lang w:eastAsia="zh-CN"/>
              </w:rPr>
            </w:pPr>
            <w:r w:rsidRPr="00004025">
              <w:rPr>
                <w:b/>
                <w:i/>
                <w:lang w:eastAsia="zh-CN"/>
              </w:rPr>
              <w:t>&gt;15</w:t>
            </w:r>
          </w:p>
        </w:tc>
        <w:tc>
          <w:tcPr>
            <w:tcW w:w="1834" w:type="dxa"/>
            <w:vAlign w:val="center"/>
          </w:tcPr>
          <w:p w14:paraId="309094B6" w14:textId="77777777" w:rsidR="00004025" w:rsidRPr="00004025" w:rsidRDefault="00004025" w:rsidP="00004025">
            <w:pPr>
              <w:spacing w:before="120" w:line="276" w:lineRule="auto"/>
              <w:jc w:val="center"/>
              <w:rPr>
                <w:b/>
                <w:i/>
                <w:lang w:eastAsia="zh-CN"/>
              </w:rPr>
            </w:pPr>
            <w:r w:rsidRPr="00004025">
              <w:rPr>
                <w:b/>
                <w:i/>
                <w:lang w:eastAsia="zh-CN"/>
              </w:rPr>
              <w:t>6.8</w:t>
            </w:r>
          </w:p>
        </w:tc>
      </w:tr>
      <w:tr w:rsidR="00004025" w:rsidRPr="00004025" w14:paraId="1BEF0516" w14:textId="77777777" w:rsidTr="00004025">
        <w:trPr>
          <w:trHeight w:val="464"/>
          <w:jc w:val="center"/>
        </w:trPr>
        <w:tc>
          <w:tcPr>
            <w:tcW w:w="1834" w:type="dxa"/>
            <w:vAlign w:val="center"/>
          </w:tcPr>
          <w:p w14:paraId="368BF22C" w14:textId="77777777" w:rsidR="00004025" w:rsidRPr="00004025" w:rsidRDefault="00004025" w:rsidP="00004025">
            <w:pPr>
              <w:spacing w:before="120" w:line="276" w:lineRule="auto"/>
              <w:jc w:val="center"/>
              <w:rPr>
                <w:b/>
                <w:i/>
                <w:lang w:eastAsia="zh-CN"/>
              </w:rPr>
            </w:pPr>
            <w:r w:rsidRPr="00D8664E">
              <w:rPr>
                <w:b/>
                <w:i/>
                <w:highlight w:val="yellow"/>
                <w:lang w:eastAsia="zh-CN"/>
              </w:rPr>
              <w:t>MU-MIMO</w:t>
            </w:r>
          </w:p>
        </w:tc>
        <w:tc>
          <w:tcPr>
            <w:tcW w:w="1834" w:type="dxa"/>
            <w:vAlign w:val="center"/>
          </w:tcPr>
          <w:p w14:paraId="31D642E0" w14:textId="77777777" w:rsidR="00004025" w:rsidRPr="00004025" w:rsidRDefault="00004025" w:rsidP="00004025">
            <w:pPr>
              <w:spacing w:before="120" w:line="276" w:lineRule="auto"/>
              <w:jc w:val="center"/>
              <w:rPr>
                <w:b/>
                <w:i/>
                <w:lang w:eastAsia="zh-CN"/>
              </w:rPr>
            </w:pPr>
            <w:r w:rsidRPr="00004025">
              <w:rPr>
                <w:b/>
                <w:i/>
                <w:lang w:eastAsia="zh-CN"/>
              </w:rPr>
              <w:t>8.4</w:t>
            </w:r>
          </w:p>
        </w:tc>
        <w:tc>
          <w:tcPr>
            <w:tcW w:w="1834" w:type="dxa"/>
            <w:vAlign w:val="center"/>
          </w:tcPr>
          <w:p w14:paraId="03D04A65" w14:textId="77777777" w:rsidR="00004025" w:rsidRPr="00004025" w:rsidRDefault="00004025" w:rsidP="00004025">
            <w:pPr>
              <w:spacing w:before="120" w:line="276" w:lineRule="auto"/>
              <w:jc w:val="center"/>
              <w:rPr>
                <w:b/>
                <w:i/>
                <w:lang w:eastAsia="zh-CN"/>
              </w:rPr>
            </w:pPr>
            <w:r w:rsidRPr="00004025">
              <w:rPr>
                <w:b/>
                <w:i/>
                <w:lang w:eastAsia="zh-CN"/>
              </w:rPr>
              <w:t>4</w:t>
            </w:r>
          </w:p>
        </w:tc>
        <w:tc>
          <w:tcPr>
            <w:tcW w:w="1834" w:type="dxa"/>
            <w:vAlign w:val="center"/>
          </w:tcPr>
          <w:p w14:paraId="68C2AEF3" w14:textId="77777777" w:rsidR="00004025" w:rsidRPr="00004025" w:rsidRDefault="00004025" w:rsidP="00004025">
            <w:pPr>
              <w:spacing w:before="120" w:line="276" w:lineRule="auto"/>
              <w:jc w:val="center"/>
              <w:rPr>
                <w:b/>
                <w:i/>
                <w:lang w:eastAsia="zh-CN"/>
              </w:rPr>
            </w:pPr>
            <w:r w:rsidRPr="00004025">
              <w:rPr>
                <w:b/>
                <w:i/>
                <w:lang w:eastAsia="zh-CN"/>
              </w:rPr>
              <w:t>&gt;15</w:t>
            </w:r>
          </w:p>
        </w:tc>
        <w:tc>
          <w:tcPr>
            <w:tcW w:w="1834" w:type="dxa"/>
            <w:vAlign w:val="center"/>
          </w:tcPr>
          <w:p w14:paraId="0FBE8B34" w14:textId="77777777" w:rsidR="00004025" w:rsidRPr="00004025" w:rsidRDefault="00004025" w:rsidP="00004025">
            <w:pPr>
              <w:spacing w:before="120" w:line="276" w:lineRule="auto"/>
              <w:jc w:val="center"/>
              <w:rPr>
                <w:b/>
                <w:i/>
                <w:lang w:eastAsia="zh-CN"/>
              </w:rPr>
            </w:pPr>
            <w:r w:rsidRPr="00004025">
              <w:rPr>
                <w:b/>
                <w:i/>
                <w:lang w:eastAsia="zh-CN"/>
              </w:rPr>
              <w:t>11.1</w:t>
            </w:r>
          </w:p>
        </w:tc>
      </w:tr>
    </w:tbl>
    <w:p w14:paraId="3BA2E380" w14:textId="77777777" w:rsidR="00004025" w:rsidRPr="00004025" w:rsidRDefault="00004025" w:rsidP="00004025">
      <w:pPr>
        <w:pStyle w:val="a6"/>
        <w:jc w:val="both"/>
        <w:rPr>
          <w:rFonts w:eastAsia="Times New Roman"/>
          <w:bCs/>
          <w:i/>
        </w:rPr>
      </w:pPr>
    </w:p>
    <w:p w14:paraId="72FE7C6A" w14:textId="77777777" w:rsidR="00004025" w:rsidRPr="00004025" w:rsidRDefault="00004025" w:rsidP="00004025">
      <w:pPr>
        <w:pStyle w:val="a6"/>
        <w:jc w:val="both"/>
        <w:rPr>
          <w:rFonts w:eastAsia="Times New Roman"/>
          <w:bCs/>
          <w:i/>
        </w:rPr>
      </w:pPr>
      <w:r w:rsidRPr="00004025">
        <w:rPr>
          <w:rFonts w:eastAsia="Times New Roman"/>
          <w:i/>
        </w:rPr>
        <w:t xml:space="preserve">Observation </w:t>
      </w:r>
      <w:r w:rsidRPr="00004025">
        <w:rPr>
          <w:rFonts w:eastAsia="Times New Roman"/>
          <w:bCs/>
          <w:i/>
        </w:rPr>
        <w:fldChar w:fldCharType="begin"/>
      </w:r>
      <w:r w:rsidRPr="00004025">
        <w:rPr>
          <w:rFonts w:eastAsia="Times New Roman"/>
          <w:i/>
        </w:rPr>
        <w:instrText xml:space="preserve"> SEQ Observation \* ARABIC </w:instrText>
      </w:r>
      <w:r w:rsidRPr="00004025">
        <w:rPr>
          <w:rFonts w:eastAsia="Times New Roman"/>
          <w:bCs/>
          <w:i/>
        </w:rPr>
        <w:fldChar w:fldCharType="separate"/>
      </w:r>
      <w:r w:rsidRPr="00004025">
        <w:rPr>
          <w:rFonts w:eastAsia="Times New Roman"/>
          <w:i/>
        </w:rPr>
        <w:t>4</w:t>
      </w:r>
      <w:r w:rsidRPr="00004025">
        <w:rPr>
          <w:rFonts w:eastAsia="Times New Roman"/>
          <w:bCs/>
          <w:i/>
        </w:rPr>
        <w:fldChar w:fldCharType="end"/>
      </w:r>
      <w:r w:rsidRPr="00004025">
        <w:rPr>
          <w:rFonts w:eastAsia="Times New Roman"/>
          <w:i/>
        </w:rPr>
        <w:t xml:space="preserve">: The network capacity of the multi-stream model can be improved by prioritizing the transmission of the more important stream as shown in </w:t>
      </w:r>
      <w:r w:rsidRPr="00004025">
        <w:rPr>
          <w:rFonts w:eastAsia="Times New Roman"/>
          <w:bCs/>
          <w:i/>
        </w:rPr>
        <w:fldChar w:fldCharType="begin"/>
      </w:r>
      <w:r w:rsidRPr="00004025">
        <w:rPr>
          <w:rFonts w:eastAsia="Times New Roman"/>
          <w:i/>
        </w:rPr>
        <w:instrText xml:space="preserve"> REF _Ref68598372 \h  \* MERGEFORMAT </w:instrText>
      </w:r>
      <w:r w:rsidRPr="00004025">
        <w:rPr>
          <w:rFonts w:eastAsia="Times New Roman"/>
          <w:bCs/>
          <w:i/>
        </w:rPr>
      </w:r>
      <w:r w:rsidRPr="00004025">
        <w:rPr>
          <w:rFonts w:eastAsia="Times New Roman"/>
          <w:bCs/>
          <w:i/>
        </w:rPr>
        <w:fldChar w:fldCharType="separate"/>
      </w:r>
      <w:r w:rsidRPr="00004025">
        <w:rPr>
          <w:rFonts w:eastAsia="Times New Roman"/>
          <w:i/>
        </w:rPr>
        <w:t>Table 6</w:t>
      </w:r>
      <w:r w:rsidRPr="00004025">
        <w:rPr>
          <w:rFonts w:eastAsia="Times New Roman"/>
          <w:bCs/>
          <w:i/>
        </w:rPr>
        <w:fldChar w:fldCharType="end"/>
      </w:r>
      <w:r w:rsidRPr="00004025">
        <w:rPr>
          <w:rFonts w:eastAsia="Times New Roman"/>
          <w:i/>
        </w:rPr>
        <w:t>.</w:t>
      </w:r>
    </w:p>
    <w:p w14:paraId="27F7E353" w14:textId="599BB37B" w:rsidR="00004025" w:rsidRPr="00004025" w:rsidRDefault="00004025" w:rsidP="00004025">
      <w:pPr>
        <w:pStyle w:val="a6"/>
        <w:rPr>
          <w:rFonts w:eastAsia="Times New Roman"/>
          <w:bCs/>
          <w:i/>
        </w:rPr>
      </w:pPr>
      <w:r w:rsidRPr="00004025">
        <w:rPr>
          <w:rFonts w:eastAsia="Times New Roman"/>
          <w:i/>
        </w:rPr>
        <w:t xml:space="preserve">Table </w:t>
      </w:r>
      <w:r w:rsidRPr="00004025">
        <w:rPr>
          <w:rFonts w:eastAsia="Times New Roman"/>
          <w:bCs/>
          <w:i/>
        </w:rPr>
        <w:fldChar w:fldCharType="begin"/>
      </w:r>
      <w:r w:rsidRPr="00004025">
        <w:rPr>
          <w:rFonts w:eastAsia="Times New Roman"/>
          <w:i/>
        </w:rPr>
        <w:instrText xml:space="preserve"> SEQ Table \* ARABIC </w:instrText>
      </w:r>
      <w:r w:rsidRPr="00004025">
        <w:rPr>
          <w:rFonts w:eastAsia="Times New Roman"/>
          <w:bCs/>
          <w:i/>
        </w:rPr>
        <w:fldChar w:fldCharType="separate"/>
      </w:r>
      <w:r w:rsidR="0013506B">
        <w:rPr>
          <w:rFonts w:eastAsia="Times New Roman"/>
          <w:i/>
          <w:noProof/>
        </w:rPr>
        <w:t>7</w:t>
      </w:r>
      <w:r w:rsidRPr="00004025">
        <w:rPr>
          <w:rFonts w:eastAsia="Times New Roman"/>
          <w:bCs/>
          <w:i/>
        </w:rPr>
        <w:fldChar w:fldCharType="end"/>
      </w:r>
      <w:r w:rsidRPr="00004025">
        <w:rPr>
          <w:rFonts w:eastAsia="Times New Roman"/>
          <w:i/>
        </w:rPr>
        <w:t>. Network capacity of the multi-stream model with XQI≥3 in FR1 Dense Urban</w:t>
      </w:r>
    </w:p>
    <w:tbl>
      <w:tblPr>
        <w:tblStyle w:val="aff"/>
        <w:tblW w:w="0" w:type="auto"/>
        <w:jc w:val="center"/>
        <w:tblLook w:val="04A0" w:firstRow="1" w:lastRow="0" w:firstColumn="1" w:lastColumn="0" w:noHBand="0" w:noVBand="1"/>
      </w:tblPr>
      <w:tblGrid>
        <w:gridCol w:w="3805"/>
        <w:gridCol w:w="3395"/>
        <w:gridCol w:w="1844"/>
      </w:tblGrid>
      <w:tr w:rsidR="00004025" w:rsidRPr="00004025" w14:paraId="3A7E6DBF" w14:textId="77777777" w:rsidTr="00004025">
        <w:trPr>
          <w:trHeight w:val="355"/>
          <w:jc w:val="center"/>
        </w:trPr>
        <w:tc>
          <w:tcPr>
            <w:tcW w:w="0" w:type="auto"/>
            <w:vAlign w:val="center"/>
          </w:tcPr>
          <w:p w14:paraId="6BD8A185" w14:textId="77777777" w:rsidR="00004025" w:rsidRPr="00004025" w:rsidRDefault="00004025" w:rsidP="00004025">
            <w:pPr>
              <w:jc w:val="center"/>
              <w:rPr>
                <w:rFonts w:eastAsiaTheme="minorEastAsia"/>
                <w:b/>
                <w:i/>
                <w:lang w:eastAsia="zh-CN"/>
              </w:rPr>
            </w:pPr>
            <w:r w:rsidRPr="00004025">
              <w:rPr>
                <w:rFonts w:eastAsiaTheme="minorEastAsia"/>
                <w:b/>
                <w:i/>
                <w:lang w:eastAsia="zh-CN"/>
              </w:rPr>
              <w:t>Scheduling scheme</w:t>
            </w:r>
          </w:p>
        </w:tc>
        <w:tc>
          <w:tcPr>
            <w:tcW w:w="0" w:type="auto"/>
            <w:vAlign w:val="center"/>
          </w:tcPr>
          <w:p w14:paraId="70B95842" w14:textId="77777777" w:rsidR="00004025" w:rsidRPr="00004025" w:rsidRDefault="00004025" w:rsidP="00004025">
            <w:pPr>
              <w:jc w:val="center"/>
              <w:rPr>
                <w:rFonts w:eastAsia="Times New Roman"/>
                <w:b/>
                <w:i/>
              </w:rPr>
            </w:pPr>
            <w:r w:rsidRPr="00004025">
              <w:rPr>
                <w:rFonts w:eastAsia="Times New Roman"/>
                <w:b/>
                <w:i/>
              </w:rPr>
              <w:t xml:space="preserve">S1 </w:t>
            </w:r>
          </w:p>
          <w:p w14:paraId="117BE061" w14:textId="77777777" w:rsidR="00004025" w:rsidRPr="00004025" w:rsidRDefault="00004025" w:rsidP="00004025">
            <w:pPr>
              <w:jc w:val="center"/>
              <w:rPr>
                <w:rFonts w:eastAsia="Times New Roman"/>
                <w:b/>
                <w:i/>
              </w:rPr>
            </w:pPr>
            <w:r w:rsidRPr="00004025">
              <w:rPr>
                <w:rFonts w:eastAsia="Times New Roman"/>
                <w:b/>
                <w:i/>
              </w:rPr>
              <w:t>(no prioritization between I/P streams)</w:t>
            </w:r>
          </w:p>
        </w:tc>
        <w:tc>
          <w:tcPr>
            <w:tcW w:w="0" w:type="auto"/>
            <w:vAlign w:val="center"/>
          </w:tcPr>
          <w:p w14:paraId="585B9B37" w14:textId="77777777" w:rsidR="00004025" w:rsidRPr="00004025" w:rsidRDefault="00004025" w:rsidP="00004025">
            <w:pPr>
              <w:jc w:val="center"/>
              <w:rPr>
                <w:rFonts w:eastAsia="Times New Roman"/>
                <w:b/>
                <w:i/>
              </w:rPr>
            </w:pPr>
            <w:r w:rsidRPr="00004025">
              <w:rPr>
                <w:rFonts w:eastAsia="Times New Roman"/>
                <w:b/>
                <w:i/>
              </w:rPr>
              <w:t xml:space="preserve">S2 </w:t>
            </w:r>
          </w:p>
          <w:p w14:paraId="4D5E6CBD" w14:textId="77777777" w:rsidR="00004025" w:rsidRPr="00004025" w:rsidRDefault="00004025" w:rsidP="00004025">
            <w:pPr>
              <w:jc w:val="center"/>
              <w:rPr>
                <w:rFonts w:eastAsia="Times New Roman"/>
                <w:b/>
                <w:i/>
              </w:rPr>
            </w:pPr>
            <w:r w:rsidRPr="00004025">
              <w:rPr>
                <w:rFonts w:eastAsia="Times New Roman"/>
                <w:b/>
                <w:i/>
              </w:rPr>
              <w:t>(prioritize I-stream)</w:t>
            </w:r>
          </w:p>
        </w:tc>
      </w:tr>
      <w:tr w:rsidR="00004025" w:rsidRPr="00004025" w14:paraId="5D8E0307" w14:textId="77777777" w:rsidTr="00004025">
        <w:trPr>
          <w:trHeight w:val="355"/>
          <w:jc w:val="center"/>
        </w:trPr>
        <w:tc>
          <w:tcPr>
            <w:tcW w:w="0" w:type="auto"/>
          </w:tcPr>
          <w:p w14:paraId="1F44FF1F" w14:textId="77777777" w:rsidR="00004025" w:rsidRPr="00004025" w:rsidRDefault="00004025" w:rsidP="00004025">
            <w:pPr>
              <w:jc w:val="center"/>
              <w:rPr>
                <w:rFonts w:eastAsia="Times New Roman"/>
                <w:b/>
                <w:i/>
              </w:rPr>
            </w:pPr>
            <w:r w:rsidRPr="00004025">
              <w:rPr>
                <w:b/>
                <w:i/>
                <w:lang w:eastAsia="zh-CN"/>
              </w:rPr>
              <w:t>Average number of supported users per cell</w:t>
            </w:r>
          </w:p>
        </w:tc>
        <w:tc>
          <w:tcPr>
            <w:tcW w:w="0" w:type="auto"/>
            <w:vAlign w:val="center"/>
          </w:tcPr>
          <w:p w14:paraId="34FC0DB9" w14:textId="77777777" w:rsidR="00004025" w:rsidRPr="00004025" w:rsidRDefault="00004025" w:rsidP="00004025">
            <w:pPr>
              <w:jc w:val="center"/>
              <w:rPr>
                <w:rFonts w:eastAsia="Times New Roman"/>
                <w:b/>
                <w:i/>
              </w:rPr>
            </w:pPr>
            <w:r w:rsidRPr="00004025">
              <w:rPr>
                <w:rFonts w:eastAsia="Times New Roman"/>
                <w:b/>
                <w:i/>
              </w:rPr>
              <w:t>1.6</w:t>
            </w:r>
          </w:p>
        </w:tc>
        <w:tc>
          <w:tcPr>
            <w:tcW w:w="0" w:type="auto"/>
            <w:vAlign w:val="center"/>
          </w:tcPr>
          <w:p w14:paraId="44A7344B" w14:textId="77777777" w:rsidR="00004025" w:rsidRPr="00004025" w:rsidRDefault="00004025" w:rsidP="00004025">
            <w:pPr>
              <w:jc w:val="center"/>
              <w:rPr>
                <w:rFonts w:eastAsia="Times New Roman"/>
                <w:b/>
                <w:i/>
              </w:rPr>
            </w:pPr>
            <w:r w:rsidRPr="00004025">
              <w:rPr>
                <w:rFonts w:eastAsia="Times New Roman"/>
                <w:b/>
                <w:i/>
              </w:rPr>
              <w:t>1.8</w:t>
            </w:r>
          </w:p>
        </w:tc>
      </w:tr>
      <w:tr w:rsidR="00004025" w:rsidRPr="00004025" w14:paraId="6ED78885" w14:textId="77777777" w:rsidTr="00004025">
        <w:trPr>
          <w:trHeight w:val="355"/>
          <w:jc w:val="center"/>
        </w:trPr>
        <w:tc>
          <w:tcPr>
            <w:tcW w:w="0" w:type="auto"/>
          </w:tcPr>
          <w:p w14:paraId="2C16FEF5" w14:textId="77777777" w:rsidR="00004025" w:rsidRPr="00004025" w:rsidRDefault="00004025" w:rsidP="00004025">
            <w:pPr>
              <w:jc w:val="center"/>
              <w:rPr>
                <w:b/>
                <w:i/>
                <w:lang w:eastAsia="zh-CN"/>
              </w:rPr>
            </w:pPr>
            <w:r w:rsidRPr="00004025">
              <w:rPr>
                <w:b/>
                <w:i/>
                <w:lang w:eastAsia="zh-CN"/>
              </w:rPr>
              <w:t>Capacity improvement of S2 over S1</w:t>
            </w:r>
          </w:p>
        </w:tc>
        <w:tc>
          <w:tcPr>
            <w:tcW w:w="0" w:type="auto"/>
            <w:gridSpan w:val="2"/>
            <w:vAlign w:val="center"/>
          </w:tcPr>
          <w:p w14:paraId="093FC790" w14:textId="77777777" w:rsidR="00004025" w:rsidRPr="00004025" w:rsidRDefault="00004025" w:rsidP="00004025">
            <w:pPr>
              <w:jc w:val="center"/>
              <w:rPr>
                <w:rFonts w:eastAsiaTheme="minorEastAsia"/>
                <w:b/>
                <w:i/>
                <w:lang w:eastAsia="zh-CN"/>
              </w:rPr>
            </w:pPr>
            <w:r w:rsidRPr="00004025">
              <w:rPr>
                <w:rFonts w:eastAsiaTheme="minorEastAsia"/>
                <w:b/>
                <w:i/>
                <w:lang w:eastAsia="zh-CN"/>
              </w:rPr>
              <w:t>12.5%</w:t>
            </w:r>
          </w:p>
        </w:tc>
      </w:tr>
    </w:tbl>
    <w:p w14:paraId="5D9D52C5" w14:textId="77777777" w:rsidR="00004025" w:rsidRPr="00004025" w:rsidRDefault="00004025" w:rsidP="00004025">
      <w:pPr>
        <w:rPr>
          <w:b/>
          <w:i/>
          <w:lang w:eastAsia="zh-CN"/>
        </w:rPr>
      </w:pPr>
    </w:p>
    <w:p w14:paraId="3BE93561" w14:textId="777D4487" w:rsidR="008B759D" w:rsidRPr="00004025" w:rsidRDefault="00004025" w:rsidP="00092CB6">
      <w:pPr>
        <w:pStyle w:val="affb"/>
        <w:numPr>
          <w:ilvl w:val="0"/>
          <w:numId w:val="52"/>
        </w:numPr>
        <w:overflowPunct w:val="0"/>
        <w:autoSpaceDE w:val="0"/>
        <w:autoSpaceDN w:val="0"/>
        <w:adjustRightInd w:val="0"/>
        <w:spacing w:after="0" w:line="240" w:lineRule="auto"/>
        <w:ind w:leftChars="384" w:left="1188"/>
        <w:contextualSpacing/>
        <w:textAlignment w:val="baseline"/>
        <w:rPr>
          <w:i/>
          <w:iCs/>
        </w:rPr>
      </w:pPr>
      <w:r w:rsidRPr="00004025">
        <w:rPr>
          <w:b/>
          <w:i/>
          <w:lang w:eastAsia="zh-CN"/>
        </w:rPr>
        <w:t>Observation 5: For baseline of XR traffic, power consumption of PDCCH-only is about 50%~70% over the total power consumption</w:t>
      </w:r>
      <w:r w:rsidR="008B759D" w:rsidRPr="00004025">
        <w:rPr>
          <w:i/>
          <w:iCs/>
        </w:rPr>
        <w:t>.</w:t>
      </w:r>
    </w:p>
    <w:p w14:paraId="526587FC" w14:textId="77777777" w:rsidR="008B759D" w:rsidRPr="008B759D" w:rsidRDefault="008B759D" w:rsidP="008B759D">
      <w:pPr>
        <w:tabs>
          <w:tab w:val="left" w:pos="420"/>
        </w:tabs>
        <w:spacing w:after="0" w:line="240" w:lineRule="auto"/>
        <w:rPr>
          <w:i/>
          <w:iCs/>
        </w:rPr>
      </w:pPr>
    </w:p>
    <w:p w14:paraId="3C9CCF48" w14:textId="266B59CF" w:rsidR="008B759D" w:rsidRDefault="008B759D" w:rsidP="008B759D">
      <w:pPr>
        <w:outlineLvl w:val="2"/>
        <w:rPr>
          <w:rFonts w:eastAsia="宋体"/>
          <w:b/>
          <w:lang w:eastAsia="zh-CN"/>
        </w:rPr>
      </w:pPr>
      <w:r w:rsidRPr="008B759D">
        <w:rPr>
          <w:rFonts w:eastAsia="宋体"/>
          <w:b/>
          <w:lang w:eastAsia="zh-CN"/>
        </w:rPr>
        <w:t>OPPO</w:t>
      </w:r>
    </w:p>
    <w:p w14:paraId="2B5DFF24" w14:textId="77777777" w:rsidR="00E708A5" w:rsidRPr="00E708A5" w:rsidRDefault="00E708A5" w:rsidP="00E708A5">
      <w:pPr>
        <w:pStyle w:val="000proposal"/>
        <w:ind w:left="992" w:hanging="992"/>
        <w:rPr>
          <w:b w:val="0"/>
          <w:bCs w:val="0"/>
          <w:i w:val="0"/>
          <w:iCs w:val="0"/>
        </w:rPr>
      </w:pPr>
      <w:r w:rsidRPr="00E708A5">
        <w:rPr>
          <w:b w:val="0"/>
          <w:bCs w:val="0"/>
          <w:i w:val="0"/>
          <w:iCs w:val="0"/>
        </w:rPr>
        <w:t>Observation 1: In FR1, for XR/VR DL video stream with 60Mbps @60 fps and PDB=10ms in dense urban scenarios</w:t>
      </w:r>
    </w:p>
    <w:p w14:paraId="5011E417" w14:textId="77777777" w:rsidR="00E708A5" w:rsidRPr="00E708A5" w:rsidRDefault="00E708A5" w:rsidP="00092CB6">
      <w:pPr>
        <w:pStyle w:val="000proposal"/>
        <w:numPr>
          <w:ilvl w:val="1"/>
          <w:numId w:val="30"/>
        </w:numPr>
        <w:rPr>
          <w:b w:val="0"/>
          <w:bCs w:val="0"/>
          <w:i w:val="0"/>
          <w:iCs w:val="0"/>
        </w:rPr>
      </w:pPr>
      <w:r w:rsidRPr="00E708A5">
        <w:rPr>
          <w:b w:val="0"/>
          <w:bCs w:val="0"/>
          <w:i w:val="0"/>
          <w:iCs w:val="0"/>
        </w:rPr>
        <w:t xml:space="preserve">If </w:t>
      </w:r>
      <w:r w:rsidRPr="00E708A5">
        <w:rPr>
          <w:b w:val="0"/>
          <w:bCs w:val="0"/>
          <w:i w:val="0"/>
          <w:iCs w:val="0"/>
          <w:szCs w:val="20"/>
        </w:rPr>
        <w:t>90% of UEs are satisfied (baseline), the capacity is about 3 user pers cell</w:t>
      </w:r>
    </w:p>
    <w:p w14:paraId="6687F8FB" w14:textId="7BA3FE97" w:rsidR="008B759D" w:rsidRPr="00E708A5" w:rsidRDefault="00E708A5" w:rsidP="00092CB6">
      <w:pPr>
        <w:pStyle w:val="000proposal"/>
        <w:numPr>
          <w:ilvl w:val="0"/>
          <w:numId w:val="30"/>
        </w:numPr>
        <w:spacing w:before="0" w:after="0" w:line="240" w:lineRule="auto"/>
        <w:rPr>
          <w:b w:val="0"/>
          <w:bCs w:val="0"/>
          <w:i w:val="0"/>
          <w:iCs w:val="0"/>
        </w:rPr>
      </w:pPr>
      <w:r w:rsidRPr="00E708A5">
        <w:rPr>
          <w:b w:val="0"/>
          <w:bCs w:val="0"/>
          <w:i w:val="0"/>
          <w:iCs w:val="0"/>
        </w:rPr>
        <w:t xml:space="preserve">If </w:t>
      </w:r>
      <w:r w:rsidRPr="00E708A5">
        <w:rPr>
          <w:b w:val="0"/>
          <w:bCs w:val="0"/>
          <w:i w:val="0"/>
          <w:iCs w:val="0"/>
          <w:szCs w:val="20"/>
        </w:rPr>
        <w:t>95% of UEs are satisfied (optional), the capacity is 2 user pers cell</w:t>
      </w:r>
    </w:p>
    <w:p w14:paraId="5D6AD320" w14:textId="77777777" w:rsidR="00E708A5" w:rsidRPr="008B759D" w:rsidRDefault="00E708A5" w:rsidP="00E708A5">
      <w:pPr>
        <w:pStyle w:val="000proposal"/>
        <w:spacing w:before="0" w:after="0" w:line="240" w:lineRule="auto"/>
        <w:ind w:left="360"/>
        <w:rPr>
          <w:b w:val="0"/>
          <w:bCs w:val="0"/>
          <w:i w:val="0"/>
          <w:iCs w:val="0"/>
        </w:rPr>
      </w:pPr>
    </w:p>
    <w:p w14:paraId="66C8E395" w14:textId="32DB72DD" w:rsidR="008B759D" w:rsidRDefault="008B759D" w:rsidP="008B759D">
      <w:pPr>
        <w:outlineLvl w:val="2"/>
        <w:rPr>
          <w:rFonts w:eastAsia="宋体"/>
          <w:b/>
          <w:lang w:eastAsia="zh-CN"/>
        </w:rPr>
      </w:pPr>
      <w:r>
        <w:rPr>
          <w:rFonts w:eastAsia="宋体"/>
          <w:b/>
          <w:lang w:eastAsia="zh-CN"/>
        </w:rPr>
        <w:t>v</w:t>
      </w:r>
      <w:r w:rsidRPr="008B759D">
        <w:rPr>
          <w:rFonts w:eastAsia="宋体"/>
          <w:b/>
          <w:lang w:eastAsia="zh-CN"/>
        </w:rPr>
        <w:t>ivo</w:t>
      </w:r>
    </w:p>
    <w:p w14:paraId="4FD6FD10" w14:textId="1F226F17"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_Ref68639317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1</w:t>
      </w:r>
      <w:r w:rsidRPr="00E708A5">
        <w:t>: When the capacity requirement per UE is more than 99% of packets are successfully delivered within a given air interface PDB,</w:t>
      </w:r>
      <w:r w:rsidRPr="00E708A5">
        <w:rPr>
          <w:rFonts w:eastAsia="宋体"/>
          <w:lang w:eastAsia="zh-CN"/>
        </w:rPr>
        <w:fldChar w:fldCharType="end"/>
      </w:r>
    </w:p>
    <w:p w14:paraId="05B7262F" w14:textId="77777777" w:rsidR="00E708A5" w:rsidRPr="00E708A5" w:rsidRDefault="00E708A5" w:rsidP="00092CB6">
      <w:pPr>
        <w:pStyle w:val="affb"/>
        <w:widowControl w:val="0"/>
        <w:numPr>
          <w:ilvl w:val="0"/>
          <w:numId w:val="58"/>
        </w:numPr>
        <w:spacing w:after="0" w:line="312" w:lineRule="auto"/>
        <w:ind w:left="704"/>
        <w:jc w:val="both"/>
      </w:pPr>
      <w:r w:rsidRPr="00E708A5">
        <w:lastRenderedPageBreak/>
        <w:t>For DL CG with 30Mbps and 60FPS in FR1 Indoor Hotspot, system capacity is 16 UEs per cell.</w:t>
      </w:r>
    </w:p>
    <w:p w14:paraId="5E40849B" w14:textId="77777777" w:rsidR="00E708A5" w:rsidRPr="00E708A5" w:rsidRDefault="00E708A5" w:rsidP="00092CB6">
      <w:pPr>
        <w:pStyle w:val="affb"/>
        <w:widowControl w:val="0"/>
        <w:numPr>
          <w:ilvl w:val="0"/>
          <w:numId w:val="58"/>
        </w:numPr>
        <w:spacing w:after="0" w:line="312" w:lineRule="auto"/>
        <w:ind w:left="704"/>
        <w:jc w:val="both"/>
      </w:pPr>
      <w:r w:rsidRPr="00E708A5">
        <w:t>For DL CG with 30Mbps and 120FPS in FR1 Indoor Hotspot, system capacity is 20 UEs per cell.</w:t>
      </w:r>
    </w:p>
    <w:p w14:paraId="6C2C1C9A"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45Mbps and 60FPS in FR1 Indoor Hotspot, system capacity is 6 UEs per cell.</w:t>
      </w:r>
    </w:p>
    <w:p w14:paraId="7352282B"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45Mbps and 120FPS in FR1 Indoor Hotspot, system capacity is 10 UEs per cell.</w:t>
      </w:r>
    </w:p>
    <w:p w14:paraId="31DBECF0"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60Mbps and 60FPS in FR1 Indoor Hotspot, system capacity is 3 UEs per cell.</w:t>
      </w:r>
    </w:p>
    <w:p w14:paraId="5D1D7BA4"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60Mbps and 120FPS in FR1 Indoor Hotspot, system capacity is 7 UEs per cell.</w:t>
      </w:r>
    </w:p>
    <w:p w14:paraId="4F1D3538" w14:textId="070C8F77"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_Ref68635505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2</w:t>
      </w:r>
      <w:r w:rsidRPr="00E708A5">
        <w:t>: When the capacity requirement per UE is more than 95% of packets are successfully delivered within a given air interface PDB,</w:t>
      </w:r>
      <w:r w:rsidRPr="00E708A5">
        <w:rPr>
          <w:rFonts w:eastAsia="宋体"/>
          <w:lang w:eastAsia="zh-CN"/>
        </w:rPr>
        <w:fldChar w:fldCharType="end"/>
      </w:r>
    </w:p>
    <w:p w14:paraId="2E8F7BBD" w14:textId="77777777" w:rsidR="00E708A5" w:rsidRPr="00E708A5" w:rsidRDefault="00E708A5" w:rsidP="00092CB6">
      <w:pPr>
        <w:pStyle w:val="affb"/>
        <w:widowControl w:val="0"/>
        <w:numPr>
          <w:ilvl w:val="0"/>
          <w:numId w:val="58"/>
        </w:numPr>
        <w:spacing w:after="0" w:line="312" w:lineRule="auto"/>
        <w:ind w:left="704"/>
        <w:jc w:val="both"/>
      </w:pPr>
      <w:r w:rsidRPr="00E708A5">
        <w:t>For DL CG with 30Mbps and 60FPS in FR1 Indoor Hotspot, system capacity is 18 UEs per cell.</w:t>
      </w:r>
    </w:p>
    <w:p w14:paraId="518AC5B2" w14:textId="77777777" w:rsidR="00E708A5" w:rsidRPr="00E708A5" w:rsidRDefault="00E708A5" w:rsidP="00092CB6">
      <w:pPr>
        <w:pStyle w:val="affb"/>
        <w:widowControl w:val="0"/>
        <w:numPr>
          <w:ilvl w:val="0"/>
          <w:numId w:val="58"/>
        </w:numPr>
        <w:spacing w:after="0" w:line="312" w:lineRule="auto"/>
        <w:ind w:left="704"/>
        <w:jc w:val="both"/>
      </w:pPr>
      <w:r w:rsidRPr="00E708A5">
        <w:t>For DL CG with 30Mbps and 120FPS in FR1 Indoor Hotspot, system capacity is 22 UEs per cell.</w:t>
      </w:r>
    </w:p>
    <w:p w14:paraId="53CF14CE"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45Mbps and 60FPS in FR1 Indoor Hotspot, system capacity is 7 UEs per cell.</w:t>
      </w:r>
    </w:p>
    <w:p w14:paraId="4A5E0631"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45Mbps and 120FPS in FR1 Indoor Hotspot, system capacity is 10 UEs per cell.</w:t>
      </w:r>
    </w:p>
    <w:p w14:paraId="14205A19"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60Mbps and 60FPS in FR1 Indoor Hotspot, system capacity is 4 UEs per cell.</w:t>
      </w:r>
    </w:p>
    <w:p w14:paraId="382D31D2"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60Mbps and 120FPS in FR1 Indoor Hotspot, system capacity is 8 UEs per cell.</w:t>
      </w:r>
    </w:p>
    <w:p w14:paraId="38DD1CBB" w14:textId="07E86E00"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_Ref68357227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3</w:t>
      </w:r>
      <w:r w:rsidRPr="00E708A5">
        <w:t>:  When the capacity requirement per UE is more than 99% of packets are successfully delivered within a given air interface PDB,</w:t>
      </w:r>
      <w:r w:rsidRPr="00E708A5">
        <w:rPr>
          <w:rFonts w:eastAsia="宋体"/>
          <w:lang w:eastAsia="zh-CN"/>
        </w:rPr>
        <w:fldChar w:fldCharType="end"/>
      </w:r>
    </w:p>
    <w:p w14:paraId="15A40ACD" w14:textId="77777777" w:rsidR="00E708A5" w:rsidRPr="00E708A5" w:rsidRDefault="00E708A5" w:rsidP="00092CB6">
      <w:pPr>
        <w:pStyle w:val="affb"/>
        <w:widowControl w:val="0"/>
        <w:numPr>
          <w:ilvl w:val="0"/>
          <w:numId w:val="58"/>
        </w:numPr>
        <w:spacing w:after="0" w:line="312" w:lineRule="auto"/>
        <w:ind w:left="704"/>
        <w:jc w:val="both"/>
      </w:pPr>
      <w:r w:rsidRPr="00E708A5">
        <w:t>For DL CG with 30Mbps and 60FPS in FR1 Dense Urban, system capacity is 24 UEs per cell.</w:t>
      </w:r>
    </w:p>
    <w:p w14:paraId="513F1E48" w14:textId="77777777" w:rsidR="00E708A5" w:rsidRPr="00E708A5" w:rsidRDefault="00E708A5" w:rsidP="00092CB6">
      <w:pPr>
        <w:pStyle w:val="affb"/>
        <w:widowControl w:val="0"/>
        <w:numPr>
          <w:ilvl w:val="0"/>
          <w:numId w:val="58"/>
        </w:numPr>
        <w:spacing w:after="0" w:line="312" w:lineRule="auto"/>
        <w:ind w:left="704"/>
        <w:jc w:val="both"/>
      </w:pPr>
      <w:r w:rsidRPr="00E708A5">
        <w:t>For DL CG with 30Mbps and 120FPS in FR1 Dense Urban, system capacity is 30 UEs per cell.</w:t>
      </w:r>
    </w:p>
    <w:p w14:paraId="7D7998C1"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45Mbps and 60FPS in FR1 Dense Urban, system capacity is 9 UEs per cell.</w:t>
      </w:r>
    </w:p>
    <w:p w14:paraId="3CE613D5"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45Mbps and 120FPS in FR1 Dense Urban, system capacity is 14 UEs per cell.</w:t>
      </w:r>
    </w:p>
    <w:p w14:paraId="6193A59F"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60Mbps and 60FPS in FR1 Dense Urban, system capacity is 5 UEs per cell.</w:t>
      </w:r>
    </w:p>
    <w:p w14:paraId="7845BD65"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60Mbps and 120FPS in FR1 Dense Urban, system capacity is 9 UEs per cell.</w:t>
      </w:r>
    </w:p>
    <w:p w14:paraId="267FB677" w14:textId="7AD09817"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_Ref68357231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4</w:t>
      </w:r>
      <w:r w:rsidRPr="00E708A5">
        <w:t>:  When the capacity requirement per UE is more than 95% of packets are successfully delivered within a given air interface PDB,</w:t>
      </w:r>
      <w:r w:rsidRPr="00E708A5">
        <w:rPr>
          <w:rFonts w:eastAsia="宋体"/>
          <w:lang w:eastAsia="zh-CN"/>
        </w:rPr>
        <w:fldChar w:fldCharType="end"/>
      </w:r>
    </w:p>
    <w:p w14:paraId="0C87C6EE" w14:textId="77777777" w:rsidR="00E708A5" w:rsidRPr="00E708A5" w:rsidRDefault="00E708A5" w:rsidP="00092CB6">
      <w:pPr>
        <w:pStyle w:val="affb"/>
        <w:widowControl w:val="0"/>
        <w:numPr>
          <w:ilvl w:val="0"/>
          <w:numId w:val="58"/>
        </w:numPr>
        <w:spacing w:after="0" w:line="312" w:lineRule="auto"/>
        <w:ind w:left="704"/>
        <w:jc w:val="both"/>
      </w:pPr>
      <w:r w:rsidRPr="00E708A5">
        <w:t>For DL CG with 30Mbps and 60FPS in FR1 Dense Urban, system capacity is 25 UEs per cell.</w:t>
      </w:r>
    </w:p>
    <w:p w14:paraId="4FE747D1" w14:textId="77777777" w:rsidR="00E708A5" w:rsidRPr="00E708A5" w:rsidRDefault="00E708A5" w:rsidP="00092CB6">
      <w:pPr>
        <w:pStyle w:val="affb"/>
        <w:widowControl w:val="0"/>
        <w:numPr>
          <w:ilvl w:val="0"/>
          <w:numId w:val="58"/>
        </w:numPr>
        <w:spacing w:after="0" w:line="312" w:lineRule="auto"/>
        <w:ind w:left="704"/>
        <w:jc w:val="both"/>
      </w:pPr>
      <w:r w:rsidRPr="00E708A5">
        <w:t>For DL CG with 30Mbps and 120FPS in FR1 Dense Urban, system capacity is 32 UEs per cell.</w:t>
      </w:r>
    </w:p>
    <w:p w14:paraId="76BAEEF8"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45Mbps and 60FPS in FR1 Dense Urban, system capacity is 9 UEs per cell.</w:t>
      </w:r>
    </w:p>
    <w:p w14:paraId="7C6E9C52"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45Mbps and 120FPS in FR1 Dense Urban, system capacity is 15 UEs per cell.</w:t>
      </w:r>
    </w:p>
    <w:p w14:paraId="3A6FFC49"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60Mbps and 60FPS in FR1 Dense Urban, system capacity is 6 UEs per cell.</w:t>
      </w:r>
    </w:p>
    <w:p w14:paraId="752E5827"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60Mbps and 120FPS in FR1 Dense Urban, system capacity is 10 UEs per cell.</w:t>
      </w:r>
    </w:p>
    <w:p w14:paraId="0DF8D5FE" w14:textId="2F679CFF"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_Ref68639374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5</w:t>
      </w:r>
      <w:r w:rsidRPr="00E708A5">
        <w:t>:  When the capacity requirement per UE is more than 99% of packets are successfully delivered within a given air interface PDB,</w:t>
      </w:r>
      <w:r w:rsidRPr="00E708A5">
        <w:rPr>
          <w:rFonts w:eastAsia="宋体"/>
          <w:lang w:eastAsia="zh-CN"/>
        </w:rPr>
        <w:fldChar w:fldCharType="end"/>
      </w:r>
    </w:p>
    <w:p w14:paraId="1E3634A3" w14:textId="77777777" w:rsidR="00E708A5" w:rsidRPr="00E708A5" w:rsidRDefault="00E708A5" w:rsidP="00092CB6">
      <w:pPr>
        <w:pStyle w:val="affb"/>
        <w:widowControl w:val="0"/>
        <w:numPr>
          <w:ilvl w:val="0"/>
          <w:numId w:val="58"/>
        </w:numPr>
        <w:spacing w:after="0" w:line="312" w:lineRule="auto"/>
        <w:ind w:left="704"/>
        <w:jc w:val="both"/>
      </w:pPr>
      <w:r w:rsidRPr="00E708A5">
        <w:t>For DL CG with 30Mbps and 60FPS in FR1 Urban Macro, system capacity is 16 UEs per cell.</w:t>
      </w:r>
    </w:p>
    <w:p w14:paraId="208E1002" w14:textId="77777777" w:rsidR="00E708A5" w:rsidRPr="00E708A5" w:rsidRDefault="00E708A5" w:rsidP="00092CB6">
      <w:pPr>
        <w:pStyle w:val="affb"/>
        <w:widowControl w:val="0"/>
        <w:numPr>
          <w:ilvl w:val="0"/>
          <w:numId w:val="58"/>
        </w:numPr>
        <w:spacing w:after="0" w:line="312" w:lineRule="auto"/>
        <w:ind w:left="704"/>
        <w:jc w:val="both"/>
      </w:pPr>
      <w:r w:rsidRPr="00E708A5">
        <w:t>For DL CG with 30Mbps and 120FPS in FR1 Urban Macro, system capacity is 20 UEs per cell.</w:t>
      </w:r>
    </w:p>
    <w:p w14:paraId="0508D873"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45Mbps and 60FPS in FR1 Urban Macro, system capacity is 6 UEs per cell.</w:t>
      </w:r>
    </w:p>
    <w:p w14:paraId="3F645E56"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45Mbps and 120FPS in FR1 Urban Macro, system capacity is 9 UEs per cell.</w:t>
      </w:r>
    </w:p>
    <w:p w14:paraId="0883E9AE"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60Mbps and 60FPS in FR1 Urban Macro, system capacity is 3 UEs per cell.</w:t>
      </w:r>
    </w:p>
    <w:p w14:paraId="47A862EC"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60Mbps and 120FPS in FR1 Urban Macro, system capacity is 6 UEs per cell.</w:t>
      </w:r>
    </w:p>
    <w:p w14:paraId="21E7BFBE" w14:textId="34FEB92E"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_Ref68639383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6</w:t>
      </w:r>
      <w:r w:rsidRPr="00E708A5">
        <w:t>:  When the capacity requirement per UE is more than 95% of packets are successfully delivered within a given air interface PDB,</w:t>
      </w:r>
      <w:r w:rsidRPr="00E708A5">
        <w:rPr>
          <w:rFonts w:eastAsia="宋体"/>
          <w:lang w:eastAsia="zh-CN"/>
        </w:rPr>
        <w:fldChar w:fldCharType="end"/>
      </w:r>
    </w:p>
    <w:p w14:paraId="52B3A4DA" w14:textId="77777777" w:rsidR="00E708A5" w:rsidRPr="00E708A5" w:rsidRDefault="00E708A5" w:rsidP="00092CB6">
      <w:pPr>
        <w:pStyle w:val="affb"/>
        <w:widowControl w:val="0"/>
        <w:numPr>
          <w:ilvl w:val="0"/>
          <w:numId w:val="58"/>
        </w:numPr>
        <w:spacing w:after="0" w:line="312" w:lineRule="auto"/>
        <w:ind w:left="704"/>
        <w:jc w:val="both"/>
      </w:pPr>
      <w:r w:rsidRPr="00E708A5">
        <w:t>For DL CG with 30Mbps and 60FPS in FR1 Urban Macro, system capacity is 18 UEs per cell.</w:t>
      </w:r>
    </w:p>
    <w:p w14:paraId="50C82E50" w14:textId="77777777" w:rsidR="00E708A5" w:rsidRPr="00E708A5" w:rsidRDefault="00E708A5" w:rsidP="00092CB6">
      <w:pPr>
        <w:pStyle w:val="affb"/>
        <w:widowControl w:val="0"/>
        <w:numPr>
          <w:ilvl w:val="0"/>
          <w:numId w:val="58"/>
        </w:numPr>
        <w:spacing w:after="0" w:line="312" w:lineRule="auto"/>
        <w:ind w:left="704"/>
        <w:jc w:val="both"/>
      </w:pPr>
      <w:r w:rsidRPr="00E708A5">
        <w:lastRenderedPageBreak/>
        <w:t>For DL CG with 30Mbps and 120FPS in FR1 Urban Macro, system capacity is 22 UEs per cell.</w:t>
      </w:r>
    </w:p>
    <w:p w14:paraId="2AA59B37"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45Mbps and 60FPS in FR1 Urban Macro, system capacity is 6 UEs per cell.</w:t>
      </w:r>
    </w:p>
    <w:p w14:paraId="2E4052E4"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45Mbps and 120FPS in FR1 Urban Macro, system capacity is 10 UEs per cell.</w:t>
      </w:r>
    </w:p>
    <w:p w14:paraId="74B8BA5C"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60Mbps and 60FPS in FR1 Urban Macro, system capacity is 4 UEs per cell.</w:t>
      </w:r>
    </w:p>
    <w:p w14:paraId="6DD24AD6"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60Mbps and 120FPS in FR1 Urban Macro, system capacity is 7 UEs per cell.</w:t>
      </w:r>
    </w:p>
    <w:p w14:paraId="378DF7D7" w14:textId="2B12EBAF"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_Ref68640774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7</w:t>
      </w:r>
      <w:r w:rsidRPr="00E708A5">
        <w:t>: When the reliability requirement is relaxed from 99% to 95%, the system capacity could increase by 0 to 2 UE per cell for FR1 DL traffics.</w:t>
      </w:r>
      <w:r w:rsidRPr="00E708A5">
        <w:rPr>
          <w:rFonts w:eastAsia="宋体"/>
          <w:lang w:eastAsia="zh-CN"/>
        </w:rPr>
        <w:fldChar w:fldCharType="end"/>
      </w:r>
    </w:p>
    <w:p w14:paraId="5C69D5EF" w14:textId="0FE8677A"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_Ref68640775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8</w:t>
      </w:r>
      <w:r w:rsidRPr="00E708A5">
        <w:t>: When increasing the frame rate from 60FPS to 120FPS, the system capacity could</w:t>
      </w:r>
      <w:r w:rsidRPr="00E708A5" w:rsidDel="006F7BBB">
        <w:t xml:space="preserve"> </w:t>
      </w:r>
      <w:r w:rsidRPr="00E708A5">
        <w:t>increase by 3 to 7 UEs per cell for FR1 DL traffics.</w:t>
      </w:r>
      <w:r w:rsidRPr="00E708A5">
        <w:rPr>
          <w:rFonts w:eastAsia="宋体"/>
          <w:lang w:eastAsia="zh-CN"/>
        </w:rPr>
        <w:fldChar w:fldCharType="end"/>
      </w:r>
    </w:p>
    <w:p w14:paraId="63412211" w14:textId="61D6710F"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_Ref68640779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9</w:t>
      </w:r>
      <w:r w:rsidRPr="00E708A5">
        <w:t>:  When the capacity requirement per UE is more than 99% of packets are successfully delivered within a given air interface PDB,</w:t>
      </w:r>
      <w:r w:rsidRPr="00E708A5">
        <w:rPr>
          <w:rFonts w:eastAsia="宋体"/>
          <w:lang w:eastAsia="zh-CN"/>
        </w:rPr>
        <w:fldChar w:fldCharType="end"/>
      </w:r>
    </w:p>
    <w:p w14:paraId="54C4C3C3" w14:textId="77777777" w:rsidR="00E708A5" w:rsidRPr="00E708A5" w:rsidRDefault="00E708A5" w:rsidP="00092CB6">
      <w:pPr>
        <w:pStyle w:val="affb"/>
        <w:widowControl w:val="0"/>
        <w:numPr>
          <w:ilvl w:val="0"/>
          <w:numId w:val="58"/>
        </w:numPr>
        <w:spacing w:after="0" w:line="312" w:lineRule="auto"/>
        <w:ind w:left="704"/>
        <w:jc w:val="both"/>
      </w:pPr>
      <w:r w:rsidRPr="00E708A5">
        <w:t>For DL CG with 30Mbps and 60FPS in FR2 Indoor Hotspot, system capacity is 9 UEs per cell with 100MHz bandwidth.</w:t>
      </w:r>
    </w:p>
    <w:p w14:paraId="1B96E4A9" w14:textId="77777777" w:rsidR="00E708A5" w:rsidRPr="00E708A5" w:rsidRDefault="00E708A5" w:rsidP="00092CB6">
      <w:pPr>
        <w:pStyle w:val="affb"/>
        <w:widowControl w:val="0"/>
        <w:numPr>
          <w:ilvl w:val="0"/>
          <w:numId w:val="58"/>
        </w:numPr>
        <w:spacing w:after="0" w:line="312" w:lineRule="auto"/>
        <w:ind w:left="704"/>
        <w:jc w:val="both"/>
      </w:pPr>
      <w:r w:rsidRPr="00E708A5">
        <w:t>For DL CG with 30Mbps and 120FPS in FR2 Indoor Hotspot, system capacity is 10 UEs per cell with 100MHz bandwidth.</w:t>
      </w:r>
    </w:p>
    <w:p w14:paraId="06CEF28D"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45Mbps and 60FPS in FR2 Indoor Hotspot, system capacity is 5 UEs per cell with 100MHz bandwidth.</w:t>
      </w:r>
    </w:p>
    <w:p w14:paraId="4C3BC5D1"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45Mbps and 120FPS in FR2 Indoor Hotspot, system capacity is 6 UEs per cell with 100MHz bandwidth.</w:t>
      </w:r>
    </w:p>
    <w:p w14:paraId="2C20BE6A"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60Mbps and 60FPS in FR2 Indoor Hotspot, system capacity is 3 UEs per cell with 100MHz bandwidth.</w:t>
      </w:r>
    </w:p>
    <w:p w14:paraId="7F35BA07"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60Mbps and 120FPS in FR2 Indoor Hotspot, system capacity is 4 UEs per cell with 100MHz bandwidth.</w:t>
      </w:r>
    </w:p>
    <w:p w14:paraId="4B2E905C" w14:textId="7ABC400F"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_Ref68640781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10</w:t>
      </w:r>
      <w:r w:rsidRPr="00E708A5">
        <w:t>:  When the capacity requirement per UE is more than 95% of packets are successfully delivered within a given air interface PDB,</w:t>
      </w:r>
      <w:r w:rsidRPr="00E708A5">
        <w:rPr>
          <w:rFonts w:eastAsia="宋体"/>
          <w:lang w:eastAsia="zh-CN"/>
        </w:rPr>
        <w:fldChar w:fldCharType="end"/>
      </w:r>
    </w:p>
    <w:p w14:paraId="5464EFF7" w14:textId="77777777" w:rsidR="00E708A5" w:rsidRPr="00E708A5" w:rsidRDefault="00E708A5" w:rsidP="00092CB6">
      <w:pPr>
        <w:pStyle w:val="affb"/>
        <w:widowControl w:val="0"/>
        <w:numPr>
          <w:ilvl w:val="0"/>
          <w:numId w:val="58"/>
        </w:numPr>
        <w:spacing w:after="0" w:line="312" w:lineRule="auto"/>
        <w:ind w:left="704"/>
        <w:jc w:val="both"/>
      </w:pPr>
      <w:r w:rsidRPr="00E708A5">
        <w:t>For DL CG with 30Mbps and 60FPS in FR2 Indoor Hotspot, system capacity is 10 UEs per cell with 100MHz bandwidth.</w:t>
      </w:r>
    </w:p>
    <w:p w14:paraId="3F56A8B4" w14:textId="77777777" w:rsidR="00E708A5" w:rsidRPr="00E708A5" w:rsidRDefault="00E708A5" w:rsidP="00092CB6">
      <w:pPr>
        <w:pStyle w:val="affb"/>
        <w:widowControl w:val="0"/>
        <w:numPr>
          <w:ilvl w:val="0"/>
          <w:numId w:val="58"/>
        </w:numPr>
        <w:spacing w:after="0" w:line="312" w:lineRule="auto"/>
        <w:ind w:left="704"/>
        <w:jc w:val="both"/>
      </w:pPr>
      <w:r w:rsidRPr="00E708A5">
        <w:t>For DL CG with 30Mbps and 120FPS in FR2 Indoor Hotspot, system capacity is 12 UEs per cell with 100MHz bandwidth.</w:t>
      </w:r>
    </w:p>
    <w:p w14:paraId="7A92D049"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45Mbps and 60FPS in FR2 Indoor Hotspot, system capacity is 6 UEs per cell with 100MHz bandwidth.</w:t>
      </w:r>
    </w:p>
    <w:p w14:paraId="6D4D8AFC"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45Mbps and 120FPS in FR2 Indoor Hotspot, system capacity is 7 UEs per cell with 100MHz bandwidth.</w:t>
      </w:r>
    </w:p>
    <w:p w14:paraId="52D9D929"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60Mbps and 60FPS in FR2 Indoor Hotspot, system capacity is 4 UEs per cell with 100MHz bandwidth.</w:t>
      </w:r>
    </w:p>
    <w:p w14:paraId="0A6CDE3A"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60Mbps and 120FPS in FR2 Indoor Hotspot, system capacity is 5 UEs per cell with 100MHz bandwidth.</w:t>
      </w:r>
    </w:p>
    <w:p w14:paraId="0D9612DE" w14:textId="22F28A12"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_Ref68640788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11</w:t>
      </w:r>
      <w:r w:rsidRPr="00E708A5">
        <w:t>:  When the capacity requirement per UE is more than 99% of packets are successfully delivered within a given air interface PDB,</w:t>
      </w:r>
      <w:r w:rsidRPr="00E708A5">
        <w:rPr>
          <w:rFonts w:eastAsia="宋体"/>
          <w:lang w:eastAsia="zh-CN"/>
        </w:rPr>
        <w:fldChar w:fldCharType="end"/>
      </w:r>
    </w:p>
    <w:p w14:paraId="515E802D" w14:textId="77777777" w:rsidR="00E708A5" w:rsidRPr="00E708A5" w:rsidRDefault="00E708A5" w:rsidP="00092CB6">
      <w:pPr>
        <w:pStyle w:val="affb"/>
        <w:widowControl w:val="0"/>
        <w:numPr>
          <w:ilvl w:val="0"/>
          <w:numId w:val="58"/>
        </w:numPr>
        <w:spacing w:after="0" w:line="312" w:lineRule="auto"/>
        <w:ind w:left="704"/>
        <w:jc w:val="both"/>
      </w:pPr>
      <w:r w:rsidRPr="00E708A5">
        <w:t>For DL CG with 30Mbps and 60FPS in FR2 Indoor Hotspot, system capacity is 46 UEs per cell with 400MHz bandwidth.</w:t>
      </w:r>
    </w:p>
    <w:p w14:paraId="31681AA9" w14:textId="77777777" w:rsidR="00E708A5" w:rsidRPr="00E708A5" w:rsidRDefault="00E708A5" w:rsidP="00092CB6">
      <w:pPr>
        <w:pStyle w:val="affb"/>
        <w:widowControl w:val="0"/>
        <w:numPr>
          <w:ilvl w:val="0"/>
          <w:numId w:val="58"/>
        </w:numPr>
        <w:spacing w:after="0" w:line="312" w:lineRule="auto"/>
        <w:ind w:left="704"/>
        <w:jc w:val="both"/>
      </w:pPr>
      <w:r w:rsidRPr="00E708A5">
        <w:t>For DL CG with 30Mbps and 120FPS in FR2 Indoor Hotspot, system capacity is 50 UEs per cell with 400MHz bandwidth.</w:t>
      </w:r>
    </w:p>
    <w:p w14:paraId="01D396D9"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45Mbps and 60FPS in FR2 Indoor Hotspot, system capacity is 27 UEs per cell with 400MHz bandwidth.</w:t>
      </w:r>
    </w:p>
    <w:p w14:paraId="2D4EA0F4"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45Mbps and 120FPS in FR2 Indoor Hotspot, system capacity is 31 UEs per cell with 400MHz bandwidth.</w:t>
      </w:r>
    </w:p>
    <w:p w14:paraId="3C818B3B"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60Mbps and 60FPS in FR2 Indoor Hotspot, system capacity is 20 UEs per cell with 400MHz bandwidth.</w:t>
      </w:r>
    </w:p>
    <w:p w14:paraId="50C73811"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60Mbps and 120FPS in FR2 Indoor Hotspot, system capacity is 23 UEs per cell with 400MHz bandwidth.</w:t>
      </w:r>
    </w:p>
    <w:p w14:paraId="05BEB1A8" w14:textId="4DA78983"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lastRenderedPageBreak/>
        <w:fldChar w:fldCharType="begin"/>
      </w:r>
      <w:r w:rsidRPr="00E708A5">
        <w:rPr>
          <w:rFonts w:eastAsia="宋体"/>
          <w:lang w:eastAsia="zh-CN"/>
        </w:rPr>
        <w:instrText xml:space="preserve"> REF _Ref68640791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12</w:t>
      </w:r>
      <w:r w:rsidRPr="00E708A5">
        <w:t>:  When the capacity requirement per UE is more than 95% of packets are successfully delivered within a given air interface PDB,</w:t>
      </w:r>
      <w:r w:rsidRPr="00E708A5">
        <w:rPr>
          <w:rFonts w:eastAsia="宋体"/>
          <w:lang w:eastAsia="zh-CN"/>
        </w:rPr>
        <w:fldChar w:fldCharType="end"/>
      </w:r>
    </w:p>
    <w:p w14:paraId="7FB22676" w14:textId="77777777" w:rsidR="00E708A5" w:rsidRPr="00E708A5" w:rsidRDefault="00E708A5" w:rsidP="00092CB6">
      <w:pPr>
        <w:pStyle w:val="affb"/>
        <w:widowControl w:val="0"/>
        <w:numPr>
          <w:ilvl w:val="0"/>
          <w:numId w:val="58"/>
        </w:numPr>
        <w:spacing w:after="0" w:line="312" w:lineRule="auto"/>
        <w:ind w:left="704"/>
        <w:jc w:val="both"/>
      </w:pPr>
      <w:r w:rsidRPr="00E708A5">
        <w:t>For DL CG with 30Mbps and 60FPS in FR2 Indoor Hotspot, system capacity is 50 UEs per cell with 400MHz bandwidth.</w:t>
      </w:r>
    </w:p>
    <w:p w14:paraId="707A720D" w14:textId="77777777" w:rsidR="00E708A5" w:rsidRPr="00E708A5" w:rsidRDefault="00E708A5" w:rsidP="00092CB6">
      <w:pPr>
        <w:pStyle w:val="affb"/>
        <w:widowControl w:val="0"/>
        <w:numPr>
          <w:ilvl w:val="0"/>
          <w:numId w:val="58"/>
        </w:numPr>
        <w:spacing w:after="0" w:line="312" w:lineRule="auto"/>
        <w:ind w:left="704"/>
        <w:jc w:val="both"/>
      </w:pPr>
      <w:r w:rsidRPr="00E708A5">
        <w:t>For DL CG with 30Mbps and 120FPS in FR2 Indoor Hotspot, system capacity is 53 UEs per cell with 400MHz bandwidth.</w:t>
      </w:r>
    </w:p>
    <w:p w14:paraId="24766039"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45Mbps and 60FPS in FR2 Indoor Hotspot, system capacity is 30 UEs per cell with 400MHz bandwidth.</w:t>
      </w:r>
    </w:p>
    <w:p w14:paraId="6C563C27"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45Mbps and 120FPS in FR2 Indoor Hotspot, system capacity is 33 UEs per cell with 400MHz bandwidth.</w:t>
      </w:r>
    </w:p>
    <w:p w14:paraId="434E8F04"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60Mbps and 60FPS in FR2 Indoor Hotspot, system capacity is 22 UEs per cell with 400MHz bandwidth.</w:t>
      </w:r>
    </w:p>
    <w:p w14:paraId="37D16731"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60Mbps and 120FPS in FR2 Indoor Hotspot, system capacity is 25 UEs per cell with 400MHz bandwidth.</w:t>
      </w:r>
    </w:p>
    <w:p w14:paraId="77709B5D" w14:textId="2F53508A"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_Ref68640795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13</w:t>
      </w:r>
      <w:r w:rsidRPr="00E708A5">
        <w:t>:  When the capacity requirement per UE is more than 99% of packets are successfully delivered within a given air interface PDB,</w:t>
      </w:r>
      <w:r w:rsidRPr="00E708A5">
        <w:rPr>
          <w:rFonts w:eastAsia="宋体"/>
          <w:lang w:eastAsia="zh-CN"/>
        </w:rPr>
        <w:fldChar w:fldCharType="end"/>
      </w:r>
    </w:p>
    <w:p w14:paraId="36053373" w14:textId="77777777" w:rsidR="00E708A5" w:rsidRPr="00E708A5" w:rsidRDefault="00E708A5" w:rsidP="00092CB6">
      <w:pPr>
        <w:pStyle w:val="affb"/>
        <w:widowControl w:val="0"/>
        <w:numPr>
          <w:ilvl w:val="0"/>
          <w:numId w:val="58"/>
        </w:numPr>
        <w:spacing w:after="0" w:line="312" w:lineRule="auto"/>
        <w:ind w:left="704"/>
        <w:jc w:val="both"/>
        <w:rPr>
          <w:color w:val="000000" w:themeColor="text1"/>
        </w:rPr>
      </w:pPr>
      <w:r w:rsidRPr="00E708A5">
        <w:t>For DL CG with 30Mbps and 60FPS in FR2 Dense Urban, system capacit</w:t>
      </w:r>
      <w:r w:rsidRPr="00E708A5">
        <w:rPr>
          <w:color w:val="000000" w:themeColor="text1"/>
        </w:rPr>
        <w:t>y is 20 UEs per cell with 100MHz bandwidth.</w:t>
      </w:r>
    </w:p>
    <w:p w14:paraId="00939594" w14:textId="77777777" w:rsidR="00E708A5" w:rsidRPr="00E708A5" w:rsidRDefault="00E708A5" w:rsidP="00092CB6">
      <w:pPr>
        <w:pStyle w:val="affb"/>
        <w:widowControl w:val="0"/>
        <w:numPr>
          <w:ilvl w:val="0"/>
          <w:numId w:val="58"/>
        </w:numPr>
        <w:spacing w:after="0" w:line="312" w:lineRule="auto"/>
        <w:ind w:left="704"/>
        <w:jc w:val="both"/>
        <w:rPr>
          <w:color w:val="000000" w:themeColor="text1"/>
        </w:rPr>
      </w:pPr>
      <w:r w:rsidRPr="00E708A5">
        <w:rPr>
          <w:color w:val="000000" w:themeColor="text1"/>
        </w:rPr>
        <w:t>For DL CG with 30Mbps and 120FPS in FR2 Dense Urban, system capacity is 24 UEs per cell with 100MHz bandwidth.</w:t>
      </w:r>
    </w:p>
    <w:p w14:paraId="38DDF73A" w14:textId="77777777" w:rsidR="00E708A5" w:rsidRPr="00E708A5" w:rsidRDefault="00E708A5" w:rsidP="00092CB6">
      <w:pPr>
        <w:pStyle w:val="affb"/>
        <w:widowControl w:val="0"/>
        <w:numPr>
          <w:ilvl w:val="0"/>
          <w:numId w:val="58"/>
        </w:numPr>
        <w:spacing w:after="0" w:line="312" w:lineRule="auto"/>
        <w:ind w:left="704"/>
        <w:jc w:val="both"/>
        <w:rPr>
          <w:color w:val="000000" w:themeColor="text1"/>
        </w:rPr>
      </w:pPr>
      <w:r w:rsidRPr="00E708A5">
        <w:t>For DL VR/AR with 45Mbps and 60FPS in FR2 Dense Urban, system capacity i</w:t>
      </w:r>
      <w:r w:rsidRPr="00E708A5">
        <w:rPr>
          <w:color w:val="000000" w:themeColor="text1"/>
        </w:rPr>
        <w:t>s 9 UEs per cell with 100MHz bandwidth.</w:t>
      </w:r>
    </w:p>
    <w:p w14:paraId="36624935" w14:textId="77777777" w:rsidR="00E708A5" w:rsidRPr="00E708A5" w:rsidRDefault="00E708A5" w:rsidP="00092CB6">
      <w:pPr>
        <w:pStyle w:val="affb"/>
        <w:widowControl w:val="0"/>
        <w:numPr>
          <w:ilvl w:val="0"/>
          <w:numId w:val="58"/>
        </w:numPr>
        <w:spacing w:after="0" w:line="312" w:lineRule="auto"/>
        <w:ind w:left="704"/>
        <w:jc w:val="both"/>
        <w:rPr>
          <w:color w:val="000000" w:themeColor="text1"/>
        </w:rPr>
      </w:pPr>
      <w:r w:rsidRPr="00E708A5">
        <w:rPr>
          <w:color w:val="000000" w:themeColor="text1"/>
        </w:rPr>
        <w:t>For DL VR/AR with 45Mbps and 120FPS in FR2 Dense Urban, system capacity is 12 UEs per cell with 100MHz bandwidth.</w:t>
      </w:r>
    </w:p>
    <w:p w14:paraId="739F5316" w14:textId="77777777" w:rsidR="00E708A5" w:rsidRPr="00E708A5" w:rsidRDefault="00E708A5" w:rsidP="00092CB6">
      <w:pPr>
        <w:pStyle w:val="affb"/>
        <w:widowControl w:val="0"/>
        <w:numPr>
          <w:ilvl w:val="0"/>
          <w:numId w:val="58"/>
        </w:numPr>
        <w:spacing w:after="0" w:line="312" w:lineRule="auto"/>
        <w:ind w:left="704"/>
        <w:jc w:val="both"/>
        <w:rPr>
          <w:color w:val="000000" w:themeColor="text1"/>
        </w:rPr>
      </w:pPr>
      <w:r w:rsidRPr="00E708A5">
        <w:rPr>
          <w:color w:val="000000" w:themeColor="text1"/>
        </w:rPr>
        <w:t>For DL VR/AR with 60Mbps and 60FPS in FR2 Dense Urban, system capacity is 6 UEs per cell with 100MHz bandwidth.</w:t>
      </w:r>
    </w:p>
    <w:p w14:paraId="42437538" w14:textId="77777777" w:rsidR="00E708A5" w:rsidRPr="00E708A5" w:rsidRDefault="00E708A5" w:rsidP="00092CB6">
      <w:pPr>
        <w:pStyle w:val="affb"/>
        <w:widowControl w:val="0"/>
        <w:numPr>
          <w:ilvl w:val="0"/>
          <w:numId w:val="58"/>
        </w:numPr>
        <w:spacing w:after="0" w:line="312" w:lineRule="auto"/>
        <w:ind w:left="704"/>
        <w:jc w:val="both"/>
      </w:pPr>
      <w:r w:rsidRPr="00E708A5">
        <w:rPr>
          <w:color w:val="000000" w:themeColor="text1"/>
        </w:rPr>
        <w:t>For DL VR/AR with 60Mbps and 120FPS in FR2 Dense Urban, system capacity is 8 U</w:t>
      </w:r>
      <w:r w:rsidRPr="00E708A5">
        <w:t>Es per cell with 100MHz bandwidth.</w:t>
      </w:r>
    </w:p>
    <w:p w14:paraId="30F4B37F" w14:textId="2A4591D4"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_Ref68640798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14</w:t>
      </w:r>
      <w:r w:rsidRPr="00E708A5">
        <w:t>:  When the capacity requirement per UE is more than 95% of pac</w:t>
      </w:r>
      <w:r w:rsidRPr="00E708A5">
        <w:rPr>
          <w:color w:val="000000" w:themeColor="text1"/>
        </w:rPr>
        <w:t>kets are successfully delivered within a given air interface PDB,</w:t>
      </w:r>
      <w:r w:rsidRPr="00E708A5">
        <w:rPr>
          <w:rFonts w:eastAsia="宋体"/>
          <w:lang w:eastAsia="zh-CN"/>
        </w:rPr>
        <w:fldChar w:fldCharType="end"/>
      </w:r>
      <w:r w:rsidRPr="00E708A5">
        <w:rPr>
          <w:rFonts w:eastAsia="宋体"/>
          <w:lang w:eastAsia="zh-CN"/>
        </w:rPr>
        <w:t xml:space="preserve"> </w:t>
      </w:r>
    </w:p>
    <w:p w14:paraId="3696D3EC" w14:textId="77777777" w:rsidR="00E708A5" w:rsidRPr="00E708A5" w:rsidRDefault="00E708A5" w:rsidP="00092CB6">
      <w:pPr>
        <w:pStyle w:val="affb"/>
        <w:widowControl w:val="0"/>
        <w:numPr>
          <w:ilvl w:val="0"/>
          <w:numId w:val="58"/>
        </w:numPr>
        <w:spacing w:after="0" w:line="312" w:lineRule="auto"/>
        <w:ind w:left="704"/>
        <w:jc w:val="both"/>
        <w:rPr>
          <w:color w:val="000000" w:themeColor="text1"/>
        </w:rPr>
      </w:pPr>
      <w:r w:rsidRPr="00E708A5">
        <w:rPr>
          <w:color w:val="000000" w:themeColor="text1"/>
        </w:rPr>
        <w:t>For DL CG with 30Mbps and 60FPS in FR2 Dense Urban, system capacity is 22 UEs per cell with 100MHz bandwidth.</w:t>
      </w:r>
    </w:p>
    <w:p w14:paraId="534CD4D5" w14:textId="77777777" w:rsidR="00E708A5" w:rsidRPr="00E708A5" w:rsidRDefault="00E708A5" w:rsidP="00092CB6">
      <w:pPr>
        <w:pStyle w:val="affb"/>
        <w:widowControl w:val="0"/>
        <w:numPr>
          <w:ilvl w:val="0"/>
          <w:numId w:val="58"/>
        </w:numPr>
        <w:spacing w:after="0" w:line="312" w:lineRule="auto"/>
        <w:ind w:left="704"/>
        <w:jc w:val="both"/>
        <w:rPr>
          <w:color w:val="000000" w:themeColor="text1"/>
        </w:rPr>
      </w:pPr>
      <w:r w:rsidRPr="00E708A5">
        <w:rPr>
          <w:color w:val="000000" w:themeColor="text1"/>
        </w:rPr>
        <w:t>For DL CG with 30Mbps and 120FPS in FR2 Dense Urban, system capacity is 26 UEs per cell with 100MHz bandwidth.</w:t>
      </w:r>
    </w:p>
    <w:p w14:paraId="458DCFE3" w14:textId="77777777" w:rsidR="00E708A5" w:rsidRPr="00E708A5" w:rsidRDefault="00E708A5" w:rsidP="00092CB6">
      <w:pPr>
        <w:pStyle w:val="affb"/>
        <w:widowControl w:val="0"/>
        <w:numPr>
          <w:ilvl w:val="0"/>
          <w:numId w:val="58"/>
        </w:numPr>
        <w:spacing w:after="0" w:line="312" w:lineRule="auto"/>
        <w:ind w:left="704"/>
        <w:jc w:val="both"/>
        <w:rPr>
          <w:color w:val="000000" w:themeColor="text1"/>
        </w:rPr>
      </w:pPr>
      <w:r w:rsidRPr="00E708A5">
        <w:rPr>
          <w:color w:val="000000" w:themeColor="text1"/>
        </w:rPr>
        <w:t>For DL VR/AR with 45Mbps and 60FPS in FR2 Dense Urban, system capacity is 10 UEs per cell with 100MHz bandwidth.</w:t>
      </w:r>
    </w:p>
    <w:p w14:paraId="6C6D0F81" w14:textId="77777777" w:rsidR="00E708A5" w:rsidRPr="00E708A5" w:rsidRDefault="00E708A5" w:rsidP="00092CB6">
      <w:pPr>
        <w:pStyle w:val="affb"/>
        <w:widowControl w:val="0"/>
        <w:numPr>
          <w:ilvl w:val="0"/>
          <w:numId w:val="58"/>
        </w:numPr>
        <w:spacing w:after="0" w:line="312" w:lineRule="auto"/>
        <w:ind w:left="704"/>
        <w:jc w:val="both"/>
        <w:rPr>
          <w:color w:val="000000" w:themeColor="text1"/>
        </w:rPr>
      </w:pPr>
      <w:r w:rsidRPr="00E708A5">
        <w:rPr>
          <w:color w:val="000000" w:themeColor="text1"/>
        </w:rPr>
        <w:t>For DL VR/AR with 45Mbps and 120FPS in FR2 Dense Urban, system capacity is 13 UEs per cell with 100MHz bandwidth.</w:t>
      </w:r>
    </w:p>
    <w:p w14:paraId="2EF8B21D" w14:textId="77777777" w:rsidR="00E708A5" w:rsidRPr="00E708A5" w:rsidRDefault="00E708A5" w:rsidP="00092CB6">
      <w:pPr>
        <w:pStyle w:val="affb"/>
        <w:widowControl w:val="0"/>
        <w:numPr>
          <w:ilvl w:val="0"/>
          <w:numId w:val="58"/>
        </w:numPr>
        <w:spacing w:after="0" w:line="312" w:lineRule="auto"/>
        <w:ind w:left="704"/>
        <w:jc w:val="both"/>
        <w:rPr>
          <w:color w:val="000000" w:themeColor="text1"/>
        </w:rPr>
      </w:pPr>
      <w:r w:rsidRPr="00E708A5">
        <w:rPr>
          <w:color w:val="000000" w:themeColor="text1"/>
        </w:rPr>
        <w:t>For DL VR/AR with 60Mbps and 60FPS in FR2 Dense Urban, system capacity is 7 UEs per cell with 100MHz bandwidth.</w:t>
      </w:r>
    </w:p>
    <w:p w14:paraId="15D5CBE5" w14:textId="77777777" w:rsidR="00E708A5" w:rsidRPr="00E708A5" w:rsidRDefault="00E708A5" w:rsidP="00092CB6">
      <w:pPr>
        <w:pStyle w:val="affb"/>
        <w:widowControl w:val="0"/>
        <w:numPr>
          <w:ilvl w:val="0"/>
          <w:numId w:val="58"/>
        </w:numPr>
        <w:spacing w:after="0" w:line="312" w:lineRule="auto"/>
        <w:ind w:left="704"/>
        <w:jc w:val="both"/>
        <w:rPr>
          <w:color w:val="000000" w:themeColor="text1"/>
        </w:rPr>
      </w:pPr>
      <w:r w:rsidRPr="00E708A5">
        <w:rPr>
          <w:color w:val="000000" w:themeColor="text1"/>
        </w:rPr>
        <w:t>For DL VR/AR with 60Mbps and 120FPS in FR2 Dense Urban, system capacity is 9 UEs per cell with 100MHz bandwidth.</w:t>
      </w:r>
    </w:p>
    <w:p w14:paraId="45FBBD00" w14:textId="49F847BC"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_Ref68640800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15</w:t>
      </w:r>
      <w:r w:rsidRPr="00E708A5">
        <w:t>:  When the capacity requirement per UE is more than 99% of packets are successfully delivered within a given air interface PDB,</w:t>
      </w:r>
      <w:r w:rsidRPr="00E708A5">
        <w:rPr>
          <w:rFonts w:eastAsia="宋体"/>
          <w:lang w:eastAsia="zh-CN"/>
        </w:rPr>
        <w:fldChar w:fldCharType="end"/>
      </w:r>
      <w:r w:rsidRPr="00E708A5">
        <w:rPr>
          <w:rFonts w:eastAsia="宋体"/>
          <w:lang w:eastAsia="zh-CN"/>
        </w:rPr>
        <w:t xml:space="preserve"> </w:t>
      </w:r>
    </w:p>
    <w:p w14:paraId="658E744D" w14:textId="77777777" w:rsidR="00E708A5" w:rsidRPr="00E708A5" w:rsidRDefault="00E708A5" w:rsidP="00092CB6">
      <w:pPr>
        <w:pStyle w:val="affb"/>
        <w:widowControl w:val="0"/>
        <w:numPr>
          <w:ilvl w:val="0"/>
          <w:numId w:val="58"/>
        </w:numPr>
        <w:spacing w:after="0" w:line="312" w:lineRule="auto"/>
        <w:ind w:left="704"/>
        <w:jc w:val="both"/>
      </w:pPr>
      <w:r w:rsidRPr="00E708A5">
        <w:t>For DL CG with 30Mbps and 60FPS in FR2 Dense Urban, system capacity is greater than 35 UEs per cell with 400MHz bandwidth.</w:t>
      </w:r>
    </w:p>
    <w:p w14:paraId="25109CDE" w14:textId="77777777" w:rsidR="00E708A5" w:rsidRPr="00E708A5" w:rsidRDefault="00E708A5" w:rsidP="00092CB6">
      <w:pPr>
        <w:pStyle w:val="affb"/>
        <w:widowControl w:val="0"/>
        <w:numPr>
          <w:ilvl w:val="0"/>
          <w:numId w:val="58"/>
        </w:numPr>
        <w:spacing w:after="0" w:line="312" w:lineRule="auto"/>
        <w:ind w:left="704"/>
        <w:jc w:val="both"/>
      </w:pPr>
      <w:r w:rsidRPr="00E708A5">
        <w:t>For DL CG with 30Mbps and 120FPS in FR2 Dense Urban, system capacity is greater than 35 UEs per cell with 400MHz bandwidth.</w:t>
      </w:r>
    </w:p>
    <w:p w14:paraId="095EC3E6"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45Mbps and 60FPS in FR2 Dense Urban, system capacity is greater than 35 UEs per cell with 400MHz bandwidth.</w:t>
      </w:r>
    </w:p>
    <w:p w14:paraId="138DFA77"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45Mbps and 120FPS in FR2 Dense Urban, system capacity is greater than 35 UEs per cell with 400MHz bandwidth.</w:t>
      </w:r>
    </w:p>
    <w:p w14:paraId="48CE6BA4"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60Mbps and 60FPS in FR2 Dense Urban, system capacity is greater than 25 UEs per cell with 400MHz bandwidth.</w:t>
      </w:r>
    </w:p>
    <w:p w14:paraId="32044633"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60Mbps and 120FPS in FR2 Dense Urban, system capacity is greater than 25 UEs per cell with 400MHz bandwidth.</w:t>
      </w:r>
    </w:p>
    <w:p w14:paraId="6905E146" w14:textId="54E4C958"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lastRenderedPageBreak/>
        <w:fldChar w:fldCharType="begin"/>
      </w:r>
      <w:r w:rsidRPr="00E708A5">
        <w:rPr>
          <w:rFonts w:eastAsia="宋体"/>
          <w:lang w:eastAsia="zh-CN"/>
        </w:rPr>
        <w:instrText xml:space="preserve"> REF _Ref68640801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16</w:t>
      </w:r>
      <w:r w:rsidRPr="00E708A5">
        <w:t>:  When the capacity requirement per UE is more than 95% of packets are successfully delivered within a given air interface PDB,</w:t>
      </w:r>
      <w:r w:rsidRPr="00E708A5">
        <w:rPr>
          <w:rFonts w:eastAsia="宋体"/>
          <w:lang w:eastAsia="zh-CN"/>
        </w:rPr>
        <w:fldChar w:fldCharType="end"/>
      </w:r>
      <w:r w:rsidRPr="00E708A5">
        <w:rPr>
          <w:rFonts w:eastAsia="宋体"/>
          <w:lang w:eastAsia="zh-CN"/>
        </w:rPr>
        <w:t xml:space="preserve"> </w:t>
      </w:r>
    </w:p>
    <w:p w14:paraId="21A036F6" w14:textId="77777777" w:rsidR="00E708A5" w:rsidRPr="00E708A5" w:rsidRDefault="00E708A5" w:rsidP="00092CB6">
      <w:pPr>
        <w:pStyle w:val="affb"/>
        <w:widowControl w:val="0"/>
        <w:numPr>
          <w:ilvl w:val="0"/>
          <w:numId w:val="58"/>
        </w:numPr>
        <w:spacing w:after="0" w:line="312" w:lineRule="auto"/>
        <w:ind w:left="704"/>
        <w:jc w:val="both"/>
      </w:pPr>
      <w:r w:rsidRPr="00E708A5">
        <w:t>For DL CG with 30Mbps and 60FPS in FR2 Dense Urban, system capacity is greater than 35 UEs per cell with 400MHz bandwidth.</w:t>
      </w:r>
    </w:p>
    <w:p w14:paraId="1A6950DD" w14:textId="77777777" w:rsidR="00E708A5" w:rsidRPr="00E708A5" w:rsidRDefault="00E708A5" w:rsidP="00092CB6">
      <w:pPr>
        <w:pStyle w:val="affb"/>
        <w:widowControl w:val="0"/>
        <w:numPr>
          <w:ilvl w:val="0"/>
          <w:numId w:val="58"/>
        </w:numPr>
        <w:spacing w:after="0" w:line="312" w:lineRule="auto"/>
        <w:ind w:left="704"/>
        <w:jc w:val="both"/>
      </w:pPr>
      <w:r w:rsidRPr="00E708A5">
        <w:t>For DL CG with 30Mbps and 120FPS in FR2 Dense Urban, system capacity is greater than 35 UEs per cell with 400MHz bandwidth.</w:t>
      </w:r>
    </w:p>
    <w:p w14:paraId="554FEB6D"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45Mbps and 60FPS in FR2 Dense Urban, system capacity is greater than 35 UEs per cell with 400MHz bandwidth.</w:t>
      </w:r>
    </w:p>
    <w:p w14:paraId="760796D3"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45Mbps and 120FPS in FR2 Dense Urban, system capacity is greater than 35 UEs per cell with 400MHz bandwidth.</w:t>
      </w:r>
    </w:p>
    <w:p w14:paraId="1C3221E1"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60Mbps and 60FPS in FR2 Dense Urban, system capacity is greater than 25 UEs per cell with 400MHz bandwidth.</w:t>
      </w:r>
    </w:p>
    <w:p w14:paraId="4A4A66B7"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60Mbps and 120FPS in FR2 Dense Urban, system capacity is greater than 25 UEs per cell with 400MHz bandwidth.</w:t>
      </w:r>
    </w:p>
    <w:p w14:paraId="23535A3E" w14:textId="680D0AD6"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_Ref68640803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17</w:t>
      </w:r>
      <w:r w:rsidRPr="00E708A5">
        <w:t>: When the capacity requirement per UE is more than 99% of packets are successfully delivered within a given air interface PDB,</w:t>
      </w:r>
      <w:r w:rsidRPr="00E708A5">
        <w:rPr>
          <w:rFonts w:eastAsia="宋体"/>
          <w:lang w:eastAsia="zh-CN"/>
        </w:rPr>
        <w:fldChar w:fldCharType="end"/>
      </w:r>
      <w:r w:rsidRPr="00E708A5">
        <w:rPr>
          <w:rFonts w:eastAsia="宋体"/>
          <w:lang w:eastAsia="zh-CN"/>
        </w:rPr>
        <w:t xml:space="preserve"> </w:t>
      </w:r>
    </w:p>
    <w:p w14:paraId="4FB9B53E" w14:textId="77777777" w:rsidR="00E708A5" w:rsidRPr="00E708A5" w:rsidRDefault="00E708A5" w:rsidP="00092CB6">
      <w:pPr>
        <w:pStyle w:val="affb"/>
        <w:widowControl w:val="0"/>
        <w:numPr>
          <w:ilvl w:val="0"/>
          <w:numId w:val="58"/>
        </w:numPr>
        <w:spacing w:after="0" w:line="312" w:lineRule="auto"/>
        <w:ind w:left="704"/>
        <w:jc w:val="both"/>
      </w:pPr>
      <w:r w:rsidRPr="00E708A5">
        <w:t>For UL Scene information in FR1 Indoor Hotspot, system cap</w:t>
      </w:r>
      <w:r w:rsidRPr="00E708A5">
        <w:rPr>
          <w:color w:val="000000" w:themeColor="text1"/>
        </w:rPr>
        <w:t>acity is 6 U</w:t>
      </w:r>
      <w:r w:rsidRPr="00E708A5">
        <w:t>Es per cell.</w:t>
      </w:r>
    </w:p>
    <w:p w14:paraId="226AF89F" w14:textId="77777777" w:rsidR="00E708A5" w:rsidRPr="00E708A5" w:rsidRDefault="00E708A5" w:rsidP="00092CB6">
      <w:pPr>
        <w:pStyle w:val="affb"/>
        <w:widowControl w:val="0"/>
        <w:numPr>
          <w:ilvl w:val="0"/>
          <w:numId w:val="58"/>
        </w:numPr>
        <w:spacing w:after="0" w:line="312" w:lineRule="auto"/>
        <w:ind w:left="704"/>
        <w:jc w:val="both"/>
      </w:pPr>
      <w:r w:rsidRPr="00E708A5">
        <w:t>For UL Scene information in FR1 Dense Urban, system cap</w:t>
      </w:r>
      <w:r w:rsidRPr="00E708A5">
        <w:rPr>
          <w:color w:val="000000" w:themeColor="text1"/>
        </w:rPr>
        <w:t>acity is 3 U</w:t>
      </w:r>
      <w:r w:rsidRPr="00E708A5">
        <w:t>Es per cell.</w:t>
      </w:r>
    </w:p>
    <w:p w14:paraId="7CD0B138" w14:textId="77777777" w:rsidR="00E708A5" w:rsidRPr="00E708A5" w:rsidRDefault="00E708A5" w:rsidP="00092CB6">
      <w:pPr>
        <w:pStyle w:val="affb"/>
        <w:widowControl w:val="0"/>
        <w:numPr>
          <w:ilvl w:val="0"/>
          <w:numId w:val="58"/>
        </w:numPr>
        <w:spacing w:after="0" w:line="312" w:lineRule="auto"/>
        <w:ind w:left="704"/>
        <w:jc w:val="both"/>
      </w:pPr>
      <w:r w:rsidRPr="00E708A5">
        <w:t>For UL Scene information in FR1 Urban Macro with 1 UE per cell, there is less than 90% of UEs that can satisfy system capacity requirement.</w:t>
      </w:r>
    </w:p>
    <w:p w14:paraId="6D2B99CB" w14:textId="576593B9"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_Ref68640804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18</w:t>
      </w:r>
      <w:r w:rsidRPr="00E708A5">
        <w:t>: When the capacity requirement per UE is more than 95% of packets are successfully delivered within a given air interface PDB,</w:t>
      </w:r>
      <w:r w:rsidRPr="00E708A5">
        <w:rPr>
          <w:rFonts w:eastAsia="宋体"/>
          <w:lang w:eastAsia="zh-CN"/>
        </w:rPr>
        <w:fldChar w:fldCharType="end"/>
      </w:r>
      <w:r w:rsidRPr="00E708A5">
        <w:rPr>
          <w:rFonts w:eastAsia="宋体"/>
          <w:lang w:eastAsia="zh-CN"/>
        </w:rPr>
        <w:t xml:space="preserve"> </w:t>
      </w:r>
    </w:p>
    <w:p w14:paraId="3CB7E2AE" w14:textId="77777777" w:rsidR="00E708A5" w:rsidRPr="00E708A5" w:rsidRDefault="00E708A5" w:rsidP="00092CB6">
      <w:pPr>
        <w:pStyle w:val="affb"/>
        <w:widowControl w:val="0"/>
        <w:numPr>
          <w:ilvl w:val="0"/>
          <w:numId w:val="58"/>
        </w:numPr>
        <w:spacing w:after="0" w:line="312" w:lineRule="auto"/>
        <w:ind w:left="704"/>
        <w:jc w:val="both"/>
      </w:pPr>
      <w:r w:rsidRPr="00E708A5">
        <w:t>For UL Scene information in FR1 Indoor Hotspot, system cap</w:t>
      </w:r>
      <w:r w:rsidRPr="00E708A5">
        <w:rPr>
          <w:color w:val="000000" w:themeColor="text1"/>
        </w:rPr>
        <w:t>acity is 6 U</w:t>
      </w:r>
      <w:r w:rsidRPr="00E708A5">
        <w:t>Es per cell.</w:t>
      </w:r>
    </w:p>
    <w:p w14:paraId="757FF045" w14:textId="77777777" w:rsidR="00E708A5" w:rsidRPr="00E708A5" w:rsidRDefault="00E708A5" w:rsidP="00092CB6">
      <w:pPr>
        <w:pStyle w:val="affb"/>
        <w:widowControl w:val="0"/>
        <w:numPr>
          <w:ilvl w:val="0"/>
          <w:numId w:val="58"/>
        </w:numPr>
        <w:spacing w:after="0" w:line="312" w:lineRule="auto"/>
        <w:ind w:left="704"/>
        <w:jc w:val="both"/>
      </w:pPr>
      <w:r w:rsidRPr="00E708A5">
        <w:t>For UL Scene information in FR1 Dense Urban, system cap</w:t>
      </w:r>
      <w:r w:rsidRPr="00E708A5">
        <w:rPr>
          <w:color w:val="000000" w:themeColor="text1"/>
        </w:rPr>
        <w:t>acity is 3 U</w:t>
      </w:r>
      <w:r w:rsidRPr="00E708A5">
        <w:t>Es per cell.</w:t>
      </w:r>
    </w:p>
    <w:p w14:paraId="483176B6" w14:textId="77777777" w:rsidR="00E708A5" w:rsidRPr="00E708A5" w:rsidRDefault="00E708A5" w:rsidP="00092CB6">
      <w:pPr>
        <w:pStyle w:val="affb"/>
        <w:widowControl w:val="0"/>
        <w:numPr>
          <w:ilvl w:val="0"/>
          <w:numId w:val="58"/>
        </w:numPr>
        <w:spacing w:after="0" w:line="312" w:lineRule="auto"/>
        <w:ind w:left="704"/>
        <w:jc w:val="both"/>
      </w:pPr>
      <w:r w:rsidRPr="00E708A5">
        <w:t>For UL Scene information in FR1 Urban Macro with 1 UE per cell, there is less than 90% of UEs that can satisfy system capacity requirement.</w:t>
      </w:r>
    </w:p>
    <w:p w14:paraId="2CA3F078" w14:textId="6EE11432"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_Ref68640806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19</w:t>
      </w:r>
      <w:r w:rsidRPr="00E708A5">
        <w:t xml:space="preserve">: For Scene information </w:t>
      </w:r>
      <w:r w:rsidRPr="00E708A5">
        <w:rPr>
          <w:rFonts w:eastAsiaTheme="minorEastAsia"/>
          <w:lang w:eastAsia="zh-CN"/>
        </w:rPr>
        <w:t>in</w:t>
      </w:r>
      <w:r w:rsidRPr="00E708A5">
        <w:t xml:space="preserve"> FR1 UL, system capacity </w:t>
      </w:r>
      <w:r w:rsidRPr="00E708A5">
        <w:rPr>
          <w:rFonts w:eastAsia="宋体"/>
          <w:kern w:val="2"/>
          <w:lang w:eastAsia="zh-CN"/>
        </w:rPr>
        <w:t>cannot be improved by relaxing reliability requirement from 99% to 95%.</w:t>
      </w:r>
      <w:r w:rsidRPr="00E708A5">
        <w:rPr>
          <w:rFonts w:eastAsia="宋体"/>
          <w:lang w:eastAsia="zh-CN"/>
        </w:rPr>
        <w:fldChar w:fldCharType="end"/>
      </w:r>
    </w:p>
    <w:p w14:paraId="284D08F5" w14:textId="4BD0A2E5"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_Ref68640807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20</w:t>
      </w:r>
      <w:r w:rsidRPr="00E708A5">
        <w:t>:  When the capacity requirement per UE is more than 99% of packets are successfully delivered within a given air interface PDB,</w:t>
      </w:r>
      <w:r w:rsidRPr="00E708A5">
        <w:rPr>
          <w:rFonts w:eastAsia="宋体"/>
          <w:lang w:eastAsia="zh-CN"/>
        </w:rPr>
        <w:fldChar w:fldCharType="end"/>
      </w:r>
      <w:r w:rsidRPr="00E708A5">
        <w:rPr>
          <w:rFonts w:eastAsia="宋体"/>
          <w:lang w:eastAsia="zh-CN"/>
        </w:rPr>
        <w:t xml:space="preserve"> </w:t>
      </w:r>
    </w:p>
    <w:p w14:paraId="2E5D5EEB" w14:textId="77777777" w:rsidR="00E708A5" w:rsidRPr="00E708A5" w:rsidRDefault="00E708A5" w:rsidP="00092CB6">
      <w:pPr>
        <w:pStyle w:val="affb"/>
        <w:widowControl w:val="0"/>
        <w:numPr>
          <w:ilvl w:val="0"/>
          <w:numId w:val="58"/>
        </w:numPr>
        <w:spacing w:after="0" w:line="312" w:lineRule="auto"/>
        <w:ind w:left="704"/>
        <w:jc w:val="both"/>
      </w:pPr>
      <w:r w:rsidRPr="00E708A5">
        <w:t>For UL Pose information in FR1 Indoor Hotspot, system cap</w:t>
      </w:r>
      <w:r w:rsidRPr="00E708A5">
        <w:rPr>
          <w:color w:val="000000" w:themeColor="text1"/>
        </w:rPr>
        <w:t>acity is greater than 15 U</w:t>
      </w:r>
      <w:r w:rsidRPr="00E708A5">
        <w:t>Es per cell.</w:t>
      </w:r>
    </w:p>
    <w:p w14:paraId="4F0F34E3" w14:textId="77777777" w:rsidR="00E708A5" w:rsidRPr="00E708A5" w:rsidRDefault="00E708A5" w:rsidP="00092CB6">
      <w:pPr>
        <w:pStyle w:val="affb"/>
        <w:widowControl w:val="0"/>
        <w:numPr>
          <w:ilvl w:val="0"/>
          <w:numId w:val="58"/>
        </w:numPr>
        <w:spacing w:after="0" w:line="312" w:lineRule="auto"/>
        <w:ind w:left="704"/>
        <w:jc w:val="both"/>
      </w:pPr>
      <w:r w:rsidRPr="00E708A5">
        <w:t>For UL Pose information in FR1 Dense Urban, system cap</w:t>
      </w:r>
      <w:r w:rsidRPr="00E708A5">
        <w:rPr>
          <w:color w:val="000000" w:themeColor="text1"/>
        </w:rPr>
        <w:t>acity is greater than 15 U</w:t>
      </w:r>
      <w:r w:rsidRPr="00E708A5">
        <w:t>Es per cell.</w:t>
      </w:r>
    </w:p>
    <w:p w14:paraId="156CC84D" w14:textId="77777777" w:rsidR="00E708A5" w:rsidRPr="00E708A5" w:rsidRDefault="00E708A5" w:rsidP="00092CB6">
      <w:pPr>
        <w:pStyle w:val="affb"/>
        <w:widowControl w:val="0"/>
        <w:numPr>
          <w:ilvl w:val="0"/>
          <w:numId w:val="58"/>
        </w:numPr>
        <w:spacing w:after="0" w:line="312" w:lineRule="auto"/>
        <w:ind w:left="704"/>
        <w:jc w:val="both"/>
      </w:pPr>
      <w:r w:rsidRPr="00E708A5">
        <w:t>For UL Pose information in FR1 Urban Macro, system cap</w:t>
      </w:r>
      <w:r w:rsidRPr="00E708A5">
        <w:rPr>
          <w:color w:val="000000" w:themeColor="text1"/>
        </w:rPr>
        <w:t>acity is greater than 15 U</w:t>
      </w:r>
      <w:r w:rsidRPr="00E708A5">
        <w:t>Es per cell.</w:t>
      </w:r>
    </w:p>
    <w:p w14:paraId="094CF1AA" w14:textId="1E061837"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_Ref68640811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21</w:t>
      </w:r>
      <w:r w:rsidRPr="00E708A5">
        <w:t>: For Pose information in FR1 for UL, 95th percentile user interaction delay is far below 10ms with the number of UEs per cell up to 15.</w:t>
      </w:r>
      <w:r w:rsidRPr="00E708A5">
        <w:rPr>
          <w:rFonts w:eastAsia="宋体"/>
          <w:lang w:eastAsia="zh-CN"/>
        </w:rPr>
        <w:fldChar w:fldCharType="end"/>
      </w:r>
    </w:p>
    <w:p w14:paraId="67DFC95E" w14:textId="6ADBB478"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_Ref68640813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22</w:t>
      </w:r>
      <w:r w:rsidRPr="00E708A5">
        <w:t>:  When the capacity requirement per UE is more than 99% of packets are successfully delivered within a given air interface PDB,</w:t>
      </w:r>
      <w:r w:rsidRPr="00E708A5">
        <w:rPr>
          <w:rFonts w:eastAsia="宋体"/>
          <w:lang w:eastAsia="zh-CN"/>
        </w:rPr>
        <w:fldChar w:fldCharType="end"/>
      </w:r>
      <w:r w:rsidRPr="00E708A5">
        <w:rPr>
          <w:rFonts w:eastAsia="宋体"/>
          <w:lang w:eastAsia="zh-CN"/>
        </w:rPr>
        <w:t xml:space="preserve"> </w:t>
      </w:r>
    </w:p>
    <w:p w14:paraId="0F3D0759" w14:textId="77777777" w:rsidR="00E708A5" w:rsidRPr="00E708A5" w:rsidRDefault="00E708A5" w:rsidP="00092CB6">
      <w:pPr>
        <w:pStyle w:val="affb"/>
        <w:widowControl w:val="0"/>
        <w:numPr>
          <w:ilvl w:val="0"/>
          <w:numId w:val="58"/>
        </w:numPr>
        <w:spacing w:after="0" w:line="312" w:lineRule="auto"/>
        <w:ind w:left="704"/>
        <w:jc w:val="both"/>
      </w:pPr>
      <w:r w:rsidRPr="00E708A5">
        <w:t>For UL Scene information in FR2 Indoor Hotspot, system cap</w:t>
      </w:r>
      <w:r w:rsidRPr="00E708A5">
        <w:rPr>
          <w:color w:val="000000" w:themeColor="text1"/>
        </w:rPr>
        <w:t>acity is greater than 30 U</w:t>
      </w:r>
      <w:r w:rsidRPr="00E708A5">
        <w:t>Es per cell with 400MHz bandwidth.</w:t>
      </w:r>
    </w:p>
    <w:p w14:paraId="334F9FE6" w14:textId="77777777" w:rsidR="00E708A5" w:rsidRPr="00E708A5" w:rsidRDefault="00E708A5" w:rsidP="00092CB6">
      <w:pPr>
        <w:pStyle w:val="affb"/>
        <w:widowControl w:val="0"/>
        <w:numPr>
          <w:ilvl w:val="0"/>
          <w:numId w:val="58"/>
        </w:numPr>
        <w:spacing w:after="0" w:line="312" w:lineRule="auto"/>
        <w:ind w:left="704"/>
        <w:jc w:val="both"/>
      </w:pPr>
      <w:r w:rsidRPr="00E708A5">
        <w:t>For UL Scene information in FR2 Dense Urban, system cap</w:t>
      </w:r>
      <w:r w:rsidRPr="00E708A5">
        <w:rPr>
          <w:color w:val="000000" w:themeColor="text1"/>
        </w:rPr>
        <w:t>acity is greater than 30 U</w:t>
      </w:r>
      <w:r w:rsidRPr="00E708A5">
        <w:t>Es per cell with 400MHz bandwidth.</w:t>
      </w:r>
    </w:p>
    <w:p w14:paraId="10B607BC" w14:textId="09A74C2B"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_Ref68640815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23</w:t>
      </w:r>
      <w:r w:rsidRPr="00E708A5">
        <w:t>:  When the capacity requirement per UE is more than 95% of packets are successfully delivered within a given air interface PDB,</w:t>
      </w:r>
      <w:r w:rsidRPr="00E708A5">
        <w:rPr>
          <w:rFonts w:eastAsia="宋体"/>
          <w:lang w:eastAsia="zh-CN"/>
        </w:rPr>
        <w:fldChar w:fldCharType="end"/>
      </w:r>
      <w:r w:rsidRPr="00E708A5">
        <w:rPr>
          <w:rFonts w:eastAsia="宋体"/>
          <w:lang w:eastAsia="zh-CN"/>
        </w:rPr>
        <w:t xml:space="preserve"> </w:t>
      </w:r>
    </w:p>
    <w:p w14:paraId="32536E38" w14:textId="77777777" w:rsidR="00E708A5" w:rsidRPr="00E708A5" w:rsidRDefault="00E708A5" w:rsidP="00092CB6">
      <w:pPr>
        <w:pStyle w:val="affb"/>
        <w:widowControl w:val="0"/>
        <w:numPr>
          <w:ilvl w:val="0"/>
          <w:numId w:val="58"/>
        </w:numPr>
        <w:spacing w:after="0" w:line="312" w:lineRule="auto"/>
        <w:ind w:left="704"/>
        <w:jc w:val="both"/>
      </w:pPr>
      <w:r w:rsidRPr="00E708A5">
        <w:lastRenderedPageBreak/>
        <w:t>For UL Scene information in FR2 Indoor Hotspot, system cap</w:t>
      </w:r>
      <w:r w:rsidRPr="00E708A5">
        <w:rPr>
          <w:color w:val="000000" w:themeColor="text1"/>
        </w:rPr>
        <w:t>acity is greater than 30 U</w:t>
      </w:r>
      <w:r w:rsidRPr="00E708A5">
        <w:t>Es per cell with 400MHz bandwidth.</w:t>
      </w:r>
    </w:p>
    <w:p w14:paraId="45B839A7" w14:textId="77777777" w:rsidR="00E708A5" w:rsidRPr="00E708A5" w:rsidRDefault="00E708A5" w:rsidP="00092CB6">
      <w:pPr>
        <w:pStyle w:val="affb"/>
        <w:widowControl w:val="0"/>
        <w:numPr>
          <w:ilvl w:val="0"/>
          <w:numId w:val="58"/>
        </w:numPr>
        <w:spacing w:after="0" w:line="312" w:lineRule="auto"/>
        <w:ind w:left="704"/>
        <w:jc w:val="both"/>
      </w:pPr>
      <w:r w:rsidRPr="00E708A5">
        <w:t>For UL Scene information in FR2 Dense Urban, system cap</w:t>
      </w:r>
      <w:r w:rsidRPr="00E708A5">
        <w:rPr>
          <w:color w:val="000000" w:themeColor="text1"/>
        </w:rPr>
        <w:t>acity is greater than 30 U</w:t>
      </w:r>
      <w:r w:rsidRPr="00E708A5">
        <w:t>Es per cell with 400MHz bandwidth.</w:t>
      </w:r>
    </w:p>
    <w:p w14:paraId="4788974E" w14:textId="7221C8BD"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_Ref68640816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24</w:t>
      </w:r>
      <w:r w:rsidRPr="00E708A5">
        <w:t>:  When the capacity requirement per UE is more than 99% of packets are successfully delivered within a given air interface PDB,</w:t>
      </w:r>
      <w:r w:rsidRPr="00E708A5">
        <w:rPr>
          <w:rFonts w:eastAsia="宋体"/>
          <w:lang w:eastAsia="zh-CN"/>
        </w:rPr>
        <w:fldChar w:fldCharType="end"/>
      </w:r>
      <w:r w:rsidRPr="00E708A5">
        <w:rPr>
          <w:rFonts w:eastAsia="宋体"/>
          <w:lang w:eastAsia="zh-CN"/>
        </w:rPr>
        <w:t xml:space="preserve"> </w:t>
      </w:r>
    </w:p>
    <w:p w14:paraId="5E216ACB" w14:textId="77777777" w:rsidR="00E708A5" w:rsidRPr="00E708A5" w:rsidRDefault="00E708A5" w:rsidP="00092CB6">
      <w:pPr>
        <w:pStyle w:val="affb"/>
        <w:widowControl w:val="0"/>
        <w:numPr>
          <w:ilvl w:val="0"/>
          <w:numId w:val="58"/>
        </w:numPr>
        <w:spacing w:after="0" w:line="312" w:lineRule="auto"/>
        <w:ind w:left="704"/>
        <w:jc w:val="both"/>
      </w:pPr>
      <w:r w:rsidRPr="00E708A5">
        <w:t>For UL Pose information in FR2 Indoor Hotspot, system cap</w:t>
      </w:r>
      <w:r w:rsidRPr="00E708A5">
        <w:rPr>
          <w:color w:val="000000" w:themeColor="text1"/>
        </w:rPr>
        <w:t>acity is greater than 30 U</w:t>
      </w:r>
      <w:r w:rsidRPr="00E708A5">
        <w:t>Es per cell with 400MHz bandwidth.</w:t>
      </w:r>
    </w:p>
    <w:p w14:paraId="430AD752" w14:textId="77777777" w:rsidR="00E708A5" w:rsidRPr="00E708A5" w:rsidRDefault="00E708A5" w:rsidP="00092CB6">
      <w:pPr>
        <w:pStyle w:val="affb"/>
        <w:widowControl w:val="0"/>
        <w:numPr>
          <w:ilvl w:val="0"/>
          <w:numId w:val="58"/>
        </w:numPr>
        <w:spacing w:after="0" w:line="312" w:lineRule="auto"/>
        <w:ind w:left="704"/>
        <w:jc w:val="both"/>
      </w:pPr>
      <w:r w:rsidRPr="00E708A5">
        <w:t>For UL Pose information in FR2 Dense Urban, system cap</w:t>
      </w:r>
      <w:r w:rsidRPr="00E708A5">
        <w:rPr>
          <w:color w:val="000000" w:themeColor="text1"/>
        </w:rPr>
        <w:t>acity is greater than 30 U</w:t>
      </w:r>
      <w:r w:rsidRPr="00E708A5">
        <w:t>Es per cell with 400MHz bandwidth.</w:t>
      </w:r>
    </w:p>
    <w:p w14:paraId="11F33C02" w14:textId="151EE091"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_Ref68640817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25</w:t>
      </w:r>
      <w:r w:rsidRPr="00E708A5">
        <w:t>: For DL CG with 30Mbps and 60FPS in FR1 Indoor Hotspot,</w:t>
      </w:r>
      <w:r w:rsidRPr="00E708A5">
        <w:rPr>
          <w:rFonts w:eastAsia="宋体"/>
          <w:lang w:eastAsia="zh-CN"/>
        </w:rPr>
        <w:fldChar w:fldCharType="end"/>
      </w:r>
      <w:r w:rsidRPr="00E708A5">
        <w:rPr>
          <w:rFonts w:eastAsia="宋体"/>
          <w:lang w:eastAsia="zh-CN"/>
        </w:rPr>
        <w:t xml:space="preserve"> </w:t>
      </w:r>
    </w:p>
    <w:p w14:paraId="3B51DCB0" w14:textId="77777777" w:rsidR="00E708A5" w:rsidRPr="00E708A5" w:rsidRDefault="00E708A5" w:rsidP="00092CB6">
      <w:pPr>
        <w:pStyle w:val="affb"/>
        <w:widowControl w:val="0"/>
        <w:numPr>
          <w:ilvl w:val="0"/>
          <w:numId w:val="58"/>
        </w:numPr>
        <w:spacing w:after="0" w:line="312" w:lineRule="auto"/>
        <w:ind w:left="704"/>
        <w:jc w:val="both"/>
      </w:pPr>
      <w:r w:rsidRPr="00E708A5">
        <w:t>3.22% mean PSG can be achieved without capacity loss by using DRX scheme with 10ms DRX cycle.</w:t>
      </w:r>
    </w:p>
    <w:p w14:paraId="4E8C1C1C" w14:textId="77777777" w:rsidR="00E708A5" w:rsidRPr="00E708A5" w:rsidRDefault="00E708A5" w:rsidP="00092CB6">
      <w:pPr>
        <w:pStyle w:val="affb"/>
        <w:widowControl w:val="0"/>
        <w:numPr>
          <w:ilvl w:val="0"/>
          <w:numId w:val="58"/>
        </w:numPr>
        <w:spacing w:after="0" w:line="312" w:lineRule="auto"/>
        <w:ind w:left="704"/>
        <w:jc w:val="both"/>
      </w:pPr>
      <w:r w:rsidRPr="00E708A5">
        <w:t>5.10% mean PSG can be achieved without capacity loss by using DRX scheme with 4ms DRX cycle.</w:t>
      </w:r>
    </w:p>
    <w:p w14:paraId="701F45A5" w14:textId="77777777" w:rsidR="00E708A5" w:rsidRPr="00E708A5" w:rsidRDefault="00E708A5" w:rsidP="00092CB6">
      <w:pPr>
        <w:pStyle w:val="affb"/>
        <w:widowControl w:val="0"/>
        <w:numPr>
          <w:ilvl w:val="0"/>
          <w:numId w:val="58"/>
        </w:numPr>
        <w:spacing w:after="0" w:line="312" w:lineRule="auto"/>
        <w:ind w:left="704"/>
        <w:jc w:val="both"/>
      </w:pPr>
      <w:r w:rsidRPr="00E708A5">
        <w:t>24.76% mean PSG can be achieved without capacity loss by using aligning DRX ON Duration scheme.</w:t>
      </w:r>
    </w:p>
    <w:p w14:paraId="7ABFC539" w14:textId="77777777" w:rsidR="00E708A5" w:rsidRPr="00E708A5" w:rsidRDefault="00E708A5" w:rsidP="00092CB6">
      <w:pPr>
        <w:pStyle w:val="affb"/>
        <w:widowControl w:val="0"/>
        <w:numPr>
          <w:ilvl w:val="0"/>
          <w:numId w:val="58"/>
        </w:numPr>
        <w:spacing w:after="0" w:line="312" w:lineRule="auto"/>
        <w:ind w:left="704"/>
        <w:jc w:val="both"/>
      </w:pPr>
      <w:r w:rsidRPr="00E708A5">
        <w:t>29.73% mean PSG can be achieved without capacity loss by using PDCCH skipping with jitter handling scheme.</w:t>
      </w:r>
    </w:p>
    <w:p w14:paraId="29FE0655" w14:textId="5C99CF59"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_Ref68640819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26</w:t>
      </w:r>
      <w:r w:rsidRPr="00E708A5">
        <w:t>: For DL CG with 30Mbps and 60FPS in FR1 Dense Urban,</w:t>
      </w:r>
      <w:r w:rsidRPr="00E708A5">
        <w:rPr>
          <w:rFonts w:eastAsia="宋体"/>
          <w:lang w:eastAsia="zh-CN"/>
        </w:rPr>
        <w:fldChar w:fldCharType="end"/>
      </w:r>
      <w:r w:rsidRPr="00E708A5">
        <w:rPr>
          <w:rFonts w:eastAsia="宋体"/>
          <w:lang w:eastAsia="zh-CN"/>
        </w:rPr>
        <w:t xml:space="preserve"> </w:t>
      </w:r>
    </w:p>
    <w:p w14:paraId="1145B0A4" w14:textId="77777777" w:rsidR="00E708A5" w:rsidRPr="00E708A5" w:rsidRDefault="00E708A5" w:rsidP="00092CB6">
      <w:pPr>
        <w:pStyle w:val="affb"/>
        <w:widowControl w:val="0"/>
        <w:numPr>
          <w:ilvl w:val="0"/>
          <w:numId w:val="58"/>
        </w:numPr>
        <w:spacing w:after="0" w:line="312" w:lineRule="auto"/>
        <w:ind w:left="704"/>
        <w:jc w:val="both"/>
      </w:pPr>
      <w:r w:rsidRPr="00E708A5">
        <w:t>2.07% mean PSG can be achieved without capacity loss by using DRX scheme with 10ms DRX cycle.</w:t>
      </w:r>
    </w:p>
    <w:p w14:paraId="39963B2D" w14:textId="77777777" w:rsidR="00E708A5" w:rsidRPr="00E708A5" w:rsidRDefault="00E708A5" w:rsidP="00092CB6">
      <w:pPr>
        <w:pStyle w:val="affb"/>
        <w:widowControl w:val="0"/>
        <w:numPr>
          <w:ilvl w:val="0"/>
          <w:numId w:val="58"/>
        </w:numPr>
        <w:spacing w:after="0" w:line="312" w:lineRule="auto"/>
        <w:ind w:left="704"/>
        <w:jc w:val="both"/>
      </w:pPr>
      <w:r w:rsidRPr="00E708A5">
        <w:t>3.62% mean PSG can be achieved without capacity loss by using DRX scheme with 4ms DRX cycle.</w:t>
      </w:r>
    </w:p>
    <w:p w14:paraId="5368FEA5" w14:textId="77777777" w:rsidR="00E708A5" w:rsidRPr="00E708A5" w:rsidRDefault="00E708A5" w:rsidP="00092CB6">
      <w:pPr>
        <w:pStyle w:val="affb"/>
        <w:widowControl w:val="0"/>
        <w:numPr>
          <w:ilvl w:val="0"/>
          <w:numId w:val="58"/>
        </w:numPr>
        <w:spacing w:after="0" w:line="312" w:lineRule="auto"/>
        <w:ind w:left="704"/>
        <w:jc w:val="both"/>
      </w:pPr>
      <w:r w:rsidRPr="00E708A5">
        <w:t>19.63% mean PSG can be achieved without capacity loss by using aligning DRX ON Duration scheme.</w:t>
      </w:r>
    </w:p>
    <w:p w14:paraId="7DFDDCD9" w14:textId="77777777" w:rsidR="00E708A5" w:rsidRPr="00E708A5" w:rsidRDefault="00E708A5" w:rsidP="00092CB6">
      <w:pPr>
        <w:pStyle w:val="affb"/>
        <w:widowControl w:val="0"/>
        <w:numPr>
          <w:ilvl w:val="0"/>
          <w:numId w:val="58"/>
        </w:numPr>
        <w:spacing w:after="0" w:line="312" w:lineRule="auto"/>
        <w:ind w:left="704"/>
        <w:jc w:val="both"/>
      </w:pPr>
      <w:r w:rsidRPr="00E708A5">
        <w:t>25.79% mean PSG can be achieved without capacity loss by using PDCCH skipping with jitter handling scheme.</w:t>
      </w:r>
    </w:p>
    <w:p w14:paraId="0F0E7A07" w14:textId="13B47DC6"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_Ref68640820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27</w:t>
      </w:r>
      <w:r w:rsidRPr="00E708A5">
        <w:t>: For DL CG with 30Mbps and 60FPS in FR1 Urban Macro,</w:t>
      </w:r>
      <w:r w:rsidRPr="00E708A5">
        <w:rPr>
          <w:rFonts w:eastAsia="宋体"/>
          <w:lang w:eastAsia="zh-CN"/>
        </w:rPr>
        <w:fldChar w:fldCharType="end"/>
      </w:r>
      <w:r w:rsidRPr="00E708A5">
        <w:rPr>
          <w:rFonts w:eastAsia="宋体"/>
          <w:lang w:eastAsia="zh-CN"/>
        </w:rPr>
        <w:t xml:space="preserve"> </w:t>
      </w:r>
    </w:p>
    <w:p w14:paraId="396C287F" w14:textId="77777777" w:rsidR="00E708A5" w:rsidRPr="00E708A5" w:rsidRDefault="00E708A5" w:rsidP="00092CB6">
      <w:pPr>
        <w:pStyle w:val="affb"/>
        <w:widowControl w:val="0"/>
        <w:numPr>
          <w:ilvl w:val="0"/>
          <w:numId w:val="58"/>
        </w:numPr>
        <w:spacing w:after="0" w:line="312" w:lineRule="auto"/>
        <w:ind w:left="704"/>
        <w:jc w:val="both"/>
      </w:pPr>
      <w:r w:rsidRPr="00E708A5">
        <w:t>2.42% mean PSG can be achieved without capacity loss by using DRX scheme with 10ms DRX cycle.</w:t>
      </w:r>
    </w:p>
    <w:p w14:paraId="055A74B2" w14:textId="77777777" w:rsidR="00E708A5" w:rsidRPr="00E708A5" w:rsidRDefault="00E708A5" w:rsidP="00092CB6">
      <w:pPr>
        <w:pStyle w:val="affb"/>
        <w:widowControl w:val="0"/>
        <w:numPr>
          <w:ilvl w:val="0"/>
          <w:numId w:val="58"/>
        </w:numPr>
        <w:spacing w:after="0" w:line="312" w:lineRule="auto"/>
        <w:ind w:left="704"/>
        <w:jc w:val="both"/>
      </w:pPr>
      <w:r w:rsidRPr="00E708A5">
        <w:t>3.69% mean PSG can be achieved without capacity loss by using DRX scheme with 4ms DRX cycle.</w:t>
      </w:r>
    </w:p>
    <w:p w14:paraId="7A3B7AFF" w14:textId="77777777" w:rsidR="00E708A5" w:rsidRPr="00E708A5" w:rsidRDefault="00E708A5" w:rsidP="00092CB6">
      <w:pPr>
        <w:pStyle w:val="affb"/>
        <w:widowControl w:val="0"/>
        <w:numPr>
          <w:ilvl w:val="0"/>
          <w:numId w:val="58"/>
        </w:numPr>
        <w:spacing w:after="0" w:line="312" w:lineRule="auto"/>
        <w:ind w:left="704"/>
        <w:jc w:val="both"/>
      </w:pPr>
      <w:r w:rsidRPr="00E708A5">
        <w:t>22.09% mean PSG can be achieved without capacity loss by using aligning DRX ON Duration scheme.</w:t>
      </w:r>
    </w:p>
    <w:p w14:paraId="56EA7A87" w14:textId="77777777" w:rsidR="00E708A5" w:rsidRPr="00E708A5" w:rsidRDefault="00E708A5" w:rsidP="00092CB6">
      <w:pPr>
        <w:pStyle w:val="affb"/>
        <w:widowControl w:val="0"/>
        <w:numPr>
          <w:ilvl w:val="0"/>
          <w:numId w:val="58"/>
        </w:numPr>
        <w:spacing w:after="0" w:line="312" w:lineRule="auto"/>
        <w:ind w:left="704"/>
        <w:jc w:val="both"/>
      </w:pPr>
      <w:r w:rsidRPr="00E708A5">
        <w:t>27.27% mean PSG can be achieved without capacity loss by using PDCCH skipping with jitter handling scheme.</w:t>
      </w:r>
    </w:p>
    <w:p w14:paraId="7C6B6A7A" w14:textId="0E49D2C0"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_Ref68640824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28</w:t>
      </w:r>
      <w:r w:rsidRPr="00E708A5">
        <w:t>: For DL VR/AR with 45Mbps and 60FPS in FR1 Indoor Hotspot,</w:t>
      </w:r>
      <w:r w:rsidRPr="00E708A5">
        <w:rPr>
          <w:rFonts w:eastAsia="宋体"/>
          <w:lang w:eastAsia="zh-CN"/>
        </w:rPr>
        <w:fldChar w:fldCharType="end"/>
      </w:r>
      <w:r w:rsidRPr="00E708A5">
        <w:rPr>
          <w:rFonts w:eastAsia="宋体"/>
          <w:lang w:eastAsia="zh-CN"/>
        </w:rPr>
        <w:t xml:space="preserve"> </w:t>
      </w:r>
    </w:p>
    <w:p w14:paraId="3FE0B791" w14:textId="77777777" w:rsidR="00E708A5" w:rsidRPr="00E708A5" w:rsidRDefault="00E708A5" w:rsidP="00092CB6">
      <w:pPr>
        <w:pStyle w:val="affb"/>
        <w:widowControl w:val="0"/>
        <w:numPr>
          <w:ilvl w:val="0"/>
          <w:numId w:val="58"/>
        </w:numPr>
        <w:spacing w:after="0" w:line="312" w:lineRule="auto"/>
        <w:ind w:left="704"/>
        <w:jc w:val="both"/>
      </w:pPr>
      <w:r w:rsidRPr="00E708A5">
        <w:t>4.06% mean PSG can be achieved without capacity loss by using DRX scheme with 10ms DRX cycle.</w:t>
      </w:r>
    </w:p>
    <w:p w14:paraId="2AEF0939" w14:textId="77777777" w:rsidR="00E708A5" w:rsidRPr="00E708A5" w:rsidRDefault="00E708A5" w:rsidP="00092CB6">
      <w:pPr>
        <w:pStyle w:val="affb"/>
        <w:widowControl w:val="0"/>
        <w:numPr>
          <w:ilvl w:val="0"/>
          <w:numId w:val="58"/>
        </w:numPr>
        <w:spacing w:after="0" w:line="312" w:lineRule="auto"/>
        <w:ind w:left="704"/>
        <w:jc w:val="both"/>
      </w:pPr>
      <w:r w:rsidRPr="00E708A5">
        <w:t>5.97% mean PSG can be achieved without capacity loss by using DRX scheme with 4ms DRX cycle.</w:t>
      </w:r>
    </w:p>
    <w:p w14:paraId="2F41977D" w14:textId="77777777" w:rsidR="00E708A5" w:rsidRPr="00E708A5" w:rsidRDefault="00E708A5" w:rsidP="00092CB6">
      <w:pPr>
        <w:pStyle w:val="affb"/>
        <w:widowControl w:val="0"/>
        <w:numPr>
          <w:ilvl w:val="0"/>
          <w:numId w:val="58"/>
        </w:numPr>
        <w:spacing w:after="0" w:line="312" w:lineRule="auto"/>
        <w:ind w:left="704"/>
        <w:jc w:val="both"/>
      </w:pPr>
      <w:r w:rsidRPr="00E708A5">
        <w:t>28.40% mean PSG can be achieved without capacity loss by using aligning DRX ON Duration scheme.</w:t>
      </w:r>
    </w:p>
    <w:p w14:paraId="025D70B4" w14:textId="77777777" w:rsidR="00E708A5" w:rsidRPr="00E708A5" w:rsidRDefault="00E708A5" w:rsidP="00092CB6">
      <w:pPr>
        <w:pStyle w:val="affb"/>
        <w:widowControl w:val="0"/>
        <w:numPr>
          <w:ilvl w:val="0"/>
          <w:numId w:val="58"/>
        </w:numPr>
        <w:spacing w:after="0" w:line="312" w:lineRule="auto"/>
        <w:ind w:left="704"/>
        <w:jc w:val="both"/>
      </w:pPr>
      <w:r w:rsidRPr="00E708A5">
        <w:t>32.23% mean PSG can be achieved without capacity loss by using PDCCH skipping with jitter handling scheme.</w:t>
      </w:r>
    </w:p>
    <w:p w14:paraId="55B95825" w14:textId="4126BD9B"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_Ref68640826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29</w:t>
      </w:r>
      <w:r w:rsidRPr="00E708A5">
        <w:t>: For DL VR/AR with 45Mbps and 60FPS in FR1 Dense Urban,</w:t>
      </w:r>
      <w:r w:rsidRPr="00E708A5">
        <w:rPr>
          <w:rFonts w:eastAsia="宋体"/>
          <w:lang w:eastAsia="zh-CN"/>
        </w:rPr>
        <w:fldChar w:fldCharType="end"/>
      </w:r>
      <w:r w:rsidRPr="00E708A5">
        <w:rPr>
          <w:rFonts w:eastAsia="宋体"/>
          <w:lang w:eastAsia="zh-CN"/>
        </w:rPr>
        <w:t xml:space="preserve"> </w:t>
      </w:r>
    </w:p>
    <w:p w14:paraId="42776A78" w14:textId="77777777" w:rsidR="00E708A5" w:rsidRPr="00E708A5" w:rsidRDefault="00E708A5" w:rsidP="00092CB6">
      <w:pPr>
        <w:pStyle w:val="affb"/>
        <w:widowControl w:val="0"/>
        <w:numPr>
          <w:ilvl w:val="0"/>
          <w:numId w:val="58"/>
        </w:numPr>
        <w:spacing w:after="0" w:line="312" w:lineRule="auto"/>
        <w:ind w:left="704"/>
        <w:jc w:val="both"/>
      </w:pPr>
      <w:r w:rsidRPr="00E708A5">
        <w:t>3.86% mean PSG can be achieved without capacity loss by using DRX scheme with 10ms DRX cycle.</w:t>
      </w:r>
    </w:p>
    <w:p w14:paraId="7A3C6511" w14:textId="77777777" w:rsidR="00E708A5" w:rsidRPr="00E708A5" w:rsidRDefault="00E708A5" w:rsidP="00092CB6">
      <w:pPr>
        <w:pStyle w:val="affb"/>
        <w:widowControl w:val="0"/>
        <w:numPr>
          <w:ilvl w:val="0"/>
          <w:numId w:val="58"/>
        </w:numPr>
        <w:spacing w:after="0" w:line="312" w:lineRule="auto"/>
        <w:ind w:left="704"/>
        <w:jc w:val="both"/>
      </w:pPr>
      <w:r w:rsidRPr="00E708A5">
        <w:t>5.70% mean PSG can be achieved without capacity loss by using DRX scheme with 4ms DRX cycle.</w:t>
      </w:r>
    </w:p>
    <w:p w14:paraId="79FE3775" w14:textId="77777777" w:rsidR="00E708A5" w:rsidRPr="00E708A5" w:rsidRDefault="00E708A5" w:rsidP="00092CB6">
      <w:pPr>
        <w:pStyle w:val="affb"/>
        <w:widowControl w:val="0"/>
        <w:numPr>
          <w:ilvl w:val="0"/>
          <w:numId w:val="58"/>
        </w:numPr>
        <w:spacing w:after="0" w:line="312" w:lineRule="auto"/>
        <w:ind w:left="704"/>
        <w:jc w:val="both"/>
      </w:pPr>
      <w:r w:rsidRPr="00E708A5">
        <w:t>26.77% mean PSG can be achieved without capacity loss by using aligning DRX ON Duration scheme.</w:t>
      </w:r>
    </w:p>
    <w:p w14:paraId="28A26E21" w14:textId="77777777" w:rsidR="00E708A5" w:rsidRPr="00E708A5" w:rsidRDefault="00E708A5" w:rsidP="00092CB6">
      <w:pPr>
        <w:pStyle w:val="affb"/>
        <w:widowControl w:val="0"/>
        <w:numPr>
          <w:ilvl w:val="0"/>
          <w:numId w:val="58"/>
        </w:numPr>
        <w:spacing w:after="0" w:line="312" w:lineRule="auto"/>
        <w:ind w:left="704"/>
        <w:jc w:val="both"/>
      </w:pPr>
      <w:r w:rsidRPr="00E708A5">
        <w:t>31.24% mean PSG can be achieved without capacity loss by using PDCCH skipping with jitter handling scheme.</w:t>
      </w:r>
    </w:p>
    <w:p w14:paraId="7A67ADBE" w14:textId="0644C372"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_Ref68640828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30</w:t>
      </w:r>
      <w:r w:rsidRPr="00E708A5">
        <w:t>: For DL VR/AR with 45Mbps and 60FPS in FR1 Urban Macro,</w:t>
      </w:r>
      <w:r w:rsidRPr="00E708A5">
        <w:rPr>
          <w:rFonts w:eastAsia="宋体"/>
          <w:lang w:eastAsia="zh-CN"/>
        </w:rPr>
        <w:fldChar w:fldCharType="end"/>
      </w:r>
      <w:r w:rsidRPr="00E708A5">
        <w:rPr>
          <w:rFonts w:eastAsia="宋体"/>
          <w:lang w:eastAsia="zh-CN"/>
        </w:rPr>
        <w:t xml:space="preserve"> </w:t>
      </w:r>
    </w:p>
    <w:p w14:paraId="76815658" w14:textId="77777777" w:rsidR="00E708A5" w:rsidRPr="00E708A5" w:rsidRDefault="00E708A5" w:rsidP="00092CB6">
      <w:pPr>
        <w:pStyle w:val="affb"/>
        <w:widowControl w:val="0"/>
        <w:numPr>
          <w:ilvl w:val="0"/>
          <w:numId w:val="58"/>
        </w:numPr>
        <w:spacing w:after="0" w:line="312" w:lineRule="auto"/>
        <w:ind w:left="704"/>
        <w:jc w:val="both"/>
      </w:pPr>
      <w:r w:rsidRPr="00E708A5">
        <w:t>3.75% mean PSG can be achieved without capacity loss by using DRX scheme with 10ms DRX cycle.</w:t>
      </w:r>
    </w:p>
    <w:p w14:paraId="5ADA65C7" w14:textId="77777777" w:rsidR="00E708A5" w:rsidRPr="00E708A5" w:rsidRDefault="00E708A5" w:rsidP="00092CB6">
      <w:pPr>
        <w:pStyle w:val="affb"/>
        <w:widowControl w:val="0"/>
        <w:numPr>
          <w:ilvl w:val="0"/>
          <w:numId w:val="58"/>
        </w:numPr>
        <w:spacing w:after="0" w:line="312" w:lineRule="auto"/>
        <w:ind w:left="704"/>
        <w:jc w:val="both"/>
      </w:pPr>
      <w:r w:rsidRPr="00E708A5">
        <w:t>5.61% mean PSG can be achieved without capacity loss by using DRX scheme with 4ms DRX cycle.</w:t>
      </w:r>
    </w:p>
    <w:p w14:paraId="077F6E38" w14:textId="77777777" w:rsidR="00E708A5" w:rsidRPr="00E708A5" w:rsidRDefault="00E708A5" w:rsidP="00092CB6">
      <w:pPr>
        <w:pStyle w:val="affb"/>
        <w:widowControl w:val="0"/>
        <w:numPr>
          <w:ilvl w:val="0"/>
          <w:numId w:val="58"/>
        </w:numPr>
        <w:spacing w:after="0" w:line="312" w:lineRule="auto"/>
        <w:ind w:left="704"/>
        <w:jc w:val="both"/>
      </w:pPr>
      <w:r w:rsidRPr="00E708A5">
        <w:t>27.15% mean PSG can be achieved without capacity loss by using aligning DRX ON Duration scheme.</w:t>
      </w:r>
    </w:p>
    <w:p w14:paraId="3EB4158A" w14:textId="77777777" w:rsidR="00E708A5" w:rsidRPr="00E708A5" w:rsidRDefault="00E708A5" w:rsidP="00092CB6">
      <w:pPr>
        <w:pStyle w:val="affb"/>
        <w:widowControl w:val="0"/>
        <w:numPr>
          <w:ilvl w:val="0"/>
          <w:numId w:val="58"/>
        </w:numPr>
        <w:spacing w:after="0" w:line="312" w:lineRule="auto"/>
        <w:ind w:left="704"/>
        <w:jc w:val="both"/>
      </w:pPr>
      <w:r w:rsidRPr="00E708A5">
        <w:t>31.10% mean PSG can be achieved without capacity loss by using PDCCH skipping with jitter handling scheme.</w:t>
      </w:r>
    </w:p>
    <w:p w14:paraId="1DAB15A5" w14:textId="170AA19E"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_Ref68640829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31</w:t>
      </w:r>
      <w:r w:rsidRPr="00E708A5">
        <w:t>: For DL VR/AR with 60Mbps and 60FPS in FR1 Indoor Hotspot,</w:t>
      </w:r>
      <w:r w:rsidRPr="00E708A5">
        <w:rPr>
          <w:rFonts w:eastAsia="宋体"/>
          <w:lang w:eastAsia="zh-CN"/>
        </w:rPr>
        <w:fldChar w:fldCharType="end"/>
      </w:r>
      <w:r w:rsidRPr="00E708A5">
        <w:rPr>
          <w:rFonts w:eastAsia="宋体"/>
          <w:lang w:eastAsia="zh-CN"/>
        </w:rPr>
        <w:t xml:space="preserve"> </w:t>
      </w:r>
    </w:p>
    <w:p w14:paraId="476A0B7F" w14:textId="77777777" w:rsidR="00E708A5" w:rsidRPr="00E708A5" w:rsidRDefault="00E708A5" w:rsidP="00092CB6">
      <w:pPr>
        <w:pStyle w:val="affb"/>
        <w:widowControl w:val="0"/>
        <w:numPr>
          <w:ilvl w:val="0"/>
          <w:numId w:val="58"/>
        </w:numPr>
        <w:spacing w:after="0" w:line="312" w:lineRule="auto"/>
        <w:ind w:left="704"/>
        <w:jc w:val="both"/>
      </w:pPr>
      <w:r w:rsidRPr="00E708A5">
        <w:t>4.29% mean PSG can be achieved without capacity loss by using DRX scheme with 10ms DRX cycle.</w:t>
      </w:r>
    </w:p>
    <w:p w14:paraId="4A47D596" w14:textId="77777777" w:rsidR="00E708A5" w:rsidRPr="00E708A5" w:rsidRDefault="00E708A5" w:rsidP="00092CB6">
      <w:pPr>
        <w:pStyle w:val="affb"/>
        <w:widowControl w:val="0"/>
        <w:numPr>
          <w:ilvl w:val="0"/>
          <w:numId w:val="58"/>
        </w:numPr>
        <w:spacing w:after="0" w:line="312" w:lineRule="auto"/>
        <w:ind w:left="704"/>
        <w:jc w:val="both"/>
      </w:pPr>
      <w:r w:rsidRPr="00E708A5">
        <w:t>6.17% mean PSG can be achieved without capacity loss by using DRX scheme with 4ms DRX cycle.</w:t>
      </w:r>
    </w:p>
    <w:p w14:paraId="40D9BC26" w14:textId="77777777" w:rsidR="00E708A5" w:rsidRPr="00E708A5" w:rsidRDefault="00E708A5" w:rsidP="00092CB6">
      <w:pPr>
        <w:pStyle w:val="affb"/>
        <w:widowControl w:val="0"/>
        <w:numPr>
          <w:ilvl w:val="0"/>
          <w:numId w:val="58"/>
        </w:numPr>
        <w:spacing w:after="0" w:line="312" w:lineRule="auto"/>
        <w:ind w:left="704"/>
        <w:jc w:val="both"/>
      </w:pPr>
      <w:r w:rsidRPr="00E708A5">
        <w:lastRenderedPageBreak/>
        <w:t>29.07% mean PSG can be achieved without capacity loss by using aligning DRX ON Duration scheme.</w:t>
      </w:r>
    </w:p>
    <w:p w14:paraId="7C13E3C7" w14:textId="77777777" w:rsidR="00E708A5" w:rsidRPr="00E708A5" w:rsidRDefault="00E708A5" w:rsidP="00092CB6">
      <w:pPr>
        <w:pStyle w:val="affb"/>
        <w:widowControl w:val="0"/>
        <w:numPr>
          <w:ilvl w:val="0"/>
          <w:numId w:val="58"/>
        </w:numPr>
        <w:spacing w:after="0" w:line="312" w:lineRule="auto"/>
        <w:ind w:left="704"/>
        <w:jc w:val="both"/>
      </w:pPr>
      <w:r w:rsidRPr="00E708A5">
        <w:t>32.70% mean PSG can be achieved without capacity loss by using PDCCH skipping with jitter handling scheme.</w:t>
      </w:r>
    </w:p>
    <w:p w14:paraId="221651AA" w14:textId="0DE6DC87"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_Ref68640835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32</w:t>
      </w:r>
      <w:r w:rsidRPr="00E708A5">
        <w:t>: For DL VR/AR with 60Mbps and 60FPS in FR1 Dense Urban,</w:t>
      </w:r>
      <w:r w:rsidRPr="00E708A5">
        <w:rPr>
          <w:rFonts w:eastAsia="宋体"/>
          <w:lang w:eastAsia="zh-CN"/>
        </w:rPr>
        <w:fldChar w:fldCharType="end"/>
      </w:r>
      <w:r w:rsidRPr="00E708A5">
        <w:rPr>
          <w:rFonts w:eastAsia="宋体"/>
          <w:lang w:eastAsia="zh-CN"/>
        </w:rPr>
        <w:t xml:space="preserve"> </w:t>
      </w:r>
    </w:p>
    <w:p w14:paraId="4D47B0B6" w14:textId="77777777" w:rsidR="00E708A5" w:rsidRPr="00E708A5" w:rsidRDefault="00E708A5" w:rsidP="00092CB6">
      <w:pPr>
        <w:pStyle w:val="affb"/>
        <w:widowControl w:val="0"/>
        <w:numPr>
          <w:ilvl w:val="0"/>
          <w:numId w:val="58"/>
        </w:numPr>
        <w:spacing w:after="0" w:line="312" w:lineRule="auto"/>
        <w:ind w:left="704"/>
        <w:jc w:val="both"/>
      </w:pPr>
      <w:r w:rsidRPr="00E708A5">
        <w:t>4.01% mean PSG can be achieved without capacity loss by using DRX scheme with 10ms DRX cycle.</w:t>
      </w:r>
    </w:p>
    <w:p w14:paraId="52531AAC" w14:textId="77777777" w:rsidR="00E708A5" w:rsidRPr="00E708A5" w:rsidRDefault="00E708A5" w:rsidP="00092CB6">
      <w:pPr>
        <w:pStyle w:val="affb"/>
        <w:widowControl w:val="0"/>
        <w:numPr>
          <w:ilvl w:val="0"/>
          <w:numId w:val="58"/>
        </w:numPr>
        <w:spacing w:after="0" w:line="312" w:lineRule="auto"/>
        <w:ind w:left="704"/>
        <w:jc w:val="both"/>
      </w:pPr>
      <w:r w:rsidRPr="00E708A5">
        <w:t>5.86% mean PSG can be achieved without capacity loss by using DRX scheme with 4ms DRX cycle.</w:t>
      </w:r>
    </w:p>
    <w:p w14:paraId="5933092E" w14:textId="77777777" w:rsidR="00E708A5" w:rsidRPr="00E708A5" w:rsidRDefault="00E708A5" w:rsidP="00092CB6">
      <w:pPr>
        <w:pStyle w:val="affb"/>
        <w:widowControl w:val="0"/>
        <w:numPr>
          <w:ilvl w:val="0"/>
          <w:numId w:val="58"/>
        </w:numPr>
        <w:spacing w:after="0" w:line="312" w:lineRule="auto"/>
        <w:ind w:left="704"/>
        <w:jc w:val="both"/>
      </w:pPr>
      <w:r w:rsidRPr="00E708A5">
        <w:t>26.68% mean PSG can be achieved without capacity loss by using aligning DRX ON Duration scheme.</w:t>
      </w:r>
    </w:p>
    <w:p w14:paraId="15F41B9B" w14:textId="77777777" w:rsidR="00E708A5" w:rsidRPr="00E708A5" w:rsidRDefault="00E708A5" w:rsidP="00092CB6">
      <w:pPr>
        <w:pStyle w:val="affb"/>
        <w:widowControl w:val="0"/>
        <w:numPr>
          <w:ilvl w:val="0"/>
          <w:numId w:val="58"/>
        </w:numPr>
        <w:spacing w:after="0" w:line="312" w:lineRule="auto"/>
        <w:ind w:left="704"/>
        <w:jc w:val="both"/>
      </w:pPr>
      <w:r w:rsidRPr="00E708A5">
        <w:t>31.18% mean PSG can be achieved without capacity loss by using PDCCH skipping with jitter handling scheme.</w:t>
      </w:r>
    </w:p>
    <w:p w14:paraId="50D3C061" w14:textId="6CA6EE5F"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_Ref68640837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33</w:t>
      </w:r>
      <w:r w:rsidRPr="00E708A5">
        <w:t>: For DL VR/AR with 60Mbps and 60FPS in FR1 Urban Macro,</w:t>
      </w:r>
      <w:r w:rsidRPr="00E708A5">
        <w:rPr>
          <w:rFonts w:eastAsia="宋体"/>
          <w:lang w:eastAsia="zh-CN"/>
        </w:rPr>
        <w:fldChar w:fldCharType="end"/>
      </w:r>
      <w:r w:rsidRPr="00E708A5">
        <w:rPr>
          <w:rFonts w:eastAsia="宋体"/>
          <w:lang w:eastAsia="zh-CN"/>
        </w:rPr>
        <w:t xml:space="preserve"> </w:t>
      </w:r>
    </w:p>
    <w:p w14:paraId="6688367B" w14:textId="77777777" w:rsidR="00E708A5" w:rsidRPr="00E708A5" w:rsidRDefault="00E708A5" w:rsidP="00092CB6">
      <w:pPr>
        <w:pStyle w:val="affb"/>
        <w:widowControl w:val="0"/>
        <w:numPr>
          <w:ilvl w:val="0"/>
          <w:numId w:val="58"/>
        </w:numPr>
        <w:spacing w:after="0" w:line="312" w:lineRule="auto"/>
        <w:ind w:left="704"/>
        <w:jc w:val="both"/>
      </w:pPr>
      <w:r w:rsidRPr="00E708A5">
        <w:t>3.56% mean PSG can be achieved without capacity loss by using DRX scheme with 10ms DRX cycle.</w:t>
      </w:r>
    </w:p>
    <w:p w14:paraId="129F0672" w14:textId="77777777" w:rsidR="00E708A5" w:rsidRPr="00E708A5" w:rsidRDefault="00E708A5" w:rsidP="00092CB6">
      <w:pPr>
        <w:pStyle w:val="affb"/>
        <w:widowControl w:val="0"/>
        <w:numPr>
          <w:ilvl w:val="0"/>
          <w:numId w:val="58"/>
        </w:numPr>
        <w:spacing w:after="0" w:line="312" w:lineRule="auto"/>
        <w:ind w:left="704"/>
        <w:jc w:val="both"/>
      </w:pPr>
      <w:r w:rsidRPr="00E708A5">
        <w:t>5.39% mean PSG can be achieved without capacity loss by using DRX scheme with 4ms DRX cycle.</w:t>
      </w:r>
    </w:p>
    <w:p w14:paraId="79C6FD41" w14:textId="77777777" w:rsidR="00E708A5" w:rsidRPr="00E708A5" w:rsidRDefault="00E708A5" w:rsidP="00092CB6">
      <w:pPr>
        <w:pStyle w:val="affb"/>
        <w:widowControl w:val="0"/>
        <w:numPr>
          <w:ilvl w:val="0"/>
          <w:numId w:val="58"/>
        </w:numPr>
        <w:spacing w:after="0" w:line="312" w:lineRule="auto"/>
        <w:ind w:left="704"/>
        <w:jc w:val="both"/>
      </w:pPr>
      <w:r w:rsidRPr="00E708A5">
        <w:t>26.14% mean PSG can be achieved without capacity loss by using aligning DRX ON Duration scheme.</w:t>
      </w:r>
    </w:p>
    <w:p w14:paraId="61EEAF81" w14:textId="77777777" w:rsidR="00E708A5" w:rsidRPr="00E708A5" w:rsidRDefault="00E708A5" w:rsidP="00092CB6">
      <w:pPr>
        <w:pStyle w:val="affb"/>
        <w:widowControl w:val="0"/>
        <w:numPr>
          <w:ilvl w:val="0"/>
          <w:numId w:val="58"/>
        </w:numPr>
        <w:spacing w:after="0" w:line="312" w:lineRule="auto"/>
        <w:ind w:left="704"/>
        <w:jc w:val="both"/>
      </w:pPr>
      <w:r w:rsidRPr="00E708A5">
        <w:t>30.46% mean PSG can be achieved without capacity loss by using PDCCH skipping with jitter handling scheme.</w:t>
      </w:r>
    </w:p>
    <w:p w14:paraId="1CCFE2AC" w14:textId="5B13AFB7"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_Ref68640838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34</w:t>
      </w:r>
      <w:r w:rsidRPr="00E708A5">
        <w:t>: By adopting the R15/R16 DRX configuration, only 2.07%~6.17% mean PSG can be obtained without the loss of the system capacity for FR1 DL.</w:t>
      </w:r>
      <w:r w:rsidRPr="00E708A5">
        <w:rPr>
          <w:rFonts w:eastAsia="宋体"/>
          <w:lang w:eastAsia="zh-CN"/>
        </w:rPr>
        <w:fldChar w:fldCharType="end"/>
      </w:r>
      <w:r w:rsidRPr="00E708A5">
        <w:rPr>
          <w:rFonts w:eastAsia="宋体"/>
          <w:lang w:eastAsia="zh-CN"/>
        </w:rPr>
        <w:t xml:space="preserve"> </w:t>
      </w:r>
    </w:p>
    <w:p w14:paraId="6E37AF28" w14:textId="1D48ED67"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_Ref68640840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35</w:t>
      </w:r>
      <w:r w:rsidRPr="00E708A5">
        <w:t>: 19.63%~32.7% mean PSG will be achieved by aligning the start time of DRX ON Duration with the arrival of XR traffic or PDCCH skipping scheme without capacity loss, which is five times as much as the power saving gain obtained by the R15/R16 DRX configuration.</w:t>
      </w:r>
      <w:r w:rsidRPr="00E708A5">
        <w:rPr>
          <w:rFonts w:eastAsia="宋体"/>
          <w:lang w:eastAsia="zh-CN"/>
        </w:rPr>
        <w:fldChar w:fldCharType="end"/>
      </w:r>
      <w:r w:rsidRPr="00E708A5">
        <w:rPr>
          <w:rFonts w:eastAsia="宋体"/>
          <w:lang w:eastAsia="zh-CN"/>
        </w:rPr>
        <w:t xml:space="preserve"> </w:t>
      </w:r>
    </w:p>
    <w:p w14:paraId="69478717" w14:textId="11C84DCE"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_Ref68640841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36</w:t>
      </w:r>
      <w:r w:rsidRPr="00E708A5">
        <w:t>: For UL Scene information in FR1 Indoor Hotspot,</w:t>
      </w:r>
      <w:r w:rsidRPr="00E708A5">
        <w:rPr>
          <w:rFonts w:eastAsia="宋体"/>
          <w:lang w:eastAsia="zh-CN"/>
        </w:rPr>
        <w:fldChar w:fldCharType="end"/>
      </w:r>
    </w:p>
    <w:p w14:paraId="78167D68" w14:textId="77777777" w:rsidR="00E708A5" w:rsidRPr="00E708A5" w:rsidRDefault="00E708A5" w:rsidP="00092CB6">
      <w:pPr>
        <w:pStyle w:val="aa"/>
        <w:numPr>
          <w:ilvl w:val="0"/>
          <w:numId w:val="57"/>
        </w:numPr>
        <w:spacing w:after="120" w:line="240" w:lineRule="auto"/>
        <w:jc w:val="both"/>
        <w:rPr>
          <w:rFonts w:eastAsia="Times New Roman"/>
        </w:rPr>
      </w:pPr>
      <w:r w:rsidRPr="00E708A5">
        <w:rPr>
          <w:rFonts w:eastAsia="Times New Roman"/>
        </w:rPr>
        <w:t>5.22% mean PSG can be achieved without capacity loss by using DRX scheme with 10ms DRX cycle.</w:t>
      </w:r>
    </w:p>
    <w:p w14:paraId="11D5E8E2" w14:textId="77777777" w:rsidR="00E708A5" w:rsidRPr="00E708A5" w:rsidRDefault="00E708A5" w:rsidP="00092CB6">
      <w:pPr>
        <w:pStyle w:val="aa"/>
        <w:numPr>
          <w:ilvl w:val="0"/>
          <w:numId w:val="57"/>
        </w:numPr>
        <w:spacing w:after="120" w:line="240" w:lineRule="auto"/>
        <w:jc w:val="both"/>
        <w:rPr>
          <w:rFonts w:eastAsia="Times New Roman"/>
        </w:rPr>
      </w:pPr>
      <w:r w:rsidRPr="00E708A5">
        <w:rPr>
          <w:rFonts w:eastAsia="Times New Roman"/>
        </w:rPr>
        <w:t>7.67% mean PSG can be achieved without capacity loss by using DRX scheme with 4ms DRX cycle.</w:t>
      </w:r>
    </w:p>
    <w:p w14:paraId="5653E15E" w14:textId="77777777" w:rsidR="00E708A5" w:rsidRPr="00E708A5" w:rsidRDefault="00E708A5" w:rsidP="00092CB6">
      <w:pPr>
        <w:pStyle w:val="aa"/>
        <w:numPr>
          <w:ilvl w:val="0"/>
          <w:numId w:val="57"/>
        </w:numPr>
        <w:spacing w:after="120" w:line="240" w:lineRule="auto"/>
        <w:jc w:val="both"/>
        <w:rPr>
          <w:rFonts w:eastAsia="Times New Roman"/>
        </w:rPr>
      </w:pPr>
      <w:r w:rsidRPr="00E708A5">
        <w:rPr>
          <w:rFonts w:eastAsia="Times New Roman"/>
        </w:rPr>
        <w:t>37.59% mean PSG can be achieved without capacity loss by using aligning DRX ON Duration scheme.</w:t>
      </w:r>
    </w:p>
    <w:p w14:paraId="6AF9C6FC" w14:textId="77777777" w:rsidR="00E708A5" w:rsidRPr="00E708A5" w:rsidRDefault="00E708A5" w:rsidP="00092CB6">
      <w:pPr>
        <w:pStyle w:val="aa"/>
        <w:numPr>
          <w:ilvl w:val="0"/>
          <w:numId w:val="57"/>
        </w:numPr>
        <w:spacing w:after="120" w:line="240" w:lineRule="auto"/>
        <w:jc w:val="both"/>
        <w:rPr>
          <w:rFonts w:eastAsia="Times New Roman"/>
        </w:rPr>
      </w:pPr>
      <w:r w:rsidRPr="00E708A5">
        <w:rPr>
          <w:rFonts w:eastAsia="Times New Roman"/>
        </w:rPr>
        <w:t>52.04% mean PSG can be achieved without capacity loss by using PDCCH skipping scheme.</w:t>
      </w:r>
    </w:p>
    <w:p w14:paraId="0B53AAB6" w14:textId="4C5D92F4"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_Ref68640845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37</w:t>
      </w:r>
      <w:r w:rsidRPr="00E708A5">
        <w:t>: For UL Scene information in FR1 Dense Urban,</w:t>
      </w:r>
      <w:r w:rsidRPr="00E708A5">
        <w:rPr>
          <w:rFonts w:eastAsia="宋体"/>
          <w:lang w:eastAsia="zh-CN"/>
        </w:rPr>
        <w:fldChar w:fldCharType="end"/>
      </w:r>
      <w:r w:rsidRPr="00E708A5">
        <w:rPr>
          <w:rFonts w:eastAsia="宋体"/>
          <w:lang w:eastAsia="zh-CN"/>
        </w:rPr>
        <w:t xml:space="preserve"> </w:t>
      </w:r>
    </w:p>
    <w:p w14:paraId="23C8B0A8" w14:textId="77777777" w:rsidR="00E708A5" w:rsidRPr="00E708A5" w:rsidRDefault="00E708A5" w:rsidP="00092CB6">
      <w:pPr>
        <w:pStyle w:val="affb"/>
        <w:widowControl w:val="0"/>
        <w:numPr>
          <w:ilvl w:val="0"/>
          <w:numId w:val="58"/>
        </w:numPr>
        <w:spacing w:after="0" w:line="312" w:lineRule="auto"/>
        <w:ind w:left="704"/>
        <w:jc w:val="both"/>
      </w:pPr>
      <w:r w:rsidRPr="00E708A5">
        <w:t>6.01% mean PSG can be achieved without capacity loss by using DRX scheme with 10ms DRX cycle.</w:t>
      </w:r>
    </w:p>
    <w:p w14:paraId="652DDAC5" w14:textId="77777777" w:rsidR="00E708A5" w:rsidRPr="00E708A5" w:rsidRDefault="00E708A5" w:rsidP="00092CB6">
      <w:pPr>
        <w:pStyle w:val="affb"/>
        <w:widowControl w:val="0"/>
        <w:numPr>
          <w:ilvl w:val="0"/>
          <w:numId w:val="58"/>
        </w:numPr>
        <w:spacing w:after="0" w:line="312" w:lineRule="auto"/>
        <w:ind w:left="704"/>
        <w:jc w:val="both"/>
      </w:pPr>
      <w:r w:rsidRPr="00E708A5">
        <w:t>7.35% mean PSG can be achieved without capacity loss by using DRX scheme with 4ms DRX cycle.</w:t>
      </w:r>
    </w:p>
    <w:p w14:paraId="2B2EAB2F" w14:textId="77777777" w:rsidR="00E708A5" w:rsidRPr="00E708A5" w:rsidRDefault="00E708A5" w:rsidP="00092CB6">
      <w:pPr>
        <w:pStyle w:val="affb"/>
        <w:widowControl w:val="0"/>
        <w:numPr>
          <w:ilvl w:val="0"/>
          <w:numId w:val="58"/>
        </w:numPr>
        <w:spacing w:after="0" w:line="312" w:lineRule="auto"/>
        <w:ind w:left="704"/>
        <w:jc w:val="both"/>
      </w:pPr>
      <w:r w:rsidRPr="00E708A5">
        <w:t>31.13% mean PSG can be achieved without capacity loss by using aligning DRX ON Duration scheme.</w:t>
      </w:r>
    </w:p>
    <w:p w14:paraId="3869E7F7" w14:textId="77777777" w:rsidR="00E708A5" w:rsidRPr="00E708A5" w:rsidRDefault="00E708A5" w:rsidP="00092CB6">
      <w:pPr>
        <w:pStyle w:val="affb"/>
        <w:widowControl w:val="0"/>
        <w:numPr>
          <w:ilvl w:val="0"/>
          <w:numId w:val="58"/>
        </w:numPr>
        <w:spacing w:after="0" w:line="312" w:lineRule="auto"/>
        <w:ind w:left="704"/>
        <w:jc w:val="both"/>
      </w:pPr>
      <w:r w:rsidRPr="00E708A5">
        <w:t>40.88% mean PSG can be achieved without capacity loss by using PDCCH skipping scheme.</w:t>
      </w:r>
    </w:p>
    <w:p w14:paraId="51F4C9EB" w14:textId="3CDB808B"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_Ref68640846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38</w:t>
      </w:r>
      <w:r w:rsidRPr="00E708A5">
        <w:t>: By adopting the R15/R16 DRX configuration, only 5.22%~7.67% mean PSG can be obtained without the loss of the system capacity for FR1 uplink Scene information.</w:t>
      </w:r>
      <w:r w:rsidRPr="00E708A5">
        <w:rPr>
          <w:rFonts w:eastAsia="宋体"/>
          <w:lang w:eastAsia="zh-CN"/>
        </w:rPr>
        <w:fldChar w:fldCharType="end"/>
      </w:r>
      <w:r w:rsidRPr="00E708A5">
        <w:rPr>
          <w:rFonts w:eastAsia="宋体"/>
          <w:lang w:eastAsia="zh-CN"/>
        </w:rPr>
        <w:t xml:space="preserve"> </w:t>
      </w:r>
    </w:p>
    <w:p w14:paraId="36F31862" w14:textId="4BDF2F89"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_Ref68640854 \h  \* MERGEFORMAT </w:instrText>
      </w:r>
      <w:r w:rsidRPr="00E708A5">
        <w:rPr>
          <w:rFonts w:eastAsia="宋体"/>
          <w:lang w:eastAsia="zh-CN"/>
        </w:rPr>
      </w:r>
      <w:r w:rsidRPr="00E708A5">
        <w:rPr>
          <w:rFonts w:eastAsia="宋体"/>
          <w:lang w:eastAsia="zh-CN"/>
        </w:rPr>
        <w:fldChar w:fldCharType="separate"/>
      </w:r>
      <w:r w:rsidRPr="00E708A5">
        <w:rPr>
          <w:color w:val="000000" w:themeColor="text1"/>
        </w:rPr>
        <w:t xml:space="preserve">Observation </w:t>
      </w:r>
      <w:r w:rsidRPr="00E708A5">
        <w:rPr>
          <w:noProof/>
          <w:color w:val="000000" w:themeColor="text1"/>
        </w:rPr>
        <w:t>39</w:t>
      </w:r>
      <w:r w:rsidRPr="00E708A5">
        <w:rPr>
          <w:color w:val="000000" w:themeColor="text1"/>
        </w:rPr>
        <w:t xml:space="preserve">: For FR1 uplink Scene information, </w:t>
      </w:r>
      <w:r w:rsidRPr="00E708A5">
        <w:t>31.13%~37.59% PSG and 40.88%~52.04% mean PSG can be obtained without capacity loss by aligning the start time of DRX ON Duration with the arrival of XR traffic and adopting PDCCH skipping scheme, respectively.</w:t>
      </w:r>
      <w:r w:rsidRPr="00E708A5">
        <w:rPr>
          <w:rFonts w:eastAsia="宋体"/>
          <w:lang w:eastAsia="zh-CN"/>
        </w:rPr>
        <w:fldChar w:fldCharType="end"/>
      </w:r>
      <w:r w:rsidRPr="00E708A5">
        <w:rPr>
          <w:rFonts w:eastAsia="宋体"/>
          <w:lang w:eastAsia="zh-CN"/>
        </w:rPr>
        <w:t xml:space="preserve"> </w:t>
      </w:r>
    </w:p>
    <w:p w14:paraId="26FB438A" w14:textId="4C2F68D8"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_Ref68640856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40</w:t>
      </w:r>
      <w:r w:rsidRPr="00E708A5">
        <w:t>: For UL Pose information in FR1 Indoor Hotspot,</w:t>
      </w:r>
      <w:r w:rsidRPr="00E708A5">
        <w:rPr>
          <w:rFonts w:eastAsia="宋体"/>
          <w:lang w:eastAsia="zh-CN"/>
        </w:rPr>
        <w:fldChar w:fldCharType="end"/>
      </w:r>
      <w:r w:rsidRPr="00E708A5">
        <w:rPr>
          <w:rFonts w:eastAsia="宋体"/>
          <w:lang w:eastAsia="zh-CN"/>
        </w:rPr>
        <w:t xml:space="preserve"> </w:t>
      </w:r>
    </w:p>
    <w:p w14:paraId="105ADA1B" w14:textId="77777777" w:rsidR="00E708A5" w:rsidRPr="00E708A5" w:rsidRDefault="00E708A5" w:rsidP="00092CB6">
      <w:pPr>
        <w:pStyle w:val="affb"/>
        <w:widowControl w:val="0"/>
        <w:numPr>
          <w:ilvl w:val="0"/>
          <w:numId w:val="58"/>
        </w:numPr>
        <w:spacing w:after="0" w:line="312" w:lineRule="auto"/>
        <w:ind w:left="704"/>
        <w:jc w:val="both"/>
      </w:pPr>
      <w:r w:rsidRPr="00E708A5">
        <w:t>22.83% mean PSG can be achieved without capacity loss by using DRX without considering packets bundling.</w:t>
      </w:r>
    </w:p>
    <w:p w14:paraId="086DF08A" w14:textId="77777777" w:rsidR="00E708A5" w:rsidRPr="00E708A5" w:rsidRDefault="00E708A5" w:rsidP="00092CB6">
      <w:pPr>
        <w:pStyle w:val="affb"/>
        <w:widowControl w:val="0"/>
        <w:numPr>
          <w:ilvl w:val="0"/>
          <w:numId w:val="58"/>
        </w:numPr>
        <w:spacing w:after="0" w:line="312" w:lineRule="auto"/>
        <w:ind w:left="704"/>
        <w:jc w:val="both"/>
      </w:pPr>
      <w:r w:rsidRPr="00E708A5">
        <w:t>36.20% mean PSG can be achieved without capacity loss by using packets bundled transmission.</w:t>
      </w:r>
    </w:p>
    <w:p w14:paraId="7CB1907B" w14:textId="51D60AA6"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_Ref68640857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41</w:t>
      </w:r>
      <w:r w:rsidRPr="00E708A5">
        <w:t>: For UL Pose information in FR1 Dense Urban,</w:t>
      </w:r>
      <w:r w:rsidRPr="00E708A5">
        <w:rPr>
          <w:rFonts w:eastAsia="宋体"/>
          <w:lang w:eastAsia="zh-CN"/>
        </w:rPr>
        <w:fldChar w:fldCharType="end"/>
      </w:r>
      <w:r w:rsidRPr="00E708A5">
        <w:rPr>
          <w:rFonts w:eastAsia="宋体"/>
          <w:lang w:eastAsia="zh-CN"/>
        </w:rPr>
        <w:t xml:space="preserve"> </w:t>
      </w:r>
    </w:p>
    <w:p w14:paraId="4300C149" w14:textId="77777777" w:rsidR="00E708A5" w:rsidRPr="00E708A5" w:rsidRDefault="00E708A5" w:rsidP="00092CB6">
      <w:pPr>
        <w:pStyle w:val="affb"/>
        <w:widowControl w:val="0"/>
        <w:numPr>
          <w:ilvl w:val="0"/>
          <w:numId w:val="58"/>
        </w:numPr>
        <w:spacing w:after="0" w:line="312" w:lineRule="auto"/>
        <w:ind w:left="704"/>
        <w:jc w:val="both"/>
      </w:pPr>
      <w:r w:rsidRPr="00E708A5">
        <w:t>22.93% mean PSG can be achieved without capacity loss by using DRX without considering packets bundling.</w:t>
      </w:r>
    </w:p>
    <w:p w14:paraId="0F03D814" w14:textId="77777777" w:rsidR="00E708A5" w:rsidRPr="00E708A5" w:rsidRDefault="00E708A5" w:rsidP="00092CB6">
      <w:pPr>
        <w:pStyle w:val="affb"/>
        <w:widowControl w:val="0"/>
        <w:numPr>
          <w:ilvl w:val="0"/>
          <w:numId w:val="58"/>
        </w:numPr>
        <w:spacing w:after="0" w:line="312" w:lineRule="auto"/>
        <w:ind w:left="704"/>
        <w:jc w:val="both"/>
      </w:pPr>
      <w:r w:rsidRPr="00E708A5">
        <w:t>36.34% mean PSG can be achieved without capacity loss by using packets bundled transmission.</w:t>
      </w:r>
    </w:p>
    <w:p w14:paraId="2185207A" w14:textId="1B635687"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_Ref68640859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42</w:t>
      </w:r>
      <w:r w:rsidRPr="00E708A5">
        <w:t>: Compared with the DRX configuration without packets bundling, the packets bundled transmission scheme can obtain additional 13.37% and 13.41% PSG for Indoor Hotspot scenario and Dense Urban scenario, respectively.</w:t>
      </w:r>
      <w:r w:rsidRPr="00E708A5">
        <w:rPr>
          <w:rFonts w:eastAsia="宋体"/>
          <w:lang w:eastAsia="zh-CN"/>
        </w:rPr>
        <w:fldChar w:fldCharType="end"/>
      </w:r>
      <w:r w:rsidRPr="00E708A5">
        <w:rPr>
          <w:rFonts w:eastAsia="宋体"/>
          <w:lang w:eastAsia="zh-CN"/>
        </w:rPr>
        <w:t xml:space="preserve"> </w:t>
      </w:r>
    </w:p>
    <w:p w14:paraId="0B3BBE6B" w14:textId="4CFB32D0"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lastRenderedPageBreak/>
        <w:fldChar w:fldCharType="begin"/>
      </w:r>
      <w:r w:rsidRPr="00E708A5">
        <w:rPr>
          <w:rFonts w:eastAsia="宋体"/>
          <w:lang w:eastAsia="zh-CN"/>
        </w:rPr>
        <w:instrText xml:space="preserve"> REF _Ref68640867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43</w:t>
      </w:r>
      <w:r w:rsidRPr="00E708A5">
        <w:t>: For both Dense Urban and Urban Macro scenarios in FR1, for VR/AR/CG traffic with 100MHz bandwidth, PUSCH is the bottleneck channel with frame structure DDDSU in terms of MIL.</w:t>
      </w:r>
      <w:r w:rsidRPr="00E708A5">
        <w:rPr>
          <w:rFonts w:eastAsia="宋体"/>
          <w:lang w:eastAsia="zh-CN"/>
        </w:rPr>
        <w:fldChar w:fldCharType="end"/>
      </w:r>
      <w:r w:rsidRPr="00E708A5">
        <w:rPr>
          <w:rFonts w:eastAsia="宋体"/>
          <w:lang w:eastAsia="zh-CN"/>
        </w:rPr>
        <w:t xml:space="preserve"> </w:t>
      </w:r>
    </w:p>
    <w:p w14:paraId="0E04B709" w14:textId="5BD93120"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_Ref68640870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44</w:t>
      </w:r>
      <w:r w:rsidRPr="00E708A5">
        <w:t>: For Dense Urban scenario in FR2, for VR/AR/CG traffic with 400MHz and 100MHz bandwidth, PUSCH is the bottleneck channel with frame structure DDDSU in terms of MIL.</w:t>
      </w:r>
      <w:r w:rsidRPr="00E708A5">
        <w:rPr>
          <w:rFonts w:eastAsia="宋体"/>
          <w:lang w:eastAsia="zh-CN"/>
        </w:rPr>
        <w:fldChar w:fldCharType="end"/>
      </w:r>
    </w:p>
    <w:p w14:paraId="65EE9588" w14:textId="363E711E"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_Ref68683395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45</w:t>
      </w:r>
      <w:r w:rsidRPr="00E708A5">
        <w:t>: For Indoor Hotspot scenario in FR2, for VR/CG traffic with 400MHz bandwidth, and VR/AR /CG traffic with 100MHz bandwidth, PDSCH is the bottleneck channel with frame structure DDDSU in terms of MIL.</w:t>
      </w:r>
      <w:r w:rsidRPr="00E708A5">
        <w:rPr>
          <w:rFonts w:eastAsia="宋体"/>
          <w:lang w:eastAsia="zh-CN"/>
        </w:rPr>
        <w:fldChar w:fldCharType="end"/>
      </w:r>
    </w:p>
    <w:p w14:paraId="0CEB6444" w14:textId="1486533C" w:rsidR="00E708A5" w:rsidRPr="00753386"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_Ref68684837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46</w:t>
      </w:r>
      <w:r w:rsidRPr="00E708A5">
        <w:t>: For Indoor Hotspot scenario in FR2, for AR traffic with 400MHz bandwidth, PUSCH is the bottleneck channel with frame structure DDDSU in terms of MIL.</w:t>
      </w:r>
      <w:r w:rsidRPr="00E708A5">
        <w:rPr>
          <w:rFonts w:eastAsia="宋体"/>
          <w:lang w:eastAsia="zh-CN"/>
        </w:rPr>
        <w:fldChar w:fldCharType="end"/>
      </w:r>
    </w:p>
    <w:p w14:paraId="35123BA2" w14:textId="74D16707" w:rsidR="006206CE" w:rsidRPr="006206CE" w:rsidRDefault="006206CE" w:rsidP="00FF15BE">
      <w:pPr>
        <w:pStyle w:val="aa"/>
        <w:spacing w:after="0" w:line="240" w:lineRule="auto"/>
        <w:ind w:left="1080"/>
        <w:jc w:val="both"/>
        <w:rPr>
          <w:rFonts w:eastAsiaTheme="minorEastAsia"/>
          <w:iCs/>
          <w:lang w:eastAsia="zh-CN"/>
        </w:rPr>
      </w:pPr>
    </w:p>
    <w:p w14:paraId="11B61BB9" w14:textId="01743DC9" w:rsidR="008B759D" w:rsidRPr="006206CE" w:rsidRDefault="00FF15BE" w:rsidP="006206CE">
      <w:pPr>
        <w:spacing w:after="0" w:line="240" w:lineRule="auto"/>
        <w:outlineLvl w:val="2"/>
        <w:rPr>
          <w:b/>
          <w:bCs/>
          <w:iCs/>
        </w:rPr>
      </w:pPr>
      <w:r>
        <w:rPr>
          <w:b/>
          <w:bCs/>
          <w:iCs/>
        </w:rPr>
        <w:t>CATT</w:t>
      </w:r>
    </w:p>
    <w:p w14:paraId="3704AB00" w14:textId="77777777" w:rsidR="00FF15BE" w:rsidRDefault="00FF15BE" w:rsidP="00FF15BE">
      <w:pPr>
        <w:ind w:left="100" w:hangingChars="50" w:hanging="100"/>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1:</w:t>
      </w:r>
      <w:r w:rsidRPr="00FD5A57">
        <w:t xml:space="preserve"> </w:t>
      </w:r>
      <w:r w:rsidRPr="00C36D4D">
        <w:rPr>
          <w:rFonts w:eastAsiaTheme="minorEastAsia" w:hint="eastAsia"/>
          <w:b/>
          <w:i/>
          <w:lang w:eastAsia="zh-CN"/>
        </w:rPr>
        <w:t>For XR service</w:t>
      </w:r>
      <w:r>
        <w:rPr>
          <w:rFonts w:eastAsiaTheme="minorEastAsia" w:hint="eastAsia"/>
          <w:b/>
          <w:i/>
          <w:lang w:eastAsia="zh-CN"/>
        </w:rPr>
        <w:t xml:space="preserve"> in Indoor Hotspot scenario</w:t>
      </w:r>
      <w:r w:rsidRPr="00C36D4D">
        <w:rPr>
          <w:rFonts w:eastAsiaTheme="minorEastAsia" w:hint="eastAsia"/>
          <w:b/>
          <w:i/>
          <w:lang w:eastAsia="zh-CN"/>
        </w:rPr>
        <w:t>, t</w:t>
      </w:r>
      <w:r w:rsidRPr="00FD5A57">
        <w:rPr>
          <w:rFonts w:eastAsiaTheme="minorEastAsia"/>
          <w:b/>
          <w:i/>
          <w:lang w:eastAsia="zh-CN"/>
        </w:rPr>
        <w:t>he</w:t>
      </w:r>
      <w:r>
        <w:rPr>
          <w:rFonts w:eastAsiaTheme="minorEastAsia" w:hint="eastAsia"/>
          <w:b/>
          <w:i/>
          <w:lang w:eastAsia="zh-CN"/>
        </w:rPr>
        <w:t xml:space="preserve"> system</w:t>
      </w:r>
      <w:r w:rsidRPr="00FD5A57">
        <w:rPr>
          <w:rFonts w:eastAsiaTheme="minorEastAsia"/>
          <w:b/>
          <w:i/>
          <w:lang w:eastAsia="zh-CN"/>
        </w:rPr>
        <w:t xml:space="preserve"> capacity</w:t>
      </w:r>
      <w:r>
        <w:rPr>
          <w:rFonts w:eastAsiaTheme="minorEastAsia" w:hint="eastAsia"/>
          <w:b/>
          <w:i/>
          <w:lang w:eastAsia="zh-CN"/>
        </w:rPr>
        <w:t xml:space="preserve"> without any power saving scheme</w:t>
      </w:r>
      <w:r w:rsidRPr="00FD5A57">
        <w:rPr>
          <w:rFonts w:eastAsiaTheme="minorEastAsia"/>
          <w:b/>
          <w:i/>
          <w:lang w:eastAsia="zh-CN"/>
        </w:rPr>
        <w:t xml:space="preserve"> is </w:t>
      </w:r>
      <w:r>
        <w:rPr>
          <w:rFonts w:eastAsiaTheme="minorEastAsia"/>
          <w:b/>
          <w:i/>
          <w:lang w:eastAsia="zh-CN"/>
        </w:rPr>
        <w:t>6 UEs per</w:t>
      </w:r>
      <w:r>
        <w:rPr>
          <w:rFonts w:eastAsiaTheme="minorEastAsia" w:hint="eastAsia"/>
          <w:b/>
          <w:i/>
          <w:lang w:eastAsia="zh-CN"/>
        </w:rPr>
        <w:t xml:space="preserve"> </w:t>
      </w:r>
      <w:r>
        <w:rPr>
          <w:rFonts w:eastAsiaTheme="minorEastAsia"/>
          <w:b/>
          <w:i/>
          <w:lang w:eastAsia="zh-CN"/>
        </w:rPr>
        <w:t xml:space="preserve">cell </w:t>
      </w:r>
      <w:r>
        <w:rPr>
          <w:rFonts w:eastAsiaTheme="minorEastAsia" w:hint="eastAsia"/>
          <w:b/>
          <w:i/>
          <w:lang w:eastAsia="zh-CN"/>
        </w:rPr>
        <w:t>for</w:t>
      </w:r>
      <w:r>
        <w:rPr>
          <w:rFonts w:eastAsiaTheme="minorEastAsia"/>
          <w:b/>
          <w:i/>
          <w:lang w:eastAsia="zh-CN"/>
        </w:rPr>
        <w:t xml:space="preserve"> XR service </w:t>
      </w:r>
      <w:r>
        <w:rPr>
          <w:rFonts w:eastAsiaTheme="minorEastAsia" w:hint="eastAsia"/>
          <w:b/>
          <w:i/>
          <w:lang w:eastAsia="zh-CN"/>
        </w:rPr>
        <w:t>with</w:t>
      </w:r>
      <w:r>
        <w:rPr>
          <w:rFonts w:eastAsiaTheme="minorEastAsia"/>
          <w:b/>
          <w:i/>
          <w:lang w:eastAsia="zh-CN"/>
        </w:rPr>
        <w:t xml:space="preserve"> 60 </w:t>
      </w:r>
      <w:r w:rsidRPr="00FD5A57">
        <w:rPr>
          <w:rFonts w:eastAsiaTheme="minorEastAsia"/>
          <w:b/>
          <w:i/>
          <w:lang w:eastAsia="zh-CN"/>
        </w:rPr>
        <w:t>F</w:t>
      </w:r>
      <w:r>
        <w:rPr>
          <w:rFonts w:eastAsiaTheme="minorEastAsia" w:hint="eastAsia"/>
          <w:b/>
          <w:i/>
          <w:lang w:eastAsia="zh-CN"/>
        </w:rPr>
        <w:t>P</w:t>
      </w:r>
      <w:r>
        <w:rPr>
          <w:rFonts w:eastAsiaTheme="minorEastAsia"/>
          <w:b/>
          <w:i/>
          <w:lang w:eastAsia="zh-CN"/>
        </w:rPr>
        <w:t xml:space="preserve">S </w:t>
      </w:r>
      <w:r>
        <w:rPr>
          <w:rFonts w:eastAsiaTheme="minorEastAsia" w:hint="eastAsia"/>
          <w:b/>
          <w:i/>
          <w:lang w:eastAsia="zh-CN"/>
        </w:rPr>
        <w:t xml:space="preserve">frame rate and </w:t>
      </w:r>
      <w:r>
        <w:rPr>
          <w:rFonts w:eastAsiaTheme="minorEastAsia"/>
          <w:b/>
          <w:i/>
          <w:lang w:eastAsia="zh-CN"/>
        </w:rPr>
        <w:t>30Mbps bit rate</w:t>
      </w:r>
      <w:r>
        <w:rPr>
          <w:rFonts w:eastAsiaTheme="minorEastAsia" w:hint="eastAsia"/>
          <w:b/>
          <w:i/>
          <w:lang w:eastAsia="zh-CN"/>
        </w:rPr>
        <w:t>.</w:t>
      </w:r>
    </w:p>
    <w:p w14:paraId="4920EBF3" w14:textId="77777777" w:rsidR="00FF15BE"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2:</w:t>
      </w:r>
      <w:r w:rsidRPr="00C36D4D">
        <w:rPr>
          <w:rFonts w:eastAsiaTheme="minorEastAsia"/>
          <w:b/>
          <w:i/>
          <w:lang w:eastAsia="zh-CN"/>
        </w:rPr>
        <w:t xml:space="preserve"> </w:t>
      </w:r>
      <w:r w:rsidRPr="00C36D4D">
        <w:rPr>
          <w:rFonts w:eastAsiaTheme="minorEastAsia" w:hint="eastAsia"/>
          <w:b/>
          <w:i/>
          <w:lang w:eastAsia="zh-CN"/>
        </w:rPr>
        <w:t>For CG service</w:t>
      </w:r>
      <w:r>
        <w:rPr>
          <w:rFonts w:eastAsiaTheme="minorEastAsia" w:hint="eastAsia"/>
          <w:b/>
          <w:i/>
          <w:lang w:eastAsia="zh-CN"/>
        </w:rPr>
        <w:t xml:space="preserve"> in Indoor Hotspot scenario</w:t>
      </w:r>
      <w:r w:rsidRPr="00C36D4D">
        <w:rPr>
          <w:rFonts w:eastAsiaTheme="minorEastAsia" w:hint="eastAsia"/>
          <w:b/>
          <w:i/>
          <w:lang w:eastAsia="zh-CN"/>
        </w:rPr>
        <w:t>, t</w:t>
      </w:r>
      <w:r>
        <w:rPr>
          <w:rFonts w:eastAsiaTheme="minorEastAsia"/>
          <w:b/>
          <w:i/>
          <w:lang w:eastAsia="zh-CN"/>
        </w:rPr>
        <w:t xml:space="preserve">he </w:t>
      </w:r>
      <w:r>
        <w:rPr>
          <w:rFonts w:eastAsiaTheme="minorEastAsia" w:hint="eastAsia"/>
          <w:b/>
          <w:i/>
          <w:lang w:eastAsia="zh-CN"/>
        </w:rPr>
        <w:t>system</w:t>
      </w:r>
      <w:r>
        <w:rPr>
          <w:rFonts w:eastAsiaTheme="minorEastAsia"/>
          <w:b/>
          <w:i/>
          <w:lang w:eastAsia="zh-CN"/>
        </w:rPr>
        <w:t xml:space="preserve"> capacity </w:t>
      </w:r>
      <w:r>
        <w:rPr>
          <w:rFonts w:eastAsiaTheme="minorEastAsia" w:hint="eastAsia"/>
          <w:b/>
          <w:i/>
          <w:lang w:eastAsia="zh-CN"/>
        </w:rPr>
        <w:t>without any power saving scheme</w:t>
      </w:r>
      <w:r w:rsidRPr="00FD5A57">
        <w:rPr>
          <w:rFonts w:eastAsiaTheme="minorEastAsia"/>
          <w:b/>
          <w:i/>
          <w:lang w:eastAsia="zh-CN"/>
        </w:rPr>
        <w:t xml:space="preserve"> </w:t>
      </w:r>
      <w:r>
        <w:rPr>
          <w:rFonts w:eastAsiaTheme="minorEastAsia"/>
          <w:b/>
          <w:i/>
          <w:lang w:eastAsia="zh-CN"/>
        </w:rPr>
        <w:t xml:space="preserve">is </w:t>
      </w:r>
      <w:r>
        <w:rPr>
          <w:rFonts w:eastAsiaTheme="minorEastAsia" w:hint="eastAsia"/>
          <w:b/>
          <w:i/>
          <w:lang w:eastAsia="zh-CN"/>
        </w:rPr>
        <w:t>at least 12</w:t>
      </w:r>
      <w:r>
        <w:rPr>
          <w:rFonts w:eastAsiaTheme="minorEastAsia"/>
          <w:b/>
          <w:i/>
          <w:lang w:eastAsia="zh-CN"/>
        </w:rPr>
        <w:t xml:space="preserve"> UEs per cell </w:t>
      </w:r>
      <w:r>
        <w:rPr>
          <w:rFonts w:eastAsiaTheme="minorEastAsia" w:hint="eastAsia"/>
          <w:b/>
          <w:i/>
          <w:lang w:eastAsia="zh-CN"/>
        </w:rPr>
        <w:t>for</w:t>
      </w:r>
      <w:r w:rsidRPr="00FD5A57">
        <w:rPr>
          <w:rFonts w:eastAsiaTheme="minorEastAsia"/>
          <w:b/>
          <w:i/>
          <w:lang w:eastAsia="zh-CN"/>
        </w:rPr>
        <w:t xml:space="preserve"> </w:t>
      </w:r>
      <w:r>
        <w:rPr>
          <w:rFonts w:eastAsiaTheme="minorEastAsia" w:hint="eastAsia"/>
          <w:b/>
          <w:i/>
          <w:lang w:eastAsia="zh-CN"/>
        </w:rPr>
        <w:t>CG</w:t>
      </w:r>
      <w:r w:rsidRPr="00FD5A57">
        <w:rPr>
          <w:rFonts w:eastAsiaTheme="minorEastAsia"/>
          <w:b/>
          <w:i/>
          <w:lang w:eastAsia="zh-CN"/>
        </w:rPr>
        <w:t xml:space="preserve"> </w:t>
      </w:r>
      <w:r>
        <w:rPr>
          <w:rFonts w:eastAsiaTheme="minorEastAsia"/>
          <w:b/>
          <w:i/>
          <w:lang w:eastAsia="zh-CN"/>
        </w:rPr>
        <w:t xml:space="preserve">service </w:t>
      </w:r>
      <w:r>
        <w:rPr>
          <w:rFonts w:eastAsiaTheme="minorEastAsia" w:hint="eastAsia"/>
          <w:b/>
          <w:i/>
          <w:lang w:eastAsia="zh-CN"/>
        </w:rPr>
        <w:t>with 60FPS and</w:t>
      </w:r>
      <w:r w:rsidRPr="00FD5A57">
        <w:rPr>
          <w:rFonts w:eastAsiaTheme="minorEastAsia"/>
          <w:b/>
          <w:i/>
          <w:lang w:eastAsia="zh-CN"/>
        </w:rPr>
        <w:t xml:space="preserve"> </w:t>
      </w:r>
      <w:r>
        <w:rPr>
          <w:rFonts w:eastAsiaTheme="minorEastAsia" w:hint="eastAsia"/>
          <w:b/>
          <w:i/>
          <w:lang w:eastAsia="zh-CN"/>
        </w:rPr>
        <w:t>8</w:t>
      </w:r>
      <w:r w:rsidRPr="00FD5A57">
        <w:rPr>
          <w:rFonts w:eastAsiaTheme="minorEastAsia"/>
          <w:b/>
          <w:i/>
          <w:lang w:eastAsia="zh-CN"/>
        </w:rPr>
        <w:t>Mbps bit rate.</w:t>
      </w:r>
    </w:p>
    <w:p w14:paraId="0F08B806" w14:textId="77777777" w:rsidR="00FF15BE"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 xml:space="preserve">3: </w:t>
      </w:r>
      <w:r w:rsidRPr="00C36D4D">
        <w:rPr>
          <w:rFonts w:eastAsiaTheme="minorEastAsia" w:hint="eastAsia"/>
          <w:b/>
          <w:i/>
          <w:lang w:eastAsia="zh-CN"/>
        </w:rPr>
        <w:t>For XR service</w:t>
      </w:r>
      <w:r>
        <w:rPr>
          <w:rFonts w:eastAsiaTheme="minorEastAsia" w:hint="eastAsia"/>
          <w:b/>
          <w:i/>
          <w:lang w:eastAsia="zh-CN"/>
        </w:rPr>
        <w:t xml:space="preserve"> at Indoor Hotspot scenario</w:t>
      </w:r>
      <w:r w:rsidRPr="00C36D4D">
        <w:rPr>
          <w:rFonts w:eastAsiaTheme="minorEastAsia" w:hint="eastAsia"/>
          <w:b/>
          <w:i/>
          <w:lang w:eastAsia="zh-CN"/>
        </w:rPr>
        <w:t>,</w:t>
      </w:r>
      <w:r>
        <w:rPr>
          <w:rFonts w:eastAsiaTheme="minorEastAsia" w:hint="eastAsia"/>
          <w:b/>
          <w:i/>
          <w:lang w:eastAsia="zh-CN"/>
        </w:rPr>
        <w:t xml:space="preserve"> t</w:t>
      </w:r>
      <w:r w:rsidRPr="00641BD5">
        <w:rPr>
          <w:rFonts w:eastAsiaTheme="minorEastAsia"/>
          <w:b/>
          <w:i/>
          <w:lang w:eastAsia="zh-CN"/>
        </w:rPr>
        <w:t xml:space="preserve">he </w:t>
      </w:r>
      <w:r>
        <w:rPr>
          <w:rFonts w:eastAsiaTheme="minorEastAsia" w:hint="eastAsia"/>
          <w:b/>
          <w:i/>
          <w:lang w:eastAsia="zh-CN"/>
        </w:rPr>
        <w:t xml:space="preserve">system </w:t>
      </w:r>
      <w:r w:rsidRPr="00641BD5">
        <w:rPr>
          <w:rFonts w:eastAsiaTheme="minorEastAsia"/>
          <w:b/>
          <w:i/>
          <w:lang w:eastAsia="zh-CN"/>
        </w:rPr>
        <w:t xml:space="preserve">capacity of XR with the DRX configuration could be reduced by </w:t>
      </w:r>
      <w:r w:rsidRPr="003C7DB7">
        <w:rPr>
          <w:rFonts w:eastAsiaTheme="minorEastAsia"/>
          <w:b/>
          <w:i/>
          <w:lang w:eastAsia="zh-CN"/>
        </w:rPr>
        <w:t>18.1%~75%</w:t>
      </w:r>
      <w:r w:rsidRPr="00641BD5">
        <w:rPr>
          <w:rFonts w:eastAsiaTheme="minorEastAsia"/>
          <w:b/>
          <w:i/>
          <w:lang w:eastAsia="zh-CN"/>
        </w:rPr>
        <w:t xml:space="preserve"> and even up to 100% compared to </w:t>
      </w:r>
      <w:r>
        <w:rPr>
          <w:rFonts w:eastAsiaTheme="minorEastAsia" w:hint="eastAsia"/>
          <w:b/>
          <w:i/>
          <w:lang w:eastAsia="zh-CN"/>
        </w:rPr>
        <w:t>t</w:t>
      </w:r>
      <w:r w:rsidRPr="00641BD5">
        <w:rPr>
          <w:rFonts w:eastAsiaTheme="minorEastAsia"/>
          <w:b/>
          <w:i/>
          <w:lang w:eastAsia="zh-CN"/>
        </w:rPr>
        <w:t xml:space="preserve">he </w:t>
      </w:r>
      <w:r>
        <w:rPr>
          <w:rFonts w:eastAsiaTheme="minorEastAsia" w:hint="eastAsia"/>
          <w:b/>
          <w:i/>
          <w:lang w:eastAsia="zh-CN"/>
        </w:rPr>
        <w:t xml:space="preserve">system </w:t>
      </w:r>
      <w:r w:rsidRPr="00641BD5">
        <w:rPr>
          <w:rFonts w:eastAsiaTheme="minorEastAsia"/>
          <w:b/>
          <w:i/>
          <w:lang w:eastAsia="zh-CN"/>
        </w:rPr>
        <w:t>capacity of XR with</w:t>
      </w:r>
      <w:r>
        <w:rPr>
          <w:rFonts w:eastAsiaTheme="minorEastAsia" w:hint="eastAsia"/>
          <w:b/>
          <w:i/>
          <w:lang w:eastAsia="zh-CN"/>
        </w:rPr>
        <w:t>out any power saving scheme</w:t>
      </w:r>
      <w:r w:rsidRPr="00641BD5">
        <w:rPr>
          <w:rFonts w:eastAsiaTheme="minorEastAsia"/>
          <w:b/>
          <w:i/>
          <w:lang w:eastAsia="zh-CN"/>
        </w:rPr>
        <w:t>.</w:t>
      </w:r>
    </w:p>
    <w:p w14:paraId="5C88837D" w14:textId="77777777" w:rsidR="00FF15BE" w:rsidRPr="00C36D4D"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 xml:space="preserve">4: Compare to common DRX configuration parameter for R15 UE power saving, the DRX configuration matched the inter-arrival of XR traffic has less impact on capacity.  </w:t>
      </w:r>
    </w:p>
    <w:p w14:paraId="7C292CEC" w14:textId="77777777" w:rsidR="00FF15BE" w:rsidRDefault="00FF15BE" w:rsidP="00FF15BE">
      <w:pPr>
        <w:jc w:val="both"/>
        <w:rPr>
          <w:rFonts w:eastAsiaTheme="minorEastAsia"/>
          <w:b/>
          <w:i/>
          <w:lang w:eastAsia="zh-CN"/>
        </w:rPr>
      </w:pPr>
      <w:r>
        <w:rPr>
          <w:rFonts w:eastAsiaTheme="minorEastAsia" w:hint="eastAsia"/>
          <w:b/>
          <w:i/>
          <w:lang w:eastAsia="zh-CN"/>
        </w:rPr>
        <w:t xml:space="preserve">Observation 5: </w:t>
      </w:r>
      <w:r w:rsidRPr="00704BD7">
        <w:rPr>
          <w:rFonts w:eastAsiaTheme="minorEastAsia" w:hint="eastAsia"/>
          <w:b/>
          <w:i/>
          <w:lang w:eastAsia="zh-CN"/>
        </w:rPr>
        <w:t xml:space="preserve">The performance of DRX for 30Mbps XR service </w:t>
      </w:r>
      <w:r>
        <w:rPr>
          <w:rFonts w:eastAsiaTheme="minorEastAsia" w:hint="eastAsia"/>
          <w:b/>
          <w:i/>
          <w:lang w:eastAsia="zh-CN"/>
        </w:rPr>
        <w:t>in Indoor Hotspot and detailed DRX configurations are shown as follows,</w:t>
      </w:r>
    </w:p>
    <w:p w14:paraId="52AD43C2" w14:textId="77777777" w:rsidR="00FF15BE" w:rsidRDefault="00FF15BE" w:rsidP="00FF15BE">
      <w:pPr>
        <w:jc w:val="center"/>
        <w:rPr>
          <w:rFonts w:eastAsiaTheme="minorEastAsia"/>
          <w:b/>
          <w:i/>
          <w:lang w:eastAsia="zh-CN"/>
        </w:rPr>
      </w:pPr>
      <w:r>
        <w:rPr>
          <w:rFonts w:eastAsiaTheme="minorEastAsia" w:hint="eastAsia"/>
          <w:b/>
          <w:i/>
          <w:lang w:eastAsia="zh-CN"/>
        </w:rPr>
        <w:t>Table 4: Detailed DRX configuration</w:t>
      </w:r>
    </w:p>
    <w:tbl>
      <w:tblPr>
        <w:tblStyle w:val="-10"/>
        <w:tblW w:w="0" w:type="auto"/>
        <w:jc w:val="center"/>
        <w:tblBorders>
          <w:insideH w:val="single" w:sz="4" w:space="0" w:color="auto"/>
          <w:insideV w:val="single" w:sz="4" w:space="0" w:color="auto"/>
        </w:tblBorders>
        <w:tblLook w:val="04A0" w:firstRow="1" w:lastRow="0" w:firstColumn="1" w:lastColumn="0" w:noHBand="0" w:noVBand="1"/>
      </w:tblPr>
      <w:tblGrid>
        <w:gridCol w:w="2465"/>
        <w:gridCol w:w="2464"/>
        <w:gridCol w:w="2464"/>
        <w:gridCol w:w="1929"/>
      </w:tblGrid>
      <w:tr w:rsidR="00FF15BE" w14:paraId="1767F342" w14:textId="77777777" w:rsidTr="003E63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65" w:type="dxa"/>
            <w:vAlign w:val="center"/>
          </w:tcPr>
          <w:p w14:paraId="5C0D4437" w14:textId="77777777" w:rsidR="00FF15BE" w:rsidRDefault="00FF15BE" w:rsidP="003E631B">
            <w:pPr>
              <w:jc w:val="center"/>
              <w:rPr>
                <w:rFonts w:eastAsiaTheme="minorEastAsia"/>
                <w:lang w:eastAsia="zh-CN"/>
              </w:rPr>
            </w:pPr>
            <w:r>
              <w:rPr>
                <w:rFonts w:eastAsiaTheme="minorEastAsia" w:hint="eastAsia"/>
                <w:lang w:eastAsia="zh-CN"/>
              </w:rPr>
              <w:t>DRX configuration</w:t>
            </w:r>
          </w:p>
        </w:tc>
        <w:tc>
          <w:tcPr>
            <w:tcW w:w="2464" w:type="dxa"/>
            <w:vAlign w:val="center"/>
          </w:tcPr>
          <w:p w14:paraId="03FECA8D"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DRX Cycle</w:t>
            </w:r>
          </w:p>
        </w:tc>
        <w:tc>
          <w:tcPr>
            <w:tcW w:w="2464" w:type="dxa"/>
            <w:vAlign w:val="center"/>
          </w:tcPr>
          <w:p w14:paraId="60AD2B28"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proofErr w:type="spellStart"/>
            <w:r>
              <w:rPr>
                <w:rFonts w:eastAsiaTheme="minorEastAsia" w:hint="eastAsia"/>
                <w:lang w:eastAsia="zh-CN"/>
              </w:rPr>
              <w:t>OnDurationTimer</w:t>
            </w:r>
            <w:proofErr w:type="spellEnd"/>
          </w:p>
        </w:tc>
        <w:tc>
          <w:tcPr>
            <w:tcW w:w="1929" w:type="dxa"/>
            <w:vAlign w:val="center"/>
          </w:tcPr>
          <w:p w14:paraId="6E5D969D"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proofErr w:type="spellStart"/>
            <w:r>
              <w:rPr>
                <w:rFonts w:eastAsiaTheme="minorEastAsia" w:hint="eastAsia"/>
                <w:lang w:eastAsia="zh-CN"/>
              </w:rPr>
              <w:t>InactivityTimer</w:t>
            </w:r>
            <w:proofErr w:type="spellEnd"/>
          </w:p>
        </w:tc>
      </w:tr>
      <w:tr w:rsidR="00FF15BE" w14:paraId="1FB9B84E" w14:textId="77777777" w:rsidTr="003E63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65" w:type="dxa"/>
            <w:tcBorders>
              <w:top w:val="none" w:sz="0" w:space="0" w:color="auto"/>
              <w:left w:val="none" w:sz="0" w:space="0" w:color="auto"/>
              <w:bottom w:val="none" w:sz="0" w:space="0" w:color="auto"/>
            </w:tcBorders>
            <w:vAlign w:val="center"/>
          </w:tcPr>
          <w:p w14:paraId="09EBE5F3" w14:textId="77777777" w:rsidR="00FF15BE" w:rsidRDefault="00FF15BE" w:rsidP="003E631B">
            <w:pPr>
              <w:jc w:val="center"/>
              <w:rPr>
                <w:rFonts w:eastAsiaTheme="minorEastAsia"/>
                <w:lang w:eastAsia="zh-CN"/>
              </w:rPr>
            </w:pPr>
            <w:r>
              <w:rPr>
                <w:rFonts w:eastAsiaTheme="minorEastAsia" w:hint="eastAsia"/>
                <w:lang w:eastAsia="zh-CN"/>
              </w:rPr>
              <w:t>C-DRX 1</w:t>
            </w:r>
          </w:p>
        </w:tc>
        <w:tc>
          <w:tcPr>
            <w:tcW w:w="2464" w:type="dxa"/>
            <w:tcBorders>
              <w:top w:val="none" w:sz="0" w:space="0" w:color="auto"/>
              <w:bottom w:val="none" w:sz="0" w:space="0" w:color="auto"/>
            </w:tcBorders>
            <w:vAlign w:val="center"/>
          </w:tcPr>
          <w:p w14:paraId="39E14CE1"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1</w:t>
            </w:r>
            <w:r>
              <w:rPr>
                <w:rFonts w:eastAsiaTheme="minorEastAsia" w:hint="eastAsia"/>
                <w:lang w:eastAsia="zh-CN"/>
              </w:rPr>
              <w:t>60ms</w:t>
            </w:r>
          </w:p>
        </w:tc>
        <w:tc>
          <w:tcPr>
            <w:tcW w:w="2464" w:type="dxa"/>
            <w:tcBorders>
              <w:top w:val="none" w:sz="0" w:space="0" w:color="auto"/>
              <w:bottom w:val="none" w:sz="0" w:space="0" w:color="auto"/>
            </w:tcBorders>
            <w:vAlign w:val="center"/>
          </w:tcPr>
          <w:p w14:paraId="134F3705"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100ms</w:t>
            </w:r>
          </w:p>
        </w:tc>
        <w:tc>
          <w:tcPr>
            <w:tcW w:w="1929" w:type="dxa"/>
            <w:tcBorders>
              <w:top w:val="none" w:sz="0" w:space="0" w:color="auto"/>
              <w:bottom w:val="none" w:sz="0" w:space="0" w:color="auto"/>
              <w:right w:val="none" w:sz="0" w:space="0" w:color="auto"/>
            </w:tcBorders>
            <w:vAlign w:val="center"/>
          </w:tcPr>
          <w:p w14:paraId="60FE8824"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8ms</w:t>
            </w:r>
          </w:p>
        </w:tc>
      </w:tr>
      <w:tr w:rsidR="00FF15BE" w14:paraId="4E36B2DB" w14:textId="77777777" w:rsidTr="003E631B">
        <w:trPr>
          <w:jc w:val="center"/>
        </w:trPr>
        <w:tc>
          <w:tcPr>
            <w:cnfStyle w:val="001000000000" w:firstRow="0" w:lastRow="0" w:firstColumn="1" w:lastColumn="0" w:oddVBand="0" w:evenVBand="0" w:oddHBand="0" w:evenHBand="0" w:firstRowFirstColumn="0" w:firstRowLastColumn="0" w:lastRowFirstColumn="0" w:lastRowLastColumn="0"/>
            <w:tcW w:w="2465" w:type="dxa"/>
            <w:vAlign w:val="center"/>
          </w:tcPr>
          <w:p w14:paraId="32E0390A" w14:textId="77777777" w:rsidR="00FF15BE" w:rsidRDefault="00FF15BE" w:rsidP="003E631B">
            <w:pPr>
              <w:jc w:val="center"/>
              <w:rPr>
                <w:rFonts w:eastAsiaTheme="minorEastAsia"/>
                <w:lang w:eastAsia="zh-CN"/>
              </w:rPr>
            </w:pPr>
            <w:r>
              <w:rPr>
                <w:rFonts w:eastAsiaTheme="minorEastAsia" w:hint="eastAsia"/>
                <w:lang w:eastAsia="zh-CN"/>
              </w:rPr>
              <w:t>C-DRX 2</w:t>
            </w:r>
          </w:p>
        </w:tc>
        <w:tc>
          <w:tcPr>
            <w:tcW w:w="2464" w:type="dxa"/>
            <w:vAlign w:val="center"/>
          </w:tcPr>
          <w:p w14:paraId="5EF91105" w14:textId="77777777" w:rsidR="00FF15BE" w:rsidRDefault="00FF15BE" w:rsidP="003E631B">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17ms</w:t>
            </w:r>
          </w:p>
        </w:tc>
        <w:tc>
          <w:tcPr>
            <w:tcW w:w="2464" w:type="dxa"/>
            <w:vAlign w:val="center"/>
          </w:tcPr>
          <w:p w14:paraId="140EC53C" w14:textId="77777777" w:rsidR="00FF15BE" w:rsidRDefault="00FF15BE" w:rsidP="003E631B">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10ms</w:t>
            </w:r>
          </w:p>
        </w:tc>
        <w:tc>
          <w:tcPr>
            <w:tcW w:w="1929" w:type="dxa"/>
            <w:vAlign w:val="center"/>
          </w:tcPr>
          <w:p w14:paraId="15B14F2A" w14:textId="77777777" w:rsidR="00FF15BE" w:rsidRDefault="00FF15BE" w:rsidP="003E631B">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2ms</w:t>
            </w:r>
          </w:p>
        </w:tc>
      </w:tr>
    </w:tbl>
    <w:p w14:paraId="23786908" w14:textId="77777777" w:rsidR="00FF15BE" w:rsidRPr="00E00FFD" w:rsidRDefault="00FF15BE" w:rsidP="00FF15BE">
      <w:pPr>
        <w:jc w:val="center"/>
        <w:rPr>
          <w:rFonts w:eastAsiaTheme="minorEastAsia"/>
          <w:b/>
          <w:i/>
          <w:lang w:eastAsia="zh-CN"/>
        </w:rPr>
      </w:pPr>
      <w:r>
        <w:rPr>
          <w:rFonts w:eastAsiaTheme="minorEastAsia" w:hint="eastAsia"/>
          <w:b/>
          <w:i/>
          <w:lang w:eastAsia="zh-CN"/>
        </w:rPr>
        <w:t xml:space="preserve">Table 5: </w:t>
      </w:r>
      <w:r w:rsidRPr="00E00FFD">
        <w:rPr>
          <w:rFonts w:eastAsiaTheme="minorEastAsia" w:hint="eastAsia"/>
          <w:b/>
          <w:i/>
          <w:lang w:eastAsia="zh-CN"/>
        </w:rPr>
        <w:t xml:space="preserve">Evaluation of UE power saving schemes for </w:t>
      </w:r>
      <w:r>
        <w:rPr>
          <w:rFonts w:eastAsiaTheme="minorEastAsia" w:hint="eastAsia"/>
          <w:b/>
          <w:i/>
          <w:lang w:eastAsia="zh-CN"/>
        </w:rPr>
        <w:t>Indoor Hotspot</w:t>
      </w:r>
      <w:r w:rsidRPr="00E00FFD">
        <w:rPr>
          <w:rFonts w:eastAsiaTheme="minorEastAsia" w:hint="eastAsia"/>
          <w:b/>
          <w:i/>
          <w:lang w:eastAsia="zh-CN"/>
        </w:rPr>
        <w:t xml:space="preserve"> </w:t>
      </w:r>
    </w:p>
    <w:tbl>
      <w:tblPr>
        <w:tblStyle w:val="-1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438"/>
        <w:gridCol w:w="1547"/>
        <w:gridCol w:w="1560"/>
        <w:gridCol w:w="1559"/>
        <w:gridCol w:w="1559"/>
      </w:tblGrid>
      <w:tr w:rsidR="00FF15BE" w:rsidRPr="00BB4DB4" w14:paraId="384A7BA6" w14:textId="77777777" w:rsidTr="003E63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9" w:type="dxa"/>
            <w:vMerge w:val="restart"/>
            <w:hideMark/>
          </w:tcPr>
          <w:p w14:paraId="5D6219D7" w14:textId="77777777" w:rsidR="00FF15BE" w:rsidRPr="00BB4DB4" w:rsidRDefault="00FF15BE" w:rsidP="003E631B">
            <w:pPr>
              <w:pStyle w:val="xxmsonormal"/>
              <w:rPr>
                <w:rFonts w:ascii="Times New Roman" w:hAnsi="Times New Roman" w:cs="Times New Roman"/>
                <w:sz w:val="20"/>
                <w:szCs w:val="20"/>
              </w:rPr>
            </w:pPr>
            <w:r w:rsidRPr="00BB4DB4">
              <w:rPr>
                <w:rFonts w:ascii="Times New Roman" w:hAnsi="Times New Roman" w:cs="Times New Roman"/>
                <w:sz w:val="20"/>
                <w:szCs w:val="20"/>
              </w:rPr>
              <w:t>Power Saving Scheme</w:t>
            </w:r>
          </w:p>
        </w:tc>
        <w:tc>
          <w:tcPr>
            <w:tcW w:w="6104" w:type="dxa"/>
            <w:gridSpan w:val="4"/>
            <w:hideMark/>
          </w:tcPr>
          <w:p w14:paraId="17864751" w14:textId="77777777" w:rsidR="00FF15BE" w:rsidRPr="00BB4DB4" w:rsidRDefault="00FF15BE" w:rsidP="003E631B">
            <w:pPr>
              <w:pStyle w:val="xxmsonorma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Power Saving Gain (PSG) compared to Case 1</w:t>
            </w:r>
          </w:p>
        </w:tc>
        <w:tc>
          <w:tcPr>
            <w:tcW w:w="1559" w:type="dxa"/>
            <w:vMerge w:val="restart"/>
            <w:hideMark/>
          </w:tcPr>
          <w:p w14:paraId="156AABB8" w14:textId="77777777" w:rsidR="00FF15BE" w:rsidRPr="00BB4DB4" w:rsidRDefault="00FF15BE" w:rsidP="003E631B">
            <w:pPr>
              <w:pStyle w:val="xxmsonormal"/>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FF15BE" w:rsidRPr="00BB4DB4" w14:paraId="188E1638" w14:textId="77777777" w:rsidTr="003E631B">
        <w:trPr>
          <w:cnfStyle w:val="000000100000" w:firstRow="0" w:lastRow="0" w:firstColumn="0" w:lastColumn="0" w:oddVBand="0" w:evenVBand="0" w:oddHBand="1" w:evenHBand="0" w:firstRowFirstColumn="0" w:firstRowLastColumn="0" w:lastRowFirstColumn="0" w:lastRowLastColumn="0"/>
          <w:trHeight w:val="974"/>
          <w:jc w:val="center"/>
        </w:trPr>
        <w:tc>
          <w:tcPr>
            <w:cnfStyle w:val="001000000000" w:firstRow="0" w:lastRow="0" w:firstColumn="1" w:lastColumn="0" w:oddVBand="0" w:evenVBand="0" w:oddHBand="0" w:evenHBand="0" w:firstRowFirstColumn="0" w:firstRowLastColumn="0" w:lastRowFirstColumn="0" w:lastRowLastColumn="0"/>
            <w:tcW w:w="1659" w:type="dxa"/>
            <w:vMerge/>
            <w:tcBorders>
              <w:top w:val="none" w:sz="0" w:space="0" w:color="auto"/>
              <w:left w:val="none" w:sz="0" w:space="0" w:color="auto"/>
              <w:bottom w:val="none" w:sz="0" w:space="0" w:color="auto"/>
            </w:tcBorders>
            <w:hideMark/>
          </w:tcPr>
          <w:p w14:paraId="1C7665ED" w14:textId="77777777" w:rsidR="00FF15BE" w:rsidRPr="00BB4DB4" w:rsidRDefault="00FF15BE" w:rsidP="003E631B">
            <w:pPr>
              <w:rPr>
                <w:rFonts w:eastAsia="宋体"/>
              </w:rPr>
            </w:pPr>
          </w:p>
        </w:tc>
        <w:tc>
          <w:tcPr>
            <w:tcW w:w="1438" w:type="dxa"/>
            <w:tcBorders>
              <w:top w:val="none" w:sz="0" w:space="0" w:color="auto"/>
              <w:bottom w:val="none" w:sz="0" w:space="0" w:color="auto"/>
            </w:tcBorders>
          </w:tcPr>
          <w:p w14:paraId="0530E7AE" w14:textId="77777777" w:rsidR="00FF15BE" w:rsidRPr="00BB4DB4" w:rsidRDefault="00FF15BE" w:rsidP="003E631B">
            <w:pPr>
              <w:pStyle w:val="xxmso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Mean PS gain</w:t>
            </w:r>
          </w:p>
        </w:tc>
        <w:tc>
          <w:tcPr>
            <w:tcW w:w="1547" w:type="dxa"/>
            <w:tcBorders>
              <w:top w:val="none" w:sz="0" w:space="0" w:color="auto"/>
              <w:bottom w:val="none" w:sz="0" w:space="0" w:color="auto"/>
            </w:tcBorders>
          </w:tcPr>
          <w:p w14:paraId="4034A2A0" w14:textId="77777777" w:rsidR="00FF15BE" w:rsidRPr="00BB4DB4" w:rsidRDefault="00FF15BE" w:rsidP="003E631B">
            <w:pPr>
              <w:pStyle w:val="xxmso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5%-tile UE in PSG CDF</w:t>
            </w:r>
          </w:p>
        </w:tc>
        <w:tc>
          <w:tcPr>
            <w:tcW w:w="1560" w:type="dxa"/>
            <w:tcBorders>
              <w:top w:val="none" w:sz="0" w:space="0" w:color="auto"/>
              <w:bottom w:val="none" w:sz="0" w:space="0" w:color="auto"/>
            </w:tcBorders>
          </w:tcPr>
          <w:p w14:paraId="3E4FB89B" w14:textId="77777777" w:rsidR="00FF15BE" w:rsidRPr="00BB4DB4" w:rsidRDefault="00FF15BE" w:rsidP="003E631B">
            <w:pPr>
              <w:pStyle w:val="xxmso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50%-tile UE in PSG CDF</w:t>
            </w:r>
          </w:p>
        </w:tc>
        <w:tc>
          <w:tcPr>
            <w:tcW w:w="1559" w:type="dxa"/>
            <w:tcBorders>
              <w:top w:val="none" w:sz="0" w:space="0" w:color="auto"/>
              <w:bottom w:val="none" w:sz="0" w:space="0" w:color="auto"/>
            </w:tcBorders>
          </w:tcPr>
          <w:p w14:paraId="1369DC0B"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95%-tile UE in PSG CDF</w:t>
            </w:r>
          </w:p>
        </w:tc>
        <w:tc>
          <w:tcPr>
            <w:tcW w:w="1559" w:type="dxa"/>
            <w:vMerge/>
            <w:tcBorders>
              <w:top w:val="none" w:sz="0" w:space="0" w:color="auto"/>
              <w:bottom w:val="none" w:sz="0" w:space="0" w:color="auto"/>
              <w:right w:val="none" w:sz="0" w:space="0" w:color="auto"/>
            </w:tcBorders>
            <w:hideMark/>
          </w:tcPr>
          <w:p w14:paraId="5F2B3B48" w14:textId="77777777" w:rsidR="00FF15BE" w:rsidRPr="00BB4DB4" w:rsidRDefault="00FF15BE" w:rsidP="003E631B">
            <w:pPr>
              <w:cnfStyle w:val="000000100000" w:firstRow="0" w:lastRow="0" w:firstColumn="0" w:lastColumn="0" w:oddVBand="0" w:evenVBand="0" w:oddHBand="1" w:evenHBand="0" w:firstRowFirstColumn="0" w:firstRowLastColumn="0" w:lastRowFirstColumn="0" w:lastRowLastColumn="0"/>
              <w:rPr>
                <w:rFonts w:eastAsia="宋体"/>
              </w:rPr>
            </w:pPr>
          </w:p>
        </w:tc>
      </w:tr>
      <w:tr w:rsidR="00FF15BE" w:rsidRPr="00BB4DB4" w14:paraId="04234CCD" w14:textId="77777777" w:rsidTr="003E631B">
        <w:trPr>
          <w:jc w:val="center"/>
        </w:trPr>
        <w:tc>
          <w:tcPr>
            <w:cnfStyle w:val="001000000000" w:firstRow="0" w:lastRow="0" w:firstColumn="1" w:lastColumn="0" w:oddVBand="0" w:evenVBand="0" w:oddHBand="0" w:evenHBand="0" w:firstRowFirstColumn="0" w:firstRowLastColumn="0" w:lastRowFirstColumn="0" w:lastRowLastColumn="0"/>
            <w:tcW w:w="1659" w:type="dxa"/>
            <w:hideMark/>
          </w:tcPr>
          <w:p w14:paraId="1DF72CC0" w14:textId="77777777" w:rsidR="00FF15BE" w:rsidRPr="00BB4DB4" w:rsidRDefault="00FF15BE" w:rsidP="003E631B">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Case 1</w:t>
            </w:r>
          </w:p>
        </w:tc>
        <w:tc>
          <w:tcPr>
            <w:tcW w:w="1438" w:type="dxa"/>
            <w:hideMark/>
          </w:tcPr>
          <w:p w14:paraId="2E7C8363"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47" w:type="dxa"/>
            <w:hideMark/>
          </w:tcPr>
          <w:p w14:paraId="79C94B4C"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60" w:type="dxa"/>
            <w:hideMark/>
          </w:tcPr>
          <w:p w14:paraId="3A5A96C0"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59" w:type="dxa"/>
            <w:hideMark/>
          </w:tcPr>
          <w:p w14:paraId="40560C35"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59" w:type="dxa"/>
            <w:hideMark/>
          </w:tcPr>
          <w:p w14:paraId="401F1988"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w:t>
            </w:r>
            <w:r w:rsidRPr="00BB4DB4">
              <w:rPr>
                <w:rFonts w:ascii="Times New Roman" w:hAnsi="Times New Roman" w:cs="Times New Roman"/>
                <w:sz w:val="20"/>
                <w:szCs w:val="20"/>
              </w:rPr>
              <w:t xml:space="preserve"> / </w:t>
            </w:r>
            <w:r>
              <w:rPr>
                <w:rFonts w:ascii="Times New Roman" w:hAnsi="Times New Roman" w:cs="Times New Roman"/>
                <w:sz w:val="20"/>
                <w:szCs w:val="20"/>
              </w:rPr>
              <w:t>6</w:t>
            </w:r>
          </w:p>
        </w:tc>
      </w:tr>
      <w:tr w:rsidR="00FF15BE" w:rsidRPr="00BB4DB4" w14:paraId="5A5339D0" w14:textId="77777777" w:rsidTr="003E63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9" w:type="dxa"/>
            <w:tcBorders>
              <w:top w:val="none" w:sz="0" w:space="0" w:color="auto"/>
              <w:left w:val="none" w:sz="0" w:space="0" w:color="auto"/>
              <w:bottom w:val="none" w:sz="0" w:space="0" w:color="auto"/>
            </w:tcBorders>
            <w:hideMark/>
          </w:tcPr>
          <w:p w14:paraId="59461882" w14:textId="77777777" w:rsidR="00FF15BE" w:rsidRPr="00BB4DB4" w:rsidRDefault="00FF15BE" w:rsidP="003E631B">
            <w:pPr>
              <w:pStyle w:val="xxmsonormal"/>
              <w:spacing w:line="252" w:lineRule="auto"/>
              <w:jc w:val="center"/>
              <w:rPr>
                <w:rFonts w:ascii="Times New Roman" w:hAnsi="Times New Roman" w:cs="Times New Roman"/>
                <w:sz w:val="20"/>
                <w:szCs w:val="20"/>
              </w:rPr>
            </w:pPr>
            <w:r>
              <w:rPr>
                <w:rFonts w:ascii="Times New Roman" w:hAnsi="Times New Roman" w:cs="Times New Roman" w:hint="eastAsia"/>
                <w:sz w:val="20"/>
                <w:szCs w:val="20"/>
              </w:rPr>
              <w:t>C-DRX 1</w:t>
            </w:r>
          </w:p>
        </w:tc>
        <w:tc>
          <w:tcPr>
            <w:tcW w:w="1438" w:type="dxa"/>
            <w:tcBorders>
              <w:top w:val="none" w:sz="0" w:space="0" w:color="auto"/>
              <w:bottom w:val="none" w:sz="0" w:space="0" w:color="auto"/>
            </w:tcBorders>
            <w:hideMark/>
          </w:tcPr>
          <w:p w14:paraId="71270A5E"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7.3</w:t>
            </w:r>
            <w:r w:rsidRPr="00BB4DB4">
              <w:rPr>
                <w:rFonts w:ascii="Times New Roman" w:hAnsi="Times New Roman" w:cs="Times New Roman"/>
                <w:sz w:val="20"/>
                <w:szCs w:val="20"/>
              </w:rPr>
              <w:t xml:space="preserve"> %</w:t>
            </w:r>
          </w:p>
        </w:tc>
        <w:tc>
          <w:tcPr>
            <w:tcW w:w="1547" w:type="dxa"/>
            <w:tcBorders>
              <w:top w:val="none" w:sz="0" w:space="0" w:color="auto"/>
              <w:bottom w:val="none" w:sz="0" w:space="0" w:color="auto"/>
            </w:tcBorders>
            <w:hideMark/>
          </w:tcPr>
          <w:p w14:paraId="01C59B82"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7.13</w:t>
            </w:r>
            <w:r w:rsidRPr="00BB4DB4">
              <w:rPr>
                <w:rFonts w:ascii="Times New Roman" w:hAnsi="Times New Roman" w:cs="Times New Roman"/>
                <w:sz w:val="20"/>
                <w:szCs w:val="20"/>
              </w:rPr>
              <w:t>%</w:t>
            </w:r>
          </w:p>
        </w:tc>
        <w:tc>
          <w:tcPr>
            <w:tcW w:w="1560" w:type="dxa"/>
            <w:tcBorders>
              <w:top w:val="none" w:sz="0" w:space="0" w:color="auto"/>
              <w:bottom w:val="none" w:sz="0" w:space="0" w:color="auto"/>
            </w:tcBorders>
            <w:hideMark/>
          </w:tcPr>
          <w:p w14:paraId="14EB784F"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4.68</w:t>
            </w:r>
            <w:r w:rsidRPr="00BB4DB4">
              <w:rPr>
                <w:rFonts w:ascii="Times New Roman" w:hAnsi="Times New Roman" w:cs="Times New Roman"/>
                <w:sz w:val="20"/>
                <w:szCs w:val="20"/>
              </w:rPr>
              <w:t>%</w:t>
            </w:r>
          </w:p>
        </w:tc>
        <w:tc>
          <w:tcPr>
            <w:tcW w:w="1559" w:type="dxa"/>
            <w:tcBorders>
              <w:top w:val="none" w:sz="0" w:space="0" w:color="auto"/>
              <w:bottom w:val="none" w:sz="0" w:space="0" w:color="auto"/>
            </w:tcBorders>
            <w:hideMark/>
          </w:tcPr>
          <w:p w14:paraId="28733D61"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20.5</w:t>
            </w:r>
            <w:r w:rsidRPr="00BB4DB4">
              <w:rPr>
                <w:rFonts w:ascii="Times New Roman" w:hAnsi="Times New Roman" w:cs="Times New Roman"/>
                <w:sz w:val="20"/>
                <w:szCs w:val="20"/>
              </w:rPr>
              <w:t>%</w:t>
            </w:r>
          </w:p>
        </w:tc>
        <w:tc>
          <w:tcPr>
            <w:tcW w:w="1559" w:type="dxa"/>
            <w:tcBorders>
              <w:top w:val="none" w:sz="0" w:space="0" w:color="auto"/>
              <w:bottom w:val="none" w:sz="0" w:space="0" w:color="auto"/>
              <w:right w:val="none" w:sz="0" w:space="0" w:color="auto"/>
            </w:tcBorders>
            <w:hideMark/>
          </w:tcPr>
          <w:p w14:paraId="68067213"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hint="eastAsia"/>
                <w:sz w:val="20"/>
                <w:szCs w:val="20"/>
              </w:rPr>
              <w:t xml:space="preserve"> </w:t>
            </w:r>
            <w:r w:rsidRPr="00BB4DB4">
              <w:rPr>
                <w:rFonts w:ascii="Times New Roman" w:hAnsi="Times New Roman" w:cs="Times New Roman"/>
                <w:sz w:val="20"/>
                <w:szCs w:val="20"/>
              </w:rPr>
              <w:t xml:space="preserve">/ </w:t>
            </w:r>
            <w:r>
              <w:rPr>
                <w:rFonts w:ascii="Times New Roman" w:hAnsi="Times New Roman" w:cs="Times New Roman"/>
                <w:sz w:val="20"/>
                <w:szCs w:val="20"/>
              </w:rPr>
              <w:t>6</w:t>
            </w:r>
          </w:p>
        </w:tc>
      </w:tr>
      <w:tr w:rsidR="00FF15BE" w:rsidRPr="00BB4DB4" w14:paraId="79624127" w14:textId="77777777" w:rsidTr="003E631B">
        <w:trPr>
          <w:jc w:val="center"/>
        </w:trPr>
        <w:tc>
          <w:tcPr>
            <w:cnfStyle w:val="001000000000" w:firstRow="0" w:lastRow="0" w:firstColumn="1" w:lastColumn="0" w:oddVBand="0" w:evenVBand="0" w:oddHBand="0" w:evenHBand="0" w:firstRowFirstColumn="0" w:firstRowLastColumn="0" w:lastRowFirstColumn="0" w:lastRowLastColumn="0"/>
            <w:tcW w:w="1659" w:type="dxa"/>
            <w:hideMark/>
          </w:tcPr>
          <w:p w14:paraId="45DDC484" w14:textId="77777777" w:rsidR="00FF15BE" w:rsidRPr="00BB4DB4" w:rsidRDefault="00FF15BE" w:rsidP="003E631B">
            <w:pPr>
              <w:pStyle w:val="xxmsonormal"/>
              <w:spacing w:line="252" w:lineRule="auto"/>
              <w:jc w:val="center"/>
              <w:rPr>
                <w:rFonts w:ascii="Times New Roman" w:hAnsi="Times New Roman" w:cs="Times New Roman"/>
                <w:sz w:val="20"/>
                <w:szCs w:val="20"/>
              </w:rPr>
            </w:pPr>
            <w:r>
              <w:rPr>
                <w:rFonts w:ascii="Times New Roman" w:hAnsi="Times New Roman" w:cs="Times New Roman" w:hint="eastAsia"/>
                <w:sz w:val="20"/>
                <w:szCs w:val="20"/>
              </w:rPr>
              <w:t>C-DRX 2</w:t>
            </w:r>
          </w:p>
        </w:tc>
        <w:tc>
          <w:tcPr>
            <w:tcW w:w="1438" w:type="dxa"/>
            <w:hideMark/>
          </w:tcPr>
          <w:p w14:paraId="67C8E1A1"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10.37</w:t>
            </w:r>
            <w:r w:rsidRPr="00BB4DB4">
              <w:rPr>
                <w:rFonts w:ascii="Times New Roman" w:hAnsi="Times New Roman" w:cs="Times New Roman"/>
                <w:sz w:val="20"/>
                <w:szCs w:val="20"/>
              </w:rPr>
              <w:t>%</w:t>
            </w:r>
          </w:p>
        </w:tc>
        <w:tc>
          <w:tcPr>
            <w:tcW w:w="1547" w:type="dxa"/>
            <w:hideMark/>
          </w:tcPr>
          <w:p w14:paraId="2084C9FD"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4.9</w:t>
            </w:r>
            <w:r w:rsidRPr="00BB4DB4">
              <w:rPr>
                <w:rFonts w:ascii="Times New Roman" w:hAnsi="Times New Roman" w:cs="Times New Roman"/>
                <w:sz w:val="20"/>
                <w:szCs w:val="20"/>
              </w:rPr>
              <w:t xml:space="preserve"> %</w:t>
            </w:r>
          </w:p>
        </w:tc>
        <w:tc>
          <w:tcPr>
            <w:tcW w:w="1560" w:type="dxa"/>
            <w:hideMark/>
          </w:tcPr>
          <w:p w14:paraId="2145A2FD"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9.87</w:t>
            </w:r>
            <w:r w:rsidRPr="00BB4DB4">
              <w:rPr>
                <w:rFonts w:ascii="Times New Roman" w:hAnsi="Times New Roman" w:cs="Times New Roman"/>
                <w:sz w:val="20"/>
                <w:szCs w:val="20"/>
              </w:rPr>
              <w:t xml:space="preserve"> %</w:t>
            </w:r>
          </w:p>
        </w:tc>
        <w:tc>
          <w:tcPr>
            <w:tcW w:w="1559" w:type="dxa"/>
            <w:hideMark/>
          </w:tcPr>
          <w:p w14:paraId="078A809B"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17.28</w:t>
            </w:r>
            <w:r w:rsidRPr="00BB4DB4">
              <w:rPr>
                <w:rFonts w:ascii="Times New Roman" w:hAnsi="Times New Roman" w:cs="Times New Roman"/>
                <w:sz w:val="20"/>
                <w:szCs w:val="20"/>
              </w:rPr>
              <w:t>%</w:t>
            </w:r>
          </w:p>
        </w:tc>
        <w:tc>
          <w:tcPr>
            <w:tcW w:w="1559" w:type="dxa"/>
            <w:hideMark/>
          </w:tcPr>
          <w:p w14:paraId="677472BA"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2</w:t>
            </w:r>
            <w:r w:rsidRPr="00BB4DB4">
              <w:rPr>
                <w:rFonts w:ascii="Times New Roman" w:hAnsi="Times New Roman" w:cs="Times New Roman"/>
                <w:sz w:val="20"/>
                <w:szCs w:val="20"/>
              </w:rPr>
              <w:t xml:space="preserve"> / </w:t>
            </w:r>
            <w:r>
              <w:rPr>
                <w:rFonts w:ascii="Times New Roman" w:hAnsi="Times New Roman" w:cs="Times New Roman"/>
                <w:sz w:val="20"/>
                <w:szCs w:val="20"/>
              </w:rPr>
              <w:t>6</w:t>
            </w:r>
          </w:p>
        </w:tc>
      </w:tr>
    </w:tbl>
    <w:p w14:paraId="496A7179" w14:textId="77777777" w:rsidR="00FF15BE"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6:</w:t>
      </w:r>
      <w:r w:rsidRPr="00FD5A57">
        <w:t xml:space="preserve"> </w:t>
      </w:r>
      <w:r w:rsidRPr="00C36D4D">
        <w:rPr>
          <w:rFonts w:eastAsiaTheme="minorEastAsia" w:hint="eastAsia"/>
          <w:b/>
          <w:i/>
          <w:lang w:eastAsia="zh-CN"/>
        </w:rPr>
        <w:t>For XR service</w:t>
      </w:r>
      <w:r>
        <w:rPr>
          <w:rFonts w:eastAsiaTheme="minorEastAsia" w:hint="eastAsia"/>
          <w:b/>
          <w:i/>
          <w:lang w:eastAsia="zh-CN"/>
        </w:rPr>
        <w:t xml:space="preserve"> in Dense Urban scenario</w:t>
      </w:r>
      <w:r w:rsidRPr="00C36D4D">
        <w:rPr>
          <w:rFonts w:eastAsiaTheme="minorEastAsia" w:hint="eastAsia"/>
          <w:b/>
          <w:i/>
          <w:lang w:eastAsia="zh-CN"/>
        </w:rPr>
        <w:t>, t</w:t>
      </w:r>
      <w:r w:rsidRPr="00FD5A57">
        <w:rPr>
          <w:rFonts w:eastAsiaTheme="minorEastAsia"/>
          <w:b/>
          <w:i/>
          <w:lang w:eastAsia="zh-CN"/>
        </w:rPr>
        <w:t xml:space="preserve">he </w:t>
      </w:r>
      <w:r>
        <w:rPr>
          <w:rFonts w:eastAsiaTheme="minorEastAsia" w:hint="eastAsia"/>
          <w:b/>
          <w:i/>
          <w:lang w:eastAsia="zh-CN"/>
        </w:rPr>
        <w:t>system</w:t>
      </w:r>
      <w:r w:rsidRPr="00FD5A57">
        <w:rPr>
          <w:rFonts w:eastAsiaTheme="minorEastAsia"/>
          <w:b/>
          <w:i/>
          <w:lang w:eastAsia="zh-CN"/>
        </w:rPr>
        <w:t xml:space="preserve"> capa</w:t>
      </w:r>
      <w:r>
        <w:rPr>
          <w:rFonts w:eastAsiaTheme="minorEastAsia"/>
          <w:b/>
          <w:i/>
          <w:lang w:eastAsia="zh-CN"/>
        </w:rPr>
        <w:t>city</w:t>
      </w:r>
      <w:r>
        <w:rPr>
          <w:rFonts w:eastAsiaTheme="minorEastAsia" w:hint="eastAsia"/>
          <w:b/>
          <w:i/>
          <w:lang w:eastAsia="zh-CN"/>
        </w:rPr>
        <w:t xml:space="preserve"> without any power saving scheme</w:t>
      </w:r>
      <w:r>
        <w:rPr>
          <w:rFonts w:eastAsiaTheme="minorEastAsia"/>
          <w:b/>
          <w:i/>
          <w:lang w:eastAsia="zh-CN"/>
        </w:rPr>
        <w:t xml:space="preserve"> is </w:t>
      </w:r>
      <w:r>
        <w:rPr>
          <w:rFonts w:eastAsiaTheme="minorEastAsia" w:hint="eastAsia"/>
          <w:b/>
          <w:i/>
          <w:lang w:eastAsia="zh-CN"/>
        </w:rPr>
        <w:t>10</w:t>
      </w:r>
      <w:r>
        <w:rPr>
          <w:rFonts w:eastAsiaTheme="minorEastAsia"/>
          <w:b/>
          <w:i/>
          <w:lang w:eastAsia="zh-CN"/>
        </w:rPr>
        <w:t xml:space="preserve"> UEs per cell with XR service of 60 </w:t>
      </w:r>
      <w:r w:rsidRPr="00FD5A57">
        <w:rPr>
          <w:rFonts w:eastAsiaTheme="minorEastAsia"/>
          <w:b/>
          <w:i/>
          <w:lang w:eastAsia="zh-CN"/>
        </w:rPr>
        <w:t>F</w:t>
      </w:r>
      <w:r>
        <w:rPr>
          <w:rFonts w:eastAsiaTheme="minorEastAsia" w:hint="eastAsia"/>
          <w:b/>
          <w:i/>
          <w:lang w:eastAsia="zh-CN"/>
        </w:rPr>
        <w:t>P</w:t>
      </w:r>
      <w:r>
        <w:rPr>
          <w:rFonts w:eastAsiaTheme="minorEastAsia"/>
          <w:b/>
          <w:i/>
          <w:lang w:eastAsia="zh-CN"/>
        </w:rPr>
        <w:t xml:space="preserve">S </w:t>
      </w:r>
      <w:r>
        <w:rPr>
          <w:rFonts w:eastAsiaTheme="minorEastAsia" w:hint="eastAsia"/>
          <w:b/>
          <w:i/>
          <w:lang w:eastAsia="zh-CN"/>
        </w:rPr>
        <w:t xml:space="preserve">frame rate and </w:t>
      </w:r>
      <w:r>
        <w:rPr>
          <w:rFonts w:eastAsiaTheme="minorEastAsia"/>
          <w:b/>
          <w:i/>
          <w:lang w:eastAsia="zh-CN"/>
        </w:rPr>
        <w:t>30Mbps bit rate</w:t>
      </w:r>
      <w:r>
        <w:rPr>
          <w:rFonts w:eastAsiaTheme="minorEastAsia" w:hint="eastAsia"/>
          <w:b/>
          <w:i/>
          <w:lang w:eastAsia="zh-CN"/>
        </w:rPr>
        <w:t>.</w:t>
      </w:r>
    </w:p>
    <w:p w14:paraId="139015FD" w14:textId="77777777" w:rsidR="00FF15BE"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 xml:space="preserve">7: </w:t>
      </w:r>
      <w:r w:rsidRPr="00C36D4D">
        <w:rPr>
          <w:rFonts w:eastAsiaTheme="minorEastAsia" w:hint="eastAsia"/>
          <w:b/>
          <w:i/>
          <w:lang w:eastAsia="zh-CN"/>
        </w:rPr>
        <w:t>For XR service</w:t>
      </w:r>
      <w:r>
        <w:rPr>
          <w:rFonts w:eastAsiaTheme="minorEastAsia" w:hint="eastAsia"/>
          <w:b/>
          <w:i/>
          <w:lang w:eastAsia="zh-CN"/>
        </w:rPr>
        <w:t xml:space="preserve"> in Dense Urban scenario, t</w:t>
      </w:r>
      <w:r w:rsidRPr="00FD5A57">
        <w:rPr>
          <w:rFonts w:eastAsiaTheme="minorEastAsia"/>
          <w:b/>
          <w:i/>
          <w:lang w:eastAsia="zh-CN"/>
        </w:rPr>
        <w:t>he</w:t>
      </w:r>
      <w:r>
        <w:rPr>
          <w:rFonts w:eastAsiaTheme="minorEastAsia" w:hint="eastAsia"/>
          <w:b/>
          <w:i/>
          <w:lang w:eastAsia="zh-CN"/>
        </w:rPr>
        <w:t xml:space="preserve"> system</w:t>
      </w:r>
      <w:r w:rsidRPr="00FD5A57">
        <w:rPr>
          <w:rFonts w:eastAsiaTheme="minorEastAsia"/>
          <w:b/>
          <w:i/>
          <w:lang w:eastAsia="zh-CN"/>
        </w:rPr>
        <w:t xml:space="preserve"> capacity with DRX configuration is reduced </w:t>
      </w:r>
      <w:r>
        <w:rPr>
          <w:rFonts w:eastAsiaTheme="minorEastAsia" w:hint="eastAsia"/>
          <w:b/>
          <w:i/>
          <w:lang w:eastAsia="zh-CN"/>
        </w:rPr>
        <w:t xml:space="preserve">by </w:t>
      </w:r>
      <w:r w:rsidRPr="008C2109">
        <w:rPr>
          <w:rFonts w:eastAsiaTheme="minorEastAsia"/>
          <w:b/>
          <w:i/>
          <w:lang w:eastAsia="zh-CN"/>
        </w:rPr>
        <w:t>15.9%~52.4%</w:t>
      </w:r>
      <w:r w:rsidRPr="00FD5A57">
        <w:rPr>
          <w:rFonts w:eastAsiaTheme="minorEastAsia"/>
          <w:b/>
          <w:i/>
          <w:lang w:eastAsia="zh-CN"/>
        </w:rPr>
        <w:t xml:space="preserve"> compare </w:t>
      </w:r>
      <w:r>
        <w:rPr>
          <w:rFonts w:eastAsiaTheme="minorEastAsia" w:hint="eastAsia"/>
          <w:b/>
          <w:i/>
          <w:lang w:eastAsia="zh-CN"/>
        </w:rPr>
        <w:t>to</w:t>
      </w:r>
      <w:r w:rsidRPr="00FD5A57">
        <w:rPr>
          <w:rFonts w:eastAsiaTheme="minorEastAsia"/>
          <w:b/>
          <w:i/>
          <w:lang w:eastAsia="zh-CN"/>
        </w:rPr>
        <w:t xml:space="preserve"> the </w:t>
      </w:r>
      <w:r>
        <w:rPr>
          <w:rFonts w:eastAsiaTheme="minorEastAsia" w:hint="eastAsia"/>
          <w:b/>
          <w:i/>
          <w:lang w:eastAsia="zh-CN"/>
        </w:rPr>
        <w:t>system</w:t>
      </w:r>
      <w:r w:rsidRPr="00FD5A57">
        <w:rPr>
          <w:rFonts w:eastAsiaTheme="minorEastAsia"/>
          <w:b/>
          <w:i/>
          <w:lang w:eastAsia="zh-CN"/>
        </w:rPr>
        <w:t xml:space="preserve"> capa</w:t>
      </w:r>
      <w:r>
        <w:rPr>
          <w:rFonts w:eastAsiaTheme="minorEastAsia"/>
          <w:b/>
          <w:i/>
          <w:lang w:eastAsia="zh-CN"/>
        </w:rPr>
        <w:t>city</w:t>
      </w:r>
      <w:r>
        <w:rPr>
          <w:rFonts w:eastAsiaTheme="minorEastAsia" w:hint="eastAsia"/>
          <w:b/>
          <w:i/>
          <w:lang w:eastAsia="zh-CN"/>
        </w:rPr>
        <w:t xml:space="preserve"> without any power saving scheme</w:t>
      </w:r>
      <w:r w:rsidRPr="00FD5A57">
        <w:rPr>
          <w:rFonts w:eastAsiaTheme="minorEastAsia"/>
          <w:b/>
          <w:i/>
          <w:lang w:eastAsia="zh-CN"/>
        </w:rPr>
        <w:t>.</w:t>
      </w:r>
    </w:p>
    <w:p w14:paraId="19A83506" w14:textId="77777777" w:rsidR="00FF15BE" w:rsidRDefault="00FF15BE" w:rsidP="00FF15BE">
      <w:pPr>
        <w:jc w:val="both"/>
        <w:rPr>
          <w:rFonts w:eastAsiaTheme="minorEastAsia"/>
          <w:b/>
          <w:i/>
          <w:lang w:eastAsia="zh-CN"/>
        </w:rPr>
      </w:pPr>
      <w:r>
        <w:rPr>
          <w:rFonts w:eastAsiaTheme="minorEastAsia" w:hint="eastAsia"/>
          <w:b/>
          <w:i/>
          <w:lang w:eastAsia="zh-CN"/>
        </w:rPr>
        <w:t xml:space="preserve">Observation 8: </w:t>
      </w:r>
      <w:r w:rsidRPr="00704BD7">
        <w:rPr>
          <w:rFonts w:eastAsiaTheme="minorEastAsia" w:hint="eastAsia"/>
          <w:b/>
          <w:i/>
          <w:lang w:eastAsia="zh-CN"/>
        </w:rPr>
        <w:t xml:space="preserve">The performance of DRX for 30Mbps XR service </w:t>
      </w:r>
      <w:r>
        <w:rPr>
          <w:rFonts w:eastAsiaTheme="minorEastAsia" w:hint="eastAsia"/>
          <w:b/>
          <w:i/>
          <w:lang w:eastAsia="zh-CN"/>
        </w:rPr>
        <w:t>in Dense Urban and detailed DRX configurations are shown as follows,</w:t>
      </w:r>
    </w:p>
    <w:p w14:paraId="6506DDCD" w14:textId="77777777" w:rsidR="00FF15BE" w:rsidRDefault="00FF15BE" w:rsidP="00FF15BE">
      <w:pPr>
        <w:jc w:val="center"/>
        <w:rPr>
          <w:rFonts w:eastAsiaTheme="minorEastAsia"/>
          <w:b/>
          <w:i/>
          <w:lang w:eastAsia="zh-CN"/>
        </w:rPr>
      </w:pPr>
      <w:r>
        <w:rPr>
          <w:rFonts w:eastAsiaTheme="minorEastAsia" w:hint="eastAsia"/>
          <w:b/>
          <w:i/>
          <w:lang w:eastAsia="zh-CN"/>
        </w:rPr>
        <w:t>Table 4: Detailed DRX configuration</w:t>
      </w:r>
    </w:p>
    <w:tbl>
      <w:tblPr>
        <w:tblStyle w:val="-10"/>
        <w:tblW w:w="0" w:type="auto"/>
        <w:jc w:val="center"/>
        <w:tblBorders>
          <w:insideH w:val="single" w:sz="4" w:space="0" w:color="auto"/>
          <w:insideV w:val="single" w:sz="4" w:space="0" w:color="auto"/>
        </w:tblBorders>
        <w:tblLook w:val="04A0" w:firstRow="1" w:lastRow="0" w:firstColumn="1" w:lastColumn="0" w:noHBand="0" w:noVBand="1"/>
      </w:tblPr>
      <w:tblGrid>
        <w:gridCol w:w="2465"/>
        <w:gridCol w:w="2464"/>
        <w:gridCol w:w="2464"/>
        <w:gridCol w:w="1929"/>
      </w:tblGrid>
      <w:tr w:rsidR="00FF15BE" w14:paraId="143EBC9C" w14:textId="77777777" w:rsidTr="003E63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65" w:type="dxa"/>
            <w:vAlign w:val="center"/>
          </w:tcPr>
          <w:p w14:paraId="5377EB45" w14:textId="77777777" w:rsidR="00FF15BE" w:rsidRDefault="00FF15BE" w:rsidP="003E631B">
            <w:pPr>
              <w:jc w:val="center"/>
              <w:rPr>
                <w:rFonts w:eastAsiaTheme="minorEastAsia"/>
                <w:lang w:eastAsia="zh-CN"/>
              </w:rPr>
            </w:pPr>
            <w:r>
              <w:rPr>
                <w:rFonts w:eastAsiaTheme="minorEastAsia" w:hint="eastAsia"/>
                <w:lang w:eastAsia="zh-CN"/>
              </w:rPr>
              <w:t>DRX configuration</w:t>
            </w:r>
          </w:p>
        </w:tc>
        <w:tc>
          <w:tcPr>
            <w:tcW w:w="2464" w:type="dxa"/>
            <w:vAlign w:val="center"/>
          </w:tcPr>
          <w:p w14:paraId="3A89A230"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DRX Cycle</w:t>
            </w:r>
          </w:p>
        </w:tc>
        <w:tc>
          <w:tcPr>
            <w:tcW w:w="2464" w:type="dxa"/>
            <w:vAlign w:val="center"/>
          </w:tcPr>
          <w:p w14:paraId="4D1FE966"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proofErr w:type="spellStart"/>
            <w:r>
              <w:rPr>
                <w:rFonts w:eastAsiaTheme="minorEastAsia" w:hint="eastAsia"/>
                <w:lang w:eastAsia="zh-CN"/>
              </w:rPr>
              <w:t>OnDurationTimer</w:t>
            </w:r>
            <w:proofErr w:type="spellEnd"/>
          </w:p>
        </w:tc>
        <w:tc>
          <w:tcPr>
            <w:tcW w:w="1929" w:type="dxa"/>
            <w:vAlign w:val="center"/>
          </w:tcPr>
          <w:p w14:paraId="5C49BF5A"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proofErr w:type="spellStart"/>
            <w:r>
              <w:rPr>
                <w:rFonts w:eastAsiaTheme="minorEastAsia" w:hint="eastAsia"/>
                <w:lang w:eastAsia="zh-CN"/>
              </w:rPr>
              <w:t>InactivityTimer</w:t>
            </w:r>
            <w:proofErr w:type="spellEnd"/>
          </w:p>
        </w:tc>
      </w:tr>
      <w:tr w:rsidR="00FF15BE" w14:paraId="282D0C01" w14:textId="77777777" w:rsidTr="003E63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65" w:type="dxa"/>
            <w:vAlign w:val="center"/>
          </w:tcPr>
          <w:p w14:paraId="45D66924" w14:textId="77777777" w:rsidR="00FF15BE" w:rsidRDefault="00FF15BE" w:rsidP="003E631B">
            <w:pPr>
              <w:jc w:val="center"/>
              <w:rPr>
                <w:rFonts w:eastAsiaTheme="minorEastAsia"/>
                <w:lang w:eastAsia="zh-CN"/>
              </w:rPr>
            </w:pPr>
            <w:r>
              <w:rPr>
                <w:rFonts w:eastAsiaTheme="minorEastAsia" w:hint="eastAsia"/>
                <w:lang w:eastAsia="zh-CN"/>
              </w:rPr>
              <w:t>C-DRX 2</w:t>
            </w:r>
          </w:p>
        </w:tc>
        <w:tc>
          <w:tcPr>
            <w:tcW w:w="2464" w:type="dxa"/>
            <w:vAlign w:val="center"/>
          </w:tcPr>
          <w:p w14:paraId="4D8C53F5"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17ms</w:t>
            </w:r>
          </w:p>
        </w:tc>
        <w:tc>
          <w:tcPr>
            <w:tcW w:w="2464" w:type="dxa"/>
            <w:vAlign w:val="center"/>
          </w:tcPr>
          <w:p w14:paraId="1B7DBB98"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10ms</w:t>
            </w:r>
          </w:p>
        </w:tc>
        <w:tc>
          <w:tcPr>
            <w:tcW w:w="1929" w:type="dxa"/>
            <w:vAlign w:val="center"/>
          </w:tcPr>
          <w:p w14:paraId="419264AD"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2ms</w:t>
            </w:r>
          </w:p>
        </w:tc>
      </w:tr>
    </w:tbl>
    <w:p w14:paraId="63323CF5" w14:textId="77777777" w:rsidR="00FF15BE" w:rsidRPr="00573E97" w:rsidRDefault="00FF15BE" w:rsidP="00FF15BE">
      <w:pPr>
        <w:jc w:val="center"/>
        <w:rPr>
          <w:rFonts w:eastAsiaTheme="minorEastAsia"/>
          <w:b/>
          <w:i/>
          <w:lang w:eastAsia="zh-CN"/>
        </w:rPr>
      </w:pPr>
      <w:r w:rsidRPr="00573E97">
        <w:rPr>
          <w:rFonts w:eastAsiaTheme="minorEastAsia" w:hint="eastAsia"/>
          <w:b/>
          <w:i/>
          <w:lang w:eastAsia="zh-CN"/>
        </w:rPr>
        <w:lastRenderedPageBreak/>
        <w:t>Table</w:t>
      </w:r>
      <w:r>
        <w:rPr>
          <w:rFonts w:eastAsiaTheme="minorEastAsia" w:hint="eastAsia"/>
          <w:b/>
          <w:i/>
          <w:lang w:eastAsia="zh-CN"/>
        </w:rPr>
        <w:t xml:space="preserve"> 6: </w:t>
      </w:r>
      <w:r w:rsidRPr="00573E97">
        <w:rPr>
          <w:rFonts w:eastAsiaTheme="minorEastAsia" w:hint="eastAsia"/>
          <w:b/>
          <w:i/>
          <w:lang w:eastAsia="zh-CN"/>
        </w:rPr>
        <w:t xml:space="preserve">Evaluation of UE power saving schemes for </w:t>
      </w:r>
      <w:r>
        <w:rPr>
          <w:rFonts w:eastAsiaTheme="minorEastAsia" w:hint="eastAsia"/>
          <w:b/>
          <w:i/>
          <w:lang w:eastAsia="zh-CN"/>
        </w:rPr>
        <w:t>D</w:t>
      </w:r>
      <w:r w:rsidRPr="00573E97">
        <w:rPr>
          <w:rFonts w:eastAsiaTheme="minorEastAsia" w:hint="eastAsia"/>
          <w:b/>
          <w:i/>
          <w:lang w:eastAsia="zh-CN"/>
        </w:rPr>
        <w:t xml:space="preserve">ense </w:t>
      </w:r>
      <w:r>
        <w:rPr>
          <w:rFonts w:eastAsiaTheme="minorEastAsia" w:hint="eastAsia"/>
          <w:b/>
          <w:i/>
          <w:lang w:eastAsia="zh-CN"/>
        </w:rPr>
        <w:t>U</w:t>
      </w:r>
      <w:r w:rsidRPr="00573E97">
        <w:rPr>
          <w:rFonts w:eastAsiaTheme="minorEastAsia" w:hint="eastAsia"/>
          <w:b/>
          <w:i/>
          <w:lang w:eastAsia="zh-CN"/>
        </w:rPr>
        <w:t>rban</w:t>
      </w:r>
    </w:p>
    <w:tbl>
      <w:tblPr>
        <w:tblStyle w:val="-1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438"/>
        <w:gridCol w:w="1547"/>
        <w:gridCol w:w="1560"/>
        <w:gridCol w:w="1559"/>
        <w:gridCol w:w="1559"/>
      </w:tblGrid>
      <w:tr w:rsidR="00FF15BE" w:rsidRPr="00BB4DB4" w14:paraId="140BB048" w14:textId="77777777" w:rsidTr="003E63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9" w:type="dxa"/>
            <w:vMerge w:val="restart"/>
            <w:hideMark/>
          </w:tcPr>
          <w:p w14:paraId="19595E7E" w14:textId="77777777" w:rsidR="00FF15BE" w:rsidRPr="00BB4DB4" w:rsidRDefault="00FF15BE" w:rsidP="003E631B">
            <w:pPr>
              <w:pStyle w:val="xxmsonormal"/>
              <w:rPr>
                <w:rFonts w:ascii="Times New Roman" w:hAnsi="Times New Roman" w:cs="Times New Roman"/>
                <w:sz w:val="20"/>
                <w:szCs w:val="20"/>
              </w:rPr>
            </w:pPr>
            <w:r w:rsidRPr="00BB4DB4">
              <w:rPr>
                <w:rFonts w:ascii="Times New Roman" w:hAnsi="Times New Roman" w:cs="Times New Roman"/>
                <w:sz w:val="20"/>
                <w:szCs w:val="20"/>
              </w:rPr>
              <w:t>Power Saving Scheme</w:t>
            </w:r>
          </w:p>
        </w:tc>
        <w:tc>
          <w:tcPr>
            <w:tcW w:w="6104" w:type="dxa"/>
            <w:gridSpan w:val="4"/>
            <w:hideMark/>
          </w:tcPr>
          <w:p w14:paraId="148AD94C" w14:textId="77777777" w:rsidR="00FF15BE" w:rsidRPr="00BB4DB4" w:rsidRDefault="00FF15BE" w:rsidP="003E631B">
            <w:pPr>
              <w:pStyle w:val="xxmsonorma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 xml:space="preserve">Power Saving Gain (PSG) compared to </w:t>
            </w:r>
            <w:r>
              <w:rPr>
                <w:rFonts w:ascii="Times New Roman" w:hAnsi="Times New Roman" w:cs="Times New Roman" w:hint="eastAsia"/>
                <w:sz w:val="20"/>
                <w:szCs w:val="20"/>
              </w:rPr>
              <w:t>baseline</w:t>
            </w:r>
          </w:p>
        </w:tc>
        <w:tc>
          <w:tcPr>
            <w:tcW w:w="1559" w:type="dxa"/>
            <w:vMerge w:val="restart"/>
            <w:hideMark/>
          </w:tcPr>
          <w:p w14:paraId="2DBF0410" w14:textId="77777777" w:rsidR="00FF15BE" w:rsidRPr="00BB4DB4" w:rsidRDefault="00FF15BE" w:rsidP="003E631B">
            <w:pPr>
              <w:pStyle w:val="xxmsonormal"/>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FF15BE" w:rsidRPr="00BB4DB4" w14:paraId="7C17ED6F" w14:textId="77777777" w:rsidTr="003E631B">
        <w:trPr>
          <w:cnfStyle w:val="000000100000" w:firstRow="0" w:lastRow="0" w:firstColumn="0" w:lastColumn="0" w:oddVBand="0" w:evenVBand="0" w:oddHBand="1" w:evenHBand="0" w:firstRowFirstColumn="0" w:firstRowLastColumn="0" w:lastRowFirstColumn="0" w:lastRowLastColumn="0"/>
          <w:trHeight w:val="974"/>
          <w:jc w:val="center"/>
        </w:trPr>
        <w:tc>
          <w:tcPr>
            <w:cnfStyle w:val="001000000000" w:firstRow="0" w:lastRow="0" w:firstColumn="1" w:lastColumn="0" w:oddVBand="0" w:evenVBand="0" w:oddHBand="0" w:evenHBand="0" w:firstRowFirstColumn="0" w:firstRowLastColumn="0" w:lastRowFirstColumn="0" w:lastRowLastColumn="0"/>
            <w:tcW w:w="1659" w:type="dxa"/>
            <w:vMerge/>
            <w:tcBorders>
              <w:top w:val="none" w:sz="0" w:space="0" w:color="auto"/>
              <w:left w:val="none" w:sz="0" w:space="0" w:color="auto"/>
              <w:bottom w:val="none" w:sz="0" w:space="0" w:color="auto"/>
            </w:tcBorders>
            <w:hideMark/>
          </w:tcPr>
          <w:p w14:paraId="1F768529" w14:textId="77777777" w:rsidR="00FF15BE" w:rsidRPr="00BB4DB4" w:rsidRDefault="00FF15BE" w:rsidP="003E631B">
            <w:pPr>
              <w:rPr>
                <w:rFonts w:eastAsia="宋体"/>
              </w:rPr>
            </w:pPr>
          </w:p>
        </w:tc>
        <w:tc>
          <w:tcPr>
            <w:tcW w:w="1438" w:type="dxa"/>
            <w:tcBorders>
              <w:top w:val="none" w:sz="0" w:space="0" w:color="auto"/>
              <w:bottom w:val="none" w:sz="0" w:space="0" w:color="auto"/>
            </w:tcBorders>
          </w:tcPr>
          <w:p w14:paraId="20DF48EB" w14:textId="77777777" w:rsidR="00FF15BE" w:rsidRPr="00BB4DB4" w:rsidRDefault="00FF15BE" w:rsidP="003E631B">
            <w:pPr>
              <w:pStyle w:val="xxmso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Mean PS gain</w:t>
            </w:r>
          </w:p>
        </w:tc>
        <w:tc>
          <w:tcPr>
            <w:tcW w:w="1547" w:type="dxa"/>
            <w:tcBorders>
              <w:top w:val="none" w:sz="0" w:space="0" w:color="auto"/>
              <w:bottom w:val="none" w:sz="0" w:space="0" w:color="auto"/>
            </w:tcBorders>
          </w:tcPr>
          <w:p w14:paraId="30FD1CBD" w14:textId="77777777" w:rsidR="00FF15BE" w:rsidRPr="00BB4DB4" w:rsidRDefault="00FF15BE" w:rsidP="003E631B">
            <w:pPr>
              <w:pStyle w:val="xxmso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5%-tile UE in PSG CDF</w:t>
            </w:r>
          </w:p>
        </w:tc>
        <w:tc>
          <w:tcPr>
            <w:tcW w:w="1560" w:type="dxa"/>
            <w:tcBorders>
              <w:top w:val="none" w:sz="0" w:space="0" w:color="auto"/>
              <w:bottom w:val="none" w:sz="0" w:space="0" w:color="auto"/>
            </w:tcBorders>
          </w:tcPr>
          <w:p w14:paraId="79444F6E" w14:textId="77777777" w:rsidR="00FF15BE" w:rsidRPr="00BB4DB4" w:rsidRDefault="00FF15BE" w:rsidP="003E631B">
            <w:pPr>
              <w:pStyle w:val="xxmso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50%-tile UE in PSG CDF</w:t>
            </w:r>
          </w:p>
        </w:tc>
        <w:tc>
          <w:tcPr>
            <w:tcW w:w="1559" w:type="dxa"/>
            <w:tcBorders>
              <w:top w:val="none" w:sz="0" w:space="0" w:color="auto"/>
              <w:bottom w:val="none" w:sz="0" w:space="0" w:color="auto"/>
            </w:tcBorders>
          </w:tcPr>
          <w:p w14:paraId="4CA827D2"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95%-tile UE in PSG CDF</w:t>
            </w:r>
          </w:p>
        </w:tc>
        <w:tc>
          <w:tcPr>
            <w:tcW w:w="1559" w:type="dxa"/>
            <w:vMerge/>
            <w:tcBorders>
              <w:top w:val="none" w:sz="0" w:space="0" w:color="auto"/>
              <w:bottom w:val="none" w:sz="0" w:space="0" w:color="auto"/>
              <w:right w:val="none" w:sz="0" w:space="0" w:color="auto"/>
            </w:tcBorders>
            <w:hideMark/>
          </w:tcPr>
          <w:p w14:paraId="6A0C7CAD" w14:textId="77777777" w:rsidR="00FF15BE" w:rsidRPr="00BB4DB4" w:rsidRDefault="00FF15BE" w:rsidP="003E631B">
            <w:pPr>
              <w:cnfStyle w:val="000000100000" w:firstRow="0" w:lastRow="0" w:firstColumn="0" w:lastColumn="0" w:oddVBand="0" w:evenVBand="0" w:oddHBand="1" w:evenHBand="0" w:firstRowFirstColumn="0" w:firstRowLastColumn="0" w:lastRowFirstColumn="0" w:lastRowLastColumn="0"/>
              <w:rPr>
                <w:rFonts w:eastAsia="宋体"/>
              </w:rPr>
            </w:pPr>
          </w:p>
        </w:tc>
      </w:tr>
      <w:tr w:rsidR="00FF15BE" w:rsidRPr="00BB4DB4" w14:paraId="5F2B2E4C" w14:textId="77777777" w:rsidTr="003E631B">
        <w:trPr>
          <w:jc w:val="center"/>
        </w:trPr>
        <w:tc>
          <w:tcPr>
            <w:cnfStyle w:val="001000000000" w:firstRow="0" w:lastRow="0" w:firstColumn="1" w:lastColumn="0" w:oddVBand="0" w:evenVBand="0" w:oddHBand="0" w:evenHBand="0" w:firstRowFirstColumn="0" w:firstRowLastColumn="0" w:lastRowFirstColumn="0" w:lastRowLastColumn="0"/>
            <w:tcW w:w="1659" w:type="dxa"/>
            <w:vAlign w:val="center"/>
            <w:hideMark/>
          </w:tcPr>
          <w:p w14:paraId="3CFCAD71" w14:textId="77777777" w:rsidR="00FF15BE" w:rsidRPr="00BB4DB4" w:rsidRDefault="00FF15BE" w:rsidP="003E631B">
            <w:pPr>
              <w:pStyle w:val="xxmsonormal"/>
              <w:spacing w:line="252" w:lineRule="auto"/>
              <w:jc w:val="center"/>
              <w:rPr>
                <w:rFonts w:ascii="Times New Roman" w:hAnsi="Times New Roman" w:cs="Times New Roman"/>
                <w:sz w:val="20"/>
                <w:szCs w:val="20"/>
              </w:rPr>
            </w:pPr>
            <w:r>
              <w:rPr>
                <w:rFonts w:ascii="Times New Roman" w:hAnsi="Times New Roman" w:cs="Times New Roman" w:hint="eastAsia"/>
                <w:sz w:val="20"/>
                <w:szCs w:val="20"/>
              </w:rPr>
              <w:t>baseline</w:t>
            </w:r>
          </w:p>
        </w:tc>
        <w:tc>
          <w:tcPr>
            <w:tcW w:w="1438" w:type="dxa"/>
            <w:vAlign w:val="center"/>
            <w:hideMark/>
          </w:tcPr>
          <w:p w14:paraId="4496941A"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47" w:type="dxa"/>
            <w:vAlign w:val="center"/>
            <w:hideMark/>
          </w:tcPr>
          <w:p w14:paraId="5FBC914B"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60" w:type="dxa"/>
            <w:vAlign w:val="center"/>
            <w:hideMark/>
          </w:tcPr>
          <w:p w14:paraId="601EE101"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59" w:type="dxa"/>
            <w:hideMark/>
          </w:tcPr>
          <w:p w14:paraId="1BAADFBF"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59" w:type="dxa"/>
            <w:vAlign w:val="center"/>
            <w:hideMark/>
          </w:tcPr>
          <w:p w14:paraId="055669F2"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9</w:t>
            </w:r>
            <w:r>
              <w:rPr>
                <w:rFonts w:ascii="Times New Roman" w:hAnsi="Times New Roman" w:cs="Times New Roman"/>
                <w:sz w:val="20"/>
                <w:szCs w:val="20"/>
              </w:rPr>
              <w:t xml:space="preserve"> / </w:t>
            </w:r>
            <w:r>
              <w:rPr>
                <w:rFonts w:ascii="Times New Roman" w:hAnsi="Times New Roman" w:cs="Times New Roman" w:hint="eastAsia"/>
                <w:sz w:val="20"/>
                <w:szCs w:val="20"/>
              </w:rPr>
              <w:t>10</w:t>
            </w:r>
          </w:p>
        </w:tc>
      </w:tr>
      <w:tr w:rsidR="00FF15BE" w:rsidRPr="00BB4DB4" w14:paraId="4330DE2D" w14:textId="77777777" w:rsidTr="003E63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9" w:type="dxa"/>
            <w:tcBorders>
              <w:top w:val="none" w:sz="0" w:space="0" w:color="auto"/>
              <w:left w:val="none" w:sz="0" w:space="0" w:color="auto"/>
              <w:bottom w:val="none" w:sz="0" w:space="0" w:color="auto"/>
            </w:tcBorders>
            <w:vAlign w:val="center"/>
            <w:hideMark/>
          </w:tcPr>
          <w:p w14:paraId="169BFB18" w14:textId="77777777" w:rsidR="00FF15BE" w:rsidRPr="00BB4DB4" w:rsidRDefault="00FF15BE" w:rsidP="003E631B">
            <w:pPr>
              <w:pStyle w:val="xxmsonormal"/>
              <w:spacing w:line="252" w:lineRule="auto"/>
              <w:jc w:val="center"/>
              <w:rPr>
                <w:rFonts w:ascii="Times New Roman" w:hAnsi="Times New Roman" w:cs="Times New Roman"/>
                <w:sz w:val="20"/>
                <w:szCs w:val="20"/>
              </w:rPr>
            </w:pPr>
            <w:r>
              <w:rPr>
                <w:rFonts w:ascii="Times New Roman" w:hAnsi="Times New Roman" w:cs="Times New Roman" w:hint="eastAsia"/>
                <w:sz w:val="20"/>
                <w:szCs w:val="20"/>
              </w:rPr>
              <w:t>C-DRX 2</w:t>
            </w:r>
          </w:p>
        </w:tc>
        <w:tc>
          <w:tcPr>
            <w:tcW w:w="1438" w:type="dxa"/>
            <w:tcBorders>
              <w:top w:val="none" w:sz="0" w:space="0" w:color="auto"/>
              <w:bottom w:val="none" w:sz="0" w:space="0" w:color="auto"/>
            </w:tcBorders>
            <w:vAlign w:val="center"/>
            <w:hideMark/>
          </w:tcPr>
          <w:p w14:paraId="78FC8741"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10.3</w:t>
            </w:r>
            <w:r w:rsidRPr="00BB4DB4">
              <w:rPr>
                <w:rFonts w:ascii="Times New Roman" w:hAnsi="Times New Roman" w:cs="Times New Roman"/>
                <w:sz w:val="20"/>
                <w:szCs w:val="20"/>
              </w:rPr>
              <w:t xml:space="preserve"> %</w:t>
            </w:r>
          </w:p>
        </w:tc>
        <w:tc>
          <w:tcPr>
            <w:tcW w:w="1547" w:type="dxa"/>
            <w:tcBorders>
              <w:top w:val="none" w:sz="0" w:space="0" w:color="auto"/>
              <w:bottom w:val="none" w:sz="0" w:space="0" w:color="auto"/>
            </w:tcBorders>
            <w:vAlign w:val="center"/>
            <w:hideMark/>
          </w:tcPr>
          <w:p w14:paraId="0ADDCA05"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 xml:space="preserve"> </w:t>
            </w:r>
            <w:r>
              <w:rPr>
                <w:rFonts w:ascii="Times New Roman" w:hAnsi="Times New Roman" w:cs="Times New Roman" w:hint="eastAsia"/>
                <w:sz w:val="20"/>
                <w:szCs w:val="20"/>
              </w:rPr>
              <w:t>4.7</w:t>
            </w:r>
            <w:r w:rsidRPr="00BB4DB4">
              <w:rPr>
                <w:rFonts w:ascii="Times New Roman" w:hAnsi="Times New Roman" w:cs="Times New Roman"/>
                <w:sz w:val="20"/>
                <w:szCs w:val="20"/>
              </w:rPr>
              <w:t>%</w:t>
            </w:r>
          </w:p>
        </w:tc>
        <w:tc>
          <w:tcPr>
            <w:tcW w:w="1560" w:type="dxa"/>
            <w:tcBorders>
              <w:top w:val="none" w:sz="0" w:space="0" w:color="auto"/>
              <w:bottom w:val="none" w:sz="0" w:space="0" w:color="auto"/>
            </w:tcBorders>
            <w:vAlign w:val="center"/>
            <w:hideMark/>
          </w:tcPr>
          <w:p w14:paraId="799BC99A"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8.9</w:t>
            </w:r>
            <w:r w:rsidRPr="00BB4DB4">
              <w:rPr>
                <w:rFonts w:ascii="Times New Roman" w:hAnsi="Times New Roman" w:cs="Times New Roman"/>
                <w:sz w:val="20"/>
                <w:szCs w:val="20"/>
              </w:rPr>
              <w:t xml:space="preserve"> %</w:t>
            </w:r>
          </w:p>
        </w:tc>
        <w:tc>
          <w:tcPr>
            <w:tcW w:w="1559" w:type="dxa"/>
            <w:tcBorders>
              <w:top w:val="none" w:sz="0" w:space="0" w:color="auto"/>
              <w:bottom w:val="none" w:sz="0" w:space="0" w:color="auto"/>
            </w:tcBorders>
            <w:hideMark/>
          </w:tcPr>
          <w:p w14:paraId="68920417"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19</w:t>
            </w:r>
            <w:r w:rsidRPr="00BB4DB4">
              <w:rPr>
                <w:rFonts w:ascii="Times New Roman" w:hAnsi="Times New Roman" w:cs="Times New Roman"/>
                <w:sz w:val="20"/>
                <w:szCs w:val="20"/>
              </w:rPr>
              <w:t>%</w:t>
            </w:r>
          </w:p>
        </w:tc>
        <w:tc>
          <w:tcPr>
            <w:tcW w:w="1559" w:type="dxa"/>
            <w:tcBorders>
              <w:top w:val="none" w:sz="0" w:space="0" w:color="auto"/>
              <w:bottom w:val="none" w:sz="0" w:space="0" w:color="auto"/>
              <w:right w:val="none" w:sz="0" w:space="0" w:color="auto"/>
            </w:tcBorders>
            <w:vAlign w:val="center"/>
            <w:hideMark/>
          </w:tcPr>
          <w:p w14:paraId="44B3DCF8"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 xml:space="preserve">7 </w:t>
            </w:r>
            <w:r w:rsidRPr="00BB4DB4">
              <w:rPr>
                <w:rFonts w:ascii="Times New Roman" w:hAnsi="Times New Roman" w:cs="Times New Roman"/>
                <w:sz w:val="20"/>
                <w:szCs w:val="20"/>
              </w:rPr>
              <w:t xml:space="preserve">/ </w:t>
            </w:r>
            <w:r>
              <w:rPr>
                <w:rFonts w:ascii="Times New Roman" w:hAnsi="Times New Roman" w:cs="Times New Roman" w:hint="eastAsia"/>
                <w:sz w:val="20"/>
                <w:szCs w:val="20"/>
              </w:rPr>
              <w:t>10</w:t>
            </w:r>
          </w:p>
        </w:tc>
      </w:tr>
    </w:tbl>
    <w:p w14:paraId="22056ED0" w14:textId="1B8BA49D" w:rsidR="006206CE" w:rsidRDefault="006206CE" w:rsidP="00FF15BE">
      <w:pPr>
        <w:pStyle w:val="xmsonormal0"/>
        <w:spacing w:before="0" w:beforeAutospacing="0" w:after="0" w:afterAutospacing="0"/>
        <w:jc w:val="both"/>
        <w:rPr>
          <w:rFonts w:ascii="Times New Roman" w:eastAsia="PMingLiU" w:hAnsi="Times New Roman" w:cs="Times New Roman"/>
          <w:bCs/>
          <w:iCs/>
          <w:sz w:val="20"/>
          <w:szCs w:val="20"/>
          <w:lang w:val="en-GB"/>
        </w:rPr>
      </w:pPr>
    </w:p>
    <w:p w14:paraId="5736D6FB" w14:textId="77777777" w:rsidR="00FF15BE" w:rsidRPr="006206CE" w:rsidRDefault="00FF15BE" w:rsidP="00FF15BE">
      <w:pPr>
        <w:pStyle w:val="xmsonormal0"/>
        <w:spacing w:before="0" w:beforeAutospacing="0" w:after="0" w:afterAutospacing="0"/>
        <w:jc w:val="both"/>
        <w:rPr>
          <w:rFonts w:ascii="Times New Roman" w:eastAsia="PMingLiU" w:hAnsi="Times New Roman" w:cs="Times New Roman"/>
          <w:bCs/>
          <w:iCs/>
          <w:sz w:val="20"/>
          <w:szCs w:val="20"/>
          <w:lang w:val="en-GB"/>
        </w:rPr>
      </w:pPr>
    </w:p>
    <w:p w14:paraId="125248A6" w14:textId="3363CFB2" w:rsidR="008B759D" w:rsidRPr="006206CE" w:rsidRDefault="00FF15BE" w:rsidP="006206CE">
      <w:pPr>
        <w:spacing w:after="0" w:line="240" w:lineRule="auto"/>
        <w:outlineLvl w:val="2"/>
        <w:rPr>
          <w:b/>
          <w:bCs/>
          <w:iCs/>
        </w:rPr>
      </w:pPr>
      <w:r>
        <w:rPr>
          <w:b/>
          <w:bCs/>
          <w:iCs/>
        </w:rPr>
        <w:t>MTK</w:t>
      </w:r>
    </w:p>
    <w:p w14:paraId="18969D79" w14:textId="77777777" w:rsidR="00FF15BE" w:rsidRPr="002A75B5" w:rsidRDefault="00FF15BE" w:rsidP="00FF15BE">
      <w:pPr>
        <w:rPr>
          <w:bCs/>
        </w:rPr>
      </w:pPr>
      <w:r w:rsidRPr="002A75B5">
        <w:rPr>
          <w:bCs/>
        </w:rPr>
        <w:fldChar w:fldCharType="begin"/>
      </w:r>
      <w:r w:rsidRPr="002A75B5">
        <w:rPr>
          <w:bCs/>
        </w:rPr>
        <w:instrText xml:space="preserve"> REF _Ref68193748 \h  \* MERGEFORMAT </w:instrText>
      </w:r>
      <w:r w:rsidRPr="002A75B5">
        <w:rPr>
          <w:bCs/>
        </w:rPr>
      </w:r>
      <w:r w:rsidRPr="002A75B5">
        <w:rPr>
          <w:bCs/>
        </w:rPr>
        <w:fldChar w:fldCharType="separate"/>
      </w:r>
      <w:r w:rsidRPr="002A75B5">
        <w:rPr>
          <w:bCs/>
        </w:rPr>
        <w:t xml:space="preserve">Observation </w:t>
      </w:r>
      <w:r w:rsidRPr="002A75B5">
        <w:rPr>
          <w:bCs/>
          <w:noProof/>
        </w:rPr>
        <w:t>1</w:t>
      </w:r>
      <w:r w:rsidRPr="002A75B5">
        <w:rPr>
          <w:bCs/>
        </w:rPr>
        <w:t xml:space="preserve">: The downlink capacity result for Cloud gaming in FR1 is 54, 46 and 38 with 8Mbps data rates and is 12, 9 and 7 with 30Mbps data rates for Dense Urban, </w:t>
      </w:r>
      <w:proofErr w:type="spellStart"/>
      <w:r w:rsidRPr="002A75B5">
        <w:rPr>
          <w:bCs/>
        </w:rPr>
        <w:t>UMa</w:t>
      </w:r>
      <w:proofErr w:type="spellEnd"/>
      <w:r w:rsidRPr="002A75B5">
        <w:rPr>
          <w:bCs/>
        </w:rPr>
        <w:t xml:space="preserve"> and Indoor Hotspot, respectively.</w:t>
      </w:r>
      <w:r w:rsidRPr="002A75B5">
        <w:rPr>
          <w:bCs/>
        </w:rPr>
        <w:fldChar w:fldCharType="end"/>
      </w:r>
    </w:p>
    <w:p w14:paraId="2EB6DBDD" w14:textId="77777777" w:rsidR="00FF15BE" w:rsidRPr="002A75B5" w:rsidRDefault="00FF15BE" w:rsidP="00FF15BE">
      <w:pPr>
        <w:rPr>
          <w:bCs/>
        </w:rPr>
      </w:pPr>
      <w:r w:rsidRPr="002A75B5">
        <w:rPr>
          <w:bCs/>
        </w:rPr>
        <w:fldChar w:fldCharType="begin"/>
      </w:r>
      <w:r w:rsidRPr="002A75B5">
        <w:rPr>
          <w:bCs/>
        </w:rPr>
        <w:instrText xml:space="preserve"> REF _Ref61444598 \h  \* MERGEFORMAT </w:instrText>
      </w:r>
      <w:r w:rsidRPr="002A75B5">
        <w:rPr>
          <w:bCs/>
        </w:rPr>
      </w:r>
      <w:r w:rsidRPr="002A75B5">
        <w:rPr>
          <w:bCs/>
        </w:rPr>
        <w:fldChar w:fldCharType="separate"/>
      </w:r>
      <w:r w:rsidRPr="002A75B5">
        <w:rPr>
          <w:bCs/>
        </w:rPr>
        <w:t xml:space="preserve">Observation </w:t>
      </w:r>
      <w:r w:rsidRPr="002A75B5">
        <w:rPr>
          <w:bCs/>
          <w:noProof/>
        </w:rPr>
        <w:t>2</w:t>
      </w:r>
      <w:r w:rsidRPr="002A75B5">
        <w:rPr>
          <w:bCs/>
        </w:rPr>
        <w:t xml:space="preserve">: For the downlink traffic evaluation in FR1, the capacity number in Indoor Hotspot is smaller than the capacity number in Dense Urban and </w:t>
      </w:r>
      <w:proofErr w:type="spellStart"/>
      <w:r w:rsidRPr="002A75B5">
        <w:rPr>
          <w:bCs/>
        </w:rPr>
        <w:t>UMa</w:t>
      </w:r>
      <w:proofErr w:type="spellEnd"/>
      <w:r w:rsidRPr="002A75B5">
        <w:rPr>
          <w:bCs/>
        </w:rPr>
        <w:t xml:space="preserve"> due to inferior antenna setting.</w:t>
      </w:r>
      <w:r w:rsidRPr="002A75B5">
        <w:rPr>
          <w:bCs/>
        </w:rPr>
        <w:fldChar w:fldCharType="end"/>
      </w:r>
    </w:p>
    <w:p w14:paraId="5F994B03" w14:textId="77777777" w:rsidR="00FF15BE" w:rsidRPr="002A75B5" w:rsidRDefault="00FF15BE" w:rsidP="00FF15BE">
      <w:pPr>
        <w:rPr>
          <w:bCs/>
        </w:rPr>
      </w:pPr>
      <w:r w:rsidRPr="002A75B5">
        <w:rPr>
          <w:bCs/>
        </w:rPr>
        <w:fldChar w:fldCharType="begin"/>
      </w:r>
      <w:r w:rsidRPr="002A75B5">
        <w:rPr>
          <w:bCs/>
        </w:rPr>
        <w:instrText xml:space="preserve"> REF _Ref68193779 \h  \* MERGEFORMAT </w:instrText>
      </w:r>
      <w:r w:rsidRPr="002A75B5">
        <w:rPr>
          <w:bCs/>
        </w:rPr>
      </w:r>
      <w:r w:rsidRPr="002A75B5">
        <w:rPr>
          <w:bCs/>
        </w:rPr>
        <w:fldChar w:fldCharType="separate"/>
      </w:r>
      <w:r w:rsidRPr="002A75B5">
        <w:rPr>
          <w:bCs/>
        </w:rPr>
        <w:t xml:space="preserve">Observation </w:t>
      </w:r>
      <w:r w:rsidRPr="002A75B5">
        <w:rPr>
          <w:bCs/>
          <w:noProof/>
        </w:rPr>
        <w:t>3</w:t>
      </w:r>
      <w:r w:rsidRPr="002A75B5">
        <w:rPr>
          <w:bCs/>
        </w:rPr>
        <w:t>: The downlink capacity results for Cloud gaming in FR2 is 27 for Dense Urban and 32 for Indoor Hotspot with 8Mbps data rates and is 7 with 30Mbps data rates for both scenarios.</w:t>
      </w:r>
      <w:r w:rsidRPr="002A75B5">
        <w:rPr>
          <w:bCs/>
        </w:rPr>
        <w:fldChar w:fldCharType="end"/>
      </w:r>
    </w:p>
    <w:p w14:paraId="1A6F4AF8" w14:textId="77777777" w:rsidR="00FF15BE" w:rsidRPr="002A75B5" w:rsidRDefault="00FF15BE" w:rsidP="00FF15BE">
      <w:pPr>
        <w:rPr>
          <w:bCs/>
        </w:rPr>
      </w:pPr>
      <w:r w:rsidRPr="002A75B5">
        <w:rPr>
          <w:bCs/>
        </w:rPr>
        <w:fldChar w:fldCharType="begin"/>
      </w:r>
      <w:r w:rsidRPr="002A75B5">
        <w:rPr>
          <w:bCs/>
        </w:rPr>
        <w:instrText xml:space="preserve"> REF _Ref68193834 \h  \* MERGEFORMAT </w:instrText>
      </w:r>
      <w:r w:rsidRPr="002A75B5">
        <w:rPr>
          <w:bCs/>
        </w:rPr>
      </w:r>
      <w:r w:rsidRPr="002A75B5">
        <w:rPr>
          <w:bCs/>
        </w:rPr>
        <w:fldChar w:fldCharType="separate"/>
      </w:r>
      <w:r w:rsidRPr="002A75B5">
        <w:rPr>
          <w:bCs/>
        </w:rPr>
        <w:t xml:space="preserve">Observation </w:t>
      </w:r>
      <w:r w:rsidRPr="002A75B5">
        <w:rPr>
          <w:bCs/>
          <w:noProof/>
        </w:rPr>
        <w:t>4</w:t>
      </w:r>
      <w:r w:rsidRPr="002A75B5">
        <w:rPr>
          <w:bCs/>
        </w:rPr>
        <w:t>: Since the downlink capacity results for Indoor Hotspot in FR1 and FR2 are comparable for Cloud gaming service, the service can be supported via FR2 spectrum for indoor scenarios.</w:t>
      </w:r>
      <w:r w:rsidRPr="002A75B5">
        <w:rPr>
          <w:bCs/>
        </w:rPr>
        <w:fldChar w:fldCharType="end"/>
      </w:r>
    </w:p>
    <w:p w14:paraId="074A1099" w14:textId="77777777" w:rsidR="00FF15BE" w:rsidRPr="002A75B5" w:rsidRDefault="00FF15BE" w:rsidP="00FF15BE">
      <w:pPr>
        <w:rPr>
          <w:bCs/>
        </w:rPr>
      </w:pPr>
      <w:r w:rsidRPr="002A75B5">
        <w:rPr>
          <w:bCs/>
        </w:rPr>
        <w:fldChar w:fldCharType="begin"/>
      </w:r>
      <w:r w:rsidRPr="002A75B5">
        <w:rPr>
          <w:bCs/>
        </w:rPr>
        <w:instrText xml:space="preserve"> REF _Ref68193839 \h  \* MERGEFORMAT </w:instrText>
      </w:r>
      <w:r w:rsidRPr="002A75B5">
        <w:rPr>
          <w:bCs/>
        </w:rPr>
      </w:r>
      <w:r w:rsidRPr="002A75B5">
        <w:rPr>
          <w:bCs/>
        </w:rPr>
        <w:fldChar w:fldCharType="separate"/>
      </w:r>
      <w:r w:rsidRPr="002A75B5">
        <w:rPr>
          <w:bCs/>
        </w:rPr>
        <w:t xml:space="preserve">Observation </w:t>
      </w:r>
      <w:r w:rsidRPr="002A75B5">
        <w:rPr>
          <w:bCs/>
          <w:noProof/>
        </w:rPr>
        <w:t>5</w:t>
      </w:r>
      <w:r w:rsidRPr="002A75B5">
        <w:rPr>
          <w:bCs/>
        </w:rPr>
        <w:t>: The downlink capacity result for AR/VR is poorer than the downlink capacity results of CG due to larger data rates and more stringent latency requirement.</w:t>
      </w:r>
      <w:r w:rsidRPr="002A75B5">
        <w:rPr>
          <w:bCs/>
        </w:rPr>
        <w:fldChar w:fldCharType="end"/>
      </w:r>
    </w:p>
    <w:p w14:paraId="18C5F3A6" w14:textId="77777777" w:rsidR="00FF15BE" w:rsidRPr="002A75B5" w:rsidRDefault="00FF15BE" w:rsidP="00FF15BE">
      <w:pPr>
        <w:rPr>
          <w:bCs/>
        </w:rPr>
      </w:pPr>
      <w:r w:rsidRPr="002A75B5">
        <w:rPr>
          <w:bCs/>
        </w:rPr>
        <w:fldChar w:fldCharType="begin"/>
      </w:r>
      <w:r w:rsidRPr="002A75B5">
        <w:rPr>
          <w:bCs/>
        </w:rPr>
        <w:instrText xml:space="preserve"> REF _Ref68193843 \h  \* MERGEFORMAT </w:instrText>
      </w:r>
      <w:r w:rsidRPr="002A75B5">
        <w:rPr>
          <w:bCs/>
        </w:rPr>
      </w:r>
      <w:r w:rsidRPr="002A75B5">
        <w:rPr>
          <w:bCs/>
        </w:rPr>
        <w:fldChar w:fldCharType="separate"/>
      </w:r>
      <w:r w:rsidRPr="002A75B5">
        <w:rPr>
          <w:bCs/>
        </w:rPr>
        <w:t xml:space="preserve">Observation </w:t>
      </w:r>
      <w:r w:rsidRPr="002A75B5">
        <w:rPr>
          <w:bCs/>
          <w:noProof/>
        </w:rPr>
        <w:t>6</w:t>
      </w:r>
      <w:r w:rsidRPr="002A75B5">
        <w:rPr>
          <w:bCs/>
        </w:rPr>
        <w:t xml:space="preserve">: The downlink capacity result for AR/VR in FR1 is 9, 6 and 6 with 30Mbps data rates and is 5, 4 and 4 with 45Mbps data rates for Dense Urban, </w:t>
      </w:r>
      <w:proofErr w:type="spellStart"/>
      <w:r w:rsidRPr="002A75B5">
        <w:rPr>
          <w:bCs/>
        </w:rPr>
        <w:t>UMa</w:t>
      </w:r>
      <w:proofErr w:type="spellEnd"/>
      <w:r w:rsidRPr="002A75B5">
        <w:rPr>
          <w:bCs/>
        </w:rPr>
        <w:t xml:space="preserve"> and Indoor Hotspot, respectively.</w:t>
      </w:r>
      <w:r w:rsidRPr="002A75B5">
        <w:rPr>
          <w:bCs/>
        </w:rPr>
        <w:fldChar w:fldCharType="end"/>
      </w:r>
    </w:p>
    <w:p w14:paraId="721C8951" w14:textId="77777777" w:rsidR="00FF15BE" w:rsidRPr="002A75B5" w:rsidRDefault="00FF15BE" w:rsidP="00FF15BE">
      <w:pPr>
        <w:rPr>
          <w:bCs/>
        </w:rPr>
      </w:pPr>
      <w:r w:rsidRPr="002A75B5">
        <w:rPr>
          <w:bCs/>
        </w:rPr>
        <w:fldChar w:fldCharType="begin"/>
      </w:r>
      <w:r w:rsidRPr="002A75B5">
        <w:rPr>
          <w:bCs/>
        </w:rPr>
        <w:instrText xml:space="preserve"> REF _Ref68193845 \h  \* MERGEFORMAT </w:instrText>
      </w:r>
      <w:r w:rsidRPr="002A75B5">
        <w:rPr>
          <w:bCs/>
        </w:rPr>
      </w:r>
      <w:r w:rsidRPr="002A75B5">
        <w:rPr>
          <w:bCs/>
        </w:rPr>
        <w:fldChar w:fldCharType="separate"/>
      </w:r>
      <w:r w:rsidRPr="002A75B5">
        <w:rPr>
          <w:bCs/>
        </w:rPr>
        <w:t xml:space="preserve">Observation </w:t>
      </w:r>
      <w:r w:rsidRPr="002A75B5">
        <w:rPr>
          <w:bCs/>
          <w:noProof/>
        </w:rPr>
        <w:t>7</w:t>
      </w:r>
      <w:r w:rsidRPr="002A75B5">
        <w:rPr>
          <w:bCs/>
        </w:rPr>
        <w:t>: The downlink capacity result for AR/VR in FR2 is 6 and 4 with 30Mbps data rates and is 3 and 2 with 45Mbps data rates for Dense Urban and Indoor Hotspot, respectively.</w:t>
      </w:r>
      <w:r w:rsidRPr="002A75B5">
        <w:rPr>
          <w:bCs/>
        </w:rPr>
        <w:fldChar w:fldCharType="end"/>
      </w:r>
    </w:p>
    <w:p w14:paraId="0A6AAF43" w14:textId="77777777" w:rsidR="00FF15BE" w:rsidRPr="002A75B5" w:rsidRDefault="00FF15BE" w:rsidP="00FF15BE">
      <w:pPr>
        <w:rPr>
          <w:bCs/>
        </w:rPr>
      </w:pPr>
      <w:r w:rsidRPr="002A75B5">
        <w:rPr>
          <w:bCs/>
        </w:rPr>
        <w:fldChar w:fldCharType="begin"/>
      </w:r>
      <w:r w:rsidRPr="002A75B5">
        <w:rPr>
          <w:bCs/>
        </w:rPr>
        <w:instrText xml:space="preserve"> REF _Ref68193847 \h  \* MERGEFORMAT </w:instrText>
      </w:r>
      <w:r w:rsidRPr="002A75B5">
        <w:rPr>
          <w:bCs/>
        </w:rPr>
      </w:r>
      <w:r w:rsidRPr="002A75B5">
        <w:rPr>
          <w:bCs/>
        </w:rPr>
        <w:fldChar w:fldCharType="separate"/>
      </w:r>
      <w:r w:rsidRPr="002A75B5">
        <w:rPr>
          <w:bCs/>
        </w:rPr>
        <w:t xml:space="preserve">Observation </w:t>
      </w:r>
      <w:r w:rsidRPr="002A75B5">
        <w:rPr>
          <w:bCs/>
          <w:noProof/>
        </w:rPr>
        <w:t>8</w:t>
      </w:r>
      <w:r w:rsidRPr="002A75B5">
        <w:rPr>
          <w:bCs/>
        </w:rPr>
        <w:t>: With only 100MHz transmission bandwidth, the downlink system capacity for AR/VR with 45Mbps data rates is poor in both FR1 and FR2. Enhancement like carrier aggregation can be utilized to increase the capacity.</w:t>
      </w:r>
      <w:r w:rsidRPr="002A75B5">
        <w:rPr>
          <w:bCs/>
        </w:rPr>
        <w:fldChar w:fldCharType="end"/>
      </w:r>
    </w:p>
    <w:p w14:paraId="55AC8580" w14:textId="77777777" w:rsidR="00FF15BE" w:rsidRPr="002A75B5" w:rsidRDefault="00FF15BE" w:rsidP="00FF15BE">
      <w:pPr>
        <w:rPr>
          <w:bCs/>
        </w:rPr>
      </w:pPr>
      <w:r w:rsidRPr="002A75B5">
        <w:rPr>
          <w:bCs/>
        </w:rPr>
        <w:fldChar w:fldCharType="begin"/>
      </w:r>
      <w:r w:rsidRPr="002A75B5">
        <w:rPr>
          <w:bCs/>
        </w:rPr>
        <w:instrText xml:space="preserve"> REF _Ref68193849 \h  \* MERGEFORMAT </w:instrText>
      </w:r>
      <w:r w:rsidRPr="002A75B5">
        <w:rPr>
          <w:bCs/>
        </w:rPr>
      </w:r>
      <w:r w:rsidRPr="002A75B5">
        <w:rPr>
          <w:bCs/>
        </w:rPr>
        <w:fldChar w:fldCharType="separate"/>
      </w:r>
      <w:r w:rsidRPr="002A75B5">
        <w:rPr>
          <w:bCs/>
        </w:rPr>
        <w:t xml:space="preserve">Observation </w:t>
      </w:r>
      <w:r w:rsidRPr="002A75B5">
        <w:rPr>
          <w:bCs/>
          <w:noProof/>
        </w:rPr>
        <w:t>9</w:t>
      </w:r>
      <w:r w:rsidRPr="002A75B5">
        <w:rPr>
          <w:bCs/>
        </w:rPr>
        <w:t xml:space="preserve">: CA can provide capacity gain and </w:t>
      </w:r>
      <w:r w:rsidRPr="002A75B5">
        <w:rPr>
          <w:bCs/>
          <w:lang w:val="en-US"/>
        </w:rPr>
        <w:t>the system capacity with CA is the larger than the sum of the capacity of its component carriers</w:t>
      </w:r>
      <w:r w:rsidRPr="002A75B5">
        <w:rPr>
          <w:bCs/>
        </w:rPr>
        <w:t>.</w:t>
      </w:r>
      <w:r w:rsidRPr="002A75B5">
        <w:rPr>
          <w:bCs/>
        </w:rPr>
        <w:fldChar w:fldCharType="end"/>
      </w:r>
    </w:p>
    <w:p w14:paraId="162D3DC9" w14:textId="77777777" w:rsidR="00FF15BE" w:rsidRPr="002A75B5" w:rsidRDefault="00FF15BE" w:rsidP="00FF15BE">
      <w:pPr>
        <w:rPr>
          <w:bCs/>
        </w:rPr>
      </w:pPr>
      <w:r w:rsidRPr="002A75B5">
        <w:rPr>
          <w:bCs/>
        </w:rPr>
        <w:fldChar w:fldCharType="begin"/>
      </w:r>
      <w:r w:rsidRPr="002A75B5">
        <w:rPr>
          <w:bCs/>
        </w:rPr>
        <w:instrText xml:space="preserve"> REF _Ref68193851 \h  \* MERGEFORMAT </w:instrText>
      </w:r>
      <w:r w:rsidRPr="002A75B5">
        <w:rPr>
          <w:bCs/>
        </w:rPr>
      </w:r>
      <w:r w:rsidRPr="002A75B5">
        <w:rPr>
          <w:bCs/>
        </w:rPr>
        <w:fldChar w:fldCharType="separate"/>
      </w:r>
      <w:r w:rsidRPr="002A75B5">
        <w:rPr>
          <w:bCs/>
        </w:rPr>
        <w:t xml:space="preserve">Observation </w:t>
      </w:r>
      <w:r w:rsidRPr="002A75B5">
        <w:rPr>
          <w:bCs/>
          <w:noProof/>
        </w:rPr>
        <w:t>10</w:t>
      </w:r>
      <w:r w:rsidRPr="002A75B5">
        <w:rPr>
          <w:bCs/>
        </w:rPr>
        <w:t>: With additional enhancements on CA, 66% capacity gain for Dense Urban and 33% capacity gain for Indoor Hotspot can be observed compared to the CA without enhancements.</w:t>
      </w:r>
      <w:r w:rsidRPr="002A75B5">
        <w:rPr>
          <w:bCs/>
        </w:rPr>
        <w:fldChar w:fldCharType="end"/>
      </w:r>
    </w:p>
    <w:p w14:paraId="2B02BF4C" w14:textId="77777777" w:rsidR="00FF15BE" w:rsidRPr="002A75B5" w:rsidRDefault="00FF15BE" w:rsidP="00FF15BE">
      <w:pPr>
        <w:rPr>
          <w:bCs/>
        </w:rPr>
      </w:pPr>
      <w:r w:rsidRPr="002A75B5">
        <w:rPr>
          <w:bCs/>
        </w:rPr>
        <w:fldChar w:fldCharType="begin"/>
      </w:r>
      <w:r w:rsidRPr="002A75B5">
        <w:rPr>
          <w:bCs/>
        </w:rPr>
        <w:instrText xml:space="preserve"> REF _Ref68193854 \h  \* MERGEFORMAT </w:instrText>
      </w:r>
      <w:r w:rsidRPr="002A75B5">
        <w:rPr>
          <w:bCs/>
        </w:rPr>
      </w:r>
      <w:r w:rsidRPr="002A75B5">
        <w:rPr>
          <w:bCs/>
        </w:rPr>
        <w:fldChar w:fldCharType="separate"/>
      </w:r>
      <w:r w:rsidRPr="002A75B5">
        <w:rPr>
          <w:bCs/>
        </w:rPr>
        <w:t xml:space="preserve">Observation </w:t>
      </w:r>
      <w:r w:rsidRPr="002A75B5">
        <w:rPr>
          <w:bCs/>
          <w:noProof/>
        </w:rPr>
        <w:t>11</w:t>
      </w:r>
      <w:r w:rsidRPr="002A75B5">
        <w:rPr>
          <w:rFonts w:eastAsiaTheme="minorEastAsia"/>
          <w:bCs/>
          <w:lang w:eastAsia="zh-TW"/>
        </w:rPr>
        <w:t xml:space="preserve">: </w:t>
      </w:r>
      <w:r w:rsidRPr="002A75B5">
        <w:rPr>
          <w:bCs/>
        </w:rPr>
        <w:t>The adopted TDD patterns in supporting latency-sensitive services like AR/VR should consider the trade-off between the uplink and downlink opportunities and the uniformity of uplink slots.</w:t>
      </w:r>
      <w:r w:rsidRPr="002A75B5">
        <w:rPr>
          <w:bCs/>
        </w:rPr>
        <w:fldChar w:fldCharType="end"/>
      </w:r>
    </w:p>
    <w:p w14:paraId="564DEE2B" w14:textId="77777777" w:rsidR="00FF15BE" w:rsidRPr="002A75B5" w:rsidRDefault="00FF15BE" w:rsidP="00FF15BE">
      <w:pPr>
        <w:rPr>
          <w:bCs/>
        </w:rPr>
      </w:pPr>
      <w:r w:rsidRPr="002A75B5">
        <w:rPr>
          <w:bCs/>
        </w:rPr>
        <w:fldChar w:fldCharType="begin"/>
      </w:r>
      <w:r w:rsidRPr="002A75B5">
        <w:rPr>
          <w:bCs/>
        </w:rPr>
        <w:instrText xml:space="preserve"> REF _Ref68193855 \h  \* MERGEFORMAT </w:instrText>
      </w:r>
      <w:r w:rsidRPr="002A75B5">
        <w:rPr>
          <w:bCs/>
        </w:rPr>
      </w:r>
      <w:r w:rsidRPr="002A75B5">
        <w:rPr>
          <w:bCs/>
        </w:rPr>
        <w:fldChar w:fldCharType="separate"/>
      </w:r>
      <w:r w:rsidRPr="002A75B5">
        <w:rPr>
          <w:bCs/>
        </w:rPr>
        <w:t xml:space="preserve">Observation </w:t>
      </w:r>
      <w:r w:rsidRPr="002A75B5">
        <w:rPr>
          <w:bCs/>
          <w:noProof/>
        </w:rPr>
        <w:t>12</w:t>
      </w:r>
      <w:r w:rsidRPr="002A75B5">
        <w:rPr>
          <w:bCs/>
        </w:rPr>
        <w:t>: With CA of two carriers in FR2, the capacity increases from 3 to 12 users per cell for Dense Urban and from 2 to 12 for Indoor Hotspot.</w:t>
      </w:r>
      <w:r w:rsidRPr="002A75B5">
        <w:rPr>
          <w:bCs/>
        </w:rPr>
        <w:fldChar w:fldCharType="end"/>
      </w:r>
    </w:p>
    <w:p w14:paraId="2D1CF28C" w14:textId="77777777" w:rsidR="00FF15BE" w:rsidRPr="002A75B5" w:rsidRDefault="00FF15BE" w:rsidP="00FF15BE">
      <w:pPr>
        <w:rPr>
          <w:bCs/>
        </w:rPr>
      </w:pPr>
      <w:r w:rsidRPr="002A75B5">
        <w:rPr>
          <w:bCs/>
        </w:rPr>
        <w:fldChar w:fldCharType="begin"/>
      </w:r>
      <w:r w:rsidRPr="002A75B5">
        <w:rPr>
          <w:bCs/>
        </w:rPr>
        <w:instrText xml:space="preserve"> REF _Ref68193860 \h  \* MERGEFORMAT </w:instrText>
      </w:r>
      <w:r w:rsidRPr="002A75B5">
        <w:rPr>
          <w:bCs/>
        </w:rPr>
      </w:r>
      <w:r w:rsidRPr="002A75B5">
        <w:rPr>
          <w:bCs/>
        </w:rPr>
        <w:fldChar w:fldCharType="separate"/>
      </w:r>
      <w:r w:rsidRPr="002A75B5">
        <w:rPr>
          <w:bCs/>
        </w:rPr>
        <w:t xml:space="preserve">Observation </w:t>
      </w:r>
      <w:r w:rsidRPr="002A75B5">
        <w:rPr>
          <w:bCs/>
          <w:noProof/>
        </w:rPr>
        <w:t>13</w:t>
      </w:r>
      <w:r w:rsidRPr="002A75B5">
        <w:rPr>
          <w:bCs/>
        </w:rPr>
        <w:t>: With CA of two carriers in FR2, the system can achieve good capacity for AR/VR with 45Mbps data rates and the service can be supported via FR2 spectrum for indoor scenarios.</w:t>
      </w:r>
      <w:r w:rsidRPr="002A75B5">
        <w:rPr>
          <w:bCs/>
        </w:rPr>
        <w:fldChar w:fldCharType="end"/>
      </w:r>
    </w:p>
    <w:p w14:paraId="537BD424" w14:textId="77777777" w:rsidR="00FF15BE" w:rsidRPr="002A75B5" w:rsidRDefault="00FF15BE" w:rsidP="00FF15BE">
      <w:pPr>
        <w:rPr>
          <w:bCs/>
        </w:rPr>
      </w:pPr>
      <w:r w:rsidRPr="002A75B5">
        <w:rPr>
          <w:bCs/>
        </w:rPr>
        <w:fldChar w:fldCharType="begin"/>
      </w:r>
      <w:r w:rsidRPr="002A75B5">
        <w:rPr>
          <w:bCs/>
        </w:rPr>
        <w:instrText xml:space="preserve"> REF _Ref68193862 \h  \* MERGEFORMAT </w:instrText>
      </w:r>
      <w:r w:rsidRPr="002A75B5">
        <w:rPr>
          <w:bCs/>
        </w:rPr>
      </w:r>
      <w:r w:rsidRPr="002A75B5">
        <w:rPr>
          <w:bCs/>
        </w:rPr>
        <w:fldChar w:fldCharType="separate"/>
      </w:r>
      <w:r w:rsidRPr="002A75B5">
        <w:rPr>
          <w:bCs/>
        </w:rPr>
        <w:t xml:space="preserve">Observation </w:t>
      </w:r>
      <w:r w:rsidRPr="002A75B5">
        <w:rPr>
          <w:bCs/>
          <w:noProof/>
        </w:rPr>
        <w:t>14</w:t>
      </w:r>
      <w:r w:rsidRPr="002A75B5">
        <w:rPr>
          <w:bCs/>
        </w:rPr>
        <w:t>: A UE is more likely to be configured with multiple carriers in FR2 than in FR1, the scheduler efficiency in terms of downlink control information to schedule large number of carriers can be an issue for further discussion.</w:t>
      </w:r>
      <w:r w:rsidRPr="002A75B5">
        <w:rPr>
          <w:bCs/>
        </w:rPr>
        <w:fldChar w:fldCharType="end"/>
      </w:r>
    </w:p>
    <w:p w14:paraId="48C7EE4B" w14:textId="77777777" w:rsidR="00FF15BE" w:rsidRPr="002A75B5" w:rsidRDefault="00FF15BE" w:rsidP="00FF15BE">
      <w:pPr>
        <w:rPr>
          <w:bCs/>
        </w:rPr>
      </w:pPr>
      <w:r w:rsidRPr="002A75B5">
        <w:rPr>
          <w:bCs/>
        </w:rPr>
        <w:fldChar w:fldCharType="begin"/>
      </w:r>
      <w:r w:rsidRPr="002A75B5">
        <w:rPr>
          <w:bCs/>
        </w:rPr>
        <w:instrText xml:space="preserve"> REF _Ref68619795 \h  \* MERGEFORMAT </w:instrText>
      </w:r>
      <w:r w:rsidRPr="002A75B5">
        <w:rPr>
          <w:bCs/>
        </w:rPr>
      </w:r>
      <w:r w:rsidRPr="002A75B5">
        <w:rPr>
          <w:bCs/>
        </w:rPr>
        <w:fldChar w:fldCharType="separate"/>
      </w:r>
      <w:r w:rsidRPr="002A75B5">
        <w:rPr>
          <w:bCs/>
        </w:rPr>
        <w:t xml:space="preserve">Observation </w:t>
      </w:r>
      <w:r w:rsidRPr="002A75B5">
        <w:rPr>
          <w:bCs/>
          <w:noProof/>
        </w:rPr>
        <w:t>15</w:t>
      </w:r>
      <w:r w:rsidRPr="002A75B5">
        <w:rPr>
          <w:bCs/>
        </w:rPr>
        <w:t>: Both XR and CG applications are supportable in both FR1 and FR2. Considering FR1 has the better coverage, it is more suitable to support XR/CG applications in Dense Urban via FR1.</w:t>
      </w:r>
      <w:r w:rsidRPr="002A75B5">
        <w:rPr>
          <w:bCs/>
        </w:rPr>
        <w:fldChar w:fldCharType="end"/>
      </w:r>
    </w:p>
    <w:p w14:paraId="59D5E08C" w14:textId="77777777" w:rsidR="00FF15BE" w:rsidRPr="002A75B5" w:rsidRDefault="00FF15BE" w:rsidP="00FF15BE">
      <w:pPr>
        <w:rPr>
          <w:bCs/>
        </w:rPr>
      </w:pPr>
      <w:r w:rsidRPr="002A75B5">
        <w:rPr>
          <w:bCs/>
        </w:rPr>
        <w:fldChar w:fldCharType="begin"/>
      </w:r>
      <w:r w:rsidRPr="002A75B5">
        <w:rPr>
          <w:bCs/>
        </w:rPr>
        <w:instrText xml:space="preserve"> REF _Ref68193864 \h  \* MERGEFORMAT </w:instrText>
      </w:r>
      <w:r w:rsidRPr="002A75B5">
        <w:rPr>
          <w:bCs/>
        </w:rPr>
      </w:r>
      <w:r w:rsidRPr="002A75B5">
        <w:rPr>
          <w:bCs/>
        </w:rPr>
        <w:fldChar w:fldCharType="separate"/>
      </w:r>
      <w:r w:rsidRPr="002A75B5">
        <w:rPr>
          <w:bCs/>
        </w:rPr>
        <w:t xml:space="preserve">Observation </w:t>
      </w:r>
      <w:r w:rsidRPr="002A75B5">
        <w:rPr>
          <w:bCs/>
          <w:noProof/>
        </w:rPr>
        <w:t>16</w:t>
      </w:r>
      <w:r w:rsidRPr="002A75B5">
        <w:rPr>
          <w:bCs/>
        </w:rPr>
        <w:t xml:space="preserve">: The uplink capacity number for CG/VR with only pose/control traffic is larger than 55, 50 and 40 for </w:t>
      </w:r>
      <w:r w:rsidRPr="002A75B5">
        <w:rPr>
          <w:bCs/>
          <w:lang w:val="en-US"/>
        </w:rPr>
        <w:t xml:space="preserve">Dense Urban, </w:t>
      </w:r>
      <w:proofErr w:type="spellStart"/>
      <w:r w:rsidRPr="002A75B5">
        <w:rPr>
          <w:bCs/>
          <w:lang w:val="en-US"/>
        </w:rPr>
        <w:t>UMa</w:t>
      </w:r>
      <w:proofErr w:type="spellEnd"/>
      <w:r w:rsidRPr="002A75B5">
        <w:rPr>
          <w:bCs/>
          <w:lang w:val="en-US"/>
        </w:rPr>
        <w:t xml:space="preserve"> and Indoor Hotspot, respectively.</w:t>
      </w:r>
      <w:r w:rsidRPr="002A75B5">
        <w:rPr>
          <w:bCs/>
        </w:rPr>
        <w:fldChar w:fldCharType="end"/>
      </w:r>
    </w:p>
    <w:p w14:paraId="0EC5BFB5" w14:textId="77777777" w:rsidR="00FF15BE" w:rsidRPr="002A75B5" w:rsidRDefault="00FF15BE" w:rsidP="00FF15BE">
      <w:pPr>
        <w:rPr>
          <w:bCs/>
        </w:rPr>
      </w:pPr>
      <w:r w:rsidRPr="002A75B5">
        <w:rPr>
          <w:bCs/>
        </w:rPr>
        <w:lastRenderedPageBreak/>
        <w:fldChar w:fldCharType="begin"/>
      </w:r>
      <w:r w:rsidRPr="002A75B5">
        <w:rPr>
          <w:bCs/>
        </w:rPr>
        <w:instrText xml:space="preserve"> REF _Ref68193867 \h  \* MERGEFORMAT </w:instrText>
      </w:r>
      <w:r w:rsidRPr="002A75B5">
        <w:rPr>
          <w:bCs/>
        </w:rPr>
      </w:r>
      <w:r w:rsidRPr="002A75B5">
        <w:rPr>
          <w:bCs/>
        </w:rPr>
        <w:fldChar w:fldCharType="separate"/>
      </w:r>
      <w:r w:rsidRPr="002A75B5">
        <w:rPr>
          <w:bCs/>
        </w:rPr>
        <w:t xml:space="preserve">Observation </w:t>
      </w:r>
      <w:r w:rsidRPr="002A75B5">
        <w:rPr>
          <w:bCs/>
          <w:noProof/>
        </w:rPr>
        <w:t>17</w:t>
      </w:r>
      <w:r w:rsidRPr="002A75B5">
        <w:rPr>
          <w:bCs/>
        </w:rPr>
        <w:t xml:space="preserve">: The </w:t>
      </w:r>
      <w:r w:rsidRPr="002A75B5">
        <w:rPr>
          <w:bCs/>
          <w:lang w:val="en-US"/>
        </w:rPr>
        <w:t>downlink capacity is the bottleneck of CG/VR services.</w:t>
      </w:r>
      <w:r w:rsidRPr="002A75B5">
        <w:rPr>
          <w:bCs/>
        </w:rPr>
        <w:fldChar w:fldCharType="end"/>
      </w:r>
    </w:p>
    <w:p w14:paraId="79C94B3E" w14:textId="77777777" w:rsidR="00FF15BE" w:rsidRPr="002A75B5" w:rsidRDefault="00FF15BE" w:rsidP="00FF15BE">
      <w:pPr>
        <w:rPr>
          <w:bCs/>
        </w:rPr>
      </w:pPr>
      <w:r w:rsidRPr="002A75B5">
        <w:rPr>
          <w:bCs/>
        </w:rPr>
        <w:fldChar w:fldCharType="begin"/>
      </w:r>
      <w:r w:rsidRPr="002A75B5">
        <w:rPr>
          <w:bCs/>
        </w:rPr>
        <w:instrText xml:space="preserve"> REF _Ref68193869 \h  \* MERGEFORMAT </w:instrText>
      </w:r>
      <w:r w:rsidRPr="002A75B5">
        <w:rPr>
          <w:bCs/>
        </w:rPr>
      </w:r>
      <w:r w:rsidRPr="002A75B5">
        <w:rPr>
          <w:bCs/>
        </w:rPr>
        <w:fldChar w:fldCharType="separate"/>
      </w:r>
      <w:r w:rsidRPr="002A75B5">
        <w:rPr>
          <w:bCs/>
        </w:rPr>
        <w:t xml:space="preserve">Observation </w:t>
      </w:r>
      <w:r w:rsidRPr="002A75B5">
        <w:rPr>
          <w:bCs/>
          <w:noProof/>
        </w:rPr>
        <w:t>18</w:t>
      </w:r>
      <w:r w:rsidRPr="002A75B5">
        <w:rPr>
          <w:bCs/>
        </w:rPr>
        <w:t>: The uplink capacity number for AR traffic where 20Mbps data rates is considered for the video is smaller than the downlink capacity number and a lower data rates could be considered.</w:t>
      </w:r>
      <w:r w:rsidRPr="002A75B5">
        <w:rPr>
          <w:bCs/>
        </w:rPr>
        <w:fldChar w:fldCharType="end"/>
      </w:r>
    </w:p>
    <w:p w14:paraId="6E5B5C56" w14:textId="77777777" w:rsidR="00FF15BE" w:rsidRPr="002A75B5" w:rsidRDefault="00FF15BE" w:rsidP="00FF15BE">
      <w:pPr>
        <w:rPr>
          <w:bCs/>
        </w:rPr>
      </w:pPr>
      <w:r w:rsidRPr="002A75B5">
        <w:rPr>
          <w:bCs/>
        </w:rPr>
        <w:fldChar w:fldCharType="begin"/>
      </w:r>
      <w:r w:rsidRPr="002A75B5">
        <w:rPr>
          <w:bCs/>
        </w:rPr>
        <w:instrText xml:space="preserve"> REF _Ref68193872 \h  \* MERGEFORMAT </w:instrText>
      </w:r>
      <w:r w:rsidRPr="002A75B5">
        <w:rPr>
          <w:bCs/>
        </w:rPr>
      </w:r>
      <w:r w:rsidRPr="002A75B5">
        <w:rPr>
          <w:bCs/>
        </w:rPr>
        <w:fldChar w:fldCharType="separate"/>
      </w:r>
      <w:r w:rsidRPr="002A75B5">
        <w:rPr>
          <w:bCs/>
        </w:rPr>
        <w:t xml:space="preserve">Observation </w:t>
      </w:r>
      <w:r w:rsidRPr="002A75B5">
        <w:rPr>
          <w:bCs/>
          <w:noProof/>
        </w:rPr>
        <w:t>19</w:t>
      </w:r>
      <w:r w:rsidRPr="002A75B5">
        <w:rPr>
          <w:bCs/>
        </w:rPr>
        <w:t>: The uplink is not the bottleneck for AR traffic if the video data rates is 10Mbps.</w:t>
      </w:r>
      <w:r w:rsidRPr="002A75B5">
        <w:rPr>
          <w:bCs/>
        </w:rPr>
        <w:fldChar w:fldCharType="end"/>
      </w:r>
    </w:p>
    <w:p w14:paraId="06718A84" w14:textId="77777777" w:rsidR="00FF15BE" w:rsidRPr="002A75B5" w:rsidRDefault="00FF15BE" w:rsidP="00FF15BE">
      <w:pPr>
        <w:rPr>
          <w:bCs/>
        </w:rPr>
      </w:pPr>
      <w:r w:rsidRPr="002A75B5">
        <w:rPr>
          <w:bCs/>
        </w:rPr>
        <w:fldChar w:fldCharType="begin"/>
      </w:r>
      <w:r w:rsidRPr="002A75B5">
        <w:rPr>
          <w:bCs/>
        </w:rPr>
        <w:instrText xml:space="preserve"> REF _Ref68625124 \h  \* MERGEFORMAT </w:instrText>
      </w:r>
      <w:r w:rsidRPr="002A75B5">
        <w:rPr>
          <w:bCs/>
        </w:rPr>
      </w:r>
      <w:r w:rsidRPr="002A75B5">
        <w:rPr>
          <w:bCs/>
        </w:rPr>
        <w:fldChar w:fldCharType="separate"/>
      </w:r>
      <w:r w:rsidRPr="002A75B5">
        <w:rPr>
          <w:bCs/>
        </w:rPr>
        <w:t xml:space="preserve">Observation </w:t>
      </w:r>
      <w:r w:rsidRPr="002A75B5">
        <w:rPr>
          <w:bCs/>
          <w:noProof/>
        </w:rPr>
        <w:t>20</w:t>
      </w:r>
      <w:r w:rsidRPr="002A75B5">
        <w:rPr>
          <w:bCs/>
        </w:rPr>
        <w:t xml:space="preserve">: The power saving gain for </w:t>
      </w:r>
      <w:proofErr w:type="spellStart"/>
      <w:r w:rsidRPr="002A75B5">
        <w:rPr>
          <w:bCs/>
        </w:rPr>
        <w:t>cDRX</w:t>
      </w:r>
      <w:proofErr w:type="spellEnd"/>
      <w:r w:rsidRPr="002A75B5">
        <w:rPr>
          <w:bCs/>
        </w:rPr>
        <w:t xml:space="preserve"> used in data-intensive services like AR/VR is limited and it can lead to larger increase of outage rate.</w:t>
      </w:r>
      <w:r w:rsidRPr="002A75B5">
        <w:rPr>
          <w:bCs/>
        </w:rPr>
        <w:fldChar w:fldCharType="end"/>
      </w:r>
    </w:p>
    <w:p w14:paraId="1E140F14" w14:textId="77777777" w:rsidR="00FF15BE" w:rsidRPr="002A75B5" w:rsidRDefault="00FF15BE" w:rsidP="00FF15BE">
      <w:pPr>
        <w:rPr>
          <w:bCs/>
        </w:rPr>
      </w:pPr>
      <w:r w:rsidRPr="002A75B5">
        <w:rPr>
          <w:bCs/>
        </w:rPr>
        <w:fldChar w:fldCharType="begin"/>
      </w:r>
      <w:r w:rsidRPr="002A75B5">
        <w:rPr>
          <w:bCs/>
        </w:rPr>
        <w:instrText xml:space="preserve"> REF _Ref68619815 \h  \* MERGEFORMAT </w:instrText>
      </w:r>
      <w:r w:rsidRPr="002A75B5">
        <w:rPr>
          <w:bCs/>
        </w:rPr>
      </w:r>
      <w:r w:rsidRPr="002A75B5">
        <w:rPr>
          <w:bCs/>
        </w:rPr>
        <w:fldChar w:fldCharType="separate"/>
      </w:r>
      <w:r w:rsidRPr="002A75B5">
        <w:rPr>
          <w:bCs/>
        </w:rPr>
        <w:t xml:space="preserve">Observation </w:t>
      </w:r>
      <w:r w:rsidRPr="002A75B5">
        <w:rPr>
          <w:bCs/>
          <w:noProof/>
        </w:rPr>
        <w:t>21</w:t>
      </w:r>
      <w:r w:rsidRPr="002A75B5">
        <w:rPr>
          <w:bCs/>
        </w:rPr>
        <w:t>: The retransmission-aware DCI-based power saving adaptation can provide considerable power saving gain with acceptable increase of the outage rate.</w:t>
      </w:r>
      <w:r w:rsidRPr="002A75B5">
        <w:rPr>
          <w:bCs/>
        </w:rPr>
        <w:fldChar w:fldCharType="end"/>
      </w:r>
    </w:p>
    <w:p w14:paraId="63C8086D" w14:textId="77777777" w:rsidR="00FF15BE" w:rsidRPr="002A75B5" w:rsidRDefault="00FF15BE" w:rsidP="00FF15BE">
      <w:pPr>
        <w:rPr>
          <w:bCs/>
        </w:rPr>
      </w:pPr>
      <w:r w:rsidRPr="002A75B5">
        <w:rPr>
          <w:bCs/>
        </w:rPr>
        <w:fldChar w:fldCharType="begin"/>
      </w:r>
      <w:r w:rsidRPr="002A75B5">
        <w:rPr>
          <w:bCs/>
        </w:rPr>
        <w:instrText xml:space="preserve"> REF _Ref68193877 \h  \* MERGEFORMAT </w:instrText>
      </w:r>
      <w:r w:rsidRPr="002A75B5">
        <w:rPr>
          <w:bCs/>
        </w:rPr>
      </w:r>
      <w:r w:rsidRPr="002A75B5">
        <w:rPr>
          <w:bCs/>
        </w:rPr>
        <w:fldChar w:fldCharType="separate"/>
      </w:r>
      <w:r w:rsidRPr="002A75B5">
        <w:rPr>
          <w:bCs/>
        </w:rPr>
        <w:t xml:space="preserve">Proposal </w:t>
      </w:r>
      <w:r w:rsidRPr="002A75B5">
        <w:rPr>
          <w:bCs/>
          <w:noProof/>
        </w:rPr>
        <w:t>1</w:t>
      </w:r>
      <w:r w:rsidRPr="002A75B5">
        <w:rPr>
          <w:bCs/>
        </w:rPr>
        <w:t>: For the video data rates for AR traffic, consider the value less than 20Mbps, e.g., 10Mbps.</w:t>
      </w:r>
      <w:r w:rsidRPr="002A75B5">
        <w:rPr>
          <w:bCs/>
        </w:rPr>
        <w:fldChar w:fldCharType="end"/>
      </w:r>
    </w:p>
    <w:p w14:paraId="0BF816C5" w14:textId="6634064E" w:rsidR="00FF15BE" w:rsidRPr="000653DE" w:rsidRDefault="00FF15BE" w:rsidP="00FF15BE">
      <w:pPr>
        <w:pStyle w:val="a6"/>
        <w:jc w:val="center"/>
      </w:pPr>
      <w:bookmarkStart w:id="8" w:name="_Ref61444773"/>
      <w:r w:rsidRPr="000653DE">
        <w:t xml:space="preserve">Table </w:t>
      </w:r>
      <w:r w:rsidRPr="000653DE">
        <w:fldChar w:fldCharType="begin"/>
      </w:r>
      <w:r w:rsidRPr="000653DE">
        <w:instrText xml:space="preserve"> SEQ Table \* ARABIC </w:instrText>
      </w:r>
      <w:r w:rsidRPr="000653DE">
        <w:fldChar w:fldCharType="separate"/>
      </w:r>
      <w:r w:rsidR="0013506B">
        <w:rPr>
          <w:noProof/>
        </w:rPr>
        <w:t>8</w:t>
      </w:r>
      <w:r w:rsidRPr="000653DE">
        <w:fldChar w:fldCharType="end"/>
      </w:r>
      <w:bookmarkEnd w:id="8"/>
      <w:r w:rsidRPr="000653DE">
        <w:t xml:space="preserve">: Summary of the </w:t>
      </w:r>
      <w:r>
        <w:t xml:space="preserve">downlink </w:t>
      </w:r>
      <w:r w:rsidRPr="000653DE">
        <w:t>system capacity results</w:t>
      </w:r>
      <w:r>
        <w:t xml:space="preserve"> for baseline</w:t>
      </w:r>
    </w:p>
    <w:tbl>
      <w:tblPr>
        <w:tblW w:w="10196" w:type="dxa"/>
        <w:tblCellMar>
          <w:left w:w="0" w:type="dxa"/>
          <w:right w:w="0" w:type="dxa"/>
        </w:tblCellMar>
        <w:tblLook w:val="0420" w:firstRow="1" w:lastRow="0" w:firstColumn="0" w:lastColumn="0" w:noHBand="0" w:noVBand="1"/>
      </w:tblPr>
      <w:tblGrid>
        <w:gridCol w:w="3534"/>
        <w:gridCol w:w="2220"/>
        <w:gridCol w:w="2221"/>
        <w:gridCol w:w="2221"/>
      </w:tblGrid>
      <w:tr w:rsidR="00FF15BE" w:rsidRPr="00D02B04" w14:paraId="68A9D3D0"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tcMar>
              <w:top w:w="72" w:type="dxa"/>
              <w:left w:w="144" w:type="dxa"/>
              <w:bottom w:w="72" w:type="dxa"/>
              <w:right w:w="144" w:type="dxa"/>
            </w:tcMar>
            <w:vAlign w:val="center"/>
          </w:tcPr>
          <w:p w14:paraId="478E2D87" w14:textId="77777777" w:rsidR="00FF15BE" w:rsidRPr="00337791" w:rsidRDefault="00FF15BE" w:rsidP="003E631B">
            <w:pPr>
              <w:pStyle w:val="aa"/>
              <w:spacing w:after="136"/>
              <w:jc w:val="center"/>
              <w:rPr>
                <w:b/>
                <w:bCs/>
                <w:lang w:val="en-US" w:eastAsia="zh-CN"/>
              </w:rPr>
            </w:pPr>
            <w:r>
              <w:rPr>
                <w:lang w:val="en-US" w:eastAsia="zh-CN"/>
              </w:rPr>
              <w:t>Scenarios</w:t>
            </w:r>
          </w:p>
        </w:tc>
        <w:tc>
          <w:tcPr>
            <w:tcW w:w="2220"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34756318" w14:textId="77777777" w:rsidR="00FF15BE" w:rsidRPr="00337791" w:rsidRDefault="00FF15BE" w:rsidP="003E631B">
            <w:pPr>
              <w:pStyle w:val="aa"/>
              <w:spacing w:after="136"/>
              <w:jc w:val="center"/>
              <w:rPr>
                <w:b/>
                <w:bCs/>
                <w:lang w:val="en-US" w:eastAsia="zh-CN"/>
              </w:rPr>
            </w:pPr>
            <w:r>
              <w:rPr>
                <w:lang w:val="en-US" w:eastAsia="zh-CN"/>
              </w:rPr>
              <w:t>Dense Urban</w:t>
            </w:r>
          </w:p>
        </w:tc>
        <w:tc>
          <w:tcPr>
            <w:tcW w:w="2221"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16675B66" w14:textId="77777777" w:rsidR="00FF15BE" w:rsidRPr="00337791" w:rsidRDefault="00FF15BE" w:rsidP="003E631B">
            <w:pPr>
              <w:pStyle w:val="aa"/>
              <w:spacing w:after="136"/>
              <w:jc w:val="center"/>
              <w:rPr>
                <w:b/>
                <w:bCs/>
                <w:lang w:val="en-US" w:eastAsia="zh-CN"/>
              </w:rPr>
            </w:pPr>
            <w:proofErr w:type="spellStart"/>
            <w:r>
              <w:rPr>
                <w:lang w:val="en-US" w:eastAsia="zh-CN"/>
              </w:rPr>
              <w:t>UMa</w:t>
            </w:r>
            <w:proofErr w:type="spellEnd"/>
          </w:p>
        </w:tc>
        <w:tc>
          <w:tcPr>
            <w:tcW w:w="2221"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162A1D11" w14:textId="77777777" w:rsidR="00FF15BE" w:rsidRPr="00337791" w:rsidRDefault="00FF15BE" w:rsidP="003E631B">
            <w:pPr>
              <w:pStyle w:val="aa"/>
              <w:spacing w:after="136"/>
              <w:jc w:val="center"/>
              <w:rPr>
                <w:b/>
                <w:bCs/>
                <w:lang w:val="en-US" w:eastAsia="zh-CN"/>
              </w:rPr>
            </w:pPr>
            <w:r>
              <w:rPr>
                <w:lang w:val="en-US" w:eastAsia="zh-CN"/>
              </w:rPr>
              <w:t>Indoor Hotspot</w:t>
            </w:r>
          </w:p>
        </w:tc>
      </w:tr>
      <w:tr w:rsidR="00FF15BE" w:rsidRPr="00D02B04" w14:paraId="02DB04B5" w14:textId="77777777" w:rsidTr="003E631B">
        <w:trPr>
          <w:trHeight w:val="418"/>
        </w:trPr>
        <w:tc>
          <w:tcPr>
            <w:tcW w:w="10196" w:type="dxa"/>
            <w:gridSpan w:val="4"/>
            <w:tcBorders>
              <w:top w:val="single" w:sz="8" w:space="0" w:color="FFFFFF"/>
              <w:left w:val="single" w:sz="8" w:space="0" w:color="FFFFFF"/>
              <w:bottom w:val="single" w:sz="24" w:space="0" w:color="FFFFFF"/>
              <w:right w:val="single" w:sz="8" w:space="0" w:color="FFFFFF"/>
            </w:tcBorders>
            <w:shd w:val="clear" w:color="auto" w:fill="FFC000"/>
            <w:tcMar>
              <w:top w:w="72" w:type="dxa"/>
              <w:left w:w="144" w:type="dxa"/>
              <w:bottom w:w="72" w:type="dxa"/>
              <w:right w:w="144" w:type="dxa"/>
            </w:tcMar>
            <w:vAlign w:val="center"/>
          </w:tcPr>
          <w:p w14:paraId="562FCD12" w14:textId="77777777" w:rsidR="00FF15BE" w:rsidRDefault="00FF15BE" w:rsidP="003E631B">
            <w:pPr>
              <w:pStyle w:val="aa"/>
              <w:spacing w:after="136"/>
              <w:jc w:val="center"/>
              <w:rPr>
                <w:lang w:val="en-US" w:eastAsia="zh-CN"/>
              </w:rPr>
            </w:pPr>
            <w:r>
              <w:rPr>
                <w:lang w:val="en-US" w:eastAsia="zh-CN"/>
              </w:rPr>
              <w:t>FR1 1CC</w:t>
            </w:r>
          </w:p>
        </w:tc>
      </w:tr>
      <w:tr w:rsidR="00FF15BE" w:rsidRPr="00D02B04" w14:paraId="55D9CE14"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FF6E7"/>
            <w:tcMar>
              <w:top w:w="72" w:type="dxa"/>
              <w:left w:w="144" w:type="dxa"/>
              <w:bottom w:w="72" w:type="dxa"/>
              <w:right w:w="144" w:type="dxa"/>
            </w:tcMar>
            <w:vAlign w:val="center"/>
          </w:tcPr>
          <w:p w14:paraId="27504D13" w14:textId="77777777" w:rsidR="00FF15BE" w:rsidRPr="00337791" w:rsidRDefault="00FF15BE" w:rsidP="003E631B">
            <w:pPr>
              <w:pStyle w:val="aa"/>
              <w:spacing w:after="136"/>
              <w:jc w:val="center"/>
              <w:rPr>
                <w:b/>
                <w:bCs/>
                <w:lang w:val="en-US" w:eastAsia="zh-CN"/>
              </w:rPr>
            </w:pPr>
            <w:r>
              <w:rPr>
                <w:lang w:val="en-US" w:eastAsia="zh-CN"/>
              </w:rPr>
              <w:t xml:space="preserve">DL </w:t>
            </w:r>
            <w:r w:rsidRPr="00337791">
              <w:rPr>
                <w:lang w:val="en-US" w:eastAsia="zh-CN"/>
              </w:rPr>
              <w:t>Capacity for CG</w:t>
            </w:r>
            <w:r>
              <w:rPr>
                <w:lang w:val="en-US" w:eastAsia="zh-CN"/>
              </w:rPr>
              <w:t>, 8Mbps</w:t>
            </w:r>
          </w:p>
        </w:tc>
        <w:tc>
          <w:tcPr>
            <w:tcW w:w="2220"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4EA9AA05" w14:textId="77777777" w:rsidR="00FF15BE" w:rsidRPr="00080C93" w:rsidRDefault="00FF15BE" w:rsidP="003E631B">
            <w:pPr>
              <w:pStyle w:val="aa"/>
              <w:spacing w:after="136"/>
              <w:jc w:val="center"/>
              <w:rPr>
                <w:bCs/>
                <w:lang w:val="en-US" w:eastAsia="zh-CN"/>
              </w:rPr>
            </w:pPr>
            <w:r w:rsidRPr="00080C93">
              <w:rPr>
                <w:bCs/>
                <w:lang w:val="en-US" w:eastAsia="zh-CN"/>
              </w:rPr>
              <w:t>54</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5DEC63AC" w14:textId="77777777" w:rsidR="00FF15BE" w:rsidRPr="00080C93" w:rsidRDefault="00FF15BE" w:rsidP="003E631B">
            <w:pPr>
              <w:pStyle w:val="aa"/>
              <w:spacing w:after="136"/>
              <w:jc w:val="center"/>
              <w:rPr>
                <w:bCs/>
                <w:lang w:val="en-US" w:eastAsia="zh-CN"/>
              </w:rPr>
            </w:pPr>
            <w:r w:rsidRPr="00080C93">
              <w:rPr>
                <w:bCs/>
                <w:lang w:val="en-US" w:eastAsia="zh-CN"/>
              </w:rPr>
              <w:t>46</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50B89FDD" w14:textId="77777777" w:rsidR="00FF15BE" w:rsidRPr="00080C93" w:rsidRDefault="00FF15BE" w:rsidP="003E631B">
            <w:pPr>
              <w:pStyle w:val="aa"/>
              <w:spacing w:after="136"/>
              <w:jc w:val="center"/>
              <w:rPr>
                <w:bCs/>
                <w:lang w:val="en-US" w:eastAsia="zh-CN"/>
              </w:rPr>
            </w:pPr>
            <w:r w:rsidRPr="00080C93">
              <w:rPr>
                <w:bCs/>
                <w:lang w:val="en-US" w:eastAsia="zh-CN"/>
              </w:rPr>
              <w:t>3</w:t>
            </w:r>
            <w:r>
              <w:rPr>
                <w:bCs/>
                <w:lang w:val="en-US" w:eastAsia="zh-CN"/>
              </w:rPr>
              <w:t>8</w:t>
            </w:r>
          </w:p>
        </w:tc>
      </w:tr>
      <w:tr w:rsidR="00FF15BE" w:rsidRPr="00D02B04" w14:paraId="1A29D0F6"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ED69C"/>
            <w:tcMar>
              <w:top w:w="72" w:type="dxa"/>
              <w:left w:w="144" w:type="dxa"/>
              <w:bottom w:w="72" w:type="dxa"/>
              <w:right w:w="144" w:type="dxa"/>
            </w:tcMar>
            <w:vAlign w:val="center"/>
          </w:tcPr>
          <w:p w14:paraId="1FC3CB94" w14:textId="77777777" w:rsidR="00FF15BE" w:rsidRPr="00337791" w:rsidRDefault="00FF15BE" w:rsidP="003E631B">
            <w:pPr>
              <w:pStyle w:val="aa"/>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CG, 30Mbps</w:t>
            </w:r>
          </w:p>
        </w:tc>
        <w:tc>
          <w:tcPr>
            <w:tcW w:w="2220"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3565BF56" w14:textId="77777777" w:rsidR="00FF15BE" w:rsidRPr="00337791" w:rsidRDefault="00FF15BE" w:rsidP="003E631B">
            <w:pPr>
              <w:pStyle w:val="aa"/>
              <w:spacing w:after="136"/>
              <w:jc w:val="center"/>
              <w:rPr>
                <w:lang w:val="en-US" w:eastAsia="zh-CN"/>
              </w:rPr>
            </w:pPr>
            <w:r>
              <w:rPr>
                <w:lang w:val="en-US" w:eastAsia="zh-CN"/>
              </w:rPr>
              <w:t>12</w:t>
            </w:r>
          </w:p>
        </w:tc>
        <w:tc>
          <w:tcPr>
            <w:tcW w:w="2221"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1B6A2687" w14:textId="77777777" w:rsidR="00FF15BE" w:rsidRPr="00337791" w:rsidRDefault="00FF15BE" w:rsidP="003E631B">
            <w:pPr>
              <w:pStyle w:val="aa"/>
              <w:spacing w:after="136"/>
              <w:jc w:val="center"/>
              <w:rPr>
                <w:lang w:val="en-US" w:eastAsia="zh-CN"/>
              </w:rPr>
            </w:pPr>
            <w:r>
              <w:rPr>
                <w:lang w:val="en-US" w:eastAsia="zh-CN"/>
              </w:rPr>
              <w:t>9</w:t>
            </w:r>
          </w:p>
        </w:tc>
        <w:tc>
          <w:tcPr>
            <w:tcW w:w="2221"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5254CC2E" w14:textId="77777777" w:rsidR="00FF15BE" w:rsidRPr="00337791" w:rsidRDefault="00FF15BE" w:rsidP="003E631B">
            <w:pPr>
              <w:pStyle w:val="aa"/>
              <w:spacing w:after="136"/>
              <w:jc w:val="center"/>
              <w:rPr>
                <w:lang w:val="en-US" w:eastAsia="zh-CN"/>
              </w:rPr>
            </w:pPr>
            <w:r>
              <w:rPr>
                <w:lang w:val="en-US" w:eastAsia="zh-CN"/>
              </w:rPr>
              <w:t>7</w:t>
            </w:r>
          </w:p>
        </w:tc>
      </w:tr>
      <w:tr w:rsidR="00FF15BE" w:rsidRPr="00D02B04" w14:paraId="784F6183"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FF6E7"/>
            <w:tcMar>
              <w:top w:w="72" w:type="dxa"/>
              <w:left w:w="144" w:type="dxa"/>
              <w:bottom w:w="72" w:type="dxa"/>
              <w:right w:w="144" w:type="dxa"/>
            </w:tcMar>
            <w:vAlign w:val="center"/>
          </w:tcPr>
          <w:p w14:paraId="51423573" w14:textId="77777777" w:rsidR="00FF15BE" w:rsidRPr="00337791" w:rsidRDefault="00FF15BE" w:rsidP="003E631B">
            <w:pPr>
              <w:pStyle w:val="aa"/>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XR, 30Mbps</w:t>
            </w:r>
          </w:p>
        </w:tc>
        <w:tc>
          <w:tcPr>
            <w:tcW w:w="2220"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74094C93" w14:textId="77777777" w:rsidR="00FF15BE" w:rsidRPr="00337791" w:rsidRDefault="00FF15BE" w:rsidP="003E631B">
            <w:pPr>
              <w:pStyle w:val="aa"/>
              <w:spacing w:after="136"/>
              <w:jc w:val="center"/>
              <w:rPr>
                <w:lang w:val="en-US" w:eastAsia="zh-CN"/>
              </w:rPr>
            </w:pPr>
            <w:r>
              <w:rPr>
                <w:lang w:val="en-US" w:eastAsia="zh-CN"/>
              </w:rPr>
              <w:t>9</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23CB8E67" w14:textId="77777777" w:rsidR="00FF15BE" w:rsidRPr="00337791" w:rsidRDefault="00FF15BE" w:rsidP="003E631B">
            <w:pPr>
              <w:pStyle w:val="aa"/>
              <w:spacing w:after="136"/>
              <w:jc w:val="center"/>
              <w:rPr>
                <w:lang w:val="en-US" w:eastAsia="zh-CN"/>
              </w:rPr>
            </w:pPr>
            <w:r>
              <w:rPr>
                <w:lang w:val="en-US" w:eastAsia="zh-CN"/>
              </w:rPr>
              <w:t>6</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5322C794" w14:textId="77777777" w:rsidR="00FF15BE" w:rsidRPr="00337791" w:rsidRDefault="00FF15BE" w:rsidP="003E631B">
            <w:pPr>
              <w:pStyle w:val="aa"/>
              <w:spacing w:after="136"/>
              <w:jc w:val="center"/>
              <w:rPr>
                <w:lang w:val="en-US" w:eastAsia="zh-CN"/>
              </w:rPr>
            </w:pPr>
            <w:r>
              <w:rPr>
                <w:lang w:val="en-US" w:eastAsia="zh-CN"/>
              </w:rPr>
              <w:t>6</w:t>
            </w:r>
          </w:p>
        </w:tc>
      </w:tr>
      <w:tr w:rsidR="00FF15BE" w:rsidRPr="00D02B04" w14:paraId="4A999516"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185CDC3F" w14:textId="77777777" w:rsidR="00FF15BE" w:rsidRPr="00337791" w:rsidRDefault="00FF15BE" w:rsidP="003E631B">
            <w:pPr>
              <w:pStyle w:val="aa"/>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XR, 45Mbps</w:t>
            </w:r>
          </w:p>
        </w:tc>
        <w:tc>
          <w:tcPr>
            <w:tcW w:w="2220" w:type="dxa"/>
            <w:tcBorders>
              <w:top w:val="single" w:sz="8" w:space="0" w:color="FFFFFF"/>
              <w:left w:val="single" w:sz="8" w:space="0" w:color="FFFFFF"/>
              <w:bottom w:val="single" w:sz="8" w:space="0" w:color="FFFFFF"/>
              <w:right w:val="single" w:sz="8" w:space="0" w:color="FFFFFF"/>
            </w:tcBorders>
            <w:shd w:val="clear" w:color="auto" w:fill="FED69C"/>
            <w:tcMar>
              <w:top w:w="72" w:type="dxa"/>
              <w:left w:w="144" w:type="dxa"/>
              <w:bottom w:w="72" w:type="dxa"/>
              <w:right w:w="144" w:type="dxa"/>
            </w:tcMar>
            <w:vAlign w:val="center"/>
          </w:tcPr>
          <w:p w14:paraId="3D7A27E4" w14:textId="77777777" w:rsidR="00FF15BE" w:rsidRPr="00337791" w:rsidRDefault="00FF15BE" w:rsidP="003E631B">
            <w:pPr>
              <w:pStyle w:val="aa"/>
              <w:spacing w:after="136"/>
              <w:jc w:val="center"/>
              <w:rPr>
                <w:lang w:val="en-US" w:eastAsia="zh-CN"/>
              </w:rPr>
            </w:pPr>
            <w:r>
              <w:rPr>
                <w:lang w:val="en-US" w:eastAsia="zh-CN"/>
              </w:rPr>
              <w:t>5</w:t>
            </w:r>
          </w:p>
        </w:tc>
        <w:tc>
          <w:tcPr>
            <w:tcW w:w="2221" w:type="dxa"/>
            <w:tcBorders>
              <w:top w:val="single" w:sz="8" w:space="0" w:color="FFFFFF"/>
              <w:left w:val="single" w:sz="8" w:space="0" w:color="FFFFFF"/>
              <w:bottom w:val="single" w:sz="8" w:space="0" w:color="FFFFFF"/>
              <w:right w:val="single" w:sz="8" w:space="0" w:color="FFFFFF"/>
            </w:tcBorders>
            <w:shd w:val="clear" w:color="auto" w:fill="FED69C"/>
            <w:tcMar>
              <w:top w:w="72" w:type="dxa"/>
              <w:left w:w="144" w:type="dxa"/>
              <w:bottom w:w="72" w:type="dxa"/>
              <w:right w:w="144" w:type="dxa"/>
            </w:tcMar>
            <w:vAlign w:val="center"/>
          </w:tcPr>
          <w:p w14:paraId="125928DA" w14:textId="77777777" w:rsidR="00FF15BE" w:rsidRPr="00337791" w:rsidRDefault="00FF15BE" w:rsidP="003E631B">
            <w:pPr>
              <w:pStyle w:val="aa"/>
              <w:spacing w:after="136"/>
              <w:jc w:val="center"/>
              <w:rPr>
                <w:lang w:val="en-US" w:eastAsia="zh-CN"/>
              </w:rPr>
            </w:pPr>
            <w:r>
              <w:rPr>
                <w:lang w:val="en-US" w:eastAsia="zh-CN"/>
              </w:rPr>
              <w:t>4</w:t>
            </w:r>
          </w:p>
        </w:tc>
        <w:tc>
          <w:tcPr>
            <w:tcW w:w="2221" w:type="dxa"/>
            <w:tcBorders>
              <w:top w:val="single" w:sz="8" w:space="0" w:color="FFFFFF"/>
              <w:left w:val="single" w:sz="8" w:space="0" w:color="FFFFFF"/>
              <w:bottom w:val="single" w:sz="8" w:space="0" w:color="FFFFFF"/>
              <w:right w:val="single" w:sz="8" w:space="0" w:color="FFFFFF"/>
            </w:tcBorders>
            <w:shd w:val="clear" w:color="auto" w:fill="FED69C"/>
            <w:tcMar>
              <w:top w:w="72" w:type="dxa"/>
              <w:left w:w="144" w:type="dxa"/>
              <w:bottom w:w="72" w:type="dxa"/>
              <w:right w:w="144" w:type="dxa"/>
            </w:tcMar>
            <w:vAlign w:val="center"/>
          </w:tcPr>
          <w:p w14:paraId="0180F091" w14:textId="77777777" w:rsidR="00FF15BE" w:rsidRPr="00337791" w:rsidRDefault="00FF15BE" w:rsidP="003E631B">
            <w:pPr>
              <w:pStyle w:val="aa"/>
              <w:spacing w:after="136"/>
              <w:jc w:val="center"/>
              <w:rPr>
                <w:lang w:val="en-US" w:eastAsia="zh-CN"/>
              </w:rPr>
            </w:pPr>
            <w:r>
              <w:rPr>
                <w:lang w:val="en-US" w:eastAsia="zh-CN"/>
              </w:rPr>
              <w:t>4</w:t>
            </w:r>
          </w:p>
        </w:tc>
      </w:tr>
      <w:tr w:rsidR="00FF15BE" w:rsidRPr="00D02B04" w14:paraId="75058330" w14:textId="77777777" w:rsidTr="003E631B">
        <w:trPr>
          <w:trHeight w:val="418"/>
        </w:trPr>
        <w:tc>
          <w:tcPr>
            <w:tcW w:w="10196" w:type="dxa"/>
            <w:gridSpan w:val="4"/>
            <w:tcBorders>
              <w:top w:val="single" w:sz="24" w:space="0" w:color="FFFFFF"/>
              <w:left w:val="single" w:sz="8" w:space="0" w:color="FFFFFF"/>
              <w:bottom w:val="single" w:sz="24" w:space="0" w:color="FFFFFF"/>
              <w:right w:val="single" w:sz="8" w:space="0" w:color="FFFFFF"/>
            </w:tcBorders>
            <w:shd w:val="clear" w:color="auto" w:fill="FFC000"/>
            <w:vAlign w:val="center"/>
          </w:tcPr>
          <w:p w14:paraId="00F93F7E" w14:textId="77777777" w:rsidR="00FF15BE" w:rsidRPr="00337791" w:rsidRDefault="00FF15BE" w:rsidP="003E631B">
            <w:pPr>
              <w:pStyle w:val="aa"/>
              <w:spacing w:after="136"/>
              <w:jc w:val="center"/>
              <w:rPr>
                <w:lang w:val="en-US" w:eastAsia="zh-CN"/>
              </w:rPr>
            </w:pPr>
            <w:r>
              <w:rPr>
                <w:lang w:val="en-US" w:eastAsia="zh-CN"/>
              </w:rPr>
              <w:t>FR2 1CC</w:t>
            </w:r>
          </w:p>
        </w:tc>
      </w:tr>
      <w:tr w:rsidR="00FF15BE" w:rsidRPr="00D02B04" w14:paraId="67BC19B6"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6F86AE0A" w14:textId="77777777" w:rsidR="00FF15BE" w:rsidRPr="00337791" w:rsidRDefault="00FF15BE" w:rsidP="003E631B">
            <w:pPr>
              <w:pStyle w:val="aa"/>
              <w:spacing w:after="136"/>
              <w:jc w:val="center"/>
              <w:rPr>
                <w:b/>
                <w:bCs/>
                <w:lang w:val="en-US" w:eastAsia="zh-CN"/>
              </w:rPr>
            </w:pPr>
            <w:r>
              <w:rPr>
                <w:lang w:val="en-US" w:eastAsia="zh-CN"/>
              </w:rPr>
              <w:t xml:space="preserve">DL </w:t>
            </w:r>
            <w:r w:rsidRPr="00337791">
              <w:rPr>
                <w:lang w:val="en-US" w:eastAsia="zh-CN"/>
              </w:rPr>
              <w:t>Capacity for CG</w:t>
            </w:r>
            <w:r>
              <w:rPr>
                <w:lang w:val="en-US" w:eastAsia="zh-CN"/>
              </w:rPr>
              <w:t>, 8Mbps</w:t>
            </w:r>
          </w:p>
        </w:tc>
        <w:tc>
          <w:tcPr>
            <w:tcW w:w="2220"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1CCFA6B4" w14:textId="77777777" w:rsidR="00FF15BE" w:rsidRPr="00337791" w:rsidRDefault="00FF15BE" w:rsidP="003E631B">
            <w:pPr>
              <w:pStyle w:val="aa"/>
              <w:spacing w:after="136"/>
              <w:jc w:val="center"/>
              <w:rPr>
                <w:bCs/>
                <w:lang w:val="en-US" w:eastAsia="zh-CN"/>
              </w:rPr>
            </w:pPr>
            <w:r>
              <w:rPr>
                <w:bCs/>
                <w:lang w:val="en-US" w:eastAsia="zh-CN"/>
              </w:rPr>
              <w:t>27</w:t>
            </w:r>
          </w:p>
        </w:tc>
        <w:tc>
          <w:tcPr>
            <w:tcW w:w="2221"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653AFE9C" w14:textId="77777777" w:rsidR="00FF15BE" w:rsidRPr="00337791" w:rsidRDefault="00FF15BE" w:rsidP="003E631B">
            <w:pPr>
              <w:pStyle w:val="aa"/>
              <w:spacing w:after="136"/>
              <w:jc w:val="center"/>
              <w:rPr>
                <w:bCs/>
                <w:lang w:val="en-US" w:eastAsia="zh-CN"/>
              </w:rPr>
            </w:pPr>
            <w:r>
              <w:rPr>
                <w:bCs/>
                <w:lang w:val="en-US" w:eastAsia="zh-CN"/>
              </w:rPr>
              <w:t>N/A</w:t>
            </w:r>
          </w:p>
        </w:tc>
        <w:tc>
          <w:tcPr>
            <w:tcW w:w="2221"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2346A1DB" w14:textId="77777777" w:rsidR="00FF15BE" w:rsidRPr="00337791" w:rsidRDefault="00FF15BE" w:rsidP="003E631B">
            <w:pPr>
              <w:pStyle w:val="aa"/>
              <w:spacing w:after="136"/>
              <w:jc w:val="center"/>
              <w:rPr>
                <w:bCs/>
                <w:lang w:val="en-US" w:eastAsia="zh-CN"/>
              </w:rPr>
            </w:pPr>
            <w:r>
              <w:rPr>
                <w:bCs/>
                <w:lang w:val="en-US" w:eastAsia="zh-CN"/>
              </w:rPr>
              <w:t>32</w:t>
            </w:r>
          </w:p>
        </w:tc>
      </w:tr>
      <w:tr w:rsidR="00FF15BE" w:rsidRPr="00D02B04" w14:paraId="014109C7"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36333C13" w14:textId="77777777" w:rsidR="00FF15BE" w:rsidRPr="00337791" w:rsidRDefault="00FF15BE" w:rsidP="003E631B">
            <w:pPr>
              <w:pStyle w:val="aa"/>
              <w:spacing w:after="136"/>
              <w:jc w:val="center"/>
              <w:rPr>
                <w:b/>
                <w:bCs/>
                <w:lang w:val="en-US" w:eastAsia="zh-CN"/>
              </w:rPr>
            </w:pPr>
            <w:r>
              <w:rPr>
                <w:lang w:val="en-US" w:eastAsia="zh-CN"/>
              </w:rPr>
              <w:t xml:space="preserve">DL </w:t>
            </w:r>
            <w:r w:rsidRPr="00337791">
              <w:rPr>
                <w:lang w:val="en-US" w:eastAsia="zh-CN"/>
              </w:rPr>
              <w:t xml:space="preserve">Capacity for </w:t>
            </w:r>
            <w:r>
              <w:rPr>
                <w:lang w:val="en-US" w:eastAsia="zh-CN"/>
              </w:rPr>
              <w:t>CG, 30Mbps</w:t>
            </w:r>
          </w:p>
        </w:tc>
        <w:tc>
          <w:tcPr>
            <w:tcW w:w="2220"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66948063" w14:textId="77777777" w:rsidR="00FF15BE" w:rsidRPr="00337791" w:rsidRDefault="00FF15BE" w:rsidP="003E631B">
            <w:pPr>
              <w:pStyle w:val="aa"/>
              <w:spacing w:after="136"/>
              <w:jc w:val="center"/>
              <w:rPr>
                <w:bCs/>
                <w:lang w:val="en-US" w:eastAsia="zh-CN"/>
              </w:rPr>
            </w:pPr>
            <w:r>
              <w:rPr>
                <w:bCs/>
                <w:lang w:val="en-US" w:eastAsia="zh-CN"/>
              </w:rPr>
              <w:t>7</w:t>
            </w:r>
          </w:p>
        </w:tc>
        <w:tc>
          <w:tcPr>
            <w:tcW w:w="2221"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6A0E4DD9" w14:textId="77777777" w:rsidR="00FF15BE" w:rsidRPr="00337791" w:rsidRDefault="00FF15BE" w:rsidP="003E631B">
            <w:pPr>
              <w:pStyle w:val="aa"/>
              <w:spacing w:after="136"/>
              <w:jc w:val="center"/>
              <w:rPr>
                <w:bCs/>
                <w:lang w:val="en-US" w:eastAsia="zh-CN"/>
              </w:rPr>
            </w:pPr>
            <w:r>
              <w:rPr>
                <w:bCs/>
                <w:lang w:val="en-US" w:eastAsia="zh-CN"/>
              </w:rPr>
              <w:t>N/A</w:t>
            </w:r>
          </w:p>
        </w:tc>
        <w:tc>
          <w:tcPr>
            <w:tcW w:w="2221"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41CD6FA6" w14:textId="77777777" w:rsidR="00FF15BE" w:rsidRPr="00337791" w:rsidRDefault="00FF15BE" w:rsidP="003E631B">
            <w:pPr>
              <w:pStyle w:val="aa"/>
              <w:spacing w:after="136"/>
              <w:jc w:val="center"/>
              <w:rPr>
                <w:bCs/>
                <w:lang w:val="en-US" w:eastAsia="zh-CN"/>
              </w:rPr>
            </w:pPr>
            <w:r>
              <w:rPr>
                <w:bCs/>
                <w:lang w:val="en-US" w:eastAsia="zh-CN"/>
              </w:rPr>
              <w:t>7</w:t>
            </w:r>
          </w:p>
        </w:tc>
      </w:tr>
      <w:tr w:rsidR="00FF15BE" w:rsidRPr="00D02B04" w14:paraId="4E7DD2BD"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3720BBEF" w14:textId="77777777" w:rsidR="00FF15BE" w:rsidRPr="00337791" w:rsidRDefault="00FF15BE" w:rsidP="003E631B">
            <w:pPr>
              <w:pStyle w:val="aa"/>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XR, 30Mbps</w:t>
            </w:r>
          </w:p>
        </w:tc>
        <w:tc>
          <w:tcPr>
            <w:tcW w:w="2220"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7DD692D8" w14:textId="77777777" w:rsidR="00FF15BE" w:rsidRPr="00337791" w:rsidRDefault="00FF15BE" w:rsidP="003E631B">
            <w:pPr>
              <w:pStyle w:val="aa"/>
              <w:spacing w:after="136"/>
              <w:jc w:val="center"/>
              <w:rPr>
                <w:bCs/>
                <w:lang w:val="en-US" w:eastAsia="zh-CN"/>
              </w:rPr>
            </w:pPr>
            <w:r>
              <w:rPr>
                <w:bCs/>
                <w:lang w:val="en-US" w:eastAsia="zh-CN"/>
              </w:rPr>
              <w:t>6</w:t>
            </w:r>
          </w:p>
        </w:tc>
        <w:tc>
          <w:tcPr>
            <w:tcW w:w="2221"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2BCC57AA" w14:textId="77777777" w:rsidR="00FF15BE" w:rsidRPr="00337791" w:rsidRDefault="00FF15BE" w:rsidP="003E631B">
            <w:pPr>
              <w:pStyle w:val="aa"/>
              <w:spacing w:after="136"/>
              <w:jc w:val="center"/>
              <w:rPr>
                <w:bCs/>
                <w:lang w:val="en-US" w:eastAsia="zh-CN"/>
              </w:rPr>
            </w:pPr>
            <w:r>
              <w:rPr>
                <w:bCs/>
                <w:lang w:val="en-US" w:eastAsia="zh-CN"/>
              </w:rPr>
              <w:t>N/A</w:t>
            </w:r>
          </w:p>
        </w:tc>
        <w:tc>
          <w:tcPr>
            <w:tcW w:w="2221"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594BDD83" w14:textId="77777777" w:rsidR="00FF15BE" w:rsidRPr="00337791" w:rsidRDefault="00FF15BE" w:rsidP="003E631B">
            <w:pPr>
              <w:pStyle w:val="aa"/>
              <w:spacing w:after="136"/>
              <w:jc w:val="center"/>
              <w:rPr>
                <w:bCs/>
                <w:lang w:val="en-US" w:eastAsia="zh-CN"/>
              </w:rPr>
            </w:pPr>
            <w:r>
              <w:rPr>
                <w:bCs/>
                <w:lang w:val="en-US" w:eastAsia="zh-CN"/>
              </w:rPr>
              <w:t>4</w:t>
            </w:r>
          </w:p>
        </w:tc>
      </w:tr>
      <w:tr w:rsidR="00FF15BE" w:rsidRPr="00D02B04" w14:paraId="591B81F8"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4C0A88EE" w14:textId="77777777" w:rsidR="00FF15BE" w:rsidRPr="00337791" w:rsidRDefault="00FF15BE" w:rsidP="003E631B">
            <w:pPr>
              <w:pStyle w:val="aa"/>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XR, 45Mbps</w:t>
            </w:r>
          </w:p>
        </w:tc>
        <w:tc>
          <w:tcPr>
            <w:tcW w:w="2220"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4B33FE5B" w14:textId="77777777" w:rsidR="00FF15BE" w:rsidRPr="00337791" w:rsidRDefault="00FF15BE" w:rsidP="003E631B">
            <w:pPr>
              <w:pStyle w:val="aa"/>
              <w:spacing w:after="136"/>
              <w:jc w:val="center"/>
              <w:rPr>
                <w:bCs/>
                <w:lang w:val="en-US" w:eastAsia="zh-CN"/>
              </w:rPr>
            </w:pPr>
            <w:r>
              <w:rPr>
                <w:bCs/>
                <w:lang w:val="en-US" w:eastAsia="zh-CN"/>
              </w:rPr>
              <w:t>3</w:t>
            </w:r>
          </w:p>
        </w:tc>
        <w:tc>
          <w:tcPr>
            <w:tcW w:w="2221"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24B1D87B" w14:textId="77777777" w:rsidR="00FF15BE" w:rsidRPr="00337791" w:rsidRDefault="00FF15BE" w:rsidP="003E631B">
            <w:pPr>
              <w:pStyle w:val="aa"/>
              <w:spacing w:after="136"/>
              <w:jc w:val="center"/>
              <w:rPr>
                <w:bCs/>
                <w:lang w:val="en-US" w:eastAsia="zh-CN"/>
              </w:rPr>
            </w:pPr>
            <w:r>
              <w:rPr>
                <w:bCs/>
                <w:lang w:val="en-US" w:eastAsia="zh-CN"/>
              </w:rPr>
              <w:t>N/A</w:t>
            </w:r>
          </w:p>
        </w:tc>
        <w:tc>
          <w:tcPr>
            <w:tcW w:w="2221"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55CA9DFB" w14:textId="77777777" w:rsidR="00FF15BE" w:rsidRPr="00337791" w:rsidRDefault="00FF15BE" w:rsidP="003E631B">
            <w:pPr>
              <w:pStyle w:val="aa"/>
              <w:spacing w:after="136"/>
              <w:jc w:val="center"/>
              <w:rPr>
                <w:bCs/>
                <w:lang w:val="en-US" w:eastAsia="zh-CN"/>
              </w:rPr>
            </w:pPr>
            <w:r>
              <w:rPr>
                <w:bCs/>
                <w:lang w:val="en-US" w:eastAsia="zh-CN"/>
              </w:rPr>
              <w:t>2</w:t>
            </w:r>
          </w:p>
        </w:tc>
      </w:tr>
    </w:tbl>
    <w:p w14:paraId="0F55F47E" w14:textId="77777777" w:rsidR="00FF15BE" w:rsidRDefault="00FF15BE" w:rsidP="00FF15BE">
      <w:pPr>
        <w:pStyle w:val="aa"/>
        <w:spacing w:after="136"/>
        <w:jc w:val="both"/>
        <w:rPr>
          <w:sz w:val="22"/>
          <w:szCs w:val="22"/>
          <w:lang w:eastAsia="zh-CN"/>
        </w:rPr>
      </w:pPr>
    </w:p>
    <w:p w14:paraId="6F9140BD" w14:textId="457FD621" w:rsidR="00FF15BE" w:rsidRPr="000653DE" w:rsidRDefault="00FF15BE" w:rsidP="00FF15BE">
      <w:pPr>
        <w:pStyle w:val="a6"/>
        <w:jc w:val="center"/>
      </w:pPr>
      <w:bookmarkStart w:id="9" w:name="_Ref68193997"/>
      <w:r w:rsidRPr="00815596">
        <w:t xml:space="preserve">Table </w:t>
      </w:r>
      <w:r w:rsidRPr="00815596">
        <w:fldChar w:fldCharType="begin"/>
      </w:r>
      <w:r w:rsidRPr="00815596">
        <w:instrText xml:space="preserve"> SEQ Table \* ARABIC </w:instrText>
      </w:r>
      <w:r w:rsidRPr="00815596">
        <w:fldChar w:fldCharType="separate"/>
      </w:r>
      <w:r w:rsidR="0013506B">
        <w:rPr>
          <w:noProof/>
        </w:rPr>
        <w:t>9</w:t>
      </w:r>
      <w:r w:rsidRPr="00815596">
        <w:fldChar w:fldCharType="end"/>
      </w:r>
      <w:bookmarkEnd w:id="9"/>
      <w:r w:rsidRPr="000653DE">
        <w:t xml:space="preserve">: Summary of the </w:t>
      </w:r>
      <w:r>
        <w:t xml:space="preserve">uplink </w:t>
      </w:r>
      <w:r w:rsidRPr="000653DE">
        <w:t>system capacity results</w:t>
      </w:r>
      <w:r>
        <w:t xml:space="preserve"> for baseline</w:t>
      </w:r>
    </w:p>
    <w:tbl>
      <w:tblPr>
        <w:tblW w:w="10196" w:type="dxa"/>
        <w:tblCellMar>
          <w:left w:w="0" w:type="dxa"/>
          <w:right w:w="0" w:type="dxa"/>
        </w:tblCellMar>
        <w:tblLook w:val="0420" w:firstRow="1" w:lastRow="0" w:firstColumn="0" w:lastColumn="0" w:noHBand="0" w:noVBand="1"/>
      </w:tblPr>
      <w:tblGrid>
        <w:gridCol w:w="3534"/>
        <w:gridCol w:w="2220"/>
        <w:gridCol w:w="2221"/>
        <w:gridCol w:w="2221"/>
      </w:tblGrid>
      <w:tr w:rsidR="00FF15BE" w:rsidRPr="00337791" w14:paraId="44E3B861"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tcMar>
              <w:top w:w="72" w:type="dxa"/>
              <w:left w:w="144" w:type="dxa"/>
              <w:bottom w:w="72" w:type="dxa"/>
              <w:right w:w="144" w:type="dxa"/>
            </w:tcMar>
            <w:vAlign w:val="center"/>
          </w:tcPr>
          <w:p w14:paraId="326D90FE" w14:textId="77777777" w:rsidR="00FF15BE" w:rsidRPr="00337791" w:rsidRDefault="00FF15BE" w:rsidP="003E631B">
            <w:pPr>
              <w:pStyle w:val="aa"/>
              <w:spacing w:after="136"/>
              <w:jc w:val="center"/>
              <w:rPr>
                <w:b/>
                <w:bCs/>
                <w:lang w:val="en-US" w:eastAsia="zh-CN"/>
              </w:rPr>
            </w:pPr>
            <w:r>
              <w:rPr>
                <w:lang w:val="en-US" w:eastAsia="zh-CN"/>
              </w:rPr>
              <w:t>Scenarios</w:t>
            </w:r>
          </w:p>
        </w:tc>
        <w:tc>
          <w:tcPr>
            <w:tcW w:w="2220"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30601D57" w14:textId="77777777" w:rsidR="00FF15BE" w:rsidRPr="00337791" w:rsidRDefault="00FF15BE" w:rsidP="003E631B">
            <w:pPr>
              <w:pStyle w:val="aa"/>
              <w:spacing w:after="136"/>
              <w:jc w:val="center"/>
              <w:rPr>
                <w:b/>
                <w:bCs/>
                <w:lang w:val="en-US" w:eastAsia="zh-CN"/>
              </w:rPr>
            </w:pPr>
            <w:r>
              <w:rPr>
                <w:lang w:val="en-US" w:eastAsia="zh-CN"/>
              </w:rPr>
              <w:t>Dense Urban</w:t>
            </w:r>
          </w:p>
        </w:tc>
        <w:tc>
          <w:tcPr>
            <w:tcW w:w="2221"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72526DDE" w14:textId="77777777" w:rsidR="00FF15BE" w:rsidRPr="00337791" w:rsidRDefault="00FF15BE" w:rsidP="003E631B">
            <w:pPr>
              <w:pStyle w:val="aa"/>
              <w:spacing w:after="136"/>
              <w:jc w:val="center"/>
              <w:rPr>
                <w:b/>
                <w:bCs/>
                <w:lang w:val="en-US" w:eastAsia="zh-CN"/>
              </w:rPr>
            </w:pPr>
            <w:proofErr w:type="spellStart"/>
            <w:r>
              <w:rPr>
                <w:lang w:val="en-US" w:eastAsia="zh-CN"/>
              </w:rPr>
              <w:t>UMa</w:t>
            </w:r>
            <w:proofErr w:type="spellEnd"/>
          </w:p>
        </w:tc>
        <w:tc>
          <w:tcPr>
            <w:tcW w:w="2221"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5F4DC0A1" w14:textId="77777777" w:rsidR="00FF15BE" w:rsidRPr="00337791" w:rsidRDefault="00FF15BE" w:rsidP="003E631B">
            <w:pPr>
              <w:pStyle w:val="aa"/>
              <w:spacing w:after="136"/>
              <w:jc w:val="center"/>
              <w:rPr>
                <w:b/>
                <w:bCs/>
                <w:lang w:val="en-US" w:eastAsia="zh-CN"/>
              </w:rPr>
            </w:pPr>
            <w:r>
              <w:rPr>
                <w:lang w:val="en-US" w:eastAsia="zh-CN"/>
              </w:rPr>
              <w:t>Indoor Hotspot</w:t>
            </w:r>
          </w:p>
        </w:tc>
      </w:tr>
      <w:tr w:rsidR="00FF15BE" w14:paraId="02B71BAC" w14:textId="77777777" w:rsidTr="003E631B">
        <w:trPr>
          <w:trHeight w:val="418"/>
        </w:trPr>
        <w:tc>
          <w:tcPr>
            <w:tcW w:w="10196" w:type="dxa"/>
            <w:gridSpan w:val="4"/>
            <w:tcBorders>
              <w:top w:val="single" w:sz="8" w:space="0" w:color="FFFFFF"/>
              <w:left w:val="single" w:sz="8" w:space="0" w:color="FFFFFF"/>
              <w:bottom w:val="single" w:sz="24" w:space="0" w:color="FFFFFF"/>
              <w:right w:val="single" w:sz="8" w:space="0" w:color="FFFFFF"/>
            </w:tcBorders>
            <w:shd w:val="clear" w:color="auto" w:fill="FFC000"/>
            <w:tcMar>
              <w:top w:w="72" w:type="dxa"/>
              <w:left w:w="144" w:type="dxa"/>
              <w:bottom w:w="72" w:type="dxa"/>
              <w:right w:w="144" w:type="dxa"/>
            </w:tcMar>
            <w:vAlign w:val="center"/>
          </w:tcPr>
          <w:p w14:paraId="6F253D8C" w14:textId="77777777" w:rsidR="00FF15BE" w:rsidRDefault="00FF15BE" w:rsidP="003E631B">
            <w:pPr>
              <w:pStyle w:val="aa"/>
              <w:spacing w:after="136"/>
              <w:jc w:val="center"/>
              <w:rPr>
                <w:lang w:val="en-US" w:eastAsia="zh-CN"/>
              </w:rPr>
            </w:pPr>
            <w:r>
              <w:rPr>
                <w:lang w:val="en-US" w:eastAsia="zh-CN"/>
              </w:rPr>
              <w:t>FR1 1CC</w:t>
            </w:r>
          </w:p>
        </w:tc>
      </w:tr>
      <w:tr w:rsidR="00FF15BE" w:rsidRPr="00080C93" w14:paraId="0A98A62D"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FF6E7"/>
            <w:tcMar>
              <w:top w:w="72" w:type="dxa"/>
              <w:left w:w="144" w:type="dxa"/>
              <w:bottom w:w="72" w:type="dxa"/>
              <w:right w:w="144" w:type="dxa"/>
            </w:tcMar>
            <w:vAlign w:val="center"/>
          </w:tcPr>
          <w:p w14:paraId="45AD5A0B" w14:textId="77777777" w:rsidR="00FF15BE" w:rsidRPr="00337791" w:rsidRDefault="00FF15BE" w:rsidP="003E631B">
            <w:pPr>
              <w:pStyle w:val="aa"/>
              <w:spacing w:after="136"/>
              <w:jc w:val="center"/>
              <w:rPr>
                <w:b/>
                <w:bCs/>
                <w:lang w:val="en-US" w:eastAsia="zh-CN"/>
              </w:rPr>
            </w:pPr>
            <w:r>
              <w:rPr>
                <w:lang w:val="en-US" w:eastAsia="zh-CN"/>
              </w:rPr>
              <w:t xml:space="preserve">UL </w:t>
            </w:r>
            <w:r w:rsidRPr="00337791">
              <w:rPr>
                <w:lang w:val="en-US" w:eastAsia="zh-CN"/>
              </w:rPr>
              <w:t xml:space="preserve">Capacity for </w:t>
            </w:r>
            <w:r>
              <w:rPr>
                <w:lang w:val="en-US" w:eastAsia="zh-CN"/>
              </w:rPr>
              <w:t>CG/VR</w:t>
            </w:r>
          </w:p>
        </w:tc>
        <w:tc>
          <w:tcPr>
            <w:tcW w:w="2220"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2664398F" w14:textId="77777777" w:rsidR="00FF15BE" w:rsidRPr="00080C93" w:rsidRDefault="00FF15BE" w:rsidP="003E631B">
            <w:pPr>
              <w:pStyle w:val="aa"/>
              <w:spacing w:after="136"/>
              <w:jc w:val="center"/>
              <w:rPr>
                <w:bCs/>
                <w:lang w:val="en-US" w:eastAsia="zh-CN"/>
              </w:rPr>
            </w:pPr>
            <w:r>
              <w:rPr>
                <w:bCs/>
                <w:lang w:val="en-US" w:eastAsia="zh-CN"/>
              </w:rPr>
              <w:t>&gt;55</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6E00DA18" w14:textId="77777777" w:rsidR="00FF15BE" w:rsidRPr="00080C93" w:rsidRDefault="00FF15BE" w:rsidP="003E631B">
            <w:pPr>
              <w:pStyle w:val="aa"/>
              <w:spacing w:after="136"/>
              <w:jc w:val="center"/>
              <w:rPr>
                <w:bCs/>
                <w:lang w:val="en-US" w:eastAsia="zh-CN"/>
              </w:rPr>
            </w:pPr>
            <w:r>
              <w:rPr>
                <w:bCs/>
                <w:lang w:val="en-US" w:eastAsia="zh-CN"/>
              </w:rPr>
              <w:t>&gt;50</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31BBBEEF" w14:textId="77777777" w:rsidR="00FF15BE" w:rsidRPr="00080C93" w:rsidRDefault="00FF15BE" w:rsidP="003E631B">
            <w:pPr>
              <w:pStyle w:val="aa"/>
              <w:spacing w:after="136"/>
              <w:jc w:val="center"/>
              <w:rPr>
                <w:bCs/>
                <w:lang w:val="en-US" w:eastAsia="zh-CN"/>
              </w:rPr>
            </w:pPr>
            <w:r>
              <w:rPr>
                <w:bCs/>
                <w:lang w:val="en-US" w:eastAsia="zh-CN"/>
              </w:rPr>
              <w:t>&gt;40</w:t>
            </w:r>
          </w:p>
        </w:tc>
      </w:tr>
      <w:tr w:rsidR="00FF15BE" w:rsidRPr="00337791" w14:paraId="7413C37C"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ED69C"/>
            <w:tcMar>
              <w:top w:w="72" w:type="dxa"/>
              <w:left w:w="144" w:type="dxa"/>
              <w:bottom w:w="72" w:type="dxa"/>
              <w:right w:w="144" w:type="dxa"/>
            </w:tcMar>
            <w:vAlign w:val="center"/>
          </w:tcPr>
          <w:p w14:paraId="1D2BCD8A" w14:textId="77777777" w:rsidR="00FF15BE" w:rsidRPr="00337791" w:rsidRDefault="00FF15BE" w:rsidP="003E631B">
            <w:pPr>
              <w:pStyle w:val="aa"/>
              <w:spacing w:after="136"/>
              <w:jc w:val="center"/>
              <w:rPr>
                <w:lang w:val="en-US" w:eastAsia="zh-CN"/>
              </w:rPr>
            </w:pPr>
            <w:r>
              <w:rPr>
                <w:lang w:val="en-US" w:eastAsia="zh-CN"/>
              </w:rPr>
              <w:t>UL Capacity for AR, 20Mbps video</w:t>
            </w:r>
          </w:p>
        </w:tc>
        <w:tc>
          <w:tcPr>
            <w:tcW w:w="2220"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3478DBA9" w14:textId="77777777" w:rsidR="00FF15BE" w:rsidRPr="00337791" w:rsidRDefault="00FF15BE" w:rsidP="003E631B">
            <w:pPr>
              <w:pStyle w:val="aa"/>
              <w:spacing w:after="136"/>
              <w:jc w:val="center"/>
              <w:rPr>
                <w:lang w:val="en-US" w:eastAsia="zh-CN"/>
              </w:rPr>
            </w:pPr>
            <w:r>
              <w:rPr>
                <w:lang w:val="en-US" w:eastAsia="zh-CN"/>
              </w:rPr>
              <w:t>5</w:t>
            </w:r>
          </w:p>
        </w:tc>
        <w:tc>
          <w:tcPr>
            <w:tcW w:w="2221"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1B8FA289" w14:textId="77777777" w:rsidR="00FF15BE" w:rsidRPr="00337791" w:rsidRDefault="00FF15BE" w:rsidP="003E631B">
            <w:pPr>
              <w:pStyle w:val="aa"/>
              <w:spacing w:after="136"/>
              <w:jc w:val="center"/>
              <w:rPr>
                <w:lang w:val="en-US" w:eastAsia="zh-CN"/>
              </w:rPr>
            </w:pPr>
            <w:r>
              <w:rPr>
                <w:lang w:val="en-US" w:eastAsia="zh-CN"/>
              </w:rPr>
              <w:t>&lt;2</w:t>
            </w:r>
          </w:p>
        </w:tc>
        <w:tc>
          <w:tcPr>
            <w:tcW w:w="2221"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705B27D3" w14:textId="77777777" w:rsidR="00FF15BE" w:rsidRPr="00337791" w:rsidRDefault="00FF15BE" w:rsidP="003E631B">
            <w:pPr>
              <w:pStyle w:val="aa"/>
              <w:spacing w:after="136"/>
              <w:jc w:val="center"/>
              <w:rPr>
                <w:lang w:val="en-US" w:eastAsia="zh-CN"/>
              </w:rPr>
            </w:pPr>
            <w:r>
              <w:rPr>
                <w:lang w:val="en-US" w:eastAsia="zh-CN"/>
              </w:rPr>
              <w:t>&lt;3</w:t>
            </w:r>
          </w:p>
        </w:tc>
      </w:tr>
      <w:tr w:rsidR="00FF15BE" w:rsidRPr="00337791" w14:paraId="305E70B8"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FF6E7"/>
            <w:tcMar>
              <w:top w:w="72" w:type="dxa"/>
              <w:left w:w="144" w:type="dxa"/>
              <w:bottom w:w="72" w:type="dxa"/>
              <w:right w:w="144" w:type="dxa"/>
            </w:tcMar>
            <w:vAlign w:val="center"/>
          </w:tcPr>
          <w:p w14:paraId="353F5360" w14:textId="77777777" w:rsidR="00FF15BE" w:rsidRPr="00337791" w:rsidRDefault="00FF15BE" w:rsidP="003E631B">
            <w:pPr>
              <w:pStyle w:val="aa"/>
              <w:spacing w:after="136"/>
              <w:jc w:val="center"/>
              <w:rPr>
                <w:lang w:val="en-US" w:eastAsia="zh-CN"/>
              </w:rPr>
            </w:pPr>
            <w:r>
              <w:rPr>
                <w:lang w:val="en-US" w:eastAsia="zh-CN"/>
              </w:rPr>
              <w:t>UL Capacity for AR, 10Mbps video</w:t>
            </w:r>
          </w:p>
        </w:tc>
        <w:tc>
          <w:tcPr>
            <w:tcW w:w="2220"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596E4FEF" w14:textId="77777777" w:rsidR="00FF15BE" w:rsidRPr="00337791" w:rsidRDefault="00FF15BE" w:rsidP="003E631B">
            <w:pPr>
              <w:pStyle w:val="aa"/>
              <w:spacing w:after="136"/>
              <w:jc w:val="center"/>
              <w:rPr>
                <w:lang w:val="en-US" w:eastAsia="zh-CN"/>
              </w:rPr>
            </w:pPr>
            <w:r>
              <w:rPr>
                <w:lang w:val="en-US" w:eastAsia="zh-CN"/>
              </w:rPr>
              <w:t>11</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77FD574B" w14:textId="77777777" w:rsidR="00FF15BE" w:rsidRPr="00337791" w:rsidRDefault="00FF15BE" w:rsidP="003E631B">
            <w:pPr>
              <w:pStyle w:val="aa"/>
              <w:spacing w:after="136"/>
              <w:jc w:val="center"/>
              <w:rPr>
                <w:lang w:val="en-US" w:eastAsia="zh-CN"/>
              </w:rPr>
            </w:pPr>
            <w:r>
              <w:rPr>
                <w:lang w:val="en-US" w:eastAsia="zh-CN"/>
              </w:rPr>
              <w:t>4</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4D0ABF6C" w14:textId="77777777" w:rsidR="00FF15BE" w:rsidRPr="00337791" w:rsidRDefault="00FF15BE" w:rsidP="003E631B">
            <w:pPr>
              <w:pStyle w:val="aa"/>
              <w:spacing w:after="136"/>
              <w:jc w:val="center"/>
              <w:rPr>
                <w:lang w:val="en-US" w:eastAsia="zh-CN"/>
              </w:rPr>
            </w:pPr>
            <w:r>
              <w:rPr>
                <w:lang w:val="en-US" w:eastAsia="zh-CN"/>
              </w:rPr>
              <w:t>6</w:t>
            </w:r>
          </w:p>
        </w:tc>
      </w:tr>
    </w:tbl>
    <w:p w14:paraId="7D139821" w14:textId="50206450" w:rsidR="006206CE" w:rsidRPr="007F5EC6" w:rsidRDefault="006206CE" w:rsidP="00FF15BE">
      <w:pPr>
        <w:spacing w:after="0" w:line="240" w:lineRule="auto"/>
        <w:contextualSpacing/>
      </w:pPr>
    </w:p>
    <w:p w14:paraId="1D4B02C5" w14:textId="2A184D98" w:rsidR="00FF15BE" w:rsidRPr="006206CE" w:rsidRDefault="00FF15BE" w:rsidP="00FF15BE">
      <w:pPr>
        <w:spacing w:after="0" w:line="240" w:lineRule="auto"/>
        <w:outlineLvl w:val="2"/>
        <w:rPr>
          <w:b/>
          <w:bCs/>
          <w:iCs/>
        </w:rPr>
      </w:pPr>
      <w:r>
        <w:rPr>
          <w:b/>
          <w:bCs/>
          <w:iCs/>
        </w:rPr>
        <w:t>Futurewei</w:t>
      </w:r>
    </w:p>
    <w:p w14:paraId="0BE8DE0F" w14:textId="77777777" w:rsidR="00FF15BE" w:rsidRPr="00FF15BE" w:rsidRDefault="00FF15BE" w:rsidP="00FF15BE">
      <w:pPr>
        <w:rPr>
          <w:lang w:eastAsia="x-none"/>
        </w:rPr>
      </w:pPr>
      <w:r w:rsidRPr="00FF15BE">
        <w:rPr>
          <w:lang w:eastAsia="x-none"/>
        </w:rPr>
        <w:t>Proposal 1:  Study enhancements to MU-MIMO with a large number of antennas in order to increase the system capacity of XR</w:t>
      </w:r>
    </w:p>
    <w:p w14:paraId="7F9B983F" w14:textId="77777777" w:rsidR="00FF15BE" w:rsidRPr="00FF15BE" w:rsidRDefault="00FF15BE" w:rsidP="00FF15BE">
      <w:pPr>
        <w:rPr>
          <w:lang w:eastAsia="x-none"/>
        </w:rPr>
      </w:pPr>
      <w:r w:rsidRPr="00FF15BE">
        <w:rPr>
          <w:lang w:eastAsia="x-none"/>
        </w:rPr>
        <w:lastRenderedPageBreak/>
        <w:t>Proposal 2: Capture in the TR results for TDD with and without Cooperative MIMO via DL interference probing based on SRS enhancements to improve XR system capacity.</w:t>
      </w:r>
    </w:p>
    <w:p w14:paraId="403FDF04" w14:textId="77777777" w:rsidR="00FF15BE" w:rsidRPr="00FF15BE" w:rsidRDefault="00FF15BE" w:rsidP="00FF15BE">
      <w:pPr>
        <w:rPr>
          <w:lang w:eastAsia="x-none"/>
        </w:rPr>
      </w:pPr>
      <w:r w:rsidRPr="00FF15BE">
        <w:rPr>
          <w:lang w:eastAsia="x-none"/>
        </w:rPr>
        <w:t>Observation 1: For the FR1 Dense Urban Scenario and with the assumption of zero forcing precoding, the capacity of the XR system is ~4 UEs/cell when users traffic packet arrival are aligned and ~7 UEs/cell when users traffic packet arrival are staggered.</w:t>
      </w:r>
    </w:p>
    <w:p w14:paraId="6D5B6E46" w14:textId="77777777" w:rsidR="00FF15BE" w:rsidRPr="00FF15BE" w:rsidRDefault="00FF15BE" w:rsidP="00FF15BE">
      <w:pPr>
        <w:rPr>
          <w:lang w:eastAsia="x-none"/>
        </w:rPr>
      </w:pPr>
      <w:r w:rsidRPr="00FF15BE">
        <w:rPr>
          <w:lang w:eastAsia="x-none"/>
        </w:rPr>
        <w:t xml:space="preserve">Observation 2: The traffic packet arrival staggering could increase the XR capacity. </w:t>
      </w:r>
    </w:p>
    <w:p w14:paraId="67A25AC1" w14:textId="77777777" w:rsidR="00FF15BE" w:rsidRPr="00FF15BE" w:rsidRDefault="00FF15BE" w:rsidP="00FF15BE">
      <w:pPr>
        <w:rPr>
          <w:lang w:eastAsia="x-none"/>
        </w:rPr>
      </w:pPr>
      <w:r w:rsidRPr="00FF15BE">
        <w:rPr>
          <w:lang w:eastAsia="x-none"/>
        </w:rPr>
        <w:t xml:space="preserve">Observation 3: With </w:t>
      </w:r>
      <w:proofErr w:type="spellStart"/>
      <w:r w:rsidRPr="00FF15BE">
        <w:rPr>
          <w:lang w:eastAsia="x-none"/>
        </w:rPr>
        <w:t>BiT</w:t>
      </w:r>
      <w:proofErr w:type="spellEnd"/>
      <w:r w:rsidRPr="00FF15BE">
        <w:rPr>
          <w:lang w:eastAsia="x-none"/>
        </w:rPr>
        <w:t xml:space="preserve"> precoding, the gain is 50% for the XR system capacity with the assumption of having users aligned while the gain is 70% when the users are assumed to be staggered with respect to their traffic arrival </w:t>
      </w:r>
    </w:p>
    <w:p w14:paraId="2C96E532" w14:textId="5A808A89" w:rsidR="00FF15BE" w:rsidRPr="00FF15BE" w:rsidRDefault="00FF15BE" w:rsidP="00FF15BE">
      <w:pPr>
        <w:tabs>
          <w:tab w:val="left" w:pos="420"/>
        </w:tabs>
        <w:spacing w:after="0" w:line="240" w:lineRule="auto"/>
        <w:rPr>
          <w:rStyle w:val="eop"/>
        </w:rPr>
      </w:pPr>
      <w:r w:rsidRPr="00FF15BE">
        <w:rPr>
          <w:lang w:eastAsia="x-none"/>
        </w:rPr>
        <w:t>Observation 4: TDD ZF performance can be significantly improved by flexible A-SRS triggering with dynamically indicated partial frequency sounding</w:t>
      </w:r>
    </w:p>
    <w:p w14:paraId="37ECA0FD" w14:textId="77777777" w:rsidR="00FF15BE" w:rsidRDefault="00FF15BE" w:rsidP="006206CE">
      <w:pPr>
        <w:tabs>
          <w:tab w:val="left" w:pos="420"/>
        </w:tabs>
        <w:spacing w:after="0" w:line="240" w:lineRule="auto"/>
      </w:pPr>
    </w:p>
    <w:p w14:paraId="3620F005" w14:textId="1D856352" w:rsidR="0082627C" w:rsidRPr="006206CE" w:rsidRDefault="0082627C" w:rsidP="0082627C">
      <w:pPr>
        <w:spacing w:after="0" w:line="240" w:lineRule="auto"/>
        <w:outlineLvl w:val="2"/>
        <w:rPr>
          <w:b/>
          <w:bCs/>
          <w:iCs/>
        </w:rPr>
      </w:pPr>
      <w:r>
        <w:rPr>
          <w:b/>
          <w:bCs/>
          <w:iCs/>
        </w:rPr>
        <w:t>Nokia</w:t>
      </w:r>
    </w:p>
    <w:p w14:paraId="16B09E02" w14:textId="77777777" w:rsidR="0082627C" w:rsidRPr="00AF0A39" w:rsidRDefault="0082627C" w:rsidP="0082627C">
      <w:pPr>
        <w:tabs>
          <w:tab w:val="num" w:pos="720"/>
        </w:tabs>
        <w:jc w:val="both"/>
        <w:rPr>
          <w:i/>
          <w:iCs/>
        </w:rPr>
      </w:pPr>
      <w:r w:rsidRPr="00AF0A39">
        <w:rPr>
          <w:b/>
          <w:bCs/>
          <w:i/>
          <w:iCs/>
          <w:lang w:val="en-US"/>
        </w:rPr>
        <w:t>Observation 1:</w:t>
      </w:r>
      <w:r w:rsidRPr="00AF0A39">
        <w:rPr>
          <w:i/>
          <w:iCs/>
          <w:lang w:val="en-US"/>
        </w:rPr>
        <w:t xml:space="preserve"> </w:t>
      </w:r>
      <w:r w:rsidRPr="00AF0A39">
        <w:rPr>
          <w:i/>
          <w:iCs/>
        </w:rPr>
        <w:t xml:space="preserve">When we consider CG traffic model at 30Mbps for an </w:t>
      </w:r>
      <w:proofErr w:type="spellStart"/>
      <w:r w:rsidRPr="00AF0A39">
        <w:rPr>
          <w:i/>
          <w:iCs/>
        </w:rPr>
        <w:t>InH</w:t>
      </w:r>
      <w:proofErr w:type="spellEnd"/>
      <w:r w:rsidRPr="00AF0A39">
        <w:rPr>
          <w:i/>
          <w:iCs/>
        </w:rPr>
        <w:t xml:space="preserve"> deployment, we can support the number of UEs per cell indicated in </w:t>
      </w:r>
      <w:r w:rsidRPr="00AF0A39">
        <w:rPr>
          <w:i/>
          <w:iCs/>
        </w:rPr>
        <w:fldChar w:fldCharType="begin"/>
      </w:r>
      <w:r w:rsidRPr="00AF0A39">
        <w:rPr>
          <w:i/>
          <w:iCs/>
        </w:rPr>
        <w:instrText xml:space="preserve"> REF _Ref68043825 \h  \* MERGEFORMAT </w:instrText>
      </w:r>
      <w:r w:rsidRPr="00AF0A39">
        <w:rPr>
          <w:i/>
          <w:iCs/>
        </w:rPr>
      </w:r>
      <w:r w:rsidRPr="00AF0A39">
        <w:rPr>
          <w:i/>
          <w:iCs/>
        </w:rPr>
        <w:fldChar w:fldCharType="separate"/>
      </w:r>
      <w:r w:rsidRPr="00AF0A39">
        <w:rPr>
          <w:i/>
          <w:iCs/>
        </w:rPr>
        <w:t>Table 5</w:t>
      </w:r>
      <w:r w:rsidRPr="00AF0A39">
        <w:rPr>
          <w:i/>
          <w:iCs/>
        </w:rPr>
        <w:fldChar w:fldCharType="end"/>
      </w:r>
      <w:r w:rsidRPr="00AF0A39">
        <w:rPr>
          <w:i/>
          <w:iCs/>
        </w:rPr>
        <w:t>.</w:t>
      </w:r>
    </w:p>
    <w:p w14:paraId="7641D1FD" w14:textId="77777777" w:rsidR="0082627C" w:rsidRPr="00AF0A39" w:rsidRDefault="0082627C" w:rsidP="0082627C">
      <w:pPr>
        <w:tabs>
          <w:tab w:val="num" w:pos="720"/>
        </w:tabs>
        <w:jc w:val="both"/>
        <w:rPr>
          <w:i/>
          <w:iCs/>
        </w:rPr>
      </w:pPr>
      <w:r w:rsidRPr="00AF0A39">
        <w:rPr>
          <w:b/>
          <w:bCs/>
          <w:i/>
          <w:iCs/>
          <w:lang w:val="en-US"/>
        </w:rPr>
        <w:t>Observation 2:</w:t>
      </w:r>
      <w:r w:rsidRPr="00AF0A39">
        <w:rPr>
          <w:i/>
          <w:iCs/>
          <w:lang w:val="en-US"/>
        </w:rPr>
        <w:t xml:space="preserve"> </w:t>
      </w:r>
      <w:r w:rsidRPr="00AF0A39">
        <w:rPr>
          <w:i/>
          <w:iCs/>
        </w:rPr>
        <w:t xml:space="preserve">When we consider VR/AR traffic model at 30Mbps for an </w:t>
      </w:r>
      <w:proofErr w:type="spellStart"/>
      <w:r w:rsidRPr="00AF0A39">
        <w:rPr>
          <w:i/>
          <w:iCs/>
        </w:rPr>
        <w:t>InH</w:t>
      </w:r>
      <w:proofErr w:type="spellEnd"/>
      <w:r w:rsidRPr="00AF0A39">
        <w:rPr>
          <w:i/>
          <w:iCs/>
        </w:rPr>
        <w:t xml:space="preserve"> deployment, we can support the number of UEs per cell indicated in </w:t>
      </w:r>
      <w:r w:rsidRPr="00AF0A39">
        <w:rPr>
          <w:i/>
          <w:iCs/>
        </w:rPr>
        <w:fldChar w:fldCharType="begin"/>
      </w:r>
      <w:r w:rsidRPr="00AF0A39">
        <w:rPr>
          <w:i/>
          <w:iCs/>
        </w:rPr>
        <w:instrText xml:space="preserve"> REF _Ref68045122 \h  \* MERGEFORMAT </w:instrText>
      </w:r>
      <w:r w:rsidRPr="00AF0A39">
        <w:rPr>
          <w:i/>
          <w:iCs/>
        </w:rPr>
      </w:r>
      <w:r w:rsidRPr="00AF0A39">
        <w:rPr>
          <w:i/>
          <w:iCs/>
        </w:rPr>
        <w:fldChar w:fldCharType="separate"/>
      </w:r>
      <w:r w:rsidRPr="00AF0A39">
        <w:rPr>
          <w:i/>
          <w:iCs/>
        </w:rPr>
        <w:t>Table 6</w:t>
      </w:r>
      <w:r w:rsidRPr="00AF0A39">
        <w:rPr>
          <w:i/>
          <w:iCs/>
        </w:rPr>
        <w:fldChar w:fldCharType="end"/>
      </w:r>
      <w:r w:rsidRPr="00AF0A39">
        <w:rPr>
          <w:i/>
          <w:iCs/>
        </w:rPr>
        <w:fldChar w:fldCharType="begin"/>
      </w:r>
      <w:r w:rsidRPr="00AF0A39">
        <w:rPr>
          <w:i/>
          <w:iCs/>
        </w:rPr>
        <w:instrText xml:space="preserve"> REF _Ref67675965 \h  \* MERGEFORMAT </w:instrText>
      </w:r>
      <w:r w:rsidRPr="00AF0A39">
        <w:rPr>
          <w:i/>
          <w:iCs/>
        </w:rPr>
      </w:r>
      <w:r w:rsidRPr="00AF0A39">
        <w:rPr>
          <w:i/>
          <w:iCs/>
        </w:rPr>
        <w:fldChar w:fldCharType="end"/>
      </w:r>
      <w:r w:rsidRPr="00AF0A39">
        <w:rPr>
          <w:i/>
          <w:iCs/>
        </w:rPr>
        <w:t>.</w:t>
      </w:r>
    </w:p>
    <w:p w14:paraId="76736321" w14:textId="213FF5B1" w:rsidR="0082627C" w:rsidRPr="00AF0A39" w:rsidRDefault="0082627C" w:rsidP="0082627C">
      <w:pPr>
        <w:tabs>
          <w:tab w:val="num" w:pos="720"/>
        </w:tabs>
        <w:jc w:val="both"/>
      </w:pPr>
      <w:r w:rsidRPr="00AF0A39">
        <w:rPr>
          <w:b/>
          <w:bCs/>
          <w:i/>
          <w:iCs/>
          <w:lang w:val="en-US"/>
        </w:rPr>
        <w:t>Observation 3:</w:t>
      </w:r>
      <w:r w:rsidRPr="00AF0A39">
        <w:rPr>
          <w:i/>
          <w:iCs/>
          <w:lang w:val="en-US"/>
        </w:rPr>
        <w:t xml:space="preserve"> </w:t>
      </w:r>
      <w:r w:rsidRPr="00AF0A39">
        <w:rPr>
          <w:i/>
          <w:iCs/>
        </w:rPr>
        <w:t xml:space="preserve">When we consider CG traffic model at 30Mbps for a Dense Urban deployment, we can support a number of UEs per cell indicated in </w:t>
      </w:r>
      <w:r w:rsidRPr="00AF0A39">
        <w:rPr>
          <w:i/>
          <w:iCs/>
        </w:rPr>
        <w:fldChar w:fldCharType="begin"/>
      </w:r>
      <w:r w:rsidRPr="00AF0A39">
        <w:rPr>
          <w:i/>
          <w:iCs/>
        </w:rPr>
        <w:instrText xml:space="preserve"> REF _Ref68044422 \h  \* MERGEFORMAT </w:instrText>
      </w:r>
      <w:r w:rsidRPr="00AF0A39">
        <w:rPr>
          <w:i/>
          <w:iCs/>
        </w:rPr>
      </w:r>
      <w:r w:rsidRPr="00AF0A39">
        <w:rPr>
          <w:i/>
          <w:iCs/>
        </w:rPr>
        <w:fldChar w:fldCharType="separate"/>
      </w:r>
      <w:r w:rsidRPr="00AF0A39">
        <w:rPr>
          <w:i/>
          <w:iCs/>
        </w:rPr>
        <w:t>Table 8</w:t>
      </w:r>
      <w:r w:rsidRPr="00AF0A39">
        <w:rPr>
          <w:i/>
          <w:iCs/>
        </w:rPr>
        <w:fldChar w:fldCharType="end"/>
      </w:r>
      <w:r w:rsidRPr="00AF0A39">
        <w:rPr>
          <w:i/>
          <w:iCs/>
        </w:rPr>
        <w:t>.</w:t>
      </w:r>
    </w:p>
    <w:p w14:paraId="43AED543" w14:textId="77777777" w:rsidR="0082627C" w:rsidRPr="00AF0A39" w:rsidRDefault="0082627C" w:rsidP="0082627C">
      <w:pPr>
        <w:tabs>
          <w:tab w:val="num" w:pos="720"/>
        </w:tabs>
        <w:jc w:val="both"/>
        <w:rPr>
          <w:i/>
          <w:iCs/>
          <w:lang w:val="en-US"/>
        </w:rPr>
      </w:pPr>
      <w:r w:rsidRPr="00AF0A39">
        <w:rPr>
          <w:b/>
          <w:bCs/>
          <w:i/>
          <w:iCs/>
          <w:lang w:val="en-US"/>
        </w:rPr>
        <w:t xml:space="preserve">Observation 4: </w:t>
      </w:r>
      <w:r w:rsidRPr="00AF0A39">
        <w:rPr>
          <w:i/>
          <w:iCs/>
          <w:lang w:val="en-US"/>
        </w:rPr>
        <w:t xml:space="preserve">The method used for the random placement of UEs in the simulation area affects the system capacity. The even load random placement results in higher system capacity than uneven load placement by up to 2 UE/cell in Dense Urban deployments for CG applications at 30Mbps. </w:t>
      </w:r>
    </w:p>
    <w:p w14:paraId="77BAAA4C" w14:textId="77777777" w:rsidR="0082627C" w:rsidRPr="00AF0A39" w:rsidRDefault="0082627C" w:rsidP="0082627C">
      <w:pPr>
        <w:tabs>
          <w:tab w:val="num" w:pos="720"/>
        </w:tabs>
        <w:jc w:val="both"/>
        <w:rPr>
          <w:i/>
          <w:iCs/>
        </w:rPr>
      </w:pPr>
      <w:r w:rsidRPr="00AF0A39">
        <w:rPr>
          <w:b/>
          <w:bCs/>
          <w:i/>
          <w:iCs/>
          <w:lang w:val="en-US"/>
        </w:rPr>
        <w:t>Observation 5:</w:t>
      </w:r>
      <w:r w:rsidRPr="00AF0A39">
        <w:rPr>
          <w:i/>
          <w:iCs/>
          <w:lang w:val="en-US"/>
        </w:rPr>
        <w:t xml:space="preserve"> </w:t>
      </w:r>
      <w:r w:rsidRPr="00AF0A39">
        <w:rPr>
          <w:i/>
          <w:iCs/>
        </w:rPr>
        <w:t xml:space="preserve">When we consider AR/VR traffic model at 30Mbps for a Dense Urban deployment, we can support a number of UEs per cell indicated in </w:t>
      </w:r>
      <w:r w:rsidRPr="00AF0A39">
        <w:rPr>
          <w:i/>
          <w:iCs/>
        </w:rPr>
        <w:fldChar w:fldCharType="begin"/>
      </w:r>
      <w:r w:rsidRPr="00AF0A39">
        <w:rPr>
          <w:i/>
          <w:iCs/>
        </w:rPr>
        <w:instrText xml:space="preserve"> REF _Ref68044909 \h  \* MERGEFORMAT </w:instrText>
      </w:r>
      <w:r w:rsidRPr="00AF0A39">
        <w:rPr>
          <w:i/>
          <w:iCs/>
        </w:rPr>
      </w:r>
      <w:r w:rsidRPr="00AF0A39">
        <w:rPr>
          <w:i/>
          <w:iCs/>
        </w:rPr>
        <w:fldChar w:fldCharType="separate"/>
      </w:r>
      <w:r w:rsidRPr="00AF0A39">
        <w:rPr>
          <w:i/>
          <w:iCs/>
        </w:rPr>
        <w:t>Table 9</w:t>
      </w:r>
      <w:r w:rsidRPr="00AF0A39">
        <w:rPr>
          <w:i/>
          <w:iCs/>
        </w:rPr>
        <w:fldChar w:fldCharType="end"/>
      </w:r>
      <w:r w:rsidRPr="00AF0A39">
        <w:rPr>
          <w:i/>
          <w:iCs/>
        </w:rPr>
        <w:fldChar w:fldCharType="begin"/>
      </w:r>
      <w:r w:rsidRPr="00AF0A39">
        <w:rPr>
          <w:i/>
          <w:iCs/>
        </w:rPr>
        <w:instrText xml:space="preserve"> REF _Ref67682776 \h  \* MERGEFORMAT </w:instrText>
      </w:r>
      <w:r w:rsidRPr="00AF0A39">
        <w:rPr>
          <w:i/>
          <w:iCs/>
        </w:rPr>
      </w:r>
      <w:r w:rsidRPr="00AF0A39">
        <w:rPr>
          <w:i/>
          <w:iCs/>
        </w:rPr>
        <w:fldChar w:fldCharType="end"/>
      </w:r>
      <w:r w:rsidRPr="00AF0A39">
        <w:rPr>
          <w:i/>
          <w:iCs/>
        </w:rPr>
        <w:fldChar w:fldCharType="begin"/>
      </w:r>
      <w:r w:rsidRPr="00AF0A39">
        <w:rPr>
          <w:i/>
          <w:iCs/>
        </w:rPr>
        <w:instrText xml:space="preserve"> REF _Ref67682781 \h  \* MERGEFORMAT </w:instrText>
      </w:r>
      <w:r w:rsidRPr="00AF0A39">
        <w:rPr>
          <w:i/>
          <w:iCs/>
        </w:rPr>
      </w:r>
      <w:r w:rsidRPr="00AF0A39">
        <w:rPr>
          <w:i/>
          <w:iCs/>
        </w:rPr>
        <w:fldChar w:fldCharType="end"/>
      </w:r>
      <w:r w:rsidRPr="00AF0A39">
        <w:rPr>
          <w:i/>
          <w:iCs/>
        </w:rPr>
        <w:fldChar w:fldCharType="begin"/>
      </w:r>
      <w:r w:rsidRPr="00AF0A39">
        <w:rPr>
          <w:i/>
          <w:iCs/>
        </w:rPr>
        <w:instrText xml:space="preserve"> REF _Ref67675965 \h  \* MERGEFORMAT </w:instrText>
      </w:r>
      <w:r w:rsidRPr="00AF0A39">
        <w:rPr>
          <w:i/>
          <w:iCs/>
        </w:rPr>
      </w:r>
      <w:r w:rsidRPr="00AF0A39">
        <w:rPr>
          <w:i/>
          <w:iCs/>
        </w:rPr>
        <w:fldChar w:fldCharType="end"/>
      </w:r>
      <w:r w:rsidRPr="00AF0A39">
        <w:rPr>
          <w:i/>
          <w:iCs/>
        </w:rPr>
        <w:t>.</w:t>
      </w:r>
    </w:p>
    <w:p w14:paraId="38BFEED4" w14:textId="77777777" w:rsidR="0082627C" w:rsidRPr="00AF0A39" w:rsidRDefault="0082627C" w:rsidP="0082627C">
      <w:pPr>
        <w:tabs>
          <w:tab w:val="num" w:pos="720"/>
        </w:tabs>
        <w:jc w:val="both"/>
        <w:rPr>
          <w:i/>
          <w:iCs/>
        </w:rPr>
      </w:pPr>
      <w:r w:rsidRPr="00AF0A39">
        <w:rPr>
          <w:b/>
          <w:bCs/>
          <w:i/>
          <w:iCs/>
          <w:lang w:val="en-US"/>
        </w:rPr>
        <w:t xml:space="preserve">Observation 6: </w:t>
      </w:r>
      <w:r w:rsidRPr="00AF0A39">
        <w:rPr>
          <w:i/>
          <w:iCs/>
          <w:lang w:val="en-US"/>
        </w:rPr>
        <w:t>The method used for the random placement of UEs in the simulation area affects the system capacity. The even load random placement results in higher system capacity than uneven load placement by 1 UE/cell in Dense Urban deployments for AR/VR applications at 30Mbps.</w:t>
      </w:r>
    </w:p>
    <w:p w14:paraId="6AF1A1BD" w14:textId="77777777" w:rsidR="0082627C" w:rsidRPr="00AF0A39" w:rsidRDefault="0082627C" w:rsidP="0082627C">
      <w:pPr>
        <w:tabs>
          <w:tab w:val="num" w:pos="720"/>
        </w:tabs>
        <w:jc w:val="both"/>
        <w:rPr>
          <w:i/>
          <w:iCs/>
        </w:rPr>
      </w:pPr>
      <w:r w:rsidRPr="00AF0A39">
        <w:rPr>
          <w:b/>
          <w:bCs/>
          <w:i/>
          <w:iCs/>
          <w:lang w:val="en-US"/>
        </w:rPr>
        <w:t>Observation 7:</w:t>
      </w:r>
      <w:r w:rsidRPr="00AF0A39">
        <w:rPr>
          <w:i/>
          <w:iCs/>
          <w:lang w:val="en-US"/>
        </w:rPr>
        <w:t xml:space="preserve"> </w:t>
      </w:r>
      <w:r w:rsidRPr="00AF0A39">
        <w:rPr>
          <w:i/>
          <w:iCs/>
        </w:rPr>
        <w:t>When we consider Pose/Control model for UL traffic with packet size equal to 100 bytes and constant inter-arrival time equal to 4ms, we can support at least 5 UEs per cell in UL</w:t>
      </w:r>
      <w:r w:rsidRPr="00AF0A39">
        <w:rPr>
          <w:i/>
          <w:iCs/>
        </w:rPr>
        <w:fldChar w:fldCharType="begin"/>
      </w:r>
      <w:r w:rsidRPr="00AF0A39">
        <w:rPr>
          <w:i/>
          <w:iCs/>
        </w:rPr>
        <w:instrText xml:space="preserve"> REF _Ref67682776 \h  \* MERGEFORMAT </w:instrText>
      </w:r>
      <w:r w:rsidRPr="00AF0A39">
        <w:rPr>
          <w:i/>
          <w:iCs/>
        </w:rPr>
      </w:r>
      <w:r w:rsidRPr="00AF0A39">
        <w:rPr>
          <w:i/>
          <w:iCs/>
        </w:rPr>
        <w:fldChar w:fldCharType="end"/>
      </w:r>
      <w:r w:rsidRPr="00AF0A39">
        <w:rPr>
          <w:i/>
          <w:iCs/>
        </w:rPr>
        <w:fldChar w:fldCharType="begin"/>
      </w:r>
      <w:r w:rsidRPr="00AF0A39">
        <w:rPr>
          <w:i/>
          <w:iCs/>
        </w:rPr>
        <w:instrText xml:space="preserve"> REF _Ref67675965 \h  \* MERGEFORMAT </w:instrText>
      </w:r>
      <w:r w:rsidRPr="00AF0A39">
        <w:rPr>
          <w:i/>
          <w:iCs/>
        </w:rPr>
      </w:r>
      <w:r w:rsidRPr="00AF0A39">
        <w:rPr>
          <w:i/>
          <w:iCs/>
        </w:rPr>
        <w:fldChar w:fldCharType="end"/>
      </w:r>
      <w:r w:rsidRPr="00AF0A39">
        <w:rPr>
          <w:i/>
          <w:iCs/>
        </w:rPr>
        <w:t>. Further optimization of UL transmit power control settings is expected to result in additional improvements.</w:t>
      </w:r>
    </w:p>
    <w:p w14:paraId="0636FBDA" w14:textId="77777777" w:rsidR="0082627C" w:rsidRPr="00AF0A39" w:rsidRDefault="0082627C" w:rsidP="0082627C">
      <w:pPr>
        <w:jc w:val="both"/>
        <w:rPr>
          <w:lang w:val="en-US"/>
        </w:rPr>
      </w:pPr>
      <w:r w:rsidRPr="00AF0A39">
        <w:rPr>
          <w:lang w:val="en-US"/>
        </w:rPr>
        <w:t>All previous observations are captured and summarized by the following tables:</w:t>
      </w:r>
    </w:p>
    <w:tbl>
      <w:tblPr>
        <w:tblStyle w:val="aff"/>
        <w:tblW w:w="9638" w:type="dxa"/>
        <w:jc w:val="center"/>
        <w:tblLook w:val="04A0" w:firstRow="1" w:lastRow="0" w:firstColumn="1" w:lastColumn="0" w:noHBand="0" w:noVBand="1"/>
      </w:tblPr>
      <w:tblGrid>
        <w:gridCol w:w="1700"/>
        <w:gridCol w:w="1984"/>
        <w:gridCol w:w="1985"/>
        <w:gridCol w:w="1984"/>
        <w:gridCol w:w="1985"/>
      </w:tblGrid>
      <w:tr w:rsidR="0082627C" w:rsidRPr="00AF0A39" w14:paraId="4CE9A5AD" w14:textId="77777777" w:rsidTr="00C511A1">
        <w:trPr>
          <w:jc w:val="center"/>
        </w:trPr>
        <w:tc>
          <w:tcPr>
            <w:tcW w:w="1700" w:type="dxa"/>
            <w:tcBorders>
              <w:top w:val="nil"/>
              <w:left w:val="nil"/>
              <w:bottom w:val="nil"/>
              <w:right w:val="single" w:sz="4" w:space="0" w:color="auto"/>
            </w:tcBorders>
          </w:tcPr>
          <w:p w14:paraId="729A21F7" w14:textId="77777777" w:rsidR="0082627C" w:rsidRPr="00AF0A39" w:rsidRDefault="0082627C" w:rsidP="00C511A1">
            <w:pPr>
              <w:rPr>
                <w:lang w:val="en-US"/>
              </w:rPr>
            </w:pPr>
          </w:p>
        </w:tc>
        <w:tc>
          <w:tcPr>
            <w:tcW w:w="7938" w:type="dxa"/>
            <w:gridSpan w:val="4"/>
            <w:tcBorders>
              <w:left w:val="single" w:sz="4" w:space="0" w:color="auto"/>
            </w:tcBorders>
          </w:tcPr>
          <w:p w14:paraId="1E15FF23" w14:textId="77777777" w:rsidR="0082627C" w:rsidRPr="00AF0A39" w:rsidRDefault="0082627C" w:rsidP="00C511A1">
            <w:pPr>
              <w:jc w:val="center"/>
              <w:rPr>
                <w:b/>
                <w:bCs/>
                <w:lang w:val="en-US"/>
              </w:rPr>
            </w:pPr>
            <w:proofErr w:type="spellStart"/>
            <w:r w:rsidRPr="00AF0A39">
              <w:rPr>
                <w:b/>
                <w:bCs/>
                <w:lang w:val="en-US"/>
              </w:rPr>
              <w:t>InH</w:t>
            </w:r>
            <w:proofErr w:type="spellEnd"/>
            <w:r w:rsidRPr="00AF0A39">
              <w:rPr>
                <w:b/>
                <w:bCs/>
                <w:lang w:val="en-US"/>
              </w:rPr>
              <w:t xml:space="preserve"> deployment</w:t>
            </w:r>
          </w:p>
        </w:tc>
      </w:tr>
      <w:tr w:rsidR="0082627C" w:rsidRPr="00AF0A39" w14:paraId="6EE6E7E1" w14:textId="77777777" w:rsidTr="00C511A1">
        <w:trPr>
          <w:jc w:val="center"/>
        </w:trPr>
        <w:tc>
          <w:tcPr>
            <w:tcW w:w="1700" w:type="dxa"/>
            <w:tcBorders>
              <w:top w:val="nil"/>
              <w:left w:val="nil"/>
              <w:bottom w:val="nil"/>
              <w:right w:val="single" w:sz="4" w:space="0" w:color="auto"/>
            </w:tcBorders>
          </w:tcPr>
          <w:p w14:paraId="3A85AE06" w14:textId="77777777" w:rsidR="0082627C" w:rsidRPr="00AF0A39" w:rsidRDefault="0082627C" w:rsidP="00C511A1">
            <w:pPr>
              <w:rPr>
                <w:lang w:val="en-US"/>
              </w:rPr>
            </w:pPr>
          </w:p>
        </w:tc>
        <w:tc>
          <w:tcPr>
            <w:tcW w:w="3969" w:type="dxa"/>
            <w:gridSpan w:val="2"/>
            <w:tcBorders>
              <w:left w:val="single" w:sz="4" w:space="0" w:color="auto"/>
            </w:tcBorders>
          </w:tcPr>
          <w:p w14:paraId="3571DD4B" w14:textId="77777777" w:rsidR="0082627C" w:rsidRPr="00AF0A39" w:rsidRDefault="0082627C" w:rsidP="00C511A1">
            <w:pPr>
              <w:jc w:val="center"/>
              <w:rPr>
                <w:b/>
                <w:bCs/>
                <w:lang w:val="en-US"/>
              </w:rPr>
            </w:pPr>
            <w:r w:rsidRPr="00AF0A39">
              <w:rPr>
                <w:b/>
                <w:bCs/>
                <w:lang w:val="en-US"/>
              </w:rPr>
              <w:t>CG (30 Mbps)</w:t>
            </w:r>
          </w:p>
        </w:tc>
        <w:tc>
          <w:tcPr>
            <w:tcW w:w="3969" w:type="dxa"/>
            <w:gridSpan w:val="2"/>
          </w:tcPr>
          <w:p w14:paraId="6C435A2A" w14:textId="77777777" w:rsidR="0082627C" w:rsidRPr="00AF0A39" w:rsidRDefault="0082627C" w:rsidP="00C511A1">
            <w:pPr>
              <w:jc w:val="center"/>
              <w:rPr>
                <w:b/>
                <w:bCs/>
                <w:lang w:val="en-US"/>
              </w:rPr>
            </w:pPr>
            <w:r w:rsidRPr="00AF0A39">
              <w:rPr>
                <w:b/>
                <w:bCs/>
                <w:lang w:val="en-US"/>
              </w:rPr>
              <w:t>VR/AR (30 Mbps)</w:t>
            </w:r>
          </w:p>
        </w:tc>
      </w:tr>
      <w:tr w:rsidR="0082627C" w:rsidRPr="00AF0A39" w14:paraId="3C4E9690" w14:textId="77777777" w:rsidTr="00C511A1">
        <w:trPr>
          <w:jc w:val="center"/>
        </w:trPr>
        <w:tc>
          <w:tcPr>
            <w:tcW w:w="1700" w:type="dxa"/>
            <w:tcBorders>
              <w:top w:val="nil"/>
              <w:left w:val="nil"/>
              <w:bottom w:val="single" w:sz="4" w:space="0" w:color="auto"/>
              <w:right w:val="single" w:sz="4" w:space="0" w:color="auto"/>
            </w:tcBorders>
          </w:tcPr>
          <w:p w14:paraId="2B5A8EDD" w14:textId="77777777" w:rsidR="0082627C" w:rsidRPr="00AF0A39" w:rsidRDefault="0082627C" w:rsidP="00C511A1">
            <w:pPr>
              <w:rPr>
                <w:lang w:val="en-US"/>
              </w:rPr>
            </w:pPr>
          </w:p>
        </w:tc>
        <w:tc>
          <w:tcPr>
            <w:tcW w:w="1984" w:type="dxa"/>
            <w:tcBorders>
              <w:left w:val="single" w:sz="4" w:space="0" w:color="auto"/>
            </w:tcBorders>
          </w:tcPr>
          <w:p w14:paraId="4C276BF5" w14:textId="77777777" w:rsidR="0082627C" w:rsidRPr="00AF0A39" w:rsidRDefault="0082627C" w:rsidP="00C511A1">
            <w:pPr>
              <w:jc w:val="center"/>
              <w:rPr>
                <w:b/>
                <w:bCs/>
                <w:lang w:val="en-US"/>
              </w:rPr>
            </w:pPr>
            <w:r w:rsidRPr="00AF0A39">
              <w:rPr>
                <w:b/>
                <w:bCs/>
                <w:lang w:val="en-US"/>
              </w:rPr>
              <w:t>X=95%</w:t>
            </w:r>
          </w:p>
        </w:tc>
        <w:tc>
          <w:tcPr>
            <w:tcW w:w="1985" w:type="dxa"/>
          </w:tcPr>
          <w:p w14:paraId="1F656E46" w14:textId="77777777" w:rsidR="0082627C" w:rsidRPr="00AF0A39" w:rsidRDefault="0082627C" w:rsidP="00C511A1">
            <w:pPr>
              <w:jc w:val="center"/>
              <w:rPr>
                <w:b/>
                <w:bCs/>
                <w:lang w:val="en-US"/>
              </w:rPr>
            </w:pPr>
            <w:r w:rsidRPr="00AF0A39">
              <w:rPr>
                <w:b/>
                <w:bCs/>
                <w:lang w:val="en-US"/>
              </w:rPr>
              <w:t>X=99%</w:t>
            </w:r>
          </w:p>
        </w:tc>
        <w:tc>
          <w:tcPr>
            <w:tcW w:w="1984" w:type="dxa"/>
          </w:tcPr>
          <w:p w14:paraId="114425DC" w14:textId="77777777" w:rsidR="0082627C" w:rsidRPr="00AF0A39" w:rsidRDefault="0082627C" w:rsidP="00C511A1">
            <w:pPr>
              <w:jc w:val="center"/>
              <w:rPr>
                <w:b/>
                <w:bCs/>
                <w:lang w:val="en-US"/>
              </w:rPr>
            </w:pPr>
            <w:r w:rsidRPr="00AF0A39">
              <w:rPr>
                <w:b/>
                <w:bCs/>
                <w:lang w:val="en-US"/>
              </w:rPr>
              <w:t>X=95%</w:t>
            </w:r>
          </w:p>
        </w:tc>
        <w:tc>
          <w:tcPr>
            <w:tcW w:w="1985" w:type="dxa"/>
          </w:tcPr>
          <w:p w14:paraId="7E6D25C3" w14:textId="77777777" w:rsidR="0082627C" w:rsidRPr="00AF0A39" w:rsidRDefault="0082627C" w:rsidP="00C511A1">
            <w:pPr>
              <w:jc w:val="center"/>
              <w:rPr>
                <w:b/>
                <w:bCs/>
                <w:lang w:val="en-US"/>
              </w:rPr>
            </w:pPr>
            <w:r w:rsidRPr="00AF0A39">
              <w:rPr>
                <w:b/>
                <w:bCs/>
                <w:lang w:val="en-US"/>
              </w:rPr>
              <w:t>X=99%</w:t>
            </w:r>
          </w:p>
        </w:tc>
      </w:tr>
      <w:tr w:rsidR="0082627C" w:rsidRPr="00AF0A39" w14:paraId="5CB4AE11" w14:textId="77777777" w:rsidTr="00C511A1">
        <w:trPr>
          <w:jc w:val="center"/>
        </w:trPr>
        <w:tc>
          <w:tcPr>
            <w:tcW w:w="1700" w:type="dxa"/>
            <w:tcBorders>
              <w:top w:val="single" w:sz="4" w:space="0" w:color="auto"/>
            </w:tcBorders>
          </w:tcPr>
          <w:p w14:paraId="2DF2DB5E" w14:textId="77777777" w:rsidR="0082627C" w:rsidRPr="00AF0A39" w:rsidRDefault="0082627C" w:rsidP="00C511A1">
            <w:pPr>
              <w:rPr>
                <w:b/>
                <w:bCs/>
                <w:lang w:val="en-US"/>
              </w:rPr>
            </w:pPr>
            <w:r w:rsidRPr="00AF0A39">
              <w:rPr>
                <w:b/>
                <w:bCs/>
                <w:lang w:val="en-US"/>
              </w:rPr>
              <w:t>FR1 (100 MHz)</w:t>
            </w:r>
          </w:p>
        </w:tc>
        <w:tc>
          <w:tcPr>
            <w:tcW w:w="1984" w:type="dxa"/>
          </w:tcPr>
          <w:p w14:paraId="58D682CF" w14:textId="77777777" w:rsidR="0082627C" w:rsidRPr="00AF0A39" w:rsidRDefault="0082627C" w:rsidP="00C511A1">
            <w:pPr>
              <w:jc w:val="center"/>
              <w:rPr>
                <w:lang w:val="en-US"/>
              </w:rPr>
            </w:pPr>
            <w:r w:rsidRPr="00AF0A39">
              <w:rPr>
                <w:lang w:val="en-US"/>
              </w:rPr>
              <w:t>2</w:t>
            </w:r>
          </w:p>
        </w:tc>
        <w:tc>
          <w:tcPr>
            <w:tcW w:w="1985" w:type="dxa"/>
          </w:tcPr>
          <w:p w14:paraId="38651AFD" w14:textId="77777777" w:rsidR="0082627C" w:rsidRPr="00AF0A39" w:rsidRDefault="0082627C" w:rsidP="00C511A1">
            <w:pPr>
              <w:jc w:val="center"/>
              <w:rPr>
                <w:lang w:val="en-US"/>
              </w:rPr>
            </w:pPr>
            <w:r w:rsidRPr="00AF0A39">
              <w:rPr>
                <w:lang w:val="en-US"/>
              </w:rPr>
              <w:t>2</w:t>
            </w:r>
          </w:p>
        </w:tc>
        <w:tc>
          <w:tcPr>
            <w:tcW w:w="1984" w:type="dxa"/>
          </w:tcPr>
          <w:p w14:paraId="19C922F2" w14:textId="77777777" w:rsidR="0082627C" w:rsidRPr="00AF0A39" w:rsidRDefault="0082627C" w:rsidP="00C511A1">
            <w:pPr>
              <w:jc w:val="center"/>
              <w:rPr>
                <w:lang w:val="en-US"/>
              </w:rPr>
            </w:pPr>
            <w:r w:rsidRPr="00AF0A39">
              <w:rPr>
                <w:lang w:val="en-US"/>
              </w:rPr>
              <w:t>2</w:t>
            </w:r>
          </w:p>
        </w:tc>
        <w:tc>
          <w:tcPr>
            <w:tcW w:w="1985" w:type="dxa"/>
          </w:tcPr>
          <w:p w14:paraId="544E58E2" w14:textId="77777777" w:rsidR="0082627C" w:rsidRPr="00AF0A39" w:rsidRDefault="0082627C" w:rsidP="00C511A1">
            <w:pPr>
              <w:jc w:val="center"/>
              <w:rPr>
                <w:lang w:val="en-US"/>
              </w:rPr>
            </w:pPr>
            <w:r w:rsidRPr="00AF0A39">
              <w:rPr>
                <w:lang w:val="en-US"/>
              </w:rPr>
              <w:t>2</w:t>
            </w:r>
          </w:p>
        </w:tc>
      </w:tr>
      <w:tr w:rsidR="0082627C" w:rsidRPr="00AF0A39" w14:paraId="779A42FE" w14:textId="77777777" w:rsidTr="00C511A1">
        <w:trPr>
          <w:jc w:val="center"/>
        </w:trPr>
        <w:tc>
          <w:tcPr>
            <w:tcW w:w="1700" w:type="dxa"/>
          </w:tcPr>
          <w:p w14:paraId="1A86A575" w14:textId="77777777" w:rsidR="0082627C" w:rsidRPr="00AF0A39" w:rsidRDefault="0082627C" w:rsidP="00C511A1">
            <w:pPr>
              <w:rPr>
                <w:b/>
                <w:bCs/>
                <w:lang w:val="en-US"/>
              </w:rPr>
            </w:pPr>
            <w:r w:rsidRPr="00AF0A39">
              <w:rPr>
                <w:b/>
                <w:bCs/>
                <w:lang w:val="en-US"/>
              </w:rPr>
              <w:t>FR2 (100 MHz)</w:t>
            </w:r>
          </w:p>
        </w:tc>
        <w:tc>
          <w:tcPr>
            <w:tcW w:w="1984" w:type="dxa"/>
          </w:tcPr>
          <w:p w14:paraId="3A8646D5" w14:textId="77777777" w:rsidR="0082627C" w:rsidRPr="00AF0A39" w:rsidRDefault="0082627C" w:rsidP="00C511A1">
            <w:pPr>
              <w:jc w:val="center"/>
              <w:rPr>
                <w:lang w:val="en-US"/>
              </w:rPr>
            </w:pPr>
            <w:r w:rsidRPr="00AF0A39">
              <w:rPr>
                <w:lang w:val="en-US"/>
              </w:rPr>
              <w:t>5</w:t>
            </w:r>
          </w:p>
        </w:tc>
        <w:tc>
          <w:tcPr>
            <w:tcW w:w="1985" w:type="dxa"/>
          </w:tcPr>
          <w:p w14:paraId="4C581E3D" w14:textId="77777777" w:rsidR="0082627C" w:rsidRPr="00AF0A39" w:rsidRDefault="0082627C" w:rsidP="00C511A1">
            <w:pPr>
              <w:keepNext/>
              <w:jc w:val="center"/>
              <w:rPr>
                <w:lang w:val="en-US"/>
              </w:rPr>
            </w:pPr>
            <w:r w:rsidRPr="00AF0A39">
              <w:rPr>
                <w:lang w:val="en-US"/>
              </w:rPr>
              <w:t>5</w:t>
            </w:r>
          </w:p>
        </w:tc>
        <w:tc>
          <w:tcPr>
            <w:tcW w:w="1984" w:type="dxa"/>
          </w:tcPr>
          <w:p w14:paraId="6B8CE139" w14:textId="77777777" w:rsidR="0082627C" w:rsidRPr="00AF0A39" w:rsidRDefault="0082627C" w:rsidP="00C511A1">
            <w:pPr>
              <w:keepNext/>
              <w:jc w:val="center"/>
              <w:rPr>
                <w:lang w:val="en-US"/>
              </w:rPr>
            </w:pPr>
            <w:r w:rsidRPr="00AF0A39">
              <w:rPr>
                <w:lang w:val="en-US"/>
              </w:rPr>
              <w:t>5</w:t>
            </w:r>
          </w:p>
        </w:tc>
        <w:tc>
          <w:tcPr>
            <w:tcW w:w="1985" w:type="dxa"/>
          </w:tcPr>
          <w:p w14:paraId="16A94A76" w14:textId="77777777" w:rsidR="0082627C" w:rsidRPr="00AF0A39" w:rsidRDefault="0082627C" w:rsidP="00C511A1">
            <w:pPr>
              <w:keepNext/>
              <w:jc w:val="center"/>
              <w:rPr>
                <w:lang w:val="en-US"/>
              </w:rPr>
            </w:pPr>
            <w:r w:rsidRPr="00AF0A39">
              <w:rPr>
                <w:lang w:val="en-US"/>
              </w:rPr>
              <w:t>4</w:t>
            </w:r>
          </w:p>
        </w:tc>
      </w:tr>
      <w:tr w:rsidR="0082627C" w:rsidRPr="00AF0A39" w14:paraId="2EFA0243" w14:textId="77777777" w:rsidTr="00C511A1">
        <w:trPr>
          <w:jc w:val="center"/>
        </w:trPr>
        <w:tc>
          <w:tcPr>
            <w:tcW w:w="1700" w:type="dxa"/>
          </w:tcPr>
          <w:p w14:paraId="7408F7F7" w14:textId="77777777" w:rsidR="0082627C" w:rsidRPr="00AF0A39" w:rsidRDefault="0082627C" w:rsidP="00C511A1">
            <w:pPr>
              <w:rPr>
                <w:b/>
                <w:bCs/>
                <w:lang w:val="en-US"/>
              </w:rPr>
            </w:pPr>
            <w:r w:rsidRPr="00AF0A39">
              <w:rPr>
                <w:b/>
                <w:bCs/>
                <w:lang w:val="en-US"/>
              </w:rPr>
              <w:t>FR2  (200 MHz)</w:t>
            </w:r>
          </w:p>
        </w:tc>
        <w:tc>
          <w:tcPr>
            <w:tcW w:w="1984" w:type="dxa"/>
          </w:tcPr>
          <w:p w14:paraId="171DBBF0" w14:textId="77777777" w:rsidR="0082627C" w:rsidRPr="00AF0A39" w:rsidRDefault="0082627C" w:rsidP="00C511A1">
            <w:pPr>
              <w:jc w:val="center"/>
              <w:rPr>
                <w:lang w:val="en-US"/>
              </w:rPr>
            </w:pPr>
            <w:r w:rsidRPr="00AF0A39">
              <w:rPr>
                <w:lang w:val="en-US"/>
              </w:rPr>
              <w:t>&gt;10</w:t>
            </w:r>
          </w:p>
        </w:tc>
        <w:tc>
          <w:tcPr>
            <w:tcW w:w="1985" w:type="dxa"/>
          </w:tcPr>
          <w:p w14:paraId="6ABFADBE" w14:textId="77777777" w:rsidR="0082627C" w:rsidRPr="00AF0A39" w:rsidRDefault="0082627C" w:rsidP="00C511A1">
            <w:pPr>
              <w:keepNext/>
              <w:jc w:val="center"/>
              <w:rPr>
                <w:lang w:val="en-US"/>
              </w:rPr>
            </w:pPr>
            <w:r w:rsidRPr="00AF0A39">
              <w:rPr>
                <w:lang w:val="en-US"/>
              </w:rPr>
              <w:t>&gt;10</w:t>
            </w:r>
          </w:p>
        </w:tc>
        <w:tc>
          <w:tcPr>
            <w:tcW w:w="1984" w:type="dxa"/>
          </w:tcPr>
          <w:p w14:paraId="56793DC5" w14:textId="77777777" w:rsidR="0082627C" w:rsidRPr="00AF0A39" w:rsidRDefault="0082627C" w:rsidP="00C511A1">
            <w:pPr>
              <w:keepNext/>
              <w:jc w:val="center"/>
              <w:rPr>
                <w:lang w:val="en-US"/>
              </w:rPr>
            </w:pPr>
            <w:r w:rsidRPr="00AF0A39">
              <w:rPr>
                <w:lang w:val="en-US"/>
              </w:rPr>
              <w:t>&gt;10</w:t>
            </w:r>
          </w:p>
        </w:tc>
        <w:tc>
          <w:tcPr>
            <w:tcW w:w="1985" w:type="dxa"/>
          </w:tcPr>
          <w:p w14:paraId="0443900D" w14:textId="77777777" w:rsidR="0082627C" w:rsidRPr="00AF0A39" w:rsidRDefault="0082627C" w:rsidP="00C511A1">
            <w:pPr>
              <w:keepNext/>
              <w:jc w:val="center"/>
              <w:rPr>
                <w:lang w:val="en-US"/>
              </w:rPr>
            </w:pPr>
            <w:r w:rsidRPr="00AF0A39">
              <w:rPr>
                <w:lang w:val="en-US"/>
              </w:rPr>
              <w:t>10</w:t>
            </w:r>
          </w:p>
        </w:tc>
      </w:tr>
    </w:tbl>
    <w:p w14:paraId="4C301A50" w14:textId="77777777" w:rsidR="0082627C" w:rsidRPr="00AF0A39" w:rsidRDefault="0082627C" w:rsidP="0082627C">
      <w:pPr>
        <w:jc w:val="both"/>
        <w:rPr>
          <w:lang w:val="en-US"/>
        </w:rPr>
      </w:pPr>
    </w:p>
    <w:tbl>
      <w:tblPr>
        <w:tblStyle w:val="aff"/>
        <w:tblW w:w="9639" w:type="dxa"/>
        <w:jc w:val="center"/>
        <w:tblLook w:val="04A0" w:firstRow="1" w:lastRow="0" w:firstColumn="1" w:lastColumn="0" w:noHBand="0" w:noVBand="1"/>
      </w:tblPr>
      <w:tblGrid>
        <w:gridCol w:w="735"/>
        <w:gridCol w:w="1134"/>
        <w:gridCol w:w="1134"/>
        <w:gridCol w:w="1134"/>
        <w:gridCol w:w="1134"/>
        <w:gridCol w:w="1134"/>
        <w:gridCol w:w="1134"/>
        <w:gridCol w:w="1134"/>
        <w:gridCol w:w="966"/>
      </w:tblGrid>
      <w:tr w:rsidR="0082627C" w:rsidRPr="00AF0A39" w14:paraId="3D8C6A28" w14:textId="77777777" w:rsidTr="00C511A1">
        <w:trPr>
          <w:jc w:val="center"/>
        </w:trPr>
        <w:tc>
          <w:tcPr>
            <w:tcW w:w="735" w:type="dxa"/>
            <w:tcBorders>
              <w:top w:val="nil"/>
              <w:left w:val="nil"/>
              <w:bottom w:val="nil"/>
              <w:right w:val="single" w:sz="4" w:space="0" w:color="auto"/>
            </w:tcBorders>
          </w:tcPr>
          <w:p w14:paraId="6C6E533D" w14:textId="77777777" w:rsidR="0082627C" w:rsidRPr="00AF0A39" w:rsidRDefault="0082627C" w:rsidP="00C511A1">
            <w:pPr>
              <w:rPr>
                <w:lang w:val="en-US"/>
              </w:rPr>
            </w:pPr>
          </w:p>
        </w:tc>
        <w:tc>
          <w:tcPr>
            <w:tcW w:w="8904" w:type="dxa"/>
            <w:gridSpan w:val="8"/>
            <w:tcBorders>
              <w:left w:val="single" w:sz="4" w:space="0" w:color="auto"/>
            </w:tcBorders>
          </w:tcPr>
          <w:p w14:paraId="5F7C45BE" w14:textId="77777777" w:rsidR="0082627C" w:rsidRPr="00AF0A39" w:rsidRDefault="0082627C" w:rsidP="00C511A1">
            <w:pPr>
              <w:jc w:val="center"/>
              <w:rPr>
                <w:b/>
                <w:bCs/>
                <w:lang w:val="en-US"/>
              </w:rPr>
            </w:pPr>
            <w:r w:rsidRPr="00AF0A39">
              <w:rPr>
                <w:b/>
                <w:bCs/>
                <w:lang w:val="en-US"/>
              </w:rPr>
              <w:t>Dense Urban deployment</w:t>
            </w:r>
          </w:p>
        </w:tc>
      </w:tr>
      <w:tr w:rsidR="0082627C" w:rsidRPr="00AF0A39" w14:paraId="2B066C1F" w14:textId="77777777" w:rsidTr="00C511A1">
        <w:trPr>
          <w:jc w:val="center"/>
        </w:trPr>
        <w:tc>
          <w:tcPr>
            <w:tcW w:w="735" w:type="dxa"/>
            <w:tcBorders>
              <w:top w:val="nil"/>
              <w:left w:val="nil"/>
              <w:bottom w:val="nil"/>
              <w:right w:val="single" w:sz="4" w:space="0" w:color="auto"/>
            </w:tcBorders>
          </w:tcPr>
          <w:p w14:paraId="4ED15C18" w14:textId="77777777" w:rsidR="0082627C" w:rsidRPr="00AF0A39" w:rsidRDefault="0082627C" w:rsidP="00C511A1">
            <w:pPr>
              <w:rPr>
                <w:lang w:val="en-US"/>
              </w:rPr>
            </w:pPr>
          </w:p>
        </w:tc>
        <w:tc>
          <w:tcPr>
            <w:tcW w:w="4536" w:type="dxa"/>
            <w:gridSpan w:val="4"/>
            <w:tcBorders>
              <w:left w:val="single" w:sz="4" w:space="0" w:color="auto"/>
            </w:tcBorders>
          </w:tcPr>
          <w:p w14:paraId="50C6DD35" w14:textId="77777777" w:rsidR="0082627C" w:rsidRPr="00AF0A39" w:rsidRDefault="0082627C" w:rsidP="00C511A1">
            <w:pPr>
              <w:jc w:val="center"/>
              <w:rPr>
                <w:b/>
                <w:bCs/>
                <w:lang w:val="en-US"/>
              </w:rPr>
            </w:pPr>
            <w:r w:rsidRPr="00AF0A39">
              <w:rPr>
                <w:b/>
                <w:bCs/>
                <w:lang w:val="en-US"/>
              </w:rPr>
              <w:t>CG (30 Mbps)</w:t>
            </w:r>
          </w:p>
        </w:tc>
        <w:tc>
          <w:tcPr>
            <w:tcW w:w="4368" w:type="dxa"/>
            <w:gridSpan w:val="4"/>
          </w:tcPr>
          <w:p w14:paraId="782127F2" w14:textId="77777777" w:rsidR="0082627C" w:rsidRPr="00AF0A39" w:rsidRDefault="0082627C" w:rsidP="00C511A1">
            <w:pPr>
              <w:jc w:val="center"/>
              <w:rPr>
                <w:b/>
                <w:bCs/>
                <w:lang w:val="en-US"/>
              </w:rPr>
            </w:pPr>
            <w:r w:rsidRPr="00AF0A39">
              <w:rPr>
                <w:b/>
                <w:bCs/>
                <w:lang w:val="en-US"/>
              </w:rPr>
              <w:t>VR/AR (30 Mbps)</w:t>
            </w:r>
          </w:p>
        </w:tc>
      </w:tr>
      <w:tr w:rsidR="0082627C" w:rsidRPr="00AF0A39" w14:paraId="497A7EE7" w14:textId="77777777" w:rsidTr="00C511A1">
        <w:trPr>
          <w:jc w:val="center"/>
        </w:trPr>
        <w:tc>
          <w:tcPr>
            <w:tcW w:w="735" w:type="dxa"/>
            <w:tcBorders>
              <w:top w:val="nil"/>
              <w:left w:val="nil"/>
              <w:bottom w:val="nil"/>
              <w:right w:val="single" w:sz="4" w:space="0" w:color="auto"/>
            </w:tcBorders>
          </w:tcPr>
          <w:p w14:paraId="306EA8D2" w14:textId="77777777" w:rsidR="0082627C" w:rsidRPr="00AF0A39" w:rsidRDefault="0082627C" w:rsidP="00C511A1">
            <w:pPr>
              <w:rPr>
                <w:lang w:val="en-US"/>
              </w:rPr>
            </w:pPr>
          </w:p>
        </w:tc>
        <w:tc>
          <w:tcPr>
            <w:tcW w:w="2268" w:type="dxa"/>
            <w:gridSpan w:val="2"/>
            <w:tcBorders>
              <w:left w:val="single" w:sz="4" w:space="0" w:color="auto"/>
            </w:tcBorders>
          </w:tcPr>
          <w:p w14:paraId="204F45AD" w14:textId="77777777" w:rsidR="0082627C" w:rsidRPr="00AF0A39" w:rsidRDefault="0082627C" w:rsidP="00C511A1">
            <w:pPr>
              <w:jc w:val="center"/>
              <w:rPr>
                <w:b/>
                <w:bCs/>
                <w:lang w:val="en-US"/>
              </w:rPr>
            </w:pPr>
            <w:r w:rsidRPr="00AF0A39">
              <w:rPr>
                <w:b/>
                <w:bCs/>
                <w:lang w:val="en-US"/>
              </w:rPr>
              <w:t>X=95%</w:t>
            </w:r>
          </w:p>
        </w:tc>
        <w:tc>
          <w:tcPr>
            <w:tcW w:w="2268" w:type="dxa"/>
            <w:gridSpan w:val="2"/>
          </w:tcPr>
          <w:p w14:paraId="1C30B8F8" w14:textId="77777777" w:rsidR="0082627C" w:rsidRPr="00AF0A39" w:rsidRDefault="0082627C" w:rsidP="00C511A1">
            <w:pPr>
              <w:jc w:val="center"/>
              <w:rPr>
                <w:b/>
                <w:bCs/>
                <w:lang w:val="en-US"/>
              </w:rPr>
            </w:pPr>
            <w:r w:rsidRPr="00AF0A39">
              <w:rPr>
                <w:b/>
                <w:bCs/>
                <w:lang w:val="en-US"/>
              </w:rPr>
              <w:t>X=99%</w:t>
            </w:r>
          </w:p>
        </w:tc>
        <w:tc>
          <w:tcPr>
            <w:tcW w:w="2268" w:type="dxa"/>
            <w:gridSpan w:val="2"/>
          </w:tcPr>
          <w:p w14:paraId="1434C1A3" w14:textId="77777777" w:rsidR="0082627C" w:rsidRPr="00AF0A39" w:rsidRDefault="0082627C" w:rsidP="00C511A1">
            <w:pPr>
              <w:jc w:val="center"/>
              <w:rPr>
                <w:b/>
                <w:bCs/>
                <w:lang w:val="en-US"/>
              </w:rPr>
            </w:pPr>
            <w:r w:rsidRPr="00AF0A39">
              <w:rPr>
                <w:b/>
                <w:bCs/>
                <w:lang w:val="en-US"/>
              </w:rPr>
              <w:t>X=95%</w:t>
            </w:r>
          </w:p>
        </w:tc>
        <w:tc>
          <w:tcPr>
            <w:tcW w:w="2100" w:type="dxa"/>
            <w:gridSpan w:val="2"/>
          </w:tcPr>
          <w:p w14:paraId="46F53EE4" w14:textId="77777777" w:rsidR="0082627C" w:rsidRPr="00AF0A39" w:rsidRDefault="0082627C" w:rsidP="00C511A1">
            <w:pPr>
              <w:jc w:val="center"/>
              <w:rPr>
                <w:b/>
                <w:bCs/>
                <w:lang w:val="en-US"/>
              </w:rPr>
            </w:pPr>
            <w:r w:rsidRPr="00AF0A39">
              <w:rPr>
                <w:b/>
                <w:bCs/>
                <w:lang w:val="en-US"/>
              </w:rPr>
              <w:t>X=99%</w:t>
            </w:r>
          </w:p>
        </w:tc>
      </w:tr>
      <w:tr w:rsidR="0082627C" w:rsidRPr="00AF0A39" w14:paraId="5990E603" w14:textId="77777777" w:rsidTr="00C511A1">
        <w:trPr>
          <w:jc w:val="center"/>
        </w:trPr>
        <w:tc>
          <w:tcPr>
            <w:tcW w:w="735" w:type="dxa"/>
            <w:tcBorders>
              <w:top w:val="nil"/>
              <w:left w:val="nil"/>
              <w:bottom w:val="single" w:sz="4" w:space="0" w:color="auto"/>
              <w:right w:val="single" w:sz="4" w:space="0" w:color="auto"/>
            </w:tcBorders>
          </w:tcPr>
          <w:p w14:paraId="7B634818" w14:textId="77777777" w:rsidR="0082627C" w:rsidRPr="00AF0A39" w:rsidRDefault="0082627C" w:rsidP="00C511A1">
            <w:pPr>
              <w:rPr>
                <w:lang w:val="en-US"/>
              </w:rPr>
            </w:pPr>
          </w:p>
        </w:tc>
        <w:tc>
          <w:tcPr>
            <w:tcW w:w="1134" w:type="dxa"/>
            <w:tcBorders>
              <w:left w:val="single" w:sz="4" w:space="0" w:color="auto"/>
            </w:tcBorders>
          </w:tcPr>
          <w:p w14:paraId="2AD1BB4E" w14:textId="77777777" w:rsidR="0082627C" w:rsidRPr="00AF0A39" w:rsidRDefault="0082627C" w:rsidP="00C511A1">
            <w:pPr>
              <w:jc w:val="center"/>
              <w:rPr>
                <w:b/>
                <w:bCs/>
                <w:lang w:val="en-US"/>
              </w:rPr>
            </w:pPr>
            <w:r w:rsidRPr="00AF0A39">
              <w:rPr>
                <w:b/>
                <w:bCs/>
                <w:lang w:val="en-US"/>
              </w:rPr>
              <w:t>Uneven Load</w:t>
            </w:r>
          </w:p>
        </w:tc>
        <w:tc>
          <w:tcPr>
            <w:tcW w:w="1134" w:type="dxa"/>
          </w:tcPr>
          <w:p w14:paraId="4B0B591B" w14:textId="77777777" w:rsidR="0082627C" w:rsidRPr="00AF0A39" w:rsidRDefault="0082627C" w:rsidP="00C511A1">
            <w:pPr>
              <w:jc w:val="center"/>
              <w:rPr>
                <w:b/>
                <w:bCs/>
                <w:lang w:val="en-US"/>
              </w:rPr>
            </w:pPr>
            <w:r w:rsidRPr="00AF0A39">
              <w:rPr>
                <w:b/>
                <w:bCs/>
                <w:lang w:val="en-US"/>
              </w:rPr>
              <w:t>Even Load</w:t>
            </w:r>
          </w:p>
        </w:tc>
        <w:tc>
          <w:tcPr>
            <w:tcW w:w="1134" w:type="dxa"/>
          </w:tcPr>
          <w:p w14:paraId="0D663C60" w14:textId="77777777" w:rsidR="0082627C" w:rsidRPr="00AF0A39" w:rsidRDefault="0082627C" w:rsidP="00C511A1">
            <w:pPr>
              <w:jc w:val="center"/>
              <w:rPr>
                <w:b/>
                <w:bCs/>
                <w:lang w:val="en-US"/>
              </w:rPr>
            </w:pPr>
            <w:r w:rsidRPr="00AF0A39">
              <w:rPr>
                <w:b/>
                <w:bCs/>
                <w:lang w:val="en-US"/>
              </w:rPr>
              <w:t>Uneven Load</w:t>
            </w:r>
          </w:p>
        </w:tc>
        <w:tc>
          <w:tcPr>
            <w:tcW w:w="1134" w:type="dxa"/>
          </w:tcPr>
          <w:p w14:paraId="2626E101" w14:textId="77777777" w:rsidR="0082627C" w:rsidRPr="00AF0A39" w:rsidRDefault="0082627C" w:rsidP="00C511A1">
            <w:pPr>
              <w:jc w:val="center"/>
              <w:rPr>
                <w:b/>
                <w:bCs/>
                <w:lang w:val="en-US"/>
              </w:rPr>
            </w:pPr>
            <w:r w:rsidRPr="00AF0A39">
              <w:rPr>
                <w:b/>
                <w:bCs/>
                <w:lang w:val="en-US"/>
              </w:rPr>
              <w:t>Even Load</w:t>
            </w:r>
          </w:p>
        </w:tc>
        <w:tc>
          <w:tcPr>
            <w:tcW w:w="1134" w:type="dxa"/>
          </w:tcPr>
          <w:p w14:paraId="3C92AAB2" w14:textId="77777777" w:rsidR="0082627C" w:rsidRPr="00AF0A39" w:rsidRDefault="0082627C" w:rsidP="00C511A1">
            <w:pPr>
              <w:jc w:val="center"/>
              <w:rPr>
                <w:b/>
                <w:bCs/>
                <w:lang w:val="en-US"/>
              </w:rPr>
            </w:pPr>
            <w:r w:rsidRPr="00AF0A39">
              <w:rPr>
                <w:b/>
                <w:bCs/>
                <w:lang w:val="en-US"/>
              </w:rPr>
              <w:t>Uneven Load</w:t>
            </w:r>
          </w:p>
        </w:tc>
        <w:tc>
          <w:tcPr>
            <w:tcW w:w="1134" w:type="dxa"/>
          </w:tcPr>
          <w:p w14:paraId="61AB4581" w14:textId="77777777" w:rsidR="0082627C" w:rsidRPr="00AF0A39" w:rsidRDefault="0082627C" w:rsidP="00C511A1">
            <w:pPr>
              <w:jc w:val="center"/>
              <w:rPr>
                <w:b/>
                <w:bCs/>
                <w:lang w:val="en-US"/>
              </w:rPr>
            </w:pPr>
            <w:r w:rsidRPr="00AF0A39">
              <w:rPr>
                <w:b/>
                <w:bCs/>
                <w:lang w:val="en-US"/>
              </w:rPr>
              <w:t>Even Load</w:t>
            </w:r>
          </w:p>
        </w:tc>
        <w:tc>
          <w:tcPr>
            <w:tcW w:w="1134" w:type="dxa"/>
          </w:tcPr>
          <w:p w14:paraId="029653B6" w14:textId="77777777" w:rsidR="0082627C" w:rsidRPr="00AF0A39" w:rsidRDefault="0082627C" w:rsidP="00C511A1">
            <w:pPr>
              <w:jc w:val="center"/>
              <w:rPr>
                <w:b/>
                <w:bCs/>
                <w:lang w:val="en-US"/>
              </w:rPr>
            </w:pPr>
            <w:r w:rsidRPr="00AF0A39">
              <w:rPr>
                <w:b/>
                <w:bCs/>
                <w:lang w:val="en-US"/>
              </w:rPr>
              <w:t>Uneven Load</w:t>
            </w:r>
          </w:p>
        </w:tc>
        <w:tc>
          <w:tcPr>
            <w:tcW w:w="966" w:type="dxa"/>
          </w:tcPr>
          <w:p w14:paraId="5C162B88" w14:textId="77777777" w:rsidR="0082627C" w:rsidRPr="00AF0A39" w:rsidRDefault="0082627C" w:rsidP="00C511A1">
            <w:pPr>
              <w:jc w:val="center"/>
              <w:rPr>
                <w:b/>
                <w:bCs/>
                <w:lang w:val="en-US"/>
              </w:rPr>
            </w:pPr>
            <w:r w:rsidRPr="00AF0A39">
              <w:rPr>
                <w:b/>
                <w:bCs/>
                <w:lang w:val="en-US"/>
              </w:rPr>
              <w:t>Even Load</w:t>
            </w:r>
          </w:p>
        </w:tc>
      </w:tr>
      <w:tr w:rsidR="0082627C" w:rsidRPr="00AF0A39" w14:paraId="436A33E1" w14:textId="77777777" w:rsidTr="00C511A1">
        <w:trPr>
          <w:jc w:val="center"/>
        </w:trPr>
        <w:tc>
          <w:tcPr>
            <w:tcW w:w="735" w:type="dxa"/>
            <w:tcBorders>
              <w:top w:val="single" w:sz="4" w:space="0" w:color="auto"/>
            </w:tcBorders>
          </w:tcPr>
          <w:p w14:paraId="26D4D742" w14:textId="77777777" w:rsidR="0082627C" w:rsidRPr="00AF0A39" w:rsidRDefault="0082627C" w:rsidP="00C511A1">
            <w:pPr>
              <w:rPr>
                <w:b/>
                <w:bCs/>
                <w:lang w:val="en-US"/>
              </w:rPr>
            </w:pPr>
            <w:r w:rsidRPr="00AF0A39">
              <w:rPr>
                <w:b/>
                <w:bCs/>
                <w:lang w:val="en-US"/>
              </w:rPr>
              <w:t xml:space="preserve">FR1 </w:t>
            </w:r>
          </w:p>
        </w:tc>
        <w:tc>
          <w:tcPr>
            <w:tcW w:w="1134" w:type="dxa"/>
          </w:tcPr>
          <w:p w14:paraId="4E52D478" w14:textId="77777777" w:rsidR="0082627C" w:rsidRPr="00AF0A39" w:rsidRDefault="0082627C" w:rsidP="00C511A1">
            <w:pPr>
              <w:jc w:val="center"/>
              <w:rPr>
                <w:lang w:val="en-US"/>
              </w:rPr>
            </w:pPr>
            <w:r w:rsidRPr="00AF0A39">
              <w:rPr>
                <w:lang w:val="en-US"/>
              </w:rPr>
              <w:t>3</w:t>
            </w:r>
          </w:p>
        </w:tc>
        <w:tc>
          <w:tcPr>
            <w:tcW w:w="1134" w:type="dxa"/>
          </w:tcPr>
          <w:p w14:paraId="5AADE319" w14:textId="77777777" w:rsidR="0082627C" w:rsidRPr="00AF0A39" w:rsidRDefault="0082627C" w:rsidP="00C511A1">
            <w:pPr>
              <w:jc w:val="center"/>
              <w:rPr>
                <w:lang w:val="en-US"/>
              </w:rPr>
            </w:pPr>
            <w:r w:rsidRPr="00AF0A39">
              <w:rPr>
                <w:lang w:val="en-US"/>
              </w:rPr>
              <w:t>5</w:t>
            </w:r>
          </w:p>
        </w:tc>
        <w:tc>
          <w:tcPr>
            <w:tcW w:w="1134" w:type="dxa"/>
          </w:tcPr>
          <w:p w14:paraId="5BEE1850" w14:textId="77777777" w:rsidR="0082627C" w:rsidRPr="00AF0A39" w:rsidRDefault="0082627C" w:rsidP="00C511A1">
            <w:pPr>
              <w:jc w:val="center"/>
              <w:rPr>
                <w:lang w:val="en-US"/>
              </w:rPr>
            </w:pPr>
            <w:r w:rsidRPr="00AF0A39">
              <w:rPr>
                <w:lang w:val="en-US"/>
              </w:rPr>
              <w:t>3</w:t>
            </w:r>
          </w:p>
        </w:tc>
        <w:tc>
          <w:tcPr>
            <w:tcW w:w="1134" w:type="dxa"/>
          </w:tcPr>
          <w:p w14:paraId="582793EC" w14:textId="77777777" w:rsidR="0082627C" w:rsidRPr="00AF0A39" w:rsidRDefault="0082627C" w:rsidP="00C511A1">
            <w:pPr>
              <w:jc w:val="center"/>
              <w:rPr>
                <w:lang w:val="en-US"/>
              </w:rPr>
            </w:pPr>
            <w:r w:rsidRPr="00AF0A39">
              <w:rPr>
                <w:lang w:val="en-US"/>
              </w:rPr>
              <w:t>4</w:t>
            </w:r>
          </w:p>
        </w:tc>
        <w:tc>
          <w:tcPr>
            <w:tcW w:w="1134" w:type="dxa"/>
          </w:tcPr>
          <w:p w14:paraId="01629CEE" w14:textId="77777777" w:rsidR="0082627C" w:rsidRPr="00AF0A39" w:rsidRDefault="0082627C" w:rsidP="00C511A1">
            <w:pPr>
              <w:jc w:val="center"/>
              <w:rPr>
                <w:lang w:val="en-US"/>
              </w:rPr>
            </w:pPr>
            <w:r w:rsidRPr="00AF0A39">
              <w:rPr>
                <w:lang w:val="en-US"/>
              </w:rPr>
              <w:t>2</w:t>
            </w:r>
          </w:p>
        </w:tc>
        <w:tc>
          <w:tcPr>
            <w:tcW w:w="1134" w:type="dxa"/>
          </w:tcPr>
          <w:p w14:paraId="3F2B01EB" w14:textId="77777777" w:rsidR="0082627C" w:rsidRPr="00AF0A39" w:rsidRDefault="0082627C" w:rsidP="00C511A1">
            <w:pPr>
              <w:jc w:val="center"/>
              <w:rPr>
                <w:lang w:val="en-US"/>
              </w:rPr>
            </w:pPr>
            <w:r w:rsidRPr="00AF0A39">
              <w:rPr>
                <w:lang w:val="en-US"/>
              </w:rPr>
              <w:t>3</w:t>
            </w:r>
          </w:p>
        </w:tc>
        <w:tc>
          <w:tcPr>
            <w:tcW w:w="1134" w:type="dxa"/>
          </w:tcPr>
          <w:p w14:paraId="6FF57BB2" w14:textId="77777777" w:rsidR="0082627C" w:rsidRPr="00AF0A39" w:rsidRDefault="0082627C" w:rsidP="00C511A1">
            <w:pPr>
              <w:jc w:val="center"/>
              <w:rPr>
                <w:lang w:val="en-US"/>
              </w:rPr>
            </w:pPr>
            <w:r w:rsidRPr="00AF0A39">
              <w:rPr>
                <w:lang w:val="en-US"/>
              </w:rPr>
              <w:t>2</w:t>
            </w:r>
          </w:p>
        </w:tc>
        <w:tc>
          <w:tcPr>
            <w:tcW w:w="966" w:type="dxa"/>
          </w:tcPr>
          <w:p w14:paraId="3797537A" w14:textId="77777777" w:rsidR="0082627C" w:rsidRPr="00AF0A39" w:rsidRDefault="0082627C" w:rsidP="00C511A1">
            <w:pPr>
              <w:jc w:val="center"/>
              <w:rPr>
                <w:lang w:val="en-US"/>
              </w:rPr>
            </w:pPr>
            <w:r w:rsidRPr="00AF0A39">
              <w:rPr>
                <w:lang w:val="en-US"/>
              </w:rPr>
              <w:t>3</w:t>
            </w:r>
          </w:p>
        </w:tc>
      </w:tr>
      <w:tr w:rsidR="0082627C" w:rsidRPr="00AF0A39" w14:paraId="290E79E9" w14:textId="77777777" w:rsidTr="00C511A1">
        <w:trPr>
          <w:jc w:val="center"/>
        </w:trPr>
        <w:tc>
          <w:tcPr>
            <w:tcW w:w="735" w:type="dxa"/>
          </w:tcPr>
          <w:p w14:paraId="5C55204B" w14:textId="77777777" w:rsidR="0082627C" w:rsidRPr="00AF0A39" w:rsidRDefault="0082627C" w:rsidP="00C511A1">
            <w:pPr>
              <w:rPr>
                <w:b/>
                <w:bCs/>
                <w:lang w:val="en-US"/>
              </w:rPr>
            </w:pPr>
            <w:r w:rsidRPr="00AF0A39">
              <w:rPr>
                <w:b/>
                <w:bCs/>
                <w:lang w:val="en-US"/>
              </w:rPr>
              <w:t>FR2</w:t>
            </w:r>
          </w:p>
        </w:tc>
        <w:tc>
          <w:tcPr>
            <w:tcW w:w="1134" w:type="dxa"/>
          </w:tcPr>
          <w:p w14:paraId="48C4CA1E" w14:textId="77777777" w:rsidR="0082627C" w:rsidRPr="00AF0A39" w:rsidRDefault="0082627C" w:rsidP="00C511A1">
            <w:pPr>
              <w:jc w:val="center"/>
              <w:rPr>
                <w:lang w:val="en-US"/>
              </w:rPr>
            </w:pPr>
            <w:r w:rsidRPr="00AF0A39">
              <w:rPr>
                <w:lang w:val="en-US"/>
              </w:rPr>
              <w:t>3</w:t>
            </w:r>
          </w:p>
        </w:tc>
        <w:tc>
          <w:tcPr>
            <w:tcW w:w="1134" w:type="dxa"/>
          </w:tcPr>
          <w:p w14:paraId="408AB7D1" w14:textId="77777777" w:rsidR="0082627C" w:rsidRPr="00AF0A39" w:rsidRDefault="0082627C" w:rsidP="00C511A1">
            <w:pPr>
              <w:jc w:val="center"/>
              <w:rPr>
                <w:lang w:val="en-US"/>
              </w:rPr>
            </w:pPr>
            <w:r w:rsidRPr="00AF0A39">
              <w:rPr>
                <w:lang w:val="en-US"/>
              </w:rPr>
              <w:t>5</w:t>
            </w:r>
          </w:p>
        </w:tc>
        <w:tc>
          <w:tcPr>
            <w:tcW w:w="1134" w:type="dxa"/>
          </w:tcPr>
          <w:p w14:paraId="24BA9B61" w14:textId="77777777" w:rsidR="0082627C" w:rsidRPr="00AF0A39" w:rsidRDefault="0082627C" w:rsidP="00C511A1">
            <w:pPr>
              <w:jc w:val="center"/>
              <w:rPr>
                <w:lang w:val="en-US"/>
              </w:rPr>
            </w:pPr>
            <w:r w:rsidRPr="00AF0A39">
              <w:rPr>
                <w:lang w:val="en-US"/>
              </w:rPr>
              <w:t>2</w:t>
            </w:r>
          </w:p>
        </w:tc>
        <w:tc>
          <w:tcPr>
            <w:tcW w:w="1134" w:type="dxa"/>
          </w:tcPr>
          <w:p w14:paraId="25E79289" w14:textId="77777777" w:rsidR="0082627C" w:rsidRPr="00AF0A39" w:rsidRDefault="0082627C" w:rsidP="00C511A1">
            <w:pPr>
              <w:keepNext/>
              <w:jc w:val="center"/>
              <w:rPr>
                <w:lang w:val="en-US"/>
              </w:rPr>
            </w:pPr>
            <w:r w:rsidRPr="00AF0A39">
              <w:rPr>
                <w:lang w:val="en-US"/>
              </w:rPr>
              <w:t>4</w:t>
            </w:r>
          </w:p>
        </w:tc>
        <w:tc>
          <w:tcPr>
            <w:tcW w:w="1134" w:type="dxa"/>
          </w:tcPr>
          <w:p w14:paraId="3FED5162" w14:textId="77777777" w:rsidR="0082627C" w:rsidRPr="00AF0A39" w:rsidRDefault="0082627C" w:rsidP="00C511A1">
            <w:pPr>
              <w:keepNext/>
              <w:jc w:val="center"/>
              <w:rPr>
                <w:lang w:val="en-US"/>
              </w:rPr>
            </w:pPr>
            <w:r w:rsidRPr="00AF0A39">
              <w:rPr>
                <w:lang w:val="en-US"/>
              </w:rPr>
              <w:t>2</w:t>
            </w:r>
          </w:p>
        </w:tc>
        <w:tc>
          <w:tcPr>
            <w:tcW w:w="1134" w:type="dxa"/>
          </w:tcPr>
          <w:p w14:paraId="0E57FE9C" w14:textId="77777777" w:rsidR="0082627C" w:rsidRPr="00AF0A39" w:rsidRDefault="0082627C" w:rsidP="00C511A1">
            <w:pPr>
              <w:keepNext/>
              <w:jc w:val="center"/>
              <w:rPr>
                <w:lang w:val="en-US"/>
              </w:rPr>
            </w:pPr>
            <w:r w:rsidRPr="00AF0A39">
              <w:rPr>
                <w:lang w:val="en-US"/>
              </w:rPr>
              <w:t>3</w:t>
            </w:r>
          </w:p>
        </w:tc>
        <w:tc>
          <w:tcPr>
            <w:tcW w:w="1134" w:type="dxa"/>
          </w:tcPr>
          <w:p w14:paraId="60CF70A0" w14:textId="77777777" w:rsidR="0082627C" w:rsidRPr="00AF0A39" w:rsidRDefault="0082627C" w:rsidP="00C511A1">
            <w:pPr>
              <w:keepNext/>
              <w:jc w:val="center"/>
              <w:rPr>
                <w:lang w:val="en-US"/>
              </w:rPr>
            </w:pPr>
            <w:r w:rsidRPr="00AF0A39">
              <w:rPr>
                <w:lang w:val="en-US"/>
              </w:rPr>
              <w:t>2</w:t>
            </w:r>
          </w:p>
        </w:tc>
        <w:tc>
          <w:tcPr>
            <w:tcW w:w="966" w:type="dxa"/>
          </w:tcPr>
          <w:p w14:paraId="11208EAF" w14:textId="77777777" w:rsidR="0082627C" w:rsidRPr="00AF0A39" w:rsidRDefault="0082627C" w:rsidP="00C511A1">
            <w:pPr>
              <w:keepNext/>
              <w:jc w:val="center"/>
              <w:rPr>
                <w:lang w:val="en-US"/>
              </w:rPr>
            </w:pPr>
            <w:r w:rsidRPr="00AF0A39">
              <w:rPr>
                <w:lang w:val="en-US"/>
              </w:rPr>
              <w:t>2-3</w:t>
            </w:r>
          </w:p>
        </w:tc>
      </w:tr>
    </w:tbl>
    <w:p w14:paraId="2B67AB2D" w14:textId="44C231FB" w:rsidR="0082627C" w:rsidRDefault="0082627C" w:rsidP="0082627C">
      <w:pPr>
        <w:rPr>
          <w:lang w:val="en-US"/>
        </w:rPr>
      </w:pPr>
    </w:p>
    <w:p w14:paraId="62FECA59" w14:textId="4A2975C7" w:rsidR="00AF0A39" w:rsidRPr="006206CE" w:rsidRDefault="00AF0A39" w:rsidP="00AF0A39">
      <w:pPr>
        <w:spacing w:after="0" w:line="240" w:lineRule="auto"/>
        <w:outlineLvl w:val="2"/>
        <w:rPr>
          <w:b/>
          <w:bCs/>
          <w:iCs/>
        </w:rPr>
      </w:pPr>
      <w:r>
        <w:rPr>
          <w:b/>
          <w:bCs/>
          <w:iCs/>
        </w:rPr>
        <w:t>CMCC</w:t>
      </w:r>
    </w:p>
    <w:p w14:paraId="73D5A68E" w14:textId="77777777" w:rsidR="00AF0A39" w:rsidRPr="00AF0A39" w:rsidRDefault="00AF0A39" w:rsidP="00AF0A39">
      <w:pPr>
        <w:spacing w:line="288" w:lineRule="auto"/>
        <w:jc w:val="both"/>
        <w:rPr>
          <w:rFonts w:eastAsia="宋体"/>
          <w:bCs/>
          <w:iCs/>
          <w:kern w:val="2"/>
          <w:lang w:val="en-US" w:eastAsia="zh-CN"/>
        </w:rPr>
      </w:pPr>
      <w:r w:rsidRPr="00AF0A39">
        <w:rPr>
          <w:rFonts w:eastAsia="宋体" w:hint="eastAsia"/>
          <w:bCs/>
          <w:iCs/>
          <w:kern w:val="2"/>
          <w:u w:val="single"/>
          <w:lang w:val="en-US" w:eastAsia="zh-CN"/>
        </w:rPr>
        <w:t>Observation 1</w:t>
      </w:r>
      <w:r w:rsidRPr="00AF0A39">
        <w:rPr>
          <w:rFonts w:eastAsia="宋体"/>
          <w:bCs/>
          <w:iCs/>
          <w:kern w:val="2"/>
          <w:u w:val="single"/>
          <w:lang w:val="en-US" w:eastAsia="zh-CN"/>
        </w:rPr>
        <w:t>:</w:t>
      </w:r>
      <w:r w:rsidRPr="00AF0A39">
        <w:rPr>
          <w:rFonts w:eastAsia="宋体"/>
          <w:bCs/>
          <w:iCs/>
          <w:kern w:val="2"/>
          <w:lang w:val="en-US" w:eastAsia="zh-CN"/>
        </w:rPr>
        <w:t xml:space="preserve"> In FR1 Indoor Hotspot scenario, the network capacity of XR service is 5 users per cell; the network capacity of CG service is 7 users per cell.</w:t>
      </w:r>
    </w:p>
    <w:p w14:paraId="5D0A6BC7" w14:textId="0725C187" w:rsidR="00AF0A39" w:rsidRPr="00AF0A39" w:rsidRDefault="00AF0A39" w:rsidP="00AF0A39">
      <w:pPr>
        <w:rPr>
          <w:rFonts w:eastAsia="宋体"/>
          <w:bCs/>
          <w:iCs/>
          <w:kern w:val="2"/>
          <w:lang w:val="en-US" w:eastAsia="zh-CN"/>
        </w:rPr>
      </w:pPr>
      <w:r w:rsidRPr="00AF0A39">
        <w:rPr>
          <w:rFonts w:eastAsia="宋体"/>
          <w:bCs/>
          <w:iCs/>
          <w:kern w:val="2"/>
          <w:u w:val="single"/>
          <w:lang w:val="en-US" w:eastAsia="zh-CN"/>
        </w:rPr>
        <w:t>Observation 2:</w:t>
      </w:r>
      <w:r w:rsidRPr="00AF0A39">
        <w:rPr>
          <w:rFonts w:eastAsia="宋体"/>
          <w:bCs/>
          <w:iCs/>
          <w:kern w:val="2"/>
          <w:lang w:val="en-US" w:eastAsia="zh-CN"/>
        </w:rPr>
        <w:t xml:space="preserve"> In FR1 Dense Urban scenario, the network capacity of XR service is 3 users per cell; the network capacity of CG service is 7 users per cell.</w:t>
      </w:r>
    </w:p>
    <w:p w14:paraId="51F4BCDD" w14:textId="2E1958E5" w:rsidR="00AF0A39" w:rsidRPr="006206CE" w:rsidRDefault="00AF0A39" w:rsidP="00AF0A39">
      <w:pPr>
        <w:spacing w:after="0" w:line="240" w:lineRule="auto"/>
        <w:outlineLvl w:val="2"/>
        <w:rPr>
          <w:b/>
          <w:bCs/>
          <w:iCs/>
        </w:rPr>
      </w:pPr>
      <w:r>
        <w:rPr>
          <w:b/>
          <w:bCs/>
          <w:iCs/>
        </w:rPr>
        <w:t>Ericsson</w:t>
      </w:r>
    </w:p>
    <w:p w14:paraId="4E063030" w14:textId="1BC711D7" w:rsidR="00AF0A39" w:rsidRPr="00AF0A39" w:rsidRDefault="00AF0A39" w:rsidP="00AF0A39">
      <w:pPr>
        <w:spacing w:after="0" w:line="240" w:lineRule="auto"/>
        <w:rPr>
          <w:rFonts w:eastAsia="宋体"/>
          <w:b/>
          <w:iCs/>
          <w:kern w:val="2"/>
          <w:lang w:val="en-US" w:eastAsia="zh-CN"/>
        </w:rPr>
      </w:pPr>
      <w:r w:rsidRPr="00AF0A39">
        <w:rPr>
          <w:rFonts w:eastAsia="宋体"/>
          <w:b/>
          <w:iCs/>
          <w:kern w:val="2"/>
          <w:lang w:val="en-US" w:eastAsia="zh-CN"/>
        </w:rPr>
        <w:t>DL</w:t>
      </w:r>
      <w:r w:rsidR="00D11340">
        <w:rPr>
          <w:rFonts w:eastAsia="宋体"/>
          <w:b/>
          <w:iCs/>
          <w:kern w:val="2"/>
          <w:lang w:val="en-US" w:eastAsia="zh-CN"/>
        </w:rPr>
        <w:t xml:space="preserve"> capacity</w:t>
      </w:r>
    </w:p>
    <w:p w14:paraId="5999E26B" w14:textId="1BA2C256" w:rsidR="00AF0A39" w:rsidRPr="00AF0A39" w:rsidRDefault="00AF0A39" w:rsidP="00AF0A39">
      <w:pPr>
        <w:spacing w:after="0" w:line="240" w:lineRule="auto"/>
        <w:rPr>
          <w:rFonts w:eastAsia="宋体"/>
          <w:bCs/>
          <w:iCs/>
          <w:kern w:val="2"/>
          <w:sz w:val="21"/>
          <w:szCs w:val="21"/>
          <w:lang w:val="en-US" w:eastAsia="zh-CN"/>
        </w:rPr>
      </w:pPr>
      <w:r w:rsidRPr="00AF0A39">
        <w:rPr>
          <w:rFonts w:eastAsia="宋体"/>
          <w:bCs/>
          <w:iCs/>
          <w:kern w:val="2"/>
          <w:sz w:val="21"/>
          <w:szCs w:val="21"/>
          <w:lang w:val="en-US" w:eastAsia="zh-CN"/>
        </w:rPr>
        <w:t>Observation 1: Already at moderate loads, it becomes difficult to fulfill the quality-of-experience targets.</w:t>
      </w:r>
    </w:p>
    <w:p w14:paraId="1544CD21" w14:textId="0014AE39" w:rsidR="00AF0A39" w:rsidRPr="00AF0A39" w:rsidRDefault="00AF0A39" w:rsidP="00AF0A39">
      <w:pPr>
        <w:spacing w:after="0" w:line="240" w:lineRule="auto"/>
        <w:rPr>
          <w:rFonts w:eastAsia="宋体"/>
          <w:bCs/>
          <w:iCs/>
          <w:kern w:val="2"/>
          <w:sz w:val="21"/>
          <w:szCs w:val="21"/>
          <w:lang w:val="en-US" w:eastAsia="zh-CN"/>
        </w:rPr>
      </w:pPr>
      <w:r w:rsidRPr="00AF0A39">
        <w:rPr>
          <w:rFonts w:eastAsia="宋体"/>
          <w:bCs/>
          <w:iCs/>
          <w:kern w:val="2"/>
          <w:sz w:val="21"/>
          <w:szCs w:val="21"/>
          <w:lang w:val="en-US" w:eastAsia="zh-CN"/>
        </w:rPr>
        <w:t xml:space="preserve">Observation </w:t>
      </w:r>
      <w:r>
        <w:rPr>
          <w:rFonts w:eastAsia="宋体"/>
          <w:bCs/>
          <w:iCs/>
          <w:kern w:val="2"/>
          <w:sz w:val="21"/>
          <w:szCs w:val="21"/>
          <w:lang w:val="en-US" w:eastAsia="zh-CN"/>
        </w:rPr>
        <w:t>2</w:t>
      </w:r>
      <w:r w:rsidRPr="00AF0A39">
        <w:rPr>
          <w:rFonts w:eastAsia="宋体"/>
          <w:bCs/>
          <w:iCs/>
          <w:kern w:val="2"/>
          <w:sz w:val="21"/>
          <w:szCs w:val="21"/>
          <w:lang w:val="en-US" w:eastAsia="zh-CN"/>
        </w:rPr>
        <w:t>: Reducing the tail of the distribution of the HARQ retransmission may be beneficial to improve performance.</w:t>
      </w:r>
    </w:p>
    <w:p w14:paraId="6E06C873" w14:textId="0548A6E8" w:rsidR="00AF0A39" w:rsidRPr="00DD0097" w:rsidRDefault="00AF0A39" w:rsidP="00AF0A39">
      <w:pPr>
        <w:spacing w:after="0" w:line="240" w:lineRule="auto"/>
      </w:pPr>
      <w:r>
        <w:t>For Urban Macro, due to the increase ISD, the coverage is worse than for the Dense Urban scenario. Since the achievable bit rates are lower, so is the capacity. However, the difference is not dramatic: the capacities for 15ms PDB are 7 and 9 users per cell, for 99% and 95% quality thresholds. This illustrates that the potential for wide area XR deployment is good</w:t>
      </w:r>
    </w:p>
    <w:p w14:paraId="63734C30" w14:textId="2DE182C4" w:rsidR="00AF0A39" w:rsidRPr="00AF0A39" w:rsidRDefault="00AF0A39" w:rsidP="00AF0A39">
      <w:pPr>
        <w:spacing w:after="0" w:line="240" w:lineRule="auto"/>
        <w:rPr>
          <w:rFonts w:eastAsia="宋体"/>
          <w:b/>
          <w:iCs/>
          <w:kern w:val="2"/>
          <w:lang w:val="en-US" w:eastAsia="zh-CN"/>
        </w:rPr>
      </w:pPr>
      <w:r>
        <w:rPr>
          <w:rFonts w:eastAsia="宋体"/>
          <w:b/>
          <w:iCs/>
          <w:kern w:val="2"/>
          <w:lang w:val="en-US" w:eastAsia="zh-CN"/>
        </w:rPr>
        <w:t>UL pose</w:t>
      </w:r>
      <w:r w:rsidR="00D11340">
        <w:rPr>
          <w:rFonts w:eastAsia="宋体"/>
          <w:b/>
          <w:iCs/>
          <w:kern w:val="2"/>
          <w:lang w:val="en-US" w:eastAsia="zh-CN"/>
        </w:rPr>
        <w:t xml:space="preserve"> capacity</w:t>
      </w:r>
    </w:p>
    <w:p w14:paraId="1DB65275" w14:textId="1E2C9952" w:rsidR="00D11340" w:rsidRPr="00D11340" w:rsidRDefault="00D11340" w:rsidP="00D11340">
      <w:pPr>
        <w:spacing w:after="0" w:line="240" w:lineRule="auto"/>
        <w:rPr>
          <w:rFonts w:eastAsia="宋体"/>
          <w:bCs/>
          <w:iCs/>
          <w:kern w:val="2"/>
          <w:sz w:val="21"/>
          <w:szCs w:val="21"/>
          <w:lang w:val="en-US" w:eastAsia="zh-CN"/>
        </w:rPr>
      </w:pPr>
      <w:r>
        <w:rPr>
          <w:rFonts w:eastAsia="宋体"/>
          <w:bCs/>
          <w:iCs/>
          <w:kern w:val="2"/>
          <w:sz w:val="21"/>
          <w:szCs w:val="21"/>
          <w:lang w:val="en-US" w:eastAsia="zh-CN"/>
        </w:rPr>
        <w:t>T</w:t>
      </w:r>
      <w:r w:rsidRPr="00D11340">
        <w:rPr>
          <w:rFonts w:eastAsia="宋体"/>
          <w:bCs/>
          <w:iCs/>
          <w:kern w:val="2"/>
          <w:sz w:val="21"/>
          <w:szCs w:val="21"/>
          <w:lang w:val="en-US" w:eastAsia="zh-CN"/>
        </w:rPr>
        <w:t>he load has only a small impact on the performance on the quality-of-experience: the number of satisfied users is more or less independent of the load. On the other hand, there is a problem with coverage: some 20% of the users are unsatisfied, even at low load. This is clear when we compare the performance for only outdoor UEs: here more than 95% of the UEs are satisfied, irrespective of the load. If the packet delay budget is increased, more UEs become satisfied.</w:t>
      </w:r>
    </w:p>
    <w:p w14:paraId="76861B08" w14:textId="5621EE7A" w:rsidR="00D11340" w:rsidRDefault="00D11340" w:rsidP="00D11340">
      <w:pPr>
        <w:spacing w:after="0" w:line="240" w:lineRule="auto"/>
      </w:pPr>
      <w:r w:rsidRPr="00D11340">
        <w:rPr>
          <w:rFonts w:eastAsia="宋体"/>
          <w:bCs/>
          <w:iCs/>
          <w:kern w:val="2"/>
          <w:sz w:val="21"/>
          <w:szCs w:val="21"/>
          <w:lang w:val="en-US" w:eastAsia="zh-CN"/>
        </w:rPr>
        <w:t>Note that we have run the UL pose traffic with dynamic scheduling: there is thus an inherent delay delivery of the packets: SR-&gt;BSR-&gt;UL data. Although configured grant may sound like a perfect use case for the pose traffic, dynamic scheduling may be the only realistic option for applications that are deployed at a wide scale</w:t>
      </w:r>
      <w:r>
        <w:t>.</w:t>
      </w:r>
    </w:p>
    <w:p w14:paraId="6EC6B06F" w14:textId="3F62561F" w:rsidR="00D11340" w:rsidRDefault="00D11340" w:rsidP="00D11340">
      <w:pPr>
        <w:spacing w:after="0" w:line="240" w:lineRule="auto"/>
      </w:pPr>
    </w:p>
    <w:p w14:paraId="3A8EB097" w14:textId="6BB97AFB" w:rsidR="00D11340" w:rsidRPr="00D11340" w:rsidRDefault="00D11340" w:rsidP="00D11340">
      <w:pPr>
        <w:spacing w:after="0" w:line="240" w:lineRule="auto"/>
        <w:rPr>
          <w:b/>
          <w:bCs/>
        </w:rPr>
      </w:pPr>
      <w:r w:rsidRPr="00D11340">
        <w:rPr>
          <w:b/>
          <w:bCs/>
        </w:rPr>
        <w:t>Power: DL CG</w:t>
      </w:r>
    </w:p>
    <w:p w14:paraId="29547DD7" w14:textId="77777777" w:rsidR="00D11340" w:rsidRPr="005925A8" w:rsidRDefault="00D11340" w:rsidP="00D11340">
      <w:pPr>
        <w:jc w:val="center"/>
        <w:rPr>
          <w:b/>
          <w:lang w:eastAsia="x-none"/>
        </w:rPr>
      </w:pPr>
      <w:r>
        <w:rPr>
          <w:b/>
          <w:lang w:eastAsia="x-none"/>
        </w:rPr>
        <w:t xml:space="preserve">Table 2.3.1-1: </w:t>
      </w:r>
      <w:r w:rsidRPr="005925A8">
        <w:rPr>
          <w:b/>
          <w:lang w:eastAsia="x-none"/>
        </w:rPr>
        <w:t xml:space="preserve">XR capacity vs. UE power savings </w:t>
      </w:r>
      <w:proofErr w:type="spellStart"/>
      <w:r w:rsidRPr="005925A8">
        <w:rPr>
          <w:b/>
          <w:lang w:eastAsia="x-none"/>
        </w:rPr>
        <w:t>tradeoff</w:t>
      </w:r>
      <w:proofErr w:type="spellEnd"/>
      <w:r>
        <w:rPr>
          <w:b/>
          <w:lang w:eastAsia="x-none"/>
        </w:rPr>
        <w:t xml:space="preserve"> (DL CG)</w:t>
      </w:r>
    </w:p>
    <w:tbl>
      <w:tblPr>
        <w:tblStyle w:val="aff"/>
        <w:tblW w:w="9327" w:type="dxa"/>
        <w:tblLook w:val="04A0" w:firstRow="1" w:lastRow="0" w:firstColumn="1" w:lastColumn="0" w:noHBand="0" w:noVBand="1"/>
      </w:tblPr>
      <w:tblGrid>
        <w:gridCol w:w="2005"/>
        <w:gridCol w:w="2042"/>
        <w:gridCol w:w="1888"/>
        <w:gridCol w:w="1710"/>
        <w:gridCol w:w="1682"/>
      </w:tblGrid>
      <w:tr w:rsidR="00D11340" w14:paraId="46319462" w14:textId="77777777" w:rsidTr="00C511A1">
        <w:tc>
          <w:tcPr>
            <w:tcW w:w="2005" w:type="dxa"/>
          </w:tcPr>
          <w:p w14:paraId="296C6E82" w14:textId="77777777" w:rsidR="00D11340" w:rsidRPr="00F95AD8" w:rsidRDefault="00D11340" w:rsidP="00C511A1">
            <w:pPr>
              <w:jc w:val="center"/>
              <w:rPr>
                <w:rFonts w:cs="Arial"/>
                <w:b/>
                <w:bCs/>
              </w:rPr>
            </w:pPr>
            <w:r w:rsidRPr="00F95AD8">
              <w:rPr>
                <w:rFonts w:cs="Arial"/>
                <w:b/>
                <w:bCs/>
              </w:rPr>
              <w:t>DRX configuration</w:t>
            </w:r>
            <w:r w:rsidRPr="00F95AD8">
              <w:rPr>
                <w:rFonts w:cs="Arial"/>
                <w:b/>
                <w:bCs/>
              </w:rPr>
              <w:br/>
              <w:t xml:space="preserve"> (DRX cycle, On duration, IAT)</w:t>
            </w:r>
          </w:p>
        </w:tc>
        <w:tc>
          <w:tcPr>
            <w:tcW w:w="2042" w:type="dxa"/>
          </w:tcPr>
          <w:p w14:paraId="3FD83D0E" w14:textId="77777777" w:rsidR="00D11340" w:rsidRPr="00F95AD8" w:rsidRDefault="00D11340" w:rsidP="00C511A1">
            <w:pPr>
              <w:spacing w:after="0" w:line="240" w:lineRule="auto"/>
              <w:jc w:val="center"/>
              <w:rPr>
                <w:rFonts w:eastAsia="Times New Roman" w:cs="Arial"/>
                <w:b/>
                <w:bCs/>
              </w:rPr>
            </w:pPr>
            <w:r w:rsidRPr="00F95AD8">
              <w:rPr>
                <w:rFonts w:eastAsia="Times New Roman" w:cs="Arial"/>
                <w:b/>
                <w:bCs/>
              </w:rPr>
              <w:t>Mean PS gain compared to baseline (%)</w:t>
            </w:r>
          </w:p>
        </w:tc>
        <w:tc>
          <w:tcPr>
            <w:tcW w:w="1888" w:type="dxa"/>
          </w:tcPr>
          <w:p w14:paraId="65AB1508" w14:textId="77777777" w:rsidR="00D11340" w:rsidRPr="00F95AD8" w:rsidRDefault="00D11340" w:rsidP="00C511A1">
            <w:pPr>
              <w:jc w:val="center"/>
              <w:rPr>
                <w:rFonts w:cs="Arial"/>
                <w:b/>
                <w:bCs/>
              </w:rPr>
            </w:pPr>
            <w:r w:rsidRPr="00F95AD8">
              <w:rPr>
                <w:rFonts w:cs="Arial"/>
                <w:b/>
                <w:bCs/>
              </w:rPr>
              <w:t>95%-tile PS gain</w:t>
            </w:r>
          </w:p>
          <w:p w14:paraId="6F52B0AA" w14:textId="77777777" w:rsidR="00D11340" w:rsidRPr="00F95AD8" w:rsidRDefault="00D11340" w:rsidP="00C511A1">
            <w:pPr>
              <w:spacing w:after="0" w:line="240" w:lineRule="auto"/>
              <w:jc w:val="center"/>
              <w:rPr>
                <w:rFonts w:eastAsia="Times New Roman" w:cs="Arial"/>
                <w:b/>
                <w:bCs/>
              </w:rPr>
            </w:pPr>
            <w:r w:rsidRPr="00F95AD8">
              <w:rPr>
                <w:rFonts w:cs="Arial"/>
                <w:b/>
                <w:bCs/>
              </w:rPr>
              <w:t>(highest Energy)</w:t>
            </w:r>
          </w:p>
        </w:tc>
        <w:tc>
          <w:tcPr>
            <w:tcW w:w="1710" w:type="dxa"/>
          </w:tcPr>
          <w:p w14:paraId="52506504" w14:textId="77777777" w:rsidR="00D11340" w:rsidRPr="00F95AD8" w:rsidRDefault="00D11340" w:rsidP="00C511A1">
            <w:pPr>
              <w:jc w:val="center"/>
              <w:rPr>
                <w:rFonts w:cs="Arial"/>
                <w:b/>
                <w:bCs/>
              </w:rPr>
            </w:pPr>
            <w:r w:rsidRPr="00F95AD8">
              <w:rPr>
                <w:rFonts w:cs="Arial"/>
                <w:b/>
                <w:bCs/>
              </w:rPr>
              <w:t>5%-tile PS gain</w:t>
            </w:r>
          </w:p>
          <w:p w14:paraId="71401CA6" w14:textId="77777777" w:rsidR="00D11340" w:rsidRPr="00F95AD8" w:rsidRDefault="00D11340" w:rsidP="00C511A1">
            <w:pPr>
              <w:spacing w:after="0" w:line="240" w:lineRule="auto"/>
              <w:jc w:val="center"/>
              <w:rPr>
                <w:rFonts w:eastAsia="Times New Roman" w:cs="Arial"/>
                <w:b/>
                <w:bCs/>
              </w:rPr>
            </w:pPr>
            <w:r w:rsidRPr="00F95AD8">
              <w:rPr>
                <w:rFonts w:cs="Arial"/>
                <w:b/>
                <w:bCs/>
              </w:rPr>
              <w:t>(lowest Energy)</w:t>
            </w:r>
          </w:p>
        </w:tc>
        <w:tc>
          <w:tcPr>
            <w:tcW w:w="1682" w:type="dxa"/>
          </w:tcPr>
          <w:p w14:paraId="4397F01C" w14:textId="77777777" w:rsidR="00D11340" w:rsidRPr="00F95AD8" w:rsidRDefault="00D11340" w:rsidP="00C511A1">
            <w:pPr>
              <w:spacing w:after="0" w:line="240" w:lineRule="auto"/>
              <w:jc w:val="center"/>
              <w:rPr>
                <w:rFonts w:eastAsia="Times New Roman" w:cs="Arial"/>
                <w:b/>
                <w:bCs/>
              </w:rPr>
            </w:pPr>
            <w:r w:rsidRPr="00F95AD8">
              <w:rPr>
                <w:rFonts w:eastAsia="Times New Roman" w:cs="Arial"/>
                <w:b/>
                <w:bCs/>
              </w:rPr>
              <w:t>%satisfied UEs</w:t>
            </w:r>
            <w:r w:rsidRPr="00F95AD8">
              <w:rPr>
                <w:rFonts w:eastAsia="Times New Roman" w:cs="Arial"/>
                <w:b/>
                <w:bCs/>
              </w:rPr>
              <w:br/>
              <w:t>(10UEs/cell)</w:t>
            </w:r>
          </w:p>
          <w:p w14:paraId="36E339EA" w14:textId="77777777" w:rsidR="00D11340" w:rsidRPr="00F95AD8" w:rsidRDefault="00D11340" w:rsidP="00C511A1">
            <w:pPr>
              <w:jc w:val="center"/>
              <w:rPr>
                <w:rFonts w:cs="Arial"/>
                <w:b/>
                <w:bCs/>
              </w:rPr>
            </w:pPr>
          </w:p>
        </w:tc>
      </w:tr>
      <w:tr w:rsidR="00D11340" w14:paraId="40E7DC8C" w14:textId="77777777" w:rsidTr="00C511A1">
        <w:tc>
          <w:tcPr>
            <w:tcW w:w="2005" w:type="dxa"/>
          </w:tcPr>
          <w:p w14:paraId="77164D4A" w14:textId="77777777" w:rsidR="00D11340" w:rsidRPr="005925A8" w:rsidRDefault="00D11340" w:rsidP="00C511A1">
            <w:pPr>
              <w:jc w:val="center"/>
            </w:pPr>
            <w:r w:rsidRPr="005925A8">
              <w:t>No DRX (baseline)</w:t>
            </w:r>
          </w:p>
        </w:tc>
        <w:tc>
          <w:tcPr>
            <w:tcW w:w="2042" w:type="dxa"/>
          </w:tcPr>
          <w:p w14:paraId="2D9FF9FC" w14:textId="77777777" w:rsidR="00D11340" w:rsidRPr="005925A8" w:rsidRDefault="00D11340" w:rsidP="00C511A1">
            <w:pPr>
              <w:jc w:val="center"/>
            </w:pPr>
            <w:r w:rsidRPr="005925A8">
              <w:t>N/A</w:t>
            </w:r>
          </w:p>
        </w:tc>
        <w:tc>
          <w:tcPr>
            <w:tcW w:w="1888" w:type="dxa"/>
          </w:tcPr>
          <w:p w14:paraId="6D45F3D0" w14:textId="77777777" w:rsidR="00D11340" w:rsidRPr="005925A8" w:rsidRDefault="00D11340" w:rsidP="00C511A1">
            <w:pPr>
              <w:jc w:val="center"/>
            </w:pPr>
            <w:r w:rsidRPr="005925A8">
              <w:t>N/A</w:t>
            </w:r>
          </w:p>
        </w:tc>
        <w:tc>
          <w:tcPr>
            <w:tcW w:w="1710" w:type="dxa"/>
          </w:tcPr>
          <w:p w14:paraId="2FA76667" w14:textId="77777777" w:rsidR="00D11340" w:rsidRPr="005925A8" w:rsidRDefault="00D11340" w:rsidP="00C511A1">
            <w:pPr>
              <w:jc w:val="center"/>
            </w:pPr>
            <w:r w:rsidRPr="005925A8">
              <w:t>N/A</w:t>
            </w:r>
          </w:p>
        </w:tc>
        <w:tc>
          <w:tcPr>
            <w:tcW w:w="1682" w:type="dxa"/>
          </w:tcPr>
          <w:p w14:paraId="4410505D" w14:textId="77777777" w:rsidR="00D11340" w:rsidRPr="005925A8" w:rsidRDefault="00D11340" w:rsidP="00C511A1">
            <w:pPr>
              <w:jc w:val="center"/>
            </w:pPr>
            <w:r w:rsidRPr="005925A8">
              <w:t>96%</w:t>
            </w:r>
          </w:p>
        </w:tc>
      </w:tr>
      <w:tr w:rsidR="00D11340" w14:paraId="33928EF8" w14:textId="77777777" w:rsidTr="00C511A1">
        <w:tc>
          <w:tcPr>
            <w:tcW w:w="2005" w:type="dxa"/>
          </w:tcPr>
          <w:p w14:paraId="1A04BBC1" w14:textId="77777777" w:rsidR="00D11340" w:rsidRPr="005925A8" w:rsidRDefault="00D11340" w:rsidP="00C511A1">
            <w:pPr>
              <w:spacing w:after="0" w:line="240" w:lineRule="auto"/>
              <w:jc w:val="center"/>
              <w:rPr>
                <w:rFonts w:eastAsia="Times New Roman"/>
              </w:rPr>
            </w:pPr>
            <w:r w:rsidRPr="005925A8">
              <w:rPr>
                <w:rFonts w:eastAsia="Times New Roman"/>
              </w:rPr>
              <w:t>(10ms,3ms,1ms)</w:t>
            </w:r>
          </w:p>
        </w:tc>
        <w:tc>
          <w:tcPr>
            <w:tcW w:w="2042" w:type="dxa"/>
          </w:tcPr>
          <w:p w14:paraId="42A3AD3C" w14:textId="77777777" w:rsidR="00D11340" w:rsidRPr="005925A8" w:rsidRDefault="00D11340" w:rsidP="00C511A1">
            <w:pPr>
              <w:jc w:val="center"/>
            </w:pPr>
            <w:r w:rsidRPr="005925A8">
              <w:t>25%</w:t>
            </w:r>
          </w:p>
        </w:tc>
        <w:tc>
          <w:tcPr>
            <w:tcW w:w="1888" w:type="dxa"/>
          </w:tcPr>
          <w:p w14:paraId="1C39B3A3" w14:textId="77777777" w:rsidR="00D11340" w:rsidRPr="005925A8" w:rsidRDefault="00D11340" w:rsidP="00C511A1">
            <w:pPr>
              <w:jc w:val="center"/>
            </w:pPr>
            <w:r w:rsidRPr="005925A8">
              <w:t>22%</w:t>
            </w:r>
          </w:p>
        </w:tc>
        <w:tc>
          <w:tcPr>
            <w:tcW w:w="1710" w:type="dxa"/>
          </w:tcPr>
          <w:p w14:paraId="6CAD29B6" w14:textId="77777777" w:rsidR="00D11340" w:rsidRPr="005925A8" w:rsidRDefault="00D11340" w:rsidP="00C511A1">
            <w:pPr>
              <w:jc w:val="center"/>
            </w:pPr>
            <w:r w:rsidRPr="005925A8">
              <w:t>32%</w:t>
            </w:r>
          </w:p>
        </w:tc>
        <w:tc>
          <w:tcPr>
            <w:tcW w:w="1682" w:type="dxa"/>
          </w:tcPr>
          <w:p w14:paraId="4A261F7B" w14:textId="77777777" w:rsidR="00D11340" w:rsidRPr="005925A8" w:rsidRDefault="00D11340" w:rsidP="00C511A1">
            <w:pPr>
              <w:jc w:val="center"/>
            </w:pPr>
            <w:r w:rsidRPr="005925A8">
              <w:t>80%</w:t>
            </w:r>
          </w:p>
        </w:tc>
      </w:tr>
      <w:tr w:rsidR="00D11340" w14:paraId="28D80F70" w14:textId="77777777" w:rsidTr="00C511A1">
        <w:tc>
          <w:tcPr>
            <w:tcW w:w="2005" w:type="dxa"/>
          </w:tcPr>
          <w:p w14:paraId="18839F68" w14:textId="77777777" w:rsidR="00D11340" w:rsidRPr="005925A8" w:rsidRDefault="00D11340" w:rsidP="00C511A1">
            <w:pPr>
              <w:jc w:val="center"/>
            </w:pPr>
            <w:r w:rsidRPr="005925A8">
              <w:rPr>
                <w:rFonts w:eastAsia="Times New Roman"/>
              </w:rPr>
              <w:t>(10ms,5ms,1ms)</w:t>
            </w:r>
          </w:p>
        </w:tc>
        <w:tc>
          <w:tcPr>
            <w:tcW w:w="2042" w:type="dxa"/>
          </w:tcPr>
          <w:p w14:paraId="0C870E0F" w14:textId="77777777" w:rsidR="00D11340" w:rsidRPr="005925A8" w:rsidRDefault="00D11340" w:rsidP="00C511A1">
            <w:pPr>
              <w:jc w:val="center"/>
            </w:pPr>
            <w:r w:rsidRPr="005925A8">
              <w:t>15%</w:t>
            </w:r>
          </w:p>
        </w:tc>
        <w:tc>
          <w:tcPr>
            <w:tcW w:w="1888" w:type="dxa"/>
          </w:tcPr>
          <w:p w14:paraId="34330E8C" w14:textId="77777777" w:rsidR="00D11340" w:rsidRPr="005925A8" w:rsidRDefault="00D11340" w:rsidP="00C511A1">
            <w:pPr>
              <w:jc w:val="center"/>
            </w:pPr>
            <w:r w:rsidRPr="005925A8">
              <w:t>13%</w:t>
            </w:r>
          </w:p>
        </w:tc>
        <w:tc>
          <w:tcPr>
            <w:tcW w:w="1710" w:type="dxa"/>
          </w:tcPr>
          <w:p w14:paraId="25C1D412" w14:textId="77777777" w:rsidR="00D11340" w:rsidRPr="005925A8" w:rsidRDefault="00D11340" w:rsidP="00C511A1">
            <w:pPr>
              <w:jc w:val="center"/>
            </w:pPr>
            <w:r w:rsidRPr="005925A8">
              <w:t>16%</w:t>
            </w:r>
          </w:p>
        </w:tc>
        <w:tc>
          <w:tcPr>
            <w:tcW w:w="1682" w:type="dxa"/>
          </w:tcPr>
          <w:p w14:paraId="17F18DC2" w14:textId="77777777" w:rsidR="00D11340" w:rsidRPr="005925A8" w:rsidRDefault="00D11340" w:rsidP="00C511A1">
            <w:pPr>
              <w:jc w:val="center"/>
            </w:pPr>
            <w:r w:rsidRPr="005925A8">
              <w:t>88%</w:t>
            </w:r>
          </w:p>
        </w:tc>
      </w:tr>
      <w:tr w:rsidR="00D11340" w14:paraId="52AA500E" w14:textId="77777777" w:rsidTr="00C511A1">
        <w:tc>
          <w:tcPr>
            <w:tcW w:w="2005" w:type="dxa"/>
          </w:tcPr>
          <w:p w14:paraId="03D50BDD" w14:textId="77777777" w:rsidR="00D11340" w:rsidRPr="005925A8" w:rsidRDefault="00D11340" w:rsidP="00C511A1">
            <w:pPr>
              <w:jc w:val="center"/>
            </w:pPr>
            <w:r w:rsidRPr="005925A8">
              <w:rPr>
                <w:rFonts w:eastAsia="Times New Roman"/>
              </w:rPr>
              <w:t>(10ms,5ms,5ms)</w:t>
            </w:r>
          </w:p>
        </w:tc>
        <w:tc>
          <w:tcPr>
            <w:tcW w:w="2042" w:type="dxa"/>
          </w:tcPr>
          <w:p w14:paraId="1F34DE66" w14:textId="77777777" w:rsidR="00D11340" w:rsidRPr="005925A8" w:rsidRDefault="00D11340" w:rsidP="00C511A1">
            <w:pPr>
              <w:jc w:val="center"/>
            </w:pPr>
            <w:r w:rsidRPr="005925A8">
              <w:t>11%</w:t>
            </w:r>
          </w:p>
        </w:tc>
        <w:tc>
          <w:tcPr>
            <w:tcW w:w="1888" w:type="dxa"/>
          </w:tcPr>
          <w:p w14:paraId="4A44C2F9" w14:textId="77777777" w:rsidR="00D11340" w:rsidRPr="005925A8" w:rsidRDefault="00D11340" w:rsidP="00C511A1">
            <w:pPr>
              <w:jc w:val="center"/>
            </w:pPr>
            <w:r w:rsidRPr="005925A8">
              <w:t>9.0%</w:t>
            </w:r>
          </w:p>
        </w:tc>
        <w:tc>
          <w:tcPr>
            <w:tcW w:w="1710" w:type="dxa"/>
          </w:tcPr>
          <w:p w14:paraId="4AF8B514" w14:textId="77777777" w:rsidR="00D11340" w:rsidRPr="005925A8" w:rsidRDefault="00D11340" w:rsidP="00C511A1">
            <w:pPr>
              <w:jc w:val="center"/>
            </w:pPr>
            <w:r w:rsidRPr="005925A8">
              <w:t>12%</w:t>
            </w:r>
          </w:p>
        </w:tc>
        <w:tc>
          <w:tcPr>
            <w:tcW w:w="1682" w:type="dxa"/>
          </w:tcPr>
          <w:p w14:paraId="4247AC50" w14:textId="77777777" w:rsidR="00D11340" w:rsidRPr="005925A8" w:rsidRDefault="00D11340" w:rsidP="00C511A1">
            <w:pPr>
              <w:jc w:val="center"/>
            </w:pPr>
            <w:r w:rsidRPr="005925A8">
              <w:t>96%</w:t>
            </w:r>
          </w:p>
        </w:tc>
      </w:tr>
      <w:tr w:rsidR="00D11340" w14:paraId="74520506" w14:textId="77777777" w:rsidTr="00C511A1">
        <w:tc>
          <w:tcPr>
            <w:tcW w:w="2005" w:type="dxa"/>
          </w:tcPr>
          <w:p w14:paraId="6ACDFE80" w14:textId="77777777" w:rsidR="00D11340" w:rsidRPr="005925A8" w:rsidRDefault="00D11340" w:rsidP="00C511A1">
            <w:pPr>
              <w:spacing w:after="0" w:line="240" w:lineRule="auto"/>
              <w:jc w:val="center"/>
              <w:rPr>
                <w:rFonts w:eastAsia="Times New Roman"/>
              </w:rPr>
            </w:pPr>
            <w:r w:rsidRPr="005925A8">
              <w:rPr>
                <w:rFonts w:eastAsia="Times New Roman"/>
              </w:rPr>
              <w:t>(10ms,8ms,1ms)</w:t>
            </w:r>
          </w:p>
        </w:tc>
        <w:tc>
          <w:tcPr>
            <w:tcW w:w="2042" w:type="dxa"/>
          </w:tcPr>
          <w:p w14:paraId="7BA97765" w14:textId="77777777" w:rsidR="00D11340" w:rsidRPr="005925A8" w:rsidRDefault="00D11340" w:rsidP="00C511A1">
            <w:pPr>
              <w:jc w:val="center"/>
            </w:pPr>
            <w:r w:rsidRPr="005925A8">
              <w:t>5.0%</w:t>
            </w:r>
          </w:p>
        </w:tc>
        <w:tc>
          <w:tcPr>
            <w:tcW w:w="1888" w:type="dxa"/>
          </w:tcPr>
          <w:p w14:paraId="2F566A7C" w14:textId="77777777" w:rsidR="00D11340" w:rsidRPr="005925A8" w:rsidRDefault="00D11340" w:rsidP="00C511A1">
            <w:pPr>
              <w:jc w:val="center"/>
            </w:pPr>
            <w:r w:rsidRPr="005925A8">
              <w:t>3.8%</w:t>
            </w:r>
          </w:p>
        </w:tc>
        <w:tc>
          <w:tcPr>
            <w:tcW w:w="1710" w:type="dxa"/>
          </w:tcPr>
          <w:p w14:paraId="213FD637" w14:textId="77777777" w:rsidR="00D11340" w:rsidRPr="005925A8" w:rsidRDefault="00D11340" w:rsidP="00C511A1">
            <w:pPr>
              <w:jc w:val="center"/>
            </w:pPr>
            <w:r w:rsidRPr="005925A8">
              <w:t>5.9%</w:t>
            </w:r>
          </w:p>
        </w:tc>
        <w:tc>
          <w:tcPr>
            <w:tcW w:w="1682" w:type="dxa"/>
          </w:tcPr>
          <w:p w14:paraId="2909B42E" w14:textId="77777777" w:rsidR="00D11340" w:rsidRPr="005925A8" w:rsidRDefault="00D11340" w:rsidP="00C511A1">
            <w:pPr>
              <w:jc w:val="center"/>
            </w:pPr>
            <w:r w:rsidRPr="005925A8">
              <w:t>95%</w:t>
            </w:r>
          </w:p>
        </w:tc>
      </w:tr>
      <w:tr w:rsidR="00D11340" w14:paraId="253C3B29" w14:textId="77777777" w:rsidTr="00C511A1">
        <w:tc>
          <w:tcPr>
            <w:tcW w:w="2005" w:type="dxa"/>
          </w:tcPr>
          <w:p w14:paraId="0997BFDA" w14:textId="77777777" w:rsidR="00D11340" w:rsidRPr="005925A8" w:rsidRDefault="00D11340" w:rsidP="00C511A1">
            <w:pPr>
              <w:jc w:val="center"/>
            </w:pPr>
            <w:r w:rsidRPr="005925A8">
              <w:t>genie</w:t>
            </w:r>
          </w:p>
        </w:tc>
        <w:tc>
          <w:tcPr>
            <w:tcW w:w="2042" w:type="dxa"/>
          </w:tcPr>
          <w:p w14:paraId="1DA7CDA9" w14:textId="77777777" w:rsidR="00D11340" w:rsidRPr="005925A8" w:rsidRDefault="00D11340" w:rsidP="00C511A1">
            <w:pPr>
              <w:jc w:val="center"/>
            </w:pPr>
            <w:r w:rsidRPr="005925A8">
              <w:t>33%</w:t>
            </w:r>
          </w:p>
        </w:tc>
        <w:tc>
          <w:tcPr>
            <w:tcW w:w="1888" w:type="dxa"/>
          </w:tcPr>
          <w:p w14:paraId="4989A077" w14:textId="77777777" w:rsidR="00D11340" w:rsidRPr="005925A8" w:rsidRDefault="00D11340" w:rsidP="00C511A1">
            <w:pPr>
              <w:jc w:val="center"/>
            </w:pPr>
            <w:r w:rsidRPr="005925A8">
              <w:t>22%</w:t>
            </w:r>
          </w:p>
        </w:tc>
        <w:tc>
          <w:tcPr>
            <w:tcW w:w="1710" w:type="dxa"/>
          </w:tcPr>
          <w:p w14:paraId="3FDDC76D" w14:textId="77777777" w:rsidR="00D11340" w:rsidRPr="005925A8" w:rsidRDefault="00D11340" w:rsidP="00C511A1">
            <w:pPr>
              <w:jc w:val="center"/>
            </w:pPr>
            <w:r w:rsidRPr="005925A8">
              <w:t>41%</w:t>
            </w:r>
          </w:p>
        </w:tc>
        <w:tc>
          <w:tcPr>
            <w:tcW w:w="1682" w:type="dxa"/>
          </w:tcPr>
          <w:p w14:paraId="3A388467" w14:textId="77777777" w:rsidR="00D11340" w:rsidRPr="005925A8" w:rsidRDefault="00D11340" w:rsidP="00C511A1">
            <w:pPr>
              <w:jc w:val="center"/>
            </w:pPr>
            <w:r w:rsidRPr="005925A8">
              <w:t>N/A</w:t>
            </w:r>
          </w:p>
        </w:tc>
      </w:tr>
    </w:tbl>
    <w:p w14:paraId="52CD4ECA" w14:textId="77777777" w:rsidR="00D11340" w:rsidRDefault="00D11340" w:rsidP="00D11340">
      <w:pPr>
        <w:spacing w:after="0" w:line="240" w:lineRule="auto"/>
      </w:pPr>
    </w:p>
    <w:p w14:paraId="77D8D336" w14:textId="50459B8A" w:rsidR="00D11340" w:rsidRDefault="00D11340" w:rsidP="00D11340">
      <w:pPr>
        <w:spacing w:after="0" w:line="240" w:lineRule="auto"/>
        <w:rPr>
          <w:b/>
          <w:bCs/>
        </w:rPr>
      </w:pPr>
      <w:r w:rsidRPr="00D11340">
        <w:rPr>
          <w:b/>
          <w:bCs/>
        </w:rPr>
        <w:t>Power: DL CG</w:t>
      </w:r>
      <w:r>
        <w:rPr>
          <w:b/>
          <w:bCs/>
        </w:rPr>
        <w:t xml:space="preserve"> + UL pose</w:t>
      </w:r>
    </w:p>
    <w:p w14:paraId="7E18A74B" w14:textId="77777777" w:rsidR="00D11340" w:rsidRPr="005925A8" w:rsidRDefault="00D11340" w:rsidP="00D11340">
      <w:pPr>
        <w:jc w:val="center"/>
        <w:rPr>
          <w:b/>
          <w:lang w:eastAsia="x-none"/>
        </w:rPr>
      </w:pPr>
      <w:r>
        <w:rPr>
          <w:b/>
          <w:lang w:eastAsia="x-none"/>
        </w:rPr>
        <w:t xml:space="preserve">Table 2.3.2-1: </w:t>
      </w:r>
      <w:r w:rsidRPr="005925A8">
        <w:rPr>
          <w:b/>
          <w:lang w:eastAsia="x-none"/>
        </w:rPr>
        <w:t xml:space="preserve">XR UE power savings </w:t>
      </w:r>
      <w:r>
        <w:rPr>
          <w:b/>
          <w:lang w:eastAsia="x-none"/>
        </w:rPr>
        <w:t>(DL CG + UL pose)</w:t>
      </w:r>
    </w:p>
    <w:tbl>
      <w:tblPr>
        <w:tblStyle w:val="aff"/>
        <w:tblW w:w="9640" w:type="dxa"/>
        <w:tblLook w:val="04A0" w:firstRow="1" w:lastRow="0" w:firstColumn="1" w:lastColumn="0" w:noHBand="0" w:noVBand="1"/>
      </w:tblPr>
      <w:tblGrid>
        <w:gridCol w:w="2005"/>
        <w:gridCol w:w="2042"/>
        <w:gridCol w:w="2051"/>
        <w:gridCol w:w="1907"/>
        <w:gridCol w:w="1635"/>
      </w:tblGrid>
      <w:tr w:rsidR="00D11340" w14:paraId="5307A8F6" w14:textId="77777777" w:rsidTr="00C511A1">
        <w:tc>
          <w:tcPr>
            <w:tcW w:w="2005" w:type="dxa"/>
          </w:tcPr>
          <w:p w14:paraId="12D6EF58" w14:textId="77777777" w:rsidR="00D11340" w:rsidRPr="00F95AD8" w:rsidRDefault="00D11340" w:rsidP="00C511A1">
            <w:r w:rsidRPr="00F95AD8">
              <w:rPr>
                <w:rFonts w:cs="Arial"/>
                <w:b/>
                <w:bCs/>
              </w:rPr>
              <w:t>DRX configuration</w:t>
            </w:r>
            <w:r w:rsidRPr="00F95AD8">
              <w:rPr>
                <w:rFonts w:cs="Arial"/>
                <w:b/>
                <w:bCs/>
              </w:rPr>
              <w:br/>
            </w:r>
          </w:p>
        </w:tc>
        <w:tc>
          <w:tcPr>
            <w:tcW w:w="2042" w:type="dxa"/>
          </w:tcPr>
          <w:p w14:paraId="5AA8C9A0" w14:textId="77777777" w:rsidR="00D11340" w:rsidRPr="00F95AD8" w:rsidRDefault="00D11340" w:rsidP="00C511A1">
            <w:pPr>
              <w:spacing w:after="0" w:line="240" w:lineRule="auto"/>
              <w:rPr>
                <w:rFonts w:ascii="Segoe UI" w:eastAsia="Times New Roman" w:hAnsi="Segoe UI" w:cs="Segoe UI"/>
              </w:rPr>
            </w:pPr>
            <w:r w:rsidRPr="00F95AD8">
              <w:rPr>
                <w:rFonts w:eastAsia="Times New Roman" w:cs="Arial"/>
                <w:b/>
                <w:bCs/>
              </w:rPr>
              <w:t>Mean PS gain compared to baseline (%)</w:t>
            </w:r>
          </w:p>
        </w:tc>
        <w:tc>
          <w:tcPr>
            <w:tcW w:w="2051" w:type="dxa"/>
          </w:tcPr>
          <w:p w14:paraId="184BE3FB" w14:textId="77777777" w:rsidR="00D11340" w:rsidRPr="00F95AD8" w:rsidRDefault="00D11340" w:rsidP="00C511A1">
            <w:pPr>
              <w:jc w:val="center"/>
              <w:rPr>
                <w:rFonts w:cs="Arial"/>
                <w:b/>
                <w:bCs/>
              </w:rPr>
            </w:pPr>
            <w:r w:rsidRPr="00F95AD8">
              <w:rPr>
                <w:rFonts w:cs="Arial"/>
                <w:b/>
                <w:bCs/>
              </w:rPr>
              <w:t>95%-tile PS gain</w:t>
            </w:r>
          </w:p>
          <w:p w14:paraId="3275DA64" w14:textId="77777777" w:rsidR="00D11340" w:rsidRPr="00F95AD8" w:rsidRDefault="00D11340" w:rsidP="00C511A1">
            <w:r w:rsidRPr="00F95AD8">
              <w:rPr>
                <w:rFonts w:cs="Arial"/>
                <w:b/>
                <w:bCs/>
              </w:rPr>
              <w:t>(highest Energy)</w:t>
            </w:r>
          </w:p>
        </w:tc>
        <w:tc>
          <w:tcPr>
            <w:tcW w:w="1907" w:type="dxa"/>
          </w:tcPr>
          <w:p w14:paraId="6E480FBB" w14:textId="77777777" w:rsidR="00D11340" w:rsidRPr="00F95AD8" w:rsidRDefault="00D11340" w:rsidP="00C511A1">
            <w:pPr>
              <w:jc w:val="center"/>
              <w:rPr>
                <w:rFonts w:cs="Arial"/>
                <w:b/>
                <w:bCs/>
              </w:rPr>
            </w:pPr>
            <w:r w:rsidRPr="00F95AD8">
              <w:rPr>
                <w:rFonts w:cs="Arial"/>
                <w:b/>
                <w:bCs/>
              </w:rPr>
              <w:t>5%-tile PS gain</w:t>
            </w:r>
          </w:p>
          <w:p w14:paraId="5D907E3B" w14:textId="77777777" w:rsidR="00D11340" w:rsidRPr="00F95AD8" w:rsidRDefault="00D11340" w:rsidP="00C511A1">
            <w:r w:rsidRPr="00F95AD8">
              <w:rPr>
                <w:rFonts w:cs="Arial"/>
                <w:b/>
                <w:bCs/>
              </w:rPr>
              <w:t>(lowest Energy)</w:t>
            </w:r>
          </w:p>
        </w:tc>
        <w:tc>
          <w:tcPr>
            <w:tcW w:w="1635" w:type="dxa"/>
          </w:tcPr>
          <w:p w14:paraId="0B477CAC" w14:textId="77777777" w:rsidR="00D11340" w:rsidRPr="00F95AD8" w:rsidRDefault="00D11340" w:rsidP="00C511A1">
            <w:pPr>
              <w:spacing w:after="0" w:line="240" w:lineRule="auto"/>
              <w:jc w:val="center"/>
              <w:rPr>
                <w:rFonts w:eastAsia="Times New Roman" w:cs="Arial"/>
                <w:b/>
                <w:bCs/>
              </w:rPr>
            </w:pPr>
            <w:r w:rsidRPr="00F95AD8">
              <w:rPr>
                <w:rFonts w:eastAsia="Times New Roman" w:cs="Arial"/>
                <w:b/>
                <w:bCs/>
              </w:rPr>
              <w:t>%satisfied UEs</w:t>
            </w:r>
            <w:r w:rsidRPr="00F95AD8">
              <w:rPr>
                <w:rFonts w:eastAsia="Times New Roman" w:cs="Arial"/>
                <w:b/>
                <w:bCs/>
              </w:rPr>
              <w:br/>
              <w:t>(10UEs/cell)</w:t>
            </w:r>
          </w:p>
          <w:p w14:paraId="508680CA" w14:textId="77777777" w:rsidR="00D11340" w:rsidRPr="00F95AD8" w:rsidRDefault="00D11340" w:rsidP="00C511A1"/>
        </w:tc>
      </w:tr>
      <w:tr w:rsidR="00D11340" w14:paraId="1E1958C4" w14:textId="77777777" w:rsidTr="00C511A1">
        <w:tc>
          <w:tcPr>
            <w:tcW w:w="2005" w:type="dxa"/>
          </w:tcPr>
          <w:p w14:paraId="67E9CE90" w14:textId="77777777" w:rsidR="00D11340" w:rsidRPr="00F95AD8" w:rsidRDefault="00D11340" w:rsidP="00C511A1">
            <w:pPr>
              <w:jc w:val="center"/>
            </w:pPr>
            <w:r w:rsidRPr="00F95AD8">
              <w:t>No DRX baseline</w:t>
            </w:r>
          </w:p>
        </w:tc>
        <w:tc>
          <w:tcPr>
            <w:tcW w:w="2042" w:type="dxa"/>
          </w:tcPr>
          <w:p w14:paraId="0FA66B6B" w14:textId="77777777" w:rsidR="00D11340" w:rsidRPr="00F95AD8" w:rsidRDefault="00D11340" w:rsidP="00C511A1">
            <w:pPr>
              <w:jc w:val="center"/>
            </w:pPr>
            <w:r w:rsidRPr="00F95AD8">
              <w:t>N/A</w:t>
            </w:r>
          </w:p>
        </w:tc>
        <w:tc>
          <w:tcPr>
            <w:tcW w:w="2051" w:type="dxa"/>
          </w:tcPr>
          <w:p w14:paraId="7E739A12" w14:textId="77777777" w:rsidR="00D11340" w:rsidRPr="00F95AD8" w:rsidRDefault="00D11340" w:rsidP="00C511A1">
            <w:pPr>
              <w:jc w:val="center"/>
            </w:pPr>
            <w:r w:rsidRPr="00F95AD8">
              <w:t>N/A</w:t>
            </w:r>
          </w:p>
        </w:tc>
        <w:tc>
          <w:tcPr>
            <w:tcW w:w="1907" w:type="dxa"/>
          </w:tcPr>
          <w:p w14:paraId="33EA9934" w14:textId="77777777" w:rsidR="00D11340" w:rsidRPr="00F95AD8" w:rsidRDefault="00D11340" w:rsidP="00C511A1">
            <w:pPr>
              <w:jc w:val="center"/>
            </w:pPr>
            <w:r w:rsidRPr="00F95AD8">
              <w:t>N/A</w:t>
            </w:r>
          </w:p>
        </w:tc>
        <w:tc>
          <w:tcPr>
            <w:tcW w:w="1635" w:type="dxa"/>
          </w:tcPr>
          <w:p w14:paraId="4A0432B0" w14:textId="77777777" w:rsidR="00D11340" w:rsidRPr="00F95AD8" w:rsidRDefault="00D11340" w:rsidP="00C511A1">
            <w:pPr>
              <w:jc w:val="center"/>
            </w:pPr>
            <w:r w:rsidRPr="00F95AD8">
              <w:t>96%</w:t>
            </w:r>
          </w:p>
        </w:tc>
      </w:tr>
      <w:tr w:rsidR="00D11340" w14:paraId="7AD81FF8" w14:textId="77777777" w:rsidTr="00C511A1">
        <w:tc>
          <w:tcPr>
            <w:tcW w:w="2005" w:type="dxa"/>
          </w:tcPr>
          <w:p w14:paraId="4D6F0DFA" w14:textId="77777777" w:rsidR="00D11340" w:rsidRPr="00F95AD8" w:rsidRDefault="00D11340" w:rsidP="00C511A1">
            <w:pPr>
              <w:jc w:val="center"/>
            </w:pPr>
            <w:r w:rsidRPr="00F95AD8">
              <w:t>genie</w:t>
            </w:r>
          </w:p>
        </w:tc>
        <w:tc>
          <w:tcPr>
            <w:tcW w:w="2042" w:type="dxa"/>
          </w:tcPr>
          <w:p w14:paraId="38780131" w14:textId="77777777" w:rsidR="00D11340" w:rsidRPr="00F95AD8" w:rsidRDefault="00D11340" w:rsidP="00C511A1">
            <w:pPr>
              <w:jc w:val="center"/>
            </w:pPr>
            <w:r w:rsidRPr="00F95AD8">
              <w:t>18%</w:t>
            </w:r>
          </w:p>
        </w:tc>
        <w:tc>
          <w:tcPr>
            <w:tcW w:w="2051" w:type="dxa"/>
          </w:tcPr>
          <w:p w14:paraId="6ED298AD" w14:textId="77777777" w:rsidR="00D11340" w:rsidRPr="00F95AD8" w:rsidRDefault="00D11340" w:rsidP="00C511A1">
            <w:pPr>
              <w:jc w:val="center"/>
            </w:pPr>
            <w:r w:rsidRPr="00F95AD8">
              <w:t>12%</w:t>
            </w:r>
          </w:p>
        </w:tc>
        <w:tc>
          <w:tcPr>
            <w:tcW w:w="1907" w:type="dxa"/>
          </w:tcPr>
          <w:p w14:paraId="203829EC" w14:textId="77777777" w:rsidR="00D11340" w:rsidRPr="00F95AD8" w:rsidRDefault="00D11340" w:rsidP="00C511A1">
            <w:pPr>
              <w:jc w:val="center"/>
            </w:pPr>
            <w:r w:rsidRPr="00F95AD8">
              <w:t>23%</w:t>
            </w:r>
          </w:p>
        </w:tc>
        <w:tc>
          <w:tcPr>
            <w:tcW w:w="1635" w:type="dxa"/>
          </w:tcPr>
          <w:p w14:paraId="25AD0CFE" w14:textId="77777777" w:rsidR="00D11340" w:rsidRPr="00F95AD8" w:rsidRDefault="00D11340" w:rsidP="00C511A1">
            <w:pPr>
              <w:jc w:val="center"/>
            </w:pPr>
            <w:r w:rsidRPr="00F95AD8">
              <w:t>N/A</w:t>
            </w:r>
          </w:p>
        </w:tc>
      </w:tr>
    </w:tbl>
    <w:p w14:paraId="196CCD9C" w14:textId="77777777" w:rsidR="00D11340" w:rsidRPr="00D11340" w:rsidRDefault="00D11340" w:rsidP="00D11340">
      <w:pPr>
        <w:spacing w:after="0" w:line="240" w:lineRule="auto"/>
        <w:rPr>
          <w:b/>
          <w:bCs/>
        </w:rPr>
      </w:pPr>
    </w:p>
    <w:p w14:paraId="25C061F4" w14:textId="77777777" w:rsidR="00D11340" w:rsidRPr="00D11340" w:rsidRDefault="00D11340" w:rsidP="00D11340">
      <w:pPr>
        <w:rPr>
          <w:rFonts w:eastAsia="宋体"/>
          <w:bCs/>
          <w:iCs/>
          <w:kern w:val="2"/>
          <w:sz w:val="21"/>
          <w:szCs w:val="21"/>
          <w:lang w:val="en-US" w:eastAsia="zh-CN"/>
        </w:rPr>
      </w:pPr>
      <w:r w:rsidRPr="00D11340">
        <w:rPr>
          <w:rFonts w:eastAsia="宋体"/>
          <w:bCs/>
          <w:iCs/>
          <w:kern w:val="2"/>
          <w:sz w:val="21"/>
          <w:szCs w:val="21"/>
          <w:lang w:val="en-US" w:eastAsia="zh-CN"/>
        </w:rPr>
        <w:t xml:space="preserve">We make the following preliminary observations from the initial evaluations. </w:t>
      </w:r>
    </w:p>
    <w:p w14:paraId="607A9F9C" w14:textId="77777777" w:rsidR="00D11340" w:rsidRPr="00D11340" w:rsidRDefault="00D11340" w:rsidP="00092CB6">
      <w:pPr>
        <w:pStyle w:val="affb"/>
        <w:numPr>
          <w:ilvl w:val="0"/>
          <w:numId w:val="59"/>
        </w:numPr>
        <w:spacing w:after="0"/>
        <w:rPr>
          <w:rFonts w:eastAsia="宋体"/>
          <w:bCs/>
          <w:iCs/>
          <w:kern w:val="2"/>
          <w:sz w:val="21"/>
          <w:szCs w:val="21"/>
          <w:lang w:val="en-US" w:eastAsia="zh-CN"/>
        </w:rPr>
      </w:pPr>
      <w:r w:rsidRPr="00D11340">
        <w:rPr>
          <w:rFonts w:eastAsia="宋体"/>
          <w:bCs/>
          <w:iCs/>
          <w:kern w:val="2"/>
          <w:sz w:val="21"/>
          <w:szCs w:val="21"/>
          <w:lang w:val="en-US" w:eastAsia="zh-CN"/>
        </w:rPr>
        <w:t xml:space="preserve">When DL XR traffic is considered without taking into account the PUSCH impact </w:t>
      </w:r>
    </w:p>
    <w:p w14:paraId="5B4A18EF" w14:textId="77777777" w:rsidR="00D11340" w:rsidRPr="00D11340" w:rsidRDefault="00D11340" w:rsidP="00092CB6">
      <w:pPr>
        <w:pStyle w:val="affb"/>
        <w:numPr>
          <w:ilvl w:val="1"/>
          <w:numId w:val="59"/>
        </w:numPr>
        <w:spacing w:after="0"/>
        <w:rPr>
          <w:rFonts w:eastAsia="宋体"/>
          <w:bCs/>
          <w:iCs/>
          <w:kern w:val="2"/>
          <w:sz w:val="21"/>
          <w:szCs w:val="21"/>
          <w:lang w:val="en-US" w:eastAsia="zh-CN"/>
        </w:rPr>
      </w:pPr>
      <w:r w:rsidRPr="00D11340">
        <w:rPr>
          <w:rFonts w:eastAsia="宋体"/>
          <w:bCs/>
          <w:iCs/>
          <w:kern w:val="2"/>
          <w:sz w:val="21"/>
          <w:szCs w:val="21"/>
          <w:lang w:val="en-US" w:eastAsia="zh-CN"/>
        </w:rPr>
        <w:t>contribution of “PDCCH monitoring” (i.e., PDCCH monitoring without scheduled data) to overall UE power consumption is larger (e.g. as shown in Figures 2.3.1-4a/4b)</w:t>
      </w:r>
    </w:p>
    <w:p w14:paraId="44AB6CEE" w14:textId="77777777" w:rsidR="00D11340" w:rsidRPr="00D11340" w:rsidRDefault="00D11340" w:rsidP="00092CB6">
      <w:pPr>
        <w:pStyle w:val="affb"/>
        <w:numPr>
          <w:ilvl w:val="1"/>
          <w:numId w:val="59"/>
        </w:numPr>
        <w:spacing w:after="0"/>
        <w:rPr>
          <w:rFonts w:eastAsia="宋体"/>
          <w:bCs/>
          <w:iCs/>
          <w:kern w:val="2"/>
          <w:sz w:val="21"/>
          <w:szCs w:val="21"/>
          <w:lang w:val="en-US" w:eastAsia="zh-CN"/>
        </w:rPr>
      </w:pPr>
      <w:r w:rsidRPr="00D11340">
        <w:rPr>
          <w:rFonts w:eastAsia="宋体"/>
          <w:bCs/>
          <w:iCs/>
          <w:kern w:val="2"/>
          <w:sz w:val="21"/>
          <w:szCs w:val="21"/>
          <w:lang w:val="en-US" w:eastAsia="zh-CN"/>
        </w:rPr>
        <w:t>Results show that at least for the evaluated cases, appropriate Rel15 long DRX settings can achieve some UE power savings gain without impacting XR user satisfaction (</w:t>
      </w:r>
      <w:proofErr w:type="spellStart"/>
      <w:r w:rsidRPr="00D11340">
        <w:rPr>
          <w:rFonts w:eastAsia="宋体"/>
          <w:bCs/>
          <w:iCs/>
          <w:kern w:val="2"/>
          <w:sz w:val="21"/>
          <w:szCs w:val="21"/>
          <w:lang w:val="en-US" w:eastAsia="zh-CN"/>
        </w:rPr>
        <w:t>e.g</w:t>
      </w:r>
      <w:proofErr w:type="spellEnd"/>
      <w:r w:rsidRPr="00D11340">
        <w:rPr>
          <w:rFonts w:eastAsia="宋体"/>
          <w:bCs/>
          <w:iCs/>
          <w:kern w:val="2"/>
          <w:sz w:val="21"/>
          <w:szCs w:val="21"/>
          <w:lang w:val="en-US" w:eastAsia="zh-CN"/>
        </w:rPr>
        <w:t xml:space="preserve"> ~9-12% as shown in Table 2.3.1-1)</w:t>
      </w:r>
    </w:p>
    <w:p w14:paraId="7F7EB3B5" w14:textId="77777777" w:rsidR="00D11340" w:rsidRPr="00D11340" w:rsidRDefault="00D11340" w:rsidP="00092CB6">
      <w:pPr>
        <w:pStyle w:val="affb"/>
        <w:numPr>
          <w:ilvl w:val="0"/>
          <w:numId w:val="59"/>
        </w:numPr>
        <w:spacing w:after="0"/>
        <w:rPr>
          <w:rFonts w:eastAsia="宋体"/>
          <w:bCs/>
          <w:iCs/>
          <w:kern w:val="2"/>
          <w:sz w:val="21"/>
          <w:szCs w:val="21"/>
          <w:lang w:val="en-US" w:eastAsia="zh-CN"/>
        </w:rPr>
      </w:pPr>
      <w:r w:rsidRPr="00D11340">
        <w:rPr>
          <w:rFonts w:eastAsia="宋体"/>
          <w:bCs/>
          <w:iCs/>
          <w:kern w:val="2"/>
          <w:sz w:val="21"/>
          <w:szCs w:val="21"/>
          <w:lang w:val="en-US" w:eastAsia="zh-CN"/>
        </w:rPr>
        <w:t>When both DL and UL PUSCH XR traffic is considered</w:t>
      </w:r>
    </w:p>
    <w:p w14:paraId="3AC1315F" w14:textId="77777777" w:rsidR="00D11340" w:rsidRPr="00D11340" w:rsidRDefault="00D11340" w:rsidP="00092CB6">
      <w:pPr>
        <w:pStyle w:val="affb"/>
        <w:numPr>
          <w:ilvl w:val="1"/>
          <w:numId w:val="59"/>
        </w:numPr>
        <w:spacing w:after="0"/>
        <w:rPr>
          <w:rFonts w:eastAsia="宋体"/>
          <w:bCs/>
          <w:iCs/>
          <w:kern w:val="2"/>
          <w:sz w:val="21"/>
          <w:szCs w:val="21"/>
          <w:lang w:val="en-US" w:eastAsia="zh-CN"/>
        </w:rPr>
      </w:pPr>
      <w:r w:rsidRPr="00D11340">
        <w:rPr>
          <w:rFonts w:eastAsia="宋体"/>
          <w:bCs/>
          <w:iCs/>
          <w:kern w:val="2"/>
          <w:sz w:val="21"/>
          <w:szCs w:val="21"/>
          <w:lang w:val="en-US" w:eastAsia="zh-CN"/>
        </w:rPr>
        <w:t>PUSCH transmissions contribute a significant fraction to overall UE power consumption (e.g. as shown in Figures 2.3.2-3a/3b)</w:t>
      </w:r>
    </w:p>
    <w:p w14:paraId="4D35F13B" w14:textId="208FE4DA" w:rsidR="00AF0A39" w:rsidRPr="00D11340" w:rsidRDefault="00D11340" w:rsidP="00D11340">
      <w:pPr>
        <w:spacing w:line="288" w:lineRule="auto"/>
        <w:jc w:val="both"/>
        <w:rPr>
          <w:rFonts w:eastAsia="宋体"/>
          <w:bCs/>
          <w:iCs/>
          <w:kern w:val="2"/>
          <w:sz w:val="21"/>
          <w:szCs w:val="21"/>
          <w:lang w:val="en-US" w:eastAsia="zh-CN"/>
        </w:rPr>
      </w:pPr>
      <w:r w:rsidRPr="00D11340">
        <w:rPr>
          <w:rFonts w:eastAsia="宋体"/>
          <w:bCs/>
          <w:iCs/>
          <w:kern w:val="2"/>
          <w:sz w:val="21"/>
          <w:szCs w:val="21"/>
          <w:lang w:val="en-US" w:eastAsia="zh-CN"/>
        </w:rPr>
        <w:t>Even with relatively low XR DL data rate of 8Mbps, the achievable power savings is much reduced (e.g. idealistic genie assumptions show only 18% avg power savings potential compared to baseline as shown in Table 2.3.2-1)</w:t>
      </w:r>
    </w:p>
    <w:p w14:paraId="28BD0CF9" w14:textId="2992D6F6" w:rsidR="00D11340" w:rsidRPr="006206CE" w:rsidRDefault="00D11340" w:rsidP="00D11340">
      <w:pPr>
        <w:spacing w:after="0" w:line="240" w:lineRule="auto"/>
        <w:outlineLvl w:val="2"/>
        <w:rPr>
          <w:b/>
          <w:bCs/>
          <w:iCs/>
        </w:rPr>
      </w:pPr>
      <w:r>
        <w:rPr>
          <w:b/>
          <w:bCs/>
          <w:iCs/>
        </w:rPr>
        <w:t>Qualcomm</w:t>
      </w:r>
    </w:p>
    <w:p w14:paraId="13376832" w14:textId="77777777" w:rsidR="00D11340" w:rsidRPr="00D11340" w:rsidRDefault="00D11340" w:rsidP="00D11340">
      <w:pPr>
        <w:spacing w:after="120" w:line="240" w:lineRule="auto"/>
        <w:jc w:val="both"/>
        <w:rPr>
          <w:u w:val="single"/>
          <w:lang w:val="en-US"/>
        </w:rPr>
      </w:pPr>
      <w:r w:rsidRPr="00D11340">
        <w:rPr>
          <w:u w:val="single"/>
          <w:lang w:val="en-US"/>
        </w:rPr>
        <w:t>FR1:</w:t>
      </w:r>
    </w:p>
    <w:p w14:paraId="4FA50E19" w14:textId="77777777" w:rsidR="00D11340" w:rsidRPr="00D11340" w:rsidRDefault="00D11340" w:rsidP="00D11340">
      <w:pPr>
        <w:spacing w:after="120" w:line="240" w:lineRule="auto"/>
        <w:rPr>
          <w:sz w:val="22"/>
          <w:szCs w:val="22"/>
        </w:rPr>
      </w:pPr>
      <w:r w:rsidRPr="00D11340">
        <w:rPr>
          <w:sz w:val="22"/>
          <w:szCs w:val="22"/>
        </w:rPr>
        <w:t>Observation 1: Delay-aware scheduling could increase XR capacity.</w:t>
      </w:r>
    </w:p>
    <w:p w14:paraId="0A1AA273" w14:textId="77777777" w:rsidR="00D11340" w:rsidRPr="00D11340" w:rsidRDefault="00D11340" w:rsidP="00D11340">
      <w:pPr>
        <w:spacing w:after="120" w:line="240" w:lineRule="auto"/>
        <w:rPr>
          <w:sz w:val="22"/>
          <w:szCs w:val="22"/>
        </w:rPr>
      </w:pPr>
      <w:r w:rsidRPr="00D11340">
        <w:rPr>
          <w:sz w:val="22"/>
          <w:szCs w:val="22"/>
        </w:rPr>
        <w:t>Observation 2: Appropriate staggering across UEs within one cell could increase XR capacity.</w:t>
      </w:r>
    </w:p>
    <w:p w14:paraId="3AD6CAFA" w14:textId="77777777" w:rsidR="00D11340" w:rsidRPr="00D11340" w:rsidRDefault="00D11340" w:rsidP="00D11340">
      <w:pPr>
        <w:spacing w:after="120" w:line="240" w:lineRule="auto"/>
        <w:rPr>
          <w:sz w:val="22"/>
          <w:szCs w:val="22"/>
        </w:rPr>
      </w:pPr>
      <w:r w:rsidRPr="00D11340">
        <w:rPr>
          <w:sz w:val="22"/>
          <w:szCs w:val="22"/>
        </w:rPr>
        <w:t xml:space="preserve">Observation 3: Inter-cell interference coordination among different </w:t>
      </w:r>
      <w:proofErr w:type="spellStart"/>
      <w:r w:rsidRPr="00D11340">
        <w:rPr>
          <w:sz w:val="22"/>
          <w:szCs w:val="22"/>
        </w:rPr>
        <w:t>gNBs</w:t>
      </w:r>
      <w:proofErr w:type="spellEnd"/>
      <w:r w:rsidRPr="00D11340">
        <w:rPr>
          <w:sz w:val="22"/>
          <w:szCs w:val="22"/>
        </w:rPr>
        <w:t xml:space="preserve"> could increase XR capacity.</w:t>
      </w:r>
    </w:p>
    <w:p w14:paraId="5D35B14F" w14:textId="77777777" w:rsidR="00D11340" w:rsidRPr="00D11340" w:rsidRDefault="00D11340" w:rsidP="00D11340">
      <w:pPr>
        <w:tabs>
          <w:tab w:val="left" w:pos="1958"/>
        </w:tabs>
        <w:spacing w:after="120" w:line="240" w:lineRule="auto"/>
        <w:rPr>
          <w:lang w:val="en-US"/>
        </w:rPr>
      </w:pPr>
      <w:r w:rsidRPr="00D11340">
        <w:rPr>
          <w:lang w:val="en-US"/>
        </w:rPr>
        <w:t xml:space="preserve">Observation 4: About 50% of UEs in </w:t>
      </w:r>
      <w:proofErr w:type="spellStart"/>
      <w:r w:rsidRPr="00D11340">
        <w:rPr>
          <w:lang w:val="en-US"/>
        </w:rPr>
        <w:t>UMa</w:t>
      </w:r>
      <w:proofErr w:type="spellEnd"/>
      <w:r w:rsidRPr="00D11340">
        <w:rPr>
          <w:lang w:val="en-US"/>
        </w:rPr>
        <w:t xml:space="preserve"> transmit with max </w:t>
      </w:r>
      <w:proofErr w:type="spellStart"/>
      <w:r w:rsidRPr="00D11340">
        <w:rPr>
          <w:lang w:val="en-US"/>
        </w:rPr>
        <w:t>tx</w:t>
      </w:r>
      <w:proofErr w:type="spellEnd"/>
      <w:r w:rsidRPr="00D11340">
        <w:rPr>
          <w:lang w:val="en-US"/>
        </w:rPr>
        <w:t xml:space="preserve"> power.</w:t>
      </w:r>
    </w:p>
    <w:p w14:paraId="6FE01164" w14:textId="77777777" w:rsidR="00D11340" w:rsidRPr="00D11340" w:rsidRDefault="00D11340" w:rsidP="00D11340">
      <w:pPr>
        <w:spacing w:after="120" w:line="240" w:lineRule="auto"/>
        <w:rPr>
          <w:lang w:val="en-US"/>
        </w:rPr>
      </w:pPr>
      <w:r w:rsidRPr="00D11340">
        <w:rPr>
          <w:lang w:val="en-US"/>
        </w:rPr>
        <w:t>Observation 5: Tx power is saturated beyond 120dB of pathloss.</w:t>
      </w:r>
    </w:p>
    <w:p w14:paraId="0208268A" w14:textId="77777777" w:rsidR="00D11340" w:rsidRPr="00D11340" w:rsidRDefault="00D11340" w:rsidP="00D11340">
      <w:pPr>
        <w:spacing w:after="120" w:line="240" w:lineRule="auto"/>
        <w:jc w:val="both"/>
        <w:rPr>
          <w:lang w:val="en-US"/>
        </w:rPr>
      </w:pPr>
      <w:r w:rsidRPr="00D11340">
        <w:rPr>
          <w:lang w:val="en-US"/>
        </w:rPr>
        <w:t>Observation 6: In general, UEs with higher pathloss have higher power consumption than that UEs with lower pathloss.</w:t>
      </w:r>
    </w:p>
    <w:p w14:paraId="0DBB1D54" w14:textId="77777777" w:rsidR="00D11340" w:rsidRPr="00D11340" w:rsidRDefault="00D11340" w:rsidP="00D11340">
      <w:pPr>
        <w:spacing w:after="120" w:line="240" w:lineRule="auto"/>
        <w:jc w:val="both"/>
        <w:rPr>
          <w:lang w:val="en-US"/>
        </w:rPr>
      </w:pPr>
      <w:r w:rsidRPr="00D11340">
        <w:rPr>
          <w:lang w:val="en-US"/>
        </w:rPr>
        <w:t xml:space="preserve">Observation 7: If a UE transmits with its max </w:t>
      </w:r>
      <w:proofErr w:type="spellStart"/>
      <w:r w:rsidRPr="00D11340">
        <w:rPr>
          <w:lang w:val="en-US"/>
        </w:rPr>
        <w:t>tx</w:t>
      </w:r>
      <w:proofErr w:type="spellEnd"/>
      <w:r w:rsidRPr="00D11340">
        <w:rPr>
          <w:lang w:val="en-US"/>
        </w:rPr>
        <w:t xml:space="preserve"> power, its UL power contribution could be larger than its DL power contribution.</w:t>
      </w:r>
    </w:p>
    <w:p w14:paraId="5E60E4E6" w14:textId="77777777" w:rsidR="00D11340" w:rsidRPr="00D11340" w:rsidRDefault="00D11340" w:rsidP="00D11340">
      <w:pPr>
        <w:keepNext/>
        <w:spacing w:after="120" w:line="240" w:lineRule="auto"/>
      </w:pPr>
      <w:r w:rsidRPr="00D11340">
        <w:t>Observation 8: Average DL spectral efficiency a good indicator for DL power consumption.</w:t>
      </w:r>
    </w:p>
    <w:p w14:paraId="463A440A" w14:textId="77777777" w:rsidR="00D11340" w:rsidRPr="00D11340" w:rsidRDefault="00D11340" w:rsidP="00D11340">
      <w:pPr>
        <w:keepNext/>
        <w:spacing w:after="120" w:line="240" w:lineRule="auto"/>
      </w:pPr>
      <w:r w:rsidRPr="00D11340">
        <w:t>Observation 9: DL power contribution is proportional to average packet transfer time.</w:t>
      </w:r>
    </w:p>
    <w:p w14:paraId="44511078" w14:textId="77777777" w:rsidR="00D11340" w:rsidRPr="00D11340" w:rsidRDefault="00D11340" w:rsidP="00D11340">
      <w:pPr>
        <w:spacing w:after="120" w:line="240" w:lineRule="auto"/>
        <w:jc w:val="both"/>
        <w:rPr>
          <w:lang w:val="en-US"/>
        </w:rPr>
      </w:pPr>
      <w:r w:rsidRPr="00D11340">
        <w:rPr>
          <w:lang w:val="en-US"/>
        </w:rPr>
        <w:t xml:space="preserve">Observation 10: There is tradeoff relation between power saving gain and ratio of satisfied UEs per cell. </w:t>
      </w:r>
    </w:p>
    <w:p w14:paraId="74F1A774" w14:textId="77777777" w:rsidR="00D11340" w:rsidRPr="00D11340" w:rsidRDefault="00D11340" w:rsidP="00D11340">
      <w:pPr>
        <w:spacing w:after="120" w:line="240" w:lineRule="auto"/>
        <w:jc w:val="both"/>
        <w:rPr>
          <w:lang w:val="en-US"/>
        </w:rPr>
      </w:pPr>
      <w:r w:rsidRPr="00D11340">
        <w:rPr>
          <w:lang w:val="en-US"/>
        </w:rPr>
        <w:t>Observation 11: The enhanced CDRX (</w:t>
      </w:r>
      <w:proofErr w:type="spellStart"/>
      <w:r w:rsidRPr="00D11340">
        <w:rPr>
          <w:lang w:val="en-US"/>
        </w:rPr>
        <w:t>eCDRX</w:t>
      </w:r>
      <w:proofErr w:type="spellEnd"/>
      <w:r w:rsidRPr="00D11340">
        <w:rPr>
          <w:lang w:val="en-US"/>
        </w:rPr>
        <w:t>) power saving scheme could provide better tradeoff relation than R15/16 CDRX.</w:t>
      </w:r>
    </w:p>
    <w:p w14:paraId="75B20180" w14:textId="77777777" w:rsidR="00D11340" w:rsidRPr="00D11340" w:rsidRDefault="00D11340" w:rsidP="00D11340">
      <w:pPr>
        <w:spacing w:after="120" w:line="240" w:lineRule="auto"/>
        <w:jc w:val="both"/>
        <w:rPr>
          <w:lang w:val="en-US"/>
        </w:rPr>
      </w:pPr>
      <w:r w:rsidRPr="00D11340">
        <w:rPr>
          <w:lang w:val="en-US"/>
        </w:rPr>
        <w:t xml:space="preserve">Observation 12: Higher UE power consumption is expected for </w:t>
      </w:r>
      <w:proofErr w:type="spellStart"/>
      <w:r w:rsidRPr="00D11340">
        <w:rPr>
          <w:lang w:val="en-US"/>
        </w:rPr>
        <w:t>UMa</w:t>
      </w:r>
      <w:proofErr w:type="spellEnd"/>
      <w:r w:rsidRPr="00D11340">
        <w:rPr>
          <w:lang w:val="en-US"/>
        </w:rPr>
        <w:t xml:space="preserve"> scenario.</w:t>
      </w:r>
    </w:p>
    <w:p w14:paraId="48F08F26" w14:textId="77777777" w:rsidR="00D11340" w:rsidRPr="00D11340" w:rsidRDefault="00D11340" w:rsidP="00D11340">
      <w:pPr>
        <w:spacing w:after="120" w:line="240" w:lineRule="auto"/>
        <w:jc w:val="both"/>
        <w:rPr>
          <w:lang w:val="en-US"/>
        </w:rPr>
      </w:pPr>
      <w:r w:rsidRPr="00D11340">
        <w:rPr>
          <w:lang w:val="en-US"/>
        </w:rPr>
        <w:t>Observation 13: Current R15/16 CDRX scheme can provide limited power saving gain for XR.</w:t>
      </w:r>
    </w:p>
    <w:p w14:paraId="4FB08430" w14:textId="77777777" w:rsidR="00D11340" w:rsidRPr="00D11340" w:rsidRDefault="00D11340" w:rsidP="00D11340">
      <w:pPr>
        <w:spacing w:after="120" w:line="240" w:lineRule="auto"/>
        <w:jc w:val="both"/>
        <w:rPr>
          <w:lang w:val="en-US"/>
        </w:rPr>
      </w:pPr>
      <w:r w:rsidRPr="00D11340">
        <w:rPr>
          <w:lang w:val="en-US"/>
        </w:rPr>
        <w:t>Observation 14: The large room for further improvement in power saving is identified by Genie scheme.</w:t>
      </w:r>
    </w:p>
    <w:p w14:paraId="41CC080B" w14:textId="77777777" w:rsidR="00D11340" w:rsidRPr="00D11340" w:rsidRDefault="00D11340" w:rsidP="00D11340">
      <w:pPr>
        <w:keepNext/>
        <w:spacing w:after="120" w:line="240" w:lineRule="auto"/>
      </w:pPr>
      <w:r w:rsidRPr="00D11340">
        <w:t>Observation 15: Higher framerates requires higher UE power consumption for the same bit rate.</w:t>
      </w:r>
    </w:p>
    <w:p w14:paraId="4B5D6955" w14:textId="77777777" w:rsidR="00D11340" w:rsidRPr="00D11340" w:rsidRDefault="00D11340" w:rsidP="00D11340">
      <w:pPr>
        <w:spacing w:after="120" w:line="240" w:lineRule="auto"/>
        <w:rPr>
          <w:lang w:val="en-US"/>
        </w:rPr>
      </w:pPr>
      <w:r w:rsidRPr="00D11340">
        <w:rPr>
          <w:lang w:val="en-US"/>
        </w:rPr>
        <w:t>Observation 16: Higher bit rates requires higher power consumption.</w:t>
      </w:r>
    </w:p>
    <w:p w14:paraId="599ECBD4" w14:textId="77777777" w:rsidR="00D11340" w:rsidRPr="00D11340" w:rsidRDefault="00D11340" w:rsidP="00D11340">
      <w:pPr>
        <w:spacing w:after="120" w:line="240" w:lineRule="auto"/>
        <w:rPr>
          <w:lang w:val="en-US"/>
        </w:rPr>
      </w:pPr>
      <w:r w:rsidRPr="00D11340">
        <w:rPr>
          <w:lang w:val="en-US"/>
        </w:rPr>
        <w:t>Observation 17: Higher power saving gain is expected for cell center UEs than cell edge UEs.</w:t>
      </w:r>
    </w:p>
    <w:p w14:paraId="3BFE57B6" w14:textId="77777777" w:rsidR="00D11340" w:rsidRPr="00D11340" w:rsidRDefault="00D11340" w:rsidP="00D11340">
      <w:pPr>
        <w:keepNext/>
        <w:spacing w:after="120" w:line="240" w:lineRule="auto"/>
      </w:pPr>
      <w:r w:rsidRPr="00D11340">
        <w:t xml:space="preserve">Observation 18: There is large gap between Genie and </w:t>
      </w:r>
      <w:r w:rsidRPr="00D11340">
        <w:rPr>
          <w:lang w:val="en-US"/>
        </w:rPr>
        <w:t xml:space="preserve">R15/16 </w:t>
      </w:r>
      <w:r w:rsidRPr="00D11340">
        <w:t>CDRX(8/4/4) for 30Mbps.</w:t>
      </w:r>
    </w:p>
    <w:p w14:paraId="2777B6D6" w14:textId="77777777" w:rsidR="00D11340" w:rsidRPr="00D11340" w:rsidRDefault="00D11340" w:rsidP="00D11340">
      <w:pPr>
        <w:keepNext/>
        <w:spacing w:after="120" w:line="240" w:lineRule="auto"/>
        <w:jc w:val="both"/>
      </w:pPr>
      <w:r w:rsidRPr="00D11340">
        <w:t>Observation 19: Shorter pose transmission periodicity require UE be awake longer and consumes high power.</w:t>
      </w:r>
    </w:p>
    <w:p w14:paraId="36AE01CA" w14:textId="77777777" w:rsidR="00D11340" w:rsidRPr="00D11340" w:rsidRDefault="00D11340" w:rsidP="00D11340">
      <w:pPr>
        <w:spacing w:after="120" w:line="240" w:lineRule="auto"/>
        <w:rPr>
          <w:lang w:val="en-US"/>
        </w:rPr>
      </w:pPr>
      <w:r w:rsidRPr="00D11340">
        <w:rPr>
          <w:lang w:val="en-US"/>
        </w:rPr>
        <w:t xml:space="preserve">Observation 20: </w:t>
      </w:r>
      <w:proofErr w:type="spellStart"/>
      <w:r w:rsidRPr="00D11340">
        <w:rPr>
          <w:lang w:val="en-US"/>
        </w:rPr>
        <w:t>eCDRX</w:t>
      </w:r>
      <w:proofErr w:type="spellEnd"/>
      <w:r w:rsidRPr="00D11340">
        <w:rPr>
          <w:lang w:val="en-US"/>
        </w:rPr>
        <w:t xml:space="preserve"> could provide good power saving gain w/ short </w:t>
      </w:r>
      <w:proofErr w:type="gramStart"/>
      <w:r w:rsidRPr="00D11340">
        <w:rPr>
          <w:lang w:val="en-US"/>
        </w:rPr>
        <w:t>On</w:t>
      </w:r>
      <w:proofErr w:type="gramEnd"/>
      <w:r w:rsidRPr="00D11340">
        <w:rPr>
          <w:lang w:val="en-US"/>
        </w:rPr>
        <w:t xml:space="preserve"> duration when there is no jitter.</w:t>
      </w:r>
    </w:p>
    <w:p w14:paraId="4C877840" w14:textId="77777777" w:rsidR="00D11340" w:rsidRPr="00D11340" w:rsidRDefault="00D11340" w:rsidP="00D11340">
      <w:pPr>
        <w:spacing w:after="120" w:line="240" w:lineRule="auto"/>
        <w:rPr>
          <w:lang w:val="en-US"/>
        </w:rPr>
      </w:pPr>
      <w:r w:rsidRPr="00D11340">
        <w:rPr>
          <w:lang w:val="en-US"/>
        </w:rPr>
        <w:t xml:space="preserve">Observation 21: When there is jitter, due to the lack of alignment caused by random jitter, satisfied UE ratio of </w:t>
      </w:r>
      <w:proofErr w:type="spellStart"/>
      <w:r w:rsidRPr="00D11340">
        <w:rPr>
          <w:lang w:val="en-US"/>
        </w:rPr>
        <w:t>eCDRX</w:t>
      </w:r>
      <w:proofErr w:type="spellEnd"/>
      <w:r w:rsidRPr="00D11340">
        <w:rPr>
          <w:lang w:val="en-US"/>
        </w:rPr>
        <w:t xml:space="preserve"> drops sharply.</w:t>
      </w:r>
    </w:p>
    <w:p w14:paraId="041D0F3D" w14:textId="77777777" w:rsidR="00D11340" w:rsidRPr="00D11340" w:rsidRDefault="00D11340" w:rsidP="00D11340">
      <w:pPr>
        <w:spacing w:after="120" w:line="240" w:lineRule="auto"/>
        <w:rPr>
          <w:lang w:val="en-US"/>
        </w:rPr>
      </w:pPr>
      <w:r w:rsidRPr="00D11340">
        <w:rPr>
          <w:lang w:val="en-US"/>
        </w:rPr>
        <w:t xml:space="preserve">Observation 22: Longer timer duration is needed to recover %UE for </w:t>
      </w:r>
      <w:proofErr w:type="spellStart"/>
      <w:r w:rsidRPr="00D11340">
        <w:rPr>
          <w:lang w:val="en-US"/>
        </w:rPr>
        <w:t>eCDRX</w:t>
      </w:r>
      <w:proofErr w:type="spellEnd"/>
      <w:r w:rsidRPr="00D11340">
        <w:rPr>
          <w:lang w:val="en-US"/>
        </w:rPr>
        <w:t>, which washes out its power saving gain.</w:t>
      </w:r>
    </w:p>
    <w:p w14:paraId="69DE3E6C" w14:textId="77777777" w:rsidR="00D11340" w:rsidRPr="00D11340" w:rsidRDefault="00D11340" w:rsidP="00D11340">
      <w:pPr>
        <w:spacing w:after="120" w:line="240" w:lineRule="auto"/>
        <w:rPr>
          <w:lang w:val="en-US"/>
        </w:rPr>
      </w:pPr>
      <w:r w:rsidRPr="00D11340">
        <w:rPr>
          <w:lang w:val="en-US"/>
        </w:rPr>
        <w:t xml:space="preserve">Observation 23: Fast wake up signal could be used to recover the PS gain loss of </w:t>
      </w:r>
      <w:proofErr w:type="spellStart"/>
      <w:r w:rsidRPr="00D11340">
        <w:rPr>
          <w:lang w:val="en-US"/>
        </w:rPr>
        <w:t>eCDRX</w:t>
      </w:r>
      <w:proofErr w:type="spellEnd"/>
      <w:r w:rsidRPr="00D11340">
        <w:rPr>
          <w:lang w:val="en-US"/>
        </w:rPr>
        <w:t xml:space="preserve"> due to jitter. </w:t>
      </w:r>
    </w:p>
    <w:p w14:paraId="0E0D95F8" w14:textId="77777777" w:rsidR="00D11340" w:rsidRPr="00D11340" w:rsidRDefault="00D11340" w:rsidP="00D11340">
      <w:pPr>
        <w:spacing w:after="120" w:line="240" w:lineRule="auto"/>
        <w:jc w:val="both"/>
        <w:rPr>
          <w:lang w:val="en-US"/>
        </w:rPr>
      </w:pPr>
    </w:p>
    <w:p w14:paraId="3A3F11AD" w14:textId="77777777" w:rsidR="00D11340" w:rsidRPr="00D11340" w:rsidRDefault="00D11340" w:rsidP="00D11340">
      <w:pPr>
        <w:spacing w:after="120" w:line="240" w:lineRule="auto"/>
        <w:jc w:val="both"/>
        <w:rPr>
          <w:u w:val="single"/>
          <w:lang w:val="en-US"/>
        </w:rPr>
      </w:pPr>
      <w:r w:rsidRPr="00D11340">
        <w:rPr>
          <w:u w:val="single"/>
          <w:lang w:val="en-US"/>
        </w:rPr>
        <w:t>FR2:</w:t>
      </w:r>
    </w:p>
    <w:p w14:paraId="2095F7BC" w14:textId="77777777" w:rsidR="00D11340" w:rsidRPr="00D11340" w:rsidRDefault="00D11340" w:rsidP="00D11340">
      <w:pPr>
        <w:spacing w:after="120" w:line="240" w:lineRule="auto"/>
      </w:pPr>
      <w:r w:rsidRPr="00D11340">
        <w:t xml:space="preserve">Observation 1: For both </w:t>
      </w:r>
      <w:proofErr w:type="spellStart"/>
      <w:r w:rsidRPr="00D11340">
        <w:t>InH</w:t>
      </w:r>
      <w:proofErr w:type="spellEnd"/>
      <w:r w:rsidRPr="00D11340">
        <w:t xml:space="preserve"> and Dense Urban deployment scenarios, for a given PDB, the XR DL capacity increases as the bit rate of the application decreases.  </w:t>
      </w:r>
    </w:p>
    <w:p w14:paraId="344DB1A0" w14:textId="77777777" w:rsidR="00D11340" w:rsidRPr="00D11340" w:rsidRDefault="00D11340" w:rsidP="00D11340">
      <w:pPr>
        <w:spacing w:after="120" w:line="240" w:lineRule="auto"/>
      </w:pPr>
      <w:r w:rsidRPr="00D11340">
        <w:lastRenderedPageBreak/>
        <w:t xml:space="preserve">Observation 2: For both </w:t>
      </w:r>
      <w:proofErr w:type="spellStart"/>
      <w:r w:rsidRPr="00D11340">
        <w:t>InH</w:t>
      </w:r>
      <w:proofErr w:type="spellEnd"/>
      <w:r w:rsidRPr="00D11340">
        <w:t xml:space="preserve"> and Dense Urban deployment scenarios, the XR DL capacity increases as the system bandwidth increases. </w:t>
      </w:r>
    </w:p>
    <w:p w14:paraId="23A42829" w14:textId="77777777" w:rsidR="00D11340" w:rsidRPr="00D11340" w:rsidRDefault="00D11340" w:rsidP="00D11340">
      <w:pPr>
        <w:spacing w:after="120" w:line="240" w:lineRule="auto"/>
      </w:pPr>
      <w:r w:rsidRPr="00D11340">
        <w:t xml:space="preserve">Observation 3: A bandwidth increase from 100 MHz to 400 MHz resulted in a higher capacity increase in the Dense Urban deployment use case compared to the </w:t>
      </w:r>
      <w:proofErr w:type="spellStart"/>
      <w:r w:rsidRPr="00D11340">
        <w:t>InH</w:t>
      </w:r>
      <w:proofErr w:type="spellEnd"/>
      <w:r w:rsidRPr="00D11340">
        <w:t xml:space="preserve"> deployment scenario.  </w:t>
      </w:r>
    </w:p>
    <w:p w14:paraId="6BA568FC" w14:textId="77777777" w:rsidR="00D11340" w:rsidRPr="00D11340" w:rsidRDefault="00D11340" w:rsidP="00D11340">
      <w:pPr>
        <w:spacing w:after="120" w:line="240" w:lineRule="auto"/>
        <w:jc w:val="both"/>
      </w:pPr>
      <w:r w:rsidRPr="00D11340">
        <w:t xml:space="preserve">Observation 4: Observation 4: We observe minimal improvement in capacity by doubling the frame rate in Dense Urban deployment.    </w:t>
      </w:r>
    </w:p>
    <w:p w14:paraId="43B97F50" w14:textId="77777777" w:rsidR="00D11340" w:rsidRPr="00D11340" w:rsidRDefault="00D11340" w:rsidP="00D11340">
      <w:pPr>
        <w:spacing w:after="120" w:line="240" w:lineRule="auto"/>
      </w:pPr>
      <w:r w:rsidRPr="00D11340">
        <w:t xml:space="preserve">Observation 5: Jitter has minimal impact on the XR system capacity for both </w:t>
      </w:r>
      <w:proofErr w:type="spellStart"/>
      <w:r w:rsidRPr="00D11340">
        <w:t>InH</w:t>
      </w:r>
      <w:proofErr w:type="spellEnd"/>
      <w:r w:rsidRPr="00D11340">
        <w:t xml:space="preserve"> and Dense Urban deployment scenarios.</w:t>
      </w:r>
    </w:p>
    <w:p w14:paraId="3E55EBF7" w14:textId="77777777" w:rsidR="00D11340" w:rsidRPr="00D11340" w:rsidRDefault="00D11340" w:rsidP="00D11340">
      <w:pPr>
        <w:spacing w:after="120" w:line="240" w:lineRule="auto"/>
      </w:pPr>
      <w:r w:rsidRPr="00D11340">
        <w:t xml:space="preserve">Observation 6: Coordinated staggering of UE’s packet arrival at the gNB can increase XR capacity.  </w:t>
      </w:r>
    </w:p>
    <w:p w14:paraId="014A3CA6" w14:textId="77777777" w:rsidR="00D11340" w:rsidRPr="00D11340" w:rsidRDefault="00D11340" w:rsidP="00D11340">
      <w:pPr>
        <w:spacing w:after="120" w:line="240" w:lineRule="auto"/>
      </w:pPr>
      <w:r w:rsidRPr="00D11340">
        <w:t xml:space="preserve">Observation 7: For both </w:t>
      </w:r>
      <w:proofErr w:type="spellStart"/>
      <w:r w:rsidRPr="00D11340">
        <w:t>InH</w:t>
      </w:r>
      <w:proofErr w:type="spellEnd"/>
      <w:r w:rsidRPr="00D11340">
        <w:t xml:space="preserve"> and Dense Urban deployments, the DDDSU achieves higher DL XR capacity than the DDDUU. This is capacity increase in larger when the configured bandwidth is 400 MHz compared to a bandwidth of 100MHz.</w:t>
      </w:r>
    </w:p>
    <w:p w14:paraId="18055E96" w14:textId="77777777" w:rsidR="00D11340" w:rsidRPr="00D11340" w:rsidRDefault="00D11340" w:rsidP="00D11340">
      <w:pPr>
        <w:spacing w:after="120" w:line="240" w:lineRule="auto"/>
        <w:jc w:val="both"/>
        <w:rPr>
          <w:lang w:val="en-US"/>
        </w:rPr>
      </w:pPr>
      <w:r w:rsidRPr="00D11340">
        <w:rPr>
          <w:lang w:val="en-US"/>
        </w:rPr>
        <w:t>Observation 8:  PDCCH Skipping and Cross-slot scheduling can provide power saving gains to UEs supporting XR traffic.</w:t>
      </w:r>
    </w:p>
    <w:p w14:paraId="210A4F67" w14:textId="5EC23EAE" w:rsidR="00D11340" w:rsidRDefault="00D11340" w:rsidP="00D11340">
      <w:pPr>
        <w:jc w:val="both"/>
        <w:rPr>
          <w:b/>
          <w:bCs/>
          <w:lang w:val="en-US"/>
        </w:rPr>
      </w:pPr>
    </w:p>
    <w:p w14:paraId="542197EC" w14:textId="654E1CFB" w:rsidR="00D11340" w:rsidRPr="006206CE" w:rsidRDefault="00D11340" w:rsidP="00D11340">
      <w:pPr>
        <w:spacing w:after="0" w:line="240" w:lineRule="auto"/>
        <w:outlineLvl w:val="2"/>
        <w:rPr>
          <w:b/>
          <w:bCs/>
          <w:iCs/>
        </w:rPr>
      </w:pPr>
      <w:r>
        <w:rPr>
          <w:b/>
          <w:bCs/>
          <w:iCs/>
        </w:rPr>
        <w:t>ZTE</w:t>
      </w:r>
    </w:p>
    <w:p w14:paraId="6AC774C5" w14:textId="77777777" w:rsidR="00D11340" w:rsidRPr="00D11340" w:rsidRDefault="00362983" w:rsidP="00D11340">
      <w:pPr>
        <w:spacing w:after="120" w:line="240" w:lineRule="auto"/>
      </w:pPr>
      <w:hyperlink w:anchor="_Toc68612482" w:history="1">
        <w:r w:rsidR="00D11340" w:rsidRPr="00D11340">
          <w:t>Observation 1:</w:t>
        </w:r>
        <w:r w:rsidR="00D11340" w:rsidRPr="00D11340">
          <w:tab/>
          <w:t>Up to 12 UEs could be supported in Indoor Hotspot scenario and up to 13 UEs could be supported in Dense Urban scenario when downlink date rate is 30Mbps.</w:t>
        </w:r>
      </w:hyperlink>
    </w:p>
    <w:p w14:paraId="00D79DDC" w14:textId="77777777" w:rsidR="00D11340" w:rsidRPr="00D11340" w:rsidRDefault="00362983" w:rsidP="00D11340">
      <w:pPr>
        <w:spacing w:after="120" w:line="240" w:lineRule="auto"/>
      </w:pPr>
      <w:hyperlink w:anchor="_Toc68612483" w:history="1">
        <w:r w:rsidR="00D11340" w:rsidRPr="00D11340">
          <w:t>Observation 2:</w:t>
        </w:r>
        <w:r w:rsidR="00D11340" w:rsidRPr="00D11340">
          <w:tab/>
          <w:t>6 UEs could be supported in Indoor Hotspot scenario and up to 8 UEs could be supported in Dense Urban scenario when downlink date rate is 45Mbps.</w:t>
        </w:r>
      </w:hyperlink>
    </w:p>
    <w:p w14:paraId="6ACFB0CC" w14:textId="77777777" w:rsidR="00D11340" w:rsidRPr="00D11340" w:rsidRDefault="00362983" w:rsidP="00D11340">
      <w:pPr>
        <w:spacing w:after="120" w:line="240" w:lineRule="auto"/>
      </w:pPr>
      <w:hyperlink w:anchor="_Toc68612484" w:history="1">
        <w:r w:rsidR="00D11340" w:rsidRPr="00D11340">
          <w:t>Observation 3:</w:t>
        </w:r>
        <w:r w:rsidR="00D11340" w:rsidRPr="00D11340">
          <w:tab/>
          <w:t>Jitter using the values captured in the WA will cause slight performance loss in DL FR1.</w:t>
        </w:r>
      </w:hyperlink>
    </w:p>
    <w:p w14:paraId="3CBE84F0" w14:textId="77777777" w:rsidR="00D11340" w:rsidRPr="00D11340" w:rsidRDefault="00362983" w:rsidP="00D11340">
      <w:pPr>
        <w:spacing w:after="120" w:line="240" w:lineRule="auto"/>
      </w:pPr>
      <w:hyperlink w:anchor="_Toc68612485" w:history="1">
        <w:r w:rsidR="00D11340" w:rsidRPr="00D11340">
          <w:t>Observation 4:</w:t>
        </w:r>
        <w:r w:rsidR="00D11340" w:rsidRPr="00D11340">
          <w:tab/>
          <w:t>For uplink evaluation of interaction/pose information delivery, up to 24 UEs per cell could be supported in Indoor Hotspot scenario.</w:t>
        </w:r>
      </w:hyperlink>
    </w:p>
    <w:p w14:paraId="73FEAFBE" w14:textId="77777777" w:rsidR="00D11340" w:rsidRPr="00D11340" w:rsidRDefault="00362983" w:rsidP="00D11340">
      <w:pPr>
        <w:spacing w:after="120" w:line="240" w:lineRule="auto"/>
      </w:pPr>
      <w:hyperlink w:anchor="_Toc68612486" w:history="1">
        <w:r w:rsidR="00D11340" w:rsidRPr="00D11340">
          <w:t>Observation 5:</w:t>
        </w:r>
        <w:r w:rsidR="00D11340" w:rsidRPr="00D11340">
          <w:tab/>
          <w:t>Enhanced DRX has about 40% power saving gain with some capacity loss.</w:t>
        </w:r>
      </w:hyperlink>
    </w:p>
    <w:p w14:paraId="30348B0E" w14:textId="0CA913F2" w:rsidR="00D11340" w:rsidRPr="00D11340" w:rsidRDefault="00362983" w:rsidP="00D11340">
      <w:pPr>
        <w:spacing w:after="120" w:line="240" w:lineRule="auto"/>
      </w:pPr>
      <w:hyperlink w:anchor="_Toc68612487" w:history="1">
        <w:r w:rsidR="00D11340" w:rsidRPr="00D11340">
          <w:t>Observation 6:</w:t>
        </w:r>
        <w:r w:rsidR="00D11340" w:rsidRPr="00D11340">
          <w:tab/>
          <w:t>For DL XR traffic in FR2, system capacity with 15 UEs per cell can be achieved in Indoor Hotspot scenario.</w:t>
        </w:r>
      </w:hyperlink>
    </w:p>
    <w:p w14:paraId="2FB6501D" w14:textId="39A03407" w:rsidR="001D32A1" w:rsidRPr="006206CE" w:rsidRDefault="001D32A1" w:rsidP="001D32A1">
      <w:pPr>
        <w:spacing w:after="0" w:line="240" w:lineRule="auto"/>
        <w:outlineLvl w:val="2"/>
        <w:rPr>
          <w:b/>
          <w:bCs/>
          <w:iCs/>
        </w:rPr>
      </w:pPr>
      <w:r>
        <w:rPr>
          <w:b/>
          <w:bCs/>
          <w:iCs/>
        </w:rPr>
        <w:t>InterDigital</w:t>
      </w:r>
    </w:p>
    <w:p w14:paraId="771DB1C5" w14:textId="077B49DB" w:rsidR="001D32A1" w:rsidRPr="001D32A1" w:rsidRDefault="001D32A1" w:rsidP="001D32A1">
      <w:pPr>
        <w:tabs>
          <w:tab w:val="left" w:pos="0"/>
        </w:tabs>
      </w:pPr>
      <w:r w:rsidRPr="001D32A1">
        <w:t>Observation-1: System Capacity, i.e., the maximum number of supported UEs out of which at least 90% of UEs are satisfied, is very limited in both Indoor hotspot and dense urban scenarios (up to 9 UEs @30Mbps and 10ms and up to 4 UEs @45Mbps and 10ms).</w:t>
      </w:r>
    </w:p>
    <w:p w14:paraId="455DA222" w14:textId="11834FFC" w:rsidR="00D11340" w:rsidRDefault="001D32A1" w:rsidP="001D32A1">
      <w:pPr>
        <w:spacing w:line="288" w:lineRule="auto"/>
        <w:jc w:val="both"/>
      </w:pPr>
      <w:r w:rsidRPr="001D32A1">
        <w:t>Observation-2: @45Mbps, system capacity increases by 50% when increasing PDB from 10ms to 15ms</w:t>
      </w:r>
    </w:p>
    <w:p w14:paraId="315E0C96" w14:textId="0116940A" w:rsidR="001D32A1" w:rsidRPr="006206CE" w:rsidRDefault="001D32A1" w:rsidP="001D32A1">
      <w:pPr>
        <w:spacing w:after="0" w:line="240" w:lineRule="auto"/>
        <w:outlineLvl w:val="2"/>
        <w:rPr>
          <w:b/>
          <w:bCs/>
          <w:iCs/>
        </w:rPr>
      </w:pPr>
      <w:r>
        <w:rPr>
          <w:b/>
          <w:bCs/>
          <w:iCs/>
        </w:rPr>
        <w:t>AT&amp;T</w:t>
      </w:r>
    </w:p>
    <w:p w14:paraId="60D41402" w14:textId="77777777" w:rsidR="001D32A1" w:rsidRPr="001D32A1" w:rsidRDefault="001D32A1" w:rsidP="001D32A1">
      <w:pPr>
        <w:tabs>
          <w:tab w:val="left" w:pos="0"/>
        </w:tabs>
      </w:pPr>
      <w:r w:rsidRPr="001D32A1">
        <w:t>Observation 1: For a given traffic model and deployment scenario, FR1 and FR2 performance can vary significantly depending on the offered load and number of simultaneous users.</w:t>
      </w:r>
    </w:p>
    <w:p w14:paraId="5DF7F3CE" w14:textId="1B0A7F6B" w:rsidR="001D32A1" w:rsidRDefault="001D32A1" w:rsidP="001D32A1">
      <w:pPr>
        <w:tabs>
          <w:tab w:val="left" w:pos="0"/>
        </w:tabs>
      </w:pPr>
      <w:r w:rsidRPr="001D32A1">
        <w:t xml:space="preserve">Observation 2: Optimizing XR performance for DL and UL jointly, especially in the context of multi-connectivity may be beneficial to support different </w:t>
      </w:r>
      <w:proofErr w:type="spellStart"/>
      <w:r w:rsidRPr="001D32A1">
        <w:t>tradeoffs</w:t>
      </w:r>
      <w:proofErr w:type="spellEnd"/>
      <w:r w:rsidRPr="001D32A1">
        <w:t xml:space="preserve"> for FR1 and FR2 deployments.</w:t>
      </w:r>
    </w:p>
    <w:p w14:paraId="7CC6EE54" w14:textId="77777777" w:rsidR="00A42CF6" w:rsidRPr="001D32A1" w:rsidRDefault="00A42CF6" w:rsidP="001D32A1">
      <w:pPr>
        <w:tabs>
          <w:tab w:val="left" w:pos="0"/>
        </w:tabs>
      </w:pPr>
    </w:p>
    <w:bookmarkEnd w:id="7"/>
    <w:p w14:paraId="59A40425" w14:textId="77777777" w:rsidR="00E02A4F" w:rsidRPr="00E02A4F" w:rsidRDefault="00E02A4F" w:rsidP="00E02A4F">
      <w:pPr>
        <w:pStyle w:val="1"/>
        <w:rPr>
          <w:rFonts w:eastAsia="宋体"/>
          <w:lang w:eastAsia="zh-CN"/>
        </w:rPr>
      </w:pPr>
      <w:r w:rsidRPr="00E02A4F">
        <w:rPr>
          <w:rFonts w:eastAsia="宋体"/>
          <w:lang w:eastAsia="zh-CN"/>
        </w:rPr>
        <w:t>Appendix-</w:t>
      </w:r>
      <w:r w:rsidR="004E6227">
        <w:rPr>
          <w:rFonts w:eastAsia="宋体" w:hint="eastAsia"/>
          <w:lang w:eastAsia="zh-CN"/>
        </w:rPr>
        <w:t>B</w:t>
      </w:r>
      <w:r w:rsidRPr="00E02A4F">
        <w:rPr>
          <w:rFonts w:eastAsia="宋体"/>
          <w:lang w:eastAsia="zh-CN"/>
        </w:rPr>
        <w:t xml:space="preserve"> (</w:t>
      </w:r>
      <w:r>
        <w:rPr>
          <w:rFonts w:eastAsia="宋体" w:hint="eastAsia"/>
          <w:lang w:eastAsia="zh-CN"/>
        </w:rPr>
        <w:t>pre</w:t>
      </w:r>
      <w:r>
        <w:rPr>
          <w:rFonts w:eastAsia="宋体"/>
          <w:lang w:eastAsia="zh-CN"/>
        </w:rPr>
        <w:t xml:space="preserve">vious </w:t>
      </w:r>
      <w:r w:rsidRPr="00E02A4F">
        <w:rPr>
          <w:rFonts w:eastAsia="宋体"/>
          <w:lang w:eastAsia="zh-CN"/>
        </w:rPr>
        <w:t>agreements)</w:t>
      </w:r>
    </w:p>
    <w:p w14:paraId="043FF3BC" w14:textId="77777777" w:rsidR="00E02A4F" w:rsidRPr="00E02A4F" w:rsidRDefault="00E02A4F" w:rsidP="00E02A4F">
      <w:pPr>
        <w:pStyle w:val="2"/>
        <w:numPr>
          <w:ilvl w:val="0"/>
          <w:numId w:val="0"/>
        </w:numPr>
        <w:ind w:left="576" w:hanging="576"/>
        <w:rPr>
          <w:lang w:eastAsia="zh-CN"/>
        </w:rPr>
      </w:pPr>
      <w:r w:rsidRPr="00E02A4F">
        <w:rPr>
          <w:rFonts w:hint="eastAsia"/>
          <w:lang w:eastAsia="zh-CN"/>
        </w:rPr>
        <w:t>R</w:t>
      </w:r>
      <w:r w:rsidRPr="00E02A4F">
        <w:rPr>
          <w:lang w:eastAsia="zh-CN"/>
        </w:rPr>
        <w:t>AN1 #103-e</w:t>
      </w:r>
    </w:p>
    <w:p w14:paraId="2476232E" w14:textId="77777777" w:rsidR="00E02A4F" w:rsidRPr="00F36272" w:rsidRDefault="00E02A4F" w:rsidP="00E02A4F">
      <w:pPr>
        <w:rPr>
          <w:b/>
          <w:bCs/>
        </w:rPr>
      </w:pPr>
      <w:r w:rsidRPr="00F36272">
        <w:rPr>
          <w:highlight w:val="green"/>
        </w:rPr>
        <w:t>Agreement:</w:t>
      </w:r>
      <w:r w:rsidRPr="00F36272">
        <w:t xml:space="preserve"> </w:t>
      </w:r>
      <w:r w:rsidRPr="00F36272">
        <w:rPr>
          <w:b/>
          <w:bCs/>
        </w:rPr>
        <w:t>XR applications</w:t>
      </w:r>
    </w:p>
    <w:p w14:paraId="633051C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RAN1 confirms that diverse applications of VR1/2, AR1/2,</w:t>
      </w:r>
      <w:r w:rsidRPr="00F36272">
        <w:rPr>
          <w:rStyle w:val="xapple-converted-space"/>
          <w:rFonts w:ascii="Times New Roman" w:hAnsi="Times New Roman" w:cs="Times New Roman"/>
          <w:strike/>
          <w:color w:val="FF0000"/>
          <w:sz w:val="20"/>
          <w:szCs w:val="20"/>
        </w:rPr>
        <w:t> </w:t>
      </w:r>
      <w:r w:rsidRPr="00F36272">
        <w:rPr>
          <w:rFonts w:ascii="Times New Roman" w:hAnsi="Times New Roman" w:cs="Times New Roman"/>
          <w:strike/>
          <w:color w:val="FF0000"/>
          <w:sz w:val="20"/>
          <w:szCs w:val="20"/>
        </w:rPr>
        <w:t>(XR conference FFS),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CG are of interest for study. Potential prioritization/down selection of these applications for evaluation is to be discussed after detailed traffic models and relevant evaluation assumptions are stable.</w:t>
      </w:r>
    </w:p>
    <w:p w14:paraId="4FBF5195" w14:textId="77777777" w:rsidR="00E02A4F" w:rsidRPr="00F36272" w:rsidRDefault="00E02A4F" w:rsidP="00092CB6">
      <w:pPr>
        <w:numPr>
          <w:ilvl w:val="0"/>
          <w:numId w:val="29"/>
        </w:numPr>
        <w:spacing w:after="0" w:line="240" w:lineRule="auto"/>
        <w:rPr>
          <w:color w:val="FF0000"/>
          <w:lang w:eastAsia="zh-CN"/>
        </w:rPr>
      </w:pPr>
      <w:r w:rsidRPr="00F36272">
        <w:rPr>
          <w:color w:val="FF0000"/>
          <w:lang w:eastAsia="zh-CN"/>
        </w:rPr>
        <w:t>FFS: other applications, e.g., XR conferencing</w:t>
      </w:r>
    </w:p>
    <w:p w14:paraId="79A9A3BB" w14:textId="77777777" w:rsidR="00E02A4F" w:rsidRPr="00F36272" w:rsidRDefault="00E02A4F" w:rsidP="00E02A4F">
      <w:pPr>
        <w:pStyle w:val="xmsonormal"/>
        <w:rPr>
          <w:rFonts w:ascii="Times New Roman" w:hAnsi="Times New Roman" w:cs="Times New Roman"/>
          <w:sz w:val="20"/>
          <w:szCs w:val="20"/>
        </w:rPr>
      </w:pPr>
    </w:p>
    <w:p w14:paraId="7BFB3EA2" w14:textId="77777777" w:rsidR="00E02A4F" w:rsidRPr="00F36272" w:rsidRDefault="00E02A4F" w:rsidP="00E02A4F">
      <w:r w:rsidRPr="00F36272">
        <w:rPr>
          <w:highlight w:val="green"/>
        </w:rPr>
        <w:t>Agreement:</w:t>
      </w:r>
      <w:r w:rsidRPr="00F36272">
        <w:t xml:space="preserve"> </w:t>
      </w:r>
      <w:r w:rsidRPr="00F36272">
        <w:rPr>
          <w:b/>
          <w:bCs/>
        </w:rPr>
        <w:t>Traffic model</w:t>
      </w:r>
    </w:p>
    <w:p w14:paraId="709EB6D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lastRenderedPageBreak/>
        <w:t>Traffic model for DL and UL should reflect various aspects, e.g., various bit rates, variable frame/packet (definition of frame/packet to be clarified with traffic model as necessary) size, and periodicity (how to model jitter is FFS).  RAN1 will strive to conclude on detailed traffic models in the next RAN1 meeting (104-e)</w:t>
      </w:r>
      <w:r w:rsidRPr="00F36272">
        <w:rPr>
          <w:rStyle w:val="xapple-converted-space"/>
          <w:rFonts w:ascii="Times New Roman" w:hAnsi="Times New Roman" w:cs="Times New Roman"/>
          <w:sz w:val="20"/>
          <w:szCs w:val="20"/>
        </w:rPr>
        <w:t> </w:t>
      </w:r>
      <w:r w:rsidRPr="00F36272">
        <w:rPr>
          <w:rFonts w:ascii="Times New Roman" w:hAnsi="Times New Roman" w:cs="Times New Roman"/>
          <w:color w:val="FF0000"/>
          <w:sz w:val="20"/>
          <w:szCs w:val="20"/>
        </w:rPr>
        <w:t>where SA4 outcome on traffic model is expected to be available</w:t>
      </w:r>
      <w:r w:rsidRPr="00F36272">
        <w:rPr>
          <w:rFonts w:ascii="Times New Roman" w:hAnsi="Times New Roman" w:cs="Times New Roman"/>
          <w:sz w:val="20"/>
          <w:szCs w:val="20"/>
        </w:rPr>
        <w:t>.</w:t>
      </w:r>
    </w:p>
    <w:p w14:paraId="13DA8A1E" w14:textId="77777777" w:rsidR="00E02A4F" w:rsidRPr="00F36272" w:rsidRDefault="00E02A4F" w:rsidP="00092CB6">
      <w:pPr>
        <w:numPr>
          <w:ilvl w:val="0"/>
          <w:numId w:val="30"/>
        </w:numPr>
        <w:spacing w:after="0" w:line="240" w:lineRule="auto"/>
        <w:rPr>
          <w:lang w:eastAsia="zh-CN"/>
        </w:rPr>
      </w:pPr>
      <w:r w:rsidRPr="00F36272">
        <w:rPr>
          <w:lang w:eastAsia="zh-CN"/>
        </w:rPr>
        <w:t>Statistical model is preferred.</w:t>
      </w:r>
    </w:p>
    <w:p w14:paraId="41F1532D" w14:textId="77777777" w:rsidR="00E02A4F" w:rsidRPr="00F36272" w:rsidRDefault="00E02A4F" w:rsidP="00092CB6">
      <w:pPr>
        <w:numPr>
          <w:ilvl w:val="0"/>
          <w:numId w:val="30"/>
        </w:numPr>
        <w:spacing w:after="0" w:line="240" w:lineRule="auto"/>
        <w:rPr>
          <w:lang w:eastAsia="zh-CN"/>
        </w:rPr>
      </w:pPr>
      <w:r w:rsidRPr="00F36272">
        <w:rPr>
          <w:lang w:eastAsia="zh-CN"/>
        </w:rPr>
        <w:t xml:space="preserve">It is preferred traffic model for both UL and DL have a certain degree of variability so </w:t>
      </w:r>
      <w:proofErr w:type="spellStart"/>
      <w:r w:rsidRPr="00F36272">
        <w:rPr>
          <w:lang w:eastAsia="zh-CN"/>
        </w:rPr>
        <w:t>that</w:t>
      </w:r>
      <w:r w:rsidRPr="00F36272">
        <w:rPr>
          <w:strike/>
          <w:color w:val="FF0000"/>
          <w:lang w:eastAsia="zh-CN"/>
        </w:rPr>
        <w:t>and</w:t>
      </w:r>
      <w:proofErr w:type="spellEnd"/>
      <w:r w:rsidRPr="00F36272">
        <w:rPr>
          <w:rStyle w:val="xapple-converted-space"/>
          <w:color w:val="FF0000"/>
          <w:lang w:eastAsia="zh-CN"/>
        </w:rPr>
        <w:t> </w:t>
      </w:r>
      <w:r w:rsidRPr="00F36272">
        <w:rPr>
          <w:lang w:eastAsia="zh-CN"/>
        </w:rPr>
        <w:t>the total number of traffic models can be reduced.</w:t>
      </w:r>
      <w:r w:rsidRPr="00F36272">
        <w:rPr>
          <w:rFonts w:eastAsia="宋体"/>
          <w:lang w:eastAsia="zh-CN"/>
        </w:rPr>
        <w:t> </w:t>
      </w:r>
    </w:p>
    <w:p w14:paraId="6210BA9D" w14:textId="77777777" w:rsidR="00E02A4F" w:rsidRPr="00F36272" w:rsidRDefault="00E02A4F" w:rsidP="00092CB6">
      <w:pPr>
        <w:numPr>
          <w:ilvl w:val="0"/>
          <w:numId w:val="30"/>
        </w:numPr>
        <w:spacing w:after="0" w:line="240" w:lineRule="auto"/>
        <w:rPr>
          <w:lang w:eastAsia="zh-CN"/>
        </w:rPr>
      </w:pPr>
      <w:r w:rsidRPr="00F36272">
        <w:rPr>
          <w:lang w:eastAsia="zh-CN"/>
        </w:rPr>
        <w:t>Note: Taking into account the fact that the decision on traffic models may hold many other crucial decisions, discussion on traffic model in the next RAN1 meeting is prioritized from the beginning.  </w:t>
      </w:r>
    </w:p>
    <w:p w14:paraId="36D40E00" w14:textId="77777777" w:rsidR="00E02A4F" w:rsidRPr="00F36272" w:rsidRDefault="00E02A4F" w:rsidP="00E02A4F">
      <w:pPr>
        <w:pStyle w:val="xmsonormal"/>
        <w:rPr>
          <w:rFonts w:ascii="Times New Roman" w:hAnsi="Times New Roman" w:cs="Times New Roman"/>
          <w:sz w:val="20"/>
          <w:szCs w:val="20"/>
        </w:rPr>
      </w:pPr>
    </w:p>
    <w:p w14:paraId="0029DE3C" w14:textId="77777777" w:rsidR="00E02A4F" w:rsidRPr="00F36272" w:rsidRDefault="00E02A4F" w:rsidP="00E02A4F">
      <w:pPr>
        <w:rPr>
          <w:highlight w:val="green"/>
        </w:rPr>
      </w:pPr>
      <w:r w:rsidRPr="00F36272">
        <w:rPr>
          <w:highlight w:val="green"/>
        </w:rPr>
        <w:t>Agreement:</w:t>
      </w:r>
    </w:p>
    <w:p w14:paraId="613F5B2B"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deployment for XR/CG evaluations</w:t>
      </w:r>
    </w:p>
    <w:p w14:paraId="56996361" w14:textId="77777777" w:rsidR="00E02A4F" w:rsidRPr="00F36272" w:rsidRDefault="00E02A4F" w:rsidP="00092CB6">
      <w:pPr>
        <w:numPr>
          <w:ilvl w:val="0"/>
          <w:numId w:val="26"/>
        </w:numPr>
        <w:spacing w:after="0" w:line="240" w:lineRule="auto"/>
        <w:rPr>
          <w:lang w:eastAsia="zh-CN"/>
        </w:rPr>
      </w:pPr>
      <w:r w:rsidRPr="00F36272">
        <w:rPr>
          <w:lang w:eastAsia="zh-CN"/>
        </w:rPr>
        <w:t>Indoor hotspot: FR1 and FR2</w:t>
      </w:r>
    </w:p>
    <w:p w14:paraId="55865189" w14:textId="77777777" w:rsidR="00E02A4F" w:rsidRPr="00F36272" w:rsidRDefault="00E02A4F" w:rsidP="00092CB6">
      <w:pPr>
        <w:numPr>
          <w:ilvl w:val="1"/>
          <w:numId w:val="26"/>
        </w:numPr>
        <w:spacing w:after="0" w:line="240" w:lineRule="auto"/>
        <w:rPr>
          <w:lang w:eastAsia="zh-CN"/>
        </w:rPr>
      </w:pPr>
      <w:r w:rsidRPr="00F36272">
        <w:rPr>
          <w:lang w:eastAsia="zh-CN"/>
        </w:rPr>
        <w:t>Detailed definition of Indoor hotspot refers to TR 38.913.</w:t>
      </w:r>
    </w:p>
    <w:p w14:paraId="1CF2D1AF" w14:textId="77777777" w:rsidR="00E02A4F" w:rsidRPr="00F36272" w:rsidRDefault="00E02A4F" w:rsidP="00092CB6">
      <w:pPr>
        <w:numPr>
          <w:ilvl w:val="1"/>
          <w:numId w:val="26"/>
        </w:numPr>
        <w:spacing w:after="0" w:line="240" w:lineRule="auto"/>
        <w:rPr>
          <w:lang w:eastAsia="zh-CN"/>
        </w:rPr>
      </w:pPr>
      <w:r w:rsidRPr="00F36272">
        <w:rPr>
          <w:lang w:eastAsia="zh-CN"/>
        </w:rPr>
        <w:t xml:space="preserve">Channel model: </w:t>
      </w:r>
      <w:proofErr w:type="spellStart"/>
      <w:r w:rsidRPr="00F36272">
        <w:rPr>
          <w:lang w:eastAsia="zh-CN"/>
        </w:rPr>
        <w:t>InH</w:t>
      </w:r>
      <w:proofErr w:type="spellEnd"/>
      <w:r w:rsidRPr="00F36272">
        <w:rPr>
          <w:lang w:eastAsia="zh-CN"/>
        </w:rPr>
        <w:t xml:space="preserve">. Detailed definition of </w:t>
      </w:r>
      <w:proofErr w:type="spellStart"/>
      <w:r w:rsidRPr="00F36272">
        <w:rPr>
          <w:lang w:eastAsia="zh-CN"/>
        </w:rPr>
        <w:t>InH</w:t>
      </w:r>
      <w:proofErr w:type="spellEnd"/>
      <w:r w:rsidRPr="00F36272">
        <w:rPr>
          <w:lang w:eastAsia="zh-CN"/>
        </w:rPr>
        <w:t xml:space="preserve"> refers to TR 38.901.</w:t>
      </w:r>
    </w:p>
    <w:p w14:paraId="2A62E30B" w14:textId="77777777" w:rsidR="00E02A4F" w:rsidRPr="00F36272" w:rsidRDefault="00E02A4F" w:rsidP="00092CB6">
      <w:pPr>
        <w:numPr>
          <w:ilvl w:val="0"/>
          <w:numId w:val="26"/>
        </w:numPr>
        <w:spacing w:after="0" w:line="240" w:lineRule="auto"/>
        <w:rPr>
          <w:lang w:eastAsia="zh-CN"/>
        </w:rPr>
      </w:pPr>
      <w:r w:rsidRPr="00F36272">
        <w:rPr>
          <w:lang w:eastAsia="zh-CN"/>
        </w:rPr>
        <w:t>Dense urban: FR1 and FR2</w:t>
      </w:r>
    </w:p>
    <w:p w14:paraId="2EACE6E0" w14:textId="77777777" w:rsidR="00E02A4F" w:rsidRPr="00F36272" w:rsidRDefault="00E02A4F" w:rsidP="00092CB6">
      <w:pPr>
        <w:numPr>
          <w:ilvl w:val="1"/>
          <w:numId w:val="26"/>
        </w:numPr>
        <w:spacing w:after="0" w:line="240" w:lineRule="auto"/>
        <w:rPr>
          <w:lang w:eastAsia="zh-CN"/>
        </w:rPr>
      </w:pPr>
      <w:r w:rsidRPr="00F36272">
        <w:rPr>
          <w:lang w:eastAsia="zh-CN"/>
        </w:rPr>
        <w:t>Detailed deployment refers to TR 38.913, where single layer with Marco layer is assumed.</w:t>
      </w:r>
    </w:p>
    <w:p w14:paraId="3A21FCF6" w14:textId="77777777" w:rsidR="00E02A4F" w:rsidRPr="00F36272" w:rsidRDefault="00E02A4F" w:rsidP="00092CB6">
      <w:pPr>
        <w:numPr>
          <w:ilvl w:val="1"/>
          <w:numId w:val="26"/>
        </w:numPr>
        <w:spacing w:after="0" w:line="240" w:lineRule="auto"/>
        <w:rPr>
          <w:lang w:eastAsia="zh-CN"/>
        </w:rPr>
      </w:pPr>
      <w:r w:rsidRPr="00F36272">
        <w:rPr>
          <w:lang w:eastAsia="zh-CN"/>
        </w:rPr>
        <w:t xml:space="preserve">Channel model: </w:t>
      </w:r>
      <w:proofErr w:type="spellStart"/>
      <w:r w:rsidRPr="00F36272">
        <w:rPr>
          <w:lang w:eastAsia="zh-CN"/>
        </w:rPr>
        <w:t>UMi</w:t>
      </w:r>
      <w:proofErr w:type="spellEnd"/>
      <w:r w:rsidRPr="00F36272">
        <w:rPr>
          <w:lang w:eastAsia="zh-CN"/>
        </w:rPr>
        <w:t xml:space="preserve">. Detailed definition of </w:t>
      </w:r>
      <w:proofErr w:type="spellStart"/>
      <w:r w:rsidRPr="00F36272">
        <w:rPr>
          <w:lang w:eastAsia="zh-CN"/>
        </w:rPr>
        <w:t>UMi</w:t>
      </w:r>
      <w:proofErr w:type="spellEnd"/>
      <w:r w:rsidRPr="00F36272">
        <w:rPr>
          <w:lang w:eastAsia="zh-CN"/>
        </w:rPr>
        <w:t xml:space="preserve"> refers to TR 38.901.</w:t>
      </w:r>
    </w:p>
    <w:p w14:paraId="44F23E3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Whether to prioritize FR1 for evaluation.</w:t>
      </w:r>
    </w:p>
    <w:p w14:paraId="1C48829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w:t>
      </w:r>
      <w:r>
        <w:rPr>
          <w:rFonts w:ascii="Times New Roman" w:hAnsi="Times New Roman" w:cs="Times New Roman"/>
          <w:sz w:val="20"/>
          <w:szCs w:val="20"/>
        </w:rPr>
        <w:t xml:space="preserve"> </w:t>
      </w:r>
      <w:r w:rsidRPr="00F36272">
        <w:rPr>
          <w:rFonts w:ascii="Times New Roman" w:hAnsi="Times New Roman" w:cs="Times New Roman"/>
          <w:sz w:val="20"/>
          <w:szCs w:val="20"/>
        </w:rPr>
        <w:t>1: When selecting the deployment and evaluation assumptions for XR/CG evaluations, it is up to company to evaluate FR1 or FR2 or both for the frequency range.</w:t>
      </w:r>
    </w:p>
    <w:p w14:paraId="24C6BBD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2:</w:t>
      </w:r>
      <w:r>
        <w:rPr>
          <w:rFonts w:ascii="Times New Roman" w:hAnsi="Times New Roman" w:cs="Times New Roman"/>
          <w:sz w:val="20"/>
          <w:szCs w:val="20"/>
        </w:rPr>
        <w:t xml:space="preserve"> </w:t>
      </w:r>
      <w:r w:rsidRPr="00F36272">
        <w:rPr>
          <w:rFonts w:ascii="Times New Roman" w:hAnsi="Times New Roman" w:cs="Times New Roman"/>
          <w:sz w:val="20"/>
          <w:szCs w:val="20"/>
        </w:rPr>
        <w:t>It does not mean that all applications are evaluated for all the deployment scenarios.</w:t>
      </w:r>
    </w:p>
    <w:p w14:paraId="771FF60C" w14:textId="77777777" w:rsidR="00E02A4F" w:rsidRPr="00F36272" w:rsidRDefault="00E02A4F" w:rsidP="00E02A4F">
      <w:pPr>
        <w:pStyle w:val="xmsonormal"/>
        <w:rPr>
          <w:rFonts w:ascii="Times New Roman" w:hAnsi="Times New Roman" w:cs="Times New Roman"/>
          <w:sz w:val="20"/>
          <w:szCs w:val="20"/>
        </w:rPr>
      </w:pPr>
    </w:p>
    <w:p w14:paraId="202F223F" w14:textId="77777777" w:rsidR="00E02A4F" w:rsidRPr="00F36272" w:rsidRDefault="00E02A4F" w:rsidP="00E02A4F">
      <w:pPr>
        <w:rPr>
          <w:highlight w:val="green"/>
        </w:rPr>
      </w:pPr>
      <w:r w:rsidRPr="00F36272">
        <w:rPr>
          <w:highlight w:val="green"/>
        </w:rPr>
        <w:t>Agreement:</w:t>
      </w:r>
    </w:p>
    <w:p w14:paraId="4B419657"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Urban Macro can be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optionally</w:t>
      </w:r>
      <w:r>
        <w:rPr>
          <w:rFonts w:ascii="Times New Roman" w:hAnsi="Times New Roman" w:cs="Times New Roman"/>
          <w:sz w:val="20"/>
          <w:szCs w:val="20"/>
        </w:rPr>
        <w:t xml:space="preserve"> rep</w:t>
      </w:r>
      <w:r w:rsidRPr="00F36272">
        <w:rPr>
          <w:rFonts w:ascii="Times New Roman" w:hAnsi="Times New Roman" w:cs="Times New Roman"/>
          <w:sz w:val="20"/>
          <w:szCs w:val="20"/>
        </w:rPr>
        <w:t>orted for XR/CG evaluations only for FR1.</w:t>
      </w:r>
    </w:p>
    <w:p w14:paraId="2E315E13" w14:textId="77777777" w:rsidR="00E02A4F" w:rsidRPr="00F36272" w:rsidRDefault="00E02A4F" w:rsidP="00092CB6">
      <w:pPr>
        <w:pStyle w:val="affb"/>
        <w:numPr>
          <w:ilvl w:val="0"/>
          <w:numId w:val="34"/>
        </w:numPr>
        <w:overflowPunct w:val="0"/>
        <w:autoSpaceDE w:val="0"/>
        <w:autoSpaceDN w:val="0"/>
        <w:adjustRightInd w:val="0"/>
        <w:spacing w:line="240" w:lineRule="auto"/>
        <w:contextualSpacing/>
        <w:textAlignment w:val="baseline"/>
        <w:rPr>
          <w:lang w:eastAsia="zh-CN"/>
        </w:rPr>
      </w:pPr>
      <w:r w:rsidRPr="00F36272">
        <w:rPr>
          <w:lang w:eastAsia="zh-CN"/>
        </w:rPr>
        <w:t>FFS: whether Uma is optional or not</w:t>
      </w:r>
    </w:p>
    <w:p w14:paraId="36F2C9E8" w14:textId="77777777" w:rsidR="00E02A4F" w:rsidRPr="00F36272" w:rsidRDefault="00E02A4F" w:rsidP="00092CB6">
      <w:pPr>
        <w:pStyle w:val="affb"/>
        <w:numPr>
          <w:ilvl w:val="0"/>
          <w:numId w:val="34"/>
        </w:numPr>
        <w:overflowPunct w:val="0"/>
        <w:autoSpaceDE w:val="0"/>
        <w:autoSpaceDN w:val="0"/>
        <w:adjustRightInd w:val="0"/>
        <w:spacing w:line="240" w:lineRule="auto"/>
        <w:contextualSpacing/>
        <w:textAlignment w:val="baseline"/>
        <w:rPr>
          <w:lang w:eastAsia="zh-CN"/>
        </w:rPr>
      </w:pPr>
      <w:r w:rsidRPr="00F36272">
        <w:rPr>
          <w:lang w:eastAsia="zh-CN"/>
        </w:rPr>
        <w:t>Following parameters can be assumed.</w:t>
      </w:r>
    </w:p>
    <w:tbl>
      <w:tblPr>
        <w:tblW w:w="0" w:type="auto"/>
        <w:tblCellMar>
          <w:left w:w="0" w:type="dxa"/>
          <w:right w:w="0" w:type="dxa"/>
        </w:tblCellMar>
        <w:tblLook w:val="04A0" w:firstRow="1" w:lastRow="0" w:firstColumn="1" w:lastColumn="0" w:noHBand="0" w:noVBand="1"/>
      </w:tblPr>
      <w:tblGrid>
        <w:gridCol w:w="2379"/>
        <w:gridCol w:w="8068"/>
      </w:tblGrid>
      <w:tr w:rsidR="00E02A4F" w:rsidRPr="00F36272" w14:paraId="21D3DF2A"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1B389C4E" w14:textId="77777777" w:rsidR="00E02A4F" w:rsidRPr="00F36272" w:rsidRDefault="00E02A4F" w:rsidP="004E6227">
            <w:pPr>
              <w:pStyle w:val="xmsonormal"/>
              <w:rPr>
                <w:rFonts w:ascii="Arial" w:hAnsi="Arial" w:cs="Arial"/>
                <w:sz w:val="16"/>
                <w:szCs w:val="16"/>
                <w:lang w:eastAsia="en-US"/>
              </w:rPr>
            </w:pPr>
            <w:r w:rsidRPr="00F36272">
              <w:rPr>
                <w:rFonts w:ascii="Arial" w:eastAsia="宋体" w:hAnsi="Arial" w:cs="Arial"/>
                <w:b/>
                <w:bCs/>
                <w:sz w:val="16"/>
                <w:szCs w:val="16"/>
              </w:rPr>
              <w:t>Paramete</w:t>
            </w:r>
            <w:r w:rsidRPr="00F36272">
              <w:rPr>
                <w:rFonts w:ascii="Arial" w:eastAsia="宋体" w:hAnsi="Arial" w:cs="Arial"/>
                <w:b/>
                <w:bCs/>
                <w:color w:val="000000"/>
                <w:sz w:val="16"/>
                <w:szCs w:val="16"/>
              </w:rPr>
              <w:t>r</w:t>
            </w:r>
          </w:p>
        </w:tc>
        <w:tc>
          <w:tcPr>
            <w:tcW w:w="8076"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65D119B3" w14:textId="77777777" w:rsidR="00E02A4F" w:rsidRPr="00F36272" w:rsidRDefault="00E02A4F" w:rsidP="004E6227">
            <w:pPr>
              <w:pStyle w:val="xmsonormal"/>
              <w:jc w:val="center"/>
              <w:rPr>
                <w:rFonts w:ascii="Arial" w:hAnsi="Arial" w:cs="Arial"/>
                <w:sz w:val="16"/>
                <w:szCs w:val="16"/>
              </w:rPr>
            </w:pPr>
            <w:r w:rsidRPr="00F36272">
              <w:rPr>
                <w:rFonts w:ascii="Arial" w:eastAsia="宋体" w:hAnsi="Arial" w:cs="Arial"/>
                <w:b/>
                <w:bCs/>
                <w:color w:val="000000"/>
                <w:sz w:val="16"/>
                <w:szCs w:val="16"/>
              </w:rPr>
              <w:t>Proposed value</w:t>
            </w:r>
          </w:p>
        </w:tc>
      </w:tr>
      <w:tr w:rsidR="00E02A4F" w:rsidRPr="00F36272" w14:paraId="2A4DF438"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82520C1" w14:textId="77777777" w:rsidR="00E02A4F" w:rsidRPr="00F36272" w:rsidRDefault="00E02A4F" w:rsidP="004E6227">
            <w:pPr>
              <w:rPr>
                <w:rFonts w:ascii="Arial" w:eastAsia="Calibri" w:hAnsi="Arial" w:cs="Arial"/>
                <w:sz w:val="16"/>
                <w:szCs w:val="16"/>
              </w:rPr>
            </w:pPr>
          </w:p>
        </w:tc>
        <w:tc>
          <w:tcPr>
            <w:tcW w:w="8076"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2366656E" w14:textId="77777777" w:rsidR="00E02A4F" w:rsidRPr="00F36272" w:rsidRDefault="00E02A4F" w:rsidP="004E6227">
            <w:pPr>
              <w:pStyle w:val="xmsonormal"/>
              <w:jc w:val="center"/>
              <w:rPr>
                <w:rFonts w:ascii="Arial" w:hAnsi="Arial" w:cs="Arial"/>
                <w:sz w:val="16"/>
                <w:szCs w:val="16"/>
              </w:rPr>
            </w:pPr>
            <w:r w:rsidRPr="00F36272">
              <w:rPr>
                <w:rFonts w:ascii="Arial" w:eastAsia="宋体" w:hAnsi="Arial" w:cs="Arial"/>
                <w:b/>
                <w:bCs/>
                <w:color w:val="000000"/>
                <w:sz w:val="16"/>
                <w:szCs w:val="16"/>
              </w:rPr>
              <w:t>Urban Macro (FR1)</w:t>
            </w:r>
          </w:p>
        </w:tc>
      </w:tr>
      <w:tr w:rsidR="00E02A4F" w:rsidRPr="00F36272" w14:paraId="240CD352"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ED839" w14:textId="77777777" w:rsidR="00E02A4F" w:rsidRPr="00F36272" w:rsidRDefault="00E02A4F" w:rsidP="004E6227">
            <w:pPr>
              <w:pStyle w:val="xmsonormal"/>
              <w:rPr>
                <w:rFonts w:ascii="Arial" w:hAnsi="Arial" w:cs="Arial"/>
                <w:sz w:val="16"/>
                <w:szCs w:val="16"/>
              </w:rPr>
            </w:pPr>
            <w:r w:rsidRPr="00F36272">
              <w:rPr>
                <w:rFonts w:ascii="Arial" w:eastAsia="宋体" w:hAnsi="Arial" w:cs="Arial"/>
                <w:sz w:val="16"/>
                <w:szCs w:val="16"/>
              </w:rPr>
              <w:t>Layout</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67D9A7F2" w14:textId="77777777" w:rsidR="00E02A4F" w:rsidRPr="00F36272" w:rsidRDefault="00E02A4F" w:rsidP="004E6227">
            <w:pPr>
              <w:pStyle w:val="xmsonormal"/>
              <w:jc w:val="center"/>
              <w:rPr>
                <w:rFonts w:ascii="Arial" w:hAnsi="Arial" w:cs="Arial"/>
                <w:sz w:val="16"/>
                <w:szCs w:val="16"/>
              </w:rPr>
            </w:pPr>
            <w:r w:rsidRPr="00F36272">
              <w:rPr>
                <w:rFonts w:ascii="Arial" w:eastAsia="宋体" w:hAnsi="Arial" w:cs="Arial"/>
                <w:sz w:val="16"/>
                <w:szCs w:val="16"/>
              </w:rPr>
              <w:t>21cells with wraparound</w:t>
            </w:r>
            <w:r w:rsidRPr="00F36272">
              <w:rPr>
                <w:rFonts w:ascii="Arial" w:eastAsia="宋体" w:hAnsi="Arial" w:cs="Arial"/>
                <w:sz w:val="16"/>
                <w:szCs w:val="16"/>
              </w:rPr>
              <w:br/>
              <w:t>ISD = 500 m</w:t>
            </w:r>
          </w:p>
        </w:tc>
      </w:tr>
      <w:tr w:rsidR="00E02A4F" w:rsidRPr="00F36272" w14:paraId="5B5F1BF5"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3B38E" w14:textId="77777777" w:rsidR="00E02A4F" w:rsidRPr="00F36272" w:rsidRDefault="00E02A4F" w:rsidP="004E6227">
            <w:pPr>
              <w:pStyle w:val="xmsonormal"/>
              <w:rPr>
                <w:rFonts w:ascii="Arial" w:hAnsi="Arial" w:cs="Arial"/>
                <w:sz w:val="16"/>
                <w:szCs w:val="16"/>
              </w:rPr>
            </w:pPr>
            <w:r w:rsidRPr="00F36272">
              <w:rPr>
                <w:rFonts w:ascii="Arial" w:eastAsia="宋体" w:hAnsi="Arial" w:cs="Arial"/>
                <w:sz w:val="16"/>
                <w:szCs w:val="16"/>
              </w:rPr>
              <w:t>BS Tx power</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DDBFBFE" w14:textId="77777777" w:rsidR="00E02A4F" w:rsidRPr="00F36272" w:rsidRDefault="00E02A4F" w:rsidP="004E6227">
            <w:pPr>
              <w:pStyle w:val="xmsonormal"/>
              <w:jc w:val="center"/>
              <w:rPr>
                <w:rFonts w:ascii="Arial" w:hAnsi="Arial" w:cs="Arial"/>
                <w:sz w:val="16"/>
                <w:szCs w:val="16"/>
              </w:rPr>
            </w:pPr>
            <w:r w:rsidRPr="00F36272">
              <w:rPr>
                <w:rFonts w:ascii="Arial" w:eastAsia="宋体" w:hAnsi="Arial" w:cs="Arial"/>
                <w:sz w:val="16"/>
                <w:szCs w:val="16"/>
              </w:rPr>
              <w:t>FR1: 49 dBm/20 MHz</w:t>
            </w:r>
          </w:p>
        </w:tc>
      </w:tr>
    </w:tbl>
    <w:p w14:paraId="6AC07A4A" w14:textId="77777777" w:rsidR="00E02A4F" w:rsidRPr="00F36272" w:rsidRDefault="00E02A4F" w:rsidP="00E02A4F">
      <w:pPr>
        <w:pStyle w:val="xmsonormal"/>
        <w:rPr>
          <w:rFonts w:ascii="Times New Roman" w:hAnsi="Times New Roman" w:cs="Times New Roman"/>
          <w:sz w:val="20"/>
          <w:szCs w:val="20"/>
        </w:rPr>
      </w:pPr>
    </w:p>
    <w:p w14:paraId="7520657C" w14:textId="77777777" w:rsidR="00E02A4F" w:rsidRPr="00F36272" w:rsidRDefault="00E02A4F" w:rsidP="00E02A4F">
      <w:pPr>
        <w:rPr>
          <w:highlight w:val="green"/>
        </w:rPr>
      </w:pPr>
      <w:r w:rsidRPr="00F36272">
        <w:rPr>
          <w:highlight w:val="green"/>
        </w:rPr>
        <w:t>Agreement:</w:t>
      </w:r>
    </w:p>
    <w:p w14:paraId="76E248D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It is to be further discussed how to prioritize the combinations of deployment scenarios and applications after traffic models for each application are stable.</w:t>
      </w:r>
    </w:p>
    <w:p w14:paraId="6212728B" w14:textId="77777777" w:rsidR="00E02A4F" w:rsidRPr="00F36272" w:rsidRDefault="00E02A4F" w:rsidP="00E02A4F">
      <w:pPr>
        <w:pStyle w:val="xmsonormal"/>
        <w:rPr>
          <w:rFonts w:ascii="Times New Roman" w:hAnsi="Times New Roman" w:cs="Times New Roman"/>
          <w:sz w:val="20"/>
          <w:szCs w:val="20"/>
        </w:rPr>
      </w:pPr>
    </w:p>
    <w:p w14:paraId="78C12F1C" w14:textId="77777777" w:rsidR="00E02A4F" w:rsidRPr="00F36272" w:rsidRDefault="00E02A4F" w:rsidP="00E02A4F">
      <w:pPr>
        <w:rPr>
          <w:highlight w:val="green"/>
        </w:rPr>
      </w:pPr>
      <w:r w:rsidRPr="00F36272">
        <w:rPr>
          <w:highlight w:val="green"/>
        </w:rPr>
        <w:t>Agreement:</w:t>
      </w:r>
    </w:p>
    <w:p w14:paraId="2639459A"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capacity is defined as the maximum number of users per cell with at least X % of UEs being satisfied.</w:t>
      </w:r>
    </w:p>
    <w:p w14:paraId="7E2FE54E" w14:textId="77777777" w:rsidR="00E02A4F" w:rsidRPr="00F36272" w:rsidRDefault="00E02A4F" w:rsidP="00092CB6">
      <w:pPr>
        <w:numPr>
          <w:ilvl w:val="0"/>
          <w:numId w:val="31"/>
        </w:numPr>
        <w:spacing w:after="0" w:line="240" w:lineRule="auto"/>
        <w:rPr>
          <w:color w:val="FF0000"/>
          <w:lang w:eastAsia="zh-CN"/>
        </w:rPr>
      </w:pPr>
      <w:r w:rsidRPr="00F36272">
        <w:rPr>
          <w:color w:val="FF0000"/>
          <w:lang w:eastAsia="zh-CN"/>
        </w:rPr>
        <w:t>X=90 (baseline) or 95 (optional)</w:t>
      </w:r>
    </w:p>
    <w:p w14:paraId="0E7CE2AA" w14:textId="77777777" w:rsidR="00E02A4F" w:rsidRPr="00F36272" w:rsidRDefault="00E02A4F" w:rsidP="00092CB6">
      <w:pPr>
        <w:numPr>
          <w:ilvl w:val="0"/>
          <w:numId w:val="31"/>
        </w:numPr>
        <w:spacing w:after="0" w:line="240" w:lineRule="auto"/>
        <w:rPr>
          <w:lang w:eastAsia="zh-CN"/>
        </w:rPr>
      </w:pPr>
      <w:r w:rsidRPr="00F36272">
        <w:rPr>
          <w:lang w:eastAsia="zh-CN"/>
        </w:rPr>
        <w:t>Other values of X can also be evaluated optionally</w:t>
      </w:r>
    </w:p>
    <w:p w14:paraId="68105B0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The exact ‘satisfied’ requirements will be discussed separately</w:t>
      </w:r>
    </w:p>
    <w:p w14:paraId="5680785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how to calculate the percentage of satisfied users across multiple drops of simulations</w:t>
      </w:r>
    </w:p>
    <w:p w14:paraId="1994FA1F" w14:textId="77777777" w:rsidR="00E02A4F" w:rsidRPr="00F36272" w:rsidRDefault="00E02A4F" w:rsidP="00E02A4F">
      <w:pPr>
        <w:pStyle w:val="xmsonormal"/>
        <w:rPr>
          <w:rFonts w:ascii="Times New Roman" w:hAnsi="Times New Roman" w:cs="Times New Roman"/>
          <w:sz w:val="20"/>
          <w:szCs w:val="20"/>
        </w:rPr>
      </w:pPr>
    </w:p>
    <w:p w14:paraId="034C354E" w14:textId="77777777" w:rsidR="00E02A4F" w:rsidRPr="00F36272" w:rsidRDefault="00E02A4F" w:rsidP="00E02A4F">
      <w:pPr>
        <w:rPr>
          <w:highlight w:val="green"/>
        </w:rPr>
      </w:pPr>
      <w:r w:rsidRPr="00F36272">
        <w:rPr>
          <w:highlight w:val="green"/>
        </w:rPr>
        <w:t>Agreement:</w:t>
      </w:r>
    </w:p>
    <w:p w14:paraId="1DA5B419" w14:textId="77777777" w:rsidR="00E02A4F" w:rsidRPr="00F36272" w:rsidRDefault="00E02A4F" w:rsidP="00092CB6">
      <w:pPr>
        <w:pStyle w:val="affb"/>
        <w:numPr>
          <w:ilvl w:val="0"/>
          <w:numId w:val="35"/>
        </w:numPr>
        <w:overflowPunct w:val="0"/>
        <w:autoSpaceDE w:val="0"/>
        <w:autoSpaceDN w:val="0"/>
        <w:adjustRightInd w:val="0"/>
        <w:spacing w:line="240" w:lineRule="auto"/>
        <w:contextualSpacing/>
        <w:textAlignment w:val="baseline"/>
      </w:pPr>
      <w:r w:rsidRPr="00F36272">
        <w:t>Adopt the simulation assumptions in table 1 as below</w:t>
      </w:r>
    </w:p>
    <w:p w14:paraId="78FAF6DA"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宋体" w:hAnsi="Times New Roman" w:cs="Times New Roman"/>
          <w:sz w:val="20"/>
          <w:szCs w:val="20"/>
        </w:rPr>
        <w:t>Table 1: Simulation assumptions for XR evaluation (Part 1) (updated)</w:t>
      </w:r>
    </w:p>
    <w:tbl>
      <w:tblPr>
        <w:tblW w:w="0" w:type="auto"/>
        <w:tblCellMar>
          <w:left w:w="0" w:type="dxa"/>
          <w:right w:w="0" w:type="dxa"/>
        </w:tblCellMar>
        <w:tblLook w:val="04A0" w:firstRow="1" w:lastRow="0" w:firstColumn="1" w:lastColumn="0" w:noHBand="0" w:noVBand="1"/>
      </w:tblPr>
      <w:tblGrid>
        <w:gridCol w:w="2371"/>
        <w:gridCol w:w="4135"/>
        <w:gridCol w:w="3941"/>
      </w:tblGrid>
      <w:tr w:rsidR="00E02A4F" w:rsidRPr="00FE1C87" w14:paraId="027C2839"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4EDCFCE2" w14:textId="77777777" w:rsidR="00E02A4F" w:rsidRPr="00FE1C87" w:rsidRDefault="00E02A4F" w:rsidP="004E6227">
            <w:pPr>
              <w:pStyle w:val="xmsonormal"/>
              <w:rPr>
                <w:rFonts w:ascii="Arial" w:hAnsi="Arial" w:cs="Arial"/>
                <w:sz w:val="16"/>
                <w:szCs w:val="16"/>
                <w:lang w:eastAsia="en-US"/>
              </w:rPr>
            </w:pPr>
            <w:r w:rsidRPr="00FE1C87">
              <w:rPr>
                <w:rFonts w:ascii="Arial" w:eastAsia="宋体" w:hAnsi="Arial" w:cs="Arial"/>
                <w:b/>
                <w:bCs/>
                <w:sz w:val="16"/>
                <w:szCs w:val="16"/>
              </w:rPr>
              <w:t>Paramete</w:t>
            </w:r>
            <w:r w:rsidRPr="00FE1C87">
              <w:rPr>
                <w:rFonts w:ascii="Arial" w:eastAsia="宋体" w:hAnsi="Arial" w:cs="Arial"/>
                <w:b/>
                <w:bCs/>
                <w:color w:val="000000"/>
                <w:sz w:val="16"/>
                <w:szCs w:val="16"/>
              </w:rPr>
              <w:t>r</w:t>
            </w:r>
          </w:p>
        </w:tc>
        <w:tc>
          <w:tcPr>
            <w:tcW w:w="8076" w:type="dxa"/>
            <w:gridSpan w:val="2"/>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0EDE5554"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color w:val="000000"/>
                <w:sz w:val="16"/>
                <w:szCs w:val="16"/>
              </w:rPr>
              <w:t>Proposed value</w:t>
            </w:r>
          </w:p>
        </w:tc>
      </w:tr>
      <w:tr w:rsidR="00E02A4F" w:rsidRPr="00FE1C87" w14:paraId="59F5D194"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01FC8BA" w14:textId="77777777" w:rsidR="00E02A4F" w:rsidRPr="00FE1C87" w:rsidRDefault="00E02A4F" w:rsidP="004E6227">
            <w:pPr>
              <w:rPr>
                <w:rFonts w:ascii="Arial" w:eastAsia="Calibri" w:hAnsi="Arial" w:cs="Arial"/>
                <w:sz w:val="16"/>
                <w:szCs w:val="16"/>
              </w:rPr>
            </w:pPr>
          </w:p>
        </w:tc>
        <w:tc>
          <w:tcPr>
            <w:tcW w:w="4135"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0E64865B"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color w:val="000000"/>
                <w:sz w:val="16"/>
                <w:szCs w:val="16"/>
              </w:rPr>
              <w:t>Indoor hotspot FR1/FR2</w:t>
            </w:r>
          </w:p>
        </w:tc>
        <w:tc>
          <w:tcPr>
            <w:tcW w:w="3941"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41830223"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color w:val="000000"/>
                <w:sz w:val="16"/>
                <w:szCs w:val="16"/>
              </w:rPr>
              <w:t>Dense urban FR1/FR2</w:t>
            </w:r>
          </w:p>
        </w:tc>
      </w:tr>
      <w:tr w:rsidR="00E02A4F" w:rsidRPr="00FE1C87" w14:paraId="0C5166D6"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7604F0"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Layout</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38A853CA"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120m x 50m</w:t>
            </w:r>
            <w:r w:rsidRPr="00FE1C87">
              <w:rPr>
                <w:rFonts w:ascii="Arial" w:eastAsia="宋体" w:hAnsi="Arial" w:cs="Arial"/>
                <w:sz w:val="16"/>
                <w:szCs w:val="16"/>
              </w:rPr>
              <w:br/>
              <w:t>ISD: 20m</w:t>
            </w:r>
            <w:r w:rsidRPr="00FE1C87">
              <w:rPr>
                <w:rFonts w:ascii="Arial" w:eastAsia="宋体" w:hAnsi="Arial" w:cs="Arial"/>
                <w:sz w:val="16"/>
                <w:szCs w:val="16"/>
              </w:rPr>
              <w:br/>
              <w:t>TRP numbers: 12</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2CA335BD"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21cells with wraparound</w:t>
            </w:r>
            <w:r w:rsidRPr="00FE1C87">
              <w:rPr>
                <w:rFonts w:ascii="Arial" w:eastAsia="宋体" w:hAnsi="Arial" w:cs="Arial"/>
                <w:sz w:val="16"/>
                <w:szCs w:val="16"/>
              </w:rPr>
              <w:br/>
              <w:t>ISD: 200m</w:t>
            </w:r>
          </w:p>
        </w:tc>
      </w:tr>
      <w:tr w:rsidR="00E02A4F" w:rsidRPr="00FE1C87" w14:paraId="13F2546F"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2C4AF"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Carrier frequency</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BA0361A"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FR1: 4 GHz</w:t>
            </w:r>
          </w:p>
          <w:p w14:paraId="4C487D0E"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FR2: 30 GHz</w:t>
            </w:r>
          </w:p>
        </w:tc>
      </w:tr>
      <w:tr w:rsidR="00E02A4F" w:rsidRPr="00FE1C87" w14:paraId="0179954A" w14:textId="77777777" w:rsidTr="004E6227">
        <w:trPr>
          <w:trHeight w:val="168"/>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DF1B4"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lastRenderedPageBreak/>
              <w:t>Subcarrier spacing</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04E55E5"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FR1: 30 kHz</w:t>
            </w:r>
          </w:p>
          <w:p w14:paraId="2841DAF4"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FR2: 120 kHz</w:t>
            </w:r>
          </w:p>
        </w:tc>
      </w:tr>
      <w:tr w:rsidR="00E02A4F" w:rsidRPr="00FE1C87" w14:paraId="1CDB04D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0F8C6"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BS height</w:t>
            </w:r>
          </w:p>
        </w:tc>
        <w:tc>
          <w:tcPr>
            <w:tcW w:w="4135" w:type="dxa"/>
            <w:tcBorders>
              <w:top w:val="nil"/>
              <w:left w:val="nil"/>
              <w:bottom w:val="single" w:sz="8" w:space="0" w:color="auto"/>
              <w:right w:val="single" w:sz="8" w:space="0" w:color="auto"/>
            </w:tcBorders>
            <w:noWrap/>
            <w:tcMar>
              <w:top w:w="0" w:type="dxa"/>
              <w:left w:w="108" w:type="dxa"/>
              <w:bottom w:w="0" w:type="dxa"/>
              <w:right w:w="108" w:type="dxa"/>
            </w:tcMar>
            <w:hideMark/>
          </w:tcPr>
          <w:p w14:paraId="133482F3"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3m</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60905A09"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25m</w:t>
            </w:r>
          </w:p>
        </w:tc>
      </w:tr>
      <w:tr w:rsidR="00E02A4F" w:rsidRPr="00FE1C87" w14:paraId="7B6777F6" w14:textId="77777777" w:rsidTr="004E6227">
        <w:trPr>
          <w:trHeight w:val="164"/>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58E1D"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UE height</w:t>
            </w:r>
          </w:p>
        </w:tc>
        <w:tc>
          <w:tcPr>
            <w:tcW w:w="8076"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0239B87E" w14:textId="77777777" w:rsidR="00E02A4F" w:rsidRPr="00FE1C87" w:rsidRDefault="00E02A4F" w:rsidP="004E6227">
            <w:pPr>
              <w:pStyle w:val="xmsonormal"/>
              <w:jc w:val="center"/>
              <w:rPr>
                <w:rFonts w:ascii="Arial" w:hAnsi="Arial" w:cs="Arial"/>
                <w:sz w:val="16"/>
                <w:szCs w:val="16"/>
              </w:rPr>
            </w:pPr>
            <w:proofErr w:type="spellStart"/>
            <w:r w:rsidRPr="00FE1C87">
              <w:rPr>
                <w:rFonts w:ascii="Arial" w:eastAsia="宋体" w:hAnsi="Arial" w:cs="Arial"/>
                <w:sz w:val="16"/>
                <w:szCs w:val="16"/>
              </w:rPr>
              <w:t>hUT</w:t>
            </w:r>
            <w:proofErr w:type="spellEnd"/>
            <w:r w:rsidRPr="00FE1C87">
              <w:rPr>
                <w:rFonts w:ascii="Arial" w:eastAsia="宋体" w:hAnsi="Arial" w:cs="Arial"/>
                <w:sz w:val="16"/>
                <w:szCs w:val="16"/>
              </w:rPr>
              <w:t>=1.5 m</w:t>
            </w:r>
          </w:p>
        </w:tc>
      </w:tr>
      <w:tr w:rsidR="00E02A4F" w:rsidRPr="00FE1C87" w14:paraId="37028A4C"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720F6E"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BS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1C6D17D"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FR1: 5 dB</w:t>
            </w:r>
          </w:p>
          <w:p w14:paraId="735FA324"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FR2: 7 dB</w:t>
            </w:r>
          </w:p>
        </w:tc>
      </w:tr>
      <w:tr w:rsidR="00E02A4F" w:rsidRPr="00FE1C87" w14:paraId="4FDF04DD"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066F0"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UE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3FA0385"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FR1: 9 dB</w:t>
            </w:r>
          </w:p>
          <w:p w14:paraId="7965C261"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FR2: 13 dB</w:t>
            </w:r>
          </w:p>
        </w:tc>
      </w:tr>
      <w:tr w:rsidR="00E02A4F" w:rsidRPr="00FE1C87" w14:paraId="5D925C71"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A756A"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BS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7074943"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MMSE-IRC</w:t>
            </w:r>
          </w:p>
        </w:tc>
      </w:tr>
      <w:tr w:rsidR="00E02A4F" w:rsidRPr="00FE1C87" w14:paraId="3471F70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F1315E"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UE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9FFC695"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MMSE-IRC</w:t>
            </w:r>
          </w:p>
        </w:tc>
      </w:tr>
      <w:tr w:rsidR="00E02A4F" w:rsidRPr="00FE1C87" w14:paraId="51FF2B40"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1EAA87"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Channel estimation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A80AE80"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Realistic</w:t>
            </w:r>
          </w:p>
          <w:p w14:paraId="55B3137B" w14:textId="77777777" w:rsidR="00E02A4F" w:rsidRPr="00FE1C87" w:rsidRDefault="00E02A4F" w:rsidP="004E6227">
            <w:pPr>
              <w:pStyle w:val="xmsonormal"/>
              <w:jc w:val="center"/>
              <w:rPr>
                <w:rFonts w:ascii="Arial" w:hAnsi="Arial" w:cs="Arial"/>
                <w:sz w:val="16"/>
                <w:szCs w:val="16"/>
              </w:rPr>
            </w:pPr>
            <w:proofErr w:type="spellStart"/>
            <w:r w:rsidRPr="00FE1C87">
              <w:rPr>
                <w:rFonts w:ascii="Arial" w:eastAsia="宋体" w:hAnsi="Arial" w:cs="Arial"/>
                <w:color w:val="C00000"/>
                <w:sz w:val="16"/>
                <w:szCs w:val="16"/>
              </w:rPr>
              <w:t>FFS:Ideal</w:t>
            </w:r>
            <w:proofErr w:type="spellEnd"/>
            <w:r w:rsidRPr="00FE1C87">
              <w:rPr>
                <w:rFonts w:ascii="Arial" w:eastAsia="宋体" w:hAnsi="Arial" w:cs="Arial"/>
                <w:color w:val="C00000"/>
                <w:sz w:val="16"/>
                <w:szCs w:val="16"/>
              </w:rPr>
              <w:t>(optional)</w:t>
            </w:r>
          </w:p>
        </w:tc>
      </w:tr>
      <w:tr w:rsidR="00E02A4F" w:rsidRPr="00FE1C87" w14:paraId="04BDFDAA" w14:textId="77777777" w:rsidTr="004E6227">
        <w:trPr>
          <w:trHeight w:val="25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B20B9"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UE speed</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2933752"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3 km/h</w:t>
            </w:r>
          </w:p>
        </w:tc>
      </w:tr>
      <w:tr w:rsidR="00E02A4F" w:rsidRPr="00FE1C87" w14:paraId="155AC38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91111"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MCS</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1D07664"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Up to 256QAM</w:t>
            </w:r>
          </w:p>
        </w:tc>
      </w:tr>
      <w:tr w:rsidR="00E02A4F" w:rsidRPr="00FE1C87" w14:paraId="7F8B2972"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BECC8"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BS antenna pattern</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22878D39"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 xml:space="preserve">Ceiling-mount antenna radiation pattern, 5 </w:t>
            </w:r>
            <w:proofErr w:type="spellStart"/>
            <w:r w:rsidRPr="00FE1C87">
              <w:rPr>
                <w:rFonts w:ascii="Arial" w:eastAsia="宋体" w:hAnsi="Arial" w:cs="Arial"/>
                <w:sz w:val="16"/>
                <w:szCs w:val="16"/>
              </w:rPr>
              <w:t>dBi</w:t>
            </w:r>
            <w:proofErr w:type="spellEnd"/>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45419202"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 xml:space="preserve">3-sector antenna radiation pattern, 8 </w:t>
            </w:r>
            <w:proofErr w:type="spellStart"/>
            <w:r w:rsidRPr="00FE1C87">
              <w:rPr>
                <w:rFonts w:ascii="Arial" w:eastAsia="宋体" w:hAnsi="Arial" w:cs="Arial"/>
                <w:sz w:val="16"/>
                <w:szCs w:val="16"/>
              </w:rPr>
              <w:t>dBi</w:t>
            </w:r>
            <w:proofErr w:type="spellEnd"/>
          </w:p>
        </w:tc>
      </w:tr>
      <w:tr w:rsidR="00E02A4F" w:rsidRPr="00FE1C87" w14:paraId="2CB7C9EA"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1E8A3"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UE antenna pattern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206702F"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 xml:space="preserve">FR1: Omni-directional, 0 </w:t>
            </w:r>
            <w:proofErr w:type="spellStart"/>
            <w:r w:rsidRPr="00FE1C87">
              <w:rPr>
                <w:rFonts w:ascii="Arial" w:eastAsia="宋体" w:hAnsi="Arial" w:cs="Arial"/>
                <w:sz w:val="16"/>
                <w:szCs w:val="16"/>
              </w:rPr>
              <w:t>dBi</w:t>
            </w:r>
            <w:proofErr w:type="spellEnd"/>
            <w:r w:rsidRPr="00FE1C87">
              <w:rPr>
                <w:rFonts w:ascii="Arial" w:eastAsia="宋体" w:hAnsi="Arial" w:cs="Arial"/>
                <w:sz w:val="16"/>
                <w:szCs w:val="16"/>
              </w:rPr>
              <w:t>,</w:t>
            </w:r>
          </w:p>
          <w:p w14:paraId="2C0A930B"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FR2: UE antenna radiation pattern model 1, 5dBi</w:t>
            </w:r>
          </w:p>
        </w:tc>
      </w:tr>
    </w:tbl>
    <w:p w14:paraId="21C9E356" w14:textId="77777777" w:rsidR="00E02A4F" w:rsidRPr="00F36272" w:rsidRDefault="00E02A4F" w:rsidP="00E02A4F">
      <w:pPr>
        <w:pStyle w:val="xmsonormal"/>
        <w:rPr>
          <w:rFonts w:ascii="Times New Roman" w:hAnsi="Times New Roman" w:cs="Times New Roman"/>
          <w:sz w:val="20"/>
          <w:szCs w:val="20"/>
        </w:rPr>
      </w:pPr>
    </w:p>
    <w:p w14:paraId="59231F1A" w14:textId="77777777" w:rsidR="00E02A4F" w:rsidRPr="00F36272" w:rsidRDefault="00E02A4F" w:rsidP="00E02A4F">
      <w:pPr>
        <w:rPr>
          <w:highlight w:val="green"/>
        </w:rPr>
      </w:pPr>
      <w:r w:rsidRPr="00F36272">
        <w:rPr>
          <w:highlight w:val="green"/>
        </w:rPr>
        <w:t>Agreement:</w:t>
      </w:r>
    </w:p>
    <w:p w14:paraId="336CFF8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UE distribution for XR/CG evaluation for outdoor scenario</w:t>
      </w:r>
    </w:p>
    <w:p w14:paraId="779320F9" w14:textId="77777777" w:rsidR="00E02A4F" w:rsidRPr="00F36272" w:rsidRDefault="00E02A4F" w:rsidP="00092CB6">
      <w:pPr>
        <w:numPr>
          <w:ilvl w:val="0"/>
          <w:numId w:val="36"/>
        </w:numPr>
        <w:spacing w:after="0" w:line="240" w:lineRule="auto"/>
        <w:rPr>
          <w:lang w:eastAsia="zh-CN"/>
        </w:rPr>
      </w:pPr>
      <w:r w:rsidRPr="00F36272">
        <w:rPr>
          <w:lang w:eastAsia="zh-CN"/>
        </w:rPr>
        <w:t>For outdoor scenario:</w:t>
      </w:r>
    </w:p>
    <w:p w14:paraId="6264EF3C" w14:textId="77777777" w:rsidR="00E02A4F" w:rsidRPr="00F36272" w:rsidRDefault="00E02A4F" w:rsidP="00092CB6">
      <w:pPr>
        <w:numPr>
          <w:ilvl w:val="1"/>
          <w:numId w:val="36"/>
        </w:numPr>
        <w:spacing w:after="0" w:line="240" w:lineRule="auto"/>
        <w:rPr>
          <w:lang w:eastAsia="zh-CN"/>
        </w:rPr>
      </w:pPr>
      <w:r w:rsidRPr="00F36272">
        <w:rPr>
          <w:lang w:eastAsia="zh-CN"/>
        </w:rPr>
        <w:t>FR1: 80% indoor, 20% outdoor</w:t>
      </w:r>
    </w:p>
    <w:p w14:paraId="553AB786" w14:textId="77777777" w:rsidR="00E02A4F" w:rsidRPr="00F36272" w:rsidRDefault="00E02A4F" w:rsidP="00092CB6">
      <w:pPr>
        <w:numPr>
          <w:ilvl w:val="1"/>
          <w:numId w:val="36"/>
        </w:numPr>
        <w:spacing w:after="0" w:line="240" w:lineRule="auto"/>
        <w:rPr>
          <w:lang w:eastAsia="zh-CN"/>
        </w:rPr>
      </w:pPr>
      <w:r w:rsidRPr="00F36272">
        <w:rPr>
          <w:lang w:eastAsia="zh-CN"/>
        </w:rPr>
        <w:t>FR2: 100% outdoor</w:t>
      </w:r>
    </w:p>
    <w:p w14:paraId="489F6AA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UE distribution can be evaluated optionally.</w:t>
      </w:r>
    </w:p>
    <w:p w14:paraId="26CB030D" w14:textId="77777777" w:rsidR="00E02A4F" w:rsidRPr="00F36272" w:rsidRDefault="00E02A4F" w:rsidP="00E02A4F">
      <w:pPr>
        <w:pStyle w:val="xmsonormal"/>
        <w:rPr>
          <w:rFonts w:ascii="Times New Roman" w:hAnsi="Times New Roman" w:cs="Times New Roman"/>
          <w:sz w:val="20"/>
          <w:szCs w:val="20"/>
        </w:rPr>
      </w:pPr>
    </w:p>
    <w:p w14:paraId="5540CBA9" w14:textId="77777777" w:rsidR="00E02A4F" w:rsidRPr="00F36272" w:rsidRDefault="00E02A4F" w:rsidP="00E02A4F">
      <w:pPr>
        <w:rPr>
          <w:highlight w:val="green"/>
        </w:rPr>
      </w:pPr>
      <w:r w:rsidRPr="00F36272">
        <w:rPr>
          <w:highlight w:val="green"/>
        </w:rPr>
        <w:t>Agreement:</w:t>
      </w:r>
    </w:p>
    <w:p w14:paraId="31D1E63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TDD configuration for XR/CG evaluation</w:t>
      </w:r>
    </w:p>
    <w:p w14:paraId="5C7A95D0" w14:textId="77777777" w:rsidR="00E02A4F" w:rsidRPr="00F36272" w:rsidRDefault="00E02A4F" w:rsidP="00092CB6">
      <w:pPr>
        <w:numPr>
          <w:ilvl w:val="0"/>
          <w:numId w:val="25"/>
        </w:numPr>
        <w:spacing w:after="0" w:line="240" w:lineRule="auto"/>
        <w:rPr>
          <w:lang w:eastAsia="zh-CN"/>
        </w:rPr>
      </w:pPr>
      <w:r w:rsidRPr="00F36272">
        <w:rPr>
          <w:lang w:eastAsia="zh-CN"/>
        </w:rPr>
        <w:t>FR1:</w:t>
      </w:r>
    </w:p>
    <w:p w14:paraId="65D23CBA" w14:textId="77777777" w:rsidR="00E02A4F" w:rsidRPr="00F36272" w:rsidRDefault="00E02A4F" w:rsidP="00092CB6">
      <w:pPr>
        <w:numPr>
          <w:ilvl w:val="1"/>
          <w:numId w:val="25"/>
        </w:numPr>
        <w:spacing w:after="0" w:line="240" w:lineRule="auto"/>
        <w:rPr>
          <w:lang w:eastAsia="zh-CN"/>
        </w:rPr>
      </w:pPr>
      <w:r w:rsidRPr="00F36272">
        <w:rPr>
          <w:lang w:eastAsia="zh-CN"/>
        </w:rPr>
        <w:t>Option 1: DDDSU</w:t>
      </w:r>
    </w:p>
    <w:p w14:paraId="4D70A88D" w14:textId="77777777" w:rsidR="00E02A4F" w:rsidRPr="00F36272" w:rsidRDefault="00E02A4F" w:rsidP="00092CB6">
      <w:pPr>
        <w:numPr>
          <w:ilvl w:val="1"/>
          <w:numId w:val="25"/>
        </w:numPr>
        <w:spacing w:after="0" w:line="240" w:lineRule="auto"/>
        <w:rPr>
          <w:color w:val="FF0000"/>
          <w:lang w:eastAsia="zh-CN"/>
        </w:rPr>
      </w:pPr>
      <w:r w:rsidRPr="00F36272">
        <w:rPr>
          <w:color w:val="FF0000"/>
          <w:lang w:eastAsia="zh-CN"/>
        </w:rPr>
        <w:t>Option 2: DDDUU</w:t>
      </w:r>
    </w:p>
    <w:p w14:paraId="75FF0229" w14:textId="77777777" w:rsidR="00E02A4F" w:rsidRPr="00F36272" w:rsidRDefault="00E02A4F" w:rsidP="00092CB6">
      <w:pPr>
        <w:numPr>
          <w:ilvl w:val="0"/>
          <w:numId w:val="25"/>
        </w:numPr>
        <w:spacing w:after="0" w:line="240" w:lineRule="auto"/>
        <w:rPr>
          <w:lang w:eastAsia="zh-CN"/>
        </w:rPr>
      </w:pPr>
      <w:r w:rsidRPr="00F36272">
        <w:rPr>
          <w:lang w:eastAsia="zh-CN"/>
        </w:rPr>
        <w:t>FR2:</w:t>
      </w:r>
    </w:p>
    <w:p w14:paraId="5302D009" w14:textId="77777777" w:rsidR="00E02A4F" w:rsidRPr="00F36272" w:rsidRDefault="00E02A4F" w:rsidP="00092CB6">
      <w:pPr>
        <w:numPr>
          <w:ilvl w:val="1"/>
          <w:numId w:val="25"/>
        </w:numPr>
        <w:spacing w:after="0" w:line="240" w:lineRule="auto"/>
        <w:rPr>
          <w:lang w:eastAsia="zh-CN"/>
        </w:rPr>
      </w:pPr>
      <w:r w:rsidRPr="00F36272">
        <w:rPr>
          <w:lang w:eastAsia="zh-CN"/>
        </w:rPr>
        <w:t>Option 1: DDDSU</w:t>
      </w:r>
    </w:p>
    <w:p w14:paraId="2DF3CDE6"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detailed S slot format</w:t>
      </w:r>
    </w:p>
    <w:p w14:paraId="7D2EC83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Other TDD configuration or FDD can be optionally evaluated.</w:t>
      </w:r>
    </w:p>
    <w:p w14:paraId="06C3FA1E" w14:textId="77777777" w:rsidR="00E02A4F" w:rsidRPr="00F36272" w:rsidRDefault="00E02A4F" w:rsidP="00E02A4F">
      <w:pPr>
        <w:pStyle w:val="xmsonormal"/>
        <w:rPr>
          <w:rFonts w:ascii="Times New Roman" w:hAnsi="Times New Roman" w:cs="Times New Roman"/>
          <w:sz w:val="20"/>
          <w:szCs w:val="20"/>
        </w:rPr>
      </w:pPr>
    </w:p>
    <w:p w14:paraId="275F086C" w14:textId="77777777" w:rsidR="00E02A4F" w:rsidRPr="00F36272" w:rsidRDefault="00E02A4F" w:rsidP="00E02A4F">
      <w:pPr>
        <w:rPr>
          <w:highlight w:val="green"/>
        </w:rPr>
      </w:pPr>
      <w:r w:rsidRPr="00F36272">
        <w:rPr>
          <w:highlight w:val="green"/>
        </w:rPr>
        <w:t>Agreement:</w:t>
      </w:r>
    </w:p>
    <w:p w14:paraId="03D2E19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BS antenna parameters for indoor scenario for XR/CG evaluation</w:t>
      </w:r>
    </w:p>
    <w:p w14:paraId="4C243258" w14:textId="77777777" w:rsidR="00E02A4F" w:rsidRPr="00F36272" w:rsidRDefault="00E02A4F" w:rsidP="00092CB6">
      <w:pPr>
        <w:numPr>
          <w:ilvl w:val="0"/>
          <w:numId w:val="37"/>
        </w:numPr>
        <w:spacing w:after="0" w:line="240" w:lineRule="auto"/>
        <w:rPr>
          <w:lang w:eastAsia="zh-CN"/>
        </w:rPr>
      </w:pPr>
      <w:r w:rsidRPr="00F36272">
        <w:rPr>
          <w:lang w:eastAsia="zh-CN"/>
        </w:rPr>
        <w:t>FR1:</w:t>
      </w:r>
    </w:p>
    <w:p w14:paraId="23AC3C6D" w14:textId="77777777" w:rsidR="00E02A4F" w:rsidRPr="00F36272" w:rsidRDefault="00E02A4F" w:rsidP="00092CB6">
      <w:pPr>
        <w:numPr>
          <w:ilvl w:val="1"/>
          <w:numId w:val="37"/>
        </w:numPr>
        <w:spacing w:after="0" w:line="240" w:lineRule="auto"/>
        <w:rPr>
          <w:lang w:eastAsia="zh-CN"/>
        </w:rPr>
      </w:pPr>
      <w:r w:rsidRPr="00F36272">
        <w:rPr>
          <w:lang w:eastAsia="zh-CN"/>
        </w:rPr>
        <w:t xml:space="preserve">32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(4,4,2,1,1;4,4)</w:t>
      </w:r>
    </w:p>
    <w:p w14:paraId="2196EF00" w14:textId="77777777" w:rsidR="00E02A4F" w:rsidRPr="00F36272" w:rsidRDefault="00E02A4F" w:rsidP="00092CB6">
      <w:pPr>
        <w:numPr>
          <w:ilvl w:val="1"/>
          <w:numId w:val="37"/>
        </w:numPr>
        <w:spacing w:after="0" w:line="240" w:lineRule="auto"/>
        <w:rPr>
          <w:lang w:eastAsia="zh-CN"/>
        </w:rPr>
      </w:pPr>
      <w:r w:rsidRPr="00F36272">
        <w:rPr>
          <w:lang w:eastAsia="zh-CN"/>
        </w:rPr>
        <w:t>(</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 (0.5, 0.5)λ</w:t>
      </w:r>
    </w:p>
    <w:p w14:paraId="365B9ED4" w14:textId="77777777" w:rsidR="00E02A4F" w:rsidRPr="00F36272" w:rsidRDefault="00E02A4F" w:rsidP="00092CB6">
      <w:pPr>
        <w:numPr>
          <w:ilvl w:val="0"/>
          <w:numId w:val="37"/>
        </w:numPr>
        <w:spacing w:after="0" w:line="240" w:lineRule="auto"/>
        <w:rPr>
          <w:lang w:eastAsia="zh-CN"/>
        </w:rPr>
      </w:pPr>
      <w:r w:rsidRPr="00F36272">
        <w:rPr>
          <w:lang w:eastAsia="zh-CN"/>
        </w:rPr>
        <w:t>FR2:</w:t>
      </w:r>
    </w:p>
    <w:p w14:paraId="73E8FDF5" w14:textId="77777777" w:rsidR="00E02A4F" w:rsidRPr="00F36272" w:rsidRDefault="00E02A4F" w:rsidP="00092CB6">
      <w:pPr>
        <w:numPr>
          <w:ilvl w:val="1"/>
          <w:numId w:val="37"/>
        </w:numPr>
        <w:spacing w:after="0" w:line="240" w:lineRule="auto"/>
        <w:rPr>
          <w:lang w:eastAsia="zh-CN"/>
        </w:rPr>
      </w:pPr>
      <w:r w:rsidRPr="00F36272">
        <w:rPr>
          <w:lang w:eastAsia="zh-CN"/>
        </w:rPr>
        <w:t xml:space="preserve">Option 2: 2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(16, 8, 2,1,1;1,1)</w:t>
      </w:r>
    </w:p>
    <w:p w14:paraId="4C63A321" w14:textId="77777777" w:rsidR="00E02A4F" w:rsidRPr="00F36272" w:rsidRDefault="00E02A4F" w:rsidP="00092CB6">
      <w:pPr>
        <w:numPr>
          <w:ilvl w:val="1"/>
          <w:numId w:val="37"/>
        </w:numPr>
        <w:spacing w:after="0" w:line="240" w:lineRule="auto"/>
        <w:rPr>
          <w:lang w:eastAsia="zh-CN"/>
        </w:rPr>
      </w:pPr>
      <w:r w:rsidRPr="00F36272">
        <w:rPr>
          <w:lang w:eastAsia="zh-CN"/>
        </w:rPr>
        <w:t>(</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 (0.5, 0.5)λ</w:t>
      </w:r>
    </w:p>
    <w:p w14:paraId="2575FE09"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BS antenna parameters can be optionally evaluated</w:t>
      </w:r>
    </w:p>
    <w:p w14:paraId="3A9F58F7" w14:textId="77777777" w:rsidR="00E02A4F" w:rsidRPr="00F36272" w:rsidRDefault="00E02A4F" w:rsidP="00E02A4F">
      <w:pPr>
        <w:pStyle w:val="xmsonormal"/>
        <w:rPr>
          <w:rFonts w:ascii="Times New Roman" w:hAnsi="Times New Roman" w:cs="Times New Roman"/>
          <w:sz w:val="20"/>
          <w:szCs w:val="20"/>
        </w:rPr>
      </w:pPr>
      <w:r>
        <w:rPr>
          <w:rFonts w:ascii="Times New Roman" w:hAnsi="Times New Roman" w:cs="Times New Roman"/>
          <w:sz w:val="20"/>
          <w:szCs w:val="20"/>
        </w:rPr>
        <w:tab/>
      </w:r>
    </w:p>
    <w:p w14:paraId="0E24D054" w14:textId="77777777" w:rsidR="00E02A4F" w:rsidRPr="00F36272" w:rsidRDefault="00E02A4F" w:rsidP="00E02A4F">
      <w:pPr>
        <w:rPr>
          <w:highlight w:val="green"/>
        </w:rPr>
      </w:pPr>
      <w:r w:rsidRPr="00F36272">
        <w:rPr>
          <w:highlight w:val="green"/>
        </w:rPr>
        <w:t>Agreement:</w:t>
      </w:r>
    </w:p>
    <w:p w14:paraId="3558DCC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 xml:space="preserve">For XR/CG evaluation, adopt the following assumptions for </w:t>
      </w:r>
      <w:proofErr w:type="spellStart"/>
      <w:r w:rsidRPr="00F36272">
        <w:rPr>
          <w:rFonts w:ascii="Times New Roman" w:hAnsi="Times New Roman" w:cs="Times New Roman"/>
          <w:sz w:val="20"/>
          <w:szCs w:val="20"/>
        </w:rPr>
        <w:t>downtilt</w:t>
      </w:r>
      <w:proofErr w:type="spellEnd"/>
    </w:p>
    <w:p w14:paraId="2D1A1229" w14:textId="77777777" w:rsidR="00E02A4F" w:rsidRPr="00F36272" w:rsidRDefault="00E02A4F" w:rsidP="00092CB6">
      <w:pPr>
        <w:numPr>
          <w:ilvl w:val="0"/>
          <w:numId w:val="38"/>
        </w:numPr>
        <w:spacing w:after="0" w:line="240" w:lineRule="auto"/>
        <w:rPr>
          <w:lang w:eastAsia="zh-CN"/>
        </w:rPr>
      </w:pPr>
      <w:r w:rsidRPr="00F36272">
        <w:rPr>
          <w:lang w:eastAsia="zh-CN"/>
        </w:rPr>
        <w:t>Dense Urban</w:t>
      </w:r>
    </w:p>
    <w:p w14:paraId="5C378942" w14:textId="77777777" w:rsidR="00E02A4F" w:rsidRPr="00F36272" w:rsidRDefault="00E02A4F" w:rsidP="00092CB6">
      <w:pPr>
        <w:numPr>
          <w:ilvl w:val="1"/>
          <w:numId w:val="38"/>
        </w:numPr>
        <w:spacing w:after="0" w:line="240" w:lineRule="auto"/>
        <w:rPr>
          <w:color w:val="FF0000"/>
          <w:lang w:eastAsia="zh-CN"/>
        </w:rPr>
      </w:pPr>
      <w:r w:rsidRPr="00F36272">
        <w:rPr>
          <w:color w:val="FF0000"/>
          <w:lang w:eastAsia="zh-CN"/>
        </w:rPr>
        <w:t>FFS: 6 or 12 degree</w:t>
      </w:r>
    </w:p>
    <w:p w14:paraId="59998510" w14:textId="77777777" w:rsidR="00E02A4F" w:rsidRPr="00F36272" w:rsidRDefault="00E02A4F" w:rsidP="00092CB6">
      <w:pPr>
        <w:numPr>
          <w:ilvl w:val="1"/>
          <w:numId w:val="38"/>
        </w:numPr>
        <w:spacing w:after="0" w:line="240" w:lineRule="auto"/>
        <w:rPr>
          <w:color w:val="FF0000"/>
          <w:lang w:eastAsia="zh-CN"/>
        </w:rPr>
      </w:pPr>
      <w:r w:rsidRPr="00F36272">
        <w:rPr>
          <w:strike/>
          <w:color w:val="FF0000"/>
          <w:lang w:eastAsia="zh-CN"/>
        </w:rPr>
        <w:t xml:space="preserve">Other </w:t>
      </w:r>
      <w:proofErr w:type="spellStart"/>
      <w:r w:rsidRPr="00F36272">
        <w:rPr>
          <w:strike/>
          <w:color w:val="FF0000"/>
          <w:lang w:eastAsia="zh-CN"/>
        </w:rPr>
        <w:t>downtilt</w:t>
      </w:r>
      <w:proofErr w:type="spellEnd"/>
      <w:r w:rsidRPr="00F36272">
        <w:rPr>
          <w:strike/>
          <w:color w:val="FF0000"/>
          <w:lang w:eastAsia="zh-CN"/>
        </w:rPr>
        <w:t xml:space="preserve"> can be optionally evaluated.</w:t>
      </w:r>
    </w:p>
    <w:p w14:paraId="719299B7" w14:textId="77777777" w:rsidR="00E02A4F" w:rsidRPr="00F36272" w:rsidRDefault="00E02A4F" w:rsidP="00092CB6">
      <w:pPr>
        <w:numPr>
          <w:ilvl w:val="0"/>
          <w:numId w:val="38"/>
        </w:numPr>
        <w:spacing w:after="0" w:line="240" w:lineRule="auto"/>
        <w:rPr>
          <w:lang w:eastAsia="zh-CN"/>
        </w:rPr>
      </w:pPr>
      <w:r w:rsidRPr="00F36272">
        <w:rPr>
          <w:lang w:eastAsia="zh-CN"/>
        </w:rPr>
        <w:t>Indoor hotspot</w:t>
      </w:r>
    </w:p>
    <w:p w14:paraId="201FF8B2" w14:textId="77777777" w:rsidR="00E02A4F" w:rsidRPr="00F36272" w:rsidRDefault="00E02A4F" w:rsidP="00092CB6">
      <w:pPr>
        <w:numPr>
          <w:ilvl w:val="1"/>
          <w:numId w:val="38"/>
        </w:numPr>
        <w:spacing w:after="0" w:line="240" w:lineRule="auto"/>
        <w:rPr>
          <w:lang w:eastAsia="zh-CN"/>
        </w:rPr>
      </w:pPr>
      <w:r w:rsidRPr="00F36272">
        <w:rPr>
          <w:lang w:eastAsia="zh-CN"/>
        </w:rPr>
        <w:t>90° (pointing to the ground)</w:t>
      </w:r>
    </w:p>
    <w:p w14:paraId="059477D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 xml:space="preserve">Other </w:t>
      </w:r>
      <w:proofErr w:type="spellStart"/>
      <w:r w:rsidRPr="00F36272">
        <w:rPr>
          <w:rFonts w:ascii="Times New Roman" w:hAnsi="Times New Roman" w:cs="Times New Roman"/>
          <w:sz w:val="20"/>
          <w:szCs w:val="20"/>
        </w:rPr>
        <w:t>downtilt</w:t>
      </w:r>
      <w:proofErr w:type="spellEnd"/>
      <w:r w:rsidRPr="00F36272">
        <w:rPr>
          <w:rFonts w:ascii="Times New Roman" w:hAnsi="Times New Roman" w:cs="Times New Roman"/>
          <w:sz w:val="20"/>
          <w:szCs w:val="20"/>
        </w:rPr>
        <w:t xml:space="preserve"> can be optionally evaluated</w:t>
      </w:r>
    </w:p>
    <w:p w14:paraId="2BC64F45" w14:textId="77777777" w:rsidR="00E02A4F" w:rsidRPr="00F36272" w:rsidRDefault="00E02A4F" w:rsidP="00E02A4F">
      <w:pPr>
        <w:pStyle w:val="xmsonormal"/>
        <w:rPr>
          <w:rFonts w:ascii="Times New Roman" w:hAnsi="Times New Roman" w:cs="Times New Roman"/>
          <w:sz w:val="20"/>
          <w:szCs w:val="20"/>
        </w:rPr>
      </w:pPr>
    </w:p>
    <w:p w14:paraId="71DBCD93" w14:textId="77777777" w:rsidR="00E02A4F" w:rsidRPr="00F36272" w:rsidRDefault="00E02A4F" w:rsidP="00E02A4F">
      <w:pPr>
        <w:rPr>
          <w:highlight w:val="green"/>
        </w:rPr>
      </w:pPr>
      <w:r w:rsidRPr="00F36272">
        <w:rPr>
          <w:highlight w:val="green"/>
        </w:rPr>
        <w:t>Agreement:</w:t>
      </w:r>
    </w:p>
    <w:p w14:paraId="186A737F" w14:textId="77777777" w:rsidR="00E02A4F" w:rsidRPr="00F36272" w:rsidRDefault="00E02A4F" w:rsidP="00092CB6">
      <w:pPr>
        <w:pStyle w:val="affb"/>
        <w:numPr>
          <w:ilvl w:val="0"/>
          <w:numId w:val="39"/>
        </w:numPr>
        <w:overflowPunct w:val="0"/>
        <w:autoSpaceDE w:val="0"/>
        <w:autoSpaceDN w:val="0"/>
        <w:adjustRightInd w:val="0"/>
        <w:spacing w:line="240" w:lineRule="auto"/>
        <w:contextualSpacing/>
        <w:textAlignment w:val="baseline"/>
      </w:pPr>
      <w:r w:rsidRPr="00F36272">
        <w:t>Adopt the simulation assumptions in table 3 as below</w:t>
      </w:r>
    </w:p>
    <w:p w14:paraId="46DD829D"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宋体" w:hAnsi="Times New Roman" w:cs="Times New Roman"/>
          <w:sz w:val="20"/>
          <w:szCs w:val="20"/>
        </w:rPr>
        <w:lastRenderedPageBreak/>
        <w:t>Table 3: Simulation assumptions for XR evaluation (Part 3)</w:t>
      </w:r>
    </w:p>
    <w:tbl>
      <w:tblPr>
        <w:tblW w:w="4880" w:type="pct"/>
        <w:tblCellMar>
          <w:left w:w="0" w:type="dxa"/>
          <w:right w:w="0" w:type="dxa"/>
        </w:tblCellMar>
        <w:tblLook w:val="04A0" w:firstRow="1" w:lastRow="0" w:firstColumn="1" w:lastColumn="0" w:noHBand="0" w:noVBand="1"/>
      </w:tblPr>
      <w:tblGrid>
        <w:gridCol w:w="2117"/>
        <w:gridCol w:w="8079"/>
      </w:tblGrid>
      <w:tr w:rsidR="00E02A4F" w:rsidRPr="00FE1C87" w14:paraId="49F270AB" w14:textId="77777777" w:rsidTr="004E6227">
        <w:trPr>
          <w:trHeight w:val="20"/>
        </w:trPr>
        <w:tc>
          <w:tcPr>
            <w:tcW w:w="10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E892B5" w14:textId="77777777" w:rsidR="00E02A4F" w:rsidRPr="00FE1C87" w:rsidRDefault="00E02A4F" w:rsidP="004E6227">
            <w:pPr>
              <w:pStyle w:val="xmsonormal"/>
              <w:rPr>
                <w:rFonts w:ascii="Arial" w:hAnsi="Arial" w:cs="Arial"/>
                <w:sz w:val="16"/>
                <w:szCs w:val="16"/>
                <w:lang w:eastAsia="en-US"/>
              </w:rPr>
            </w:pPr>
            <w:r w:rsidRPr="00FE1C87">
              <w:rPr>
                <w:rFonts w:ascii="Arial" w:eastAsia="宋体" w:hAnsi="Arial" w:cs="Arial"/>
                <w:b/>
                <w:bCs/>
                <w:sz w:val="16"/>
                <w:szCs w:val="16"/>
              </w:rPr>
              <w:t>Power control parameter</w:t>
            </w:r>
          </w:p>
        </w:tc>
        <w:tc>
          <w:tcPr>
            <w:tcW w:w="3962"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7510326"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p>
        </w:tc>
      </w:tr>
      <w:tr w:rsidR="00E02A4F" w:rsidRPr="00FE1C87" w14:paraId="092559BB"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91BDF"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Transmission scheme</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80F2C5A"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r w:rsidRPr="00FE1C87">
              <w:rPr>
                <w:rFonts w:ascii="Arial" w:eastAsia="宋体" w:hAnsi="Arial" w:cs="Arial"/>
                <w:strike/>
                <w:color w:val="FF0000"/>
                <w:sz w:val="16"/>
                <w:szCs w:val="16"/>
              </w:rPr>
              <w:t>, such as Type I/II codebook, rank assumption</w:t>
            </w:r>
          </w:p>
        </w:tc>
      </w:tr>
      <w:tr w:rsidR="00E02A4F" w:rsidRPr="00FE1C87" w14:paraId="05F572D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01706"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Scheduler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DB034F2"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SU/MU-MIMO PF scheduler (company to report SU or MU),</w:t>
            </w:r>
          </w:p>
          <w:p w14:paraId="5BEBF3D1"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other scheduler (e.g., delay aware scheduler) is up to companies report</w:t>
            </w:r>
          </w:p>
        </w:tc>
      </w:tr>
      <w:tr w:rsidR="00E02A4F" w:rsidRPr="00FE1C87" w14:paraId="68D380E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37ABF"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CSI</w:t>
            </w:r>
            <w:r w:rsidRPr="00FE1C87">
              <w:rPr>
                <w:rStyle w:val="xapple-converted-space"/>
                <w:rFonts w:ascii="Arial" w:eastAsia="宋体" w:hAnsi="Arial" w:cs="Arial"/>
                <w:b/>
                <w:bCs/>
                <w:sz w:val="16"/>
                <w:szCs w:val="16"/>
              </w:rPr>
              <w:t> </w:t>
            </w:r>
            <w:r w:rsidRPr="00FE1C87">
              <w:rPr>
                <w:rFonts w:ascii="Arial" w:eastAsia="宋体" w:hAnsi="Arial" w:cs="Arial"/>
                <w:b/>
                <w:bCs/>
                <w:sz w:val="16"/>
                <w:szCs w:val="16"/>
              </w:rPr>
              <w:t>acquisition</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1BC8C6A8"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Realistic</w:t>
            </w:r>
          </w:p>
          <w:p w14:paraId="0079E9A3"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Both CSI feedback and SRS are considered</w:t>
            </w:r>
          </w:p>
          <w:p w14:paraId="6004B415"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p>
          <w:p w14:paraId="2F7D675E" w14:textId="77777777" w:rsidR="00E02A4F" w:rsidRDefault="00E02A4F" w:rsidP="004E6227">
            <w:pPr>
              <w:pStyle w:val="xmsonormal"/>
              <w:ind w:left="720" w:hanging="720"/>
              <w:rPr>
                <w:rFonts w:ascii="Arial" w:eastAsia="宋体" w:hAnsi="Arial" w:cs="Arial"/>
                <w:sz w:val="16"/>
                <w:szCs w:val="16"/>
              </w:rPr>
            </w:pPr>
            <w:r>
              <w:rPr>
                <w:rFonts w:ascii="Times New Roman" w:hAnsi="Times New Roman" w:cs="Times New Roman"/>
                <w:sz w:val="20"/>
                <w:szCs w:val="20"/>
              </w:rPr>
              <w:tab/>
            </w:r>
            <w:r w:rsidRPr="00FE1C87">
              <w:rPr>
                <w:rFonts w:ascii="Arial" w:eastAsia="宋体" w:hAnsi="Arial" w:cs="Arial"/>
                <w:sz w:val="16"/>
                <w:szCs w:val="16"/>
              </w:rPr>
              <w:t>CSI feedback delay, CSI report periodicity, whether using CSI quantization, CSI error model or not,</w:t>
            </w:r>
          </w:p>
          <w:p w14:paraId="78F34900" w14:textId="77777777" w:rsidR="00E02A4F" w:rsidRDefault="00E02A4F" w:rsidP="004E6227">
            <w:pPr>
              <w:pStyle w:val="xmsonormal"/>
              <w:rPr>
                <w:rFonts w:ascii="Arial" w:eastAsia="宋体" w:hAnsi="Arial" w:cs="Arial"/>
                <w:sz w:val="16"/>
                <w:szCs w:val="16"/>
              </w:rPr>
            </w:pPr>
            <w:r>
              <w:rPr>
                <w:rFonts w:ascii="Times New Roman" w:hAnsi="Times New Roman" w:cs="Times New Roman"/>
                <w:sz w:val="20"/>
                <w:szCs w:val="20"/>
              </w:rPr>
              <w:tab/>
            </w:r>
            <w:r w:rsidRPr="00FE1C87">
              <w:rPr>
                <w:rFonts w:ascii="Arial" w:eastAsia="宋体" w:hAnsi="Arial" w:cs="Arial"/>
                <w:sz w:val="16"/>
                <w:szCs w:val="16"/>
              </w:rPr>
              <w:t xml:space="preserve">Assumptions on SRS: periodicity, processing gain, processing delay, </w:t>
            </w:r>
            <w:proofErr w:type="spellStart"/>
            <w:r w:rsidRPr="00FE1C87">
              <w:rPr>
                <w:rFonts w:ascii="Arial" w:eastAsia="宋体" w:hAnsi="Arial" w:cs="Arial"/>
                <w:sz w:val="16"/>
                <w:szCs w:val="16"/>
              </w:rPr>
              <w:t>etc</w:t>
            </w:r>
            <w:proofErr w:type="spellEnd"/>
          </w:p>
          <w:p w14:paraId="28448C9F" w14:textId="77777777" w:rsidR="00E02A4F" w:rsidRPr="00FE1C87" w:rsidRDefault="00E02A4F" w:rsidP="004E6227">
            <w:pPr>
              <w:pStyle w:val="xmsonormal"/>
              <w:rPr>
                <w:rFonts w:ascii="Times New Roman" w:hAnsi="Times New Roman" w:cs="Times New Roman"/>
                <w:sz w:val="20"/>
                <w:szCs w:val="20"/>
              </w:rPr>
            </w:pPr>
            <w:r>
              <w:rPr>
                <w:rFonts w:ascii="Times New Roman" w:hAnsi="Times New Roman" w:cs="Times New Roman"/>
                <w:sz w:val="20"/>
                <w:szCs w:val="20"/>
              </w:rPr>
              <w:tab/>
            </w:r>
            <w:r w:rsidRPr="00FE1C87">
              <w:rPr>
                <w:rFonts w:ascii="Arial" w:eastAsia="宋体" w:hAnsi="Arial" w:cs="Arial"/>
                <w:sz w:val="16"/>
                <w:szCs w:val="16"/>
              </w:rPr>
              <w:t>and etc.</w:t>
            </w:r>
          </w:p>
        </w:tc>
      </w:tr>
      <w:tr w:rsidR="00E02A4F" w:rsidRPr="00FE1C87" w14:paraId="37E3865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5399F"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PHY processing delay</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04804D7A"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Baseline: UE PDSCH processing Capability #1</w:t>
            </w:r>
          </w:p>
          <w:p w14:paraId="4928E416"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Optional: UE PDSCH processing Capability #2</w:t>
            </w:r>
          </w:p>
          <w:p w14:paraId="40C3049F" w14:textId="77777777" w:rsidR="00E02A4F" w:rsidRPr="00FE1C87" w:rsidRDefault="00E02A4F" w:rsidP="004E6227">
            <w:pPr>
              <w:pStyle w:val="xmsonormal"/>
              <w:rPr>
                <w:rFonts w:ascii="Arial" w:hAnsi="Arial" w:cs="Arial"/>
                <w:sz w:val="16"/>
                <w:szCs w:val="16"/>
              </w:rPr>
            </w:pPr>
          </w:p>
          <w:p w14:paraId="14951F6E"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 gNB processing delay, e.g. DL NACK to retransmission delay, UL previous transmission to current transmission delay and etc.</w:t>
            </w:r>
          </w:p>
        </w:tc>
      </w:tr>
      <w:tr w:rsidR="00E02A4F" w:rsidRPr="00FE1C87" w14:paraId="1EA14DBA"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6A1F6"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PDCCH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9A01DBA"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p>
        </w:tc>
      </w:tr>
      <w:tr w:rsidR="00E02A4F" w:rsidRPr="00FE1C87" w14:paraId="05C3DE46"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F944A"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DMRS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1558ABCF"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p>
        </w:tc>
      </w:tr>
      <w:tr w:rsidR="00E02A4F" w:rsidRPr="00FE1C87" w14:paraId="75522BD2"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2CE24"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Target BLER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61B0316"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p>
        </w:tc>
      </w:tr>
      <w:tr w:rsidR="00E02A4F" w:rsidRPr="00FE1C87" w14:paraId="133595A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80668"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Max HARQ transmission</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6DCAAC01"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p>
        </w:tc>
      </w:tr>
    </w:tbl>
    <w:p w14:paraId="09BBFCAC" w14:textId="77777777" w:rsidR="00E02A4F" w:rsidRPr="00F36272" w:rsidRDefault="00E02A4F" w:rsidP="00E02A4F">
      <w:pPr>
        <w:pStyle w:val="xmsonormal"/>
        <w:rPr>
          <w:rFonts w:ascii="Times New Roman" w:hAnsi="Times New Roman" w:cs="Times New Roman"/>
          <w:sz w:val="20"/>
          <w:szCs w:val="20"/>
        </w:rPr>
      </w:pPr>
    </w:p>
    <w:p w14:paraId="0BD8F867" w14:textId="77777777" w:rsidR="00E02A4F" w:rsidRPr="00F36272" w:rsidRDefault="00E02A4F" w:rsidP="00E02A4F">
      <w:pPr>
        <w:rPr>
          <w:highlight w:val="green"/>
        </w:rPr>
      </w:pPr>
      <w:r w:rsidRPr="00F36272">
        <w:rPr>
          <w:highlight w:val="green"/>
        </w:rPr>
        <w:t>Agreement:</w:t>
      </w:r>
    </w:p>
    <w:p w14:paraId="1DBE377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The following aspects are to be discussed after traffic model is stable.</w:t>
      </w:r>
    </w:p>
    <w:p w14:paraId="2561FAD0" w14:textId="77777777" w:rsidR="00E02A4F" w:rsidRPr="00F36272" w:rsidRDefault="00E02A4F" w:rsidP="00092CB6">
      <w:pPr>
        <w:numPr>
          <w:ilvl w:val="0"/>
          <w:numId w:val="32"/>
        </w:numPr>
        <w:spacing w:after="0" w:line="240" w:lineRule="auto"/>
        <w:rPr>
          <w:lang w:eastAsia="zh-CN"/>
        </w:rPr>
      </w:pPr>
      <w:r w:rsidRPr="00F36272">
        <w:rPr>
          <w:lang w:eastAsia="zh-CN"/>
        </w:rPr>
        <w:t>For the system capacity definition, how to determine whether a UE is satisfied or not is to be deferred until the exact traffic model along with how to measure E2E user experience is available. Additional metrics to be collected will be further discussed after traffic model is stable.</w:t>
      </w:r>
    </w:p>
    <w:p w14:paraId="3ADFD4B4" w14:textId="77777777" w:rsidR="00E02A4F" w:rsidRPr="00F36272" w:rsidRDefault="00E02A4F" w:rsidP="00092CB6">
      <w:pPr>
        <w:numPr>
          <w:ilvl w:val="0"/>
          <w:numId w:val="32"/>
        </w:numPr>
        <w:spacing w:after="0" w:line="240" w:lineRule="auto"/>
        <w:rPr>
          <w:lang w:eastAsia="zh-CN"/>
        </w:rPr>
      </w:pPr>
      <w:r w:rsidRPr="00F36272">
        <w:rPr>
          <w:lang w:eastAsia="zh-CN"/>
        </w:rPr>
        <w:t>Various options for traffic arrival offset among UEs per cell were proposed by companies, e.g., even offset, random offset, no offset. It will be discussed after traffic model is determined.</w:t>
      </w:r>
    </w:p>
    <w:p w14:paraId="37EFE0BF" w14:textId="77777777" w:rsidR="00E02A4F" w:rsidRPr="00F36272" w:rsidRDefault="00E02A4F" w:rsidP="00E02A4F">
      <w:pPr>
        <w:pStyle w:val="xmsonormal"/>
        <w:rPr>
          <w:rFonts w:ascii="Times New Roman" w:hAnsi="Times New Roman" w:cs="Times New Roman"/>
          <w:sz w:val="20"/>
          <w:szCs w:val="20"/>
        </w:rPr>
      </w:pPr>
    </w:p>
    <w:p w14:paraId="088DD3AF" w14:textId="77777777" w:rsidR="00E02A4F" w:rsidRPr="00F36272" w:rsidRDefault="00E02A4F" w:rsidP="00E02A4F">
      <w:pPr>
        <w:rPr>
          <w:highlight w:val="green"/>
        </w:rPr>
      </w:pPr>
      <w:r w:rsidRPr="00F36272">
        <w:rPr>
          <w:highlight w:val="green"/>
        </w:rPr>
        <w:t>Agreement:</w:t>
      </w:r>
    </w:p>
    <w:p w14:paraId="43FEA15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bandwidth for XR/CG evaluations are as follows.</w:t>
      </w:r>
    </w:p>
    <w:p w14:paraId="1A7F5182" w14:textId="77777777" w:rsidR="00E02A4F" w:rsidRPr="00F36272" w:rsidRDefault="00E02A4F" w:rsidP="00092CB6">
      <w:pPr>
        <w:numPr>
          <w:ilvl w:val="0"/>
          <w:numId w:val="40"/>
        </w:numPr>
        <w:spacing w:after="0" w:line="240" w:lineRule="auto"/>
        <w:rPr>
          <w:lang w:eastAsia="zh-CN"/>
        </w:rPr>
      </w:pPr>
      <w:r w:rsidRPr="00F36272">
        <w:rPr>
          <w:lang w:eastAsia="zh-CN"/>
        </w:rPr>
        <w:t>For FR1,</w:t>
      </w:r>
    </w:p>
    <w:p w14:paraId="21669ABB" w14:textId="77777777" w:rsidR="00E02A4F" w:rsidRPr="00F36272" w:rsidRDefault="00E02A4F" w:rsidP="00092CB6">
      <w:pPr>
        <w:numPr>
          <w:ilvl w:val="1"/>
          <w:numId w:val="40"/>
        </w:numPr>
        <w:spacing w:after="0" w:line="240" w:lineRule="auto"/>
        <w:rPr>
          <w:lang w:eastAsia="zh-CN"/>
        </w:rPr>
      </w:pPr>
      <w:r w:rsidRPr="00F36272">
        <w:rPr>
          <w:lang w:eastAsia="zh-CN"/>
        </w:rPr>
        <w:t>Baseline: 100 MHz</w:t>
      </w:r>
    </w:p>
    <w:p w14:paraId="784ABBBE" w14:textId="77777777" w:rsidR="00E02A4F" w:rsidRPr="00F36272" w:rsidRDefault="00E02A4F" w:rsidP="00092CB6">
      <w:pPr>
        <w:numPr>
          <w:ilvl w:val="1"/>
          <w:numId w:val="40"/>
        </w:numPr>
        <w:spacing w:after="0" w:line="240" w:lineRule="auto"/>
        <w:rPr>
          <w:lang w:eastAsia="zh-CN"/>
        </w:rPr>
      </w:pPr>
      <w:r w:rsidRPr="00F36272">
        <w:rPr>
          <w:lang w:eastAsia="zh-CN"/>
        </w:rPr>
        <w:t>Optional: 20/40</w:t>
      </w:r>
      <w:r w:rsidRPr="00F36272">
        <w:rPr>
          <w:rStyle w:val="xapple-converted-space"/>
          <w:color w:val="FF0000"/>
          <w:lang w:eastAsia="zh-CN"/>
        </w:rPr>
        <w:t> </w:t>
      </w:r>
      <w:r w:rsidRPr="00F36272">
        <w:rPr>
          <w:lang w:eastAsia="zh-CN"/>
        </w:rPr>
        <w:t>MHz</w:t>
      </w:r>
      <w:r w:rsidRPr="00F36272">
        <w:rPr>
          <w:rStyle w:val="xapple-converted-space"/>
          <w:lang w:eastAsia="zh-CN"/>
        </w:rPr>
        <w:t> </w:t>
      </w:r>
      <w:r w:rsidRPr="00F36272">
        <w:rPr>
          <w:color w:val="FF0000"/>
          <w:lang w:eastAsia="zh-CN"/>
        </w:rPr>
        <w:t>(FFS: 200 MHz)</w:t>
      </w:r>
    </w:p>
    <w:p w14:paraId="6611509F" w14:textId="77777777" w:rsidR="00E02A4F" w:rsidRPr="00F36272" w:rsidRDefault="00E02A4F" w:rsidP="00092CB6">
      <w:pPr>
        <w:numPr>
          <w:ilvl w:val="0"/>
          <w:numId w:val="40"/>
        </w:numPr>
        <w:spacing w:after="0" w:line="240" w:lineRule="auto"/>
        <w:rPr>
          <w:lang w:eastAsia="zh-CN"/>
        </w:rPr>
      </w:pPr>
      <w:r w:rsidRPr="00F36272">
        <w:rPr>
          <w:color w:val="FF0000"/>
          <w:lang w:eastAsia="zh-CN"/>
        </w:rPr>
        <w:t>FFS</w:t>
      </w:r>
      <w:r>
        <w:rPr>
          <w:rStyle w:val="xapple-converted-space"/>
          <w:color w:val="FF0000"/>
          <w:lang w:eastAsia="zh-CN"/>
        </w:rPr>
        <w:t xml:space="preserve"> </w:t>
      </w:r>
      <w:r w:rsidRPr="00F36272">
        <w:rPr>
          <w:lang w:eastAsia="zh-CN"/>
        </w:rPr>
        <w:t>FR2</w:t>
      </w:r>
    </w:p>
    <w:p w14:paraId="414ED37B" w14:textId="77777777" w:rsidR="00E02A4F" w:rsidRPr="00F36272" w:rsidRDefault="00E02A4F" w:rsidP="00E02A4F">
      <w:pPr>
        <w:pStyle w:val="xmsonormal"/>
        <w:rPr>
          <w:rFonts w:ascii="Times New Roman" w:hAnsi="Times New Roman" w:cs="Times New Roman"/>
          <w:sz w:val="20"/>
          <w:szCs w:val="20"/>
        </w:rPr>
      </w:pPr>
    </w:p>
    <w:p w14:paraId="0813E8DC" w14:textId="77777777" w:rsidR="00E02A4F" w:rsidRPr="00F36272" w:rsidRDefault="00E02A4F" w:rsidP="00E02A4F">
      <w:pPr>
        <w:rPr>
          <w:highlight w:val="green"/>
        </w:rPr>
      </w:pPr>
      <w:r w:rsidRPr="00F36272">
        <w:rPr>
          <w:highlight w:val="green"/>
        </w:rPr>
        <w:t>Agreement:</w:t>
      </w:r>
    </w:p>
    <w:p w14:paraId="7ED8E4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outdoor scenarios, the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baseline</w:t>
      </w:r>
      <w:r>
        <w:rPr>
          <w:rStyle w:val="xapple-converted-space"/>
          <w:rFonts w:ascii="Times New Roman" w:hAnsi="Times New Roman" w:cs="Times New Roman"/>
          <w:strike/>
          <w:color w:val="FF0000"/>
          <w:sz w:val="20"/>
          <w:szCs w:val="20"/>
        </w:rPr>
        <w:t xml:space="preserve"> </w:t>
      </w:r>
      <w:r w:rsidRPr="00F36272">
        <w:rPr>
          <w:rFonts w:ascii="Times New Roman" w:hAnsi="Times New Roman" w:cs="Times New Roman"/>
          <w:sz w:val="20"/>
          <w:szCs w:val="20"/>
        </w:rPr>
        <w:t>BS antenna parameters</w:t>
      </w:r>
      <w:r>
        <w:rPr>
          <w:rFonts w:ascii="Times New Roman" w:hAnsi="Times New Roman" w:cs="Times New Roman"/>
          <w:sz w:val="20"/>
          <w:szCs w:val="20"/>
        </w:rPr>
        <w:t xml:space="preserve"> </w:t>
      </w:r>
      <w:r w:rsidRPr="00F36272">
        <w:rPr>
          <w:rFonts w:ascii="Times New Roman" w:hAnsi="Times New Roman" w:cs="Times New Roman"/>
          <w:sz w:val="20"/>
          <w:szCs w:val="20"/>
        </w:rPr>
        <w:t>are as follows.</w:t>
      </w:r>
    </w:p>
    <w:p w14:paraId="61D0BAD0" w14:textId="77777777" w:rsidR="00E02A4F" w:rsidRPr="00F36272" w:rsidRDefault="00E02A4F" w:rsidP="00092CB6">
      <w:pPr>
        <w:pStyle w:val="affb"/>
        <w:numPr>
          <w:ilvl w:val="0"/>
          <w:numId w:val="44"/>
        </w:numPr>
        <w:overflowPunct w:val="0"/>
        <w:autoSpaceDE w:val="0"/>
        <w:autoSpaceDN w:val="0"/>
        <w:adjustRightInd w:val="0"/>
        <w:spacing w:line="240" w:lineRule="auto"/>
        <w:contextualSpacing/>
        <w:textAlignment w:val="baseline"/>
        <w:rPr>
          <w:lang w:eastAsia="zh-CN"/>
        </w:rPr>
      </w:pPr>
      <w:r w:rsidRPr="00155B8E">
        <w:rPr>
          <w:color w:val="FF0000"/>
          <w:lang w:eastAsia="zh-CN"/>
        </w:rPr>
        <w:t>FFS</w:t>
      </w:r>
      <w:r>
        <w:rPr>
          <w:color w:val="FF0000"/>
          <w:lang w:eastAsia="zh-CN"/>
        </w:rPr>
        <w:t xml:space="preserve"> </w:t>
      </w:r>
      <w:r w:rsidRPr="00F36272">
        <w:rPr>
          <w:lang w:eastAsia="zh-CN"/>
        </w:rPr>
        <w:t>FR1,</w:t>
      </w:r>
    </w:p>
    <w:p w14:paraId="1F9BB72C" w14:textId="77777777" w:rsidR="00E02A4F" w:rsidRPr="00F36272" w:rsidRDefault="00E02A4F" w:rsidP="00092CB6">
      <w:pPr>
        <w:pStyle w:val="affb"/>
        <w:numPr>
          <w:ilvl w:val="1"/>
          <w:numId w:val="44"/>
        </w:numPr>
        <w:overflowPunct w:val="0"/>
        <w:autoSpaceDE w:val="0"/>
        <w:autoSpaceDN w:val="0"/>
        <w:adjustRightInd w:val="0"/>
        <w:spacing w:line="240" w:lineRule="auto"/>
        <w:contextualSpacing/>
        <w:textAlignment w:val="baseline"/>
        <w:rPr>
          <w:lang w:eastAsia="zh-CN"/>
        </w:rPr>
      </w:pPr>
      <w:r w:rsidRPr="00F36272">
        <w:rPr>
          <w:lang w:eastAsia="zh-CN"/>
        </w:rPr>
        <w:t xml:space="preserve">Option 1: 64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(8,8,2,1,1;4,8)</w:t>
      </w:r>
    </w:p>
    <w:p w14:paraId="33CEE542" w14:textId="77777777" w:rsidR="00E02A4F" w:rsidRPr="00F36272" w:rsidRDefault="00E02A4F" w:rsidP="00092CB6">
      <w:pPr>
        <w:pStyle w:val="affb"/>
        <w:numPr>
          <w:ilvl w:val="1"/>
          <w:numId w:val="44"/>
        </w:numPr>
        <w:overflowPunct w:val="0"/>
        <w:autoSpaceDE w:val="0"/>
        <w:autoSpaceDN w:val="0"/>
        <w:adjustRightInd w:val="0"/>
        <w:spacing w:line="240" w:lineRule="auto"/>
        <w:contextualSpacing/>
        <w:textAlignment w:val="baseline"/>
        <w:rPr>
          <w:lang w:eastAsia="zh-CN"/>
        </w:rPr>
      </w:pPr>
      <w:r w:rsidRPr="00F36272">
        <w:rPr>
          <w:lang w:eastAsia="zh-CN"/>
        </w:rPr>
        <w:t xml:space="preserve">Option 2: 32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(8,2,2,1,1,8,2)</w:t>
      </w:r>
    </w:p>
    <w:p w14:paraId="233DD963" w14:textId="77777777" w:rsidR="00E02A4F" w:rsidRPr="00F36272" w:rsidRDefault="00E02A4F" w:rsidP="00092CB6">
      <w:pPr>
        <w:pStyle w:val="affb"/>
        <w:numPr>
          <w:ilvl w:val="1"/>
          <w:numId w:val="44"/>
        </w:numPr>
        <w:overflowPunct w:val="0"/>
        <w:autoSpaceDE w:val="0"/>
        <w:autoSpaceDN w:val="0"/>
        <w:adjustRightInd w:val="0"/>
        <w:spacing w:line="240" w:lineRule="auto"/>
        <w:contextualSpacing/>
        <w:textAlignment w:val="baseline"/>
        <w:rPr>
          <w:lang w:eastAsia="zh-CN"/>
        </w:rPr>
      </w:pPr>
      <w:r w:rsidRPr="00F36272">
        <w:rPr>
          <w:lang w:eastAsia="zh-CN"/>
        </w:rPr>
        <w:t xml:space="preserve">Option 3: 32TxRUs (M, N, P, Mg, Ng; </w:t>
      </w:r>
      <w:proofErr w:type="spellStart"/>
      <w:r w:rsidRPr="00F36272">
        <w:rPr>
          <w:lang w:eastAsia="zh-CN"/>
        </w:rPr>
        <w:t>Mp</w:t>
      </w:r>
      <w:proofErr w:type="spellEnd"/>
      <w:r w:rsidRPr="00F36272">
        <w:rPr>
          <w:lang w:eastAsia="zh-CN"/>
        </w:rPr>
        <w:t>, Np) = (4,4,2,1,1,4,4)</w:t>
      </w:r>
    </w:p>
    <w:p w14:paraId="16C97E96" w14:textId="77777777" w:rsidR="00E02A4F" w:rsidRPr="00F36272" w:rsidRDefault="00E02A4F" w:rsidP="00E02A4F">
      <w:pPr>
        <w:pStyle w:val="affb"/>
        <w:ind w:left="1440"/>
      </w:pPr>
      <w:r w:rsidRPr="00F36272">
        <w:t>(</w:t>
      </w:r>
      <w:proofErr w:type="spellStart"/>
      <w:r w:rsidRPr="00F36272">
        <w:t>dH</w:t>
      </w:r>
      <w:proofErr w:type="spellEnd"/>
      <w:r w:rsidRPr="00F36272">
        <w:t xml:space="preserve">, </w:t>
      </w:r>
      <w:proofErr w:type="spellStart"/>
      <w:r w:rsidRPr="00F36272">
        <w:t>dV</w:t>
      </w:r>
      <w:proofErr w:type="spellEnd"/>
      <w:r w:rsidRPr="00F36272">
        <w:t>) = (0.5λ, 0.</w:t>
      </w:r>
      <w:r w:rsidRPr="00155B8E">
        <w:rPr>
          <w:strike/>
          <w:color w:val="FF0000"/>
        </w:rPr>
        <w:t>8</w:t>
      </w:r>
      <w:r w:rsidRPr="00155B8E">
        <w:rPr>
          <w:color w:val="FF0000"/>
        </w:rPr>
        <w:t>5</w:t>
      </w:r>
      <w:r w:rsidRPr="00F36272">
        <w:t>λ)</w:t>
      </w:r>
    </w:p>
    <w:p w14:paraId="4B0A0F3E" w14:textId="77777777" w:rsidR="00E02A4F" w:rsidRPr="00F36272" w:rsidRDefault="00E02A4F" w:rsidP="00092CB6">
      <w:pPr>
        <w:pStyle w:val="affb"/>
        <w:numPr>
          <w:ilvl w:val="0"/>
          <w:numId w:val="44"/>
        </w:numPr>
        <w:overflowPunct w:val="0"/>
        <w:autoSpaceDE w:val="0"/>
        <w:autoSpaceDN w:val="0"/>
        <w:adjustRightInd w:val="0"/>
        <w:spacing w:line="240" w:lineRule="auto"/>
        <w:contextualSpacing/>
        <w:textAlignment w:val="baseline"/>
        <w:rPr>
          <w:lang w:eastAsia="zh-CN"/>
        </w:rPr>
      </w:pPr>
      <w:r w:rsidRPr="00F36272">
        <w:rPr>
          <w:lang w:eastAsia="zh-CN"/>
        </w:rPr>
        <w:t>FR2:</w:t>
      </w:r>
    </w:p>
    <w:p w14:paraId="5BF793B1" w14:textId="77777777" w:rsidR="00E02A4F" w:rsidRPr="00F36272" w:rsidRDefault="00E02A4F" w:rsidP="00092CB6">
      <w:pPr>
        <w:pStyle w:val="affb"/>
        <w:numPr>
          <w:ilvl w:val="1"/>
          <w:numId w:val="44"/>
        </w:numPr>
        <w:overflowPunct w:val="0"/>
        <w:autoSpaceDE w:val="0"/>
        <w:autoSpaceDN w:val="0"/>
        <w:adjustRightInd w:val="0"/>
        <w:spacing w:line="240" w:lineRule="auto"/>
        <w:contextualSpacing/>
        <w:textAlignment w:val="baseline"/>
        <w:rPr>
          <w:lang w:eastAsia="zh-CN"/>
        </w:rPr>
      </w:pP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(4,8,2,2,2;1,1)</w:t>
      </w:r>
    </w:p>
    <w:p w14:paraId="43E9C2CB" w14:textId="77777777" w:rsidR="00E02A4F" w:rsidRPr="00F36272" w:rsidRDefault="00E02A4F" w:rsidP="00E02A4F">
      <w:pPr>
        <w:pStyle w:val="affb"/>
        <w:spacing w:after="0"/>
        <w:ind w:left="1440"/>
      </w:pPr>
      <w:r w:rsidRPr="00F36272">
        <w:t>(</w:t>
      </w:r>
      <w:proofErr w:type="spellStart"/>
      <w:r w:rsidRPr="00F36272">
        <w:t>dH</w:t>
      </w:r>
      <w:proofErr w:type="spellEnd"/>
      <w:r w:rsidRPr="00F36272">
        <w:t xml:space="preserve">, </w:t>
      </w:r>
      <w:proofErr w:type="spellStart"/>
      <w:r w:rsidRPr="00F36272">
        <w:t>dV</w:t>
      </w:r>
      <w:proofErr w:type="spellEnd"/>
      <w:r w:rsidRPr="00F36272">
        <w:t>) = (0.5λ, 0.5λ)</w:t>
      </w:r>
    </w:p>
    <w:p w14:paraId="79E2C93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configurations can be optionally evaluated.</w:t>
      </w:r>
    </w:p>
    <w:p w14:paraId="0C4F7E7C" w14:textId="77777777" w:rsidR="00E02A4F" w:rsidRPr="00F36272" w:rsidRDefault="00E02A4F" w:rsidP="00E02A4F">
      <w:pPr>
        <w:pStyle w:val="xmsonormal"/>
        <w:rPr>
          <w:rFonts w:ascii="Times New Roman" w:hAnsi="Times New Roman" w:cs="Times New Roman"/>
          <w:sz w:val="20"/>
          <w:szCs w:val="20"/>
        </w:rPr>
      </w:pPr>
    </w:p>
    <w:p w14:paraId="60B4139E" w14:textId="77777777" w:rsidR="00E02A4F" w:rsidRPr="00F36272" w:rsidRDefault="00E02A4F" w:rsidP="00E02A4F">
      <w:pPr>
        <w:rPr>
          <w:highlight w:val="green"/>
        </w:rPr>
      </w:pPr>
      <w:r w:rsidRPr="00F36272">
        <w:rPr>
          <w:highlight w:val="green"/>
        </w:rPr>
        <w:t>Agreement:</w:t>
      </w:r>
    </w:p>
    <w:p w14:paraId="7761738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 antenna parameters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for XR/CG evaluations are as follows</w:t>
      </w:r>
    </w:p>
    <w:p w14:paraId="709B02A6" w14:textId="77777777" w:rsidR="00E02A4F" w:rsidRPr="00F36272" w:rsidRDefault="00E02A4F" w:rsidP="00092CB6">
      <w:pPr>
        <w:numPr>
          <w:ilvl w:val="0"/>
          <w:numId w:val="41"/>
        </w:numPr>
        <w:spacing w:after="0" w:line="240" w:lineRule="auto"/>
        <w:rPr>
          <w:lang w:eastAsia="zh-CN"/>
        </w:rPr>
      </w:pPr>
      <w:r w:rsidRPr="00F36272">
        <w:rPr>
          <w:lang w:eastAsia="zh-CN"/>
        </w:rPr>
        <w:t>FR1:</w:t>
      </w:r>
    </w:p>
    <w:p w14:paraId="05C18216" w14:textId="77777777" w:rsidR="00E02A4F" w:rsidRPr="00F36272" w:rsidRDefault="00E02A4F" w:rsidP="00092CB6">
      <w:pPr>
        <w:numPr>
          <w:ilvl w:val="1"/>
          <w:numId w:val="41"/>
        </w:numPr>
        <w:spacing w:after="0" w:line="240" w:lineRule="auto"/>
        <w:rPr>
          <w:lang w:eastAsia="zh-CN"/>
        </w:rPr>
      </w:pPr>
      <w:r w:rsidRPr="00F36272">
        <w:rPr>
          <w:lang w:eastAsia="zh-CN"/>
        </w:rPr>
        <w:t xml:space="preserve">Baseline: 2T/4R, (M, N, P, Mg, Ng; </w:t>
      </w:r>
      <w:proofErr w:type="spellStart"/>
      <w:r w:rsidRPr="00F36272">
        <w:rPr>
          <w:lang w:eastAsia="zh-CN"/>
        </w:rPr>
        <w:t>Mp</w:t>
      </w:r>
      <w:proofErr w:type="spellEnd"/>
      <w:r w:rsidRPr="00F36272">
        <w:rPr>
          <w:lang w:eastAsia="zh-CN"/>
        </w:rPr>
        <w:t>, Np) = (1,2,2,1,1;1,2), (</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 (0.5, N/A)λ</w:t>
      </w:r>
    </w:p>
    <w:p w14:paraId="6BA82922" w14:textId="77777777" w:rsidR="00E02A4F" w:rsidRPr="00F36272" w:rsidRDefault="00E02A4F" w:rsidP="00092CB6">
      <w:pPr>
        <w:numPr>
          <w:ilvl w:val="1"/>
          <w:numId w:val="41"/>
        </w:numPr>
        <w:spacing w:after="0" w:line="240" w:lineRule="auto"/>
        <w:rPr>
          <w:lang w:val="fr-FR" w:eastAsia="zh-CN"/>
        </w:rPr>
      </w:pPr>
      <w:r w:rsidRPr="00F36272">
        <w:rPr>
          <w:lang w:val="fr-FR" w:eastAsia="zh-CN"/>
        </w:rPr>
        <w:t>Optional: 4T/4R, 1T/2R,</w:t>
      </w:r>
      <w:r>
        <w:rPr>
          <w:lang w:val="fr-FR" w:eastAsia="zh-CN"/>
        </w:rPr>
        <w:t xml:space="preserve"> </w:t>
      </w:r>
      <w:r w:rsidRPr="00F36272">
        <w:rPr>
          <w:color w:val="FF0000"/>
          <w:lang w:val="fr-FR" w:eastAsia="zh-CN"/>
        </w:rPr>
        <w:t>2T2R</w:t>
      </w:r>
    </w:p>
    <w:p w14:paraId="2D3EDE76" w14:textId="77777777" w:rsidR="00E02A4F" w:rsidRPr="00F36272" w:rsidRDefault="00E02A4F" w:rsidP="00092CB6">
      <w:pPr>
        <w:numPr>
          <w:ilvl w:val="0"/>
          <w:numId w:val="41"/>
        </w:numPr>
        <w:spacing w:after="0" w:line="240" w:lineRule="auto"/>
        <w:rPr>
          <w:lang w:eastAsia="zh-CN"/>
        </w:rPr>
      </w:pPr>
      <w:r w:rsidRPr="00F36272">
        <w:rPr>
          <w:color w:val="FF0000"/>
          <w:lang w:eastAsia="zh-CN"/>
        </w:rPr>
        <w:t>FFS</w:t>
      </w:r>
      <w:r>
        <w:rPr>
          <w:color w:val="FF0000"/>
          <w:lang w:eastAsia="zh-CN"/>
        </w:rPr>
        <w:t xml:space="preserve"> </w:t>
      </w:r>
      <w:r w:rsidRPr="00F36272">
        <w:rPr>
          <w:lang w:eastAsia="zh-CN"/>
        </w:rPr>
        <w:t>FR2: down-selection between the next two options. Please indicate if you have preference.</w:t>
      </w:r>
    </w:p>
    <w:p w14:paraId="5FE917ED" w14:textId="77777777" w:rsidR="00E02A4F" w:rsidRPr="00F36272" w:rsidRDefault="00E02A4F" w:rsidP="00092CB6">
      <w:pPr>
        <w:numPr>
          <w:ilvl w:val="1"/>
          <w:numId w:val="41"/>
        </w:numPr>
        <w:spacing w:after="0" w:line="240" w:lineRule="auto"/>
        <w:rPr>
          <w:lang w:eastAsia="zh-CN"/>
        </w:rPr>
      </w:pPr>
      <w:r w:rsidRPr="00F36272">
        <w:rPr>
          <w:lang w:eastAsia="zh-CN"/>
        </w:rPr>
        <w:t xml:space="preserve">Option 1 (Follow Rel-17 evaluation methodology for </w:t>
      </w:r>
      <w:proofErr w:type="spellStart"/>
      <w:r w:rsidRPr="00F36272">
        <w:rPr>
          <w:lang w:eastAsia="zh-CN"/>
        </w:rPr>
        <w:t>FeMIMO</w:t>
      </w:r>
      <w:proofErr w:type="spellEnd"/>
      <w:r w:rsidRPr="00F36272">
        <w:rPr>
          <w:lang w:eastAsia="zh-CN"/>
        </w:rPr>
        <w:t xml:space="preserve"> in </w:t>
      </w:r>
      <w:hyperlink r:id="rId36" w:history="1">
        <w:r>
          <w:rPr>
            <w:rStyle w:val="aff4"/>
            <w:lang w:eastAsia="zh-CN"/>
          </w:rPr>
          <w:t>R1-2007151</w:t>
        </w:r>
      </w:hyperlink>
      <w:r w:rsidRPr="00F36272">
        <w:rPr>
          <w:lang w:eastAsia="zh-CN"/>
        </w:rPr>
        <w:t>)</w:t>
      </w:r>
    </w:p>
    <w:p w14:paraId="0C47CEBF" w14:textId="77777777" w:rsidR="00E02A4F" w:rsidRPr="00F36272" w:rsidRDefault="00E02A4F" w:rsidP="00092CB6">
      <w:pPr>
        <w:numPr>
          <w:ilvl w:val="2"/>
          <w:numId w:val="41"/>
        </w:numPr>
        <w:spacing w:after="0" w:line="240" w:lineRule="auto"/>
        <w:rPr>
          <w:lang w:eastAsia="zh-CN"/>
        </w:rPr>
      </w:pPr>
      <w:r w:rsidRPr="00F36272">
        <w:rPr>
          <w:lang w:eastAsia="zh-CN"/>
        </w:rPr>
        <w:t>(M, N, P)=(1, 4, 2), 3 panels (left, right, top)</w:t>
      </w:r>
    </w:p>
    <w:p w14:paraId="39D31B3A" w14:textId="77777777" w:rsidR="00E02A4F" w:rsidRPr="00F36272" w:rsidRDefault="00E02A4F" w:rsidP="00092CB6">
      <w:pPr>
        <w:numPr>
          <w:ilvl w:val="2"/>
          <w:numId w:val="41"/>
        </w:numPr>
        <w:spacing w:after="0" w:line="240" w:lineRule="auto"/>
        <w:rPr>
          <w:lang w:eastAsia="zh-CN"/>
        </w:rPr>
      </w:pPr>
      <w:r w:rsidRPr="00F36272">
        <w:rPr>
          <w:lang w:eastAsia="zh-CN"/>
        </w:rPr>
        <w:t>(</w:t>
      </w:r>
      <w:proofErr w:type="spellStart"/>
      <w:r w:rsidRPr="00F36272">
        <w:rPr>
          <w:lang w:eastAsia="zh-CN"/>
        </w:rPr>
        <w:t>Mp</w:t>
      </w:r>
      <w:proofErr w:type="spellEnd"/>
      <w:r w:rsidRPr="00F36272">
        <w:rPr>
          <w:lang w:eastAsia="zh-CN"/>
        </w:rPr>
        <w:t>, Np) is up to company. Need to be reported with simulation result.</w:t>
      </w:r>
    </w:p>
    <w:p w14:paraId="72C84F7E" w14:textId="77777777" w:rsidR="00E02A4F" w:rsidRPr="00F36272" w:rsidRDefault="00E02A4F" w:rsidP="00092CB6">
      <w:pPr>
        <w:numPr>
          <w:ilvl w:val="1"/>
          <w:numId w:val="41"/>
        </w:numPr>
        <w:spacing w:after="0" w:line="240" w:lineRule="auto"/>
        <w:rPr>
          <w:lang w:eastAsia="zh-CN"/>
        </w:rPr>
      </w:pPr>
      <w:r w:rsidRPr="00F36272">
        <w:rPr>
          <w:lang w:eastAsia="zh-CN"/>
        </w:rPr>
        <w:t>Option 2 (from TR 38.802 – developed in Rel-14)</w:t>
      </w:r>
    </w:p>
    <w:p w14:paraId="099E834C" w14:textId="77777777" w:rsidR="00E02A4F" w:rsidRPr="00F36272" w:rsidRDefault="00E02A4F" w:rsidP="00092CB6">
      <w:pPr>
        <w:numPr>
          <w:ilvl w:val="2"/>
          <w:numId w:val="41"/>
        </w:numPr>
        <w:spacing w:after="0" w:line="240" w:lineRule="auto"/>
        <w:rPr>
          <w:lang w:eastAsia="zh-CN"/>
        </w:rPr>
      </w:pPr>
      <w:r w:rsidRPr="00F36272">
        <w:rPr>
          <w:lang w:eastAsia="zh-CN"/>
        </w:rPr>
        <w:lastRenderedPageBreak/>
        <w:t xml:space="preserve">4Tx/4Rx: (M, N, P, Mg, Ng; </w:t>
      </w:r>
      <w:proofErr w:type="spellStart"/>
      <w:r w:rsidRPr="00F36272">
        <w:rPr>
          <w:lang w:eastAsia="zh-CN"/>
        </w:rPr>
        <w:t>Mp</w:t>
      </w:r>
      <w:proofErr w:type="spellEnd"/>
      <w:r w:rsidRPr="00F36272">
        <w:rPr>
          <w:lang w:eastAsia="zh-CN"/>
        </w:rPr>
        <w:t>, Np) = (2,4,2,1,2;1,2), (</w:t>
      </w:r>
      <w:proofErr w:type="spellStart"/>
      <w:r w:rsidRPr="00F36272">
        <w:rPr>
          <w:lang w:eastAsia="zh-CN"/>
        </w:rPr>
        <w:t>dH,dV</w:t>
      </w:r>
      <w:proofErr w:type="spellEnd"/>
      <w:r w:rsidRPr="00F36272">
        <w:rPr>
          <w:lang w:eastAsia="zh-CN"/>
        </w:rPr>
        <w:t>) = (0.5, 0.5)λ, the polarization angles are 0° and 90°</w:t>
      </w:r>
    </w:p>
    <w:p w14:paraId="211FAB17" w14:textId="77777777" w:rsidR="00E02A4F" w:rsidRPr="00F36272" w:rsidRDefault="00E02A4F" w:rsidP="00E02A4F">
      <w:pPr>
        <w:pStyle w:val="xmsonormal"/>
        <w:rPr>
          <w:rFonts w:ascii="Times New Roman" w:hAnsi="Times New Roman" w:cs="Times New Roman"/>
          <w:sz w:val="20"/>
          <w:szCs w:val="20"/>
        </w:rPr>
      </w:pPr>
    </w:p>
    <w:p w14:paraId="56F358D6" w14:textId="77777777" w:rsidR="00E02A4F" w:rsidRPr="00F36272" w:rsidRDefault="00E02A4F" w:rsidP="00E02A4F">
      <w:pPr>
        <w:rPr>
          <w:highlight w:val="green"/>
        </w:rPr>
      </w:pPr>
      <w:r w:rsidRPr="00F36272">
        <w:rPr>
          <w:highlight w:val="green"/>
        </w:rPr>
        <w:t>Agreement:</w:t>
      </w:r>
    </w:p>
    <w:p w14:paraId="50A3EE85"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BS Tx power for XR/CG evaluations are as follows</w:t>
      </w:r>
    </w:p>
    <w:p w14:paraId="3C0249EB" w14:textId="77777777" w:rsidR="00E02A4F" w:rsidRPr="00F36272" w:rsidRDefault="00E02A4F" w:rsidP="00092CB6">
      <w:pPr>
        <w:numPr>
          <w:ilvl w:val="0"/>
          <w:numId w:val="42"/>
        </w:numPr>
        <w:spacing w:after="0" w:line="240" w:lineRule="auto"/>
        <w:rPr>
          <w:lang w:eastAsia="zh-CN"/>
        </w:rPr>
      </w:pPr>
      <w:r w:rsidRPr="00F36272">
        <w:rPr>
          <w:lang w:eastAsia="zh-CN"/>
        </w:rPr>
        <w:t>For Indoor hotspot:</w:t>
      </w:r>
    </w:p>
    <w:p w14:paraId="3EDAA1E6" w14:textId="77777777" w:rsidR="00E02A4F" w:rsidRPr="00F36272" w:rsidRDefault="00E02A4F" w:rsidP="00092CB6">
      <w:pPr>
        <w:numPr>
          <w:ilvl w:val="1"/>
          <w:numId w:val="42"/>
        </w:numPr>
        <w:spacing w:after="0" w:line="240" w:lineRule="auto"/>
        <w:rPr>
          <w:lang w:eastAsia="zh-CN"/>
        </w:rPr>
      </w:pPr>
      <w:r w:rsidRPr="00F36272">
        <w:rPr>
          <w:lang w:eastAsia="zh-CN"/>
        </w:rPr>
        <w:t>FR1:</w:t>
      </w:r>
    </w:p>
    <w:p w14:paraId="6481D31D" w14:textId="77777777" w:rsidR="00E02A4F" w:rsidRPr="00F36272" w:rsidRDefault="00E02A4F" w:rsidP="00092CB6">
      <w:pPr>
        <w:numPr>
          <w:ilvl w:val="2"/>
          <w:numId w:val="42"/>
        </w:numPr>
        <w:spacing w:after="0" w:line="240" w:lineRule="auto"/>
        <w:rPr>
          <w:lang w:eastAsia="zh-CN"/>
        </w:rPr>
      </w:pPr>
      <w:r w:rsidRPr="00F36272">
        <w:rPr>
          <w:lang w:eastAsia="zh-CN"/>
        </w:rPr>
        <w:t>24 dBm per 20 MHz</w:t>
      </w:r>
    </w:p>
    <w:p w14:paraId="638CE237" w14:textId="77777777" w:rsidR="00E02A4F" w:rsidRPr="00F36272" w:rsidRDefault="00E02A4F" w:rsidP="00092CB6">
      <w:pPr>
        <w:numPr>
          <w:ilvl w:val="1"/>
          <w:numId w:val="42"/>
        </w:numPr>
        <w:spacing w:after="0" w:line="240" w:lineRule="auto"/>
        <w:rPr>
          <w:lang w:eastAsia="zh-CN"/>
        </w:rPr>
      </w:pPr>
      <w:r w:rsidRPr="00F36272">
        <w:rPr>
          <w:lang w:eastAsia="zh-CN"/>
        </w:rPr>
        <w:t>FR2:</w:t>
      </w:r>
    </w:p>
    <w:p w14:paraId="2ECF3A4A" w14:textId="77777777" w:rsidR="00E02A4F" w:rsidRPr="00F36272" w:rsidRDefault="00E02A4F" w:rsidP="00092CB6">
      <w:pPr>
        <w:numPr>
          <w:ilvl w:val="2"/>
          <w:numId w:val="42"/>
        </w:numPr>
        <w:spacing w:after="0" w:line="240" w:lineRule="auto"/>
        <w:rPr>
          <w:lang w:eastAsia="zh-CN"/>
        </w:rPr>
      </w:pPr>
      <w:r w:rsidRPr="00F36272">
        <w:rPr>
          <w:lang w:eastAsia="zh-CN"/>
        </w:rPr>
        <w:t xml:space="preserve">23 dBm per 80 </w:t>
      </w:r>
      <w:proofErr w:type="spellStart"/>
      <w:r w:rsidRPr="00F36272">
        <w:rPr>
          <w:lang w:eastAsia="zh-CN"/>
        </w:rPr>
        <w:t>MHz.</w:t>
      </w:r>
      <w:proofErr w:type="spellEnd"/>
      <w:r w:rsidRPr="00F36272">
        <w:rPr>
          <w:lang w:eastAsia="zh-CN"/>
        </w:rPr>
        <w:t xml:space="preserve"> EIRP should not exceed 58 dBm</w:t>
      </w:r>
    </w:p>
    <w:p w14:paraId="5EFBE858" w14:textId="77777777" w:rsidR="00E02A4F" w:rsidRPr="00F36272" w:rsidRDefault="00E02A4F" w:rsidP="00092CB6">
      <w:pPr>
        <w:numPr>
          <w:ilvl w:val="0"/>
          <w:numId w:val="42"/>
        </w:numPr>
        <w:spacing w:after="0" w:line="240" w:lineRule="auto"/>
        <w:rPr>
          <w:lang w:eastAsia="zh-CN"/>
        </w:rPr>
      </w:pPr>
      <w:r w:rsidRPr="00F36272">
        <w:rPr>
          <w:lang w:eastAsia="zh-CN"/>
        </w:rPr>
        <w:t>For Dense urban:</w:t>
      </w:r>
    </w:p>
    <w:p w14:paraId="010D7268" w14:textId="77777777" w:rsidR="00E02A4F" w:rsidRPr="00F36272" w:rsidRDefault="00E02A4F" w:rsidP="00092CB6">
      <w:pPr>
        <w:numPr>
          <w:ilvl w:val="1"/>
          <w:numId w:val="42"/>
        </w:numPr>
        <w:spacing w:after="0" w:line="240" w:lineRule="auto"/>
        <w:rPr>
          <w:lang w:eastAsia="zh-CN"/>
        </w:rPr>
      </w:pPr>
      <w:r w:rsidRPr="00F36272">
        <w:rPr>
          <w:lang w:eastAsia="zh-CN"/>
        </w:rPr>
        <w:t>FR1:</w:t>
      </w:r>
    </w:p>
    <w:p w14:paraId="7BEAAB9C" w14:textId="77777777" w:rsidR="00E02A4F" w:rsidRPr="00F36272" w:rsidRDefault="00E02A4F" w:rsidP="00092CB6">
      <w:pPr>
        <w:numPr>
          <w:ilvl w:val="2"/>
          <w:numId w:val="42"/>
        </w:numPr>
        <w:spacing w:after="0" w:line="240" w:lineRule="auto"/>
        <w:rPr>
          <w:lang w:eastAsia="zh-CN"/>
        </w:rPr>
      </w:pPr>
      <w:r w:rsidRPr="00F36272">
        <w:rPr>
          <w:lang w:eastAsia="zh-CN"/>
        </w:rPr>
        <w:t>44 dBm per 20 MHz</w:t>
      </w:r>
    </w:p>
    <w:p w14:paraId="74C689D7" w14:textId="77777777" w:rsidR="00E02A4F" w:rsidRPr="00F36272" w:rsidRDefault="00E02A4F" w:rsidP="00092CB6">
      <w:pPr>
        <w:numPr>
          <w:ilvl w:val="1"/>
          <w:numId w:val="42"/>
        </w:numPr>
        <w:spacing w:after="0" w:line="240" w:lineRule="auto"/>
        <w:rPr>
          <w:lang w:eastAsia="zh-CN"/>
        </w:rPr>
      </w:pPr>
      <w:r w:rsidRPr="00F36272">
        <w:rPr>
          <w:lang w:eastAsia="zh-CN"/>
        </w:rPr>
        <w:t>FR2:</w:t>
      </w:r>
    </w:p>
    <w:p w14:paraId="7FA2E062" w14:textId="77777777" w:rsidR="00E02A4F" w:rsidRPr="00F36272" w:rsidRDefault="00E02A4F" w:rsidP="00092CB6">
      <w:pPr>
        <w:numPr>
          <w:ilvl w:val="2"/>
          <w:numId w:val="42"/>
        </w:numPr>
        <w:spacing w:after="0" w:line="240" w:lineRule="auto"/>
        <w:rPr>
          <w:lang w:eastAsia="zh-CN"/>
        </w:rPr>
      </w:pPr>
      <w:r w:rsidRPr="00F36272">
        <w:rPr>
          <w:lang w:eastAsia="zh-CN"/>
        </w:rPr>
        <w:t xml:space="preserve">40 dBm per 80 </w:t>
      </w:r>
      <w:proofErr w:type="spellStart"/>
      <w:r w:rsidRPr="00F36272">
        <w:rPr>
          <w:lang w:eastAsia="zh-CN"/>
        </w:rPr>
        <w:t>MHz.</w:t>
      </w:r>
      <w:proofErr w:type="spellEnd"/>
      <w:r w:rsidRPr="00F36272">
        <w:rPr>
          <w:lang w:eastAsia="zh-CN"/>
        </w:rPr>
        <w:t xml:space="preserve"> EIRP should not exceed 73 dBm</w:t>
      </w:r>
    </w:p>
    <w:p w14:paraId="2687035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system BW larger than above, Tx power scales up accordingly.</w:t>
      </w:r>
    </w:p>
    <w:p w14:paraId="2498F90E" w14:textId="77777777" w:rsidR="00E02A4F" w:rsidRPr="00F36272" w:rsidRDefault="00E02A4F" w:rsidP="00E02A4F">
      <w:pPr>
        <w:pStyle w:val="xmsonormal"/>
        <w:rPr>
          <w:rFonts w:ascii="Times New Roman" w:hAnsi="Times New Roman" w:cs="Times New Roman"/>
          <w:sz w:val="20"/>
          <w:szCs w:val="20"/>
        </w:rPr>
      </w:pPr>
    </w:p>
    <w:p w14:paraId="1B9741A4" w14:textId="77777777" w:rsidR="00E02A4F" w:rsidRPr="00F36272" w:rsidRDefault="00E02A4F" w:rsidP="00E02A4F">
      <w:pPr>
        <w:rPr>
          <w:highlight w:val="green"/>
        </w:rPr>
      </w:pPr>
      <w:r w:rsidRPr="00F36272">
        <w:rPr>
          <w:highlight w:val="green"/>
        </w:rPr>
        <w:t>Agreement:</w:t>
      </w:r>
    </w:p>
    <w:p w14:paraId="14BDE2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w:t>
      </w:r>
      <w:r>
        <w:rPr>
          <w:rFonts w:ascii="Times New Roman" w:hAnsi="Times New Roman" w:cs="Times New Roman"/>
          <w:sz w:val="20"/>
          <w:szCs w:val="20"/>
        </w:rPr>
        <w:t xml:space="preserve"> </w:t>
      </w:r>
      <w:r w:rsidRPr="00F36272">
        <w:rPr>
          <w:rFonts w:ascii="Times New Roman" w:hAnsi="Times New Roman" w:cs="Times New Roman"/>
          <w:color w:val="FF0000"/>
          <w:sz w:val="20"/>
          <w:szCs w:val="20"/>
        </w:rPr>
        <w:t>max</w:t>
      </w:r>
      <w:r>
        <w:rPr>
          <w:rFonts w:ascii="Times New Roman" w:hAnsi="Times New Roman" w:cs="Times New Roman"/>
          <w:color w:val="FF0000"/>
          <w:sz w:val="20"/>
          <w:szCs w:val="20"/>
        </w:rPr>
        <w:t xml:space="preserve"> </w:t>
      </w:r>
      <w:r w:rsidRPr="00F36272">
        <w:rPr>
          <w:rFonts w:ascii="Times New Roman" w:hAnsi="Times New Roman" w:cs="Times New Roman"/>
          <w:sz w:val="20"/>
          <w:szCs w:val="20"/>
        </w:rPr>
        <w:t>Tx power for XR/CG evaluations are as follows</w:t>
      </w:r>
      <w:r w:rsidRPr="00F36272">
        <w:rPr>
          <w:rStyle w:val="xapple-converted-space"/>
          <w:rFonts w:ascii="Times New Roman" w:hAnsi="Times New Roman" w:cs="Times New Roman"/>
          <w:sz w:val="20"/>
          <w:szCs w:val="20"/>
        </w:rPr>
        <w:t> </w:t>
      </w:r>
    </w:p>
    <w:p w14:paraId="53B4C0D3" w14:textId="77777777" w:rsidR="00E02A4F" w:rsidRPr="00F36272" w:rsidRDefault="00E02A4F" w:rsidP="00092CB6">
      <w:pPr>
        <w:numPr>
          <w:ilvl w:val="0"/>
          <w:numId w:val="43"/>
        </w:numPr>
        <w:spacing w:after="0" w:line="240" w:lineRule="auto"/>
        <w:rPr>
          <w:lang w:eastAsia="zh-CN"/>
        </w:rPr>
      </w:pPr>
      <w:r w:rsidRPr="00F36272">
        <w:rPr>
          <w:lang w:eastAsia="zh-CN"/>
        </w:rPr>
        <w:t>FR1: 23 dBm</w:t>
      </w:r>
    </w:p>
    <w:p w14:paraId="5856539D" w14:textId="77777777" w:rsidR="00E02A4F" w:rsidRDefault="00E02A4F" w:rsidP="00092CB6">
      <w:pPr>
        <w:numPr>
          <w:ilvl w:val="0"/>
          <w:numId w:val="43"/>
        </w:numPr>
        <w:spacing w:after="0" w:line="240" w:lineRule="auto"/>
        <w:rPr>
          <w:lang w:eastAsia="zh-CN"/>
        </w:rPr>
      </w:pPr>
      <w:r w:rsidRPr="00F36272">
        <w:rPr>
          <w:lang w:eastAsia="zh-CN"/>
        </w:rPr>
        <w:t>FR2: 23 dBm, maximum EIRP 43 dBm</w:t>
      </w:r>
    </w:p>
    <w:p w14:paraId="02D29CA2" w14:textId="77777777" w:rsidR="00E02A4F" w:rsidRPr="00FE1C87" w:rsidRDefault="00E02A4F" w:rsidP="00E02A4F">
      <w:pPr>
        <w:rPr>
          <w:lang w:eastAsia="zh-CN"/>
        </w:rPr>
      </w:pPr>
    </w:p>
    <w:p w14:paraId="64CFAA39" w14:textId="77777777" w:rsidR="00E02A4F" w:rsidRPr="00F36272" w:rsidRDefault="00E02A4F" w:rsidP="00E02A4F">
      <w:r w:rsidRPr="00F36272">
        <w:rPr>
          <w:highlight w:val="green"/>
        </w:rPr>
        <w:t>Agreement:</w:t>
      </w:r>
      <w:r w:rsidRPr="00FE1C87">
        <w:t xml:space="preserve"> </w:t>
      </w:r>
      <w:r w:rsidRPr="00F36272">
        <w:rPr>
          <w:b/>
          <w:bCs/>
        </w:rPr>
        <w:t>Baseline power evaluation methodology</w:t>
      </w:r>
    </w:p>
    <w:p w14:paraId="0DC22F7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trike/>
          <w:color w:val="FF0000"/>
          <w:sz w:val="20"/>
          <w:szCs w:val="20"/>
        </w:rPr>
        <w:t>If UE power consumption is agreed as a KPI for evaluation of XR performance over NR,</w:t>
      </w:r>
      <w:r w:rsidRPr="00F36272">
        <w:rPr>
          <w:rFonts w:ascii="Times New Roman" w:hAnsi="Times New Roman" w:cs="Times New Roman"/>
          <w:sz w:val="20"/>
          <w:szCs w:val="20"/>
        </w:rPr>
        <w:t xml:space="preserve">TR38.840 is the baseline methodology potentially with some modifications if necessary.  </w:t>
      </w:r>
      <w:r w:rsidRPr="00F36272">
        <w:rPr>
          <w:rFonts w:ascii="Times New Roman" w:hAnsi="Times New Roman" w:cs="Times New Roman"/>
          <w:color w:val="FF0000"/>
          <w:sz w:val="20"/>
          <w:szCs w:val="20"/>
        </w:rPr>
        <w:t>RAN1 aim to minimize modeling effort. </w:t>
      </w:r>
      <w:r w:rsidRPr="00F36272">
        <w:rPr>
          <w:rFonts w:ascii="Times New Roman" w:hAnsi="Times New Roman" w:cs="Times New Roman"/>
          <w:strike/>
          <w:color w:val="FF0000"/>
          <w:sz w:val="20"/>
          <w:szCs w:val="20"/>
        </w:rPr>
        <w:t>For example, the following aspects can be considered for further discussion but not limited to.</w:t>
      </w:r>
    </w:p>
    <w:p w14:paraId="6DA3C224" w14:textId="77777777" w:rsidR="00E02A4F" w:rsidRPr="00155B8E" w:rsidRDefault="00E02A4F" w:rsidP="00092CB6">
      <w:pPr>
        <w:pStyle w:val="affb"/>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 xml:space="preserve">FFS whether/how to model UE power consumption for UE </w:t>
      </w:r>
      <w:proofErr w:type="spellStart"/>
      <w:r w:rsidRPr="00155B8E">
        <w:rPr>
          <w:strike/>
          <w:color w:val="FF0000"/>
        </w:rPr>
        <w:t>tx</w:t>
      </w:r>
      <w:proofErr w:type="spellEnd"/>
      <w:r w:rsidRPr="00155B8E">
        <w:rPr>
          <w:strike/>
          <w:color w:val="FF0000"/>
        </w:rPr>
        <w:t xml:space="preserve"> power other than 0dBm and 23dBm,</w:t>
      </w:r>
    </w:p>
    <w:p w14:paraId="3E5BDE15" w14:textId="77777777" w:rsidR="00E02A4F" w:rsidRPr="00155B8E" w:rsidRDefault="00E02A4F" w:rsidP="00092CB6">
      <w:pPr>
        <w:pStyle w:val="affb"/>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UL slots that are not defined in TR38.840</w:t>
      </w:r>
    </w:p>
    <w:p w14:paraId="6563A0F8" w14:textId="77777777" w:rsidR="00E02A4F" w:rsidRPr="00155B8E" w:rsidRDefault="00E02A4F" w:rsidP="00092CB6">
      <w:pPr>
        <w:pStyle w:val="affb"/>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‘S’ slot</w:t>
      </w:r>
    </w:p>
    <w:p w14:paraId="3A234607" w14:textId="77777777" w:rsidR="00E02A4F" w:rsidRPr="00155B8E" w:rsidRDefault="00E02A4F" w:rsidP="00092CB6">
      <w:pPr>
        <w:pStyle w:val="affb"/>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400MHz in FR2 including scaling rule for FR2 BWP adaption.</w:t>
      </w:r>
    </w:p>
    <w:p w14:paraId="76423EA6" w14:textId="77777777" w:rsidR="00E02A4F" w:rsidRPr="00155B8E" w:rsidRDefault="00E02A4F" w:rsidP="00092CB6">
      <w:pPr>
        <w:pStyle w:val="affb"/>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consumption for the corresponding number of Tx antennas</w:t>
      </w:r>
    </w:p>
    <w:p w14:paraId="666A6AC7" w14:textId="77777777" w:rsidR="00E02A4F" w:rsidRPr="00155B8E" w:rsidRDefault="00E02A4F" w:rsidP="00092CB6">
      <w:pPr>
        <w:pStyle w:val="affb"/>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 xml:space="preserve">FFS whether/how to model the UE power consumption for UE </w:t>
      </w:r>
      <w:proofErr w:type="spellStart"/>
      <w:r w:rsidRPr="00155B8E">
        <w:rPr>
          <w:strike/>
          <w:color w:val="FF0000"/>
        </w:rPr>
        <w:t>tx</w:t>
      </w:r>
      <w:proofErr w:type="spellEnd"/>
      <w:r w:rsidRPr="00155B8E">
        <w:rPr>
          <w:strike/>
          <w:color w:val="FF0000"/>
        </w:rPr>
        <w:t xml:space="preserve"> power under FR2</w:t>
      </w:r>
    </w:p>
    <w:p w14:paraId="1B8F3388" w14:textId="77777777" w:rsidR="00E02A4F" w:rsidRPr="00F36272" w:rsidRDefault="00E02A4F" w:rsidP="00E02A4F">
      <w:pPr>
        <w:rPr>
          <w:highlight w:val="green"/>
        </w:rPr>
      </w:pPr>
      <w:r w:rsidRPr="00F36272">
        <w:rPr>
          <w:highlight w:val="green"/>
        </w:rPr>
        <w:t>Agreement:</w:t>
      </w:r>
    </w:p>
    <w:p w14:paraId="5FB896B6" w14:textId="77777777" w:rsidR="00E02A4F" w:rsidRPr="00F36272" w:rsidRDefault="00E02A4F" w:rsidP="00092CB6">
      <w:pPr>
        <w:numPr>
          <w:ilvl w:val="0"/>
          <w:numId w:val="33"/>
        </w:numPr>
        <w:spacing w:after="0" w:line="240" w:lineRule="auto"/>
        <w:rPr>
          <w:color w:val="FF0000"/>
          <w:lang w:eastAsia="zh-CN"/>
        </w:rPr>
      </w:pPr>
      <w:r w:rsidRPr="00F36272">
        <w:rPr>
          <w:color w:val="FF0000"/>
          <w:lang w:eastAsia="zh-CN"/>
        </w:rPr>
        <w:t>RAN1 continues to discuss evaluation methodologies for UE power consumption and system capacity.</w:t>
      </w:r>
    </w:p>
    <w:p w14:paraId="477AA7B2" w14:textId="77777777" w:rsidR="00E02A4F" w:rsidRPr="001B1B61" w:rsidRDefault="00E02A4F" w:rsidP="00092CB6">
      <w:pPr>
        <w:numPr>
          <w:ilvl w:val="0"/>
          <w:numId w:val="33"/>
        </w:numPr>
        <w:spacing w:after="0" w:line="240" w:lineRule="auto"/>
        <w:rPr>
          <w:lang w:eastAsia="zh-CN"/>
        </w:rPr>
      </w:pPr>
      <w:r w:rsidRPr="00F36272">
        <w:rPr>
          <w:lang w:eastAsia="zh-CN"/>
        </w:rPr>
        <w:t>RAN1 is to discuss whether/how to study/evaluate mobility and coverage at a later stage, e.g., starting from Q1 2021.</w:t>
      </w:r>
    </w:p>
    <w:p w14:paraId="478040DD" w14:textId="77777777" w:rsidR="00E02A4F" w:rsidRDefault="00E02A4F">
      <w:pPr>
        <w:rPr>
          <w:rFonts w:eastAsiaTheme="minorEastAsia"/>
          <w:lang w:eastAsia="zh-CN"/>
        </w:rPr>
      </w:pPr>
    </w:p>
    <w:p w14:paraId="1E453907" w14:textId="77777777" w:rsidR="00E02A4F" w:rsidRPr="00E02A4F" w:rsidRDefault="00E02A4F" w:rsidP="00E02A4F">
      <w:pPr>
        <w:pStyle w:val="2"/>
        <w:numPr>
          <w:ilvl w:val="0"/>
          <w:numId w:val="0"/>
        </w:numPr>
        <w:ind w:left="576" w:hanging="576"/>
        <w:rPr>
          <w:lang w:eastAsia="zh-CN"/>
        </w:rPr>
      </w:pPr>
      <w:r w:rsidRPr="00E02A4F">
        <w:rPr>
          <w:rFonts w:hint="eastAsia"/>
          <w:lang w:eastAsia="zh-CN"/>
        </w:rPr>
        <w:t>R</w:t>
      </w:r>
      <w:r w:rsidRPr="00E02A4F">
        <w:rPr>
          <w:lang w:eastAsia="zh-CN"/>
        </w:rPr>
        <w:t>AN1 #10</w:t>
      </w:r>
      <w:r>
        <w:rPr>
          <w:lang w:eastAsia="zh-CN"/>
        </w:rPr>
        <w:t>4</w:t>
      </w:r>
      <w:r w:rsidRPr="00E02A4F">
        <w:rPr>
          <w:lang w:eastAsia="zh-CN"/>
        </w:rPr>
        <w:t>-e</w:t>
      </w:r>
    </w:p>
    <w:p w14:paraId="60A973BE" w14:textId="77777777" w:rsidR="00E02A4F" w:rsidRPr="00E02A4F" w:rsidRDefault="00E02A4F" w:rsidP="00E02A4F">
      <w:pPr>
        <w:spacing w:after="0" w:line="240" w:lineRule="auto"/>
        <w:rPr>
          <w:rFonts w:ascii="Times" w:eastAsia="Batang" w:hAnsi="Times"/>
          <w:szCs w:val="24"/>
        </w:rPr>
      </w:pPr>
      <w:r w:rsidRPr="00E02A4F">
        <w:rPr>
          <w:rFonts w:ascii="Times" w:eastAsia="Batang" w:hAnsi="Times"/>
          <w:szCs w:val="24"/>
          <w:highlight w:val="green"/>
        </w:rPr>
        <w:t>Agreements</w:t>
      </w:r>
      <w:r w:rsidRPr="00E02A4F">
        <w:rPr>
          <w:rFonts w:ascii="Times" w:eastAsia="Batang" w:hAnsi="Times"/>
          <w:b/>
          <w:bCs/>
          <w:szCs w:val="24"/>
        </w:rPr>
        <w:t>:</w:t>
      </w:r>
      <w:r w:rsidRPr="00E02A4F">
        <w:rPr>
          <w:rFonts w:ascii="Times" w:eastAsia="Batang" w:hAnsi="Times"/>
          <w:szCs w:val="24"/>
        </w:rPr>
        <w:t xml:space="preserve"> RAN1 adopts a parameterized statistical traffic model for evaluation of XR and CG, and KPI with details as shown below (RAN1 strives to agree on the remaining details during RAN1 #104e, based on SA4 input):</w:t>
      </w:r>
    </w:p>
    <w:p w14:paraId="5FCA34AF" w14:textId="77777777" w:rsidR="00E02A4F" w:rsidRPr="00E02A4F" w:rsidRDefault="00E02A4F" w:rsidP="00092CB6">
      <w:pPr>
        <w:numPr>
          <w:ilvl w:val="0"/>
          <w:numId w:val="46"/>
        </w:numPr>
        <w:spacing w:after="0" w:line="240" w:lineRule="auto"/>
        <w:ind w:hanging="357"/>
        <w:rPr>
          <w:rFonts w:eastAsia="Batang"/>
          <w:lang w:val="en-US"/>
        </w:rPr>
      </w:pPr>
      <w:r w:rsidRPr="00E02A4F">
        <w:rPr>
          <w:rFonts w:eastAsia="Batang"/>
          <w:szCs w:val="24"/>
        </w:rPr>
        <w:t>There are M1 and M2 streams in DL and UL respectively</w:t>
      </w:r>
    </w:p>
    <w:p w14:paraId="6B5416A8" w14:textId="77777777" w:rsidR="00E02A4F" w:rsidRPr="00E02A4F" w:rsidRDefault="00E02A4F" w:rsidP="00092CB6">
      <w:pPr>
        <w:numPr>
          <w:ilvl w:val="1"/>
          <w:numId w:val="46"/>
        </w:numPr>
        <w:spacing w:after="0" w:line="240" w:lineRule="auto"/>
        <w:ind w:hanging="357"/>
        <w:rPr>
          <w:rFonts w:eastAsia="Batang"/>
          <w:lang w:val="en-US"/>
        </w:rPr>
      </w:pPr>
      <w:r w:rsidRPr="00E02A4F">
        <w:rPr>
          <w:rFonts w:eastAsia="Batang"/>
          <w:szCs w:val="24"/>
        </w:rPr>
        <w:t>At least adopt the case where M1=1 &amp; M2=1</w:t>
      </w:r>
    </w:p>
    <w:p w14:paraId="13F61941" w14:textId="77777777" w:rsidR="00E02A4F" w:rsidRPr="00E02A4F" w:rsidRDefault="00E02A4F" w:rsidP="00092CB6">
      <w:pPr>
        <w:numPr>
          <w:ilvl w:val="1"/>
          <w:numId w:val="46"/>
        </w:numPr>
        <w:spacing w:after="0" w:line="240" w:lineRule="auto"/>
        <w:ind w:hanging="357"/>
        <w:rPr>
          <w:rFonts w:eastAsia="Batang"/>
          <w:lang w:val="en-US"/>
        </w:rPr>
      </w:pPr>
      <w:r w:rsidRPr="00E02A4F">
        <w:rPr>
          <w:rFonts w:eastAsia="Batang"/>
          <w:szCs w:val="24"/>
        </w:rPr>
        <w:t>FFS the values of M1 and M2, including the possibility of being application-dependent</w:t>
      </w:r>
    </w:p>
    <w:p w14:paraId="63338D94"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DL </w:t>
      </w:r>
    </w:p>
    <w:p w14:paraId="4D1C1EF1" w14:textId="77777777" w:rsidR="00E02A4F" w:rsidRPr="00E02A4F" w:rsidRDefault="00E02A4F" w:rsidP="00092CB6">
      <w:pPr>
        <w:numPr>
          <w:ilvl w:val="1"/>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Air interface Packet Delay budget (PDB) </w:t>
      </w:r>
    </w:p>
    <w:p w14:paraId="4ADBDFF0" w14:textId="77777777" w:rsidR="00E02A4F" w:rsidRPr="00E02A4F" w:rsidRDefault="00E02A4F" w:rsidP="00092CB6">
      <w:pPr>
        <w:numPr>
          <w:ilvl w:val="2"/>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Air interface delay is measured from the point when a packet arrives at gNB to the point when it is successfully delivered to UE</w:t>
      </w:r>
    </w:p>
    <w:p w14:paraId="702AD29A" w14:textId="77777777" w:rsidR="00E02A4F" w:rsidRPr="00E02A4F" w:rsidRDefault="00E02A4F" w:rsidP="00092CB6">
      <w:pPr>
        <w:numPr>
          <w:ilvl w:val="2"/>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Air interface PDB for video streaming</w:t>
      </w:r>
    </w:p>
    <w:p w14:paraId="35DE44AC"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lastRenderedPageBreak/>
        <w:t>VR/AR: [10ms (mandatory), 20ms (optional)]</w:t>
      </w:r>
    </w:p>
    <w:p w14:paraId="2AFD5586"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CG: [15ms (mandatory), 30ms (optional)]</w:t>
      </w:r>
    </w:p>
    <w:p w14:paraId="53C6C3C1" w14:textId="77777777" w:rsidR="00E02A4F" w:rsidRPr="00E02A4F" w:rsidRDefault="00E02A4F" w:rsidP="00092CB6">
      <w:pPr>
        <w:numPr>
          <w:ilvl w:val="4"/>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FFS: other optional values </w:t>
      </w:r>
    </w:p>
    <w:p w14:paraId="4F1339FA"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Per UE KPI</w:t>
      </w:r>
    </w:p>
    <w:p w14:paraId="2FA4116D" w14:textId="77777777" w:rsidR="00E02A4F" w:rsidRPr="00E02A4F" w:rsidRDefault="00E02A4F" w:rsidP="00092CB6">
      <w:pPr>
        <w:numPr>
          <w:ilvl w:val="1"/>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Baseline: A UE is declared a satisfied UE if more than X (%) of packets are successfully transmitted within a given air interface PDB. The exact value of X is FFS.</w:t>
      </w:r>
    </w:p>
    <w:p w14:paraId="443D41C3" w14:textId="77777777" w:rsidR="00E02A4F" w:rsidRPr="00E02A4F" w:rsidRDefault="00E02A4F" w:rsidP="00092CB6">
      <w:pPr>
        <w:numPr>
          <w:ilvl w:val="1"/>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In addition to the baseline, the following additional method is FFS</w:t>
      </w:r>
    </w:p>
    <w:p w14:paraId="7D10B465" w14:textId="77777777" w:rsidR="00E02A4F" w:rsidRPr="00E02A4F" w:rsidRDefault="00E02A4F" w:rsidP="00092CB6">
      <w:pPr>
        <w:numPr>
          <w:ilvl w:val="2"/>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When determining a XR/CG user is satisfied or not, the following factors are considered. FFS how to use those factors.  </w:t>
      </w:r>
    </w:p>
    <w:p w14:paraId="04E58FBD"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Packet loss information</w:t>
      </w:r>
    </w:p>
    <w:p w14:paraId="75C801AD"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Packet delay information</w:t>
      </w:r>
    </w:p>
    <w:p w14:paraId="14F536A6"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Some XR/CG source related information if they can be available within RAN, e.g. the mapping between packet and slices or frames and the packet importance</w:t>
      </w:r>
    </w:p>
    <w:p w14:paraId="1E3E27E4"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Multiple data streams traffic model</w:t>
      </w:r>
    </w:p>
    <w:p w14:paraId="518D2866" w14:textId="77777777" w:rsidR="00E02A4F" w:rsidRPr="00E02A4F" w:rsidRDefault="00E02A4F" w:rsidP="00092CB6">
      <w:pPr>
        <w:numPr>
          <w:ilvl w:val="1"/>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if there are multiple streams (if adopted)</w:t>
      </w:r>
    </w:p>
    <w:p w14:paraId="2F53B157"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additional aspects not addressed above.</w:t>
      </w:r>
    </w:p>
    <w:p w14:paraId="38C719BE"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Note 1: Companies are encouraged to provide details such as parameters (e.g., mean, STD, etc.), distributions, etc., by </w:t>
      </w:r>
      <w:proofErr w:type="spellStart"/>
      <w:r w:rsidRPr="00E02A4F">
        <w:rPr>
          <w:rFonts w:eastAsia="Times New Roman"/>
          <w:lang w:eastAsia="ja-JP"/>
        </w:rPr>
        <w:t>analyzing</w:t>
      </w:r>
      <w:proofErr w:type="spellEnd"/>
      <w:r w:rsidRPr="00E02A4F">
        <w:rPr>
          <w:rFonts w:eastAsia="Times New Roman"/>
          <w:lang w:eastAsia="ja-JP"/>
        </w:rPr>
        <w:t xml:space="preserve"> SA4 input, e.g., V/S/P traces</w:t>
      </w:r>
    </w:p>
    <w:p w14:paraId="49335E45"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Note 2: All FFS points above are to be further discussed in RAN1 #104e</w:t>
      </w:r>
    </w:p>
    <w:p w14:paraId="52B46B83" w14:textId="77777777" w:rsidR="00E02A4F" w:rsidRPr="00E02A4F" w:rsidRDefault="00E02A4F" w:rsidP="00E02A4F">
      <w:pPr>
        <w:spacing w:after="0" w:line="240" w:lineRule="auto"/>
        <w:rPr>
          <w:rFonts w:ascii="Times" w:eastAsia="Calibri" w:hAnsi="Times"/>
          <w:szCs w:val="24"/>
          <w:highlight w:val="yellow"/>
        </w:rPr>
      </w:pPr>
    </w:p>
    <w:p w14:paraId="6E8D5063" w14:textId="77777777" w:rsidR="00E02A4F" w:rsidRPr="00E02A4F" w:rsidRDefault="00E02A4F" w:rsidP="00E02A4F">
      <w:pPr>
        <w:spacing w:after="0" w:line="240" w:lineRule="auto"/>
        <w:rPr>
          <w:rFonts w:ascii="Times" w:eastAsia="Calibri" w:hAnsi="Times"/>
          <w:szCs w:val="24"/>
          <w:highlight w:val="yellow"/>
        </w:rPr>
      </w:pPr>
    </w:p>
    <w:p w14:paraId="3E51D0F6" w14:textId="77777777" w:rsidR="00E02A4F" w:rsidRPr="00E02A4F" w:rsidRDefault="00E02A4F" w:rsidP="00E02A4F">
      <w:pPr>
        <w:spacing w:after="0" w:line="240" w:lineRule="auto"/>
        <w:rPr>
          <w:rFonts w:ascii="Calibri" w:eastAsia="Batang" w:hAnsi="Calibri"/>
          <w:szCs w:val="22"/>
          <w:lang w:val="en-US"/>
        </w:rPr>
      </w:pPr>
      <w:r w:rsidRPr="00E02A4F">
        <w:rPr>
          <w:rFonts w:ascii="Times" w:eastAsia="Batang" w:hAnsi="Times"/>
          <w:szCs w:val="24"/>
          <w:highlight w:val="green"/>
        </w:rPr>
        <w:t>Agreements</w:t>
      </w:r>
    </w:p>
    <w:p w14:paraId="63CA55E4"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Statistical traffic model for a single DL video stream for a single UE</w:t>
      </w:r>
    </w:p>
    <w:p w14:paraId="644DF493"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The statistical traffic model for a single UE for a single DL video stream in Figure 1 is adopted, where a packet is assumed to represent multiple IP packets corresponding to a single video frame for modelling/evaluation purposes, e.g., traffic arrival, packet size, evaluation of latency and reliability. </w:t>
      </w:r>
    </w:p>
    <w:p w14:paraId="1DACA90F" w14:textId="77777777" w:rsidR="00E02A4F" w:rsidRPr="00E02A4F" w:rsidRDefault="00E02A4F" w:rsidP="00E02A4F">
      <w:pPr>
        <w:spacing w:after="0" w:line="240" w:lineRule="auto"/>
        <w:jc w:val="center"/>
        <w:rPr>
          <w:rFonts w:ascii="Times" w:eastAsia="Batang" w:hAnsi="Times"/>
          <w:szCs w:val="24"/>
          <w:lang w:val="en-US"/>
        </w:rPr>
      </w:pP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00A9058B">
        <w:rPr>
          <w:rFonts w:ascii="Times" w:eastAsia="Batang" w:hAnsi="Times"/>
          <w:szCs w:val="24"/>
        </w:rPr>
        <w:fldChar w:fldCharType="begin"/>
      </w:r>
      <w:r w:rsidR="00A9058B">
        <w:rPr>
          <w:rFonts w:ascii="Times" w:eastAsia="Batang" w:hAnsi="Times"/>
          <w:szCs w:val="24"/>
        </w:rPr>
        <w:instrText xml:space="preserve"> INCLUDEPICTURE  "cid:image001.png@01D6FA28.D09D3D90" \* MERGEFORMATINET </w:instrText>
      </w:r>
      <w:r w:rsidR="00A9058B">
        <w:rPr>
          <w:rFonts w:ascii="Times" w:eastAsia="Batang" w:hAnsi="Times"/>
          <w:szCs w:val="24"/>
        </w:rPr>
        <w:fldChar w:fldCharType="separate"/>
      </w:r>
      <w:r w:rsidR="005504F0">
        <w:rPr>
          <w:rFonts w:ascii="Times" w:eastAsia="Batang" w:hAnsi="Times"/>
          <w:szCs w:val="24"/>
        </w:rPr>
        <w:fldChar w:fldCharType="begin"/>
      </w:r>
      <w:r w:rsidR="005504F0">
        <w:rPr>
          <w:rFonts w:ascii="Times" w:eastAsia="Batang" w:hAnsi="Times"/>
          <w:szCs w:val="24"/>
        </w:rPr>
        <w:instrText xml:space="preserve"> INCLUDEPICTURE  "cid:image001.png@01D6FA28.D09D3D90" \* MERGEFORMATINET </w:instrText>
      </w:r>
      <w:r w:rsidR="005504F0">
        <w:rPr>
          <w:rFonts w:ascii="Times" w:eastAsia="Batang" w:hAnsi="Times"/>
          <w:szCs w:val="24"/>
        </w:rPr>
        <w:fldChar w:fldCharType="separate"/>
      </w:r>
      <w:r w:rsidR="008F6D8C">
        <w:rPr>
          <w:rFonts w:ascii="Times" w:eastAsia="Batang" w:hAnsi="Times"/>
          <w:szCs w:val="24"/>
        </w:rPr>
        <w:fldChar w:fldCharType="begin"/>
      </w:r>
      <w:r w:rsidR="008F6D8C">
        <w:rPr>
          <w:rFonts w:ascii="Times" w:eastAsia="Batang" w:hAnsi="Times"/>
          <w:szCs w:val="24"/>
        </w:rPr>
        <w:instrText xml:space="preserve"> INCLUDEPICTURE  "cid:image001.png@01D6FA28.D09D3D90" \* MERGEFORMATINET </w:instrText>
      </w:r>
      <w:r w:rsidR="008F6D8C">
        <w:rPr>
          <w:rFonts w:ascii="Times" w:eastAsia="Batang" w:hAnsi="Times"/>
          <w:szCs w:val="24"/>
        </w:rPr>
        <w:fldChar w:fldCharType="separate"/>
      </w:r>
      <w:r w:rsidR="002834F7">
        <w:rPr>
          <w:rFonts w:ascii="Times" w:eastAsia="Batang" w:hAnsi="Times"/>
          <w:szCs w:val="24"/>
        </w:rPr>
        <w:fldChar w:fldCharType="begin"/>
      </w:r>
      <w:r w:rsidR="002834F7">
        <w:rPr>
          <w:rFonts w:ascii="Times" w:eastAsia="Batang" w:hAnsi="Times"/>
          <w:szCs w:val="24"/>
        </w:rPr>
        <w:instrText xml:space="preserve"> INCLUDEPICTURE  "cid:image001.png@01D6FA28.D09D3D90" \* MERGEFORMATINET </w:instrText>
      </w:r>
      <w:r w:rsidR="002834F7">
        <w:rPr>
          <w:rFonts w:ascii="Times" w:eastAsia="Batang" w:hAnsi="Times"/>
          <w:szCs w:val="24"/>
        </w:rPr>
        <w:fldChar w:fldCharType="separate"/>
      </w:r>
      <w:r w:rsidR="00B31D78">
        <w:rPr>
          <w:rFonts w:ascii="Times" w:eastAsia="Batang" w:hAnsi="Times"/>
          <w:szCs w:val="24"/>
        </w:rPr>
        <w:fldChar w:fldCharType="begin"/>
      </w:r>
      <w:r w:rsidR="00B31D78">
        <w:rPr>
          <w:rFonts w:ascii="Times" w:eastAsia="Batang" w:hAnsi="Times"/>
          <w:szCs w:val="24"/>
        </w:rPr>
        <w:instrText xml:space="preserve"> INCLUDEPICTURE  "cid:image001.png@01D6FA28.D09D3D90" \* MERGEFORMATINET </w:instrText>
      </w:r>
      <w:r w:rsidR="00B31D78">
        <w:rPr>
          <w:rFonts w:ascii="Times" w:eastAsia="Batang" w:hAnsi="Times"/>
          <w:szCs w:val="24"/>
        </w:rPr>
        <w:fldChar w:fldCharType="separate"/>
      </w:r>
      <w:r w:rsidR="005F6CA5">
        <w:rPr>
          <w:rFonts w:ascii="Times" w:eastAsia="Batang" w:hAnsi="Times"/>
          <w:szCs w:val="24"/>
        </w:rPr>
        <w:fldChar w:fldCharType="begin"/>
      </w:r>
      <w:r w:rsidR="005F6CA5">
        <w:rPr>
          <w:rFonts w:ascii="Times" w:eastAsia="Batang" w:hAnsi="Times"/>
          <w:szCs w:val="24"/>
        </w:rPr>
        <w:instrText xml:space="preserve"> INCLUDEPICTURE  "cid:image001.png@01D6FA28.D09D3D90" \* MERGEFORMATINET </w:instrText>
      </w:r>
      <w:r w:rsidR="005F6CA5">
        <w:rPr>
          <w:rFonts w:ascii="Times" w:eastAsia="Batang" w:hAnsi="Times"/>
          <w:szCs w:val="24"/>
        </w:rPr>
        <w:fldChar w:fldCharType="separate"/>
      </w:r>
      <w:r w:rsidR="00004025">
        <w:rPr>
          <w:rFonts w:ascii="Times" w:eastAsia="Batang" w:hAnsi="Times"/>
          <w:szCs w:val="24"/>
        </w:rPr>
        <w:fldChar w:fldCharType="begin"/>
      </w:r>
      <w:r w:rsidR="00004025">
        <w:rPr>
          <w:rFonts w:ascii="Times" w:eastAsia="Batang" w:hAnsi="Times"/>
          <w:szCs w:val="24"/>
        </w:rPr>
        <w:instrText xml:space="preserve"> INCLUDEPICTURE  "cid:image001.png@01D6FA28.D09D3D90" \* MERGEFORMATINET </w:instrText>
      </w:r>
      <w:r w:rsidR="00004025">
        <w:rPr>
          <w:rFonts w:ascii="Times" w:eastAsia="Batang" w:hAnsi="Times"/>
          <w:szCs w:val="24"/>
        </w:rPr>
        <w:fldChar w:fldCharType="separate"/>
      </w:r>
      <w:r w:rsidR="003B1B11">
        <w:rPr>
          <w:rFonts w:ascii="Times" w:eastAsia="Batang" w:hAnsi="Times"/>
          <w:szCs w:val="24"/>
        </w:rPr>
        <w:fldChar w:fldCharType="begin"/>
      </w:r>
      <w:r w:rsidR="003B1B11">
        <w:rPr>
          <w:rFonts w:ascii="Times" w:eastAsia="Batang" w:hAnsi="Times"/>
          <w:szCs w:val="24"/>
        </w:rPr>
        <w:instrText xml:space="preserve"> INCLUDEPICTURE  "cid:image001.png@01D6FA28.D09D3D90" \* MERGEFORMATINET </w:instrText>
      </w:r>
      <w:r w:rsidR="003B1B11">
        <w:rPr>
          <w:rFonts w:ascii="Times" w:eastAsia="Batang" w:hAnsi="Times"/>
          <w:szCs w:val="24"/>
        </w:rPr>
        <w:fldChar w:fldCharType="separate"/>
      </w:r>
      <w:r w:rsidR="00F90CEF">
        <w:rPr>
          <w:rFonts w:ascii="Times" w:eastAsia="Batang" w:hAnsi="Times"/>
          <w:szCs w:val="24"/>
        </w:rPr>
        <w:fldChar w:fldCharType="begin"/>
      </w:r>
      <w:r w:rsidR="00F90CEF">
        <w:rPr>
          <w:rFonts w:ascii="Times" w:eastAsia="Batang" w:hAnsi="Times"/>
          <w:szCs w:val="24"/>
        </w:rPr>
        <w:instrText xml:space="preserve"> INCLUDEPICTURE  "cid:image001.png@01D6FA28.D09D3D90" \* MERGEFORMATINET </w:instrText>
      </w:r>
      <w:r w:rsidR="00F90CEF">
        <w:rPr>
          <w:rFonts w:ascii="Times" w:eastAsia="Batang" w:hAnsi="Times"/>
          <w:szCs w:val="24"/>
        </w:rPr>
        <w:fldChar w:fldCharType="separate"/>
      </w:r>
      <w:r w:rsidR="003228AC">
        <w:rPr>
          <w:rFonts w:ascii="Times" w:eastAsia="Batang" w:hAnsi="Times"/>
          <w:szCs w:val="24"/>
        </w:rPr>
        <w:fldChar w:fldCharType="begin"/>
      </w:r>
      <w:r w:rsidR="003228AC">
        <w:rPr>
          <w:rFonts w:ascii="Times" w:eastAsia="Batang" w:hAnsi="Times"/>
          <w:szCs w:val="24"/>
        </w:rPr>
        <w:instrText xml:space="preserve"> INCLUDEPICTURE  "cid:image001.png@01D6FA28.D09D3D90" \* MERGEFORMATINET </w:instrText>
      </w:r>
      <w:r w:rsidR="003228AC">
        <w:rPr>
          <w:rFonts w:ascii="Times" w:eastAsia="Batang" w:hAnsi="Times"/>
          <w:szCs w:val="24"/>
        </w:rPr>
        <w:fldChar w:fldCharType="separate"/>
      </w:r>
      <w:r w:rsidR="00A8431B">
        <w:rPr>
          <w:rFonts w:ascii="Times" w:eastAsia="Batang" w:hAnsi="Times"/>
          <w:szCs w:val="24"/>
        </w:rPr>
        <w:fldChar w:fldCharType="begin"/>
      </w:r>
      <w:r w:rsidR="00A8431B">
        <w:rPr>
          <w:rFonts w:ascii="Times" w:eastAsia="Batang" w:hAnsi="Times"/>
          <w:szCs w:val="24"/>
        </w:rPr>
        <w:instrText xml:space="preserve"> INCLUDEPICTURE  "cid:image001.png@01D6FA28.D09D3D90" \* MERGEFORMATINET </w:instrText>
      </w:r>
      <w:r w:rsidR="00A8431B">
        <w:rPr>
          <w:rFonts w:ascii="Times" w:eastAsia="Batang" w:hAnsi="Times"/>
          <w:szCs w:val="24"/>
        </w:rPr>
        <w:fldChar w:fldCharType="separate"/>
      </w:r>
      <w:r w:rsidR="00737BD1">
        <w:rPr>
          <w:rFonts w:ascii="Times" w:eastAsia="Batang" w:hAnsi="Times"/>
          <w:szCs w:val="24"/>
        </w:rPr>
        <w:fldChar w:fldCharType="begin"/>
      </w:r>
      <w:r w:rsidR="00737BD1">
        <w:rPr>
          <w:rFonts w:ascii="Times" w:eastAsia="Batang" w:hAnsi="Times"/>
          <w:szCs w:val="24"/>
        </w:rPr>
        <w:instrText xml:space="preserve"> INCLUDEPICTURE  "cid:image001.png@01D6FA28.D09D3D90" \* MERGEFORMATINET </w:instrText>
      </w:r>
      <w:r w:rsidR="00737BD1">
        <w:rPr>
          <w:rFonts w:ascii="Times" w:eastAsia="Batang" w:hAnsi="Times"/>
          <w:szCs w:val="24"/>
        </w:rPr>
        <w:fldChar w:fldCharType="separate"/>
      </w:r>
      <w:r w:rsidR="00AF2D95">
        <w:rPr>
          <w:rFonts w:ascii="Times" w:eastAsia="Batang" w:hAnsi="Times"/>
          <w:szCs w:val="24"/>
        </w:rPr>
        <w:fldChar w:fldCharType="begin"/>
      </w:r>
      <w:r w:rsidR="00AF2D95">
        <w:rPr>
          <w:rFonts w:ascii="Times" w:eastAsia="Batang" w:hAnsi="Times"/>
          <w:szCs w:val="24"/>
        </w:rPr>
        <w:instrText xml:space="preserve"> INCLUDEPICTURE  "cid:image001.png@01D6FA28.D09D3D90" \* MERGEFORMATINET </w:instrText>
      </w:r>
      <w:r w:rsidR="00AF2D95">
        <w:rPr>
          <w:rFonts w:ascii="Times" w:eastAsia="Batang" w:hAnsi="Times"/>
          <w:szCs w:val="24"/>
        </w:rPr>
        <w:fldChar w:fldCharType="separate"/>
      </w:r>
      <w:r w:rsidR="007820E3">
        <w:rPr>
          <w:rFonts w:ascii="Times" w:eastAsia="Batang" w:hAnsi="Times"/>
          <w:szCs w:val="24"/>
        </w:rPr>
        <w:fldChar w:fldCharType="begin"/>
      </w:r>
      <w:r w:rsidR="007820E3">
        <w:rPr>
          <w:rFonts w:ascii="Times" w:eastAsia="Batang" w:hAnsi="Times"/>
          <w:szCs w:val="24"/>
        </w:rPr>
        <w:instrText xml:space="preserve"> INCLUDEPICTURE  "cid:image001.png@01D6FA28.D09D3D90" \* MERGEFORMATINET </w:instrText>
      </w:r>
      <w:r w:rsidR="007820E3">
        <w:rPr>
          <w:rFonts w:ascii="Times" w:eastAsia="Batang" w:hAnsi="Times"/>
          <w:szCs w:val="24"/>
        </w:rPr>
        <w:fldChar w:fldCharType="separate"/>
      </w:r>
      <w:r w:rsidR="000F55FE">
        <w:rPr>
          <w:rFonts w:ascii="Times" w:eastAsia="Batang" w:hAnsi="Times"/>
          <w:szCs w:val="24"/>
        </w:rPr>
        <w:fldChar w:fldCharType="begin"/>
      </w:r>
      <w:r w:rsidR="000F55FE">
        <w:rPr>
          <w:rFonts w:ascii="Times" w:eastAsia="Batang" w:hAnsi="Times"/>
          <w:szCs w:val="24"/>
        </w:rPr>
        <w:instrText xml:space="preserve"> INCLUDEPICTURE  "cid:image001.png@01D6FA28.D09D3D90" \* MERGEFORMATINET </w:instrText>
      </w:r>
      <w:r w:rsidR="000F55FE">
        <w:rPr>
          <w:rFonts w:ascii="Times" w:eastAsia="Batang" w:hAnsi="Times"/>
          <w:szCs w:val="24"/>
        </w:rPr>
        <w:fldChar w:fldCharType="separate"/>
      </w:r>
      <w:r w:rsidR="00565059">
        <w:rPr>
          <w:rFonts w:ascii="Times" w:eastAsia="Batang" w:hAnsi="Times"/>
          <w:szCs w:val="24"/>
        </w:rPr>
        <w:fldChar w:fldCharType="begin"/>
      </w:r>
      <w:r w:rsidR="00565059">
        <w:rPr>
          <w:rFonts w:ascii="Times" w:eastAsia="Batang" w:hAnsi="Times"/>
          <w:szCs w:val="24"/>
        </w:rPr>
        <w:instrText xml:space="preserve"> INCLUDEPICTURE  "cid:image001.png@01D6FA28.D09D3D90" \* MERGEFORMATINET </w:instrText>
      </w:r>
      <w:r w:rsidR="00565059">
        <w:rPr>
          <w:rFonts w:ascii="Times" w:eastAsia="Batang" w:hAnsi="Times"/>
          <w:szCs w:val="24"/>
        </w:rPr>
        <w:fldChar w:fldCharType="separate"/>
      </w:r>
      <w:r w:rsidR="004E04C1">
        <w:rPr>
          <w:rFonts w:ascii="Times" w:eastAsia="Batang" w:hAnsi="Times"/>
          <w:noProof/>
          <w:szCs w:val="24"/>
        </w:rPr>
        <w:fldChar w:fldCharType="begin"/>
      </w:r>
      <w:r w:rsidR="004E04C1">
        <w:rPr>
          <w:rFonts w:ascii="Times" w:eastAsia="Batang" w:hAnsi="Times"/>
          <w:noProof/>
          <w:szCs w:val="24"/>
        </w:rPr>
        <w:instrText xml:space="preserve"> INCLUDEPICTURE  "cid:image001.png@01D6FA28.D09D3D90" \* MERGEFORMATINET </w:instrText>
      </w:r>
      <w:r w:rsidR="004E04C1">
        <w:rPr>
          <w:rFonts w:ascii="Times" w:eastAsia="Batang" w:hAnsi="Times"/>
          <w:noProof/>
          <w:szCs w:val="24"/>
        </w:rPr>
        <w:fldChar w:fldCharType="separate"/>
      </w:r>
      <w:r w:rsidR="00AC69C5">
        <w:rPr>
          <w:rFonts w:ascii="Times" w:eastAsia="Batang" w:hAnsi="Times"/>
          <w:noProof/>
          <w:szCs w:val="24"/>
        </w:rPr>
        <w:fldChar w:fldCharType="begin"/>
      </w:r>
      <w:r w:rsidR="00AC69C5">
        <w:rPr>
          <w:rFonts w:ascii="Times" w:eastAsia="Batang" w:hAnsi="Times"/>
          <w:noProof/>
          <w:szCs w:val="24"/>
        </w:rPr>
        <w:instrText xml:space="preserve"> INCLUDEPICTURE  "cid:image001.png@01D6FA28.D09D3D90" \* MERGEFORMATINET </w:instrText>
      </w:r>
      <w:r w:rsidR="00AC69C5">
        <w:rPr>
          <w:rFonts w:ascii="Times" w:eastAsia="Batang" w:hAnsi="Times"/>
          <w:noProof/>
          <w:szCs w:val="24"/>
        </w:rPr>
        <w:fldChar w:fldCharType="separate"/>
      </w:r>
      <w:r w:rsidR="00362983">
        <w:rPr>
          <w:rFonts w:ascii="Times" w:eastAsia="Batang" w:hAnsi="Times"/>
          <w:noProof/>
          <w:szCs w:val="24"/>
        </w:rPr>
        <w:fldChar w:fldCharType="begin"/>
      </w:r>
      <w:r w:rsidR="00362983">
        <w:rPr>
          <w:rFonts w:ascii="Times" w:eastAsia="Batang" w:hAnsi="Times"/>
          <w:noProof/>
          <w:szCs w:val="24"/>
        </w:rPr>
        <w:instrText xml:space="preserve"> INCLUDEPICTURE  "cid:image001.png@01D6FA28.D09D3D90" \* MERGEFORMATINET </w:instrText>
      </w:r>
      <w:r w:rsidR="00362983">
        <w:rPr>
          <w:rFonts w:ascii="Times" w:eastAsia="Batang" w:hAnsi="Times"/>
          <w:noProof/>
          <w:szCs w:val="24"/>
        </w:rPr>
        <w:fldChar w:fldCharType="separate"/>
      </w:r>
      <w:r w:rsidR="00362983">
        <w:rPr>
          <w:rFonts w:ascii="Times" w:eastAsia="Batang" w:hAnsi="Times"/>
          <w:noProof/>
          <w:szCs w:val="24"/>
        </w:rPr>
        <w:pict w14:anchorId="1060F1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 style="width:439.5pt;height:129.6pt;mso-width-percent:0;mso-height-percent:0;mso-width-percent:0;mso-height-percent:0">
            <v:imagedata r:id="rId37" r:href="rId38"/>
          </v:shape>
        </w:pict>
      </w:r>
      <w:r w:rsidR="00362983">
        <w:rPr>
          <w:rFonts w:ascii="Times" w:eastAsia="Batang" w:hAnsi="Times"/>
          <w:noProof/>
          <w:szCs w:val="24"/>
        </w:rPr>
        <w:fldChar w:fldCharType="end"/>
      </w:r>
      <w:r w:rsidR="00AC69C5">
        <w:rPr>
          <w:rFonts w:ascii="Times" w:eastAsia="Batang" w:hAnsi="Times"/>
          <w:noProof/>
          <w:szCs w:val="24"/>
        </w:rPr>
        <w:fldChar w:fldCharType="end"/>
      </w:r>
      <w:r w:rsidR="004E04C1">
        <w:rPr>
          <w:rFonts w:ascii="Times" w:eastAsia="Batang" w:hAnsi="Times"/>
          <w:noProof/>
          <w:szCs w:val="24"/>
        </w:rPr>
        <w:fldChar w:fldCharType="end"/>
      </w:r>
      <w:r w:rsidR="00565059">
        <w:rPr>
          <w:rFonts w:ascii="Times" w:eastAsia="Batang" w:hAnsi="Times"/>
          <w:szCs w:val="24"/>
        </w:rPr>
        <w:fldChar w:fldCharType="end"/>
      </w:r>
      <w:r w:rsidR="000F55FE">
        <w:rPr>
          <w:rFonts w:ascii="Times" w:eastAsia="Batang" w:hAnsi="Times"/>
          <w:szCs w:val="24"/>
        </w:rPr>
        <w:fldChar w:fldCharType="end"/>
      </w:r>
      <w:r w:rsidR="007820E3">
        <w:rPr>
          <w:rFonts w:ascii="Times" w:eastAsia="Batang" w:hAnsi="Times"/>
          <w:szCs w:val="24"/>
        </w:rPr>
        <w:fldChar w:fldCharType="end"/>
      </w:r>
      <w:r w:rsidR="00AF2D95">
        <w:rPr>
          <w:rFonts w:ascii="Times" w:eastAsia="Batang" w:hAnsi="Times"/>
          <w:szCs w:val="24"/>
        </w:rPr>
        <w:fldChar w:fldCharType="end"/>
      </w:r>
      <w:r w:rsidR="00737BD1">
        <w:rPr>
          <w:rFonts w:ascii="Times" w:eastAsia="Batang" w:hAnsi="Times"/>
          <w:szCs w:val="24"/>
        </w:rPr>
        <w:fldChar w:fldCharType="end"/>
      </w:r>
      <w:r w:rsidR="00A8431B">
        <w:rPr>
          <w:rFonts w:ascii="Times" w:eastAsia="Batang" w:hAnsi="Times"/>
          <w:szCs w:val="24"/>
        </w:rPr>
        <w:fldChar w:fldCharType="end"/>
      </w:r>
      <w:r w:rsidR="003228AC">
        <w:rPr>
          <w:rFonts w:ascii="Times" w:eastAsia="Batang" w:hAnsi="Times"/>
          <w:szCs w:val="24"/>
        </w:rPr>
        <w:fldChar w:fldCharType="end"/>
      </w:r>
      <w:r w:rsidR="00F90CEF">
        <w:rPr>
          <w:rFonts w:ascii="Times" w:eastAsia="Batang" w:hAnsi="Times"/>
          <w:szCs w:val="24"/>
        </w:rPr>
        <w:fldChar w:fldCharType="end"/>
      </w:r>
      <w:r w:rsidR="003B1B11">
        <w:rPr>
          <w:rFonts w:ascii="Times" w:eastAsia="Batang" w:hAnsi="Times"/>
          <w:szCs w:val="24"/>
        </w:rPr>
        <w:fldChar w:fldCharType="end"/>
      </w:r>
      <w:r w:rsidR="00004025">
        <w:rPr>
          <w:rFonts w:ascii="Times" w:eastAsia="Batang" w:hAnsi="Times"/>
          <w:szCs w:val="24"/>
        </w:rPr>
        <w:fldChar w:fldCharType="end"/>
      </w:r>
      <w:r w:rsidR="005F6CA5">
        <w:rPr>
          <w:rFonts w:ascii="Times" w:eastAsia="Batang" w:hAnsi="Times"/>
          <w:szCs w:val="24"/>
        </w:rPr>
        <w:fldChar w:fldCharType="end"/>
      </w:r>
      <w:r w:rsidR="00B31D78">
        <w:rPr>
          <w:rFonts w:ascii="Times" w:eastAsia="Batang" w:hAnsi="Times"/>
          <w:szCs w:val="24"/>
        </w:rPr>
        <w:fldChar w:fldCharType="end"/>
      </w:r>
      <w:r w:rsidR="002834F7">
        <w:rPr>
          <w:rFonts w:ascii="Times" w:eastAsia="Batang" w:hAnsi="Times"/>
          <w:szCs w:val="24"/>
        </w:rPr>
        <w:fldChar w:fldCharType="end"/>
      </w:r>
      <w:r w:rsidR="008F6D8C">
        <w:rPr>
          <w:rFonts w:ascii="Times" w:eastAsia="Batang" w:hAnsi="Times"/>
          <w:szCs w:val="24"/>
        </w:rPr>
        <w:fldChar w:fldCharType="end"/>
      </w:r>
      <w:r w:rsidR="005504F0">
        <w:rPr>
          <w:rFonts w:ascii="Times" w:eastAsia="Batang" w:hAnsi="Times"/>
          <w:szCs w:val="24"/>
        </w:rPr>
        <w:fldChar w:fldCharType="end"/>
      </w:r>
      <w:r w:rsidR="00A9058B">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p>
    <w:p w14:paraId="03DE6F62"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Frame per second (fps) for DL video stream for a single UE</w:t>
      </w:r>
    </w:p>
    <w:p w14:paraId="0763A84B"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60 fps (baseline)</w:t>
      </w:r>
    </w:p>
    <w:p w14:paraId="153C06BD"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120 fps (optional)</w:t>
      </w:r>
    </w:p>
    <w:p w14:paraId="3ADB2AB2"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Other values, e.g., 30, 90 fps can be also optionally evaluated. </w:t>
      </w:r>
    </w:p>
    <w:p w14:paraId="0501C4B0"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Times New Roman"/>
          <w:lang w:eastAsia="ja-JP"/>
        </w:rPr>
      </w:pPr>
      <w:r w:rsidRPr="00E02A4F">
        <w:rPr>
          <w:rFonts w:eastAsia="宋体"/>
          <w:lang w:eastAsia="ja-JP"/>
        </w:rPr>
        <w:t>Average data rate for DL video stream:</w:t>
      </w:r>
    </w:p>
    <w:p w14:paraId="2FE33522"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VR/AR: 30, 45 Mbps </w:t>
      </w:r>
      <w:r w:rsidRPr="00E02A4F">
        <w:rPr>
          <w:rFonts w:eastAsia="宋体"/>
          <w:color w:val="FF0000"/>
          <w:lang w:eastAsia="ja-JP"/>
        </w:rPr>
        <w:t>@60fps</w:t>
      </w:r>
      <w:r w:rsidRPr="00E02A4F">
        <w:rPr>
          <w:rFonts w:eastAsia="宋体"/>
          <w:lang w:eastAsia="ja-JP"/>
        </w:rPr>
        <w:t xml:space="preserve"> (baseline) </w:t>
      </w:r>
    </w:p>
    <w:p w14:paraId="3A7A1EBC"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宋体"/>
          <w:lang w:eastAsia="ja-JP"/>
        </w:rPr>
      </w:pPr>
      <w:r w:rsidRPr="00E02A4F">
        <w:rPr>
          <w:rFonts w:eastAsia="宋体"/>
          <w:strike/>
          <w:color w:val="FF0000"/>
          <w:lang w:eastAsia="ja-JP"/>
        </w:rPr>
        <w:t>30,</w:t>
      </w:r>
      <w:r w:rsidRPr="00E02A4F">
        <w:rPr>
          <w:rFonts w:eastAsia="宋体"/>
          <w:lang w:eastAsia="ja-JP"/>
        </w:rPr>
        <w:t xml:space="preserve"> 60 Mbps @60fps (optional)</w:t>
      </w:r>
    </w:p>
    <w:p w14:paraId="79F9F3C6"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Note: this is the aggregated data rate when applicable</w:t>
      </w:r>
    </w:p>
    <w:p w14:paraId="0509FF33"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CG: 8, 30 Mbps @60fps (baseline)</w:t>
      </w:r>
    </w:p>
    <w:p w14:paraId="6B8FFC33"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宋体"/>
          <w:lang w:eastAsia="ja-JP"/>
        </w:rPr>
      </w:pPr>
      <w:r w:rsidRPr="00E02A4F">
        <w:rPr>
          <w:rFonts w:eastAsia="宋体"/>
          <w:strike/>
          <w:color w:val="FF0000"/>
          <w:lang w:eastAsia="ja-JP"/>
        </w:rPr>
        <w:t>8,</w:t>
      </w:r>
      <w:r w:rsidRPr="00E02A4F">
        <w:rPr>
          <w:rFonts w:eastAsia="宋体"/>
          <w:lang w:eastAsia="ja-JP"/>
        </w:rPr>
        <w:t xml:space="preserve"> </w:t>
      </w:r>
      <w:r w:rsidRPr="00E02A4F">
        <w:rPr>
          <w:rFonts w:eastAsia="宋体"/>
          <w:color w:val="FF0000"/>
          <w:lang w:eastAsia="ja-JP"/>
        </w:rPr>
        <w:t xml:space="preserve">45 </w:t>
      </w:r>
      <w:r w:rsidRPr="00E02A4F">
        <w:rPr>
          <w:rFonts w:eastAsia="宋体"/>
          <w:lang w:eastAsia="ja-JP"/>
        </w:rPr>
        <w:t xml:space="preserve">Mbps </w:t>
      </w:r>
      <w:r w:rsidRPr="00E02A4F">
        <w:rPr>
          <w:rFonts w:eastAsia="宋体"/>
          <w:color w:val="FF0000"/>
          <w:lang w:eastAsia="ja-JP"/>
        </w:rPr>
        <w:t>@60fps</w:t>
      </w:r>
      <w:r w:rsidRPr="00E02A4F">
        <w:rPr>
          <w:rFonts w:eastAsia="宋体"/>
          <w:lang w:eastAsia="ja-JP"/>
        </w:rPr>
        <w:t xml:space="preserve"> (optional)</w:t>
      </w:r>
    </w:p>
    <w:p w14:paraId="0DCB24F8" w14:textId="77777777" w:rsidR="00E02A4F" w:rsidRPr="00E02A4F" w:rsidRDefault="00E02A4F" w:rsidP="00092CB6">
      <w:pPr>
        <w:numPr>
          <w:ilvl w:val="1"/>
          <w:numId w:val="46"/>
        </w:numPr>
        <w:spacing w:after="0" w:line="240" w:lineRule="auto"/>
        <w:rPr>
          <w:rFonts w:eastAsia="Batang"/>
          <w:lang w:val="en-US"/>
        </w:rPr>
      </w:pPr>
      <w:r w:rsidRPr="00E02A4F">
        <w:rPr>
          <w:rFonts w:eastAsia="Batang"/>
        </w:rPr>
        <w:t xml:space="preserve">Other values (in combination with fps) can be also optionally evaluated. </w:t>
      </w:r>
    </w:p>
    <w:p w14:paraId="4555FC0F"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Truncated Gaussian distribution is used for the packet size distribution of video stream for AR/VR/CG.</w:t>
      </w:r>
    </w:p>
    <w:p w14:paraId="0EB3AD9C"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宋体"/>
          <w:color w:val="FF0000"/>
          <w:u w:val="single"/>
          <w:lang w:eastAsia="ja-JP"/>
        </w:rPr>
      </w:pPr>
      <w:r w:rsidRPr="00E02A4F">
        <w:rPr>
          <w:rFonts w:eastAsia="宋体"/>
          <w:color w:val="FF0000"/>
          <w:u w:val="single"/>
          <w:lang w:eastAsia="ja-JP"/>
        </w:rPr>
        <w:lastRenderedPageBreak/>
        <w:t>Other distribution is not precluded.</w:t>
      </w:r>
    </w:p>
    <w:p w14:paraId="1E17EB34"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w:t>
      </w:r>
      <w:r w:rsidRPr="00E02A4F">
        <w:rPr>
          <w:rFonts w:eastAsia="宋体"/>
          <w:highlight w:val="darkYellow"/>
          <w:lang w:eastAsia="ja-JP"/>
        </w:rPr>
        <w:t>Working assumption</w:t>
      </w:r>
      <w:r w:rsidRPr="00E02A4F">
        <w:rPr>
          <w:rFonts w:eastAsia="宋体"/>
          <w:lang w:eastAsia="ja-JP"/>
        </w:rPr>
        <w:t xml:space="preserve">) Parameters of Truncated Gaussian distribution for Packet size (note: these parameter values are those before the truncation) </w:t>
      </w:r>
    </w:p>
    <w:p w14:paraId="16A6DFD8"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Mean: Derived from average data rate and fps as follows. </w:t>
      </w:r>
    </w:p>
    <w:p w14:paraId="1AE60C8E"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(average data rate) / (fps for video stream, i.e., # packets per second in our statistical model) / 8 [bytes]</w:t>
      </w:r>
    </w:p>
    <w:p w14:paraId="067C6813"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STD</w:t>
      </w:r>
    </w:p>
    <w:p w14:paraId="6DB15520"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TBD</w:t>
      </w:r>
    </w:p>
    <w:p w14:paraId="471B9D9E"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Max packet size</w:t>
      </w:r>
    </w:p>
    <w:p w14:paraId="097A8CF2"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TBD</w:t>
      </w:r>
    </w:p>
    <w:p w14:paraId="3D7DCB86"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Min packet size</w:t>
      </w:r>
    </w:p>
    <w:p w14:paraId="1DF5A295"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TBD</w:t>
      </w:r>
    </w:p>
    <w:p w14:paraId="736AEBDE"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FFS whether or not to use this parameter</w:t>
      </w:r>
    </w:p>
    <w:p w14:paraId="67E79743"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Per UE KPI </w:t>
      </w:r>
    </w:p>
    <w:p w14:paraId="3AA2C9AB"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Baseline: A UE is declared a satisfied UE if more than X (%) of packets are successfully transmitted within a given air interface PDB. </w:t>
      </w:r>
    </w:p>
    <w:p w14:paraId="121F8748" w14:textId="7A62F1B9" w:rsidR="00E02A4F" w:rsidRPr="00E02A4F" w:rsidRDefault="00E02A4F" w:rsidP="00092CB6">
      <w:pPr>
        <w:numPr>
          <w:ilvl w:val="2"/>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The exact value of X is FFS, e.g., 99, 95</w:t>
      </w:r>
    </w:p>
    <w:p w14:paraId="5E9586AF" w14:textId="77777777" w:rsidR="00E02A4F" w:rsidRPr="00E02A4F" w:rsidRDefault="00E02A4F" w:rsidP="00092CB6">
      <w:pPr>
        <w:numPr>
          <w:ilvl w:val="3"/>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FFS different values for I-frame and P-frame if evaluation of them is agreed. </w:t>
      </w:r>
    </w:p>
    <w:p w14:paraId="295CC3E3" w14:textId="77777777" w:rsidR="00E02A4F" w:rsidRPr="00E02A4F" w:rsidRDefault="00E02A4F" w:rsidP="00092CB6">
      <w:pPr>
        <w:numPr>
          <w:ilvl w:val="3"/>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Other values can be optionally evaluated</w:t>
      </w:r>
    </w:p>
    <w:p w14:paraId="66D3ACE9" w14:textId="77777777" w:rsidR="00E02A4F" w:rsidRPr="00E02A4F" w:rsidRDefault="00E02A4F" w:rsidP="00092CB6">
      <w:pPr>
        <w:numPr>
          <w:ilvl w:val="0"/>
          <w:numId w:val="46"/>
        </w:numPr>
        <w:autoSpaceDN w:val="0"/>
        <w:spacing w:after="0" w:line="240" w:lineRule="auto"/>
        <w:contextualSpacing/>
        <w:jc w:val="both"/>
        <w:rPr>
          <w:rFonts w:eastAsia="宋体"/>
          <w:lang w:eastAsia="ja-JP"/>
        </w:rPr>
      </w:pPr>
      <w:r w:rsidRPr="00E02A4F">
        <w:rPr>
          <w:rFonts w:eastAsia="宋体"/>
          <w:lang w:eastAsia="ja-JP"/>
        </w:rPr>
        <w:t xml:space="preserve">DL traffic model: video stream </w:t>
      </w:r>
    </w:p>
    <w:p w14:paraId="619D517E" w14:textId="77777777" w:rsidR="00E02A4F" w:rsidRPr="00E02A4F" w:rsidRDefault="00E02A4F" w:rsidP="00092CB6">
      <w:pPr>
        <w:numPr>
          <w:ilvl w:val="0"/>
          <w:numId w:val="46"/>
        </w:numPr>
        <w:autoSpaceDN w:val="0"/>
        <w:spacing w:after="0" w:line="240" w:lineRule="auto"/>
        <w:contextualSpacing/>
        <w:jc w:val="both"/>
        <w:rPr>
          <w:rFonts w:eastAsia="Calibri"/>
          <w:lang w:eastAsia="ja-JP"/>
        </w:rPr>
      </w:pPr>
      <w:r w:rsidRPr="00E02A4F">
        <w:rPr>
          <w:rFonts w:eastAsia="宋体"/>
          <w:lang w:eastAsia="ja-JP"/>
        </w:rPr>
        <w:t>(</w:t>
      </w:r>
      <w:r w:rsidRPr="00E02A4F">
        <w:rPr>
          <w:rFonts w:eastAsia="宋体"/>
          <w:color w:val="000000"/>
          <w:shd w:val="clear" w:color="auto" w:fill="808000"/>
          <w:lang w:eastAsia="ja-JP"/>
        </w:rPr>
        <w:t>Working assumption</w:t>
      </w:r>
      <w:r w:rsidRPr="00E02A4F">
        <w:rPr>
          <w:rFonts w:eastAsia="宋体"/>
          <w:lang w:eastAsia="ja-JP"/>
        </w:rPr>
        <w:t>) Parameters of Truncated Gaussian distribution for Packet size (note: these parameter values are those before the truncation)</w:t>
      </w:r>
    </w:p>
    <w:p w14:paraId="6B4C295C" w14:textId="77777777" w:rsidR="00E02A4F" w:rsidRPr="00E02A4F" w:rsidRDefault="00E02A4F" w:rsidP="00092CB6">
      <w:pPr>
        <w:numPr>
          <w:ilvl w:val="1"/>
          <w:numId w:val="46"/>
        </w:numPr>
        <w:autoSpaceDN w:val="0"/>
        <w:spacing w:after="0" w:line="240" w:lineRule="auto"/>
        <w:contextualSpacing/>
        <w:jc w:val="both"/>
        <w:rPr>
          <w:rFonts w:eastAsia="Times New Roman"/>
          <w:lang w:eastAsia="ja-JP"/>
        </w:rPr>
      </w:pPr>
      <w:r w:rsidRPr="00E02A4F">
        <w:rPr>
          <w:rFonts w:eastAsia="宋体"/>
          <w:lang w:eastAsia="ja-JP"/>
        </w:rPr>
        <w:t>Mean: Derived from average data rate and fps as follows. </w:t>
      </w:r>
    </w:p>
    <w:p w14:paraId="63DB9F69" w14:textId="77777777" w:rsidR="00E02A4F" w:rsidRPr="00E02A4F" w:rsidRDefault="00E02A4F" w:rsidP="00092CB6">
      <w:pPr>
        <w:numPr>
          <w:ilvl w:val="2"/>
          <w:numId w:val="46"/>
        </w:numPr>
        <w:autoSpaceDN w:val="0"/>
        <w:spacing w:after="0" w:line="240" w:lineRule="auto"/>
        <w:contextualSpacing/>
        <w:jc w:val="both"/>
        <w:rPr>
          <w:rFonts w:eastAsia="宋体"/>
          <w:lang w:eastAsia="ja-JP"/>
        </w:rPr>
      </w:pPr>
      <w:r w:rsidRPr="00E02A4F">
        <w:rPr>
          <w:rFonts w:eastAsia="宋体"/>
          <w:lang w:eastAsia="ja-JP"/>
        </w:rPr>
        <w:t>(average data rate) / (fps for video stream, i.e., # packets per second in our statistical model) / 8 [bytes]</w:t>
      </w:r>
    </w:p>
    <w:p w14:paraId="7B7F7C0C" w14:textId="77777777" w:rsidR="00E02A4F" w:rsidRPr="00E02A4F" w:rsidRDefault="00E02A4F" w:rsidP="00092CB6">
      <w:pPr>
        <w:numPr>
          <w:ilvl w:val="1"/>
          <w:numId w:val="46"/>
        </w:numPr>
        <w:autoSpaceDN w:val="0"/>
        <w:spacing w:after="0" w:line="240" w:lineRule="auto"/>
        <w:contextualSpacing/>
        <w:jc w:val="both"/>
        <w:rPr>
          <w:rFonts w:eastAsia="宋体"/>
          <w:lang w:eastAsia="ja-JP"/>
        </w:rPr>
      </w:pPr>
      <w:r w:rsidRPr="00E02A4F">
        <w:rPr>
          <w:rFonts w:eastAsia="宋体"/>
          <w:lang w:eastAsia="ja-JP"/>
        </w:rPr>
        <w:t>STD </w:t>
      </w:r>
    </w:p>
    <w:p w14:paraId="64C6D0B1" w14:textId="77777777" w:rsidR="00E02A4F" w:rsidRPr="00E02A4F" w:rsidRDefault="00E02A4F" w:rsidP="00092CB6">
      <w:pPr>
        <w:numPr>
          <w:ilvl w:val="2"/>
          <w:numId w:val="46"/>
        </w:numPr>
        <w:autoSpaceDN w:val="0"/>
        <w:spacing w:after="0" w:line="240" w:lineRule="auto"/>
        <w:contextualSpacing/>
        <w:jc w:val="both"/>
        <w:rPr>
          <w:rFonts w:eastAsia="宋体"/>
          <w:lang w:eastAsia="ja-JP"/>
        </w:rPr>
      </w:pPr>
      <w:r w:rsidRPr="00E02A4F">
        <w:rPr>
          <w:rFonts w:eastAsia="宋体"/>
          <w:lang w:eastAsia="ja-JP"/>
        </w:rPr>
        <w:t>[15% of Mean packet size derived above]</w:t>
      </w:r>
    </w:p>
    <w:p w14:paraId="3A410BB7" w14:textId="77777777" w:rsidR="00E02A4F" w:rsidRPr="00E02A4F" w:rsidRDefault="00E02A4F" w:rsidP="00092CB6">
      <w:pPr>
        <w:numPr>
          <w:ilvl w:val="2"/>
          <w:numId w:val="46"/>
        </w:numPr>
        <w:autoSpaceDN w:val="0"/>
        <w:spacing w:after="0" w:line="240" w:lineRule="auto"/>
        <w:contextualSpacing/>
        <w:jc w:val="both"/>
        <w:rPr>
          <w:rFonts w:eastAsia="宋体"/>
          <w:lang w:eastAsia="ja-JP"/>
        </w:rPr>
      </w:pPr>
      <w:r w:rsidRPr="00E02A4F">
        <w:rPr>
          <w:rFonts w:eastAsia="宋体"/>
          <w:lang w:eastAsia="ja-JP"/>
        </w:rPr>
        <w:t>Note: The above value is an example for further investigation, and is to be revisited potentially with more inputs from companies in RAN1#104-bis-e</w:t>
      </w:r>
    </w:p>
    <w:p w14:paraId="6C6B3728" w14:textId="77777777" w:rsidR="00E02A4F" w:rsidRPr="00E02A4F" w:rsidRDefault="00E02A4F" w:rsidP="00092CB6">
      <w:pPr>
        <w:numPr>
          <w:ilvl w:val="1"/>
          <w:numId w:val="46"/>
        </w:numPr>
        <w:autoSpaceDN w:val="0"/>
        <w:spacing w:after="0" w:line="240" w:lineRule="auto"/>
        <w:contextualSpacing/>
        <w:jc w:val="both"/>
        <w:rPr>
          <w:rFonts w:eastAsia="宋体"/>
          <w:lang w:eastAsia="ja-JP"/>
        </w:rPr>
      </w:pPr>
      <w:r w:rsidRPr="00E02A4F">
        <w:rPr>
          <w:rFonts w:eastAsia="宋体"/>
          <w:lang w:eastAsia="ja-JP"/>
        </w:rPr>
        <w:t>Max packet size </w:t>
      </w:r>
    </w:p>
    <w:p w14:paraId="682FE4E7" w14:textId="77777777" w:rsidR="00E02A4F" w:rsidRPr="00E02A4F" w:rsidRDefault="00E02A4F" w:rsidP="00092CB6">
      <w:pPr>
        <w:numPr>
          <w:ilvl w:val="2"/>
          <w:numId w:val="46"/>
        </w:numPr>
        <w:autoSpaceDN w:val="0"/>
        <w:spacing w:after="0" w:line="240" w:lineRule="auto"/>
        <w:contextualSpacing/>
        <w:jc w:val="both"/>
        <w:rPr>
          <w:rFonts w:eastAsia="宋体"/>
          <w:lang w:eastAsia="ja-JP"/>
        </w:rPr>
      </w:pPr>
      <w:r w:rsidRPr="00E02A4F">
        <w:rPr>
          <w:rFonts w:eastAsia="宋体"/>
          <w:lang w:eastAsia="ja-JP"/>
        </w:rPr>
        <w:t>[1.5 x Mean packet size derived above]</w:t>
      </w:r>
    </w:p>
    <w:p w14:paraId="106D5700" w14:textId="77777777" w:rsidR="00E02A4F" w:rsidRPr="00E02A4F" w:rsidRDefault="00E02A4F" w:rsidP="00092CB6">
      <w:pPr>
        <w:numPr>
          <w:ilvl w:val="2"/>
          <w:numId w:val="46"/>
        </w:numPr>
        <w:autoSpaceDN w:val="0"/>
        <w:spacing w:after="0" w:line="240" w:lineRule="auto"/>
        <w:contextualSpacing/>
        <w:jc w:val="both"/>
        <w:rPr>
          <w:rFonts w:eastAsia="宋体"/>
          <w:lang w:eastAsia="ja-JP"/>
        </w:rPr>
      </w:pPr>
      <w:r w:rsidRPr="00E02A4F">
        <w:rPr>
          <w:rFonts w:eastAsia="宋体"/>
          <w:lang w:eastAsia="ja-JP"/>
        </w:rPr>
        <w:t>Note: The above value is an example for further investigation, and is to be revisited potentially with more inputs from companies in RAN1#104-bis-e</w:t>
      </w:r>
    </w:p>
    <w:p w14:paraId="4DAF4FC0" w14:textId="77777777" w:rsidR="00E02A4F" w:rsidRPr="00E02A4F" w:rsidRDefault="00E02A4F" w:rsidP="00092CB6">
      <w:pPr>
        <w:numPr>
          <w:ilvl w:val="1"/>
          <w:numId w:val="46"/>
        </w:numPr>
        <w:autoSpaceDN w:val="0"/>
        <w:spacing w:after="0" w:line="240" w:lineRule="auto"/>
        <w:contextualSpacing/>
        <w:jc w:val="both"/>
        <w:rPr>
          <w:rFonts w:eastAsia="宋体"/>
          <w:lang w:eastAsia="ja-JP"/>
        </w:rPr>
      </w:pPr>
      <w:r w:rsidRPr="00E02A4F">
        <w:rPr>
          <w:rFonts w:eastAsia="宋体"/>
          <w:lang w:eastAsia="ja-JP"/>
        </w:rPr>
        <w:t>Min packet size </w:t>
      </w:r>
    </w:p>
    <w:p w14:paraId="59934DCB" w14:textId="77777777" w:rsidR="00E02A4F" w:rsidRPr="00E02A4F" w:rsidRDefault="00E02A4F" w:rsidP="00092CB6">
      <w:pPr>
        <w:numPr>
          <w:ilvl w:val="2"/>
          <w:numId w:val="46"/>
        </w:numPr>
        <w:autoSpaceDN w:val="0"/>
        <w:spacing w:after="0" w:line="240" w:lineRule="auto"/>
        <w:contextualSpacing/>
        <w:jc w:val="both"/>
        <w:rPr>
          <w:rFonts w:eastAsia="宋体"/>
          <w:lang w:eastAsia="ja-JP"/>
        </w:rPr>
      </w:pPr>
      <w:r w:rsidRPr="00E02A4F">
        <w:rPr>
          <w:rFonts w:eastAsia="宋体"/>
          <w:lang w:eastAsia="ja-JP"/>
        </w:rPr>
        <w:t>TBD</w:t>
      </w:r>
    </w:p>
    <w:p w14:paraId="031C44CF" w14:textId="77777777" w:rsidR="00E02A4F" w:rsidRPr="00E02A4F" w:rsidRDefault="00E02A4F" w:rsidP="00092CB6">
      <w:pPr>
        <w:numPr>
          <w:ilvl w:val="2"/>
          <w:numId w:val="46"/>
        </w:numPr>
        <w:autoSpaceDN w:val="0"/>
        <w:spacing w:after="0" w:line="240" w:lineRule="auto"/>
        <w:contextualSpacing/>
        <w:jc w:val="both"/>
        <w:rPr>
          <w:rFonts w:eastAsia="宋体"/>
          <w:lang w:eastAsia="ja-JP"/>
        </w:rPr>
      </w:pPr>
      <w:r w:rsidRPr="00E02A4F">
        <w:rPr>
          <w:rFonts w:eastAsia="宋体"/>
          <w:lang w:eastAsia="ja-JP"/>
        </w:rPr>
        <w:t>FFS whether or not to use this parameter</w:t>
      </w:r>
    </w:p>
    <w:p w14:paraId="6E88676D" w14:textId="77777777" w:rsidR="00E02A4F" w:rsidRPr="00E02A4F" w:rsidRDefault="00E02A4F" w:rsidP="00092CB6">
      <w:pPr>
        <w:numPr>
          <w:ilvl w:val="2"/>
          <w:numId w:val="46"/>
        </w:numPr>
        <w:autoSpaceDN w:val="0"/>
        <w:spacing w:after="0" w:line="240" w:lineRule="auto"/>
        <w:contextualSpacing/>
        <w:jc w:val="both"/>
        <w:rPr>
          <w:rFonts w:eastAsia="宋体"/>
          <w:lang w:eastAsia="ja-JP"/>
        </w:rPr>
      </w:pPr>
      <w:r w:rsidRPr="00E02A4F">
        <w:rPr>
          <w:rFonts w:eastAsia="宋体"/>
          <w:lang w:eastAsia="ja-JP"/>
        </w:rPr>
        <w:t>Note: This is to be revisited potentially with more inputs from companies in RAN1#104-bis-e.</w:t>
      </w:r>
    </w:p>
    <w:p w14:paraId="01F4C394" w14:textId="77777777" w:rsidR="00E02A4F" w:rsidRPr="00E02A4F" w:rsidRDefault="00E02A4F" w:rsidP="00092CB6">
      <w:pPr>
        <w:numPr>
          <w:ilvl w:val="0"/>
          <w:numId w:val="46"/>
        </w:numPr>
        <w:spacing w:after="0" w:line="240" w:lineRule="auto"/>
        <w:rPr>
          <w:rFonts w:eastAsia="PMingLiU"/>
          <w:lang w:val="en-US" w:eastAsia="zh-CN"/>
        </w:rPr>
      </w:pPr>
      <w:r w:rsidRPr="00E02A4F">
        <w:rPr>
          <w:rFonts w:eastAsia="宋体"/>
          <w:lang w:eastAsia="zh-CN"/>
        </w:rPr>
        <w:t>Jitter for DL video stream for a single UE</w:t>
      </w:r>
    </w:p>
    <w:p w14:paraId="25FFBC70" w14:textId="77777777" w:rsidR="00E02A4F" w:rsidRPr="00E02A4F" w:rsidRDefault="00E02A4F" w:rsidP="00092CB6">
      <w:pPr>
        <w:numPr>
          <w:ilvl w:val="1"/>
          <w:numId w:val="46"/>
        </w:numPr>
        <w:spacing w:after="0" w:line="240" w:lineRule="auto"/>
        <w:rPr>
          <w:rFonts w:eastAsia="PMingLiU"/>
          <w:lang w:val="en-US" w:eastAsia="zh-CN"/>
        </w:rPr>
      </w:pPr>
      <w:r w:rsidRPr="00E02A4F">
        <w:rPr>
          <w:rFonts w:eastAsia="宋体"/>
          <w:lang w:eastAsia="zh-CN"/>
        </w:rPr>
        <w:t>(Already agreed) Per the agreed statistical traffic model, arrival time of packet k is k/X</w:t>
      </w:r>
      <w:r w:rsidRPr="00E02A4F">
        <w:rPr>
          <w:rFonts w:eastAsia="宋体"/>
          <w:lang w:val="en-US" w:eastAsia="zh-CN"/>
        </w:rPr>
        <w:fldChar w:fldCharType="begin"/>
      </w:r>
      <w:r w:rsidRPr="00E02A4F">
        <w:rPr>
          <w:rFonts w:eastAsia="宋体"/>
          <w:lang w:val="en-US" w:eastAsia="zh-CN"/>
        </w:rPr>
        <w:instrText xml:space="preserve"> INCLUDEPICTURE  "cid:image001.png@01D6FAF2.E1D0B770" \* MERGEFORMATINET </w:instrText>
      </w:r>
      <w:r w:rsidRPr="00E02A4F">
        <w:rPr>
          <w:rFonts w:eastAsia="宋体"/>
          <w:lang w:val="en-US" w:eastAsia="zh-CN"/>
        </w:rPr>
        <w:fldChar w:fldCharType="separate"/>
      </w:r>
      <w:r w:rsidRPr="00E02A4F">
        <w:rPr>
          <w:rFonts w:eastAsia="宋体"/>
          <w:lang w:val="en-US" w:eastAsia="zh-CN"/>
        </w:rPr>
        <w:fldChar w:fldCharType="begin"/>
      </w:r>
      <w:r w:rsidRPr="00E02A4F">
        <w:rPr>
          <w:rFonts w:eastAsia="宋体"/>
          <w:lang w:val="en-US" w:eastAsia="zh-CN"/>
        </w:rPr>
        <w:instrText xml:space="preserve"> INCLUDEPICTURE  "cid:image001.png@01D6FAF2.E1D0B770" \* MERGEFORMATINET </w:instrText>
      </w:r>
      <w:r w:rsidRPr="00E02A4F">
        <w:rPr>
          <w:rFonts w:eastAsia="宋体"/>
          <w:lang w:val="en-US" w:eastAsia="zh-CN"/>
        </w:rPr>
        <w:fldChar w:fldCharType="separate"/>
      </w:r>
      <w:r w:rsidRPr="00E02A4F">
        <w:rPr>
          <w:rFonts w:eastAsia="宋体"/>
          <w:lang w:val="en-US" w:eastAsia="zh-CN"/>
        </w:rPr>
        <w:fldChar w:fldCharType="begin"/>
      </w:r>
      <w:r w:rsidRPr="00E02A4F">
        <w:rPr>
          <w:rFonts w:eastAsia="宋体"/>
          <w:lang w:val="en-US" w:eastAsia="zh-CN"/>
        </w:rPr>
        <w:instrText xml:space="preserve"> INCLUDEPICTURE  "cid:image001.png@01D6FAF2.E1D0B770" \* MERGEFORMATINET </w:instrText>
      </w:r>
      <w:r w:rsidRPr="00E02A4F">
        <w:rPr>
          <w:rFonts w:eastAsia="宋体"/>
          <w:lang w:val="en-US" w:eastAsia="zh-CN"/>
        </w:rPr>
        <w:fldChar w:fldCharType="separate"/>
      </w:r>
      <w:r w:rsidR="00A9058B">
        <w:rPr>
          <w:rFonts w:eastAsia="宋体"/>
          <w:lang w:val="en-US" w:eastAsia="zh-CN"/>
        </w:rPr>
        <w:fldChar w:fldCharType="begin"/>
      </w:r>
      <w:r w:rsidR="00A9058B">
        <w:rPr>
          <w:rFonts w:eastAsia="宋体"/>
          <w:lang w:val="en-US" w:eastAsia="zh-CN"/>
        </w:rPr>
        <w:instrText xml:space="preserve"> INCLUDEPICTURE  "cid:image001.png@01D6FAF2.E1D0B770" \* MERGEFORMATINET </w:instrText>
      </w:r>
      <w:r w:rsidR="00A9058B">
        <w:rPr>
          <w:rFonts w:eastAsia="宋体"/>
          <w:lang w:val="en-US" w:eastAsia="zh-CN"/>
        </w:rPr>
        <w:fldChar w:fldCharType="separate"/>
      </w:r>
      <w:r w:rsidR="005504F0">
        <w:rPr>
          <w:rFonts w:eastAsia="宋体"/>
          <w:lang w:val="en-US" w:eastAsia="zh-CN"/>
        </w:rPr>
        <w:fldChar w:fldCharType="begin"/>
      </w:r>
      <w:r w:rsidR="005504F0">
        <w:rPr>
          <w:rFonts w:eastAsia="宋体"/>
          <w:lang w:val="en-US" w:eastAsia="zh-CN"/>
        </w:rPr>
        <w:instrText xml:space="preserve"> INCLUDEPICTURE  "cid:image001.png@01D6FAF2.E1D0B770" \* MERGEFORMATINET </w:instrText>
      </w:r>
      <w:r w:rsidR="005504F0">
        <w:rPr>
          <w:rFonts w:eastAsia="宋体"/>
          <w:lang w:val="en-US" w:eastAsia="zh-CN"/>
        </w:rPr>
        <w:fldChar w:fldCharType="separate"/>
      </w:r>
      <w:r w:rsidR="008F6D8C">
        <w:rPr>
          <w:rFonts w:eastAsia="宋体"/>
          <w:lang w:val="en-US" w:eastAsia="zh-CN"/>
        </w:rPr>
        <w:fldChar w:fldCharType="begin"/>
      </w:r>
      <w:r w:rsidR="008F6D8C">
        <w:rPr>
          <w:rFonts w:eastAsia="宋体"/>
          <w:lang w:val="en-US" w:eastAsia="zh-CN"/>
        </w:rPr>
        <w:instrText xml:space="preserve"> INCLUDEPICTURE  "cid:image001.png@01D6FAF2.E1D0B770" \* MERGEFORMATINET </w:instrText>
      </w:r>
      <w:r w:rsidR="008F6D8C">
        <w:rPr>
          <w:rFonts w:eastAsia="宋体"/>
          <w:lang w:val="en-US" w:eastAsia="zh-CN"/>
        </w:rPr>
        <w:fldChar w:fldCharType="separate"/>
      </w:r>
      <w:r w:rsidR="002834F7">
        <w:rPr>
          <w:rFonts w:eastAsia="宋体"/>
          <w:lang w:val="en-US" w:eastAsia="zh-CN"/>
        </w:rPr>
        <w:fldChar w:fldCharType="begin"/>
      </w:r>
      <w:r w:rsidR="002834F7">
        <w:rPr>
          <w:rFonts w:eastAsia="宋体"/>
          <w:lang w:val="en-US" w:eastAsia="zh-CN"/>
        </w:rPr>
        <w:instrText xml:space="preserve"> INCLUDEPICTURE  "cid:image001.png@01D6FAF2.E1D0B770" \* MERGEFORMATINET </w:instrText>
      </w:r>
      <w:r w:rsidR="002834F7">
        <w:rPr>
          <w:rFonts w:eastAsia="宋体"/>
          <w:lang w:val="en-US" w:eastAsia="zh-CN"/>
        </w:rPr>
        <w:fldChar w:fldCharType="separate"/>
      </w:r>
      <w:r w:rsidR="00B31D78">
        <w:rPr>
          <w:rFonts w:eastAsia="宋体"/>
          <w:lang w:val="en-US" w:eastAsia="zh-CN"/>
        </w:rPr>
        <w:fldChar w:fldCharType="begin"/>
      </w:r>
      <w:r w:rsidR="00B31D78">
        <w:rPr>
          <w:rFonts w:eastAsia="宋体"/>
          <w:lang w:val="en-US" w:eastAsia="zh-CN"/>
        </w:rPr>
        <w:instrText xml:space="preserve"> INCLUDEPICTURE  "cid:image001.png@01D6FAF2.E1D0B770" \* MERGEFORMATINET </w:instrText>
      </w:r>
      <w:r w:rsidR="00B31D78">
        <w:rPr>
          <w:rFonts w:eastAsia="宋体"/>
          <w:lang w:val="en-US" w:eastAsia="zh-CN"/>
        </w:rPr>
        <w:fldChar w:fldCharType="separate"/>
      </w:r>
      <w:r w:rsidR="005F6CA5">
        <w:rPr>
          <w:rFonts w:eastAsia="宋体"/>
          <w:lang w:val="en-US" w:eastAsia="zh-CN"/>
        </w:rPr>
        <w:fldChar w:fldCharType="begin"/>
      </w:r>
      <w:r w:rsidR="005F6CA5">
        <w:rPr>
          <w:rFonts w:eastAsia="宋体"/>
          <w:lang w:val="en-US" w:eastAsia="zh-CN"/>
        </w:rPr>
        <w:instrText xml:space="preserve"> INCLUDEPICTURE  "cid:image001.png@01D6FAF2.E1D0B770" \* MERGEFORMATINET </w:instrText>
      </w:r>
      <w:r w:rsidR="005F6CA5">
        <w:rPr>
          <w:rFonts w:eastAsia="宋体"/>
          <w:lang w:val="en-US" w:eastAsia="zh-CN"/>
        </w:rPr>
        <w:fldChar w:fldCharType="separate"/>
      </w:r>
      <w:r w:rsidR="00004025">
        <w:rPr>
          <w:rFonts w:eastAsia="宋体"/>
          <w:lang w:val="en-US" w:eastAsia="zh-CN"/>
        </w:rPr>
        <w:fldChar w:fldCharType="begin"/>
      </w:r>
      <w:r w:rsidR="00004025">
        <w:rPr>
          <w:rFonts w:eastAsia="宋体"/>
          <w:lang w:val="en-US" w:eastAsia="zh-CN"/>
        </w:rPr>
        <w:instrText xml:space="preserve"> INCLUDEPICTURE  "cid:image001.png@01D6FAF2.E1D0B770" \* MERGEFORMATINET </w:instrText>
      </w:r>
      <w:r w:rsidR="00004025">
        <w:rPr>
          <w:rFonts w:eastAsia="宋体"/>
          <w:lang w:val="en-US" w:eastAsia="zh-CN"/>
        </w:rPr>
        <w:fldChar w:fldCharType="separate"/>
      </w:r>
      <w:r w:rsidR="003B1B11">
        <w:rPr>
          <w:rFonts w:eastAsia="宋体"/>
          <w:lang w:val="en-US" w:eastAsia="zh-CN"/>
        </w:rPr>
        <w:fldChar w:fldCharType="begin"/>
      </w:r>
      <w:r w:rsidR="003B1B11">
        <w:rPr>
          <w:rFonts w:eastAsia="宋体"/>
          <w:lang w:val="en-US" w:eastAsia="zh-CN"/>
        </w:rPr>
        <w:instrText xml:space="preserve"> INCLUDEPICTURE  "cid:image001.png@01D6FAF2.E1D0B770" \* MERGEFORMATINET </w:instrText>
      </w:r>
      <w:r w:rsidR="003B1B11">
        <w:rPr>
          <w:rFonts w:eastAsia="宋体"/>
          <w:lang w:val="en-US" w:eastAsia="zh-CN"/>
        </w:rPr>
        <w:fldChar w:fldCharType="separate"/>
      </w:r>
      <w:r w:rsidR="00F90CEF">
        <w:rPr>
          <w:rFonts w:eastAsia="宋体"/>
          <w:lang w:val="en-US" w:eastAsia="zh-CN"/>
        </w:rPr>
        <w:fldChar w:fldCharType="begin"/>
      </w:r>
      <w:r w:rsidR="00F90CEF">
        <w:rPr>
          <w:rFonts w:eastAsia="宋体"/>
          <w:lang w:val="en-US" w:eastAsia="zh-CN"/>
        </w:rPr>
        <w:instrText xml:space="preserve"> INCLUDEPICTURE  "cid:image001.png@01D6FAF2.E1D0B770" \* MERGEFORMATINET </w:instrText>
      </w:r>
      <w:r w:rsidR="00F90CEF">
        <w:rPr>
          <w:rFonts w:eastAsia="宋体"/>
          <w:lang w:val="en-US" w:eastAsia="zh-CN"/>
        </w:rPr>
        <w:fldChar w:fldCharType="separate"/>
      </w:r>
      <w:r w:rsidR="003228AC">
        <w:rPr>
          <w:rFonts w:eastAsia="宋体"/>
          <w:lang w:val="en-US" w:eastAsia="zh-CN"/>
        </w:rPr>
        <w:fldChar w:fldCharType="begin"/>
      </w:r>
      <w:r w:rsidR="003228AC">
        <w:rPr>
          <w:rFonts w:eastAsia="宋体"/>
          <w:lang w:val="en-US" w:eastAsia="zh-CN"/>
        </w:rPr>
        <w:instrText xml:space="preserve"> INCLUDEPICTURE  "cid:image001.png@01D6FAF2.E1D0B770" \* MERGEFORMATINET </w:instrText>
      </w:r>
      <w:r w:rsidR="003228AC">
        <w:rPr>
          <w:rFonts w:eastAsia="宋体"/>
          <w:lang w:val="en-US" w:eastAsia="zh-CN"/>
        </w:rPr>
        <w:fldChar w:fldCharType="separate"/>
      </w:r>
      <w:r w:rsidR="00A8431B">
        <w:rPr>
          <w:rFonts w:eastAsia="宋体"/>
          <w:lang w:val="en-US" w:eastAsia="zh-CN"/>
        </w:rPr>
        <w:fldChar w:fldCharType="begin"/>
      </w:r>
      <w:r w:rsidR="00A8431B">
        <w:rPr>
          <w:rFonts w:eastAsia="宋体"/>
          <w:lang w:val="en-US" w:eastAsia="zh-CN"/>
        </w:rPr>
        <w:instrText xml:space="preserve"> INCLUDEPICTURE  "cid:image001.png@01D6FAF2.E1D0B770" \* MERGEFORMATINET </w:instrText>
      </w:r>
      <w:r w:rsidR="00A8431B">
        <w:rPr>
          <w:rFonts w:eastAsia="宋体"/>
          <w:lang w:val="en-US" w:eastAsia="zh-CN"/>
        </w:rPr>
        <w:fldChar w:fldCharType="separate"/>
      </w:r>
      <w:r w:rsidR="00737BD1">
        <w:rPr>
          <w:rFonts w:eastAsia="宋体"/>
          <w:lang w:val="en-US" w:eastAsia="zh-CN"/>
        </w:rPr>
        <w:fldChar w:fldCharType="begin"/>
      </w:r>
      <w:r w:rsidR="00737BD1">
        <w:rPr>
          <w:rFonts w:eastAsia="宋体"/>
          <w:lang w:val="en-US" w:eastAsia="zh-CN"/>
        </w:rPr>
        <w:instrText xml:space="preserve"> INCLUDEPICTURE  "cid:image001.png@01D6FAF2.E1D0B770" \* MERGEFORMATINET </w:instrText>
      </w:r>
      <w:r w:rsidR="00737BD1">
        <w:rPr>
          <w:rFonts w:eastAsia="宋体"/>
          <w:lang w:val="en-US" w:eastAsia="zh-CN"/>
        </w:rPr>
        <w:fldChar w:fldCharType="separate"/>
      </w:r>
      <w:r w:rsidR="00AF2D95">
        <w:rPr>
          <w:rFonts w:eastAsia="宋体"/>
          <w:lang w:val="en-US" w:eastAsia="zh-CN"/>
        </w:rPr>
        <w:fldChar w:fldCharType="begin"/>
      </w:r>
      <w:r w:rsidR="00AF2D95">
        <w:rPr>
          <w:rFonts w:eastAsia="宋体"/>
          <w:lang w:val="en-US" w:eastAsia="zh-CN"/>
        </w:rPr>
        <w:instrText xml:space="preserve"> INCLUDEPICTURE  "cid:image001.png@01D6FAF2.E1D0B770" \* MERGEFORMATINET </w:instrText>
      </w:r>
      <w:r w:rsidR="00AF2D95">
        <w:rPr>
          <w:rFonts w:eastAsia="宋体"/>
          <w:lang w:val="en-US" w:eastAsia="zh-CN"/>
        </w:rPr>
        <w:fldChar w:fldCharType="separate"/>
      </w:r>
      <w:r w:rsidR="007820E3">
        <w:rPr>
          <w:rFonts w:eastAsia="宋体"/>
          <w:lang w:val="en-US" w:eastAsia="zh-CN"/>
        </w:rPr>
        <w:fldChar w:fldCharType="begin"/>
      </w:r>
      <w:r w:rsidR="007820E3">
        <w:rPr>
          <w:rFonts w:eastAsia="宋体"/>
          <w:lang w:val="en-US" w:eastAsia="zh-CN"/>
        </w:rPr>
        <w:instrText xml:space="preserve"> INCLUDEPICTURE  "cid:image001.png@01D6FAF2.E1D0B770" \* MERGEFORMATINET </w:instrText>
      </w:r>
      <w:r w:rsidR="007820E3">
        <w:rPr>
          <w:rFonts w:eastAsia="宋体"/>
          <w:lang w:val="en-US" w:eastAsia="zh-CN"/>
        </w:rPr>
        <w:fldChar w:fldCharType="separate"/>
      </w:r>
      <w:r w:rsidR="000F55FE">
        <w:rPr>
          <w:rFonts w:eastAsia="宋体"/>
          <w:lang w:val="en-US" w:eastAsia="zh-CN"/>
        </w:rPr>
        <w:fldChar w:fldCharType="begin"/>
      </w:r>
      <w:r w:rsidR="000F55FE">
        <w:rPr>
          <w:rFonts w:eastAsia="宋体"/>
          <w:lang w:val="en-US" w:eastAsia="zh-CN"/>
        </w:rPr>
        <w:instrText xml:space="preserve"> INCLUDEPICTURE  "cid:image001.png@01D6FAF2.E1D0B770" \* MERGEFORMATINET </w:instrText>
      </w:r>
      <w:r w:rsidR="000F55FE">
        <w:rPr>
          <w:rFonts w:eastAsia="宋体"/>
          <w:lang w:val="en-US" w:eastAsia="zh-CN"/>
        </w:rPr>
        <w:fldChar w:fldCharType="separate"/>
      </w:r>
      <w:r w:rsidR="00565059">
        <w:rPr>
          <w:rFonts w:eastAsia="宋体"/>
          <w:lang w:val="en-US" w:eastAsia="zh-CN"/>
        </w:rPr>
        <w:fldChar w:fldCharType="begin"/>
      </w:r>
      <w:r w:rsidR="00565059">
        <w:rPr>
          <w:rFonts w:eastAsia="宋体"/>
          <w:lang w:val="en-US" w:eastAsia="zh-CN"/>
        </w:rPr>
        <w:instrText xml:space="preserve"> INCLUDEPICTURE  "cid:image001.png@01D6FAF2.E1D0B770" \* MERGEFORMATINET </w:instrText>
      </w:r>
      <w:r w:rsidR="00565059">
        <w:rPr>
          <w:rFonts w:eastAsia="宋体"/>
          <w:lang w:val="en-US" w:eastAsia="zh-CN"/>
        </w:rPr>
        <w:fldChar w:fldCharType="separate"/>
      </w:r>
      <w:r w:rsidR="004E04C1">
        <w:rPr>
          <w:rFonts w:eastAsia="宋体"/>
          <w:noProof/>
          <w:lang w:val="en-US" w:eastAsia="zh-CN"/>
        </w:rPr>
        <w:fldChar w:fldCharType="begin"/>
      </w:r>
      <w:r w:rsidR="004E04C1">
        <w:rPr>
          <w:rFonts w:eastAsia="宋体"/>
          <w:noProof/>
          <w:lang w:val="en-US" w:eastAsia="zh-CN"/>
        </w:rPr>
        <w:instrText xml:space="preserve"> INCLUDEPICTURE  "cid:image001.png@01D6FAF2.E1D0B770" \* MERGEFORMATINET </w:instrText>
      </w:r>
      <w:r w:rsidR="004E04C1">
        <w:rPr>
          <w:rFonts w:eastAsia="宋体"/>
          <w:noProof/>
          <w:lang w:val="en-US" w:eastAsia="zh-CN"/>
        </w:rPr>
        <w:fldChar w:fldCharType="separate"/>
      </w:r>
      <w:r w:rsidR="00AC69C5">
        <w:rPr>
          <w:rFonts w:eastAsia="宋体"/>
          <w:noProof/>
          <w:lang w:val="en-US" w:eastAsia="zh-CN"/>
        </w:rPr>
        <w:fldChar w:fldCharType="begin"/>
      </w:r>
      <w:r w:rsidR="00AC69C5">
        <w:rPr>
          <w:rFonts w:eastAsia="宋体"/>
          <w:noProof/>
          <w:lang w:val="en-US" w:eastAsia="zh-CN"/>
        </w:rPr>
        <w:instrText xml:space="preserve"> INCLUDEPICTURE  "cid:image001.png@01D6FAF2.E1D0B770" \* MERGEFORMATINET </w:instrText>
      </w:r>
      <w:r w:rsidR="00AC69C5">
        <w:rPr>
          <w:rFonts w:eastAsia="宋体"/>
          <w:noProof/>
          <w:lang w:val="en-US" w:eastAsia="zh-CN"/>
        </w:rPr>
        <w:fldChar w:fldCharType="separate"/>
      </w:r>
      <w:r w:rsidR="00362983">
        <w:rPr>
          <w:rFonts w:eastAsia="宋体"/>
          <w:noProof/>
          <w:lang w:val="en-US" w:eastAsia="zh-CN"/>
        </w:rPr>
        <w:fldChar w:fldCharType="begin"/>
      </w:r>
      <w:r w:rsidR="00362983">
        <w:rPr>
          <w:rFonts w:eastAsia="宋体"/>
          <w:noProof/>
          <w:lang w:val="en-US" w:eastAsia="zh-CN"/>
        </w:rPr>
        <w:instrText xml:space="preserve"> INCLUDEPICTURE  "cid:image001.png@01D6FAF2.E1D0B770" \* MERGEFORMATINET </w:instrText>
      </w:r>
      <w:r w:rsidR="00362983">
        <w:rPr>
          <w:rFonts w:eastAsia="宋体"/>
          <w:noProof/>
          <w:lang w:val="en-US" w:eastAsia="zh-CN"/>
        </w:rPr>
        <w:fldChar w:fldCharType="separate"/>
      </w:r>
      <w:r w:rsidR="00362983">
        <w:rPr>
          <w:rFonts w:eastAsia="宋体"/>
          <w:noProof/>
          <w:lang w:val="en-US" w:eastAsia="zh-CN"/>
        </w:rPr>
        <w:pict w14:anchorId="7213A991">
          <v:shape id="_x0000_i1026" type="#_x0000_t75" alt="" style="width:7.5pt;height:14.4pt;mso-width-percent:0;mso-height-percent:0;mso-width-percent:0;mso-height-percent:0">
            <v:imagedata r:id="rId39" r:href="rId40"/>
          </v:shape>
        </w:pict>
      </w:r>
      <w:r w:rsidR="00362983">
        <w:rPr>
          <w:rFonts w:eastAsia="宋体"/>
          <w:noProof/>
          <w:lang w:val="en-US" w:eastAsia="zh-CN"/>
        </w:rPr>
        <w:fldChar w:fldCharType="end"/>
      </w:r>
      <w:r w:rsidR="00AC69C5">
        <w:rPr>
          <w:rFonts w:eastAsia="宋体"/>
          <w:noProof/>
          <w:lang w:val="en-US" w:eastAsia="zh-CN"/>
        </w:rPr>
        <w:fldChar w:fldCharType="end"/>
      </w:r>
      <w:r w:rsidR="004E04C1">
        <w:rPr>
          <w:rFonts w:eastAsia="宋体"/>
          <w:noProof/>
          <w:lang w:val="en-US" w:eastAsia="zh-CN"/>
        </w:rPr>
        <w:fldChar w:fldCharType="end"/>
      </w:r>
      <w:r w:rsidR="00565059">
        <w:rPr>
          <w:rFonts w:eastAsia="宋体"/>
          <w:lang w:val="en-US" w:eastAsia="zh-CN"/>
        </w:rPr>
        <w:fldChar w:fldCharType="end"/>
      </w:r>
      <w:r w:rsidR="000F55FE">
        <w:rPr>
          <w:rFonts w:eastAsia="宋体"/>
          <w:lang w:val="en-US" w:eastAsia="zh-CN"/>
        </w:rPr>
        <w:fldChar w:fldCharType="end"/>
      </w:r>
      <w:r w:rsidR="007820E3">
        <w:rPr>
          <w:rFonts w:eastAsia="宋体"/>
          <w:lang w:val="en-US" w:eastAsia="zh-CN"/>
        </w:rPr>
        <w:fldChar w:fldCharType="end"/>
      </w:r>
      <w:r w:rsidR="00AF2D95">
        <w:rPr>
          <w:rFonts w:eastAsia="宋体"/>
          <w:lang w:val="en-US" w:eastAsia="zh-CN"/>
        </w:rPr>
        <w:fldChar w:fldCharType="end"/>
      </w:r>
      <w:r w:rsidR="00737BD1">
        <w:rPr>
          <w:rFonts w:eastAsia="宋体"/>
          <w:lang w:val="en-US" w:eastAsia="zh-CN"/>
        </w:rPr>
        <w:fldChar w:fldCharType="end"/>
      </w:r>
      <w:r w:rsidR="00A8431B">
        <w:rPr>
          <w:rFonts w:eastAsia="宋体"/>
          <w:lang w:val="en-US" w:eastAsia="zh-CN"/>
        </w:rPr>
        <w:fldChar w:fldCharType="end"/>
      </w:r>
      <w:r w:rsidR="003228AC">
        <w:rPr>
          <w:rFonts w:eastAsia="宋体"/>
          <w:lang w:val="en-US" w:eastAsia="zh-CN"/>
        </w:rPr>
        <w:fldChar w:fldCharType="end"/>
      </w:r>
      <w:r w:rsidR="00F90CEF">
        <w:rPr>
          <w:rFonts w:eastAsia="宋体"/>
          <w:lang w:val="en-US" w:eastAsia="zh-CN"/>
        </w:rPr>
        <w:fldChar w:fldCharType="end"/>
      </w:r>
      <w:r w:rsidR="003B1B11">
        <w:rPr>
          <w:rFonts w:eastAsia="宋体"/>
          <w:lang w:val="en-US" w:eastAsia="zh-CN"/>
        </w:rPr>
        <w:fldChar w:fldCharType="end"/>
      </w:r>
      <w:r w:rsidR="00004025">
        <w:rPr>
          <w:rFonts w:eastAsia="宋体"/>
          <w:lang w:val="en-US" w:eastAsia="zh-CN"/>
        </w:rPr>
        <w:fldChar w:fldCharType="end"/>
      </w:r>
      <w:r w:rsidR="005F6CA5">
        <w:rPr>
          <w:rFonts w:eastAsia="宋体"/>
          <w:lang w:val="en-US" w:eastAsia="zh-CN"/>
        </w:rPr>
        <w:fldChar w:fldCharType="end"/>
      </w:r>
      <w:r w:rsidR="00B31D78">
        <w:rPr>
          <w:rFonts w:eastAsia="宋体"/>
          <w:lang w:val="en-US" w:eastAsia="zh-CN"/>
        </w:rPr>
        <w:fldChar w:fldCharType="end"/>
      </w:r>
      <w:r w:rsidR="002834F7">
        <w:rPr>
          <w:rFonts w:eastAsia="宋体"/>
          <w:lang w:val="en-US" w:eastAsia="zh-CN"/>
        </w:rPr>
        <w:fldChar w:fldCharType="end"/>
      </w:r>
      <w:r w:rsidR="008F6D8C">
        <w:rPr>
          <w:rFonts w:eastAsia="宋体"/>
          <w:lang w:val="en-US" w:eastAsia="zh-CN"/>
        </w:rPr>
        <w:fldChar w:fldCharType="end"/>
      </w:r>
      <w:r w:rsidR="005504F0">
        <w:rPr>
          <w:rFonts w:eastAsia="宋体"/>
          <w:lang w:val="en-US" w:eastAsia="zh-CN"/>
        </w:rPr>
        <w:fldChar w:fldCharType="end"/>
      </w:r>
      <w:r w:rsidR="00A9058B">
        <w:rPr>
          <w:rFonts w:eastAsia="宋体"/>
          <w:lang w:val="en-US" w:eastAsia="zh-CN"/>
        </w:rPr>
        <w:fldChar w:fldCharType="end"/>
      </w:r>
      <w:r w:rsidRPr="00E02A4F">
        <w:rPr>
          <w:rFonts w:eastAsia="宋体"/>
          <w:lang w:val="en-US" w:eastAsia="zh-CN"/>
        </w:rPr>
        <w:fldChar w:fldCharType="end"/>
      </w:r>
      <w:r w:rsidRPr="00E02A4F">
        <w:rPr>
          <w:rFonts w:eastAsia="宋体"/>
          <w:lang w:val="en-US" w:eastAsia="zh-CN"/>
        </w:rPr>
        <w:fldChar w:fldCharType="end"/>
      </w:r>
      <w:r w:rsidRPr="00E02A4F">
        <w:rPr>
          <w:rFonts w:eastAsia="宋体"/>
          <w:lang w:val="en-US" w:eastAsia="zh-CN"/>
        </w:rPr>
        <w:fldChar w:fldCharType="end"/>
      </w:r>
      <w:r w:rsidRPr="00E02A4F">
        <w:rPr>
          <w:rFonts w:eastAsia="宋体"/>
          <w:lang w:eastAsia="zh-CN"/>
        </w:rPr>
        <w:t>1000 [</w:t>
      </w:r>
      <w:proofErr w:type="spellStart"/>
      <w:r w:rsidRPr="00E02A4F">
        <w:rPr>
          <w:rFonts w:eastAsia="宋体"/>
          <w:lang w:eastAsia="zh-CN"/>
        </w:rPr>
        <w:t>ms</w:t>
      </w:r>
      <w:proofErr w:type="spellEnd"/>
      <w:r w:rsidRPr="00E02A4F">
        <w:rPr>
          <w:rFonts w:eastAsia="宋体"/>
          <w:lang w:eastAsia="zh-CN"/>
        </w:rPr>
        <w:t>] + J [ms], where X is the given fps value and J is a random variable. </w:t>
      </w:r>
    </w:p>
    <w:p w14:paraId="5EECECF4" w14:textId="77777777" w:rsidR="00E02A4F" w:rsidRPr="00E02A4F" w:rsidRDefault="00E02A4F" w:rsidP="00092CB6">
      <w:pPr>
        <w:numPr>
          <w:ilvl w:val="1"/>
          <w:numId w:val="46"/>
        </w:numPr>
        <w:spacing w:after="0" w:line="240" w:lineRule="auto"/>
        <w:rPr>
          <w:rFonts w:eastAsia="PMingLiU"/>
          <w:lang w:val="en-US" w:eastAsia="zh-CN"/>
        </w:rPr>
      </w:pPr>
      <w:r w:rsidRPr="00E02A4F">
        <w:rPr>
          <w:rFonts w:eastAsia="宋体"/>
          <w:lang w:eastAsia="zh-CN"/>
        </w:rPr>
        <w:t>(Newly proposed agreement) J is drawn from a truncated Gaussian distribution:</w:t>
      </w:r>
    </w:p>
    <w:p w14:paraId="424B3C6F" w14:textId="77777777" w:rsidR="00E02A4F" w:rsidRPr="00E02A4F" w:rsidRDefault="00E02A4F" w:rsidP="00092CB6">
      <w:pPr>
        <w:numPr>
          <w:ilvl w:val="2"/>
          <w:numId w:val="46"/>
        </w:numPr>
        <w:spacing w:after="0" w:line="240" w:lineRule="auto"/>
        <w:rPr>
          <w:rFonts w:eastAsia="PMingLiU"/>
          <w:lang w:val="en-US" w:eastAsia="zh-CN"/>
        </w:rPr>
      </w:pPr>
      <w:r w:rsidRPr="00E02A4F">
        <w:rPr>
          <w:rFonts w:eastAsia="宋体"/>
          <w:lang w:eastAsia="zh-CN"/>
        </w:rPr>
        <w:t>Mean: [0]</w:t>
      </w:r>
    </w:p>
    <w:p w14:paraId="5B5A4876" w14:textId="77777777" w:rsidR="00E02A4F" w:rsidRPr="00E02A4F" w:rsidRDefault="00E02A4F" w:rsidP="00092CB6">
      <w:pPr>
        <w:numPr>
          <w:ilvl w:val="2"/>
          <w:numId w:val="46"/>
        </w:numPr>
        <w:spacing w:after="0" w:line="240" w:lineRule="auto"/>
        <w:rPr>
          <w:rFonts w:eastAsia="PMingLiU"/>
          <w:lang w:val="en-US" w:eastAsia="zh-CN"/>
        </w:rPr>
      </w:pPr>
      <w:r w:rsidRPr="00E02A4F">
        <w:rPr>
          <w:rFonts w:eastAsia="宋体"/>
          <w:lang w:eastAsia="zh-CN"/>
        </w:rPr>
        <w:t>STD: [2 ms]</w:t>
      </w:r>
    </w:p>
    <w:p w14:paraId="319AC46A" w14:textId="77777777" w:rsidR="00E02A4F" w:rsidRPr="00E02A4F" w:rsidRDefault="00E02A4F" w:rsidP="00092CB6">
      <w:pPr>
        <w:numPr>
          <w:ilvl w:val="2"/>
          <w:numId w:val="46"/>
        </w:numPr>
        <w:spacing w:after="0" w:line="240" w:lineRule="auto"/>
        <w:rPr>
          <w:rFonts w:eastAsia="PMingLiU"/>
          <w:lang w:val="en-US" w:eastAsia="zh-CN"/>
        </w:rPr>
      </w:pPr>
      <w:r w:rsidRPr="00E02A4F">
        <w:rPr>
          <w:rFonts w:eastAsia="宋体"/>
          <w:lang w:eastAsia="zh-CN"/>
        </w:rPr>
        <w:t>Range: [[-4, 4]ms]</w:t>
      </w:r>
    </w:p>
    <w:p w14:paraId="196DDF6A" w14:textId="77777777" w:rsidR="00E02A4F" w:rsidRPr="00E02A4F" w:rsidRDefault="00E02A4F" w:rsidP="00092CB6">
      <w:pPr>
        <w:numPr>
          <w:ilvl w:val="3"/>
          <w:numId w:val="46"/>
        </w:numPr>
        <w:spacing w:after="0" w:line="240" w:lineRule="auto"/>
        <w:rPr>
          <w:rFonts w:eastAsia="PMingLiU"/>
          <w:lang w:val="en-US" w:eastAsia="zh-CN"/>
        </w:rPr>
      </w:pPr>
      <w:r w:rsidRPr="00E02A4F">
        <w:rPr>
          <w:rFonts w:eastAsia="宋体"/>
          <w:lang w:eastAsia="zh-CN"/>
        </w:rPr>
        <w:t>Note: The values ensure that packet arrivals are in order (i.e., arrival time of a next packet is always larger than that of the previous packet)</w:t>
      </w:r>
    </w:p>
    <w:p w14:paraId="2720B53C" w14:textId="77777777" w:rsidR="00E02A4F" w:rsidRPr="00E02A4F" w:rsidRDefault="00E02A4F" w:rsidP="00092CB6">
      <w:pPr>
        <w:numPr>
          <w:ilvl w:val="2"/>
          <w:numId w:val="46"/>
        </w:numPr>
        <w:autoSpaceDN w:val="0"/>
        <w:spacing w:after="0" w:line="240" w:lineRule="auto"/>
        <w:contextualSpacing/>
        <w:jc w:val="both"/>
        <w:rPr>
          <w:rFonts w:eastAsia="Calibri"/>
          <w:lang w:eastAsia="ja-JP"/>
        </w:rPr>
      </w:pPr>
      <w:r w:rsidRPr="00E02A4F">
        <w:rPr>
          <w:rFonts w:eastAsia="宋体"/>
          <w:lang w:eastAsia="ja-JP"/>
        </w:rPr>
        <w:t>Note: The above values for mean, STD and Range are working assumption for initial simulations, and is to be revisited potentially with more inputs from companies in RAN1#104-bis-e</w:t>
      </w:r>
    </w:p>
    <w:p w14:paraId="2CD57C77" w14:textId="77777777" w:rsidR="00E02A4F" w:rsidRPr="00E02A4F" w:rsidRDefault="00E02A4F" w:rsidP="00092CB6">
      <w:pPr>
        <w:numPr>
          <w:ilvl w:val="0"/>
          <w:numId w:val="47"/>
        </w:numPr>
        <w:autoSpaceDN w:val="0"/>
        <w:spacing w:after="0" w:line="240" w:lineRule="auto"/>
        <w:contextualSpacing/>
        <w:jc w:val="both"/>
        <w:rPr>
          <w:rFonts w:eastAsia="Times New Roman"/>
          <w:lang w:eastAsia="ja-JP"/>
        </w:rPr>
      </w:pPr>
      <w:r w:rsidRPr="00E02A4F">
        <w:rPr>
          <w:rFonts w:eastAsia="宋体"/>
          <w:lang w:eastAsia="ja-JP"/>
        </w:rPr>
        <w:t>Air interface PDB for DL video stream </w:t>
      </w:r>
    </w:p>
    <w:p w14:paraId="1514A784" w14:textId="77777777" w:rsidR="00E02A4F" w:rsidRPr="00E02A4F" w:rsidRDefault="00E02A4F" w:rsidP="00092CB6">
      <w:pPr>
        <w:numPr>
          <w:ilvl w:val="1"/>
          <w:numId w:val="47"/>
        </w:numPr>
        <w:autoSpaceDN w:val="0"/>
        <w:spacing w:after="0" w:line="240" w:lineRule="auto"/>
        <w:contextualSpacing/>
        <w:jc w:val="both"/>
        <w:rPr>
          <w:rFonts w:eastAsia="宋体"/>
          <w:lang w:eastAsia="ja-JP"/>
        </w:rPr>
      </w:pPr>
      <w:r w:rsidRPr="00E02A4F">
        <w:rPr>
          <w:rFonts w:eastAsia="宋体"/>
          <w:lang w:eastAsia="ja-JP"/>
        </w:rPr>
        <w:t>VR/AR: </w:t>
      </w:r>
    </w:p>
    <w:p w14:paraId="546B34F7" w14:textId="77777777" w:rsidR="00E02A4F" w:rsidRPr="00E02A4F" w:rsidRDefault="00E02A4F" w:rsidP="00092CB6">
      <w:pPr>
        <w:numPr>
          <w:ilvl w:val="2"/>
          <w:numId w:val="47"/>
        </w:numPr>
        <w:autoSpaceDN w:val="0"/>
        <w:spacing w:after="0" w:line="240" w:lineRule="auto"/>
        <w:contextualSpacing/>
        <w:jc w:val="both"/>
        <w:rPr>
          <w:rFonts w:eastAsia="宋体"/>
          <w:lang w:eastAsia="ja-JP"/>
        </w:rPr>
      </w:pPr>
      <w:r w:rsidRPr="00E02A4F">
        <w:rPr>
          <w:rFonts w:eastAsia="宋体"/>
          <w:lang w:eastAsia="ja-JP"/>
        </w:rPr>
        <w:t>10ms </w:t>
      </w:r>
    </w:p>
    <w:p w14:paraId="2FDBC28B" w14:textId="77777777" w:rsidR="00E02A4F" w:rsidRPr="00E02A4F" w:rsidRDefault="00E02A4F" w:rsidP="00092CB6">
      <w:pPr>
        <w:numPr>
          <w:ilvl w:val="2"/>
          <w:numId w:val="47"/>
        </w:numPr>
        <w:autoSpaceDN w:val="0"/>
        <w:spacing w:after="0" w:line="240" w:lineRule="auto"/>
        <w:contextualSpacing/>
        <w:jc w:val="both"/>
        <w:rPr>
          <w:rFonts w:eastAsia="宋体"/>
          <w:lang w:eastAsia="ja-JP"/>
        </w:rPr>
      </w:pPr>
      <w:r w:rsidRPr="00E02A4F">
        <w:rPr>
          <w:rFonts w:eastAsia="宋体"/>
          <w:lang w:eastAsia="ja-JP"/>
        </w:rPr>
        <w:t>Other values, e.g., 5ms, 20 ms can be optionally evaluated. </w:t>
      </w:r>
    </w:p>
    <w:p w14:paraId="1CC32E08" w14:textId="77777777" w:rsidR="00E02A4F" w:rsidRPr="00E02A4F" w:rsidRDefault="00E02A4F" w:rsidP="00092CB6">
      <w:pPr>
        <w:numPr>
          <w:ilvl w:val="1"/>
          <w:numId w:val="47"/>
        </w:numPr>
        <w:autoSpaceDN w:val="0"/>
        <w:spacing w:after="0" w:line="240" w:lineRule="auto"/>
        <w:contextualSpacing/>
        <w:jc w:val="both"/>
        <w:rPr>
          <w:rFonts w:eastAsia="宋体"/>
          <w:lang w:eastAsia="ja-JP"/>
        </w:rPr>
      </w:pPr>
      <w:r w:rsidRPr="00E02A4F">
        <w:rPr>
          <w:rFonts w:eastAsia="宋体"/>
          <w:lang w:eastAsia="ja-JP"/>
        </w:rPr>
        <w:lastRenderedPageBreak/>
        <w:t>CG: </w:t>
      </w:r>
    </w:p>
    <w:p w14:paraId="06C9B317" w14:textId="77777777" w:rsidR="00E02A4F" w:rsidRPr="00E02A4F" w:rsidRDefault="00E02A4F" w:rsidP="00092CB6">
      <w:pPr>
        <w:numPr>
          <w:ilvl w:val="2"/>
          <w:numId w:val="47"/>
        </w:numPr>
        <w:autoSpaceDN w:val="0"/>
        <w:spacing w:after="0" w:line="240" w:lineRule="auto"/>
        <w:contextualSpacing/>
        <w:jc w:val="both"/>
        <w:rPr>
          <w:rFonts w:eastAsia="宋体"/>
          <w:lang w:eastAsia="ja-JP"/>
        </w:rPr>
      </w:pPr>
      <w:r w:rsidRPr="00E02A4F">
        <w:rPr>
          <w:rFonts w:eastAsia="宋体"/>
          <w:lang w:eastAsia="ja-JP"/>
        </w:rPr>
        <w:t>15ms</w:t>
      </w:r>
    </w:p>
    <w:p w14:paraId="02E82617" w14:textId="77777777" w:rsidR="00E02A4F" w:rsidRPr="00E02A4F" w:rsidRDefault="00E02A4F" w:rsidP="00092CB6">
      <w:pPr>
        <w:numPr>
          <w:ilvl w:val="2"/>
          <w:numId w:val="47"/>
        </w:numPr>
        <w:autoSpaceDN w:val="0"/>
        <w:spacing w:after="0" w:line="240" w:lineRule="auto"/>
        <w:contextualSpacing/>
        <w:jc w:val="both"/>
        <w:rPr>
          <w:rFonts w:eastAsia="宋体"/>
          <w:lang w:val="en-US" w:eastAsia="ja-JP"/>
        </w:rPr>
      </w:pPr>
      <w:r w:rsidRPr="00E02A4F">
        <w:rPr>
          <w:rFonts w:eastAsia="宋体"/>
          <w:lang w:eastAsia="ja-JP"/>
        </w:rPr>
        <w:t>Other values, e.g., 10ms, 30ms can be optionally evaluated. </w:t>
      </w:r>
    </w:p>
    <w:p w14:paraId="1F0A04B1" w14:textId="77777777" w:rsidR="00E02A4F" w:rsidRPr="00E02A4F" w:rsidRDefault="00E02A4F" w:rsidP="00092CB6">
      <w:pPr>
        <w:numPr>
          <w:ilvl w:val="1"/>
          <w:numId w:val="47"/>
        </w:numPr>
        <w:autoSpaceDN w:val="0"/>
        <w:spacing w:after="0" w:line="240" w:lineRule="auto"/>
        <w:contextualSpacing/>
        <w:jc w:val="both"/>
        <w:rPr>
          <w:rFonts w:eastAsia="宋体"/>
          <w:lang w:val="en-US" w:eastAsia="ja-JP"/>
        </w:rPr>
      </w:pPr>
      <w:r w:rsidRPr="00E02A4F">
        <w:rPr>
          <w:rFonts w:eastAsia="宋体"/>
          <w:lang w:eastAsia="ja-JP"/>
        </w:rPr>
        <w:t>FFS whether or not to have more than one mandatory value</w:t>
      </w:r>
    </w:p>
    <w:p w14:paraId="5E62C6F4" w14:textId="77777777" w:rsidR="00E02A4F" w:rsidRPr="00E02A4F" w:rsidRDefault="00E02A4F" w:rsidP="00E02A4F">
      <w:pPr>
        <w:spacing w:after="0" w:line="240" w:lineRule="auto"/>
        <w:rPr>
          <w:rFonts w:eastAsia="Calibri"/>
          <w:highlight w:val="yellow"/>
        </w:rPr>
      </w:pPr>
    </w:p>
    <w:p w14:paraId="0E776885" w14:textId="77777777" w:rsidR="00E02A4F" w:rsidRPr="00E02A4F" w:rsidRDefault="00E02A4F" w:rsidP="00E02A4F">
      <w:pPr>
        <w:spacing w:after="0" w:line="240" w:lineRule="auto"/>
        <w:rPr>
          <w:rFonts w:eastAsia="Batang"/>
        </w:rPr>
      </w:pPr>
      <w:r w:rsidRPr="00E02A4F">
        <w:rPr>
          <w:rFonts w:eastAsia="Batang"/>
          <w:highlight w:val="darkYellow"/>
        </w:rPr>
        <w:t>Working assumption</w:t>
      </w:r>
      <w:r w:rsidRPr="00E02A4F">
        <w:rPr>
          <w:rFonts w:eastAsia="Batang"/>
        </w:rPr>
        <w:t>: On UL Traffic model and QoS parameters</w:t>
      </w:r>
    </w:p>
    <w:p w14:paraId="15F15CAF"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CG/VR: single stream (pose/control)</w:t>
      </w:r>
    </w:p>
    <w:p w14:paraId="677D590C"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Traffic model for Pose/control </w:t>
      </w:r>
    </w:p>
    <w:p w14:paraId="4ECE1965"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Periodic: 4ms (no jitter) </w:t>
      </w:r>
    </w:p>
    <w:p w14:paraId="53B11114"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Other values can be optionally evaluated. </w:t>
      </w:r>
    </w:p>
    <w:p w14:paraId="4AE920DB"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Fixed: 100 bytes (SA4 input)</w:t>
      </w:r>
    </w:p>
    <w:p w14:paraId="6C9E3D4F"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PDB: 10 ms</w:t>
      </w:r>
    </w:p>
    <w:p w14:paraId="0DA2F20B"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AR</w:t>
      </w:r>
    </w:p>
    <w:p w14:paraId="3F2C4AAA"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FFS </w:t>
      </w:r>
    </w:p>
    <w:p w14:paraId="21393E37" w14:textId="77777777" w:rsidR="00E02A4F" w:rsidRPr="00E02A4F" w:rsidRDefault="00E02A4F" w:rsidP="00E02A4F">
      <w:pPr>
        <w:spacing w:after="0" w:line="240" w:lineRule="auto"/>
        <w:rPr>
          <w:rFonts w:eastAsia="Batang"/>
          <w:lang w:val="en-US"/>
        </w:rPr>
      </w:pPr>
    </w:p>
    <w:p w14:paraId="2C149162" w14:textId="77777777" w:rsidR="00E02A4F" w:rsidRPr="00E02A4F" w:rsidRDefault="00E02A4F" w:rsidP="00E02A4F">
      <w:pPr>
        <w:spacing w:after="0" w:line="240" w:lineRule="auto"/>
        <w:rPr>
          <w:rFonts w:eastAsia="Batang"/>
          <w:lang w:eastAsia="zh-CN"/>
        </w:rPr>
      </w:pPr>
      <w:r w:rsidRPr="00E02A4F">
        <w:rPr>
          <w:rFonts w:eastAsia="Batang"/>
          <w:highlight w:val="green"/>
          <w:lang w:eastAsia="zh-CN"/>
        </w:rPr>
        <w:t>Agreements</w:t>
      </w:r>
      <w:r w:rsidRPr="00E02A4F">
        <w:rPr>
          <w:rFonts w:eastAsia="Batang"/>
          <w:lang w:eastAsia="zh-CN"/>
        </w:rPr>
        <w:t>: On evaluation of multiple streams/flows:</w:t>
      </w:r>
    </w:p>
    <w:p w14:paraId="2C1A286E" w14:textId="77777777" w:rsidR="00E02A4F" w:rsidRPr="00E02A4F" w:rsidRDefault="00E02A4F" w:rsidP="00092CB6">
      <w:pPr>
        <w:numPr>
          <w:ilvl w:val="0"/>
          <w:numId w:val="46"/>
        </w:numPr>
        <w:overflowPunct w:val="0"/>
        <w:autoSpaceDE w:val="0"/>
        <w:autoSpaceDN w:val="0"/>
        <w:spacing w:after="0" w:line="240" w:lineRule="auto"/>
        <w:jc w:val="both"/>
        <w:rPr>
          <w:rFonts w:eastAsia="Times New Roman"/>
        </w:rPr>
      </w:pPr>
      <w:r w:rsidRPr="00E02A4F">
        <w:rPr>
          <w:rFonts w:eastAsia="Times New Roman"/>
        </w:rPr>
        <w:t xml:space="preserve">FFS the following in RAN1#104-bis-e </w:t>
      </w:r>
    </w:p>
    <w:p w14:paraId="028DD6E9" w14:textId="77777777" w:rsidR="00E02A4F" w:rsidRPr="00E02A4F" w:rsidRDefault="00E02A4F" w:rsidP="00092CB6">
      <w:pPr>
        <w:numPr>
          <w:ilvl w:val="1"/>
          <w:numId w:val="46"/>
        </w:numPr>
        <w:overflowPunct w:val="0"/>
        <w:autoSpaceDE w:val="0"/>
        <w:autoSpaceDN w:val="0"/>
        <w:spacing w:after="0" w:line="240" w:lineRule="auto"/>
        <w:jc w:val="both"/>
        <w:rPr>
          <w:rFonts w:eastAsia="Times New Roman"/>
        </w:rPr>
      </w:pPr>
      <w:r w:rsidRPr="00E02A4F">
        <w:rPr>
          <w:rFonts w:eastAsia="Times New Roman"/>
        </w:rPr>
        <w:t>Whether/how to model and evaluate I-frame and P-frame for both DL and UL, e.g., separate definition of fps, packet size, QoS requirements (e.g., PER, PDB), etc.</w:t>
      </w:r>
    </w:p>
    <w:p w14:paraId="167A5F0C" w14:textId="77777777" w:rsidR="00E02A4F" w:rsidRPr="00E02A4F" w:rsidRDefault="00E02A4F" w:rsidP="00092CB6">
      <w:pPr>
        <w:numPr>
          <w:ilvl w:val="1"/>
          <w:numId w:val="46"/>
        </w:numPr>
        <w:overflowPunct w:val="0"/>
        <w:autoSpaceDE w:val="0"/>
        <w:autoSpaceDN w:val="0"/>
        <w:spacing w:after="0" w:line="240" w:lineRule="auto"/>
        <w:jc w:val="both"/>
        <w:rPr>
          <w:rFonts w:eastAsia="Times New Roman"/>
        </w:rPr>
      </w:pPr>
      <w:r w:rsidRPr="00E02A4F">
        <w:rPr>
          <w:rFonts w:eastAsia="Times New Roman"/>
        </w:rPr>
        <w:t>Whether/how to separately model and evaluate two streams of video and audio/data for both DL and UL</w:t>
      </w:r>
    </w:p>
    <w:p w14:paraId="6F9CFDE4" w14:textId="77777777" w:rsidR="00E02A4F" w:rsidRPr="00E02A4F" w:rsidRDefault="00E02A4F" w:rsidP="00092CB6">
      <w:pPr>
        <w:numPr>
          <w:ilvl w:val="1"/>
          <w:numId w:val="46"/>
        </w:numPr>
        <w:spacing w:after="0" w:line="240" w:lineRule="auto"/>
        <w:rPr>
          <w:rFonts w:eastAsia="Times New Roman"/>
        </w:rPr>
      </w:pPr>
      <w:r w:rsidRPr="00E02A4F">
        <w:rPr>
          <w:rFonts w:eastAsia="Times New Roman"/>
        </w:rPr>
        <w:t>Whether/how to model and evaluate FOV (high-resolution) and non-FOV (lower-resolution omnidirectional) streams, e.g., separate definition of fps, packet size, QoS requirements (e.g., PER, PDB), etc</w:t>
      </w:r>
    </w:p>
    <w:p w14:paraId="74C4FCF3" w14:textId="77777777" w:rsidR="00E02A4F" w:rsidRDefault="00E02A4F">
      <w:pPr>
        <w:rPr>
          <w:rFonts w:eastAsiaTheme="minorEastAsia"/>
          <w:lang w:eastAsia="zh-CN"/>
        </w:rPr>
      </w:pPr>
    </w:p>
    <w:p w14:paraId="4428F07C" w14:textId="77777777" w:rsidR="00E02A4F" w:rsidRPr="00E02A4F" w:rsidRDefault="00E02A4F" w:rsidP="00E02A4F">
      <w:pPr>
        <w:spacing w:after="0" w:line="240" w:lineRule="auto"/>
        <w:rPr>
          <w:rFonts w:ascii="Calibri" w:eastAsia="Batang" w:hAnsi="Calibri" w:cs="Calibri"/>
          <w:lang w:eastAsia="zh-CN"/>
        </w:rPr>
      </w:pPr>
      <w:r w:rsidRPr="00E02A4F">
        <w:rPr>
          <w:rFonts w:ascii="Times" w:eastAsia="Batang" w:hAnsi="Times"/>
          <w:highlight w:val="green"/>
          <w:lang w:eastAsia="zh-CN"/>
        </w:rPr>
        <w:t>Agreement</w:t>
      </w:r>
      <w:r w:rsidRPr="00E02A4F">
        <w:rPr>
          <w:rFonts w:ascii="Times" w:eastAsia="Batang" w:hAnsi="Times"/>
          <w:lang w:eastAsia="zh-CN"/>
        </w:rPr>
        <w:t>: Adopt following update for TDD configuration for XR/CG evaluation</w:t>
      </w:r>
    </w:p>
    <w:p w14:paraId="719EA8C6" w14:textId="77777777" w:rsidR="00E02A4F" w:rsidRPr="00E02A4F" w:rsidRDefault="00E02A4F" w:rsidP="00007BB5">
      <w:pPr>
        <w:numPr>
          <w:ilvl w:val="0"/>
          <w:numId w:val="15"/>
        </w:numPr>
        <w:spacing w:after="0" w:line="240" w:lineRule="auto"/>
        <w:rPr>
          <w:rFonts w:ascii="Times" w:eastAsia="Times New Roman" w:hAnsi="Times"/>
          <w:lang w:eastAsia="zh-CN"/>
        </w:rPr>
      </w:pPr>
      <w:r w:rsidRPr="00E02A4F">
        <w:rPr>
          <w:rFonts w:ascii="Times" w:eastAsia="Times New Roman" w:hAnsi="Times"/>
          <w:lang w:eastAsia="zh-CN"/>
        </w:rPr>
        <w:t>FR1:</w:t>
      </w:r>
    </w:p>
    <w:p w14:paraId="6EBDAB10" w14:textId="77777777" w:rsidR="00E02A4F" w:rsidRPr="00E02A4F" w:rsidRDefault="00E02A4F" w:rsidP="00007BB5">
      <w:pPr>
        <w:numPr>
          <w:ilvl w:val="1"/>
          <w:numId w:val="16"/>
        </w:numPr>
        <w:spacing w:after="0" w:line="240" w:lineRule="auto"/>
        <w:rPr>
          <w:rFonts w:ascii="Times" w:eastAsia="Times New Roman" w:hAnsi="Times"/>
          <w:lang w:eastAsia="zh-CN"/>
        </w:rPr>
      </w:pPr>
      <w:r w:rsidRPr="00E02A4F">
        <w:rPr>
          <w:rFonts w:ascii="Times" w:eastAsia="Times New Roman" w:hAnsi="Times"/>
          <w:lang w:eastAsia="zh-CN"/>
        </w:rPr>
        <w:t>Option 1: DDDSU</w:t>
      </w:r>
    </w:p>
    <w:p w14:paraId="7D587DD1" w14:textId="77777777" w:rsidR="00E02A4F" w:rsidRPr="00E02A4F" w:rsidRDefault="00E02A4F" w:rsidP="00007BB5">
      <w:pPr>
        <w:numPr>
          <w:ilvl w:val="1"/>
          <w:numId w:val="16"/>
        </w:numPr>
        <w:spacing w:after="0" w:line="240" w:lineRule="auto"/>
        <w:rPr>
          <w:rFonts w:ascii="Times" w:eastAsia="Times New Roman" w:hAnsi="Times"/>
          <w:lang w:eastAsia="zh-CN"/>
        </w:rPr>
      </w:pPr>
      <w:r w:rsidRPr="00E02A4F">
        <w:rPr>
          <w:rFonts w:ascii="Times" w:eastAsia="Times New Roman" w:hAnsi="Times"/>
          <w:lang w:eastAsia="zh-CN"/>
        </w:rPr>
        <w:t>Option 2: DDDUU</w:t>
      </w:r>
    </w:p>
    <w:p w14:paraId="46DFC89D" w14:textId="77777777" w:rsidR="00E02A4F" w:rsidRPr="00E02A4F" w:rsidRDefault="00E02A4F" w:rsidP="00007BB5">
      <w:pPr>
        <w:numPr>
          <w:ilvl w:val="0"/>
          <w:numId w:val="17"/>
        </w:numPr>
        <w:spacing w:after="0" w:line="240" w:lineRule="auto"/>
        <w:rPr>
          <w:rFonts w:ascii="Times" w:eastAsia="Times New Roman" w:hAnsi="Times"/>
          <w:lang w:eastAsia="zh-CN"/>
        </w:rPr>
      </w:pPr>
      <w:r w:rsidRPr="00E02A4F">
        <w:rPr>
          <w:rFonts w:ascii="Times" w:eastAsia="Times New Roman" w:hAnsi="Times"/>
          <w:lang w:eastAsia="zh-CN"/>
        </w:rPr>
        <w:t>FR2:</w:t>
      </w:r>
    </w:p>
    <w:p w14:paraId="12201B76" w14:textId="77777777" w:rsidR="00E02A4F" w:rsidRPr="00E02A4F" w:rsidRDefault="00E02A4F" w:rsidP="00007BB5">
      <w:pPr>
        <w:numPr>
          <w:ilvl w:val="1"/>
          <w:numId w:val="18"/>
        </w:numPr>
        <w:spacing w:after="0" w:line="240" w:lineRule="auto"/>
        <w:rPr>
          <w:rFonts w:ascii="Times" w:eastAsia="Times New Roman" w:hAnsi="Times"/>
          <w:lang w:eastAsia="zh-CN"/>
        </w:rPr>
      </w:pPr>
      <w:r w:rsidRPr="00E02A4F">
        <w:rPr>
          <w:rFonts w:ascii="Times" w:eastAsia="Times New Roman" w:hAnsi="Times"/>
          <w:lang w:eastAsia="zh-CN"/>
        </w:rPr>
        <w:t>Option 1: DDDSU</w:t>
      </w:r>
    </w:p>
    <w:p w14:paraId="74CA2AF9" w14:textId="77777777" w:rsidR="00E02A4F" w:rsidRPr="00E02A4F" w:rsidRDefault="00E02A4F" w:rsidP="00007BB5">
      <w:pPr>
        <w:numPr>
          <w:ilvl w:val="1"/>
          <w:numId w:val="18"/>
        </w:numPr>
        <w:spacing w:after="0" w:line="240" w:lineRule="auto"/>
        <w:rPr>
          <w:rFonts w:ascii="Times" w:eastAsia="Times New Roman" w:hAnsi="Times"/>
          <w:lang w:eastAsia="zh-CN"/>
        </w:rPr>
      </w:pPr>
      <w:r w:rsidRPr="00E02A4F">
        <w:rPr>
          <w:rFonts w:ascii="Times" w:eastAsia="Times New Roman" w:hAnsi="Times"/>
          <w:lang w:eastAsia="zh-CN"/>
        </w:rPr>
        <w:t>Option 2: DDDUU</w:t>
      </w:r>
    </w:p>
    <w:p w14:paraId="0ADF79A3" w14:textId="77777777" w:rsidR="00E02A4F" w:rsidRPr="00E02A4F" w:rsidRDefault="00E02A4F" w:rsidP="00E02A4F">
      <w:pPr>
        <w:spacing w:after="0" w:line="240" w:lineRule="auto"/>
        <w:rPr>
          <w:rFonts w:ascii="Times" w:eastAsia="Calibri" w:hAnsi="Times"/>
          <w:lang w:eastAsia="zh-CN"/>
        </w:rPr>
      </w:pPr>
      <w:r w:rsidRPr="00E02A4F">
        <w:rPr>
          <w:rFonts w:ascii="Times" w:eastAsia="Batang" w:hAnsi="Times"/>
          <w:lang w:eastAsia="zh-CN"/>
        </w:rPr>
        <w:t>Detailed S slot format is 10D:2F:2U. Other S slot format(s) can also be optionally evaluated.</w:t>
      </w:r>
    </w:p>
    <w:p w14:paraId="3A4A1A56"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Further clarify that for option 2 for FR1/FR2, there is [2]-symbol gap at the end of third “D” slot of  DDDUU.</w:t>
      </w:r>
    </w:p>
    <w:p w14:paraId="47E130F4"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FFS whether or not to differentiate the two options (e.g., mandatory vs. optional)</w:t>
      </w:r>
    </w:p>
    <w:p w14:paraId="251FE712" w14:textId="77777777" w:rsidR="00E02A4F" w:rsidRPr="00E02A4F" w:rsidRDefault="00E02A4F" w:rsidP="00E02A4F">
      <w:pPr>
        <w:spacing w:after="0" w:line="240" w:lineRule="auto"/>
        <w:rPr>
          <w:rFonts w:ascii="Times" w:eastAsia="Batang" w:hAnsi="Times"/>
          <w:szCs w:val="24"/>
          <w:lang w:eastAsia="zh-CN"/>
        </w:rPr>
      </w:pPr>
    </w:p>
    <w:p w14:paraId="53F05CA1"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w:t>
      </w:r>
      <w:r w:rsidRPr="00E02A4F">
        <w:rPr>
          <w:rFonts w:ascii="Times" w:eastAsia="Batang" w:hAnsi="Times"/>
          <w:b/>
          <w:bCs/>
          <w:lang w:eastAsia="zh-CN"/>
        </w:rPr>
        <w:t>:</w:t>
      </w:r>
      <w:r w:rsidRPr="00E02A4F">
        <w:rPr>
          <w:rFonts w:ascii="Times" w:eastAsia="Batang" w:hAnsi="Times"/>
          <w:lang w:eastAsia="zh-CN"/>
        </w:rPr>
        <w:t xml:space="preserve"> For XR evaluation, ideal channel estimation can be optionally evaluated.</w:t>
      </w:r>
    </w:p>
    <w:p w14:paraId="471E6414" w14:textId="77777777" w:rsidR="00E02A4F" w:rsidRPr="00E02A4F" w:rsidRDefault="00E02A4F" w:rsidP="00E02A4F">
      <w:pPr>
        <w:spacing w:after="0" w:line="240" w:lineRule="auto"/>
        <w:rPr>
          <w:rFonts w:ascii="Times" w:eastAsia="Batang" w:hAnsi="Times"/>
          <w:lang w:eastAsia="zh-CN"/>
        </w:rPr>
      </w:pPr>
    </w:p>
    <w:p w14:paraId="73F23A10" w14:textId="77777777" w:rsidR="00E02A4F" w:rsidRPr="00E02A4F" w:rsidRDefault="00E02A4F" w:rsidP="00E02A4F">
      <w:pPr>
        <w:spacing w:after="0" w:line="240" w:lineRule="auto"/>
        <w:rPr>
          <w:rFonts w:ascii="Times" w:eastAsia="Batang" w:hAnsi="Times"/>
          <w:color w:val="000000"/>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color w:val="000000"/>
          <w:lang w:eastAsia="zh-CN"/>
        </w:rPr>
        <w:t>System bandwidth for XR/CG evaluations are as follows.</w:t>
      </w:r>
    </w:p>
    <w:p w14:paraId="2EAA801C" w14:textId="77777777" w:rsidR="00E02A4F" w:rsidRPr="00E02A4F" w:rsidRDefault="00E02A4F" w:rsidP="00007BB5">
      <w:pPr>
        <w:numPr>
          <w:ilvl w:val="0"/>
          <w:numId w:val="19"/>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For FR1,</w:t>
      </w:r>
    </w:p>
    <w:p w14:paraId="5E01753B" w14:textId="77777777" w:rsidR="00E02A4F" w:rsidRPr="00E02A4F" w:rsidRDefault="00E02A4F" w:rsidP="00007BB5">
      <w:pPr>
        <w:numPr>
          <w:ilvl w:val="1"/>
          <w:numId w:val="20"/>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Baseline: 100 MHz</w:t>
      </w:r>
    </w:p>
    <w:p w14:paraId="78FB4813" w14:textId="77777777" w:rsidR="00E02A4F" w:rsidRPr="00E02A4F" w:rsidRDefault="00E02A4F" w:rsidP="00007BB5">
      <w:pPr>
        <w:numPr>
          <w:ilvl w:val="1"/>
          <w:numId w:val="20"/>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Optional: 20/40 MHz, 2*100 MHz with CA</w:t>
      </w:r>
    </w:p>
    <w:p w14:paraId="5B08F377" w14:textId="77777777" w:rsidR="00E02A4F" w:rsidRPr="00E02A4F" w:rsidRDefault="00E02A4F" w:rsidP="00007BB5">
      <w:pPr>
        <w:numPr>
          <w:ilvl w:val="0"/>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FR2</w:t>
      </w:r>
    </w:p>
    <w:p w14:paraId="01711219" w14:textId="77777777" w:rsidR="00E02A4F" w:rsidRPr="00E02A4F" w:rsidRDefault="00E02A4F" w:rsidP="00007BB5">
      <w:pPr>
        <w:numPr>
          <w:ilvl w:val="1"/>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 1: 100 MHz</w:t>
      </w:r>
    </w:p>
    <w:p w14:paraId="69CFF1D7" w14:textId="77777777" w:rsidR="00E02A4F" w:rsidRPr="00E02A4F" w:rsidRDefault="00E02A4F" w:rsidP="00007BB5">
      <w:pPr>
        <w:numPr>
          <w:ilvl w:val="1"/>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 2: 400 MHz</w:t>
      </w:r>
    </w:p>
    <w:p w14:paraId="697DBE1D" w14:textId="77777777" w:rsidR="00E02A4F" w:rsidRPr="00E02A4F" w:rsidRDefault="00E02A4F" w:rsidP="00E02A4F">
      <w:pPr>
        <w:spacing w:after="0" w:line="240" w:lineRule="auto"/>
        <w:rPr>
          <w:rFonts w:ascii="Times" w:eastAsia="Calibri" w:hAnsi="Times"/>
          <w:color w:val="000000"/>
          <w:lang w:eastAsia="zh-CN"/>
        </w:rPr>
      </w:pPr>
      <w:r w:rsidRPr="00E02A4F">
        <w:rPr>
          <w:rFonts w:ascii="Times" w:eastAsia="Batang" w:hAnsi="Times"/>
          <w:color w:val="000000"/>
          <w:lang w:eastAsia="zh-CN"/>
        </w:rPr>
        <w:t>Companies should report the CA setting if CA is adopted.</w:t>
      </w:r>
    </w:p>
    <w:p w14:paraId="17F35141" w14:textId="77777777" w:rsidR="00E02A4F" w:rsidRPr="00E02A4F" w:rsidRDefault="00E02A4F" w:rsidP="00E02A4F">
      <w:pPr>
        <w:spacing w:after="0" w:line="240" w:lineRule="auto"/>
        <w:rPr>
          <w:rFonts w:ascii="Times" w:eastAsia="Batang" w:hAnsi="Times"/>
          <w:color w:val="000000"/>
          <w:lang w:eastAsia="zh-CN"/>
        </w:rPr>
      </w:pPr>
      <w:r w:rsidRPr="00E02A4F">
        <w:rPr>
          <w:rFonts w:ascii="Times" w:eastAsia="Batang" w:hAnsi="Times"/>
          <w:color w:val="000000"/>
          <w:lang w:eastAsia="zh-CN"/>
        </w:rPr>
        <w:t xml:space="preserve">Other system bandwidth can also be </w:t>
      </w:r>
      <w:r w:rsidRPr="00E02A4F">
        <w:rPr>
          <w:rFonts w:ascii="Times" w:eastAsia="Batang" w:hAnsi="Times"/>
          <w:lang w:eastAsia="zh-CN"/>
        </w:rPr>
        <w:t xml:space="preserve">optionally </w:t>
      </w:r>
      <w:r w:rsidRPr="00E02A4F">
        <w:rPr>
          <w:rFonts w:ascii="Times" w:eastAsia="Batang" w:hAnsi="Times"/>
          <w:color w:val="000000"/>
          <w:lang w:eastAsia="zh-CN"/>
        </w:rPr>
        <w:t>evaluated.</w:t>
      </w:r>
    </w:p>
    <w:p w14:paraId="6C80E19C" w14:textId="77777777" w:rsidR="00E02A4F" w:rsidRPr="00E02A4F" w:rsidRDefault="00E02A4F" w:rsidP="00E02A4F">
      <w:pPr>
        <w:spacing w:after="0" w:line="240" w:lineRule="auto"/>
        <w:rPr>
          <w:rFonts w:ascii="Times" w:eastAsia="Batang" w:hAnsi="Times"/>
          <w:szCs w:val="24"/>
          <w:lang w:eastAsia="zh-CN"/>
        </w:rPr>
      </w:pPr>
    </w:p>
    <w:p w14:paraId="275C03F3" w14:textId="77777777" w:rsidR="00E02A4F" w:rsidRPr="00E02A4F" w:rsidRDefault="00E02A4F" w:rsidP="00E02A4F">
      <w:pPr>
        <w:spacing w:after="0" w:line="240" w:lineRule="auto"/>
        <w:rPr>
          <w:rFonts w:eastAsia="Batang"/>
          <w:lang w:eastAsia="zh-CN"/>
        </w:rPr>
      </w:pPr>
      <w:proofErr w:type="spellStart"/>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w:t>
      </w:r>
      <w:proofErr w:type="spellEnd"/>
      <w:r w:rsidRPr="00E02A4F">
        <w:rPr>
          <w:rFonts w:ascii="Times" w:eastAsia="Batang" w:hAnsi="Times"/>
          <w:lang w:eastAsia="zh-CN"/>
        </w:rPr>
        <w:t xml:space="preserve"> outdoor scenarios, the BS antenna parameters are as</w:t>
      </w:r>
    </w:p>
    <w:p w14:paraId="101058DF" w14:textId="77777777" w:rsidR="00E02A4F" w:rsidRPr="00E02A4F" w:rsidRDefault="00E02A4F" w:rsidP="00092CB6">
      <w:pPr>
        <w:numPr>
          <w:ilvl w:val="0"/>
          <w:numId w:val="48"/>
        </w:numPr>
        <w:overflowPunct w:val="0"/>
        <w:autoSpaceDE w:val="0"/>
        <w:autoSpaceDN w:val="0"/>
        <w:adjustRightInd w:val="0"/>
        <w:spacing w:after="0" w:line="240" w:lineRule="auto"/>
        <w:ind w:left="714" w:hanging="357"/>
        <w:contextualSpacing/>
        <w:textAlignment w:val="baseline"/>
        <w:rPr>
          <w:rFonts w:ascii="Calibri" w:eastAsia="宋体" w:hAnsi="Calibri" w:cs="Calibri"/>
          <w:lang w:eastAsia="zh-CN"/>
        </w:rPr>
      </w:pPr>
      <w:r w:rsidRPr="00E02A4F">
        <w:rPr>
          <w:rFonts w:eastAsia="宋体"/>
          <w:lang w:eastAsia="zh-CN"/>
        </w:rPr>
        <w:t xml:space="preserve">Option 1: 64 </w:t>
      </w:r>
      <w:proofErr w:type="spellStart"/>
      <w:r w:rsidRPr="00E02A4F">
        <w:rPr>
          <w:rFonts w:eastAsia="宋体"/>
          <w:lang w:eastAsia="zh-CN"/>
        </w:rPr>
        <w:t>TxRU</w:t>
      </w:r>
      <w:proofErr w:type="spellEnd"/>
      <w:r w:rsidRPr="00E02A4F">
        <w:rPr>
          <w:rFonts w:eastAsia="宋体"/>
          <w:lang w:eastAsia="zh-CN"/>
        </w:rPr>
        <w:t xml:space="preserve">, (M, N, P, Mg, Ng; </w:t>
      </w:r>
      <w:proofErr w:type="spellStart"/>
      <w:r w:rsidRPr="00E02A4F">
        <w:rPr>
          <w:rFonts w:eastAsia="宋体"/>
          <w:lang w:eastAsia="zh-CN"/>
        </w:rPr>
        <w:t>Mp</w:t>
      </w:r>
      <w:proofErr w:type="spellEnd"/>
      <w:r w:rsidRPr="00E02A4F">
        <w:rPr>
          <w:rFonts w:eastAsia="宋体"/>
          <w:lang w:eastAsia="zh-CN"/>
        </w:rPr>
        <w:t>, Np) = (8,8,2,1,1;4,8)</w:t>
      </w:r>
    </w:p>
    <w:p w14:paraId="5E2E2373" w14:textId="77777777" w:rsidR="00E02A4F" w:rsidRPr="00E02A4F" w:rsidRDefault="00E02A4F" w:rsidP="00092CB6">
      <w:pPr>
        <w:numPr>
          <w:ilvl w:val="0"/>
          <w:numId w:val="48"/>
        </w:numPr>
        <w:overflowPunct w:val="0"/>
        <w:autoSpaceDE w:val="0"/>
        <w:autoSpaceDN w:val="0"/>
        <w:adjustRightInd w:val="0"/>
        <w:spacing w:after="0" w:line="240" w:lineRule="auto"/>
        <w:ind w:left="714" w:hanging="357"/>
        <w:contextualSpacing/>
        <w:textAlignment w:val="baseline"/>
        <w:rPr>
          <w:rFonts w:eastAsia="宋体"/>
          <w:lang w:eastAsia="zh-CN"/>
        </w:rPr>
      </w:pPr>
      <w:r w:rsidRPr="00E02A4F">
        <w:rPr>
          <w:rFonts w:eastAsia="宋体"/>
          <w:lang w:eastAsia="zh-CN"/>
        </w:rPr>
        <w:t xml:space="preserve">Option 2: 32 </w:t>
      </w:r>
      <w:proofErr w:type="spellStart"/>
      <w:r w:rsidRPr="00E02A4F">
        <w:rPr>
          <w:rFonts w:eastAsia="宋体"/>
          <w:lang w:eastAsia="zh-CN"/>
        </w:rPr>
        <w:t>TxRU</w:t>
      </w:r>
      <w:proofErr w:type="spellEnd"/>
      <w:r w:rsidRPr="00E02A4F">
        <w:rPr>
          <w:rFonts w:eastAsia="宋体"/>
          <w:lang w:eastAsia="zh-CN"/>
        </w:rPr>
        <w:t xml:space="preserve">, (M, N, P, Mg, Ng; </w:t>
      </w:r>
      <w:proofErr w:type="spellStart"/>
      <w:r w:rsidRPr="00E02A4F">
        <w:rPr>
          <w:rFonts w:eastAsia="宋体"/>
          <w:lang w:eastAsia="zh-CN"/>
        </w:rPr>
        <w:t>Mp</w:t>
      </w:r>
      <w:proofErr w:type="spellEnd"/>
      <w:r w:rsidRPr="00E02A4F">
        <w:rPr>
          <w:rFonts w:eastAsia="宋体"/>
          <w:lang w:eastAsia="zh-CN"/>
        </w:rPr>
        <w:t>, Np) = (8,2,2,1,1,8,2)</w:t>
      </w:r>
    </w:p>
    <w:p w14:paraId="2B12D4B6" w14:textId="77777777" w:rsidR="00E02A4F" w:rsidRPr="00E02A4F" w:rsidRDefault="00E02A4F" w:rsidP="00E02A4F">
      <w:pPr>
        <w:spacing w:after="0" w:line="240" w:lineRule="auto"/>
        <w:rPr>
          <w:rFonts w:ascii="Times" w:eastAsia="Batang" w:hAnsi="Times"/>
          <w:lang w:val="en-US" w:eastAsia="zh-CN"/>
        </w:rPr>
      </w:pPr>
      <w:r w:rsidRPr="00E02A4F">
        <w:rPr>
          <w:rFonts w:ascii="Times" w:eastAsia="Batang" w:hAnsi="Times"/>
          <w:lang w:eastAsia="zh-CN"/>
        </w:rPr>
        <w:t xml:space="preserve">Company to report the BS antenna parameters for XR/CG evaluation. </w:t>
      </w:r>
    </w:p>
    <w:p w14:paraId="0C770D1B"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Other BS antenna parameters can also be optionally evaluated.</w:t>
      </w:r>
    </w:p>
    <w:p w14:paraId="4E3E871F" w14:textId="77777777" w:rsidR="00E02A4F" w:rsidRPr="00E02A4F" w:rsidRDefault="00E02A4F" w:rsidP="00E02A4F">
      <w:pPr>
        <w:spacing w:after="0" w:line="240" w:lineRule="auto"/>
        <w:rPr>
          <w:rFonts w:ascii="Times" w:eastAsia="Batang" w:hAnsi="Times"/>
          <w:szCs w:val="24"/>
          <w:lang w:eastAsia="zh-CN"/>
        </w:rPr>
      </w:pPr>
    </w:p>
    <w:p w14:paraId="4FD28096" w14:textId="77777777" w:rsidR="00E02A4F" w:rsidRPr="00E02A4F" w:rsidRDefault="00E02A4F" w:rsidP="00E02A4F">
      <w:pPr>
        <w:spacing w:after="0" w:line="240" w:lineRule="auto"/>
        <w:rPr>
          <w:rFonts w:ascii="Times" w:eastAsia="Batang" w:hAnsi="Times"/>
          <w:lang w:eastAsia="zh-CN"/>
        </w:rPr>
      </w:pPr>
      <w:proofErr w:type="spellStart"/>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w:t>
      </w:r>
      <w:proofErr w:type="spellEnd"/>
      <w:r w:rsidRPr="00E02A4F">
        <w:rPr>
          <w:rFonts w:ascii="Times" w:eastAsia="Batang" w:hAnsi="Times"/>
          <w:lang w:eastAsia="zh-CN"/>
        </w:rPr>
        <w:t xml:space="preserve"> FR2, UE antenna parameters for XR/CG evaluations are as follows.</w:t>
      </w:r>
    </w:p>
    <w:p w14:paraId="599BC98A" w14:textId="77777777" w:rsidR="00E02A4F" w:rsidRPr="00E02A4F" w:rsidRDefault="00E02A4F" w:rsidP="00092CB6">
      <w:pPr>
        <w:numPr>
          <w:ilvl w:val="0"/>
          <w:numId w:val="49"/>
        </w:numPr>
        <w:overflowPunct w:val="0"/>
        <w:autoSpaceDE w:val="0"/>
        <w:autoSpaceDN w:val="0"/>
        <w:adjustRightInd w:val="0"/>
        <w:spacing w:after="0" w:line="240" w:lineRule="auto"/>
        <w:ind w:left="714" w:hanging="357"/>
        <w:contextualSpacing/>
        <w:textAlignment w:val="baseline"/>
        <w:rPr>
          <w:rFonts w:eastAsia="宋体"/>
          <w:lang w:eastAsia="zh-CN"/>
        </w:rPr>
      </w:pPr>
      <w:r w:rsidRPr="00E02A4F">
        <w:rPr>
          <w:rFonts w:eastAsia="宋体"/>
          <w:lang w:eastAsia="zh-CN"/>
        </w:rPr>
        <w:t xml:space="preserve">Option 1 (Follow Rel-17 evaluation methodology for </w:t>
      </w:r>
      <w:proofErr w:type="spellStart"/>
      <w:r w:rsidRPr="00E02A4F">
        <w:rPr>
          <w:rFonts w:eastAsia="宋体"/>
          <w:lang w:eastAsia="zh-CN"/>
        </w:rPr>
        <w:t>FeMIMO</w:t>
      </w:r>
      <w:proofErr w:type="spellEnd"/>
      <w:r w:rsidRPr="00E02A4F">
        <w:rPr>
          <w:rFonts w:eastAsia="宋体"/>
          <w:lang w:eastAsia="zh-CN"/>
        </w:rPr>
        <w:t xml:space="preserve"> in R1-2007151)</w:t>
      </w:r>
    </w:p>
    <w:p w14:paraId="488FA52C" w14:textId="77777777" w:rsidR="00E02A4F" w:rsidRPr="00E02A4F" w:rsidRDefault="00E02A4F" w:rsidP="00092CB6">
      <w:pPr>
        <w:numPr>
          <w:ilvl w:val="1"/>
          <w:numId w:val="49"/>
        </w:numPr>
        <w:overflowPunct w:val="0"/>
        <w:autoSpaceDE w:val="0"/>
        <w:autoSpaceDN w:val="0"/>
        <w:adjustRightInd w:val="0"/>
        <w:spacing w:after="0" w:line="240" w:lineRule="auto"/>
        <w:contextualSpacing/>
        <w:textAlignment w:val="baseline"/>
        <w:rPr>
          <w:rFonts w:eastAsia="宋体"/>
          <w:lang w:eastAsia="zh-CN"/>
        </w:rPr>
      </w:pPr>
      <w:r w:rsidRPr="00E02A4F">
        <w:rPr>
          <w:rFonts w:eastAsia="宋体"/>
          <w:lang w:eastAsia="zh-CN"/>
        </w:rPr>
        <w:t>(M, N, P)=(1, 4, 2), 3 panels (left, right, top)</w:t>
      </w:r>
    </w:p>
    <w:p w14:paraId="49C0745B" w14:textId="77777777" w:rsidR="00E02A4F" w:rsidRPr="00E02A4F" w:rsidRDefault="00E02A4F" w:rsidP="00092CB6">
      <w:pPr>
        <w:numPr>
          <w:ilvl w:val="0"/>
          <w:numId w:val="49"/>
        </w:numPr>
        <w:overflowPunct w:val="0"/>
        <w:autoSpaceDE w:val="0"/>
        <w:autoSpaceDN w:val="0"/>
        <w:adjustRightInd w:val="0"/>
        <w:spacing w:after="0" w:line="240" w:lineRule="auto"/>
        <w:ind w:left="714" w:hanging="357"/>
        <w:contextualSpacing/>
        <w:textAlignment w:val="baseline"/>
        <w:rPr>
          <w:rFonts w:eastAsia="宋体"/>
          <w:lang w:eastAsia="zh-CN"/>
        </w:rPr>
      </w:pPr>
      <w:r w:rsidRPr="00E02A4F">
        <w:rPr>
          <w:rFonts w:eastAsia="宋体"/>
          <w:lang w:eastAsia="zh-CN"/>
        </w:rPr>
        <w:t>Option 2 (from TR 38.802 – developed in Rel-14)</w:t>
      </w:r>
    </w:p>
    <w:p w14:paraId="773CAC0F" w14:textId="77777777" w:rsidR="00E02A4F" w:rsidRPr="00E02A4F" w:rsidRDefault="00E02A4F" w:rsidP="00092CB6">
      <w:pPr>
        <w:numPr>
          <w:ilvl w:val="1"/>
          <w:numId w:val="49"/>
        </w:numPr>
        <w:overflowPunct w:val="0"/>
        <w:autoSpaceDE w:val="0"/>
        <w:autoSpaceDN w:val="0"/>
        <w:adjustRightInd w:val="0"/>
        <w:spacing w:after="0" w:line="240" w:lineRule="auto"/>
        <w:contextualSpacing/>
        <w:textAlignment w:val="baseline"/>
        <w:rPr>
          <w:rFonts w:eastAsia="宋体"/>
          <w:lang w:eastAsia="zh-CN"/>
        </w:rPr>
      </w:pPr>
      <w:r w:rsidRPr="00E02A4F">
        <w:rPr>
          <w:rFonts w:eastAsia="宋体"/>
          <w:lang w:eastAsia="zh-CN"/>
        </w:rPr>
        <w:t xml:space="preserve">4Tx/4Rx: (M, N, P, Mg, Ng; </w:t>
      </w:r>
      <w:proofErr w:type="spellStart"/>
      <w:r w:rsidRPr="00E02A4F">
        <w:rPr>
          <w:rFonts w:eastAsia="宋体"/>
          <w:lang w:eastAsia="zh-CN"/>
        </w:rPr>
        <w:t>Mp</w:t>
      </w:r>
      <w:proofErr w:type="spellEnd"/>
      <w:r w:rsidRPr="00E02A4F">
        <w:rPr>
          <w:rFonts w:eastAsia="宋体"/>
          <w:lang w:eastAsia="zh-CN"/>
        </w:rPr>
        <w:t>, Np) = (2,4,2,1,2;1,2), (</w:t>
      </w:r>
      <w:proofErr w:type="spellStart"/>
      <w:r w:rsidRPr="00E02A4F">
        <w:rPr>
          <w:rFonts w:eastAsia="宋体"/>
          <w:lang w:eastAsia="zh-CN"/>
        </w:rPr>
        <w:t>dH,dV</w:t>
      </w:r>
      <w:proofErr w:type="spellEnd"/>
      <w:r w:rsidRPr="00E02A4F">
        <w:rPr>
          <w:rFonts w:eastAsia="宋体"/>
          <w:lang w:eastAsia="zh-CN"/>
        </w:rPr>
        <w:t>) = (0.5, 0.5)λ, the polarization angles are 0° and 90°</w:t>
      </w:r>
    </w:p>
    <w:p w14:paraId="6DA1B5F4"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 xml:space="preserve">Company to report the UE antenna parameters for XR/CG evaluation. </w:t>
      </w:r>
    </w:p>
    <w:p w14:paraId="6FCE513E"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Other UE antenna parameters can also be optionally evaluated.</w:t>
      </w:r>
    </w:p>
    <w:p w14:paraId="590F9E40" w14:textId="77777777" w:rsidR="00E02A4F" w:rsidRPr="00E02A4F" w:rsidRDefault="00E02A4F" w:rsidP="00E02A4F">
      <w:pPr>
        <w:spacing w:after="0" w:line="240" w:lineRule="auto"/>
        <w:rPr>
          <w:rFonts w:ascii="Times" w:eastAsia="Batang" w:hAnsi="Times"/>
          <w:szCs w:val="24"/>
          <w:lang w:eastAsia="zh-CN"/>
        </w:rPr>
      </w:pPr>
    </w:p>
    <w:p w14:paraId="4736D84A"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XR/CG evaluation, adopt following assumptions for BS height for Urban Macro</w:t>
      </w:r>
    </w:p>
    <w:tbl>
      <w:tblPr>
        <w:tblW w:w="0" w:type="auto"/>
        <w:jc w:val="center"/>
        <w:tblCellMar>
          <w:left w:w="0" w:type="dxa"/>
          <w:right w:w="0" w:type="dxa"/>
        </w:tblCellMar>
        <w:tblLook w:val="04A0" w:firstRow="1" w:lastRow="0" w:firstColumn="1" w:lastColumn="0" w:noHBand="0" w:noVBand="1"/>
      </w:tblPr>
      <w:tblGrid>
        <w:gridCol w:w="1877"/>
        <w:gridCol w:w="2368"/>
      </w:tblGrid>
      <w:tr w:rsidR="00E02A4F" w:rsidRPr="00E02A4F" w14:paraId="23036A4C" w14:textId="77777777" w:rsidTr="00E02A4F">
        <w:trPr>
          <w:trHeight w:val="53"/>
          <w:jc w:val="center"/>
        </w:trPr>
        <w:tc>
          <w:tcPr>
            <w:tcW w:w="1877"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E145CF6" w14:textId="77777777" w:rsidR="00E02A4F" w:rsidRPr="00E02A4F" w:rsidRDefault="00E02A4F" w:rsidP="00E02A4F">
            <w:pPr>
              <w:spacing w:after="0" w:line="240" w:lineRule="auto"/>
              <w:rPr>
                <w:rFonts w:ascii="Arial" w:eastAsia="Calibri" w:hAnsi="Arial" w:cs="Arial"/>
                <w:sz w:val="16"/>
                <w:szCs w:val="16"/>
                <w:lang w:eastAsia="en-GB"/>
              </w:rPr>
            </w:pPr>
            <w:r w:rsidRPr="00E02A4F">
              <w:rPr>
                <w:rFonts w:ascii="Arial" w:eastAsia="Calibri" w:hAnsi="Arial" w:cs="Arial"/>
                <w:b/>
                <w:bCs/>
                <w:sz w:val="16"/>
                <w:szCs w:val="16"/>
                <w:lang w:eastAsia="en-GB"/>
              </w:rPr>
              <w:t>Paramete</w:t>
            </w:r>
            <w:r w:rsidRPr="00E02A4F">
              <w:rPr>
                <w:rFonts w:ascii="Arial" w:eastAsia="Calibri" w:hAnsi="Arial" w:cs="Arial"/>
                <w:b/>
                <w:bCs/>
                <w:color w:val="000000"/>
                <w:sz w:val="16"/>
                <w:szCs w:val="16"/>
                <w:lang w:eastAsia="en-GB"/>
              </w:rPr>
              <w:t>r</w:t>
            </w:r>
          </w:p>
        </w:tc>
        <w:tc>
          <w:tcPr>
            <w:tcW w:w="23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E3F0730" w14:textId="77777777" w:rsidR="00E02A4F" w:rsidRPr="00E02A4F" w:rsidRDefault="00E02A4F" w:rsidP="00E02A4F">
            <w:pPr>
              <w:spacing w:after="0" w:line="240" w:lineRule="auto"/>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Proposed value</w:t>
            </w:r>
          </w:p>
        </w:tc>
      </w:tr>
      <w:tr w:rsidR="00E02A4F" w:rsidRPr="00E02A4F" w14:paraId="732FBBF6" w14:textId="77777777" w:rsidTr="00E02A4F">
        <w:trPr>
          <w:trHeight w:val="53"/>
          <w:jc w:val="center"/>
        </w:trPr>
        <w:tc>
          <w:tcPr>
            <w:tcW w:w="0" w:type="auto"/>
            <w:vMerge/>
            <w:tcBorders>
              <w:top w:val="single" w:sz="8" w:space="0" w:color="auto"/>
              <w:left w:val="single" w:sz="8" w:space="0" w:color="auto"/>
              <w:bottom w:val="single" w:sz="8" w:space="0" w:color="auto"/>
              <w:right w:val="single" w:sz="8" w:space="0" w:color="auto"/>
            </w:tcBorders>
            <w:shd w:val="clear" w:color="auto" w:fill="D9D9D9"/>
            <w:vAlign w:val="center"/>
            <w:hideMark/>
          </w:tcPr>
          <w:p w14:paraId="55119F61" w14:textId="77777777" w:rsidR="00E02A4F" w:rsidRPr="00E02A4F" w:rsidRDefault="00E02A4F" w:rsidP="00E02A4F">
            <w:pPr>
              <w:spacing w:after="0" w:line="240" w:lineRule="auto"/>
              <w:rPr>
                <w:rFonts w:ascii="Arial" w:eastAsia="Calibri" w:hAnsi="Arial" w:cs="Arial"/>
                <w:sz w:val="16"/>
                <w:szCs w:val="16"/>
              </w:rPr>
            </w:pPr>
          </w:p>
        </w:tc>
        <w:tc>
          <w:tcPr>
            <w:tcW w:w="236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201C27CE" w14:textId="77777777" w:rsidR="00E02A4F" w:rsidRPr="00E02A4F" w:rsidRDefault="00E02A4F" w:rsidP="00E02A4F">
            <w:pPr>
              <w:spacing w:after="0" w:line="240" w:lineRule="auto"/>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Urban Macro (FR1)</w:t>
            </w:r>
          </w:p>
        </w:tc>
      </w:tr>
      <w:tr w:rsidR="00E02A4F" w:rsidRPr="00E02A4F" w14:paraId="6F94CA83" w14:textId="77777777" w:rsidTr="004E6227">
        <w:trPr>
          <w:trHeight w:val="53"/>
          <w:jc w:val="center"/>
        </w:trPr>
        <w:tc>
          <w:tcPr>
            <w:tcW w:w="1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ABA11" w14:textId="77777777" w:rsidR="00E02A4F" w:rsidRPr="00E02A4F" w:rsidRDefault="00E02A4F" w:rsidP="00E02A4F">
            <w:pPr>
              <w:spacing w:after="0" w:line="240" w:lineRule="auto"/>
              <w:rPr>
                <w:rFonts w:ascii="Arial" w:eastAsia="Calibri" w:hAnsi="Arial" w:cs="Arial"/>
                <w:sz w:val="16"/>
                <w:szCs w:val="16"/>
                <w:lang w:eastAsia="en-GB"/>
              </w:rPr>
            </w:pPr>
            <w:r w:rsidRPr="00E02A4F">
              <w:rPr>
                <w:rFonts w:ascii="Arial" w:eastAsia="Calibri" w:hAnsi="Arial" w:cs="Arial"/>
                <w:sz w:val="16"/>
                <w:szCs w:val="16"/>
                <w:lang w:eastAsia="en-GB"/>
              </w:rPr>
              <w:t>BS height</w:t>
            </w:r>
          </w:p>
        </w:tc>
        <w:tc>
          <w:tcPr>
            <w:tcW w:w="2368" w:type="dxa"/>
            <w:tcBorders>
              <w:top w:val="nil"/>
              <w:left w:val="nil"/>
              <w:bottom w:val="single" w:sz="8" w:space="0" w:color="auto"/>
              <w:right w:val="single" w:sz="8" w:space="0" w:color="auto"/>
            </w:tcBorders>
            <w:noWrap/>
            <w:tcMar>
              <w:top w:w="0" w:type="dxa"/>
              <w:left w:w="108" w:type="dxa"/>
              <w:bottom w:w="0" w:type="dxa"/>
              <w:right w:w="108" w:type="dxa"/>
            </w:tcMar>
            <w:hideMark/>
          </w:tcPr>
          <w:p w14:paraId="12D0CEA8" w14:textId="77777777" w:rsidR="00E02A4F" w:rsidRPr="00E02A4F" w:rsidRDefault="00E02A4F" w:rsidP="00E02A4F">
            <w:pPr>
              <w:spacing w:after="0" w:line="240" w:lineRule="auto"/>
              <w:rPr>
                <w:rFonts w:ascii="Arial" w:eastAsia="Calibri" w:hAnsi="Arial" w:cs="Arial"/>
                <w:color w:val="FF0000"/>
                <w:sz w:val="16"/>
                <w:szCs w:val="16"/>
                <w:lang w:eastAsia="en-GB"/>
              </w:rPr>
            </w:pPr>
            <w:r w:rsidRPr="00E02A4F">
              <w:rPr>
                <w:rFonts w:ascii="Arial" w:eastAsia="Calibri" w:hAnsi="Arial" w:cs="Arial"/>
                <w:color w:val="000000"/>
                <w:sz w:val="16"/>
                <w:szCs w:val="16"/>
                <w:lang w:eastAsia="en-GB"/>
              </w:rPr>
              <w:t>25m</w:t>
            </w:r>
          </w:p>
        </w:tc>
      </w:tr>
    </w:tbl>
    <w:p w14:paraId="3A29E85E" w14:textId="77777777" w:rsidR="00E02A4F" w:rsidRPr="00E02A4F" w:rsidRDefault="00E02A4F" w:rsidP="00E02A4F">
      <w:pPr>
        <w:spacing w:after="0" w:line="240" w:lineRule="auto"/>
        <w:rPr>
          <w:rFonts w:ascii="Calibri" w:eastAsia="Calibri" w:hAnsi="Calibri" w:cs="Calibri"/>
          <w:lang w:eastAsia="zh-CN"/>
        </w:rPr>
      </w:pPr>
    </w:p>
    <w:p w14:paraId="74C443D3"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Dense urban and Urban Macro, the UE height for indoor UEs is updated as following based on Table 6-1 in TR 36.873.</w:t>
      </w:r>
    </w:p>
    <w:tbl>
      <w:tblPr>
        <w:tblW w:w="0" w:type="auto"/>
        <w:jc w:val="center"/>
        <w:tblCellMar>
          <w:left w:w="0" w:type="dxa"/>
          <w:right w:w="0" w:type="dxa"/>
        </w:tblCellMar>
        <w:tblLook w:val="04A0" w:firstRow="1" w:lastRow="0" w:firstColumn="1" w:lastColumn="0" w:noHBand="0" w:noVBand="1"/>
      </w:tblPr>
      <w:tblGrid>
        <w:gridCol w:w="1995"/>
        <w:gridCol w:w="1520"/>
        <w:gridCol w:w="1940"/>
      </w:tblGrid>
      <w:tr w:rsidR="00E02A4F" w:rsidRPr="00E02A4F" w14:paraId="29BC883B" w14:textId="77777777" w:rsidTr="004E6227">
        <w:trPr>
          <w:cantSplit/>
          <w:jc w:val="center"/>
        </w:trPr>
        <w:tc>
          <w:tcPr>
            <w:tcW w:w="0" w:type="auto"/>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286AE226" w14:textId="77777777" w:rsidR="00E02A4F" w:rsidRPr="00E02A4F" w:rsidRDefault="00E02A4F" w:rsidP="00E02A4F">
            <w:pPr>
              <w:keepNext/>
              <w:spacing w:after="0"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tcPr>
          <w:p w14:paraId="2772A63F" w14:textId="77777777" w:rsidR="00E02A4F" w:rsidRPr="00E02A4F" w:rsidRDefault="00E02A4F" w:rsidP="00E02A4F">
            <w:pPr>
              <w:keepNext/>
              <w:spacing w:after="0"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74607B93"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color w:val="000000"/>
                <w:sz w:val="16"/>
                <w:szCs w:val="16"/>
              </w:rPr>
              <w:t>Urban Micro</w:t>
            </w:r>
            <w:r w:rsidRPr="00E02A4F">
              <w:rPr>
                <w:rFonts w:ascii="Arial" w:eastAsia="Batang" w:hAnsi="Arial" w:cs="Arial"/>
                <w:color w:val="FF0000"/>
                <w:sz w:val="16"/>
                <w:szCs w:val="16"/>
              </w:rPr>
              <w:t>/Macro</w:t>
            </w:r>
            <w:r w:rsidRPr="00E02A4F">
              <w:rPr>
                <w:rFonts w:ascii="Arial" w:eastAsia="Batang" w:hAnsi="Arial" w:cs="Arial"/>
                <w:color w:val="000000"/>
                <w:sz w:val="16"/>
                <w:szCs w:val="16"/>
              </w:rPr>
              <w:t xml:space="preserve"> cell </w:t>
            </w:r>
          </w:p>
          <w:p w14:paraId="3471BB8D"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color w:val="000000"/>
                <w:sz w:val="16"/>
                <w:szCs w:val="16"/>
              </w:rPr>
              <w:t>with high UE density</w:t>
            </w:r>
          </w:p>
          <w:p w14:paraId="0A34E186"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color w:val="000000"/>
                <w:sz w:val="16"/>
                <w:szCs w:val="16"/>
              </w:rPr>
              <w:t>(3D-UMi)</w:t>
            </w:r>
            <w:r w:rsidRPr="00E02A4F">
              <w:rPr>
                <w:rFonts w:ascii="Arial" w:eastAsia="Batang" w:hAnsi="Arial" w:cs="Arial"/>
                <w:color w:val="FF0000"/>
                <w:sz w:val="16"/>
                <w:szCs w:val="16"/>
              </w:rPr>
              <w:t xml:space="preserve"> /(3D-UMa)</w:t>
            </w:r>
          </w:p>
        </w:tc>
      </w:tr>
      <w:tr w:rsidR="00E02A4F" w:rsidRPr="00E02A4F" w14:paraId="15929A7C" w14:textId="77777777" w:rsidTr="004E6227">
        <w:trPr>
          <w:cantSplit/>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2FBE7" w14:textId="77777777" w:rsidR="00E02A4F" w:rsidRPr="00E02A4F" w:rsidRDefault="00E02A4F" w:rsidP="00E02A4F">
            <w:pPr>
              <w:keepNext/>
              <w:spacing w:after="0" w:line="252" w:lineRule="auto"/>
              <w:rPr>
                <w:rFonts w:ascii="Arial" w:eastAsia="Batang" w:hAnsi="Arial" w:cs="Arial"/>
                <w:sz w:val="16"/>
                <w:szCs w:val="16"/>
              </w:rPr>
            </w:pPr>
            <w:r w:rsidRPr="00E02A4F">
              <w:rPr>
                <w:rFonts w:ascii="Arial" w:eastAsia="Batang" w:hAnsi="Arial" w:cs="Arial"/>
                <w:sz w:val="16"/>
                <w:szCs w:val="16"/>
              </w:rPr>
              <w:t>UE height (</w:t>
            </w:r>
            <w:proofErr w:type="spellStart"/>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proofErr w:type="spellEnd"/>
            <w:r w:rsidRPr="00E02A4F">
              <w:rPr>
                <w:rFonts w:ascii="Arial" w:eastAsia="Batang" w:hAnsi="Arial" w:cs="Arial"/>
                <w:sz w:val="16"/>
                <w:szCs w:val="16"/>
              </w:rPr>
              <w:t>) in meters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696CD"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sz w:val="16"/>
                <w:szCs w:val="16"/>
              </w:rPr>
              <w:t>general equation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3EDB3" w14:textId="77777777" w:rsidR="00E02A4F" w:rsidRPr="00E02A4F" w:rsidRDefault="00E02A4F" w:rsidP="00E02A4F">
            <w:pPr>
              <w:keepNext/>
              <w:spacing w:after="0"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proofErr w:type="spellEnd"/>
            <w:r w:rsidRPr="00E02A4F">
              <w:rPr>
                <w:rFonts w:ascii="Arial" w:eastAsia="Batang" w:hAnsi="Arial" w:cs="Arial"/>
                <w:sz w:val="16"/>
                <w:szCs w:val="16"/>
              </w:rPr>
              <w:t>=3(</w:t>
            </w: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sz w:val="16"/>
                <w:szCs w:val="16"/>
              </w:rPr>
              <w:t xml:space="preserve"> – 1) + 1.5</w:t>
            </w:r>
          </w:p>
        </w:tc>
      </w:tr>
      <w:tr w:rsidR="00E02A4F" w:rsidRPr="00E02A4F" w14:paraId="47BD104B"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43D5233" w14:textId="77777777" w:rsidR="00E02A4F" w:rsidRPr="00E02A4F" w:rsidRDefault="00E02A4F" w:rsidP="00E02A4F">
            <w:pPr>
              <w:spacing w:after="0" w:line="240" w:lineRule="auto"/>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74F7C" w14:textId="77777777" w:rsidR="00E02A4F" w:rsidRPr="00E02A4F" w:rsidRDefault="00E02A4F" w:rsidP="00E02A4F">
            <w:pPr>
              <w:keepNext/>
              <w:spacing w:after="0"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sz w:val="16"/>
                <w:szCs w:val="16"/>
              </w:rPr>
              <w:t xml:space="preserve"> for outdoor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12388"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sz w:val="16"/>
                <w:szCs w:val="16"/>
              </w:rPr>
              <w:t>1</w:t>
            </w:r>
          </w:p>
        </w:tc>
      </w:tr>
      <w:tr w:rsidR="00E02A4F" w:rsidRPr="00E02A4F" w14:paraId="172F4AD0"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B26D8B3" w14:textId="77777777" w:rsidR="00E02A4F" w:rsidRPr="00E02A4F" w:rsidRDefault="00E02A4F" w:rsidP="00E02A4F">
            <w:pPr>
              <w:spacing w:after="0" w:line="240" w:lineRule="auto"/>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4217E" w14:textId="77777777" w:rsidR="00E02A4F" w:rsidRPr="00E02A4F" w:rsidRDefault="00E02A4F" w:rsidP="00E02A4F">
            <w:pPr>
              <w:keepNext/>
              <w:spacing w:after="0"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sz w:val="16"/>
                <w:szCs w:val="16"/>
              </w:rPr>
              <w:t xml:space="preserve"> for indoor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95D024" w14:textId="77777777" w:rsidR="00E02A4F" w:rsidRPr="00E02A4F" w:rsidRDefault="00E02A4F" w:rsidP="00E02A4F">
            <w:pPr>
              <w:keepNext/>
              <w:spacing w:after="0"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i/>
                <w:iCs/>
                <w:sz w:val="16"/>
                <w:szCs w:val="16"/>
                <w:vertAlign w:val="subscript"/>
              </w:rPr>
              <w:t xml:space="preserve"> </w:t>
            </w:r>
            <w:r w:rsidRPr="00E02A4F">
              <w:rPr>
                <w:rFonts w:ascii="Arial" w:eastAsia="Batang" w:hAnsi="Arial" w:cs="Arial"/>
                <w:sz w:val="16"/>
                <w:szCs w:val="16"/>
              </w:rPr>
              <w:t>~ uniform(1,</w:t>
            </w: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where</w:t>
            </w:r>
          </w:p>
          <w:p w14:paraId="685EC819" w14:textId="77777777" w:rsidR="00E02A4F" w:rsidRPr="00E02A4F" w:rsidRDefault="00E02A4F" w:rsidP="00E02A4F">
            <w:pPr>
              <w:keepNext/>
              <w:spacing w:after="0"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sz w:val="16"/>
                <w:szCs w:val="16"/>
              </w:rPr>
              <w:t xml:space="preserve"> ~ uniform(4,8)</w:t>
            </w:r>
          </w:p>
        </w:tc>
      </w:tr>
    </w:tbl>
    <w:p w14:paraId="0C55DE57" w14:textId="77777777" w:rsidR="00E02A4F" w:rsidRPr="00E02A4F" w:rsidRDefault="00E02A4F" w:rsidP="00E02A4F">
      <w:pPr>
        <w:spacing w:after="0" w:line="240" w:lineRule="auto"/>
        <w:rPr>
          <w:rFonts w:ascii="Times" w:eastAsia="Calibri" w:hAnsi="Times"/>
          <w:szCs w:val="24"/>
          <w:lang w:eastAsia="zh-CN"/>
        </w:rPr>
      </w:pPr>
    </w:p>
    <w:p w14:paraId="553F5BBD" w14:textId="77777777" w:rsidR="00E02A4F" w:rsidRPr="00E02A4F" w:rsidRDefault="00E02A4F" w:rsidP="00E02A4F">
      <w:pPr>
        <w:spacing w:after="0" w:line="240" w:lineRule="auto"/>
        <w:jc w:val="both"/>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 xml:space="preserve">: At least for XR/CG capacity evaluation, for DL and UL </w:t>
      </w:r>
    </w:p>
    <w:p w14:paraId="7AAF3AF9" w14:textId="77777777" w:rsidR="00E02A4F" w:rsidRPr="00E02A4F" w:rsidRDefault="00E02A4F" w:rsidP="00092CB6">
      <w:pPr>
        <w:numPr>
          <w:ilvl w:val="0"/>
          <w:numId w:val="50"/>
        </w:numPr>
        <w:overflowPunct w:val="0"/>
        <w:autoSpaceDE w:val="0"/>
        <w:autoSpaceDN w:val="0"/>
        <w:adjustRightInd w:val="0"/>
        <w:spacing w:after="0" w:line="240" w:lineRule="auto"/>
        <w:contextualSpacing/>
        <w:textAlignment w:val="baseline"/>
        <w:rPr>
          <w:rFonts w:eastAsia="宋体"/>
          <w:lang w:eastAsia="zh-CN"/>
        </w:rPr>
      </w:pPr>
      <w:r w:rsidRPr="00E02A4F">
        <w:rPr>
          <w:rFonts w:eastAsia="宋体"/>
          <w:lang w:eastAsia="zh-CN"/>
        </w:rPr>
        <w:t>Baseline: DL and UL performances are evaluated independently</w:t>
      </w:r>
    </w:p>
    <w:p w14:paraId="2F765014" w14:textId="77777777" w:rsidR="00E02A4F" w:rsidRPr="00E02A4F" w:rsidRDefault="00E02A4F" w:rsidP="00092CB6">
      <w:pPr>
        <w:numPr>
          <w:ilvl w:val="0"/>
          <w:numId w:val="50"/>
        </w:numPr>
        <w:overflowPunct w:val="0"/>
        <w:autoSpaceDE w:val="0"/>
        <w:autoSpaceDN w:val="0"/>
        <w:adjustRightInd w:val="0"/>
        <w:spacing w:after="0" w:line="240" w:lineRule="auto"/>
        <w:contextualSpacing/>
        <w:textAlignment w:val="baseline"/>
        <w:rPr>
          <w:rFonts w:eastAsia="宋体"/>
          <w:lang w:eastAsia="zh-CN"/>
        </w:rPr>
      </w:pPr>
      <w:r w:rsidRPr="00E02A4F">
        <w:rPr>
          <w:rFonts w:eastAsia="宋体"/>
          <w:lang w:eastAsia="zh-CN"/>
        </w:rPr>
        <w:t xml:space="preserve">Optional: DL and UL performance are evaluated together </w:t>
      </w:r>
    </w:p>
    <w:p w14:paraId="68EADF36" w14:textId="77777777" w:rsidR="00E02A4F" w:rsidRPr="00E02A4F" w:rsidRDefault="00E02A4F" w:rsidP="00092CB6">
      <w:pPr>
        <w:numPr>
          <w:ilvl w:val="0"/>
          <w:numId w:val="50"/>
        </w:numPr>
        <w:overflowPunct w:val="0"/>
        <w:autoSpaceDE w:val="0"/>
        <w:autoSpaceDN w:val="0"/>
        <w:adjustRightInd w:val="0"/>
        <w:spacing w:after="0" w:line="240" w:lineRule="auto"/>
        <w:contextualSpacing/>
        <w:textAlignment w:val="baseline"/>
        <w:rPr>
          <w:rFonts w:eastAsia="宋体"/>
          <w:lang w:eastAsia="zh-CN"/>
        </w:rPr>
      </w:pPr>
      <w:r w:rsidRPr="00E02A4F">
        <w:rPr>
          <w:rFonts w:eastAsia="宋体"/>
          <w:lang w:eastAsia="zh-CN"/>
        </w:rPr>
        <w:t>FFS details both the baseline and the optional evaluations</w:t>
      </w:r>
    </w:p>
    <w:p w14:paraId="1582138E" w14:textId="77777777" w:rsidR="00E02A4F" w:rsidRPr="00E02A4F" w:rsidRDefault="00E02A4F" w:rsidP="00E02A4F">
      <w:pPr>
        <w:spacing w:after="0" w:line="240" w:lineRule="auto"/>
        <w:rPr>
          <w:rFonts w:ascii="Times" w:eastAsia="Batang" w:hAnsi="Times"/>
          <w:szCs w:val="24"/>
          <w:lang w:eastAsia="zh-CN"/>
        </w:rPr>
      </w:pPr>
    </w:p>
    <w:p w14:paraId="3A34E882" w14:textId="77777777" w:rsidR="00E02A4F" w:rsidRPr="00E02A4F" w:rsidRDefault="00E02A4F" w:rsidP="00E02A4F">
      <w:pPr>
        <w:spacing w:after="0" w:line="252" w:lineRule="auto"/>
        <w:rPr>
          <w:rFonts w:ascii="Calibri" w:eastAsia="Batang" w:hAnsi="Calibri"/>
          <w:lang w:val="en-US"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For Dense urban for XR/CG evaluation, update the agreement in RAN1 #103e for channel model as follows.</w:t>
      </w:r>
    </w:p>
    <w:p w14:paraId="1AC8865D" w14:textId="77777777" w:rsidR="00E02A4F" w:rsidRPr="00E02A4F" w:rsidRDefault="00E02A4F" w:rsidP="00092CB6">
      <w:pPr>
        <w:numPr>
          <w:ilvl w:val="0"/>
          <w:numId w:val="51"/>
        </w:numPr>
        <w:overflowPunct w:val="0"/>
        <w:autoSpaceDE w:val="0"/>
        <w:autoSpaceDN w:val="0"/>
        <w:adjustRightInd w:val="0"/>
        <w:spacing w:after="0" w:line="240" w:lineRule="auto"/>
        <w:contextualSpacing/>
        <w:textAlignment w:val="baseline"/>
        <w:rPr>
          <w:rFonts w:eastAsia="宋体"/>
          <w:lang w:eastAsia="zh-CN"/>
        </w:rPr>
      </w:pPr>
      <w:r w:rsidRPr="00E02A4F">
        <w:rPr>
          <w:rFonts w:eastAsia="宋体"/>
          <w:lang w:eastAsia="zh-CN"/>
        </w:rPr>
        <w:t>Dense urban: FR1 and FR2</w:t>
      </w:r>
    </w:p>
    <w:p w14:paraId="19D76E09" w14:textId="77777777" w:rsidR="00E02A4F" w:rsidRPr="00E02A4F" w:rsidRDefault="00E02A4F" w:rsidP="00092CB6">
      <w:pPr>
        <w:numPr>
          <w:ilvl w:val="1"/>
          <w:numId w:val="51"/>
        </w:numPr>
        <w:overflowPunct w:val="0"/>
        <w:autoSpaceDE w:val="0"/>
        <w:autoSpaceDN w:val="0"/>
        <w:adjustRightInd w:val="0"/>
        <w:spacing w:after="0" w:line="240" w:lineRule="auto"/>
        <w:contextualSpacing/>
        <w:textAlignment w:val="baseline"/>
        <w:rPr>
          <w:rFonts w:eastAsia="宋体"/>
          <w:lang w:eastAsia="zh-CN"/>
        </w:rPr>
      </w:pPr>
      <w:r w:rsidRPr="00E02A4F">
        <w:rPr>
          <w:rFonts w:eastAsia="宋体"/>
          <w:lang w:eastAsia="zh-CN"/>
        </w:rPr>
        <w:t xml:space="preserve">Channel model: </w:t>
      </w:r>
      <w:proofErr w:type="spellStart"/>
      <w:r w:rsidRPr="00E02A4F">
        <w:rPr>
          <w:rFonts w:eastAsia="宋体"/>
          <w:strike/>
          <w:color w:val="FF0000"/>
          <w:lang w:eastAsia="zh-CN"/>
        </w:rPr>
        <w:t>UMi</w:t>
      </w:r>
      <w:proofErr w:type="spellEnd"/>
      <w:r w:rsidRPr="00E02A4F">
        <w:rPr>
          <w:rFonts w:eastAsia="宋体"/>
          <w:color w:val="FF0000"/>
          <w:lang w:eastAsia="zh-CN"/>
        </w:rPr>
        <w:t xml:space="preserve"> </w:t>
      </w:r>
      <w:proofErr w:type="spellStart"/>
      <w:r w:rsidRPr="00E02A4F">
        <w:rPr>
          <w:rFonts w:eastAsia="宋体"/>
          <w:color w:val="FF0000"/>
          <w:lang w:eastAsia="zh-CN"/>
        </w:rPr>
        <w:t>UMa</w:t>
      </w:r>
      <w:proofErr w:type="spellEnd"/>
      <w:r w:rsidRPr="00E02A4F">
        <w:rPr>
          <w:rFonts w:eastAsia="宋体"/>
          <w:lang w:eastAsia="zh-CN"/>
        </w:rPr>
        <w:t xml:space="preserve">. Detailed definition of </w:t>
      </w:r>
      <w:proofErr w:type="spellStart"/>
      <w:r w:rsidRPr="00E02A4F">
        <w:rPr>
          <w:rFonts w:eastAsia="宋体"/>
          <w:strike/>
          <w:color w:val="FF0000"/>
          <w:lang w:eastAsia="zh-CN"/>
        </w:rPr>
        <w:t>UMi</w:t>
      </w:r>
      <w:proofErr w:type="spellEnd"/>
      <w:r w:rsidRPr="00E02A4F">
        <w:rPr>
          <w:rFonts w:eastAsia="宋体"/>
          <w:color w:val="FF0000"/>
          <w:lang w:eastAsia="zh-CN"/>
        </w:rPr>
        <w:t xml:space="preserve"> </w:t>
      </w:r>
      <w:proofErr w:type="spellStart"/>
      <w:r w:rsidRPr="00E02A4F">
        <w:rPr>
          <w:rFonts w:eastAsia="宋体"/>
          <w:color w:val="FF0000"/>
          <w:lang w:eastAsia="zh-CN"/>
        </w:rPr>
        <w:t>UMa</w:t>
      </w:r>
      <w:proofErr w:type="spellEnd"/>
      <w:r w:rsidRPr="00E02A4F">
        <w:rPr>
          <w:rFonts w:eastAsia="宋体"/>
          <w:lang w:eastAsia="zh-CN"/>
        </w:rPr>
        <w:t xml:space="preserve"> refers to TR 38.901.</w:t>
      </w:r>
    </w:p>
    <w:p w14:paraId="78A51759" w14:textId="77777777" w:rsidR="00E02A4F" w:rsidRPr="00E02A4F" w:rsidRDefault="00E02A4F" w:rsidP="00E02A4F">
      <w:pPr>
        <w:spacing w:after="0" w:line="252" w:lineRule="auto"/>
        <w:rPr>
          <w:rFonts w:ascii="Times" w:eastAsia="Batang" w:hAnsi="Times"/>
          <w:lang w:eastAsia="zh-CN"/>
        </w:rPr>
      </w:pPr>
      <w:r w:rsidRPr="00E02A4F">
        <w:rPr>
          <w:rFonts w:ascii="Times" w:eastAsia="Batang" w:hAnsi="Times"/>
          <w:highlight w:val="green"/>
          <w:lang w:eastAsia="zh-CN"/>
        </w:rPr>
        <w:t>Agreements</w:t>
      </w:r>
      <w:r w:rsidRPr="00E02A4F">
        <w:rPr>
          <w:rFonts w:eastAsia="Batang"/>
          <w:lang w:eastAsia="zh-CN"/>
        </w:rPr>
        <w:t xml:space="preserve">: For XR/CG evaluation, adopt 12 degree for </w:t>
      </w:r>
      <w:proofErr w:type="spellStart"/>
      <w:r w:rsidRPr="00E02A4F">
        <w:rPr>
          <w:rFonts w:eastAsia="Batang"/>
          <w:lang w:eastAsia="zh-CN"/>
        </w:rPr>
        <w:t>downtilt</w:t>
      </w:r>
      <w:proofErr w:type="spellEnd"/>
      <w:r w:rsidRPr="00E02A4F">
        <w:rPr>
          <w:rFonts w:eastAsia="Batang"/>
          <w:lang w:eastAsia="zh-CN"/>
        </w:rPr>
        <w:t xml:space="preserve"> for Dense Urban in FR1.</w:t>
      </w:r>
    </w:p>
    <w:p w14:paraId="707DA77E" w14:textId="77777777" w:rsidR="00E02A4F" w:rsidRPr="00E02A4F" w:rsidRDefault="00E02A4F" w:rsidP="00092CB6">
      <w:pPr>
        <w:numPr>
          <w:ilvl w:val="0"/>
          <w:numId w:val="51"/>
        </w:numPr>
        <w:overflowPunct w:val="0"/>
        <w:autoSpaceDE w:val="0"/>
        <w:autoSpaceDN w:val="0"/>
        <w:adjustRightInd w:val="0"/>
        <w:spacing w:after="0" w:line="240" w:lineRule="auto"/>
        <w:contextualSpacing/>
        <w:textAlignment w:val="baseline"/>
        <w:rPr>
          <w:rFonts w:eastAsia="宋体"/>
          <w:lang w:eastAsia="zh-CN"/>
        </w:rPr>
      </w:pPr>
      <w:r w:rsidRPr="00E02A4F">
        <w:rPr>
          <w:rFonts w:eastAsia="宋体"/>
          <w:lang w:eastAsia="zh-CN"/>
        </w:rPr>
        <w:t xml:space="preserve">Other </w:t>
      </w:r>
      <w:proofErr w:type="spellStart"/>
      <w:r w:rsidRPr="00E02A4F">
        <w:rPr>
          <w:rFonts w:eastAsia="宋体"/>
          <w:lang w:eastAsia="zh-CN"/>
        </w:rPr>
        <w:t>downtilt</w:t>
      </w:r>
      <w:proofErr w:type="spellEnd"/>
      <w:r w:rsidRPr="00E02A4F">
        <w:rPr>
          <w:rFonts w:eastAsia="宋体"/>
          <w:lang w:eastAsia="zh-CN"/>
        </w:rPr>
        <w:t xml:space="preserve"> value can also be optionally evaluated</w:t>
      </w:r>
    </w:p>
    <w:p w14:paraId="1F8F77D9" w14:textId="77777777" w:rsidR="00E02A4F" w:rsidRPr="00E02A4F" w:rsidRDefault="00E02A4F" w:rsidP="00E02A4F">
      <w:pPr>
        <w:spacing w:after="0" w:line="240" w:lineRule="auto"/>
        <w:rPr>
          <w:rFonts w:ascii="Times" w:eastAsia="Calibri"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To facilitate further discussion on evaluation of power saving effect of different power saving schemes, the following references are defined.</w:t>
      </w:r>
    </w:p>
    <w:p w14:paraId="5DF58909" w14:textId="77777777" w:rsidR="00E02A4F" w:rsidRPr="00E02A4F" w:rsidRDefault="00E02A4F" w:rsidP="00092CB6">
      <w:pPr>
        <w:numPr>
          <w:ilvl w:val="0"/>
          <w:numId w:val="28"/>
        </w:numPr>
        <w:spacing w:after="0" w:line="240" w:lineRule="auto"/>
        <w:rPr>
          <w:rFonts w:ascii="Times" w:eastAsia="Times New Roman" w:hAnsi="Times"/>
          <w:lang w:eastAsia="zh-CN"/>
        </w:rPr>
      </w:pPr>
      <w:r w:rsidRPr="00E02A4F">
        <w:rPr>
          <w:rFonts w:eastAsia="Times New Roman"/>
          <w:lang w:eastAsia="zh-CN"/>
        </w:rPr>
        <w:t xml:space="preserve">Case 1 </w:t>
      </w:r>
      <w:r w:rsidRPr="00E02A4F">
        <w:rPr>
          <w:rFonts w:eastAsia="Times New Roman"/>
          <w:color w:val="FF0000"/>
          <w:lang w:eastAsia="zh-CN"/>
        </w:rPr>
        <w:t>(baseline)</w:t>
      </w:r>
      <w:r w:rsidRPr="00E02A4F">
        <w:rPr>
          <w:rFonts w:eastAsia="Times New Roman"/>
          <w:lang w:eastAsia="zh-CN"/>
        </w:rPr>
        <w:t>: UE power consumption assuming UE is always ON, i.e., UE is always available for gNB scheduling.</w:t>
      </w:r>
    </w:p>
    <w:p w14:paraId="2F9709DE" w14:textId="77777777" w:rsidR="00E02A4F" w:rsidRPr="00E02A4F" w:rsidRDefault="00E02A4F" w:rsidP="00092CB6">
      <w:pPr>
        <w:numPr>
          <w:ilvl w:val="0"/>
          <w:numId w:val="28"/>
        </w:numPr>
        <w:spacing w:after="0" w:line="240" w:lineRule="auto"/>
        <w:rPr>
          <w:rFonts w:ascii="Times" w:eastAsia="Times New Roman" w:hAnsi="Times"/>
          <w:lang w:eastAsia="zh-CN"/>
        </w:rPr>
      </w:pPr>
      <w:r w:rsidRPr="00E02A4F">
        <w:rPr>
          <w:rFonts w:eastAsia="Times New Roman"/>
          <w:lang w:eastAsia="zh-CN"/>
        </w:rPr>
        <w:t xml:space="preserve">Case 2 </w:t>
      </w:r>
      <w:r w:rsidRPr="00E02A4F">
        <w:rPr>
          <w:rFonts w:eastAsia="Times New Roman"/>
          <w:color w:val="FF0000"/>
          <w:lang w:eastAsia="zh-CN"/>
        </w:rPr>
        <w:t>(FFS optional or baseline):</w:t>
      </w:r>
      <w:r w:rsidRPr="00E02A4F">
        <w:rPr>
          <w:rFonts w:eastAsia="Times New Roman"/>
          <w:lang w:eastAsia="zh-CN"/>
        </w:rPr>
        <w:t xml:space="preserve"> UE power consumption assuming Rel-15/16 CDRX configuration</w:t>
      </w:r>
    </w:p>
    <w:p w14:paraId="50625D31" w14:textId="77777777" w:rsidR="00E02A4F" w:rsidRPr="00E02A4F" w:rsidRDefault="00E02A4F" w:rsidP="00092CB6">
      <w:pPr>
        <w:numPr>
          <w:ilvl w:val="1"/>
          <w:numId w:val="28"/>
        </w:numPr>
        <w:spacing w:after="0" w:line="240" w:lineRule="auto"/>
        <w:rPr>
          <w:rFonts w:ascii="Times" w:eastAsia="Times New Roman" w:hAnsi="Times"/>
          <w:lang w:eastAsia="zh-CN"/>
        </w:rPr>
      </w:pPr>
      <w:r w:rsidRPr="00E02A4F">
        <w:rPr>
          <w:rFonts w:ascii="Times" w:eastAsia="Times New Roman" w:hAnsi="Times"/>
          <w:lang w:eastAsia="zh-CN"/>
        </w:rPr>
        <w:t>FFS CDRX configuration details</w:t>
      </w:r>
    </w:p>
    <w:p w14:paraId="689E0EF1" w14:textId="77777777" w:rsidR="00E02A4F" w:rsidRPr="00E02A4F" w:rsidRDefault="00E02A4F" w:rsidP="00092CB6">
      <w:pPr>
        <w:numPr>
          <w:ilvl w:val="0"/>
          <w:numId w:val="28"/>
        </w:numPr>
        <w:spacing w:after="0" w:line="240" w:lineRule="auto"/>
        <w:rPr>
          <w:rFonts w:ascii="Times" w:eastAsia="Times New Roman" w:hAnsi="Times"/>
          <w:lang w:eastAsia="zh-CN"/>
        </w:rPr>
      </w:pPr>
      <w:r w:rsidRPr="00E02A4F">
        <w:rPr>
          <w:rFonts w:eastAsia="Times New Roman"/>
          <w:lang w:eastAsia="zh-CN"/>
        </w:rPr>
        <w:t xml:space="preserve">Company can </w:t>
      </w:r>
      <w:r w:rsidRPr="00E02A4F">
        <w:rPr>
          <w:rFonts w:eastAsia="Times New Roman"/>
          <w:color w:val="FF0000"/>
          <w:lang w:eastAsia="zh-CN"/>
        </w:rPr>
        <w:t xml:space="preserve">also </w:t>
      </w:r>
      <w:r w:rsidRPr="00E02A4F">
        <w:rPr>
          <w:rFonts w:eastAsia="Times New Roman"/>
          <w:lang w:eastAsia="zh-CN"/>
        </w:rPr>
        <w:t xml:space="preserve">optionally evaluate </w:t>
      </w:r>
      <w:r w:rsidRPr="00E02A4F">
        <w:rPr>
          <w:rFonts w:eastAsia="Times New Roman"/>
          <w:strike/>
          <w:color w:val="FF0000"/>
          <w:lang w:eastAsia="zh-CN"/>
        </w:rPr>
        <w:t>for</w:t>
      </w:r>
      <w:r w:rsidRPr="00E02A4F">
        <w:rPr>
          <w:rFonts w:eastAsia="Times New Roman"/>
          <w:color w:val="FF0000"/>
          <w:lang w:eastAsia="zh-CN"/>
        </w:rPr>
        <w:t xml:space="preserve"> </w:t>
      </w:r>
      <w:r w:rsidRPr="00E02A4F">
        <w:rPr>
          <w:rFonts w:eastAsia="Times New Roman"/>
          <w:lang w:eastAsia="zh-CN"/>
        </w:rPr>
        <w:t>other cases, e.g.</w:t>
      </w:r>
    </w:p>
    <w:p w14:paraId="12B03435" w14:textId="77777777" w:rsidR="00E02A4F" w:rsidRPr="00E02A4F" w:rsidRDefault="00E02A4F" w:rsidP="00092CB6">
      <w:pPr>
        <w:numPr>
          <w:ilvl w:val="1"/>
          <w:numId w:val="28"/>
        </w:numPr>
        <w:spacing w:after="0" w:line="240" w:lineRule="auto"/>
        <w:rPr>
          <w:rFonts w:ascii="Times" w:eastAsia="Times New Roman" w:hAnsi="Times"/>
          <w:lang w:eastAsia="zh-CN"/>
        </w:rPr>
      </w:pPr>
      <w:r w:rsidRPr="00E02A4F">
        <w:rPr>
          <w:rFonts w:eastAsia="Times New Roman"/>
          <w:lang w:eastAsia="zh-CN"/>
        </w:rPr>
        <w:t xml:space="preserve">Genie: UE power consumption assuming that UE is in a sleep state (e.g., micro/light/deep sleep as defined in TR38.840) whenever there is neither DL data reception nor UL transmission. From the gNB scheduling perspective, UE is always available for scheduling, i.e., there is no difference from Baseline in gNB scheduling and corresponding UE Tx/Rx. </w:t>
      </w:r>
      <w:r w:rsidRPr="00E02A4F">
        <w:rPr>
          <w:rFonts w:eastAsia="Times New Roman"/>
          <w:strike/>
          <w:color w:val="FF0000"/>
          <w:lang w:eastAsia="zh-CN"/>
        </w:rPr>
        <w:t>It is noted that Genie is not a power saving scheme but the result may serve as an upper bound of power saving gain of power saving techniques, which may potentially motivate development of new power saving techniques that can approach the Genie performance.</w:t>
      </w:r>
    </w:p>
    <w:p w14:paraId="0CCF8403" w14:textId="77777777" w:rsidR="00E02A4F" w:rsidRPr="00E02A4F" w:rsidRDefault="00E02A4F" w:rsidP="00092CB6">
      <w:pPr>
        <w:numPr>
          <w:ilvl w:val="1"/>
          <w:numId w:val="28"/>
        </w:numPr>
        <w:spacing w:after="0" w:line="240" w:lineRule="auto"/>
        <w:rPr>
          <w:rFonts w:ascii="Times" w:eastAsia="Times New Roman" w:hAnsi="Times"/>
          <w:lang w:eastAsia="zh-CN"/>
        </w:rPr>
      </w:pPr>
      <w:r w:rsidRPr="00E02A4F">
        <w:rPr>
          <w:rFonts w:eastAsia="Times New Roman"/>
          <w:lang w:eastAsia="zh-CN"/>
        </w:rPr>
        <w:t>R15/16/17 power saving techniques for connected mode, e.g., BWP, PDCCH skipping, search space switching, etc.</w:t>
      </w:r>
    </w:p>
    <w:p w14:paraId="100827C2" w14:textId="77777777" w:rsidR="00E02A4F" w:rsidRPr="00E02A4F" w:rsidRDefault="00E02A4F" w:rsidP="00E02A4F">
      <w:pPr>
        <w:spacing w:after="0" w:line="240" w:lineRule="auto"/>
        <w:rPr>
          <w:rFonts w:eastAsia="Times New Roman"/>
          <w:lang w:eastAsia="zh-CN"/>
        </w:rPr>
      </w:pPr>
    </w:p>
    <w:p w14:paraId="23E9E797" w14:textId="77777777" w:rsidR="00E02A4F" w:rsidRPr="00E02A4F" w:rsidRDefault="00E02A4F" w:rsidP="00E02A4F">
      <w:pPr>
        <w:spacing w:after="0" w:line="240" w:lineRule="auto"/>
        <w:rPr>
          <w:rFonts w:eastAsia="Times New Roman"/>
          <w:lang w:eastAsia="zh-CN"/>
        </w:rPr>
      </w:pPr>
      <w:r w:rsidRPr="00E02A4F">
        <w:rPr>
          <w:rFonts w:eastAsia="Times New Roman"/>
          <w:b/>
          <w:bCs/>
          <w:lang w:eastAsia="zh-CN"/>
        </w:rPr>
        <w:t>Decision:</w:t>
      </w:r>
      <w:r w:rsidRPr="00E02A4F">
        <w:rPr>
          <w:rFonts w:eastAsia="Times New Roman"/>
          <w:lang w:eastAsia="zh-CN"/>
        </w:rPr>
        <w:t xml:space="preserve"> As per email posted on Feb 5</w:t>
      </w:r>
      <w:r w:rsidRPr="00E02A4F">
        <w:rPr>
          <w:rFonts w:eastAsia="Times New Roman"/>
          <w:vertAlign w:val="superscript"/>
          <w:lang w:eastAsia="zh-CN"/>
        </w:rPr>
        <w:t>th</w:t>
      </w:r>
      <w:r w:rsidRPr="00E02A4F">
        <w:rPr>
          <w:rFonts w:eastAsia="Times New Roman"/>
          <w:lang w:eastAsia="zh-CN"/>
        </w:rPr>
        <w:t>,</w:t>
      </w:r>
    </w:p>
    <w:p w14:paraId="5F66427A" w14:textId="77777777" w:rsidR="00E02A4F" w:rsidRPr="00E02A4F" w:rsidRDefault="00E02A4F" w:rsidP="00E02A4F">
      <w:pPr>
        <w:spacing w:after="0" w:line="252" w:lineRule="auto"/>
        <w:rPr>
          <w:rFonts w:eastAsia="Gulim"/>
          <w:b/>
          <w:bCs/>
          <w:lang w:eastAsia="ko-KR"/>
        </w:rPr>
      </w:pPr>
      <w:r w:rsidRPr="00E02A4F">
        <w:rPr>
          <w:rFonts w:eastAsia="Gulim"/>
          <w:highlight w:val="green"/>
          <w:lang w:val="en-US" w:eastAsia="ko-KR"/>
        </w:rPr>
        <w:t>Agreements</w:t>
      </w:r>
      <w:r w:rsidRPr="00E02A4F">
        <w:rPr>
          <w:rFonts w:eastAsia="Gulim"/>
          <w:highlight w:val="lightGray"/>
          <w:lang w:val="en-US" w:eastAsia="ko-KR"/>
        </w:rPr>
        <w:t>:</w:t>
      </w:r>
      <w:r w:rsidRPr="00E02A4F">
        <w:rPr>
          <w:rFonts w:eastAsia="Gulim"/>
          <w:b/>
          <w:bCs/>
          <w:lang w:eastAsia="ko-KR"/>
        </w:rPr>
        <w:t xml:space="preserve"> </w:t>
      </w:r>
    </w:p>
    <w:p w14:paraId="71112C1E"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 xml:space="preserve">UE power consumption </w:t>
      </w:r>
      <w:r w:rsidRPr="00E02A4F">
        <w:rPr>
          <w:rFonts w:eastAsia="Gulim"/>
          <w:lang w:eastAsia="ko-KR"/>
        </w:rPr>
        <w:t xml:space="preserve">(i.e., power saving gain of the evaluated scheme) </w:t>
      </w:r>
      <w:r w:rsidRPr="00E02A4F">
        <w:rPr>
          <w:rFonts w:eastAsia="Gulim"/>
          <w:lang w:val="en-US" w:eastAsia="ko-KR"/>
        </w:rPr>
        <w:t xml:space="preserve">for XR is evaluated in conjunction with impact on latency, user experience, and capacity.  In this regard, the following table is used to collect results for system level simulation from companies as a starting point. </w:t>
      </w:r>
    </w:p>
    <w:p w14:paraId="3AD66705" w14:textId="77777777" w:rsidR="00E02A4F" w:rsidRPr="00E02A4F" w:rsidRDefault="00E02A4F" w:rsidP="00092CB6">
      <w:pPr>
        <w:numPr>
          <w:ilvl w:val="0"/>
          <w:numId w:val="51"/>
        </w:numPr>
        <w:overflowPunct w:val="0"/>
        <w:autoSpaceDE w:val="0"/>
        <w:autoSpaceDN w:val="0"/>
        <w:adjustRightInd w:val="0"/>
        <w:spacing w:after="0" w:line="240" w:lineRule="auto"/>
        <w:contextualSpacing/>
        <w:textAlignment w:val="baseline"/>
        <w:rPr>
          <w:rFonts w:eastAsia="宋体"/>
          <w:lang w:eastAsia="ja-JP"/>
        </w:rPr>
      </w:pPr>
      <w:r w:rsidRPr="00E02A4F">
        <w:rPr>
          <w:rFonts w:eastAsia="宋体"/>
          <w:lang w:eastAsia="ja-JP"/>
        </w:rPr>
        <w:t>FFS all UEs or only satisfied UEs are included for obtaining the PS gain</w:t>
      </w:r>
    </w:p>
    <w:p w14:paraId="4E3B08DA" w14:textId="77777777" w:rsidR="00E02A4F" w:rsidRPr="00E02A4F" w:rsidRDefault="00E02A4F" w:rsidP="00E02A4F">
      <w:pPr>
        <w:keepNext/>
        <w:spacing w:after="0" w:line="252" w:lineRule="auto"/>
        <w:jc w:val="center"/>
        <w:rPr>
          <w:rFonts w:eastAsia="Gulim"/>
          <w:b/>
          <w:bCs/>
          <w:lang w:val="en-US" w:eastAsia="ko-KR"/>
        </w:rPr>
      </w:pPr>
      <w:r w:rsidRPr="00E02A4F">
        <w:rPr>
          <w:rFonts w:eastAsia="Gulim"/>
          <w:lang w:eastAsia="ko-KR"/>
        </w:rPr>
        <w:t xml:space="preserve">Table 1 </w:t>
      </w:r>
      <w:r w:rsidRPr="00E02A4F">
        <w:rPr>
          <w:rFonts w:eastAsia="Gulim"/>
          <w:lang w:val="en-US" w:eastAsia="ko-KR"/>
        </w:rPr>
        <w:t>Evaluation of UE power saving schemes for e.g., {dense urban, AR, FR1}</w:t>
      </w:r>
    </w:p>
    <w:tbl>
      <w:tblPr>
        <w:tblW w:w="0" w:type="auto"/>
        <w:jc w:val="center"/>
        <w:tblCellMar>
          <w:left w:w="0" w:type="dxa"/>
          <w:right w:w="0" w:type="dxa"/>
        </w:tblCellMar>
        <w:tblLook w:val="04A0" w:firstRow="1" w:lastRow="0" w:firstColumn="1" w:lastColumn="0" w:noHBand="0" w:noVBand="1"/>
      </w:tblPr>
      <w:tblGrid>
        <w:gridCol w:w="1438"/>
        <w:gridCol w:w="1438"/>
        <w:gridCol w:w="1438"/>
        <w:gridCol w:w="1438"/>
        <w:gridCol w:w="1439"/>
        <w:gridCol w:w="1439"/>
      </w:tblGrid>
      <w:tr w:rsidR="00E02A4F" w:rsidRPr="00E02A4F" w14:paraId="5991D084" w14:textId="77777777" w:rsidTr="004E6227">
        <w:trPr>
          <w:jc w:val="center"/>
        </w:trPr>
        <w:tc>
          <w:tcPr>
            <w:tcW w:w="14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CF6B76"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Power Saving Scheme</w:t>
            </w:r>
          </w:p>
        </w:tc>
        <w:tc>
          <w:tcPr>
            <w:tcW w:w="57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5A66A8" w14:textId="77777777" w:rsidR="00E02A4F" w:rsidRPr="00E02A4F" w:rsidRDefault="00E02A4F" w:rsidP="00E02A4F">
            <w:pPr>
              <w:spacing w:after="0" w:line="240"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Power Saving Gain (PSG) compared to Case 1</w:t>
            </w:r>
          </w:p>
        </w:tc>
        <w:tc>
          <w:tcPr>
            <w:tcW w:w="143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211E3C"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#satisfied UEs per cell</w:t>
            </w:r>
            <w:r w:rsidRPr="00E02A4F">
              <w:rPr>
                <w:rFonts w:ascii="Arial" w:eastAsia="Gulim" w:hAnsi="Arial" w:cs="Arial"/>
                <w:sz w:val="16"/>
                <w:szCs w:val="16"/>
                <w:vertAlign w:val="superscript"/>
                <w:lang w:val="en-US" w:eastAsia="ko-KR"/>
              </w:rPr>
              <w:t>2</w:t>
            </w:r>
            <w:r w:rsidRPr="00E02A4F">
              <w:rPr>
                <w:rFonts w:ascii="Arial" w:eastAsia="Gulim" w:hAnsi="Arial" w:cs="Arial"/>
                <w:sz w:val="16"/>
                <w:szCs w:val="16"/>
                <w:lang w:val="en-US" w:eastAsia="ko-KR"/>
              </w:rPr>
              <w:t xml:space="preserve"> / #UEs per cell</w:t>
            </w:r>
            <w:r w:rsidRPr="00E02A4F">
              <w:rPr>
                <w:rFonts w:ascii="Arial" w:eastAsia="Gulim" w:hAnsi="Arial" w:cs="Arial"/>
                <w:sz w:val="16"/>
                <w:szCs w:val="16"/>
                <w:vertAlign w:val="superscript"/>
                <w:lang w:val="en-US" w:eastAsia="ko-KR"/>
              </w:rPr>
              <w:t>3</w:t>
            </w:r>
          </w:p>
        </w:tc>
      </w:tr>
      <w:tr w:rsidR="00E02A4F" w:rsidRPr="00E02A4F" w14:paraId="5D001554"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9F9474C" w14:textId="77777777" w:rsidR="00E02A4F" w:rsidRPr="00E02A4F" w:rsidRDefault="00E02A4F" w:rsidP="00E02A4F">
            <w:pPr>
              <w:spacing w:after="0" w:line="240" w:lineRule="auto"/>
              <w:rPr>
                <w:rFonts w:ascii="Arial" w:eastAsia="宋体"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B31054C" w14:textId="77777777" w:rsidR="00E02A4F" w:rsidRPr="00E02A4F" w:rsidRDefault="00E02A4F" w:rsidP="00E02A4F">
            <w:pPr>
              <w:spacing w:after="0" w:line="240"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Baseline</w:t>
            </w:r>
          </w:p>
        </w:tc>
        <w:tc>
          <w:tcPr>
            <w:tcW w:w="431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2A53AE2" w14:textId="77777777" w:rsidR="00E02A4F" w:rsidRPr="00E02A4F" w:rsidRDefault="00E02A4F" w:rsidP="00E02A4F">
            <w:pPr>
              <w:spacing w:after="0" w:line="240"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Optional</w:t>
            </w:r>
          </w:p>
        </w:tc>
        <w:tc>
          <w:tcPr>
            <w:tcW w:w="0" w:type="auto"/>
            <w:vMerge/>
            <w:tcBorders>
              <w:top w:val="single" w:sz="8" w:space="0" w:color="auto"/>
              <w:left w:val="nil"/>
              <w:bottom w:val="single" w:sz="8" w:space="0" w:color="auto"/>
              <w:right w:val="single" w:sz="8" w:space="0" w:color="auto"/>
            </w:tcBorders>
            <w:vAlign w:val="center"/>
            <w:hideMark/>
          </w:tcPr>
          <w:p w14:paraId="37D0B6C3" w14:textId="77777777" w:rsidR="00E02A4F" w:rsidRPr="00E02A4F" w:rsidRDefault="00E02A4F" w:rsidP="00E02A4F">
            <w:pPr>
              <w:spacing w:after="0" w:line="240" w:lineRule="auto"/>
              <w:rPr>
                <w:rFonts w:ascii="Arial" w:eastAsia="宋体" w:hAnsi="Arial" w:cs="Arial"/>
                <w:sz w:val="16"/>
                <w:szCs w:val="16"/>
              </w:rPr>
            </w:pPr>
          </w:p>
        </w:tc>
      </w:tr>
      <w:tr w:rsidR="00E02A4F" w:rsidRPr="00E02A4F" w14:paraId="3CECA0F3"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73F2416" w14:textId="77777777" w:rsidR="00E02A4F" w:rsidRPr="00E02A4F" w:rsidRDefault="00E02A4F" w:rsidP="00E02A4F">
            <w:pPr>
              <w:spacing w:after="0" w:line="240" w:lineRule="auto"/>
              <w:rPr>
                <w:rFonts w:ascii="Arial" w:eastAsia="宋体"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C584165"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Mean PS gain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1C4FD" w14:textId="77777777" w:rsidR="00E02A4F" w:rsidRPr="00E02A4F" w:rsidRDefault="00E02A4F" w:rsidP="00E02A4F">
            <w:pPr>
              <w:spacing w:after="0" w:line="252"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PS gain of 5%-tile UE in PSG CDF</w:t>
            </w:r>
            <w:r w:rsidRPr="00E02A4F">
              <w:rPr>
                <w:rFonts w:ascii="Arial" w:eastAsia="Gulim" w:hAnsi="Arial" w:cs="Arial"/>
                <w:sz w:val="16"/>
                <w:szCs w:val="16"/>
                <w:vertAlign w:val="superscript"/>
                <w:lang w:val="en-US" w:eastAsia="ko-KR"/>
              </w:rPr>
              <w:t>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EFD24" w14:textId="77777777" w:rsidR="00E02A4F" w:rsidRPr="00E02A4F" w:rsidRDefault="00E02A4F" w:rsidP="00E02A4F">
            <w:pPr>
              <w:spacing w:after="0" w:line="252"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PS gain of 50%-tile UE in PSG CDF</w:t>
            </w:r>
            <w:r w:rsidRPr="00E02A4F">
              <w:rPr>
                <w:rFonts w:ascii="Arial" w:eastAsia="Gulim" w:hAnsi="Arial" w:cs="Arial"/>
                <w:sz w:val="16"/>
                <w:szCs w:val="16"/>
                <w:vertAlign w:val="superscript"/>
                <w:lang w:val="en-US" w:eastAsia="ko-KR"/>
              </w:rPr>
              <w:t>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2491D"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PS gain of 95%-tile UE in PSG CDF</w:t>
            </w:r>
            <w:r w:rsidRPr="00E02A4F">
              <w:rPr>
                <w:rFonts w:ascii="Arial" w:eastAsia="Gulim" w:hAnsi="Arial" w:cs="Arial"/>
                <w:sz w:val="16"/>
                <w:szCs w:val="16"/>
                <w:vertAlign w:val="superscript"/>
                <w:lang w:val="en-US" w:eastAsia="ko-KR"/>
              </w:rPr>
              <w:t>1</w:t>
            </w:r>
          </w:p>
        </w:tc>
        <w:tc>
          <w:tcPr>
            <w:tcW w:w="0" w:type="auto"/>
            <w:vMerge/>
            <w:tcBorders>
              <w:top w:val="single" w:sz="8" w:space="0" w:color="auto"/>
              <w:left w:val="nil"/>
              <w:bottom w:val="single" w:sz="8" w:space="0" w:color="auto"/>
              <w:right w:val="single" w:sz="8" w:space="0" w:color="auto"/>
            </w:tcBorders>
            <w:vAlign w:val="center"/>
            <w:hideMark/>
          </w:tcPr>
          <w:p w14:paraId="4C7B9AC0" w14:textId="77777777" w:rsidR="00E02A4F" w:rsidRPr="00E02A4F" w:rsidRDefault="00E02A4F" w:rsidP="00E02A4F">
            <w:pPr>
              <w:spacing w:after="0" w:line="240" w:lineRule="auto"/>
              <w:rPr>
                <w:rFonts w:ascii="Arial" w:eastAsia="宋体" w:hAnsi="Arial" w:cs="Arial"/>
                <w:sz w:val="16"/>
                <w:szCs w:val="16"/>
              </w:rPr>
            </w:pPr>
          </w:p>
        </w:tc>
      </w:tr>
      <w:tr w:rsidR="00E02A4F" w:rsidRPr="00E02A4F" w14:paraId="70533C7D"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E76504"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Case 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B2305"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B451F"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762A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44CF359E"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8CFA8"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K1 / N</w:t>
            </w:r>
          </w:p>
        </w:tc>
      </w:tr>
      <w:tr w:rsidR="00E02A4F" w:rsidRPr="00E02A4F" w14:paraId="71AAA4E9"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448D28"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Case 2</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E81A37"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X1 %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26BED"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Y1 %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3229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Z1 %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56C1C262"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U1%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4AFBCC"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K2/ N</w:t>
            </w:r>
          </w:p>
        </w:tc>
      </w:tr>
      <w:tr w:rsidR="00E02A4F" w:rsidRPr="00E02A4F" w14:paraId="7ECAFA04"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857CC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Case X</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0FA034"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X2 %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1A53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Y2 %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AE20E"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Z2 %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6AEEEBC"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U2%</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945E4"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K3 / N</w:t>
            </w:r>
          </w:p>
        </w:tc>
      </w:tr>
      <w:tr w:rsidR="00E02A4F" w:rsidRPr="00E02A4F" w14:paraId="344A4CB0"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66284"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605E3B31"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1A11AD75"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33380F23"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8A97CF2"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692B1179"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r>
    </w:tbl>
    <w:p w14:paraId="216CCDD6"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 xml:space="preserve">Note 1: CDF of power saving gains of </w:t>
      </w:r>
      <w:r w:rsidRPr="00E02A4F">
        <w:rPr>
          <w:rFonts w:eastAsia="Gulim"/>
          <w:strike/>
          <w:color w:val="FF0000"/>
          <w:lang w:val="en-US" w:eastAsia="ko-KR"/>
        </w:rPr>
        <w:t>each</w:t>
      </w:r>
      <w:r w:rsidRPr="00E02A4F">
        <w:rPr>
          <w:rFonts w:eastAsia="Gulim"/>
          <w:color w:val="FF0000"/>
          <w:lang w:val="en-US" w:eastAsia="ko-KR"/>
        </w:rPr>
        <w:t xml:space="preserve"> </w:t>
      </w:r>
      <w:r w:rsidRPr="00E02A4F">
        <w:rPr>
          <w:rFonts w:eastAsia="Gulim"/>
          <w:lang w:val="en-US" w:eastAsia="ko-KR"/>
        </w:rPr>
        <w:t>UE</w:t>
      </w:r>
    </w:p>
    <w:p w14:paraId="662152AC"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Note 2: # of satisfied UEs per cell among # of UEs per cell (=N). </w:t>
      </w:r>
    </w:p>
    <w:p w14:paraId="276D78B6"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Note 3: # of dropped UEs per cell (=N) that needs to be the same for all power saving schemes to be evaluated.</w:t>
      </w:r>
    </w:p>
    <w:p w14:paraId="2DBCAAFF"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Note 4: company to provide the detailed simulation assumptions including parameter values for each case, e.g. CDRX parameters</w:t>
      </w:r>
    </w:p>
    <w:p w14:paraId="39F8BA0D" w14:textId="77777777" w:rsidR="00E02A4F" w:rsidRPr="00E02A4F" w:rsidRDefault="00E02A4F" w:rsidP="00E02A4F">
      <w:pPr>
        <w:spacing w:after="0" w:line="252" w:lineRule="auto"/>
        <w:rPr>
          <w:rFonts w:eastAsia="Gulim"/>
          <w:lang w:val="en-US" w:eastAsia="ko-KR"/>
        </w:rPr>
      </w:pPr>
      <w:r w:rsidRPr="00E02A4F">
        <w:rPr>
          <w:rFonts w:eastAsia="Gulim"/>
          <w:strike/>
          <w:color w:val="FF0000"/>
          <w:lang w:val="en-US" w:eastAsia="ko-KR"/>
        </w:rPr>
        <w:t>Note 5: company can report one or more power saving gain metrics (i.e. mean PS gain or PS gain of 5%/50%/95%/-tile UE in PSG CDF) for each power saving scheme</w:t>
      </w:r>
    </w:p>
    <w:p w14:paraId="16064E28" w14:textId="77777777" w:rsidR="00E02A4F" w:rsidRPr="00E02A4F" w:rsidRDefault="00E02A4F" w:rsidP="00E02A4F">
      <w:pPr>
        <w:spacing w:after="0" w:line="240" w:lineRule="auto"/>
        <w:rPr>
          <w:rFonts w:eastAsia="Batang"/>
        </w:rPr>
      </w:pPr>
    </w:p>
    <w:p w14:paraId="0AF1084F" w14:textId="77777777" w:rsidR="00E02A4F" w:rsidRPr="00E02A4F" w:rsidRDefault="00E02A4F" w:rsidP="00E02A4F">
      <w:pPr>
        <w:spacing w:after="0" w:line="240" w:lineRule="auto"/>
        <w:rPr>
          <w:rFonts w:eastAsia="Batang"/>
        </w:rPr>
      </w:pPr>
      <w:r w:rsidRPr="00E02A4F">
        <w:rPr>
          <w:rFonts w:eastAsia="Batang"/>
          <w:highlight w:val="green"/>
        </w:rPr>
        <w:t>Agreements:</w:t>
      </w:r>
      <w:r w:rsidRPr="00E02A4F">
        <w:rPr>
          <w:rFonts w:eastAsia="Batang"/>
        </w:rPr>
        <w:t xml:space="preserve"> For UL UE power consumption evaluation for UE with transmit power X [0,23] dBm, adopt the following </w:t>
      </w:r>
    </w:p>
    <w:p w14:paraId="5BD885E1" w14:textId="77777777" w:rsidR="00E02A4F" w:rsidRPr="00E02A4F" w:rsidRDefault="00E02A4F" w:rsidP="00092CB6">
      <w:pPr>
        <w:numPr>
          <w:ilvl w:val="0"/>
          <w:numId w:val="27"/>
        </w:numPr>
        <w:spacing w:after="0" w:line="240" w:lineRule="auto"/>
        <w:rPr>
          <w:rFonts w:eastAsia="Batang"/>
        </w:rPr>
      </w:pPr>
      <w:r w:rsidRPr="00E02A4F">
        <w:rPr>
          <w:rFonts w:eastAsia="Batang"/>
          <w:color w:val="FF0000"/>
        </w:rPr>
        <w:t xml:space="preserve">Option 1 </w:t>
      </w:r>
      <w:r w:rsidRPr="00E02A4F">
        <w:rPr>
          <w:rFonts w:eastAsia="Batang"/>
          <w:strike/>
          <w:color w:val="FF0000"/>
        </w:rPr>
        <w:t>(Baseline)</w:t>
      </w:r>
      <w:r w:rsidRPr="00E02A4F">
        <w:rPr>
          <w:rFonts w:eastAsia="Batang"/>
        </w:rPr>
        <w:t xml:space="preserve">: Consider only two Tx power values as defined in TR 38.840 </w:t>
      </w:r>
    </w:p>
    <w:p w14:paraId="1C94F802" w14:textId="77777777" w:rsidR="00E02A4F" w:rsidRPr="00E02A4F" w:rsidRDefault="00E02A4F" w:rsidP="00092CB6">
      <w:pPr>
        <w:numPr>
          <w:ilvl w:val="1"/>
          <w:numId w:val="27"/>
        </w:numPr>
        <w:spacing w:after="0" w:line="240" w:lineRule="auto"/>
        <w:rPr>
          <w:rFonts w:eastAsia="Batang"/>
          <w:lang w:val="en-US"/>
        </w:rPr>
      </w:pPr>
      <w:r w:rsidRPr="00E02A4F">
        <w:rPr>
          <w:rFonts w:eastAsia="Batang"/>
          <w:color w:val="FF0000"/>
        </w:rPr>
        <w:t xml:space="preserve">Power number is given as </w:t>
      </w:r>
      <w:r w:rsidRPr="00E02A4F">
        <w:rPr>
          <w:rFonts w:eastAsia="Batang"/>
          <w:b/>
          <w:bCs/>
          <w:color w:val="FF0000"/>
        </w:rPr>
        <w:t>A</w:t>
      </w:r>
      <w:r w:rsidRPr="00E02A4F">
        <w:rPr>
          <w:rFonts w:eastAsia="Batang"/>
          <w:color w:val="FF0000"/>
        </w:rPr>
        <w:t xml:space="preserve"> for X= [0, M)dBm and </w:t>
      </w:r>
      <w:r w:rsidRPr="00E02A4F">
        <w:rPr>
          <w:rFonts w:eastAsia="Batang"/>
          <w:b/>
          <w:bCs/>
          <w:color w:val="FF0000"/>
        </w:rPr>
        <w:t>B</w:t>
      </w:r>
      <w:r w:rsidRPr="00E02A4F">
        <w:rPr>
          <w:rFonts w:eastAsia="Batang"/>
          <w:color w:val="FF0000"/>
        </w:rPr>
        <w:t xml:space="preserve"> for X =[M, 23]dBm, where </w:t>
      </w:r>
      <w:r w:rsidRPr="00E02A4F">
        <w:rPr>
          <w:rFonts w:eastAsia="Batang"/>
          <w:b/>
          <w:bCs/>
          <w:color w:val="FF0000"/>
        </w:rPr>
        <w:t>A</w:t>
      </w:r>
      <w:r w:rsidRPr="00E02A4F">
        <w:rPr>
          <w:rFonts w:eastAsia="Batang"/>
          <w:color w:val="FF0000"/>
        </w:rPr>
        <w:t xml:space="preserve"> and </w:t>
      </w:r>
      <w:r w:rsidRPr="00E02A4F">
        <w:rPr>
          <w:rFonts w:eastAsia="Batang"/>
          <w:b/>
          <w:bCs/>
          <w:color w:val="FF0000"/>
        </w:rPr>
        <w:t>B</w:t>
      </w:r>
      <w:r w:rsidRPr="00E02A4F">
        <w:rPr>
          <w:rFonts w:eastAsia="Batang"/>
          <w:color w:val="FF0000"/>
        </w:rPr>
        <w:t xml:space="preserve"> (defined in 38.840) correspond to power consumption numbers for a given uplink slot for 0dBm and 23dBm respectively.</w:t>
      </w:r>
      <w:r w:rsidRPr="00E02A4F">
        <w:rPr>
          <w:rFonts w:eastAsia="Batang"/>
        </w:rPr>
        <w:t xml:space="preserve"> </w:t>
      </w:r>
    </w:p>
    <w:p w14:paraId="19FB3474" w14:textId="77777777" w:rsidR="00E02A4F" w:rsidRPr="00E02A4F" w:rsidRDefault="00E02A4F" w:rsidP="00092CB6">
      <w:pPr>
        <w:numPr>
          <w:ilvl w:val="2"/>
          <w:numId w:val="27"/>
        </w:numPr>
        <w:spacing w:after="0" w:line="240" w:lineRule="auto"/>
        <w:rPr>
          <w:rFonts w:eastAsia="Batang"/>
        </w:rPr>
      </w:pPr>
      <w:r w:rsidRPr="00E02A4F">
        <w:rPr>
          <w:rFonts w:eastAsia="Batang"/>
        </w:rPr>
        <w:t xml:space="preserve">M = </w:t>
      </w:r>
      <w:r w:rsidRPr="00E02A4F">
        <w:rPr>
          <w:rFonts w:eastAsia="Batang"/>
          <w:color w:val="FF0000"/>
        </w:rPr>
        <w:t>[</w:t>
      </w:r>
      <w:r w:rsidRPr="00E02A4F">
        <w:rPr>
          <w:rFonts w:eastAsia="Batang"/>
        </w:rPr>
        <w:t>20</w:t>
      </w:r>
      <w:r w:rsidRPr="00E02A4F">
        <w:rPr>
          <w:rFonts w:eastAsia="Batang"/>
          <w:color w:val="FF0000"/>
        </w:rPr>
        <w:t>]</w:t>
      </w:r>
    </w:p>
    <w:p w14:paraId="551803CE" w14:textId="77777777" w:rsidR="00E02A4F" w:rsidRPr="00E02A4F" w:rsidRDefault="00E02A4F" w:rsidP="00092CB6">
      <w:pPr>
        <w:numPr>
          <w:ilvl w:val="2"/>
          <w:numId w:val="27"/>
        </w:numPr>
        <w:spacing w:after="0" w:line="240" w:lineRule="auto"/>
        <w:rPr>
          <w:rFonts w:eastAsia="Batang"/>
        </w:rPr>
      </w:pPr>
      <w:r w:rsidRPr="00E02A4F">
        <w:rPr>
          <w:rFonts w:eastAsia="Batang"/>
        </w:rPr>
        <w:t>Other value(s) of M can be optionally evaluated</w:t>
      </w:r>
    </w:p>
    <w:p w14:paraId="1556E27C" w14:textId="77777777" w:rsidR="00E02A4F" w:rsidRPr="00E02A4F" w:rsidRDefault="00E02A4F" w:rsidP="00092CB6">
      <w:pPr>
        <w:numPr>
          <w:ilvl w:val="1"/>
          <w:numId w:val="27"/>
        </w:numPr>
        <w:spacing w:after="0" w:line="240" w:lineRule="auto"/>
        <w:rPr>
          <w:rFonts w:eastAsia="Batang"/>
        </w:rPr>
      </w:pPr>
      <w:r w:rsidRPr="00E02A4F">
        <w:rPr>
          <w:rFonts w:eastAsia="Batang"/>
          <w:strike/>
        </w:rPr>
        <w:t xml:space="preserve">Companies to provide detailed assumptions on UE power consumption for Tx power values other than 0 and 23 dBm </w:t>
      </w:r>
    </w:p>
    <w:p w14:paraId="413B710F" w14:textId="77777777" w:rsidR="00E02A4F" w:rsidRPr="00E02A4F" w:rsidRDefault="00E02A4F" w:rsidP="00092CB6">
      <w:pPr>
        <w:numPr>
          <w:ilvl w:val="2"/>
          <w:numId w:val="27"/>
        </w:numPr>
        <w:spacing w:after="0" w:line="240" w:lineRule="auto"/>
        <w:rPr>
          <w:rFonts w:eastAsia="Batang"/>
        </w:rPr>
      </w:pPr>
      <w:r w:rsidRPr="00E02A4F">
        <w:rPr>
          <w:rFonts w:eastAsia="Batang"/>
          <w:strike/>
          <w:color w:val="FF0000"/>
        </w:rPr>
        <w:t xml:space="preserve">E.g. Power number is given as </w:t>
      </w:r>
      <w:r w:rsidRPr="00E02A4F">
        <w:rPr>
          <w:rFonts w:eastAsia="Batang"/>
          <w:b/>
          <w:bCs/>
          <w:strike/>
          <w:color w:val="FF0000"/>
        </w:rPr>
        <w:t>A</w:t>
      </w:r>
      <w:r w:rsidRPr="00E02A4F">
        <w:rPr>
          <w:rFonts w:eastAsia="Batang"/>
          <w:strike/>
          <w:color w:val="FF0000"/>
        </w:rPr>
        <w:t xml:space="preserve"> for X= [0, 20)dBm and </w:t>
      </w:r>
      <w:r w:rsidRPr="00E02A4F">
        <w:rPr>
          <w:rFonts w:eastAsia="Batang"/>
          <w:b/>
          <w:bCs/>
          <w:strike/>
          <w:color w:val="FF0000"/>
        </w:rPr>
        <w:t>B</w:t>
      </w:r>
      <w:r w:rsidRPr="00E02A4F">
        <w:rPr>
          <w:rFonts w:eastAsia="Batang"/>
          <w:strike/>
          <w:color w:val="FF0000"/>
        </w:rPr>
        <w:t xml:space="preserve"> for X =[20, 23]dBm, where </w:t>
      </w:r>
      <w:r w:rsidRPr="00E02A4F">
        <w:rPr>
          <w:rFonts w:eastAsia="Batang"/>
          <w:b/>
          <w:bCs/>
          <w:strike/>
          <w:color w:val="FF0000"/>
        </w:rPr>
        <w:t>A</w:t>
      </w:r>
      <w:r w:rsidRPr="00E02A4F">
        <w:rPr>
          <w:rFonts w:eastAsia="Batang"/>
          <w:strike/>
          <w:color w:val="FF0000"/>
        </w:rPr>
        <w:t xml:space="preserve"> and </w:t>
      </w:r>
      <w:r w:rsidRPr="00E02A4F">
        <w:rPr>
          <w:rFonts w:eastAsia="Batang"/>
          <w:b/>
          <w:bCs/>
          <w:strike/>
          <w:color w:val="FF0000"/>
        </w:rPr>
        <w:t>B</w:t>
      </w:r>
      <w:r w:rsidRPr="00E02A4F">
        <w:rPr>
          <w:rFonts w:eastAsia="Batang"/>
          <w:strike/>
          <w:color w:val="FF0000"/>
        </w:rPr>
        <w:t xml:space="preserve"> (defined in 38.840) correspond to power consumption numbers for a given uplink slot for 0dBm and 23dBm respectively.</w:t>
      </w:r>
    </w:p>
    <w:p w14:paraId="206D2744" w14:textId="77777777" w:rsidR="00E02A4F" w:rsidRPr="00E02A4F" w:rsidRDefault="00E02A4F" w:rsidP="00092CB6">
      <w:pPr>
        <w:numPr>
          <w:ilvl w:val="0"/>
          <w:numId w:val="27"/>
        </w:numPr>
        <w:spacing w:after="0" w:line="240" w:lineRule="auto"/>
        <w:rPr>
          <w:rFonts w:eastAsia="Batang"/>
        </w:rPr>
      </w:pPr>
      <w:r w:rsidRPr="00E02A4F">
        <w:rPr>
          <w:rFonts w:eastAsia="Batang"/>
          <w:color w:val="FF0000"/>
        </w:rPr>
        <w:t>Option 2</w:t>
      </w:r>
      <w:r w:rsidRPr="00E02A4F">
        <w:rPr>
          <w:rFonts w:eastAsia="Batang"/>
          <w:strike/>
          <w:color w:val="FF0000"/>
        </w:rPr>
        <w:t xml:space="preserve"> (FFS mandatory or optional)</w:t>
      </w:r>
      <w:r w:rsidRPr="00E02A4F">
        <w:rPr>
          <w:rFonts w:eastAsia="Batang"/>
        </w:rPr>
        <w:t xml:space="preserve">: Linear interpolation method in linear scale for Tx power values other than 0 </w:t>
      </w:r>
      <w:r w:rsidRPr="00E02A4F">
        <w:rPr>
          <w:rFonts w:eastAsia="Batang"/>
          <w:color w:val="FF0000"/>
        </w:rPr>
        <w:t xml:space="preserve">dBm </w:t>
      </w:r>
      <w:r w:rsidRPr="00E02A4F">
        <w:rPr>
          <w:rFonts w:eastAsia="Batang"/>
        </w:rPr>
        <w:t xml:space="preserve">and 23 dBm </w:t>
      </w:r>
    </w:p>
    <w:p w14:paraId="168814E0" w14:textId="77777777" w:rsidR="00E02A4F" w:rsidRPr="00E02A4F" w:rsidRDefault="00E02A4F" w:rsidP="00092CB6">
      <w:pPr>
        <w:numPr>
          <w:ilvl w:val="0"/>
          <w:numId w:val="27"/>
        </w:numPr>
        <w:spacing w:after="0" w:line="240" w:lineRule="auto"/>
        <w:rPr>
          <w:rFonts w:eastAsia="宋体"/>
          <w:lang w:eastAsia="ja-JP"/>
        </w:rPr>
      </w:pPr>
      <w:r w:rsidRPr="00E02A4F">
        <w:rPr>
          <w:rFonts w:eastAsia="宋体"/>
          <w:color w:val="FF0000"/>
          <w:lang w:eastAsia="ja-JP"/>
        </w:rPr>
        <w:t>FFS whether or not to differentiate the two options (e.g., mandatory vs. optional)</w:t>
      </w:r>
    </w:p>
    <w:p w14:paraId="7D959F8D" w14:textId="77777777" w:rsidR="00E02A4F" w:rsidRPr="00E02A4F" w:rsidRDefault="00E02A4F" w:rsidP="00092CB6">
      <w:pPr>
        <w:numPr>
          <w:ilvl w:val="0"/>
          <w:numId w:val="27"/>
        </w:numPr>
        <w:spacing w:after="0" w:line="240" w:lineRule="auto"/>
        <w:rPr>
          <w:rFonts w:eastAsia="宋体"/>
          <w:color w:val="FF0000"/>
          <w:lang w:eastAsia="ja-JP"/>
        </w:rPr>
      </w:pPr>
      <w:r w:rsidRPr="00E02A4F">
        <w:rPr>
          <w:rFonts w:eastAsia="宋体"/>
          <w:color w:val="FF0000"/>
          <w:lang w:eastAsia="ja-JP"/>
        </w:rPr>
        <w:t>FFS whether or not to consider UE with transmit power less than 0 dBm</w:t>
      </w:r>
    </w:p>
    <w:p w14:paraId="7016DDAE" w14:textId="77777777" w:rsidR="00E02A4F" w:rsidRDefault="00E02A4F">
      <w:pPr>
        <w:rPr>
          <w:rFonts w:eastAsiaTheme="minorEastAsia"/>
          <w:lang w:eastAsia="zh-CN"/>
        </w:rPr>
      </w:pPr>
    </w:p>
    <w:sectPr w:rsidR="00E02A4F" w:rsidSect="009C6A06">
      <w:footerReference w:type="default" r:id="rId41"/>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7F2F1" w14:textId="77777777" w:rsidR="005472BA" w:rsidRDefault="005472BA">
      <w:pPr>
        <w:spacing w:after="0" w:line="240" w:lineRule="auto"/>
      </w:pPr>
      <w:r>
        <w:separator/>
      </w:r>
    </w:p>
  </w:endnote>
  <w:endnote w:type="continuationSeparator" w:id="0">
    <w:p w14:paraId="777717EE" w14:textId="77777777" w:rsidR="005472BA" w:rsidRDefault="005472BA">
      <w:pPr>
        <w:spacing w:after="0" w:line="240" w:lineRule="auto"/>
      </w:pPr>
      <w:r>
        <w:continuationSeparator/>
      </w:r>
    </w:p>
  </w:endnote>
  <w:endnote w:type="continuationNotice" w:id="1">
    <w:p w14:paraId="14FF6E5B" w14:textId="77777777" w:rsidR="005472BA" w:rsidRDefault="005472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76FF7" w14:textId="77777777" w:rsidR="00362983" w:rsidRDefault="00362983">
    <w:pPr>
      <w:pStyle w:val="af2"/>
      <w:rPr>
        <w:rFonts w:eastAsia="宋体"/>
        <w:lang w:val="en-US" w:eastAsia="zh-CN"/>
      </w:rPr>
    </w:pPr>
    <w:r>
      <w:rPr>
        <w:noProof/>
        <w:lang w:val="en-US" w:eastAsia="zh-CN"/>
      </w:rPr>
      <mc:AlternateContent>
        <mc:Choice Requires="wps">
          <w:drawing>
            <wp:anchor distT="0" distB="0" distL="114300" distR="114300" simplePos="0" relativeHeight="25165926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362983" w:rsidRPr="00E27467" w:rsidRDefault="00362983" w:rsidP="00E2746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" o:allowincell="f" filled="f" stroked="f" strokeweight=".5pt">
              <v:textbox inset="20pt,0,,0">
                <w:txbxContent>
                  <w:p w14:paraId="419D5D49" w14:textId="77777777" w:rsidR="004E04C1" w:rsidRPr="00E27467" w:rsidRDefault="004E04C1" w:rsidP="00E27467">
                    <w:pPr>
                      <w:spacing w:after="0"/>
                      <w:rPr>
                        <w:rFonts w:ascii="Calibri" w:hAnsi="Calibri" w:cs="Calibri"/>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Pr="006F1DFB">
      <w:rPr>
        <w:noProof/>
        <w:lang w:val="zh-CN" w:eastAsia="zh-CN"/>
      </w:rPr>
      <w:t>6</w:t>
    </w:r>
    <w:r w:rsidRPr="00E158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3BC92" w14:textId="77777777" w:rsidR="005472BA" w:rsidRDefault="005472BA">
      <w:pPr>
        <w:spacing w:after="0" w:line="240" w:lineRule="auto"/>
      </w:pPr>
      <w:r>
        <w:separator/>
      </w:r>
    </w:p>
  </w:footnote>
  <w:footnote w:type="continuationSeparator" w:id="0">
    <w:p w14:paraId="14DF1AD9" w14:textId="77777777" w:rsidR="005472BA" w:rsidRDefault="005472BA">
      <w:pPr>
        <w:spacing w:after="0" w:line="240" w:lineRule="auto"/>
      </w:pPr>
      <w:r>
        <w:continuationSeparator/>
      </w:r>
    </w:p>
  </w:footnote>
  <w:footnote w:type="continuationNotice" w:id="1">
    <w:p w14:paraId="32A04E70" w14:textId="77777777" w:rsidR="005472BA" w:rsidRDefault="005472B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宋体"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val="0"/>
        <w:bCs w:val="0"/>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3B15D8A"/>
    <w:multiLevelType w:val="hybridMultilevel"/>
    <w:tmpl w:val="03D8E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C008CA"/>
    <w:multiLevelType w:val="hybridMultilevel"/>
    <w:tmpl w:val="D52C8D14"/>
    <w:lvl w:ilvl="0" w:tplc="D3AAA2CA">
      <w:start w:val="1"/>
      <w:numFmt w:val="bullet"/>
      <w:lvlText w:val="•"/>
      <w:lvlJc w:val="left"/>
      <w:pPr>
        <w:ind w:left="720" w:hanging="360"/>
      </w:pPr>
      <w:rPr>
        <w:b/>
        <w:sz w:val="28"/>
        <w:szCs w:val="28"/>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945BEC"/>
    <w:multiLevelType w:val="hybridMultilevel"/>
    <w:tmpl w:val="5512E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6C6985"/>
    <w:multiLevelType w:val="multilevel"/>
    <w:tmpl w:val="1A6C698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712906"/>
    <w:multiLevelType w:val="multilevel"/>
    <w:tmpl w:val="1E087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3" w15:restartNumberingAfterBreak="0">
    <w:nsid w:val="205E5ED1"/>
    <w:multiLevelType w:val="hybridMultilevel"/>
    <w:tmpl w:val="80EE9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0B1E0B"/>
    <w:multiLevelType w:val="hybridMultilevel"/>
    <w:tmpl w:val="9DC046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7A6D82"/>
    <w:multiLevelType w:val="hybridMultilevel"/>
    <w:tmpl w:val="6D249972"/>
    <w:lvl w:ilvl="0" w:tplc="4922FD92">
      <w:start w:val="1"/>
      <w:numFmt w:val="lowerLetter"/>
      <w:lvlText w:val="(%1)"/>
      <w:lvlJc w:val="left"/>
      <w:pPr>
        <w:ind w:left="720" w:hanging="360"/>
      </w:pPr>
      <w:rPr>
        <w:rFonts w:ascii="Times New Roman" w:eastAsia="Times New Roman" w:hAnsi="Times New Roman" w:hint="default"/>
        <w:sz w:val="2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15:restartNumberingAfterBreak="0">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E8556FC"/>
    <w:multiLevelType w:val="hybridMultilevel"/>
    <w:tmpl w:val="7C10F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CE3182"/>
    <w:multiLevelType w:val="hybridMultilevel"/>
    <w:tmpl w:val="E82C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8871F0"/>
    <w:multiLevelType w:val="hybridMultilevel"/>
    <w:tmpl w:val="AAB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AD71A7D"/>
    <w:multiLevelType w:val="hybridMultilevel"/>
    <w:tmpl w:val="E2985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4B50EF2"/>
    <w:multiLevelType w:val="hybridMultilevel"/>
    <w:tmpl w:val="F70E8340"/>
    <w:lvl w:ilvl="0" w:tplc="5C6C2CFC">
      <w:numFmt w:val="bullet"/>
      <w:lvlText w:val="-"/>
      <w:lvlJc w:val="left"/>
      <w:pPr>
        <w:ind w:left="760" w:hanging="420"/>
      </w:pPr>
      <w:rPr>
        <w:rFonts w:ascii="Times New Roman" w:eastAsia="Times New Roman" w:hAnsi="Times New Roman" w:cs="Times New Roman" w:hint="default"/>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30" w15:restartNumberingAfterBreak="0">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31" w15:restartNumberingAfterBreak="0">
    <w:nsid w:val="47FA06E5"/>
    <w:multiLevelType w:val="hybridMultilevel"/>
    <w:tmpl w:val="4DB8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B03AFB"/>
    <w:multiLevelType w:val="hybridMultilevel"/>
    <w:tmpl w:val="710404AC"/>
    <w:lvl w:ilvl="0" w:tplc="412CB800">
      <w:start w:val="4"/>
      <w:numFmt w:val="bullet"/>
      <w:lvlText w:val="-"/>
      <w:lvlJc w:val="left"/>
      <w:pPr>
        <w:ind w:left="-1405" w:hanging="420"/>
      </w:pPr>
      <w:rPr>
        <w:rFonts w:ascii="Times New Roman" w:eastAsia="Times New Roman" w:hAnsi="Times New Roman" w:cs="Times New Roman" w:hint="default"/>
      </w:rPr>
    </w:lvl>
    <w:lvl w:ilvl="1" w:tplc="04090003" w:tentative="1">
      <w:start w:val="1"/>
      <w:numFmt w:val="bullet"/>
      <w:lvlText w:val=""/>
      <w:lvlJc w:val="left"/>
      <w:pPr>
        <w:ind w:left="-985" w:hanging="420"/>
      </w:pPr>
      <w:rPr>
        <w:rFonts w:ascii="Wingdings" w:hAnsi="Wingdings" w:hint="default"/>
      </w:rPr>
    </w:lvl>
    <w:lvl w:ilvl="2" w:tplc="04090005" w:tentative="1">
      <w:start w:val="1"/>
      <w:numFmt w:val="bullet"/>
      <w:lvlText w:val=""/>
      <w:lvlJc w:val="left"/>
      <w:pPr>
        <w:ind w:left="-565" w:hanging="420"/>
      </w:pPr>
      <w:rPr>
        <w:rFonts w:ascii="Wingdings" w:hAnsi="Wingdings" w:hint="default"/>
      </w:rPr>
    </w:lvl>
    <w:lvl w:ilvl="3" w:tplc="04090001" w:tentative="1">
      <w:start w:val="1"/>
      <w:numFmt w:val="bullet"/>
      <w:lvlText w:val=""/>
      <w:lvlJc w:val="left"/>
      <w:pPr>
        <w:ind w:left="-145" w:hanging="420"/>
      </w:pPr>
      <w:rPr>
        <w:rFonts w:ascii="Wingdings" w:hAnsi="Wingdings" w:hint="default"/>
      </w:rPr>
    </w:lvl>
    <w:lvl w:ilvl="4" w:tplc="04090003" w:tentative="1">
      <w:start w:val="1"/>
      <w:numFmt w:val="bullet"/>
      <w:lvlText w:val=""/>
      <w:lvlJc w:val="left"/>
      <w:pPr>
        <w:ind w:left="275" w:hanging="420"/>
      </w:pPr>
      <w:rPr>
        <w:rFonts w:ascii="Wingdings" w:hAnsi="Wingdings" w:hint="default"/>
      </w:rPr>
    </w:lvl>
    <w:lvl w:ilvl="5" w:tplc="04090005" w:tentative="1">
      <w:start w:val="1"/>
      <w:numFmt w:val="bullet"/>
      <w:lvlText w:val=""/>
      <w:lvlJc w:val="left"/>
      <w:pPr>
        <w:ind w:left="695" w:hanging="420"/>
      </w:pPr>
      <w:rPr>
        <w:rFonts w:ascii="Wingdings" w:hAnsi="Wingdings" w:hint="default"/>
      </w:rPr>
    </w:lvl>
    <w:lvl w:ilvl="6" w:tplc="04090001" w:tentative="1">
      <w:start w:val="1"/>
      <w:numFmt w:val="bullet"/>
      <w:lvlText w:val=""/>
      <w:lvlJc w:val="left"/>
      <w:pPr>
        <w:ind w:left="1115" w:hanging="420"/>
      </w:pPr>
      <w:rPr>
        <w:rFonts w:ascii="Wingdings" w:hAnsi="Wingdings" w:hint="default"/>
      </w:rPr>
    </w:lvl>
    <w:lvl w:ilvl="7" w:tplc="04090003" w:tentative="1">
      <w:start w:val="1"/>
      <w:numFmt w:val="bullet"/>
      <w:lvlText w:val=""/>
      <w:lvlJc w:val="left"/>
      <w:pPr>
        <w:ind w:left="1535" w:hanging="420"/>
      </w:pPr>
      <w:rPr>
        <w:rFonts w:ascii="Wingdings" w:hAnsi="Wingdings" w:hint="default"/>
      </w:rPr>
    </w:lvl>
    <w:lvl w:ilvl="8" w:tplc="04090005" w:tentative="1">
      <w:start w:val="1"/>
      <w:numFmt w:val="bullet"/>
      <w:lvlText w:val=""/>
      <w:lvlJc w:val="left"/>
      <w:pPr>
        <w:ind w:left="1955" w:hanging="420"/>
      </w:pPr>
      <w:rPr>
        <w:rFonts w:ascii="Wingdings" w:hAnsi="Wingdings" w:hint="default"/>
      </w:rPr>
    </w:lvl>
  </w:abstractNum>
  <w:abstractNum w:abstractNumId="33" w15:restartNumberingAfterBreak="0">
    <w:nsid w:val="49F46020"/>
    <w:multiLevelType w:val="hybridMultilevel"/>
    <w:tmpl w:val="EB2EE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D197242"/>
    <w:multiLevelType w:val="multilevel"/>
    <w:tmpl w:val="5F48CC8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EC066D7"/>
    <w:multiLevelType w:val="hybridMultilevel"/>
    <w:tmpl w:val="79CE7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FF35861"/>
    <w:multiLevelType w:val="hybridMultilevel"/>
    <w:tmpl w:val="8BEE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20422DA"/>
    <w:multiLevelType w:val="hybridMultilevel"/>
    <w:tmpl w:val="A00C7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4" w15:restartNumberingAfterBreak="0">
    <w:nsid w:val="56815BE2"/>
    <w:multiLevelType w:val="hybridMultilevel"/>
    <w:tmpl w:val="84F42260"/>
    <w:lvl w:ilvl="0" w:tplc="B7802010">
      <w:start w:val="1"/>
      <w:numFmt w:val="decimal"/>
      <w:pStyle w:val="CharCharCharCharCharChar"/>
      <w:lvlText w:val="[%1]"/>
      <w:lvlJc w:val="left"/>
      <w:pPr>
        <w:tabs>
          <w:tab w:val="num" w:pos="567"/>
        </w:tabs>
        <w:ind w:left="0" w:firstLine="0"/>
      </w:pPr>
      <w:rPr>
        <w:rFonts w:hint="default"/>
      </w:rPr>
    </w:lvl>
    <w:lvl w:ilvl="1" w:tplc="84B2133C" w:tentative="1">
      <w:start w:val="1"/>
      <w:numFmt w:val="lowerLetter"/>
      <w:lvlText w:val="%2."/>
      <w:lvlJc w:val="left"/>
      <w:pPr>
        <w:tabs>
          <w:tab w:val="num" w:pos="1440"/>
        </w:tabs>
        <w:ind w:left="1440" w:hanging="360"/>
      </w:pPr>
    </w:lvl>
    <w:lvl w:ilvl="2" w:tplc="41A8162A" w:tentative="1">
      <w:start w:val="1"/>
      <w:numFmt w:val="lowerRoman"/>
      <w:lvlText w:val="%3."/>
      <w:lvlJc w:val="right"/>
      <w:pPr>
        <w:tabs>
          <w:tab w:val="num" w:pos="2160"/>
        </w:tabs>
        <w:ind w:left="2160" w:hanging="180"/>
      </w:pPr>
    </w:lvl>
    <w:lvl w:ilvl="3" w:tplc="BEFC691C" w:tentative="1">
      <w:start w:val="1"/>
      <w:numFmt w:val="decimal"/>
      <w:lvlText w:val="%4."/>
      <w:lvlJc w:val="left"/>
      <w:pPr>
        <w:tabs>
          <w:tab w:val="num" w:pos="2880"/>
        </w:tabs>
        <w:ind w:left="2880" w:hanging="360"/>
      </w:pPr>
    </w:lvl>
    <w:lvl w:ilvl="4" w:tplc="CF36DA60" w:tentative="1">
      <w:start w:val="1"/>
      <w:numFmt w:val="lowerLetter"/>
      <w:lvlText w:val="%5."/>
      <w:lvlJc w:val="left"/>
      <w:pPr>
        <w:tabs>
          <w:tab w:val="num" w:pos="3600"/>
        </w:tabs>
        <w:ind w:left="3600" w:hanging="360"/>
      </w:pPr>
    </w:lvl>
    <w:lvl w:ilvl="5" w:tplc="1D1AB732" w:tentative="1">
      <w:start w:val="1"/>
      <w:numFmt w:val="lowerRoman"/>
      <w:lvlText w:val="%6."/>
      <w:lvlJc w:val="right"/>
      <w:pPr>
        <w:tabs>
          <w:tab w:val="num" w:pos="4320"/>
        </w:tabs>
        <w:ind w:left="4320" w:hanging="180"/>
      </w:pPr>
    </w:lvl>
    <w:lvl w:ilvl="6" w:tplc="87F42B44" w:tentative="1">
      <w:start w:val="1"/>
      <w:numFmt w:val="decimal"/>
      <w:lvlText w:val="%7."/>
      <w:lvlJc w:val="left"/>
      <w:pPr>
        <w:tabs>
          <w:tab w:val="num" w:pos="5040"/>
        </w:tabs>
        <w:ind w:left="5040" w:hanging="360"/>
      </w:pPr>
    </w:lvl>
    <w:lvl w:ilvl="7" w:tplc="1714A6EA" w:tentative="1">
      <w:start w:val="1"/>
      <w:numFmt w:val="lowerLetter"/>
      <w:lvlText w:val="%8."/>
      <w:lvlJc w:val="left"/>
      <w:pPr>
        <w:tabs>
          <w:tab w:val="num" w:pos="5760"/>
        </w:tabs>
        <w:ind w:left="5760" w:hanging="360"/>
      </w:pPr>
    </w:lvl>
    <w:lvl w:ilvl="8" w:tplc="D2DCC4D4" w:tentative="1">
      <w:start w:val="1"/>
      <w:numFmt w:val="lowerRoman"/>
      <w:lvlText w:val="%9."/>
      <w:lvlJc w:val="right"/>
      <w:pPr>
        <w:tabs>
          <w:tab w:val="num" w:pos="6480"/>
        </w:tabs>
        <w:ind w:left="6480" w:hanging="180"/>
      </w:pPr>
    </w:lvl>
  </w:abstractNum>
  <w:abstractNum w:abstractNumId="45" w15:restartNumberingAfterBreak="0">
    <w:nsid w:val="5B982A45"/>
    <w:multiLevelType w:val="hybridMultilevel"/>
    <w:tmpl w:val="A26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1AA0CF8"/>
    <w:multiLevelType w:val="multilevel"/>
    <w:tmpl w:val="5CD01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34807A8"/>
    <w:multiLevelType w:val="hybridMultilevel"/>
    <w:tmpl w:val="AAE4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2"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660352A"/>
    <w:multiLevelType w:val="hybridMultilevel"/>
    <w:tmpl w:val="9C981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7602D02"/>
    <w:multiLevelType w:val="hybridMultilevel"/>
    <w:tmpl w:val="A8C89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D2D2156"/>
    <w:multiLevelType w:val="hybridMultilevel"/>
    <w:tmpl w:val="13E8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58" w15:restartNumberingAfterBreak="0">
    <w:nsid w:val="7B553DAD"/>
    <w:multiLevelType w:val="hybridMultilevel"/>
    <w:tmpl w:val="B3A40D3C"/>
    <w:lvl w:ilvl="0" w:tplc="04090003">
      <w:start w:val="1"/>
      <w:numFmt w:val="bullet"/>
      <w:lvlText w:val="o"/>
      <w:lvlJc w:val="left"/>
      <w:pPr>
        <w:ind w:left="1265" w:hanging="420"/>
      </w:pPr>
      <w:rPr>
        <w:rFonts w:ascii="Courier New" w:hAnsi="Courier New" w:cs="Courier New" w:hint="default"/>
      </w:rPr>
    </w:lvl>
    <w:lvl w:ilvl="1" w:tplc="412CB800">
      <w:start w:val="4"/>
      <w:numFmt w:val="bullet"/>
      <w:lvlText w:val="-"/>
      <w:lvlJc w:val="left"/>
      <w:pPr>
        <w:ind w:left="1685" w:hanging="420"/>
      </w:pPr>
      <w:rPr>
        <w:rFonts w:ascii="Times New Roman" w:eastAsia="Times New Roman" w:hAnsi="Times New Roman" w:cs="Times New Roman"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59"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28"/>
  </w:num>
  <w:num w:numId="3">
    <w:abstractNumId w:val="57"/>
  </w:num>
  <w:num w:numId="4">
    <w:abstractNumId w:val="61"/>
  </w:num>
  <w:num w:numId="5">
    <w:abstractNumId w:val="25"/>
  </w:num>
  <w:num w:numId="6">
    <w:abstractNumId w:val="24"/>
  </w:num>
  <w:num w:numId="7">
    <w:abstractNumId w:val="56"/>
  </w:num>
  <w:num w:numId="8">
    <w:abstractNumId w:val="18"/>
  </w:num>
  <w:num w:numId="9">
    <w:abstractNumId w:val="40"/>
  </w:num>
  <w:num w:numId="10">
    <w:abstractNumId w:val="34"/>
  </w:num>
  <w:num w:numId="11">
    <w:abstractNumId w:val="43"/>
  </w:num>
  <w:num w:numId="12">
    <w:abstractNumId w:val="35"/>
  </w:num>
  <w:num w:numId="13">
    <w:abstractNumId w:val="9"/>
  </w:num>
  <w:num w:numId="14">
    <w:abstractNumId w:val="12"/>
  </w:num>
  <w:num w:numId="15">
    <w:abstractNumId w:val="10"/>
  </w:num>
  <w:num w:numId="16">
    <w:abstractNumId w:val="48"/>
  </w:num>
  <w:num w:numId="17">
    <w:abstractNumId w:val="37"/>
  </w:num>
  <w:num w:numId="18">
    <w:abstractNumId w:val="4"/>
  </w:num>
  <w:num w:numId="19">
    <w:abstractNumId w:val="52"/>
  </w:num>
  <w:num w:numId="20">
    <w:abstractNumId w:val="27"/>
  </w:num>
  <w:num w:numId="21">
    <w:abstractNumId w:val="21"/>
  </w:num>
  <w:num w:numId="22">
    <w:abstractNumId w:val="51"/>
  </w:num>
  <w:num w:numId="23">
    <w:abstractNumId w:val="1"/>
  </w:num>
  <w:num w:numId="24">
    <w:abstractNumId w:val="0"/>
  </w:num>
  <w:num w:numId="25">
    <w:abstractNumId w:val="5"/>
  </w:num>
  <w:num w:numId="26">
    <w:abstractNumId w:val="17"/>
  </w:num>
  <w:num w:numId="27">
    <w:abstractNumId w:val="14"/>
  </w:num>
  <w:num w:numId="28">
    <w:abstractNumId w:val="59"/>
  </w:num>
  <w:num w:numId="29">
    <w:abstractNumId w:val="49"/>
  </w:num>
  <w:num w:numId="30">
    <w:abstractNumId w:val="36"/>
  </w:num>
  <w:num w:numId="31">
    <w:abstractNumId w:val="6"/>
  </w:num>
  <w:num w:numId="32">
    <w:abstractNumId w:val="42"/>
  </w:num>
  <w:num w:numId="33">
    <w:abstractNumId w:val="46"/>
  </w:num>
  <w:num w:numId="34">
    <w:abstractNumId w:val="20"/>
  </w:num>
  <w:num w:numId="35">
    <w:abstractNumId w:val="23"/>
  </w:num>
  <w:num w:numId="36">
    <w:abstractNumId w:val="53"/>
  </w:num>
  <w:num w:numId="37">
    <w:abstractNumId w:val="41"/>
  </w:num>
  <w:num w:numId="38">
    <w:abstractNumId w:val="26"/>
  </w:num>
  <w:num w:numId="39">
    <w:abstractNumId w:val="50"/>
  </w:num>
  <w:num w:numId="40">
    <w:abstractNumId w:val="39"/>
  </w:num>
  <w:num w:numId="41">
    <w:abstractNumId w:val="31"/>
  </w:num>
  <w:num w:numId="42">
    <w:abstractNumId w:val="33"/>
  </w:num>
  <w:num w:numId="43">
    <w:abstractNumId w:val="11"/>
  </w:num>
  <w:num w:numId="44">
    <w:abstractNumId w:val="8"/>
  </w:num>
  <w:num w:numId="45">
    <w:abstractNumId w:val="45"/>
  </w:num>
  <w:num w:numId="46">
    <w:abstractNumId w:val="7"/>
  </w:num>
  <w:num w:numId="47">
    <w:abstractNumId w:val="38"/>
  </w:num>
  <w:num w:numId="48">
    <w:abstractNumId w:val="55"/>
  </w:num>
  <w:num w:numId="49">
    <w:abstractNumId w:val="19"/>
  </w:num>
  <w:num w:numId="50">
    <w:abstractNumId w:val="22"/>
  </w:num>
  <w:num w:numId="51">
    <w:abstractNumId w:val="13"/>
  </w:num>
  <w:num w:numId="52">
    <w:abstractNumId w:val="58"/>
  </w:num>
  <w:num w:numId="53">
    <w:abstractNumId w:val="44"/>
  </w:num>
  <w:num w:numId="54">
    <w:abstractNumId w:val="47"/>
  </w:num>
  <w:num w:numId="55">
    <w:abstractNumId w:val="3"/>
  </w:num>
  <w:num w:numId="56">
    <w:abstractNumId w:val="60"/>
  </w:num>
  <w:num w:numId="57">
    <w:abstractNumId w:val="29"/>
  </w:num>
  <w:num w:numId="58">
    <w:abstractNumId w:val="32"/>
  </w:num>
  <w:num w:numId="59">
    <w:abstractNumId w:val="54"/>
  </w:num>
  <w:num w:numId="60">
    <w:abstractNumId w:val="2"/>
  </w:num>
  <w:num w:numId="61">
    <w:abstractNumId w:val="16"/>
  </w:num>
  <w:num w:numId="62">
    <w:abstractNumId w:val="1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025"/>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D83"/>
    <w:rsid w:val="00016121"/>
    <w:rsid w:val="0001636D"/>
    <w:rsid w:val="0001698D"/>
    <w:rsid w:val="00016BCF"/>
    <w:rsid w:val="00017206"/>
    <w:rsid w:val="000175A1"/>
    <w:rsid w:val="00017638"/>
    <w:rsid w:val="00017692"/>
    <w:rsid w:val="000176DB"/>
    <w:rsid w:val="000178CF"/>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45F"/>
    <w:rsid w:val="000515EA"/>
    <w:rsid w:val="0005172E"/>
    <w:rsid w:val="00051752"/>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464"/>
    <w:rsid w:val="000546E6"/>
    <w:rsid w:val="00054A96"/>
    <w:rsid w:val="00055269"/>
    <w:rsid w:val="00055BB2"/>
    <w:rsid w:val="00055E35"/>
    <w:rsid w:val="00055FE5"/>
    <w:rsid w:val="0005601C"/>
    <w:rsid w:val="0005606B"/>
    <w:rsid w:val="000561BC"/>
    <w:rsid w:val="00056709"/>
    <w:rsid w:val="00056765"/>
    <w:rsid w:val="000567C4"/>
    <w:rsid w:val="00056924"/>
    <w:rsid w:val="00056973"/>
    <w:rsid w:val="00056FFA"/>
    <w:rsid w:val="00057170"/>
    <w:rsid w:val="0005734F"/>
    <w:rsid w:val="00057642"/>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76A"/>
    <w:rsid w:val="00065840"/>
    <w:rsid w:val="000658D0"/>
    <w:rsid w:val="00065B07"/>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8B9"/>
    <w:rsid w:val="00077980"/>
    <w:rsid w:val="00077DD5"/>
    <w:rsid w:val="00077E9B"/>
    <w:rsid w:val="00077EC3"/>
    <w:rsid w:val="00077F51"/>
    <w:rsid w:val="000803DA"/>
    <w:rsid w:val="00080537"/>
    <w:rsid w:val="00080748"/>
    <w:rsid w:val="00080BB7"/>
    <w:rsid w:val="00080DBD"/>
    <w:rsid w:val="000811FB"/>
    <w:rsid w:val="00081564"/>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2D4"/>
    <w:rsid w:val="0009156E"/>
    <w:rsid w:val="00091729"/>
    <w:rsid w:val="00091C0D"/>
    <w:rsid w:val="00091D59"/>
    <w:rsid w:val="00091E37"/>
    <w:rsid w:val="00092408"/>
    <w:rsid w:val="000928F9"/>
    <w:rsid w:val="00092CB6"/>
    <w:rsid w:val="00092EB6"/>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3C3"/>
    <w:rsid w:val="000A4725"/>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13"/>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DDE"/>
    <w:rsid w:val="000B2E4A"/>
    <w:rsid w:val="000B2EF7"/>
    <w:rsid w:val="000B2FC4"/>
    <w:rsid w:val="000B30AA"/>
    <w:rsid w:val="000B3239"/>
    <w:rsid w:val="000B3473"/>
    <w:rsid w:val="000B35CD"/>
    <w:rsid w:val="000B3A12"/>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1560"/>
    <w:rsid w:val="000C1693"/>
    <w:rsid w:val="000C174B"/>
    <w:rsid w:val="000C19B7"/>
    <w:rsid w:val="000C1AD0"/>
    <w:rsid w:val="000C1D20"/>
    <w:rsid w:val="000C1EE9"/>
    <w:rsid w:val="000C2124"/>
    <w:rsid w:val="000C2633"/>
    <w:rsid w:val="000C281D"/>
    <w:rsid w:val="000C2FDE"/>
    <w:rsid w:val="000C309D"/>
    <w:rsid w:val="000C3564"/>
    <w:rsid w:val="000C357A"/>
    <w:rsid w:val="000C362C"/>
    <w:rsid w:val="000C37BE"/>
    <w:rsid w:val="000C3904"/>
    <w:rsid w:val="000C3A2A"/>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7E4"/>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3DC8"/>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5FE"/>
    <w:rsid w:val="000F5653"/>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043"/>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5E5A"/>
    <w:rsid w:val="001160B6"/>
    <w:rsid w:val="00116311"/>
    <w:rsid w:val="0011668D"/>
    <w:rsid w:val="00116977"/>
    <w:rsid w:val="00116A64"/>
    <w:rsid w:val="00116C76"/>
    <w:rsid w:val="00116D46"/>
    <w:rsid w:val="0011744A"/>
    <w:rsid w:val="00117A58"/>
    <w:rsid w:val="00117EE3"/>
    <w:rsid w:val="00117F5F"/>
    <w:rsid w:val="001201EE"/>
    <w:rsid w:val="0012025A"/>
    <w:rsid w:val="001203E0"/>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862"/>
    <w:rsid w:val="00124AAA"/>
    <w:rsid w:val="00124B5C"/>
    <w:rsid w:val="00125472"/>
    <w:rsid w:val="001255B4"/>
    <w:rsid w:val="001258DA"/>
    <w:rsid w:val="00125D12"/>
    <w:rsid w:val="00125D24"/>
    <w:rsid w:val="00125D3B"/>
    <w:rsid w:val="00125E08"/>
    <w:rsid w:val="0012637B"/>
    <w:rsid w:val="001266AE"/>
    <w:rsid w:val="00126B68"/>
    <w:rsid w:val="00126E09"/>
    <w:rsid w:val="001272D8"/>
    <w:rsid w:val="00127AAB"/>
    <w:rsid w:val="00127ACC"/>
    <w:rsid w:val="00127F03"/>
    <w:rsid w:val="001307A7"/>
    <w:rsid w:val="00130ABB"/>
    <w:rsid w:val="00130DBE"/>
    <w:rsid w:val="00131035"/>
    <w:rsid w:val="0013105D"/>
    <w:rsid w:val="00131A87"/>
    <w:rsid w:val="00131BA5"/>
    <w:rsid w:val="00131C01"/>
    <w:rsid w:val="00131C57"/>
    <w:rsid w:val="00131E7A"/>
    <w:rsid w:val="00132285"/>
    <w:rsid w:val="001322E7"/>
    <w:rsid w:val="0013236A"/>
    <w:rsid w:val="00132587"/>
    <w:rsid w:val="00132923"/>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6B"/>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99"/>
    <w:rsid w:val="00140CB5"/>
    <w:rsid w:val="00140D63"/>
    <w:rsid w:val="00140D88"/>
    <w:rsid w:val="0014104A"/>
    <w:rsid w:val="001413E7"/>
    <w:rsid w:val="00141507"/>
    <w:rsid w:val="001416A4"/>
    <w:rsid w:val="00141AE4"/>
    <w:rsid w:val="00142192"/>
    <w:rsid w:val="0014232E"/>
    <w:rsid w:val="00142414"/>
    <w:rsid w:val="00142616"/>
    <w:rsid w:val="00142976"/>
    <w:rsid w:val="00142D1F"/>
    <w:rsid w:val="00142E4D"/>
    <w:rsid w:val="001431ED"/>
    <w:rsid w:val="00143571"/>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729D"/>
    <w:rsid w:val="001473A7"/>
    <w:rsid w:val="00147485"/>
    <w:rsid w:val="00147751"/>
    <w:rsid w:val="001478BB"/>
    <w:rsid w:val="00147C78"/>
    <w:rsid w:val="00147CC3"/>
    <w:rsid w:val="0015019B"/>
    <w:rsid w:val="00150600"/>
    <w:rsid w:val="00150998"/>
    <w:rsid w:val="00150D7A"/>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8FB"/>
    <w:rsid w:val="0016596F"/>
    <w:rsid w:val="00165B30"/>
    <w:rsid w:val="00165CCC"/>
    <w:rsid w:val="001660B8"/>
    <w:rsid w:val="00166265"/>
    <w:rsid w:val="0016629C"/>
    <w:rsid w:val="0016684B"/>
    <w:rsid w:val="00166924"/>
    <w:rsid w:val="00166A3F"/>
    <w:rsid w:val="00166F1E"/>
    <w:rsid w:val="00167255"/>
    <w:rsid w:val="00167389"/>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4BB"/>
    <w:rsid w:val="0018292B"/>
    <w:rsid w:val="00182B95"/>
    <w:rsid w:val="00182C5D"/>
    <w:rsid w:val="00182D5A"/>
    <w:rsid w:val="00182F8F"/>
    <w:rsid w:val="001831D6"/>
    <w:rsid w:val="00183242"/>
    <w:rsid w:val="001832B6"/>
    <w:rsid w:val="001833CF"/>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378"/>
    <w:rsid w:val="001909A1"/>
    <w:rsid w:val="00190C31"/>
    <w:rsid w:val="001911A9"/>
    <w:rsid w:val="001911E9"/>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74D"/>
    <w:rsid w:val="001937BB"/>
    <w:rsid w:val="001938A5"/>
    <w:rsid w:val="00193EAC"/>
    <w:rsid w:val="001940EE"/>
    <w:rsid w:val="00194286"/>
    <w:rsid w:val="00194416"/>
    <w:rsid w:val="00194603"/>
    <w:rsid w:val="00194810"/>
    <w:rsid w:val="00194870"/>
    <w:rsid w:val="00194970"/>
    <w:rsid w:val="00194AA1"/>
    <w:rsid w:val="00194BBA"/>
    <w:rsid w:val="00194CFF"/>
    <w:rsid w:val="00194D44"/>
    <w:rsid w:val="00194E52"/>
    <w:rsid w:val="00194FCC"/>
    <w:rsid w:val="00194FF0"/>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2E6"/>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4982"/>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DB0"/>
    <w:rsid w:val="001C7E6B"/>
    <w:rsid w:val="001C7F75"/>
    <w:rsid w:val="001D028C"/>
    <w:rsid w:val="001D0457"/>
    <w:rsid w:val="001D05B3"/>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22C3"/>
    <w:rsid w:val="001D2417"/>
    <w:rsid w:val="001D24C8"/>
    <w:rsid w:val="001D2816"/>
    <w:rsid w:val="001D28E2"/>
    <w:rsid w:val="001D2BAC"/>
    <w:rsid w:val="001D2BBF"/>
    <w:rsid w:val="001D2BDA"/>
    <w:rsid w:val="001D324F"/>
    <w:rsid w:val="001D32A1"/>
    <w:rsid w:val="001D33F5"/>
    <w:rsid w:val="001D37E4"/>
    <w:rsid w:val="001D3B90"/>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DA1"/>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67E"/>
    <w:rsid w:val="001E79DF"/>
    <w:rsid w:val="001E7D26"/>
    <w:rsid w:val="001E7DCB"/>
    <w:rsid w:val="001E7F1A"/>
    <w:rsid w:val="001F07D8"/>
    <w:rsid w:val="001F07ED"/>
    <w:rsid w:val="001F091C"/>
    <w:rsid w:val="001F0A6F"/>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499F"/>
    <w:rsid w:val="001F5862"/>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6AE"/>
    <w:rsid w:val="00210A2E"/>
    <w:rsid w:val="00210B07"/>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9E2"/>
    <w:rsid w:val="00213D07"/>
    <w:rsid w:val="00213F21"/>
    <w:rsid w:val="002143B4"/>
    <w:rsid w:val="0021443F"/>
    <w:rsid w:val="002144CF"/>
    <w:rsid w:val="00214737"/>
    <w:rsid w:val="0021473A"/>
    <w:rsid w:val="00214775"/>
    <w:rsid w:val="00214903"/>
    <w:rsid w:val="002149FA"/>
    <w:rsid w:val="00214B2C"/>
    <w:rsid w:val="00214C7C"/>
    <w:rsid w:val="00214C7E"/>
    <w:rsid w:val="00214D53"/>
    <w:rsid w:val="00214FBD"/>
    <w:rsid w:val="0021580E"/>
    <w:rsid w:val="002158AB"/>
    <w:rsid w:val="00215F98"/>
    <w:rsid w:val="002168BA"/>
    <w:rsid w:val="00216D2C"/>
    <w:rsid w:val="00216E2D"/>
    <w:rsid w:val="00216EFD"/>
    <w:rsid w:val="002170BE"/>
    <w:rsid w:val="00217582"/>
    <w:rsid w:val="002176F3"/>
    <w:rsid w:val="002178D8"/>
    <w:rsid w:val="00217B32"/>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3C"/>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E1"/>
    <w:rsid w:val="0029337B"/>
    <w:rsid w:val="002933E2"/>
    <w:rsid w:val="002933F6"/>
    <w:rsid w:val="00293A3F"/>
    <w:rsid w:val="00293BB9"/>
    <w:rsid w:val="00293F49"/>
    <w:rsid w:val="00293F69"/>
    <w:rsid w:val="0029405A"/>
    <w:rsid w:val="002940CF"/>
    <w:rsid w:val="00294434"/>
    <w:rsid w:val="0029443D"/>
    <w:rsid w:val="0029452B"/>
    <w:rsid w:val="0029490B"/>
    <w:rsid w:val="00294B57"/>
    <w:rsid w:val="00294BAD"/>
    <w:rsid w:val="00294FD0"/>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6B5"/>
    <w:rsid w:val="002A184A"/>
    <w:rsid w:val="002A1934"/>
    <w:rsid w:val="002A1BE1"/>
    <w:rsid w:val="002A208D"/>
    <w:rsid w:val="002A2123"/>
    <w:rsid w:val="002A25E8"/>
    <w:rsid w:val="002A27F7"/>
    <w:rsid w:val="002A29CC"/>
    <w:rsid w:val="002A2B14"/>
    <w:rsid w:val="002A2DA6"/>
    <w:rsid w:val="002A2DC8"/>
    <w:rsid w:val="002A32DC"/>
    <w:rsid w:val="002A32EB"/>
    <w:rsid w:val="002A3414"/>
    <w:rsid w:val="002A38B8"/>
    <w:rsid w:val="002A3D49"/>
    <w:rsid w:val="002A4023"/>
    <w:rsid w:val="002A402A"/>
    <w:rsid w:val="002A40DA"/>
    <w:rsid w:val="002A4218"/>
    <w:rsid w:val="002A4683"/>
    <w:rsid w:val="002A468C"/>
    <w:rsid w:val="002A47D1"/>
    <w:rsid w:val="002A484D"/>
    <w:rsid w:val="002A50CB"/>
    <w:rsid w:val="002A5228"/>
    <w:rsid w:val="002A549F"/>
    <w:rsid w:val="002A5607"/>
    <w:rsid w:val="002A59FD"/>
    <w:rsid w:val="002A5B10"/>
    <w:rsid w:val="002A5BF3"/>
    <w:rsid w:val="002A5CD4"/>
    <w:rsid w:val="002A63E4"/>
    <w:rsid w:val="002A644B"/>
    <w:rsid w:val="002A68BB"/>
    <w:rsid w:val="002A6D56"/>
    <w:rsid w:val="002A6E27"/>
    <w:rsid w:val="002A6EF3"/>
    <w:rsid w:val="002A6EFA"/>
    <w:rsid w:val="002A6FE9"/>
    <w:rsid w:val="002A7148"/>
    <w:rsid w:val="002A721F"/>
    <w:rsid w:val="002A7541"/>
    <w:rsid w:val="002A75B5"/>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A7C"/>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32B"/>
    <w:rsid w:val="002C587C"/>
    <w:rsid w:val="002C5D93"/>
    <w:rsid w:val="002C656E"/>
    <w:rsid w:val="002C6771"/>
    <w:rsid w:val="002C6872"/>
    <w:rsid w:val="002C6955"/>
    <w:rsid w:val="002C6BE6"/>
    <w:rsid w:val="002C6F3C"/>
    <w:rsid w:val="002C706B"/>
    <w:rsid w:val="002C709B"/>
    <w:rsid w:val="002C7133"/>
    <w:rsid w:val="002C72FA"/>
    <w:rsid w:val="002C7485"/>
    <w:rsid w:val="002C79AA"/>
    <w:rsid w:val="002C79D8"/>
    <w:rsid w:val="002C7DF0"/>
    <w:rsid w:val="002D0141"/>
    <w:rsid w:val="002D029C"/>
    <w:rsid w:val="002D02B1"/>
    <w:rsid w:val="002D0653"/>
    <w:rsid w:val="002D06F5"/>
    <w:rsid w:val="002D0728"/>
    <w:rsid w:val="002D07EB"/>
    <w:rsid w:val="002D10B9"/>
    <w:rsid w:val="002D1158"/>
    <w:rsid w:val="002D1BF6"/>
    <w:rsid w:val="002D1E41"/>
    <w:rsid w:val="002D2050"/>
    <w:rsid w:val="002D2264"/>
    <w:rsid w:val="002D22C7"/>
    <w:rsid w:val="002D2667"/>
    <w:rsid w:val="002D3047"/>
    <w:rsid w:val="002D35B2"/>
    <w:rsid w:val="002D35EA"/>
    <w:rsid w:val="002D36ED"/>
    <w:rsid w:val="002D37D6"/>
    <w:rsid w:val="002D3BD6"/>
    <w:rsid w:val="002D3E7B"/>
    <w:rsid w:val="002D4061"/>
    <w:rsid w:val="002D441B"/>
    <w:rsid w:val="002D4433"/>
    <w:rsid w:val="002D47CE"/>
    <w:rsid w:val="002D4853"/>
    <w:rsid w:val="002D4DBD"/>
    <w:rsid w:val="002D4FBF"/>
    <w:rsid w:val="002D5019"/>
    <w:rsid w:val="002D53E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0B2"/>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50F"/>
    <w:rsid w:val="002F1BCA"/>
    <w:rsid w:val="002F1FE6"/>
    <w:rsid w:val="002F1FEB"/>
    <w:rsid w:val="002F2193"/>
    <w:rsid w:val="002F25CC"/>
    <w:rsid w:val="002F293E"/>
    <w:rsid w:val="002F2B29"/>
    <w:rsid w:val="002F2C16"/>
    <w:rsid w:val="002F2DA6"/>
    <w:rsid w:val="002F2E31"/>
    <w:rsid w:val="002F2FA3"/>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783"/>
    <w:rsid w:val="00317893"/>
    <w:rsid w:val="003179D6"/>
    <w:rsid w:val="00317AF6"/>
    <w:rsid w:val="00317B40"/>
    <w:rsid w:val="00317D26"/>
    <w:rsid w:val="00320124"/>
    <w:rsid w:val="003201EF"/>
    <w:rsid w:val="003206FE"/>
    <w:rsid w:val="00320707"/>
    <w:rsid w:val="003207C6"/>
    <w:rsid w:val="00320A1B"/>
    <w:rsid w:val="00320D29"/>
    <w:rsid w:val="00320DC3"/>
    <w:rsid w:val="00321042"/>
    <w:rsid w:val="003210CC"/>
    <w:rsid w:val="003211E2"/>
    <w:rsid w:val="003215B6"/>
    <w:rsid w:val="003217D2"/>
    <w:rsid w:val="0032183E"/>
    <w:rsid w:val="00321E58"/>
    <w:rsid w:val="00322322"/>
    <w:rsid w:val="003226F2"/>
    <w:rsid w:val="003228AC"/>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20E"/>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983"/>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4D9"/>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89"/>
    <w:rsid w:val="003874BA"/>
    <w:rsid w:val="00387623"/>
    <w:rsid w:val="003877FC"/>
    <w:rsid w:val="0038794C"/>
    <w:rsid w:val="003900A9"/>
    <w:rsid w:val="003903C6"/>
    <w:rsid w:val="003905F5"/>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97"/>
    <w:rsid w:val="00395615"/>
    <w:rsid w:val="003957FD"/>
    <w:rsid w:val="003959BE"/>
    <w:rsid w:val="00395A08"/>
    <w:rsid w:val="00395D22"/>
    <w:rsid w:val="00395F93"/>
    <w:rsid w:val="003960E3"/>
    <w:rsid w:val="00396330"/>
    <w:rsid w:val="0039642B"/>
    <w:rsid w:val="003965A1"/>
    <w:rsid w:val="003969DE"/>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FA"/>
    <w:rsid w:val="003B127C"/>
    <w:rsid w:val="003B13B7"/>
    <w:rsid w:val="003B150B"/>
    <w:rsid w:val="003B162B"/>
    <w:rsid w:val="003B1813"/>
    <w:rsid w:val="003B1B11"/>
    <w:rsid w:val="003B1CD7"/>
    <w:rsid w:val="003B1E12"/>
    <w:rsid w:val="003B1F43"/>
    <w:rsid w:val="003B215D"/>
    <w:rsid w:val="003B25A7"/>
    <w:rsid w:val="003B27AA"/>
    <w:rsid w:val="003B29D6"/>
    <w:rsid w:val="003B2AC0"/>
    <w:rsid w:val="003B2CE8"/>
    <w:rsid w:val="003B2DA4"/>
    <w:rsid w:val="003B2F57"/>
    <w:rsid w:val="003B303B"/>
    <w:rsid w:val="003B3063"/>
    <w:rsid w:val="003B3787"/>
    <w:rsid w:val="003B38C2"/>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C9"/>
    <w:rsid w:val="003C12D9"/>
    <w:rsid w:val="003C133F"/>
    <w:rsid w:val="003C1407"/>
    <w:rsid w:val="003C1477"/>
    <w:rsid w:val="003C16DF"/>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E03D8"/>
    <w:rsid w:val="003E042C"/>
    <w:rsid w:val="003E0473"/>
    <w:rsid w:val="003E05F6"/>
    <w:rsid w:val="003E0682"/>
    <w:rsid w:val="003E069E"/>
    <w:rsid w:val="003E0737"/>
    <w:rsid w:val="003E0A59"/>
    <w:rsid w:val="003E12AA"/>
    <w:rsid w:val="003E1997"/>
    <w:rsid w:val="003E1A40"/>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752"/>
    <w:rsid w:val="003E5948"/>
    <w:rsid w:val="003E5A44"/>
    <w:rsid w:val="003E5DAE"/>
    <w:rsid w:val="003E5E39"/>
    <w:rsid w:val="003E6319"/>
    <w:rsid w:val="003E631B"/>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410"/>
    <w:rsid w:val="004039D1"/>
    <w:rsid w:val="00403B46"/>
    <w:rsid w:val="00403FF8"/>
    <w:rsid w:val="004040FC"/>
    <w:rsid w:val="00404187"/>
    <w:rsid w:val="004041A3"/>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1DB"/>
    <w:rsid w:val="004112D8"/>
    <w:rsid w:val="004112E4"/>
    <w:rsid w:val="00411641"/>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5D0"/>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893"/>
    <w:rsid w:val="00437B61"/>
    <w:rsid w:val="00437B88"/>
    <w:rsid w:val="00437E91"/>
    <w:rsid w:val="00440099"/>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565"/>
    <w:rsid w:val="00450974"/>
    <w:rsid w:val="004509D9"/>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73"/>
    <w:rsid w:val="00464F98"/>
    <w:rsid w:val="0046516D"/>
    <w:rsid w:val="004652DB"/>
    <w:rsid w:val="00465437"/>
    <w:rsid w:val="004655A0"/>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E7F"/>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3EE"/>
    <w:rsid w:val="004A767B"/>
    <w:rsid w:val="004A7745"/>
    <w:rsid w:val="004A780F"/>
    <w:rsid w:val="004B0007"/>
    <w:rsid w:val="004B01D2"/>
    <w:rsid w:val="004B01EE"/>
    <w:rsid w:val="004B0224"/>
    <w:rsid w:val="004B0449"/>
    <w:rsid w:val="004B0B86"/>
    <w:rsid w:val="004B0E56"/>
    <w:rsid w:val="004B1232"/>
    <w:rsid w:val="004B166C"/>
    <w:rsid w:val="004B1685"/>
    <w:rsid w:val="004B169E"/>
    <w:rsid w:val="004B1C2E"/>
    <w:rsid w:val="004B1CF2"/>
    <w:rsid w:val="004B2102"/>
    <w:rsid w:val="004B2129"/>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722"/>
    <w:rsid w:val="004B5C3F"/>
    <w:rsid w:val="004B5CAA"/>
    <w:rsid w:val="004B5E78"/>
    <w:rsid w:val="004B5F83"/>
    <w:rsid w:val="004B5FC8"/>
    <w:rsid w:val="004B63B0"/>
    <w:rsid w:val="004B63BE"/>
    <w:rsid w:val="004B6A8F"/>
    <w:rsid w:val="004B70B0"/>
    <w:rsid w:val="004B71CC"/>
    <w:rsid w:val="004B73D8"/>
    <w:rsid w:val="004B74CB"/>
    <w:rsid w:val="004B7672"/>
    <w:rsid w:val="004B7913"/>
    <w:rsid w:val="004B7D4A"/>
    <w:rsid w:val="004B7FBE"/>
    <w:rsid w:val="004C0084"/>
    <w:rsid w:val="004C0650"/>
    <w:rsid w:val="004C0864"/>
    <w:rsid w:val="004C0BB2"/>
    <w:rsid w:val="004C0D3E"/>
    <w:rsid w:val="004C0E54"/>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E1"/>
    <w:rsid w:val="004C4D3E"/>
    <w:rsid w:val="004C4D5E"/>
    <w:rsid w:val="004C5538"/>
    <w:rsid w:val="004C554A"/>
    <w:rsid w:val="004C569B"/>
    <w:rsid w:val="004C5812"/>
    <w:rsid w:val="004C58A6"/>
    <w:rsid w:val="004C58FA"/>
    <w:rsid w:val="004C5A4D"/>
    <w:rsid w:val="004C5CA9"/>
    <w:rsid w:val="004C5DF6"/>
    <w:rsid w:val="004C63BD"/>
    <w:rsid w:val="004C6895"/>
    <w:rsid w:val="004C7162"/>
    <w:rsid w:val="004C71AE"/>
    <w:rsid w:val="004C734E"/>
    <w:rsid w:val="004C7434"/>
    <w:rsid w:val="004C745F"/>
    <w:rsid w:val="004C74D8"/>
    <w:rsid w:val="004C7513"/>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2A9"/>
    <w:rsid w:val="004D3652"/>
    <w:rsid w:val="004D3819"/>
    <w:rsid w:val="004D3B5D"/>
    <w:rsid w:val="004D3CBC"/>
    <w:rsid w:val="004D3D79"/>
    <w:rsid w:val="004D3EF3"/>
    <w:rsid w:val="004D40B6"/>
    <w:rsid w:val="004D4148"/>
    <w:rsid w:val="004D4160"/>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4C1"/>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4D2"/>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42"/>
    <w:rsid w:val="00507B52"/>
    <w:rsid w:val="00507B84"/>
    <w:rsid w:val="00507C54"/>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702A"/>
    <w:rsid w:val="0052707F"/>
    <w:rsid w:val="00527082"/>
    <w:rsid w:val="005270EC"/>
    <w:rsid w:val="0052731E"/>
    <w:rsid w:val="0052788F"/>
    <w:rsid w:val="005279BB"/>
    <w:rsid w:val="00527B97"/>
    <w:rsid w:val="005307A0"/>
    <w:rsid w:val="005307F3"/>
    <w:rsid w:val="00530A85"/>
    <w:rsid w:val="00530AC1"/>
    <w:rsid w:val="0053120B"/>
    <w:rsid w:val="0053140F"/>
    <w:rsid w:val="00531604"/>
    <w:rsid w:val="00531852"/>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6DB"/>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5E3"/>
    <w:rsid w:val="005466FB"/>
    <w:rsid w:val="00546936"/>
    <w:rsid w:val="00546E54"/>
    <w:rsid w:val="005471A3"/>
    <w:rsid w:val="005472BA"/>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1FC9"/>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A9"/>
    <w:rsid w:val="00564539"/>
    <w:rsid w:val="005645B4"/>
    <w:rsid w:val="00565059"/>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7C9"/>
    <w:rsid w:val="00570B7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6F15"/>
    <w:rsid w:val="00577007"/>
    <w:rsid w:val="00577349"/>
    <w:rsid w:val="005773F7"/>
    <w:rsid w:val="005774C6"/>
    <w:rsid w:val="0057760E"/>
    <w:rsid w:val="00577803"/>
    <w:rsid w:val="00577842"/>
    <w:rsid w:val="0057795F"/>
    <w:rsid w:val="00577B23"/>
    <w:rsid w:val="00577BCD"/>
    <w:rsid w:val="00577D7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1C"/>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7FF"/>
    <w:rsid w:val="005D19D1"/>
    <w:rsid w:val="005D1C0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0D"/>
    <w:rsid w:val="005D5990"/>
    <w:rsid w:val="005D5BE6"/>
    <w:rsid w:val="005D5C0A"/>
    <w:rsid w:val="005D5C89"/>
    <w:rsid w:val="005D5CEB"/>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7C"/>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6E16"/>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CA5"/>
    <w:rsid w:val="005F6D5F"/>
    <w:rsid w:val="005F6DB9"/>
    <w:rsid w:val="005F6EC8"/>
    <w:rsid w:val="005F6F3B"/>
    <w:rsid w:val="005F6F78"/>
    <w:rsid w:val="005F72F3"/>
    <w:rsid w:val="005F7C12"/>
    <w:rsid w:val="005F7C44"/>
    <w:rsid w:val="005F7F4A"/>
    <w:rsid w:val="006000E1"/>
    <w:rsid w:val="006001EC"/>
    <w:rsid w:val="00600242"/>
    <w:rsid w:val="006002C5"/>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E85"/>
    <w:rsid w:val="006141A9"/>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AE3"/>
    <w:rsid w:val="00616CFC"/>
    <w:rsid w:val="00616D47"/>
    <w:rsid w:val="006170AA"/>
    <w:rsid w:val="006170F4"/>
    <w:rsid w:val="00617150"/>
    <w:rsid w:val="0061726D"/>
    <w:rsid w:val="006173FD"/>
    <w:rsid w:val="00617611"/>
    <w:rsid w:val="006177D6"/>
    <w:rsid w:val="00617828"/>
    <w:rsid w:val="00617873"/>
    <w:rsid w:val="00617ACE"/>
    <w:rsid w:val="00617AD3"/>
    <w:rsid w:val="00617C11"/>
    <w:rsid w:val="00617DCC"/>
    <w:rsid w:val="00617E1A"/>
    <w:rsid w:val="00617F41"/>
    <w:rsid w:val="006205EF"/>
    <w:rsid w:val="006206CE"/>
    <w:rsid w:val="00620850"/>
    <w:rsid w:val="00620A29"/>
    <w:rsid w:val="00620F9E"/>
    <w:rsid w:val="0062115B"/>
    <w:rsid w:val="00621240"/>
    <w:rsid w:val="006212FC"/>
    <w:rsid w:val="00621321"/>
    <w:rsid w:val="00621596"/>
    <w:rsid w:val="006216AD"/>
    <w:rsid w:val="00621A11"/>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32E"/>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1C3"/>
    <w:rsid w:val="0064759D"/>
    <w:rsid w:val="006475BB"/>
    <w:rsid w:val="00647700"/>
    <w:rsid w:val="006479FA"/>
    <w:rsid w:val="00647A22"/>
    <w:rsid w:val="00647A23"/>
    <w:rsid w:val="00647BF4"/>
    <w:rsid w:val="00647FD1"/>
    <w:rsid w:val="00650427"/>
    <w:rsid w:val="00650502"/>
    <w:rsid w:val="00650707"/>
    <w:rsid w:val="00650B14"/>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388"/>
    <w:rsid w:val="006537E7"/>
    <w:rsid w:val="00653A3D"/>
    <w:rsid w:val="00653F31"/>
    <w:rsid w:val="0065405D"/>
    <w:rsid w:val="006542BD"/>
    <w:rsid w:val="00654B0F"/>
    <w:rsid w:val="00654F2C"/>
    <w:rsid w:val="00654F94"/>
    <w:rsid w:val="006550B6"/>
    <w:rsid w:val="006550CD"/>
    <w:rsid w:val="00655700"/>
    <w:rsid w:val="00655717"/>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5170"/>
    <w:rsid w:val="0066537F"/>
    <w:rsid w:val="00665557"/>
    <w:rsid w:val="006655C6"/>
    <w:rsid w:val="00665697"/>
    <w:rsid w:val="00665A21"/>
    <w:rsid w:val="00665A62"/>
    <w:rsid w:val="00665AAD"/>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67FF5"/>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D8E"/>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3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1F9"/>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9CC"/>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CF1"/>
    <w:rsid w:val="006B7E90"/>
    <w:rsid w:val="006B7EF7"/>
    <w:rsid w:val="006C0187"/>
    <w:rsid w:val="006C034C"/>
    <w:rsid w:val="006C046D"/>
    <w:rsid w:val="006C070C"/>
    <w:rsid w:val="006C08A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DFB"/>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7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4EC"/>
    <w:rsid w:val="00707A49"/>
    <w:rsid w:val="00707DFF"/>
    <w:rsid w:val="00707FEC"/>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458D"/>
    <w:rsid w:val="0073463A"/>
    <w:rsid w:val="00734676"/>
    <w:rsid w:val="00734A60"/>
    <w:rsid w:val="00734BC8"/>
    <w:rsid w:val="00734D27"/>
    <w:rsid w:val="00734FC4"/>
    <w:rsid w:val="00735487"/>
    <w:rsid w:val="0073553D"/>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BD1"/>
    <w:rsid w:val="00737D55"/>
    <w:rsid w:val="00737DBD"/>
    <w:rsid w:val="00737E70"/>
    <w:rsid w:val="0074009C"/>
    <w:rsid w:val="007400C8"/>
    <w:rsid w:val="0074015A"/>
    <w:rsid w:val="00740176"/>
    <w:rsid w:val="00740321"/>
    <w:rsid w:val="007406C5"/>
    <w:rsid w:val="00740BF3"/>
    <w:rsid w:val="00740F21"/>
    <w:rsid w:val="007410AA"/>
    <w:rsid w:val="0074118C"/>
    <w:rsid w:val="0074165B"/>
    <w:rsid w:val="00741A48"/>
    <w:rsid w:val="00741D2E"/>
    <w:rsid w:val="0074202D"/>
    <w:rsid w:val="00742338"/>
    <w:rsid w:val="007424EE"/>
    <w:rsid w:val="007428EA"/>
    <w:rsid w:val="00742954"/>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CCD"/>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CDB"/>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BD8"/>
    <w:rsid w:val="00774C8D"/>
    <w:rsid w:val="00774E29"/>
    <w:rsid w:val="00774ECE"/>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0E3"/>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681"/>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9C4"/>
    <w:rsid w:val="00791A77"/>
    <w:rsid w:val="0079203C"/>
    <w:rsid w:val="0079203D"/>
    <w:rsid w:val="0079218D"/>
    <w:rsid w:val="0079220A"/>
    <w:rsid w:val="0079229A"/>
    <w:rsid w:val="00792819"/>
    <w:rsid w:val="00792C96"/>
    <w:rsid w:val="00792CB0"/>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231"/>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0C"/>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53F"/>
    <w:rsid w:val="007A558D"/>
    <w:rsid w:val="007A56B4"/>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4FC"/>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55F"/>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6A3"/>
    <w:rsid w:val="007F3C21"/>
    <w:rsid w:val="007F3F65"/>
    <w:rsid w:val="007F42DC"/>
    <w:rsid w:val="007F4389"/>
    <w:rsid w:val="007F4912"/>
    <w:rsid w:val="007F4AEB"/>
    <w:rsid w:val="007F4DD9"/>
    <w:rsid w:val="007F4F95"/>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4B4"/>
    <w:rsid w:val="00800A09"/>
    <w:rsid w:val="00800D8F"/>
    <w:rsid w:val="00801050"/>
    <w:rsid w:val="008010CF"/>
    <w:rsid w:val="00801350"/>
    <w:rsid w:val="008013E4"/>
    <w:rsid w:val="0080160E"/>
    <w:rsid w:val="0080168B"/>
    <w:rsid w:val="0080184F"/>
    <w:rsid w:val="008018D2"/>
    <w:rsid w:val="00801F03"/>
    <w:rsid w:val="008021F0"/>
    <w:rsid w:val="0080269D"/>
    <w:rsid w:val="008028AC"/>
    <w:rsid w:val="00802DD9"/>
    <w:rsid w:val="00802DDD"/>
    <w:rsid w:val="00803723"/>
    <w:rsid w:val="0080379E"/>
    <w:rsid w:val="00803DFD"/>
    <w:rsid w:val="00804A7B"/>
    <w:rsid w:val="00804D08"/>
    <w:rsid w:val="00804DBF"/>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41AD"/>
    <w:rsid w:val="00824891"/>
    <w:rsid w:val="00824B0C"/>
    <w:rsid w:val="00824C34"/>
    <w:rsid w:val="00824D17"/>
    <w:rsid w:val="00825131"/>
    <w:rsid w:val="00825704"/>
    <w:rsid w:val="00825848"/>
    <w:rsid w:val="0082598F"/>
    <w:rsid w:val="00825DB7"/>
    <w:rsid w:val="0082627C"/>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0DF1"/>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E82"/>
    <w:rsid w:val="008552FF"/>
    <w:rsid w:val="00855405"/>
    <w:rsid w:val="00855448"/>
    <w:rsid w:val="00855BD4"/>
    <w:rsid w:val="00855E04"/>
    <w:rsid w:val="00855FBC"/>
    <w:rsid w:val="00856297"/>
    <w:rsid w:val="008565D2"/>
    <w:rsid w:val="008566DA"/>
    <w:rsid w:val="008568CB"/>
    <w:rsid w:val="00856B72"/>
    <w:rsid w:val="00857096"/>
    <w:rsid w:val="00857171"/>
    <w:rsid w:val="0085736A"/>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6AB"/>
    <w:rsid w:val="00865937"/>
    <w:rsid w:val="00865ABF"/>
    <w:rsid w:val="00865CB0"/>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9AD"/>
    <w:rsid w:val="00893B91"/>
    <w:rsid w:val="008941F3"/>
    <w:rsid w:val="00894A64"/>
    <w:rsid w:val="008950B3"/>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4A7"/>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59D"/>
    <w:rsid w:val="008B7867"/>
    <w:rsid w:val="008B7940"/>
    <w:rsid w:val="008B7D58"/>
    <w:rsid w:val="008B7E93"/>
    <w:rsid w:val="008B7ED3"/>
    <w:rsid w:val="008C002E"/>
    <w:rsid w:val="008C0764"/>
    <w:rsid w:val="008C077F"/>
    <w:rsid w:val="008C0913"/>
    <w:rsid w:val="008C0E07"/>
    <w:rsid w:val="008C1399"/>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4B6E"/>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20"/>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BF0"/>
    <w:rsid w:val="008F7E90"/>
    <w:rsid w:val="008F7EFF"/>
    <w:rsid w:val="00900377"/>
    <w:rsid w:val="00900424"/>
    <w:rsid w:val="009004B8"/>
    <w:rsid w:val="009009D3"/>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C0D"/>
    <w:rsid w:val="00906D7F"/>
    <w:rsid w:val="00906DD6"/>
    <w:rsid w:val="00906E1F"/>
    <w:rsid w:val="00906FC6"/>
    <w:rsid w:val="009071A7"/>
    <w:rsid w:val="009072A0"/>
    <w:rsid w:val="00907667"/>
    <w:rsid w:val="00907853"/>
    <w:rsid w:val="0090796D"/>
    <w:rsid w:val="009103C2"/>
    <w:rsid w:val="0091104F"/>
    <w:rsid w:val="00911201"/>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9A8"/>
    <w:rsid w:val="00941DAB"/>
    <w:rsid w:val="0094209E"/>
    <w:rsid w:val="009422EA"/>
    <w:rsid w:val="0094240B"/>
    <w:rsid w:val="00942458"/>
    <w:rsid w:val="009425C3"/>
    <w:rsid w:val="0094270C"/>
    <w:rsid w:val="00942794"/>
    <w:rsid w:val="00942936"/>
    <w:rsid w:val="00942B59"/>
    <w:rsid w:val="00942D66"/>
    <w:rsid w:val="00942D87"/>
    <w:rsid w:val="00943281"/>
    <w:rsid w:val="009432B3"/>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7F5"/>
    <w:rsid w:val="00945979"/>
    <w:rsid w:val="00945A15"/>
    <w:rsid w:val="00945A7C"/>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4F98"/>
    <w:rsid w:val="009551AE"/>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6CE"/>
    <w:rsid w:val="00957A08"/>
    <w:rsid w:val="00957A99"/>
    <w:rsid w:val="00957DBA"/>
    <w:rsid w:val="00957E46"/>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08CE"/>
    <w:rsid w:val="00970E6B"/>
    <w:rsid w:val="00971042"/>
    <w:rsid w:val="00971133"/>
    <w:rsid w:val="00971298"/>
    <w:rsid w:val="00971B09"/>
    <w:rsid w:val="00971F3D"/>
    <w:rsid w:val="009720BC"/>
    <w:rsid w:val="00972102"/>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6B5"/>
    <w:rsid w:val="00982BA9"/>
    <w:rsid w:val="00982E10"/>
    <w:rsid w:val="00983703"/>
    <w:rsid w:val="00983761"/>
    <w:rsid w:val="00983910"/>
    <w:rsid w:val="00983A15"/>
    <w:rsid w:val="00983C56"/>
    <w:rsid w:val="009840F4"/>
    <w:rsid w:val="00984637"/>
    <w:rsid w:val="009849B6"/>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DDF"/>
    <w:rsid w:val="00991F30"/>
    <w:rsid w:val="00991FDA"/>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2A3"/>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3EF1"/>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0C"/>
    <w:rsid w:val="009B3E2E"/>
    <w:rsid w:val="009B3FB9"/>
    <w:rsid w:val="009B4200"/>
    <w:rsid w:val="009B4620"/>
    <w:rsid w:val="009B4937"/>
    <w:rsid w:val="009B4CCD"/>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02"/>
    <w:rsid w:val="009C75D8"/>
    <w:rsid w:val="009C7756"/>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87D"/>
    <w:rsid w:val="009D3992"/>
    <w:rsid w:val="009D3A47"/>
    <w:rsid w:val="009D414A"/>
    <w:rsid w:val="009D42E1"/>
    <w:rsid w:val="009D48AA"/>
    <w:rsid w:val="009D490E"/>
    <w:rsid w:val="009D4A17"/>
    <w:rsid w:val="009D56AE"/>
    <w:rsid w:val="009D5B55"/>
    <w:rsid w:val="009D5B86"/>
    <w:rsid w:val="009D5C5B"/>
    <w:rsid w:val="009D5C65"/>
    <w:rsid w:val="009D5E65"/>
    <w:rsid w:val="009D620D"/>
    <w:rsid w:val="009D66BA"/>
    <w:rsid w:val="009D70D7"/>
    <w:rsid w:val="009D72FF"/>
    <w:rsid w:val="009D78EE"/>
    <w:rsid w:val="009D7B96"/>
    <w:rsid w:val="009D7C46"/>
    <w:rsid w:val="009D7CC9"/>
    <w:rsid w:val="009D7D20"/>
    <w:rsid w:val="009E0114"/>
    <w:rsid w:val="009E02A3"/>
    <w:rsid w:val="009E0922"/>
    <w:rsid w:val="009E0B85"/>
    <w:rsid w:val="009E0E11"/>
    <w:rsid w:val="009E12D8"/>
    <w:rsid w:val="009E1DF3"/>
    <w:rsid w:val="009E1E8A"/>
    <w:rsid w:val="009E1E9A"/>
    <w:rsid w:val="009E21EF"/>
    <w:rsid w:val="009E2271"/>
    <w:rsid w:val="009E23DD"/>
    <w:rsid w:val="009E26A0"/>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366"/>
    <w:rsid w:val="00A0250A"/>
    <w:rsid w:val="00A028CD"/>
    <w:rsid w:val="00A028FD"/>
    <w:rsid w:val="00A032DA"/>
    <w:rsid w:val="00A04738"/>
    <w:rsid w:val="00A049D9"/>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0E3"/>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1C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CF6"/>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E1"/>
    <w:rsid w:val="00A44794"/>
    <w:rsid w:val="00A44C0C"/>
    <w:rsid w:val="00A44D3F"/>
    <w:rsid w:val="00A44D8E"/>
    <w:rsid w:val="00A44FD7"/>
    <w:rsid w:val="00A4509A"/>
    <w:rsid w:val="00A45452"/>
    <w:rsid w:val="00A4589C"/>
    <w:rsid w:val="00A45996"/>
    <w:rsid w:val="00A45E65"/>
    <w:rsid w:val="00A46211"/>
    <w:rsid w:val="00A46B19"/>
    <w:rsid w:val="00A4710C"/>
    <w:rsid w:val="00A472E5"/>
    <w:rsid w:val="00A472FE"/>
    <w:rsid w:val="00A475E1"/>
    <w:rsid w:val="00A477FA"/>
    <w:rsid w:val="00A47AC1"/>
    <w:rsid w:val="00A47E3E"/>
    <w:rsid w:val="00A47FEA"/>
    <w:rsid w:val="00A504D9"/>
    <w:rsid w:val="00A504DC"/>
    <w:rsid w:val="00A504E5"/>
    <w:rsid w:val="00A504F9"/>
    <w:rsid w:val="00A50864"/>
    <w:rsid w:val="00A50CC7"/>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164"/>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31B"/>
    <w:rsid w:val="00A84453"/>
    <w:rsid w:val="00A8448C"/>
    <w:rsid w:val="00A84AF9"/>
    <w:rsid w:val="00A84E31"/>
    <w:rsid w:val="00A85038"/>
    <w:rsid w:val="00A851FF"/>
    <w:rsid w:val="00A85264"/>
    <w:rsid w:val="00A85455"/>
    <w:rsid w:val="00A85A3F"/>
    <w:rsid w:val="00A85B17"/>
    <w:rsid w:val="00A85DBC"/>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2FE"/>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7125"/>
    <w:rsid w:val="00A97AC5"/>
    <w:rsid w:val="00AA01DE"/>
    <w:rsid w:val="00AA0445"/>
    <w:rsid w:val="00AA0AEF"/>
    <w:rsid w:val="00AA0C27"/>
    <w:rsid w:val="00AA1200"/>
    <w:rsid w:val="00AA127E"/>
    <w:rsid w:val="00AA1438"/>
    <w:rsid w:val="00AA162B"/>
    <w:rsid w:val="00AA169D"/>
    <w:rsid w:val="00AA1B6E"/>
    <w:rsid w:val="00AA1C2D"/>
    <w:rsid w:val="00AA1C54"/>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EDD"/>
    <w:rsid w:val="00AB3FCF"/>
    <w:rsid w:val="00AB403D"/>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9C5"/>
    <w:rsid w:val="00AC6F81"/>
    <w:rsid w:val="00AC70B9"/>
    <w:rsid w:val="00AC750D"/>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FC9"/>
    <w:rsid w:val="00AD610C"/>
    <w:rsid w:val="00AD618B"/>
    <w:rsid w:val="00AD618E"/>
    <w:rsid w:val="00AD6282"/>
    <w:rsid w:val="00AD6AC7"/>
    <w:rsid w:val="00AD6B3F"/>
    <w:rsid w:val="00AD6DDF"/>
    <w:rsid w:val="00AD73B0"/>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7072"/>
    <w:rsid w:val="00AE729C"/>
    <w:rsid w:val="00AE72D5"/>
    <w:rsid w:val="00AE77CD"/>
    <w:rsid w:val="00AE78E1"/>
    <w:rsid w:val="00AE7B42"/>
    <w:rsid w:val="00AF034A"/>
    <w:rsid w:val="00AF03EC"/>
    <w:rsid w:val="00AF05E6"/>
    <w:rsid w:val="00AF0659"/>
    <w:rsid w:val="00AF079E"/>
    <w:rsid w:val="00AF09A9"/>
    <w:rsid w:val="00AF09F0"/>
    <w:rsid w:val="00AF0A39"/>
    <w:rsid w:val="00AF0B62"/>
    <w:rsid w:val="00AF0B9B"/>
    <w:rsid w:val="00AF0BD7"/>
    <w:rsid w:val="00AF0EE5"/>
    <w:rsid w:val="00AF0F5E"/>
    <w:rsid w:val="00AF1147"/>
    <w:rsid w:val="00AF141E"/>
    <w:rsid w:val="00AF1EB7"/>
    <w:rsid w:val="00AF27CF"/>
    <w:rsid w:val="00AF282E"/>
    <w:rsid w:val="00AF28BA"/>
    <w:rsid w:val="00AF292D"/>
    <w:rsid w:val="00AF295D"/>
    <w:rsid w:val="00AF29F8"/>
    <w:rsid w:val="00AF2A4E"/>
    <w:rsid w:val="00AF2D95"/>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C76"/>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243"/>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A75"/>
    <w:rsid w:val="00B31D78"/>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244"/>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405C"/>
    <w:rsid w:val="00B440C5"/>
    <w:rsid w:val="00B441E2"/>
    <w:rsid w:val="00B4455A"/>
    <w:rsid w:val="00B4461C"/>
    <w:rsid w:val="00B44AB3"/>
    <w:rsid w:val="00B45040"/>
    <w:rsid w:val="00B45158"/>
    <w:rsid w:val="00B451D4"/>
    <w:rsid w:val="00B455CF"/>
    <w:rsid w:val="00B458D4"/>
    <w:rsid w:val="00B45A2C"/>
    <w:rsid w:val="00B45E05"/>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D40"/>
    <w:rsid w:val="00B75D85"/>
    <w:rsid w:val="00B75FA2"/>
    <w:rsid w:val="00B7637F"/>
    <w:rsid w:val="00B76754"/>
    <w:rsid w:val="00B76B6D"/>
    <w:rsid w:val="00B7759C"/>
    <w:rsid w:val="00B7789C"/>
    <w:rsid w:val="00B801D3"/>
    <w:rsid w:val="00B802F9"/>
    <w:rsid w:val="00B80374"/>
    <w:rsid w:val="00B8049A"/>
    <w:rsid w:val="00B805C4"/>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46C"/>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07E"/>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B99"/>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BF6"/>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2F16"/>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9DA"/>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1A1"/>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483"/>
    <w:rsid w:val="00C744AF"/>
    <w:rsid w:val="00C74524"/>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67B"/>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E43"/>
    <w:rsid w:val="00C931A6"/>
    <w:rsid w:val="00C9333E"/>
    <w:rsid w:val="00C933E6"/>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4FF"/>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AC0"/>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497"/>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1AF"/>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DD0"/>
    <w:rsid w:val="00D10606"/>
    <w:rsid w:val="00D10777"/>
    <w:rsid w:val="00D1089D"/>
    <w:rsid w:val="00D10B52"/>
    <w:rsid w:val="00D10D13"/>
    <w:rsid w:val="00D10E29"/>
    <w:rsid w:val="00D10E4B"/>
    <w:rsid w:val="00D11340"/>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153"/>
    <w:rsid w:val="00D232A9"/>
    <w:rsid w:val="00D2353A"/>
    <w:rsid w:val="00D2364A"/>
    <w:rsid w:val="00D23A36"/>
    <w:rsid w:val="00D23A8C"/>
    <w:rsid w:val="00D23F9F"/>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EA"/>
    <w:rsid w:val="00D31E8C"/>
    <w:rsid w:val="00D31FB7"/>
    <w:rsid w:val="00D320A0"/>
    <w:rsid w:val="00D320A1"/>
    <w:rsid w:val="00D3256C"/>
    <w:rsid w:val="00D32FD2"/>
    <w:rsid w:val="00D33168"/>
    <w:rsid w:val="00D3319B"/>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24F"/>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1EBD"/>
    <w:rsid w:val="00D520E4"/>
    <w:rsid w:val="00D520E5"/>
    <w:rsid w:val="00D521FB"/>
    <w:rsid w:val="00D52410"/>
    <w:rsid w:val="00D52499"/>
    <w:rsid w:val="00D5272F"/>
    <w:rsid w:val="00D52817"/>
    <w:rsid w:val="00D529AC"/>
    <w:rsid w:val="00D52A8E"/>
    <w:rsid w:val="00D52C23"/>
    <w:rsid w:val="00D52ED7"/>
    <w:rsid w:val="00D530B2"/>
    <w:rsid w:val="00D531C1"/>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9D9"/>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E06"/>
    <w:rsid w:val="00D6440F"/>
    <w:rsid w:val="00D64697"/>
    <w:rsid w:val="00D64952"/>
    <w:rsid w:val="00D64B53"/>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2F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93"/>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64E"/>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5B"/>
    <w:rsid w:val="00DA0983"/>
    <w:rsid w:val="00DA09D7"/>
    <w:rsid w:val="00DA0DEA"/>
    <w:rsid w:val="00DA16C8"/>
    <w:rsid w:val="00DA1850"/>
    <w:rsid w:val="00DA1A03"/>
    <w:rsid w:val="00DA1EF0"/>
    <w:rsid w:val="00DA1F62"/>
    <w:rsid w:val="00DA20C3"/>
    <w:rsid w:val="00DA2375"/>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92D"/>
    <w:rsid w:val="00DB2E3D"/>
    <w:rsid w:val="00DB2FED"/>
    <w:rsid w:val="00DB3327"/>
    <w:rsid w:val="00DB33C8"/>
    <w:rsid w:val="00DB38E6"/>
    <w:rsid w:val="00DB3934"/>
    <w:rsid w:val="00DB396C"/>
    <w:rsid w:val="00DB3A1D"/>
    <w:rsid w:val="00DB3A26"/>
    <w:rsid w:val="00DB3B60"/>
    <w:rsid w:val="00DB3FF6"/>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E4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FF0"/>
    <w:rsid w:val="00E33005"/>
    <w:rsid w:val="00E33262"/>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61E5"/>
    <w:rsid w:val="00E36422"/>
    <w:rsid w:val="00E364E1"/>
    <w:rsid w:val="00E3658E"/>
    <w:rsid w:val="00E3684E"/>
    <w:rsid w:val="00E3691D"/>
    <w:rsid w:val="00E36969"/>
    <w:rsid w:val="00E36EE2"/>
    <w:rsid w:val="00E3727E"/>
    <w:rsid w:val="00E37492"/>
    <w:rsid w:val="00E375C3"/>
    <w:rsid w:val="00E40210"/>
    <w:rsid w:val="00E40301"/>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DD4"/>
    <w:rsid w:val="00E53010"/>
    <w:rsid w:val="00E530C7"/>
    <w:rsid w:val="00E5322F"/>
    <w:rsid w:val="00E5333A"/>
    <w:rsid w:val="00E534E3"/>
    <w:rsid w:val="00E53565"/>
    <w:rsid w:val="00E537EB"/>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8A5"/>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12B"/>
    <w:rsid w:val="00E8325F"/>
    <w:rsid w:val="00E83275"/>
    <w:rsid w:val="00E834C8"/>
    <w:rsid w:val="00E83583"/>
    <w:rsid w:val="00E835FF"/>
    <w:rsid w:val="00E838ED"/>
    <w:rsid w:val="00E839DF"/>
    <w:rsid w:val="00E84057"/>
    <w:rsid w:val="00E8411D"/>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2C0"/>
    <w:rsid w:val="00EC357A"/>
    <w:rsid w:val="00EC3584"/>
    <w:rsid w:val="00EC3B10"/>
    <w:rsid w:val="00EC440E"/>
    <w:rsid w:val="00EC4465"/>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43C"/>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7E8"/>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B46"/>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742"/>
    <w:rsid w:val="00EF783A"/>
    <w:rsid w:val="00EF79F1"/>
    <w:rsid w:val="00EF7C5D"/>
    <w:rsid w:val="00EF7C87"/>
    <w:rsid w:val="00EF7F5D"/>
    <w:rsid w:val="00F00257"/>
    <w:rsid w:val="00F00296"/>
    <w:rsid w:val="00F00783"/>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2F59"/>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4DF2"/>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27FEC"/>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C10"/>
    <w:rsid w:val="00F37CA3"/>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871"/>
    <w:rsid w:val="00F55903"/>
    <w:rsid w:val="00F559CE"/>
    <w:rsid w:val="00F55B50"/>
    <w:rsid w:val="00F55B94"/>
    <w:rsid w:val="00F560E6"/>
    <w:rsid w:val="00F56283"/>
    <w:rsid w:val="00F5629A"/>
    <w:rsid w:val="00F56821"/>
    <w:rsid w:val="00F569A7"/>
    <w:rsid w:val="00F56A7B"/>
    <w:rsid w:val="00F56AE4"/>
    <w:rsid w:val="00F56BEC"/>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553"/>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51C"/>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CEF"/>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3DE2"/>
    <w:rsid w:val="00F94038"/>
    <w:rsid w:val="00F941D5"/>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A4E"/>
    <w:rsid w:val="00FB5A54"/>
    <w:rsid w:val="00FB5A86"/>
    <w:rsid w:val="00FB5B7E"/>
    <w:rsid w:val="00FB5C50"/>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FFE"/>
    <w:rsid w:val="00FC000B"/>
    <w:rsid w:val="00FC006D"/>
    <w:rsid w:val="00FC03D2"/>
    <w:rsid w:val="00FC04E4"/>
    <w:rsid w:val="00FC051F"/>
    <w:rsid w:val="00FC05DD"/>
    <w:rsid w:val="00FC066F"/>
    <w:rsid w:val="00FC06B8"/>
    <w:rsid w:val="00FC0B2F"/>
    <w:rsid w:val="00FC0B6E"/>
    <w:rsid w:val="00FC0BC2"/>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A19"/>
    <w:rsid w:val="00FE4B64"/>
    <w:rsid w:val="00FE4B6E"/>
    <w:rsid w:val="00FE4B98"/>
    <w:rsid w:val="00FE4C8B"/>
    <w:rsid w:val="00FE4D88"/>
    <w:rsid w:val="00FE4E36"/>
    <w:rsid w:val="00FE5274"/>
    <w:rsid w:val="00FE5301"/>
    <w:rsid w:val="00FE56FE"/>
    <w:rsid w:val="00FE5878"/>
    <w:rsid w:val="00FE6310"/>
    <w:rsid w:val="00FE6375"/>
    <w:rsid w:val="00FE63C9"/>
    <w:rsid w:val="00FE6728"/>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BE"/>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25E15"/>
    <w:pPr>
      <w:spacing w:after="180" w:line="259" w:lineRule="auto"/>
    </w:pPr>
    <w:rPr>
      <w:rFonts w:eastAsia="Malgun Gothic"/>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h1"/>
    <w:next w:val="a"/>
    <w:link w:val="10"/>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aliases w:val="H2,h2,Head2A,2,UNDERRUBRIK 1-2,DO NOT USE_h2,h21,Heading 2 Char,H2 Char,h2 Char,Header 2,Header2,22,heading2,2nd level,H21,H22,H23,H24,H25,R2,E2,†berschrift 2,õberschrift 2"/>
    <w:basedOn w:val="1"/>
    <w:next w:val="a"/>
    <w:link w:val="21"/>
    <w:qFormat/>
    <w:rsid w:val="009C6A06"/>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
    <w:link w:val="30"/>
    <w:qFormat/>
    <w:rsid w:val="009C6A06"/>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Memo"/>
    <w:basedOn w:val="3"/>
    <w:next w:val="a"/>
    <w:link w:val="40"/>
    <w:qFormat/>
    <w:rsid w:val="009C6A06"/>
    <w:pPr>
      <w:numPr>
        <w:ilvl w:val="3"/>
      </w:numPr>
      <w:outlineLvl w:val="3"/>
    </w:pPr>
    <w:rPr>
      <w:sz w:val="24"/>
    </w:rPr>
  </w:style>
  <w:style w:type="paragraph" w:styleId="5">
    <w:name w:val="heading 5"/>
    <w:basedOn w:val="4"/>
    <w:next w:val="a"/>
    <w:link w:val="50"/>
    <w:qFormat/>
    <w:rsid w:val="009C6A06"/>
    <w:pPr>
      <w:numPr>
        <w:ilvl w:val="4"/>
      </w:numPr>
      <w:outlineLvl w:val="4"/>
    </w:pPr>
    <w:rPr>
      <w:sz w:val="22"/>
    </w:rPr>
  </w:style>
  <w:style w:type="paragraph" w:styleId="6">
    <w:name w:val="heading 6"/>
    <w:basedOn w:val="H6"/>
    <w:next w:val="a"/>
    <w:link w:val="60"/>
    <w:qFormat/>
    <w:rsid w:val="009C6A06"/>
    <w:pPr>
      <w:numPr>
        <w:ilvl w:val="5"/>
      </w:numPr>
      <w:outlineLvl w:val="5"/>
    </w:pPr>
  </w:style>
  <w:style w:type="paragraph" w:styleId="7">
    <w:name w:val="heading 7"/>
    <w:basedOn w:val="H6"/>
    <w:next w:val="a"/>
    <w:link w:val="70"/>
    <w:qFormat/>
    <w:rsid w:val="009C6A06"/>
    <w:pPr>
      <w:numPr>
        <w:ilvl w:val="6"/>
      </w:numPr>
      <w:outlineLvl w:val="6"/>
    </w:pPr>
  </w:style>
  <w:style w:type="paragraph" w:styleId="8">
    <w:name w:val="heading 8"/>
    <w:basedOn w:val="1"/>
    <w:next w:val="a"/>
    <w:link w:val="80"/>
    <w:qFormat/>
    <w:rsid w:val="009C6A06"/>
    <w:pPr>
      <w:numPr>
        <w:ilvl w:val="7"/>
      </w:numPr>
      <w:outlineLvl w:val="7"/>
    </w:pPr>
  </w:style>
  <w:style w:type="paragraph" w:styleId="9">
    <w:name w:val="heading 9"/>
    <w:basedOn w:val="8"/>
    <w:next w:val="a"/>
    <w:link w:val="90"/>
    <w:qFormat/>
    <w:rsid w:val="009C6A06"/>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9C6A06"/>
    <w:pPr>
      <w:ind w:left="1985" w:hanging="1985"/>
      <w:outlineLvl w:val="9"/>
    </w:pPr>
    <w:rPr>
      <w:sz w:val="20"/>
    </w:rPr>
  </w:style>
  <w:style w:type="paragraph" w:styleId="31">
    <w:name w:val="List 3"/>
    <w:basedOn w:val="20"/>
    <w:qFormat/>
    <w:rsid w:val="009C6A06"/>
    <w:pPr>
      <w:ind w:left="1135"/>
    </w:pPr>
  </w:style>
  <w:style w:type="paragraph" w:styleId="20">
    <w:name w:val="List 2"/>
    <w:basedOn w:val="a3"/>
    <w:qFormat/>
    <w:rsid w:val="009C6A06"/>
    <w:pPr>
      <w:ind w:left="851"/>
    </w:pPr>
  </w:style>
  <w:style w:type="paragraph" w:styleId="a3">
    <w:name w:val="List"/>
    <w:basedOn w:val="a"/>
    <w:qFormat/>
    <w:rsid w:val="009C6A06"/>
    <w:pPr>
      <w:ind w:left="568" w:hanging="284"/>
    </w:pPr>
  </w:style>
  <w:style w:type="paragraph" w:styleId="TOC7">
    <w:name w:val="toc 7"/>
    <w:basedOn w:val="TOC6"/>
    <w:next w:val="a"/>
    <w:uiPriority w:val="39"/>
    <w:rsid w:val="009C6A06"/>
    <w:pPr>
      <w:ind w:left="2268" w:hanging="2268"/>
    </w:pPr>
  </w:style>
  <w:style w:type="paragraph" w:styleId="TOC6">
    <w:name w:val="toc 6"/>
    <w:basedOn w:val="TOC5"/>
    <w:next w:val="a"/>
    <w:uiPriority w:val="39"/>
    <w:qFormat/>
    <w:rsid w:val="009C6A06"/>
    <w:pPr>
      <w:ind w:left="1985" w:hanging="1985"/>
    </w:pPr>
  </w:style>
  <w:style w:type="paragraph" w:styleId="TOC5">
    <w:name w:val="toc 5"/>
    <w:basedOn w:val="TOC4"/>
    <w:next w:val="a"/>
    <w:uiPriority w:val="39"/>
    <w:rsid w:val="009C6A06"/>
    <w:pPr>
      <w:ind w:left="1701" w:hanging="1701"/>
    </w:pPr>
  </w:style>
  <w:style w:type="paragraph" w:styleId="TOC4">
    <w:name w:val="toc 4"/>
    <w:basedOn w:val="TOC3"/>
    <w:next w:val="a"/>
    <w:uiPriority w:val="39"/>
    <w:qFormat/>
    <w:rsid w:val="009C6A06"/>
    <w:pPr>
      <w:ind w:left="1418" w:hanging="1418"/>
    </w:pPr>
  </w:style>
  <w:style w:type="paragraph" w:styleId="TOC3">
    <w:name w:val="toc 3"/>
    <w:basedOn w:val="TOC2"/>
    <w:next w:val="a"/>
    <w:uiPriority w:val="39"/>
    <w:qFormat/>
    <w:rsid w:val="009C6A06"/>
    <w:pPr>
      <w:ind w:left="1134" w:hanging="1134"/>
    </w:pPr>
  </w:style>
  <w:style w:type="paragraph" w:styleId="TOC2">
    <w:name w:val="toc 2"/>
    <w:basedOn w:val="TOC1"/>
    <w:next w:val="a"/>
    <w:uiPriority w:val="39"/>
    <w:qFormat/>
    <w:rsid w:val="009C6A06"/>
    <w:pPr>
      <w:keepNext w:val="0"/>
      <w:spacing w:before="0"/>
      <w:ind w:left="851" w:hanging="851"/>
    </w:pPr>
    <w:rPr>
      <w:sz w:val="20"/>
    </w:rPr>
  </w:style>
  <w:style w:type="paragraph" w:styleId="TOC1">
    <w:name w:val="toc 1"/>
    <w:next w:val="a"/>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2">
    <w:name w:val="List Number 2"/>
    <w:basedOn w:val="a4"/>
    <w:qFormat/>
    <w:rsid w:val="009C6A06"/>
    <w:pPr>
      <w:ind w:left="851"/>
    </w:pPr>
  </w:style>
  <w:style w:type="paragraph" w:styleId="a4">
    <w:name w:val="List Number"/>
    <w:basedOn w:val="a3"/>
    <w:qFormat/>
    <w:rsid w:val="009C6A06"/>
    <w:pPr>
      <w:ind w:left="0" w:firstLine="0"/>
    </w:pPr>
  </w:style>
  <w:style w:type="paragraph" w:styleId="41">
    <w:name w:val="List Bullet 4"/>
    <w:basedOn w:val="32"/>
    <w:qFormat/>
    <w:rsid w:val="009C6A06"/>
    <w:pPr>
      <w:ind w:left="1418"/>
    </w:pPr>
  </w:style>
  <w:style w:type="paragraph" w:styleId="32">
    <w:name w:val="List Bullet 3"/>
    <w:basedOn w:val="23"/>
    <w:rsid w:val="009C6A06"/>
    <w:pPr>
      <w:ind w:left="1135"/>
    </w:pPr>
  </w:style>
  <w:style w:type="paragraph" w:styleId="23">
    <w:name w:val="List Bullet 2"/>
    <w:basedOn w:val="a5"/>
    <w:uiPriority w:val="99"/>
    <w:qFormat/>
    <w:rsid w:val="009C6A06"/>
    <w:pPr>
      <w:ind w:left="851"/>
    </w:pPr>
  </w:style>
  <w:style w:type="paragraph" w:styleId="a5">
    <w:name w:val="List Bullet"/>
    <w:basedOn w:val="a3"/>
    <w:qFormat/>
    <w:rsid w:val="009C6A06"/>
    <w:pPr>
      <w:ind w:left="0" w:firstLine="0"/>
    </w:pPr>
  </w:style>
  <w:style w:type="paragraph" w:styleId="a6">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11"/>
    <w:qFormat/>
    <w:rsid w:val="009C6A06"/>
    <w:pPr>
      <w:spacing w:before="120" w:after="120"/>
    </w:pPr>
    <w:rPr>
      <w:b/>
    </w:rPr>
  </w:style>
  <w:style w:type="paragraph" w:styleId="a7">
    <w:name w:val="Document Map"/>
    <w:basedOn w:val="a"/>
    <w:link w:val="a8"/>
    <w:semiHidden/>
    <w:qFormat/>
    <w:rsid w:val="009C6A06"/>
    <w:pPr>
      <w:shd w:val="clear" w:color="auto" w:fill="000080"/>
    </w:pPr>
    <w:rPr>
      <w:rFonts w:ascii="Tahoma" w:hAnsi="Tahoma"/>
    </w:rPr>
  </w:style>
  <w:style w:type="paragraph" w:styleId="a9">
    <w:name w:val="annotation text"/>
    <w:basedOn w:val="a"/>
    <w:link w:val="12"/>
    <w:uiPriority w:val="99"/>
    <w:qFormat/>
    <w:rsid w:val="009C6A06"/>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b"/>
    <w:qFormat/>
    <w:rsid w:val="009C6A06"/>
  </w:style>
  <w:style w:type="paragraph" w:styleId="ac">
    <w:name w:val="Plain Text"/>
    <w:basedOn w:val="a"/>
    <w:link w:val="ad"/>
    <w:uiPriority w:val="99"/>
    <w:qFormat/>
    <w:rsid w:val="009C6A06"/>
    <w:rPr>
      <w:rFonts w:ascii="Courier New" w:hAnsi="Courier New"/>
      <w:lang w:val="nb-NO"/>
    </w:rPr>
  </w:style>
  <w:style w:type="paragraph" w:styleId="51">
    <w:name w:val="List Bullet 5"/>
    <w:basedOn w:val="41"/>
    <w:qFormat/>
    <w:rsid w:val="009C6A06"/>
    <w:pPr>
      <w:ind w:left="1702"/>
    </w:pPr>
  </w:style>
  <w:style w:type="paragraph" w:styleId="TOC8">
    <w:name w:val="toc 8"/>
    <w:basedOn w:val="TOC1"/>
    <w:next w:val="a"/>
    <w:qFormat/>
    <w:rsid w:val="009C6A06"/>
    <w:pPr>
      <w:spacing w:before="180"/>
      <w:ind w:left="2693" w:hanging="2693"/>
    </w:pPr>
    <w:rPr>
      <w:b/>
    </w:rPr>
  </w:style>
  <w:style w:type="paragraph" w:styleId="ae">
    <w:name w:val="Date"/>
    <w:basedOn w:val="a"/>
    <w:next w:val="a"/>
    <w:link w:val="af"/>
    <w:qFormat/>
    <w:rsid w:val="009C6A06"/>
    <w:pPr>
      <w:widowControl w:val="0"/>
      <w:spacing w:after="0"/>
      <w:ind w:leftChars="2500" w:left="100"/>
      <w:jc w:val="both"/>
    </w:pPr>
    <w:rPr>
      <w:rFonts w:eastAsia="宋体"/>
      <w:kern w:val="2"/>
      <w:sz w:val="21"/>
    </w:rPr>
  </w:style>
  <w:style w:type="paragraph" w:styleId="af0">
    <w:name w:val="Balloon Text"/>
    <w:basedOn w:val="a"/>
    <w:link w:val="af1"/>
    <w:qFormat/>
    <w:rsid w:val="009C6A06"/>
    <w:pPr>
      <w:spacing w:after="0"/>
    </w:pPr>
    <w:rPr>
      <w:rFonts w:ascii="Tahoma" w:hAnsi="Tahoma"/>
      <w:sz w:val="16"/>
      <w:szCs w:val="16"/>
    </w:rPr>
  </w:style>
  <w:style w:type="paragraph" w:styleId="af2">
    <w:name w:val="footer"/>
    <w:basedOn w:val="af3"/>
    <w:link w:val="af4"/>
    <w:qFormat/>
    <w:rsid w:val="009C6A06"/>
    <w:pPr>
      <w:jc w:val="center"/>
    </w:pPr>
    <w:rPr>
      <w:i/>
    </w:rPr>
  </w:style>
  <w:style w:type="paragraph" w:styleId="af3">
    <w:name w:val="header"/>
    <w:aliases w:val="header odd,header,header odd1,header odd2,header odd3,header odd4,header odd5,header odd6,header1,header2,header3,header odd11,header odd21,header odd7,header4,header odd8,header odd9,header5,header odd12,header11,header21,header odd22,header31,h"/>
    <w:link w:val="af5"/>
    <w:uiPriority w:val="99"/>
    <w:qFormat/>
    <w:rsid w:val="009C6A06"/>
    <w:pPr>
      <w:widowControl w:val="0"/>
      <w:spacing w:after="160" w:line="259" w:lineRule="auto"/>
    </w:pPr>
    <w:rPr>
      <w:rFonts w:ascii="Arial" w:eastAsia="Malgun Gothic" w:hAnsi="Arial"/>
      <w:b/>
      <w:sz w:val="18"/>
      <w:lang w:val="en-GB" w:eastAsia="en-US"/>
    </w:rPr>
  </w:style>
  <w:style w:type="paragraph" w:styleId="af6">
    <w:name w:val="index heading"/>
    <w:basedOn w:val="a"/>
    <w:next w:val="a"/>
    <w:semiHidden/>
    <w:qFormat/>
    <w:rsid w:val="009C6A06"/>
    <w:pPr>
      <w:pBdr>
        <w:top w:val="single" w:sz="12" w:space="0" w:color="auto"/>
      </w:pBdr>
      <w:spacing w:before="360" w:after="240"/>
    </w:pPr>
    <w:rPr>
      <w:b/>
      <w:i/>
      <w:sz w:val="26"/>
    </w:rPr>
  </w:style>
  <w:style w:type="paragraph" w:styleId="af7">
    <w:name w:val="Subtitle"/>
    <w:basedOn w:val="a"/>
    <w:next w:val="a"/>
    <w:link w:val="af8"/>
    <w:qFormat/>
    <w:rsid w:val="009C6A06"/>
    <w:pPr>
      <w:widowControl w:val="0"/>
      <w:spacing w:before="240" w:after="60" w:line="312" w:lineRule="auto"/>
      <w:jc w:val="center"/>
      <w:outlineLvl w:val="1"/>
    </w:pPr>
    <w:rPr>
      <w:rFonts w:ascii="Calibri Light" w:eastAsia="宋体" w:hAnsi="Calibri Light"/>
      <w:b/>
      <w:bCs/>
      <w:kern w:val="28"/>
      <w:sz w:val="32"/>
      <w:szCs w:val="32"/>
    </w:rPr>
  </w:style>
  <w:style w:type="paragraph" w:styleId="af9">
    <w:name w:val="footnote text"/>
    <w:basedOn w:val="a"/>
    <w:link w:val="afa"/>
    <w:semiHidden/>
    <w:qFormat/>
    <w:rsid w:val="009C6A06"/>
    <w:pPr>
      <w:keepLines/>
      <w:spacing w:after="0"/>
      <w:ind w:left="454" w:hanging="454"/>
    </w:pPr>
    <w:rPr>
      <w:sz w:val="16"/>
    </w:rPr>
  </w:style>
  <w:style w:type="paragraph" w:styleId="52">
    <w:name w:val="List 5"/>
    <w:basedOn w:val="42"/>
    <w:qFormat/>
    <w:rsid w:val="009C6A06"/>
    <w:pPr>
      <w:ind w:left="1702"/>
    </w:pPr>
  </w:style>
  <w:style w:type="paragraph" w:styleId="42">
    <w:name w:val="List 4"/>
    <w:basedOn w:val="31"/>
    <w:qFormat/>
    <w:rsid w:val="009C6A06"/>
    <w:pPr>
      <w:ind w:left="1418"/>
    </w:pPr>
  </w:style>
  <w:style w:type="paragraph" w:styleId="afb">
    <w:name w:val="table of figures"/>
    <w:basedOn w:val="aa"/>
    <w:next w:val="a"/>
    <w:uiPriority w:val="99"/>
    <w:qFormat/>
    <w:rsid w:val="009C6A06"/>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TOC9">
    <w:name w:val="toc 9"/>
    <w:basedOn w:val="TOC8"/>
    <w:next w:val="a"/>
    <w:uiPriority w:val="39"/>
    <w:qFormat/>
    <w:rsid w:val="009C6A06"/>
    <w:pPr>
      <w:ind w:left="1418" w:hanging="1418"/>
    </w:pPr>
  </w:style>
  <w:style w:type="paragraph" w:styleId="24">
    <w:name w:val="Body Text 2"/>
    <w:basedOn w:val="a"/>
    <w:link w:val="25"/>
    <w:qFormat/>
    <w:rsid w:val="009C6A06"/>
    <w:pPr>
      <w:spacing w:after="120" w:line="480" w:lineRule="auto"/>
    </w:pPr>
    <w:rPr>
      <w:rFonts w:ascii="Times" w:eastAsia="Batang" w:hAnsi="Times"/>
      <w:szCs w:val="24"/>
    </w:rPr>
  </w:style>
  <w:style w:type="paragraph" w:styleId="HTML">
    <w:name w:val="HTML Preformatted"/>
    <w:basedOn w:val="a"/>
    <w:link w:val="HTML0"/>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afc">
    <w:name w:val="Normal (Web)"/>
    <w:basedOn w:val="a"/>
    <w:uiPriority w:val="99"/>
    <w:unhideWhenUsed/>
    <w:qFormat/>
    <w:rsid w:val="009C6A06"/>
    <w:pPr>
      <w:spacing w:before="100" w:beforeAutospacing="1" w:after="100" w:afterAutospacing="1"/>
    </w:pPr>
    <w:rPr>
      <w:rFonts w:eastAsia="Times New Roman"/>
      <w:sz w:val="24"/>
      <w:szCs w:val="24"/>
      <w:lang w:val="en-US" w:eastAsia="zh-CN"/>
    </w:rPr>
  </w:style>
  <w:style w:type="paragraph" w:styleId="13">
    <w:name w:val="index 1"/>
    <w:basedOn w:val="a"/>
    <w:next w:val="a"/>
    <w:qFormat/>
    <w:rsid w:val="009C6A06"/>
    <w:pPr>
      <w:keepLines/>
      <w:spacing w:after="0"/>
    </w:pPr>
  </w:style>
  <w:style w:type="paragraph" w:styleId="26">
    <w:name w:val="index 2"/>
    <w:basedOn w:val="13"/>
    <w:next w:val="a"/>
    <w:semiHidden/>
    <w:qFormat/>
    <w:rsid w:val="009C6A06"/>
    <w:pPr>
      <w:ind w:left="284"/>
    </w:pPr>
  </w:style>
  <w:style w:type="paragraph" w:styleId="afd">
    <w:name w:val="annotation subject"/>
    <w:basedOn w:val="a9"/>
    <w:next w:val="a9"/>
    <w:link w:val="afe"/>
    <w:rsid w:val="009C6A06"/>
    <w:rPr>
      <w:b/>
      <w:bCs/>
    </w:rPr>
  </w:style>
  <w:style w:type="table" w:styleId="aff">
    <w:name w:val="Table Grid"/>
    <w:basedOn w:val="a1"/>
    <w:uiPriority w:val="3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Table Grid 5"/>
    <w:basedOn w:val="a1"/>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0">
    <w:name w:val="Strong"/>
    <w:uiPriority w:val="22"/>
    <w:qFormat/>
    <w:rsid w:val="009C6A06"/>
    <w:rPr>
      <w:b/>
      <w:bCs/>
    </w:rPr>
  </w:style>
  <w:style w:type="character" w:styleId="aff1">
    <w:name w:val="page number"/>
    <w:qFormat/>
    <w:rsid w:val="009C6A06"/>
  </w:style>
  <w:style w:type="character" w:styleId="aff2">
    <w:name w:val="FollowedHyperlink"/>
    <w:qFormat/>
    <w:rsid w:val="009C6A06"/>
    <w:rPr>
      <w:color w:val="800080"/>
      <w:u w:val="single"/>
    </w:rPr>
  </w:style>
  <w:style w:type="character" w:styleId="aff3">
    <w:name w:val="Emphasis"/>
    <w:uiPriority w:val="20"/>
    <w:qFormat/>
    <w:rsid w:val="009C6A06"/>
    <w:rPr>
      <w:i/>
      <w:iCs/>
    </w:rPr>
  </w:style>
  <w:style w:type="character" w:styleId="aff4">
    <w:name w:val="Hyperlink"/>
    <w:uiPriority w:val="99"/>
    <w:qFormat/>
    <w:rsid w:val="009C6A06"/>
    <w:rPr>
      <w:color w:val="0000FF"/>
      <w:u w:val="single"/>
    </w:rPr>
  </w:style>
  <w:style w:type="character" w:styleId="aff5">
    <w:name w:val="annotation reference"/>
    <w:uiPriority w:val="99"/>
    <w:qFormat/>
    <w:rsid w:val="009C6A06"/>
    <w:rPr>
      <w:sz w:val="16"/>
    </w:rPr>
  </w:style>
  <w:style w:type="character" w:styleId="aff6">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a"/>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宋体"/>
      <w:sz w:val="22"/>
      <w:lang w:val="en-GB" w:eastAsia="en-US"/>
    </w:rPr>
  </w:style>
  <w:style w:type="paragraph" w:customStyle="1" w:styleId="3GPPAgreements">
    <w:name w:val="3GPP Agreements"/>
    <w:basedOn w:val="a"/>
    <w:link w:val="3GPPAgreementsChar"/>
    <w:qFormat/>
    <w:rsid w:val="009C6A06"/>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a"/>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20"/>
    <w:link w:val="B2Char"/>
    <w:qFormat/>
    <w:rsid w:val="009C6A06"/>
  </w:style>
  <w:style w:type="character" w:customStyle="1" w:styleId="21">
    <w:name w:val="标题 2 字符1"/>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
    <w:link w:val="2"/>
    <w:qFormat/>
    <w:rsid w:val="009C6A06"/>
    <w:rPr>
      <w:rFonts w:ascii="Arial" w:eastAsia="Malgun Gothic" w:hAnsi="Arial"/>
      <w:sz w:val="32"/>
      <w:lang w:val="en-GB" w:eastAsia="en-US"/>
    </w:rPr>
  </w:style>
  <w:style w:type="character" w:customStyle="1" w:styleId="25">
    <w:name w:val="正文文本 2 字符"/>
    <w:link w:val="24"/>
    <w:qFormat/>
    <w:rsid w:val="009C6A06"/>
    <w:rPr>
      <w:rFonts w:ascii="Times" w:eastAsia="Batang" w:hAnsi="Times"/>
      <w:szCs w:val="24"/>
      <w:lang w:val="en-GB" w:eastAsia="en-US"/>
    </w:rPr>
  </w:style>
  <w:style w:type="character" w:customStyle="1" w:styleId="14">
    <w:name w:val="未处理的提及1"/>
    <w:uiPriority w:val="99"/>
    <w:unhideWhenUsed/>
    <w:qFormat/>
    <w:rsid w:val="009C6A06"/>
    <w:rPr>
      <w:color w:val="808080"/>
      <w:shd w:val="clear" w:color="auto" w:fill="E6E6E6"/>
    </w:rPr>
  </w:style>
  <w:style w:type="character" w:customStyle="1" w:styleId="afa">
    <w:name w:val="脚注文本 字符"/>
    <w:link w:val="af9"/>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ad">
    <w:name w:val="纯文本 字符"/>
    <w:link w:val="ac"/>
    <w:uiPriority w:val="99"/>
    <w:qFormat/>
    <w:rsid w:val="009C6A06"/>
    <w:rPr>
      <w:rFonts w:ascii="Courier New" w:hAnsi="Courier New"/>
      <w:lang w:val="nb-NO" w:eastAsia="en-US"/>
    </w:rPr>
  </w:style>
  <w:style w:type="character" w:customStyle="1" w:styleId="afe">
    <w:name w:val="批注主题 字符"/>
    <w:link w:val="afd"/>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90">
    <w:name w:val="标题 9 字符"/>
    <w:link w:val="9"/>
    <w:qFormat/>
    <w:rsid w:val="009C6A06"/>
    <w:rPr>
      <w:rFonts w:ascii="Arial" w:eastAsia="Malgun Gothic" w:hAnsi="Arial"/>
      <w:sz w:val="36"/>
      <w:lang w:val="en-GB" w:eastAsia="en-US"/>
    </w:rPr>
  </w:style>
  <w:style w:type="character" w:customStyle="1" w:styleId="af8">
    <w:name w:val="副标题 字符"/>
    <w:link w:val="af7"/>
    <w:qFormat/>
    <w:rsid w:val="009C6A06"/>
    <w:rPr>
      <w:rFonts w:ascii="Calibri Light" w:eastAsia="宋体" w:hAnsi="Calibri Light"/>
      <w:b/>
      <w:bCs/>
      <w:kern w:val="28"/>
      <w:sz w:val="32"/>
      <w:szCs w:val="32"/>
    </w:rPr>
  </w:style>
  <w:style w:type="character" w:customStyle="1" w:styleId="aff7">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sid w:val="009C6A06"/>
    <w:rPr>
      <w:b/>
      <w:lang w:val="en-GB" w:eastAsia="en-US"/>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70">
    <w:name w:val="标题 7 字符"/>
    <w:link w:val="7"/>
    <w:qFormat/>
    <w:rsid w:val="009C6A06"/>
    <w:rPr>
      <w:rFonts w:ascii="Arial" w:eastAsia="Malgun Gothic" w:hAnsi="Arial"/>
      <w:lang w:val="en-GB" w:eastAsia="en-US"/>
    </w:rPr>
  </w:style>
  <w:style w:type="character" w:customStyle="1" w:styleId="B1">
    <w:name w:val="B1 (文字)"/>
    <w:link w:val="B10"/>
    <w:qFormat/>
    <w:locked/>
    <w:rsid w:val="009C6A06"/>
    <w:rPr>
      <w:lang w:val="en-GB" w:eastAsia="en-US"/>
    </w:rPr>
  </w:style>
  <w:style w:type="paragraph" w:customStyle="1" w:styleId="B10">
    <w:name w:val="B1"/>
    <w:basedOn w:val="a3"/>
    <w:link w:val="B1"/>
    <w:qFormat/>
    <w:rsid w:val="009C6A06"/>
  </w:style>
  <w:style w:type="character" w:customStyle="1" w:styleId="60">
    <w:name w:val="标题 6 字符"/>
    <w:link w:val="6"/>
    <w:rsid w:val="009C6A06"/>
    <w:rPr>
      <w:rFonts w:ascii="Arial" w:eastAsia="Malgun Gothic" w:hAnsi="Arial"/>
      <w:lang w:val="en-GB" w:eastAsia="en-US"/>
    </w:rPr>
  </w:style>
  <w:style w:type="character" w:customStyle="1" w:styleId="af4">
    <w:name w:val="页脚 字符"/>
    <w:link w:val="af2"/>
    <w:qFormat/>
    <w:rsid w:val="009C6A06"/>
    <w:rPr>
      <w:rFonts w:ascii="Arial" w:hAnsi="Arial"/>
      <w:b/>
      <w:i/>
      <w:sz w:val="18"/>
      <w:lang w:val="en-GB" w:eastAsia="en-US"/>
    </w:rPr>
  </w:style>
  <w:style w:type="character" w:customStyle="1" w:styleId="aff8">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4">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ff9">
    <w:name w:val="批注文字 字符"/>
    <w:qFormat/>
    <w:rsid w:val="009C6A06"/>
    <w:rPr>
      <w:rFonts w:ascii="Times" w:eastAsia="Batang" w:hAnsi="Times"/>
      <w:lang w:val="en-GB" w:eastAsia="en-US" w:bidi="ar-SA"/>
    </w:rPr>
  </w:style>
  <w:style w:type="character" w:customStyle="1" w:styleId="aff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b"/>
    <w:uiPriority w:val="34"/>
    <w:qFormat/>
    <w:locked/>
    <w:rsid w:val="009C6A06"/>
    <w:rPr>
      <w:lang w:val="en-GB" w:eastAsia="en-US"/>
    </w:rPr>
  </w:style>
  <w:style w:type="paragraph" w:styleId="affb">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목록 단락"/>
    <w:basedOn w:val="a"/>
    <w:link w:val="affa"/>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a"/>
    <w:link w:val="TALChar"/>
    <w:qFormat/>
    <w:rsid w:val="009C6A06"/>
    <w:pPr>
      <w:keepNext/>
      <w:keepLines/>
      <w:spacing w:after="0"/>
    </w:pPr>
    <w:rPr>
      <w:rFonts w:ascii="Arial" w:hAnsi="Arial"/>
      <w:sz w:val="18"/>
    </w:rPr>
  </w:style>
  <w:style w:type="character" w:customStyle="1" w:styleId="a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a"/>
    <w:qFormat/>
    <w:rsid w:val="009C6A06"/>
    <w:rPr>
      <w:lang w:val="en-GB" w:eastAsia="en-US"/>
    </w:rPr>
  </w:style>
  <w:style w:type="character" w:customStyle="1" w:styleId="HTML0">
    <w:name w:val="HTML 预设格式 字符"/>
    <w:link w:val="HTML"/>
    <w:qFormat/>
    <w:rsid w:val="009C6A06"/>
    <w:rPr>
      <w:rFonts w:ascii="宋体" w:eastAsia="宋体" w:hAnsi="宋体" w:cs="宋体"/>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a"/>
    <w:link w:val="Doc-text2Char"/>
    <w:qFormat/>
    <w:rsid w:val="009C6A06"/>
    <w:pPr>
      <w:spacing w:after="0"/>
      <w:ind w:left="1622" w:hanging="363"/>
    </w:pPr>
    <w:rPr>
      <w:rFonts w:ascii="Arial" w:hAnsi="Arial"/>
      <w:lang w:eastAsia="en-GB"/>
    </w:rPr>
  </w:style>
  <w:style w:type="character" w:customStyle="1" w:styleId="15">
    <w:name w:val="@他1"/>
    <w:uiPriority w:val="99"/>
    <w:unhideWhenUsed/>
    <w:qFormat/>
    <w:rsid w:val="009C6A06"/>
    <w:rPr>
      <w:color w:val="2B579A"/>
      <w:shd w:val="clear" w:color="auto" w:fill="E6E6E6"/>
    </w:rPr>
  </w:style>
  <w:style w:type="character" w:customStyle="1" w:styleId="a8">
    <w:name w:val="文档结构图 字符"/>
    <w:link w:val="a7"/>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a"/>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宋体"/>
      <w:sz w:val="22"/>
      <w:lang w:eastAsia="en-US"/>
    </w:rPr>
  </w:style>
  <w:style w:type="paragraph" w:customStyle="1" w:styleId="3GPPText">
    <w:name w:val="3GPP Text"/>
    <w:basedOn w:val="a"/>
    <w:link w:val="3GPPTextChar"/>
    <w:qFormat/>
    <w:rsid w:val="009C6A06"/>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a"/>
    <w:link w:val="CommentsChar"/>
    <w:qFormat/>
    <w:rsid w:val="009C6A06"/>
    <w:pPr>
      <w:spacing w:before="40" w:after="0"/>
    </w:pPr>
    <w:rPr>
      <w:rFonts w:ascii="Arial" w:eastAsia="MS Mincho" w:hAnsi="Arial"/>
      <w:i/>
      <w:sz w:val="18"/>
      <w:szCs w:val="24"/>
      <w:lang w:eastAsia="en-GB"/>
    </w:rPr>
  </w:style>
  <w:style w:type="character" w:customStyle="1" w:styleId="130">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宋体"/>
      <w:b/>
      <w:i/>
      <w:sz w:val="22"/>
      <w:szCs w:val="22"/>
      <w:lang w:eastAsia="ko-KR"/>
    </w:rPr>
  </w:style>
  <w:style w:type="paragraph" w:customStyle="1" w:styleId="proposal0">
    <w:name w:val="proposal"/>
    <w:basedOn w:val="a"/>
    <w:link w:val="proposalChar"/>
    <w:qFormat/>
    <w:rsid w:val="009C6A06"/>
    <w:pPr>
      <w:spacing w:before="60" w:line="360" w:lineRule="atLeast"/>
      <w:jc w:val="both"/>
    </w:pPr>
    <w:rPr>
      <w:rFonts w:eastAsia="宋体"/>
      <w:b/>
      <w:i/>
      <w:sz w:val="22"/>
      <w:szCs w:val="22"/>
      <w:lang w:eastAsia="ko-KR"/>
    </w:rPr>
  </w:style>
  <w:style w:type="character" w:customStyle="1" w:styleId="af">
    <w:name w:val="日期 字符"/>
    <w:link w:val="ae"/>
    <w:qFormat/>
    <w:rsid w:val="009C6A06"/>
    <w:rPr>
      <w:rFonts w:eastAsia="宋体"/>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12">
    <w:name w:val="批注文字 字符1"/>
    <w:link w:val="a9"/>
    <w:uiPriority w:val="99"/>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80">
    <w:name w:val="标题 8 字符"/>
    <w:link w:val="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aa"/>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宋体"/>
      <w:sz w:val="22"/>
      <w:lang w:val="en-GB" w:eastAsia="en-US"/>
    </w:rPr>
  </w:style>
  <w:style w:type="paragraph" w:customStyle="1" w:styleId="Paragraph">
    <w:name w:val="Paragraph"/>
    <w:basedOn w:val="a"/>
    <w:link w:val="ParagraphChar"/>
    <w:qFormat/>
    <w:rsid w:val="009C6A06"/>
    <w:pPr>
      <w:spacing w:before="220" w:after="0"/>
    </w:pPr>
    <w:rPr>
      <w:rFonts w:eastAsia="宋体"/>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aa"/>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7">
    <w:name w:val="标题 2 字符"/>
    <w:qFormat/>
    <w:rsid w:val="009C6A06"/>
    <w:rPr>
      <w:rFonts w:ascii="Arial" w:hAnsi="Arial"/>
      <w:sz w:val="32"/>
      <w:lang w:val="en-GB" w:eastAsia="en-U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31"/>
    <w:link w:val="B3Char2"/>
    <w:qFormat/>
    <w:rsid w:val="009C6A06"/>
  </w:style>
  <w:style w:type="character" w:customStyle="1" w:styleId="50">
    <w:name w:val="标题 5 字符"/>
    <w:link w:val="5"/>
    <w:qFormat/>
    <w:rsid w:val="009C6A06"/>
    <w:rPr>
      <w:rFonts w:ascii="Arial" w:eastAsia="Malgun Gothic" w:hAnsi="Arial"/>
      <w:sz w:val="22"/>
      <w:lang w:val="en-GB" w:eastAsia="en-US"/>
    </w:rPr>
  </w:style>
  <w:style w:type="character" w:customStyle="1" w:styleId="11">
    <w:name w:val="题注 字符1"/>
    <w:aliases w:val="cap 字符1,cap Char 字符1,Caption Char 字符1,Caption Char1 Char 字符1,cap Char Char1 字符1,Caption Char Char1 Char 字符1,cap Char2 字符1,cap1 字符1,cap2 字符1,cap11 字符1,Légende-figure 字符1,Légende-figure Char 字符1,Beschrifubg 字符1,Beschriftung Char 字符1,label 字符1"/>
    <w:link w:val="a6"/>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a"/>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a"/>
    <w:link w:val="bullet0"/>
    <w:qFormat/>
    <w:rsid w:val="009C6A06"/>
    <w:pPr>
      <w:numPr>
        <w:numId w:val="3"/>
      </w:numPr>
      <w:snapToGrid w:val="0"/>
      <w:spacing w:after="100" w:afterAutospacing="1"/>
      <w:jc w:val="both"/>
    </w:pPr>
    <w:rPr>
      <w:rFonts w:eastAsia="MS Gothic"/>
      <w:sz w:val="24"/>
    </w:rPr>
  </w:style>
  <w:style w:type="character" w:customStyle="1" w:styleId="af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3"/>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rsid w:val="009C6A06"/>
    <w:pPr>
      <w:widowControl w:val="0"/>
      <w:spacing w:after="0"/>
      <w:jc w:val="both"/>
    </w:pPr>
    <w:rPr>
      <w:rFonts w:eastAsia="宋体"/>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af1">
    <w:name w:val="批注框文本 字符"/>
    <w:link w:val="af0"/>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a"/>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等线" w:hAnsi="Arial"/>
      <w:b/>
      <w:bCs/>
      <w:lang w:val="en-GB" w:eastAsia="en-US"/>
    </w:rPr>
  </w:style>
  <w:style w:type="paragraph" w:customStyle="1" w:styleId="Proposal">
    <w:name w:val="Proposal"/>
    <w:basedOn w:val="aa"/>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等线"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affc">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rsid w:val="009C6A06"/>
    <w:pPr>
      <w:ind w:left="1135" w:hanging="284"/>
    </w:pPr>
  </w:style>
  <w:style w:type="paragraph" w:customStyle="1" w:styleId="TdocHeading1">
    <w:name w:val="Tdoc_Heading_1"/>
    <w:basedOn w:val="1"/>
    <w:next w:val="aa"/>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a"/>
    <w:qFormat/>
    <w:rsid w:val="009C6A06"/>
    <w:pPr>
      <w:keepLines/>
      <w:ind w:left="1135" w:hanging="851"/>
    </w:pPr>
  </w:style>
  <w:style w:type="paragraph" w:customStyle="1" w:styleId="ListParagraph8">
    <w:name w:val="List Paragraph8"/>
    <w:basedOn w:val="a"/>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a"/>
    <w:qFormat/>
    <w:rsid w:val="009C6A06"/>
    <w:pPr>
      <w:numPr>
        <w:numId w:val="6"/>
      </w:numPr>
      <w:autoSpaceDE w:val="0"/>
      <w:autoSpaceDN w:val="0"/>
      <w:spacing w:after="0"/>
      <w:jc w:val="both"/>
    </w:pPr>
    <w:rPr>
      <w:rFonts w:eastAsia="宋体"/>
      <w:sz w:val="16"/>
      <w:szCs w:val="16"/>
    </w:rPr>
  </w:style>
  <w:style w:type="paragraph" w:customStyle="1" w:styleId="INDENT1">
    <w:name w:val="INDENT1"/>
    <w:basedOn w:val="a"/>
    <w:qFormat/>
    <w:rsid w:val="009C6A06"/>
    <w:pPr>
      <w:ind w:left="851"/>
    </w:pPr>
  </w:style>
  <w:style w:type="paragraph" w:customStyle="1" w:styleId="TdocHeader2">
    <w:name w:val="Tdoc_Header_2"/>
    <w:basedOn w:val="a"/>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rsid w:val="009C6A06"/>
    <w:pPr>
      <w:tabs>
        <w:tab w:val="left" w:pos="1152"/>
      </w:tabs>
      <w:spacing w:after="0"/>
    </w:pPr>
    <w:rPr>
      <w:rFonts w:ascii="Times" w:eastAsia="MS PGothic" w:hAnsi="Times" w:cs="Times"/>
      <w:lang w:val="en-US" w:eastAsia="ja-JP"/>
    </w:rPr>
  </w:style>
  <w:style w:type="paragraph" w:customStyle="1" w:styleId="TF">
    <w:name w:val="TF"/>
    <w:basedOn w:val="TH"/>
    <w:link w:val="TFChar"/>
    <w:qFormat/>
    <w:rsid w:val="009C6A06"/>
    <w:pPr>
      <w:keepNext w:val="0"/>
      <w:spacing w:before="0" w:after="240"/>
    </w:pPr>
  </w:style>
  <w:style w:type="paragraph" w:customStyle="1" w:styleId="heading3">
    <w:name w:val="heading3"/>
    <w:basedOn w:val="a"/>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a"/>
    <w:qFormat/>
    <w:rsid w:val="009C6A06"/>
    <w:pPr>
      <w:spacing w:after="0"/>
      <w:ind w:left="720"/>
      <w:contextualSpacing/>
    </w:pPr>
    <w:rPr>
      <w:rFonts w:eastAsia="Times New Roman"/>
      <w:sz w:val="24"/>
      <w:szCs w:val="24"/>
      <w:lang w:val="en-US" w:eastAsia="zh-CN"/>
    </w:rPr>
  </w:style>
  <w:style w:type="paragraph" w:customStyle="1" w:styleId="EX">
    <w:name w:val="EX"/>
    <w:basedOn w:val="a"/>
    <w:qFormat/>
    <w:rsid w:val="009C6A06"/>
    <w:pPr>
      <w:keepLines/>
      <w:ind w:left="1702" w:hanging="1418"/>
    </w:pPr>
  </w:style>
  <w:style w:type="paragraph" w:customStyle="1" w:styleId="enumlev2">
    <w:name w:val="enumlev2"/>
    <w:basedOn w:val="a"/>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rsid w:val="009C6A06"/>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a"/>
    <w:qFormat/>
    <w:rsid w:val="009C6A06"/>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2"/>
    <w:qFormat/>
    <w:rsid w:val="009C6A06"/>
  </w:style>
  <w:style w:type="paragraph" w:customStyle="1" w:styleId="ListParagraph4">
    <w:name w:val="List Paragraph4"/>
    <w:basedOn w:val="a"/>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sid w:val="009C6A06"/>
    <w:rPr>
      <w:i/>
      <w:color w:val="0000FF"/>
    </w:rPr>
  </w:style>
  <w:style w:type="paragraph" w:customStyle="1" w:styleId="FP">
    <w:name w:val="FP"/>
    <w:basedOn w:val="a"/>
    <w:qFormat/>
    <w:rsid w:val="009C6A06"/>
    <w:pPr>
      <w:spacing w:after="0"/>
    </w:pPr>
  </w:style>
  <w:style w:type="paragraph" w:customStyle="1" w:styleId="TAJ">
    <w:name w:val="TAJ"/>
    <w:basedOn w:val="TH"/>
    <w:qFormat/>
    <w:rsid w:val="009C6A06"/>
  </w:style>
  <w:style w:type="paragraph" w:customStyle="1" w:styleId="CouvRecTitle">
    <w:name w:val="Couv Rec Title"/>
    <w:basedOn w:val="a"/>
    <w:qFormat/>
    <w:rsid w:val="009C6A06"/>
    <w:pPr>
      <w:keepNext/>
      <w:keepLines/>
      <w:spacing w:before="240"/>
      <w:ind w:left="1418"/>
    </w:pPr>
    <w:rPr>
      <w:rFonts w:ascii="Arial" w:hAnsi="Arial"/>
      <w:b/>
      <w:sz w:val="36"/>
      <w:lang w:val="en-US"/>
    </w:rPr>
  </w:style>
  <w:style w:type="paragraph" w:customStyle="1" w:styleId="Bulletedo1">
    <w:name w:val="Bulleted o 1"/>
    <w:basedOn w:val="a"/>
    <w:qFormat/>
    <w:rsid w:val="009C6A06"/>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a"/>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6">
    <w:name w:val="목록 단락1"/>
    <w:basedOn w:val="a"/>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42"/>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rsid w:val="009C6A06"/>
    <w:pPr>
      <w:spacing w:after="0"/>
      <w:ind w:left="720"/>
      <w:contextualSpacing/>
    </w:pPr>
    <w:rPr>
      <w:rFonts w:eastAsia="Times New Roman"/>
      <w:sz w:val="24"/>
      <w:szCs w:val="24"/>
      <w:lang w:val="en-US" w:eastAsia="zh-CN"/>
    </w:rPr>
  </w:style>
  <w:style w:type="paragraph" w:customStyle="1" w:styleId="tac0">
    <w:name w:val="tac"/>
    <w:basedOn w:val="a"/>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a"/>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a"/>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a"/>
    <w:qFormat/>
    <w:rsid w:val="009C6A06"/>
    <w:pPr>
      <w:spacing w:after="0"/>
    </w:pPr>
    <w:rPr>
      <w:rFonts w:ascii="Times" w:eastAsia="Batang" w:hAnsi="Times"/>
      <w:szCs w:val="24"/>
    </w:rPr>
  </w:style>
  <w:style w:type="paragraph" w:customStyle="1" w:styleId="61">
    <w:name w:val="标题 61"/>
    <w:basedOn w:val="a"/>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a"/>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f3"/>
    <w:qFormat/>
    <w:rsid w:val="009C6A06"/>
    <w:pPr>
      <w:tabs>
        <w:tab w:val="right" w:pos="9072"/>
        <w:tab w:val="right" w:pos="10206"/>
      </w:tabs>
      <w:jc w:val="both"/>
    </w:pPr>
    <w:rPr>
      <w:rFonts w:eastAsia="Batang"/>
      <w:sz w:val="20"/>
    </w:rPr>
  </w:style>
  <w:style w:type="paragraph" w:customStyle="1" w:styleId="LGTdoc1">
    <w:name w:val="LGTdoc_제목1"/>
    <w:basedOn w:val="a"/>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1"/>
    <w:next w:val="a"/>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rsid w:val="009C6A06"/>
    <w:pPr>
      <w:spacing w:after="0"/>
      <w:ind w:left="720"/>
      <w:contextualSpacing/>
    </w:pPr>
    <w:rPr>
      <w:rFonts w:eastAsia="Times New Roman"/>
      <w:sz w:val="24"/>
      <w:szCs w:val="24"/>
      <w:lang w:val="en-US" w:eastAsia="zh-CN"/>
    </w:rPr>
  </w:style>
  <w:style w:type="paragraph" w:customStyle="1" w:styleId="RecCCITT">
    <w:name w:val="Rec_CCITT_#"/>
    <w:basedOn w:val="a"/>
    <w:rsid w:val="009C6A06"/>
    <w:pPr>
      <w:keepNext/>
      <w:keepLines/>
    </w:pPr>
    <w:rPr>
      <w:b/>
    </w:rPr>
  </w:style>
  <w:style w:type="paragraph" w:customStyle="1" w:styleId="body">
    <w:name w:val="body"/>
    <w:basedOn w:val="a"/>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rsid w:val="009C6A06"/>
    <w:pPr>
      <w:spacing w:after="0"/>
    </w:pPr>
  </w:style>
  <w:style w:type="paragraph" w:customStyle="1" w:styleId="INDENT3">
    <w:name w:val="INDENT3"/>
    <w:basedOn w:val="a"/>
    <w:qFormat/>
    <w:rsid w:val="009C6A06"/>
    <w:pPr>
      <w:ind w:left="1701" w:hanging="567"/>
    </w:pPr>
  </w:style>
  <w:style w:type="paragraph" w:customStyle="1" w:styleId="Reference">
    <w:name w:val="Reference"/>
    <w:basedOn w:val="a"/>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7">
    <w:name w:val="変更箇所1"/>
    <w:hidden/>
    <w:uiPriority w:val="99"/>
    <w:semiHidden/>
    <w:rsid w:val="009C6A06"/>
    <w:rPr>
      <w:rFonts w:eastAsia="Malgun Gothic"/>
      <w:lang w:val="en-GB" w:eastAsia="en-US"/>
    </w:rPr>
  </w:style>
  <w:style w:type="table" w:customStyle="1" w:styleId="GridTable5Dark1">
    <w:name w:val="Grid Table 5 Dark1"/>
    <w:basedOn w:val="a1"/>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9C6A06"/>
    <w:rPr>
      <w:rFonts w:eastAsia="Times New Roman" w:cs="Batang"/>
      <w:lang w:eastAsia="en-US"/>
    </w:rPr>
  </w:style>
  <w:style w:type="paragraph" w:customStyle="1" w:styleId="18">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a"/>
    <w:qFormat/>
    <w:rsid w:val="009C6A06"/>
    <w:pPr>
      <w:spacing w:before="100" w:beforeAutospacing="1" w:after="100" w:afterAutospacing="1" w:line="240" w:lineRule="auto"/>
    </w:pPr>
    <w:rPr>
      <w:rFonts w:ascii="Calibri" w:eastAsia="宋体" w:hAnsi="Calibri" w:cs="Calibri"/>
      <w:sz w:val="22"/>
      <w:szCs w:val="22"/>
      <w:lang w:val="en-US" w:eastAsia="zh-CN"/>
    </w:rPr>
  </w:style>
  <w:style w:type="character" w:customStyle="1" w:styleId="normaltextrun">
    <w:name w:val="normaltextrun"/>
    <w:basedOn w:val="a0"/>
    <w:rsid w:val="009C6A06"/>
  </w:style>
  <w:style w:type="character" w:customStyle="1" w:styleId="spellingerror">
    <w:name w:val="spellingerror"/>
    <w:basedOn w:val="a0"/>
    <w:qFormat/>
    <w:rsid w:val="009C6A06"/>
  </w:style>
  <w:style w:type="character" w:customStyle="1" w:styleId="eop">
    <w:name w:val="eop"/>
    <w:basedOn w:val="a0"/>
    <w:qFormat/>
    <w:rsid w:val="009C6A06"/>
  </w:style>
  <w:style w:type="character" w:customStyle="1" w:styleId="contextualspellingandgrammarerror">
    <w:name w:val="contextualspellingandgrammarerror"/>
    <w:basedOn w:val="a0"/>
    <w:rsid w:val="009C6A06"/>
  </w:style>
  <w:style w:type="paragraph" w:customStyle="1" w:styleId="default0">
    <w:name w:val="default"/>
    <w:basedOn w:val="a"/>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9">
    <w:name w:val="网格型1"/>
    <w:basedOn w:val="a1"/>
    <w:uiPriority w:val="59"/>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9C6A06"/>
  </w:style>
  <w:style w:type="paragraph" w:customStyle="1" w:styleId="xmsonormal">
    <w:name w:val="x_msonormal"/>
    <w:basedOn w:val="a"/>
    <w:uiPriority w:val="99"/>
    <w:qFormat/>
    <w:rsid w:val="00782007"/>
    <w:pPr>
      <w:spacing w:after="0" w:line="240" w:lineRule="auto"/>
    </w:pPr>
    <w:rPr>
      <w:rFonts w:ascii="PMingLiU" w:eastAsia="PMingLiU" w:hAnsi="宋体" w:cs="宋体"/>
      <w:sz w:val="24"/>
      <w:szCs w:val="24"/>
      <w:lang w:val="en-US" w:eastAsia="zh-TW"/>
    </w:rPr>
  </w:style>
  <w:style w:type="paragraph" w:customStyle="1" w:styleId="xmsolistparagraph">
    <w:name w:val="x_msolistparagraph"/>
    <w:basedOn w:val="a"/>
    <w:uiPriority w:val="99"/>
    <w:rsid w:val="00782007"/>
    <w:pPr>
      <w:spacing w:after="0" w:line="240" w:lineRule="auto"/>
    </w:pPr>
    <w:rPr>
      <w:rFonts w:ascii="PMingLiU" w:eastAsia="PMingLiU" w:hAnsi="宋体" w:cs="宋体"/>
      <w:sz w:val="24"/>
      <w:szCs w:val="24"/>
      <w:lang w:val="en-US" w:eastAsia="zh-TW"/>
    </w:rPr>
  </w:style>
  <w:style w:type="paragraph" w:styleId="affd">
    <w:name w:val="Revision"/>
    <w:hidden/>
    <w:uiPriority w:val="99"/>
    <w:semiHidden/>
    <w:rsid w:val="004E4311"/>
    <w:rPr>
      <w:rFonts w:eastAsia="Malgun Gothic"/>
      <w:lang w:val="en-GB" w:eastAsia="en-US"/>
    </w:rPr>
  </w:style>
  <w:style w:type="character" w:styleId="affe">
    <w:name w:val="Placeholder Text"/>
    <w:basedOn w:val="a0"/>
    <w:uiPriority w:val="99"/>
    <w:semiHidden/>
    <w:rsid w:val="00151BAA"/>
    <w:rPr>
      <w:color w:val="808080"/>
    </w:rPr>
  </w:style>
  <w:style w:type="paragraph" w:customStyle="1" w:styleId="DECISION">
    <w:name w:val="DECISION"/>
    <w:basedOn w:val="a"/>
    <w:rsid w:val="008220AA"/>
    <w:pPr>
      <w:widowControl w:val="0"/>
      <w:numPr>
        <w:numId w:val="22"/>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a"/>
    <w:qFormat/>
    <w:rsid w:val="00E44E77"/>
    <w:pPr>
      <w:numPr>
        <w:numId w:val="23"/>
      </w:numPr>
      <w:spacing w:beforeLines="50" w:afterLines="50"/>
    </w:pPr>
    <w:rPr>
      <w:rFonts w:eastAsiaTheme="minorEastAsia"/>
      <w:b/>
      <w:bCs/>
      <w:i/>
      <w:iCs/>
      <w:kern w:val="2"/>
    </w:rPr>
  </w:style>
  <w:style w:type="paragraph" w:customStyle="1" w:styleId="YJ-Observation">
    <w:name w:val="YJ-Observation"/>
    <w:basedOn w:val="a"/>
    <w:qFormat/>
    <w:rsid w:val="00E44E77"/>
    <w:pPr>
      <w:numPr>
        <w:numId w:val="24"/>
      </w:numPr>
      <w:tabs>
        <w:tab w:val="left" w:pos="420"/>
      </w:tabs>
      <w:spacing w:beforeLines="50" w:afterLines="50"/>
    </w:pPr>
    <w:rPr>
      <w:rFonts w:eastAsiaTheme="minorEastAsia"/>
      <w:b/>
      <w:bCs/>
      <w:i/>
      <w:iCs/>
      <w:kern w:val="2"/>
    </w:rPr>
  </w:style>
  <w:style w:type="paragraph" w:customStyle="1" w:styleId="xxmsonormal">
    <w:name w:val="x_xmsonormal"/>
    <w:basedOn w:val="a"/>
    <w:rsid w:val="005917E4"/>
    <w:pPr>
      <w:spacing w:after="0" w:line="240" w:lineRule="auto"/>
    </w:pPr>
    <w:rPr>
      <w:rFonts w:ascii="宋体" w:eastAsia="宋体" w:hAnsi="宋体" w:cs="宋体"/>
      <w:sz w:val="24"/>
      <w:szCs w:val="24"/>
      <w:lang w:val="en-US" w:eastAsia="zh-CN"/>
    </w:rPr>
  </w:style>
  <w:style w:type="character" w:customStyle="1" w:styleId="xapple-converted-space">
    <w:name w:val="x_apple-converted-space"/>
    <w:rsid w:val="00E02A4F"/>
  </w:style>
  <w:style w:type="table" w:customStyle="1" w:styleId="63">
    <w:name w:val="网格型6"/>
    <w:basedOn w:val="a1"/>
    <w:next w:val="aff"/>
    <w:uiPriority w:val="59"/>
    <w:qFormat/>
    <w:rsid w:val="00337CC3"/>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1"/>
    <w:next w:val="aff"/>
    <w:uiPriority w:val="59"/>
    <w:qFormat/>
    <w:rsid w:val="00EF6441"/>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a"/>
    <w:link w:val="000proposalChar"/>
    <w:qFormat/>
    <w:rsid w:val="00A9058B"/>
    <w:pPr>
      <w:spacing w:before="120" w:after="120" w:line="264" w:lineRule="auto"/>
      <w:jc w:val="both"/>
    </w:pPr>
    <w:rPr>
      <w:rFonts w:eastAsia="宋体"/>
      <w:b/>
      <w:bCs/>
      <w:i/>
      <w:iCs/>
      <w:szCs w:val="24"/>
      <w:lang w:val="en-US" w:eastAsia="zh-CN"/>
    </w:rPr>
  </w:style>
  <w:style w:type="character" w:customStyle="1" w:styleId="000proposalChar">
    <w:name w:val="000_proposal Char"/>
    <w:basedOn w:val="a0"/>
    <w:link w:val="000proposal"/>
    <w:rsid w:val="00A9058B"/>
    <w:rPr>
      <w:rFonts w:eastAsia="宋体"/>
      <w:b/>
      <w:bCs/>
      <w:i/>
      <w:iCs/>
      <w:szCs w:val="24"/>
      <w:lang w:eastAsia="zh-CN"/>
    </w:rPr>
  </w:style>
  <w:style w:type="paragraph" w:customStyle="1" w:styleId="xmsonormal0">
    <w:name w:val="xmsonormal"/>
    <w:basedOn w:val="a"/>
    <w:rsid w:val="006206CE"/>
    <w:pPr>
      <w:spacing w:before="100" w:beforeAutospacing="1" w:after="100" w:afterAutospacing="1" w:line="240" w:lineRule="auto"/>
    </w:pPr>
    <w:rPr>
      <w:rFonts w:ascii="Calibri" w:eastAsia="Calibri" w:hAnsi="Calibri" w:cs="Calibri"/>
      <w:sz w:val="22"/>
      <w:szCs w:val="22"/>
      <w:lang w:val="en-US"/>
    </w:rPr>
  </w:style>
  <w:style w:type="paragraph" w:customStyle="1" w:styleId="CharCharCharCharCharCharCharCharCharCharCharCharChar">
    <w:name w:val="Char Char Char Char Char Char Char Char Char Char Char Char Char"/>
    <w:basedOn w:val="a7"/>
    <w:rsid w:val="00767CDB"/>
    <w:pPr>
      <w:widowControl w:val="0"/>
      <w:adjustRightInd w:val="0"/>
      <w:spacing w:after="0" w:line="436" w:lineRule="exact"/>
      <w:ind w:left="357"/>
      <w:outlineLvl w:val="3"/>
    </w:pPr>
    <w:rPr>
      <w:rFonts w:eastAsia="宋体"/>
      <w:b/>
      <w:kern w:val="2"/>
      <w:sz w:val="24"/>
      <w:szCs w:val="24"/>
      <w:lang w:val="en-US" w:eastAsia="zh-CN"/>
    </w:rPr>
  </w:style>
  <w:style w:type="paragraph" w:customStyle="1" w:styleId="CharChar1CharChar">
    <w:name w:val="Char Char1 Char Char"/>
    <w:basedOn w:val="a"/>
    <w:rsid w:val="00E708A5"/>
    <w:pPr>
      <w:spacing w:after="0" w:line="240" w:lineRule="auto"/>
    </w:pPr>
    <w:rPr>
      <w:rFonts w:ascii="Times" w:eastAsia="Times New Roman" w:hAnsi="Times"/>
      <w:sz w:val="22"/>
      <w:lang w:val="en-US"/>
    </w:rPr>
  </w:style>
  <w:style w:type="paragraph" w:customStyle="1" w:styleId="CharCharCharCharCharChar">
    <w:name w:val="Char Char Char Char Char Char"/>
    <w:semiHidden/>
    <w:rsid w:val="00E708A5"/>
    <w:pPr>
      <w:keepNext/>
      <w:numPr>
        <w:numId w:val="5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MotorolaResponse1CharCharCharCharCharChar">
    <w:name w:val="Motorola Response1 Char Char Char Char Char Char"/>
    <w:next w:val="a"/>
    <w:semiHidden/>
    <w:rsid w:val="00E708A5"/>
    <w:pPr>
      <w:keepNext/>
      <w:tabs>
        <w:tab w:val="num" w:pos="420"/>
      </w:tabs>
      <w:autoSpaceDE w:val="0"/>
      <w:autoSpaceDN w:val="0"/>
      <w:adjustRightInd w:val="0"/>
      <w:ind w:left="420" w:hanging="420"/>
      <w:jc w:val="both"/>
    </w:pPr>
    <w:rPr>
      <w:rFonts w:eastAsia="Times New Roman"/>
      <w:kern w:val="2"/>
      <w:lang w:val="en-GB" w:eastAsia="zh-CN"/>
    </w:rPr>
  </w:style>
  <w:style w:type="paragraph" w:customStyle="1" w:styleId="Char1">
    <w:name w:val="Char1"/>
    <w:semiHidden/>
    <w:rsid w:val="00E708A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CharCharCharCharCharCharCharChar">
    <w:name w:val="Char Char Char Char Char Char Char Char Char Char Char Char Char Char Char Char"/>
    <w:basedOn w:val="a7"/>
    <w:rsid w:val="00E708A5"/>
    <w:pPr>
      <w:widowControl w:val="0"/>
      <w:adjustRightInd w:val="0"/>
      <w:spacing w:after="0" w:line="436" w:lineRule="exact"/>
      <w:ind w:left="357"/>
      <w:outlineLvl w:val="3"/>
    </w:pPr>
    <w:rPr>
      <w:rFonts w:eastAsia="宋体"/>
      <w:b/>
      <w:kern w:val="2"/>
      <w:sz w:val="24"/>
      <w:szCs w:val="24"/>
      <w:lang w:val="en-US" w:eastAsia="zh-CN"/>
    </w:rPr>
  </w:style>
  <w:style w:type="paragraph" w:customStyle="1" w:styleId="CharCharCharCharCharCharCharCharCharChar">
    <w:name w:val="Char Char Char Char Char Char Char Char Char Char"/>
    <w:basedOn w:val="a7"/>
    <w:rsid w:val="00E708A5"/>
    <w:pPr>
      <w:widowControl w:val="0"/>
      <w:adjustRightInd w:val="0"/>
      <w:spacing w:after="0" w:line="436" w:lineRule="exact"/>
      <w:ind w:left="357"/>
      <w:outlineLvl w:val="3"/>
    </w:pPr>
    <w:rPr>
      <w:rFonts w:eastAsia="宋体"/>
      <w:b/>
      <w:kern w:val="2"/>
      <w:sz w:val="24"/>
      <w:szCs w:val="24"/>
      <w:lang w:val="en-US"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E708A5"/>
    <w:pPr>
      <w:keepNext/>
      <w:tabs>
        <w:tab w:val="num" w:pos="720"/>
      </w:tabs>
      <w:autoSpaceDE w:val="0"/>
      <w:autoSpaceDN w:val="0"/>
      <w:adjustRightInd w:val="0"/>
      <w:ind w:left="720" w:hanging="360"/>
      <w:jc w:val="both"/>
    </w:pPr>
    <w:rPr>
      <w:rFonts w:eastAsia="Times New Roman"/>
      <w:kern w:val="2"/>
      <w:lang w:val="en-GB"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E708A5"/>
    <w:rPr>
      <w:rFonts w:ascii="Arial" w:eastAsia="MS Mincho" w:hAnsi="Arial" w:cs="Arial"/>
      <w:color w:val="0000FF"/>
      <w:kern w:val="2"/>
      <w:szCs w:val="24"/>
      <w:lang w:val="en-US" w:eastAsia="en-US" w:bidi="ar-SA"/>
    </w:rPr>
  </w:style>
  <w:style w:type="paragraph" w:customStyle="1" w:styleId="ecxmsobodytext">
    <w:name w:val="ecxmsobodytext"/>
    <w:basedOn w:val="a"/>
    <w:rsid w:val="00E708A5"/>
    <w:pPr>
      <w:spacing w:before="100" w:beforeAutospacing="1" w:after="100" w:afterAutospacing="1" w:line="240" w:lineRule="auto"/>
    </w:pPr>
    <w:rPr>
      <w:rFonts w:ascii="宋体" w:eastAsia="宋体" w:hAnsi="宋体" w:cs="宋体"/>
      <w:sz w:val="24"/>
      <w:szCs w:val="24"/>
      <w:lang w:val="en-US" w:eastAsia="zh-CN"/>
    </w:rPr>
  </w:style>
  <w:style w:type="paragraph" w:customStyle="1" w:styleId="ecxmsonormal">
    <w:name w:val="ecxmsonormal"/>
    <w:basedOn w:val="a"/>
    <w:rsid w:val="00E708A5"/>
    <w:pPr>
      <w:spacing w:before="100" w:beforeAutospacing="1" w:after="100" w:afterAutospacing="1" w:line="240" w:lineRule="auto"/>
    </w:pPr>
    <w:rPr>
      <w:rFonts w:ascii="宋体" w:eastAsia="宋体" w:hAnsi="宋体" w:cs="宋体"/>
      <w:sz w:val="24"/>
      <w:szCs w:val="24"/>
      <w:lang w:val="en-US" w:eastAsia="zh-CN"/>
    </w:rPr>
  </w:style>
  <w:style w:type="paragraph" w:customStyle="1" w:styleId="Style11">
    <w:name w:val="Style1.1"/>
    <w:basedOn w:val="aa"/>
    <w:qFormat/>
    <w:rsid w:val="00E708A5"/>
    <w:pPr>
      <w:tabs>
        <w:tab w:val="num" w:pos="-806"/>
      </w:tabs>
      <w:spacing w:before="240" w:after="120" w:line="240" w:lineRule="auto"/>
      <w:ind w:left="-806" w:hanging="567"/>
      <w:jc w:val="both"/>
    </w:pPr>
    <w:rPr>
      <w:rFonts w:ascii="Arial" w:eastAsia="MS Mincho" w:hAnsi="Arial"/>
      <w:b/>
      <w:sz w:val="24"/>
      <w:lang w:val="en-US"/>
    </w:rPr>
  </w:style>
  <w:style w:type="paragraph" w:customStyle="1" w:styleId="111Style2">
    <w:name w:val="1.1.1 Style 2"/>
    <w:basedOn w:val="4"/>
    <w:qFormat/>
    <w:rsid w:val="00E708A5"/>
    <w:pPr>
      <w:keepLines w:val="0"/>
      <w:numPr>
        <w:ilvl w:val="0"/>
        <w:numId w:val="0"/>
      </w:numPr>
      <w:tabs>
        <w:tab w:val="clear" w:pos="432"/>
        <w:tab w:val="clear" w:pos="720"/>
        <w:tab w:val="clear" w:pos="864"/>
        <w:tab w:val="num" w:pos="-5500"/>
      </w:tabs>
      <w:spacing w:before="180" w:after="120" w:line="240" w:lineRule="auto"/>
      <w:ind w:left="1267" w:hanging="1267"/>
    </w:pPr>
    <w:rPr>
      <w:rFonts w:eastAsia="Arial"/>
      <w:b/>
      <w:sz w:val="22"/>
      <w:lang w:val="en-US"/>
    </w:rPr>
  </w:style>
  <w:style w:type="paragraph" w:customStyle="1" w:styleId="text">
    <w:name w:val="text"/>
    <w:basedOn w:val="a"/>
    <w:link w:val="textChar"/>
    <w:qFormat/>
    <w:rsid w:val="00E708A5"/>
    <w:pPr>
      <w:widowControl w:val="0"/>
      <w:spacing w:after="240" w:line="240" w:lineRule="auto"/>
      <w:jc w:val="both"/>
    </w:pPr>
    <w:rPr>
      <w:rFonts w:ascii="Calibri" w:eastAsia="宋体" w:hAnsi="Calibri"/>
      <w:kern w:val="2"/>
      <w:sz w:val="24"/>
      <w:lang w:val="en-US" w:eastAsia="zh-CN"/>
    </w:rPr>
  </w:style>
  <w:style w:type="paragraph" w:customStyle="1" w:styleId="bullet1">
    <w:name w:val="bullet1"/>
    <w:basedOn w:val="text"/>
    <w:link w:val="bullet1Char"/>
    <w:qFormat/>
    <w:rsid w:val="00E708A5"/>
    <w:pPr>
      <w:widowControl/>
      <w:numPr>
        <w:numId w:val="54"/>
      </w:numPr>
      <w:spacing w:after="0"/>
      <w:jc w:val="left"/>
    </w:pPr>
    <w:rPr>
      <w:szCs w:val="24"/>
      <w:lang w:val="en-GB"/>
    </w:rPr>
  </w:style>
  <w:style w:type="character" w:customStyle="1" w:styleId="textChar">
    <w:name w:val="text Char"/>
    <w:link w:val="text"/>
    <w:rsid w:val="00E708A5"/>
    <w:rPr>
      <w:rFonts w:ascii="Calibri" w:eastAsia="宋体" w:hAnsi="Calibri"/>
      <w:kern w:val="2"/>
      <w:sz w:val="24"/>
      <w:lang w:eastAsia="zh-CN"/>
    </w:rPr>
  </w:style>
  <w:style w:type="paragraph" w:customStyle="1" w:styleId="bullet2">
    <w:name w:val="bullet2"/>
    <w:basedOn w:val="text"/>
    <w:link w:val="bullet2Char"/>
    <w:qFormat/>
    <w:rsid w:val="00E708A5"/>
    <w:pPr>
      <w:widowControl/>
      <w:numPr>
        <w:ilvl w:val="1"/>
        <w:numId w:val="54"/>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E708A5"/>
    <w:rPr>
      <w:rFonts w:ascii="Calibri" w:eastAsia="宋体" w:hAnsi="Calibri"/>
      <w:kern w:val="2"/>
      <w:sz w:val="24"/>
      <w:szCs w:val="24"/>
      <w:lang w:val="en-GB" w:eastAsia="zh-CN"/>
    </w:rPr>
  </w:style>
  <w:style w:type="paragraph" w:customStyle="1" w:styleId="bullet3">
    <w:name w:val="bullet3"/>
    <w:basedOn w:val="text"/>
    <w:qFormat/>
    <w:rsid w:val="00E708A5"/>
    <w:pPr>
      <w:widowControl/>
      <w:numPr>
        <w:ilvl w:val="2"/>
        <w:numId w:val="54"/>
      </w:numPr>
      <w:tabs>
        <w:tab w:val="num" w:pos="360"/>
        <w:tab w:val="num"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E708A5"/>
    <w:pPr>
      <w:widowControl/>
      <w:numPr>
        <w:ilvl w:val="3"/>
        <w:numId w:val="54"/>
      </w:numPr>
      <w:tabs>
        <w:tab w:val="num" w:pos="360"/>
        <w:tab w:val="num"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rsid w:val="00E708A5"/>
    <w:rPr>
      <w:rFonts w:ascii="Times" w:eastAsia="宋体" w:hAnsi="Times"/>
      <w:kern w:val="2"/>
      <w:sz w:val="24"/>
      <w:szCs w:val="24"/>
      <w:lang w:val="en-GB" w:eastAsia="zh-CN"/>
    </w:rPr>
  </w:style>
  <w:style w:type="paragraph" w:customStyle="1" w:styleId="RAN1text">
    <w:name w:val="RAN1 text"/>
    <w:basedOn w:val="aa"/>
    <w:link w:val="RAN1textChar"/>
    <w:qFormat/>
    <w:rsid w:val="00E708A5"/>
    <w:pPr>
      <w:spacing w:after="0" w:line="240" w:lineRule="auto"/>
      <w:jc w:val="both"/>
    </w:pPr>
    <w:rPr>
      <w:rFonts w:eastAsia="MS Mincho"/>
      <w:szCs w:val="24"/>
      <w:lang w:val="en-US"/>
    </w:rPr>
  </w:style>
  <w:style w:type="character" w:customStyle="1" w:styleId="RAN1textChar">
    <w:name w:val="RAN1 text Char"/>
    <w:link w:val="RAN1text"/>
    <w:rsid w:val="00E708A5"/>
    <w:rPr>
      <w:rFonts w:eastAsia="MS Mincho"/>
      <w:szCs w:val="24"/>
      <w:lang w:eastAsia="en-US"/>
    </w:rPr>
  </w:style>
  <w:style w:type="paragraph" w:customStyle="1" w:styleId="RAN1bullet1">
    <w:name w:val="RAN1 bullet1"/>
    <w:basedOn w:val="a"/>
    <w:link w:val="RAN1bullet1Char"/>
    <w:qFormat/>
    <w:rsid w:val="00E708A5"/>
    <w:pPr>
      <w:numPr>
        <w:numId w:val="55"/>
      </w:numPr>
      <w:spacing w:after="0" w:line="240" w:lineRule="auto"/>
    </w:pPr>
    <w:rPr>
      <w:rFonts w:ascii="Times" w:eastAsia="Batang" w:hAnsi="Times"/>
      <w:szCs w:val="24"/>
    </w:rPr>
  </w:style>
  <w:style w:type="character" w:customStyle="1" w:styleId="RAN1bullet1Char">
    <w:name w:val="RAN1 bullet1 Char"/>
    <w:link w:val="RAN1bullet1"/>
    <w:rsid w:val="00E708A5"/>
    <w:rPr>
      <w:rFonts w:ascii="Times" w:eastAsia="Batang" w:hAnsi="Times"/>
      <w:szCs w:val="24"/>
      <w:lang w:val="en-GB" w:eastAsia="en-US"/>
    </w:rPr>
  </w:style>
  <w:style w:type="character" w:customStyle="1" w:styleId="B3Char">
    <w:name w:val="B3 Char"/>
    <w:rsid w:val="00E708A5"/>
    <w:rPr>
      <w:rFonts w:eastAsia="Times New Roman"/>
      <w:lang w:val="en-GB" w:eastAsia="en-US"/>
    </w:rPr>
  </w:style>
  <w:style w:type="table" w:customStyle="1" w:styleId="-11">
    <w:name w:val="浅色列表 - 强调文字颜色 11"/>
    <w:basedOn w:val="a1"/>
    <w:uiPriority w:val="61"/>
    <w:rsid w:val="00E708A5"/>
    <w:rPr>
      <w:rFonts w:eastAsia="宋体"/>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55">
    <w:name w:val="Table Columns 5"/>
    <w:basedOn w:val="a1"/>
    <w:rsid w:val="00E708A5"/>
    <w:rPr>
      <w:rFonts w:eastAsia="宋体"/>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中等深浅底纹 1 - 强调文字颜色 11"/>
    <w:basedOn w:val="a1"/>
    <w:uiPriority w:val="63"/>
    <w:rsid w:val="00E708A5"/>
    <w:rPr>
      <w:rFonts w:eastAsia="宋体"/>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uiPriority w:val="99"/>
    <w:rsid w:val="00E708A5"/>
    <w:rPr>
      <w:rFonts w:ascii="Arial" w:eastAsia="MS Mincho" w:hAnsi="Arial"/>
      <w:b/>
      <w:szCs w:val="24"/>
      <w:lang w:val="en-US" w:eastAsia="en-US" w:bidi="ar-SA"/>
    </w:rPr>
  </w:style>
  <w:style w:type="paragraph" w:customStyle="1" w:styleId="CRCoverPage">
    <w:name w:val="CR Cover Page"/>
    <w:link w:val="CRCoverPageZchn"/>
    <w:rsid w:val="00E708A5"/>
    <w:pPr>
      <w:spacing w:after="120"/>
    </w:pPr>
    <w:rPr>
      <w:rFonts w:ascii="Arial" w:hAnsi="Arial"/>
      <w:lang w:val="en-GB" w:eastAsia="en-US"/>
    </w:rPr>
  </w:style>
  <w:style w:type="character" w:customStyle="1" w:styleId="CRCoverPageZchn">
    <w:name w:val="CR Cover Page Zchn"/>
    <w:link w:val="CRCoverPage"/>
    <w:rsid w:val="00E708A5"/>
    <w:rPr>
      <w:rFonts w:ascii="Arial" w:hAnsi="Arial"/>
      <w:lang w:val="en-GB" w:eastAsia="en-US"/>
    </w:rPr>
  </w:style>
  <w:style w:type="table" w:customStyle="1" w:styleId="1a">
    <w:name w:val="网格型浅色1"/>
    <w:basedOn w:val="a1"/>
    <w:uiPriority w:val="40"/>
    <w:rsid w:val="00E708A5"/>
    <w:rPr>
      <w:rFonts w:eastAsia="宋体"/>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FChar">
    <w:name w:val="TF Char"/>
    <w:link w:val="TF"/>
    <w:qFormat/>
    <w:rsid w:val="00E708A5"/>
    <w:rPr>
      <w:rFonts w:ascii="Arial" w:eastAsia="Malgun Gothic" w:hAnsi="Arial"/>
      <w:b/>
      <w:lang w:val="en-GB" w:eastAsia="en-US"/>
    </w:rPr>
  </w:style>
  <w:style w:type="paragraph" w:customStyle="1" w:styleId="CharCharCharCharCharCharCharCharChar">
    <w:name w:val="Char Char Char Char Char Char Char Char Char"/>
    <w:autoRedefine/>
    <w:semiHidden/>
    <w:rsid w:val="00E708A5"/>
    <w:pPr>
      <w:keepNext/>
      <w:numPr>
        <w:numId w:val="56"/>
      </w:numPr>
      <w:autoSpaceDE w:val="0"/>
      <w:autoSpaceDN w:val="0"/>
      <w:adjustRightInd w:val="0"/>
      <w:spacing w:before="60" w:after="60"/>
      <w:jc w:val="both"/>
    </w:pPr>
    <w:rPr>
      <w:rFonts w:ascii="Arial" w:eastAsia="宋体" w:hAnsi="Arial" w:cs="Arial"/>
      <w:color w:val="0000FF"/>
      <w:kern w:val="2"/>
      <w:lang w:eastAsia="zh-CN"/>
    </w:rPr>
  </w:style>
  <w:style w:type="table" w:customStyle="1" w:styleId="28">
    <w:name w:val="网格型2"/>
    <w:basedOn w:val="a1"/>
    <w:next w:val="aff"/>
    <w:uiPriority w:val="59"/>
    <w:rsid w:val="00E708A5"/>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Light List Accent 1"/>
    <w:basedOn w:val="a1"/>
    <w:uiPriority w:val="61"/>
    <w:rsid w:val="00FF15BE"/>
    <w:rPr>
      <w:rFonts w:eastAsia="Batang"/>
      <w:lang w:eastAsia="zh-C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153188363">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606616640">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hyperlink" Target="file:///C:\Users\wanshic\OneDrive%20-%20Qualcomm\Documents\Standards\3GPP%20Standards\Meeting%20Documents\TSGR1_104b\Docs\R1-2102707.zip" TargetMode="External"/><Relationship Id="rId39" Type="http://schemas.openxmlformats.org/officeDocument/2006/relationships/image" Target="media/image10.png"/><Relationship Id="rId21" Type="http://schemas.openxmlformats.org/officeDocument/2006/relationships/image" Target="media/image8.png"/><Relationship Id="rId34" Type="http://schemas.openxmlformats.org/officeDocument/2006/relationships/hyperlink" Target="file:///C:\Users\wanshic\OneDrive%20-%20Qualcomm\Documents\Standards\3GPP%20Standards\Meeting%20Documents\TSGR1_104b\Docs\R1-2103431.zip"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png"/><Relationship Id="rId29" Type="http://schemas.openxmlformats.org/officeDocument/2006/relationships/hyperlink" Target="file:///C:\Users\wanshic\OneDrive%20-%20Qualcomm\Documents\Standards\3GPP%20Standards\Meeting%20Documents\TSGR1_104b\Docs\R1-2102904.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4b\Docs\R1-2102548.zip" TargetMode="External"/><Relationship Id="rId32" Type="http://schemas.openxmlformats.org/officeDocument/2006/relationships/hyperlink" Target="file:///C:\Users\wanshic\OneDrive%20-%20Qualcomm\Documents\Standards\3GPP%20Standards\Meeting%20Documents\TSGR1_104b\Docs\R1-2103194.zip" TargetMode="External"/><Relationship Id="rId37" Type="http://schemas.openxmlformats.org/officeDocument/2006/relationships/image" Target="media/image9.png"/><Relationship Id="rId40" Type="http://schemas.openxmlformats.org/officeDocument/2006/relationships/image" Target="cid:image001.png@01D6FAF2.E1D0B770" TargetMode="Externa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yperlink" Target="file:///C:\Users\wanshic\OneDrive%20-%20Qualcomm\Documents\Standards\3GPP%20Standards\Meeting%20Documents\TSGR1_104b\Docs\R1-2102420.zip" TargetMode="External"/><Relationship Id="rId28" Type="http://schemas.openxmlformats.org/officeDocument/2006/relationships/hyperlink" Target="file:///C:\Users\wanshic\OneDrive%20-%20Qualcomm\Documents\Standards\3GPP%20Standards\Meeting%20Documents\TSGR1_104b\Docs\R1-2102829.zip" TargetMode="External"/><Relationship Id="rId36" Type="http://schemas.openxmlformats.org/officeDocument/2006/relationships/hyperlink" Target="file:///E:\Workspace\3GPP%20related\3GPP%20meeting\2021\2021.Q2\RAN1%23104b-e\Summary\Docs\R1-2007151.zip" TargetMode="External"/><Relationship Id="rId10" Type="http://schemas.openxmlformats.org/officeDocument/2006/relationships/settings" Target="settings.xml"/><Relationship Id="rId19" Type="http://schemas.openxmlformats.org/officeDocument/2006/relationships/image" Target="media/image6.emf"/><Relationship Id="rId31" Type="http://schemas.openxmlformats.org/officeDocument/2006/relationships/hyperlink" Target="file:///C:\Users\wanshic\OneDrive%20-%20Qualcomm\Documents\Standards\3GPP%20Standards\Meeting%20Documents\TSGR1_104b\Docs\R1-2103130.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C:\Users\wanshic\OneDrive%20-%20Qualcomm\Documents\Standards\3GPP%20Standards\Meeting%20Documents\TSGR1_104b\Docs\R1-2102322.zip" TargetMode="External"/><Relationship Id="rId27" Type="http://schemas.openxmlformats.org/officeDocument/2006/relationships/hyperlink" Target="file:///C:\Users\wanshic\OneDrive%20-%20Qualcomm\Documents\Standards\3GPP%20Standards\Meeting%20Documents\TSGR1_104b\Docs\R1-2102771.zip" TargetMode="External"/><Relationship Id="rId30" Type="http://schemas.openxmlformats.org/officeDocument/2006/relationships/hyperlink" Target="file:///C:\Users\wanshic\OneDrive%20-%20Qualcomm\Documents\Standards\3GPP%20Standards\Meeting%20Documents\TSGR1_104b\Docs\R1-2102957.zip" TargetMode="External"/><Relationship Id="rId35" Type="http://schemas.openxmlformats.org/officeDocument/2006/relationships/hyperlink" Target="file:///C:\Users\wanshic\OneDrive%20-%20Qualcomm\Documents\Standards\3GPP%20Standards\Meeting%20Documents\TSGR1_104b\Docs\R1-2103439.zip" TargetMode="External"/><Relationship Id="rId43"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hyperlink" Target="file:///C:\Users\wanshic\OneDrive%20-%20Qualcomm\Documents\Standards\3GPP%20Standards\Meeting%20Documents\TSGR1_104b\Docs\R1-2102614.zip" TargetMode="External"/><Relationship Id="rId33" Type="http://schemas.openxmlformats.org/officeDocument/2006/relationships/hyperlink" Target="file:///C:\Users\wanshic\OneDrive%20-%20Qualcomm\Documents\Standards\3GPP%20Standards\Meeting%20Documents\TSGR1_104b\Docs\R1-2103280.zip" TargetMode="External"/><Relationship Id="rId38" Type="http://schemas.openxmlformats.org/officeDocument/2006/relationships/image" Target="cid:image001.png@01D6FA28.D09D3D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RNIUPOTIS324-847026245-857</_dlc_DocId>
    <_dlc_DocIdUrl xmlns="71c5aaf6-e6ce-465b-b873-5148d2a4c105">
      <Url>https://nokia.sharepoint.com/sites/vit_sharepoint/_layouts/15/DocIdRedir.aspx?ID=RNIUPOTIS324-847026245-857</Url>
      <Description>RNIUPOTIS324-847026245-857</Description>
    </_dlc_DocIdUrl>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3.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4.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3316288-6677-431B-96AE-88DF82997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33</Pages>
  <Words>14584</Words>
  <Characters>83133</Characters>
  <Application>Microsoft Office Word</Application>
  <DocSecurity>0</DocSecurity>
  <Lines>692</Lines>
  <Paragraphs>195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97522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CHEN Xiaohang</cp:lastModifiedBy>
  <cp:revision>2</cp:revision>
  <dcterms:created xsi:type="dcterms:W3CDTF">2021-04-15T11:53:00Z</dcterms:created>
  <dcterms:modified xsi:type="dcterms:W3CDTF">2021-04-15T11:53:00Z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7b37cefe-f6dd-44c8-a4e2-ba1cd382c26f</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