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4"/>
        <w:rPr>
          <w:rFonts w:eastAsia="宋体" w:cs="Arial"/>
          <w:bCs/>
          <w:sz w:val="22"/>
          <w:szCs w:val="22"/>
          <w:lang w:val="en-GB" w:eastAsia="zh-CN"/>
        </w:rPr>
      </w:pPr>
    </w:p>
    <w:p w14:paraId="24AE4547" w14:textId="57293DAA"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lastRenderedPageBreak/>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18BC1C70" w14:textId="77777777" w:rsidTr="00731175">
        <w:tc>
          <w:tcPr>
            <w:tcW w:w="1255" w:type="dxa"/>
          </w:tcPr>
          <w:p w14:paraId="20CFCCC4" w14:textId="6A88F562"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EEF2DC7" w14:textId="78D8BD12"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F701DE3" w14:textId="77777777" w:rsidTr="00731175">
        <w:tc>
          <w:tcPr>
            <w:tcW w:w="1255" w:type="dxa"/>
          </w:tcPr>
          <w:p w14:paraId="4FD87216" w14:textId="6B3779CF"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3D9D87D0" w14:textId="6ABB6A2F"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lastRenderedPageBreak/>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5432BD"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5432BD"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lastRenderedPageBreak/>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lastRenderedPageBreak/>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57A5FBF9" w14:textId="77777777" w:rsidTr="00311A3E">
        <w:tc>
          <w:tcPr>
            <w:tcW w:w="1345" w:type="dxa"/>
          </w:tcPr>
          <w:p w14:paraId="65AA6901" w14:textId="3BADFF55"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558B2F64" w14:textId="7077AFFA"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r w:rsidR="005432BD" w:rsidRPr="007130BE" w14:paraId="17E2D3B8" w14:textId="77777777" w:rsidTr="00311A3E">
        <w:tc>
          <w:tcPr>
            <w:tcW w:w="1345" w:type="dxa"/>
          </w:tcPr>
          <w:p w14:paraId="327EBE4F" w14:textId="2F3D6CBB"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4357BC62" w14:textId="62810571"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lastRenderedPageBreak/>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1310F589" w14:textId="77777777" w:rsidTr="00731175">
        <w:tc>
          <w:tcPr>
            <w:tcW w:w="1345" w:type="dxa"/>
          </w:tcPr>
          <w:p w14:paraId="001F0D45" w14:textId="471D5940"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24CB037" w14:textId="4BF5BF45"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3ED23144" w14:textId="77777777" w:rsidTr="00731175">
        <w:tc>
          <w:tcPr>
            <w:tcW w:w="1345" w:type="dxa"/>
          </w:tcPr>
          <w:p w14:paraId="75C21A0A" w14:textId="546D460D"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26DF163" w14:textId="132BDB2C"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lastRenderedPageBreak/>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3CA524FD" w14:textId="77777777" w:rsidTr="00731175">
        <w:tc>
          <w:tcPr>
            <w:tcW w:w="1255" w:type="dxa"/>
          </w:tcPr>
          <w:p w14:paraId="3E6F3590" w14:textId="04B2C3C1"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4B66AA6E" w14:textId="590C84AD"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70A1FA5A" w14:textId="77777777" w:rsidTr="00731175">
        <w:tc>
          <w:tcPr>
            <w:tcW w:w="1255" w:type="dxa"/>
          </w:tcPr>
          <w:p w14:paraId="23AE8717" w14:textId="4A757369"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79814E33" w14:textId="2DBF6AFA"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r>
              <w:rPr>
                <w:rFonts w:eastAsiaTheme="minorEastAsia" w:hint="eastAsia"/>
                <w:sz w:val="18"/>
                <w:szCs w:val="18"/>
                <w:lang w:eastAsia="zh-CN"/>
              </w:rPr>
              <w:t>.</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lastRenderedPageBreak/>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497E9331" w14:textId="77777777" w:rsidTr="00731175">
        <w:tc>
          <w:tcPr>
            <w:tcW w:w="1165" w:type="dxa"/>
          </w:tcPr>
          <w:p w14:paraId="1285620F" w14:textId="6B1519B0"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20F8C1A" w14:textId="238771B2"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5376F76C" w14:textId="77777777" w:rsidTr="00731175">
        <w:tc>
          <w:tcPr>
            <w:tcW w:w="1165" w:type="dxa"/>
          </w:tcPr>
          <w:p w14:paraId="6DC34FE6" w14:textId="0958748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78DD0E35" w14:textId="0A45C133"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a0"/>
        <w:snapToGrid w:val="0"/>
        <w:spacing w:beforeLines="50" w:before="120"/>
        <w:rPr>
          <w:bCs/>
          <w:iCs/>
          <w:lang w:val="en-GB" w:eastAsia="zh-CN"/>
        </w:rPr>
      </w:pPr>
      <w:r w:rsidRPr="007130BE">
        <w:rPr>
          <w:bCs/>
          <w:iCs/>
          <w:lang w:val="en-GB" w:eastAsia="zh-CN"/>
        </w:rPr>
        <w:lastRenderedPageBreak/>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3E71EBC3" w14:textId="0A2E8680"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65871886" w14:textId="77777777" w:rsidTr="00731175">
        <w:tc>
          <w:tcPr>
            <w:tcW w:w="1345" w:type="dxa"/>
          </w:tcPr>
          <w:p w14:paraId="13EE3639" w14:textId="507A8A22"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4A2D30B" w14:textId="08122594"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C7FF1BD" w14:textId="77777777" w:rsidTr="00731175">
        <w:tc>
          <w:tcPr>
            <w:tcW w:w="1345" w:type="dxa"/>
          </w:tcPr>
          <w:p w14:paraId="481B255F" w14:textId="664DC6CE"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54758BC5" w14:textId="59314BF2"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af"/>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lastRenderedPageBreak/>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06B30F19" w14:textId="77777777" w:rsidTr="00731175">
        <w:tc>
          <w:tcPr>
            <w:tcW w:w="1345" w:type="dxa"/>
          </w:tcPr>
          <w:p w14:paraId="34E5FF5E" w14:textId="554BD12C"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76827AEF" w14:textId="58A45921"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lastRenderedPageBreak/>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15BE3593" w14:textId="77777777" w:rsidTr="00731175">
        <w:tc>
          <w:tcPr>
            <w:tcW w:w="1255" w:type="dxa"/>
          </w:tcPr>
          <w:p w14:paraId="4487BB8F" w14:textId="05F6815C" w:rsidR="007439C6" w:rsidRDefault="007439C6" w:rsidP="00311A3E">
            <w:pPr>
              <w:rPr>
                <w:rFonts w:eastAsiaTheme="minorEastAsia"/>
                <w:sz w:val="18"/>
                <w:szCs w:val="18"/>
                <w:lang w:val="en-GB" w:eastAsia="zh-CN"/>
              </w:rPr>
            </w:pPr>
            <w:bookmarkStart w:id="3" w:name="_GoBack" w:colFirst="0" w:colLast="0"/>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2633367E" w14:textId="5CCD4E48"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bookmarkEnd w:id="3"/>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lastRenderedPageBreak/>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lastRenderedPageBreak/>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Huawei, </w:t>
            </w:r>
            <w:proofErr w:type="spellStart"/>
            <w:r w:rsidRPr="007130BE">
              <w:rPr>
                <w:rFonts w:ascii="Arial" w:eastAsia="宋体"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t>
            </w:r>
            <w:r w:rsidRPr="007130BE">
              <w:rPr>
                <w:bCs/>
                <w:iCs/>
                <w:lang w:val="en-GB" w:eastAsia="zh-CN"/>
              </w:rPr>
              <w:lastRenderedPageBreak/>
              <w:t xml:space="preserve">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lastRenderedPageBreak/>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w:t>
            </w:r>
            <w:r w:rsidRPr="007130BE">
              <w:rPr>
                <w:lang w:eastAsia="ko-KR"/>
              </w:rPr>
              <w:lastRenderedPageBreak/>
              <w:t xml:space="preserve">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5432BD" w:rsidP="008E629E">
            <w:pPr>
              <w:spacing w:after="0"/>
              <w:jc w:val="left"/>
              <w:rPr>
                <w:rFonts w:ascii="Arial" w:eastAsia="宋体" w:hAnsi="Arial" w:cs="Arial"/>
                <w:b/>
                <w:bCs/>
                <w:color w:val="0000FF"/>
                <w:sz w:val="16"/>
                <w:szCs w:val="16"/>
                <w:u w:val="single"/>
                <w:lang w:val="en-GB" w:eastAsia="zh-CN"/>
              </w:rPr>
            </w:pPr>
            <w:hyperlink r:id="rId27"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Support Option 5 for TCI state/QCL-info configuration, i.e., to configure a new indicator (e.g., </w:t>
            </w:r>
            <w:r w:rsidRPr="007130BE">
              <w:rPr>
                <w:rFonts w:ascii="Times New Roman" w:hAnsi="Times New Roman"/>
                <w:bCs/>
                <w:iCs/>
                <w:color w:val="212121"/>
                <w:sz w:val="22"/>
                <w:lang w:val="en-GB"/>
              </w:rPr>
              <w:lastRenderedPageBreak/>
              <w:t>re-index the non-serving cells) in TCI state/QCL-Info configuration to indicate the non-serving cell.</w:t>
            </w:r>
          </w:p>
          <w:p w14:paraId="2F7A63E6"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5432BD" w:rsidP="006B0B55">
            <w:pPr>
              <w:spacing w:after="0"/>
              <w:jc w:val="left"/>
              <w:rPr>
                <w:rFonts w:ascii="Arial" w:eastAsia="宋体" w:hAnsi="Arial" w:cs="Arial"/>
                <w:b/>
                <w:bCs/>
                <w:color w:val="0000FF"/>
                <w:sz w:val="16"/>
                <w:szCs w:val="16"/>
                <w:u w:val="single"/>
                <w:lang w:val="en-GB" w:eastAsia="zh-CN"/>
              </w:rPr>
            </w:pPr>
            <w:hyperlink r:id="rId28"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e"/>
                  <w:b w:val="0"/>
                  <w:noProof/>
                  <w:lang w:val="en-GB"/>
                </w:rPr>
                <w:t>Proposal 1</w:t>
              </w:r>
              <w:r w:rsidRPr="007130BE">
                <w:rPr>
                  <w:rFonts w:asciiTheme="minorHAnsi" w:hAnsiTheme="minorHAnsi"/>
                  <w:b w:val="0"/>
                  <w:noProof/>
                  <w:lang w:val="en-GB"/>
                </w:rPr>
                <w:tab/>
              </w:r>
              <w:r w:rsidRPr="007130BE">
                <w:rPr>
                  <w:rStyle w:val="ae"/>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5432BD"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5432BD"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576B87DD" w14:textId="77777777" w:rsidR="00395822" w:rsidRPr="007130BE" w:rsidRDefault="005432BD"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876B" w14:textId="77777777" w:rsidR="00E60BD9" w:rsidRDefault="00E60BD9">
      <w:r>
        <w:separator/>
      </w:r>
    </w:p>
  </w:endnote>
  <w:endnote w:type="continuationSeparator" w:id="0">
    <w:p w14:paraId="08D92DA2" w14:textId="77777777" w:rsidR="00E60BD9" w:rsidRDefault="00E6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8D432" w14:textId="77777777" w:rsidR="00E60BD9" w:rsidRDefault="00E60BD9">
      <w:r>
        <w:separator/>
      </w:r>
    </w:p>
  </w:footnote>
  <w:footnote w:type="continuationSeparator" w:id="0">
    <w:p w14:paraId="3510FC4B" w14:textId="77777777" w:rsidR="00E60BD9" w:rsidRDefault="00E6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5432BD" w:rsidRDefault="005432B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qFormat="1"/>
    <w:lsdException w:name="caption" w:uiPriority="35"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qFormat="1"/>
    <w:lsdException w:name="caption" w:uiPriority="35"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8B5E-59BB-4007-9A0D-F4D72318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8544</Words>
  <Characters>48702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2</cp:revision>
  <cp:lastPrinted>2011-08-03T09:36:00Z</cp:lastPrinted>
  <dcterms:created xsi:type="dcterms:W3CDTF">2021-04-12T06:54:00Z</dcterms:created>
  <dcterms:modified xsi:type="dcterms:W3CDTF">2021-04-12T06:54:00Z</dcterms:modified>
</cp:coreProperties>
</file>