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af1"/>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af1"/>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af1"/>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af1"/>
        <w:numPr>
          <w:ilvl w:val="1"/>
          <w:numId w:val="10"/>
        </w:numPr>
        <w:ind w:firstLineChars="0"/>
        <w:rPr>
          <w:sz w:val="21"/>
          <w:szCs w:val="21"/>
        </w:rPr>
      </w:pPr>
      <w:r>
        <w:rPr>
          <w:sz w:val="21"/>
          <w:szCs w:val="21"/>
        </w:rPr>
        <w:t>Same TA</w:t>
      </w:r>
    </w:p>
    <w:p w14:paraId="0445E7BE" w14:textId="77777777" w:rsidR="00951069" w:rsidRDefault="006D2B9C">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af1"/>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af1"/>
        <w:numPr>
          <w:ilvl w:val="0"/>
          <w:numId w:val="10"/>
        </w:numPr>
        <w:ind w:firstLineChars="0"/>
        <w:rPr>
          <w:sz w:val="21"/>
          <w:szCs w:val="21"/>
        </w:rPr>
      </w:pPr>
      <w:r>
        <w:rPr>
          <w:sz w:val="21"/>
          <w:szCs w:val="21"/>
        </w:rPr>
        <w:t>PRACH transmission on the PCell</w:t>
      </w:r>
    </w:p>
    <w:p w14:paraId="65116C2E" w14:textId="77777777" w:rsidR="00951069" w:rsidRDefault="006D2B9C">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af1"/>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af1"/>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af1"/>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af1"/>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af1"/>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af1"/>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af1"/>
        <w:numPr>
          <w:ilvl w:val="2"/>
          <w:numId w:val="10"/>
        </w:numPr>
        <w:ind w:firstLineChars="0"/>
        <w:rPr>
          <w:sz w:val="21"/>
          <w:szCs w:val="21"/>
        </w:rPr>
      </w:pPr>
      <w:r>
        <w:rPr>
          <w:sz w:val="21"/>
          <w:szCs w:val="21"/>
        </w:rPr>
        <w:t>Scheduled by dynamic grant</w:t>
      </w:r>
    </w:p>
    <w:p w14:paraId="119A5E68" w14:textId="77777777" w:rsidR="00951069" w:rsidRDefault="006D2B9C">
      <w:pPr>
        <w:pStyle w:val="af1"/>
        <w:numPr>
          <w:ilvl w:val="2"/>
          <w:numId w:val="10"/>
        </w:numPr>
        <w:ind w:firstLineChars="0"/>
        <w:rPr>
          <w:sz w:val="21"/>
          <w:szCs w:val="21"/>
        </w:rPr>
      </w:pPr>
      <w:r>
        <w:rPr>
          <w:sz w:val="21"/>
          <w:szCs w:val="21"/>
        </w:rPr>
        <w:t>Scheduled by configured grant</w:t>
      </w:r>
    </w:p>
    <w:p w14:paraId="6A2484AF" w14:textId="77777777" w:rsidR="00951069" w:rsidRDefault="006D2B9C">
      <w:pPr>
        <w:pStyle w:val="af1"/>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af1"/>
        <w:numPr>
          <w:ilvl w:val="2"/>
          <w:numId w:val="10"/>
        </w:numPr>
        <w:ind w:firstLineChars="0"/>
        <w:rPr>
          <w:sz w:val="21"/>
          <w:szCs w:val="21"/>
        </w:rPr>
      </w:pPr>
      <w:r>
        <w:rPr>
          <w:sz w:val="21"/>
          <w:szCs w:val="21"/>
        </w:rPr>
        <w:t>Scheduled by dynamic grants</w:t>
      </w:r>
    </w:p>
    <w:p w14:paraId="117BEE6D" w14:textId="77777777" w:rsidR="00951069" w:rsidRDefault="006D2B9C">
      <w:pPr>
        <w:pStyle w:val="af1"/>
        <w:numPr>
          <w:ilvl w:val="2"/>
          <w:numId w:val="10"/>
        </w:numPr>
        <w:ind w:firstLineChars="0"/>
        <w:rPr>
          <w:sz w:val="21"/>
          <w:szCs w:val="21"/>
        </w:rPr>
      </w:pPr>
      <w:r>
        <w:rPr>
          <w:sz w:val="21"/>
          <w:szCs w:val="21"/>
        </w:rPr>
        <w:t>Scheduled by configured grants</w:t>
      </w:r>
    </w:p>
    <w:p w14:paraId="5A7691E1"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af1"/>
        <w:numPr>
          <w:ilvl w:val="1"/>
          <w:numId w:val="10"/>
        </w:numPr>
        <w:ind w:firstLineChars="0"/>
        <w:rPr>
          <w:sz w:val="21"/>
          <w:szCs w:val="21"/>
        </w:rPr>
      </w:pPr>
      <w:r>
        <w:rPr>
          <w:sz w:val="21"/>
          <w:szCs w:val="21"/>
        </w:rPr>
        <w:t>Repetition type B for one TB</w:t>
      </w:r>
    </w:p>
    <w:p w14:paraId="0A4031DF" w14:textId="77777777" w:rsidR="00951069" w:rsidRDefault="006D2B9C">
      <w:pPr>
        <w:pStyle w:val="af1"/>
        <w:numPr>
          <w:ilvl w:val="2"/>
          <w:numId w:val="10"/>
        </w:numPr>
        <w:ind w:firstLineChars="0"/>
        <w:rPr>
          <w:sz w:val="21"/>
          <w:szCs w:val="21"/>
        </w:rPr>
      </w:pPr>
      <w:r>
        <w:rPr>
          <w:sz w:val="21"/>
          <w:szCs w:val="21"/>
        </w:rPr>
        <w:t>Scheduled by dynamic grant</w:t>
      </w:r>
    </w:p>
    <w:p w14:paraId="5BC5DBD3" w14:textId="77777777" w:rsidR="00951069" w:rsidRDefault="006D2B9C">
      <w:pPr>
        <w:pStyle w:val="af1"/>
        <w:numPr>
          <w:ilvl w:val="2"/>
          <w:numId w:val="10"/>
        </w:numPr>
        <w:ind w:firstLineChars="0"/>
        <w:rPr>
          <w:sz w:val="21"/>
          <w:szCs w:val="21"/>
        </w:rPr>
      </w:pPr>
      <w:r>
        <w:rPr>
          <w:sz w:val="21"/>
          <w:szCs w:val="21"/>
        </w:rPr>
        <w:t>Scheduled by configured grant</w:t>
      </w:r>
    </w:p>
    <w:p w14:paraId="508F271C" w14:textId="77777777" w:rsidR="00951069" w:rsidRDefault="006D2B9C">
      <w:pPr>
        <w:pStyle w:val="af1"/>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af1"/>
        <w:numPr>
          <w:ilvl w:val="2"/>
          <w:numId w:val="10"/>
        </w:numPr>
        <w:ind w:firstLineChars="0"/>
        <w:rPr>
          <w:sz w:val="21"/>
          <w:szCs w:val="21"/>
        </w:rPr>
      </w:pPr>
      <w:r>
        <w:rPr>
          <w:sz w:val="21"/>
          <w:szCs w:val="21"/>
        </w:rPr>
        <w:t>Scheduled by dynamic grants</w:t>
      </w:r>
    </w:p>
    <w:p w14:paraId="03BE02AB" w14:textId="77777777" w:rsidR="00951069" w:rsidRDefault="006D2B9C">
      <w:pPr>
        <w:pStyle w:val="af1"/>
        <w:numPr>
          <w:ilvl w:val="2"/>
          <w:numId w:val="10"/>
        </w:numPr>
        <w:ind w:firstLineChars="0"/>
        <w:rPr>
          <w:sz w:val="21"/>
          <w:szCs w:val="21"/>
        </w:rPr>
      </w:pPr>
      <w:r>
        <w:rPr>
          <w:sz w:val="21"/>
          <w:szCs w:val="21"/>
        </w:rPr>
        <w:t>Scheduled by configured grants</w:t>
      </w:r>
    </w:p>
    <w:p w14:paraId="2B7906A1"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af1"/>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af1"/>
        <w:numPr>
          <w:ilvl w:val="1"/>
          <w:numId w:val="10"/>
        </w:numPr>
        <w:ind w:firstLineChars="0"/>
        <w:rPr>
          <w:sz w:val="21"/>
          <w:szCs w:val="21"/>
        </w:rPr>
      </w:pPr>
      <w:r>
        <w:rPr>
          <w:sz w:val="21"/>
          <w:szCs w:val="21"/>
        </w:rPr>
        <w:t>Repetition type A for one TB</w:t>
      </w:r>
    </w:p>
    <w:p w14:paraId="708BE4BA" w14:textId="77777777" w:rsidR="00951069" w:rsidRDefault="006D2B9C">
      <w:pPr>
        <w:pStyle w:val="af1"/>
        <w:numPr>
          <w:ilvl w:val="2"/>
          <w:numId w:val="10"/>
        </w:numPr>
        <w:ind w:firstLineChars="0"/>
        <w:rPr>
          <w:sz w:val="21"/>
          <w:szCs w:val="21"/>
        </w:rPr>
      </w:pPr>
      <w:r>
        <w:rPr>
          <w:sz w:val="21"/>
          <w:szCs w:val="21"/>
        </w:rPr>
        <w:t>Scheduled by dynamic grant</w:t>
      </w:r>
    </w:p>
    <w:p w14:paraId="41D2BA4B" w14:textId="77777777" w:rsidR="00951069" w:rsidRDefault="006D2B9C">
      <w:pPr>
        <w:pStyle w:val="af1"/>
        <w:numPr>
          <w:ilvl w:val="2"/>
          <w:numId w:val="10"/>
        </w:numPr>
        <w:ind w:firstLineChars="0"/>
        <w:rPr>
          <w:sz w:val="21"/>
          <w:szCs w:val="21"/>
        </w:rPr>
      </w:pPr>
      <w:r>
        <w:rPr>
          <w:sz w:val="21"/>
          <w:szCs w:val="21"/>
        </w:rPr>
        <w:t>Scheduled by configured grant</w:t>
      </w:r>
    </w:p>
    <w:p w14:paraId="4C419980" w14:textId="77777777" w:rsidR="00951069" w:rsidRDefault="006D2B9C">
      <w:pPr>
        <w:pStyle w:val="af1"/>
        <w:numPr>
          <w:ilvl w:val="1"/>
          <w:numId w:val="10"/>
        </w:numPr>
        <w:ind w:firstLineChars="0"/>
        <w:rPr>
          <w:sz w:val="21"/>
          <w:szCs w:val="21"/>
        </w:rPr>
      </w:pPr>
      <w:r>
        <w:rPr>
          <w:sz w:val="21"/>
          <w:szCs w:val="21"/>
        </w:rPr>
        <w:t>Repetition type B for one TB</w:t>
      </w:r>
    </w:p>
    <w:p w14:paraId="0BAA9D91" w14:textId="77777777" w:rsidR="00951069" w:rsidRDefault="006D2B9C">
      <w:pPr>
        <w:pStyle w:val="af1"/>
        <w:numPr>
          <w:ilvl w:val="2"/>
          <w:numId w:val="10"/>
        </w:numPr>
        <w:ind w:firstLineChars="0"/>
        <w:rPr>
          <w:sz w:val="21"/>
          <w:szCs w:val="21"/>
        </w:rPr>
      </w:pPr>
      <w:r>
        <w:rPr>
          <w:sz w:val="21"/>
          <w:szCs w:val="21"/>
        </w:rPr>
        <w:t>Scheduled by dynamic grant</w:t>
      </w:r>
    </w:p>
    <w:p w14:paraId="2B6B83E4" w14:textId="77777777" w:rsidR="00951069" w:rsidRDefault="006D2B9C">
      <w:pPr>
        <w:pStyle w:val="af1"/>
        <w:numPr>
          <w:ilvl w:val="2"/>
          <w:numId w:val="10"/>
        </w:numPr>
        <w:ind w:firstLineChars="0"/>
        <w:rPr>
          <w:sz w:val="21"/>
          <w:szCs w:val="21"/>
        </w:rPr>
      </w:pPr>
      <w:r>
        <w:rPr>
          <w:sz w:val="21"/>
          <w:szCs w:val="21"/>
        </w:rPr>
        <w:t>Scheduled by configured grant</w:t>
      </w:r>
    </w:p>
    <w:p w14:paraId="56AF8EDA" w14:textId="77777777" w:rsidR="00951069" w:rsidRDefault="006D2B9C">
      <w:pPr>
        <w:pStyle w:val="af1"/>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af1"/>
        <w:numPr>
          <w:ilvl w:val="2"/>
          <w:numId w:val="10"/>
        </w:numPr>
        <w:ind w:firstLineChars="0"/>
        <w:rPr>
          <w:sz w:val="21"/>
          <w:szCs w:val="21"/>
        </w:rPr>
      </w:pPr>
      <w:r>
        <w:rPr>
          <w:sz w:val="21"/>
          <w:szCs w:val="21"/>
        </w:rPr>
        <w:t>Scheduled by dynamic grants</w:t>
      </w:r>
    </w:p>
    <w:p w14:paraId="5E2F49D5" w14:textId="77777777" w:rsidR="00951069" w:rsidRDefault="006D2B9C">
      <w:pPr>
        <w:pStyle w:val="af1"/>
        <w:numPr>
          <w:ilvl w:val="2"/>
          <w:numId w:val="10"/>
        </w:numPr>
        <w:ind w:firstLineChars="0"/>
        <w:rPr>
          <w:sz w:val="21"/>
          <w:szCs w:val="21"/>
        </w:rPr>
      </w:pPr>
      <w:r>
        <w:rPr>
          <w:sz w:val="21"/>
          <w:szCs w:val="21"/>
        </w:rPr>
        <w:t>Scheduled by configured grants</w:t>
      </w:r>
    </w:p>
    <w:p w14:paraId="57304B44"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af1"/>
        <w:numPr>
          <w:ilvl w:val="1"/>
          <w:numId w:val="10"/>
        </w:numPr>
        <w:ind w:firstLineChars="0"/>
        <w:rPr>
          <w:sz w:val="21"/>
          <w:szCs w:val="21"/>
        </w:rPr>
      </w:pPr>
      <w:r>
        <w:rPr>
          <w:sz w:val="21"/>
          <w:szCs w:val="21"/>
        </w:rPr>
        <w:t>One TB over multi-slots</w:t>
      </w:r>
    </w:p>
    <w:p w14:paraId="712BF54F" w14:textId="77777777" w:rsidR="00951069" w:rsidRDefault="006D2B9C">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af1"/>
        <w:numPr>
          <w:ilvl w:val="1"/>
          <w:numId w:val="10"/>
        </w:numPr>
        <w:ind w:firstLineChars="0"/>
        <w:rPr>
          <w:sz w:val="21"/>
          <w:szCs w:val="21"/>
        </w:rPr>
      </w:pPr>
      <w:r>
        <w:rPr>
          <w:sz w:val="21"/>
          <w:szCs w:val="21"/>
        </w:rPr>
        <w:t>Repetition type A for one TB</w:t>
      </w:r>
    </w:p>
    <w:p w14:paraId="3C6C1587" w14:textId="77777777" w:rsidR="00951069" w:rsidRDefault="006D2B9C">
      <w:pPr>
        <w:pStyle w:val="af1"/>
        <w:numPr>
          <w:ilvl w:val="2"/>
          <w:numId w:val="10"/>
        </w:numPr>
        <w:ind w:firstLineChars="0"/>
        <w:rPr>
          <w:sz w:val="21"/>
          <w:szCs w:val="21"/>
        </w:rPr>
      </w:pPr>
      <w:r>
        <w:rPr>
          <w:sz w:val="21"/>
          <w:szCs w:val="21"/>
        </w:rPr>
        <w:t>Scheduled by dynamic grant</w:t>
      </w:r>
    </w:p>
    <w:p w14:paraId="1982BD4D" w14:textId="77777777" w:rsidR="00951069" w:rsidRDefault="006D2B9C">
      <w:pPr>
        <w:pStyle w:val="af1"/>
        <w:numPr>
          <w:ilvl w:val="2"/>
          <w:numId w:val="10"/>
        </w:numPr>
        <w:ind w:firstLineChars="0"/>
        <w:rPr>
          <w:sz w:val="21"/>
          <w:szCs w:val="21"/>
        </w:rPr>
      </w:pPr>
      <w:r>
        <w:rPr>
          <w:sz w:val="21"/>
          <w:szCs w:val="21"/>
        </w:rPr>
        <w:t>Scheduled by configured grant</w:t>
      </w:r>
    </w:p>
    <w:p w14:paraId="47A503F8" w14:textId="77777777" w:rsidR="00951069" w:rsidRDefault="006D2B9C">
      <w:pPr>
        <w:pStyle w:val="af1"/>
        <w:numPr>
          <w:ilvl w:val="1"/>
          <w:numId w:val="10"/>
        </w:numPr>
        <w:ind w:firstLineChars="0"/>
        <w:rPr>
          <w:sz w:val="21"/>
          <w:szCs w:val="21"/>
        </w:rPr>
      </w:pPr>
      <w:r>
        <w:rPr>
          <w:sz w:val="21"/>
          <w:szCs w:val="21"/>
        </w:rPr>
        <w:t>Repetition type B for one TB</w:t>
      </w:r>
    </w:p>
    <w:p w14:paraId="2096287F" w14:textId="77777777" w:rsidR="00951069" w:rsidRDefault="006D2B9C">
      <w:pPr>
        <w:pStyle w:val="af1"/>
        <w:numPr>
          <w:ilvl w:val="2"/>
          <w:numId w:val="10"/>
        </w:numPr>
        <w:ind w:firstLineChars="0"/>
        <w:rPr>
          <w:sz w:val="21"/>
          <w:szCs w:val="21"/>
        </w:rPr>
      </w:pPr>
      <w:r>
        <w:rPr>
          <w:sz w:val="21"/>
          <w:szCs w:val="21"/>
        </w:rPr>
        <w:t>Scheduled by dynamic grant</w:t>
      </w:r>
    </w:p>
    <w:p w14:paraId="3B9C5D17" w14:textId="77777777" w:rsidR="00951069" w:rsidRDefault="006D2B9C">
      <w:pPr>
        <w:pStyle w:val="af1"/>
        <w:numPr>
          <w:ilvl w:val="2"/>
          <w:numId w:val="10"/>
        </w:numPr>
        <w:ind w:firstLineChars="0"/>
        <w:rPr>
          <w:sz w:val="21"/>
          <w:szCs w:val="21"/>
        </w:rPr>
      </w:pPr>
      <w:r>
        <w:rPr>
          <w:sz w:val="21"/>
          <w:szCs w:val="21"/>
        </w:rPr>
        <w:t>Scheduled by configured grant</w:t>
      </w:r>
    </w:p>
    <w:p w14:paraId="78AC03BC" w14:textId="77777777" w:rsidR="00951069" w:rsidRDefault="006D2B9C">
      <w:pPr>
        <w:pStyle w:val="af1"/>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af1"/>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af1"/>
        <w:numPr>
          <w:ilvl w:val="2"/>
          <w:numId w:val="10"/>
        </w:numPr>
        <w:ind w:firstLineChars="0"/>
        <w:rPr>
          <w:sz w:val="21"/>
          <w:szCs w:val="21"/>
        </w:rPr>
      </w:pPr>
      <w:r>
        <w:rPr>
          <w:sz w:val="21"/>
          <w:szCs w:val="21"/>
        </w:rPr>
        <w:t>Scheduled by configured grants</w:t>
      </w:r>
    </w:p>
    <w:p w14:paraId="71DC9646"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af1"/>
        <w:numPr>
          <w:ilvl w:val="1"/>
          <w:numId w:val="10"/>
        </w:numPr>
        <w:ind w:firstLineChars="0"/>
        <w:rPr>
          <w:sz w:val="21"/>
          <w:szCs w:val="21"/>
        </w:rPr>
      </w:pPr>
      <w:r>
        <w:rPr>
          <w:sz w:val="21"/>
          <w:szCs w:val="21"/>
        </w:rPr>
        <w:t>One TB over multi-slots</w:t>
      </w:r>
    </w:p>
    <w:p w14:paraId="1AB82130" w14:textId="77777777"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af1"/>
        <w:numPr>
          <w:ilvl w:val="0"/>
          <w:numId w:val="10"/>
        </w:numPr>
        <w:ind w:firstLineChars="0"/>
      </w:pPr>
      <w:r>
        <w:rPr>
          <w:sz w:val="21"/>
          <w:szCs w:val="21"/>
        </w:rPr>
        <w:t>Size of time domain window</w:t>
      </w:r>
    </w:p>
    <w:p w14:paraId="53ECE8ED" w14:textId="77777777" w:rsidR="00951069" w:rsidRDefault="006D2B9C">
      <w:pPr>
        <w:pStyle w:val="af1"/>
        <w:numPr>
          <w:ilvl w:val="1"/>
          <w:numId w:val="10"/>
        </w:numPr>
        <w:ind w:firstLineChars="0"/>
        <w:rPr>
          <w:sz w:val="21"/>
          <w:szCs w:val="21"/>
        </w:rPr>
      </w:pPr>
      <w:r>
        <w:rPr>
          <w:sz w:val="21"/>
          <w:szCs w:val="21"/>
        </w:rPr>
        <w:t>Repetition type A</w:t>
      </w:r>
    </w:p>
    <w:p w14:paraId="42B0B167" w14:textId="77777777" w:rsidR="00951069" w:rsidRDefault="006D2B9C">
      <w:pPr>
        <w:pStyle w:val="af1"/>
        <w:numPr>
          <w:ilvl w:val="2"/>
          <w:numId w:val="10"/>
        </w:numPr>
        <w:ind w:firstLineChars="0"/>
        <w:rPr>
          <w:sz w:val="21"/>
          <w:szCs w:val="21"/>
        </w:rPr>
      </w:pPr>
      <w:r>
        <w:rPr>
          <w:sz w:val="21"/>
          <w:szCs w:val="21"/>
        </w:rPr>
        <w:t>Equal to the number of repetitions</w:t>
      </w:r>
    </w:p>
    <w:p w14:paraId="0F928613" w14:textId="77777777" w:rsidR="00951069" w:rsidRDefault="006D2B9C">
      <w:pPr>
        <w:pStyle w:val="af1"/>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af1"/>
        <w:numPr>
          <w:ilvl w:val="1"/>
          <w:numId w:val="10"/>
        </w:numPr>
        <w:ind w:firstLineChars="0"/>
        <w:rPr>
          <w:sz w:val="21"/>
          <w:szCs w:val="21"/>
        </w:rPr>
      </w:pPr>
      <w:r>
        <w:rPr>
          <w:sz w:val="21"/>
          <w:szCs w:val="21"/>
        </w:rPr>
        <w:t>Repetition type B</w:t>
      </w:r>
    </w:p>
    <w:p w14:paraId="22AFE850" w14:textId="77777777" w:rsidR="00951069" w:rsidRDefault="006D2B9C">
      <w:pPr>
        <w:pStyle w:val="af1"/>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af1"/>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af1"/>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af1"/>
        <w:numPr>
          <w:ilvl w:val="1"/>
          <w:numId w:val="10"/>
        </w:numPr>
        <w:ind w:firstLineChars="0"/>
      </w:pPr>
      <w:r>
        <w:rPr>
          <w:sz w:val="21"/>
          <w:szCs w:val="21"/>
        </w:rPr>
        <w:t>One TB over multi-slots</w:t>
      </w:r>
    </w:p>
    <w:p w14:paraId="58722FC3" w14:textId="77777777" w:rsidR="00951069" w:rsidRDefault="006D2B9C">
      <w:pPr>
        <w:pStyle w:val="af1"/>
        <w:numPr>
          <w:ilvl w:val="2"/>
          <w:numId w:val="10"/>
        </w:numPr>
        <w:ind w:firstLineChars="0"/>
        <w:rPr>
          <w:sz w:val="21"/>
          <w:szCs w:val="21"/>
        </w:rPr>
      </w:pPr>
      <w:r>
        <w:rPr>
          <w:sz w:val="21"/>
          <w:szCs w:val="21"/>
        </w:rPr>
        <w:t>Equal to the number of slots</w:t>
      </w:r>
    </w:p>
    <w:p w14:paraId="2F9F25AE" w14:textId="77777777" w:rsidR="00951069" w:rsidRDefault="006D2B9C">
      <w:pPr>
        <w:pStyle w:val="af1"/>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af1"/>
        <w:numPr>
          <w:ilvl w:val="0"/>
          <w:numId w:val="10"/>
        </w:numPr>
        <w:ind w:firstLineChars="0"/>
        <w:rPr>
          <w:sz w:val="21"/>
          <w:szCs w:val="21"/>
        </w:rPr>
      </w:pPr>
      <w:r>
        <w:rPr>
          <w:sz w:val="21"/>
          <w:szCs w:val="21"/>
        </w:rPr>
        <w:t>Signaling for time domain window</w:t>
      </w:r>
    </w:p>
    <w:p w14:paraId="5022E7FF" w14:textId="77777777" w:rsidR="00951069" w:rsidRDefault="006D2B9C">
      <w:pPr>
        <w:pStyle w:val="af1"/>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af1"/>
        <w:numPr>
          <w:ilvl w:val="2"/>
          <w:numId w:val="10"/>
        </w:numPr>
        <w:ind w:firstLineChars="0"/>
        <w:rPr>
          <w:sz w:val="21"/>
          <w:szCs w:val="21"/>
        </w:rPr>
      </w:pPr>
      <w:r>
        <w:rPr>
          <w:sz w:val="21"/>
          <w:szCs w:val="21"/>
        </w:rPr>
        <w:t>E.g., derived from number of repetition</w:t>
      </w:r>
    </w:p>
    <w:p w14:paraId="1DA19F18" w14:textId="77777777" w:rsidR="00951069" w:rsidRDefault="006D2B9C">
      <w:pPr>
        <w:pStyle w:val="af1"/>
        <w:numPr>
          <w:ilvl w:val="2"/>
          <w:numId w:val="10"/>
        </w:numPr>
        <w:ind w:firstLineChars="0"/>
        <w:rPr>
          <w:sz w:val="21"/>
          <w:szCs w:val="21"/>
        </w:rPr>
      </w:pPr>
      <w:r>
        <w:rPr>
          <w:rStyle w:val="af"/>
          <w:color w:val="auto"/>
          <w:kern w:val="0"/>
          <w:sz w:val="21"/>
          <w:szCs w:val="21"/>
          <w:u w:val="none"/>
          <w:lang w:eastAsia="en-US"/>
        </w:rPr>
        <w:t>Samsung</w:t>
      </w:r>
    </w:p>
    <w:p w14:paraId="5C61163D" w14:textId="77777777" w:rsidR="00951069" w:rsidRDefault="006D2B9C">
      <w:pPr>
        <w:pStyle w:val="af1"/>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af1"/>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af1"/>
        <w:numPr>
          <w:ilvl w:val="2"/>
          <w:numId w:val="10"/>
        </w:numPr>
        <w:ind w:firstLineChars="0"/>
        <w:rPr>
          <w:sz w:val="21"/>
          <w:szCs w:val="21"/>
        </w:rPr>
      </w:pPr>
      <w:r>
        <w:rPr>
          <w:sz w:val="21"/>
          <w:szCs w:val="21"/>
        </w:rPr>
        <w:t>Option 1: Configurable by gNB</w:t>
      </w:r>
    </w:p>
    <w:p w14:paraId="0C2D0AA4" w14:textId="77777777" w:rsidR="00951069" w:rsidRPr="002642EF" w:rsidRDefault="006D2B9C">
      <w:pPr>
        <w:pStyle w:val="af1"/>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af1"/>
        <w:numPr>
          <w:ilvl w:val="3"/>
          <w:numId w:val="10"/>
        </w:numPr>
        <w:ind w:firstLineChars="0"/>
        <w:rPr>
          <w:sz w:val="21"/>
          <w:szCs w:val="21"/>
        </w:rPr>
      </w:pPr>
      <w:r>
        <w:rPr>
          <w:sz w:val="21"/>
          <w:szCs w:val="21"/>
          <w:lang w:eastAsia="zh-CN"/>
        </w:rPr>
        <w:t xml:space="preserve">Dynamic: </w:t>
      </w:r>
      <w:r>
        <w:rPr>
          <w:sz w:val="21"/>
          <w:szCs w:val="21"/>
          <w:lang w:val="en-GB"/>
        </w:rPr>
        <w:t>Potevio</w:t>
      </w:r>
    </w:p>
    <w:p w14:paraId="45E84F80" w14:textId="77777777" w:rsidR="00951069" w:rsidRDefault="006D2B9C">
      <w:pPr>
        <w:pStyle w:val="af1"/>
        <w:numPr>
          <w:ilvl w:val="3"/>
          <w:numId w:val="10"/>
        </w:numPr>
        <w:ind w:firstLineChars="0"/>
        <w:rPr>
          <w:sz w:val="21"/>
          <w:szCs w:val="21"/>
        </w:rPr>
      </w:pPr>
      <w:r>
        <w:rPr>
          <w:sz w:val="21"/>
          <w:szCs w:val="21"/>
          <w:lang w:val="en-GB"/>
        </w:rPr>
        <w:t>DOCOMO</w:t>
      </w:r>
    </w:p>
    <w:p w14:paraId="7C3EB2A5" w14:textId="77777777" w:rsidR="00951069" w:rsidRDefault="006D2B9C">
      <w:pPr>
        <w:pStyle w:val="af1"/>
        <w:numPr>
          <w:ilvl w:val="2"/>
          <w:numId w:val="10"/>
        </w:numPr>
        <w:ind w:firstLineChars="0"/>
        <w:rPr>
          <w:sz w:val="21"/>
          <w:szCs w:val="21"/>
        </w:rPr>
      </w:pPr>
      <w:r>
        <w:rPr>
          <w:sz w:val="21"/>
          <w:szCs w:val="21"/>
        </w:rPr>
        <w:t>Option 2: Reported by UE</w:t>
      </w:r>
    </w:p>
    <w:p w14:paraId="0C585948" w14:textId="77777777" w:rsidR="00951069" w:rsidRDefault="006D2B9C">
      <w:pPr>
        <w:pStyle w:val="af1"/>
        <w:numPr>
          <w:ilvl w:val="3"/>
          <w:numId w:val="10"/>
        </w:numPr>
        <w:ind w:firstLineChars="0"/>
        <w:rPr>
          <w:sz w:val="21"/>
          <w:szCs w:val="21"/>
        </w:rPr>
      </w:pPr>
      <w:r>
        <w:rPr>
          <w:sz w:val="21"/>
          <w:szCs w:val="21"/>
        </w:rPr>
        <w:t>Sierra Wireless</w:t>
      </w:r>
    </w:p>
    <w:p w14:paraId="3465E404" w14:textId="77777777" w:rsidR="00951069" w:rsidRDefault="006D2B9C">
      <w:pPr>
        <w:pStyle w:val="af1"/>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af1"/>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af1"/>
        <w:numPr>
          <w:ilvl w:val="0"/>
          <w:numId w:val="11"/>
        </w:numPr>
        <w:ind w:firstLineChars="0"/>
        <w:rPr>
          <w:sz w:val="21"/>
          <w:szCs w:val="21"/>
        </w:rPr>
      </w:pPr>
      <w:r>
        <w:rPr>
          <w:sz w:val="21"/>
          <w:szCs w:val="21"/>
        </w:rPr>
        <w:t>Sliding window</w:t>
      </w:r>
    </w:p>
    <w:p w14:paraId="0F178F47" w14:textId="77777777" w:rsidR="00951069" w:rsidRDefault="006D2B9C">
      <w:pPr>
        <w:pStyle w:val="af1"/>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af1"/>
        <w:numPr>
          <w:ilvl w:val="1"/>
          <w:numId w:val="10"/>
        </w:numPr>
        <w:ind w:firstLineChars="0"/>
        <w:rPr>
          <w:sz w:val="21"/>
          <w:szCs w:val="21"/>
        </w:rPr>
      </w:pPr>
      <w:r>
        <w:rPr>
          <w:sz w:val="21"/>
          <w:szCs w:val="21"/>
        </w:rPr>
        <w:t>LG</w:t>
      </w:r>
    </w:p>
    <w:p w14:paraId="49F2A7F3" w14:textId="77777777" w:rsidR="00951069" w:rsidRDefault="006D2B9C">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af1"/>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af1"/>
        <w:numPr>
          <w:ilvl w:val="1"/>
          <w:numId w:val="10"/>
        </w:numPr>
        <w:ind w:firstLineChars="0"/>
        <w:rPr>
          <w:sz w:val="21"/>
          <w:szCs w:val="21"/>
        </w:rPr>
      </w:pPr>
      <w:r>
        <w:rPr>
          <w:sz w:val="21"/>
          <w:szCs w:val="21"/>
        </w:rPr>
        <w:t>Cell specific or UE specific?</w:t>
      </w:r>
    </w:p>
    <w:p w14:paraId="75070E7E" w14:textId="77777777" w:rsidR="00951069" w:rsidRDefault="006D2B9C">
      <w:pPr>
        <w:pStyle w:val="af1"/>
        <w:numPr>
          <w:ilvl w:val="1"/>
          <w:numId w:val="10"/>
        </w:numPr>
        <w:ind w:firstLineChars="0"/>
        <w:rPr>
          <w:sz w:val="21"/>
          <w:szCs w:val="21"/>
        </w:rPr>
      </w:pPr>
      <w:r>
        <w:rPr>
          <w:sz w:val="21"/>
          <w:szCs w:val="21"/>
        </w:rPr>
        <w:t>Implicit signaling</w:t>
      </w:r>
    </w:p>
    <w:p w14:paraId="2AC3F08F" w14:textId="77777777" w:rsidR="00951069" w:rsidRDefault="006D2B9C">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39F0704C" w14:textId="77777777" w:rsidR="00951069" w:rsidRDefault="006D2B9C">
      <w:pPr>
        <w:pStyle w:val="af1"/>
        <w:numPr>
          <w:ilvl w:val="2"/>
          <w:numId w:val="10"/>
        </w:numPr>
        <w:ind w:firstLineChars="0"/>
        <w:rPr>
          <w:sz w:val="21"/>
          <w:szCs w:val="21"/>
        </w:rPr>
      </w:pPr>
      <w:r>
        <w:rPr>
          <w:sz w:val="21"/>
          <w:szCs w:val="21"/>
        </w:rPr>
        <w:t>Support: ZTE, CATT, vivo, Intel, Samsung</w:t>
      </w:r>
    </w:p>
    <w:p w14:paraId="5810DEFC" w14:textId="77777777" w:rsidR="00951069" w:rsidRDefault="006D2B9C">
      <w:pPr>
        <w:pStyle w:val="af1"/>
        <w:numPr>
          <w:ilvl w:val="1"/>
          <w:numId w:val="10"/>
        </w:numPr>
        <w:ind w:firstLineChars="0"/>
        <w:rPr>
          <w:sz w:val="21"/>
          <w:szCs w:val="21"/>
        </w:rPr>
      </w:pPr>
      <w:r>
        <w:rPr>
          <w:sz w:val="21"/>
          <w:szCs w:val="21"/>
        </w:rPr>
        <w:t>Explicit signaling</w:t>
      </w:r>
    </w:p>
    <w:p w14:paraId="1A475F69" w14:textId="77777777" w:rsidR="00951069" w:rsidRDefault="006D2B9C">
      <w:pPr>
        <w:pStyle w:val="af1"/>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af1"/>
        <w:numPr>
          <w:ilvl w:val="2"/>
          <w:numId w:val="10"/>
        </w:numPr>
        <w:ind w:firstLineChars="0"/>
        <w:rPr>
          <w:sz w:val="21"/>
          <w:szCs w:val="21"/>
          <w:lang w:eastAsia="zh-CN"/>
        </w:rPr>
      </w:pPr>
      <w:r>
        <w:rPr>
          <w:sz w:val="21"/>
          <w:szCs w:val="21"/>
          <w:lang w:eastAsia="zh-CN"/>
        </w:rPr>
        <w:lastRenderedPageBreak/>
        <w:t>Dynamic: ZTE, Potevio,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af1"/>
        <w:numPr>
          <w:ilvl w:val="1"/>
          <w:numId w:val="12"/>
        </w:numPr>
        <w:ind w:firstLineChars="0"/>
        <w:rPr>
          <w:sz w:val="21"/>
          <w:szCs w:val="21"/>
        </w:rPr>
      </w:pPr>
      <w:r>
        <w:rPr>
          <w:sz w:val="21"/>
          <w:szCs w:val="21"/>
        </w:rPr>
        <w:t>Repetition type A</w:t>
      </w:r>
    </w:p>
    <w:p w14:paraId="1A1A0652" w14:textId="77777777" w:rsidR="00951069" w:rsidRDefault="006D2B9C">
      <w:pPr>
        <w:pStyle w:val="af1"/>
        <w:numPr>
          <w:ilvl w:val="1"/>
          <w:numId w:val="12"/>
        </w:numPr>
        <w:ind w:firstLineChars="0"/>
        <w:rPr>
          <w:sz w:val="21"/>
          <w:szCs w:val="21"/>
        </w:rPr>
      </w:pPr>
      <w:r>
        <w:rPr>
          <w:sz w:val="21"/>
          <w:szCs w:val="21"/>
        </w:rPr>
        <w:t>Repetition type B</w:t>
      </w:r>
    </w:p>
    <w:p w14:paraId="73713766" w14:textId="77777777" w:rsidR="00951069" w:rsidRDefault="006D2B9C">
      <w:pPr>
        <w:pStyle w:val="af1"/>
        <w:numPr>
          <w:ilvl w:val="1"/>
          <w:numId w:val="12"/>
        </w:numPr>
        <w:ind w:firstLineChars="0"/>
        <w:rPr>
          <w:sz w:val="21"/>
          <w:szCs w:val="21"/>
        </w:rPr>
      </w:pPr>
      <w:r>
        <w:rPr>
          <w:sz w:val="21"/>
          <w:szCs w:val="21"/>
        </w:rPr>
        <w:t>Different TBs for PUSCH transmission</w:t>
      </w:r>
    </w:p>
    <w:p w14:paraId="59674C6C" w14:textId="77777777" w:rsidR="00951069" w:rsidRDefault="006D2B9C">
      <w:pPr>
        <w:pStyle w:val="af1"/>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af1"/>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af1"/>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Mobility, DOCOMO, </w:t>
      </w:r>
      <w:r w:rsidRPr="00620FF6">
        <w:rPr>
          <w:szCs w:val="21"/>
          <w:lang w:val="es-US"/>
        </w:rPr>
        <w:t>Nokia, NSB</w:t>
      </w:r>
    </w:p>
    <w:p w14:paraId="4F0CCE8F" w14:textId="77777777" w:rsidR="00951069" w:rsidRDefault="006D2B9C">
      <w:pPr>
        <w:pStyle w:val="af1"/>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af1"/>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HiSilicon</w:t>
      </w:r>
      <w:r w:rsidRPr="00620FF6">
        <w:rPr>
          <w:sz w:val="21"/>
          <w:szCs w:val="21"/>
          <w:lang w:val="es-US"/>
        </w:rPr>
        <w:t xml:space="preserve">, </w:t>
      </w:r>
      <w:r w:rsidRPr="00620FF6">
        <w:rPr>
          <w:bCs/>
          <w:sz w:val="21"/>
          <w:szCs w:val="21"/>
          <w:lang w:val="es-US"/>
        </w:rPr>
        <w:t xml:space="preserve">InterDigital, China Telecom, </w:t>
      </w:r>
      <w:r w:rsidRPr="00620FF6">
        <w:rPr>
          <w:rStyle w:val="af"/>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af1"/>
        <w:numPr>
          <w:ilvl w:val="1"/>
          <w:numId w:val="10"/>
        </w:numPr>
        <w:ind w:firstLineChars="0"/>
        <w:rPr>
          <w:sz w:val="21"/>
          <w:szCs w:val="21"/>
        </w:rPr>
      </w:pPr>
      <w:r>
        <w:rPr>
          <w:sz w:val="21"/>
          <w:szCs w:val="21"/>
        </w:rPr>
        <w:t>DMRS for orphan symbol</w:t>
      </w:r>
    </w:p>
    <w:p w14:paraId="79819713" w14:textId="77777777" w:rsidR="00951069" w:rsidRDefault="006D2B9C">
      <w:pPr>
        <w:pStyle w:val="af1"/>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af1"/>
        <w:numPr>
          <w:ilvl w:val="1"/>
          <w:numId w:val="12"/>
        </w:numPr>
        <w:ind w:firstLineChars="0"/>
        <w:rPr>
          <w:sz w:val="21"/>
          <w:szCs w:val="21"/>
        </w:rPr>
      </w:pPr>
      <w:r>
        <w:rPr>
          <w:sz w:val="21"/>
          <w:szCs w:val="21"/>
        </w:rPr>
        <w:t>Repetition type A</w:t>
      </w:r>
    </w:p>
    <w:p w14:paraId="1FF965AE" w14:textId="77777777" w:rsidR="00951069" w:rsidRDefault="006D2B9C">
      <w:pPr>
        <w:pStyle w:val="af1"/>
        <w:numPr>
          <w:ilvl w:val="2"/>
          <w:numId w:val="12"/>
        </w:numPr>
        <w:ind w:firstLineChars="0"/>
        <w:rPr>
          <w:sz w:val="21"/>
          <w:szCs w:val="21"/>
        </w:rPr>
      </w:pPr>
      <w:r>
        <w:rPr>
          <w:sz w:val="21"/>
          <w:szCs w:val="21"/>
        </w:rPr>
        <w:t>Support: ZTE</w:t>
      </w:r>
    </w:p>
    <w:p w14:paraId="3DBE8CD1" w14:textId="77777777" w:rsidR="00951069" w:rsidRDefault="006D2B9C">
      <w:pPr>
        <w:pStyle w:val="af1"/>
        <w:numPr>
          <w:ilvl w:val="1"/>
          <w:numId w:val="12"/>
        </w:numPr>
        <w:ind w:firstLineChars="0"/>
        <w:rPr>
          <w:sz w:val="21"/>
          <w:szCs w:val="21"/>
        </w:rPr>
      </w:pPr>
      <w:r>
        <w:rPr>
          <w:sz w:val="21"/>
          <w:szCs w:val="21"/>
        </w:rPr>
        <w:t>Repetition type B</w:t>
      </w:r>
    </w:p>
    <w:p w14:paraId="522D0823" w14:textId="77777777" w:rsidR="00951069" w:rsidRDefault="006D2B9C">
      <w:pPr>
        <w:pStyle w:val="af1"/>
        <w:numPr>
          <w:ilvl w:val="2"/>
          <w:numId w:val="12"/>
        </w:numPr>
        <w:ind w:firstLineChars="0"/>
        <w:rPr>
          <w:sz w:val="21"/>
          <w:szCs w:val="21"/>
        </w:rPr>
      </w:pPr>
      <w:r>
        <w:rPr>
          <w:sz w:val="21"/>
          <w:szCs w:val="21"/>
        </w:rPr>
        <w:t>Samsung</w:t>
      </w:r>
    </w:p>
    <w:p w14:paraId="249E1B3B" w14:textId="77777777" w:rsidR="00951069" w:rsidRDefault="006D2B9C">
      <w:pPr>
        <w:pStyle w:val="af1"/>
        <w:numPr>
          <w:ilvl w:val="1"/>
          <w:numId w:val="12"/>
        </w:numPr>
        <w:ind w:firstLineChars="0"/>
        <w:rPr>
          <w:sz w:val="21"/>
          <w:szCs w:val="21"/>
        </w:rPr>
      </w:pPr>
      <w:r>
        <w:rPr>
          <w:sz w:val="21"/>
          <w:szCs w:val="21"/>
        </w:rPr>
        <w:t>Different TBs for PUSCH transmission</w:t>
      </w:r>
    </w:p>
    <w:p w14:paraId="60876B37" w14:textId="77777777" w:rsidR="00951069" w:rsidRDefault="006D2B9C">
      <w:pPr>
        <w:pStyle w:val="af1"/>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af1"/>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af1"/>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HiSilicon</w:t>
      </w:r>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af1"/>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af1"/>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af1"/>
        <w:numPr>
          <w:ilvl w:val="0"/>
          <w:numId w:val="10"/>
        </w:numPr>
        <w:ind w:firstLineChars="0"/>
        <w:rPr>
          <w:sz w:val="21"/>
          <w:szCs w:val="21"/>
        </w:rPr>
      </w:pPr>
      <w:r>
        <w:rPr>
          <w:sz w:val="21"/>
          <w:szCs w:val="21"/>
        </w:rPr>
        <w:t>PUSCH transmission for orphan symbol</w:t>
      </w:r>
    </w:p>
    <w:p w14:paraId="5E25F606" w14:textId="77777777" w:rsidR="00951069" w:rsidRDefault="006D2B9C">
      <w:pPr>
        <w:pStyle w:val="af1"/>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af1"/>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af1"/>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 general, w</w:t>
            </w:r>
            <w:r>
              <w:rPr>
                <w:rFonts w:ascii="Times New Roman" w:eastAsia="맑은 고딕" w:hAnsi="Times New Roman" w:cs="Times New Roman" w:hint="eastAsia"/>
                <w:bCs/>
                <w:lang w:val="en-GB" w:eastAsia="ko-KR"/>
              </w:rPr>
              <w:t xml:space="preserve">e are fine </w:t>
            </w:r>
            <w:r>
              <w:rPr>
                <w:rFonts w:ascii="Times New Roman" w:eastAsia="맑은 고딕"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맑은 고딕" w:hAnsi="Times New Roman" w:cs="Times New Roman" w:hint="eastAsia"/>
                <w:bCs/>
                <w:lang w:val="en-GB" w:eastAsia="ko-KR"/>
              </w:rPr>
              <w:t>of x/y/z</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symbols</w:t>
            </w:r>
            <w:r>
              <w:rPr>
                <w:rFonts w:ascii="Times New Roman" w:eastAsia="맑은 고딕"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맑은 고딕" w:hAnsi="Times New Roman" w:cs="Times New Roman"/>
                <w:bCs/>
                <w:lang w:eastAsia="ko-KR"/>
              </w:rPr>
            </w:pPr>
            <w:r w:rsidRPr="0036454D">
              <w:rPr>
                <w:rFonts w:ascii="Times New Roman" w:eastAsia="맑은 고딕"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맑은 고딕"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맑은 고딕"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맑은 고딕"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6637C" w14:paraId="5B633AB6" w14:textId="77777777">
        <w:trPr>
          <w:trHeight w:val="409"/>
        </w:trPr>
        <w:tc>
          <w:tcPr>
            <w:tcW w:w="1220" w:type="dxa"/>
            <w:shd w:val="clear" w:color="auto" w:fill="auto"/>
            <w:vAlign w:val="center"/>
          </w:tcPr>
          <w:p w14:paraId="074240E7" w14:textId="21ABC197" w:rsidR="0096637C" w:rsidRDefault="0096637C" w:rsidP="0096637C">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52E7B39"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733A0A7A"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14B0E32F"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3C082B6" w14:textId="61083519" w:rsidR="0096637C" w:rsidRDefault="0096637C" w:rsidP="0096637C">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141AB4" w14:paraId="34724F6F" w14:textId="77777777">
        <w:trPr>
          <w:trHeight w:val="409"/>
        </w:trPr>
        <w:tc>
          <w:tcPr>
            <w:tcW w:w="1220" w:type="dxa"/>
            <w:shd w:val="clear" w:color="auto" w:fill="auto"/>
            <w:vAlign w:val="center"/>
          </w:tcPr>
          <w:p w14:paraId="440F49D0" w14:textId="0628DBA3" w:rsidR="00141AB4" w:rsidRDefault="00141AB4" w:rsidP="00141AB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98F95CB" w14:textId="5CC89FF6" w:rsidR="00141AB4" w:rsidRDefault="00D64E55" w:rsidP="00D64E55">
            <w:pPr>
              <w:rPr>
                <w:rFonts w:ascii="Times New Roman" w:hAnsi="Times New Roman" w:cs="Times New Roman"/>
                <w:bCs/>
                <w:lang w:val="en-GB"/>
              </w:rPr>
            </w:pPr>
            <w:r>
              <w:rPr>
                <w:rFonts w:ascii="Times New Roman" w:hAnsi="Times New Roman" w:cs="Times New Roman"/>
                <w:bCs/>
                <w:lang w:val="en-GB"/>
              </w:rPr>
              <w:t>All a</w:t>
            </w:r>
            <w:r w:rsidR="00141AB4">
              <w:rPr>
                <w:rFonts w:ascii="Times New Roman" w:hAnsi="Times New Roman" w:cs="Times New Roman"/>
                <w:bCs/>
                <w:lang w:val="en-GB"/>
              </w:rPr>
              <w:t xml:space="preserve">bove use cases </w:t>
            </w:r>
            <w:r>
              <w:rPr>
                <w:rFonts w:ascii="Times New Roman" w:hAnsi="Times New Roman" w:cs="Times New Roman"/>
                <w:bCs/>
                <w:lang w:val="en-GB"/>
              </w:rPr>
              <w:t>are</w:t>
            </w:r>
            <w:r w:rsidR="00141AB4">
              <w:rPr>
                <w:rFonts w:ascii="Times New Roman" w:hAnsi="Times New Roman" w:cs="Times New Roman"/>
                <w:bCs/>
                <w:lang w:val="en-GB"/>
              </w:rPr>
              <w:t xml:space="preserve"> supported for joint channel estimation </w:t>
            </w:r>
            <w:r>
              <w:rPr>
                <w:rFonts w:ascii="Times New Roman" w:hAnsi="Times New Roman" w:cs="Times New Roman"/>
                <w:bCs/>
                <w:lang w:val="en-GB"/>
              </w:rPr>
              <w:t>if</w:t>
            </w:r>
            <w:r w:rsidR="00141AB4">
              <w:rPr>
                <w:rFonts w:ascii="Times New Roman" w:hAnsi="Times New Roman" w:cs="Times New Roman"/>
                <w:bCs/>
                <w:lang w:val="en-GB"/>
              </w:rPr>
              <w:t xml:space="preserve"> no DL switching between 2 consecutive PUSCH transmissions.</w:t>
            </w:r>
          </w:p>
        </w:tc>
      </w:tr>
      <w:tr w:rsidR="00694BAD" w14:paraId="5E30299D" w14:textId="77777777">
        <w:trPr>
          <w:trHeight w:val="409"/>
        </w:trPr>
        <w:tc>
          <w:tcPr>
            <w:tcW w:w="1220" w:type="dxa"/>
            <w:shd w:val="clear" w:color="auto" w:fill="auto"/>
            <w:vAlign w:val="center"/>
          </w:tcPr>
          <w:p w14:paraId="1817F960" w14:textId="364645C3" w:rsidR="00694BAD" w:rsidRPr="00694BAD" w:rsidRDefault="00694BAD" w:rsidP="00141AB4">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6AC68D85" w14:textId="62134F36" w:rsidR="00694BAD" w:rsidRPr="00694BAD" w:rsidRDefault="00694BAD" w:rsidP="00D64E55">
            <w:pPr>
              <w:rPr>
                <w:rFonts w:ascii="Times New Roman" w:hAnsi="Times New Roman" w:cs="Times New Roman"/>
                <w:bCs/>
                <w:lang w:val="en-GB"/>
              </w:rPr>
            </w:pPr>
            <w:r w:rsidRPr="00694BAD">
              <w:rPr>
                <w:rFonts w:ascii="Times New Roman" w:hAnsi="Times New Roman" w:cs="Times New Roman"/>
                <w:bCs/>
                <w:lang w:val="en-GB"/>
              </w:rPr>
              <w:t>All the use cases can be considered. Especially, use case 1 and 3 can be considered with high priority.</w:t>
            </w:r>
          </w:p>
        </w:tc>
      </w:tr>
      <w:tr w:rsidR="00B903C8" w14:paraId="092A8B48" w14:textId="77777777">
        <w:trPr>
          <w:trHeight w:val="409"/>
        </w:trPr>
        <w:tc>
          <w:tcPr>
            <w:tcW w:w="1220" w:type="dxa"/>
            <w:shd w:val="clear" w:color="auto" w:fill="auto"/>
            <w:vAlign w:val="center"/>
          </w:tcPr>
          <w:p w14:paraId="2B21357C" w14:textId="5FA80770" w:rsidR="00B903C8" w:rsidRPr="00694BAD" w:rsidRDefault="00B903C8" w:rsidP="00B903C8">
            <w:pPr>
              <w:jc w:val="center"/>
              <w:rPr>
                <w:rFonts w:ascii="Times New Roman" w:hAnsi="Times New Roman" w:cs="Times New Roman" w:hint="eastAsia"/>
                <w:bCs/>
                <w:lang w:val="en-GB"/>
              </w:rPr>
            </w:pPr>
            <w:r w:rsidRPr="00A371AC">
              <w:rPr>
                <w:rFonts w:ascii="Times New Roman" w:hAnsi="Times New Roman" w:cs="Times New Roman" w:hint="eastAsia"/>
                <w:bCs/>
                <w:lang w:val="en-GB"/>
              </w:rPr>
              <w:t>LG</w:t>
            </w:r>
          </w:p>
        </w:tc>
        <w:tc>
          <w:tcPr>
            <w:tcW w:w="8257" w:type="dxa"/>
            <w:shd w:val="clear" w:color="auto" w:fill="auto"/>
            <w:vAlign w:val="center"/>
          </w:tcPr>
          <w:p w14:paraId="340D9C1B" w14:textId="4C3244E7" w:rsidR="00B903C8" w:rsidRPr="00694BAD" w:rsidRDefault="00B903C8" w:rsidP="00B903C8">
            <w:pPr>
              <w:rPr>
                <w:rFonts w:ascii="Times New Roman" w:hAnsi="Times New Roman" w:cs="Times New Roman"/>
                <w:bCs/>
                <w:lang w:val="en-GB"/>
              </w:rPr>
            </w:pPr>
            <w:r>
              <w:rPr>
                <w:rFonts w:ascii="Times New Roman" w:eastAsia="맑은 고딕" w:hAnsi="Times New Roman" w:cs="Times New Roman"/>
                <w:bCs/>
                <w:lang w:val="en-GB" w:eastAsia="ko-KR"/>
              </w:rPr>
              <w:t>All 5 use cases can be used for joint channel estimation.</w:t>
            </w:r>
          </w:p>
        </w:tc>
      </w:tr>
    </w:tbl>
    <w:p w14:paraId="2175DF7F" w14:textId="34E71575" w:rsidR="00951069" w:rsidRDefault="00951069"/>
    <w:p w14:paraId="48F8B8CC" w14:textId="77777777" w:rsidR="00D17A0E" w:rsidRPr="00B119F2" w:rsidRDefault="00D17A0E" w:rsidP="00D17A0E">
      <w:pPr>
        <w:rPr>
          <w:rFonts w:ascii="Times New Roman" w:eastAsia="SimSun" w:hAnsi="Times New Roman" w:cs="Times New Roman"/>
          <w:b/>
          <w:kern w:val="0"/>
          <w:szCs w:val="21"/>
          <w:lang w:val="en-GB" w:eastAsia="en-US"/>
        </w:rPr>
      </w:pPr>
      <w:r w:rsidRPr="00B119F2">
        <w:rPr>
          <w:rFonts w:ascii="Times New Roman" w:eastAsia="SimSun" w:hAnsi="Times New Roman" w:cs="Times New Roman" w:hint="eastAsia"/>
          <w:b/>
          <w:kern w:val="0"/>
          <w:szCs w:val="21"/>
          <w:highlight w:val="yellow"/>
          <w:lang w:val="en-GB" w:eastAsia="en-US"/>
        </w:rPr>
        <w:t>F</w:t>
      </w:r>
      <w:r w:rsidRPr="00B119F2">
        <w:rPr>
          <w:rFonts w:ascii="Times New Roman" w:eastAsia="SimSun" w:hAnsi="Times New Roman" w:cs="Times New Roman"/>
          <w:b/>
          <w:kern w:val="0"/>
          <w:szCs w:val="21"/>
          <w:highlight w:val="yellow"/>
          <w:lang w:val="en-GB" w:eastAsia="en-US"/>
        </w:rPr>
        <w:t>L’s comments:</w:t>
      </w:r>
    </w:p>
    <w:p w14:paraId="08D64BAB" w14:textId="77777777" w:rsidR="00D17A0E" w:rsidRPr="00670499" w:rsidRDefault="00D17A0E" w:rsidP="00D17A0E">
      <w:pPr>
        <w:rPr>
          <w:rFonts w:ascii="Times New Roman" w:hAnsi="Times New Roman" w:cs="Times New Roman"/>
          <w:b/>
          <w:szCs w:val="21"/>
          <w:lang w:val="en-GB"/>
        </w:rPr>
      </w:pPr>
      <w:r w:rsidRPr="00670499">
        <w:rPr>
          <w:rFonts w:ascii="Times New Roman" w:hAnsi="Times New Roman" w:cs="Times New Roman" w:hint="eastAsia"/>
          <w:b/>
          <w:szCs w:val="21"/>
          <w:lang w:val="en-GB"/>
        </w:rPr>
        <w:t>T</w:t>
      </w:r>
      <w:r w:rsidRPr="00670499">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w:t>
      </w:r>
      <w:r>
        <w:rPr>
          <w:rFonts w:ascii="Times New Roman" w:hAnsi="Times New Roman" w:cs="Times New Roman"/>
          <w:b/>
          <w:szCs w:val="21"/>
          <w:lang w:val="en-GB"/>
        </w:rPr>
        <w:t>following proposal.</w:t>
      </w:r>
    </w:p>
    <w:p w14:paraId="2021A5A2" w14:textId="77777777" w:rsidR="00D17A0E" w:rsidRDefault="00D17A0E" w:rsidP="00D17A0E">
      <w:pPr>
        <w:rPr>
          <w:rFonts w:ascii="Times New Roman" w:hAnsi="Times New Roman" w:cs="Times New Roman"/>
          <w:b/>
          <w:szCs w:val="21"/>
          <w:lang w:val="en-GB"/>
        </w:rPr>
      </w:pPr>
      <w:r w:rsidRPr="003233F2">
        <w:rPr>
          <w:rFonts w:ascii="Times New Roman" w:hAnsi="Times New Roman" w:cs="Times New Roman" w:hint="eastAsia"/>
          <w:b/>
          <w:szCs w:val="21"/>
          <w:highlight w:val="yellow"/>
          <w:lang w:val="en-GB"/>
        </w:rPr>
        <w:t>P</w:t>
      </w:r>
      <w:r w:rsidRPr="003233F2">
        <w:rPr>
          <w:rFonts w:ascii="Times New Roman" w:hAnsi="Times New Roman" w:cs="Times New Roman"/>
          <w:b/>
          <w:szCs w:val="21"/>
          <w:highlight w:val="yellow"/>
          <w:lang w:val="en-GB"/>
        </w:rPr>
        <w:t>roposal:</w:t>
      </w:r>
    </w:p>
    <w:p w14:paraId="45DBE868" w14:textId="77777777" w:rsidR="00D17A0E" w:rsidRPr="003233F2" w:rsidRDefault="00D17A0E" w:rsidP="00D17A0E">
      <w:pPr>
        <w:pStyle w:val="af1"/>
        <w:numPr>
          <w:ilvl w:val="0"/>
          <w:numId w:val="31"/>
        </w:numPr>
        <w:ind w:firstLineChars="0"/>
        <w:rPr>
          <w:sz w:val="21"/>
          <w:szCs w:val="21"/>
          <w:lang w:val="en-GB"/>
        </w:rPr>
      </w:pPr>
      <w:r w:rsidRPr="003233F2">
        <w:rPr>
          <w:sz w:val="21"/>
          <w:szCs w:val="21"/>
          <w:lang w:val="en-GB"/>
        </w:rPr>
        <w:t xml:space="preserve">Following </w:t>
      </w:r>
      <w:r>
        <w:rPr>
          <w:sz w:val="21"/>
          <w:szCs w:val="21"/>
          <w:lang w:val="en-GB"/>
        </w:rPr>
        <w:t xml:space="preserve">potential </w:t>
      </w:r>
      <w:r w:rsidRPr="003233F2">
        <w:rPr>
          <w:sz w:val="21"/>
          <w:szCs w:val="21"/>
          <w:lang w:val="en-GB"/>
        </w:rPr>
        <w:t>use cases are considered for joint channel estimation for PUSCH:</w:t>
      </w:r>
    </w:p>
    <w:p w14:paraId="206FAC3C" w14:textId="77777777" w:rsidR="00D17A0E" w:rsidRDefault="00D17A0E" w:rsidP="00D17A0E">
      <w:pPr>
        <w:pStyle w:val="af1"/>
        <w:numPr>
          <w:ilvl w:val="1"/>
          <w:numId w:val="10"/>
        </w:numPr>
        <w:ind w:firstLineChars="0"/>
        <w:rPr>
          <w:sz w:val="21"/>
          <w:szCs w:val="21"/>
        </w:rPr>
      </w:pPr>
      <w:r>
        <w:rPr>
          <w:sz w:val="21"/>
          <w:szCs w:val="21"/>
        </w:rPr>
        <w:t>Use case 1: back-to-back PUSCH transmissions within one slot.</w:t>
      </w:r>
    </w:p>
    <w:p w14:paraId="772F3417" w14:textId="77777777" w:rsidR="00D17A0E" w:rsidRDefault="00D17A0E" w:rsidP="00D17A0E">
      <w:pPr>
        <w:pStyle w:val="af1"/>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8EE3C55" w14:textId="77777777" w:rsidR="00D17A0E" w:rsidRDefault="00D17A0E" w:rsidP="00D17A0E">
      <w:pPr>
        <w:pStyle w:val="af1"/>
        <w:numPr>
          <w:ilvl w:val="1"/>
          <w:numId w:val="10"/>
        </w:numPr>
        <w:ind w:firstLineChars="0"/>
        <w:rPr>
          <w:sz w:val="21"/>
          <w:szCs w:val="21"/>
        </w:rPr>
      </w:pPr>
      <w:r>
        <w:rPr>
          <w:sz w:val="21"/>
          <w:szCs w:val="21"/>
        </w:rPr>
        <w:t>Use case 3: back-to-back PUSCH transmissions across consecutive slots.</w:t>
      </w:r>
    </w:p>
    <w:p w14:paraId="168D6AF7" w14:textId="77777777" w:rsidR="00D17A0E" w:rsidRDefault="00D17A0E" w:rsidP="00D17A0E">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A4D304A" w14:textId="77777777" w:rsidR="00D17A0E" w:rsidRDefault="00D17A0E" w:rsidP="00D17A0E">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0E426752" w14:textId="77777777" w:rsidR="00D17A0E" w:rsidRDefault="00D17A0E" w:rsidP="00D17A0E">
      <w:pPr>
        <w:pStyle w:val="af1"/>
        <w:numPr>
          <w:ilvl w:val="0"/>
          <w:numId w:val="31"/>
        </w:numPr>
        <w:ind w:firstLineChars="0"/>
        <w:rPr>
          <w:sz w:val="21"/>
          <w:szCs w:val="21"/>
          <w:lang w:val="en-GB"/>
        </w:rPr>
      </w:pPr>
      <w:r w:rsidRPr="00576FCF">
        <w:rPr>
          <w:sz w:val="21"/>
          <w:szCs w:val="21"/>
          <w:lang w:val="en-GB"/>
        </w:rPr>
        <w:t>Send LS to RAN4</w:t>
      </w:r>
      <w:r>
        <w:rPr>
          <w:sz w:val="21"/>
          <w:szCs w:val="21"/>
          <w:lang w:val="en-GB"/>
        </w:rPr>
        <w:t>, asking following questions:</w:t>
      </w:r>
    </w:p>
    <w:p w14:paraId="24825F80" w14:textId="77777777" w:rsidR="00D17A0E" w:rsidRDefault="00D17A0E" w:rsidP="00D17A0E">
      <w:pPr>
        <w:pStyle w:val="af1"/>
        <w:numPr>
          <w:ilvl w:val="1"/>
          <w:numId w:val="31"/>
        </w:numPr>
        <w:ind w:firstLineChars="0"/>
        <w:rPr>
          <w:sz w:val="21"/>
          <w:szCs w:val="21"/>
          <w:lang w:val="en-GB"/>
        </w:rPr>
      </w:pPr>
      <w:r>
        <w:rPr>
          <w:sz w:val="21"/>
          <w:szCs w:val="21"/>
          <w:lang w:val="en-GB"/>
        </w:rPr>
        <w:t xml:space="preserve">Whether </w:t>
      </w:r>
      <w:r w:rsidRPr="003233F2">
        <w:rPr>
          <w:sz w:val="21"/>
          <w:szCs w:val="21"/>
          <w:lang w:val="en-GB"/>
        </w:rPr>
        <w:t>joint channel estimation</w:t>
      </w:r>
      <w:r>
        <w:rPr>
          <w:sz w:val="21"/>
          <w:szCs w:val="21"/>
          <w:lang w:val="en-GB"/>
        </w:rPr>
        <w:t xml:space="preserve"> can be applicable to the above uses cases?</w:t>
      </w:r>
    </w:p>
    <w:p w14:paraId="38967982" w14:textId="13FC3FDD" w:rsidR="00D17A0E" w:rsidRPr="008841D9" w:rsidRDefault="00C377DF" w:rsidP="00D17A0E">
      <w:pPr>
        <w:pStyle w:val="af1"/>
        <w:numPr>
          <w:ilvl w:val="1"/>
          <w:numId w:val="31"/>
        </w:numPr>
        <w:ind w:firstLineChars="0"/>
        <w:rPr>
          <w:sz w:val="21"/>
          <w:szCs w:val="21"/>
          <w:lang w:val="en-GB"/>
        </w:rPr>
      </w:pPr>
      <w:r>
        <w:rPr>
          <w:rFonts w:hint="eastAsia"/>
          <w:sz w:val="21"/>
          <w:szCs w:val="21"/>
          <w:lang w:val="en-GB" w:eastAsia="zh-CN"/>
        </w:rPr>
        <w:t>Under</w:t>
      </w:r>
      <w:r>
        <w:rPr>
          <w:sz w:val="21"/>
          <w:szCs w:val="21"/>
          <w:lang w:val="en-GB" w:eastAsia="zh-CN"/>
        </w:rPr>
        <w:t xml:space="preserve"> what </w:t>
      </w:r>
      <w:r w:rsidR="00D17A0E">
        <w:rPr>
          <w:sz w:val="21"/>
          <w:szCs w:val="21"/>
          <w:lang w:val="en-GB" w:eastAsia="zh-CN"/>
        </w:rPr>
        <w:t>condition</w:t>
      </w:r>
      <w:r>
        <w:rPr>
          <w:sz w:val="21"/>
          <w:szCs w:val="21"/>
          <w:lang w:val="en-GB" w:eastAsia="zh-CN"/>
        </w:rPr>
        <w:t xml:space="preserve">s UE can </w:t>
      </w:r>
      <w:r w:rsidR="008F621F">
        <w:rPr>
          <w:sz w:val="21"/>
          <w:szCs w:val="21"/>
          <w:lang w:val="en-GB" w:eastAsia="zh-CN"/>
        </w:rPr>
        <w:t>maintain</w:t>
      </w:r>
      <w:r>
        <w:rPr>
          <w:sz w:val="21"/>
          <w:szCs w:val="21"/>
          <w:lang w:val="en-GB" w:eastAsia="zh-CN"/>
        </w:rPr>
        <w:t xml:space="preserve"> power consistency and phase continuity</w:t>
      </w:r>
      <w:r w:rsidR="00D17A0E">
        <w:rPr>
          <w:sz w:val="21"/>
          <w:szCs w:val="21"/>
          <w:lang w:val="en-GB" w:eastAsia="zh-CN"/>
        </w:rPr>
        <w:t xml:space="preserve"> </w:t>
      </w:r>
      <w:r w:rsidR="00B90C3C">
        <w:rPr>
          <w:sz w:val="21"/>
          <w:szCs w:val="21"/>
          <w:lang w:val="en-GB" w:eastAsia="zh-CN"/>
        </w:rPr>
        <w:t xml:space="preserve">for gNB </w:t>
      </w:r>
      <w:r w:rsidR="00D17A0E">
        <w:rPr>
          <w:sz w:val="21"/>
          <w:szCs w:val="21"/>
          <w:lang w:val="en-GB" w:eastAsia="zh-CN"/>
        </w:rPr>
        <w:t>to implement joint channel estimation for each use case?</w:t>
      </w:r>
    </w:p>
    <w:p w14:paraId="60C02D22" w14:textId="77777777" w:rsidR="00D17A0E" w:rsidRDefault="00D17A0E" w:rsidP="00D17A0E">
      <w:pPr>
        <w:rPr>
          <w:rFonts w:ascii="Times New Roman" w:hAnsi="Times New Roman" w:cs="Times New Roman"/>
          <w:lang w:val="en-GB"/>
        </w:rPr>
      </w:pPr>
    </w:p>
    <w:p w14:paraId="47906B1C" w14:textId="77777777" w:rsidR="00D17A0E" w:rsidRDefault="00D17A0E" w:rsidP="00D17A0E">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17A0E" w14:paraId="391D71F0" w14:textId="77777777" w:rsidTr="00694BAD">
        <w:trPr>
          <w:trHeight w:val="409"/>
        </w:trPr>
        <w:tc>
          <w:tcPr>
            <w:tcW w:w="1220" w:type="dxa"/>
            <w:shd w:val="clear" w:color="auto" w:fill="auto"/>
            <w:vAlign w:val="center"/>
          </w:tcPr>
          <w:p w14:paraId="0A69F162"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D5DF8C5"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52FEF1D4" w14:textId="77777777" w:rsidTr="00694BAD">
        <w:trPr>
          <w:trHeight w:val="409"/>
        </w:trPr>
        <w:tc>
          <w:tcPr>
            <w:tcW w:w="1220" w:type="dxa"/>
            <w:shd w:val="clear" w:color="auto" w:fill="auto"/>
            <w:vAlign w:val="center"/>
          </w:tcPr>
          <w:p w14:paraId="39A8CBE5" w14:textId="6B0D7E5C" w:rsidR="003B305C" w:rsidRDefault="003B305C" w:rsidP="003B305C">
            <w:pPr>
              <w:jc w:val="center"/>
              <w:rPr>
                <w:rFonts w:ascii="Times New Roman" w:hAnsi="Times New Roman" w:cs="Times New Roman"/>
                <w:bCs/>
                <w:lang w:val="en-GB"/>
              </w:rPr>
            </w:pPr>
            <w:r w:rsidRPr="0050076B">
              <w:rPr>
                <w:rFonts w:ascii="Times New Roman" w:eastAsia="맑은 고딕" w:hAnsi="Times New Roman" w:cs="Times New Roman" w:hint="eastAsia"/>
                <w:bCs/>
                <w:lang w:val="en-GB" w:eastAsia="ko-KR"/>
              </w:rPr>
              <w:t>L</w:t>
            </w:r>
            <w:r w:rsidRPr="0050076B">
              <w:rPr>
                <w:rFonts w:ascii="Times New Roman" w:eastAsia="맑은 고딕" w:hAnsi="Times New Roman" w:cs="Times New Roman"/>
                <w:bCs/>
                <w:lang w:val="en-GB" w:eastAsia="ko-KR"/>
              </w:rPr>
              <w:t>G Electronics</w:t>
            </w:r>
          </w:p>
        </w:tc>
        <w:tc>
          <w:tcPr>
            <w:tcW w:w="8257" w:type="dxa"/>
            <w:shd w:val="clear" w:color="auto" w:fill="auto"/>
            <w:vAlign w:val="center"/>
          </w:tcPr>
          <w:p w14:paraId="1BA2E384" w14:textId="7FB579AB" w:rsidR="003B305C" w:rsidRDefault="003B305C" w:rsidP="003B305C">
            <w:pPr>
              <w:rPr>
                <w:rFonts w:ascii="Times New Roman" w:hAnsi="Times New Roman" w:cs="Times New Roman"/>
                <w:bCs/>
                <w:lang w:val="en-GB"/>
              </w:rPr>
            </w:pPr>
            <w:r w:rsidRPr="0050076B">
              <w:rPr>
                <w:rFonts w:ascii="Times New Roman" w:eastAsia="맑은 고딕" w:hAnsi="Times New Roman" w:cs="Times New Roman" w:hint="eastAsia"/>
                <w:bCs/>
                <w:lang w:val="en-GB" w:eastAsia="ko-KR"/>
              </w:rPr>
              <w:t>We are fine with FL</w:t>
            </w:r>
            <w:r w:rsidRPr="0050076B">
              <w:rPr>
                <w:rFonts w:ascii="Times New Roman" w:eastAsia="맑은 고딕" w:hAnsi="Times New Roman" w:cs="Times New Roman"/>
                <w:bCs/>
                <w:lang w:val="en-GB" w:eastAsia="ko-KR"/>
              </w:rPr>
              <w:t>’s comment and proposals.</w:t>
            </w:r>
          </w:p>
        </w:tc>
      </w:tr>
      <w:tr w:rsidR="003B305C" w14:paraId="00D56621" w14:textId="77777777" w:rsidTr="00694BAD">
        <w:trPr>
          <w:trHeight w:val="419"/>
        </w:trPr>
        <w:tc>
          <w:tcPr>
            <w:tcW w:w="1220" w:type="dxa"/>
            <w:shd w:val="clear" w:color="auto" w:fill="auto"/>
            <w:vAlign w:val="center"/>
          </w:tcPr>
          <w:p w14:paraId="199038AC"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4CDACC1E" w14:textId="77777777" w:rsidR="003B305C" w:rsidRDefault="003B305C" w:rsidP="003B305C">
            <w:pPr>
              <w:rPr>
                <w:rFonts w:ascii="Times New Roman" w:hAnsi="Times New Roman" w:cs="Times New Roman"/>
                <w:bCs/>
                <w:lang w:val="en-GB"/>
              </w:rPr>
            </w:pPr>
          </w:p>
        </w:tc>
      </w:tr>
      <w:tr w:rsidR="003B305C" w14:paraId="2E321F41" w14:textId="77777777" w:rsidTr="00694BAD">
        <w:trPr>
          <w:trHeight w:val="409"/>
        </w:trPr>
        <w:tc>
          <w:tcPr>
            <w:tcW w:w="1220" w:type="dxa"/>
            <w:shd w:val="clear" w:color="auto" w:fill="auto"/>
            <w:vAlign w:val="center"/>
          </w:tcPr>
          <w:p w14:paraId="15BBC18E"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5EFD1597" w14:textId="77777777" w:rsidR="003B305C" w:rsidRDefault="003B305C" w:rsidP="003B305C">
            <w:pPr>
              <w:rPr>
                <w:rFonts w:ascii="Times New Roman" w:hAnsi="Times New Roman" w:cs="Times New Roman"/>
                <w:bCs/>
                <w:lang w:val="en-GB"/>
              </w:rPr>
            </w:pPr>
          </w:p>
        </w:tc>
      </w:tr>
    </w:tbl>
    <w:p w14:paraId="53E5D73B" w14:textId="77777777" w:rsidR="00D17A0E" w:rsidRDefault="00D17A0E" w:rsidP="00D17A0E">
      <w:pPr>
        <w:rPr>
          <w:lang w:val="en-GB"/>
        </w:rPr>
      </w:pPr>
    </w:p>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af1"/>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af1"/>
        <w:numPr>
          <w:ilvl w:val="1"/>
          <w:numId w:val="10"/>
        </w:numPr>
        <w:ind w:firstLineChars="0"/>
        <w:rPr>
          <w:sz w:val="21"/>
          <w:szCs w:val="21"/>
        </w:rPr>
      </w:pPr>
      <w:r>
        <w:rPr>
          <w:sz w:val="21"/>
          <w:szCs w:val="21"/>
        </w:rPr>
        <w:t>Repetition type B for one TB</w:t>
      </w:r>
    </w:p>
    <w:p w14:paraId="0E88F0F2" w14:textId="77777777" w:rsidR="00951069" w:rsidRDefault="006D2B9C">
      <w:pPr>
        <w:pStyle w:val="af1"/>
        <w:numPr>
          <w:ilvl w:val="2"/>
          <w:numId w:val="10"/>
        </w:numPr>
        <w:ind w:firstLineChars="0"/>
        <w:rPr>
          <w:sz w:val="21"/>
          <w:szCs w:val="21"/>
        </w:rPr>
      </w:pPr>
      <w:r>
        <w:rPr>
          <w:sz w:val="21"/>
          <w:szCs w:val="21"/>
        </w:rPr>
        <w:t>Scheduled by dynamic grant</w:t>
      </w:r>
    </w:p>
    <w:p w14:paraId="369038C6" w14:textId="77777777" w:rsidR="00951069" w:rsidRDefault="006D2B9C">
      <w:pPr>
        <w:pStyle w:val="af1"/>
        <w:numPr>
          <w:ilvl w:val="2"/>
          <w:numId w:val="10"/>
        </w:numPr>
        <w:ind w:firstLineChars="0"/>
        <w:rPr>
          <w:sz w:val="21"/>
          <w:szCs w:val="21"/>
        </w:rPr>
      </w:pPr>
      <w:r>
        <w:rPr>
          <w:sz w:val="21"/>
          <w:szCs w:val="21"/>
        </w:rPr>
        <w:t>Scheduled by configured grant</w:t>
      </w:r>
    </w:p>
    <w:p w14:paraId="55DEDAFF" w14:textId="77777777" w:rsidR="00951069" w:rsidRDefault="006D2B9C">
      <w:pPr>
        <w:pStyle w:val="af1"/>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af1"/>
        <w:numPr>
          <w:ilvl w:val="2"/>
          <w:numId w:val="10"/>
        </w:numPr>
        <w:ind w:firstLineChars="0"/>
        <w:rPr>
          <w:sz w:val="21"/>
          <w:szCs w:val="21"/>
        </w:rPr>
      </w:pPr>
      <w:r>
        <w:rPr>
          <w:sz w:val="21"/>
          <w:szCs w:val="21"/>
        </w:rPr>
        <w:t>Scheduled by dynamic grants</w:t>
      </w:r>
    </w:p>
    <w:p w14:paraId="2A58CF99" w14:textId="77777777" w:rsidR="00951069" w:rsidRDefault="006D2B9C">
      <w:pPr>
        <w:pStyle w:val="af1"/>
        <w:numPr>
          <w:ilvl w:val="2"/>
          <w:numId w:val="10"/>
        </w:numPr>
        <w:ind w:firstLineChars="0"/>
        <w:rPr>
          <w:sz w:val="21"/>
          <w:szCs w:val="21"/>
        </w:rPr>
      </w:pPr>
      <w:r>
        <w:rPr>
          <w:sz w:val="21"/>
          <w:szCs w:val="21"/>
        </w:rPr>
        <w:t>Scheduled by configured grants</w:t>
      </w:r>
    </w:p>
    <w:p w14:paraId="2C20E0F2"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af1"/>
        <w:numPr>
          <w:ilvl w:val="0"/>
          <w:numId w:val="10"/>
        </w:numPr>
        <w:ind w:firstLineChars="0"/>
        <w:rPr>
          <w:sz w:val="21"/>
          <w:szCs w:val="21"/>
          <w:lang w:val="en-GB"/>
        </w:rPr>
      </w:pPr>
      <w:r>
        <w:rPr>
          <w:sz w:val="21"/>
          <w:szCs w:val="21"/>
          <w:lang w:val="en-GB"/>
        </w:rPr>
        <w:lastRenderedPageBreak/>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w:t>
            </w:r>
            <w:r>
              <w:rPr>
                <w:rFonts w:ascii="Times New Roman" w:hAnsi="Times New Roman" w:cs="Times New Roman" w:hint="eastAsia"/>
                <w:bCs/>
                <w:lang w:val="en-GB"/>
              </w:rPr>
              <w:lastRenderedPageBreak/>
              <w:t>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59C019B0" w14:textId="77777777" w:rsidR="000E7E5A" w:rsidRPr="003C0E5D" w:rsidRDefault="000E7E5A" w:rsidP="000E7E5A">
            <w:pPr>
              <w:rPr>
                <w:rFonts w:ascii="Times New Roman" w:eastAsia="맑은 고딕" w:hAnsi="Times New Roman" w:cs="Times New Roman"/>
                <w:bCs/>
                <w:lang w:val="en-GB" w:eastAsia="ko-KR"/>
              </w:rPr>
            </w:pPr>
            <w:r w:rsidRPr="003C0E5D">
              <w:rPr>
                <w:rFonts w:ascii="Times New Roman" w:eastAsia="맑은 고딕" w:hAnsi="Times New Roman" w:cs="Times New Roman"/>
                <w:bCs/>
                <w:lang w:val="en-GB" w:eastAsia="ko-KR"/>
              </w:rPr>
              <w:t>We are fine with repetition type B for one TB. However, different TBs for PUSCH transmissions</w:t>
            </w:r>
            <w:r>
              <w:rPr>
                <w:rFonts w:ascii="Times New Roman" w:eastAsia="맑은 고딕" w:hAnsi="Times New Roman" w:cs="Times New Roman"/>
                <w:bCs/>
                <w:lang w:val="en-GB" w:eastAsia="ko-KR"/>
              </w:rPr>
              <w:t xml:space="preserve"> would be challenging to maintain power consistency and phase continuity</w:t>
            </w:r>
            <w:r w:rsidRPr="003C0E5D">
              <w:rPr>
                <w:rFonts w:ascii="Times New Roman" w:eastAsia="맑은 고딕"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B</w:t>
            </w:r>
            <w:r w:rsidR="00B576E0">
              <w:rPr>
                <w:rFonts w:ascii="Times New Roman" w:eastAsia="맑은 고딕" w:hAnsi="Times New Roman" w:cs="Times New Roman"/>
                <w:bCs/>
                <w:lang w:val="en-GB" w:eastAsia="ko-KR"/>
              </w:rPr>
              <w:t xml:space="preserve"> scheduled by</w:t>
            </w:r>
            <w:r>
              <w:rPr>
                <w:rFonts w:ascii="Times New Roman" w:eastAsia="맑은 고딕" w:hAnsi="Times New Roman" w:cs="Times New Roman"/>
                <w:bCs/>
                <w:lang w:val="en-GB" w:eastAsia="ko-KR"/>
              </w:rPr>
              <w:t xml:space="preserve"> </w:t>
            </w:r>
            <w:r w:rsidR="00B576E0">
              <w:rPr>
                <w:rFonts w:ascii="Times New Roman" w:eastAsia="맑은 고딕" w:hAnsi="Times New Roman" w:cs="Times New Roman"/>
                <w:bCs/>
                <w:lang w:val="en-GB" w:eastAsia="ko-KR"/>
              </w:rPr>
              <w:t>either</w:t>
            </w:r>
            <w:r>
              <w:rPr>
                <w:rFonts w:ascii="Times New Roman" w:eastAsia="맑은 고딕" w:hAnsi="Times New Roman" w:cs="Times New Roman"/>
                <w:bCs/>
                <w:lang w:val="en-GB" w:eastAsia="ko-KR"/>
              </w:rPr>
              <w:t xml:space="preserve"> dynamic grant </w:t>
            </w:r>
            <w:r w:rsidR="00B576E0">
              <w:rPr>
                <w:rFonts w:ascii="Times New Roman" w:eastAsia="맑은 고딕" w:hAnsi="Times New Roman" w:cs="Times New Roman"/>
                <w:bCs/>
                <w:lang w:val="en-GB" w:eastAsia="ko-KR"/>
              </w:rPr>
              <w:t>or</w:t>
            </w:r>
            <w:r>
              <w:rPr>
                <w:rFonts w:ascii="Times New Roman" w:eastAsia="맑은 고딕"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xml:space="preserve">.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w:t>
            </w:r>
            <w:r>
              <w:rPr>
                <w:rFonts w:ascii="Times New Roman" w:eastAsia="MS Mincho" w:hAnsi="Times New Roman" w:cs="Times New Roman"/>
                <w:bCs/>
                <w:lang w:val="en-GB" w:eastAsia="ja-JP"/>
              </w:rPr>
              <w:lastRenderedPageBreak/>
              <w:t>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af1"/>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af1"/>
              <w:numPr>
                <w:ilvl w:val="0"/>
                <w:numId w:val="10"/>
              </w:numPr>
              <w:ind w:firstLineChars="0"/>
              <w:rPr>
                <w:sz w:val="21"/>
                <w:szCs w:val="21"/>
                <w:lang w:val="en-GB"/>
              </w:rPr>
            </w:pPr>
            <w:r>
              <w:rPr>
                <w:sz w:val="21"/>
                <w:szCs w:val="21"/>
                <w:lang w:val="en-GB"/>
              </w:rPr>
              <w:t xml:space="preserve">A2: </w:t>
            </w:r>
            <w:r w:rsidR="00F4184F">
              <w:rPr>
                <w:sz w:val="21"/>
                <w:szCs w:val="21"/>
                <w:lang w:val="en-GB"/>
              </w:rPr>
              <w:t>We dont think use case 1 is relevant for a cell-edge UE --- if coverage is limited, the gNB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6637C" w14:paraId="003B0751" w14:textId="77777777">
        <w:trPr>
          <w:trHeight w:val="409"/>
        </w:trPr>
        <w:tc>
          <w:tcPr>
            <w:tcW w:w="1220" w:type="dxa"/>
            <w:shd w:val="clear" w:color="auto" w:fill="auto"/>
            <w:vAlign w:val="center"/>
          </w:tcPr>
          <w:p w14:paraId="1CE75217" w14:textId="420D3714"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45076E" w14:textId="1006C57F" w:rsidR="0096637C" w:rsidRDefault="0096637C" w:rsidP="0096637C">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141AB4" w14:paraId="40126BBF" w14:textId="77777777">
        <w:trPr>
          <w:trHeight w:val="409"/>
        </w:trPr>
        <w:tc>
          <w:tcPr>
            <w:tcW w:w="1220" w:type="dxa"/>
            <w:shd w:val="clear" w:color="auto" w:fill="auto"/>
            <w:vAlign w:val="center"/>
          </w:tcPr>
          <w:p w14:paraId="5059472A" w14:textId="381BB676" w:rsidR="00141AB4" w:rsidRDefault="00141AB4"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6F768CF" w14:textId="4D4E54F7" w:rsidR="00141AB4" w:rsidRDefault="00141AB4" w:rsidP="00141A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p>
          <w:p w14:paraId="0C0BE9BB" w14:textId="490CA75C" w:rsidR="00141AB4" w:rsidRPr="001727E0" w:rsidRDefault="00141AB4" w:rsidP="001727E0">
            <w:pPr>
              <w:rPr>
                <w:rFonts w:ascii="Times New Roman" w:hAnsi="Times New Roman" w:cs="Times New Roman"/>
                <w:bCs/>
                <w:lang w:val="en-GB"/>
              </w:rPr>
            </w:pPr>
            <w:r>
              <w:rPr>
                <w:rFonts w:ascii="Times New Roman" w:eastAsia="MS Mincho" w:hAnsi="Times New Roman" w:cs="Times New Roman"/>
                <w:bCs/>
                <w:lang w:val="en-GB" w:eastAsia="ja-JP"/>
              </w:rPr>
              <w:t xml:space="preserve">Q2: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for different TB,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r w:rsidR="00A5357A">
              <w:rPr>
                <w:rFonts w:ascii="Times New Roman" w:eastAsia="MS Mincho" w:hAnsi="Times New Roman" w:cs="Times New Roman"/>
                <w:bCs/>
                <w:lang w:val="en-GB" w:eastAsia="ja-JP"/>
              </w:rPr>
              <w:t xml:space="preserve"> </w:t>
            </w:r>
            <w:r w:rsidR="00253A6C">
              <w:rPr>
                <w:rFonts w:ascii="Times New Roman" w:hAnsi="Times New Roman" w:cs="Times New Roman"/>
                <w:bCs/>
                <w:lang w:val="en-GB"/>
              </w:rPr>
              <w:t>There is no need of restrict</w:t>
            </w:r>
            <w:r w:rsidR="00122188">
              <w:rPr>
                <w:rFonts w:ascii="Times New Roman" w:hAnsi="Times New Roman" w:cs="Times New Roman"/>
                <w:bCs/>
                <w:lang w:val="en-GB"/>
              </w:rPr>
              <w:t>ing</w:t>
            </w:r>
            <w:r w:rsidR="00253A6C">
              <w:rPr>
                <w:rFonts w:ascii="Times New Roman" w:hAnsi="Times New Roman" w:cs="Times New Roman"/>
                <w:bCs/>
                <w:lang w:val="en-GB"/>
              </w:rPr>
              <w:t xml:space="preserve"> joint channel estimation only for same TB.</w:t>
            </w:r>
          </w:p>
        </w:tc>
      </w:tr>
      <w:tr w:rsidR="00694BAD" w14:paraId="1EB35A8F" w14:textId="77777777">
        <w:trPr>
          <w:trHeight w:val="409"/>
        </w:trPr>
        <w:tc>
          <w:tcPr>
            <w:tcW w:w="1220" w:type="dxa"/>
            <w:shd w:val="clear" w:color="auto" w:fill="auto"/>
            <w:vAlign w:val="center"/>
          </w:tcPr>
          <w:p w14:paraId="10C195B5" w14:textId="7670177F" w:rsidR="00694BAD" w:rsidRDefault="00694BAD" w:rsidP="0096637C">
            <w:pPr>
              <w:spacing w:after="0"/>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shd w:val="clear" w:color="auto" w:fill="auto"/>
            <w:vAlign w:val="center"/>
          </w:tcPr>
          <w:p w14:paraId="039594E0" w14:textId="77777777" w:rsidR="00694BAD" w:rsidRPr="00694BAD" w:rsidRDefault="00694BAD" w:rsidP="00694BAD">
            <w:pPr>
              <w:rPr>
                <w:szCs w:val="21"/>
                <w:lang w:val="en-GB"/>
              </w:rPr>
            </w:pPr>
            <w:r w:rsidRPr="00694BAD">
              <w:rPr>
                <w:rFonts w:ascii="Times New Roman" w:hAnsi="Times New Roman" w:cs="Times New Roman" w:hint="eastAsia"/>
                <w:bCs/>
                <w:lang w:val="en-GB"/>
              </w:rPr>
              <w:t>Q</w:t>
            </w:r>
            <w:r w:rsidRPr="00694BAD">
              <w:rPr>
                <w:rFonts w:ascii="Times New Roman" w:hAnsi="Times New Roman" w:cs="Times New Roman"/>
                <w:bCs/>
                <w:lang w:val="en-GB"/>
              </w:rPr>
              <w:t>1:</w:t>
            </w:r>
            <w:r w:rsidRPr="00694BAD">
              <w:rPr>
                <w:rFonts w:ascii="Times New Roman" w:eastAsia="MS Mincho" w:hAnsi="Times New Roman" w:cs="Times New Roman"/>
                <w:bCs/>
                <w:lang w:val="en-GB" w:eastAsia="ja-JP"/>
              </w:rPr>
              <w:t xml:space="preserve"> Joint channel estimation can be applicable to PUSCH repetition Type B for use case 1. And the </w:t>
            </w:r>
            <w:r w:rsidRPr="00694BAD">
              <w:rPr>
                <w:szCs w:val="21"/>
                <w:lang w:val="en-GB"/>
              </w:rPr>
              <w:t>repetition can be scheduled by dynamic grant or configured grant.</w:t>
            </w:r>
          </w:p>
          <w:p w14:paraId="6D98EC6F" w14:textId="1C7D0389" w:rsidR="00694BAD" w:rsidRDefault="00694BAD" w:rsidP="00694BAD">
            <w:pPr>
              <w:rPr>
                <w:rFonts w:ascii="Times New Roman" w:eastAsia="MS Mincho" w:hAnsi="Times New Roman" w:cs="Times New Roman"/>
                <w:bCs/>
                <w:lang w:val="en-GB" w:eastAsia="ja-JP"/>
              </w:rPr>
            </w:pPr>
            <w:r w:rsidRPr="00694BAD">
              <w:rPr>
                <w:szCs w:val="21"/>
                <w:lang w:val="en-GB"/>
              </w:rPr>
              <w:t>Q2: G</w:t>
            </w:r>
            <w:r w:rsidRPr="00694BAD">
              <w:rPr>
                <w:rFonts w:ascii="Times New Roman" w:eastAsia="MS Mincho" w:hAnsi="Times New Roman" w:cs="Times New Roman"/>
                <w:bCs/>
                <w:lang w:val="en-GB" w:eastAsia="ja-JP"/>
              </w:rPr>
              <w:t xml:space="preserve">iven that it will cause so much scheduling restriction, it is better not do such </w:t>
            </w:r>
            <w:r w:rsidRPr="00694BAD">
              <w:rPr>
                <w:szCs w:val="21"/>
                <w:lang w:val="en-GB"/>
              </w:rPr>
              <w:t>joint channel estimation between d</w:t>
            </w:r>
            <w:r w:rsidRPr="00694BAD">
              <w:rPr>
                <w:szCs w:val="21"/>
              </w:rPr>
              <w:t>ifferent TBs.</w:t>
            </w:r>
          </w:p>
        </w:tc>
      </w:tr>
      <w:tr w:rsidR="00B903C8" w14:paraId="0A94EC00" w14:textId="77777777">
        <w:trPr>
          <w:trHeight w:val="409"/>
        </w:trPr>
        <w:tc>
          <w:tcPr>
            <w:tcW w:w="1220" w:type="dxa"/>
            <w:shd w:val="clear" w:color="auto" w:fill="auto"/>
            <w:vAlign w:val="center"/>
          </w:tcPr>
          <w:p w14:paraId="73B5527C" w14:textId="7A631168" w:rsidR="00B903C8" w:rsidRDefault="00B903C8" w:rsidP="00B903C8">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59FC096" w14:textId="77777777" w:rsidR="00B903C8" w:rsidRDefault="00B903C8" w:rsidP="00B903C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Q1: </w:t>
            </w:r>
            <w:r>
              <w:rPr>
                <w:rFonts w:ascii="Times New Roman" w:eastAsia="맑은 고딕" w:hAnsi="Times New Roman" w:cs="Times New Roman"/>
                <w:bCs/>
                <w:lang w:val="en-GB" w:eastAsia="ko-KR"/>
              </w:rPr>
              <w:t>In technical perspective, channel estimation can be applied to repetition type B for use case 1.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0E2A5F41" w14:textId="1CAC136F" w:rsidR="00B903C8" w:rsidRPr="00694BAD" w:rsidRDefault="00B903C8" w:rsidP="00B903C8">
            <w:pPr>
              <w:rPr>
                <w:rFonts w:ascii="Times New Roman" w:hAnsi="Times New Roman" w:cs="Times New Roman" w:hint="eastAsia"/>
                <w:bCs/>
                <w:lang w:val="en-GB"/>
              </w:rPr>
            </w:pPr>
            <w:r>
              <w:rPr>
                <w:rFonts w:ascii="Times New Roman" w:eastAsia="맑은 고딕" w:hAnsi="Times New Roman" w:cs="Times New Roman"/>
                <w:bCs/>
                <w:lang w:val="en-GB" w:eastAsia="ko-KR"/>
              </w:rPr>
              <w:t>Q2: Since the same uplink Tx power, uplink transmission timing, PRB allocation, uplink Tx precoder</w:t>
            </w:r>
            <w:r w:rsidRPr="00B903C8">
              <w:rPr>
                <w:rFonts w:ascii="Times New Roman" w:eastAsia="맑은 고딕" w:hAnsi="Times New Roman" w:cs="Times New Roman"/>
                <w:bCs/>
                <w:lang w:val="en-GB" w:eastAsia="ko-KR"/>
              </w:rPr>
              <w:t>, and UL spatial filter, etc are not guaranteed for different TBs for PUCH transmissions, joint channel estimation is not applicable in this</w:t>
            </w:r>
            <w:r>
              <w:rPr>
                <w:rFonts w:ascii="Times New Roman" w:eastAsia="맑은 고딕" w:hAnsi="Times New Roman" w:cs="Times New Roman"/>
                <w:bCs/>
                <w:lang w:val="en-GB" w:eastAsia="ko-KR"/>
              </w:rPr>
              <w:t xml:space="preserve"> case. </w:t>
            </w:r>
          </w:p>
        </w:tc>
      </w:tr>
    </w:tbl>
    <w:p w14:paraId="03E634F1" w14:textId="1826D80E" w:rsidR="00951069" w:rsidRDefault="00951069">
      <w:pPr>
        <w:rPr>
          <w:szCs w:val="21"/>
        </w:rPr>
      </w:pPr>
    </w:p>
    <w:p w14:paraId="053D6251" w14:textId="77777777" w:rsidR="00727C62" w:rsidRDefault="00727C62" w:rsidP="00727C62">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comments</w:t>
      </w:r>
      <w:r w:rsidRPr="00B63B60">
        <w:rPr>
          <w:rFonts w:ascii="Times New Roman" w:hAnsi="Times New Roman" w:cs="Times New Roman"/>
          <w:b/>
          <w:szCs w:val="21"/>
          <w:highlight w:val="yellow"/>
          <w:lang w:val="en-GB"/>
        </w:rPr>
        <w:t>:</w:t>
      </w:r>
    </w:p>
    <w:p w14:paraId="1EF15E9F" w14:textId="77777777" w:rsidR="00727C62" w:rsidRPr="00670499" w:rsidRDefault="00727C62" w:rsidP="00727C62">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oint channel estimation over back-to-back PUSCH transmissions for repetition type B scheduled by dynamic grant or configured grant</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2CC7BF26" w14:textId="77777777" w:rsidR="00727C62" w:rsidRPr="00B35199" w:rsidRDefault="00727C62" w:rsidP="00727C62">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05FCCFED" w14:textId="77777777" w:rsidR="00727C62" w:rsidRDefault="00727C62" w:rsidP="00727C62">
      <w:pPr>
        <w:pStyle w:val="af1"/>
        <w:numPr>
          <w:ilvl w:val="0"/>
          <w:numId w:val="31"/>
        </w:numPr>
        <w:ind w:firstLineChars="0"/>
        <w:rPr>
          <w:sz w:val="21"/>
          <w:szCs w:val="21"/>
        </w:rPr>
      </w:pPr>
      <w:r>
        <w:rPr>
          <w:sz w:val="21"/>
          <w:szCs w:val="21"/>
          <w:lang w:eastAsia="zh-CN"/>
        </w:rPr>
        <w:t>For</w:t>
      </w:r>
      <w:r w:rsidRPr="00B35199">
        <w:rPr>
          <w:sz w:val="21"/>
          <w:szCs w:val="21"/>
          <w:lang w:eastAsia="zh-CN"/>
        </w:rPr>
        <w:t xml:space="preserve"> </w:t>
      </w:r>
      <w:r>
        <w:rPr>
          <w:sz w:val="21"/>
          <w:szCs w:val="21"/>
        </w:rPr>
        <w:t>back-to-back PUSCH transmissions within one slot, if power consistency and phase continuity can be maintained.</w:t>
      </w:r>
    </w:p>
    <w:p w14:paraId="4EC176A3" w14:textId="0BAA66AE" w:rsidR="00727C62" w:rsidRDefault="00727C62" w:rsidP="00727C62">
      <w:pPr>
        <w:pStyle w:val="af1"/>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6EF12640" w14:textId="77777777" w:rsidR="00727C62" w:rsidRDefault="00727C62" w:rsidP="00727C62">
      <w:pPr>
        <w:pStyle w:val="af1"/>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45559B1" w14:textId="77777777" w:rsidR="00727C62" w:rsidRDefault="00727C62" w:rsidP="00727C62">
      <w:pPr>
        <w:rPr>
          <w:szCs w:val="21"/>
        </w:rPr>
      </w:pPr>
    </w:p>
    <w:p w14:paraId="495E9944" w14:textId="77777777" w:rsidR="00727C62" w:rsidRDefault="00727C62" w:rsidP="00727C62">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27C62" w14:paraId="745259DF" w14:textId="77777777" w:rsidTr="00694BAD">
        <w:trPr>
          <w:trHeight w:val="409"/>
        </w:trPr>
        <w:tc>
          <w:tcPr>
            <w:tcW w:w="1220" w:type="dxa"/>
            <w:shd w:val="clear" w:color="auto" w:fill="auto"/>
            <w:vAlign w:val="center"/>
          </w:tcPr>
          <w:p w14:paraId="4D2AA7DC"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767ACF"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3ACF9F2D" w14:textId="77777777" w:rsidTr="00694BAD">
        <w:trPr>
          <w:trHeight w:val="409"/>
        </w:trPr>
        <w:tc>
          <w:tcPr>
            <w:tcW w:w="1220" w:type="dxa"/>
            <w:shd w:val="clear" w:color="auto" w:fill="auto"/>
            <w:vAlign w:val="center"/>
          </w:tcPr>
          <w:p w14:paraId="164EB7D3" w14:textId="2FF9A508" w:rsidR="003B305C" w:rsidRDefault="003B305C" w:rsidP="003B305C">
            <w:pPr>
              <w:jc w:val="center"/>
              <w:rPr>
                <w:rFonts w:ascii="Times New Roman" w:hAnsi="Times New Roman" w:cs="Times New Roman"/>
                <w:bCs/>
                <w:lang w:val="en-GB"/>
              </w:rPr>
            </w:pPr>
            <w:r w:rsidRPr="0050076B">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64EEDE36" w14:textId="173CEA91" w:rsidR="003B305C" w:rsidRDefault="003B305C" w:rsidP="003B305C">
            <w:pPr>
              <w:rPr>
                <w:rFonts w:ascii="Times New Roman" w:hAnsi="Times New Roman" w:cs="Times New Roman"/>
                <w:bCs/>
                <w:lang w:val="en-GB"/>
              </w:rPr>
            </w:pPr>
            <w:r w:rsidRPr="0050076B">
              <w:rPr>
                <w:rFonts w:ascii="Times New Roman" w:eastAsia="맑은 고딕" w:hAnsi="Times New Roman" w:cs="Times New Roman" w:hint="eastAsia"/>
                <w:bCs/>
                <w:lang w:val="en-GB" w:eastAsia="ko-KR"/>
              </w:rPr>
              <w:t xml:space="preserve">We should clarify whether PUSCH transmissions for repetition type B is </w:t>
            </w:r>
            <w:r w:rsidRPr="0050076B">
              <w:rPr>
                <w:rFonts w:ascii="Times New Roman" w:eastAsia="맑은 고딕" w:hAnsi="Times New Roman" w:cs="Times New Roman"/>
                <w:bCs/>
                <w:lang w:val="en-GB" w:eastAsia="ko-KR"/>
              </w:rPr>
              <w:t>a scope of CE WI.</w:t>
            </w:r>
          </w:p>
        </w:tc>
      </w:tr>
      <w:tr w:rsidR="003B305C" w14:paraId="4FB1DDC5" w14:textId="77777777" w:rsidTr="00694BAD">
        <w:trPr>
          <w:trHeight w:val="419"/>
        </w:trPr>
        <w:tc>
          <w:tcPr>
            <w:tcW w:w="1220" w:type="dxa"/>
            <w:shd w:val="clear" w:color="auto" w:fill="auto"/>
            <w:vAlign w:val="center"/>
          </w:tcPr>
          <w:p w14:paraId="4A1A47DB"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6D437379" w14:textId="77777777" w:rsidR="003B305C" w:rsidRDefault="003B305C" w:rsidP="003B305C">
            <w:pPr>
              <w:rPr>
                <w:rFonts w:ascii="Times New Roman" w:hAnsi="Times New Roman" w:cs="Times New Roman"/>
                <w:bCs/>
                <w:lang w:val="en-GB"/>
              </w:rPr>
            </w:pPr>
          </w:p>
        </w:tc>
      </w:tr>
      <w:tr w:rsidR="003B305C" w14:paraId="74909C9E" w14:textId="77777777" w:rsidTr="00694BAD">
        <w:trPr>
          <w:trHeight w:val="409"/>
        </w:trPr>
        <w:tc>
          <w:tcPr>
            <w:tcW w:w="1220" w:type="dxa"/>
            <w:shd w:val="clear" w:color="auto" w:fill="auto"/>
            <w:vAlign w:val="center"/>
          </w:tcPr>
          <w:p w14:paraId="7595AF4C"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0A72E38F" w14:textId="77777777" w:rsidR="003B305C" w:rsidRDefault="003B305C" w:rsidP="003B305C">
            <w:pPr>
              <w:rPr>
                <w:rFonts w:ascii="Times New Roman" w:hAnsi="Times New Roman" w:cs="Times New Roman"/>
                <w:bCs/>
                <w:lang w:val="en-GB"/>
              </w:rPr>
            </w:pPr>
          </w:p>
        </w:tc>
      </w:tr>
    </w:tbl>
    <w:p w14:paraId="6AD55806" w14:textId="77777777" w:rsidR="00727C62" w:rsidRDefault="00727C62" w:rsidP="00727C62">
      <w:pPr>
        <w:rPr>
          <w:szCs w:val="21"/>
        </w:rPr>
      </w:pPr>
    </w:p>
    <w:p w14:paraId="3189BD1F" w14:textId="77777777" w:rsidR="00951069" w:rsidRDefault="006D2B9C">
      <w:pPr>
        <w:pStyle w:val="af1"/>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af1"/>
        <w:numPr>
          <w:ilvl w:val="1"/>
          <w:numId w:val="10"/>
        </w:numPr>
        <w:ind w:firstLineChars="0"/>
        <w:rPr>
          <w:sz w:val="21"/>
          <w:szCs w:val="21"/>
        </w:rPr>
      </w:pPr>
      <w:r>
        <w:rPr>
          <w:sz w:val="21"/>
          <w:szCs w:val="21"/>
        </w:rPr>
        <w:t>Repetition type A for one TB</w:t>
      </w:r>
    </w:p>
    <w:p w14:paraId="1E878690" w14:textId="77777777" w:rsidR="00951069" w:rsidRDefault="006D2B9C">
      <w:pPr>
        <w:pStyle w:val="af1"/>
        <w:numPr>
          <w:ilvl w:val="2"/>
          <w:numId w:val="10"/>
        </w:numPr>
        <w:ind w:firstLineChars="0"/>
        <w:rPr>
          <w:sz w:val="21"/>
          <w:szCs w:val="21"/>
        </w:rPr>
      </w:pPr>
      <w:r>
        <w:rPr>
          <w:sz w:val="21"/>
          <w:szCs w:val="21"/>
        </w:rPr>
        <w:t>Scheduled by dynamic grant</w:t>
      </w:r>
    </w:p>
    <w:p w14:paraId="504212A3" w14:textId="77777777" w:rsidR="00951069" w:rsidRDefault="006D2B9C">
      <w:pPr>
        <w:pStyle w:val="af1"/>
        <w:numPr>
          <w:ilvl w:val="2"/>
          <w:numId w:val="10"/>
        </w:numPr>
        <w:ind w:firstLineChars="0"/>
        <w:rPr>
          <w:sz w:val="21"/>
          <w:szCs w:val="21"/>
        </w:rPr>
      </w:pPr>
      <w:r>
        <w:rPr>
          <w:sz w:val="21"/>
          <w:szCs w:val="21"/>
        </w:rPr>
        <w:t>Scheduled by configured grant</w:t>
      </w:r>
    </w:p>
    <w:p w14:paraId="11D1C644" w14:textId="77777777" w:rsidR="00951069" w:rsidRDefault="006D2B9C">
      <w:pPr>
        <w:pStyle w:val="af1"/>
        <w:numPr>
          <w:ilvl w:val="1"/>
          <w:numId w:val="10"/>
        </w:numPr>
        <w:ind w:firstLineChars="0"/>
        <w:rPr>
          <w:sz w:val="21"/>
          <w:szCs w:val="21"/>
        </w:rPr>
      </w:pPr>
      <w:r>
        <w:rPr>
          <w:sz w:val="21"/>
          <w:szCs w:val="21"/>
        </w:rPr>
        <w:t>Repetition type B for one TB</w:t>
      </w:r>
    </w:p>
    <w:p w14:paraId="37AFEA62" w14:textId="77777777" w:rsidR="00951069" w:rsidRDefault="006D2B9C">
      <w:pPr>
        <w:pStyle w:val="af1"/>
        <w:numPr>
          <w:ilvl w:val="2"/>
          <w:numId w:val="10"/>
        </w:numPr>
        <w:ind w:firstLineChars="0"/>
        <w:rPr>
          <w:sz w:val="21"/>
          <w:szCs w:val="21"/>
        </w:rPr>
      </w:pPr>
      <w:r>
        <w:rPr>
          <w:sz w:val="21"/>
          <w:szCs w:val="21"/>
        </w:rPr>
        <w:lastRenderedPageBreak/>
        <w:t>Scheduled by dynamic grant</w:t>
      </w:r>
    </w:p>
    <w:p w14:paraId="72BF769C" w14:textId="77777777" w:rsidR="00951069" w:rsidRDefault="006D2B9C">
      <w:pPr>
        <w:pStyle w:val="af1"/>
        <w:numPr>
          <w:ilvl w:val="2"/>
          <w:numId w:val="10"/>
        </w:numPr>
        <w:ind w:firstLineChars="0"/>
        <w:rPr>
          <w:sz w:val="21"/>
          <w:szCs w:val="21"/>
        </w:rPr>
      </w:pPr>
      <w:r>
        <w:rPr>
          <w:sz w:val="21"/>
          <w:szCs w:val="21"/>
        </w:rPr>
        <w:t>Scheduled by configured grant</w:t>
      </w:r>
    </w:p>
    <w:p w14:paraId="363623AD" w14:textId="77777777" w:rsidR="00951069" w:rsidRDefault="006D2B9C">
      <w:pPr>
        <w:pStyle w:val="af1"/>
        <w:numPr>
          <w:ilvl w:val="1"/>
          <w:numId w:val="10"/>
        </w:numPr>
        <w:ind w:firstLineChars="0"/>
        <w:rPr>
          <w:sz w:val="21"/>
          <w:szCs w:val="21"/>
        </w:rPr>
      </w:pPr>
      <w:r>
        <w:rPr>
          <w:sz w:val="21"/>
          <w:szCs w:val="21"/>
          <w:lang w:val="en-GB"/>
        </w:rPr>
        <w:t>D</w:t>
      </w:r>
      <w:r>
        <w:rPr>
          <w:sz w:val="21"/>
          <w:szCs w:val="21"/>
        </w:rPr>
        <w:t>ifferent TBs for PUSCH transmissions</w:t>
      </w:r>
    </w:p>
    <w:p w14:paraId="560377FE" w14:textId="77777777" w:rsidR="00951069" w:rsidRDefault="006D2B9C">
      <w:pPr>
        <w:pStyle w:val="af1"/>
        <w:numPr>
          <w:ilvl w:val="2"/>
          <w:numId w:val="10"/>
        </w:numPr>
        <w:ind w:firstLineChars="0"/>
        <w:rPr>
          <w:sz w:val="21"/>
          <w:szCs w:val="21"/>
        </w:rPr>
      </w:pPr>
      <w:r>
        <w:rPr>
          <w:sz w:val="21"/>
          <w:szCs w:val="21"/>
        </w:rPr>
        <w:t>Scheduled by dynamic grants</w:t>
      </w:r>
    </w:p>
    <w:p w14:paraId="5E1F2470" w14:textId="77777777" w:rsidR="00951069" w:rsidRDefault="006D2B9C">
      <w:pPr>
        <w:pStyle w:val="af1"/>
        <w:numPr>
          <w:ilvl w:val="2"/>
          <w:numId w:val="10"/>
        </w:numPr>
        <w:ind w:firstLineChars="0"/>
        <w:rPr>
          <w:sz w:val="21"/>
          <w:szCs w:val="21"/>
        </w:rPr>
      </w:pPr>
      <w:r>
        <w:rPr>
          <w:sz w:val="21"/>
          <w:szCs w:val="21"/>
        </w:rPr>
        <w:t>Scheduled by configured grants</w:t>
      </w:r>
    </w:p>
    <w:p w14:paraId="6BC5BC5E"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af1"/>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5C27F7B" w14:textId="77777777" w:rsidR="00951069" w:rsidRDefault="006D2B9C">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Joint channel estimation can be applicable to different TBs for PUSCH transmissions for use case 3. Dynamic and configured grant can be supported. Network can schedule two PUSCHs </w:t>
            </w:r>
            <w:r>
              <w:rPr>
                <w:rFonts w:ascii="Times New Roman" w:eastAsia="MS Mincho" w:hAnsi="Times New Roman" w:cs="Times New Roman"/>
                <w:bCs/>
                <w:lang w:val="en-GB" w:eastAsia="ja-JP"/>
              </w:rPr>
              <w:lastRenderedPageBreak/>
              <w:t>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Joint channel estimation can be applicable to </w:t>
            </w:r>
            <w:r w:rsidRPr="003C0E5D">
              <w:rPr>
                <w:rFonts w:ascii="Times New Roman" w:eastAsia="맑은 고딕" w:hAnsi="Times New Roman" w:cs="Times New Roman"/>
                <w:bCs/>
                <w:lang w:val="en-GB" w:eastAsia="ko-KR"/>
              </w:rPr>
              <w:t>repetition</w:t>
            </w:r>
            <w:r>
              <w:rPr>
                <w:rFonts w:ascii="Times New Roman" w:eastAsia="맑은 고딕" w:hAnsi="Times New Roman" w:cs="Times New Roman"/>
                <w:bCs/>
                <w:lang w:val="en-GB" w:eastAsia="ko-KR"/>
              </w:rPr>
              <w:t xml:space="preserve"> </w:t>
            </w:r>
            <w:r w:rsidRPr="003C0E5D">
              <w:rPr>
                <w:rFonts w:ascii="Times New Roman" w:eastAsia="맑은 고딕" w:hAnsi="Times New Roman" w:cs="Times New Roman"/>
                <w:bCs/>
                <w:lang w:val="en-GB" w:eastAsia="ko-KR"/>
              </w:rPr>
              <w:t>type A/B and one TB over multi-slots</w:t>
            </w:r>
            <w:r>
              <w:rPr>
                <w:rFonts w:ascii="Times New Roman" w:eastAsia="맑은 고딕" w:hAnsi="Times New Roman" w:cs="Times New Roman"/>
                <w:bCs/>
                <w:lang w:val="en-GB" w:eastAsia="ko-KR"/>
              </w:rPr>
              <w:t xml:space="preserve"> but not to different TBs for PUSCH transmissions</w:t>
            </w:r>
            <w:r w:rsidRPr="003C0E5D">
              <w:rPr>
                <w:rFonts w:ascii="Times New Roman" w:eastAsia="맑은 고딕"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 xml:space="preserve">A for use case 3. PUSCH </w:t>
            </w:r>
            <w:r>
              <w:rPr>
                <w:szCs w:val="21"/>
                <w:lang w:val="en-GB"/>
              </w:rPr>
              <w:lastRenderedPageBreak/>
              <w:t>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 xml:space="preserve">4: It can be supported for </w:t>
            </w:r>
            <w:r w:rsidRPr="00FE0699">
              <w:rPr>
                <w:rFonts w:ascii="Times New Roman" w:eastAsia="맑은 고딕" w:hAnsi="Times New Roman" w:cs="Times New Roman"/>
                <w:bCs/>
                <w:lang w:val="en-GB" w:eastAsia="ko-KR"/>
              </w:rPr>
              <w:t>one TB over multi-</w:t>
            </w:r>
            <w:r>
              <w:rPr>
                <w:rFonts w:ascii="Times New Roman" w:eastAsia="맑은 고딕"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lastRenderedPageBreak/>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CAC4CE" w14:textId="4F060D45" w:rsidR="00F4184F" w:rsidRDefault="00F4184F" w:rsidP="00F4184F">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af1"/>
              <w:numPr>
                <w:ilvl w:val="0"/>
                <w:numId w:val="10"/>
              </w:numPr>
              <w:ind w:firstLineChars="0"/>
              <w:rPr>
                <w:sz w:val="21"/>
                <w:szCs w:val="21"/>
                <w:lang w:val="en-GB"/>
              </w:rPr>
            </w:pPr>
            <w:r>
              <w:rPr>
                <w:sz w:val="21"/>
                <w:szCs w:val="21"/>
                <w:lang w:val="en-GB"/>
              </w:rPr>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6BB58618" w14:textId="5D81ABB9" w:rsidR="00A23102" w:rsidRDefault="00A23102" w:rsidP="00F4184F">
            <w:pPr>
              <w:pStyle w:val="af1"/>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af1"/>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r w:rsidR="0096637C" w14:paraId="4B7418B9" w14:textId="77777777">
        <w:trPr>
          <w:trHeight w:val="409"/>
        </w:trPr>
        <w:tc>
          <w:tcPr>
            <w:tcW w:w="1220" w:type="dxa"/>
            <w:shd w:val="clear" w:color="auto" w:fill="auto"/>
            <w:vAlign w:val="center"/>
          </w:tcPr>
          <w:p w14:paraId="44A4F12B" w14:textId="082AB1C5"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6C4EAE5" w14:textId="68F2842B" w:rsidR="0096637C" w:rsidRDefault="0096637C" w:rsidP="0096637C">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1C32BA" w14:paraId="5E4384B8" w14:textId="77777777">
        <w:trPr>
          <w:trHeight w:val="409"/>
        </w:trPr>
        <w:tc>
          <w:tcPr>
            <w:tcW w:w="1220" w:type="dxa"/>
            <w:shd w:val="clear" w:color="auto" w:fill="auto"/>
            <w:vAlign w:val="center"/>
          </w:tcPr>
          <w:p w14:paraId="6A7A2EC4" w14:textId="5698CD64" w:rsidR="001C32BA" w:rsidRDefault="001C32BA" w:rsidP="001C32BA">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0F7B89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lastRenderedPageBreak/>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w:t>
            </w:r>
            <w:r>
              <w:rPr>
                <w:rFonts w:ascii="Times New Roman" w:eastAsia="MS Mincho" w:hAnsi="Times New Roman" w:cs="Times New Roman"/>
                <w:bCs/>
                <w:lang w:val="en-GB" w:eastAsia="ja-JP"/>
              </w:rPr>
              <w:lastRenderedPageBreak/>
              <w:t>CG.</w:t>
            </w:r>
          </w:p>
          <w:p w14:paraId="1A713028"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035123F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6C60F27D" w14:textId="5ADD3509" w:rsidR="001C32BA" w:rsidRDefault="001C32BA" w:rsidP="001C32BA">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694BAD" w14:paraId="5CDF28C3" w14:textId="77777777">
        <w:trPr>
          <w:trHeight w:val="409"/>
        </w:trPr>
        <w:tc>
          <w:tcPr>
            <w:tcW w:w="1220" w:type="dxa"/>
            <w:shd w:val="clear" w:color="auto" w:fill="auto"/>
            <w:vAlign w:val="center"/>
          </w:tcPr>
          <w:p w14:paraId="2D0C7977" w14:textId="7A9F39D7" w:rsidR="00694BAD" w:rsidRDefault="00694BAD" w:rsidP="001C32BA">
            <w:pPr>
              <w:spacing w:after="0"/>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shd w:val="clear" w:color="auto" w:fill="auto"/>
            <w:vAlign w:val="center"/>
          </w:tcPr>
          <w:p w14:paraId="77B0966B"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4C8788CC"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97D2C1"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bCs/>
                <w:highlight w:val="yellow"/>
                <w:lang w:val="en-GB" w:eastAsia="ja-JP"/>
              </w:rPr>
              <w:t>Q3: No</w:t>
            </w:r>
          </w:p>
          <w:p w14:paraId="529C9A7A" w14:textId="097CE506" w:rsidR="00694BAD" w:rsidRPr="0058020C" w:rsidRDefault="00694BAD" w:rsidP="00694BAD">
            <w:pPr>
              <w:rPr>
                <w:rFonts w:ascii="Times New Roman" w:eastAsia="MS Mincho" w:hAnsi="Times New Roman" w:cs="Times New Roman"/>
                <w:bCs/>
                <w:lang w:val="en-GB" w:eastAsia="ja-JP"/>
              </w:rPr>
            </w:pPr>
            <w:r w:rsidRPr="00872456">
              <w:rPr>
                <w:rFonts w:ascii="Times New Roman" w:eastAsia="MS Mincho" w:hAnsi="Times New Roman" w:cs="Times New Roman"/>
                <w:bCs/>
                <w:highlight w:val="yellow"/>
                <w:lang w:val="en-GB" w:eastAsia="ja-JP"/>
              </w:rPr>
              <w:t>Q4: Yes</w:t>
            </w:r>
          </w:p>
        </w:tc>
      </w:tr>
      <w:tr w:rsidR="00B903C8" w14:paraId="5058F290" w14:textId="77777777">
        <w:trPr>
          <w:trHeight w:val="409"/>
        </w:trPr>
        <w:tc>
          <w:tcPr>
            <w:tcW w:w="1220" w:type="dxa"/>
            <w:shd w:val="clear" w:color="auto" w:fill="auto"/>
            <w:vAlign w:val="center"/>
          </w:tcPr>
          <w:p w14:paraId="229502AB" w14:textId="0CF213AE" w:rsidR="00B903C8" w:rsidRDefault="00B903C8" w:rsidP="00B903C8">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DE9B255" w14:textId="77777777" w:rsidR="00B903C8" w:rsidRDefault="00B903C8" w:rsidP="00B903C8">
            <w:pPr>
              <w:rPr>
                <w:rFonts w:ascii="Times New Roman" w:hAnsi="Times New Roman" w:cs="Times New Roman"/>
                <w:bCs/>
                <w:lang w:val="en-GB"/>
              </w:rPr>
            </w:pPr>
            <w:r>
              <w:rPr>
                <w:rFonts w:ascii="Times New Roman" w:hAnsi="Times New Roman" w:cs="Times New Roman"/>
                <w:bCs/>
                <w:lang w:val="en-GB"/>
              </w:rPr>
              <w:t xml:space="preserve">Q1. </w:t>
            </w:r>
            <w:r w:rsidRPr="006212AB">
              <w:rPr>
                <w:rFonts w:ascii="Times New Roman" w:hAnsi="Times New Roman" w:cs="Times New Roman"/>
                <w:bCs/>
                <w:lang w:val="en-GB"/>
              </w:rPr>
              <w:t>Joint channel estimation can be applicable to repetition type A for use case 3</w:t>
            </w:r>
            <w:r>
              <w:rPr>
                <w:rFonts w:ascii="Times New Roman" w:hAnsi="Times New Roman" w:cs="Times New Roman"/>
                <w:bCs/>
                <w:lang w:val="en-GB"/>
              </w:rPr>
              <w:t xml:space="preserve">, where PUSCH repetitions A is scheduled by </w:t>
            </w:r>
            <w:r w:rsidRPr="006212AB">
              <w:rPr>
                <w:rFonts w:ascii="Times New Roman" w:hAnsi="Times New Roman" w:cs="Times New Roman"/>
                <w:bCs/>
                <w:lang w:val="en-GB"/>
              </w:rPr>
              <w:t>dynamic grant or configured grant.</w:t>
            </w:r>
          </w:p>
          <w:p w14:paraId="496B4297" w14:textId="77777777" w:rsidR="00B903C8" w:rsidRDefault="00B903C8" w:rsidP="00B903C8">
            <w:pPr>
              <w:rPr>
                <w:rFonts w:ascii="Times New Roman" w:eastAsia="맑은 고딕" w:hAnsi="Times New Roman" w:cs="Times New Roman"/>
                <w:bCs/>
                <w:lang w:val="en-GB" w:eastAsia="ko-KR"/>
              </w:rPr>
            </w:pPr>
            <w:r>
              <w:rPr>
                <w:rFonts w:ascii="Times New Roman" w:hAnsi="Times New Roman" w:cs="Times New Roman"/>
                <w:bCs/>
                <w:lang w:val="en-GB"/>
              </w:rPr>
              <w:t xml:space="preserve">Q2. </w:t>
            </w:r>
            <w:r>
              <w:rPr>
                <w:rFonts w:ascii="Times New Roman" w:eastAsia="맑은 고딕" w:hAnsi="Times New Roman" w:cs="Times New Roman"/>
                <w:bCs/>
                <w:lang w:val="en-GB" w:eastAsia="ko-KR"/>
              </w:rPr>
              <w:t>In technical perspective, channel estimation can be applied to repetition type B.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32E68149" w14:textId="77777777" w:rsidR="00B903C8" w:rsidRDefault="00B903C8" w:rsidP="00B903C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99410E5" w14:textId="4FFA8C9C" w:rsidR="00B903C8" w:rsidRPr="00872456" w:rsidRDefault="00B903C8" w:rsidP="00B903C8">
            <w:pPr>
              <w:rPr>
                <w:rFonts w:ascii="Times New Roman" w:eastAsia="MS Mincho" w:hAnsi="Times New Roman" w:cs="Times New Roman" w:hint="eastAsia"/>
                <w:bCs/>
                <w:highlight w:val="yellow"/>
                <w:lang w:val="en-GB" w:eastAsia="ja-JP"/>
              </w:rPr>
            </w:pPr>
            <w:r>
              <w:rPr>
                <w:rFonts w:ascii="Times New Roman" w:eastAsia="맑은 고딕" w:hAnsi="Times New Roman" w:cs="Times New Roman" w:hint="eastAsia"/>
                <w:bCs/>
                <w:lang w:val="en-GB" w:eastAsia="ko-KR"/>
              </w:rPr>
              <w:t>Q4. Yes</w:t>
            </w:r>
          </w:p>
        </w:tc>
      </w:tr>
    </w:tbl>
    <w:p w14:paraId="2B3D2464" w14:textId="356D5944" w:rsidR="00951069" w:rsidRDefault="00951069">
      <w:pPr>
        <w:rPr>
          <w:szCs w:val="21"/>
        </w:rPr>
      </w:pPr>
    </w:p>
    <w:p w14:paraId="3AA39906" w14:textId="77777777" w:rsidR="00354967" w:rsidRDefault="00354967" w:rsidP="00354967">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1323B78" w14:textId="77777777" w:rsidR="00354967" w:rsidRPr="00670499" w:rsidRDefault="00354967" w:rsidP="00354967">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 xml:space="preserve">oint channel estimation over back-to-back PUSCH transmissions for repetition type </w:t>
      </w:r>
      <w:r>
        <w:rPr>
          <w:rFonts w:ascii="Times New Roman" w:hAnsi="Times New Roman" w:cs="Times New Roman"/>
          <w:b/>
          <w:szCs w:val="21"/>
          <w:lang w:val="en-GB"/>
        </w:rPr>
        <w:t>A/</w:t>
      </w:r>
      <w:r w:rsidRPr="00332807">
        <w:rPr>
          <w:rFonts w:ascii="Times New Roman" w:hAnsi="Times New Roman" w:cs="Times New Roman"/>
          <w:b/>
          <w:szCs w:val="21"/>
          <w:lang w:val="en-GB"/>
        </w:rPr>
        <w:t>B scheduled by dynamic grant or configured grant</w:t>
      </w:r>
      <w:r>
        <w:rPr>
          <w:rFonts w:ascii="Times New Roman" w:hAnsi="Times New Roman" w:cs="Times New Roman"/>
          <w:b/>
          <w:szCs w:val="21"/>
          <w:lang w:val="en-GB"/>
        </w:rPr>
        <w:t xml:space="preserve">, and </w:t>
      </w:r>
      <w:r w:rsidRPr="00B63B60">
        <w:rPr>
          <w:rFonts w:ascii="Times New Roman" w:hAnsi="Times New Roman" w:cs="Times New Roman"/>
          <w:b/>
          <w:szCs w:val="21"/>
          <w:lang w:val="en-GB"/>
        </w:rPr>
        <w:t>TB processing over multiple slots</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6F203E96" w14:textId="77777777" w:rsidR="00354967" w:rsidRPr="00B35199" w:rsidRDefault="00354967" w:rsidP="00354967">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430DF215" w14:textId="77777777" w:rsidR="00354967" w:rsidRDefault="00354967" w:rsidP="00354967">
      <w:pPr>
        <w:pStyle w:val="af1"/>
        <w:numPr>
          <w:ilvl w:val="0"/>
          <w:numId w:val="31"/>
        </w:numPr>
        <w:ind w:firstLineChars="0"/>
        <w:rPr>
          <w:sz w:val="21"/>
          <w:szCs w:val="21"/>
        </w:rPr>
      </w:pPr>
      <w:r>
        <w:rPr>
          <w:sz w:val="21"/>
          <w:szCs w:val="21"/>
          <w:lang w:eastAsia="zh-CN"/>
        </w:rPr>
        <w:t>For</w:t>
      </w:r>
      <w:r w:rsidRPr="00B35199">
        <w:rPr>
          <w:sz w:val="21"/>
          <w:szCs w:val="21"/>
          <w:lang w:eastAsia="zh-CN"/>
        </w:rPr>
        <w:t xml:space="preserve"> </w:t>
      </w:r>
      <w:r w:rsidRPr="00B35199">
        <w:rPr>
          <w:sz w:val="21"/>
          <w:szCs w:val="21"/>
        </w:rPr>
        <w:t>back-to-back PUSCH transmissions across consecutive slots</w:t>
      </w:r>
      <w:r>
        <w:rPr>
          <w:sz w:val="21"/>
          <w:szCs w:val="21"/>
        </w:rPr>
        <w:t>, if power consistency and phase continuity can be maintained.</w:t>
      </w:r>
    </w:p>
    <w:p w14:paraId="090CF78F" w14:textId="74809326" w:rsidR="00354967" w:rsidRDefault="00354967" w:rsidP="00354967">
      <w:pPr>
        <w:pStyle w:val="af1"/>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A scheduled by dynamic grant or configured grant </w:t>
      </w:r>
      <w:r w:rsidR="00A31058">
        <w:rPr>
          <w:sz w:val="21"/>
          <w:szCs w:val="21"/>
        </w:rPr>
        <w:t>is</w:t>
      </w:r>
      <w:r>
        <w:rPr>
          <w:sz w:val="21"/>
          <w:szCs w:val="21"/>
        </w:rPr>
        <w:t xml:space="preserve"> supported.</w:t>
      </w:r>
    </w:p>
    <w:p w14:paraId="5181D9F4" w14:textId="682C562D" w:rsidR="00354967" w:rsidRDefault="00354967" w:rsidP="00354967">
      <w:pPr>
        <w:pStyle w:val="af1"/>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7D933789" w14:textId="3BEA6BED" w:rsidR="00354967" w:rsidRDefault="00354967" w:rsidP="00354967">
      <w:pPr>
        <w:pStyle w:val="af1"/>
        <w:numPr>
          <w:ilvl w:val="1"/>
          <w:numId w:val="31"/>
        </w:numPr>
        <w:ind w:firstLineChars="0"/>
        <w:rPr>
          <w:sz w:val="21"/>
          <w:szCs w:val="21"/>
        </w:rPr>
      </w:pPr>
      <w:r>
        <w:rPr>
          <w:sz w:val="21"/>
          <w:szCs w:val="21"/>
        </w:rPr>
        <w:lastRenderedPageBreak/>
        <w:t xml:space="preserve">Joint channel estimation over </w:t>
      </w:r>
      <w:r w:rsidRPr="00B35199">
        <w:rPr>
          <w:sz w:val="21"/>
          <w:szCs w:val="21"/>
        </w:rPr>
        <w:t>back-to-back PUSCH transmissions</w:t>
      </w:r>
      <w:r>
        <w:rPr>
          <w:sz w:val="21"/>
          <w:szCs w:val="21"/>
        </w:rPr>
        <w:t xml:space="preserve"> for TB processing over multiple slots </w:t>
      </w:r>
      <w:r w:rsidR="00A31058">
        <w:rPr>
          <w:sz w:val="21"/>
          <w:szCs w:val="21"/>
        </w:rPr>
        <w:t>is</w:t>
      </w:r>
      <w:r>
        <w:rPr>
          <w:sz w:val="21"/>
          <w:szCs w:val="21"/>
        </w:rPr>
        <w:t xml:space="preserve"> supported.</w:t>
      </w:r>
    </w:p>
    <w:p w14:paraId="13C67111" w14:textId="77777777" w:rsidR="00354967" w:rsidRPr="00B35199" w:rsidRDefault="00354967" w:rsidP="00354967">
      <w:pPr>
        <w:pStyle w:val="af1"/>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EEC5B0A" w14:textId="77777777" w:rsidR="00354967" w:rsidRDefault="00354967" w:rsidP="00354967">
      <w:pPr>
        <w:rPr>
          <w:szCs w:val="21"/>
        </w:rPr>
      </w:pPr>
    </w:p>
    <w:p w14:paraId="0C6D5B83" w14:textId="77777777" w:rsidR="00354967" w:rsidRDefault="00354967" w:rsidP="00354967">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4967" w14:paraId="1B179AE3" w14:textId="77777777" w:rsidTr="00694BAD">
        <w:trPr>
          <w:trHeight w:val="409"/>
        </w:trPr>
        <w:tc>
          <w:tcPr>
            <w:tcW w:w="1220" w:type="dxa"/>
            <w:shd w:val="clear" w:color="auto" w:fill="auto"/>
            <w:vAlign w:val="center"/>
          </w:tcPr>
          <w:p w14:paraId="5A5C7200"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E59CB"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D3BB16A" w14:textId="77777777" w:rsidTr="00694BAD">
        <w:trPr>
          <w:trHeight w:val="409"/>
        </w:trPr>
        <w:tc>
          <w:tcPr>
            <w:tcW w:w="1220" w:type="dxa"/>
            <w:shd w:val="clear" w:color="auto" w:fill="auto"/>
            <w:vAlign w:val="center"/>
          </w:tcPr>
          <w:p w14:paraId="739DBDA5" w14:textId="21F67794" w:rsidR="003B305C" w:rsidRDefault="003B305C" w:rsidP="003B305C">
            <w:pPr>
              <w:jc w:val="center"/>
              <w:rPr>
                <w:rFonts w:ascii="Times New Roman" w:hAnsi="Times New Roman" w:cs="Times New Roman"/>
                <w:bCs/>
                <w:lang w:val="en-GB"/>
              </w:rPr>
            </w:pPr>
            <w:r w:rsidRPr="0050076B">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05815237" w14:textId="07561FB1" w:rsidR="003B305C" w:rsidRDefault="003B305C" w:rsidP="003B305C">
            <w:pPr>
              <w:rPr>
                <w:rFonts w:ascii="Times New Roman" w:hAnsi="Times New Roman" w:cs="Times New Roman"/>
                <w:bCs/>
                <w:lang w:val="en-GB"/>
              </w:rPr>
            </w:pPr>
            <w:r w:rsidRPr="0050076B">
              <w:rPr>
                <w:rFonts w:ascii="Times New Roman" w:eastAsia="맑은 고딕" w:hAnsi="Times New Roman" w:cs="Times New Roman" w:hint="eastAsia"/>
                <w:bCs/>
                <w:lang w:val="en-GB" w:eastAsia="ko-KR"/>
              </w:rPr>
              <w:t>We are fine with FL</w:t>
            </w:r>
            <w:r w:rsidRPr="0050076B">
              <w:rPr>
                <w:rFonts w:ascii="Times New Roman" w:eastAsia="맑은 고딕" w:hAnsi="Times New Roman" w:cs="Times New Roman"/>
                <w:bCs/>
                <w:lang w:val="en-GB" w:eastAsia="ko-KR"/>
              </w:rPr>
              <w:t>’s proposal except PUSCH transmissions for repetition type B.</w:t>
            </w:r>
          </w:p>
        </w:tc>
      </w:tr>
      <w:tr w:rsidR="003B305C" w14:paraId="464851B7" w14:textId="77777777" w:rsidTr="00694BAD">
        <w:trPr>
          <w:trHeight w:val="419"/>
        </w:trPr>
        <w:tc>
          <w:tcPr>
            <w:tcW w:w="1220" w:type="dxa"/>
            <w:shd w:val="clear" w:color="auto" w:fill="auto"/>
            <w:vAlign w:val="center"/>
          </w:tcPr>
          <w:p w14:paraId="06121A82"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7F8FAF62" w14:textId="77777777" w:rsidR="003B305C" w:rsidRDefault="003B305C" w:rsidP="003B305C">
            <w:pPr>
              <w:rPr>
                <w:rFonts w:ascii="Times New Roman" w:hAnsi="Times New Roman" w:cs="Times New Roman"/>
                <w:bCs/>
                <w:lang w:val="en-GB"/>
              </w:rPr>
            </w:pPr>
          </w:p>
        </w:tc>
      </w:tr>
      <w:tr w:rsidR="003B305C" w14:paraId="4E70A5C1" w14:textId="77777777" w:rsidTr="00694BAD">
        <w:trPr>
          <w:trHeight w:val="409"/>
        </w:trPr>
        <w:tc>
          <w:tcPr>
            <w:tcW w:w="1220" w:type="dxa"/>
            <w:shd w:val="clear" w:color="auto" w:fill="auto"/>
            <w:vAlign w:val="center"/>
          </w:tcPr>
          <w:p w14:paraId="5F73B0EC"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74572699" w14:textId="77777777" w:rsidR="003B305C" w:rsidRDefault="003B305C" w:rsidP="003B305C">
            <w:pPr>
              <w:rPr>
                <w:rFonts w:ascii="Times New Roman" w:hAnsi="Times New Roman" w:cs="Times New Roman"/>
                <w:bCs/>
                <w:lang w:val="en-GB"/>
              </w:rPr>
            </w:pPr>
          </w:p>
        </w:tc>
      </w:tr>
    </w:tbl>
    <w:p w14:paraId="5293C5CA" w14:textId="77777777" w:rsidR="00354967" w:rsidRDefault="00354967" w:rsidP="00354967">
      <w:pPr>
        <w:rPr>
          <w:lang w:val="en-GB"/>
        </w:rPr>
      </w:pPr>
    </w:p>
    <w:p w14:paraId="63A9CFA4"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af1"/>
        <w:numPr>
          <w:ilvl w:val="1"/>
          <w:numId w:val="14"/>
        </w:numPr>
        <w:ind w:firstLineChars="0"/>
      </w:pPr>
      <w:r>
        <w:rPr>
          <w:sz w:val="21"/>
          <w:szCs w:val="21"/>
        </w:rPr>
        <w:t>Option 1: a set of repetition</w:t>
      </w:r>
    </w:p>
    <w:p w14:paraId="13B9F82F" w14:textId="77777777" w:rsidR="00951069" w:rsidRDefault="006D2B9C">
      <w:pPr>
        <w:pStyle w:val="af1"/>
        <w:numPr>
          <w:ilvl w:val="1"/>
          <w:numId w:val="14"/>
        </w:numPr>
        <w:ind w:firstLineChars="0"/>
      </w:pPr>
      <w:r>
        <w:rPr>
          <w:sz w:val="21"/>
          <w:szCs w:val="21"/>
        </w:rPr>
        <w:t>Option 2: a set of slots</w:t>
      </w:r>
    </w:p>
    <w:p w14:paraId="6072CE02" w14:textId="77777777" w:rsidR="00951069" w:rsidRDefault="006D2B9C">
      <w:pPr>
        <w:pStyle w:val="af1"/>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gNB behaviour </w:t>
            </w:r>
            <w:r>
              <w:rPr>
                <w:rFonts w:ascii="Times New Roman" w:eastAsia="MS Mincho" w:hAnsi="Times New Roman" w:cs="Times New Roman"/>
                <w:bCs/>
                <w:lang w:val="en-GB" w:eastAsia="ja-JP"/>
              </w:rPr>
              <w:lastRenderedPageBreak/>
              <w:t>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procedure can be defined in the unit of the time domain window. We are open to a</w:t>
            </w:r>
            <w:r>
              <w:rPr>
                <w:rFonts w:ascii="Times New Roman" w:eastAsia="맑은 고딕" w:hAnsi="Times New Roman" w:cs="Times New Roman" w:hint="eastAsia"/>
                <w:bCs/>
                <w:lang w:val="en-GB" w:eastAsia="ko-KR"/>
              </w:rPr>
              <w:t xml:space="preserve">ll </w:t>
            </w:r>
            <w:r>
              <w:rPr>
                <w:rFonts w:ascii="Times New Roman" w:eastAsia="맑은 고딕" w:hAnsi="Times New Roman" w:cs="Times New Roman"/>
                <w:bCs/>
                <w:lang w:val="en-GB" w:eastAsia="ko-KR"/>
              </w:rPr>
              <w:t xml:space="preserve">above </w:t>
            </w:r>
            <w:r>
              <w:rPr>
                <w:rFonts w:ascii="Times New Roman" w:eastAsia="맑은 고딕" w:hAnsi="Times New Roman" w:cs="Times New Roman" w:hint="eastAsia"/>
                <w:bCs/>
                <w:lang w:val="en-GB" w:eastAsia="ko-KR"/>
              </w:rPr>
              <w:t>option</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맑은 고딕"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I</w:t>
            </w:r>
            <w:r>
              <w:rPr>
                <w:rFonts w:ascii="Times New Roman" w:eastAsia="맑은 고딕" w:hAnsi="Times New Roman" w:cs="Times New Roman"/>
                <w:bCs/>
                <w:lang w:val="en-GB" w:eastAsia="ko-KR"/>
              </w:rPr>
              <w:t xml:space="preserve">t can be determined based on </w:t>
            </w:r>
            <w:r w:rsidR="00C64CB4">
              <w:rPr>
                <w:rFonts w:ascii="Times New Roman" w:eastAsia="맑은 고딕" w:hAnsi="Times New Roman" w:cs="Times New Roman"/>
                <w:bCs/>
                <w:lang w:val="en-GB" w:eastAsia="ko-KR"/>
              </w:rPr>
              <w:t xml:space="preserve">supporting </w:t>
            </w:r>
            <w:r>
              <w:rPr>
                <w:rFonts w:ascii="Times New Roman" w:eastAsia="맑은 고딕"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맑은 고딕"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 xml:space="preserve">maintain power consistency </w:t>
            </w:r>
            <w:r w:rsidR="00C348F2" w:rsidRPr="00DA4B2F">
              <w:rPr>
                <w:szCs w:val="21"/>
              </w:rPr>
              <w:lastRenderedPageBreak/>
              <w:t>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맑은 고딕" w:hAnsi="Times New Roman" w:cs="Times New Roman"/>
                <w:bCs/>
                <w:lang w:val="en-GB" w:eastAsia="ko-KR"/>
              </w:rPr>
              <w:lastRenderedPageBreak/>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sidR="0081684E">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맑은 고딕" w:hAnsi="Times New Roman" w:cs="Times New Roman"/>
                <w:szCs w:val="21"/>
                <w:lang w:eastAsia="ko-KR"/>
              </w:rPr>
            </w:pPr>
            <w:r>
              <w:rPr>
                <w:rFonts w:ascii="Times New Roman" w:eastAsia="맑은 고딕" w:hAnsi="Times New Roman" w:cs="Times New Roman"/>
                <w:szCs w:val="21"/>
                <w:lang w:eastAsia="ko-KR"/>
              </w:rPr>
              <w:t>The amount of time JCE can be performed over depends on many factors:</w:t>
            </w:r>
          </w:p>
          <w:p w14:paraId="1A4EFC3C" w14:textId="77777777" w:rsidR="00BA0114" w:rsidRDefault="00BA0114" w:rsidP="00BA0114">
            <w:pPr>
              <w:pStyle w:val="a"/>
              <w:rPr>
                <w:lang w:eastAsia="ko-KR"/>
              </w:rPr>
            </w:pPr>
            <w:r>
              <w:rPr>
                <w:lang w:eastAsia="ko-KR"/>
              </w:rPr>
              <w:t>Doppler (band and mobility)</w:t>
            </w:r>
          </w:p>
          <w:p w14:paraId="632F4BCF" w14:textId="77777777" w:rsidR="00BA0114" w:rsidRDefault="00BA0114" w:rsidP="00BA0114">
            <w:pPr>
              <w:pStyle w:val="a"/>
              <w:rPr>
                <w:lang w:eastAsia="ko-KR"/>
              </w:rPr>
            </w:pPr>
            <w:r>
              <w:rPr>
                <w:lang w:eastAsia="ko-KR"/>
              </w:rPr>
              <w:t>Residual CFO</w:t>
            </w:r>
          </w:p>
          <w:p w14:paraId="287C1F04" w14:textId="77777777" w:rsidR="00BA0114" w:rsidRDefault="00BA0114" w:rsidP="00BA0114">
            <w:pPr>
              <w:pStyle w:val="a"/>
              <w:rPr>
                <w:lang w:eastAsia="ko-KR"/>
              </w:rPr>
            </w:pPr>
            <w:r>
              <w:rPr>
                <w:lang w:eastAsia="ko-KR"/>
              </w:rPr>
              <w:t>UE’s ability to maintain phase cont (depends on system tolerance to timing/power error)</w:t>
            </w:r>
          </w:p>
          <w:p w14:paraId="3CBE95A0" w14:textId="77777777" w:rsidR="00BA0114" w:rsidRDefault="00BA0114" w:rsidP="00BA0114">
            <w:pPr>
              <w:rPr>
                <w:lang w:eastAsia="ko-KR"/>
              </w:rPr>
            </w:pPr>
            <w:r>
              <w:rPr>
                <w:lang w:eastAsia="ko-KR"/>
              </w:rPr>
              <w:t>If the transmissions are short (e.g. &lt;32 slots) then UEs should maintain phase across the entire transmission of the TB.</w:t>
            </w:r>
          </w:p>
          <w:p w14:paraId="61AF3B2E" w14:textId="767EE54D" w:rsidR="00BA0114" w:rsidRDefault="00BA0114" w:rsidP="00BA0114">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6637C" w14:paraId="7FFEE1FE" w14:textId="77777777">
        <w:trPr>
          <w:trHeight w:val="409"/>
        </w:trPr>
        <w:tc>
          <w:tcPr>
            <w:tcW w:w="1220" w:type="dxa"/>
            <w:shd w:val="clear" w:color="auto" w:fill="auto"/>
            <w:vAlign w:val="center"/>
          </w:tcPr>
          <w:p w14:paraId="50BD6468" w14:textId="77AE166D" w:rsidR="0096637C" w:rsidRDefault="0096637C" w:rsidP="0096637C">
            <w:pPr>
              <w:spacing w:after="0"/>
              <w:jc w:val="center"/>
              <w:rPr>
                <w:rFonts w:ascii="Times New Roman" w:eastAsia="맑은 고딕"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0CC1C067" w14:textId="6C9F3DB2" w:rsidR="0096637C" w:rsidRDefault="0096637C" w:rsidP="0096637C">
            <w:pPr>
              <w:spacing w:after="0"/>
              <w:rPr>
                <w:rFonts w:ascii="Times New Roman" w:eastAsia="SimSun" w:hAnsi="Times New Roman" w:cs="Times New Roman"/>
                <w:kern w:val="0"/>
                <w:szCs w:val="21"/>
              </w:rPr>
            </w:pPr>
            <w:r w:rsidRPr="001F1693">
              <w:rPr>
                <w:rFonts w:ascii="Times New Roman" w:hAnsi="Times New Roman" w:cs="Times New Roman"/>
                <w:bCs/>
              </w:rPr>
              <w:t xml:space="preserve">While we can understand that UEs may need to adjust transmissions at the slot boundary, we’d like to better understand the </w:t>
            </w:r>
            <w:r>
              <w:rPr>
                <w:rFonts w:ascii="Times New Roman" w:hAnsi="Times New Roman" w:cs="Times New Roman"/>
                <w:bCs/>
              </w:rPr>
              <w:t xml:space="preserve">how </w:t>
            </w:r>
            <w:r w:rsidRPr="001F1693">
              <w:rPr>
                <w:rFonts w:ascii="Times New Roman" w:hAnsi="Times New Roman" w:cs="Times New Roman"/>
                <w:bCs/>
              </w:rPr>
              <w:t>DMRS bundling durations</w:t>
            </w:r>
            <w:r>
              <w:rPr>
                <w:rFonts w:ascii="Times New Roman" w:hAnsi="Times New Roman" w:cs="Times New Roman"/>
                <w:bCs/>
              </w:rPr>
              <w:t xml:space="preserve"> work in general</w:t>
            </w:r>
            <w:r w:rsidRPr="001F1693">
              <w:rPr>
                <w:rFonts w:ascii="Times New Roman" w:hAnsi="Times New Roman" w:cs="Times New Roman"/>
                <w:bCs/>
              </w:rPr>
              <w:t xml:space="preserve">. </w:t>
            </w:r>
            <w:r>
              <w:rPr>
                <w:rFonts w:ascii="Times New Roman" w:hAnsi="Times New Roman" w:cs="Times New Roman"/>
                <w:bCs/>
              </w:rPr>
              <w:t xml:space="preserve"> For example, </w:t>
            </w:r>
            <w:r w:rsidRPr="001F1693">
              <w:rPr>
                <w:rFonts w:ascii="Times New Roman" w:hAnsi="Times New Roman" w:cs="Times New Roman"/>
                <w:bCs/>
              </w:rPr>
              <w:t>TDD may have less of a need for a</w:t>
            </w:r>
            <w:r>
              <w:rPr>
                <w:rFonts w:ascii="Times New Roman" w:hAnsi="Times New Roman" w:cs="Times New Roman"/>
                <w:bCs/>
              </w:rPr>
              <w:t xml:space="preserve">n explicit </w:t>
            </w:r>
            <w:r w:rsidRPr="001F1693">
              <w:rPr>
                <w:rFonts w:ascii="Times New Roman" w:hAnsi="Times New Roman" w:cs="Times New Roman"/>
                <w:bCs/>
              </w:rPr>
              <w:t xml:space="preserve">bundling window if back-to-back transmission is required to maintain phase coherence.  </w:t>
            </w:r>
            <w:r>
              <w:rPr>
                <w:rFonts w:ascii="Times New Roman" w:hAnsi="Times New Roman" w:cs="Times New Roman"/>
                <w:bCs/>
              </w:rPr>
              <w:t>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1C32BA" w14:paraId="1051169A" w14:textId="77777777">
        <w:trPr>
          <w:trHeight w:val="409"/>
        </w:trPr>
        <w:tc>
          <w:tcPr>
            <w:tcW w:w="1220" w:type="dxa"/>
            <w:shd w:val="clear" w:color="auto" w:fill="auto"/>
            <w:vAlign w:val="center"/>
          </w:tcPr>
          <w:p w14:paraId="1B48384D" w14:textId="33D6C031" w:rsidR="001C32BA" w:rsidRDefault="001C32BA"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A490BA" w14:textId="4EBAEC2F" w:rsidR="001C32BA" w:rsidRPr="001F1693" w:rsidRDefault="001727E0" w:rsidP="001727E0">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sidR="001C32BA">
              <w:rPr>
                <w:rFonts w:ascii="Times New Roman" w:hAnsi="Times New Roman" w:cs="Times New Roman" w:hint="eastAsia"/>
                <w:bCs/>
              </w:rPr>
              <w:t>I</w:t>
            </w:r>
            <w:r w:rsidR="001C32BA">
              <w:rPr>
                <w:rFonts w:ascii="Times New Roman" w:hAnsi="Times New Roman" w:cs="Times New Roman"/>
                <w:bCs/>
              </w:rPr>
              <w:t xml:space="preserve">f a time window is needed for joint channel estimation, </w:t>
            </w:r>
            <w:r>
              <w:rPr>
                <w:rFonts w:ascii="Times New Roman" w:hAnsi="Times New Roman" w:cs="Times New Roman"/>
                <w:bCs/>
              </w:rPr>
              <w:t>the difference between three options seem about how to signaling, which can be discussed after concrete design and consensus on the necessity of time window.</w:t>
            </w:r>
          </w:p>
        </w:tc>
      </w:tr>
      <w:tr w:rsidR="00694BAD" w14:paraId="3CD20873" w14:textId="77777777">
        <w:trPr>
          <w:trHeight w:val="409"/>
        </w:trPr>
        <w:tc>
          <w:tcPr>
            <w:tcW w:w="1220" w:type="dxa"/>
            <w:shd w:val="clear" w:color="auto" w:fill="auto"/>
            <w:vAlign w:val="center"/>
          </w:tcPr>
          <w:p w14:paraId="6E61A72E" w14:textId="0F9C27E7" w:rsidR="00694BAD" w:rsidRDefault="00694BAD" w:rsidP="0096637C">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357728B" w14:textId="5F53F1F4" w:rsidR="00694BAD" w:rsidRDefault="00694BAD" w:rsidP="001727E0">
            <w:pPr>
              <w:spacing w:after="0"/>
              <w:rPr>
                <w:rFonts w:ascii="Times New Roman" w:hAnsi="Times New Roman" w:cs="Times New Roman"/>
                <w:bCs/>
              </w:rPr>
            </w:pPr>
            <w:r w:rsidRPr="00694BAD">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sidRPr="00694BAD">
              <w:rPr>
                <w:rFonts w:ascii="Times New Roman" w:hAnsi="Times New Roman" w:cs="Times New Roman" w:hint="eastAsia"/>
                <w:bCs/>
                <w:lang w:val="en-GB"/>
              </w:rPr>
              <w:t>A</w:t>
            </w:r>
            <w:r w:rsidRPr="00694BAD">
              <w:rPr>
                <w:rFonts w:ascii="Times New Roman" w:hAnsi="Times New Roman" w:cs="Times New Roman"/>
                <w:bCs/>
                <w:lang w:val="en-GB"/>
              </w:rPr>
              <w:t>s for o</w:t>
            </w:r>
            <w:r w:rsidRPr="00694BAD">
              <w:rPr>
                <w:rFonts w:ascii="Times New Roman" w:hAnsi="Times New Roman" w:cs="Times New Roman" w:hint="eastAsia"/>
                <w:bCs/>
                <w:lang w:val="en-GB"/>
              </w:rPr>
              <w:t xml:space="preserve">ption 1: </w:t>
            </w:r>
            <w:r w:rsidRPr="00694BAD">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B903C8" w14:paraId="42242917" w14:textId="77777777">
        <w:trPr>
          <w:trHeight w:val="409"/>
        </w:trPr>
        <w:tc>
          <w:tcPr>
            <w:tcW w:w="1220" w:type="dxa"/>
            <w:shd w:val="clear" w:color="auto" w:fill="auto"/>
            <w:vAlign w:val="center"/>
          </w:tcPr>
          <w:p w14:paraId="40809E13" w14:textId="42F883FA" w:rsidR="00B903C8" w:rsidRDefault="00B903C8" w:rsidP="00B903C8">
            <w:pPr>
              <w:spacing w:after="0"/>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13D2794" w14:textId="52EBD381" w:rsidR="00B903C8" w:rsidRPr="00694BAD" w:rsidRDefault="00B903C8" w:rsidP="00B903C8">
            <w:pPr>
              <w:spacing w:after="0"/>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o </w:t>
            </w:r>
            <w:r>
              <w:rPr>
                <w:rFonts w:ascii="Times New Roman" w:eastAsia="맑은 고딕" w:hAnsi="Times New Roman" w:cs="Times New Roman"/>
                <w:bCs/>
                <w:lang w:val="en-GB" w:eastAsia="ko-KR"/>
              </w:rPr>
              <w:t xml:space="preserve">make a UE does not adjust its transmit power and/or transmission timing, time domain window should be defined. We support Option 2 considering </w:t>
            </w:r>
            <w:r w:rsidRPr="003E2846">
              <w:rPr>
                <w:rFonts w:ascii="Times New Roman" w:eastAsia="맑은 고딕" w:hAnsi="Times New Roman" w:cs="Times New Roman"/>
                <w:bCs/>
                <w:lang w:val="en-GB" w:eastAsia="ko-KR"/>
              </w:rPr>
              <w:t xml:space="preserve">the same channel environment cannot be assumed </w:t>
            </w:r>
            <w:r>
              <w:rPr>
                <w:rFonts w:ascii="Times New Roman" w:eastAsia="맑은 고딕" w:hAnsi="Times New Roman" w:cs="Times New Roman"/>
                <w:bCs/>
                <w:lang w:val="en-GB" w:eastAsia="ko-KR"/>
              </w:rPr>
              <w:t xml:space="preserve">when </w:t>
            </w:r>
            <w:r w:rsidRPr="003E2846">
              <w:rPr>
                <w:rFonts w:ascii="Times New Roman" w:eastAsia="맑은 고딕" w:hAnsi="Times New Roman" w:cs="Times New Roman"/>
                <w:bCs/>
                <w:lang w:val="en-GB" w:eastAsia="ko-KR"/>
              </w:rPr>
              <w:t>neighbouring tw</w:t>
            </w:r>
            <w:r>
              <w:rPr>
                <w:rFonts w:ascii="Times New Roman" w:eastAsia="맑은 고딕" w:hAnsi="Times New Roman" w:cs="Times New Roman"/>
                <w:bCs/>
                <w:lang w:val="en-GB" w:eastAsia="ko-KR"/>
              </w:rPr>
              <w:t>o UL slots are located far away.</w:t>
            </w:r>
          </w:p>
        </w:tc>
      </w:tr>
    </w:tbl>
    <w:p w14:paraId="7012C6F3" w14:textId="2B5480E4" w:rsidR="00951069" w:rsidRDefault="00951069"/>
    <w:p w14:paraId="4F4903F4"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F298201" w14:textId="77777777" w:rsidR="00DE31D3" w:rsidRPr="00670499" w:rsidRDefault="00DE31D3" w:rsidP="00DE31D3">
      <w:pPr>
        <w:rPr>
          <w:rFonts w:ascii="Times New Roman" w:hAnsi="Times New Roman" w:cs="Times New Roman"/>
          <w:b/>
          <w:szCs w:val="21"/>
          <w:lang w:val="en-GB"/>
        </w:rPr>
      </w:pPr>
      <w:r>
        <w:rPr>
          <w:rFonts w:ascii="Times New Roman" w:hAnsi="Times New Roman" w:cs="Times New Roman"/>
          <w:b/>
          <w:szCs w:val="21"/>
          <w:lang w:val="en-GB"/>
        </w:rPr>
        <w:lastRenderedPageBreak/>
        <w:t xml:space="preserve">It seems the majority support defining a time domain window. Regarding the duration of the window, e.g., a set of </w:t>
      </w:r>
      <w:r w:rsidRPr="00320285">
        <w:rPr>
          <w:rFonts w:ascii="Times New Roman" w:hAnsi="Times New Roman" w:cs="Times New Roman"/>
          <w:b/>
          <w:szCs w:val="21"/>
          <w:lang w:val="en-GB"/>
        </w:rPr>
        <w:t>repetitions/slots/symbols</w:t>
      </w:r>
      <w:r>
        <w:rPr>
          <w:rFonts w:ascii="Times New Roman" w:hAnsi="Times New Roman" w:cs="Times New Roman"/>
          <w:b/>
          <w:szCs w:val="21"/>
          <w:lang w:val="en-GB"/>
        </w:rPr>
        <w:t xml:space="preserve">, it may depend on the use cases. </w:t>
      </w:r>
      <w:r w:rsidRPr="00670499">
        <w:rPr>
          <w:rFonts w:ascii="Times New Roman" w:hAnsi="Times New Roman" w:cs="Times New Roman"/>
          <w:b/>
          <w:szCs w:val="21"/>
          <w:lang w:val="en-GB"/>
        </w:rPr>
        <w:t xml:space="preserve">FL would like to propose the </w:t>
      </w:r>
      <w:r>
        <w:rPr>
          <w:rFonts w:ascii="Times New Roman" w:hAnsi="Times New Roman" w:cs="Times New Roman"/>
          <w:b/>
          <w:szCs w:val="21"/>
          <w:lang w:val="en-GB"/>
        </w:rPr>
        <w:t>following proposal.</w:t>
      </w:r>
    </w:p>
    <w:p w14:paraId="366D3C73" w14:textId="77777777" w:rsidR="00DE31D3" w:rsidRDefault="00DE31D3" w:rsidP="00DE31D3">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B4EAAF" w14:textId="77777777" w:rsidR="00DE31D3" w:rsidRPr="0086377E" w:rsidRDefault="00DE31D3" w:rsidP="00DE31D3">
      <w:pPr>
        <w:pStyle w:val="af1"/>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129C0C6D" w14:textId="77777777" w:rsidR="00DE31D3" w:rsidRPr="0086377E" w:rsidRDefault="00DE31D3" w:rsidP="00DE31D3">
      <w:pPr>
        <w:pStyle w:val="af1"/>
        <w:numPr>
          <w:ilvl w:val="1"/>
          <w:numId w:val="14"/>
        </w:numPr>
        <w:ind w:firstLineChars="0"/>
        <w:rPr>
          <w:sz w:val="21"/>
          <w:szCs w:val="21"/>
        </w:rPr>
      </w:pPr>
      <w:r w:rsidRPr="0086377E">
        <w:rPr>
          <w:sz w:val="21"/>
          <w:szCs w:val="21"/>
        </w:rPr>
        <w:t>FFS: a set of repetitions/slots/symbols</w:t>
      </w:r>
    </w:p>
    <w:p w14:paraId="079564B4" w14:textId="77777777" w:rsidR="00DE31D3" w:rsidRPr="0086377E" w:rsidRDefault="00DE31D3" w:rsidP="00DE31D3">
      <w:pPr>
        <w:pStyle w:val="af1"/>
        <w:numPr>
          <w:ilvl w:val="1"/>
          <w:numId w:val="14"/>
        </w:numPr>
        <w:ind w:firstLineChars="0"/>
        <w:rPr>
          <w:sz w:val="21"/>
          <w:szCs w:val="21"/>
        </w:rPr>
      </w:pPr>
      <w:r w:rsidRPr="0086377E">
        <w:rPr>
          <w:sz w:val="21"/>
          <w:szCs w:val="21"/>
        </w:rPr>
        <w:t>FFS: sliding window</w:t>
      </w:r>
    </w:p>
    <w:p w14:paraId="0944FC39" w14:textId="77777777" w:rsidR="00DE31D3" w:rsidRPr="0086377E" w:rsidRDefault="00DE31D3" w:rsidP="00DE31D3">
      <w:pPr>
        <w:pStyle w:val="af1"/>
        <w:numPr>
          <w:ilvl w:val="1"/>
          <w:numId w:val="14"/>
        </w:numPr>
        <w:ind w:firstLineChars="0"/>
        <w:rPr>
          <w:sz w:val="21"/>
          <w:szCs w:val="21"/>
        </w:rPr>
      </w:pPr>
      <w:r w:rsidRPr="0086377E">
        <w:rPr>
          <w:sz w:val="21"/>
          <w:szCs w:val="21"/>
        </w:rPr>
        <w:t>FFS: single or multiple time domain windows</w:t>
      </w:r>
    </w:p>
    <w:p w14:paraId="368CDE57" w14:textId="77777777" w:rsidR="00DE31D3" w:rsidRDefault="00DE31D3" w:rsidP="00DE31D3"/>
    <w:p w14:paraId="553A7BF5"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0B009655" w14:textId="77777777" w:rsidTr="00694BAD">
        <w:trPr>
          <w:trHeight w:val="409"/>
        </w:trPr>
        <w:tc>
          <w:tcPr>
            <w:tcW w:w="1220" w:type="dxa"/>
            <w:shd w:val="clear" w:color="auto" w:fill="auto"/>
            <w:vAlign w:val="center"/>
          </w:tcPr>
          <w:p w14:paraId="3FB2435D"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CF2D10"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3D9F894" w14:textId="77777777" w:rsidTr="00694BAD">
        <w:trPr>
          <w:trHeight w:val="409"/>
        </w:trPr>
        <w:tc>
          <w:tcPr>
            <w:tcW w:w="1220" w:type="dxa"/>
            <w:shd w:val="clear" w:color="auto" w:fill="auto"/>
            <w:vAlign w:val="center"/>
          </w:tcPr>
          <w:p w14:paraId="3093F45A" w14:textId="182DBEE9" w:rsidR="003B305C" w:rsidRPr="003B305C" w:rsidRDefault="003B305C" w:rsidP="003B305C">
            <w:pPr>
              <w:jc w:val="center"/>
              <w:rPr>
                <w:rFonts w:ascii="Times New Roman" w:hAnsi="Times New Roman" w:cs="Times New Roman"/>
                <w:bCs/>
                <w:lang w:val="en-GB"/>
              </w:rPr>
            </w:pPr>
            <w:r w:rsidRPr="003B305C">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3711E063" w14:textId="2E01A146" w:rsidR="003B305C" w:rsidRPr="003B305C" w:rsidRDefault="003B305C" w:rsidP="003B305C">
            <w:pPr>
              <w:rPr>
                <w:rFonts w:ascii="Times New Roman" w:hAnsi="Times New Roman" w:cs="Times New Roman"/>
                <w:bCs/>
                <w:lang w:val="en-GB"/>
              </w:rPr>
            </w:pPr>
            <w:r w:rsidRPr="003B305C">
              <w:rPr>
                <w:rFonts w:ascii="Times New Roman" w:eastAsia="맑은 고딕" w:hAnsi="Times New Roman" w:cs="Times New Roman"/>
                <w:bCs/>
                <w:lang w:val="en-GB" w:eastAsia="ko-KR"/>
              </w:rPr>
              <w:t>W</w:t>
            </w:r>
            <w:r w:rsidRPr="003B305C">
              <w:rPr>
                <w:rFonts w:ascii="Times New Roman" w:eastAsia="맑은 고딕" w:hAnsi="Times New Roman" w:cs="Times New Roman" w:hint="eastAsia"/>
                <w:bCs/>
                <w:lang w:val="en-GB" w:eastAsia="ko-KR"/>
              </w:rPr>
              <w:t xml:space="preserve">e </w:t>
            </w:r>
            <w:r w:rsidRPr="003B305C">
              <w:rPr>
                <w:rFonts w:ascii="Times New Roman" w:eastAsia="맑은 고딕" w:hAnsi="Times New Roman" w:cs="Times New Roman"/>
                <w:bCs/>
                <w:lang w:val="en-GB" w:eastAsia="ko-KR"/>
              </w:rPr>
              <w:t>are fine with FL’s proposal.</w:t>
            </w:r>
          </w:p>
        </w:tc>
      </w:tr>
      <w:tr w:rsidR="003B305C" w14:paraId="36295BC4" w14:textId="77777777" w:rsidTr="00694BAD">
        <w:trPr>
          <w:trHeight w:val="419"/>
        </w:trPr>
        <w:tc>
          <w:tcPr>
            <w:tcW w:w="1220" w:type="dxa"/>
            <w:shd w:val="clear" w:color="auto" w:fill="auto"/>
            <w:vAlign w:val="center"/>
          </w:tcPr>
          <w:p w14:paraId="1C220B9A"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6123D182" w14:textId="77777777" w:rsidR="003B305C" w:rsidRDefault="003B305C" w:rsidP="003B305C">
            <w:pPr>
              <w:rPr>
                <w:rFonts w:ascii="Times New Roman" w:hAnsi="Times New Roman" w:cs="Times New Roman"/>
                <w:bCs/>
                <w:lang w:val="en-GB"/>
              </w:rPr>
            </w:pPr>
          </w:p>
        </w:tc>
      </w:tr>
      <w:tr w:rsidR="003B305C" w14:paraId="4BDB437B" w14:textId="77777777" w:rsidTr="00694BAD">
        <w:trPr>
          <w:trHeight w:val="409"/>
        </w:trPr>
        <w:tc>
          <w:tcPr>
            <w:tcW w:w="1220" w:type="dxa"/>
            <w:shd w:val="clear" w:color="auto" w:fill="auto"/>
            <w:vAlign w:val="center"/>
          </w:tcPr>
          <w:p w14:paraId="6BB24B7D"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3206D9B8" w14:textId="77777777" w:rsidR="003B305C" w:rsidRDefault="003B305C" w:rsidP="003B305C">
            <w:pPr>
              <w:rPr>
                <w:rFonts w:ascii="Times New Roman" w:hAnsi="Times New Roman" w:cs="Times New Roman"/>
                <w:bCs/>
                <w:lang w:val="en-GB"/>
              </w:rPr>
            </w:pPr>
          </w:p>
        </w:tc>
      </w:tr>
    </w:tbl>
    <w:p w14:paraId="35B8A525" w14:textId="77777777" w:rsidR="00DE31D3" w:rsidRDefault="00DE31D3" w:rsidP="00DE31D3">
      <w:pPr>
        <w:rPr>
          <w:lang w:val="en-GB"/>
        </w:rPr>
      </w:pPr>
    </w:p>
    <w:p w14:paraId="1B67545C" w14:textId="77777777" w:rsidR="00951069" w:rsidRDefault="006D2B9C">
      <w:pPr>
        <w:pStyle w:val="af1"/>
        <w:numPr>
          <w:ilvl w:val="0"/>
          <w:numId w:val="10"/>
        </w:numPr>
        <w:ind w:firstLineChars="0"/>
      </w:pPr>
      <w:r>
        <w:rPr>
          <w:sz w:val="21"/>
          <w:szCs w:val="21"/>
        </w:rPr>
        <w:t>Size of time domain window</w:t>
      </w:r>
    </w:p>
    <w:p w14:paraId="661C1F77" w14:textId="77777777" w:rsidR="00951069" w:rsidRDefault="006D2B9C">
      <w:pPr>
        <w:pStyle w:val="af1"/>
        <w:numPr>
          <w:ilvl w:val="1"/>
          <w:numId w:val="10"/>
        </w:numPr>
        <w:ind w:firstLineChars="0"/>
        <w:rPr>
          <w:sz w:val="21"/>
          <w:szCs w:val="21"/>
        </w:rPr>
      </w:pPr>
      <w:r>
        <w:rPr>
          <w:sz w:val="21"/>
          <w:szCs w:val="21"/>
        </w:rPr>
        <w:t>Repetition type A</w:t>
      </w:r>
    </w:p>
    <w:p w14:paraId="5FF01476" w14:textId="77777777" w:rsidR="00951069" w:rsidRDefault="006D2B9C">
      <w:pPr>
        <w:pStyle w:val="af1"/>
        <w:numPr>
          <w:ilvl w:val="2"/>
          <w:numId w:val="10"/>
        </w:numPr>
        <w:ind w:firstLineChars="0"/>
        <w:rPr>
          <w:sz w:val="21"/>
          <w:szCs w:val="21"/>
        </w:rPr>
      </w:pPr>
      <w:r>
        <w:rPr>
          <w:sz w:val="21"/>
          <w:szCs w:val="21"/>
        </w:rPr>
        <w:t>Equal to the number of repetitions</w:t>
      </w:r>
    </w:p>
    <w:p w14:paraId="184DD2DA" w14:textId="77777777" w:rsidR="00951069" w:rsidRDefault="006D2B9C">
      <w:pPr>
        <w:pStyle w:val="af1"/>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af1"/>
        <w:numPr>
          <w:ilvl w:val="1"/>
          <w:numId w:val="10"/>
        </w:numPr>
        <w:ind w:firstLineChars="0"/>
        <w:rPr>
          <w:sz w:val="21"/>
          <w:szCs w:val="21"/>
        </w:rPr>
      </w:pPr>
      <w:r>
        <w:rPr>
          <w:sz w:val="21"/>
          <w:szCs w:val="21"/>
        </w:rPr>
        <w:t>Repetition type B</w:t>
      </w:r>
    </w:p>
    <w:p w14:paraId="71A4D305" w14:textId="77777777" w:rsidR="00951069" w:rsidRDefault="006D2B9C">
      <w:pPr>
        <w:pStyle w:val="af1"/>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af1"/>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af1"/>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af1"/>
        <w:numPr>
          <w:ilvl w:val="1"/>
          <w:numId w:val="10"/>
        </w:numPr>
        <w:ind w:firstLineChars="0"/>
      </w:pPr>
      <w:r>
        <w:rPr>
          <w:sz w:val="21"/>
          <w:szCs w:val="21"/>
        </w:rPr>
        <w:t>One TB over multi-slots</w:t>
      </w:r>
    </w:p>
    <w:p w14:paraId="36005CAE" w14:textId="77777777" w:rsidR="00951069" w:rsidRDefault="006D2B9C">
      <w:pPr>
        <w:pStyle w:val="af1"/>
        <w:numPr>
          <w:ilvl w:val="2"/>
          <w:numId w:val="10"/>
        </w:numPr>
        <w:ind w:firstLineChars="0"/>
        <w:rPr>
          <w:sz w:val="21"/>
          <w:szCs w:val="21"/>
        </w:rPr>
      </w:pPr>
      <w:r>
        <w:rPr>
          <w:sz w:val="21"/>
          <w:szCs w:val="21"/>
        </w:rPr>
        <w:t>Equal to the number of slots</w:t>
      </w:r>
    </w:p>
    <w:p w14:paraId="46F05E85" w14:textId="77777777" w:rsidR="00951069" w:rsidRDefault="006D2B9C">
      <w:pPr>
        <w:pStyle w:val="af1"/>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no clear view on this aspect so far. Defining a time domain window during which UE is required to maintain power consistency and phase continuity among PUSCH transmissions </w:t>
            </w:r>
            <w:r>
              <w:rPr>
                <w:rFonts w:ascii="Times New Roman" w:eastAsia="MS Mincho" w:hAnsi="Times New Roman" w:cs="Times New Roman"/>
                <w:bCs/>
                <w:lang w:val="en-GB" w:eastAsia="ja-JP"/>
              </w:rPr>
              <w:lastRenderedPageBreak/>
              <w:t>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맑은 고딕"/>
                <w:lang w:val="en-GB" w:eastAsia="ko-KR"/>
              </w:rPr>
              <w:t xml:space="preserve">We think that the size of time domain window can be considered </w:t>
            </w:r>
            <w:r>
              <w:rPr>
                <w:rFonts w:eastAsia="맑은 고딕"/>
                <w:lang w:eastAsia="ko-KR"/>
              </w:rPr>
              <w:t>both</w:t>
            </w:r>
            <w:r>
              <w:rPr>
                <w:rFonts w:eastAsia="맑은 고딕" w:hint="eastAsia"/>
                <w:lang w:eastAsia="ko-KR"/>
              </w:rPr>
              <w:t xml:space="preserve"> equal to the number of slots and smaller than the number of slots</w:t>
            </w:r>
            <w:r>
              <w:rPr>
                <w:rFonts w:eastAsia="맑은 고딕"/>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맑은 고딕"/>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lastRenderedPageBreak/>
              <w:t xml:space="preserve">Discussion on size of time domain window can be scoped out after </w:t>
            </w:r>
            <w:r w:rsidR="00BE00E9">
              <w:rPr>
                <w:szCs w:val="21"/>
              </w:rPr>
              <w:t>durther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r w:rsidR="0096637C" w14:paraId="31AE7F4F" w14:textId="77777777">
        <w:trPr>
          <w:trHeight w:val="409"/>
        </w:trPr>
        <w:tc>
          <w:tcPr>
            <w:tcW w:w="1220" w:type="dxa"/>
            <w:shd w:val="clear" w:color="auto" w:fill="auto"/>
            <w:vAlign w:val="center"/>
          </w:tcPr>
          <w:p w14:paraId="603570A9" w14:textId="0272216E"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2FE699" w14:textId="6F793BF2" w:rsidR="0096637C" w:rsidRDefault="0096637C" w:rsidP="0096637C">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0606D8" w14:paraId="3DC27A80" w14:textId="77777777">
        <w:trPr>
          <w:trHeight w:val="409"/>
        </w:trPr>
        <w:tc>
          <w:tcPr>
            <w:tcW w:w="1220" w:type="dxa"/>
            <w:shd w:val="clear" w:color="auto" w:fill="auto"/>
            <w:vAlign w:val="center"/>
          </w:tcPr>
          <w:p w14:paraId="37FCDAB8" w14:textId="6C506240" w:rsidR="000606D8" w:rsidRDefault="000606D8"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A5F86C7" w14:textId="46CD5CBD" w:rsidR="000606D8" w:rsidRDefault="001727E0" w:rsidP="001727E0">
            <w:pPr>
              <w:rPr>
                <w:rFonts w:ascii="Times New Roman" w:hAnsi="Times New Roman" w:cs="Times New Roman"/>
                <w:bCs/>
                <w:lang w:val="en-GB"/>
              </w:rPr>
            </w:pPr>
            <w:r>
              <w:rPr>
                <w:rFonts w:ascii="Times New Roman" w:hAnsi="Times New Roman" w:cs="Times New Roman"/>
                <w:bCs/>
                <w:lang w:val="en-GB"/>
              </w:rPr>
              <w:t>Prefer to conclude the necessity of time window first.</w:t>
            </w:r>
            <w:r w:rsidR="00B71F9B">
              <w:rPr>
                <w:rFonts w:ascii="Times New Roman" w:hAnsi="Times New Roman" w:cs="Times New Roman"/>
                <w:bCs/>
                <w:lang w:val="en-GB"/>
              </w:rPr>
              <w:t xml:space="preserve"> </w:t>
            </w:r>
          </w:p>
        </w:tc>
      </w:tr>
      <w:tr w:rsidR="00694BAD" w14:paraId="64273A22" w14:textId="77777777">
        <w:trPr>
          <w:trHeight w:val="409"/>
        </w:trPr>
        <w:tc>
          <w:tcPr>
            <w:tcW w:w="1220" w:type="dxa"/>
            <w:shd w:val="clear" w:color="auto" w:fill="auto"/>
            <w:vAlign w:val="center"/>
          </w:tcPr>
          <w:p w14:paraId="75C6D1C1" w14:textId="77DB82AB" w:rsidR="00694BAD" w:rsidRDefault="00694BAD" w:rsidP="0096637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2AEB68" w14:textId="77777777" w:rsidR="00694BAD" w:rsidRP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Window size for joint channel estimation should be smaller or equal than the number of repetitions which depends on the number of repetition.</w:t>
            </w:r>
          </w:p>
          <w:p w14:paraId="6769E29B" w14:textId="3395C39B"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sidRPr="00694BAD">
              <w:rPr>
                <w:rFonts w:ascii="Times New Roman" w:hAnsi="Times New Roman" w:cs="Times New Roman" w:hint="eastAsia"/>
                <w:bCs/>
                <w:lang w:val="en-GB"/>
              </w:rPr>
              <w:t>W</w:t>
            </w:r>
            <w:r w:rsidRPr="00694BAD">
              <w:rPr>
                <w:rFonts w:ascii="Times New Roman" w:hAnsi="Times New Roman" w:cs="Times New Roman"/>
                <w:bCs/>
                <w:lang w:val="en-GB"/>
              </w:rPr>
              <w:t>e can observe that the size of joint channel estimation is not as larger as better.</w:t>
            </w:r>
          </w:p>
        </w:tc>
      </w:tr>
      <w:tr w:rsidR="00B903C8" w14:paraId="23150E34" w14:textId="77777777">
        <w:trPr>
          <w:trHeight w:val="409"/>
        </w:trPr>
        <w:tc>
          <w:tcPr>
            <w:tcW w:w="1220" w:type="dxa"/>
            <w:shd w:val="clear" w:color="auto" w:fill="auto"/>
            <w:vAlign w:val="center"/>
          </w:tcPr>
          <w:p w14:paraId="67BF2069" w14:textId="0CE947DD" w:rsidR="00B903C8" w:rsidRDefault="00B903C8" w:rsidP="00B903C8">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A4B3AA1" w14:textId="6C76AE4B" w:rsidR="00B903C8" w:rsidRPr="00694BAD" w:rsidRDefault="00B903C8" w:rsidP="00B903C8">
            <w:pPr>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he </w:t>
            </w:r>
            <w:r>
              <w:rPr>
                <w:rFonts w:ascii="Times New Roman" w:eastAsia="맑은 고딕" w:hAnsi="Times New Roman" w:cs="Times New Roman"/>
                <w:bCs/>
                <w:lang w:val="en-GB" w:eastAsia="ko-KR"/>
              </w:rPr>
              <w:t xml:space="preserve">time window can be equal to or smaller than the number of repetitions. </w:t>
            </w:r>
          </w:p>
        </w:tc>
      </w:tr>
    </w:tbl>
    <w:p w14:paraId="43844C71" w14:textId="77777777" w:rsidR="00951069" w:rsidRDefault="00951069"/>
    <w:p w14:paraId="45755D19" w14:textId="77777777" w:rsidR="00951069" w:rsidRDefault="006D2B9C">
      <w:pPr>
        <w:pStyle w:val="af1"/>
        <w:numPr>
          <w:ilvl w:val="0"/>
          <w:numId w:val="10"/>
        </w:numPr>
        <w:ind w:firstLineChars="0"/>
        <w:rPr>
          <w:sz w:val="21"/>
          <w:szCs w:val="21"/>
        </w:rPr>
      </w:pPr>
      <w:r>
        <w:rPr>
          <w:sz w:val="21"/>
          <w:szCs w:val="21"/>
        </w:rPr>
        <w:t>Signaling for time domain window</w:t>
      </w:r>
    </w:p>
    <w:p w14:paraId="42815DF3" w14:textId="77777777" w:rsidR="00951069" w:rsidRDefault="006D2B9C">
      <w:pPr>
        <w:pStyle w:val="af1"/>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af1"/>
        <w:numPr>
          <w:ilvl w:val="2"/>
          <w:numId w:val="10"/>
        </w:numPr>
        <w:ind w:firstLineChars="0"/>
        <w:rPr>
          <w:sz w:val="21"/>
          <w:szCs w:val="21"/>
        </w:rPr>
      </w:pPr>
      <w:r>
        <w:rPr>
          <w:sz w:val="21"/>
          <w:szCs w:val="21"/>
        </w:rPr>
        <w:t>E.g., derived from number of repetition</w:t>
      </w:r>
    </w:p>
    <w:p w14:paraId="6935BEF7" w14:textId="77777777" w:rsidR="00951069" w:rsidRDefault="006D2B9C">
      <w:pPr>
        <w:pStyle w:val="af1"/>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af1"/>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af1"/>
        <w:numPr>
          <w:ilvl w:val="2"/>
          <w:numId w:val="10"/>
        </w:numPr>
        <w:ind w:firstLineChars="0"/>
        <w:rPr>
          <w:sz w:val="21"/>
          <w:szCs w:val="21"/>
        </w:rPr>
      </w:pPr>
      <w:r>
        <w:rPr>
          <w:sz w:val="21"/>
          <w:szCs w:val="21"/>
        </w:rPr>
        <w:t>Option 1: Configurable by gNB</w:t>
      </w:r>
    </w:p>
    <w:p w14:paraId="70491272" w14:textId="77777777" w:rsidR="00951069" w:rsidRDefault="006D2B9C">
      <w:pPr>
        <w:pStyle w:val="af1"/>
        <w:numPr>
          <w:ilvl w:val="2"/>
          <w:numId w:val="10"/>
        </w:numPr>
        <w:ind w:firstLineChars="0"/>
        <w:rPr>
          <w:sz w:val="21"/>
          <w:szCs w:val="21"/>
        </w:rPr>
      </w:pPr>
      <w:r>
        <w:rPr>
          <w:sz w:val="21"/>
          <w:szCs w:val="21"/>
        </w:rPr>
        <w:t>Option 2: Reported by UE</w:t>
      </w:r>
    </w:p>
    <w:p w14:paraId="3E55902E" w14:textId="77777777" w:rsidR="00951069" w:rsidRDefault="006D2B9C">
      <w:pPr>
        <w:pStyle w:val="af1"/>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맑은 고딕" w:hAnsi="Times New Roman" w:cs="Times New Roman"/>
                <w:bCs/>
                <w:lang w:val="en-GB" w:eastAsia="ko-KR"/>
              </w:rPr>
            </w:pPr>
            <w:r w:rsidRPr="00945191">
              <w:rPr>
                <w:rFonts w:ascii="Times New Roman" w:eastAsia="맑은 고딕"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맑은 고딕"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맑은 고딕"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now 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6637C" w14:paraId="16AE766F" w14:textId="77777777">
        <w:trPr>
          <w:trHeight w:val="409"/>
        </w:trPr>
        <w:tc>
          <w:tcPr>
            <w:tcW w:w="1220" w:type="dxa"/>
            <w:shd w:val="clear" w:color="auto" w:fill="auto"/>
            <w:vAlign w:val="center"/>
          </w:tcPr>
          <w:p w14:paraId="519D0570" w14:textId="77A6FCED"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E671F5" w14:textId="484F1FFC" w:rsidR="0096637C" w:rsidRPr="00A636FA" w:rsidRDefault="0096637C" w:rsidP="0096637C">
            <w:pPr>
              <w:rPr>
                <w:rFonts w:ascii="Times New Roman" w:hAnsi="Times New Roman" w:cs="Times New Roman"/>
                <w:bCs/>
                <w:lang w:val="en-GB"/>
              </w:rPr>
            </w:pPr>
            <w:r>
              <w:rPr>
                <w:rFonts w:ascii="Times New Roman" w:hAnsi="Times New Roman" w:cs="Times New Roman"/>
                <w:bCs/>
                <w:lang w:val="en-GB"/>
              </w:rPr>
              <w:t xml:space="preserve">We are open to either explicit signalling or implicit determination. If signalling is needed, it </w:t>
            </w:r>
            <w:r>
              <w:rPr>
                <w:rFonts w:ascii="Times New Roman" w:hAnsi="Times New Roman" w:cs="Times New Roman"/>
                <w:bCs/>
                <w:lang w:val="en-GB"/>
              </w:rPr>
              <w:lastRenderedPageBreak/>
              <w:t>should be per UE.  We don’t expect rapid on/off signalling or window size adjustment is needed as a design target.</w:t>
            </w:r>
          </w:p>
        </w:tc>
      </w:tr>
      <w:tr w:rsidR="007874DF" w14:paraId="0B1D5E55" w14:textId="77777777">
        <w:trPr>
          <w:trHeight w:val="409"/>
        </w:trPr>
        <w:tc>
          <w:tcPr>
            <w:tcW w:w="1220" w:type="dxa"/>
            <w:shd w:val="clear" w:color="auto" w:fill="auto"/>
            <w:vAlign w:val="center"/>
          </w:tcPr>
          <w:p w14:paraId="640FCFF6" w14:textId="52FD0D02" w:rsidR="007874DF" w:rsidRDefault="007874DF" w:rsidP="0096637C">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4DA9EE07" w14:textId="324BE2F2" w:rsidR="007874DF" w:rsidRPr="001727E0" w:rsidRDefault="001727E0" w:rsidP="001727E0">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694BAD" w14:paraId="66E11BD7" w14:textId="77777777">
        <w:trPr>
          <w:trHeight w:val="409"/>
        </w:trPr>
        <w:tc>
          <w:tcPr>
            <w:tcW w:w="1220" w:type="dxa"/>
            <w:shd w:val="clear" w:color="auto" w:fill="auto"/>
            <w:vAlign w:val="center"/>
          </w:tcPr>
          <w:p w14:paraId="78D1366D" w14:textId="72DCFA42"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hint="eastAsia"/>
                <w:bCs/>
                <w:lang w:val="en-GB"/>
              </w:rPr>
              <w:t>Xiaomi</w:t>
            </w:r>
          </w:p>
        </w:tc>
        <w:tc>
          <w:tcPr>
            <w:tcW w:w="8257" w:type="dxa"/>
            <w:shd w:val="clear" w:color="auto" w:fill="auto"/>
            <w:vAlign w:val="center"/>
          </w:tcPr>
          <w:p w14:paraId="0D21DB27" w14:textId="5445FAD4" w:rsidR="00694BAD" w:rsidRPr="00694BAD" w:rsidRDefault="00694BAD" w:rsidP="00694BAD">
            <w:pPr>
              <w:rPr>
                <w:szCs w:val="21"/>
              </w:rPr>
            </w:pPr>
            <w:r w:rsidRPr="00694BAD">
              <w:rPr>
                <w:szCs w:val="21"/>
              </w:rPr>
              <w:t>We prefer it is configured by gNB based on UE capability reporting</w:t>
            </w:r>
          </w:p>
        </w:tc>
      </w:tr>
      <w:tr w:rsidR="00B903C8" w14:paraId="1F4D71B7" w14:textId="77777777">
        <w:trPr>
          <w:trHeight w:val="409"/>
        </w:trPr>
        <w:tc>
          <w:tcPr>
            <w:tcW w:w="1220" w:type="dxa"/>
            <w:shd w:val="clear" w:color="auto" w:fill="auto"/>
            <w:vAlign w:val="center"/>
          </w:tcPr>
          <w:p w14:paraId="7B70F2DA" w14:textId="39F366DE" w:rsidR="00B903C8" w:rsidRPr="00694BAD" w:rsidRDefault="00B903C8" w:rsidP="00B903C8">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7219B3E" w14:textId="49BE3002" w:rsidR="00B903C8" w:rsidRPr="00694BAD" w:rsidRDefault="00B903C8" w:rsidP="00B903C8">
            <w:pPr>
              <w:rPr>
                <w:szCs w:val="21"/>
              </w:rPr>
            </w:pPr>
            <w:r>
              <w:rPr>
                <w:rFonts w:ascii="Times New Roman" w:eastAsia="맑은 고딕" w:hAnsi="Times New Roman" w:cs="Times New Roman"/>
                <w:bCs/>
                <w:lang w:val="en-GB" w:eastAsia="ko-KR"/>
              </w:rPr>
              <w:t xml:space="preserve">We support explicit </w:t>
            </w:r>
            <w:r w:rsidRPr="003E2846">
              <w:rPr>
                <w:rFonts w:ascii="Times New Roman" w:eastAsia="맑은 고딕" w:hAnsi="Times New Roman" w:cs="Times New Roman"/>
                <w:bCs/>
                <w:lang w:val="en-GB" w:eastAsia="ko-KR"/>
              </w:rPr>
              <w:t>signaling</w:t>
            </w:r>
            <w:r>
              <w:rPr>
                <w:rFonts w:ascii="Times New Roman" w:eastAsia="맑은 고딕" w:hAnsi="Times New Roman" w:cs="Times New Roman"/>
                <w:bCs/>
                <w:lang w:val="en-GB" w:eastAsia="ko-KR"/>
              </w:rPr>
              <w:t xml:space="preserve"> of time window with Option 1 or Option 3. It can be configured UE specifically, since each UE has a different capability and channel conditions. </w:t>
            </w:r>
          </w:p>
        </w:tc>
      </w:tr>
    </w:tbl>
    <w:p w14:paraId="7916C3D8" w14:textId="77777777" w:rsidR="00951069" w:rsidRDefault="00951069"/>
    <w:p w14:paraId="7964409B" w14:textId="77777777" w:rsidR="00951069" w:rsidRDefault="006D2B9C">
      <w:pPr>
        <w:pStyle w:val="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Option </w:t>
            </w:r>
            <w:r>
              <w:rPr>
                <w:rFonts w:ascii="Times New Roman" w:eastAsia="맑은 고딕" w:hAnsi="Times New Roman" w:cs="Times New Roman"/>
                <w:bCs/>
                <w:lang w:val="en-GB" w:eastAsia="ko-KR"/>
              </w:rPr>
              <w:t>2</w:t>
            </w:r>
            <w:r>
              <w:rPr>
                <w:rFonts w:ascii="Times New Roman" w:eastAsia="맑은 고딕" w:hAnsi="Times New Roman" w:cs="Times New Roman" w:hint="eastAsia"/>
                <w:bCs/>
                <w:lang w:val="en-GB" w:eastAsia="ko-KR"/>
              </w:rPr>
              <w:t xml:space="preserve"> is fine if option 2</w:t>
            </w:r>
            <w:r>
              <w:rPr>
                <w:rFonts w:ascii="Times New Roman" w:eastAsia="맑은 고딕"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freq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t xml:space="preserve">The size of the FH bundle can be RRC configured. </w:t>
            </w:r>
          </w:p>
        </w:tc>
      </w:tr>
      <w:tr w:rsidR="007601EB" w14:paraId="34820ABC" w14:textId="77777777">
        <w:trPr>
          <w:trHeight w:val="409"/>
        </w:trPr>
        <w:tc>
          <w:tcPr>
            <w:tcW w:w="1220" w:type="dxa"/>
            <w:shd w:val="clear" w:color="auto" w:fill="auto"/>
            <w:vAlign w:val="center"/>
          </w:tcPr>
          <w:p w14:paraId="28ECD0E8" w14:textId="6851E5CA" w:rsidR="007601EB" w:rsidRDefault="007601EB" w:rsidP="007601E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172F65" w14:textId="28E952D9" w:rsidR="007601EB" w:rsidRDefault="007601EB" w:rsidP="007601E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055A5F" w14:paraId="19D911BE" w14:textId="77777777">
        <w:trPr>
          <w:trHeight w:val="409"/>
        </w:trPr>
        <w:tc>
          <w:tcPr>
            <w:tcW w:w="1220" w:type="dxa"/>
            <w:shd w:val="clear" w:color="auto" w:fill="auto"/>
            <w:vAlign w:val="center"/>
          </w:tcPr>
          <w:p w14:paraId="58C8C273" w14:textId="2F2CD892" w:rsidR="00055A5F" w:rsidRDefault="00055A5F" w:rsidP="007601E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8D8A25A" w14:textId="472EB47F" w:rsidR="00055A5F" w:rsidRDefault="00055A5F" w:rsidP="004D63A0">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2 is preferred </w:t>
            </w:r>
            <w:r w:rsidR="004D63A0">
              <w:rPr>
                <w:rFonts w:ascii="Times New Roman" w:hAnsi="Times New Roman" w:cs="Times New Roman"/>
                <w:bCs/>
                <w:lang w:val="en-GB"/>
              </w:rPr>
              <w:t>if time window is necessary</w:t>
            </w:r>
            <w:r>
              <w:rPr>
                <w:rFonts w:ascii="Times New Roman" w:hAnsi="Times New Roman" w:cs="Times New Roman"/>
                <w:bCs/>
                <w:lang w:val="en-GB"/>
              </w:rPr>
              <w:t>.</w:t>
            </w:r>
          </w:p>
        </w:tc>
      </w:tr>
      <w:tr w:rsidR="00694BAD" w14:paraId="6621C896" w14:textId="77777777">
        <w:trPr>
          <w:trHeight w:val="409"/>
        </w:trPr>
        <w:tc>
          <w:tcPr>
            <w:tcW w:w="1220" w:type="dxa"/>
            <w:shd w:val="clear" w:color="auto" w:fill="auto"/>
            <w:vAlign w:val="center"/>
          </w:tcPr>
          <w:p w14:paraId="1A8788A5" w14:textId="5162D7E3" w:rsidR="00694BAD" w:rsidRDefault="00694BAD" w:rsidP="007601E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C91F2F0" w14:textId="372CC53C" w:rsidR="00694BAD" w:rsidRDefault="00694BAD" w:rsidP="004D63A0">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B903C8" w14:paraId="591F7ECB" w14:textId="77777777">
        <w:trPr>
          <w:trHeight w:val="409"/>
        </w:trPr>
        <w:tc>
          <w:tcPr>
            <w:tcW w:w="1220" w:type="dxa"/>
            <w:shd w:val="clear" w:color="auto" w:fill="auto"/>
            <w:vAlign w:val="center"/>
          </w:tcPr>
          <w:p w14:paraId="7E31F9D3" w14:textId="74149012" w:rsidR="00B903C8" w:rsidRDefault="00B903C8" w:rsidP="00B903C8">
            <w:pPr>
              <w:spacing w:after="0"/>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E4A07F1" w14:textId="53E7FC99" w:rsidR="00B903C8" w:rsidRDefault="00B903C8" w:rsidP="00B903C8">
            <w:pPr>
              <w:spacing w:after="0"/>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 xml:space="preserve">are open to both options. However, considering the gain from frequency hopping is more important than joint channel estimation gain in small number of repetitions, independent configuration of hopping interval (Option 1) </w:t>
            </w:r>
            <w:r w:rsidRPr="00B903C8">
              <w:rPr>
                <w:rFonts w:ascii="Times New Roman" w:eastAsia="맑은 고딕" w:hAnsi="Times New Roman" w:cs="Times New Roman"/>
                <w:bCs/>
                <w:lang w:val="en-GB" w:eastAsia="ko-KR"/>
              </w:rPr>
              <w:t>seems necessary</w:t>
            </w:r>
            <w:r>
              <w:rPr>
                <w:rFonts w:ascii="Times New Roman" w:eastAsia="맑은 고딕" w:hAnsi="Times New Roman" w:cs="Times New Roman"/>
                <w:bCs/>
                <w:lang w:val="en-GB" w:eastAsia="ko-KR"/>
              </w:rPr>
              <w:t>.</w:t>
            </w:r>
          </w:p>
        </w:tc>
      </w:tr>
    </w:tbl>
    <w:p w14:paraId="51D76F6C" w14:textId="77777777" w:rsidR="00951069" w:rsidRDefault="00951069"/>
    <w:p w14:paraId="50DA516F" w14:textId="77777777" w:rsidR="00951069" w:rsidRDefault="006D2B9C">
      <w:pPr>
        <w:pStyle w:val="af1"/>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af1"/>
        <w:numPr>
          <w:ilvl w:val="1"/>
          <w:numId w:val="10"/>
        </w:numPr>
        <w:ind w:firstLineChars="0"/>
        <w:rPr>
          <w:sz w:val="21"/>
          <w:szCs w:val="21"/>
        </w:rPr>
      </w:pPr>
      <w:r>
        <w:rPr>
          <w:sz w:val="21"/>
          <w:szCs w:val="21"/>
        </w:rPr>
        <w:t>Cell specific or UE specific?</w:t>
      </w:r>
    </w:p>
    <w:p w14:paraId="6D5F2251" w14:textId="77777777" w:rsidR="00951069" w:rsidRDefault="006D2B9C">
      <w:pPr>
        <w:pStyle w:val="af1"/>
        <w:numPr>
          <w:ilvl w:val="1"/>
          <w:numId w:val="10"/>
        </w:numPr>
        <w:ind w:firstLineChars="0"/>
        <w:rPr>
          <w:sz w:val="21"/>
          <w:szCs w:val="21"/>
        </w:rPr>
      </w:pPr>
      <w:r>
        <w:rPr>
          <w:sz w:val="21"/>
          <w:szCs w:val="21"/>
        </w:rPr>
        <w:t>Implicit signaling</w:t>
      </w:r>
    </w:p>
    <w:p w14:paraId="75B4632D" w14:textId="77777777" w:rsidR="00951069" w:rsidRDefault="006D2B9C">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244DA8F7" w14:textId="77777777" w:rsidR="00951069" w:rsidRDefault="006D2B9C">
      <w:pPr>
        <w:pStyle w:val="af1"/>
        <w:numPr>
          <w:ilvl w:val="1"/>
          <w:numId w:val="10"/>
        </w:numPr>
        <w:ind w:firstLineChars="0"/>
        <w:rPr>
          <w:sz w:val="21"/>
          <w:szCs w:val="21"/>
        </w:rPr>
      </w:pPr>
      <w:r>
        <w:rPr>
          <w:sz w:val="21"/>
          <w:szCs w:val="21"/>
        </w:rPr>
        <w:t>Explicit signaling</w:t>
      </w:r>
    </w:p>
    <w:p w14:paraId="5257C9B2" w14:textId="77777777" w:rsidR="00951069" w:rsidRDefault="006D2B9C">
      <w:pPr>
        <w:pStyle w:val="af1"/>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lastRenderedPageBreak/>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7601EB" w14:paraId="79FE3B7F" w14:textId="77777777">
        <w:trPr>
          <w:trHeight w:val="409"/>
        </w:trPr>
        <w:tc>
          <w:tcPr>
            <w:tcW w:w="1220" w:type="dxa"/>
            <w:shd w:val="clear" w:color="auto" w:fill="auto"/>
            <w:vAlign w:val="center"/>
          </w:tcPr>
          <w:p w14:paraId="27D24BD0" w14:textId="2DF0A9C6"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B32E26" w14:textId="04ADDB43" w:rsidR="007601EB" w:rsidRDefault="007601EB" w:rsidP="007601E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055A5F" w14:paraId="017C661C" w14:textId="77777777">
        <w:trPr>
          <w:trHeight w:val="409"/>
        </w:trPr>
        <w:tc>
          <w:tcPr>
            <w:tcW w:w="1220" w:type="dxa"/>
            <w:shd w:val="clear" w:color="auto" w:fill="auto"/>
            <w:vAlign w:val="center"/>
          </w:tcPr>
          <w:p w14:paraId="215D02C1" w14:textId="7D66C84E" w:rsidR="00055A5F" w:rsidRDefault="00055A5F"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83F5A6B" w14:textId="6A3A47B5" w:rsidR="00055A5F" w:rsidRDefault="00055A5F" w:rsidP="004D63A0">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w:t>
            </w:r>
            <w:r w:rsidR="004D63A0">
              <w:rPr>
                <w:rFonts w:ascii="Times New Roman" w:hAnsi="Times New Roman" w:cs="Times New Roman"/>
                <w:bCs/>
                <w:lang w:val="en-GB"/>
              </w:rPr>
              <w:t>if</w:t>
            </w:r>
            <w:r>
              <w:rPr>
                <w:rFonts w:ascii="Times New Roman" w:hAnsi="Times New Roman" w:cs="Times New Roman"/>
                <w:bCs/>
                <w:lang w:val="en-GB"/>
              </w:rPr>
              <w:t xml:space="preserve"> </w:t>
            </w:r>
            <w:r w:rsidR="004D63A0">
              <w:rPr>
                <w:rFonts w:ascii="Times New Roman" w:hAnsi="Times New Roman" w:cs="Times New Roman"/>
                <w:bCs/>
                <w:lang w:val="en-GB"/>
              </w:rPr>
              <w:t>time window is necessary</w:t>
            </w:r>
            <w:r w:rsidR="00114709">
              <w:rPr>
                <w:rFonts w:ascii="Times New Roman" w:hAnsi="Times New Roman" w:cs="Times New Roman"/>
                <w:bCs/>
                <w:lang w:val="en-GB"/>
              </w:rPr>
              <w:t xml:space="preserve"> </w:t>
            </w:r>
          </w:p>
        </w:tc>
      </w:tr>
      <w:tr w:rsidR="00694BAD" w14:paraId="59162FDF" w14:textId="77777777">
        <w:trPr>
          <w:trHeight w:val="409"/>
        </w:trPr>
        <w:tc>
          <w:tcPr>
            <w:tcW w:w="1220" w:type="dxa"/>
            <w:shd w:val="clear" w:color="auto" w:fill="auto"/>
            <w:vAlign w:val="center"/>
          </w:tcPr>
          <w:p w14:paraId="2511AECA" w14:textId="6BC92A13" w:rsidR="00694BAD" w:rsidRDefault="00694BAD" w:rsidP="007601EB">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326B4A82" w14:textId="5FB7A256" w:rsidR="00694BAD" w:rsidRDefault="00694BAD" w:rsidP="004D63A0">
            <w:pPr>
              <w:rPr>
                <w:rFonts w:ascii="Times New Roman" w:hAnsi="Times New Roman" w:cs="Times New Roman"/>
                <w:bCs/>
                <w:lang w:val="en-GB"/>
              </w:rPr>
            </w:pPr>
            <w:r w:rsidRPr="00694BAD">
              <w:rPr>
                <w:rFonts w:ascii="Times New Roman" w:hAnsi="Times New Roman" w:cs="Times New Roman"/>
                <w:bCs/>
                <w:lang w:val="en-GB"/>
              </w:rPr>
              <w:t>Agree with OPPO.</w:t>
            </w:r>
          </w:p>
        </w:tc>
      </w:tr>
      <w:tr w:rsidR="00B903C8" w14:paraId="470E252B" w14:textId="77777777">
        <w:trPr>
          <w:trHeight w:val="409"/>
        </w:trPr>
        <w:tc>
          <w:tcPr>
            <w:tcW w:w="1220" w:type="dxa"/>
            <w:shd w:val="clear" w:color="auto" w:fill="auto"/>
            <w:vAlign w:val="center"/>
          </w:tcPr>
          <w:p w14:paraId="152CB5A8" w14:textId="7546488B" w:rsidR="00B903C8" w:rsidRDefault="00B903C8" w:rsidP="00B903C8">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F41B6C9" w14:textId="2459E70C" w:rsidR="00B903C8" w:rsidRPr="00694BAD" w:rsidRDefault="00B903C8" w:rsidP="00B903C8">
            <w:pPr>
              <w:rPr>
                <w:rFonts w:ascii="Times New Roman" w:hAnsi="Times New Roman" w:cs="Times New Roman"/>
                <w:bCs/>
                <w:lang w:val="en-GB"/>
              </w:rPr>
            </w:pPr>
            <w:r>
              <w:rPr>
                <w:rFonts w:ascii="Times New Roman" w:eastAsia="맑은 고딕" w:hAnsi="Times New Roman" w:cs="Times New Roman"/>
                <w:bCs/>
                <w:lang w:val="en-GB" w:eastAsia="ko-KR"/>
              </w:rPr>
              <w:t>Similar to joint channel estimation time window configuration, we think UE specific and s</w:t>
            </w:r>
            <w:r>
              <w:rPr>
                <w:rFonts w:ascii="Times New Roman" w:eastAsia="맑은 고딕" w:hAnsi="Times New Roman" w:cs="Times New Roman" w:hint="eastAsia"/>
                <w:bCs/>
                <w:lang w:val="en-GB" w:eastAsia="ko-KR"/>
              </w:rPr>
              <w:t>emi-</w:t>
            </w:r>
            <w:r>
              <w:rPr>
                <w:rFonts w:ascii="Times New Roman" w:eastAsia="맑은 고딕"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3EEBC06C" w14:textId="77777777" w:rsidR="00951069" w:rsidRDefault="00951069"/>
    <w:p w14:paraId="7541BE95" w14:textId="77777777" w:rsidR="00951069" w:rsidRDefault="006D2B9C">
      <w:pPr>
        <w:pStyle w:val="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af1"/>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pt;height:86.4pt" o:ole="">
                  <v:imagedata r:id="rId14" o:title=""/>
                </v:shape>
                <o:OLEObject Type="Embed" ProgID="Visio.Drawing.15" ShapeID="_x0000_i1025" DrawAspect="Content" ObjectID="_1673359890" r:id="rId15"/>
              </w:object>
            </w:r>
          </w:p>
          <w:p w14:paraId="785C6FC4" w14:textId="77777777" w:rsidR="00681B68" w:rsidRPr="002977D2" w:rsidRDefault="00681B68" w:rsidP="00681B68">
            <w:pPr>
              <w:pStyle w:val="af1"/>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3.6pt;height:121.2pt" o:ole="">
                  <v:imagedata r:id="rId16" o:title=""/>
                </v:shape>
                <o:OLEObject Type="Embed" ProgID="Visio.Drawing.15" ShapeID="_x0000_i1026" DrawAspect="Content" ObjectID="_1673359891" r:id="rId17"/>
              </w:object>
            </w:r>
          </w:p>
          <w:p w14:paraId="238362C9" w14:textId="77777777" w:rsidR="00681B68" w:rsidRDefault="00681B68" w:rsidP="00681B68">
            <w:pPr>
              <w:pStyle w:val="af1"/>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7601EB" w14:paraId="63E691E8" w14:textId="77777777">
        <w:trPr>
          <w:trHeight w:val="409"/>
        </w:trPr>
        <w:tc>
          <w:tcPr>
            <w:tcW w:w="1220" w:type="dxa"/>
            <w:shd w:val="clear" w:color="auto" w:fill="auto"/>
            <w:vAlign w:val="center"/>
          </w:tcPr>
          <w:p w14:paraId="5E20A582" w14:textId="04D6F51B"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57A67A3" w14:textId="4585C96D"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6500A7" w14:paraId="7E1C85DA" w14:textId="77777777">
        <w:trPr>
          <w:trHeight w:val="409"/>
        </w:trPr>
        <w:tc>
          <w:tcPr>
            <w:tcW w:w="1220" w:type="dxa"/>
            <w:shd w:val="clear" w:color="auto" w:fill="auto"/>
            <w:vAlign w:val="center"/>
          </w:tcPr>
          <w:p w14:paraId="5BB4F89C" w14:textId="54F63CEE" w:rsidR="006500A7" w:rsidRDefault="006500A7"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B26013" w14:textId="3B55F533" w:rsidR="006500A7" w:rsidRDefault="006500A7"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optimization of DMRS location in time domain in joint channel estimation. </w:t>
            </w:r>
            <w:r w:rsidR="003F6524">
              <w:rPr>
                <w:rFonts w:ascii="Times New Roman" w:hAnsi="Times New Roman" w:cs="Times New Roman"/>
                <w:bCs/>
                <w:lang w:val="en-GB"/>
              </w:rPr>
              <w:t>To list a few examples, c</w:t>
            </w:r>
            <w:r>
              <w:rPr>
                <w:rFonts w:ascii="Times New Roman" w:hAnsi="Times New Roman" w:cs="Times New Roman"/>
                <w:bCs/>
                <w:lang w:val="en-GB"/>
              </w:rPr>
              <w:t>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w:t>
            </w:r>
            <w:r w:rsidR="004D63A0">
              <w:rPr>
                <w:rFonts w:ascii="Times New Roman" w:hAnsi="Times New Roman" w:cs="Times New Roman"/>
                <w:bCs/>
                <w:lang w:val="en-GB"/>
              </w:rPr>
              <w:t>ion</w:t>
            </w:r>
            <w:r>
              <w:rPr>
                <w:rFonts w:ascii="Times New Roman" w:hAnsi="Times New Roman" w:cs="Times New Roman"/>
                <w:bCs/>
                <w:lang w:val="en-GB"/>
              </w:rPr>
              <w:t xml:space="preserve">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r w:rsidR="004D63A0">
              <w:rPr>
                <w:rFonts w:ascii="Times New Roman" w:hAnsi="Times New Roman" w:cs="Times New Roman"/>
                <w:bCs/>
                <w:lang w:val="en-GB"/>
              </w:rPr>
              <w:t>resulting</w:t>
            </w:r>
            <w:r>
              <w:rPr>
                <w:rFonts w:ascii="Times New Roman" w:hAnsi="Times New Roman" w:cs="Times New Roman"/>
                <w:bCs/>
                <w:lang w:val="en-GB"/>
              </w:rPr>
              <w:t xml:space="preserve"> a large</w:t>
            </w:r>
            <w:r w:rsidR="004D63A0">
              <w:rPr>
                <w:rFonts w:ascii="Times New Roman" w:hAnsi="Times New Roman" w:cs="Times New Roman"/>
                <w:bCs/>
                <w:lang w:val="en-GB"/>
              </w:rPr>
              <w:t>r</w:t>
            </w:r>
            <w:r>
              <w:rPr>
                <w:rFonts w:ascii="Times New Roman" w:hAnsi="Times New Roman" w:cs="Times New Roman"/>
                <w:bCs/>
                <w:lang w:val="en-GB"/>
              </w:rPr>
              <w:t xml:space="preserve"> overhead of DMRS.</w:t>
            </w:r>
          </w:p>
        </w:tc>
      </w:tr>
      <w:tr w:rsidR="00694BAD" w14:paraId="40C9F6F2" w14:textId="77777777">
        <w:trPr>
          <w:trHeight w:val="409"/>
        </w:trPr>
        <w:tc>
          <w:tcPr>
            <w:tcW w:w="1220" w:type="dxa"/>
            <w:shd w:val="clear" w:color="auto" w:fill="auto"/>
            <w:vAlign w:val="center"/>
          </w:tcPr>
          <w:p w14:paraId="60FE7AAB" w14:textId="47889511" w:rsid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1DB4EBE2" w14:textId="5DCB93D3"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w:t>
            </w:r>
            <w:r w:rsidRPr="002F3648">
              <w:rPr>
                <w:rFonts w:ascii="Times New Roman" w:hAnsi="Times New Roman" w:cs="Times New Roman"/>
                <w:bCs/>
                <w:lang w:val="en-GB"/>
              </w:rPr>
              <w:t>dapt</w:t>
            </w:r>
            <w:r>
              <w:rPr>
                <w:rFonts w:ascii="Times New Roman" w:hAnsi="Times New Roman" w:cs="Times New Roman"/>
                <w:bCs/>
                <w:lang w:val="en-GB"/>
              </w:rPr>
              <w:t>ing</w:t>
            </w:r>
            <w:r w:rsidRPr="002F3648">
              <w:rPr>
                <w:rFonts w:ascii="Times New Roman" w:hAnsi="Times New Roman" w:cs="Times New Roman"/>
                <w:bCs/>
                <w:lang w:val="en-GB"/>
              </w:rPr>
              <w:t xml:space="preserve"> to different channel conditions</w:t>
            </w:r>
            <w:r>
              <w:rPr>
                <w:rFonts w:ascii="Times New Roman" w:hAnsi="Times New Roman" w:cs="Times New Roman"/>
                <w:bCs/>
                <w:lang w:val="en-GB"/>
              </w:rPr>
              <w:t>.</w:t>
            </w:r>
          </w:p>
        </w:tc>
      </w:tr>
      <w:tr w:rsidR="00B903C8" w14:paraId="4EA1F648" w14:textId="77777777">
        <w:trPr>
          <w:trHeight w:val="409"/>
        </w:trPr>
        <w:tc>
          <w:tcPr>
            <w:tcW w:w="1220" w:type="dxa"/>
            <w:shd w:val="clear" w:color="auto" w:fill="auto"/>
            <w:vAlign w:val="center"/>
          </w:tcPr>
          <w:p w14:paraId="58446E9F" w14:textId="72FEE9ED" w:rsidR="00B903C8" w:rsidRPr="00B903C8" w:rsidRDefault="00B903C8" w:rsidP="00B903C8">
            <w:pPr>
              <w:jc w:val="center"/>
              <w:rPr>
                <w:rFonts w:ascii="Times New Roman" w:hAnsi="Times New Roman" w:cs="Times New Roman"/>
                <w:bCs/>
                <w:lang w:val="en-GB"/>
              </w:rPr>
            </w:pPr>
            <w:r w:rsidRPr="00B903C8">
              <w:rPr>
                <w:rFonts w:ascii="Times New Roman" w:eastAsia="맑은 고딕" w:hAnsi="Times New Roman" w:cs="Times New Roman" w:hint="eastAsia"/>
                <w:bCs/>
                <w:lang w:val="en-GB" w:eastAsia="ko-KR"/>
              </w:rPr>
              <w:t>LG</w:t>
            </w:r>
          </w:p>
        </w:tc>
        <w:tc>
          <w:tcPr>
            <w:tcW w:w="8257" w:type="dxa"/>
            <w:shd w:val="clear" w:color="auto" w:fill="auto"/>
            <w:vAlign w:val="center"/>
          </w:tcPr>
          <w:p w14:paraId="5454A745" w14:textId="38611824" w:rsidR="00B903C8" w:rsidRPr="00B903C8" w:rsidRDefault="00B903C8" w:rsidP="00B903C8">
            <w:pPr>
              <w:rPr>
                <w:rFonts w:ascii="Times New Roman" w:hAnsi="Times New Roman" w:cs="Times New Roman"/>
                <w:bCs/>
                <w:lang w:val="en-GB"/>
              </w:rPr>
            </w:pPr>
            <w:r w:rsidRPr="00B903C8">
              <w:rPr>
                <w:rFonts w:ascii="Times New Roman" w:eastAsia="맑은 고딕"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sidRPr="00B903C8">
              <w:rPr>
                <w:rFonts w:ascii="Times New Roman" w:eastAsia="맑은 고딕" w:hAnsi="Times New Roman" w:cs="Times New Roman" w:hint="eastAsia"/>
                <w:bCs/>
                <w:lang w:val="en-GB" w:eastAsia="ko-KR"/>
              </w:rPr>
              <w:t>should be lower priority</w:t>
            </w:r>
            <w:r w:rsidRPr="00B903C8">
              <w:rPr>
                <w:rFonts w:ascii="Times New Roman" w:eastAsia="맑은 고딕" w:hAnsi="Times New Roman" w:cs="Times New Roman"/>
                <w:bCs/>
                <w:lang w:val="en-GB" w:eastAsia="ko-KR"/>
              </w:rPr>
              <w:t xml:space="preserve"> before the work is justified.</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7601EB" w14:paraId="4E0CCDAB" w14:textId="77777777">
        <w:trPr>
          <w:trHeight w:val="409"/>
        </w:trPr>
        <w:tc>
          <w:tcPr>
            <w:tcW w:w="1220" w:type="dxa"/>
            <w:shd w:val="clear" w:color="auto" w:fill="auto"/>
            <w:vAlign w:val="center"/>
          </w:tcPr>
          <w:p w14:paraId="5BEEB238" w14:textId="6362F18C"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F37E303" w14:textId="65D96179"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A23D1E" w14:paraId="255C1033" w14:textId="77777777">
        <w:trPr>
          <w:trHeight w:val="409"/>
        </w:trPr>
        <w:tc>
          <w:tcPr>
            <w:tcW w:w="1220" w:type="dxa"/>
            <w:shd w:val="clear" w:color="auto" w:fill="auto"/>
            <w:vAlign w:val="center"/>
          </w:tcPr>
          <w:p w14:paraId="7E7E70CB" w14:textId="7BFEDA0A"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BA18F3" w14:textId="06554B51" w:rsidR="00A23D1E" w:rsidRDefault="00A23D1E" w:rsidP="004D63A0">
            <w:pPr>
              <w:rPr>
                <w:rFonts w:ascii="Times New Roman" w:hAnsi="Times New Roman" w:cs="Times New Roman"/>
                <w:bCs/>
                <w:lang w:val="en-GB"/>
              </w:rPr>
            </w:pPr>
            <w:r>
              <w:rPr>
                <w:rFonts w:ascii="Times New Roman" w:hAnsi="Times New Roman" w:cs="Times New Roman"/>
                <w:bCs/>
                <w:lang w:val="en-GB"/>
              </w:rPr>
              <w:t xml:space="preserve">Yes, the optimization of DMRS granularity in time domain can be supported, </w:t>
            </w:r>
            <w:r w:rsidR="004D63A0">
              <w:rPr>
                <w:rFonts w:ascii="Times New Roman" w:hAnsi="Times New Roman" w:cs="Times New Roman"/>
                <w:bCs/>
                <w:lang w:val="en-GB"/>
              </w:rPr>
              <w:t>e.g.</w:t>
            </w:r>
            <w:r>
              <w:rPr>
                <w:rFonts w:ascii="Times New Roman" w:hAnsi="Times New Roman" w:cs="Times New Roman"/>
                <w:bCs/>
                <w:lang w:val="en-GB"/>
              </w:rPr>
              <w:t xml:space="preserve"> </w:t>
            </w:r>
            <w:r w:rsidR="004D63A0">
              <w:rPr>
                <w:rFonts w:ascii="Times New Roman" w:hAnsi="Times New Roman" w:cs="Times New Roman"/>
                <w:bCs/>
                <w:lang w:val="en-GB"/>
              </w:rPr>
              <w:t xml:space="preserve">probably </w:t>
            </w:r>
            <w:r>
              <w:rPr>
                <w:rFonts w:ascii="Times New Roman" w:hAnsi="Times New Roman" w:cs="Times New Roman"/>
                <w:bCs/>
                <w:lang w:val="en-GB"/>
              </w:rPr>
              <w:t xml:space="preserve">S+U slots or multiple PUSCH within a slot </w:t>
            </w:r>
            <w:r w:rsidR="004D63A0">
              <w:rPr>
                <w:rFonts w:ascii="Times New Roman" w:hAnsi="Times New Roman" w:cs="Times New Roman"/>
                <w:bCs/>
                <w:lang w:val="en-GB"/>
              </w:rPr>
              <w:t>may</w:t>
            </w:r>
            <w:r>
              <w:rPr>
                <w:rFonts w:ascii="Times New Roman" w:hAnsi="Times New Roman" w:cs="Times New Roman"/>
                <w:bCs/>
                <w:lang w:val="en-GB"/>
              </w:rPr>
              <w:t xml:space="preserve">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694BAD" w14:paraId="7142742E" w14:textId="77777777">
        <w:trPr>
          <w:trHeight w:val="409"/>
        </w:trPr>
        <w:tc>
          <w:tcPr>
            <w:tcW w:w="1220" w:type="dxa"/>
            <w:shd w:val="clear" w:color="auto" w:fill="auto"/>
            <w:vAlign w:val="center"/>
          </w:tcPr>
          <w:p w14:paraId="3AA736ED" w14:textId="52CEA101"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3BF2EB87" w14:textId="069E39B8" w:rsidR="00694BAD" w:rsidRPr="00694BAD" w:rsidRDefault="00694BAD" w:rsidP="00694BAD">
            <w:pPr>
              <w:rPr>
                <w:rFonts w:ascii="Times New Roman" w:hAnsi="Times New Roman" w:cs="Times New Roman"/>
                <w:bCs/>
              </w:rPr>
            </w:pPr>
            <w:r w:rsidRPr="00694BAD">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w:t>
            </w:r>
            <w:r>
              <w:rPr>
                <w:rFonts w:ascii="Times New Roman" w:hAnsi="Times New Roman" w:cs="Times New Roman"/>
                <w:bCs/>
                <w:lang w:val="en-GB"/>
              </w:rPr>
              <w:t xml:space="preserve"> We suggest s</w:t>
            </w:r>
            <w:r w:rsidRPr="00694BAD">
              <w:rPr>
                <w:rFonts w:ascii="Times New Roman" w:hAnsi="Times New Roman" w:cs="Times New Roman"/>
                <w:bCs/>
                <w:lang w:val="en-GB"/>
              </w:rPr>
              <w:t>upport</w:t>
            </w:r>
            <w:r>
              <w:rPr>
                <w:rFonts w:ascii="Times New Roman" w:hAnsi="Times New Roman" w:cs="Times New Roman"/>
                <w:bCs/>
                <w:lang w:val="en-GB"/>
              </w:rPr>
              <w:t>ing</w:t>
            </w:r>
            <w:r w:rsidRPr="00694BAD">
              <w:rPr>
                <w:rFonts w:ascii="Times New Roman" w:hAnsi="Times New Roman" w:cs="Times New Roman"/>
                <w:bCs/>
                <w:lang w:val="en-GB"/>
              </w:rPr>
              <w:t xml:space="preserve"> maintain a DMRS configuration table containing more diverse DMRS patterns for dynamically indication</w:t>
            </w:r>
            <w:r>
              <w:rPr>
                <w:rFonts w:ascii="Times New Roman" w:hAnsi="Times New Roman" w:cs="Times New Roman"/>
                <w:bCs/>
                <w:lang w:val="en-GB"/>
              </w:rPr>
              <w:t>.</w:t>
            </w:r>
          </w:p>
        </w:tc>
      </w:tr>
      <w:tr w:rsidR="00B903C8" w14:paraId="5151A055" w14:textId="77777777">
        <w:trPr>
          <w:trHeight w:val="409"/>
        </w:trPr>
        <w:tc>
          <w:tcPr>
            <w:tcW w:w="1220" w:type="dxa"/>
            <w:shd w:val="clear" w:color="auto" w:fill="auto"/>
            <w:vAlign w:val="center"/>
          </w:tcPr>
          <w:p w14:paraId="0DFDCFD1" w14:textId="062F31A9" w:rsidR="00B903C8" w:rsidRPr="00694BAD" w:rsidRDefault="00B903C8" w:rsidP="00B903C8">
            <w:pPr>
              <w:jc w:val="center"/>
              <w:rPr>
                <w:rFonts w:ascii="Times New Roman" w:hAnsi="Times New Roman" w:cs="Times New Roman"/>
                <w:bCs/>
                <w:lang w:val="en-GB"/>
              </w:rPr>
            </w:pPr>
            <w:bookmarkStart w:id="2" w:name="_GoBack" w:colFirst="0" w:colLast="0"/>
            <w:r>
              <w:rPr>
                <w:rFonts w:ascii="Times New Roman" w:eastAsia="맑은 고딕" w:hAnsi="Times New Roman" w:cs="Times New Roman" w:hint="eastAsia"/>
                <w:bCs/>
                <w:lang w:val="en-GB" w:eastAsia="ko-KR"/>
              </w:rPr>
              <w:t>LG</w:t>
            </w:r>
          </w:p>
        </w:tc>
        <w:tc>
          <w:tcPr>
            <w:tcW w:w="8257" w:type="dxa"/>
            <w:shd w:val="clear" w:color="auto" w:fill="auto"/>
            <w:vAlign w:val="center"/>
          </w:tcPr>
          <w:p w14:paraId="5D1A3434" w14:textId="5B90C33C" w:rsidR="00B903C8" w:rsidRPr="00694BAD" w:rsidRDefault="00B903C8" w:rsidP="00B903C8">
            <w:pPr>
              <w:rPr>
                <w:rFonts w:ascii="Times New Roman" w:hAnsi="Times New Roman" w:cs="Times New Roman"/>
                <w:bCs/>
                <w:lang w:val="en-GB"/>
              </w:rPr>
            </w:pPr>
            <w:r>
              <w:rPr>
                <w:rFonts w:ascii="Times New Roman" w:eastAsia="맑은 고딕"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bookmarkEnd w:id="2"/>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Use cases for optimization of DMRS location in time domain</w:t>
      </w:r>
    </w:p>
    <w:p w14:paraId="4AB2CCC2" w14:textId="77777777" w:rsidR="00951069" w:rsidRDefault="006D2B9C">
      <w:pPr>
        <w:pStyle w:val="af1"/>
        <w:numPr>
          <w:ilvl w:val="1"/>
          <w:numId w:val="12"/>
        </w:numPr>
        <w:ind w:firstLineChars="0"/>
        <w:rPr>
          <w:sz w:val="21"/>
          <w:szCs w:val="21"/>
        </w:rPr>
      </w:pPr>
      <w:r>
        <w:rPr>
          <w:sz w:val="21"/>
          <w:szCs w:val="21"/>
        </w:rPr>
        <w:t>Repetition type A</w:t>
      </w:r>
    </w:p>
    <w:p w14:paraId="4865FC67" w14:textId="77777777" w:rsidR="00951069" w:rsidRDefault="006D2B9C">
      <w:pPr>
        <w:pStyle w:val="af1"/>
        <w:numPr>
          <w:ilvl w:val="1"/>
          <w:numId w:val="12"/>
        </w:numPr>
        <w:ind w:firstLineChars="0"/>
        <w:rPr>
          <w:sz w:val="21"/>
          <w:szCs w:val="21"/>
        </w:rPr>
      </w:pPr>
      <w:r>
        <w:rPr>
          <w:sz w:val="21"/>
          <w:szCs w:val="21"/>
        </w:rPr>
        <w:t>Repetition type B</w:t>
      </w:r>
    </w:p>
    <w:p w14:paraId="0B90D1AA" w14:textId="77777777" w:rsidR="00951069" w:rsidRDefault="006D2B9C">
      <w:pPr>
        <w:pStyle w:val="af1"/>
        <w:numPr>
          <w:ilvl w:val="1"/>
          <w:numId w:val="12"/>
        </w:numPr>
        <w:ind w:firstLineChars="0"/>
        <w:rPr>
          <w:sz w:val="21"/>
          <w:szCs w:val="21"/>
        </w:rPr>
      </w:pPr>
      <w:r>
        <w:rPr>
          <w:sz w:val="21"/>
          <w:szCs w:val="21"/>
        </w:rPr>
        <w:t>Different TBs for PUSCH transmission</w:t>
      </w:r>
    </w:p>
    <w:p w14:paraId="4DC81CDB" w14:textId="77777777" w:rsidR="00951069" w:rsidRDefault="006D2B9C">
      <w:pPr>
        <w:pStyle w:val="af1"/>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af1"/>
              <w:numPr>
                <w:ilvl w:val="1"/>
                <w:numId w:val="12"/>
              </w:numPr>
              <w:ind w:firstLineChars="0"/>
              <w:rPr>
                <w:sz w:val="21"/>
                <w:szCs w:val="21"/>
              </w:rPr>
            </w:pPr>
            <w:r>
              <w:rPr>
                <w:sz w:val="21"/>
                <w:szCs w:val="21"/>
              </w:rPr>
              <w:t>Repetition type A</w:t>
            </w:r>
          </w:p>
          <w:p w14:paraId="6D362673" w14:textId="77777777" w:rsidR="00951069" w:rsidRDefault="006D2B9C">
            <w:pPr>
              <w:pStyle w:val="af1"/>
              <w:numPr>
                <w:ilvl w:val="1"/>
                <w:numId w:val="12"/>
              </w:numPr>
              <w:ind w:firstLineChars="0"/>
              <w:rPr>
                <w:sz w:val="21"/>
                <w:szCs w:val="21"/>
              </w:rPr>
            </w:pPr>
            <w:r>
              <w:rPr>
                <w:sz w:val="21"/>
                <w:szCs w:val="21"/>
              </w:rPr>
              <w:t>Repetition type B</w:t>
            </w:r>
          </w:p>
          <w:p w14:paraId="516DFB98" w14:textId="77777777" w:rsidR="00951069" w:rsidRDefault="006D2B9C">
            <w:pPr>
              <w:pStyle w:val="af1"/>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맑은 고딕" w:hAnsi="Times New Roman" w:cs="Times New Roman"/>
                <w:bCs/>
                <w:lang w:val="en-GB" w:eastAsia="ko-KR"/>
              </w:rPr>
            </w:pPr>
            <w:r w:rsidRPr="002D338E">
              <w:rPr>
                <w:rFonts w:ascii="Times New Roman" w:eastAsia="맑은 고딕"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맑은 고딕"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맑은 고딕"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F00F794" w14:textId="41191EB9" w:rsidR="00744A95" w:rsidRDefault="00744A95" w:rsidP="00744A95">
            <w:pPr>
              <w:rPr>
                <w:rFonts w:ascii="Times New Roman" w:eastAsia="맑은 고딕"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r w:rsidR="007601EB" w14:paraId="430C58D1" w14:textId="77777777">
        <w:trPr>
          <w:trHeight w:val="409"/>
        </w:trPr>
        <w:tc>
          <w:tcPr>
            <w:tcW w:w="1220" w:type="dxa"/>
            <w:shd w:val="clear" w:color="auto" w:fill="auto"/>
            <w:vAlign w:val="center"/>
          </w:tcPr>
          <w:p w14:paraId="322FC244" w14:textId="3711BC74"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3C72C8" w14:textId="3E7787D5" w:rsidR="007601EB" w:rsidRDefault="007601EB" w:rsidP="007601E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A23D1E" w14:paraId="3824EFA6" w14:textId="77777777">
        <w:trPr>
          <w:trHeight w:val="409"/>
        </w:trPr>
        <w:tc>
          <w:tcPr>
            <w:tcW w:w="1220" w:type="dxa"/>
            <w:shd w:val="clear" w:color="auto" w:fill="auto"/>
            <w:vAlign w:val="center"/>
          </w:tcPr>
          <w:p w14:paraId="73FF6206" w14:textId="40200367"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60658F" w14:textId="686684A0" w:rsidR="00A23D1E" w:rsidRDefault="000B3C2B" w:rsidP="00F47947">
            <w:pPr>
              <w:rPr>
                <w:rFonts w:ascii="Times New Roman" w:hAnsi="Times New Roman" w:cs="Times New Roman"/>
                <w:bCs/>
                <w:lang w:val="en-GB"/>
              </w:rPr>
            </w:pPr>
            <w:r>
              <w:rPr>
                <w:rFonts w:ascii="Times New Roman" w:hAnsi="Times New Roman" w:cs="Times New Roman"/>
                <w:bCs/>
                <w:lang w:val="en-GB"/>
              </w:rPr>
              <w:t>T</w:t>
            </w:r>
            <w:r w:rsidR="00F47947">
              <w:rPr>
                <w:rFonts w:ascii="Times New Roman" w:hAnsi="Times New Roman" w:cs="Times New Roman"/>
                <w:bCs/>
                <w:lang w:val="en-GB"/>
              </w:rPr>
              <w:t xml:space="preserve">he main motivation of optimization of DMRS location in time domain is to ensure a good channel estimation with low DMRS overhead, thus all 4 use cases can be supported in joint channel estimation, regardless same TB or </w:t>
            </w:r>
            <w:r>
              <w:rPr>
                <w:rFonts w:ascii="Times New Roman" w:hAnsi="Times New Roman" w:cs="Times New Roman"/>
                <w:bCs/>
                <w:lang w:val="en-GB"/>
              </w:rPr>
              <w:t>different TB.</w:t>
            </w:r>
          </w:p>
        </w:tc>
      </w:tr>
      <w:tr w:rsidR="00694BAD" w14:paraId="6309F581" w14:textId="77777777">
        <w:trPr>
          <w:trHeight w:val="409"/>
        </w:trPr>
        <w:tc>
          <w:tcPr>
            <w:tcW w:w="1220" w:type="dxa"/>
            <w:shd w:val="clear" w:color="auto" w:fill="auto"/>
            <w:vAlign w:val="center"/>
          </w:tcPr>
          <w:p w14:paraId="281966D2" w14:textId="410107BA" w:rsidR="00694BAD" w:rsidRPr="00694BAD" w:rsidRDefault="00694BAD" w:rsidP="007601EB">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718A55C9" w14:textId="34D6CCA2" w:rsidR="00694BAD" w:rsidRPr="00694BAD" w:rsidRDefault="00694BAD" w:rsidP="00F47947">
            <w:pPr>
              <w:rPr>
                <w:rFonts w:ascii="Times New Roman" w:hAnsi="Times New Roman" w:cs="Times New Roman"/>
                <w:bCs/>
                <w:lang w:val="en-GB"/>
              </w:rPr>
            </w:pPr>
            <w:r w:rsidRPr="00694BAD">
              <w:rPr>
                <w:rFonts w:ascii="Times New Roman" w:hAnsi="Times New Roman" w:cs="Times New Roman" w:hint="eastAsia"/>
                <w:bCs/>
                <w:lang w:val="en-GB"/>
              </w:rPr>
              <w:t xml:space="preserve">At least repetition type </w:t>
            </w:r>
            <w:r w:rsidRPr="00694BAD">
              <w:rPr>
                <w:rFonts w:ascii="Times New Roman" w:hAnsi="Times New Roman" w:cs="Times New Roman"/>
                <w:bCs/>
                <w:lang w:val="en-GB"/>
              </w:rPr>
              <w:t>A and type B</w:t>
            </w:r>
            <w:r w:rsidRPr="00694BAD">
              <w:rPr>
                <w:rFonts w:ascii="Times New Roman" w:hAnsi="Times New Roman" w:cs="Times New Roman" w:hint="eastAsia"/>
                <w:bCs/>
                <w:lang w:val="en-GB"/>
              </w:rPr>
              <w:t xml:space="preserve"> can be considered.</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af1"/>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af1"/>
        <w:numPr>
          <w:ilvl w:val="1"/>
          <w:numId w:val="10"/>
        </w:numPr>
        <w:ind w:firstLineChars="0"/>
        <w:rPr>
          <w:sz w:val="21"/>
          <w:szCs w:val="21"/>
        </w:rPr>
      </w:pPr>
      <w:r>
        <w:rPr>
          <w:sz w:val="21"/>
          <w:szCs w:val="21"/>
        </w:rPr>
        <w:t>Located in special slots</w:t>
      </w:r>
    </w:p>
    <w:p w14:paraId="6E920D77" w14:textId="77777777" w:rsidR="00951069" w:rsidRDefault="006D2B9C">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These 3 cases can be considered for </w:t>
            </w:r>
            <w:r>
              <w:rPr>
                <w:rFonts w:ascii="Times New Roman" w:eastAsia="맑은 고딕"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맑은 고딕" w:hAnsi="Times New Roman" w:cs="Times New Roman"/>
                <w:bCs/>
                <w:lang w:val="en-GB" w:eastAsia="ko-KR"/>
              </w:rPr>
            </w:pPr>
            <w:r w:rsidRPr="00763AFF">
              <w:rPr>
                <w:rFonts w:ascii="Times New Roman" w:eastAsia="맑은 고딕"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All use cases can be considered.</w:t>
            </w:r>
            <w:r w:rsidR="00CA6FE2">
              <w:rPr>
                <w:rFonts w:ascii="Times New Roman" w:eastAsia="맑은 고딕" w:hAnsi="Times New Roman" w:cs="Times New Roman"/>
                <w:bCs/>
                <w:lang w:val="en-GB" w:eastAsia="ko-KR"/>
              </w:rPr>
              <w:t xml:space="preserve"> At least DMRS in special slot</w:t>
            </w:r>
            <w:r w:rsidR="00DE5F89">
              <w:rPr>
                <w:rFonts w:ascii="Times New Roman" w:eastAsia="맑은 고딕" w:hAnsi="Times New Roman" w:cs="Times New Roman"/>
                <w:bCs/>
                <w:lang w:val="en-GB" w:eastAsia="ko-KR"/>
              </w:rPr>
              <w:t>s</w:t>
            </w:r>
            <w:r w:rsidR="00CA6FE2">
              <w:rPr>
                <w:rFonts w:ascii="Times New Roman" w:eastAsia="맑은 고딕"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맑은 고딕"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맑은 고딕" w:hAnsi="Times New Roman" w:cs="Times New Roman"/>
                <w:bCs/>
                <w:lang w:val="en-GB" w:eastAsia="ko-KR"/>
              </w:rPr>
              <w:t xml:space="preserve">At least </w:t>
            </w:r>
            <w:r w:rsidRPr="0036419E">
              <w:rPr>
                <w:rFonts w:ascii="Times New Roman" w:eastAsia="맑은 고딕" w:hAnsi="Times New Roman" w:cs="Times New Roman"/>
                <w:bCs/>
                <w:lang w:val="en-GB" w:eastAsia="ko-KR"/>
              </w:rPr>
              <w:t>DM</w:t>
            </w:r>
            <w:r>
              <w:rPr>
                <w:rFonts w:ascii="Times New Roman" w:eastAsia="맑은 고딕" w:hAnsi="Times New Roman" w:cs="Times New Roman"/>
                <w:bCs/>
                <w:lang w:val="en-GB" w:eastAsia="ko-KR"/>
              </w:rPr>
              <w:t>-</w:t>
            </w:r>
            <w:r w:rsidRPr="0036419E">
              <w:rPr>
                <w:rFonts w:ascii="Times New Roman" w:eastAsia="맑은 고딕" w:hAnsi="Times New Roman" w:cs="Times New Roman"/>
                <w:bCs/>
                <w:lang w:val="en-GB" w:eastAsia="ko-KR"/>
              </w:rPr>
              <w:t>RS</w:t>
            </w:r>
            <w:r>
              <w:rPr>
                <w:rFonts w:ascii="Times New Roman" w:eastAsia="맑은 고딕" w:hAnsi="Times New Roman" w:cs="Times New Roman"/>
                <w:bCs/>
                <w:lang w:val="en-GB" w:eastAsia="ko-KR"/>
              </w:rPr>
              <w:t xml:space="preserve"> symbols that are</w:t>
            </w:r>
            <w:r w:rsidRPr="0036419E">
              <w:rPr>
                <w:rFonts w:ascii="Times New Roman" w:eastAsia="맑은 고딕" w:hAnsi="Times New Roman" w:cs="Times New Roman"/>
                <w:bCs/>
                <w:lang w:val="en-GB" w:eastAsia="ko-KR"/>
              </w:rPr>
              <w:t xml:space="preserve"> equally spaced among PUSCH transmissions</w:t>
            </w:r>
            <w:r>
              <w:rPr>
                <w:rFonts w:ascii="Times New Roman" w:eastAsia="맑은 고딕"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맑은 고딕" w:hAnsi="Times New Roman" w:cs="Times New Roman"/>
                <w:bCs/>
                <w:lang w:val="en-GB" w:eastAsia="ko-KR"/>
              </w:rPr>
              <w:t>equally spaced among PUSCH transmissions</w:t>
            </w:r>
            <w:r>
              <w:rPr>
                <w:rFonts w:ascii="Times New Roman" w:eastAsia="맑은 고딕"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af1"/>
              <w:ind w:left="284" w:firstLine="440"/>
              <w:jc w:val="center"/>
            </w:pPr>
            <w:r>
              <w:object w:dxaOrig="7440" w:dyaOrig="1966" w14:anchorId="07679175">
                <v:shape id="_x0000_i1027" type="#_x0000_t75" style="width:328.8pt;height:86.4pt" o:ole="">
                  <v:imagedata r:id="rId14" o:title=""/>
                </v:shape>
                <o:OLEObject Type="Embed" ProgID="Visio.Drawing.15" ShapeID="_x0000_i1027" DrawAspect="Content" ObjectID="_1673359892" r:id="rId18"/>
              </w:object>
            </w:r>
          </w:p>
          <w:p w14:paraId="2BC95382" w14:textId="77777777" w:rsidR="001B1F60" w:rsidRPr="002977D2" w:rsidRDefault="001B1F60" w:rsidP="001B1F60">
            <w:pPr>
              <w:pStyle w:val="af1"/>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3.6pt;height:121.2pt" o:ole="">
                  <v:imagedata r:id="rId16" o:title=""/>
                </v:shape>
                <o:OLEObject Type="Embed" ProgID="Visio.Drawing.15" ShapeID="_x0000_i1028" DrawAspect="Content" ObjectID="_1673359893" r:id="rId19"/>
              </w:object>
            </w:r>
          </w:p>
          <w:p w14:paraId="35DB2195" w14:textId="77777777" w:rsidR="001B1F60" w:rsidRDefault="001B1F60" w:rsidP="001B1F60">
            <w:pPr>
              <w:pStyle w:val="af1"/>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맑은 고딕"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A8DDD6" w14:textId="45B99A29" w:rsidR="005512A1" w:rsidRPr="00BA7EA1" w:rsidRDefault="005512A1" w:rsidP="005512A1">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w:t>
            </w:r>
            <w:r w:rsidR="00BA7EA1">
              <w:rPr>
                <w:rFonts w:ascii="Times New Roman" w:hAnsi="Times New Roman" w:cs="Times New Roman"/>
                <w:szCs w:val="21"/>
                <w:lang w:val="en-GB"/>
              </w:rPr>
              <w:t>o change in DMRS configuration.</w:t>
            </w:r>
          </w:p>
        </w:tc>
      </w:tr>
      <w:tr w:rsidR="007601EB" w14:paraId="0C7C45B0" w14:textId="77777777">
        <w:trPr>
          <w:trHeight w:val="409"/>
        </w:trPr>
        <w:tc>
          <w:tcPr>
            <w:tcW w:w="1220" w:type="dxa"/>
            <w:shd w:val="clear" w:color="auto" w:fill="auto"/>
            <w:vAlign w:val="center"/>
          </w:tcPr>
          <w:p w14:paraId="1738BF74" w14:textId="037A3598"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157025" w14:textId="0266C2F7" w:rsidR="007601EB" w:rsidRDefault="007601EB" w:rsidP="007601E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BB4E62" w14:paraId="6AADFA89" w14:textId="77777777">
        <w:trPr>
          <w:trHeight w:val="409"/>
        </w:trPr>
        <w:tc>
          <w:tcPr>
            <w:tcW w:w="1220" w:type="dxa"/>
            <w:shd w:val="clear" w:color="auto" w:fill="auto"/>
            <w:vAlign w:val="center"/>
          </w:tcPr>
          <w:p w14:paraId="522FBC5B" w14:textId="1D71C091"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0C59C382" w14:textId="19BE3173" w:rsidR="00BB4E62" w:rsidRDefault="00BB4E62" w:rsidP="004D63A0">
            <w:pPr>
              <w:rPr>
                <w:rFonts w:ascii="Times New Roman" w:hAnsi="Times New Roman" w:cs="Times New Roman"/>
                <w:bCs/>
                <w:lang w:val="en-GB"/>
              </w:rPr>
            </w:pPr>
            <w:r>
              <w:rPr>
                <w:rFonts w:ascii="Times New Roman" w:hAnsi="Times New Roman" w:cs="Times New Roman"/>
                <w:bCs/>
                <w:lang w:val="en-GB"/>
              </w:rPr>
              <w:lastRenderedPageBreak/>
              <w:t xml:space="preserve">All 3 cases can be </w:t>
            </w:r>
            <w:r w:rsidR="004D63A0">
              <w:rPr>
                <w:rFonts w:ascii="Times New Roman" w:hAnsi="Times New Roman" w:cs="Times New Roman"/>
                <w:bCs/>
                <w:lang w:val="en-GB"/>
              </w:rPr>
              <w:t>considered</w:t>
            </w:r>
            <w:r>
              <w:rPr>
                <w:rFonts w:ascii="Times New Roman" w:hAnsi="Times New Roman" w:cs="Times New Roman"/>
                <w:bCs/>
                <w:lang w:val="en-GB"/>
              </w:rPr>
              <w:t xml:space="preserve"> in joint channel estimation</w:t>
            </w:r>
          </w:p>
        </w:tc>
      </w:tr>
      <w:tr w:rsidR="00BA7EA1" w14:paraId="0D306534" w14:textId="77777777">
        <w:trPr>
          <w:trHeight w:val="409"/>
        </w:trPr>
        <w:tc>
          <w:tcPr>
            <w:tcW w:w="1220" w:type="dxa"/>
            <w:shd w:val="clear" w:color="auto" w:fill="auto"/>
            <w:vAlign w:val="center"/>
          </w:tcPr>
          <w:p w14:paraId="3D34AB8E" w14:textId="3F4F018C"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8A641A0" w14:textId="20A00425" w:rsidR="00BA7EA1" w:rsidRDefault="00BA7EA1"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af1"/>
        <w:numPr>
          <w:ilvl w:val="1"/>
          <w:numId w:val="12"/>
        </w:numPr>
        <w:ind w:firstLineChars="0"/>
        <w:rPr>
          <w:sz w:val="21"/>
          <w:szCs w:val="21"/>
        </w:rPr>
      </w:pPr>
      <w:r>
        <w:rPr>
          <w:sz w:val="21"/>
          <w:szCs w:val="21"/>
        </w:rPr>
        <w:t>Repetition type A</w:t>
      </w:r>
    </w:p>
    <w:p w14:paraId="3227F9FE" w14:textId="77777777" w:rsidR="00951069" w:rsidRDefault="006D2B9C">
      <w:pPr>
        <w:pStyle w:val="af1"/>
        <w:numPr>
          <w:ilvl w:val="1"/>
          <w:numId w:val="12"/>
        </w:numPr>
        <w:ind w:firstLineChars="0"/>
        <w:rPr>
          <w:sz w:val="21"/>
          <w:szCs w:val="21"/>
        </w:rPr>
      </w:pPr>
      <w:r>
        <w:rPr>
          <w:sz w:val="21"/>
          <w:szCs w:val="21"/>
        </w:rPr>
        <w:t>Repetition type B</w:t>
      </w:r>
    </w:p>
    <w:p w14:paraId="42AE4603" w14:textId="77777777" w:rsidR="00951069" w:rsidRDefault="006D2B9C">
      <w:pPr>
        <w:pStyle w:val="af1"/>
        <w:numPr>
          <w:ilvl w:val="1"/>
          <w:numId w:val="12"/>
        </w:numPr>
        <w:ind w:firstLineChars="0"/>
        <w:rPr>
          <w:sz w:val="21"/>
          <w:szCs w:val="21"/>
        </w:rPr>
      </w:pPr>
      <w:r>
        <w:rPr>
          <w:sz w:val="21"/>
          <w:szCs w:val="21"/>
        </w:rPr>
        <w:t>Different TBs for PUSCH transmission</w:t>
      </w:r>
    </w:p>
    <w:p w14:paraId="32C0B888" w14:textId="77777777" w:rsidR="00951069" w:rsidRDefault="006D2B9C">
      <w:pPr>
        <w:pStyle w:val="af1"/>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af1"/>
              <w:numPr>
                <w:ilvl w:val="1"/>
                <w:numId w:val="12"/>
              </w:numPr>
              <w:ind w:firstLineChars="0"/>
              <w:rPr>
                <w:sz w:val="21"/>
                <w:szCs w:val="21"/>
              </w:rPr>
            </w:pPr>
            <w:r>
              <w:rPr>
                <w:sz w:val="21"/>
                <w:szCs w:val="21"/>
              </w:rPr>
              <w:t>Repetition type A</w:t>
            </w:r>
          </w:p>
          <w:p w14:paraId="16A73E5C" w14:textId="77777777" w:rsidR="00951069" w:rsidRDefault="006D2B9C">
            <w:pPr>
              <w:pStyle w:val="af1"/>
              <w:numPr>
                <w:ilvl w:val="1"/>
                <w:numId w:val="12"/>
              </w:numPr>
              <w:ind w:firstLineChars="0"/>
              <w:rPr>
                <w:sz w:val="21"/>
                <w:szCs w:val="21"/>
              </w:rPr>
            </w:pPr>
            <w:r>
              <w:rPr>
                <w:sz w:val="21"/>
                <w:szCs w:val="21"/>
              </w:rPr>
              <w:t>Repetition type B</w:t>
            </w:r>
          </w:p>
          <w:p w14:paraId="290FFC15" w14:textId="77777777" w:rsidR="00951069" w:rsidRDefault="006D2B9C">
            <w:pPr>
              <w:pStyle w:val="af1"/>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맑은 고딕"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797207B0" w14:textId="0213C25B" w:rsidR="00134520" w:rsidRDefault="00134520" w:rsidP="00134520">
            <w:pPr>
              <w:rPr>
                <w:rFonts w:ascii="Times New Roman" w:eastAsia="맑은 고딕"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7601EB" w14:paraId="6D51E7FF" w14:textId="77777777">
        <w:trPr>
          <w:trHeight w:val="409"/>
        </w:trPr>
        <w:tc>
          <w:tcPr>
            <w:tcW w:w="1220" w:type="dxa"/>
            <w:shd w:val="clear" w:color="auto" w:fill="auto"/>
            <w:vAlign w:val="center"/>
          </w:tcPr>
          <w:p w14:paraId="5339D9CE" w14:textId="0549E983"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6596AA" w14:textId="7F8FEBC0" w:rsidR="007601EB" w:rsidRDefault="007601EB" w:rsidP="007601E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BB4E62" w14:paraId="74610C3C" w14:textId="77777777">
        <w:trPr>
          <w:trHeight w:val="409"/>
        </w:trPr>
        <w:tc>
          <w:tcPr>
            <w:tcW w:w="1220" w:type="dxa"/>
            <w:shd w:val="clear" w:color="auto" w:fill="auto"/>
            <w:vAlign w:val="center"/>
          </w:tcPr>
          <w:p w14:paraId="3118F474" w14:textId="652114DE"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66D0B2" w14:textId="209C52EF" w:rsidR="00BB4E62" w:rsidRDefault="00BB4E62" w:rsidP="00BB4E62">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af1"/>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af1"/>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No DMRS for some PUSCH transmissions can be considered for DMRS overhead</w:t>
            </w:r>
            <w:r>
              <w:rPr>
                <w:rFonts w:ascii="Times New Roman" w:eastAsia="맑은 고딕"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맑은 고딕" w:hAnsi="Times New Roman" w:cs="Times New Roman"/>
                <w:bCs/>
                <w:lang w:val="en-GB" w:eastAsia="ko-KR"/>
              </w:rPr>
            </w:pPr>
            <w:r w:rsidRPr="00856577">
              <w:rPr>
                <w:rFonts w:ascii="Times New Roman" w:eastAsia="맑은 고딕"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맑은 고딕"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맑은 고딕"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맑은 고딕"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맑은 고딕"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r w:rsidR="007601EB" w14:paraId="6F468DC1" w14:textId="77777777">
        <w:trPr>
          <w:trHeight w:val="409"/>
        </w:trPr>
        <w:tc>
          <w:tcPr>
            <w:tcW w:w="1220" w:type="dxa"/>
            <w:shd w:val="clear" w:color="auto" w:fill="auto"/>
            <w:vAlign w:val="center"/>
          </w:tcPr>
          <w:p w14:paraId="450ABDC6" w14:textId="6DE8C548" w:rsidR="007601EB" w:rsidRDefault="007601EB" w:rsidP="007601E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481F2E78" w14:textId="1D03F880" w:rsidR="007601EB" w:rsidRDefault="007601EB" w:rsidP="007601EB">
            <w:pPr>
              <w:rPr>
                <w:rFonts w:ascii="Times New Roman" w:hAnsi="Times New Roman" w:cs="Times New Roman"/>
                <w:bCs/>
              </w:rPr>
            </w:pPr>
            <w:r>
              <w:rPr>
                <w:rFonts w:ascii="Times New Roman" w:hAnsi="Times New Roman" w:cs="Times New Roman"/>
                <w:bCs/>
                <w:lang w:val="en-GB"/>
              </w:rPr>
              <w:t xml:space="preserve">The no DMRS case seems relevant, with the same caveats as above that it should first be justified </w:t>
            </w:r>
            <w:r>
              <w:rPr>
                <w:rFonts w:ascii="Times New Roman" w:hAnsi="Times New Roman" w:cs="Times New Roman"/>
                <w:bCs/>
                <w:lang w:val="en-GB"/>
              </w:rPr>
              <w:lastRenderedPageBreak/>
              <w:t>by performance gain.</w:t>
            </w:r>
          </w:p>
        </w:tc>
      </w:tr>
      <w:tr w:rsidR="009B27EB" w14:paraId="695B7B9B" w14:textId="77777777">
        <w:trPr>
          <w:trHeight w:val="409"/>
        </w:trPr>
        <w:tc>
          <w:tcPr>
            <w:tcW w:w="1220" w:type="dxa"/>
            <w:shd w:val="clear" w:color="auto" w:fill="auto"/>
            <w:vAlign w:val="center"/>
          </w:tcPr>
          <w:p w14:paraId="0D663572" w14:textId="2F9FEEBD" w:rsidR="009B27EB" w:rsidRDefault="009B27EB" w:rsidP="007601EB">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51D1FD9" w14:textId="595F9416" w:rsidR="009B27EB" w:rsidRDefault="009B27EB" w:rsidP="007601E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BA7EA1" w14:paraId="22DDDCAC" w14:textId="77777777">
        <w:trPr>
          <w:trHeight w:val="409"/>
        </w:trPr>
        <w:tc>
          <w:tcPr>
            <w:tcW w:w="1220" w:type="dxa"/>
            <w:shd w:val="clear" w:color="auto" w:fill="auto"/>
            <w:vAlign w:val="center"/>
          </w:tcPr>
          <w:p w14:paraId="4567EA16" w14:textId="12556A54"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E8C2E6D" w14:textId="2961AACE" w:rsidR="00BA7EA1" w:rsidRDefault="00BA7EA1" w:rsidP="00BA7EA1">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657BD7C2" w14:textId="596FC5E7" w:rsidR="00951069" w:rsidRDefault="00951069"/>
    <w:p w14:paraId="5B071700"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A0A4A92" w14:textId="77777777" w:rsidR="00DE31D3" w:rsidRPr="00D533EE"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w:t>
      </w:r>
      <w:r w:rsidRPr="008F3C10">
        <w:rPr>
          <w:rFonts w:ascii="Times New Roman" w:hAnsi="Times New Roman" w:cs="Times New Roman"/>
          <w:b/>
          <w:szCs w:val="21"/>
          <w:lang w:val="en-GB"/>
        </w:rPr>
        <w:t>location means the location of DMRS can be changed while the granularity is maintained compared to Rel-16. For instance, the location of the front loaded DMRS is kept unchanged while the location of the additional DMRS</w:t>
      </w:r>
      <w:r>
        <w:rPr>
          <w:rFonts w:ascii="Times New Roman" w:hAnsi="Times New Roman" w:cs="Times New Roman"/>
          <w:b/>
          <w:szCs w:val="21"/>
          <w:lang w:val="en-GB"/>
        </w:rPr>
        <w:t xml:space="preserve"> can be changed. On the other hand, optimization of DMRS granularity means </w:t>
      </w:r>
      <w:r w:rsidRPr="008F3C10">
        <w:rPr>
          <w:rFonts w:ascii="Times New Roman" w:hAnsi="Times New Roman" w:cs="Times New Roman"/>
          <w:b/>
          <w:szCs w:val="21"/>
          <w:lang w:val="en-GB"/>
        </w:rPr>
        <w:t xml:space="preserve">the </w:t>
      </w:r>
      <w:r>
        <w:rPr>
          <w:rFonts w:ascii="Times New Roman" w:hAnsi="Times New Roman" w:cs="Times New Roman"/>
          <w:b/>
          <w:szCs w:val="21"/>
          <w:lang w:val="en-GB"/>
        </w:rPr>
        <w:t>number</w:t>
      </w:r>
      <w:r w:rsidRPr="008F3C10">
        <w:rPr>
          <w:rFonts w:ascii="Times New Roman" w:hAnsi="Times New Roman" w:cs="Times New Roman"/>
          <w:b/>
          <w:szCs w:val="21"/>
          <w:lang w:val="en-GB"/>
        </w:rPr>
        <w:t xml:space="preserve"> of DMRS</w:t>
      </w:r>
      <w:r>
        <w:rPr>
          <w:rFonts w:ascii="Times New Roman" w:hAnsi="Times New Roman" w:cs="Times New Roman"/>
          <w:b/>
          <w:szCs w:val="21"/>
          <w:lang w:val="en-GB"/>
        </w:rPr>
        <w:t xml:space="preserve"> symbols for each PUSCH transmission can be different.</w:t>
      </w:r>
      <w:r w:rsidRPr="008F3C10">
        <w:rPr>
          <w:rFonts w:ascii="Times New Roman" w:hAnsi="Times New Roman" w:cs="Times New Roman"/>
          <w:b/>
          <w:szCs w:val="21"/>
          <w:lang w:val="en-GB"/>
        </w:rPr>
        <w:t xml:space="preserve"> </w:t>
      </w:r>
      <w:r>
        <w:rPr>
          <w:rFonts w:ascii="Times New Roman" w:hAnsi="Times New Roman" w:cs="Times New Roman"/>
          <w:b/>
          <w:szCs w:val="21"/>
          <w:lang w:val="en-GB"/>
        </w:rPr>
        <w:t xml:space="preserve">For instance, some PUSCH transmissions have both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and 1-symbol </w:t>
      </w:r>
      <w:r w:rsidRPr="008F3C10">
        <w:rPr>
          <w:rFonts w:ascii="Times New Roman" w:hAnsi="Times New Roman" w:cs="Times New Roman"/>
          <w:b/>
          <w:szCs w:val="21"/>
          <w:lang w:val="en-GB"/>
        </w:rPr>
        <w:t>additional DMRS</w:t>
      </w:r>
      <w:r>
        <w:rPr>
          <w:rFonts w:ascii="Times New Roman" w:hAnsi="Times New Roman" w:cs="Times New Roman"/>
          <w:b/>
          <w:szCs w:val="21"/>
          <w:lang w:val="en-GB"/>
        </w:rPr>
        <w:t xml:space="preserve"> while some PUSCH transmissions may have only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or even no DMRS. It seems the majority support optimization of DMRS </w:t>
      </w:r>
      <w:r w:rsidRPr="008F3C10">
        <w:rPr>
          <w:rFonts w:ascii="Times New Roman" w:hAnsi="Times New Roman" w:cs="Times New Roman"/>
          <w:b/>
          <w:szCs w:val="21"/>
          <w:lang w:val="en-GB"/>
        </w:rPr>
        <w:t>location</w:t>
      </w:r>
      <w:r>
        <w:rPr>
          <w:rFonts w:ascii="Times New Roman" w:hAnsi="Times New Roman" w:cs="Times New Roman"/>
          <w:b/>
          <w:szCs w:val="21"/>
          <w:lang w:val="en-GB"/>
        </w:rPr>
        <w:t xml:space="preserve"> and optimization of DMRS granularity. In addition, </w:t>
      </w:r>
      <w:r w:rsidRPr="00D533EE">
        <w:rPr>
          <w:rFonts w:ascii="Times New Roman" w:hAnsi="Times New Roman" w:cs="Times New Roman"/>
          <w:b/>
          <w:szCs w:val="21"/>
          <w:lang w:val="en-GB"/>
        </w:rPr>
        <w:t>ZTE</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w:t>
      </w:r>
      <w:r w:rsidRPr="00D533EE">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w:t>
      </w:r>
      <w:r w:rsidRPr="00D533EE">
        <w:rPr>
          <w:rFonts w:ascii="Times New Roman" w:hAnsi="Times New Roman" w:cs="Times New Roman"/>
          <w:b/>
          <w:szCs w:val="21"/>
          <w:lang w:val="en-GB"/>
        </w:rPr>
        <w:t>vivo</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(R1-2100459)</w:t>
      </w:r>
      <w:r>
        <w:rPr>
          <w:rFonts w:ascii="Times New Roman" w:hAnsi="Times New Roman" w:cs="Times New Roman"/>
          <w:b/>
          <w:szCs w:val="21"/>
          <w:lang w:val="en-GB"/>
        </w:rPr>
        <w:t xml:space="preserve"> provided simulation results for optimization of DMRS granularity. FL would like to propose the following proposal: </w:t>
      </w:r>
    </w:p>
    <w:p w14:paraId="37DB8846" w14:textId="77777777" w:rsidR="00DE31D3" w:rsidRPr="00B35199" w:rsidRDefault="00DE31D3" w:rsidP="00DE31D3">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7C07B8F9" w14:textId="77777777" w:rsidR="00DE31D3" w:rsidRDefault="00DE31D3" w:rsidP="00DE31D3">
      <w:pPr>
        <w:pStyle w:val="af1"/>
        <w:numPr>
          <w:ilvl w:val="0"/>
          <w:numId w:val="11"/>
        </w:numPr>
        <w:ind w:firstLineChars="0"/>
        <w:rPr>
          <w:sz w:val="21"/>
          <w:szCs w:val="21"/>
        </w:rPr>
      </w:pPr>
      <w:r>
        <w:rPr>
          <w:sz w:val="21"/>
          <w:szCs w:val="21"/>
        </w:rPr>
        <w:t>Optimization of DMRS granularity in time domain is supported.</w:t>
      </w:r>
    </w:p>
    <w:p w14:paraId="4F50169A" w14:textId="77777777" w:rsidR="00DE31D3" w:rsidRDefault="00DE31D3" w:rsidP="00DE31D3">
      <w:pPr>
        <w:pStyle w:val="af1"/>
        <w:numPr>
          <w:ilvl w:val="1"/>
          <w:numId w:val="32"/>
        </w:numPr>
        <w:ind w:firstLineChars="0"/>
        <w:rPr>
          <w:sz w:val="21"/>
          <w:szCs w:val="21"/>
        </w:rPr>
      </w:pPr>
      <w:r>
        <w:rPr>
          <w:sz w:val="21"/>
          <w:szCs w:val="21"/>
        </w:rPr>
        <w:t>FFS: Different DMRS density for different PUSCH transmissions</w:t>
      </w:r>
    </w:p>
    <w:p w14:paraId="4E7FEC62" w14:textId="77777777" w:rsidR="00DE31D3" w:rsidRDefault="00DE31D3" w:rsidP="00DE31D3">
      <w:pPr>
        <w:pStyle w:val="af1"/>
        <w:numPr>
          <w:ilvl w:val="1"/>
          <w:numId w:val="32"/>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1C9C4EA9" w14:textId="77777777" w:rsidR="00DE31D3" w:rsidRDefault="00DE31D3" w:rsidP="00DE31D3">
      <w:pPr>
        <w:pStyle w:val="af1"/>
        <w:numPr>
          <w:ilvl w:val="0"/>
          <w:numId w:val="11"/>
        </w:numPr>
        <w:ind w:firstLineChars="0"/>
        <w:rPr>
          <w:sz w:val="21"/>
          <w:szCs w:val="21"/>
        </w:rPr>
      </w:pPr>
      <w:r w:rsidRPr="0069155F">
        <w:rPr>
          <w:rFonts w:hint="eastAsia"/>
          <w:sz w:val="21"/>
          <w:szCs w:val="21"/>
        </w:rPr>
        <w:t>F</w:t>
      </w:r>
      <w:r w:rsidRPr="0069155F">
        <w:rPr>
          <w:sz w:val="21"/>
          <w:szCs w:val="21"/>
        </w:rPr>
        <w:t xml:space="preserve">FS: </w:t>
      </w:r>
      <w:r>
        <w:rPr>
          <w:sz w:val="21"/>
          <w:szCs w:val="21"/>
        </w:rPr>
        <w:t>Optimization of DMRS granularity in time domain</w:t>
      </w:r>
    </w:p>
    <w:p w14:paraId="338261D1" w14:textId="77777777" w:rsidR="00DE31D3" w:rsidRPr="0069155F" w:rsidRDefault="00DE31D3" w:rsidP="00DE31D3">
      <w:pPr>
        <w:pStyle w:val="af1"/>
        <w:numPr>
          <w:ilvl w:val="1"/>
          <w:numId w:val="32"/>
        </w:numPr>
        <w:ind w:firstLineChars="0"/>
        <w:rPr>
          <w:sz w:val="21"/>
          <w:szCs w:val="21"/>
        </w:rPr>
      </w:pPr>
      <w:r>
        <w:rPr>
          <w:sz w:val="21"/>
          <w:szCs w:val="21"/>
        </w:rPr>
        <w:t>The proponents are encouraged to provide simulations results.</w:t>
      </w:r>
    </w:p>
    <w:p w14:paraId="2BEF6026" w14:textId="77777777" w:rsidR="00DE31D3" w:rsidRDefault="00DE31D3" w:rsidP="00DE31D3"/>
    <w:p w14:paraId="194867C0"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322EF348" w14:textId="77777777" w:rsidTr="00694BAD">
        <w:trPr>
          <w:trHeight w:val="409"/>
        </w:trPr>
        <w:tc>
          <w:tcPr>
            <w:tcW w:w="1220" w:type="dxa"/>
            <w:shd w:val="clear" w:color="auto" w:fill="auto"/>
            <w:vAlign w:val="center"/>
          </w:tcPr>
          <w:p w14:paraId="09C0F158"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F7601C"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63DD9353" w14:textId="77777777" w:rsidTr="00694BAD">
        <w:trPr>
          <w:trHeight w:val="409"/>
        </w:trPr>
        <w:tc>
          <w:tcPr>
            <w:tcW w:w="1220" w:type="dxa"/>
            <w:shd w:val="clear" w:color="auto" w:fill="auto"/>
            <w:vAlign w:val="center"/>
          </w:tcPr>
          <w:p w14:paraId="4E37D437" w14:textId="2D63D29B" w:rsidR="003B305C" w:rsidRDefault="003B305C" w:rsidP="003B305C">
            <w:pPr>
              <w:jc w:val="center"/>
              <w:rPr>
                <w:rFonts w:ascii="Times New Roman" w:hAnsi="Times New Roman" w:cs="Times New Roman"/>
                <w:bCs/>
                <w:lang w:val="en-GB"/>
              </w:rPr>
            </w:pPr>
            <w:r w:rsidRPr="0050076B">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699354A1" w14:textId="77777777" w:rsidR="003B305C" w:rsidRPr="0050076B" w:rsidRDefault="003B305C" w:rsidP="003B305C">
            <w:pPr>
              <w:rPr>
                <w:rFonts w:ascii="Times New Roman" w:eastAsia="맑은 고딕" w:hAnsi="Times New Roman" w:cs="Times New Roman"/>
                <w:bCs/>
                <w:lang w:val="en-GB" w:eastAsia="ko-KR"/>
              </w:rPr>
            </w:pPr>
            <w:r w:rsidRPr="0050076B">
              <w:rPr>
                <w:rFonts w:ascii="Times New Roman" w:eastAsia="맑은 고딕" w:hAnsi="Times New Roman" w:cs="Times New Roman" w:hint="eastAsia"/>
                <w:bCs/>
                <w:lang w:val="en-GB" w:eastAsia="ko-KR"/>
              </w:rPr>
              <w:t>We do not support FL</w:t>
            </w:r>
            <w:r w:rsidRPr="0050076B">
              <w:rPr>
                <w:rFonts w:ascii="Times New Roman" w:eastAsia="맑은 고딕" w:hAnsi="Times New Roman" w:cs="Times New Roman"/>
                <w:bCs/>
                <w:lang w:val="en-GB" w:eastAsia="ko-KR"/>
              </w:rPr>
              <w:t>’s proposal.</w:t>
            </w:r>
          </w:p>
          <w:p w14:paraId="4ED5319F" w14:textId="542299E6" w:rsidR="003B305C" w:rsidRDefault="003B305C" w:rsidP="003B305C">
            <w:pPr>
              <w:rPr>
                <w:rFonts w:ascii="Times New Roman" w:hAnsi="Times New Roman" w:cs="Times New Roman"/>
                <w:bCs/>
                <w:lang w:val="en-GB"/>
              </w:rPr>
            </w:pPr>
            <w:r w:rsidRPr="0050076B">
              <w:rPr>
                <w:rFonts w:ascii="Times New Roman" w:eastAsia="맑은 고딕"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3B305C" w14:paraId="56965385" w14:textId="77777777" w:rsidTr="00694BAD">
        <w:trPr>
          <w:trHeight w:val="419"/>
        </w:trPr>
        <w:tc>
          <w:tcPr>
            <w:tcW w:w="1220" w:type="dxa"/>
            <w:shd w:val="clear" w:color="auto" w:fill="auto"/>
            <w:vAlign w:val="center"/>
          </w:tcPr>
          <w:p w14:paraId="4669CCF1"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63E801B4" w14:textId="77777777" w:rsidR="003B305C" w:rsidRDefault="003B305C" w:rsidP="003B305C">
            <w:pPr>
              <w:rPr>
                <w:rFonts w:ascii="Times New Roman" w:hAnsi="Times New Roman" w:cs="Times New Roman"/>
                <w:bCs/>
                <w:lang w:val="en-GB"/>
              </w:rPr>
            </w:pPr>
          </w:p>
        </w:tc>
      </w:tr>
      <w:tr w:rsidR="003B305C" w14:paraId="72D2D441" w14:textId="77777777" w:rsidTr="00694BAD">
        <w:trPr>
          <w:trHeight w:val="409"/>
        </w:trPr>
        <w:tc>
          <w:tcPr>
            <w:tcW w:w="1220" w:type="dxa"/>
            <w:shd w:val="clear" w:color="auto" w:fill="auto"/>
            <w:vAlign w:val="center"/>
          </w:tcPr>
          <w:p w14:paraId="600EFC31"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39EDCCB3" w14:textId="77777777" w:rsidR="003B305C" w:rsidRDefault="003B305C" w:rsidP="003B305C">
            <w:pPr>
              <w:rPr>
                <w:rFonts w:ascii="Times New Roman" w:hAnsi="Times New Roman" w:cs="Times New Roman"/>
                <w:bCs/>
                <w:lang w:val="en-GB"/>
              </w:rPr>
            </w:pPr>
          </w:p>
        </w:tc>
      </w:tr>
    </w:tbl>
    <w:p w14:paraId="1D25AAAA" w14:textId="77777777" w:rsidR="00DE31D3" w:rsidRDefault="00DE31D3" w:rsidP="00DE31D3"/>
    <w:p w14:paraId="5B110A89" w14:textId="77777777" w:rsidR="00951069" w:rsidRDefault="006D2B9C">
      <w:pPr>
        <w:pStyle w:val="2"/>
        <w:spacing w:before="156" w:after="156"/>
        <w:rPr>
          <w:rFonts w:ascii="Arial" w:hAnsi="Arial" w:cs="Arial"/>
        </w:rPr>
      </w:pPr>
      <w:r>
        <w:rPr>
          <w:rFonts w:ascii="Arial" w:hAnsi="Arial" w:cs="Arial" w:hint="eastAsia"/>
        </w:rPr>
        <w:lastRenderedPageBreak/>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w:t>
            </w:r>
            <w:r w:rsidR="004E4592">
              <w:rPr>
                <w:rFonts w:ascii="Times New Roman" w:eastAsia="MS Mincho" w:hAnsi="Times New Roman" w:cs="Times New Roman"/>
                <w:bCs/>
                <w:lang w:val="en-GB" w:eastAsia="ja-JP"/>
              </w:rPr>
              <w:t xml:space="preserve"> No need for any changes in R17.</w:t>
            </w:r>
          </w:p>
        </w:tc>
      </w:tr>
      <w:tr w:rsidR="002968F5" w14:paraId="367D7A85" w14:textId="77777777" w:rsidTr="002968F5">
        <w:trPr>
          <w:trHeight w:val="409"/>
        </w:trPr>
        <w:tc>
          <w:tcPr>
            <w:tcW w:w="1220" w:type="dxa"/>
            <w:shd w:val="clear" w:color="auto" w:fill="auto"/>
            <w:vAlign w:val="center"/>
          </w:tcPr>
          <w:p w14:paraId="642DFAA6"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F5B068"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2968F5" w14:paraId="5EBDA219" w14:textId="77777777">
        <w:trPr>
          <w:trHeight w:val="409"/>
        </w:trPr>
        <w:tc>
          <w:tcPr>
            <w:tcW w:w="1220" w:type="dxa"/>
            <w:shd w:val="clear" w:color="auto" w:fill="auto"/>
            <w:vAlign w:val="center"/>
          </w:tcPr>
          <w:p w14:paraId="0F04A46E" w14:textId="77BAC7CD" w:rsidR="002968F5" w:rsidRPr="004D63A0" w:rsidRDefault="00F778C0"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024CC47" w14:textId="27657ABD" w:rsidR="002968F5" w:rsidRPr="004D63A0" w:rsidRDefault="00F778C0" w:rsidP="004D63A0">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w:t>
            </w:r>
            <w:r w:rsidR="004D63A0">
              <w:rPr>
                <w:rFonts w:ascii="Times New Roman" w:hAnsi="Times New Roman" w:cs="Times New Roman"/>
                <w:bCs/>
                <w:lang w:val="en-GB"/>
              </w:rPr>
              <w:t xml:space="preserve">can be utilized </w:t>
            </w:r>
            <w:r>
              <w:rPr>
                <w:rFonts w:ascii="Times New Roman" w:hAnsi="Times New Roman" w:cs="Times New Roman"/>
                <w:bCs/>
                <w:lang w:val="en-GB"/>
              </w:rPr>
              <w:t xml:space="preserve">to </w:t>
            </w:r>
            <w:r w:rsidR="004D63A0">
              <w:rPr>
                <w:rFonts w:ascii="Times New Roman" w:hAnsi="Times New Roman" w:cs="Times New Roman"/>
                <w:bCs/>
                <w:lang w:val="en-GB"/>
              </w:rPr>
              <w:t>improve</w:t>
            </w:r>
            <w:r w:rsidR="003F0F53">
              <w:rPr>
                <w:rFonts w:ascii="Times New Roman" w:hAnsi="Times New Roman" w:cs="Times New Roman"/>
                <w:bCs/>
                <w:lang w:val="en-GB"/>
              </w:rPr>
              <w:t xml:space="preserve"> the cov</w:t>
            </w:r>
            <w:r w:rsidR="0085147C">
              <w:rPr>
                <w:rFonts w:ascii="Times New Roman" w:hAnsi="Times New Roman" w:cs="Times New Roman"/>
                <w:bCs/>
                <w:lang w:val="en-GB"/>
              </w:rPr>
              <w:t>e</w:t>
            </w:r>
            <w:r w:rsidR="003F0F53">
              <w:rPr>
                <w:rFonts w:ascii="Times New Roman" w:hAnsi="Times New Roman" w:cs="Times New Roman"/>
                <w:bCs/>
                <w:lang w:val="en-GB"/>
              </w:rPr>
              <w:t>rage of PUSCH.</w:t>
            </w:r>
          </w:p>
        </w:tc>
      </w:tr>
      <w:tr w:rsidR="003B305C" w14:paraId="5A28C657" w14:textId="77777777">
        <w:trPr>
          <w:trHeight w:val="409"/>
        </w:trPr>
        <w:tc>
          <w:tcPr>
            <w:tcW w:w="1220" w:type="dxa"/>
            <w:shd w:val="clear" w:color="auto" w:fill="auto"/>
            <w:vAlign w:val="center"/>
          </w:tcPr>
          <w:p w14:paraId="3A7A9DDC" w14:textId="36B28713" w:rsidR="003B305C" w:rsidRDefault="003B305C" w:rsidP="003B305C">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79F4B592"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Yes</w:t>
            </w:r>
            <w:r>
              <w:rPr>
                <w:rFonts w:ascii="Times New Roman" w:hAnsi="Times New Roman" w:cs="Times New Roman"/>
                <w:bCs/>
              </w:rPr>
              <w:t>,</w:t>
            </w:r>
          </w:p>
          <w:p w14:paraId="3BE6A1CB"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 xml:space="preserve">In the current specification, special slots can be used to transmit PUSCH repetitions if all symbols indicated by SLIV can be used for uplink. </w:t>
            </w:r>
          </w:p>
          <w:p w14:paraId="0D06D512" w14:textId="19D9B70C" w:rsidR="003B305C" w:rsidRDefault="003B305C" w:rsidP="003B305C">
            <w:pPr>
              <w:rPr>
                <w:rFonts w:ascii="Times New Roman" w:hAnsi="Times New Roman" w:cs="Times New Roman"/>
                <w:bCs/>
                <w:lang w:val="en-GB"/>
              </w:rPr>
            </w:pPr>
            <w:r w:rsidRPr="0050076B">
              <w:rPr>
                <w:rFonts w:ascii="Times New Roman" w:hAnsi="Times New Roman" w:cs="Times New Roman"/>
                <w:bCs/>
              </w:rPr>
              <w:t>If the intention is to utilize a special slot even if it cannot utilize all symbols indicated by SLIV for uplink, we need further discussion.</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p w14:paraId="43E030AA" w14:textId="77777777" w:rsidR="000E7E5A" w:rsidRPr="007E7275"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r w:rsidR="0085147C" w14:paraId="2C4D6D0E" w14:textId="77777777">
        <w:trPr>
          <w:trHeight w:val="409"/>
        </w:trPr>
        <w:tc>
          <w:tcPr>
            <w:tcW w:w="1220" w:type="dxa"/>
            <w:shd w:val="clear" w:color="auto" w:fill="auto"/>
            <w:vAlign w:val="center"/>
          </w:tcPr>
          <w:p w14:paraId="75BFAE18" w14:textId="060A237B" w:rsidR="0085147C" w:rsidRDefault="0085147C"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586B7FE" w14:textId="1A6182F3" w:rsidR="0085147C" w:rsidRDefault="004D63A0" w:rsidP="004D63A0">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3B305C" w14:paraId="014B0249" w14:textId="77777777">
        <w:trPr>
          <w:trHeight w:val="409"/>
        </w:trPr>
        <w:tc>
          <w:tcPr>
            <w:tcW w:w="1220" w:type="dxa"/>
            <w:shd w:val="clear" w:color="auto" w:fill="auto"/>
            <w:vAlign w:val="center"/>
          </w:tcPr>
          <w:p w14:paraId="652CF94D" w14:textId="50284D4E" w:rsidR="003B305C" w:rsidRDefault="003B305C" w:rsidP="003B305C">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LG </w:t>
            </w:r>
            <w:r>
              <w:rPr>
                <w:rFonts w:ascii="Times New Roman" w:eastAsia="맑은 고딕" w:hAnsi="Times New Roman" w:cs="Times New Roman" w:hint="eastAsia"/>
                <w:bCs/>
                <w:lang w:val="en-GB" w:eastAsia="ko-KR"/>
              </w:rPr>
              <w:lastRenderedPageBreak/>
              <w:t>Electronics</w:t>
            </w:r>
          </w:p>
        </w:tc>
        <w:tc>
          <w:tcPr>
            <w:tcW w:w="8257" w:type="dxa"/>
            <w:shd w:val="clear" w:color="auto" w:fill="auto"/>
            <w:vAlign w:val="center"/>
          </w:tcPr>
          <w:p w14:paraId="352A79BC"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lastRenderedPageBreak/>
              <w:t xml:space="preserve">In our understanding, current specification supports PUSCH transmission with PUSCH </w:t>
            </w:r>
            <w:r w:rsidRPr="0050076B">
              <w:rPr>
                <w:rFonts w:ascii="Times New Roman" w:hAnsi="Times New Roman" w:cs="Times New Roman"/>
                <w:bCs/>
              </w:rPr>
              <w:lastRenderedPageBreak/>
              <w:t xml:space="preserve">repetition type B using valid symbols in special slots. However, an actual repetition with a single symbol is omitted except for the case of L=1. </w:t>
            </w:r>
          </w:p>
          <w:p w14:paraId="0964F656" w14:textId="398CF751" w:rsidR="003B305C" w:rsidRDefault="003B305C" w:rsidP="003B305C">
            <w:pPr>
              <w:rPr>
                <w:rFonts w:ascii="Times New Roman" w:hAnsi="Times New Roman" w:cs="Times New Roman"/>
                <w:bCs/>
                <w:lang w:val="en-GB"/>
              </w:rPr>
            </w:pPr>
            <w:r w:rsidRPr="0050076B">
              <w:rPr>
                <w:rFonts w:ascii="Times New Roman" w:hAnsi="Times New Roman" w:cs="Times New Roman"/>
                <w:bCs/>
              </w:rPr>
              <w:t>We don’t see the significant benefit from PUSCH repetition type B enhancement in special slot.</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2968F5" w14:paraId="203D4142" w14:textId="77777777" w:rsidTr="00253A6C">
        <w:trPr>
          <w:trHeight w:val="409"/>
        </w:trPr>
        <w:tc>
          <w:tcPr>
            <w:tcW w:w="1220" w:type="dxa"/>
            <w:shd w:val="clear" w:color="auto" w:fill="auto"/>
            <w:vAlign w:val="center"/>
          </w:tcPr>
          <w:p w14:paraId="251F50D8"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6D2BFC"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gNB can do wideband estimation of the relative phase between slots, as discussed in </w:t>
            </w:r>
            <w:r w:rsidRPr="00621165">
              <w:rPr>
                <w:rFonts w:ascii="Times New Roman" w:hAnsi="Times New Roman" w:cs="Times New Roman"/>
                <w:bCs/>
                <w:lang w:val="en-GB"/>
              </w:rPr>
              <w:t>R1-2101522</w:t>
            </w:r>
            <w:r>
              <w:rPr>
                <w:rFonts w:ascii="Times New Roman" w:hAnsi="Times New Roman" w:cs="Times New Roman"/>
                <w:bCs/>
                <w:lang w:val="en-GB"/>
              </w:rPr>
              <w:t>.  If the UE can only maintain phase continuity for back-to-back transmissions, the benefit of joint channel estimation for TDD seems rather limited for the heavy DL:UL ratios that are commonly used.</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3"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R1-2100097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R1-2100174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R1-2100233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R1-2100399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R1-2100459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R1-2100558</w:t>
      </w:r>
      <w:r>
        <w:rPr>
          <w:rStyle w:val="af"/>
          <w:rFonts w:ascii="Times New Roman" w:eastAsia="SimSun" w:hAnsi="Times New Roman" w:cs="Times New Roman"/>
          <w:color w:val="auto"/>
          <w:kern w:val="0"/>
          <w:sz w:val="20"/>
          <w:szCs w:val="20"/>
          <w:u w:val="none"/>
          <w:lang w:eastAsia="en-US"/>
        </w:rPr>
        <w:tab/>
        <w:t>Potential techniques for PUSCH coverage enhancement</w:t>
      </w:r>
      <w:r>
        <w:rPr>
          <w:rStyle w:val="af"/>
          <w:rFonts w:ascii="Times New Roman" w:eastAsia="SimSun" w:hAnsi="Times New Roman" w:cs="Times New Roman"/>
          <w:color w:val="auto"/>
          <w:kern w:val="0"/>
          <w:sz w:val="20"/>
          <w:szCs w:val="20"/>
          <w:u w:val="none"/>
          <w:lang w:eastAsia="en-US"/>
        </w:rPr>
        <w:tab/>
        <w:t>Potevio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R1-2100667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R1-2100714</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R1-2100733</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R1-2100797</w:t>
      </w:r>
      <w:r>
        <w:rPr>
          <w:rStyle w:val="af"/>
          <w:rFonts w:ascii="Times New Roman" w:eastAsia="SimSun" w:hAnsi="Times New Roman" w:cs="Times New Roman"/>
          <w:color w:val="auto"/>
          <w:kern w:val="0"/>
          <w:sz w:val="20"/>
          <w:szCs w:val="20"/>
          <w:u w:val="none"/>
          <w:lang w:eastAsia="en-US"/>
        </w:rPr>
        <w:tab/>
        <w:t>Considerations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R1-2100917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R1-2101003</w:t>
      </w:r>
      <w:r>
        <w:rPr>
          <w:rStyle w:val="af"/>
          <w:rFonts w:ascii="Times New Roman" w:eastAsia="SimSun" w:hAnsi="Times New Roman" w:cs="Times New Roman"/>
          <w:color w:val="auto"/>
          <w:kern w:val="0"/>
          <w:sz w:val="20"/>
          <w:szCs w:val="20"/>
          <w:u w:val="none"/>
          <w:lang w:eastAsia="en-US"/>
        </w:rPr>
        <w:tab/>
        <w:t>Enhancements for DM-RS bundling for multiple PUSCH</w:t>
      </w:r>
      <w:r>
        <w:rPr>
          <w:rStyle w:val="af"/>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R1-2101020</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R1-2101057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R1-2101223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R1-2101329</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R1-2101479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R1-2101522</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lastRenderedPageBreak/>
        <w:t>R1-2101547</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R1-2101643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R1-2101681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R1-2101712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0AA4411"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OPPO/R1-2100174</w:t>
            </w:r>
          </w:p>
        </w:tc>
        <w:tc>
          <w:tcPr>
            <w:tcW w:w="7473" w:type="dxa"/>
            <w:vAlign w:val="center"/>
          </w:tcPr>
          <w:p w14:paraId="3EA74864" w14:textId="77777777" w:rsidR="00951069" w:rsidRDefault="006D2B9C">
            <w:pPr>
              <w:pStyle w:val="a6"/>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a6"/>
              <w:spacing w:before="156" w:line="360" w:lineRule="auto"/>
              <w:rPr>
                <w:rStyle w:val="af"/>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Huawei/</w:t>
            </w:r>
            <w:r>
              <w:rPr>
                <w:rStyle w:val="af"/>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af1"/>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af1"/>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C37A888" w14:textId="77777777" w:rsidR="00951069" w:rsidRDefault="006D2B9C">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af1"/>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af1"/>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lastRenderedPageBreak/>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a6"/>
              <w:spacing w:before="156"/>
              <w:rPr>
                <w:rStyle w:val="af"/>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Intel/</w:t>
            </w:r>
            <w:r>
              <w:rPr>
                <w:rStyle w:val="af"/>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LG/</w:t>
            </w:r>
            <w:r>
              <w:rPr>
                <w:rStyle w:val="af"/>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 xml:space="preserve">Clarify whether CA and/or DC operation scenario are/is included in work </w:t>
            </w:r>
            <w:r>
              <w:rPr>
                <w:rFonts w:ascii="Times New Roman" w:hAnsi="Times New Roman" w:cs="Times New Roman"/>
                <w:szCs w:val="21"/>
                <w:lang w:eastAsia="ko-KR"/>
              </w:rPr>
              <w:lastRenderedPageBreak/>
              <w:t>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af"/>
                <w:rFonts w:ascii="Times New Roman" w:eastAsia="맑은 고딕"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hint="eastAsia"/>
                <w:color w:val="auto"/>
                <w:kern w:val="0"/>
                <w:szCs w:val="21"/>
                <w:u w:val="none"/>
              </w:rPr>
              <w:lastRenderedPageBreak/>
              <w:t>R</w:t>
            </w:r>
            <w:r>
              <w:rPr>
                <w:rStyle w:val="af"/>
                <w:rFonts w:ascii="Times New Roman" w:eastAsia="SimSun" w:hAnsi="Times New Roman" w:cs="Times New Roman"/>
                <w:color w:val="auto"/>
                <w:kern w:val="0"/>
                <w:szCs w:val="21"/>
                <w:u w:val="none"/>
              </w:rPr>
              <w:t>1-2100733/</w:t>
            </w:r>
            <w:r>
              <w:rPr>
                <w:rStyle w:val="af"/>
                <w:rFonts w:ascii="Times New Roman" w:eastAsia="SimSun"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 w:val="20"/>
                <w:szCs w:val="20"/>
                <w:u w:val="none"/>
                <w:lang w:eastAsia="en-US"/>
              </w:rPr>
              <w:t>Spreadtrum</w:t>
            </w:r>
            <w:r>
              <w:rPr>
                <w:rStyle w:val="af"/>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af1"/>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af1"/>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China Telecom/R1-2100917</w:t>
            </w:r>
          </w:p>
        </w:tc>
        <w:tc>
          <w:tcPr>
            <w:tcW w:w="7473" w:type="dxa"/>
            <w:vAlign w:val="center"/>
          </w:tcPr>
          <w:p w14:paraId="561DE86F" w14:textId="77777777" w:rsidR="00951069" w:rsidRDefault="006D2B9C">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Fonts w:ascii="Times New Roman" w:eastAsia="바탕"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af1"/>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af1"/>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af1"/>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af1"/>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바탕" w:hAnsi="Times New Roman" w:cs="Times New Roman"/>
                <w:szCs w:val="21"/>
              </w:rPr>
            </w:pPr>
            <w:r>
              <w:rPr>
                <w:rFonts w:ascii="Times New Roman" w:hAnsi="Times New Roman" w:cs="Times New Roman"/>
                <w:szCs w:val="21"/>
              </w:rPr>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lastRenderedPageBreak/>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simulation assumptions for joint channel estimation should focus on indoor low doppler scenarios (e.g. 2 Hz) since </w:t>
            </w:r>
            <w:r>
              <w:rPr>
                <w:rStyle w:val="normaltextrun"/>
                <w:rFonts w:ascii="Times New Roman" w:hAnsi="Times New Roman"/>
                <w:sz w:val="21"/>
                <w:szCs w:val="21"/>
              </w:rPr>
              <w:lastRenderedPageBreak/>
              <w:t>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af1"/>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af1"/>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xml:space="preserve">: For each PUSCH transmission, the UE signals a bundling indication in a </w:t>
            </w:r>
            <w:r>
              <w:rPr>
                <w:rFonts w:ascii="Times New Roman" w:hAnsi="Times New Roman" w:cs="Times New Roman"/>
                <w:szCs w:val="21"/>
                <w:lang w:val="en-GB"/>
              </w:rPr>
              <w:lastRenderedPageBreak/>
              <w:t>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a6"/>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a6"/>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a6"/>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af1"/>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lastRenderedPageBreak/>
              <w:t>FFS: Details of the indication methodology, e.g., dynamic/semi-static etc.</w:t>
            </w:r>
          </w:p>
          <w:p w14:paraId="3FFFD5B6" w14:textId="77777777" w:rsidR="00951069" w:rsidRDefault="006D2B9C">
            <w:pPr>
              <w:pStyle w:val="af1"/>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F03088">
            <w:pPr>
              <w:pStyle w:val="aa"/>
              <w:tabs>
                <w:tab w:val="right" w:leader="dot" w:pos="9629"/>
              </w:tabs>
              <w:spacing w:after="120"/>
              <w:rPr>
                <w:rStyle w:val="af"/>
                <w:rFonts w:ascii="Times New Roman" w:hAnsi="Times New Roman"/>
                <w:sz w:val="21"/>
                <w:szCs w:val="21"/>
              </w:rPr>
            </w:pPr>
            <w:hyperlink w:anchor="_Toc61887414" w:history="1">
              <w:r w:rsidR="006D2B9C">
                <w:rPr>
                  <w:rStyle w:val="af"/>
                  <w:rFonts w:ascii="Times New Roman" w:hAnsi="Times New Roman"/>
                  <w:b/>
                  <w:bCs/>
                  <w:sz w:val="21"/>
                  <w:szCs w:val="21"/>
                </w:rPr>
                <w:t>Proposal 2.</w:t>
              </w:r>
              <w:r w:rsidR="006D2B9C">
                <w:rPr>
                  <w:rStyle w:val="af"/>
                  <w:rFonts w:ascii="Times New Roman" w:hAnsi="Times New Roman"/>
                  <w:sz w:val="21"/>
                  <w:szCs w:val="21"/>
                </w:rPr>
                <w:t xml:space="preserve"> </w:t>
              </w:r>
              <w:r w:rsidR="006D2B9C">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af1"/>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F03088">
            <w:pPr>
              <w:pStyle w:val="aa"/>
              <w:tabs>
                <w:tab w:val="right" w:leader="dot" w:pos="9629"/>
              </w:tabs>
              <w:spacing w:after="120"/>
              <w:rPr>
                <w:rStyle w:val="af"/>
                <w:rFonts w:ascii="Times New Roman" w:hAnsi="Times New Roman"/>
                <w:sz w:val="21"/>
                <w:szCs w:val="21"/>
              </w:rPr>
            </w:pPr>
            <w:hyperlink w:anchor="_Toc61887415" w:history="1">
              <w:r w:rsidR="006D2B9C">
                <w:rPr>
                  <w:rStyle w:val="af"/>
                  <w:rFonts w:ascii="Times New Roman" w:hAnsi="Times New Roman"/>
                  <w:b/>
                  <w:bCs/>
                  <w:sz w:val="21"/>
                  <w:szCs w:val="21"/>
                </w:rPr>
                <w:t>Proposal 3.</w:t>
              </w:r>
              <w:r w:rsidR="006D2B9C">
                <w:rPr>
                  <w:rStyle w:val="af"/>
                  <w:rFonts w:ascii="Times New Roman" w:hAnsi="Times New Roman"/>
                  <w:sz w:val="21"/>
                  <w:szCs w:val="21"/>
                </w:rPr>
                <w:t xml:space="preserve"> </w:t>
              </w:r>
              <w:r w:rsidR="006D2B9C">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af1"/>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af1"/>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F03088">
            <w:pPr>
              <w:pStyle w:val="aa"/>
              <w:tabs>
                <w:tab w:val="right" w:leader="dot" w:pos="9629"/>
              </w:tabs>
              <w:spacing w:after="120"/>
              <w:rPr>
                <w:rFonts w:ascii="Times New Roman" w:eastAsia="Yu Mincho" w:hAnsi="Times New Roman"/>
                <w:b/>
                <w:sz w:val="21"/>
                <w:szCs w:val="21"/>
                <w:u w:val="single"/>
              </w:rPr>
            </w:pPr>
            <w:hyperlink w:anchor="_Toc61887416" w:history="1">
              <w:r w:rsidR="006D2B9C">
                <w:rPr>
                  <w:rStyle w:val="af"/>
                  <w:rFonts w:ascii="Times New Roman" w:hAnsi="Times New Roman"/>
                  <w:b/>
                  <w:bCs/>
                  <w:sz w:val="21"/>
                  <w:szCs w:val="21"/>
                </w:rPr>
                <w:t>Proposal 4.</w:t>
              </w:r>
              <w:r w:rsidR="006D2B9C">
                <w:rPr>
                  <w:rStyle w:val="af"/>
                  <w:rFonts w:ascii="Times New Roman" w:hAnsi="Times New Roman"/>
                  <w:sz w:val="21"/>
                  <w:szCs w:val="21"/>
                </w:rPr>
                <w:t xml:space="preserve"> </w:t>
              </w:r>
              <w:r w:rsidR="006D2B9C">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32527" w14:textId="77777777" w:rsidR="00F03088" w:rsidRDefault="00F03088" w:rsidP="000E7E5A">
      <w:pPr>
        <w:spacing w:after="0" w:line="240" w:lineRule="auto"/>
      </w:pPr>
      <w:r>
        <w:separator/>
      </w:r>
    </w:p>
  </w:endnote>
  <w:endnote w:type="continuationSeparator" w:id="0">
    <w:p w14:paraId="52FF7B1B" w14:textId="77777777" w:rsidR="00F03088" w:rsidRDefault="00F03088"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A7512" w14:textId="77777777" w:rsidR="00F03088" w:rsidRDefault="00F03088" w:rsidP="000E7E5A">
      <w:pPr>
        <w:spacing w:after="0" w:line="240" w:lineRule="auto"/>
      </w:pPr>
      <w:r>
        <w:separator/>
      </w:r>
    </w:p>
  </w:footnote>
  <w:footnote w:type="continuationSeparator" w:id="0">
    <w:p w14:paraId="09493C35" w14:textId="77777777" w:rsidR="00F03088" w:rsidRDefault="00F03088" w:rsidP="000E7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hybridMultilevel"/>
    <w:tmpl w:val="647A170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9F2C38"/>
    <w:multiLevelType w:val="multilevel"/>
    <w:tmpl w:val="372CEE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7"/>
  </w:num>
  <w:num w:numId="5">
    <w:abstractNumId w:val="17"/>
  </w:num>
  <w:num w:numId="6">
    <w:abstractNumId w:val="14"/>
  </w:num>
  <w:num w:numId="7">
    <w:abstractNumId w:val="10"/>
  </w:num>
  <w:num w:numId="8">
    <w:abstractNumId w:val="30"/>
  </w:num>
  <w:num w:numId="9">
    <w:abstractNumId w:val="22"/>
  </w:num>
  <w:num w:numId="10">
    <w:abstractNumId w:val="4"/>
  </w:num>
  <w:num w:numId="11">
    <w:abstractNumId w:val="19"/>
  </w:num>
  <w:num w:numId="12">
    <w:abstractNumId w:val="29"/>
  </w:num>
  <w:num w:numId="13">
    <w:abstractNumId w:val="9"/>
  </w:num>
  <w:num w:numId="14">
    <w:abstractNumId w:val="23"/>
  </w:num>
  <w:num w:numId="15">
    <w:abstractNumId w:val="6"/>
  </w:num>
  <w:num w:numId="16">
    <w:abstractNumId w:val="1"/>
  </w:num>
  <w:num w:numId="17">
    <w:abstractNumId w:val="0"/>
  </w:num>
  <w:num w:numId="18">
    <w:abstractNumId w:val="7"/>
  </w:num>
  <w:num w:numId="19">
    <w:abstractNumId w:val="20"/>
  </w:num>
  <w:num w:numId="20">
    <w:abstractNumId w:val="21"/>
  </w:num>
  <w:num w:numId="21">
    <w:abstractNumId w:val="16"/>
  </w:num>
  <w:num w:numId="22">
    <w:abstractNumId w:val="3"/>
  </w:num>
  <w:num w:numId="23">
    <w:abstractNumId w:val="5"/>
  </w:num>
  <w:num w:numId="24">
    <w:abstractNumId w:val="18"/>
  </w:num>
  <w:num w:numId="25">
    <w:abstractNumId w:val="12"/>
    <w:lvlOverride w:ilvl="0">
      <w:startOverride w:val="1"/>
    </w:lvlOverride>
  </w:num>
  <w:num w:numId="26">
    <w:abstractNumId w:val="13"/>
  </w:num>
  <w:num w:numId="27">
    <w:abstractNumId w:val="24"/>
  </w:num>
  <w:num w:numId="28">
    <w:abstractNumId w:val="28"/>
  </w:num>
  <w:num w:numId="29">
    <w:abstractNumId w:val="11"/>
  </w:num>
  <w:num w:numId="30">
    <w:abstractNumId w:val="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879"/>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AB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B11"/>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6E2A"/>
    <w:rsid w:val="00336FB9"/>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7"/>
    <w:rsid w:val="0035082B"/>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05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3548"/>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0A7"/>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782"/>
    <w:rsid w:val="00727C6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4DF"/>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21F"/>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57A"/>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24"/>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4E62"/>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088"/>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76D"/>
    <w:rsid w:val="00F4688B"/>
    <w:rsid w:val="00F46CBC"/>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 w:type="character" w:customStyle="1" w:styleId="12">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SimSu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333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2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11.vsdx"/><Relationship Id="rId10" Type="http://schemas.openxmlformats.org/officeDocument/2006/relationships/settings" Target="settings.xml"/><Relationship Id="rId19" Type="http://schemas.openxmlformats.org/officeDocument/2006/relationships/package" Target="embeddings/Microsoft_Visio_Drawing3444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1571FDF-B2A7-4979-B9AC-BBDE8172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15829</Words>
  <Characters>90231</Characters>
  <Application>Microsoft Office Word</Application>
  <DocSecurity>0</DocSecurity>
  <Lines>751</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105849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고현수/책임연구원/미래기술센터 C&amp;M표준(연)5G무선통신표준Task(hyunsoo.ko@lge.com)</cp:lastModifiedBy>
  <cp:revision>4</cp:revision>
  <dcterms:created xsi:type="dcterms:W3CDTF">2021-01-28T07:28:00Z</dcterms:created>
  <dcterms:modified xsi:type="dcterms:W3CDTF">2021-01-28T08:23:00Z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