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884BB45" w:rsidR="003A043D" w:rsidRPr="0042310C" w:rsidRDefault="003A043D" w:rsidP="003A043D">
      <w:pPr>
        <w:pStyle w:val="a3"/>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0"/>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5"/>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5"/>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af1"/>
            <w:szCs w:val="22"/>
            <w:lang w:val="en-US"/>
          </w:rPr>
          <w:t>R1-2101849</w:t>
        </w:r>
      </w:hyperlink>
      <w:r w:rsidR="00940F30">
        <w:rPr>
          <w:szCs w:val="22"/>
          <w:lang w:val="en-US"/>
        </w:rPr>
        <w:t xml:space="preserve"> and </w:t>
      </w:r>
      <w:hyperlink r:id="rId12" w:history="1">
        <w:r w:rsidR="00940F30">
          <w:rPr>
            <w:rStyle w:val="af1"/>
            <w:szCs w:val="22"/>
            <w:lang w:val="en-US"/>
          </w:rPr>
          <w:t>R1-2101850</w:t>
        </w:r>
      </w:hyperlink>
      <w:r w:rsidR="00940F30">
        <w:rPr>
          <w:szCs w:val="22"/>
          <w:lang w:val="en-US"/>
        </w:rPr>
        <w:t>.</w:t>
      </w:r>
    </w:p>
    <w:p w14:paraId="60D66045" w14:textId="491257E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091A37">
        <w:rPr>
          <w:color w:val="FF0000"/>
          <w:szCs w:val="22"/>
          <w:lang w:val="en-US"/>
        </w:rPr>
        <w:t>Wednes</w:t>
      </w:r>
      <w:r>
        <w:rPr>
          <w:color w:val="FF0000"/>
          <w:szCs w:val="22"/>
          <w:lang w:val="en-US"/>
        </w:rPr>
        <w:t>day</w:t>
      </w:r>
      <w:r w:rsidR="00091A37">
        <w:rPr>
          <w:color w:val="FF0000"/>
          <w:szCs w:val="22"/>
          <w:lang w:val="en-US"/>
        </w:rPr>
        <w:t xml:space="preserve"> 3</w:t>
      </w:r>
      <w:r w:rsidR="00091A37" w:rsidRPr="00091A37">
        <w:rPr>
          <w:color w:val="FF0000"/>
          <w:szCs w:val="22"/>
          <w:vertAlign w:val="superscript"/>
          <w:lang w:val="en-US"/>
        </w:rPr>
        <w:t>rd</w:t>
      </w:r>
      <w:r w:rsidRPr="00C32536">
        <w:rPr>
          <w:color w:val="FF0000"/>
          <w:szCs w:val="22"/>
          <w:lang w:val="en-US"/>
        </w:rPr>
        <w:t xml:space="preserve"> February </w:t>
      </w:r>
      <w:r w:rsidR="00091A37">
        <w:rPr>
          <w:color w:val="FF0000"/>
          <w:szCs w:val="22"/>
          <w:lang w:val="en-US"/>
        </w:rPr>
        <w:t>19</w:t>
      </w:r>
      <w:r w:rsidR="00DD1A05">
        <w:rPr>
          <w:color w:val="FF0000"/>
          <w:szCs w:val="22"/>
          <w:lang w:val="en-US"/>
        </w:rPr>
        <w:t>:</w:t>
      </w:r>
      <w:r w:rsidRPr="00C32536">
        <w:rPr>
          <w:color w:val="FF0000"/>
          <w:szCs w:val="22"/>
          <w:lang w:val="en-US"/>
        </w:rPr>
        <w:t>00 UTC on the proposals</w:t>
      </w:r>
      <w:r w:rsidR="00F65D8E">
        <w:rPr>
          <w:color w:val="FF0000"/>
          <w:szCs w:val="22"/>
          <w:lang w:val="en-US"/>
        </w:rPr>
        <w:t xml:space="preserve"> </w:t>
      </w:r>
      <w:r w:rsidRPr="00C32536">
        <w:rPr>
          <w:color w:val="FF0000"/>
          <w:szCs w:val="22"/>
          <w:lang w:val="en-US"/>
        </w:rPr>
        <w:t xml:space="preserve">tagged </w:t>
      </w:r>
      <w:r w:rsidR="00F65D8E">
        <w:rPr>
          <w:color w:val="FF0000"/>
          <w:szCs w:val="22"/>
          <w:lang w:val="en-US"/>
        </w:rPr>
        <w:t>FL</w:t>
      </w:r>
      <w:r w:rsidR="00091A37">
        <w:rPr>
          <w:color w:val="FF0000"/>
          <w:szCs w:val="22"/>
          <w:lang w:val="en-US"/>
        </w:rPr>
        <w:t>7</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bookmarkStart w:id="4" w:name="_GoBack"/>
      <w:bookmarkEnd w:id="4"/>
    </w:p>
    <w:p w14:paraId="05153942" w14:textId="047DDA23" w:rsidR="00E4592E" w:rsidRDefault="00E4592E" w:rsidP="00CC6C76">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a5"/>
        <w:numPr>
          <w:ilvl w:val="0"/>
          <w:numId w:val="15"/>
        </w:numPr>
        <w:jc w:val="both"/>
        <w:rPr>
          <w:rFonts w:ascii="Times New Roman" w:eastAsia="바탕"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3" w:history="1">
        <w:r w:rsidR="009C3936" w:rsidRPr="009C3936">
          <w:rPr>
            <w:rStyle w:val="af1"/>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0"/>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9"/>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a9"/>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9"/>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4" w:history="1">
        <w:r>
          <w:rPr>
            <w:rStyle w:val="af1"/>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0"/>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5" w:history="1">
        <w:r>
          <w:rPr>
            <w:rStyle w:val="af1"/>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6" w:history="1">
        <w:r>
          <w:rPr>
            <w:rStyle w:val="af1"/>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5"/>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5"/>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0"/>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RedCap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 xml:space="preserve">Early indication based on PRACH is a solution that enables separate scheduling for msg3/msgA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msg3/msgA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r w:rsidRPr="00541DA2">
              <w:rPr>
                <w:rFonts w:eastAsia="DengXian"/>
                <w:lang w:eastAsia="zh-CN"/>
              </w:rPr>
              <w:t>Xiaomi</w:t>
            </w:r>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and also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바탕"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맑은 고딕"/>
                <w:lang w:eastAsia="ko-KR"/>
              </w:rPr>
              <w:t>LG</w:t>
            </w:r>
          </w:p>
        </w:tc>
        <w:tc>
          <w:tcPr>
            <w:tcW w:w="8146" w:type="dxa"/>
            <w:gridSpan w:val="2"/>
          </w:tcPr>
          <w:p w14:paraId="0FE8F101" w14:textId="77777777" w:rsidR="00426683" w:rsidRPr="00541DA2" w:rsidRDefault="00426683" w:rsidP="00426683">
            <w:pPr>
              <w:rPr>
                <w:rFonts w:eastAsia="맑은 고딕"/>
                <w:lang w:eastAsia="ko-KR"/>
              </w:rPr>
            </w:pPr>
            <w:r w:rsidRPr="00541DA2">
              <w:rPr>
                <w:rFonts w:eastAsia="맑은 고딕"/>
                <w:lang w:eastAsia="ko-KR"/>
              </w:rPr>
              <w:t>The following techniques can be considered for further study and discussion.</w:t>
            </w:r>
          </w:p>
          <w:p w14:paraId="76727021" w14:textId="77777777" w:rsidR="00426683" w:rsidRPr="00541DA2" w:rsidRDefault="00426683"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맑은 고딕" w:hAnsi="Times New Roman" w:cs="Times New Roman"/>
                <w:sz w:val="20"/>
                <w:szCs w:val="20"/>
                <w:lang w:eastAsia="ko-KR"/>
              </w:rPr>
              <w:t>Turning off the frequency hopping</w:t>
            </w:r>
          </w:p>
          <w:p w14:paraId="1F4487BE" w14:textId="77777777" w:rsidR="00426683" w:rsidRPr="00541DA2" w:rsidRDefault="00426683"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맑은 고딕"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맑은 고딕" w:hAnsi="Times New Roman" w:cs="Times New Roman"/>
                <w:sz w:val="20"/>
                <w:szCs w:val="20"/>
                <w:lang w:eastAsia="ko-KR"/>
              </w:rPr>
              <w:t>RF retuning</w:t>
            </w:r>
          </w:p>
          <w:p w14:paraId="3C3D5D35" w14:textId="1D926501" w:rsidR="00426683" w:rsidRPr="00541DA2" w:rsidRDefault="00426683"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맑은 고딕"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w:t>
            </w:r>
            <w:r w:rsidRPr="00541DA2">
              <w:rPr>
                <w:rFonts w:eastAsia="DengXian"/>
                <w:lang w:eastAsia="zh-CN"/>
              </w:rPr>
              <w:lastRenderedPageBreak/>
              <w:t xml:space="preserve">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r w:rsidRPr="00541DA2">
              <w:rPr>
                <w:rFonts w:eastAsia="Yu Mincho"/>
                <w:lang w:val="en-US" w:eastAsia="ja-JP"/>
              </w:rPr>
              <w:lastRenderedPageBreak/>
              <w:t>InterDigital</w:t>
            </w:r>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r w:rsidRPr="00541DA2">
              <w:rPr>
                <w:rFonts w:eastAsia="맑은 고딕"/>
                <w:lang w:eastAsia="ko-KR"/>
              </w:rPr>
              <w:t>NordicSemi</w:t>
            </w:r>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맑은 고딕"/>
                <w:lang w:eastAsia="ko-KR"/>
              </w:rPr>
            </w:pPr>
            <w:r w:rsidRPr="00541DA2">
              <w:rPr>
                <w:rFonts w:eastAsia="맑은 고딕"/>
                <w:lang w:eastAsia="ko-KR"/>
              </w:rPr>
              <w:t>MediaTek</w:t>
            </w:r>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a5"/>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gNodeB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Huawei, HiSi</w:t>
            </w:r>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r w:rsidRPr="00541DA2">
              <w:rPr>
                <w:rFonts w:eastAsia="DengXian"/>
                <w:lang w:val="en-US" w:eastAsia="zh-CN"/>
              </w:rPr>
              <w:t>Xiaomi</w:t>
            </w:r>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맑은 고딕"/>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맑은 고딕"/>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a5"/>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a5"/>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a5"/>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r w:rsidRPr="00541DA2">
              <w:rPr>
                <w:rFonts w:eastAsia="DengXian"/>
                <w:lang w:val="en-US" w:eastAsia="zh-CN"/>
              </w:rPr>
              <w:t xml:space="preserve">Also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We think gNB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then all the initial acess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This propopal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r w:rsidRPr="00541DA2">
              <w:rPr>
                <w:rFonts w:eastAsia="DengXian"/>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Spreadtrum</w:t>
            </w:r>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맑은 고딕"/>
                <w:lang w:val="en-US" w:eastAsia="ko-KR"/>
              </w:rPr>
            </w:pPr>
            <w:r w:rsidRPr="00541DA2">
              <w:rPr>
                <w:rFonts w:eastAsia="맑은 고딕"/>
                <w:lang w:val="en-US" w:eastAsia="ko-KR"/>
              </w:rPr>
              <w:t>Lenovo, Motorola Mobility</w:t>
            </w:r>
          </w:p>
        </w:tc>
        <w:tc>
          <w:tcPr>
            <w:tcW w:w="1372" w:type="dxa"/>
            <w:hideMark/>
          </w:tcPr>
          <w:p w14:paraId="51E8BE05" w14:textId="77777777" w:rsidR="005A21D1" w:rsidRPr="00541DA2" w:rsidRDefault="005A21D1">
            <w:pPr>
              <w:tabs>
                <w:tab w:val="left" w:pos="551"/>
              </w:tabs>
              <w:rPr>
                <w:rFonts w:eastAsia="맑은 고딕"/>
                <w:lang w:val="en-US" w:eastAsia="ko-KR"/>
              </w:rPr>
            </w:pPr>
            <w:r w:rsidRPr="00541DA2">
              <w:rPr>
                <w:rFonts w:eastAsia="맑은 고딕"/>
                <w:lang w:val="en-US" w:eastAsia="ko-KR"/>
              </w:rPr>
              <w:t>Y</w:t>
            </w:r>
          </w:p>
        </w:tc>
        <w:tc>
          <w:tcPr>
            <w:tcW w:w="6780" w:type="dxa"/>
            <w:gridSpan w:val="2"/>
          </w:tcPr>
          <w:p w14:paraId="68CEA858" w14:textId="77777777" w:rsidR="005A21D1" w:rsidRPr="00541DA2" w:rsidRDefault="005A21D1">
            <w:pPr>
              <w:rPr>
                <w:rFonts w:eastAsia="SimSun"/>
                <w:lang w:eastAsia="zh-CN"/>
              </w:rPr>
            </w:pPr>
          </w:p>
        </w:tc>
      </w:tr>
      <w:tr w:rsidR="006514FC" w14:paraId="4296A682" w14:textId="77777777" w:rsidTr="005A21D1">
        <w:tc>
          <w:tcPr>
            <w:tcW w:w="1479" w:type="dxa"/>
          </w:tcPr>
          <w:p w14:paraId="2EC9BE05" w14:textId="4B35B7A6" w:rsidR="006514FC" w:rsidRPr="00541DA2" w:rsidRDefault="006514FC">
            <w:pPr>
              <w:rPr>
                <w:rFonts w:eastAsia="맑은 고딕"/>
                <w:lang w:val="en-US" w:eastAsia="ko-KR"/>
              </w:rPr>
            </w:pPr>
            <w:r w:rsidRPr="00541DA2">
              <w:rPr>
                <w:rFonts w:eastAsia="맑은 고딕"/>
                <w:lang w:val="en-US" w:eastAsia="ko-KR"/>
              </w:rPr>
              <w:t>Nokia, NSB</w:t>
            </w:r>
          </w:p>
        </w:tc>
        <w:tc>
          <w:tcPr>
            <w:tcW w:w="1372" w:type="dxa"/>
          </w:tcPr>
          <w:p w14:paraId="0C8B9432" w14:textId="4B72CA4E" w:rsidR="006514FC" w:rsidRPr="00541DA2" w:rsidRDefault="006336A2">
            <w:pPr>
              <w:tabs>
                <w:tab w:val="left" w:pos="551"/>
              </w:tabs>
              <w:rPr>
                <w:rFonts w:eastAsia="맑은 고딕"/>
                <w:lang w:val="en-US" w:eastAsia="ko-KR"/>
              </w:rPr>
            </w:pPr>
            <w:r w:rsidRPr="00541DA2">
              <w:rPr>
                <w:rFonts w:eastAsia="맑은 고딕"/>
                <w:lang w:val="en-US" w:eastAsia="ko-KR"/>
              </w:rPr>
              <w:t>N</w:t>
            </w:r>
          </w:p>
        </w:tc>
        <w:tc>
          <w:tcPr>
            <w:tcW w:w="6780" w:type="dxa"/>
            <w:gridSpan w:val="2"/>
          </w:tcPr>
          <w:p w14:paraId="61C0F57D" w14:textId="7215DAAB" w:rsidR="006514FC" w:rsidRPr="00541DA2" w:rsidRDefault="006514FC">
            <w:pPr>
              <w:rPr>
                <w:rFonts w:eastAsia="SimSun"/>
                <w:lang w:eastAsia="zh-CN"/>
              </w:rPr>
            </w:pPr>
            <w:r w:rsidRPr="00541DA2">
              <w:rPr>
                <w:rFonts w:eastAsia="SimSun"/>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맑은 고딕"/>
                <w:lang w:eastAsia="ko-KR"/>
              </w:rPr>
            </w:pPr>
            <w:r w:rsidRPr="00541DA2">
              <w:rPr>
                <w:rFonts w:eastAsia="DengXian"/>
                <w:lang w:val="en-US" w:eastAsia="zh-CN"/>
              </w:rPr>
              <w:t>Nordic</w:t>
            </w:r>
            <w:r w:rsidR="00AF6C9E" w:rsidRPr="00541DA2">
              <w:rPr>
                <w:rFonts w:eastAsia="DengXian"/>
                <w:lang w:val="en-US" w:eastAsia="zh-CN"/>
              </w:rPr>
              <w:t>Semi</w:t>
            </w:r>
          </w:p>
        </w:tc>
        <w:tc>
          <w:tcPr>
            <w:tcW w:w="1372" w:type="dxa"/>
          </w:tcPr>
          <w:p w14:paraId="7F53A139" w14:textId="0F5111EE" w:rsidR="00826C3C" w:rsidRPr="00541DA2" w:rsidRDefault="00826C3C" w:rsidP="00826C3C">
            <w:pPr>
              <w:tabs>
                <w:tab w:val="left" w:pos="551"/>
              </w:tabs>
              <w:rPr>
                <w:rFonts w:eastAsia="맑은 고딕"/>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SimSun"/>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r w:rsidRPr="00541DA2">
              <w:rPr>
                <w:rFonts w:eastAsia="맑은 고딕"/>
                <w:lang w:val="en-US" w:eastAsia="ko-KR"/>
              </w:rPr>
              <w:t>InterDigital</w:t>
            </w:r>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맑은 고딕"/>
                <w:lang w:val="en-US" w:eastAsia="ko-KR"/>
              </w:rPr>
            </w:pPr>
            <w:r w:rsidRPr="00541DA2">
              <w:rPr>
                <w:rFonts w:eastAsia="맑은 고딕"/>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맑은 고딕"/>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a5"/>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Msg4/MsgB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Msg4/MsgB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DengXian" w:hint="eastAsia"/>
                <w:lang w:val="en-US" w:eastAsia="zh-CN"/>
              </w:rPr>
              <w:t>Y, mostly</w:t>
            </w:r>
          </w:p>
        </w:tc>
        <w:tc>
          <w:tcPr>
            <w:tcW w:w="6780" w:type="dxa"/>
            <w:gridSpan w:val="2"/>
          </w:tcPr>
          <w:p w14:paraId="64FB65FE" w14:textId="77777777" w:rsidR="00280DB2" w:rsidRDefault="00280DB2" w:rsidP="00E8021D">
            <w:pPr>
              <w:spacing w:after="0"/>
              <w:rPr>
                <w:rFonts w:eastAsia="DengXian"/>
                <w:lang w:val="en-US" w:eastAsia="zh-CN"/>
              </w:rPr>
            </w:pPr>
            <w:r>
              <w:rPr>
                <w:rFonts w:eastAsia="DengXian" w:hint="eastAsia"/>
                <w:lang w:val="en-US" w:eastAsia="zh-CN"/>
              </w:rPr>
              <w:t xml:space="preserve">Considering that it is unclear whether 2-step RACH will be supported by RedCap UE or not, we should put square brackets to MsgA and MsgB as [MsgA] and [MsgB]. </w:t>
            </w:r>
          </w:p>
          <w:p w14:paraId="2744220F" w14:textId="1B84B078" w:rsidR="00280DB2" w:rsidRPr="00541DA2" w:rsidRDefault="00280DB2" w:rsidP="004D25AA">
            <w:pPr>
              <w:spacing w:after="0"/>
              <w:rPr>
                <w:lang w:val="en-US"/>
              </w:rPr>
            </w:pPr>
            <w:r>
              <w:rPr>
                <w:rFonts w:eastAsia="DengXian" w:hint="eastAsia"/>
                <w:lang w:val="en-US" w:eastAsia="zh-CN"/>
              </w:rPr>
              <w:t xml:space="preserve">We can come back to this later after the situation is </w:t>
            </w:r>
            <w:r>
              <w:rPr>
                <w:rFonts w:eastAsia="DengXian"/>
                <w:lang w:val="en-US" w:eastAsia="zh-CN"/>
              </w:rPr>
              <w:t>clearer</w:t>
            </w:r>
            <w:r>
              <w:rPr>
                <w:rFonts w:eastAsia="DengXian"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맑은 고딕"/>
                <w:lang w:val="en-US" w:eastAsia="ko-KR"/>
              </w:rPr>
            </w:pPr>
            <w:r>
              <w:rPr>
                <w:rFonts w:eastAsia="맑은 고딕" w:hint="eastAsia"/>
                <w:lang w:val="en-US" w:eastAsia="ko-KR"/>
              </w:rPr>
              <w:t>L</w:t>
            </w:r>
            <w:r>
              <w:rPr>
                <w:rFonts w:eastAsia="맑은 고딕"/>
                <w:lang w:val="en-US" w:eastAsia="ko-KR"/>
              </w:rPr>
              <w:t>G</w:t>
            </w:r>
          </w:p>
        </w:tc>
        <w:tc>
          <w:tcPr>
            <w:tcW w:w="1372" w:type="dxa"/>
          </w:tcPr>
          <w:p w14:paraId="6FD6F9DF" w14:textId="768ED109" w:rsidR="00E8021D" w:rsidRPr="00E8021D" w:rsidRDefault="00E8021D" w:rsidP="004D25AA">
            <w:pPr>
              <w:tabs>
                <w:tab w:val="left" w:pos="551"/>
              </w:tabs>
              <w:rPr>
                <w:rFonts w:eastAsia="맑은 고딕"/>
                <w:lang w:val="en-US" w:eastAsia="ko-KR"/>
              </w:rPr>
            </w:pPr>
            <w:r>
              <w:rPr>
                <w:rFonts w:eastAsia="맑은 고딕" w:hint="eastAsia"/>
                <w:lang w:val="en-US" w:eastAsia="ko-KR"/>
              </w:rPr>
              <w:t>Y</w:t>
            </w:r>
          </w:p>
        </w:tc>
        <w:tc>
          <w:tcPr>
            <w:tcW w:w="6780" w:type="dxa"/>
            <w:gridSpan w:val="2"/>
          </w:tcPr>
          <w:p w14:paraId="253CE383" w14:textId="420A7BC7" w:rsidR="00E8021D" w:rsidRPr="00E8021D" w:rsidRDefault="00E8021D" w:rsidP="00E8021D">
            <w:pPr>
              <w:spacing w:after="0"/>
              <w:rPr>
                <w:rFonts w:eastAsia="맑은 고딕"/>
                <w:lang w:val="en-US" w:eastAsia="ko-KR"/>
              </w:rPr>
            </w:pPr>
            <w:r>
              <w:rPr>
                <w:rFonts w:eastAsia="맑은 고딕" w:hint="eastAsia"/>
                <w:lang w:val="en-US" w:eastAsia="ko-KR"/>
              </w:rPr>
              <w:t>A</w:t>
            </w:r>
            <w:r>
              <w:rPr>
                <w:rFonts w:eastAsia="맑은 고딕"/>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DengXian"/>
                <w:lang w:val="en-US" w:eastAsia="zh-CN"/>
              </w:rPr>
            </w:pPr>
            <w:r>
              <w:rPr>
                <w:rFonts w:eastAsia="DengXian" w:hint="eastAsia"/>
                <w:lang w:val="en-US" w:eastAsia="zh-CN"/>
              </w:rPr>
              <w:t>Xiaomi</w:t>
            </w:r>
          </w:p>
        </w:tc>
        <w:tc>
          <w:tcPr>
            <w:tcW w:w="1372" w:type="dxa"/>
          </w:tcPr>
          <w:p w14:paraId="34E5A4DA" w14:textId="21EA8A68" w:rsidR="0093300A" w:rsidRPr="0093300A" w:rsidRDefault="0093300A" w:rsidP="004D25AA">
            <w:pPr>
              <w:tabs>
                <w:tab w:val="left" w:pos="551"/>
              </w:tabs>
              <w:rPr>
                <w:rFonts w:eastAsia="DengXian"/>
                <w:lang w:val="en-US" w:eastAsia="zh-CN"/>
              </w:rPr>
            </w:pPr>
            <w:r>
              <w:rPr>
                <w:rFonts w:eastAsia="DengXian"/>
                <w:lang w:val="en-US" w:eastAsia="zh-CN"/>
              </w:rPr>
              <w:t xml:space="preserve">Y, mostly </w:t>
            </w:r>
          </w:p>
        </w:tc>
        <w:tc>
          <w:tcPr>
            <w:tcW w:w="6780" w:type="dxa"/>
            <w:gridSpan w:val="2"/>
          </w:tcPr>
          <w:p w14:paraId="6FB79EF4" w14:textId="6F4780AE" w:rsidR="0093300A" w:rsidRDefault="0093300A" w:rsidP="0093300A">
            <w:pPr>
              <w:spacing w:after="0"/>
              <w:rPr>
                <w:rFonts w:eastAsia="DengXian"/>
                <w:lang w:val="en-US" w:eastAsia="zh-CN"/>
              </w:rPr>
            </w:pPr>
            <w:r>
              <w:rPr>
                <w:rFonts w:eastAsia="DengXian" w:hint="eastAsia"/>
                <w:lang w:val="en-US" w:eastAsia="zh-CN"/>
              </w:rPr>
              <w:t>F</w:t>
            </w:r>
            <w:r>
              <w:rPr>
                <w:rFonts w:eastAsia="DengXian"/>
                <w:lang w:val="en-US" w:eastAsia="zh-CN"/>
              </w:rPr>
              <w:t xml:space="preserve">or the last part of Option 4, we suggest to </w:t>
            </w:r>
            <w:r w:rsidR="00B979AF">
              <w:rPr>
                <w:rFonts w:eastAsia="DengXian"/>
                <w:lang w:val="en-US" w:eastAsia="zh-CN"/>
              </w:rPr>
              <w:t>change “</w:t>
            </w:r>
            <w:r>
              <w:rPr>
                <w:rFonts w:eastAsia="DengXian"/>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DengXian"/>
                <w:lang w:val="en-US" w:eastAsia="zh-CN"/>
              </w:rPr>
            </w:pPr>
          </w:p>
          <w:p w14:paraId="68F21EF4" w14:textId="1A7FB76F" w:rsidR="00B979AF" w:rsidRPr="0093300A" w:rsidRDefault="00B979AF" w:rsidP="0093300A">
            <w:pPr>
              <w:spacing w:after="0"/>
              <w:rPr>
                <w:rFonts w:eastAsia="DengXian"/>
                <w:lang w:val="en-US" w:eastAsia="zh-CN"/>
              </w:rPr>
            </w:pPr>
            <w:r>
              <w:rPr>
                <w:rFonts w:eastAsia="DengXian"/>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0F29C6"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0BC260E2" w14:textId="77777777" w:rsidR="00925AD5" w:rsidRDefault="00925AD5" w:rsidP="002213AB">
            <w:pPr>
              <w:spacing w:after="0"/>
              <w:rPr>
                <w:rFonts w:eastAsia="맑은 고딕"/>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DengXian"/>
                <w:lang w:val="en-US" w:eastAsia="zh-CN"/>
              </w:rPr>
            </w:pPr>
            <w:r>
              <w:rPr>
                <w:rFonts w:eastAsia="DengXian"/>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CATT that square brackets should be put to MsgA/MsgB</w:t>
            </w:r>
          </w:p>
        </w:tc>
      </w:tr>
      <w:tr w:rsidR="003913A8" w14:paraId="42FF46B9" w14:textId="77777777" w:rsidTr="00925AD5">
        <w:tc>
          <w:tcPr>
            <w:tcW w:w="1479" w:type="dxa"/>
          </w:tcPr>
          <w:p w14:paraId="31A13C96" w14:textId="5DF4EC28" w:rsid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119E2042" w14:textId="1814A99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7A484EAD" w14:textId="1270D905" w:rsidR="003913A8" w:rsidRPr="008355BD" w:rsidRDefault="008355BD" w:rsidP="008355BD">
            <w:pPr>
              <w:spacing w:after="0"/>
              <w:rPr>
                <w:rFonts w:eastAsia="DengXian"/>
                <w:lang w:val="en-US" w:eastAsia="zh-CN"/>
              </w:rPr>
            </w:pPr>
            <w:r>
              <w:rPr>
                <w:rFonts w:eastAsia="DengXian" w:hint="eastAsia"/>
                <w:lang w:val="en-US" w:eastAsia="zh-CN"/>
              </w:rPr>
              <w:t>A</w:t>
            </w:r>
            <w:r>
              <w:rPr>
                <w:rFonts w:eastAsia="DengXian"/>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F3C64" w14:textId="35521121" w:rsidR="00F231FD" w:rsidRDefault="00F231FD" w:rsidP="00F231FD">
            <w:pPr>
              <w:tabs>
                <w:tab w:val="left" w:pos="551"/>
              </w:tabs>
              <w:rPr>
                <w:rFonts w:eastAsia="DengXian"/>
                <w:lang w:val="en-US" w:eastAsia="zh-CN"/>
              </w:rPr>
            </w:pPr>
            <w:r>
              <w:rPr>
                <w:rFonts w:eastAsia="DengXian" w:hint="eastAsia"/>
                <w:lang w:val="en-US" w:eastAsia="zh-CN"/>
              </w:rPr>
              <w:t>Y</w:t>
            </w:r>
          </w:p>
        </w:tc>
        <w:tc>
          <w:tcPr>
            <w:tcW w:w="6780" w:type="dxa"/>
            <w:gridSpan w:val="2"/>
          </w:tcPr>
          <w:p w14:paraId="058C8938" w14:textId="2867FCCD" w:rsidR="00F231FD" w:rsidRDefault="00F231FD" w:rsidP="00F231FD">
            <w:pPr>
              <w:spacing w:after="0"/>
              <w:rPr>
                <w:rFonts w:eastAsia="DengXian"/>
                <w:lang w:val="en-US" w:eastAsia="zh-CN"/>
              </w:rPr>
            </w:pPr>
            <w:r>
              <w:rPr>
                <w:rFonts w:eastAsia="DengXian" w:hint="eastAsia"/>
                <w:lang w:val="en-US" w:eastAsia="zh-CN"/>
              </w:rPr>
              <w:t>W</w:t>
            </w:r>
            <w:r>
              <w:rPr>
                <w:rFonts w:eastAsia="DengXian"/>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DengXian"/>
                <w:lang w:val="en-US" w:eastAsia="zh-CN"/>
              </w:rPr>
            </w:pPr>
            <w:r>
              <w:rPr>
                <w:rFonts w:eastAsia="DengXian"/>
                <w:lang w:val="en-US" w:eastAsia="zh-CN"/>
              </w:rPr>
              <w:t>Intel</w:t>
            </w:r>
          </w:p>
        </w:tc>
        <w:tc>
          <w:tcPr>
            <w:tcW w:w="1372" w:type="dxa"/>
          </w:tcPr>
          <w:p w14:paraId="0610A083" w14:textId="60200DEC" w:rsidR="003976BC" w:rsidRDefault="003976BC" w:rsidP="00F231FD">
            <w:pPr>
              <w:tabs>
                <w:tab w:val="left" w:pos="551"/>
              </w:tabs>
              <w:rPr>
                <w:rFonts w:eastAsia="DengXian"/>
                <w:lang w:val="en-US" w:eastAsia="zh-CN"/>
              </w:rPr>
            </w:pPr>
            <w:r>
              <w:rPr>
                <w:rFonts w:eastAsia="DengXian"/>
                <w:lang w:val="en-US" w:eastAsia="zh-CN"/>
              </w:rPr>
              <w:t>Y</w:t>
            </w:r>
          </w:p>
        </w:tc>
        <w:tc>
          <w:tcPr>
            <w:tcW w:w="6780" w:type="dxa"/>
            <w:gridSpan w:val="2"/>
          </w:tcPr>
          <w:p w14:paraId="46EA71C5" w14:textId="178D448E" w:rsidR="003976BC" w:rsidRDefault="003976BC" w:rsidP="00F231FD">
            <w:pPr>
              <w:spacing w:after="0"/>
              <w:rPr>
                <w:rFonts w:eastAsia="DengXian"/>
                <w:lang w:val="en-US" w:eastAsia="zh-CN"/>
              </w:rPr>
            </w:pPr>
            <w:r>
              <w:rPr>
                <w:rFonts w:eastAsia="DengXian"/>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0E1F30" w14:textId="77777777" w:rsidR="00921EBC" w:rsidRDefault="00921EBC"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33CF559F" w14:textId="1B16236F" w:rsidR="00921EBC" w:rsidRDefault="00921EBC" w:rsidP="002213AB">
            <w:pPr>
              <w:spacing w:after="0"/>
              <w:rPr>
                <w:rFonts w:eastAsia="DengXian"/>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DengXian"/>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DengXian"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DengXian" w:hint="eastAsia"/>
                <w:lang w:val="en-US" w:eastAsia="zh-CN"/>
              </w:rPr>
              <w:t xml:space="preserve">Not sure whether 2-step RACH shall be supported for Redcap use cases. </w:t>
            </w:r>
            <w:r>
              <w:rPr>
                <w:rFonts w:eastAsia="DengXian"/>
                <w:lang w:val="en-US" w:eastAsia="zh-CN"/>
              </w:rPr>
              <w:t>P</w:t>
            </w:r>
            <w:r>
              <w:rPr>
                <w:rFonts w:eastAsia="DengXian"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DengXian"/>
                <w:lang w:eastAsia="zh-CN"/>
              </w:rPr>
            </w:pPr>
            <w:r>
              <w:rPr>
                <w:rFonts w:eastAsia="DengXian"/>
                <w:lang w:eastAsia="zh-CN"/>
              </w:rPr>
              <w:t>ZTE</w:t>
            </w:r>
          </w:p>
        </w:tc>
        <w:tc>
          <w:tcPr>
            <w:tcW w:w="1372" w:type="dxa"/>
          </w:tcPr>
          <w:p w14:paraId="47F5F36D" w14:textId="711B495A" w:rsidR="002213AB" w:rsidRPr="002213AB" w:rsidRDefault="002213AB"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4188758A" w14:textId="6838C368" w:rsidR="002213AB" w:rsidRDefault="002213AB" w:rsidP="002213AB">
            <w:pPr>
              <w:spacing w:after="0"/>
              <w:rPr>
                <w:rFonts w:eastAsia="DengXian"/>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DengXian"/>
                <w:lang w:eastAsia="zh-CN"/>
              </w:rPr>
            </w:pPr>
            <w:r>
              <w:rPr>
                <w:rFonts w:eastAsia="DengXian"/>
                <w:lang w:eastAsia="zh-CN"/>
              </w:rPr>
              <w:t>CMCC</w:t>
            </w:r>
          </w:p>
        </w:tc>
        <w:tc>
          <w:tcPr>
            <w:tcW w:w="1372" w:type="dxa"/>
          </w:tcPr>
          <w:p w14:paraId="1DD5F1F3" w14:textId="54F09C87" w:rsidR="008D4F39" w:rsidRDefault="008D4F39"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DengXian"/>
                <w:lang w:eastAsia="zh-CN"/>
              </w:rPr>
            </w:pPr>
            <w:r>
              <w:rPr>
                <w:rFonts w:eastAsia="DengXian"/>
                <w:lang w:eastAsia="zh-CN"/>
              </w:rPr>
              <w:t>Lenovo, Motorola Mobility</w:t>
            </w:r>
          </w:p>
        </w:tc>
        <w:tc>
          <w:tcPr>
            <w:tcW w:w="1372" w:type="dxa"/>
          </w:tcPr>
          <w:p w14:paraId="4A336304" w14:textId="48401232" w:rsidR="006C56FD" w:rsidRDefault="006C56FD" w:rsidP="00053A16">
            <w:pPr>
              <w:tabs>
                <w:tab w:val="left" w:pos="551"/>
              </w:tabs>
              <w:rPr>
                <w:rFonts w:eastAsia="DengXian"/>
                <w:lang w:val="en-US" w:eastAsia="zh-CN"/>
              </w:rPr>
            </w:pPr>
            <w:r>
              <w:rPr>
                <w:rFonts w:eastAsia="DengXian"/>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DengXian"/>
                <w:lang w:eastAsia="zh-CN"/>
              </w:rPr>
            </w:pPr>
            <w:r>
              <w:rPr>
                <w:rFonts w:eastAsia="DengXian"/>
                <w:lang w:eastAsia="zh-CN"/>
              </w:rPr>
              <w:t>Huawei, HiSi</w:t>
            </w:r>
          </w:p>
        </w:tc>
        <w:tc>
          <w:tcPr>
            <w:tcW w:w="1372" w:type="dxa"/>
          </w:tcPr>
          <w:p w14:paraId="129806A4"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0" w:type="dxa"/>
            <w:gridSpan w:val="2"/>
          </w:tcPr>
          <w:p w14:paraId="6D4377D3" w14:textId="77777777" w:rsidR="00B101B0" w:rsidRDefault="00B101B0" w:rsidP="000159D0">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DengXian"/>
                <w:lang w:eastAsia="zh-CN"/>
              </w:rPr>
            </w:pPr>
            <w:r>
              <w:rPr>
                <w:rFonts w:eastAsia="DengXian"/>
                <w:lang w:eastAsia="zh-CN"/>
              </w:rPr>
              <w:t>Nokia, NSB</w:t>
            </w:r>
          </w:p>
        </w:tc>
        <w:tc>
          <w:tcPr>
            <w:tcW w:w="1372" w:type="dxa"/>
          </w:tcPr>
          <w:p w14:paraId="264D8B1A" w14:textId="3CADB620" w:rsidR="004761E2" w:rsidRDefault="004761E2" w:rsidP="000159D0">
            <w:pPr>
              <w:tabs>
                <w:tab w:val="left" w:pos="551"/>
              </w:tabs>
              <w:rPr>
                <w:rFonts w:eastAsia="DengXian"/>
                <w:lang w:val="en-US" w:eastAsia="zh-CN"/>
              </w:rPr>
            </w:pPr>
            <w:r>
              <w:rPr>
                <w:rFonts w:eastAsia="DengXian"/>
                <w:lang w:val="en-US" w:eastAsia="zh-CN"/>
              </w:rPr>
              <w:t>Y</w:t>
            </w:r>
          </w:p>
        </w:tc>
        <w:tc>
          <w:tcPr>
            <w:tcW w:w="6780" w:type="dxa"/>
            <w:gridSpan w:val="2"/>
          </w:tcPr>
          <w:p w14:paraId="07DE1BE5" w14:textId="77777777" w:rsidR="004761E2" w:rsidRDefault="004761E2" w:rsidP="000159D0">
            <w:pPr>
              <w:spacing w:after="0"/>
              <w:rPr>
                <w:rFonts w:eastAsia="Yu Mincho"/>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DengXian"/>
                <w:lang w:eastAsia="zh-CN"/>
              </w:rPr>
            </w:pPr>
            <w:r w:rsidRPr="002A2756">
              <w:rPr>
                <w:rFonts w:eastAsia="DengXian"/>
                <w:lang w:eastAsia="zh-CN"/>
              </w:rPr>
              <w:t>NordicSemi</w:t>
            </w:r>
          </w:p>
        </w:tc>
        <w:tc>
          <w:tcPr>
            <w:tcW w:w="1372" w:type="dxa"/>
          </w:tcPr>
          <w:p w14:paraId="388F02F8" w14:textId="1E4C3FEF" w:rsidR="00D80363" w:rsidRPr="002A2756" w:rsidRDefault="00D80363" w:rsidP="00D80363">
            <w:pPr>
              <w:tabs>
                <w:tab w:val="left" w:pos="551"/>
              </w:tabs>
              <w:rPr>
                <w:rFonts w:eastAsia="DengXian"/>
                <w:lang w:val="en-US" w:eastAsia="zh-CN"/>
              </w:rPr>
            </w:pPr>
            <w:r w:rsidRPr="002A2756">
              <w:rPr>
                <w:rFonts w:eastAsia="DengXian"/>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configured+indicated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PUCCH/Msg3/MsgA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RedCap (e.g., disabled frequency hopping or different frequency hopping)</w:t>
            </w:r>
          </w:p>
          <w:p w14:paraId="354119A8" w14:textId="77777777" w:rsidR="00D80363" w:rsidRPr="002A2756" w:rsidRDefault="00D80363" w:rsidP="00D80363">
            <w:pPr>
              <w:spacing w:after="0"/>
              <w:rPr>
                <w:rFonts w:eastAsia="Yu Mincho"/>
                <w:lang w:eastAsia="ja-JP"/>
              </w:rPr>
            </w:pPr>
          </w:p>
          <w:p w14:paraId="2154C421" w14:textId="2337A557" w:rsidR="00D80363" w:rsidRPr="002A2756" w:rsidRDefault="00D80363" w:rsidP="00D80363">
            <w:pPr>
              <w:spacing w:after="0"/>
              <w:rPr>
                <w:rFonts w:eastAsia="Yu Mincho"/>
                <w:lang w:eastAsia="ja-JP"/>
              </w:rPr>
            </w:pPr>
            <w:r w:rsidRPr="002A2756">
              <w:rPr>
                <w:rFonts w:eastAsia="Yu Mincho"/>
                <w:lang w:eastAsia="ja-JP"/>
              </w:rPr>
              <w:t>2) We think that REDCAP should not be limited to 4-step RACH only.</w:t>
            </w:r>
          </w:p>
          <w:p w14:paraId="4BF4E4A1" w14:textId="77777777" w:rsidR="00D80363" w:rsidRPr="002A2756" w:rsidRDefault="00D80363" w:rsidP="00D80363">
            <w:pPr>
              <w:spacing w:after="0"/>
              <w:rPr>
                <w:rFonts w:eastAsia="Yu Mincho"/>
                <w:lang w:eastAsia="ja-JP"/>
              </w:rPr>
            </w:pPr>
          </w:p>
          <w:p w14:paraId="0CF3C8A3" w14:textId="27FC0A9A" w:rsidR="00D80363" w:rsidRPr="002A2756" w:rsidRDefault="00D80363" w:rsidP="00D80363">
            <w:pPr>
              <w:pStyle w:val="a5"/>
              <w:numPr>
                <w:ilvl w:val="0"/>
                <w:numId w:val="28"/>
              </w:numPr>
              <w:spacing w:after="0"/>
              <w:rPr>
                <w:rFonts w:ascii="Times New Roman" w:eastAsia="Yu Mincho" w:hAnsi="Times New Roman" w:cs="Times New Roman"/>
                <w:sz w:val="20"/>
                <w:szCs w:val="20"/>
              </w:rPr>
            </w:pPr>
            <w:r w:rsidRPr="002A2756">
              <w:rPr>
                <w:rFonts w:ascii="Times New Roman" w:eastAsia="Yu Mincho" w:hAnsi="Times New Roman" w:cs="Times New Roman"/>
                <w:sz w:val="20"/>
                <w:szCs w:val="20"/>
              </w:rPr>
              <w:lastRenderedPageBreak/>
              <w:t>Again should have been starting point for PRACH/PUSCH/PUCCH in initial BWP&gt;20MHz:</w:t>
            </w:r>
          </w:p>
          <w:p w14:paraId="406869CF" w14:textId="77777777" w:rsidR="002A2756" w:rsidRPr="002A2756" w:rsidRDefault="002A2756" w:rsidP="002A2756">
            <w:pPr>
              <w:spacing w:after="0"/>
              <w:rPr>
                <w:rFonts w:eastAsia="Yu Mincho"/>
              </w:rPr>
            </w:pPr>
          </w:p>
          <w:p w14:paraId="585A2123" w14:textId="77777777" w:rsidR="00D80363" w:rsidRPr="002A2756" w:rsidRDefault="00D80363" w:rsidP="00D80363">
            <w:pPr>
              <w:numPr>
                <w:ilvl w:val="0"/>
                <w:numId w:val="27"/>
              </w:numPr>
              <w:spacing w:after="0"/>
            </w:pPr>
            <w:r w:rsidRPr="002A2756">
              <w:rPr>
                <w:color w:val="FF0000"/>
              </w:rPr>
              <w:t>For the case when initial BWP is larger than maximum RedCap BW (if supported)</w:t>
            </w:r>
            <w:r w:rsidRPr="002A2756">
              <w:t>, study further how to enable/support that PUCCH (for Msg4/MsgB HARQ feedback) and/or PUSCH (for Msg3/MsgA) transmissions fall within the RedCap UE bandwidth, with the following options:</w:t>
            </w:r>
          </w:p>
          <w:p w14:paraId="14B613E9" w14:textId="77777777" w:rsidR="00D80363" w:rsidRPr="002A2756" w:rsidRDefault="00D80363" w:rsidP="00D80363">
            <w:pPr>
              <w:numPr>
                <w:ilvl w:val="1"/>
                <w:numId w:val="19"/>
              </w:numPr>
              <w:spacing w:after="0"/>
            </w:pPr>
            <w:r w:rsidRPr="002A2756">
              <w:t>Option 1: Proper RF-retuning for RedCap</w:t>
            </w:r>
          </w:p>
          <w:p w14:paraId="28267D1B" w14:textId="77777777" w:rsidR="00D80363" w:rsidRPr="002A2756" w:rsidRDefault="00D80363" w:rsidP="00D80363">
            <w:pPr>
              <w:numPr>
                <w:ilvl w:val="1"/>
                <w:numId w:val="19"/>
              </w:numPr>
              <w:spacing w:after="0"/>
            </w:pPr>
            <w:r w:rsidRPr="002A2756">
              <w:t>Option 2: Separate initial UL BWP for RedCap UEs</w:t>
            </w:r>
          </w:p>
          <w:p w14:paraId="679A35C5" w14:textId="77777777" w:rsidR="00D80363" w:rsidRPr="002A2756" w:rsidRDefault="00D80363" w:rsidP="00D80363">
            <w:pPr>
              <w:numPr>
                <w:ilvl w:val="1"/>
                <w:numId w:val="19"/>
              </w:numPr>
              <w:spacing w:after="0"/>
            </w:pPr>
            <w:r w:rsidRPr="002A2756">
              <w:t>Option 3: Separate PUCCH/Msg3/MsgA PUSCH configuration or a different interpretation for the same configuration for RedCap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gNB configuration (e.g., </w:t>
            </w:r>
            <w:r w:rsidRPr="002A2756">
              <w:rPr>
                <w:strike/>
                <w:color w:val="FF0000"/>
              </w:rPr>
              <w:t>always restricting the initial UL BWP to within RedCap UE bandwidth, or</w:t>
            </w:r>
            <w:r w:rsidRPr="002A2756">
              <w:rPr>
                <w:color w:val="FF0000"/>
              </w:rPr>
              <w:t xml:space="preserve"> </w:t>
            </w:r>
            <w:r w:rsidRPr="002A2756">
              <w:t>restrictions on the schedulable bandwidth for Msg4/MsgB HARQ feedback and Msg3/MsgA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Yu Mincho"/>
                <w:lang w:val="en-US" w:eastAsia="ja-JP"/>
              </w:rPr>
            </w:pPr>
            <w:r w:rsidRPr="000127E0">
              <w:rPr>
                <w:rFonts w:eastAsia="Yu Mincho"/>
                <w:lang w:val="en-US" w:eastAsia="ja-JP"/>
              </w:rPr>
              <w:lastRenderedPageBreak/>
              <w:t>FUTUREWEI6</w:t>
            </w:r>
          </w:p>
        </w:tc>
        <w:tc>
          <w:tcPr>
            <w:tcW w:w="1372" w:type="dxa"/>
          </w:tcPr>
          <w:p w14:paraId="158B4DC3" w14:textId="5AB94D61" w:rsidR="00A34A64" w:rsidRPr="000127E0" w:rsidRDefault="00A34A64" w:rsidP="000127E0">
            <w:pPr>
              <w:spacing w:after="0"/>
              <w:rPr>
                <w:rFonts w:eastAsia="Yu Mincho"/>
                <w:lang w:val="en-US" w:eastAsia="ja-JP"/>
              </w:rPr>
            </w:pPr>
            <w:r w:rsidRPr="000127E0">
              <w:rPr>
                <w:rFonts w:eastAsia="Yu Mincho"/>
                <w:lang w:val="en-US" w:eastAsia="ja-JP"/>
              </w:rPr>
              <w:t>Y</w:t>
            </w:r>
          </w:p>
        </w:tc>
        <w:tc>
          <w:tcPr>
            <w:tcW w:w="6780" w:type="dxa"/>
            <w:gridSpan w:val="2"/>
          </w:tcPr>
          <w:p w14:paraId="1C32EDB6" w14:textId="11DA6299" w:rsidR="00A34A64" w:rsidRPr="000127E0" w:rsidRDefault="00A34A64" w:rsidP="000127E0">
            <w:pPr>
              <w:spacing w:after="0"/>
              <w:rPr>
                <w:rFonts w:eastAsia="Yu Mincho"/>
                <w:lang w:val="en-US" w:eastAsia="ja-JP"/>
              </w:rPr>
            </w:pPr>
            <w:r w:rsidRPr="000127E0">
              <w:rPr>
                <w:rFonts w:eastAsia="Yu Mincho"/>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Yu Mincho"/>
                <w:lang w:val="en-US" w:eastAsia="ja-JP"/>
              </w:rPr>
            </w:pPr>
            <w:r>
              <w:rPr>
                <w:rFonts w:eastAsia="Yu Mincho"/>
                <w:lang w:val="en-US" w:eastAsia="ja-JP"/>
              </w:rPr>
              <w:t>Ericsson</w:t>
            </w:r>
          </w:p>
        </w:tc>
        <w:tc>
          <w:tcPr>
            <w:tcW w:w="1372" w:type="dxa"/>
          </w:tcPr>
          <w:p w14:paraId="0856EBDF" w14:textId="77777777" w:rsidR="000336F0" w:rsidRDefault="000336F0" w:rsidP="000159D0">
            <w:pPr>
              <w:tabs>
                <w:tab w:val="left" w:pos="551"/>
              </w:tabs>
              <w:rPr>
                <w:rFonts w:eastAsia="Yu Mincho"/>
                <w:lang w:val="en-US" w:eastAsia="ja-JP"/>
              </w:rPr>
            </w:pPr>
            <w:r>
              <w:rPr>
                <w:rFonts w:eastAsia="Yu Mincho"/>
                <w:lang w:val="en-US" w:eastAsia="ja-JP"/>
              </w:rPr>
              <w:t>Y</w:t>
            </w:r>
          </w:p>
        </w:tc>
        <w:tc>
          <w:tcPr>
            <w:tcW w:w="6780" w:type="dxa"/>
            <w:gridSpan w:val="2"/>
          </w:tcPr>
          <w:p w14:paraId="09A36E81" w14:textId="77777777" w:rsidR="000336F0" w:rsidRPr="00746B25" w:rsidRDefault="000336F0" w:rsidP="000159D0">
            <w:pPr>
              <w:spacing w:after="0"/>
              <w:rPr>
                <w:rFonts w:eastAsia="Yu Mincho"/>
                <w:lang w:val="en-US" w:eastAsia="ja-JP"/>
              </w:rPr>
            </w:pPr>
            <w:r>
              <w:rPr>
                <w:rFonts w:eastAsia="Yu Mincho"/>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Yu Mincho"/>
                <w:lang w:val="en-US" w:eastAsia="ja-JP"/>
              </w:rPr>
            </w:pPr>
            <w:r>
              <w:rPr>
                <w:rFonts w:eastAsia="Yu Mincho"/>
                <w:lang w:val="en-US" w:eastAsia="ja-JP"/>
              </w:rPr>
              <w:t>FL7</w:t>
            </w:r>
          </w:p>
        </w:tc>
        <w:tc>
          <w:tcPr>
            <w:tcW w:w="1372" w:type="dxa"/>
          </w:tcPr>
          <w:p w14:paraId="6285FF7B" w14:textId="77777777" w:rsidR="000127E0" w:rsidRDefault="000127E0" w:rsidP="000127E0">
            <w:pPr>
              <w:tabs>
                <w:tab w:val="left" w:pos="551"/>
              </w:tabs>
              <w:rPr>
                <w:rFonts w:eastAsia="Yu Mincho"/>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7F0EC2E4" w14:textId="77777777" w:rsidR="000127E0" w:rsidRPr="005A44CF" w:rsidRDefault="000127E0" w:rsidP="000127E0">
            <w:pPr>
              <w:numPr>
                <w:ilvl w:val="1"/>
                <w:numId w:val="19"/>
              </w:numPr>
              <w:spacing w:after="0"/>
            </w:pPr>
            <w:r w:rsidRPr="005A44CF">
              <w:t>Option 1: Proper RF-retuning for RedCap</w:t>
            </w:r>
          </w:p>
          <w:p w14:paraId="74579AC3" w14:textId="77777777" w:rsidR="000127E0" w:rsidRPr="005A44CF" w:rsidRDefault="000127E0" w:rsidP="000127E0">
            <w:pPr>
              <w:numPr>
                <w:ilvl w:val="1"/>
                <w:numId w:val="19"/>
              </w:numPr>
              <w:spacing w:after="0"/>
            </w:pPr>
            <w:r w:rsidRPr="005A44CF">
              <w:t>Option 2: Separate initial UL BWP for RedCap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Yu Mincho"/>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Yu Mincho"/>
                <w:lang w:val="en-US" w:eastAsia="ja-JP"/>
              </w:rPr>
            </w:pPr>
            <w:r>
              <w:rPr>
                <w:rFonts w:eastAsia="Yu Mincho"/>
                <w:lang w:val="en-US" w:eastAsia="ja-JP"/>
              </w:rPr>
              <w:t>Intel</w:t>
            </w:r>
          </w:p>
        </w:tc>
        <w:tc>
          <w:tcPr>
            <w:tcW w:w="1372" w:type="dxa"/>
          </w:tcPr>
          <w:p w14:paraId="7E5505BA" w14:textId="42BE16FF" w:rsidR="000127E0" w:rsidRDefault="00DB7E8F" w:rsidP="000127E0">
            <w:pPr>
              <w:tabs>
                <w:tab w:val="left" w:pos="551"/>
              </w:tabs>
              <w:rPr>
                <w:rFonts w:eastAsia="Yu Mincho"/>
                <w:lang w:val="en-US" w:eastAsia="ja-JP"/>
              </w:rPr>
            </w:pPr>
            <w:r>
              <w:rPr>
                <w:rFonts w:eastAsia="Yu Mincho"/>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initial BWP larger than RedCap BW</w:t>
            </w:r>
            <w:r w:rsidR="000056DB">
              <w:rPr>
                <w:lang w:val="en-US"/>
              </w:rPr>
              <w:t xml:space="preserve"> (pending decision)</w:t>
            </w:r>
            <w:r w:rsidR="00AB3E7E">
              <w:rPr>
                <w:lang w:val="en-US"/>
              </w:rPr>
              <w:t xml:space="preserve">, we prefer to come back to the current proposal once we close on </w:t>
            </w:r>
            <w:r w:rsidR="002A7696">
              <w:rPr>
                <w:lang w:val="en-US"/>
              </w:rPr>
              <w:t>support of BW larger than RedCap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Yu Mincho"/>
                <w:lang w:val="en-US" w:eastAsia="ja-JP"/>
              </w:rPr>
            </w:pPr>
            <w:r>
              <w:rPr>
                <w:rFonts w:eastAsia="Yu Mincho"/>
                <w:lang w:val="en-US" w:eastAsia="ja-JP"/>
              </w:rPr>
              <w:t>Qualcomm</w:t>
            </w:r>
          </w:p>
        </w:tc>
        <w:tc>
          <w:tcPr>
            <w:tcW w:w="1372" w:type="dxa"/>
          </w:tcPr>
          <w:p w14:paraId="42424BE4" w14:textId="693BFF60" w:rsidR="000127E0" w:rsidRDefault="00B9295F" w:rsidP="000127E0">
            <w:pPr>
              <w:tabs>
                <w:tab w:val="left" w:pos="551"/>
              </w:tabs>
              <w:rPr>
                <w:rFonts w:eastAsia="Yu Mincho"/>
                <w:lang w:val="en-US" w:eastAsia="ja-JP"/>
              </w:rPr>
            </w:pPr>
            <w:r>
              <w:rPr>
                <w:rFonts w:eastAsia="Yu Mincho"/>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Yu Mincho"/>
                <w:lang w:val="en-US" w:eastAsia="ja-JP"/>
              </w:rPr>
            </w:pPr>
            <w:r>
              <w:rPr>
                <w:rFonts w:eastAsia="Yu Mincho"/>
                <w:lang w:val="en-US" w:eastAsia="ja-JP"/>
              </w:rPr>
              <w:t>DOCOMO</w:t>
            </w:r>
          </w:p>
        </w:tc>
        <w:tc>
          <w:tcPr>
            <w:tcW w:w="1372" w:type="dxa"/>
          </w:tcPr>
          <w:p w14:paraId="33ABD1CC" w14:textId="7F131266" w:rsidR="00E81310" w:rsidRDefault="00E81310" w:rsidP="00E81310">
            <w:pPr>
              <w:tabs>
                <w:tab w:val="left" w:pos="551"/>
              </w:tabs>
              <w:rPr>
                <w:rFonts w:eastAsia="Yu Mincho"/>
                <w:lang w:val="en-US" w:eastAsia="ja-JP"/>
              </w:rPr>
            </w:pPr>
            <w:r>
              <w:rPr>
                <w:rFonts w:eastAsia="Yu Mincho"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Yu Mincho" w:hint="eastAsia"/>
                <w:lang w:val="en-US" w:eastAsia="ja-JP"/>
              </w:rPr>
              <w:t xml:space="preserve">We prefer previous version </w:t>
            </w:r>
            <w:r w:rsidR="00CE0A6C">
              <w:rPr>
                <w:rFonts w:eastAsia="Yu Mincho"/>
                <w:lang w:val="en-US" w:eastAsia="ja-JP"/>
              </w:rPr>
              <w:t>of not having</w:t>
            </w:r>
            <w:r>
              <w:rPr>
                <w:rFonts w:eastAsia="Yu Mincho"/>
                <w:lang w:val="en-US" w:eastAsia="ja-JP"/>
              </w:rPr>
              <w:t xml:space="preserve"> the modification of initial BWP</w:t>
            </w:r>
            <w:r w:rsidRPr="004D3E96">
              <w:rPr>
                <w:rFonts w:eastAsia="Yu Mincho"/>
                <w:lang w:val="en-US" w:eastAsia="ja-JP"/>
              </w:rPr>
              <w:t xml:space="preserve"> larger than maximum RedCap BW</w:t>
            </w:r>
            <w:r>
              <w:rPr>
                <w:rFonts w:eastAsia="Yu Mincho"/>
                <w:lang w:val="en-US" w:eastAsia="ja-JP"/>
              </w:rPr>
              <w:t xml:space="preserve"> by NordicSemi,</w:t>
            </w:r>
            <w:r w:rsidRPr="004D3E96">
              <w:rPr>
                <w:rFonts w:eastAsia="Yu Mincho"/>
                <w:lang w:val="en-US" w:eastAsia="ja-JP"/>
              </w:rPr>
              <w:t xml:space="preserve"> </w:t>
            </w:r>
            <w:r>
              <w:rPr>
                <w:rFonts w:eastAsia="Yu Mincho"/>
                <w:lang w:val="en-US" w:eastAsia="ja-JP"/>
              </w:rPr>
              <w:t>to align with RO agreement in the last GTW session.</w:t>
            </w:r>
            <w:r w:rsidR="00CE0A6C">
              <w:rPr>
                <w:rFonts w:eastAsia="Yu Mincho"/>
                <w:lang w:val="en-US" w:eastAsia="ja-JP"/>
              </w:rPr>
              <w:t xml:space="preserve"> </w:t>
            </w:r>
          </w:p>
        </w:tc>
      </w:tr>
      <w:tr w:rsidR="007A1BED" w:rsidRPr="00746B25" w14:paraId="79462882" w14:textId="77777777" w:rsidTr="000336F0">
        <w:tc>
          <w:tcPr>
            <w:tcW w:w="1479" w:type="dxa"/>
          </w:tcPr>
          <w:p w14:paraId="48A9B140" w14:textId="3D9AC0C9" w:rsidR="007A1BED" w:rsidRDefault="007A1BED" w:rsidP="007A1BED">
            <w:pPr>
              <w:tabs>
                <w:tab w:val="left" w:pos="551"/>
              </w:tabs>
              <w:rPr>
                <w:rFonts w:eastAsia="Yu Mincho"/>
                <w:lang w:val="en-US" w:eastAsia="ja-JP"/>
              </w:rPr>
            </w:pPr>
            <w:r>
              <w:rPr>
                <w:rFonts w:eastAsia="맑은 고딕" w:hint="eastAsia"/>
                <w:lang w:val="en-US" w:eastAsia="ko-KR"/>
              </w:rPr>
              <w:t>LG</w:t>
            </w:r>
          </w:p>
        </w:tc>
        <w:tc>
          <w:tcPr>
            <w:tcW w:w="1372" w:type="dxa"/>
          </w:tcPr>
          <w:p w14:paraId="3101BF10" w14:textId="74E2A706" w:rsidR="007A1BED" w:rsidRDefault="007A1BED" w:rsidP="007A1BED">
            <w:pPr>
              <w:tabs>
                <w:tab w:val="left" w:pos="551"/>
              </w:tabs>
              <w:rPr>
                <w:rFonts w:eastAsia="Yu Mincho" w:hint="eastAsia"/>
                <w:lang w:val="en-US" w:eastAsia="ja-JP"/>
              </w:rPr>
            </w:pPr>
            <w:r>
              <w:rPr>
                <w:rFonts w:eastAsia="맑은 고딕" w:hint="eastAsia"/>
                <w:lang w:val="en-US" w:eastAsia="ko-KR"/>
              </w:rPr>
              <w:t>Y</w:t>
            </w:r>
          </w:p>
        </w:tc>
        <w:tc>
          <w:tcPr>
            <w:tcW w:w="6780" w:type="dxa"/>
            <w:gridSpan w:val="2"/>
          </w:tcPr>
          <w:p w14:paraId="2B0BA859" w14:textId="04001D80" w:rsidR="007A1BED" w:rsidRDefault="007A1BED" w:rsidP="007A1BED">
            <w:pPr>
              <w:spacing w:after="0"/>
              <w:rPr>
                <w:rFonts w:eastAsia="Yu Mincho" w:hint="eastAsia"/>
                <w:lang w:val="en-US" w:eastAsia="ja-JP"/>
              </w:rPr>
            </w:pPr>
            <w:r>
              <w:rPr>
                <w:lang w:val="en-US" w:eastAsia="ko-KR"/>
              </w:rPr>
              <w:t xml:space="preserve">We are okay with the changes made in the latest version. But, if companies have concerns with the latest version especially for the leading part of the main bullet, then we are also okay to go back to the previous version and make necessary changes. Hope the third comment from </w:t>
            </w:r>
            <w:r w:rsidRPr="002A2756">
              <w:rPr>
                <w:rFonts w:eastAsia="DengXian"/>
                <w:lang w:eastAsia="zh-CN"/>
              </w:rPr>
              <w:t>NordicSemi</w:t>
            </w:r>
            <w:r>
              <w:rPr>
                <w:lang w:val="en-US" w:eastAsia="ko-KR"/>
              </w:rPr>
              <w:t xml:space="preserve"> was not a very critical one but just for clarification.</w:t>
            </w:r>
          </w:p>
        </w:tc>
      </w:tr>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2"/>
      </w:pPr>
      <w:r>
        <w:lastRenderedPageBreak/>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5642AE62"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967FC2">
        <w:rPr>
          <w:b/>
          <w:bCs/>
        </w:rPr>
        <w:t>UEs</w:t>
      </w:r>
      <w:r w:rsidR="005B279C" w:rsidRPr="005B279C">
        <w:rPr>
          <w:b/>
          <w:bCs/>
        </w:rPr>
        <w:t xml:space="preserve"> in addition to existing BWP switching mechanisms</w:t>
      </w:r>
      <w:r>
        <w:rPr>
          <w:b/>
          <w:bCs/>
        </w:rPr>
        <w:t>?</w:t>
      </w:r>
    </w:p>
    <w:tbl>
      <w:tblPr>
        <w:tblStyle w:val="af0"/>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t>TCL</w:t>
            </w:r>
          </w:p>
        </w:tc>
        <w:tc>
          <w:tcPr>
            <w:tcW w:w="8155" w:type="dxa"/>
            <w:gridSpan w:val="2"/>
          </w:tcPr>
          <w:p w14:paraId="38256A96" w14:textId="069ED112" w:rsidR="00F72D65" w:rsidRPr="00891F6D" w:rsidRDefault="00270DE7" w:rsidP="00F72D65">
            <w:pPr>
              <w:rPr>
                <w:lang w:val="en-US"/>
              </w:rPr>
            </w:pPr>
            <w:r w:rsidRPr="00891F6D">
              <w:rPr>
                <w:rFonts w:eastAsia="DengXian"/>
                <w:lang w:val="en-US" w:eastAsia="zh-CN"/>
              </w:rPr>
              <w:t xml:space="preserve">Redcap </w:t>
            </w:r>
            <w:r w:rsidR="00967FC2">
              <w:rPr>
                <w:rFonts w:eastAsia="DengXian"/>
                <w:lang w:val="en-US" w:eastAsia="zh-CN"/>
              </w:rPr>
              <w:t>UEs</w:t>
            </w:r>
            <w:r w:rsidRPr="00891F6D">
              <w:rPr>
                <w:rFonts w:eastAsia="DengXian"/>
                <w:lang w:val="en-US" w:eastAsia="zh-CN"/>
              </w:rPr>
              <w:t xml:space="preserve"> switching to the dedicated BWP immediately after random access procedure may be considered to offload </w:t>
            </w:r>
            <w:r w:rsidR="00967FC2">
              <w:rPr>
                <w:rFonts w:eastAsia="DengXian"/>
                <w:lang w:val="en-US" w:eastAsia="zh-CN"/>
              </w:rPr>
              <w:t>UEs</w:t>
            </w:r>
            <w:r w:rsidRPr="00891F6D">
              <w:rPr>
                <w:rFonts w:eastAsia="DengXian"/>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2D6E8460"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w:t>
            </w:r>
            <w:r w:rsidR="00967FC2">
              <w:rPr>
                <w:rFonts w:eastAsia="DengXian"/>
                <w:lang w:val="en-US" w:eastAsia="zh-CN"/>
              </w:rPr>
              <w:t>UEs</w:t>
            </w:r>
            <w:r w:rsidRPr="00891F6D">
              <w:rPr>
                <w:rFonts w:eastAsia="DengXian"/>
                <w:lang w:val="en-US" w:eastAsia="zh-CN"/>
              </w:rPr>
              <w:t xml:space="preserve"> is better to be able to be scheduled within the same frequency range as non-Redcap </w:t>
            </w:r>
            <w:r w:rsidR="00967FC2">
              <w:rPr>
                <w:rFonts w:eastAsia="DengXian"/>
                <w:lang w:val="en-US" w:eastAsia="zh-CN"/>
              </w:rPr>
              <w:t>UEs</w:t>
            </w:r>
            <w:r w:rsidRPr="00891F6D">
              <w:rPr>
                <w:rFonts w:eastAsia="DengXian"/>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79766155"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RedCap </w:t>
            </w:r>
            <w:r w:rsidR="00967FC2">
              <w:rPr>
                <w:rFonts w:eastAsia="DengXian"/>
                <w:lang w:val="en-US" w:eastAsia="zh-CN"/>
              </w:rPr>
              <w:t>UEs</w:t>
            </w:r>
            <w:r w:rsidRPr="00891F6D">
              <w:rPr>
                <w:rFonts w:eastAsia="DengXian"/>
                <w:lang w:val="en-US" w:eastAsia="zh-CN"/>
              </w:rPr>
              <w:t xml:space="preserve"> since the maximum UE bandwidth of RedCap </w:t>
            </w:r>
            <w:r w:rsidR="00967FC2">
              <w:rPr>
                <w:rFonts w:eastAsia="DengXian"/>
                <w:lang w:val="en-US" w:eastAsia="zh-CN"/>
              </w:rPr>
              <w:t>UEs</w:t>
            </w:r>
            <w:r w:rsidRPr="00891F6D">
              <w:rPr>
                <w:rFonts w:eastAsia="DengXian"/>
                <w:lang w:val="en-US" w:eastAsia="zh-CN"/>
              </w:rPr>
              <w:t xml:space="preserve"> is much smaller than legacy </w:t>
            </w:r>
            <w:r w:rsidR="00967FC2">
              <w:rPr>
                <w:rFonts w:eastAsia="DengXian"/>
                <w:lang w:val="en-US" w:eastAsia="zh-CN"/>
              </w:rPr>
              <w:t>UEs</w:t>
            </w:r>
            <w:r w:rsidRPr="00891F6D">
              <w:rPr>
                <w:rFonts w:eastAsia="DengXian"/>
                <w:lang w:val="en-US" w:eastAsia="zh-CN"/>
              </w:rPr>
              <w:t xml:space="preserve">. </w:t>
            </w:r>
          </w:p>
          <w:p w14:paraId="5A5E26D9" w14:textId="7DFEF650"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RedCap </w:t>
            </w:r>
            <w:r w:rsidR="00967FC2">
              <w:rPr>
                <w:rFonts w:eastAsia="DengXian"/>
                <w:lang w:val="en-US" w:eastAsia="zh-CN"/>
              </w:rPr>
              <w:t>UEs</w:t>
            </w:r>
            <w:r w:rsidRPr="00891F6D">
              <w:rPr>
                <w:rFonts w:eastAsia="DengXian"/>
                <w:lang w:val="en-US" w:eastAsia="zh-CN"/>
              </w:rPr>
              <w:t xml:space="preserve"> to </w:t>
            </w:r>
            <w:r w:rsidRPr="00891F6D">
              <w:rPr>
                <w:lang w:eastAsia="ja-JP"/>
              </w:rPr>
              <w:t xml:space="preserve">operate in a BWP wider than maximum UE bandwidth of RedCap </w:t>
            </w:r>
            <w:r w:rsidR="00967FC2">
              <w:rPr>
                <w:lang w:eastAsia="ja-JP"/>
              </w:rPr>
              <w:t>UEs</w:t>
            </w:r>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In FR1, it is sufficient to support existing BWP switching mechanism for R17 RedCap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lastRenderedPageBreak/>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r w:rsidRPr="00891F6D">
              <w:rPr>
                <w:rFonts w:eastAsia="DengXian"/>
                <w:lang w:val="en-US" w:eastAsia="zh-CN"/>
              </w:rPr>
              <w:t xml:space="preserve">Xiaomi </w:t>
            </w:r>
          </w:p>
        </w:tc>
        <w:tc>
          <w:tcPr>
            <w:tcW w:w="8155" w:type="dxa"/>
            <w:gridSpan w:val="2"/>
          </w:tcPr>
          <w:p w14:paraId="7CF4835C" w14:textId="77777777" w:rsidR="001E199B" w:rsidRPr="00891F6D" w:rsidRDefault="001E199B" w:rsidP="001E199B">
            <w:pPr>
              <w:rPr>
                <w:rFonts w:eastAsia="SimSun"/>
                <w:lang w:eastAsia="zh-CN"/>
              </w:rPr>
            </w:pPr>
            <w:r w:rsidRPr="00891F6D">
              <w:rPr>
                <w:rFonts w:eastAsia="SimSun"/>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a5"/>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a5"/>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 xml:space="preserve">Direction 2: Optimize the BWP framework to </w:t>
            </w:r>
            <w:r w:rsidRPr="00891F6D">
              <w:rPr>
                <w:rFonts w:eastAsia="SimSun"/>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t>Intel</w:t>
            </w:r>
          </w:p>
        </w:tc>
        <w:tc>
          <w:tcPr>
            <w:tcW w:w="8155" w:type="dxa"/>
            <w:gridSpan w:val="2"/>
          </w:tcPr>
          <w:p w14:paraId="50BC1BF0" w14:textId="299FB50D" w:rsidR="00435256" w:rsidRPr="00891F6D" w:rsidRDefault="00435256" w:rsidP="00435256">
            <w:pPr>
              <w:rPr>
                <w:rFonts w:eastAsia="SimSun"/>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맑은 고딕"/>
                <w:lang w:val="en-US" w:eastAsia="ko-KR"/>
              </w:rPr>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맑은 고딕"/>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r w:rsidRPr="00891F6D">
              <w:rPr>
                <w:rFonts w:eastAsia="DengXian"/>
                <w:lang w:val="en-US" w:eastAsia="zh-CN"/>
              </w:rPr>
              <w:t>InterDigital</w:t>
            </w:r>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r w:rsidRPr="00891F6D">
              <w:rPr>
                <w:rFonts w:eastAsia="맑은 고딕"/>
                <w:lang w:val="en-US" w:eastAsia="ko-KR"/>
              </w:rPr>
              <w:t>NordicSemi</w:t>
            </w:r>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맑은 고딕"/>
                <w:lang w:val="en-US" w:eastAsia="ko-KR"/>
              </w:rPr>
              <w:t xml:space="preserve">Existing BWP switching is enough, however, assuming that reduced capability UE will be capable to support configuration </w:t>
            </w:r>
            <w:r w:rsidR="002F6336" w:rsidRPr="00891F6D">
              <w:rPr>
                <w:rFonts w:eastAsia="맑은 고딕"/>
                <w:lang w:val="en-US" w:eastAsia="ko-KR"/>
              </w:rPr>
              <w:t xml:space="preserve">of </w:t>
            </w:r>
            <w:r w:rsidRPr="00891F6D">
              <w:rPr>
                <w:rFonts w:eastAsia="맑은 고딕"/>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맑은 고딕"/>
                <w:lang w:val="en-US" w:eastAsia="ko-KR"/>
              </w:rPr>
            </w:pPr>
            <w:r w:rsidRPr="00891F6D">
              <w:rPr>
                <w:rFonts w:eastAsia="맑은 고딕"/>
                <w:lang w:val="en-US" w:eastAsia="ko-KR"/>
              </w:rPr>
              <w:t>MediaTek</w:t>
            </w:r>
          </w:p>
        </w:tc>
        <w:tc>
          <w:tcPr>
            <w:tcW w:w="8155" w:type="dxa"/>
            <w:gridSpan w:val="2"/>
          </w:tcPr>
          <w:p w14:paraId="40F2A2B2" w14:textId="7CC13D5B" w:rsidR="00A41761" w:rsidRPr="00891F6D" w:rsidRDefault="00A41761" w:rsidP="00A41761">
            <w:pPr>
              <w:rPr>
                <w:rFonts w:eastAsia="맑은 고딕"/>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59DF8462" w:rsidR="004B455F" w:rsidRPr="00FD66B2" w:rsidRDefault="004B455F" w:rsidP="00CC6C76">
            <w:pPr>
              <w:pStyle w:val="a5"/>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405BA720" w14:textId="77777777" w:rsidR="004B455F" w:rsidRPr="00FD66B2" w:rsidRDefault="004B455F" w:rsidP="00CC6C76">
            <w:pPr>
              <w:pStyle w:val="a5"/>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a5"/>
              <w:numPr>
                <w:ilvl w:val="1"/>
                <w:numId w:val="27"/>
              </w:numPr>
              <w:spacing w:after="0"/>
              <w:rPr>
                <w:sz w:val="20"/>
                <w:szCs w:val="20"/>
              </w:rPr>
            </w:pPr>
            <w:r>
              <w:rPr>
                <w:sz w:val="20"/>
                <w:szCs w:val="20"/>
              </w:rPr>
              <w:lastRenderedPageBreak/>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lastRenderedPageBreak/>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Huawei, HiSi</w:t>
            </w:r>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r w:rsidRPr="00873869">
              <w:rPr>
                <w:rFonts w:eastAsia="DengXian"/>
                <w:lang w:val="en-US" w:eastAsia="zh-CN"/>
              </w:rPr>
              <w:t>Xiaomi</w:t>
            </w:r>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DengXian"/>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맑은 고딕"/>
                <w:lang w:val="en-US" w:eastAsia="ko-KR"/>
              </w:rPr>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맑은 고딕"/>
                <w:lang w:val="en-US" w:eastAsia="ko-KR"/>
              </w:rPr>
            </w:pPr>
            <w:r w:rsidRPr="00873869">
              <w:rPr>
                <w:rFonts w:eastAsia="맑은 고딕"/>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맑은 고딕"/>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1FE21620"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w:t>
            </w:r>
            <w:r w:rsidR="00967FC2">
              <w:rPr>
                <w:rFonts w:eastAsia="DengXian"/>
                <w:lang w:val="en-US" w:eastAsia="zh-CN"/>
              </w:rPr>
              <w:t>UEs</w:t>
            </w:r>
            <w:r w:rsidRPr="00873869">
              <w:rPr>
                <w:rFonts w:eastAsia="DengXian"/>
                <w:lang w:val="en-US" w:eastAsia="zh-CN"/>
              </w:rPr>
              <w:t xml:space="preserve">:  </w:t>
            </w:r>
          </w:p>
          <w:p w14:paraId="4FD57A0E" w14:textId="4BB85B07" w:rsidR="007E4ECF" w:rsidRPr="00873869" w:rsidRDefault="00A90D07" w:rsidP="00CC6C76">
            <w:pPr>
              <w:pStyle w:val="a5"/>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a5"/>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1B59AA7E"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needed. </w:t>
            </w:r>
            <w:r w:rsidRPr="00873869">
              <w:rPr>
                <w:rFonts w:eastAsia="DengXian"/>
                <w:lang w:eastAsia="zh-CN"/>
              </w:rPr>
              <w:t xml:space="preserve">Considering the reduced capability of RedCap </w:t>
            </w:r>
            <w:r w:rsidR="00967FC2">
              <w:rPr>
                <w:rFonts w:eastAsia="DengXian"/>
                <w:lang w:eastAsia="zh-CN"/>
              </w:rPr>
              <w:t>UEs</w:t>
            </w:r>
            <w:r w:rsidRPr="00873869">
              <w:rPr>
                <w:rFonts w:eastAsia="DengXian"/>
                <w:lang w:eastAsia="zh-CN"/>
              </w:rPr>
              <w:t xml:space="preserve">, there is a need to confirm whether the legacy BWP switching delay values are sufficient for RedCap </w:t>
            </w:r>
            <w:r w:rsidR="00967FC2">
              <w:rPr>
                <w:rFonts w:eastAsia="DengXian"/>
                <w:lang w:eastAsia="zh-CN"/>
              </w:rPr>
              <w:t>UEs</w:t>
            </w:r>
            <w:r w:rsidRPr="00873869">
              <w:rPr>
                <w:rFonts w:eastAsia="DengXian"/>
                <w:lang w:eastAsia="zh-CN"/>
              </w:rPr>
              <w:t xml:space="preserve"> due to RF retuning.</w:t>
            </w:r>
          </w:p>
          <w:p w14:paraId="74415F4D" w14:textId="7F630B76" w:rsidR="001E6B15" w:rsidRPr="00873869" w:rsidRDefault="001E6B15" w:rsidP="001E6B15">
            <w:pPr>
              <w:tabs>
                <w:tab w:val="left" w:pos="551"/>
              </w:tabs>
              <w:rPr>
                <w:rFonts w:eastAsia="DengXian"/>
                <w:lang w:val="en-US" w:eastAsia="zh-CN"/>
              </w:rPr>
            </w:pPr>
            <w:r w:rsidRPr="00873869">
              <w:rPr>
                <w:lang w:val="sv-SE"/>
              </w:rPr>
              <w:lastRenderedPageBreak/>
              <w:t xml:space="preserve">We don’t think there is a need to study inter-BWP frequency hopping for RedCap </w:t>
            </w:r>
            <w:r w:rsidR="00967FC2">
              <w:rPr>
                <w:lang w:val="sv-SE"/>
              </w:rPr>
              <w:t>UEs</w:t>
            </w:r>
            <w:r w:rsidRPr="00873869">
              <w:rPr>
                <w:lang w:val="sv-SE"/>
              </w:rPr>
              <w:t xml:space="preserve">. </w:t>
            </w:r>
            <w:r w:rsidRPr="00873869">
              <w:t xml:space="preserve">Inter-BWP frequency hopping increases the complexity of RedCap </w:t>
            </w:r>
            <w:r w:rsidR="00967FC2">
              <w:t>UEs</w:t>
            </w:r>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lastRenderedPageBreak/>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r w:rsidRPr="00873869">
              <w:rPr>
                <w:rFonts w:eastAsia="Yu Mincho"/>
                <w:lang w:val="en-US" w:eastAsia="ja-JP"/>
              </w:rPr>
              <w:t>NordicSemi</w:t>
            </w:r>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r w:rsidRPr="00873869">
              <w:rPr>
                <w:rFonts w:eastAsia="맑은 고딕"/>
                <w:lang w:val="en-US" w:eastAsia="ko-KR"/>
              </w:rPr>
              <w:t>InterDigital</w:t>
            </w:r>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맑은 고딕"/>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Text like the following seems to be more in line with the reason for re-visiting BWP switching delays:</w:t>
            </w:r>
          </w:p>
          <w:p w14:paraId="1A7F220C" w14:textId="77777777" w:rsidR="00FF2E2E" w:rsidRPr="00873869" w:rsidRDefault="00FF2E2E" w:rsidP="00CC6C76">
            <w:pPr>
              <w:pStyle w:val="a5"/>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5A0691D2" w:rsidR="00A90C4F" w:rsidRPr="00FD66B2" w:rsidRDefault="00A90C4F" w:rsidP="00CC6C76">
            <w:pPr>
              <w:pStyle w:val="a5"/>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337F8411" w14:textId="77777777" w:rsidR="00A90C4F" w:rsidRDefault="00A90C4F" w:rsidP="00CC6C76">
            <w:pPr>
              <w:pStyle w:val="a5"/>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a5"/>
              <w:numPr>
                <w:ilvl w:val="1"/>
                <w:numId w:val="27"/>
              </w:numPr>
              <w:spacing w:after="0"/>
              <w:rPr>
                <w:sz w:val="20"/>
                <w:szCs w:val="20"/>
              </w:rPr>
            </w:pPr>
            <w:ins w:id="5" w:author="Feifei Sun" w:date="2021-02-01T17:33:00Z">
              <w:r w:rsidRPr="00105A00">
                <w:rPr>
                  <w:sz w:val="20"/>
                  <w:szCs w:val="20"/>
                </w:rPr>
                <w:t>FFS: Whether can acheive faster switching delay assuming the same SCS, based on RAN 4</w:t>
              </w:r>
            </w:ins>
            <w:r>
              <w:rPr>
                <w:sz w:val="20"/>
                <w:szCs w:val="20"/>
              </w:rPr>
              <w:t xml:space="preserve"> </w:t>
            </w:r>
            <w:ins w:id="6"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a5"/>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lastRenderedPageBreak/>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0"/>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49B116F0"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RedCap </w:t>
            </w:r>
            <w:r w:rsidR="00967FC2">
              <w:rPr>
                <w:lang w:val="en-US"/>
              </w:rPr>
              <w:t>UEs</w:t>
            </w:r>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a5"/>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401A9A11" w:rsidR="004327A4" w:rsidRPr="004327A4" w:rsidRDefault="004327A4" w:rsidP="00CC6C76">
            <w:pPr>
              <w:pStyle w:val="a5"/>
              <w:numPr>
                <w:ilvl w:val="0"/>
                <w:numId w:val="22"/>
              </w:numPr>
              <w:rPr>
                <w:rFonts w:eastAsia="Yu Mincho"/>
                <w:sz w:val="20"/>
                <w:szCs w:val="22"/>
                <w:lang w:val="en-US"/>
              </w:rPr>
            </w:pPr>
            <w:r w:rsidRPr="004327A4">
              <w:rPr>
                <w:rFonts w:eastAsia="Yu Mincho"/>
                <w:sz w:val="20"/>
                <w:szCs w:val="22"/>
                <w:lang w:val="en-US"/>
              </w:rPr>
              <w:t xml:space="preserve">Reusing RS between RedCap and non-RedCap </w:t>
            </w:r>
            <w:r w:rsidR="00967FC2">
              <w:rPr>
                <w:rFonts w:eastAsia="Yu Mincho"/>
                <w:sz w:val="20"/>
                <w:szCs w:val="22"/>
                <w:lang w:val="en-US"/>
              </w:rPr>
              <w:t>UEs</w:t>
            </w:r>
            <w:r w:rsidRPr="004327A4">
              <w:rPr>
                <w:rFonts w:eastAsia="Yu Mincho"/>
                <w:sz w:val="20"/>
                <w:szCs w:val="22"/>
                <w:lang w:val="en-US"/>
              </w:rPr>
              <w:t xml:space="preserve"> (e.g., CSI-RS duplication may be reduced by sharing WB RS with NB RedCap)</w:t>
            </w:r>
          </w:p>
          <w:p w14:paraId="6E52FF3B" w14:textId="50ED5639" w:rsidR="004327A4" w:rsidRPr="004327A4" w:rsidRDefault="004327A4" w:rsidP="00CC6C76">
            <w:pPr>
              <w:pStyle w:val="a5"/>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CC6C76">
            <w:pPr>
              <w:pStyle w:val="a5"/>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lastRenderedPageBreak/>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15FCD309" w:rsidR="00132A00" w:rsidRDefault="00132A00" w:rsidP="00132A00">
            <w:pPr>
              <w:rPr>
                <w:rFonts w:eastAsia="DengXian"/>
                <w:lang w:val="en-US" w:eastAsia="zh-CN"/>
              </w:rPr>
            </w:pPr>
            <w:r>
              <w:rPr>
                <w:lang w:val="en-US"/>
              </w:rPr>
              <w:t xml:space="preserve">As a design principle, fragmentation of PUSCH resource for non-RedCap </w:t>
            </w:r>
            <w:r w:rsidR="00967FC2">
              <w:rPr>
                <w:lang w:val="en-US"/>
              </w:rPr>
              <w:t>UEs</w:t>
            </w:r>
            <w:r>
              <w:rPr>
                <w:lang w:val="en-US"/>
              </w:rPr>
              <w:t xml:space="preserve">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맑은 고딕"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맑은 고딕"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맑은 고딕"/>
                <w:lang w:val="en-US" w:eastAsia="ko-KR"/>
              </w:rPr>
              <w:t>InterDigital</w:t>
            </w:r>
          </w:p>
        </w:tc>
        <w:tc>
          <w:tcPr>
            <w:tcW w:w="8155" w:type="dxa"/>
            <w:gridSpan w:val="2"/>
          </w:tcPr>
          <w:p w14:paraId="0930696A" w14:textId="17B13C05" w:rsidR="00060A9F" w:rsidRDefault="00060A9F" w:rsidP="00060A9F">
            <w:pPr>
              <w:rPr>
                <w:rFonts w:eastAsia="DengXian"/>
                <w:lang w:val="en-US" w:eastAsia="zh-CN"/>
              </w:rPr>
            </w:pPr>
            <w:r>
              <w:rPr>
                <w:rFonts w:eastAsia="맑은 고딕"/>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5E7C8ABD" w:rsidR="00C71DAD" w:rsidRPr="00FD66B2" w:rsidRDefault="00C71DAD" w:rsidP="00CC6C76">
            <w:pPr>
              <w:pStyle w:val="a5"/>
              <w:numPr>
                <w:ilvl w:val="0"/>
                <w:numId w:val="27"/>
              </w:numPr>
              <w:spacing w:after="0"/>
              <w:rPr>
                <w:sz w:val="20"/>
                <w:szCs w:val="20"/>
              </w:rPr>
            </w:pPr>
            <w:r>
              <w:rPr>
                <w:sz w:val="20"/>
                <w:szCs w:val="20"/>
              </w:rPr>
              <w:t xml:space="preserve">For RRC-configured BWPs for RedCap </w:t>
            </w:r>
            <w:r w:rsidR="00967FC2">
              <w:rPr>
                <w:sz w:val="20"/>
                <w:szCs w:val="20"/>
              </w:rPr>
              <w:t>UEs</w:t>
            </w:r>
            <w:r>
              <w:rPr>
                <w:sz w:val="20"/>
                <w:szCs w:val="20"/>
              </w:rPr>
              <w:t>:</w:t>
            </w:r>
          </w:p>
          <w:p w14:paraId="7AF130E2" w14:textId="77777777" w:rsidR="00C71DAD" w:rsidRPr="00351C55" w:rsidRDefault="00C71DAD" w:rsidP="00CC6C76">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2CD73B38" w:rsidR="00C71DAD" w:rsidRPr="00351C55" w:rsidRDefault="00C71DAD" w:rsidP="00CC6C76">
            <w:pPr>
              <w:pStyle w:val="a5"/>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34D46C10" w:rsidR="00C71DAD" w:rsidRDefault="00C71DAD" w:rsidP="00CC6C76">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맑은 고딕"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맑은 고딕" w:hint="eastAsia"/>
                <w:lang w:val="en-US" w:eastAsia="ko-KR"/>
              </w:rPr>
              <w:t>N</w:t>
            </w:r>
          </w:p>
        </w:tc>
        <w:tc>
          <w:tcPr>
            <w:tcW w:w="6783" w:type="dxa"/>
          </w:tcPr>
          <w:p w14:paraId="349657F4" w14:textId="1629C05C" w:rsidR="00580DBE" w:rsidRPr="00795001" w:rsidRDefault="00580DBE" w:rsidP="00580DBE">
            <w:pPr>
              <w:tabs>
                <w:tab w:val="left" w:pos="551"/>
              </w:tabs>
              <w:rPr>
                <w:rFonts w:eastAsia="DengXian"/>
                <w:lang w:val="en-US" w:eastAsia="zh-CN"/>
              </w:rPr>
            </w:pPr>
            <w:r>
              <w:rPr>
                <w:rFonts w:eastAsia="맑은 고딕" w:hint="eastAsia"/>
                <w:lang w:val="en-US" w:eastAsia="ko-KR"/>
              </w:rPr>
              <w:t xml:space="preserve">We </w:t>
            </w:r>
            <w:r>
              <w:rPr>
                <w:rFonts w:eastAsia="맑은 고딕"/>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r w:rsidR="00967FC2">
              <w:rPr>
                <w:rFonts w:eastAsia="맑은 고딕"/>
                <w:lang w:val="en-US" w:eastAsia="ko-KR"/>
              </w:rPr>
              <w:t>UEs</w:t>
            </w:r>
            <w:r>
              <w:rPr>
                <w:rFonts w:eastAsia="맑은 고딕"/>
                <w:lang w:val="en-US" w:eastAsia="ko-KR"/>
              </w:rPr>
              <w:t>.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2F5B606B"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w:t>
            </w:r>
            <w:r w:rsidR="00967FC2">
              <w:rPr>
                <w:rFonts w:eastAsia="DengXian"/>
                <w:lang w:val="en-US" w:eastAsia="zh-CN"/>
              </w:rPr>
              <w:t>UEs</w:t>
            </w:r>
            <w:r>
              <w:rPr>
                <w:rFonts w:eastAsia="DengXian"/>
                <w:lang w:val="en-US" w:eastAsia="zh-CN"/>
              </w:rPr>
              <w:t xml:space="preserve"> and non-redcap </w:t>
            </w:r>
            <w:r w:rsidR="00967FC2">
              <w:rPr>
                <w:rFonts w:eastAsia="DengXian"/>
                <w:lang w:val="en-US" w:eastAsia="zh-CN"/>
              </w:rPr>
              <w:t>UEs</w:t>
            </w:r>
            <w:r>
              <w:rPr>
                <w:rFonts w:eastAsia="DengXian"/>
                <w:lang w:val="en-US" w:eastAsia="zh-CN"/>
              </w:rPr>
              <w:t xml:space="preserve">. But technically we do not think this is a new problem created by Redcap, since Rel-15 we support configuring different UL BWP sizes for different </w:t>
            </w:r>
            <w:r w:rsidR="00967FC2">
              <w:rPr>
                <w:rFonts w:eastAsia="DengXian"/>
                <w:lang w:val="en-US" w:eastAsia="zh-CN"/>
              </w:rPr>
              <w:t>UEs</w:t>
            </w:r>
            <w:r>
              <w:rPr>
                <w:rFonts w:eastAsia="DengXian"/>
                <w:lang w:val="en-US" w:eastAsia="zh-CN"/>
              </w:rPr>
              <w:t xml:space="preserve">,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lastRenderedPageBreak/>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s BW when the UE in RRC</w:t>
            </w:r>
            <w:r>
              <w:rPr>
                <w:rFonts w:eastAsia="DengXian"/>
                <w:lang w:val="en-US" w:eastAsia="zh-CN"/>
              </w:rPr>
              <w:t>_</w:t>
            </w:r>
            <w:r>
              <w:rPr>
                <w:rFonts w:eastAsia="DengXian" w:hint="eastAsia"/>
                <w:lang w:val="en-US" w:eastAsia="zh-CN"/>
              </w:rPr>
              <w:t>Connected.</w:t>
            </w:r>
          </w:p>
          <w:p w14:paraId="338C6B70" w14:textId="00DF482B"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UEs</w:t>
            </w:r>
            <w:r>
              <w:rPr>
                <w:rFonts w:eastAsia="DengXian"/>
                <w:lang w:val="en-US" w:eastAsia="zh-CN"/>
              </w:rPr>
              <w:t xml:space="preserve"> if BWP is not wider than the RedCap UE bandwidth.</w:t>
            </w:r>
            <w:r>
              <w:t xml:space="preserve"> There is no need to study RedCap dedicated solutions.</w:t>
            </w:r>
          </w:p>
          <w:p w14:paraId="2E710717" w14:textId="4DD5E4D5"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UEs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UEs</w:t>
            </w:r>
            <w:r>
              <w:rPr>
                <w:rFonts w:eastAsia="DengXian"/>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r>
              <w:rPr>
                <w:rFonts w:eastAsia="맑은 고딕"/>
                <w:lang w:val="en-US" w:eastAsia="ko-KR"/>
              </w:rPr>
              <w:t>InterDigital</w:t>
            </w:r>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맑은 고딕"/>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lastRenderedPageBreak/>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067FBB3" w:rsidR="00A644F7" w:rsidRPr="00FD66B2" w:rsidRDefault="00A644F7" w:rsidP="00CC6C76">
            <w:pPr>
              <w:pStyle w:val="a5"/>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UEs</w:t>
            </w:r>
            <w:r>
              <w:rPr>
                <w:sz w:val="20"/>
                <w:szCs w:val="20"/>
              </w:rPr>
              <w:t>:</w:t>
            </w:r>
          </w:p>
          <w:p w14:paraId="5913D9D5" w14:textId="77777777" w:rsidR="00A644F7" w:rsidRPr="00351C55" w:rsidRDefault="00A644F7" w:rsidP="00CC6C76">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762F8F89" w:rsidR="00A644F7" w:rsidRPr="00351C55" w:rsidRDefault="00A644F7" w:rsidP="00CC6C76">
            <w:pPr>
              <w:pStyle w:val="a5"/>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7CF2C9F9" w:rsidR="00A644F7" w:rsidRDefault="00A644F7" w:rsidP="00CC6C76">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DengXian"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DengXian"/>
                <w:lang w:val="en-US" w:eastAsia="zh-CN"/>
              </w:rPr>
            </w:pPr>
            <w:r>
              <w:rPr>
                <w:rFonts w:eastAsia="DengXian" w:hint="eastAsia"/>
                <w:lang w:val="en-US" w:eastAsia="zh-CN"/>
              </w:rPr>
              <w:t xml:space="preserve">Replacing </w:t>
            </w:r>
            <w:r>
              <w:rPr>
                <w:rFonts w:eastAsia="DengXian"/>
                <w:lang w:val="en-US" w:eastAsia="zh-CN"/>
              </w:rPr>
              <w:t>‘</w:t>
            </w:r>
            <w:r>
              <w:rPr>
                <w:rFonts w:eastAsia="DengXian" w:hint="eastAsia"/>
                <w:lang w:val="en-US" w:eastAsia="zh-CN"/>
              </w:rPr>
              <w:t>RRC-configured</w:t>
            </w:r>
            <w:r>
              <w:rPr>
                <w:rFonts w:eastAsia="DengXian"/>
                <w:lang w:val="en-US" w:eastAsia="zh-CN"/>
              </w:rPr>
              <w:t>’</w:t>
            </w:r>
            <w:r>
              <w:rPr>
                <w:rFonts w:eastAsia="DengXian" w:hint="eastAsia"/>
                <w:lang w:val="en-US" w:eastAsia="zh-CN"/>
              </w:rPr>
              <w:t xml:space="preserve"> by </w:t>
            </w:r>
            <w:r>
              <w:rPr>
                <w:rFonts w:eastAsia="DengXian"/>
                <w:lang w:val="en-US" w:eastAsia="zh-CN"/>
              </w:rPr>
              <w:t>‘</w:t>
            </w:r>
            <w:r>
              <w:rPr>
                <w:rFonts w:eastAsia="DengXian" w:hint="eastAsia"/>
                <w:lang w:val="en-US" w:eastAsia="zh-CN"/>
              </w:rPr>
              <w:t>non-initial</w:t>
            </w:r>
            <w:r>
              <w:rPr>
                <w:rFonts w:eastAsia="DengXian"/>
                <w:lang w:val="en-US" w:eastAsia="zh-CN"/>
              </w:rPr>
              <w:t>’</w:t>
            </w:r>
            <w:r>
              <w:rPr>
                <w:rFonts w:eastAsia="DengXian" w:hint="eastAsia"/>
                <w:lang w:val="en-US" w:eastAsia="zh-CN"/>
              </w:rPr>
              <w:t xml:space="preserve"> makes the scenario </w:t>
            </w:r>
            <w:r>
              <w:rPr>
                <w:rFonts w:eastAsia="DengXian"/>
                <w:lang w:val="en-US" w:eastAsia="zh-CN"/>
              </w:rPr>
              <w:t>clearer</w:t>
            </w:r>
            <w:r>
              <w:rPr>
                <w:rFonts w:eastAsia="DengXian" w:hint="eastAsia"/>
                <w:lang w:val="en-US" w:eastAsia="zh-CN"/>
              </w:rPr>
              <w:t>. However, it seems the concerns from companies listed above are not solved.</w:t>
            </w:r>
          </w:p>
          <w:p w14:paraId="2244EC91" w14:textId="77777777" w:rsidR="00280DB2" w:rsidRPr="001A22CC" w:rsidRDefault="00280DB2" w:rsidP="00E8021D">
            <w:pPr>
              <w:pStyle w:val="a5"/>
              <w:numPr>
                <w:ilvl w:val="0"/>
                <w:numId w:val="35"/>
              </w:numPr>
              <w:spacing w:after="0" w:line="240" w:lineRule="auto"/>
              <w:ind w:hangingChars="210"/>
              <w:rPr>
                <w:rFonts w:ascii="Times New Roman" w:eastAsia="DengXian" w:hAnsi="Times New Roman" w:cs="Times New Roman"/>
                <w:sz w:val="20"/>
                <w:lang w:val="en-US" w:eastAsia="zh-CN"/>
              </w:rPr>
            </w:pPr>
            <w:r w:rsidRPr="001A22CC">
              <w:rPr>
                <w:rFonts w:ascii="Times New Roman" w:eastAsia="DengXian" w:hAnsi="Times New Roman" w:cs="Times New Roman"/>
                <w:sz w:val="20"/>
                <w:lang w:val="en-US" w:eastAsia="zh-CN"/>
              </w:rPr>
              <w:t>It is unclear what mechanism exactly means in detail in the 2</w:t>
            </w:r>
            <w:r w:rsidRPr="001A22CC">
              <w:rPr>
                <w:rFonts w:ascii="Times New Roman" w:eastAsia="DengXian" w:hAnsi="Times New Roman" w:cs="Times New Roman"/>
                <w:sz w:val="20"/>
                <w:vertAlign w:val="superscript"/>
                <w:lang w:val="en-US" w:eastAsia="zh-CN"/>
              </w:rPr>
              <w:t>nd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 xml:space="preserve"> (inter-BWP hopping?)</w:t>
            </w:r>
            <w:r w:rsidRPr="001A22CC">
              <w:rPr>
                <w:rFonts w:ascii="Times New Roman" w:eastAsia="DengXian" w:hAnsi="Times New Roman" w:cs="Times New Roman"/>
                <w:sz w:val="20"/>
                <w:lang w:val="en-US" w:eastAsia="zh-CN"/>
              </w:rPr>
              <w:t xml:space="preserve">, and we should not easily conclude something to be supported or not before it is </w:t>
            </w:r>
            <w:r>
              <w:rPr>
                <w:rFonts w:ascii="Times New Roman" w:eastAsia="DengXian" w:hAnsi="Times New Roman" w:cs="Times New Roman" w:hint="eastAsia"/>
                <w:sz w:val="20"/>
                <w:lang w:val="en-US" w:eastAsia="zh-CN"/>
              </w:rPr>
              <w:t>well-understood</w:t>
            </w:r>
            <w:r w:rsidRPr="001A22CC">
              <w:rPr>
                <w:rFonts w:ascii="Times New Roman" w:eastAsia="DengXian" w:hAnsi="Times New Roman" w:cs="Times New Roman"/>
                <w:sz w:val="20"/>
                <w:lang w:val="en-US" w:eastAsia="zh-CN"/>
              </w:rPr>
              <w:t>.</w:t>
            </w:r>
          </w:p>
          <w:p w14:paraId="4FE64000" w14:textId="49343611" w:rsidR="00280DB2" w:rsidRPr="00FD66B2" w:rsidRDefault="00280DB2" w:rsidP="00280DB2">
            <w:pPr>
              <w:pStyle w:val="a5"/>
              <w:numPr>
                <w:ilvl w:val="0"/>
                <w:numId w:val="35"/>
              </w:numPr>
              <w:spacing w:after="0" w:line="240" w:lineRule="auto"/>
              <w:ind w:hangingChars="210"/>
              <w:rPr>
                <w:lang w:val="en-US"/>
              </w:rPr>
            </w:pPr>
            <w:r w:rsidRPr="001A22CC">
              <w:rPr>
                <w:rFonts w:ascii="Times New Roman" w:eastAsia="DengXian" w:hAnsi="Times New Roman" w:cs="Times New Roman"/>
                <w:sz w:val="20"/>
                <w:lang w:val="en-US" w:eastAsia="zh-CN"/>
              </w:rPr>
              <w:t>Same questions to 3</w:t>
            </w:r>
            <w:r w:rsidRPr="001A22CC">
              <w:rPr>
                <w:rFonts w:ascii="Times New Roman" w:eastAsia="DengXian" w:hAnsi="Times New Roman" w:cs="Times New Roman"/>
                <w:sz w:val="20"/>
                <w:vertAlign w:val="superscript"/>
                <w:lang w:val="en-US" w:eastAsia="zh-CN"/>
              </w:rPr>
              <w:t>rd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w:t>
            </w:r>
            <w:r>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I</w:t>
            </w:r>
            <w:r w:rsidRPr="001A22CC">
              <w:rPr>
                <w:rFonts w:ascii="Times New Roman" w:eastAsia="DengXian" w:hAnsi="Times New Roman" w:cs="Times New Roman"/>
                <w:sz w:val="20"/>
                <w:lang w:val="en-US" w:eastAsia="zh-CN"/>
              </w:rPr>
              <w:t xml:space="preserve">t reads like design principle rather than detailed mechanism. </w:t>
            </w:r>
            <w:r>
              <w:rPr>
                <w:rFonts w:ascii="Times New Roman" w:eastAsia="DengXian" w:hAnsi="Times New Roman" w:cs="Times New Roman" w:hint="eastAsia"/>
                <w:sz w:val="20"/>
                <w:lang w:val="en-US" w:eastAsia="zh-CN"/>
              </w:rPr>
              <w:t xml:space="preserve">If it is a design principle, it may be </w:t>
            </w:r>
            <w:r>
              <w:rPr>
                <w:rFonts w:ascii="Times New Roman" w:eastAsia="DengXian" w:hAnsi="Times New Roman" w:cs="Times New Roman"/>
                <w:sz w:val="20"/>
                <w:lang w:val="en-US" w:eastAsia="zh-CN"/>
              </w:rPr>
              <w:t>improper</w:t>
            </w:r>
            <w:r>
              <w:rPr>
                <w:rFonts w:ascii="Times New Roman" w:eastAsia="DengXian" w:hAnsi="Times New Roman" w:cs="Times New Roman" w:hint="eastAsia"/>
                <w:sz w:val="20"/>
                <w:lang w:val="en-US" w:eastAsia="zh-CN"/>
              </w:rPr>
              <w:t xml:space="preserve"> to be </w:t>
            </w:r>
            <w:r w:rsidRPr="001A22CC">
              <w:rPr>
                <w:rFonts w:ascii="Times New Roman" w:eastAsia="DengXian" w:hAnsi="Times New Roman" w:cs="Times New Roman"/>
                <w:sz w:val="20"/>
                <w:lang w:val="en-US" w:eastAsia="zh-CN"/>
              </w:rPr>
              <w:t>juxtaposed</w:t>
            </w:r>
            <w:r>
              <w:rPr>
                <w:rFonts w:ascii="Times New Roman" w:eastAsia="DengXian" w:hAnsi="Times New Roman" w:cs="Times New Roman" w:hint="eastAsia"/>
                <w:sz w:val="20"/>
                <w:lang w:val="en-US" w:eastAsia="zh-CN"/>
              </w:rPr>
              <w:t xml:space="preserve"> with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and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In this case, we are fine to remove either the 3</w:t>
            </w:r>
            <w:r w:rsidRPr="001A22CC">
              <w:rPr>
                <w:rFonts w:ascii="Times New Roman" w:eastAsia="DengXian" w:hAnsi="Times New Roman" w:cs="Times New Roman" w:hint="eastAsia"/>
                <w:sz w:val="20"/>
                <w:vertAlign w:val="superscript"/>
                <w:lang w:val="en-US" w:eastAsia="zh-CN"/>
              </w:rPr>
              <w:t>rd</w:t>
            </w:r>
            <w:r>
              <w:rPr>
                <w:rFonts w:ascii="Times New Roman" w:eastAsia="DengXian" w:hAnsi="Times New Roman" w:cs="Times New Roman" w:hint="eastAsia"/>
                <w:sz w:val="20"/>
                <w:lang w:val="en-US" w:eastAsia="zh-CN"/>
              </w:rPr>
              <w:t xml:space="preserve"> FFS or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(if the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is well </w:t>
            </w:r>
            <w:r>
              <w:rPr>
                <w:rFonts w:ascii="Times New Roman" w:eastAsia="DengXian" w:hAnsi="Times New Roman" w:cs="Times New Roman"/>
                <w:sz w:val="20"/>
                <w:lang w:val="en-US" w:eastAsia="zh-CN"/>
              </w:rPr>
              <w:t>descripted</w:t>
            </w:r>
            <w:r>
              <w:rPr>
                <w:rFonts w:ascii="Times New Roman" w:eastAsia="DengXian"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맑은 고딕"/>
                <w:lang w:val="en-US" w:eastAsia="ko-KR"/>
              </w:rPr>
            </w:pPr>
            <w:r>
              <w:rPr>
                <w:rFonts w:eastAsia="맑은 고딕"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41808687" w:rsidR="00E8021D" w:rsidRDefault="00E8021D" w:rsidP="00F32113">
            <w:pPr>
              <w:spacing w:after="0"/>
              <w:rPr>
                <w:rFonts w:eastAsia="DengXian"/>
                <w:lang w:val="en-US" w:eastAsia="zh-CN"/>
              </w:rPr>
            </w:pPr>
            <w:r>
              <w:rPr>
                <w:rFonts w:eastAsia="맑은 고딕" w:hint="eastAsia"/>
                <w:lang w:val="en-US" w:eastAsia="ko-KR"/>
              </w:rPr>
              <w:t xml:space="preserve">We </w:t>
            </w:r>
            <w:r>
              <w:rPr>
                <w:rFonts w:eastAsia="맑은 고딕"/>
                <w:lang w:val="en-US" w:eastAsia="ko-KR"/>
              </w:rPr>
              <w:t xml:space="preserve">don’t support this proposal. </w:t>
            </w:r>
            <w:r w:rsidR="00F32113">
              <w:rPr>
                <w:rFonts w:eastAsia="맑은 고딕"/>
                <w:lang w:val="en-US" w:eastAsia="ko-KR"/>
              </w:rPr>
              <w:t>Repeating the same comment, as nothing has changed, t</w:t>
            </w:r>
            <w:r>
              <w:rPr>
                <w:rFonts w:eastAsia="맑은 고딕"/>
                <w:lang w:val="en-US" w:eastAsia="ko-KR"/>
              </w:rPr>
              <w:t xml:space="preserve">he first two FFS above are not essential and the benefits are not clear yet. For the third FFS, it feels it is kind of a design principle taking into account the coexistence with legacy </w:t>
            </w:r>
            <w:r w:rsidR="00967FC2">
              <w:rPr>
                <w:rFonts w:eastAsia="맑은 고딕"/>
                <w:lang w:val="en-US" w:eastAsia="ko-KR"/>
              </w:rPr>
              <w:t>UEs</w:t>
            </w:r>
            <w:r>
              <w:rPr>
                <w:rFonts w:eastAsia="맑은 고딕"/>
                <w:lang w:val="en-US" w:eastAsia="ko-KR"/>
              </w:rPr>
              <w:t>. That principle has been there f</w:t>
            </w:r>
            <w:r w:rsidR="00F32113">
              <w:rPr>
                <w:rFonts w:eastAsia="맑은 고딕"/>
                <w:lang w:val="en-US" w:eastAsia="ko-KR"/>
              </w:rPr>
              <w:t>rom</w:t>
            </w:r>
            <w:r>
              <w:rPr>
                <w:rFonts w:eastAsia="맑은 고딕"/>
                <w:lang w:val="en-US" w:eastAsia="ko-KR"/>
              </w:rPr>
              <w:t xml:space="preserve"> the start a</w:t>
            </w:r>
            <w:r w:rsidR="00F32113">
              <w:rPr>
                <w:rFonts w:eastAsia="맑은 고딕"/>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E23DA08" w14:textId="5997061B" w:rsidR="00B979AF" w:rsidRPr="00B979AF" w:rsidRDefault="00B979AF" w:rsidP="00E8021D">
            <w:pPr>
              <w:tabs>
                <w:tab w:val="left" w:pos="551"/>
              </w:tabs>
              <w:rPr>
                <w:rFonts w:eastAsia="DengXian"/>
                <w:lang w:val="en-US" w:eastAsia="zh-CN"/>
              </w:rPr>
            </w:pPr>
          </w:p>
        </w:tc>
        <w:tc>
          <w:tcPr>
            <w:tcW w:w="6783" w:type="dxa"/>
          </w:tcPr>
          <w:p w14:paraId="1A8DDB78" w14:textId="77777777" w:rsidR="00DF05D5" w:rsidRDefault="00DF05D5" w:rsidP="00F32113">
            <w:pPr>
              <w:spacing w:after="0"/>
              <w:rPr>
                <w:rFonts w:eastAsia="DengXian"/>
                <w:lang w:val="en-US" w:eastAsia="zh-CN"/>
              </w:rPr>
            </w:pPr>
            <w:r>
              <w:rPr>
                <w:rFonts w:eastAsia="DengXian" w:hint="eastAsia"/>
                <w:lang w:val="en-US" w:eastAsia="zh-CN"/>
              </w:rPr>
              <w:t>G</w:t>
            </w:r>
            <w:r>
              <w:rPr>
                <w:rFonts w:eastAsia="DengXian"/>
                <w:lang w:val="en-US" w:eastAsia="zh-CN"/>
              </w:rPr>
              <w:t xml:space="preserve">enerally, we are OK with the intension of proposal. </w:t>
            </w:r>
          </w:p>
          <w:p w14:paraId="6608F6DE" w14:textId="35264366" w:rsidR="00B979AF" w:rsidRDefault="00DF05D5" w:rsidP="00F32113">
            <w:pPr>
              <w:spacing w:after="0"/>
            </w:pPr>
            <w:r>
              <w:rPr>
                <w:rFonts w:eastAsia="DengXian"/>
                <w:lang w:val="en-US" w:eastAsia="zh-CN"/>
              </w:rPr>
              <w:t>For the second FFS bull</w:t>
            </w:r>
            <w:r>
              <w:rPr>
                <w:rFonts w:eastAsia="DengXian" w:hint="eastAsia"/>
                <w:lang w:val="en-US" w:eastAsia="zh-CN"/>
              </w:rPr>
              <w:t>e</w:t>
            </w:r>
            <w:r>
              <w:rPr>
                <w:rFonts w:eastAsia="DengXian"/>
                <w:lang w:val="en-US" w:eastAsia="zh-CN"/>
              </w:rPr>
              <w:t>t, some update may be needed</w:t>
            </w:r>
            <w:r w:rsidR="00D9198A">
              <w:rPr>
                <w:rFonts w:eastAsia="DengXian"/>
                <w:lang w:val="en-US" w:eastAsia="zh-CN"/>
              </w:rPr>
              <w:t xml:space="preserve"> to make it clear</w:t>
            </w:r>
            <w:r>
              <w:rPr>
                <w:rFonts w:eastAsia="DengXian"/>
                <w:lang w:val="en-US" w:eastAsia="zh-CN"/>
              </w:rPr>
              <w:t xml:space="preserve">. </w:t>
            </w:r>
            <w:r w:rsidR="00D9198A">
              <w:rPr>
                <w:rFonts w:eastAsia="DengXian"/>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967FC2">
              <w:t>UEs</w:t>
            </w:r>
            <w:r w:rsidR="00D9198A">
              <w:t xml:space="preserve">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DengXian"/>
                <w:lang w:val="en-US" w:eastAsia="zh-CN"/>
              </w:rPr>
            </w:pPr>
          </w:p>
          <w:p w14:paraId="23FAE931" w14:textId="21CFA4D1" w:rsidR="00D9198A" w:rsidRPr="00D9198A" w:rsidRDefault="00D9198A" w:rsidP="00D9198A">
            <w:pPr>
              <w:pStyle w:val="a5"/>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UEs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DengXian"/>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8056A2"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N</w:t>
            </w:r>
          </w:p>
        </w:tc>
        <w:tc>
          <w:tcPr>
            <w:tcW w:w="6783" w:type="dxa"/>
          </w:tcPr>
          <w:p w14:paraId="74884A28" w14:textId="77777777" w:rsidR="00925AD5" w:rsidRDefault="00925AD5" w:rsidP="002213AB">
            <w:pPr>
              <w:spacing w:after="0"/>
              <w:rPr>
                <w:rFonts w:eastAsia="DengXian"/>
                <w:lang w:val="en-US" w:eastAsia="zh-CN"/>
              </w:rPr>
            </w:pPr>
            <w:r>
              <w:rPr>
                <w:rFonts w:eastAsia="DengXian" w:hint="eastAsia"/>
                <w:lang w:val="en-US" w:eastAsia="zh-CN"/>
              </w:rPr>
              <w:t>W</w:t>
            </w:r>
            <w:r>
              <w:rPr>
                <w:rFonts w:eastAsia="DengXian"/>
                <w:lang w:val="en-US" w:eastAsia="zh-CN"/>
              </w:rPr>
              <w:t>e do not agree with this proposal.</w:t>
            </w:r>
          </w:p>
          <w:p w14:paraId="2B91E169" w14:textId="77777777" w:rsidR="00925AD5" w:rsidRDefault="00925AD5" w:rsidP="002213AB">
            <w:pPr>
              <w:spacing w:after="0"/>
              <w:rPr>
                <w:rFonts w:eastAsia="DengXian"/>
                <w:lang w:val="en-US" w:eastAsia="zh-CN"/>
              </w:rPr>
            </w:pPr>
            <w:r>
              <w:rPr>
                <w:rFonts w:eastAsia="DengXian"/>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3BAB1FC6" w:rsidR="00925AD5" w:rsidRDefault="00925AD5" w:rsidP="002213AB">
            <w:pPr>
              <w:spacing w:after="0"/>
              <w:rPr>
                <w:rFonts w:eastAsia="DengXian"/>
                <w:lang w:val="en-US" w:eastAsia="zh-CN"/>
              </w:rPr>
            </w:pPr>
            <w:r>
              <w:rPr>
                <w:rFonts w:eastAsia="DengXian"/>
                <w:lang w:val="en-US" w:eastAsia="zh-CN"/>
              </w:rPr>
              <w:t xml:space="preserve">This proposal, is however related to RRC-connected mode where gNB already knows the redcap bandwidth capability and no impact to non-redcap </w:t>
            </w:r>
            <w:r w:rsidR="00967FC2">
              <w:rPr>
                <w:rFonts w:eastAsia="DengXian"/>
                <w:lang w:val="en-US" w:eastAsia="zh-CN"/>
              </w:rPr>
              <w:t>UEs</w:t>
            </w:r>
            <w:r>
              <w:rPr>
                <w:rFonts w:eastAsia="DengXian"/>
                <w:lang w:val="en-US" w:eastAsia="zh-CN"/>
              </w:rPr>
              <w:t>. gNB should configure the BWP according to the UE capability, therefore no issue exists. The proposals here (1</w:t>
            </w:r>
            <w:r w:rsidRPr="00F30732">
              <w:rPr>
                <w:rFonts w:eastAsia="DengXian"/>
                <w:vertAlign w:val="superscript"/>
                <w:lang w:val="en-US" w:eastAsia="zh-CN"/>
              </w:rPr>
              <w:t>st</w:t>
            </w:r>
            <w:r>
              <w:rPr>
                <w:rFonts w:eastAsia="DengXian"/>
                <w:lang w:val="en-US" w:eastAsia="zh-CN"/>
              </w:rPr>
              <w:t xml:space="preserve"> and 2</w:t>
            </w:r>
            <w:r w:rsidRPr="00F30732">
              <w:rPr>
                <w:rFonts w:eastAsia="DengXian"/>
                <w:vertAlign w:val="superscript"/>
                <w:lang w:val="en-US" w:eastAsia="zh-CN"/>
              </w:rPr>
              <w:t>nd</w:t>
            </w:r>
            <w:r>
              <w:rPr>
                <w:rFonts w:eastAsia="DengXian"/>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8DB47C7" w:rsidR="00925AD5" w:rsidRDefault="00925AD5" w:rsidP="002213AB">
            <w:pPr>
              <w:spacing w:after="0"/>
              <w:rPr>
                <w:rFonts w:eastAsia="DengXian"/>
                <w:lang w:val="en-US" w:eastAsia="zh-CN"/>
              </w:rPr>
            </w:pPr>
            <w:r>
              <w:rPr>
                <w:rFonts w:eastAsia="DengXian"/>
                <w:lang w:val="en-US" w:eastAsia="zh-CN"/>
              </w:rPr>
              <w:lastRenderedPageBreak/>
              <w:t xml:space="preserve">The last FFS is not a new issue introduced by redcap </w:t>
            </w:r>
            <w:r w:rsidR="00967FC2">
              <w:rPr>
                <w:rFonts w:eastAsia="DengXian"/>
                <w:lang w:val="en-US" w:eastAsia="zh-CN"/>
              </w:rPr>
              <w:t>UEs</w:t>
            </w:r>
            <w:r>
              <w:rPr>
                <w:rFonts w:eastAsia="DengXian"/>
                <w:lang w:val="en-US" w:eastAsia="zh-CN"/>
              </w:rPr>
              <w:t xml:space="preserve">, even in the existing network, UE may be configured with different BWPs so if fragmentation is there gNB should be able to handle it already. </w:t>
            </w:r>
          </w:p>
          <w:p w14:paraId="503C5119" w14:textId="77777777" w:rsidR="00925AD5" w:rsidRPr="00F30732" w:rsidRDefault="00925AD5" w:rsidP="002213AB">
            <w:pPr>
              <w:spacing w:after="0"/>
              <w:rPr>
                <w:rFonts w:eastAsia="DengXian"/>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lastRenderedPageBreak/>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45FD0B7A" w14:textId="5BC6F460"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F878932" w14:textId="77777777" w:rsidR="004F0B4C" w:rsidRDefault="004F0B4C" w:rsidP="004F0B4C">
            <w:pPr>
              <w:tabs>
                <w:tab w:val="left" w:pos="551"/>
              </w:tabs>
              <w:rPr>
                <w:rFonts w:eastAsia="DengXian"/>
                <w:lang w:val="en-US" w:eastAsia="zh-CN"/>
              </w:rPr>
            </w:pPr>
          </w:p>
        </w:tc>
        <w:tc>
          <w:tcPr>
            <w:tcW w:w="6783" w:type="dxa"/>
          </w:tcPr>
          <w:p w14:paraId="48D37781" w14:textId="2A636211" w:rsidR="004F0B4C" w:rsidRDefault="004F0B4C" w:rsidP="004F0B4C">
            <w:pPr>
              <w:spacing w:after="0"/>
            </w:pPr>
            <w:r>
              <w:rPr>
                <w:lang w:val="en-US"/>
              </w:rPr>
              <w:t xml:space="preserve">We think it would be better to discuss the issues related to </w:t>
            </w:r>
            <w:r>
              <w:t xml:space="preserve">non-initial BWPs for RedCap </w:t>
            </w:r>
            <w:r w:rsidR="00967FC2">
              <w:t>UEs</w:t>
            </w:r>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DengXian"/>
                <w:lang w:val="en-US" w:eastAsia="zh-CN"/>
              </w:rPr>
            </w:pPr>
            <w:r>
              <w:rPr>
                <w:rFonts w:eastAsia="DengXian"/>
                <w:lang w:val="en-US" w:eastAsia="zh-CN"/>
              </w:rPr>
              <w:t>Intel</w:t>
            </w:r>
          </w:p>
        </w:tc>
        <w:tc>
          <w:tcPr>
            <w:tcW w:w="1372" w:type="dxa"/>
          </w:tcPr>
          <w:p w14:paraId="65A8F516" w14:textId="6EAA1CE8" w:rsidR="00B729F9" w:rsidRDefault="00B024BF" w:rsidP="004F0B4C">
            <w:pPr>
              <w:tabs>
                <w:tab w:val="left" w:pos="551"/>
              </w:tabs>
              <w:rPr>
                <w:rFonts w:eastAsia="DengXian"/>
                <w:lang w:val="en-US" w:eastAsia="zh-CN"/>
              </w:rPr>
            </w:pPr>
            <w:r>
              <w:rPr>
                <w:rFonts w:eastAsia="DengXian"/>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80D10D" w14:textId="77777777" w:rsidR="00921EBC" w:rsidRPr="00C56C53" w:rsidRDefault="00921EBC" w:rsidP="002213AB">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3" w:type="dxa"/>
          </w:tcPr>
          <w:p w14:paraId="6FE0B716" w14:textId="77777777" w:rsidR="00921EBC" w:rsidRDefault="00921EBC" w:rsidP="002213AB">
            <w:pPr>
              <w:spacing w:after="0"/>
              <w:rPr>
                <w:rFonts w:eastAsia="DengXian"/>
                <w:lang w:val="en-US" w:eastAsia="zh-CN"/>
              </w:rPr>
            </w:pPr>
            <w:r>
              <w:rPr>
                <w:rFonts w:eastAsia="DengXian" w:hint="eastAsia"/>
                <w:lang w:val="en-US" w:eastAsia="zh-CN"/>
              </w:rPr>
              <w:t>T</w:t>
            </w:r>
            <w:r>
              <w:rPr>
                <w:rFonts w:eastAsia="DengXian"/>
                <w:lang w:val="en-US" w:eastAsia="zh-CN"/>
              </w:rPr>
              <w:t xml:space="preserve">hanks CATT’s to point out the issue: </w:t>
            </w:r>
          </w:p>
          <w:p w14:paraId="1ADCBF41" w14:textId="77777777" w:rsidR="00921EBC" w:rsidRDefault="00921EBC" w:rsidP="002213AB">
            <w:pPr>
              <w:spacing w:after="0"/>
              <w:rPr>
                <w:rFonts w:eastAsia="DengXian"/>
                <w:lang w:val="en-US" w:eastAsia="zh-CN"/>
              </w:rPr>
            </w:pPr>
            <w:r>
              <w:rPr>
                <w:rFonts w:eastAsia="DengXian"/>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DengXian" w:hint="eastAsia"/>
                <w:lang w:val="en-US" w:eastAsia="zh-CN"/>
              </w:rPr>
              <w:t>H</w:t>
            </w:r>
            <w:r>
              <w:rPr>
                <w:rFonts w:eastAsia="DengXian"/>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DengXian"/>
                <w:lang w:val="en-US" w:eastAsia="zh-CN"/>
              </w:rPr>
            </w:pPr>
          </w:p>
          <w:p w14:paraId="5B65E497" w14:textId="3E0A8893" w:rsidR="00921EBC" w:rsidRDefault="00921EBC" w:rsidP="002213AB">
            <w:pPr>
              <w:spacing w:after="0"/>
              <w:rPr>
                <w:rFonts w:eastAsia="DengXian"/>
                <w:lang w:val="en-US" w:eastAsia="zh-CN"/>
              </w:rPr>
            </w:pPr>
            <w:r>
              <w:rPr>
                <w:rFonts w:eastAsia="DengXian" w:hint="eastAsia"/>
                <w:lang w:val="en-US" w:eastAsia="zh-CN"/>
              </w:rPr>
              <w:t>F</w:t>
            </w:r>
            <w:r>
              <w:rPr>
                <w:rFonts w:eastAsia="DengXian"/>
                <w:lang w:val="en-US" w:eastAsia="zh-CN"/>
              </w:rPr>
              <w:t>or second FFS, we suggest to combine with proposal 2.3-1 as below:</w:t>
            </w:r>
          </w:p>
          <w:p w14:paraId="6EFF63F9" w14:textId="7C653F8E" w:rsidR="00921EBC" w:rsidRPr="00FD66B2" w:rsidRDefault="00921EBC" w:rsidP="002213AB">
            <w:pPr>
              <w:pStyle w:val="a5"/>
              <w:numPr>
                <w:ilvl w:val="0"/>
                <w:numId w:val="27"/>
              </w:numPr>
              <w:spacing w:after="0"/>
              <w:rPr>
                <w:sz w:val="20"/>
                <w:szCs w:val="20"/>
              </w:rPr>
            </w:pPr>
            <w:r>
              <w:rPr>
                <w:sz w:val="20"/>
                <w:szCs w:val="20"/>
              </w:rPr>
              <w:t xml:space="preserve">For non-initial BWPs for RedCap </w:t>
            </w:r>
            <w:r w:rsidR="00967FC2">
              <w:rPr>
                <w:sz w:val="20"/>
                <w:szCs w:val="20"/>
              </w:rPr>
              <w:t>UEs</w:t>
            </w:r>
            <w:r>
              <w:rPr>
                <w:sz w:val="20"/>
                <w:szCs w:val="20"/>
              </w:rPr>
              <w:t>:</w:t>
            </w:r>
          </w:p>
          <w:p w14:paraId="56AB2F9B" w14:textId="77777777" w:rsidR="00921EBC" w:rsidRPr="00351C55" w:rsidRDefault="00921EBC" w:rsidP="002213AB">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78F0DBB7" w:rsidR="00921EBC" w:rsidRPr="00351C55" w:rsidRDefault="00921EBC" w:rsidP="002213AB">
            <w:pPr>
              <w:pStyle w:val="a5"/>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20BE0788" w:rsidR="00921EBC" w:rsidRPr="00EB7135" w:rsidRDefault="00921EBC" w:rsidP="002213AB">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0DA8EC99" w14:textId="77777777" w:rsidR="00921EBC" w:rsidRDefault="00921EBC" w:rsidP="002213AB">
            <w:pPr>
              <w:spacing w:after="0"/>
              <w:rPr>
                <w:rFonts w:eastAsia="DengXian"/>
                <w:lang w:val="en-US" w:eastAsia="zh-CN"/>
              </w:rPr>
            </w:pPr>
          </w:p>
          <w:p w14:paraId="24897004" w14:textId="77777777" w:rsidR="00921EBC" w:rsidRDefault="00921EBC" w:rsidP="002213AB">
            <w:pPr>
              <w:spacing w:after="0"/>
              <w:rPr>
                <w:rFonts w:eastAsia="DengXian"/>
                <w:lang w:val="en-US" w:eastAsia="zh-CN"/>
              </w:rPr>
            </w:pPr>
            <w:r>
              <w:rPr>
                <w:rFonts w:eastAsia="DengXian" w:hint="eastAsia"/>
                <w:lang w:val="en-US" w:eastAsia="zh-CN"/>
              </w:rPr>
              <w:t>W</w:t>
            </w:r>
            <w:r>
              <w:rPr>
                <w:rFonts w:eastAsia="DengXian"/>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DengXian"/>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DengXian"/>
                <w:lang w:val="en-US" w:eastAsia="zh-CN"/>
              </w:rPr>
            </w:pPr>
            <w:r>
              <w:rPr>
                <w:rFonts w:eastAsia="DengXian" w:hint="eastAsia"/>
                <w:lang w:val="en-US" w:eastAsia="zh-CN"/>
              </w:rPr>
              <w:t>OPPO</w:t>
            </w:r>
          </w:p>
        </w:tc>
        <w:tc>
          <w:tcPr>
            <w:tcW w:w="1372" w:type="dxa"/>
          </w:tcPr>
          <w:p w14:paraId="38583AAA" w14:textId="4A9158C5" w:rsidR="0001109F" w:rsidRDefault="0001109F" w:rsidP="002213AB">
            <w:pPr>
              <w:tabs>
                <w:tab w:val="left" w:pos="551"/>
              </w:tabs>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3" w:type="dxa"/>
          </w:tcPr>
          <w:p w14:paraId="4507480C" w14:textId="77777777" w:rsidR="0001109F" w:rsidRDefault="0001109F" w:rsidP="002213AB">
            <w:pPr>
              <w:spacing w:after="0"/>
              <w:rPr>
                <w:rFonts w:eastAsia="DengXian"/>
                <w:lang w:val="en-US" w:eastAsia="zh-CN"/>
              </w:rPr>
            </w:pPr>
            <w:r>
              <w:rPr>
                <w:rFonts w:eastAsia="DengXian" w:hint="eastAsia"/>
                <w:lang w:val="en-US" w:eastAsia="zh-CN"/>
              </w:rPr>
              <w:t>For the 1</w:t>
            </w:r>
            <w:r w:rsidRPr="00680479">
              <w:rPr>
                <w:rFonts w:eastAsia="DengXian" w:hint="eastAsia"/>
                <w:vertAlign w:val="superscript"/>
                <w:lang w:val="en-US" w:eastAsia="zh-CN"/>
              </w:rPr>
              <w:t>st</w:t>
            </w:r>
            <w:r>
              <w:rPr>
                <w:rFonts w:eastAsia="DengXian" w:hint="eastAsia"/>
                <w:lang w:val="en-US" w:eastAsia="zh-CN"/>
              </w:rPr>
              <w:t xml:space="preserve"> FFS, the motivation to support non-initial BWP larger than Redcap UE</w:t>
            </w:r>
            <w:r>
              <w:rPr>
                <w:rFonts w:eastAsia="DengXian"/>
                <w:lang w:val="en-US" w:eastAsia="zh-CN"/>
              </w:rPr>
              <w:t>’</w:t>
            </w:r>
            <w:r>
              <w:rPr>
                <w:rFonts w:eastAsia="DengXian" w:hint="eastAsia"/>
                <w:lang w:val="en-US" w:eastAsia="zh-CN"/>
              </w:rPr>
              <w:t xml:space="preserve">s BW is not clear. </w:t>
            </w:r>
            <w:r>
              <w:rPr>
                <w:rFonts w:eastAsia="DengXian"/>
                <w:lang w:val="en-US" w:eastAsia="zh-CN"/>
              </w:rPr>
              <w:t>S</w:t>
            </w:r>
            <w:r>
              <w:rPr>
                <w:rFonts w:eastAsia="DengXian" w:hint="eastAsia"/>
                <w:lang w:val="en-US" w:eastAsia="zh-CN"/>
              </w:rPr>
              <w:t>ince UE would have been in RRC connected state, it is not reasonable to configure a BWP larger than its capability. Therefore we suggest to remove the 1</w:t>
            </w:r>
            <w:r w:rsidRPr="00680479">
              <w:rPr>
                <w:rFonts w:eastAsia="DengXian" w:hint="eastAsia"/>
                <w:vertAlign w:val="superscript"/>
                <w:lang w:val="en-US" w:eastAsia="zh-CN"/>
              </w:rPr>
              <w:t>st</w:t>
            </w:r>
            <w:r>
              <w:rPr>
                <w:rFonts w:eastAsia="DengXian" w:hint="eastAsia"/>
                <w:lang w:val="en-US" w:eastAsia="zh-CN"/>
              </w:rPr>
              <w:t xml:space="preserve"> FFS.</w:t>
            </w:r>
          </w:p>
          <w:p w14:paraId="4363BCF7" w14:textId="77777777" w:rsidR="0001109F" w:rsidRDefault="0001109F" w:rsidP="002213AB">
            <w:pPr>
              <w:spacing w:after="0"/>
              <w:rPr>
                <w:rFonts w:eastAsia="DengXian"/>
                <w:lang w:val="en-US" w:eastAsia="zh-CN"/>
              </w:rPr>
            </w:pPr>
          </w:p>
          <w:p w14:paraId="645529F1" w14:textId="45F0B2DC" w:rsidR="0001109F" w:rsidRDefault="0001109F" w:rsidP="002213AB">
            <w:pPr>
              <w:spacing w:after="0"/>
              <w:rPr>
                <w:rFonts w:eastAsia="DengXian"/>
                <w:lang w:eastAsia="zh-CN"/>
              </w:rPr>
            </w:pPr>
            <w:r>
              <w:rPr>
                <w:rFonts w:eastAsia="DengXian" w:hint="eastAsia"/>
                <w:lang w:val="en-US" w:eastAsia="zh-CN"/>
              </w:rPr>
              <w:t>For the 2</w:t>
            </w:r>
            <w:r w:rsidRPr="00680479">
              <w:rPr>
                <w:rFonts w:eastAsia="DengXian" w:hint="eastAsia"/>
                <w:vertAlign w:val="superscript"/>
                <w:lang w:val="en-US" w:eastAsia="zh-CN"/>
              </w:rPr>
              <w:t>nd</w:t>
            </w:r>
            <w:r>
              <w:rPr>
                <w:rFonts w:eastAsia="DengXian" w:hint="eastAsia"/>
                <w:lang w:val="en-US" w:eastAsia="zh-CN"/>
              </w:rPr>
              <w:t xml:space="preserve"> FFS, the motivation is to 1)</w:t>
            </w:r>
            <w:r w:rsidR="00F20EBF">
              <w:rPr>
                <w:rFonts w:eastAsia="DengXian"/>
                <w:lang w:val="en-US" w:eastAsia="zh-CN"/>
              </w:rPr>
              <w:t xml:space="preserve"> </w:t>
            </w:r>
            <w:r>
              <w:rPr>
                <w:rFonts w:eastAsia="DengXian" w:hint="eastAsia"/>
                <w:lang w:val="en-US" w:eastAsia="zh-CN"/>
              </w:rPr>
              <w:t xml:space="preserve">avoid the persistent interference in one narrow BWP 2) get frequency diversity gain for narrow BWP. Please note that although a 20MHz maximum channel </w:t>
            </w:r>
            <w:r>
              <w:rPr>
                <w:rFonts w:eastAsia="DengXian"/>
                <w:lang w:val="en-US" w:eastAsia="zh-CN"/>
              </w:rPr>
              <w:t>bandwidth</w:t>
            </w:r>
            <w:r>
              <w:rPr>
                <w:rFonts w:eastAsia="DengXian" w:hint="eastAsia"/>
                <w:lang w:val="en-US" w:eastAsia="zh-CN"/>
              </w:rPr>
              <w:t xml:space="preserve"> is sufficient to provide </w:t>
            </w:r>
            <w:r>
              <w:rPr>
                <w:rFonts w:eastAsia="DengXian"/>
                <w:lang w:val="en-US" w:eastAsia="zh-CN"/>
              </w:rPr>
              <w:t>adequate</w:t>
            </w:r>
            <w:r>
              <w:rPr>
                <w:rFonts w:eastAsia="DengXian" w:hint="eastAsia"/>
                <w:lang w:val="en-US" w:eastAsia="zh-CN"/>
              </w:rPr>
              <w:t xml:space="preserve"> diversity gain, </w:t>
            </w:r>
            <w:r w:rsidRPr="000D381F">
              <w:rPr>
                <w:rFonts w:eastAsia="DengXian" w:hint="eastAsia"/>
                <w:b/>
                <w:lang w:val="en-US" w:eastAsia="zh-CN"/>
              </w:rPr>
              <w:t>a very small BWP may be configured for the UE for power saving, e.g., for small date rate cases for wearables</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w:t>
            </w:r>
            <w:r w:rsidRPr="00351C55">
              <w:t>mechanisms</w:t>
            </w:r>
            <w:r>
              <w:rPr>
                <w:rFonts w:eastAsia="DengXian" w:hint="eastAsia"/>
                <w:lang w:eastAsia="zh-CN"/>
              </w:rPr>
              <w:t xml:space="preserve"> may be BWP </w:t>
            </w:r>
            <w:r>
              <w:rPr>
                <w:rFonts w:eastAsia="DengXian"/>
                <w:lang w:eastAsia="zh-CN"/>
              </w:rPr>
              <w:t>switching</w:t>
            </w:r>
            <w:r>
              <w:rPr>
                <w:rFonts w:eastAsia="DengXian" w:hint="eastAsia"/>
                <w:lang w:eastAsia="zh-CN"/>
              </w:rPr>
              <w:t xml:space="preserve"> as pointed out by </w:t>
            </w:r>
            <w:r>
              <w:rPr>
                <w:rFonts w:eastAsia="DengXian"/>
                <w:lang w:eastAsia="zh-CN"/>
              </w:rPr>
              <w:t>Samsung</w:t>
            </w:r>
            <w:r>
              <w:rPr>
                <w:rFonts w:eastAsia="DengXian" w:hint="eastAsia"/>
                <w:lang w:eastAsia="zh-CN"/>
              </w:rPr>
              <w:t xml:space="preserve"> and xiaomi. It can be </w:t>
            </w:r>
            <w:r>
              <w:rPr>
                <w:rFonts w:eastAsia="DengXian"/>
                <w:lang w:eastAsia="zh-CN"/>
              </w:rPr>
              <w:t>further</w:t>
            </w:r>
            <w:r>
              <w:rPr>
                <w:rFonts w:eastAsia="DengXian" w:hint="eastAsia"/>
                <w:lang w:eastAsia="zh-CN"/>
              </w:rPr>
              <w:t xml:space="preserve"> studied.</w:t>
            </w:r>
          </w:p>
          <w:p w14:paraId="2BCF5EDB" w14:textId="77777777" w:rsidR="0001109F" w:rsidRDefault="0001109F" w:rsidP="002213AB">
            <w:pPr>
              <w:spacing w:after="0"/>
              <w:rPr>
                <w:rFonts w:eastAsia="DengXian"/>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DengXian"/>
                <w:lang w:val="en-US" w:eastAsia="zh-CN"/>
              </w:rPr>
            </w:pPr>
            <w:r>
              <w:rPr>
                <w:rFonts w:eastAsia="DengXian" w:hint="eastAsia"/>
                <w:lang w:val="en-US" w:eastAsia="zh-CN"/>
              </w:rPr>
              <w:t>ZTE</w:t>
            </w:r>
          </w:p>
        </w:tc>
        <w:tc>
          <w:tcPr>
            <w:tcW w:w="1372" w:type="dxa"/>
          </w:tcPr>
          <w:p w14:paraId="48636B86" w14:textId="77777777" w:rsidR="002213AB" w:rsidRDefault="002213AB" w:rsidP="002213AB">
            <w:pPr>
              <w:tabs>
                <w:tab w:val="left" w:pos="551"/>
              </w:tabs>
              <w:rPr>
                <w:rFonts w:eastAsia="DengXian"/>
                <w:lang w:val="en-US" w:eastAsia="zh-CN"/>
              </w:rPr>
            </w:pPr>
          </w:p>
        </w:tc>
        <w:tc>
          <w:tcPr>
            <w:tcW w:w="6783" w:type="dxa"/>
          </w:tcPr>
          <w:p w14:paraId="0D08E907" w14:textId="3438A448" w:rsidR="002213AB" w:rsidRDefault="002213AB" w:rsidP="002213AB">
            <w:pPr>
              <w:spacing w:afterLines="50" w:after="120"/>
              <w:rPr>
                <w:rFonts w:eastAsia="DengXian"/>
                <w:lang w:val="en-US" w:eastAsia="zh-CN"/>
              </w:rPr>
            </w:pPr>
            <w:r>
              <w:rPr>
                <w:rFonts w:eastAsia="DengXian"/>
                <w:lang w:val="en-US" w:eastAsia="zh-CN"/>
              </w:rPr>
              <w:t xml:space="preserve">We still have the </w:t>
            </w:r>
            <w:r w:rsidR="009B297D">
              <w:rPr>
                <w:rFonts w:eastAsia="DengXian"/>
                <w:lang w:val="en-US" w:eastAsia="zh-CN"/>
              </w:rPr>
              <w:t>following</w:t>
            </w:r>
            <w:r>
              <w:rPr>
                <w:rFonts w:eastAsia="DengXian"/>
                <w:lang w:val="en-US" w:eastAsia="zh-CN"/>
              </w:rPr>
              <w:t xml:space="preserve"> concerns on the three FFS bullets:</w:t>
            </w:r>
          </w:p>
          <w:p w14:paraId="29E0786D" w14:textId="77777777" w:rsidR="002213AB" w:rsidRDefault="002213AB" w:rsidP="002213AB">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s BW when the UE in RRC</w:t>
            </w:r>
            <w:r>
              <w:rPr>
                <w:rFonts w:eastAsia="DengXian"/>
                <w:lang w:val="en-US" w:eastAsia="zh-CN"/>
              </w:rPr>
              <w:t>_</w:t>
            </w:r>
            <w:r>
              <w:rPr>
                <w:rFonts w:eastAsia="DengXian" w:hint="eastAsia"/>
                <w:lang w:val="en-US" w:eastAsia="zh-CN"/>
              </w:rPr>
              <w:t>Connected.</w:t>
            </w:r>
          </w:p>
          <w:p w14:paraId="2378C0FF" w14:textId="1D605B09" w:rsidR="002213AB" w:rsidRDefault="002213AB" w:rsidP="002213AB">
            <w:pPr>
              <w:tabs>
                <w:tab w:val="left" w:pos="551"/>
              </w:tabs>
            </w:pPr>
            <w:r>
              <w:rPr>
                <w:rFonts w:eastAsia="DengXian"/>
                <w:lang w:val="en-US" w:eastAsia="zh-CN"/>
              </w:rPr>
              <w:lastRenderedPageBreak/>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UEs</w:t>
            </w:r>
            <w:r>
              <w:rPr>
                <w:rFonts w:eastAsia="DengXian"/>
                <w:lang w:val="en-US" w:eastAsia="zh-CN"/>
              </w:rPr>
              <w:t xml:space="preserve"> if BWP is not wider than the RedCap UE bandwidth.</w:t>
            </w:r>
            <w:r>
              <w:t xml:space="preserve"> There is no need to study RedCap dedicated solutions.</w:t>
            </w:r>
          </w:p>
          <w:p w14:paraId="2920DFE1" w14:textId="795795E7" w:rsidR="002213AB" w:rsidRDefault="002213AB" w:rsidP="002213AB">
            <w:pPr>
              <w:spacing w:after="0"/>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UEs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UEs</w:t>
            </w:r>
            <w:r>
              <w:rPr>
                <w:rFonts w:eastAsia="DengXian"/>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3AF4E78E" w14:textId="77777777" w:rsidR="008D4F39" w:rsidRDefault="008D4F39" w:rsidP="008D4F39">
            <w:pPr>
              <w:tabs>
                <w:tab w:val="left" w:pos="551"/>
              </w:tabs>
              <w:rPr>
                <w:rFonts w:eastAsia="DengXian"/>
                <w:lang w:val="en-US" w:eastAsia="zh-CN"/>
              </w:rPr>
            </w:pPr>
          </w:p>
        </w:tc>
        <w:tc>
          <w:tcPr>
            <w:tcW w:w="6783" w:type="dxa"/>
          </w:tcPr>
          <w:p w14:paraId="60641869" w14:textId="5807095F" w:rsidR="008D4F39" w:rsidRDefault="008D4F39" w:rsidP="008D4F39">
            <w:pPr>
              <w:spacing w:afterLines="50" w:after="120"/>
              <w:rPr>
                <w:rFonts w:eastAsia="DengXian"/>
                <w:lang w:val="en-US" w:eastAsia="zh-CN"/>
              </w:rPr>
            </w:pPr>
            <w:r>
              <w:rPr>
                <w:rFonts w:eastAsia="DengXian"/>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DengXian"/>
                <w:lang w:val="en-US" w:eastAsia="zh-CN"/>
              </w:rPr>
            </w:pPr>
            <w:r>
              <w:rPr>
                <w:rFonts w:eastAsia="DengXian"/>
                <w:lang w:val="en-US" w:eastAsia="zh-CN"/>
              </w:rPr>
              <w:t>Lenovo, Motorola Mobility</w:t>
            </w:r>
          </w:p>
        </w:tc>
        <w:tc>
          <w:tcPr>
            <w:tcW w:w="1372" w:type="dxa"/>
          </w:tcPr>
          <w:p w14:paraId="179D13A1" w14:textId="229011CB" w:rsidR="006C56FD" w:rsidRDefault="006C56FD" w:rsidP="008D4F39">
            <w:pPr>
              <w:tabs>
                <w:tab w:val="left" w:pos="551"/>
              </w:tabs>
              <w:rPr>
                <w:rFonts w:eastAsia="DengXian"/>
                <w:lang w:val="en-US" w:eastAsia="zh-CN"/>
              </w:rPr>
            </w:pPr>
            <w:r>
              <w:rPr>
                <w:rFonts w:eastAsia="DengXian"/>
                <w:lang w:val="en-US" w:eastAsia="zh-CN"/>
              </w:rPr>
              <w:t>Y</w:t>
            </w:r>
          </w:p>
        </w:tc>
        <w:tc>
          <w:tcPr>
            <w:tcW w:w="6783" w:type="dxa"/>
          </w:tcPr>
          <w:p w14:paraId="0006C083" w14:textId="77777777" w:rsidR="006C56FD" w:rsidRDefault="006C56FD" w:rsidP="008D4F39">
            <w:pPr>
              <w:spacing w:afterLines="50" w:after="120"/>
              <w:rPr>
                <w:rFonts w:eastAsia="DengXian"/>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DengXian"/>
                <w:lang w:val="en-US" w:eastAsia="zh-CN"/>
              </w:rPr>
            </w:pPr>
            <w:r>
              <w:rPr>
                <w:rFonts w:eastAsia="DengXian"/>
                <w:lang w:val="en-US" w:eastAsia="zh-CN"/>
              </w:rPr>
              <w:t>Nokia, NSB</w:t>
            </w:r>
          </w:p>
        </w:tc>
        <w:tc>
          <w:tcPr>
            <w:tcW w:w="1372" w:type="dxa"/>
          </w:tcPr>
          <w:p w14:paraId="4CEFE4CA" w14:textId="77777777" w:rsidR="00EB2425" w:rsidRDefault="00EB2425" w:rsidP="000159D0">
            <w:pPr>
              <w:tabs>
                <w:tab w:val="left" w:pos="551"/>
              </w:tabs>
              <w:rPr>
                <w:rFonts w:eastAsia="DengXian"/>
                <w:lang w:val="en-US" w:eastAsia="zh-CN"/>
              </w:rPr>
            </w:pPr>
          </w:p>
        </w:tc>
        <w:tc>
          <w:tcPr>
            <w:tcW w:w="6783" w:type="dxa"/>
          </w:tcPr>
          <w:p w14:paraId="2A28EB48" w14:textId="77777777" w:rsidR="00EB2425" w:rsidRDefault="00EB2425" w:rsidP="000159D0">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159D0">
            <w:pPr>
              <w:spacing w:afterLines="50" w:after="120"/>
              <w:rPr>
                <w:rFonts w:eastAsia="DengXian"/>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DengXian"/>
                <w:lang w:val="en-US" w:eastAsia="zh-CN"/>
              </w:rPr>
            </w:pPr>
            <w:r>
              <w:rPr>
                <w:rFonts w:eastAsia="DengXian"/>
                <w:lang w:val="en-US" w:eastAsia="zh-CN"/>
              </w:rPr>
              <w:t>NordicSemi</w:t>
            </w:r>
          </w:p>
        </w:tc>
        <w:tc>
          <w:tcPr>
            <w:tcW w:w="1372" w:type="dxa"/>
          </w:tcPr>
          <w:p w14:paraId="5169B7FA" w14:textId="34EB8146" w:rsidR="005255A4" w:rsidRDefault="005255A4" w:rsidP="005255A4">
            <w:pPr>
              <w:tabs>
                <w:tab w:val="left" w:pos="551"/>
              </w:tabs>
              <w:rPr>
                <w:rFonts w:eastAsia="DengXian"/>
                <w:lang w:val="en-US" w:eastAsia="zh-CN"/>
              </w:rPr>
            </w:pPr>
            <w:r>
              <w:rPr>
                <w:rFonts w:eastAsia="DengXian"/>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DengXian"/>
                <w:lang w:val="en-US" w:eastAsia="zh-CN"/>
              </w:rPr>
            </w:pPr>
            <w:r w:rsidRPr="007B240D">
              <w:t>FUTUREWEI6</w:t>
            </w:r>
          </w:p>
        </w:tc>
        <w:tc>
          <w:tcPr>
            <w:tcW w:w="1372" w:type="dxa"/>
          </w:tcPr>
          <w:p w14:paraId="07ED18AE" w14:textId="77777777" w:rsidR="00A34A64" w:rsidRDefault="00A34A64" w:rsidP="00A34A64">
            <w:pPr>
              <w:tabs>
                <w:tab w:val="left" w:pos="551"/>
              </w:tabs>
              <w:rPr>
                <w:rFonts w:eastAsia="DengXian"/>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We have similar views as other companies for the 1st FFS. Since a UE would receive configuration for non-initial BWPs in the RRC connected state, the bandwidth of the non-initial BWP should not be larger than the RedCap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We noticed that a few responses questioned the need for supporting RedCap UE operation in a non-initial BWP wider than the RedCap UE bandwidth. We would like to express our view regarding this.</w:t>
            </w:r>
          </w:p>
          <w:p w14:paraId="1919B8C0" w14:textId="77777777" w:rsidR="000336F0" w:rsidRPr="00372751" w:rsidRDefault="000336F0" w:rsidP="000159D0">
            <w:pPr>
              <w:spacing w:after="0"/>
            </w:pPr>
          </w:p>
          <w:p w14:paraId="0AD14B16" w14:textId="77777777" w:rsidR="000336F0" w:rsidRPr="00372751" w:rsidRDefault="000336F0" w:rsidP="000159D0">
            <w:pPr>
              <w:spacing w:after="0"/>
            </w:pPr>
            <w:r w:rsidRPr="00372751">
              <w:t>First for non-initial UL BWP, there is also a potential issue with PUSCH resource fragmentation. Allowing RedCap UEs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7777777" w:rsidR="000336F0" w:rsidRPr="00372751" w:rsidRDefault="000336F0" w:rsidP="000159D0">
            <w:pPr>
              <w:spacing w:after="0"/>
            </w:pPr>
            <w:r w:rsidRPr="00372751">
              <w:t>Furthermore, for FR2, certain SSB/CORESET#0 configurations have a combined bandwidth of SSB and CORESET#0 larger than 100 MHz. We would like to keep the possibility of allowing RedCap UEs to operate in a non-initial DL BWP configured with SSB and CORESET#0 having a combined bandwidth larger than 100 MHz.</w:t>
            </w:r>
          </w:p>
          <w:p w14:paraId="3015711B" w14:textId="77777777" w:rsidR="000336F0" w:rsidRPr="00372751" w:rsidRDefault="000336F0" w:rsidP="000159D0">
            <w:pPr>
              <w:spacing w:after="0"/>
            </w:pPr>
          </w:p>
          <w:p w14:paraId="41A0F8CB" w14:textId="77777777" w:rsidR="000336F0" w:rsidRPr="00372751" w:rsidRDefault="000336F0" w:rsidP="000159D0">
            <w:pPr>
              <w:spacing w:after="0"/>
            </w:pPr>
            <w:r w:rsidRPr="00372751">
              <w:t>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RedCap UEs with their existing BWP configuration approach. Such a risk can be eliminated if a solution is introduced to allow the RedCap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Yu Mincho"/>
                <w:lang w:val="en-US" w:eastAsia="ja-JP"/>
              </w:rPr>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77777777" w:rsidR="00A82AF8" w:rsidRPr="00FD66B2" w:rsidRDefault="00A82AF8" w:rsidP="00A82AF8">
            <w:pPr>
              <w:pStyle w:val="a5"/>
              <w:numPr>
                <w:ilvl w:val="0"/>
                <w:numId w:val="27"/>
              </w:numPr>
              <w:spacing w:after="0"/>
              <w:rPr>
                <w:sz w:val="20"/>
                <w:szCs w:val="20"/>
              </w:rPr>
            </w:pPr>
            <w:r>
              <w:rPr>
                <w:sz w:val="20"/>
                <w:szCs w:val="20"/>
              </w:rPr>
              <w:lastRenderedPageBreak/>
              <w:t>For non-initial BWPs for RedCap UEs:</w:t>
            </w:r>
          </w:p>
          <w:p w14:paraId="77B6465E" w14:textId="77777777" w:rsidR="00A82AF8" w:rsidRPr="00A72311" w:rsidRDefault="00A82AF8" w:rsidP="00A82AF8">
            <w:pPr>
              <w:pStyle w:val="a5"/>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3EEF8AF0" w:rsidR="00CA3B2A" w:rsidRDefault="00CA3B2A" w:rsidP="00A82AF8">
            <w:pPr>
              <w:pStyle w:val="a5"/>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UEs operate on BWP not wider than the RedCap UE bandwidth</w:t>
            </w:r>
          </w:p>
          <w:p w14:paraId="440B9657" w14:textId="77BF5ADF" w:rsidR="00A82AF8" w:rsidRDefault="00A82AF8" w:rsidP="00A82AF8">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2386F505" w14:textId="43C9A680" w:rsidR="00251842" w:rsidRPr="00CA3B2A" w:rsidRDefault="00251842" w:rsidP="00A82AF8">
            <w:pPr>
              <w:pStyle w:val="a5"/>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2A054901" w14:textId="45F3FF08" w:rsidR="00C62A98" w:rsidRPr="00CA3B2A" w:rsidRDefault="00C62A98" w:rsidP="00A82AF8">
            <w:pPr>
              <w:pStyle w:val="a5"/>
              <w:numPr>
                <w:ilvl w:val="1"/>
                <w:numId w:val="27"/>
              </w:numPr>
              <w:spacing w:after="0"/>
              <w:rPr>
                <w:color w:val="FF0000"/>
                <w:sz w:val="20"/>
                <w:szCs w:val="20"/>
              </w:rPr>
            </w:pPr>
            <w:r w:rsidRPr="00CA3B2A">
              <w:rPr>
                <w:color w:val="FF0000"/>
                <w:sz w:val="20"/>
                <w:szCs w:val="20"/>
              </w:rPr>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lastRenderedPageBreak/>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We agree with the comments of Vivo that some of the FFS sub-bullets are not necessary, and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Yu Mincho" w:hint="eastAsia"/>
                <w:lang w:eastAsia="ja-JP"/>
              </w:rPr>
              <w:t>DOCOMO</w:t>
            </w:r>
          </w:p>
        </w:tc>
        <w:tc>
          <w:tcPr>
            <w:tcW w:w="1372" w:type="dxa"/>
          </w:tcPr>
          <w:p w14:paraId="627AFE6A" w14:textId="650FAFCC" w:rsidR="00E81310" w:rsidRPr="00372751" w:rsidRDefault="00E81310" w:rsidP="00E81310">
            <w:pPr>
              <w:tabs>
                <w:tab w:val="left" w:pos="551"/>
              </w:tabs>
            </w:pPr>
            <w:r>
              <w:rPr>
                <w:rFonts w:eastAsia="Yu Mincho" w:hint="eastAsia"/>
                <w:lang w:eastAsia="ja-JP"/>
              </w:rPr>
              <w:t>Y</w:t>
            </w:r>
          </w:p>
        </w:tc>
        <w:tc>
          <w:tcPr>
            <w:tcW w:w="6783" w:type="dxa"/>
          </w:tcPr>
          <w:p w14:paraId="237F09C4" w14:textId="77777777" w:rsidR="00E81310" w:rsidRPr="00372751" w:rsidRDefault="00E81310" w:rsidP="00E81310">
            <w:pPr>
              <w:spacing w:after="0"/>
            </w:pPr>
          </w:p>
        </w:tc>
      </w:tr>
      <w:tr w:rsidR="007A1BED" w14:paraId="4D2775AF" w14:textId="77777777" w:rsidTr="000336F0">
        <w:tc>
          <w:tcPr>
            <w:tcW w:w="1479" w:type="dxa"/>
          </w:tcPr>
          <w:p w14:paraId="6F0CC922" w14:textId="49EFBD0F" w:rsidR="007A1BED" w:rsidRDefault="007A1BED" w:rsidP="007A1BED">
            <w:pPr>
              <w:tabs>
                <w:tab w:val="left" w:pos="551"/>
              </w:tabs>
              <w:rPr>
                <w:rFonts w:eastAsia="Yu Mincho" w:hint="eastAsia"/>
                <w:lang w:eastAsia="ja-JP"/>
              </w:rPr>
            </w:pPr>
            <w:r>
              <w:rPr>
                <w:rFonts w:hint="eastAsia"/>
                <w:lang w:eastAsia="ko-KR"/>
              </w:rPr>
              <w:t>LG</w:t>
            </w:r>
          </w:p>
        </w:tc>
        <w:tc>
          <w:tcPr>
            <w:tcW w:w="1372" w:type="dxa"/>
          </w:tcPr>
          <w:p w14:paraId="588D0A25" w14:textId="77777777" w:rsidR="007A1BED" w:rsidRDefault="007A1BED" w:rsidP="007A1BED">
            <w:pPr>
              <w:tabs>
                <w:tab w:val="left" w:pos="551"/>
              </w:tabs>
              <w:rPr>
                <w:rFonts w:eastAsia="Yu Mincho" w:hint="eastAsia"/>
                <w:lang w:eastAsia="ja-JP"/>
              </w:rPr>
            </w:pPr>
          </w:p>
        </w:tc>
        <w:tc>
          <w:tcPr>
            <w:tcW w:w="6783" w:type="dxa"/>
          </w:tcPr>
          <w:p w14:paraId="35CB23C1" w14:textId="0D34CE0E" w:rsidR="007A1BED" w:rsidRPr="00372751" w:rsidRDefault="007A1BED" w:rsidP="007A1BED">
            <w:pPr>
              <w:spacing w:after="0"/>
            </w:pPr>
            <w:r>
              <w:rPr>
                <w:lang w:eastAsia="ko-KR"/>
              </w:rPr>
              <w:t xml:space="preserve">Isn’t the last FFS merely a different formulation of the first FFS of </w:t>
            </w:r>
            <w:r w:rsidRPr="00A72D69">
              <w:rPr>
                <w:lang w:eastAsia="ko-KR"/>
              </w:rPr>
              <w:t>Proposal 2.5-1b</w:t>
            </w:r>
            <w:r>
              <w:rPr>
                <w:lang w:eastAsia="ko-KR"/>
              </w:rPr>
              <w:t xml:space="preserve">? For the third FFS, we don’t see a difference from what UE is supposed to do for the initial BWP. That is, gNB configures CORESET#0 bandwidth </w:t>
            </w:r>
            <w:r>
              <w:rPr>
                <w:rFonts w:hint="eastAsia"/>
                <w:lang w:eastAsia="ko-KR"/>
              </w:rPr>
              <w:t>and UE receives CORESET#0 and SSB</w:t>
            </w:r>
            <w:r>
              <w:rPr>
                <w:lang w:eastAsia="ko-KR"/>
              </w:rPr>
              <w:t xml:space="preserve"> by implementation</w:t>
            </w:r>
            <w:r>
              <w:rPr>
                <w:rFonts w:hint="eastAsia"/>
                <w:lang w:eastAsia="ko-KR"/>
              </w:rPr>
              <w:t>.</w:t>
            </w:r>
            <w:r>
              <w:rPr>
                <w:lang w:eastAsia="ko-KR"/>
              </w:rPr>
              <w:t xml:space="preserve"> In general, we don’t think making an agreement with a bunch of FFS is not beneficial unless there is a clear consensus on the benefits or necessity of each of the FFS points.</w:t>
            </w:r>
          </w:p>
        </w:tc>
      </w:tr>
    </w:tbl>
    <w:p w14:paraId="18C00CF6" w14:textId="2E3E285F" w:rsidR="00E053DC" w:rsidRPr="00105A00" w:rsidRDefault="00E053DC" w:rsidP="00EC06B1">
      <w:pPr>
        <w:tabs>
          <w:tab w:val="left" w:pos="854"/>
        </w:tabs>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0"/>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9"/>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lastRenderedPageBreak/>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0"/>
        <w:tblW w:w="9634" w:type="dxa"/>
        <w:tblLook w:val="04A0" w:firstRow="1" w:lastRow="0" w:firstColumn="1" w:lastColumn="0" w:noHBand="0" w:noVBand="1"/>
      </w:tblPr>
      <w:tblGrid>
        <w:gridCol w:w="1479"/>
        <w:gridCol w:w="1372"/>
        <w:gridCol w:w="6783"/>
      </w:tblGrid>
      <w:tr w:rsidR="00C87208" w14:paraId="1C87FDF0" w14:textId="77777777" w:rsidTr="00B101B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B101B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a5"/>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a5"/>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a5"/>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B101B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RedCap and legacy </w:t>
            </w:r>
            <w:r w:rsidR="00032090">
              <w:t>UEs</w:t>
            </w:r>
            <w:r>
              <w:t xml:space="preserve">, as higher AL would be necessary for RedCap </w:t>
            </w:r>
            <w:r w:rsidR="00032090">
              <w:t>UEs</w:t>
            </w:r>
            <w:r>
              <w:t xml:space="preserve"> due to reduced number of Rx antenna ports, which results in increased PDCCH blocking rate</w:t>
            </w:r>
          </w:p>
        </w:tc>
      </w:tr>
      <w:tr w:rsidR="00F72D65" w:rsidRPr="008E3AB5" w14:paraId="01E1405E" w14:textId="77777777" w:rsidTr="00B101B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B101B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B101B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B101B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B101B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B101B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B101B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B101B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B101B0">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B101B0">
        <w:tc>
          <w:tcPr>
            <w:tcW w:w="1479" w:type="dxa"/>
          </w:tcPr>
          <w:p w14:paraId="189D0783" w14:textId="1666A1C2" w:rsidR="007B17DD"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B101B0">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B101B0">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B101B0">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B101B0">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B101B0">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B101B0">
        <w:tc>
          <w:tcPr>
            <w:tcW w:w="1479" w:type="dxa"/>
          </w:tcPr>
          <w:p w14:paraId="7B3E9843" w14:textId="38A544EC" w:rsidR="00C11DC6" w:rsidRDefault="00C11DC6" w:rsidP="00C11DC6">
            <w:pPr>
              <w:rPr>
                <w:rFonts w:eastAsia="Yu Mincho"/>
                <w:lang w:val="en-US" w:eastAsia="ja-JP"/>
              </w:rPr>
            </w:pPr>
            <w:r>
              <w:rPr>
                <w:rFonts w:eastAsia="맑은 고딕"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맑은 고딕" w:hint="eastAsia"/>
                <w:lang w:val="en-US" w:eastAsia="ko-KR"/>
              </w:rPr>
              <w:t>None beyon</w:t>
            </w:r>
            <w:r>
              <w:rPr>
                <w:rFonts w:eastAsia="맑은 고딕"/>
                <w:lang w:val="en-US" w:eastAsia="ko-KR"/>
              </w:rPr>
              <w:t>d</w:t>
            </w:r>
            <w:r>
              <w:rPr>
                <w:rFonts w:eastAsia="맑은 고딕" w:hint="eastAsia"/>
                <w:lang w:val="en-US" w:eastAsia="ko-KR"/>
              </w:rPr>
              <w:t xml:space="preserve"> what </w:t>
            </w:r>
            <w:r>
              <w:rPr>
                <w:rFonts w:eastAsia="맑은 고딕"/>
                <w:lang w:val="en-US" w:eastAsia="ko-KR"/>
              </w:rPr>
              <w:t>FL mentioned (</w:t>
            </w:r>
            <w:r w:rsidRPr="008F2F80">
              <w:rPr>
                <w:rFonts w:eastAsia="맑은 고딕"/>
                <w:lang w:val="en-US" w:eastAsia="ko-KR"/>
              </w:rPr>
              <w:t>possible early UE type identification and possible coverage recovery related functionality</w:t>
            </w:r>
            <w:r>
              <w:rPr>
                <w:rFonts w:eastAsia="맑은 고딕"/>
                <w:lang w:val="en-US" w:eastAsia="ko-KR"/>
              </w:rPr>
              <w:t>).</w:t>
            </w:r>
          </w:p>
        </w:tc>
      </w:tr>
      <w:tr w:rsidR="000D62E7" w14:paraId="0CDBA432" w14:textId="77777777" w:rsidTr="00B101B0">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wearbles. </w:t>
            </w:r>
          </w:p>
        </w:tc>
      </w:tr>
      <w:tr w:rsidR="005A5456" w14:paraId="042F2AB8" w14:textId="77777777" w:rsidTr="00B101B0">
        <w:tc>
          <w:tcPr>
            <w:tcW w:w="1479" w:type="dxa"/>
          </w:tcPr>
          <w:p w14:paraId="01C9A0F8" w14:textId="4D2CAE22" w:rsidR="005A5456" w:rsidRDefault="005A5456" w:rsidP="00C11DC6">
            <w:pPr>
              <w:rPr>
                <w:rFonts w:eastAsia="DengXian"/>
                <w:lang w:val="en-US" w:eastAsia="zh-CN"/>
              </w:rPr>
            </w:pPr>
            <w:r>
              <w:rPr>
                <w:rFonts w:eastAsia="DengXian"/>
                <w:lang w:val="en-US" w:eastAsia="zh-CN"/>
              </w:rPr>
              <w:lastRenderedPageBreak/>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B101B0">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B101B0">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B101B0">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B101B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B101B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B101B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B101B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B101B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B101B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B101B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B101B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B101B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B101B0">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B101B0">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B101B0">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B101B0">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B101B0">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B101B0">
        <w:tc>
          <w:tcPr>
            <w:tcW w:w="1479" w:type="dxa"/>
          </w:tcPr>
          <w:p w14:paraId="554C816F" w14:textId="4C6AB930" w:rsidR="00A67FE9" w:rsidRPr="00660B12" w:rsidRDefault="00A67FE9" w:rsidP="002E2358">
            <w:pPr>
              <w:spacing w:after="0"/>
              <w:textAlignment w:val="baseline"/>
              <w:rPr>
                <w:rFonts w:eastAsia="맑은 고딕"/>
                <w:lang w:val="en-US" w:eastAsia="ko-KR" w:bidi="hi-IN"/>
              </w:rPr>
            </w:pPr>
            <w:r>
              <w:rPr>
                <w:rFonts w:eastAsia="맑은 고딕" w:hint="eastAsia"/>
                <w:lang w:val="en-US" w:eastAsia="ko-KR" w:bidi="hi-IN"/>
              </w:rPr>
              <w:t>LG</w:t>
            </w:r>
          </w:p>
        </w:tc>
        <w:tc>
          <w:tcPr>
            <w:tcW w:w="8155" w:type="dxa"/>
            <w:gridSpan w:val="2"/>
          </w:tcPr>
          <w:p w14:paraId="3CD99B31" w14:textId="77777777" w:rsidR="00660B12" w:rsidRDefault="00331F72" w:rsidP="00331F72">
            <w:pPr>
              <w:rPr>
                <w:rFonts w:eastAsia="맑은 고딕"/>
                <w:lang w:val="en-US" w:eastAsia="ko-KR"/>
              </w:rPr>
            </w:pPr>
            <w:r>
              <w:rPr>
                <w:rFonts w:eastAsia="맑은 고딕"/>
                <w:lang w:val="en-US" w:eastAsia="ko-KR"/>
              </w:rPr>
              <w:t xml:space="preserve">We are not okay with the proposal. </w:t>
            </w:r>
          </w:p>
          <w:p w14:paraId="730E6F0A" w14:textId="03237807" w:rsidR="00A67FE9" w:rsidRPr="00660B12" w:rsidRDefault="00A67FE9" w:rsidP="00331F72">
            <w:pPr>
              <w:rPr>
                <w:rFonts w:eastAsia="맑은 고딕"/>
                <w:lang w:val="en-US" w:eastAsia="ko-KR"/>
              </w:rPr>
            </w:pPr>
            <w:r>
              <w:rPr>
                <w:rFonts w:eastAsia="맑은 고딕"/>
                <w:lang w:val="en-US" w:eastAsia="ko-KR"/>
              </w:rPr>
              <w:t xml:space="preserve">In our opinion, the two FFS points are much less motivated and supported by companies than the </w:t>
            </w:r>
            <w:r w:rsidRPr="00A67FE9">
              <w:rPr>
                <w:rFonts w:eastAsia="맑은 고딕"/>
                <w:lang w:val="en-US" w:eastAsia="ko-KR"/>
              </w:rPr>
              <w:t>early UE type identification and coverage recovery related functionality</w:t>
            </w:r>
            <w:r>
              <w:rPr>
                <w:rFonts w:eastAsia="맑은 고딕"/>
                <w:lang w:val="en-US" w:eastAsia="ko-KR"/>
              </w:rPr>
              <w:t>. So, we don’t see the need to agree on the Proposal 3.1a with the only 2 FFS points.</w:t>
            </w:r>
          </w:p>
        </w:tc>
      </w:tr>
      <w:tr w:rsidR="00B14B5F" w:rsidRPr="00BD064F" w14:paraId="1AF1AC1D" w14:textId="77777777" w:rsidTr="00B101B0">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B101B0">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B101B0">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B101B0">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B101B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lastRenderedPageBreak/>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B101B0">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B101B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B101B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B101B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B101B0">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B101B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B101B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5"/>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5"/>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B101B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B101B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B101B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B101B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B101B0">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B101B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B101B0">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B101B0">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B101B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B101B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lastRenderedPageBreak/>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B101B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B101B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B101B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B58F28C"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RedCap </w:t>
            </w:r>
            <w:r w:rsidR="00032090">
              <w:t>UEs</w:t>
            </w:r>
            <w:r>
              <w:t xml:space="preserve">, the PDCCH 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B101B0">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B101B0">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B101B0">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B101B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B101B0">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B101B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B101B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B101B0">
        <w:tc>
          <w:tcPr>
            <w:tcW w:w="1479" w:type="dxa"/>
          </w:tcPr>
          <w:p w14:paraId="4D9D34E7" w14:textId="2FA2C6E2" w:rsidR="00084AC5" w:rsidRDefault="00084AC5" w:rsidP="00084AC5">
            <w:pPr>
              <w:rPr>
                <w:rFonts w:eastAsia="DengXian"/>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B101B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B101B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a5"/>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a5"/>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B101B0">
        <w:tc>
          <w:tcPr>
            <w:tcW w:w="1479" w:type="dxa"/>
          </w:tcPr>
          <w:p w14:paraId="5804596A" w14:textId="7B9CE629" w:rsidR="00392855" w:rsidRDefault="00A06DDC" w:rsidP="00A06DDC">
            <w:pPr>
              <w:rPr>
                <w:lang w:val="en-US" w:eastAsia="ko-KR"/>
              </w:rPr>
            </w:pPr>
            <w:r>
              <w:rPr>
                <w:lang w:val="en-US" w:eastAsia="ko-KR"/>
              </w:rPr>
              <w:lastRenderedPageBreak/>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B101B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B101B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B101B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B101B0">
        <w:tc>
          <w:tcPr>
            <w:tcW w:w="1479" w:type="dxa"/>
          </w:tcPr>
          <w:p w14:paraId="7F2CBE23" w14:textId="23A6055B" w:rsidR="006E32B6" w:rsidRDefault="006E32B6" w:rsidP="006E32B6">
            <w:pPr>
              <w:rPr>
                <w:lang w:val="en-US" w:eastAsia="ko-KR"/>
              </w:rPr>
            </w:pPr>
            <w:r>
              <w:rPr>
                <w:rFonts w:eastAsia="맑은 고딕"/>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B101B0">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Huawei, HiSi</w:t>
            </w:r>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B101B0">
        <w:tc>
          <w:tcPr>
            <w:tcW w:w="1479" w:type="dxa"/>
          </w:tcPr>
          <w:p w14:paraId="175F4D86" w14:textId="18C9DB1F" w:rsidR="009B190D" w:rsidRPr="008B245B" w:rsidRDefault="009B190D" w:rsidP="00934126">
            <w:pPr>
              <w:rPr>
                <w:rFonts w:eastAsia="DengXian"/>
                <w:color w:val="000000" w:themeColor="text1"/>
                <w:lang w:val="en-US" w:eastAsia="zh-CN"/>
              </w:rPr>
            </w:pPr>
            <w:r>
              <w:rPr>
                <w:rFonts w:eastAsia="DengXian" w:hint="eastAsia"/>
                <w:color w:val="000000" w:themeColor="text1"/>
                <w:lang w:val="en-US" w:eastAsia="zh-CN"/>
              </w:rPr>
              <w:t>X</w:t>
            </w:r>
            <w:r>
              <w:rPr>
                <w:rFonts w:eastAsia="DengXian"/>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B101B0">
        <w:tc>
          <w:tcPr>
            <w:tcW w:w="1479" w:type="dxa"/>
          </w:tcPr>
          <w:p w14:paraId="6DE8FC3A" w14:textId="69560195" w:rsidR="00580DBE" w:rsidRDefault="00580DBE" w:rsidP="00580DBE">
            <w:pPr>
              <w:rPr>
                <w:rFonts w:eastAsia="DengXian"/>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B101B0">
        <w:tc>
          <w:tcPr>
            <w:tcW w:w="1479" w:type="dxa"/>
          </w:tcPr>
          <w:p w14:paraId="0BC0264E" w14:textId="63FED254" w:rsidR="00EC06B1" w:rsidRPr="0042534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 xml:space="preserve">egarding “FFS: need for UE antenna/branch configuration reporting to gNB”, we agree with Qualcomm and would like to keep it. </w:t>
            </w:r>
          </w:p>
        </w:tc>
      </w:tr>
      <w:tr w:rsidR="00A45C90" w14:paraId="67D5BA2E" w14:textId="77777777" w:rsidTr="00B101B0">
        <w:tc>
          <w:tcPr>
            <w:tcW w:w="1479" w:type="dxa"/>
          </w:tcPr>
          <w:p w14:paraId="7B5DCE34" w14:textId="77777777" w:rsidR="00A45C90" w:rsidRDefault="00A45C90" w:rsidP="007E4ECF">
            <w:pPr>
              <w:rPr>
                <w:rFonts w:eastAsia="맑은 고딕"/>
                <w:lang w:val="en-US" w:eastAsia="ko-KR"/>
              </w:rPr>
            </w:pPr>
            <w:r>
              <w:rPr>
                <w:rFonts w:eastAsia="맑은 고딕"/>
                <w:lang w:val="en-US" w:eastAsia="ko-KR"/>
              </w:rPr>
              <w:t>Ericsson</w:t>
            </w:r>
          </w:p>
        </w:tc>
        <w:tc>
          <w:tcPr>
            <w:tcW w:w="1372" w:type="dxa"/>
          </w:tcPr>
          <w:p w14:paraId="58BCA2BD" w14:textId="77777777" w:rsidR="00A45C90" w:rsidRDefault="00A45C90" w:rsidP="007E4ECF">
            <w:pPr>
              <w:tabs>
                <w:tab w:val="left" w:pos="551"/>
              </w:tabs>
              <w:rPr>
                <w:rFonts w:eastAsia="맑은 고딕"/>
                <w:lang w:val="en-US" w:eastAsia="ko-KR"/>
              </w:rPr>
            </w:pPr>
            <w:r>
              <w:rPr>
                <w:rFonts w:eastAsia="맑은 고딕"/>
                <w:lang w:val="en-US" w:eastAsia="ko-KR"/>
              </w:rPr>
              <w:t>Y</w:t>
            </w:r>
          </w:p>
        </w:tc>
        <w:tc>
          <w:tcPr>
            <w:tcW w:w="6783" w:type="dxa"/>
          </w:tcPr>
          <w:p w14:paraId="57BC249F" w14:textId="77777777" w:rsidR="00A45C90" w:rsidRPr="00B87A01" w:rsidRDefault="00A45C90" w:rsidP="007E4ECF">
            <w:pPr>
              <w:rPr>
                <w:rFonts w:eastAsia="Yu Mincho"/>
                <w:lang w:val="en-US" w:eastAsia="ja-JP"/>
              </w:rPr>
            </w:pPr>
          </w:p>
        </w:tc>
      </w:tr>
      <w:tr w:rsidR="007E4ECF" w14:paraId="1E362BBC" w14:textId="77777777" w:rsidTr="00B101B0">
        <w:tc>
          <w:tcPr>
            <w:tcW w:w="1479" w:type="dxa"/>
          </w:tcPr>
          <w:p w14:paraId="25AB8D86" w14:textId="1F388E6F"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1611DA1" w14:textId="77777777" w:rsidR="007E4ECF" w:rsidRDefault="007E4ECF" w:rsidP="007E4ECF">
            <w:pPr>
              <w:tabs>
                <w:tab w:val="left" w:pos="551"/>
              </w:tabs>
              <w:rPr>
                <w:rFonts w:eastAsia="맑은 고딕"/>
                <w:lang w:val="en-US" w:eastAsia="ko-KR"/>
              </w:rPr>
            </w:pPr>
          </w:p>
        </w:tc>
        <w:tc>
          <w:tcPr>
            <w:tcW w:w="6783" w:type="dxa"/>
          </w:tcPr>
          <w:p w14:paraId="048C9488" w14:textId="77777777" w:rsidR="007E4ECF" w:rsidRPr="00B87A01" w:rsidRDefault="007E4ECF" w:rsidP="007E4ECF">
            <w:pPr>
              <w:rPr>
                <w:rFonts w:eastAsia="Yu Mincho"/>
                <w:lang w:val="en-US" w:eastAsia="ja-JP"/>
              </w:rPr>
            </w:pPr>
            <w:r w:rsidRPr="00B87A01">
              <w:rPr>
                <w:rFonts w:eastAsia="Yu Mincho" w:hint="eastAsia"/>
                <w:lang w:val="en-US" w:eastAsia="ja-JP"/>
              </w:rPr>
              <w:t>For a pure FFS proposal, we don</w:t>
            </w:r>
            <w:r w:rsidRPr="00B87A01">
              <w:rPr>
                <w:rFonts w:eastAsia="Yu Mincho"/>
                <w:lang w:val="en-US" w:eastAsia="ja-JP"/>
              </w:rPr>
              <w:t>’</w:t>
            </w:r>
            <w:r w:rsidRPr="00B87A01">
              <w:rPr>
                <w:rFonts w:eastAsia="Yu Mincho" w:hint="eastAsia"/>
                <w:lang w:val="en-US" w:eastAsia="ja-JP"/>
              </w:rPr>
              <w:t>t see the necessity to agree on it.</w:t>
            </w:r>
          </w:p>
          <w:p w14:paraId="45BA7C0F" w14:textId="431E815F" w:rsidR="007E4ECF" w:rsidRPr="00B87A01" w:rsidRDefault="007E4ECF" w:rsidP="007E4ECF">
            <w:pPr>
              <w:rPr>
                <w:rFonts w:eastAsia="Yu Mincho"/>
                <w:lang w:val="en-US" w:eastAsia="ja-JP"/>
              </w:rPr>
            </w:pPr>
            <w:r w:rsidRPr="00B87A01">
              <w:rPr>
                <w:rFonts w:eastAsia="Yu Mincho"/>
                <w:lang w:val="en-US" w:eastAsia="ja-JP"/>
              </w:rPr>
              <w:t>W</w:t>
            </w:r>
            <w:r w:rsidRPr="00B87A01">
              <w:rPr>
                <w:rFonts w:eastAsia="Yu Mincho" w:hint="eastAsia"/>
                <w:lang w:val="en-US" w:eastAsia="ja-JP"/>
              </w:rPr>
              <w:t xml:space="preserve">e propose to firstly check whether the </w:t>
            </w:r>
            <w:r w:rsidRPr="00B87A01">
              <w:rPr>
                <w:rFonts w:eastAsia="Yu Mincho"/>
                <w:lang w:val="en-US" w:eastAsia="ja-JP"/>
              </w:rPr>
              <w:t>PDCCH blocking and/or overhead</w:t>
            </w:r>
            <w:r w:rsidRPr="00B87A01">
              <w:rPr>
                <w:rFonts w:eastAsia="Yu Mincho" w:hint="eastAsia"/>
                <w:lang w:val="en-US" w:eastAsia="ja-JP"/>
              </w:rPr>
              <w:t xml:space="preserve"> exists.</w:t>
            </w:r>
          </w:p>
        </w:tc>
      </w:tr>
      <w:tr w:rsidR="00C86B76" w14:paraId="4F611052" w14:textId="77777777" w:rsidTr="00B101B0">
        <w:tc>
          <w:tcPr>
            <w:tcW w:w="1479" w:type="dxa"/>
          </w:tcPr>
          <w:p w14:paraId="51B2C5A3" w14:textId="3E58A49E" w:rsidR="00C86B76" w:rsidRDefault="00C86B76" w:rsidP="007E4ECF">
            <w:pPr>
              <w:rPr>
                <w:rFonts w:eastAsia="DengXian"/>
                <w:lang w:val="en-US" w:eastAsia="zh-CN"/>
              </w:rPr>
            </w:pPr>
            <w:r>
              <w:rPr>
                <w:rFonts w:eastAsia="맑은 고딕"/>
                <w:lang w:val="en-US" w:eastAsia="ko-KR"/>
              </w:rPr>
              <w:t>CATT</w:t>
            </w:r>
          </w:p>
        </w:tc>
        <w:tc>
          <w:tcPr>
            <w:tcW w:w="1372" w:type="dxa"/>
          </w:tcPr>
          <w:p w14:paraId="5254DD39" w14:textId="69B01A09" w:rsidR="00C86B76" w:rsidRDefault="00C86B76" w:rsidP="007E4ECF">
            <w:pPr>
              <w:tabs>
                <w:tab w:val="left" w:pos="551"/>
              </w:tabs>
              <w:rPr>
                <w:rFonts w:eastAsia="맑은 고딕"/>
                <w:lang w:val="en-US" w:eastAsia="ko-KR"/>
              </w:rPr>
            </w:pPr>
            <w:r>
              <w:rPr>
                <w:rFonts w:eastAsia="DengXian" w:hint="eastAsia"/>
                <w:lang w:val="en-US" w:eastAsia="zh-CN"/>
              </w:rPr>
              <w:t>Y</w:t>
            </w:r>
          </w:p>
        </w:tc>
        <w:tc>
          <w:tcPr>
            <w:tcW w:w="6783" w:type="dxa"/>
          </w:tcPr>
          <w:p w14:paraId="1CB7B9D6" w14:textId="77777777" w:rsidR="00C86B76" w:rsidRPr="00B87A01" w:rsidRDefault="00C86B76" w:rsidP="007E4ECF">
            <w:pPr>
              <w:rPr>
                <w:rFonts w:eastAsia="Yu Mincho"/>
                <w:lang w:val="en-US" w:eastAsia="ja-JP"/>
              </w:rPr>
            </w:pPr>
          </w:p>
        </w:tc>
      </w:tr>
      <w:tr w:rsidR="006A2A84" w14:paraId="32C6DE1E" w14:textId="77777777" w:rsidTr="00B101B0">
        <w:tc>
          <w:tcPr>
            <w:tcW w:w="1479" w:type="dxa"/>
          </w:tcPr>
          <w:p w14:paraId="721464F7" w14:textId="64663D50" w:rsidR="006A2A84" w:rsidRDefault="006A2A84" w:rsidP="006A2A84">
            <w:pPr>
              <w:rPr>
                <w:rFonts w:eastAsia="맑은 고딕"/>
                <w:lang w:val="en-US" w:eastAsia="ko-KR"/>
              </w:rPr>
            </w:pPr>
            <w:r>
              <w:rPr>
                <w:rFonts w:eastAsia="DengXian" w:hint="eastAsia"/>
                <w:lang w:val="en-US" w:eastAsia="zh-CN"/>
              </w:rPr>
              <w:t>T</w:t>
            </w:r>
            <w:r>
              <w:rPr>
                <w:rFonts w:eastAsia="DengXian"/>
                <w:lang w:val="en-US" w:eastAsia="zh-CN"/>
              </w:rPr>
              <w:t>CL</w:t>
            </w:r>
          </w:p>
        </w:tc>
        <w:tc>
          <w:tcPr>
            <w:tcW w:w="1372" w:type="dxa"/>
          </w:tcPr>
          <w:p w14:paraId="1372437B" w14:textId="414B04D9" w:rsidR="006A2A84" w:rsidRDefault="006A2A84" w:rsidP="006A2A84">
            <w:pPr>
              <w:tabs>
                <w:tab w:val="left" w:pos="551"/>
              </w:tabs>
              <w:rPr>
                <w:rFonts w:eastAsia="DengXian"/>
                <w:lang w:val="en-US" w:eastAsia="zh-CN"/>
              </w:rPr>
            </w:pPr>
            <w:r>
              <w:rPr>
                <w:rFonts w:eastAsia="DengXian" w:hint="eastAsia"/>
                <w:lang w:val="en-US" w:eastAsia="zh-CN"/>
              </w:rPr>
              <w:t>Y</w:t>
            </w:r>
          </w:p>
        </w:tc>
        <w:tc>
          <w:tcPr>
            <w:tcW w:w="6783" w:type="dxa"/>
          </w:tcPr>
          <w:p w14:paraId="219380F4" w14:textId="77777777" w:rsidR="006A2A84" w:rsidRPr="00B87A01" w:rsidRDefault="006A2A84" w:rsidP="006A2A84">
            <w:pPr>
              <w:rPr>
                <w:rFonts w:eastAsia="Yu Mincho"/>
                <w:lang w:val="en-US" w:eastAsia="ja-JP"/>
              </w:rPr>
            </w:pPr>
          </w:p>
        </w:tc>
      </w:tr>
      <w:tr w:rsidR="00EC6FB6" w14:paraId="72E0482A" w14:textId="77777777" w:rsidTr="00B101B0">
        <w:tc>
          <w:tcPr>
            <w:tcW w:w="1479" w:type="dxa"/>
          </w:tcPr>
          <w:p w14:paraId="3B9D5EA7" w14:textId="7F0055C7" w:rsidR="00EC6FB6" w:rsidRDefault="00EC6FB6" w:rsidP="00EC6FB6">
            <w:pPr>
              <w:rPr>
                <w:rFonts w:eastAsia="DengXian"/>
                <w:lang w:val="en-US" w:eastAsia="zh-CN"/>
              </w:rPr>
            </w:pPr>
            <w:r>
              <w:rPr>
                <w:rFonts w:eastAsia="DengXian"/>
                <w:lang w:val="en-US" w:eastAsia="zh-CN"/>
              </w:rPr>
              <w:t>NEC</w:t>
            </w:r>
          </w:p>
        </w:tc>
        <w:tc>
          <w:tcPr>
            <w:tcW w:w="1372" w:type="dxa"/>
          </w:tcPr>
          <w:p w14:paraId="1F450B28" w14:textId="4AE7C255"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6C9B2E2" w14:textId="77777777" w:rsidR="00EC6FB6" w:rsidRPr="00B87A01" w:rsidRDefault="00EC6FB6" w:rsidP="00EC6FB6">
            <w:pPr>
              <w:rPr>
                <w:rFonts w:eastAsia="Yu Mincho"/>
                <w:lang w:val="en-US" w:eastAsia="ja-JP"/>
              </w:rPr>
            </w:pPr>
          </w:p>
        </w:tc>
      </w:tr>
      <w:tr w:rsidR="008D492C" w14:paraId="033B9B4C" w14:textId="77777777" w:rsidTr="00B101B0">
        <w:tc>
          <w:tcPr>
            <w:tcW w:w="1479" w:type="dxa"/>
          </w:tcPr>
          <w:p w14:paraId="1B056187" w14:textId="749E63AD" w:rsidR="008D492C" w:rsidRDefault="008D492C" w:rsidP="008D492C">
            <w:pPr>
              <w:rPr>
                <w:rFonts w:eastAsia="DengXian"/>
                <w:lang w:val="en-US" w:eastAsia="zh-CN"/>
              </w:rPr>
            </w:pPr>
            <w:r>
              <w:rPr>
                <w:rFonts w:eastAsia="맑은 고딕"/>
                <w:lang w:val="en-US" w:eastAsia="ko-KR"/>
              </w:rPr>
              <w:t xml:space="preserve">Apple </w:t>
            </w:r>
          </w:p>
        </w:tc>
        <w:tc>
          <w:tcPr>
            <w:tcW w:w="1372" w:type="dxa"/>
          </w:tcPr>
          <w:p w14:paraId="387B393B" w14:textId="77777777" w:rsidR="008D492C" w:rsidRDefault="008D492C" w:rsidP="008D492C">
            <w:pPr>
              <w:tabs>
                <w:tab w:val="left" w:pos="551"/>
              </w:tabs>
              <w:rPr>
                <w:rFonts w:eastAsia="DengXian"/>
                <w:lang w:val="en-US" w:eastAsia="zh-CN"/>
              </w:rPr>
            </w:pPr>
          </w:p>
        </w:tc>
        <w:tc>
          <w:tcPr>
            <w:tcW w:w="6783" w:type="dxa"/>
          </w:tcPr>
          <w:p w14:paraId="6A4F6752" w14:textId="7B62CE51" w:rsidR="008D492C" w:rsidRPr="00B87A01" w:rsidRDefault="008D492C" w:rsidP="008D492C">
            <w:pPr>
              <w:rPr>
                <w:rFonts w:eastAsia="Yu Mincho"/>
                <w:lang w:val="en-US" w:eastAsia="ja-JP"/>
              </w:rPr>
            </w:pPr>
            <w:r w:rsidRPr="00B87A01">
              <w:rPr>
                <w:rFonts w:eastAsia="Yu Mincho"/>
                <w:lang w:val="en-US" w:eastAsia="ja-JP"/>
              </w:rPr>
              <w:t xml:space="preserve">Support to study solutions for PDCCH capacity enhancement for Redcap use cases. On the other hand, agreement with only FFS is less progress. </w:t>
            </w:r>
          </w:p>
        </w:tc>
      </w:tr>
      <w:tr w:rsidR="00161758" w14:paraId="6544789F" w14:textId="77777777" w:rsidTr="00B101B0">
        <w:tc>
          <w:tcPr>
            <w:tcW w:w="1479" w:type="dxa"/>
          </w:tcPr>
          <w:p w14:paraId="39D78541" w14:textId="38213227"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1FE3E2" w14:textId="6C8DE21C"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0E7623B4" w14:textId="77777777" w:rsidR="00161758" w:rsidRDefault="00161758" w:rsidP="008D492C">
            <w:pPr>
              <w:rPr>
                <w:rFonts w:eastAsia="SimSun"/>
                <w:sz w:val="21"/>
                <w:lang w:eastAsia="zh-CN"/>
              </w:rPr>
            </w:pPr>
          </w:p>
        </w:tc>
      </w:tr>
      <w:tr w:rsidR="001522BB" w14:paraId="7FD81D2A" w14:textId="77777777" w:rsidTr="00B101B0">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SimSun"/>
                <w:sz w:val="21"/>
                <w:lang w:eastAsia="zh-CN"/>
              </w:rPr>
            </w:pPr>
          </w:p>
        </w:tc>
      </w:tr>
      <w:tr w:rsidR="001E6B15" w14:paraId="663A053F" w14:textId="77777777" w:rsidTr="00B101B0">
        <w:tc>
          <w:tcPr>
            <w:tcW w:w="1479" w:type="dxa"/>
          </w:tcPr>
          <w:p w14:paraId="36935671" w14:textId="4703FDF6" w:rsidR="001E6B15" w:rsidRDefault="001E6B15" w:rsidP="001E6B15">
            <w:pPr>
              <w:rPr>
                <w:rFonts w:eastAsia="Yu Mincho"/>
                <w:lang w:val="en-US" w:eastAsia="ja-JP"/>
              </w:rPr>
            </w:pPr>
            <w:r>
              <w:rPr>
                <w:rFonts w:eastAsia="DengXian"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2A5050D7" w14:textId="77777777" w:rsidR="001E6B15" w:rsidRDefault="001E6B15" w:rsidP="001E6B15">
            <w:pPr>
              <w:rPr>
                <w:rFonts w:eastAsia="SimSun"/>
                <w:sz w:val="21"/>
                <w:lang w:eastAsia="zh-CN"/>
              </w:rPr>
            </w:pPr>
          </w:p>
        </w:tc>
      </w:tr>
      <w:tr w:rsidR="00373DB7" w14:paraId="2084A0C8" w14:textId="77777777" w:rsidTr="00B101B0">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SimSun"/>
                <w:sz w:val="21"/>
                <w:lang w:eastAsia="zh-CN"/>
              </w:rPr>
            </w:pPr>
          </w:p>
        </w:tc>
      </w:tr>
      <w:tr w:rsidR="00105A00" w14:paraId="29FFF4D5" w14:textId="77777777" w:rsidTr="00B101B0">
        <w:tc>
          <w:tcPr>
            <w:tcW w:w="1479" w:type="dxa"/>
          </w:tcPr>
          <w:p w14:paraId="77420FD6" w14:textId="47CCE104" w:rsidR="00105A00" w:rsidRPr="00105A00" w:rsidRDefault="00105A00"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667E20" w14:textId="19E13F95" w:rsidR="00105A00" w:rsidRPr="00105A00" w:rsidRDefault="00105A00" w:rsidP="001E6B15">
            <w:pPr>
              <w:tabs>
                <w:tab w:val="left" w:pos="551"/>
              </w:tabs>
              <w:rPr>
                <w:rFonts w:eastAsia="DengXian"/>
                <w:lang w:val="en-US" w:eastAsia="zh-CN"/>
              </w:rPr>
            </w:pPr>
            <w:r>
              <w:rPr>
                <w:rFonts w:eastAsia="DengXian" w:hint="eastAsia"/>
                <w:lang w:val="en-US" w:eastAsia="zh-CN"/>
              </w:rPr>
              <w:t>Y</w:t>
            </w:r>
          </w:p>
        </w:tc>
        <w:tc>
          <w:tcPr>
            <w:tcW w:w="6783" w:type="dxa"/>
          </w:tcPr>
          <w:p w14:paraId="4301755B" w14:textId="77777777" w:rsidR="00105A00" w:rsidRDefault="00105A00" w:rsidP="001E6B15">
            <w:pPr>
              <w:rPr>
                <w:rFonts w:eastAsia="SimSun"/>
                <w:sz w:val="21"/>
                <w:lang w:eastAsia="zh-CN"/>
              </w:rPr>
            </w:pPr>
          </w:p>
        </w:tc>
      </w:tr>
      <w:tr w:rsidR="005A21D1" w14:paraId="5E0AC685" w14:textId="77777777" w:rsidTr="00B101B0">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r w:rsidR="00D0778A" w14:paraId="7863E939" w14:textId="77777777" w:rsidTr="00B101B0">
        <w:trPr>
          <w:trHeight w:val="360"/>
        </w:trPr>
        <w:tc>
          <w:tcPr>
            <w:tcW w:w="1479" w:type="dxa"/>
          </w:tcPr>
          <w:p w14:paraId="617F9EC8" w14:textId="1DD6BFE7" w:rsidR="00D0778A" w:rsidRPr="00097B45" w:rsidRDefault="00D0778A" w:rsidP="00D0778A">
            <w:pPr>
              <w:tabs>
                <w:tab w:val="left" w:pos="551"/>
              </w:tabs>
              <w:rPr>
                <w:rFonts w:eastAsia="Yu Mincho"/>
                <w:lang w:val="en-US" w:eastAsia="ja-JP"/>
              </w:rPr>
            </w:pPr>
            <w:r w:rsidRPr="00097B45">
              <w:rPr>
                <w:rFonts w:eastAsia="Yu Mincho"/>
                <w:lang w:val="en-US" w:eastAsia="ja-JP"/>
              </w:rPr>
              <w:t>SONY</w:t>
            </w:r>
          </w:p>
        </w:tc>
        <w:tc>
          <w:tcPr>
            <w:tcW w:w="1372" w:type="dxa"/>
          </w:tcPr>
          <w:p w14:paraId="77FB59AF" w14:textId="77777777" w:rsidR="00D0778A" w:rsidRPr="00097B45" w:rsidRDefault="00D0778A" w:rsidP="00D0778A">
            <w:pPr>
              <w:tabs>
                <w:tab w:val="left" w:pos="551"/>
              </w:tabs>
              <w:rPr>
                <w:rFonts w:eastAsia="Yu Mincho"/>
                <w:lang w:val="en-US" w:eastAsia="ja-JP"/>
              </w:rPr>
            </w:pPr>
          </w:p>
        </w:tc>
        <w:tc>
          <w:tcPr>
            <w:tcW w:w="6783" w:type="dxa"/>
          </w:tcPr>
          <w:p w14:paraId="528CD237" w14:textId="77777777" w:rsidR="00D0778A" w:rsidRPr="00097B45" w:rsidRDefault="00D0778A" w:rsidP="00D0778A">
            <w:pPr>
              <w:rPr>
                <w:rFonts w:eastAsia="SimSun"/>
                <w:lang w:eastAsia="zh-CN"/>
              </w:rPr>
            </w:pPr>
            <w:r w:rsidRPr="00097B45">
              <w:rPr>
                <w:rFonts w:eastAsia="SimSun"/>
                <w:lang w:eastAsia="zh-CN"/>
              </w:rPr>
              <w:t>As per Qualcomm, we prefer the FL2 proposal as is.</w:t>
            </w:r>
          </w:p>
          <w:p w14:paraId="00AC9885" w14:textId="7F6964E3" w:rsidR="00D0778A" w:rsidRPr="00097B45" w:rsidRDefault="00D0778A" w:rsidP="00D0778A">
            <w:pPr>
              <w:tabs>
                <w:tab w:val="left" w:pos="551"/>
              </w:tabs>
              <w:rPr>
                <w:rFonts w:eastAsia="Yu Mincho"/>
                <w:lang w:val="en-US" w:eastAsia="ja-JP"/>
              </w:rPr>
            </w:pPr>
            <w:r w:rsidRPr="00097B45">
              <w:rPr>
                <w:rFonts w:eastAsia="SimSun"/>
                <w:lang w:eastAsia="zh-CN"/>
              </w:rPr>
              <w:t>Our understanding about the “</w:t>
            </w:r>
            <w:r w:rsidRPr="00097B45">
              <w:rPr>
                <w:bCs/>
                <w:lang w:val="en-US"/>
              </w:rPr>
              <w:t>FFS: need for UE antenna/branch configuration reporting to gNB</w:t>
            </w:r>
            <w:r w:rsidRPr="00097B45">
              <w:rPr>
                <w:rFonts w:eastAsia="SimSun"/>
                <w:lang w:eastAsia="zh-CN"/>
              </w:rPr>
              <w:t>” in FL2 is that it is not just about the number of RX branches, but is also about the antenna configuration (polarisation / panels) in FR2.</w:t>
            </w:r>
          </w:p>
        </w:tc>
      </w:tr>
      <w:tr w:rsidR="00097B45" w:rsidRPr="00A97729" w14:paraId="44A74B4A" w14:textId="77777777" w:rsidTr="00B101B0">
        <w:tc>
          <w:tcPr>
            <w:tcW w:w="1479" w:type="dxa"/>
          </w:tcPr>
          <w:p w14:paraId="582EBA65" w14:textId="77777777" w:rsidR="00097B45" w:rsidRDefault="00097B45" w:rsidP="004D25AA">
            <w:pPr>
              <w:rPr>
                <w:lang w:val="en-US" w:eastAsia="ko-KR"/>
              </w:rPr>
            </w:pPr>
            <w:r>
              <w:rPr>
                <w:lang w:val="en-US" w:eastAsia="ko-KR"/>
              </w:rPr>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gN</w:t>
            </w:r>
            <w:r>
              <w:rPr>
                <w:bCs/>
                <w:lang w:val="en-US"/>
              </w:rPr>
              <w:t>B.</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a5"/>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4D25AA">
            <w:pPr>
              <w:pStyle w:val="a5"/>
              <w:numPr>
                <w:ilvl w:val="1"/>
                <w:numId w:val="4"/>
              </w:numPr>
              <w:rPr>
                <w:bCs/>
                <w:sz w:val="20"/>
                <w:szCs w:val="20"/>
                <w:lang w:val="en-US"/>
              </w:rPr>
            </w:pPr>
            <w:r w:rsidRPr="00A97729">
              <w:rPr>
                <w:bCs/>
                <w:sz w:val="20"/>
                <w:szCs w:val="20"/>
                <w:lang w:val="en-US"/>
              </w:rPr>
              <w:t>FFS: need for solutions to reduced PDCCH blocking and/or overhead</w:t>
            </w:r>
          </w:p>
          <w:p w14:paraId="101D0722" w14:textId="41E77806" w:rsidR="002818B6" w:rsidRPr="002818B6" w:rsidRDefault="00097B45" w:rsidP="002818B6">
            <w:pPr>
              <w:pStyle w:val="a5"/>
              <w:numPr>
                <w:ilvl w:val="1"/>
                <w:numId w:val="4"/>
              </w:numPr>
              <w:rPr>
                <w:bCs/>
                <w:sz w:val="20"/>
                <w:szCs w:val="20"/>
                <w:lang w:val="en-US"/>
              </w:rPr>
            </w:pPr>
            <w:r w:rsidRPr="00A97729">
              <w:rPr>
                <w:bCs/>
                <w:sz w:val="20"/>
                <w:szCs w:val="20"/>
                <w:lang w:val="en-US"/>
              </w:rPr>
              <w:t>FFS: need for UE antenna/branch configuration reporting to gNB</w:t>
            </w:r>
          </w:p>
        </w:tc>
      </w:tr>
      <w:tr w:rsidR="008D257C" w:rsidRPr="00A97729" w14:paraId="7D856CB2" w14:textId="77777777" w:rsidTr="00B101B0">
        <w:tc>
          <w:tcPr>
            <w:tcW w:w="1479" w:type="dxa"/>
          </w:tcPr>
          <w:p w14:paraId="55A1CE1B" w14:textId="25EC6657" w:rsidR="008D257C" w:rsidRDefault="005462A0" w:rsidP="004D25AA">
            <w:pPr>
              <w:rPr>
                <w:lang w:val="en-US" w:eastAsia="ko-KR"/>
              </w:rPr>
            </w:pPr>
            <w:r>
              <w:rPr>
                <w:lang w:val="en-US" w:eastAsia="ko-KR"/>
              </w:rPr>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B101B0">
        <w:tc>
          <w:tcPr>
            <w:tcW w:w="1479" w:type="dxa"/>
          </w:tcPr>
          <w:p w14:paraId="7A75B794" w14:textId="5CF1A941" w:rsidR="004D25AA" w:rsidRDefault="004D25AA" w:rsidP="004D25AA">
            <w:pPr>
              <w:rPr>
                <w:lang w:val="en-US" w:eastAsia="ko-KR"/>
              </w:rPr>
            </w:pPr>
            <w:r>
              <w:rPr>
                <w:rFonts w:eastAsia="Yu Mincho"/>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Yu Mincho"/>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B101B0">
        <w:tc>
          <w:tcPr>
            <w:tcW w:w="1479" w:type="dxa"/>
          </w:tcPr>
          <w:p w14:paraId="0C879269" w14:textId="23AB569B" w:rsidR="004D25AA" w:rsidRPr="00280DB2" w:rsidRDefault="00280DB2" w:rsidP="004D25AA">
            <w:pPr>
              <w:rPr>
                <w:lang w:val="en-US" w:eastAsia="ko-KR"/>
              </w:rPr>
            </w:pPr>
            <w:r w:rsidRPr="00280DB2">
              <w:rPr>
                <w:lang w:val="en-US" w:eastAsia="ko-KR"/>
              </w:rPr>
              <w:t>CATT</w:t>
            </w:r>
          </w:p>
        </w:tc>
        <w:tc>
          <w:tcPr>
            <w:tcW w:w="1372" w:type="dxa"/>
          </w:tcPr>
          <w:p w14:paraId="48086B62" w14:textId="7F262D34" w:rsidR="004D25AA" w:rsidRPr="00280DB2" w:rsidRDefault="00280DB2" w:rsidP="004D25AA">
            <w:pPr>
              <w:tabs>
                <w:tab w:val="left" w:pos="551"/>
              </w:tabs>
              <w:rPr>
                <w:rFonts w:eastAsia="DengXian"/>
                <w:lang w:val="en-US" w:eastAsia="zh-CN"/>
              </w:rPr>
            </w:pPr>
            <w:r w:rsidRPr="00280DB2">
              <w:rPr>
                <w:rFonts w:eastAsia="DengXian"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B101B0">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DengXian"/>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use cases such as smart wearables</w:t>
            </w:r>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and 2 Rx, then it is already under discussion/study and we have to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FFS should be removed unless the intention of it is clear explained and understood.</w:t>
            </w:r>
          </w:p>
          <w:p w14:paraId="69B7C647" w14:textId="5A11AB37" w:rsidR="000739CB" w:rsidRDefault="000739CB" w:rsidP="004F7EBD">
            <w:pPr>
              <w:rPr>
                <w:lang w:val="en-US"/>
              </w:rPr>
            </w:pPr>
            <w:r>
              <w:rPr>
                <w:lang w:val="en-US" w:eastAsia="ko-KR"/>
              </w:rPr>
              <w:t>For the second FFS, if it is meant for capability report after initial access, then it 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r w:rsidR="00B979AF" w:rsidRPr="00A97729" w14:paraId="3E9839F3" w14:textId="77777777" w:rsidTr="00B101B0">
        <w:tc>
          <w:tcPr>
            <w:tcW w:w="1479" w:type="dxa"/>
          </w:tcPr>
          <w:p w14:paraId="02097F4A" w14:textId="51C5DDD6" w:rsidR="00B979AF" w:rsidRPr="00B979AF" w:rsidRDefault="00B979AF" w:rsidP="00E8021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164E1D2" w14:textId="2EDC38C7" w:rsidR="00B979AF" w:rsidRPr="00280DB2" w:rsidRDefault="00B979AF" w:rsidP="00E8021D">
            <w:pPr>
              <w:tabs>
                <w:tab w:val="left" w:pos="551"/>
              </w:tabs>
              <w:rPr>
                <w:rFonts w:eastAsia="DengXian"/>
                <w:lang w:val="en-US" w:eastAsia="zh-CN"/>
              </w:rPr>
            </w:pPr>
            <w:r>
              <w:rPr>
                <w:rFonts w:eastAsia="DengXian" w:hint="eastAsia"/>
                <w:lang w:val="en-US" w:eastAsia="zh-CN"/>
              </w:rPr>
              <w:t>Y</w:t>
            </w:r>
          </w:p>
        </w:tc>
        <w:tc>
          <w:tcPr>
            <w:tcW w:w="6783" w:type="dxa"/>
          </w:tcPr>
          <w:p w14:paraId="56380803" w14:textId="77777777" w:rsidR="00B979AF" w:rsidRDefault="00B979AF" w:rsidP="000739CB">
            <w:pPr>
              <w:rPr>
                <w:lang w:val="en-US" w:eastAsia="ko-KR"/>
              </w:rPr>
            </w:pPr>
          </w:p>
        </w:tc>
      </w:tr>
      <w:tr w:rsidR="00925AD5" w:rsidRPr="00F30732" w14:paraId="67B1746D" w14:textId="77777777" w:rsidTr="00B101B0">
        <w:tc>
          <w:tcPr>
            <w:tcW w:w="1479" w:type="dxa"/>
          </w:tcPr>
          <w:p w14:paraId="41D3D15E" w14:textId="77777777" w:rsidR="00925AD5" w:rsidRPr="00F30732"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13E287" w14:textId="77777777" w:rsidR="00925AD5" w:rsidRPr="00280DB2" w:rsidRDefault="00925AD5" w:rsidP="002213AB">
            <w:pPr>
              <w:tabs>
                <w:tab w:val="left" w:pos="551"/>
              </w:tabs>
              <w:rPr>
                <w:rFonts w:eastAsia="DengXian"/>
                <w:lang w:val="en-US" w:eastAsia="zh-CN"/>
              </w:rPr>
            </w:pPr>
          </w:p>
        </w:tc>
        <w:tc>
          <w:tcPr>
            <w:tcW w:w="6783" w:type="dxa"/>
          </w:tcPr>
          <w:p w14:paraId="73E65E02" w14:textId="77777777" w:rsidR="00925AD5" w:rsidRPr="00F30732" w:rsidRDefault="00925AD5" w:rsidP="002213AB">
            <w:pPr>
              <w:rPr>
                <w:rFonts w:eastAsia="DengXian"/>
                <w:lang w:val="en-US" w:eastAsia="zh-CN"/>
              </w:rPr>
            </w:pPr>
            <w:r>
              <w:rPr>
                <w:rFonts w:eastAsia="DengXian"/>
                <w:lang w:val="en-US" w:eastAsia="zh-CN"/>
              </w:rPr>
              <w:t>As commented before, we believe the 1</w:t>
            </w:r>
            <w:r w:rsidRPr="00F30732">
              <w:rPr>
                <w:rFonts w:eastAsia="DengXian"/>
                <w:vertAlign w:val="superscript"/>
                <w:lang w:val="en-US" w:eastAsia="zh-CN"/>
              </w:rPr>
              <w:t>st</w:t>
            </w:r>
            <w:r>
              <w:rPr>
                <w:rFonts w:eastAsia="DengXian"/>
                <w:lang w:val="en-US" w:eastAsia="zh-CN"/>
              </w:rPr>
              <w:t xml:space="preserve"> FFS is beyond the WID scope and prefer to remove it. But we won’t object if companies has strong desire to study it. </w:t>
            </w:r>
          </w:p>
        </w:tc>
      </w:tr>
      <w:tr w:rsidR="00D31399" w:rsidRPr="00F30732" w14:paraId="508348BD" w14:textId="77777777" w:rsidTr="00B101B0">
        <w:tc>
          <w:tcPr>
            <w:tcW w:w="1479" w:type="dxa"/>
          </w:tcPr>
          <w:p w14:paraId="789B37C9" w14:textId="635C7A63" w:rsidR="00D31399" w:rsidRPr="00D31399" w:rsidRDefault="00D31399" w:rsidP="002213AB">
            <w:pPr>
              <w:rPr>
                <w:rFonts w:eastAsia="Yu Mincho"/>
                <w:lang w:val="en-US" w:eastAsia="ja-JP"/>
              </w:rPr>
            </w:pPr>
            <w:r>
              <w:rPr>
                <w:rFonts w:eastAsia="Yu Mincho" w:hint="eastAsia"/>
                <w:lang w:val="en-US" w:eastAsia="ja-JP"/>
              </w:rPr>
              <w:t>DOCOMO</w:t>
            </w:r>
          </w:p>
        </w:tc>
        <w:tc>
          <w:tcPr>
            <w:tcW w:w="1372" w:type="dxa"/>
          </w:tcPr>
          <w:p w14:paraId="75B818A5" w14:textId="6DD016EE" w:rsidR="00D31399" w:rsidRPr="00D31399" w:rsidRDefault="00D31399" w:rsidP="002213AB">
            <w:pPr>
              <w:tabs>
                <w:tab w:val="left" w:pos="551"/>
              </w:tabs>
              <w:rPr>
                <w:rFonts w:eastAsia="Yu Mincho"/>
                <w:lang w:val="en-US" w:eastAsia="ja-JP"/>
              </w:rPr>
            </w:pPr>
            <w:r>
              <w:rPr>
                <w:rFonts w:eastAsia="Yu Mincho" w:hint="eastAsia"/>
                <w:lang w:val="en-US" w:eastAsia="ja-JP"/>
              </w:rPr>
              <w:t>Y</w:t>
            </w:r>
          </w:p>
        </w:tc>
        <w:tc>
          <w:tcPr>
            <w:tcW w:w="6783" w:type="dxa"/>
          </w:tcPr>
          <w:p w14:paraId="3296713F" w14:textId="3924D52B" w:rsidR="00D31399" w:rsidRPr="00D31399" w:rsidRDefault="00D31399" w:rsidP="00D31399">
            <w:pPr>
              <w:rPr>
                <w:rFonts w:eastAsia="Yu Mincho"/>
                <w:lang w:val="en-US" w:eastAsia="ja-JP"/>
              </w:rPr>
            </w:pPr>
            <w:r>
              <w:rPr>
                <w:rFonts w:eastAsia="Yu Mincho" w:hint="eastAsia"/>
                <w:lang w:val="en-US" w:eastAsia="ja-JP"/>
              </w:rPr>
              <w:t>We still prefer to keep 1</w:t>
            </w:r>
            <w:r w:rsidRPr="00D31399">
              <w:rPr>
                <w:rFonts w:eastAsia="Yu Mincho" w:hint="eastAsia"/>
                <w:vertAlign w:val="superscript"/>
                <w:lang w:val="en-US" w:eastAsia="ja-JP"/>
              </w:rPr>
              <w:t>st</w:t>
            </w:r>
            <w:r>
              <w:rPr>
                <w:rFonts w:eastAsia="Yu Mincho" w:hint="eastAsia"/>
                <w:lang w:val="en-US" w:eastAsia="ja-JP"/>
              </w:rPr>
              <w:t xml:space="preserve"> </w:t>
            </w:r>
            <w:r>
              <w:rPr>
                <w:rFonts w:eastAsia="Yu Mincho"/>
                <w:lang w:val="en-US" w:eastAsia="ja-JP"/>
              </w:rPr>
              <w:t xml:space="preserve">FFS because of the reason commented before. </w:t>
            </w:r>
          </w:p>
        </w:tc>
      </w:tr>
      <w:tr w:rsidR="003913A8" w:rsidRPr="00F30732" w14:paraId="7F88FDD9" w14:textId="77777777" w:rsidTr="00B101B0">
        <w:tc>
          <w:tcPr>
            <w:tcW w:w="1479" w:type="dxa"/>
          </w:tcPr>
          <w:p w14:paraId="610E98E8" w14:textId="4B1599C5" w:rsidR="003913A8" w:rsidRPr="003913A8" w:rsidRDefault="003913A8" w:rsidP="002213AB">
            <w:pPr>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1372" w:type="dxa"/>
          </w:tcPr>
          <w:p w14:paraId="080CEC4E" w14:textId="16B90917"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72D20EA6" w14:textId="77777777" w:rsidR="003913A8" w:rsidRDefault="003913A8" w:rsidP="00D31399">
            <w:pPr>
              <w:rPr>
                <w:rFonts w:eastAsia="Yu Mincho"/>
                <w:lang w:val="en-US" w:eastAsia="ja-JP"/>
              </w:rPr>
            </w:pPr>
          </w:p>
        </w:tc>
      </w:tr>
      <w:tr w:rsidR="001C0A34" w:rsidRPr="00F30732" w14:paraId="3A25DC35" w14:textId="77777777" w:rsidTr="00B101B0">
        <w:tc>
          <w:tcPr>
            <w:tcW w:w="1479" w:type="dxa"/>
          </w:tcPr>
          <w:p w14:paraId="35774ECD" w14:textId="611C0950" w:rsidR="001C0A34" w:rsidRDefault="001C0A34" w:rsidP="001C0A3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D16CF49" w14:textId="0B9E1FCD" w:rsidR="001C0A34" w:rsidRDefault="001C0A34" w:rsidP="001C0A34">
            <w:pPr>
              <w:tabs>
                <w:tab w:val="left" w:pos="551"/>
              </w:tabs>
              <w:rPr>
                <w:rFonts w:eastAsia="DengXian"/>
                <w:lang w:val="en-US" w:eastAsia="zh-CN"/>
              </w:rPr>
            </w:pPr>
            <w:r>
              <w:rPr>
                <w:rFonts w:eastAsia="DengXian" w:hint="eastAsia"/>
                <w:lang w:val="en-US" w:eastAsia="zh-CN"/>
              </w:rPr>
              <w:t>Y</w:t>
            </w:r>
          </w:p>
        </w:tc>
        <w:tc>
          <w:tcPr>
            <w:tcW w:w="6783" w:type="dxa"/>
          </w:tcPr>
          <w:p w14:paraId="2F1B01EE" w14:textId="5D8F15E7" w:rsidR="001C0A34" w:rsidRDefault="001C0A34" w:rsidP="001C0A34">
            <w:pPr>
              <w:rPr>
                <w:rFonts w:eastAsia="Yu Mincho"/>
                <w:lang w:val="en-US" w:eastAsia="ja-JP"/>
              </w:rPr>
            </w:pPr>
            <w:r>
              <w:rPr>
                <w:rFonts w:eastAsia="DengXian" w:hint="eastAsia"/>
                <w:lang w:val="en-US" w:eastAsia="zh-CN"/>
              </w:rPr>
              <w:t>W</w:t>
            </w:r>
            <w:r>
              <w:rPr>
                <w:rFonts w:eastAsia="DengXian"/>
                <w:lang w:val="en-US" w:eastAsia="zh-CN"/>
              </w:rPr>
              <w:t xml:space="preserve">e are fine to keep the first FFS which can be revisited after </w:t>
            </w:r>
            <w:r>
              <w:rPr>
                <w:rFonts w:eastAsia="DengXian" w:hint="eastAsia"/>
                <w:lang w:val="en-US" w:eastAsia="zh-CN"/>
              </w:rPr>
              <w:t>more</w:t>
            </w:r>
            <w:r>
              <w:rPr>
                <w:rFonts w:eastAsia="DengXian"/>
                <w:lang w:val="en-US" w:eastAsia="zh-CN"/>
              </w:rPr>
              <w:t xml:space="preserve"> </w:t>
            </w:r>
            <w:r>
              <w:rPr>
                <w:rFonts w:eastAsia="DengXian" w:hint="eastAsia"/>
                <w:lang w:val="en-US" w:eastAsia="zh-CN"/>
              </w:rPr>
              <w:t>discussion</w:t>
            </w:r>
            <w:r>
              <w:rPr>
                <w:rFonts w:eastAsia="DengXian"/>
                <w:lang w:val="en-US" w:eastAsia="zh-CN"/>
              </w:rPr>
              <w:t>.</w:t>
            </w:r>
          </w:p>
        </w:tc>
      </w:tr>
      <w:tr w:rsidR="004219B2" w:rsidRPr="00F30732" w14:paraId="37AD5F9B" w14:textId="77777777" w:rsidTr="00B101B0">
        <w:tc>
          <w:tcPr>
            <w:tcW w:w="1479" w:type="dxa"/>
          </w:tcPr>
          <w:p w14:paraId="6A0B125F" w14:textId="164AF544" w:rsidR="004219B2" w:rsidRDefault="004219B2" w:rsidP="001C0A34">
            <w:pPr>
              <w:rPr>
                <w:rFonts w:eastAsia="DengXian"/>
                <w:lang w:val="en-US" w:eastAsia="zh-CN"/>
              </w:rPr>
            </w:pPr>
            <w:r>
              <w:rPr>
                <w:rFonts w:eastAsia="DengXian"/>
                <w:lang w:val="en-US" w:eastAsia="zh-CN"/>
              </w:rPr>
              <w:t>Intel</w:t>
            </w:r>
          </w:p>
        </w:tc>
        <w:tc>
          <w:tcPr>
            <w:tcW w:w="1372" w:type="dxa"/>
          </w:tcPr>
          <w:p w14:paraId="45CCC3F1" w14:textId="54AFEEFE" w:rsidR="004219B2" w:rsidRDefault="004219B2" w:rsidP="001C0A34">
            <w:pPr>
              <w:tabs>
                <w:tab w:val="left" w:pos="551"/>
              </w:tabs>
              <w:rPr>
                <w:rFonts w:eastAsia="DengXian"/>
                <w:lang w:val="en-US" w:eastAsia="zh-CN"/>
              </w:rPr>
            </w:pPr>
            <w:r>
              <w:rPr>
                <w:rFonts w:eastAsia="DengXian"/>
                <w:lang w:val="en-US" w:eastAsia="zh-CN"/>
              </w:rPr>
              <w:t>Y</w:t>
            </w:r>
          </w:p>
        </w:tc>
        <w:tc>
          <w:tcPr>
            <w:tcW w:w="6783" w:type="dxa"/>
          </w:tcPr>
          <w:p w14:paraId="5B85D0F0" w14:textId="77777777" w:rsidR="004219B2" w:rsidRDefault="004219B2" w:rsidP="001C0A34">
            <w:pPr>
              <w:rPr>
                <w:rFonts w:eastAsia="DengXian"/>
                <w:lang w:val="en-US" w:eastAsia="zh-CN"/>
              </w:rPr>
            </w:pPr>
          </w:p>
        </w:tc>
      </w:tr>
      <w:tr w:rsidR="00921EBC" w14:paraId="58D310C9" w14:textId="77777777" w:rsidTr="00B101B0">
        <w:tc>
          <w:tcPr>
            <w:tcW w:w="1479" w:type="dxa"/>
          </w:tcPr>
          <w:p w14:paraId="0DF90DB6" w14:textId="77777777" w:rsidR="00921EBC" w:rsidRPr="009D5378" w:rsidRDefault="00921EBC" w:rsidP="002213A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68FC148" w14:textId="77777777" w:rsidR="00921EBC" w:rsidRPr="00280DB2" w:rsidRDefault="00921EBC" w:rsidP="002213AB">
            <w:pPr>
              <w:tabs>
                <w:tab w:val="left" w:pos="551"/>
              </w:tabs>
              <w:rPr>
                <w:rFonts w:eastAsia="DengXian"/>
                <w:lang w:val="en-US" w:eastAsia="zh-CN"/>
              </w:rPr>
            </w:pPr>
            <w:r>
              <w:rPr>
                <w:rFonts w:eastAsia="DengXian" w:hint="eastAsia"/>
                <w:lang w:val="en-US" w:eastAsia="zh-CN"/>
              </w:rPr>
              <w:t>Y</w:t>
            </w:r>
          </w:p>
        </w:tc>
        <w:tc>
          <w:tcPr>
            <w:tcW w:w="6783" w:type="dxa"/>
          </w:tcPr>
          <w:p w14:paraId="73F6A98A" w14:textId="77777777" w:rsidR="00921EBC" w:rsidRDefault="00921EBC" w:rsidP="002213AB">
            <w:pPr>
              <w:rPr>
                <w:lang w:val="en-US"/>
              </w:rPr>
            </w:pPr>
          </w:p>
        </w:tc>
      </w:tr>
      <w:tr w:rsidR="00053A16" w14:paraId="6885E4F9" w14:textId="77777777" w:rsidTr="00B101B0">
        <w:tc>
          <w:tcPr>
            <w:tcW w:w="1479" w:type="dxa"/>
          </w:tcPr>
          <w:p w14:paraId="78D6A43B" w14:textId="0635BD93"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D676CD5" w14:textId="56B67184"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3" w:type="dxa"/>
          </w:tcPr>
          <w:p w14:paraId="63C71BE4" w14:textId="62B45DA2" w:rsidR="00053A16" w:rsidRDefault="00053A16" w:rsidP="00053A16">
            <w:pPr>
              <w:rPr>
                <w:lang w:val="en-US"/>
              </w:rPr>
            </w:pPr>
          </w:p>
        </w:tc>
      </w:tr>
      <w:tr w:rsidR="0001109F" w14:paraId="51CF2A9B" w14:textId="77777777" w:rsidTr="00B101B0">
        <w:tc>
          <w:tcPr>
            <w:tcW w:w="1479" w:type="dxa"/>
          </w:tcPr>
          <w:p w14:paraId="6C403A30" w14:textId="4E269539" w:rsidR="0001109F" w:rsidRDefault="0001109F" w:rsidP="00053A16">
            <w:pPr>
              <w:rPr>
                <w:rFonts w:eastAsia="Yu Mincho"/>
                <w:lang w:val="en-US" w:eastAsia="ja-JP"/>
              </w:rPr>
            </w:pPr>
            <w:r>
              <w:rPr>
                <w:rFonts w:eastAsia="DengXian" w:hint="eastAsia"/>
                <w:lang w:val="en-US" w:eastAsia="zh-CN"/>
              </w:rPr>
              <w:t>OPPO</w:t>
            </w:r>
          </w:p>
        </w:tc>
        <w:tc>
          <w:tcPr>
            <w:tcW w:w="1372" w:type="dxa"/>
          </w:tcPr>
          <w:p w14:paraId="770531CE" w14:textId="393777C3" w:rsidR="0001109F" w:rsidRDefault="0001109F" w:rsidP="00053A16">
            <w:pPr>
              <w:tabs>
                <w:tab w:val="left" w:pos="551"/>
              </w:tabs>
              <w:rPr>
                <w:rFonts w:eastAsia="Yu Mincho"/>
                <w:lang w:val="en-US" w:eastAsia="ja-JP"/>
              </w:rPr>
            </w:pPr>
            <w:r>
              <w:rPr>
                <w:rFonts w:eastAsia="DengXian" w:hint="eastAsia"/>
                <w:lang w:val="en-US" w:eastAsia="zh-CN"/>
              </w:rPr>
              <w:t>Y</w:t>
            </w:r>
          </w:p>
        </w:tc>
        <w:tc>
          <w:tcPr>
            <w:tcW w:w="6783" w:type="dxa"/>
          </w:tcPr>
          <w:p w14:paraId="1D549B1B" w14:textId="77777777" w:rsidR="0001109F" w:rsidRDefault="0001109F" w:rsidP="00053A16">
            <w:pPr>
              <w:rPr>
                <w:lang w:val="en-US"/>
              </w:rPr>
            </w:pPr>
          </w:p>
        </w:tc>
      </w:tr>
      <w:tr w:rsidR="002213AB" w14:paraId="1F65614A" w14:textId="77777777" w:rsidTr="00B101B0">
        <w:tc>
          <w:tcPr>
            <w:tcW w:w="1479" w:type="dxa"/>
          </w:tcPr>
          <w:p w14:paraId="2E4A40E4" w14:textId="0F5209FC" w:rsidR="002213AB" w:rsidRDefault="002213AB" w:rsidP="00053A16">
            <w:pPr>
              <w:rPr>
                <w:rFonts w:eastAsia="DengXian"/>
                <w:lang w:val="en-US" w:eastAsia="zh-CN"/>
              </w:rPr>
            </w:pPr>
            <w:r>
              <w:rPr>
                <w:rFonts w:eastAsia="DengXian" w:hint="eastAsia"/>
                <w:lang w:val="en-US" w:eastAsia="zh-CN"/>
              </w:rPr>
              <w:t>ZTE</w:t>
            </w:r>
          </w:p>
        </w:tc>
        <w:tc>
          <w:tcPr>
            <w:tcW w:w="1372" w:type="dxa"/>
          </w:tcPr>
          <w:p w14:paraId="71A83E72" w14:textId="5955C191" w:rsidR="002213AB" w:rsidRDefault="002213AB" w:rsidP="00053A16">
            <w:pPr>
              <w:tabs>
                <w:tab w:val="left" w:pos="551"/>
              </w:tabs>
              <w:rPr>
                <w:rFonts w:eastAsia="DengXian"/>
                <w:lang w:val="en-US" w:eastAsia="zh-CN"/>
              </w:rPr>
            </w:pPr>
            <w:r>
              <w:rPr>
                <w:rFonts w:eastAsia="DengXian" w:hint="eastAsia"/>
                <w:lang w:val="en-US" w:eastAsia="zh-CN"/>
              </w:rPr>
              <w:t>Y</w:t>
            </w:r>
          </w:p>
        </w:tc>
        <w:tc>
          <w:tcPr>
            <w:tcW w:w="6783" w:type="dxa"/>
          </w:tcPr>
          <w:p w14:paraId="5E709087" w14:textId="77777777" w:rsidR="002213AB" w:rsidRDefault="002213AB" w:rsidP="00053A16">
            <w:pPr>
              <w:rPr>
                <w:lang w:val="en-US"/>
              </w:rPr>
            </w:pPr>
          </w:p>
        </w:tc>
      </w:tr>
      <w:tr w:rsidR="00001B40" w14:paraId="34F7F49C" w14:textId="77777777" w:rsidTr="00B101B0">
        <w:tc>
          <w:tcPr>
            <w:tcW w:w="1479" w:type="dxa"/>
          </w:tcPr>
          <w:p w14:paraId="0A1A282E" w14:textId="29D16738" w:rsidR="00001B40" w:rsidRDefault="00001B40" w:rsidP="00053A1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8841D6B" w14:textId="6171A330"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3" w:type="dxa"/>
          </w:tcPr>
          <w:p w14:paraId="6F6947E4" w14:textId="77777777" w:rsidR="00001B40" w:rsidRDefault="00001B40" w:rsidP="00053A16">
            <w:pPr>
              <w:rPr>
                <w:lang w:val="en-US"/>
              </w:rPr>
            </w:pPr>
          </w:p>
        </w:tc>
      </w:tr>
      <w:tr w:rsidR="00DE1A6D" w14:paraId="69F426B7" w14:textId="77777777" w:rsidTr="00B101B0">
        <w:tc>
          <w:tcPr>
            <w:tcW w:w="1479" w:type="dxa"/>
          </w:tcPr>
          <w:p w14:paraId="5607A02A" w14:textId="256EC8E7" w:rsidR="00DE1A6D" w:rsidRDefault="00DE1A6D" w:rsidP="00053A16">
            <w:pPr>
              <w:rPr>
                <w:rFonts w:eastAsia="DengXian"/>
                <w:lang w:val="en-US" w:eastAsia="zh-CN"/>
              </w:rPr>
            </w:pPr>
            <w:r>
              <w:rPr>
                <w:rFonts w:eastAsia="DengXian"/>
                <w:lang w:val="en-US" w:eastAsia="zh-CN"/>
              </w:rPr>
              <w:t>Lenovo, Motorola Mobility</w:t>
            </w:r>
          </w:p>
        </w:tc>
        <w:tc>
          <w:tcPr>
            <w:tcW w:w="1372" w:type="dxa"/>
          </w:tcPr>
          <w:p w14:paraId="7D9847CA" w14:textId="261E066F" w:rsidR="00DE1A6D" w:rsidRDefault="00DE1A6D" w:rsidP="00053A16">
            <w:pPr>
              <w:tabs>
                <w:tab w:val="left" w:pos="551"/>
              </w:tabs>
              <w:rPr>
                <w:rFonts w:eastAsia="DengXian"/>
                <w:lang w:val="en-US" w:eastAsia="zh-CN"/>
              </w:rPr>
            </w:pPr>
            <w:r>
              <w:rPr>
                <w:rFonts w:eastAsia="DengXian"/>
                <w:lang w:val="en-US" w:eastAsia="zh-CN"/>
              </w:rPr>
              <w:t>Y</w:t>
            </w:r>
          </w:p>
        </w:tc>
        <w:tc>
          <w:tcPr>
            <w:tcW w:w="6783" w:type="dxa"/>
          </w:tcPr>
          <w:p w14:paraId="56071D19" w14:textId="77777777" w:rsidR="00DE1A6D" w:rsidRDefault="00DE1A6D" w:rsidP="00053A16">
            <w:pPr>
              <w:rPr>
                <w:lang w:val="en-US"/>
              </w:rPr>
            </w:pPr>
          </w:p>
        </w:tc>
      </w:tr>
      <w:tr w:rsidR="00B101B0" w14:paraId="26635673" w14:textId="77777777" w:rsidTr="00B101B0">
        <w:tc>
          <w:tcPr>
            <w:tcW w:w="1479" w:type="dxa"/>
          </w:tcPr>
          <w:p w14:paraId="78D618E4" w14:textId="77777777" w:rsidR="00B101B0" w:rsidRPr="00833684" w:rsidRDefault="00B101B0" w:rsidP="000159D0">
            <w:pPr>
              <w:tabs>
                <w:tab w:val="left" w:pos="551"/>
              </w:tabs>
              <w:rPr>
                <w:rFonts w:eastAsia="DengXian"/>
                <w:lang w:eastAsia="zh-CN"/>
              </w:rPr>
            </w:pPr>
            <w:r>
              <w:rPr>
                <w:rFonts w:eastAsia="DengXian"/>
                <w:lang w:eastAsia="zh-CN"/>
              </w:rPr>
              <w:t>Huawei, HiSi</w:t>
            </w:r>
          </w:p>
        </w:tc>
        <w:tc>
          <w:tcPr>
            <w:tcW w:w="1372" w:type="dxa"/>
          </w:tcPr>
          <w:p w14:paraId="4885EC3F"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3" w:type="dxa"/>
          </w:tcPr>
          <w:p w14:paraId="54C50BD2" w14:textId="77777777" w:rsidR="00B101B0" w:rsidRDefault="00B101B0" w:rsidP="000159D0">
            <w:pPr>
              <w:spacing w:after="0"/>
              <w:rPr>
                <w:rFonts w:eastAsia="Yu Mincho"/>
                <w:lang w:val="en-US" w:eastAsia="ja-JP"/>
              </w:rPr>
            </w:pPr>
          </w:p>
        </w:tc>
      </w:tr>
      <w:tr w:rsidR="003815DC" w14:paraId="0E4613A7" w14:textId="77777777" w:rsidTr="003815DC">
        <w:tc>
          <w:tcPr>
            <w:tcW w:w="1479" w:type="dxa"/>
          </w:tcPr>
          <w:p w14:paraId="60198A30" w14:textId="77777777" w:rsidR="003815DC" w:rsidRDefault="003815DC" w:rsidP="000159D0">
            <w:pPr>
              <w:rPr>
                <w:rFonts w:eastAsia="DengXian"/>
                <w:lang w:val="en-US" w:eastAsia="zh-CN"/>
              </w:rPr>
            </w:pPr>
            <w:r>
              <w:rPr>
                <w:rFonts w:eastAsia="DengXian"/>
                <w:lang w:val="en-US" w:eastAsia="zh-CN"/>
              </w:rPr>
              <w:t>Nokia, NSB</w:t>
            </w:r>
          </w:p>
        </w:tc>
        <w:tc>
          <w:tcPr>
            <w:tcW w:w="1372" w:type="dxa"/>
          </w:tcPr>
          <w:p w14:paraId="4ED74AB9" w14:textId="77777777" w:rsidR="003815DC" w:rsidRDefault="003815DC" w:rsidP="000159D0">
            <w:pPr>
              <w:tabs>
                <w:tab w:val="left" w:pos="551"/>
              </w:tabs>
              <w:rPr>
                <w:rFonts w:eastAsia="DengXian"/>
                <w:lang w:val="en-US" w:eastAsia="zh-CN"/>
              </w:rPr>
            </w:pPr>
            <w:r>
              <w:rPr>
                <w:rFonts w:eastAsia="DengXian"/>
                <w:lang w:val="en-US" w:eastAsia="zh-CN"/>
              </w:rPr>
              <w:t>Y</w:t>
            </w:r>
          </w:p>
        </w:tc>
        <w:tc>
          <w:tcPr>
            <w:tcW w:w="6783" w:type="dxa"/>
          </w:tcPr>
          <w:p w14:paraId="345A7BA4" w14:textId="77777777" w:rsidR="003815DC" w:rsidRDefault="003815DC" w:rsidP="000159D0">
            <w:pPr>
              <w:rPr>
                <w:lang w:val="en-US"/>
              </w:rPr>
            </w:pPr>
          </w:p>
        </w:tc>
      </w:tr>
      <w:tr w:rsidR="00A478B7" w14:paraId="23F13611" w14:textId="77777777" w:rsidTr="003815DC">
        <w:tc>
          <w:tcPr>
            <w:tcW w:w="1479" w:type="dxa"/>
          </w:tcPr>
          <w:p w14:paraId="75512ACA" w14:textId="38B558DE" w:rsidR="00A478B7" w:rsidRDefault="00A478B7" w:rsidP="00A478B7">
            <w:pPr>
              <w:rPr>
                <w:rFonts w:eastAsia="DengXian"/>
                <w:lang w:val="en-US" w:eastAsia="zh-CN"/>
              </w:rPr>
            </w:pPr>
            <w:r>
              <w:rPr>
                <w:rFonts w:eastAsia="DengXian"/>
                <w:lang w:val="en-US" w:eastAsia="zh-CN"/>
              </w:rPr>
              <w:t>NordicSemi</w:t>
            </w:r>
          </w:p>
        </w:tc>
        <w:tc>
          <w:tcPr>
            <w:tcW w:w="1372" w:type="dxa"/>
          </w:tcPr>
          <w:p w14:paraId="45E38C9B" w14:textId="201F1810" w:rsidR="00A478B7" w:rsidRDefault="00A478B7" w:rsidP="00A478B7">
            <w:pPr>
              <w:tabs>
                <w:tab w:val="left" w:pos="551"/>
              </w:tabs>
              <w:rPr>
                <w:rFonts w:eastAsia="DengXian"/>
                <w:lang w:val="en-US" w:eastAsia="zh-CN"/>
              </w:rPr>
            </w:pPr>
            <w:r>
              <w:rPr>
                <w:rFonts w:eastAsia="DengXian"/>
                <w:lang w:val="en-US" w:eastAsia="zh-CN"/>
              </w:rPr>
              <w:t>Y</w:t>
            </w:r>
          </w:p>
        </w:tc>
        <w:tc>
          <w:tcPr>
            <w:tcW w:w="6783" w:type="dxa"/>
          </w:tcPr>
          <w:p w14:paraId="4595EEA6" w14:textId="77777777" w:rsidR="00A478B7" w:rsidRDefault="00A478B7" w:rsidP="00A478B7">
            <w:pPr>
              <w:rPr>
                <w:lang w:val="en-US"/>
              </w:rPr>
            </w:pPr>
          </w:p>
        </w:tc>
      </w:tr>
      <w:tr w:rsidR="00A34A64" w14:paraId="425BA7E1" w14:textId="77777777" w:rsidTr="003815DC">
        <w:tc>
          <w:tcPr>
            <w:tcW w:w="1479" w:type="dxa"/>
          </w:tcPr>
          <w:p w14:paraId="59E56773" w14:textId="09212046" w:rsidR="00A34A64" w:rsidRDefault="00A34A64" w:rsidP="00A34A64">
            <w:pPr>
              <w:rPr>
                <w:rFonts w:eastAsia="DengXian"/>
                <w:lang w:val="en-US" w:eastAsia="zh-CN"/>
              </w:rPr>
            </w:pPr>
            <w:r w:rsidRPr="00A85CD6">
              <w:t>FUTUREWEI6</w:t>
            </w:r>
          </w:p>
        </w:tc>
        <w:tc>
          <w:tcPr>
            <w:tcW w:w="1372" w:type="dxa"/>
          </w:tcPr>
          <w:p w14:paraId="50BE95E5" w14:textId="56DFD387" w:rsidR="00A34A64" w:rsidRDefault="00A34A64" w:rsidP="00A34A64">
            <w:pPr>
              <w:tabs>
                <w:tab w:val="left" w:pos="551"/>
              </w:tabs>
              <w:rPr>
                <w:rFonts w:eastAsia="DengXian"/>
                <w:lang w:val="en-US" w:eastAsia="zh-CN"/>
              </w:rPr>
            </w:pPr>
            <w:r w:rsidRPr="00A85CD6">
              <w:t>Y (with clarification to second FFS)</w:t>
            </w:r>
          </w:p>
        </w:tc>
        <w:tc>
          <w:tcPr>
            <w:tcW w:w="6783" w:type="dxa"/>
          </w:tcPr>
          <w:p w14:paraId="3A895A58" w14:textId="63C2C16D" w:rsidR="00A34A64" w:rsidRDefault="00A34A64" w:rsidP="00A34A64">
            <w:pPr>
              <w:rPr>
                <w:lang w:val="en-US"/>
              </w:rPr>
            </w:pPr>
            <w:r w:rsidRPr="00A85CD6">
              <w:t>As commented earlier, the 2nd FFS is unclear. The number of RX antennas will be informed to the gNB. The intent of the antenna configuration in the FFS is information in addition to the number of RX antennas.</w:t>
            </w:r>
          </w:p>
        </w:tc>
      </w:tr>
      <w:tr w:rsidR="000336F0" w14:paraId="5851536A" w14:textId="77777777" w:rsidTr="003815DC">
        <w:tc>
          <w:tcPr>
            <w:tcW w:w="1479" w:type="dxa"/>
          </w:tcPr>
          <w:p w14:paraId="38C29551" w14:textId="13FDBED5" w:rsidR="000336F0" w:rsidRPr="00A85CD6" w:rsidRDefault="000336F0" w:rsidP="000336F0">
            <w:r>
              <w:rPr>
                <w:lang w:val="en-US" w:eastAsia="ko-KR"/>
              </w:rPr>
              <w:t>Ericsson</w:t>
            </w:r>
          </w:p>
        </w:tc>
        <w:tc>
          <w:tcPr>
            <w:tcW w:w="1372" w:type="dxa"/>
          </w:tcPr>
          <w:p w14:paraId="1BE716A0" w14:textId="088E9DD1" w:rsidR="000336F0" w:rsidRPr="00A85CD6" w:rsidRDefault="000336F0" w:rsidP="000336F0">
            <w:pPr>
              <w:tabs>
                <w:tab w:val="left" w:pos="551"/>
              </w:tabs>
            </w:pPr>
            <w:r>
              <w:rPr>
                <w:lang w:val="en-US" w:eastAsia="ko-KR"/>
              </w:rPr>
              <w:t>Y</w:t>
            </w:r>
          </w:p>
        </w:tc>
        <w:tc>
          <w:tcPr>
            <w:tcW w:w="6783" w:type="dxa"/>
          </w:tcPr>
          <w:p w14:paraId="0B5BB592" w14:textId="77777777" w:rsidR="000336F0" w:rsidRPr="00A85CD6" w:rsidRDefault="000336F0" w:rsidP="000336F0"/>
        </w:tc>
      </w:tr>
      <w:tr w:rsidR="00B32E8F" w:rsidRPr="002818B6" w14:paraId="11050A8A" w14:textId="77777777" w:rsidTr="00B32E8F">
        <w:tc>
          <w:tcPr>
            <w:tcW w:w="1479" w:type="dxa"/>
          </w:tcPr>
          <w:p w14:paraId="1A6291F3" w14:textId="43FF204D" w:rsidR="00B32E8F" w:rsidRDefault="00B32E8F" w:rsidP="000159D0">
            <w:pPr>
              <w:rPr>
                <w:lang w:val="en-US" w:eastAsia="ko-KR"/>
              </w:rPr>
            </w:pPr>
            <w:r>
              <w:rPr>
                <w:lang w:val="en-US" w:eastAsia="ko-KR"/>
              </w:rPr>
              <w:t>FL7</w:t>
            </w:r>
          </w:p>
        </w:tc>
        <w:tc>
          <w:tcPr>
            <w:tcW w:w="1372" w:type="dxa"/>
          </w:tcPr>
          <w:p w14:paraId="5285D77D" w14:textId="77777777" w:rsidR="00B32E8F" w:rsidRPr="009240AF" w:rsidRDefault="00B32E8F" w:rsidP="000159D0">
            <w:pPr>
              <w:tabs>
                <w:tab w:val="left" w:pos="551"/>
              </w:tabs>
              <w:rPr>
                <w:color w:val="00B050"/>
                <w:lang w:val="en-US" w:eastAsia="ko-KR"/>
              </w:rPr>
            </w:pPr>
          </w:p>
        </w:tc>
        <w:tc>
          <w:tcPr>
            <w:tcW w:w="6783" w:type="dxa"/>
          </w:tcPr>
          <w:p w14:paraId="2D528CD3" w14:textId="02A5210B" w:rsidR="00B32E8F" w:rsidRDefault="00B32E8F" w:rsidP="000159D0">
            <w:pPr>
              <w:rPr>
                <w:lang w:val="en-US"/>
              </w:rPr>
            </w:pPr>
            <w:r>
              <w:rPr>
                <w:lang w:val="en-US"/>
              </w:rPr>
              <w:t xml:space="preserve">Based on the received responses, the following proposal can be </w:t>
            </w:r>
            <w:r w:rsidR="003E36CF">
              <w:rPr>
                <w:lang w:val="en-US"/>
              </w:rPr>
              <w:t>considered</w:t>
            </w:r>
            <w:r>
              <w:rPr>
                <w:lang w:val="en-US"/>
              </w:rPr>
              <w:t>.</w:t>
            </w:r>
          </w:p>
          <w:p w14:paraId="52F13BEA" w14:textId="03584F08" w:rsidR="00B32E8F" w:rsidRPr="005A7221" w:rsidRDefault="00B32E8F" w:rsidP="000159D0">
            <w:pPr>
              <w:rPr>
                <w:b/>
                <w:bCs/>
                <w:lang w:val="en-US"/>
              </w:rPr>
            </w:pPr>
            <w:r w:rsidRPr="00AE7675">
              <w:rPr>
                <w:b/>
                <w:bCs/>
                <w:highlight w:val="yellow"/>
                <w:lang w:val="en-US"/>
              </w:rPr>
              <w:t xml:space="preserve">High Priority Proposal </w:t>
            </w:r>
            <w:r>
              <w:rPr>
                <w:b/>
                <w:bCs/>
                <w:highlight w:val="yellow"/>
                <w:lang w:val="en-US"/>
              </w:rPr>
              <w:t>3.1</w:t>
            </w:r>
            <w:r w:rsidR="00636470">
              <w:rPr>
                <w:b/>
                <w:bCs/>
                <w:highlight w:val="yellow"/>
                <w:lang w:val="en-US"/>
              </w:rPr>
              <w:t>c</w:t>
            </w:r>
            <w:r w:rsidRPr="00AE7675">
              <w:rPr>
                <w:b/>
                <w:bCs/>
                <w:highlight w:val="yellow"/>
                <w:lang w:val="en-US"/>
              </w:rPr>
              <w:t>:</w:t>
            </w:r>
          </w:p>
          <w:p w14:paraId="0B9461DE" w14:textId="77777777" w:rsidR="00B32E8F" w:rsidRPr="00A97729" w:rsidRDefault="00B32E8F" w:rsidP="000159D0">
            <w:pPr>
              <w:pStyle w:val="a5"/>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567B3DAA" w14:textId="77777777" w:rsidR="00B32E8F" w:rsidRPr="00A97729" w:rsidRDefault="00B32E8F" w:rsidP="000159D0">
            <w:pPr>
              <w:pStyle w:val="a5"/>
              <w:numPr>
                <w:ilvl w:val="1"/>
                <w:numId w:val="4"/>
              </w:numPr>
              <w:rPr>
                <w:bCs/>
                <w:sz w:val="20"/>
                <w:szCs w:val="20"/>
                <w:lang w:val="en-US"/>
              </w:rPr>
            </w:pPr>
            <w:r w:rsidRPr="00A97729">
              <w:rPr>
                <w:bCs/>
                <w:sz w:val="20"/>
                <w:szCs w:val="20"/>
                <w:lang w:val="en-US"/>
              </w:rPr>
              <w:t>FFS: need for solutions to reduced PDCCH blocking</w:t>
            </w:r>
            <w:r w:rsidRPr="0090715A">
              <w:rPr>
                <w:bCs/>
                <w:strike/>
                <w:color w:val="FF0000"/>
                <w:sz w:val="20"/>
                <w:szCs w:val="20"/>
                <w:lang w:val="en-US"/>
              </w:rPr>
              <w:t xml:space="preserve"> and/or overhead</w:t>
            </w:r>
          </w:p>
          <w:p w14:paraId="50F98F8E" w14:textId="0ACC392B" w:rsidR="00B32E8F" w:rsidRPr="002818B6" w:rsidRDefault="00B32E8F" w:rsidP="000159D0">
            <w:pPr>
              <w:pStyle w:val="a5"/>
              <w:numPr>
                <w:ilvl w:val="1"/>
                <w:numId w:val="4"/>
              </w:numPr>
              <w:rPr>
                <w:bCs/>
                <w:sz w:val="20"/>
                <w:szCs w:val="20"/>
                <w:lang w:val="en-US"/>
              </w:rPr>
            </w:pPr>
            <w:r w:rsidRPr="00A97729">
              <w:rPr>
                <w:bCs/>
                <w:sz w:val="20"/>
                <w:szCs w:val="20"/>
                <w:lang w:val="en-US"/>
              </w:rPr>
              <w:t xml:space="preserve">FFS: need for </w:t>
            </w:r>
            <w:r w:rsidR="008F5818" w:rsidRPr="008F5818">
              <w:rPr>
                <w:bCs/>
                <w:color w:val="FF0000"/>
                <w:sz w:val="20"/>
                <w:szCs w:val="20"/>
                <w:lang w:val="en-US"/>
              </w:rPr>
              <w:t xml:space="preserve">reporting of </w:t>
            </w:r>
            <w:r w:rsidRPr="00A97729">
              <w:rPr>
                <w:bCs/>
                <w:sz w:val="20"/>
                <w:szCs w:val="20"/>
                <w:lang w:val="en-US"/>
              </w:rPr>
              <w:t>UE antenna</w:t>
            </w:r>
            <w:r w:rsidRPr="008F5818">
              <w:rPr>
                <w:bCs/>
                <w:strike/>
                <w:color w:val="FF0000"/>
                <w:sz w:val="20"/>
                <w:szCs w:val="20"/>
                <w:lang w:val="en-US"/>
              </w:rPr>
              <w:t>/branch</w:t>
            </w:r>
            <w:r w:rsidRPr="00A97729">
              <w:rPr>
                <w:bCs/>
                <w:sz w:val="20"/>
                <w:szCs w:val="20"/>
                <w:lang w:val="en-US"/>
              </w:rPr>
              <w:t xml:space="preserve"> configuration </w:t>
            </w:r>
            <w:r w:rsidR="008F5818" w:rsidRPr="008F5818">
              <w:rPr>
                <w:bCs/>
                <w:color w:val="FF0000"/>
                <w:sz w:val="20"/>
                <w:szCs w:val="20"/>
                <w:lang w:val="en-US"/>
              </w:rPr>
              <w:t xml:space="preserve">and/or number of </w:t>
            </w:r>
            <w:r w:rsidR="008F5818">
              <w:rPr>
                <w:bCs/>
                <w:color w:val="FF0000"/>
                <w:sz w:val="20"/>
                <w:szCs w:val="20"/>
                <w:lang w:val="en-US"/>
              </w:rPr>
              <w:t xml:space="preserve">UE </w:t>
            </w:r>
            <w:r w:rsidR="008F5818" w:rsidRPr="008F5818">
              <w:rPr>
                <w:bCs/>
                <w:color w:val="FF0000"/>
                <w:sz w:val="20"/>
                <w:szCs w:val="20"/>
                <w:lang w:val="en-US"/>
              </w:rPr>
              <w:t xml:space="preserve">Rx branches </w:t>
            </w:r>
            <w:r w:rsidRPr="008F5818">
              <w:rPr>
                <w:bCs/>
                <w:strike/>
                <w:color w:val="FF0000"/>
                <w:sz w:val="20"/>
                <w:szCs w:val="20"/>
                <w:lang w:val="en-US"/>
              </w:rPr>
              <w:t>reporting</w:t>
            </w:r>
            <w:r w:rsidRPr="008F5818">
              <w:rPr>
                <w:bCs/>
                <w:color w:val="FF0000"/>
                <w:sz w:val="20"/>
                <w:szCs w:val="20"/>
                <w:lang w:val="en-US"/>
              </w:rPr>
              <w:t xml:space="preserve"> </w:t>
            </w:r>
            <w:r w:rsidRPr="00A97729">
              <w:rPr>
                <w:bCs/>
                <w:sz w:val="20"/>
                <w:szCs w:val="20"/>
                <w:lang w:val="en-US"/>
              </w:rPr>
              <w:t>to gNB</w:t>
            </w:r>
          </w:p>
        </w:tc>
      </w:tr>
      <w:tr w:rsidR="00A6371E" w:rsidRPr="002818B6" w14:paraId="58A84860" w14:textId="77777777" w:rsidTr="00B32E8F">
        <w:tc>
          <w:tcPr>
            <w:tcW w:w="1479" w:type="dxa"/>
          </w:tcPr>
          <w:p w14:paraId="44E98287" w14:textId="3BB7A42F" w:rsidR="00A6371E" w:rsidRDefault="00A16DCB" w:rsidP="000159D0">
            <w:pPr>
              <w:rPr>
                <w:lang w:val="en-US" w:eastAsia="ko-KR"/>
              </w:rPr>
            </w:pPr>
            <w:r>
              <w:rPr>
                <w:lang w:val="en-US" w:eastAsia="ko-KR"/>
              </w:rPr>
              <w:t>Intel</w:t>
            </w:r>
          </w:p>
        </w:tc>
        <w:tc>
          <w:tcPr>
            <w:tcW w:w="1372" w:type="dxa"/>
          </w:tcPr>
          <w:p w14:paraId="4D4147FD" w14:textId="0F227638" w:rsidR="00A6371E" w:rsidRPr="009240AF" w:rsidRDefault="00A16DCB" w:rsidP="00A16DCB">
            <w:pPr>
              <w:rPr>
                <w:color w:val="00B050"/>
                <w:lang w:val="en-US" w:eastAsia="ko-KR"/>
              </w:rPr>
            </w:pPr>
            <w:r w:rsidRPr="00A16DCB">
              <w:rPr>
                <w:lang w:val="en-US" w:eastAsia="ko-KR"/>
              </w:rPr>
              <w:t>Y</w:t>
            </w:r>
          </w:p>
        </w:tc>
        <w:tc>
          <w:tcPr>
            <w:tcW w:w="6783" w:type="dxa"/>
          </w:tcPr>
          <w:p w14:paraId="5C7391AC" w14:textId="77777777" w:rsidR="00A6371E" w:rsidRDefault="00A6371E" w:rsidP="000159D0">
            <w:pPr>
              <w:rPr>
                <w:lang w:val="en-US"/>
              </w:rPr>
            </w:pPr>
          </w:p>
        </w:tc>
      </w:tr>
      <w:tr w:rsidR="00A6371E" w:rsidRPr="002818B6" w14:paraId="2A108D4B" w14:textId="77777777" w:rsidTr="00B32E8F">
        <w:tc>
          <w:tcPr>
            <w:tcW w:w="1479" w:type="dxa"/>
          </w:tcPr>
          <w:p w14:paraId="1F404E1C" w14:textId="59944262" w:rsidR="00A6371E" w:rsidRDefault="00E41E03" w:rsidP="000159D0">
            <w:pPr>
              <w:rPr>
                <w:lang w:val="en-US" w:eastAsia="ko-KR"/>
              </w:rPr>
            </w:pPr>
            <w:r>
              <w:rPr>
                <w:lang w:val="en-US" w:eastAsia="ko-KR"/>
              </w:rPr>
              <w:t>Qualcomm</w:t>
            </w:r>
          </w:p>
        </w:tc>
        <w:tc>
          <w:tcPr>
            <w:tcW w:w="1372" w:type="dxa"/>
          </w:tcPr>
          <w:p w14:paraId="01013F06" w14:textId="27C39700" w:rsidR="00A6371E" w:rsidRPr="009240AF" w:rsidRDefault="00E41E03" w:rsidP="000159D0">
            <w:pPr>
              <w:tabs>
                <w:tab w:val="left" w:pos="551"/>
              </w:tabs>
              <w:rPr>
                <w:color w:val="00B050"/>
                <w:lang w:val="en-US" w:eastAsia="ko-KR"/>
              </w:rPr>
            </w:pPr>
            <w:r w:rsidRPr="001A28CB">
              <w:rPr>
                <w:lang w:val="en-US" w:eastAsia="ko-KR"/>
              </w:rPr>
              <w:t>Y</w:t>
            </w:r>
          </w:p>
        </w:tc>
        <w:tc>
          <w:tcPr>
            <w:tcW w:w="6783" w:type="dxa"/>
          </w:tcPr>
          <w:p w14:paraId="27DB7B29" w14:textId="77777777" w:rsidR="00A6371E" w:rsidRDefault="00A6371E" w:rsidP="000159D0">
            <w:pPr>
              <w:rPr>
                <w:lang w:val="en-US"/>
              </w:rPr>
            </w:pPr>
          </w:p>
        </w:tc>
      </w:tr>
      <w:tr w:rsidR="00E81310" w:rsidRPr="002818B6" w14:paraId="4108C226" w14:textId="77777777" w:rsidTr="00B32E8F">
        <w:tc>
          <w:tcPr>
            <w:tcW w:w="1479" w:type="dxa"/>
          </w:tcPr>
          <w:p w14:paraId="678D2998" w14:textId="4FAC8EBD" w:rsidR="00E81310" w:rsidRDefault="00E81310" w:rsidP="00E81310">
            <w:pPr>
              <w:rPr>
                <w:lang w:val="en-US" w:eastAsia="ko-KR"/>
              </w:rPr>
            </w:pPr>
            <w:r>
              <w:rPr>
                <w:rFonts w:eastAsia="Yu Mincho" w:hint="eastAsia"/>
                <w:lang w:eastAsia="ja-JP"/>
              </w:rPr>
              <w:t>DOCOMO</w:t>
            </w:r>
          </w:p>
        </w:tc>
        <w:tc>
          <w:tcPr>
            <w:tcW w:w="1372" w:type="dxa"/>
          </w:tcPr>
          <w:p w14:paraId="2D819FC2" w14:textId="29ECCE6A" w:rsidR="00E81310" w:rsidRPr="009240AF" w:rsidRDefault="00E81310" w:rsidP="00E81310">
            <w:pPr>
              <w:tabs>
                <w:tab w:val="left" w:pos="551"/>
              </w:tabs>
              <w:rPr>
                <w:color w:val="00B050"/>
                <w:lang w:val="en-US" w:eastAsia="ko-KR"/>
              </w:rPr>
            </w:pPr>
            <w:r>
              <w:rPr>
                <w:rFonts w:eastAsia="Yu Mincho" w:hint="eastAsia"/>
                <w:lang w:eastAsia="ja-JP"/>
              </w:rPr>
              <w:t>Y</w:t>
            </w:r>
          </w:p>
        </w:tc>
        <w:tc>
          <w:tcPr>
            <w:tcW w:w="6783" w:type="dxa"/>
          </w:tcPr>
          <w:p w14:paraId="60DAB2C3" w14:textId="77777777" w:rsidR="00E81310" w:rsidRDefault="00E81310" w:rsidP="00E81310">
            <w:pPr>
              <w:rPr>
                <w:lang w:val="en-US"/>
              </w:rPr>
            </w:pPr>
          </w:p>
        </w:tc>
      </w:tr>
      <w:tr w:rsidR="007A1BED" w:rsidRPr="002818B6" w14:paraId="1A92D312" w14:textId="77777777" w:rsidTr="00B32E8F">
        <w:tc>
          <w:tcPr>
            <w:tcW w:w="1479" w:type="dxa"/>
          </w:tcPr>
          <w:p w14:paraId="5AACB337" w14:textId="0DB7E503" w:rsidR="007A1BED" w:rsidRDefault="007A1BED" w:rsidP="007A1BED">
            <w:pPr>
              <w:rPr>
                <w:rFonts w:eastAsia="Yu Mincho" w:hint="eastAsia"/>
                <w:lang w:eastAsia="ja-JP"/>
              </w:rPr>
            </w:pPr>
            <w:r>
              <w:rPr>
                <w:rFonts w:hint="eastAsia"/>
                <w:lang w:val="en-US" w:eastAsia="ko-KR"/>
              </w:rPr>
              <w:t>LG</w:t>
            </w:r>
          </w:p>
        </w:tc>
        <w:tc>
          <w:tcPr>
            <w:tcW w:w="1372" w:type="dxa"/>
          </w:tcPr>
          <w:p w14:paraId="2E641DEC" w14:textId="77777777" w:rsidR="007A1BED" w:rsidRDefault="007A1BED" w:rsidP="007A1BED">
            <w:pPr>
              <w:tabs>
                <w:tab w:val="left" w:pos="551"/>
              </w:tabs>
              <w:rPr>
                <w:rFonts w:eastAsia="Yu Mincho" w:hint="eastAsia"/>
                <w:lang w:eastAsia="ja-JP"/>
              </w:rPr>
            </w:pPr>
          </w:p>
        </w:tc>
        <w:tc>
          <w:tcPr>
            <w:tcW w:w="6783" w:type="dxa"/>
          </w:tcPr>
          <w:p w14:paraId="51DCB183" w14:textId="45C7D572" w:rsidR="007A1BED" w:rsidRDefault="007A1BED" w:rsidP="007A1BED">
            <w:pPr>
              <w:rPr>
                <w:lang w:val="en-US"/>
              </w:rPr>
            </w:pPr>
            <w:r>
              <w:rPr>
                <w:lang w:val="en-US" w:eastAsia="ko-KR"/>
              </w:rPr>
              <w:t>For the first FFS, i</w:t>
            </w:r>
            <w:r>
              <w:rPr>
                <w:lang w:val="en-US" w:eastAsia="ko-KR"/>
              </w:rPr>
              <w:t>f companies have strong preference to check the need for solutions to reduced PDCCH block</w:t>
            </w:r>
            <w:r>
              <w:rPr>
                <w:lang w:val="en-US" w:eastAsia="ko-KR"/>
              </w:rPr>
              <w:t xml:space="preserve"> further</w:t>
            </w:r>
            <w:r>
              <w:rPr>
                <w:lang w:val="en-US" w:eastAsia="ko-KR"/>
              </w:rPr>
              <w:t xml:space="preserve">, then we can live with the first FFS with the current changes for the progress. </w:t>
            </w:r>
            <w:r>
              <w:rPr>
                <w:lang w:val="en-US" w:eastAsia="ko-KR"/>
              </w:rPr>
              <w:t xml:space="preserve">For the second FFS, if the intention is to report the number of Rx branches only, then we don’t think the FFS is not needed. Otherwise, clarification on what proponents have in mind as other configuration parameters is needed. </w:t>
            </w:r>
          </w:p>
        </w:tc>
      </w:tr>
    </w:tbl>
    <w:p w14:paraId="4708B5F6" w14:textId="454F5EC4" w:rsidR="00712C91" w:rsidRPr="00090EF0" w:rsidRDefault="00712C91" w:rsidP="00B32E8F">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0"/>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9"/>
              <w:numPr>
                <w:ilvl w:val="0"/>
                <w:numId w:val="4"/>
              </w:numPr>
              <w:autoSpaceDN w:val="0"/>
              <w:rPr>
                <w:rFonts w:ascii="Times New Roman" w:hAnsi="Times New Roman"/>
              </w:rPr>
            </w:pPr>
            <w:r w:rsidRPr="00C81BE6">
              <w:rPr>
                <w:rFonts w:ascii="Times New Roman" w:hAnsi="Times New Roman"/>
              </w:rPr>
              <w:lastRenderedPageBreak/>
              <w:t>Maximum number of DL MIMO layers:</w:t>
            </w:r>
          </w:p>
          <w:p w14:paraId="3F512AC1" w14:textId="77777777"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7" w:history="1">
        <w:r>
          <w:rPr>
            <w:rStyle w:val="af1"/>
            <w:szCs w:val="22"/>
            <w:lang w:val="en-US"/>
          </w:rPr>
          <w:t>R1-2101850</w:t>
        </w:r>
      </w:hyperlink>
      <w:r>
        <w:rPr>
          <w:rFonts w:cs="Arial"/>
        </w:rPr>
        <w:t>, the following RAN1 agreements were made on the RAN1 reflector:</w:t>
      </w:r>
    </w:p>
    <w:tbl>
      <w:tblPr>
        <w:tblStyle w:val="af0"/>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a5"/>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a5"/>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a5"/>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9"/>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0"/>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DengXian"/>
                <w:lang w:val="en-US" w:eastAsia="zh-CN"/>
              </w:rPr>
            </w:pPr>
            <w:r>
              <w:rPr>
                <w:rFonts w:eastAsia="DengXian"/>
                <w:lang w:val="en-US" w:eastAsia="zh-CN"/>
              </w:rPr>
              <w:lastRenderedPageBreak/>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27E72ACE"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 xml:space="preserve">Low-SE MCS can be an optional UE feature as legacy </w:t>
            </w:r>
            <w:r w:rsidR="00967FC2">
              <w:rPr>
                <w:szCs w:val="22"/>
                <w:lang w:val="en-US"/>
              </w:rPr>
              <w:t>UEs</w:t>
            </w:r>
            <w:r>
              <w:rPr>
                <w:szCs w:val="22"/>
                <w:lang w:val="en-US"/>
              </w:rPr>
              <w:t>.</w:t>
            </w:r>
          </w:p>
        </w:tc>
      </w:tr>
      <w:tr w:rsidR="00911BD3" w14:paraId="3CBC2303" w14:textId="77777777" w:rsidTr="00A45C90">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DengXian"/>
                <w:lang w:val="en-US" w:eastAsia="zh-CN"/>
              </w:rPr>
            </w:pPr>
            <w:r>
              <w:rPr>
                <w:rFonts w:eastAsia="맑은 고딕"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맑은 고딕"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5"/>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4884D6EE"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w:t>
            </w:r>
            <w:r w:rsidR="00967FC2">
              <w:rPr>
                <w:rFonts w:eastAsia="DengXian"/>
                <w:lang w:val="en-US" w:eastAsia="zh-CN"/>
              </w:rPr>
              <w:t>UEs</w:t>
            </w:r>
            <w:r>
              <w:rPr>
                <w:rFonts w:eastAsia="DengXian"/>
                <w:lang w:val="en-US" w:eastAsia="zh-CN"/>
              </w:rPr>
              <w:t xml:space="preserve">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lastRenderedPageBreak/>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맑은 고딕"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맑은 고딕"/>
                <w:lang w:val="en-US" w:eastAsia="ko-KR"/>
              </w:rPr>
              <w:t>Okay. But don’t see a need</w:t>
            </w:r>
            <w:r w:rsidR="00C40B49">
              <w:rPr>
                <w:rFonts w:eastAsia="맑은 고딕"/>
                <w:lang w:val="en-US" w:eastAsia="ko-KR"/>
              </w:rPr>
              <w:t xml:space="preserve"> to have this agreement with the minor, if any, enhancement only</w:t>
            </w:r>
            <w:r>
              <w:rPr>
                <w:rFonts w:eastAsia="맑은 고딕"/>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E1A73F4"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w:t>
            </w:r>
            <w:r w:rsidR="00967FC2">
              <w:rPr>
                <w:rFonts w:eastAsia="DengXian"/>
                <w:lang w:val="en-US" w:eastAsia="zh-CN" w:bidi="hi-IN"/>
              </w:rPr>
              <w:t>UEs</w:t>
            </w:r>
            <w:r>
              <w:rPr>
                <w:rFonts w:eastAsia="DengXian"/>
                <w:lang w:val="en-US" w:eastAsia="zh-CN" w:bidi="hi-IN"/>
              </w:rPr>
              <w:t xml:space="preserve"> as optional after initial access to RedCap </w:t>
            </w:r>
            <w:r w:rsidR="00967FC2">
              <w:rPr>
                <w:rFonts w:eastAsia="DengXian"/>
                <w:lang w:val="en-US" w:eastAsia="zh-CN" w:bidi="hi-IN"/>
              </w:rPr>
              <w:t>UEs</w:t>
            </w:r>
            <w:r>
              <w:rPr>
                <w:rFonts w:eastAsia="DengXian"/>
                <w:lang w:val="en-US" w:eastAsia="zh-CN" w:bidi="hi-IN"/>
              </w:rPr>
              <w:t xml:space="preserve"> during initial access, for coverage purpose. We suggest to discuss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5"/>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6A5826F"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w:t>
            </w:r>
            <w:r w:rsidR="00967FC2">
              <w:rPr>
                <w:lang w:val="en-US"/>
              </w:rPr>
              <w:t>UEs</w:t>
            </w:r>
            <w:r>
              <w:rPr>
                <w:lang w:val="en-US"/>
              </w:rPr>
              <w:t xml:space="preserve">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lastRenderedPageBreak/>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EFE19D2"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 xml:space="preserve">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w:t>
            </w:r>
            <w:r w:rsidR="00967FC2">
              <w:rPr>
                <w:rFonts w:eastAsia="DengXian"/>
                <w:lang w:val="en-US" w:eastAsia="zh-CN"/>
              </w:rPr>
              <w:t>UEs</w:t>
            </w:r>
            <w:r>
              <w:rPr>
                <w:rFonts w:eastAsia="DengXian"/>
                <w:lang w:val="en-US" w:eastAsia="zh-CN"/>
              </w:rPr>
              <w:t xml:space="preserve"> unless specifically issues are identified, which can be discussed case by case.</w:t>
            </w:r>
          </w:p>
          <w:p w14:paraId="7E557D8A" w14:textId="739B01AA" w:rsidR="00C56E24" w:rsidRDefault="00C56E24" w:rsidP="00C56E24">
            <w:pPr>
              <w:rPr>
                <w:rFonts w:eastAsia="DengXian"/>
                <w:lang w:val="en-US" w:eastAsia="zh-CN"/>
              </w:rPr>
            </w:pPr>
            <w:r>
              <w:rPr>
                <w:rFonts w:eastAsia="DengXian"/>
                <w:lang w:val="en-US" w:eastAsia="zh-CN"/>
              </w:rPr>
              <w:t xml:space="preserve">For the discussion comes to the applicability of initial access, it even requires more attention since early identification may be needed </w:t>
            </w:r>
            <w:r w:rsidR="00B84E36">
              <w:rPr>
                <w:rFonts w:eastAsia="DengXian"/>
                <w:lang w:val="en-US" w:eastAsia="zh-CN"/>
              </w:rPr>
              <w:t>–</w:t>
            </w:r>
            <w:r>
              <w:rPr>
                <w:rFonts w:eastAsia="DengXian"/>
                <w:lang w:val="en-US" w:eastAsia="zh-CN"/>
              </w:rPr>
              <w:t xml:space="preserve">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DengXian"/>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a5"/>
              <w:numPr>
                <w:ilvl w:val="0"/>
                <w:numId w:val="4"/>
              </w:numPr>
              <w:rPr>
                <w:bCs/>
                <w:sz w:val="20"/>
                <w:szCs w:val="20"/>
                <w:lang w:val="en-US"/>
              </w:rPr>
            </w:pPr>
            <w:r w:rsidRPr="00B353FC">
              <w:rPr>
                <w:sz w:val="20"/>
                <w:szCs w:val="20"/>
                <w:lang w:val="en-US"/>
              </w:rPr>
              <w:t>For relaxed maximum modulation order:</w:t>
            </w:r>
          </w:p>
          <w:p w14:paraId="4E7812C1" w14:textId="061CCE68" w:rsidR="004A7B48" w:rsidRPr="00B353FC" w:rsidRDefault="004A7B48" w:rsidP="00A06DDC">
            <w:pPr>
              <w:pStyle w:val="a5"/>
              <w:numPr>
                <w:ilvl w:val="1"/>
                <w:numId w:val="4"/>
              </w:numPr>
              <w:rPr>
                <w:bCs/>
                <w:sz w:val="20"/>
                <w:szCs w:val="20"/>
                <w:lang w:val="en-US"/>
              </w:rPr>
            </w:pPr>
            <w:r w:rsidRPr="00B353FC">
              <w:rPr>
                <w:bCs/>
                <w:sz w:val="20"/>
                <w:szCs w:val="20"/>
                <w:lang w:val="en-US"/>
              </w:rPr>
              <w:t xml:space="preserve">FFS: which one of the currently defined MCS tables that is the default MCS table for RedCap </w:t>
            </w:r>
            <w:r w:rsidR="00967FC2">
              <w:rPr>
                <w:bCs/>
                <w:sz w:val="20"/>
                <w:szCs w:val="20"/>
                <w:lang w:val="en-US"/>
              </w:rPr>
              <w:t>UEs</w:t>
            </w:r>
            <w:r w:rsidRPr="00B353FC">
              <w:rPr>
                <w:bCs/>
                <w:sz w:val="20"/>
                <w:szCs w:val="20"/>
                <w:lang w:val="en-US"/>
              </w:rPr>
              <w:t xml:space="preserve">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lastRenderedPageBreak/>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6BB8A3B2"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w:t>
            </w:r>
            <w:r w:rsidR="00967FC2">
              <w:rPr>
                <w:lang w:val="en-US"/>
              </w:rPr>
              <w:t>UEs</w:t>
            </w:r>
            <w:r w:rsidRPr="00734624">
              <w:rPr>
                <w:lang w:val="en-US"/>
              </w:rPr>
              <w:t xml:space="preserve">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part, but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DengXian"/>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DengXian"/>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781DD3" w:rsidRDefault="00EC06B1" w:rsidP="007E4ECF">
            <w:pPr>
              <w:rPr>
                <w:lang w:val="en-US" w:eastAsia="ko-KR"/>
              </w:rPr>
            </w:pPr>
            <w:r w:rsidRPr="00781DD3">
              <w:rPr>
                <w:rFonts w:hint="eastAsia"/>
                <w:lang w:val="en-US" w:eastAsia="ko-KR"/>
              </w:rPr>
              <w:t>v</w:t>
            </w:r>
            <w:r w:rsidRPr="00781DD3">
              <w:rPr>
                <w:lang w:val="en-US" w:eastAsia="ko-KR"/>
              </w:rPr>
              <w:t>ivo</w:t>
            </w:r>
          </w:p>
        </w:tc>
        <w:tc>
          <w:tcPr>
            <w:tcW w:w="1372" w:type="dxa"/>
          </w:tcPr>
          <w:p w14:paraId="27CA123C" w14:textId="77777777" w:rsidR="00EC06B1" w:rsidRPr="00781DD3" w:rsidRDefault="00EC06B1" w:rsidP="007E4ECF">
            <w:pPr>
              <w:tabs>
                <w:tab w:val="left" w:pos="551"/>
              </w:tabs>
              <w:rPr>
                <w:lang w:val="en-US" w:eastAsia="ko-KR"/>
              </w:rPr>
            </w:pPr>
            <w:r w:rsidRPr="00781DD3">
              <w:rPr>
                <w:rFonts w:hint="eastAsia"/>
                <w:lang w:val="en-US" w:eastAsia="ko-KR"/>
              </w:rPr>
              <w:t>Y</w:t>
            </w:r>
          </w:p>
        </w:tc>
        <w:tc>
          <w:tcPr>
            <w:tcW w:w="6783" w:type="dxa"/>
          </w:tcPr>
          <w:p w14:paraId="0E2A3F36" w14:textId="77777777" w:rsidR="00EC06B1" w:rsidRPr="00781DD3" w:rsidRDefault="00EC06B1" w:rsidP="007E4ECF">
            <w:pPr>
              <w:rPr>
                <w:lang w:val="en-US" w:eastAsia="ko-KR"/>
              </w:rPr>
            </w:pPr>
            <w:r w:rsidRPr="00781DD3">
              <w:rPr>
                <w:lang w:val="en-US" w:eastAsia="ko-KR"/>
              </w:rPr>
              <w:t>We are fine with the latest proposal above</w:t>
            </w:r>
          </w:p>
        </w:tc>
      </w:tr>
      <w:tr w:rsidR="00A45C90" w14:paraId="2698E33E" w14:textId="77777777" w:rsidTr="00C86B76">
        <w:tc>
          <w:tcPr>
            <w:tcW w:w="1479" w:type="dxa"/>
          </w:tcPr>
          <w:p w14:paraId="05F57CB7" w14:textId="77777777" w:rsidR="00A45C90" w:rsidRPr="00781DD3" w:rsidRDefault="00A45C90" w:rsidP="007E4ECF">
            <w:pPr>
              <w:rPr>
                <w:lang w:val="en-US" w:eastAsia="ko-KR"/>
              </w:rPr>
            </w:pPr>
            <w:r w:rsidRPr="00781DD3">
              <w:rPr>
                <w:lang w:val="en-US" w:eastAsia="ko-KR"/>
              </w:rPr>
              <w:t>Ericsson</w:t>
            </w:r>
          </w:p>
        </w:tc>
        <w:tc>
          <w:tcPr>
            <w:tcW w:w="1372" w:type="dxa"/>
          </w:tcPr>
          <w:p w14:paraId="35BE358C" w14:textId="77777777" w:rsidR="00A45C90" w:rsidRPr="00781DD3" w:rsidRDefault="00A45C90" w:rsidP="007E4ECF">
            <w:pPr>
              <w:tabs>
                <w:tab w:val="left" w:pos="551"/>
              </w:tabs>
              <w:rPr>
                <w:lang w:val="en-US" w:eastAsia="ko-KR"/>
              </w:rPr>
            </w:pPr>
            <w:r w:rsidRPr="00781DD3">
              <w:rPr>
                <w:lang w:val="en-US" w:eastAsia="ko-KR"/>
              </w:rPr>
              <w:t>Y</w:t>
            </w:r>
          </w:p>
        </w:tc>
        <w:tc>
          <w:tcPr>
            <w:tcW w:w="6783" w:type="dxa"/>
          </w:tcPr>
          <w:p w14:paraId="5D19171F" w14:textId="13FCC8AA" w:rsidR="00A45C90" w:rsidRPr="00781DD3" w:rsidRDefault="00A45C90" w:rsidP="007E4ECF">
            <w:pPr>
              <w:rPr>
                <w:lang w:val="en-US" w:eastAsia="ko-KR"/>
              </w:rPr>
            </w:pPr>
            <w:r w:rsidRPr="00781DD3">
              <w:rPr>
                <w:lang w:val="en-US" w:eastAsia="ko-KR"/>
              </w:rPr>
              <w:t>We will also be fine to wait.</w:t>
            </w:r>
          </w:p>
        </w:tc>
      </w:tr>
      <w:tr w:rsidR="007E4ECF" w14:paraId="5D6025B3" w14:textId="77777777" w:rsidTr="00C86B76">
        <w:tc>
          <w:tcPr>
            <w:tcW w:w="1479" w:type="dxa"/>
          </w:tcPr>
          <w:p w14:paraId="55EE740B" w14:textId="4C9337F1" w:rsidR="007E4ECF" w:rsidRPr="00781DD3" w:rsidRDefault="007E4ECF" w:rsidP="007E4ECF">
            <w:pPr>
              <w:rPr>
                <w:lang w:val="en-US" w:eastAsia="ko-KR"/>
              </w:rPr>
            </w:pPr>
            <w:r w:rsidRPr="00781DD3">
              <w:rPr>
                <w:rFonts w:hint="eastAsia"/>
                <w:lang w:val="en-US" w:eastAsia="ko-KR"/>
              </w:rPr>
              <w:t>OPPO</w:t>
            </w:r>
          </w:p>
        </w:tc>
        <w:tc>
          <w:tcPr>
            <w:tcW w:w="1372" w:type="dxa"/>
          </w:tcPr>
          <w:p w14:paraId="37E6B30C" w14:textId="46D5F251" w:rsidR="007E4ECF" w:rsidRPr="00781DD3" w:rsidRDefault="007E4ECF" w:rsidP="007E4ECF">
            <w:pPr>
              <w:tabs>
                <w:tab w:val="left" w:pos="551"/>
              </w:tabs>
              <w:rPr>
                <w:lang w:val="en-US" w:eastAsia="ko-KR"/>
              </w:rPr>
            </w:pPr>
            <w:r w:rsidRPr="00781DD3">
              <w:rPr>
                <w:rFonts w:hint="eastAsia"/>
                <w:lang w:val="en-US" w:eastAsia="ko-KR"/>
              </w:rPr>
              <w:t>Y</w:t>
            </w:r>
          </w:p>
        </w:tc>
        <w:tc>
          <w:tcPr>
            <w:tcW w:w="6783" w:type="dxa"/>
          </w:tcPr>
          <w:p w14:paraId="286FA02A" w14:textId="3FA548D9" w:rsidR="007E4ECF" w:rsidRPr="00781DD3" w:rsidRDefault="007E4ECF" w:rsidP="007E4ECF">
            <w:pPr>
              <w:rPr>
                <w:lang w:val="en-US" w:eastAsia="ko-KR"/>
              </w:rPr>
            </w:pPr>
            <w:r w:rsidRPr="00781DD3">
              <w:rPr>
                <w:lang w:val="en-US" w:eastAsia="ko-KR"/>
              </w:rPr>
              <w:t>W</w:t>
            </w:r>
            <w:r w:rsidRPr="00781DD3">
              <w:rPr>
                <w:rFonts w:hint="eastAsia"/>
                <w:lang w:val="en-US" w:eastAsia="ko-KR"/>
              </w:rPr>
              <w:t xml:space="preserve">e are fine to discuss this issue till next meeting when the coverage </w:t>
            </w:r>
            <w:r w:rsidRPr="00781DD3">
              <w:rPr>
                <w:lang w:val="en-US" w:eastAsia="ko-KR"/>
              </w:rPr>
              <w:t>recovery</w:t>
            </w:r>
            <w:r w:rsidRPr="00781DD3">
              <w:rPr>
                <w:rFonts w:hint="eastAsia"/>
                <w:lang w:val="en-US" w:eastAsia="ko-KR"/>
              </w:rPr>
              <w:t xml:space="preserve"> is clear. </w:t>
            </w:r>
          </w:p>
        </w:tc>
      </w:tr>
      <w:tr w:rsidR="00C86B76" w14:paraId="104F6DA5" w14:textId="77777777" w:rsidTr="00C86B76">
        <w:tc>
          <w:tcPr>
            <w:tcW w:w="1479" w:type="dxa"/>
          </w:tcPr>
          <w:p w14:paraId="1822A099" w14:textId="6A20067C" w:rsidR="00C86B76" w:rsidRPr="00781DD3" w:rsidRDefault="00C86B76" w:rsidP="007E4ECF">
            <w:pPr>
              <w:rPr>
                <w:lang w:val="en-US" w:eastAsia="ko-KR"/>
              </w:rPr>
            </w:pPr>
            <w:r w:rsidRPr="00781DD3">
              <w:rPr>
                <w:lang w:val="en-US" w:eastAsia="ko-KR"/>
              </w:rPr>
              <w:t>CATT</w:t>
            </w:r>
          </w:p>
        </w:tc>
        <w:tc>
          <w:tcPr>
            <w:tcW w:w="1372" w:type="dxa"/>
          </w:tcPr>
          <w:p w14:paraId="0377C9FA" w14:textId="69A5A8CC" w:rsidR="00C86B76" w:rsidRPr="00781DD3" w:rsidRDefault="00C86B76" w:rsidP="007E4ECF">
            <w:pPr>
              <w:tabs>
                <w:tab w:val="left" w:pos="551"/>
              </w:tabs>
              <w:rPr>
                <w:lang w:val="en-US" w:eastAsia="ko-KR"/>
              </w:rPr>
            </w:pPr>
            <w:r w:rsidRPr="00781DD3">
              <w:rPr>
                <w:rFonts w:hint="eastAsia"/>
                <w:lang w:val="en-US" w:eastAsia="ko-KR"/>
              </w:rPr>
              <w:t>Y</w:t>
            </w:r>
          </w:p>
        </w:tc>
        <w:tc>
          <w:tcPr>
            <w:tcW w:w="6783" w:type="dxa"/>
          </w:tcPr>
          <w:p w14:paraId="258C3EBC" w14:textId="77777777" w:rsidR="00C86B76" w:rsidRPr="00781DD3" w:rsidRDefault="00C86B76" w:rsidP="007E4ECF">
            <w:pPr>
              <w:rPr>
                <w:lang w:val="en-US" w:eastAsia="ko-KR"/>
              </w:rPr>
            </w:pPr>
          </w:p>
        </w:tc>
      </w:tr>
      <w:tr w:rsidR="0036787F" w14:paraId="524C7D28" w14:textId="77777777" w:rsidTr="00C86B76">
        <w:tc>
          <w:tcPr>
            <w:tcW w:w="1479" w:type="dxa"/>
          </w:tcPr>
          <w:p w14:paraId="6CAF2331" w14:textId="03787C92" w:rsidR="0036787F" w:rsidRDefault="0036787F" w:rsidP="0036787F">
            <w:pPr>
              <w:rPr>
                <w:rFonts w:eastAsia="맑은 고딕"/>
                <w:lang w:val="en-US" w:eastAsia="ko-KR"/>
              </w:rPr>
            </w:pPr>
            <w:r>
              <w:rPr>
                <w:rFonts w:eastAsia="DengXian" w:hint="eastAsia"/>
                <w:lang w:val="en-US" w:eastAsia="zh-CN"/>
              </w:rPr>
              <w:t>T</w:t>
            </w:r>
            <w:r>
              <w:rPr>
                <w:rFonts w:eastAsia="DengXian"/>
                <w:lang w:val="en-US" w:eastAsia="zh-CN"/>
              </w:rPr>
              <w:t>CL</w:t>
            </w:r>
          </w:p>
        </w:tc>
        <w:tc>
          <w:tcPr>
            <w:tcW w:w="1372" w:type="dxa"/>
          </w:tcPr>
          <w:p w14:paraId="15E61201" w14:textId="404FA0E4" w:rsidR="0036787F" w:rsidRDefault="0036787F" w:rsidP="0036787F">
            <w:pPr>
              <w:tabs>
                <w:tab w:val="left" w:pos="551"/>
              </w:tabs>
              <w:rPr>
                <w:rFonts w:eastAsia="DengXian"/>
                <w:lang w:val="en-US" w:eastAsia="zh-CN"/>
              </w:rPr>
            </w:pPr>
            <w:r>
              <w:rPr>
                <w:rFonts w:eastAsia="DengXian" w:hint="eastAsia"/>
                <w:lang w:val="en-US" w:eastAsia="zh-CN"/>
              </w:rPr>
              <w:t>Y</w:t>
            </w:r>
          </w:p>
        </w:tc>
        <w:tc>
          <w:tcPr>
            <w:tcW w:w="6783" w:type="dxa"/>
          </w:tcPr>
          <w:p w14:paraId="364D65F0" w14:textId="77777777" w:rsidR="0036787F" w:rsidRDefault="0036787F" w:rsidP="0036787F">
            <w:pPr>
              <w:rPr>
                <w:rFonts w:eastAsia="SimSun"/>
                <w:sz w:val="21"/>
                <w:lang w:eastAsia="zh-CN"/>
              </w:rPr>
            </w:pPr>
          </w:p>
        </w:tc>
      </w:tr>
      <w:tr w:rsidR="00EC6FB6" w14:paraId="1F0A96C1" w14:textId="77777777" w:rsidTr="00C86B76">
        <w:tc>
          <w:tcPr>
            <w:tcW w:w="1479" w:type="dxa"/>
          </w:tcPr>
          <w:p w14:paraId="3BC8D5A5" w14:textId="092B49DD" w:rsidR="00EC6FB6" w:rsidRDefault="00EC6FB6" w:rsidP="00EC6FB6">
            <w:pPr>
              <w:rPr>
                <w:rFonts w:eastAsia="DengXian"/>
                <w:lang w:val="en-US" w:eastAsia="zh-CN"/>
              </w:rPr>
            </w:pPr>
            <w:r>
              <w:rPr>
                <w:rFonts w:eastAsia="DengXian"/>
                <w:lang w:val="en-US" w:eastAsia="zh-CN"/>
              </w:rPr>
              <w:t>NEC</w:t>
            </w:r>
          </w:p>
        </w:tc>
        <w:tc>
          <w:tcPr>
            <w:tcW w:w="1372" w:type="dxa"/>
          </w:tcPr>
          <w:p w14:paraId="22B8FC6D" w14:textId="5CBD55DC"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2DB8A123" w14:textId="77777777" w:rsidR="00EC6FB6" w:rsidRDefault="00EC6FB6" w:rsidP="00EC6FB6">
            <w:pPr>
              <w:rPr>
                <w:rFonts w:eastAsia="SimSun"/>
                <w:sz w:val="21"/>
                <w:lang w:eastAsia="zh-CN"/>
              </w:rPr>
            </w:pPr>
          </w:p>
        </w:tc>
      </w:tr>
      <w:tr w:rsidR="00154E08" w14:paraId="48E2C82C" w14:textId="77777777" w:rsidTr="00C86B76">
        <w:tc>
          <w:tcPr>
            <w:tcW w:w="1479" w:type="dxa"/>
          </w:tcPr>
          <w:p w14:paraId="6520EE48" w14:textId="10079CDF" w:rsidR="00154E08" w:rsidRDefault="00154E08" w:rsidP="00EC6FB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B6226F5" w14:textId="0F19DC06" w:rsidR="00154E08" w:rsidRDefault="00154E08" w:rsidP="00EC6FB6">
            <w:pPr>
              <w:tabs>
                <w:tab w:val="left" w:pos="551"/>
              </w:tabs>
              <w:rPr>
                <w:rFonts w:eastAsia="DengXian"/>
                <w:lang w:val="en-US" w:eastAsia="zh-CN"/>
              </w:rPr>
            </w:pPr>
            <w:r>
              <w:rPr>
                <w:rFonts w:eastAsia="DengXian" w:hint="eastAsia"/>
                <w:lang w:val="en-US" w:eastAsia="zh-CN"/>
              </w:rPr>
              <w:t>Y</w:t>
            </w:r>
          </w:p>
        </w:tc>
        <w:tc>
          <w:tcPr>
            <w:tcW w:w="6783" w:type="dxa"/>
          </w:tcPr>
          <w:p w14:paraId="3F7D66EF" w14:textId="77777777" w:rsidR="00154E08" w:rsidRDefault="00154E08" w:rsidP="00EC6FB6">
            <w:pPr>
              <w:rPr>
                <w:rFonts w:eastAsia="SimSun"/>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SimSun"/>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DengXian"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0D3761A9" w14:textId="77777777" w:rsidR="001E6B15" w:rsidRDefault="001E6B15" w:rsidP="001E6B15">
            <w:pPr>
              <w:rPr>
                <w:rFonts w:eastAsia="SimSun"/>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SimSun"/>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DengXian" w:hint="eastAsia"/>
                <w:bCs/>
                <w:lang w:val="en-US" w:eastAsia="zh-CN"/>
              </w:rPr>
              <w:t>W</w:t>
            </w:r>
            <w:r>
              <w:rPr>
                <w:rFonts w:eastAsia="DengXian"/>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DengXian"/>
                <w:lang w:val="en-US" w:eastAsia="zh-CN"/>
              </w:rPr>
            </w:pPr>
            <w:r w:rsidRPr="0082710F">
              <w:rPr>
                <w:rFonts w:eastAsia="DengXian" w:hint="eastAsia"/>
                <w:lang w:val="en-US" w:eastAsia="zh-CN"/>
              </w:rPr>
              <w:t>Spreadtrum</w:t>
            </w:r>
          </w:p>
        </w:tc>
        <w:tc>
          <w:tcPr>
            <w:tcW w:w="1372" w:type="dxa"/>
          </w:tcPr>
          <w:p w14:paraId="1155E78E"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3" w:type="dxa"/>
          </w:tcPr>
          <w:p w14:paraId="27A0E278" w14:textId="77777777" w:rsidR="0082710F" w:rsidRPr="0082710F" w:rsidRDefault="0082710F" w:rsidP="006514FC">
            <w:pPr>
              <w:rPr>
                <w:rFonts w:eastAsia="SimSun"/>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lastRenderedPageBreak/>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RedCap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5B0D28D0" w:rsidR="00097B45" w:rsidRPr="00562662" w:rsidRDefault="00097B45" w:rsidP="004D25AA">
            <w:pPr>
              <w:pStyle w:val="a5"/>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RedCap </w:t>
            </w:r>
            <w:r w:rsidR="00967FC2">
              <w:rPr>
                <w:bCs/>
                <w:sz w:val="20"/>
                <w:szCs w:val="20"/>
                <w:lang w:val="en-US"/>
              </w:rPr>
              <w:t>UEs</w:t>
            </w:r>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Yu Mincho"/>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Yu Mincho"/>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DengXian"/>
                <w:lang w:val="en-US" w:eastAsia="zh-CN"/>
              </w:rPr>
            </w:pPr>
            <w:r>
              <w:rPr>
                <w:rFonts w:eastAsia="DengXian" w:hint="eastAsia"/>
                <w:lang w:val="en-US" w:eastAsia="zh-CN"/>
              </w:rPr>
              <w:t>CATT</w:t>
            </w:r>
          </w:p>
        </w:tc>
        <w:tc>
          <w:tcPr>
            <w:tcW w:w="1372" w:type="dxa"/>
          </w:tcPr>
          <w:p w14:paraId="53DF51A9" w14:textId="38A1CB67" w:rsidR="004D25AA" w:rsidRPr="00280DB2" w:rsidRDefault="00280DB2" w:rsidP="004D25AA">
            <w:pPr>
              <w:tabs>
                <w:tab w:val="left" w:pos="551"/>
              </w:tabs>
              <w:rPr>
                <w:rFonts w:eastAsia="DengXian"/>
                <w:lang w:val="en-US" w:eastAsia="zh-CN"/>
              </w:rPr>
            </w:pPr>
            <w:r>
              <w:rPr>
                <w:rFonts w:eastAsia="DengXian"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맑은 고딕"/>
                <w:lang w:val="en-US" w:eastAsia="ko-KR"/>
              </w:rPr>
            </w:pPr>
            <w:r>
              <w:rPr>
                <w:rFonts w:eastAsia="맑은 고딕" w:hint="eastAsia"/>
                <w:lang w:val="en-US" w:eastAsia="ko-KR"/>
              </w:rPr>
              <w:t>LG</w:t>
            </w:r>
          </w:p>
        </w:tc>
        <w:tc>
          <w:tcPr>
            <w:tcW w:w="1372" w:type="dxa"/>
          </w:tcPr>
          <w:p w14:paraId="0F7E80A2" w14:textId="77777777" w:rsidR="00800F75" w:rsidRPr="00800F75" w:rsidRDefault="00800F75" w:rsidP="004D25AA">
            <w:pPr>
              <w:tabs>
                <w:tab w:val="left" w:pos="551"/>
              </w:tabs>
              <w:rPr>
                <w:rFonts w:eastAsia="맑은 고딕"/>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modulation order</w:t>
            </w:r>
            <w:r w:rsidR="00800F75">
              <w:rPr>
                <w:lang w:val="en-US"/>
              </w:rPr>
              <w:t xml:space="preserve">. </w:t>
            </w:r>
          </w:p>
          <w:p w14:paraId="03198472" w14:textId="4B5760BB" w:rsidR="00800F75" w:rsidRDefault="00565251" w:rsidP="00F32113">
            <w:pPr>
              <w:rPr>
                <w:lang w:val="en-US"/>
              </w:rPr>
            </w:pPr>
            <w:r>
              <w:rPr>
                <w:lang w:val="en-US" w:eastAsia="ko-KR"/>
              </w:rPr>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 xml:space="preserve">t see it is needed, but it can be discussed later when we discuss which features from the legacy </w:t>
            </w:r>
            <w:r w:rsidR="00967FC2">
              <w:rPr>
                <w:lang w:val="en-US" w:eastAsia="ko-KR"/>
              </w:rPr>
              <w:t>UEs</w:t>
            </w:r>
            <w:r>
              <w:rPr>
                <w:lang w:val="en-US" w:eastAsia="ko-KR"/>
              </w:rPr>
              <w:t xml:space="preserve"> are supported </w:t>
            </w:r>
            <w:r w:rsidR="00F32113">
              <w:rPr>
                <w:lang w:val="en-US" w:eastAsia="ko-KR"/>
              </w:rPr>
              <w:t xml:space="preserve">for RedCap </w:t>
            </w:r>
            <w:r w:rsidR="00967FC2">
              <w:rPr>
                <w:lang w:val="en-US" w:eastAsia="ko-KR"/>
              </w:rPr>
              <w:t>UEs</w:t>
            </w:r>
            <w:r w:rsidR="00F32113">
              <w:rPr>
                <w:lang w:val="en-US" w:eastAsia="ko-KR"/>
              </w:rPr>
              <w:t xml:space="preserve">. No need to discuss this in the context of </w:t>
            </w:r>
            <w:r w:rsidR="00F32113">
              <w:rPr>
                <w:lang w:val="en-US"/>
              </w:rPr>
              <w:t>reduced maximum DL modulation order.</w:t>
            </w:r>
          </w:p>
        </w:tc>
      </w:tr>
      <w:tr w:rsidR="00B979AF" w:rsidRPr="00562662" w14:paraId="39284C53" w14:textId="77777777" w:rsidTr="00097B45">
        <w:tc>
          <w:tcPr>
            <w:tcW w:w="1479" w:type="dxa"/>
          </w:tcPr>
          <w:p w14:paraId="43924C02" w14:textId="372C811B"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E7AB1B5" w14:textId="4161B682"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3" w:type="dxa"/>
          </w:tcPr>
          <w:p w14:paraId="24004373" w14:textId="77777777" w:rsidR="00B979AF" w:rsidRDefault="00B979AF" w:rsidP="00800F75">
            <w:pPr>
              <w:rPr>
                <w:lang w:val="en-US" w:eastAsia="ko-KR"/>
              </w:rPr>
            </w:pPr>
          </w:p>
        </w:tc>
      </w:tr>
      <w:tr w:rsidR="00925AD5" w14:paraId="3243A232" w14:textId="77777777" w:rsidTr="00925AD5">
        <w:tc>
          <w:tcPr>
            <w:tcW w:w="1479" w:type="dxa"/>
          </w:tcPr>
          <w:p w14:paraId="3D33E77C" w14:textId="77777777" w:rsidR="00925AD5" w:rsidRPr="00B33994"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B444F8D" w14:textId="77777777" w:rsidR="00925AD5" w:rsidRPr="00B33994" w:rsidRDefault="00925AD5" w:rsidP="002213AB">
            <w:pPr>
              <w:tabs>
                <w:tab w:val="left" w:pos="551"/>
              </w:tabs>
              <w:rPr>
                <w:rFonts w:eastAsia="DengXian"/>
                <w:lang w:val="en-US" w:eastAsia="zh-CN"/>
              </w:rPr>
            </w:pPr>
            <w:r>
              <w:rPr>
                <w:rFonts w:eastAsia="DengXian" w:hint="eastAsia"/>
                <w:lang w:val="en-US" w:eastAsia="zh-CN"/>
              </w:rPr>
              <w:t>Y</w:t>
            </w:r>
          </w:p>
        </w:tc>
        <w:tc>
          <w:tcPr>
            <w:tcW w:w="6783" w:type="dxa"/>
          </w:tcPr>
          <w:p w14:paraId="56AC7CFC" w14:textId="77777777" w:rsidR="00925AD5" w:rsidRDefault="00925AD5" w:rsidP="002213AB">
            <w:pPr>
              <w:rPr>
                <w:lang w:val="en-US" w:eastAsia="ko-KR"/>
              </w:rPr>
            </w:pPr>
          </w:p>
        </w:tc>
      </w:tr>
      <w:tr w:rsidR="00B43687" w14:paraId="2164514C" w14:textId="77777777" w:rsidTr="00925AD5">
        <w:tc>
          <w:tcPr>
            <w:tcW w:w="1479" w:type="dxa"/>
          </w:tcPr>
          <w:p w14:paraId="303DBCC4" w14:textId="2F3058E4" w:rsidR="00B43687" w:rsidRPr="00B43687" w:rsidRDefault="00B43687" w:rsidP="002213A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F6DE4" w14:textId="6CCEE403"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3" w:type="dxa"/>
          </w:tcPr>
          <w:p w14:paraId="72A790A0" w14:textId="77777777" w:rsidR="00B43687" w:rsidRDefault="00B43687" w:rsidP="002213AB">
            <w:pPr>
              <w:rPr>
                <w:lang w:val="en-US" w:eastAsia="ko-KR"/>
              </w:rPr>
            </w:pPr>
          </w:p>
        </w:tc>
      </w:tr>
      <w:tr w:rsidR="003913A8" w14:paraId="136EC0B7" w14:textId="77777777" w:rsidTr="00925AD5">
        <w:tc>
          <w:tcPr>
            <w:tcW w:w="1479" w:type="dxa"/>
          </w:tcPr>
          <w:p w14:paraId="3E11E173" w14:textId="73532A56" w:rsidR="003913A8" w:rsidRPr="003913A8" w:rsidRDefault="003913A8" w:rsidP="002213AB">
            <w:pPr>
              <w:rPr>
                <w:rFonts w:eastAsia="DengXian"/>
                <w:lang w:val="en-US" w:eastAsia="zh-CN"/>
              </w:rPr>
            </w:pPr>
            <w:r>
              <w:rPr>
                <w:rFonts w:eastAsia="DengXian"/>
                <w:lang w:val="en-US" w:eastAsia="zh-CN"/>
              </w:rPr>
              <w:t>TCL</w:t>
            </w:r>
          </w:p>
        </w:tc>
        <w:tc>
          <w:tcPr>
            <w:tcW w:w="1372" w:type="dxa"/>
          </w:tcPr>
          <w:p w14:paraId="4F02BB77" w14:textId="588C0CCB"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36DE9108" w14:textId="77777777" w:rsidR="003913A8" w:rsidRDefault="003913A8" w:rsidP="002213AB">
            <w:pPr>
              <w:rPr>
                <w:lang w:val="en-US" w:eastAsia="ko-KR"/>
              </w:rPr>
            </w:pPr>
          </w:p>
        </w:tc>
      </w:tr>
      <w:tr w:rsidR="0079741A" w14:paraId="1EDE0FF1" w14:textId="77777777" w:rsidTr="00925AD5">
        <w:tc>
          <w:tcPr>
            <w:tcW w:w="1479" w:type="dxa"/>
          </w:tcPr>
          <w:p w14:paraId="5FC22D64" w14:textId="62ABF0E9" w:rsidR="0079741A" w:rsidRDefault="0079741A" w:rsidP="002213AB">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37543BFB" w14:textId="7946050A" w:rsidR="0079741A" w:rsidRDefault="0079741A" w:rsidP="002213AB">
            <w:pPr>
              <w:tabs>
                <w:tab w:val="left" w:pos="551"/>
              </w:tabs>
              <w:rPr>
                <w:rFonts w:eastAsia="DengXian"/>
                <w:lang w:val="en-US" w:eastAsia="zh-CN"/>
              </w:rPr>
            </w:pPr>
            <w:r>
              <w:rPr>
                <w:rFonts w:eastAsia="DengXian" w:hint="eastAsia"/>
                <w:lang w:val="en-US" w:eastAsia="zh-CN"/>
              </w:rPr>
              <w:t>Y</w:t>
            </w:r>
          </w:p>
        </w:tc>
        <w:tc>
          <w:tcPr>
            <w:tcW w:w="6783" w:type="dxa"/>
          </w:tcPr>
          <w:p w14:paraId="358DE02E" w14:textId="77777777" w:rsidR="0079741A" w:rsidRDefault="0079741A" w:rsidP="002213AB">
            <w:pPr>
              <w:rPr>
                <w:lang w:val="en-US" w:eastAsia="ko-KR"/>
              </w:rPr>
            </w:pPr>
          </w:p>
        </w:tc>
      </w:tr>
      <w:tr w:rsidR="009431CE" w14:paraId="1EC3A6A5" w14:textId="77777777" w:rsidTr="00925AD5">
        <w:tc>
          <w:tcPr>
            <w:tcW w:w="1479" w:type="dxa"/>
          </w:tcPr>
          <w:p w14:paraId="56545D63" w14:textId="4474B5BB" w:rsidR="009431CE" w:rsidRDefault="009431CE" w:rsidP="002213AB">
            <w:pPr>
              <w:rPr>
                <w:rFonts w:eastAsia="DengXian"/>
                <w:lang w:val="en-US" w:eastAsia="zh-CN"/>
              </w:rPr>
            </w:pPr>
            <w:r>
              <w:rPr>
                <w:rFonts w:eastAsia="DengXian"/>
                <w:lang w:val="en-US" w:eastAsia="zh-CN"/>
              </w:rPr>
              <w:t>Intel</w:t>
            </w:r>
          </w:p>
        </w:tc>
        <w:tc>
          <w:tcPr>
            <w:tcW w:w="1372" w:type="dxa"/>
          </w:tcPr>
          <w:p w14:paraId="7D8F7CFF" w14:textId="4C6CA545" w:rsidR="009431CE" w:rsidRDefault="009431CE" w:rsidP="002213AB">
            <w:pPr>
              <w:tabs>
                <w:tab w:val="left" w:pos="551"/>
              </w:tabs>
              <w:rPr>
                <w:rFonts w:eastAsia="DengXian"/>
                <w:lang w:val="en-US" w:eastAsia="zh-CN"/>
              </w:rPr>
            </w:pPr>
            <w:r>
              <w:rPr>
                <w:rFonts w:eastAsia="DengXian"/>
                <w:lang w:val="en-US" w:eastAsia="zh-CN"/>
              </w:rPr>
              <w:t>Y</w:t>
            </w:r>
          </w:p>
        </w:tc>
        <w:tc>
          <w:tcPr>
            <w:tcW w:w="6783" w:type="dxa"/>
          </w:tcPr>
          <w:p w14:paraId="04BB4145" w14:textId="77777777" w:rsidR="009431CE" w:rsidRDefault="009431CE" w:rsidP="002213AB">
            <w:pPr>
              <w:rPr>
                <w:lang w:val="en-US" w:eastAsia="ko-KR"/>
              </w:rPr>
            </w:pPr>
          </w:p>
        </w:tc>
      </w:tr>
      <w:tr w:rsidR="00921EBC" w14:paraId="5B512A28" w14:textId="77777777" w:rsidTr="00921EBC">
        <w:tc>
          <w:tcPr>
            <w:tcW w:w="1479" w:type="dxa"/>
          </w:tcPr>
          <w:p w14:paraId="1B580575" w14:textId="77777777" w:rsidR="00921EBC" w:rsidRDefault="00921EBC" w:rsidP="002213AB">
            <w:pPr>
              <w:rPr>
                <w:rFonts w:eastAsia="DengXian"/>
                <w:lang w:val="en-US" w:eastAsia="zh-CN"/>
              </w:rPr>
            </w:pPr>
            <w:r>
              <w:rPr>
                <w:rFonts w:eastAsia="DengXian"/>
                <w:lang w:val="en-US" w:eastAsia="zh-CN"/>
              </w:rPr>
              <w:t>Samsung</w:t>
            </w:r>
          </w:p>
        </w:tc>
        <w:tc>
          <w:tcPr>
            <w:tcW w:w="1372" w:type="dxa"/>
          </w:tcPr>
          <w:p w14:paraId="1AD615D3" w14:textId="77777777" w:rsidR="00921EBC" w:rsidRDefault="00921EBC" w:rsidP="002213AB">
            <w:pPr>
              <w:tabs>
                <w:tab w:val="left" w:pos="551"/>
              </w:tabs>
              <w:rPr>
                <w:rFonts w:eastAsia="DengXian"/>
                <w:lang w:val="en-US" w:eastAsia="zh-CN"/>
              </w:rPr>
            </w:pPr>
          </w:p>
        </w:tc>
        <w:tc>
          <w:tcPr>
            <w:tcW w:w="6783" w:type="dxa"/>
          </w:tcPr>
          <w:p w14:paraId="220FFB99" w14:textId="77777777" w:rsidR="00921EBC" w:rsidRPr="009D5378" w:rsidRDefault="00921EBC" w:rsidP="002213AB">
            <w:pPr>
              <w:rPr>
                <w:rFonts w:eastAsia="DengXian"/>
                <w:bCs/>
                <w:lang w:val="en-US" w:eastAsia="zh-CN"/>
              </w:rPr>
            </w:pPr>
            <w:r>
              <w:rPr>
                <w:rFonts w:eastAsia="DengXian"/>
                <w:bCs/>
                <w:lang w:val="en-US" w:eastAsia="zh-CN"/>
              </w:rPr>
              <w:t xml:space="preserve">We can live with the following modified FFS together with the conclusion.  </w:t>
            </w:r>
          </w:p>
          <w:p w14:paraId="5A33DC0C" w14:textId="77777777" w:rsidR="00921EBC" w:rsidRDefault="00921EBC" w:rsidP="002213AB">
            <w:pPr>
              <w:rPr>
                <w:bCs/>
                <w:lang w:val="en-US"/>
              </w:rPr>
            </w:pPr>
            <w:r w:rsidRPr="00B44AC3">
              <w:rPr>
                <w:bCs/>
                <w:lang w:val="en-US"/>
              </w:rPr>
              <w:t>Conclusion: Current RAN1 specifications can support relaxed maximum DL modulation order in FR1 for RedCap devices.</w:t>
            </w:r>
          </w:p>
          <w:p w14:paraId="128D8C6F" w14:textId="5549ED13" w:rsidR="00921EBC" w:rsidRDefault="00921EBC" w:rsidP="002213AB">
            <w:pPr>
              <w:rPr>
                <w:lang w:val="en-US"/>
              </w:rPr>
            </w:pPr>
            <w:r w:rsidRPr="00562662">
              <w:rPr>
                <w:bCs/>
                <w:lang w:val="en-US"/>
              </w:rPr>
              <w:t>FFS:</w:t>
            </w:r>
            <w:r>
              <w:rPr>
                <w:bCs/>
                <w:lang w:val="en-US"/>
              </w:rPr>
              <w:t xml:space="preserve"> </w:t>
            </w:r>
            <w:r w:rsidRPr="009D5378">
              <w:rPr>
                <w:bCs/>
                <w:color w:val="FF0000"/>
                <w:lang w:val="en-US"/>
              </w:rPr>
              <w:t xml:space="preserve">whether </w:t>
            </w:r>
            <w:r>
              <w:rPr>
                <w:bCs/>
                <w:color w:val="FF0000"/>
                <w:lang w:val="en-US"/>
              </w:rPr>
              <w:t>any</w:t>
            </w:r>
            <w:r w:rsidRPr="009D5378">
              <w:rPr>
                <w:bCs/>
                <w:strike/>
                <w:color w:val="FF0000"/>
                <w:lang w:val="en-US"/>
              </w:rPr>
              <w:t xml:space="preserve"> which one(s) of the</w:t>
            </w:r>
            <w:r w:rsidRPr="00562662">
              <w:rPr>
                <w:bCs/>
                <w:lang w:val="en-US"/>
              </w:rPr>
              <w:t xml:space="preserve"> currently defined MCS tables </w:t>
            </w:r>
            <w:r w:rsidRPr="009D5378">
              <w:rPr>
                <w:bCs/>
                <w:color w:val="FF0000"/>
                <w:lang w:val="en-US"/>
              </w:rPr>
              <w:t xml:space="preserve">other than </w:t>
            </w:r>
            <w:r w:rsidRPr="009D5378">
              <w:rPr>
                <w:bCs/>
                <w:strike/>
                <w:color w:val="FF0000"/>
                <w:lang w:val="en-US"/>
              </w:rPr>
              <w:t xml:space="preserve">is/are </w:t>
            </w:r>
            <w:r w:rsidRPr="00562662">
              <w:rPr>
                <w:bCs/>
                <w:lang w:val="en-US"/>
              </w:rPr>
              <w:t xml:space="preserve">the </w:t>
            </w:r>
            <w:r w:rsidRPr="009D5378">
              <w:rPr>
                <w:bCs/>
                <w:color w:val="FF0000"/>
                <w:lang w:val="en-US"/>
              </w:rPr>
              <w:t>current</w:t>
            </w:r>
            <w:r w:rsidRPr="00562662">
              <w:rPr>
                <w:bCs/>
                <w:lang w:val="en-US"/>
              </w:rPr>
              <w:t xml:space="preserve"> default MCS table</w:t>
            </w:r>
            <w:r w:rsidRPr="007B6162">
              <w:rPr>
                <w:bCs/>
                <w:strike/>
                <w:color w:val="FF0000"/>
                <w:lang w:val="en-US"/>
              </w:rPr>
              <w:t>(s)</w:t>
            </w:r>
            <w:r w:rsidRPr="00562662">
              <w:rPr>
                <w:bCs/>
                <w:lang w:val="en-US"/>
              </w:rPr>
              <w:t xml:space="preserve"> </w:t>
            </w:r>
            <w:r>
              <w:rPr>
                <w:bCs/>
                <w:color w:val="FF0000"/>
                <w:lang w:val="en-US"/>
              </w:rPr>
              <w:t xml:space="preserve">is </w:t>
            </w:r>
            <w:r w:rsidRPr="009D5378">
              <w:rPr>
                <w:bCs/>
                <w:color w:val="FF0000"/>
                <w:lang w:val="en-US"/>
              </w:rPr>
              <w:t>needed</w:t>
            </w:r>
            <w:r>
              <w:rPr>
                <w:bCs/>
                <w:color w:val="FF0000"/>
                <w:lang w:val="en-US"/>
              </w:rPr>
              <w:t xml:space="preserve"> </w:t>
            </w:r>
            <w:r w:rsidRPr="00562662">
              <w:rPr>
                <w:bCs/>
                <w:lang w:val="en-US"/>
              </w:rPr>
              <w:t xml:space="preserve">for RedCap </w:t>
            </w:r>
            <w:r w:rsidR="00967FC2">
              <w:rPr>
                <w:bCs/>
                <w:lang w:val="en-US"/>
              </w:rPr>
              <w:t>UEs</w:t>
            </w:r>
            <w:r w:rsidRPr="007B6162">
              <w:rPr>
                <w:bCs/>
                <w:lang w:val="en-US"/>
              </w:rPr>
              <w:t xml:space="preserve"> supporting and not supporting 256QAM, respectively</w:t>
            </w:r>
            <w:r>
              <w:rPr>
                <w:bCs/>
                <w:lang w:val="en-US"/>
              </w:rPr>
              <w:t>.</w:t>
            </w:r>
          </w:p>
        </w:tc>
      </w:tr>
      <w:tr w:rsidR="00053A16" w14:paraId="1B291011" w14:textId="77777777" w:rsidTr="00921EBC">
        <w:tc>
          <w:tcPr>
            <w:tcW w:w="1479" w:type="dxa"/>
          </w:tcPr>
          <w:p w14:paraId="056F3555" w14:textId="51149D07"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165DBDDF" w14:textId="1ED8FEF8"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3" w:type="dxa"/>
          </w:tcPr>
          <w:p w14:paraId="2549CC23" w14:textId="5437E413" w:rsidR="00053A16" w:rsidRDefault="00053A16" w:rsidP="00053A16">
            <w:pPr>
              <w:rPr>
                <w:rFonts w:eastAsia="DengXian"/>
                <w:bCs/>
                <w:lang w:val="en-US" w:eastAsia="zh-CN"/>
              </w:rPr>
            </w:pPr>
          </w:p>
        </w:tc>
      </w:tr>
      <w:tr w:rsidR="0001109F" w14:paraId="6C701780" w14:textId="77777777" w:rsidTr="00921EBC">
        <w:tc>
          <w:tcPr>
            <w:tcW w:w="1479" w:type="dxa"/>
          </w:tcPr>
          <w:p w14:paraId="0148DE1B" w14:textId="44619813" w:rsidR="0001109F" w:rsidRDefault="0001109F" w:rsidP="00053A16">
            <w:pPr>
              <w:rPr>
                <w:rFonts w:eastAsia="Yu Mincho"/>
                <w:lang w:val="en-US" w:eastAsia="ja-JP"/>
              </w:rPr>
            </w:pPr>
            <w:r>
              <w:rPr>
                <w:rFonts w:eastAsia="DengXian" w:hint="eastAsia"/>
                <w:lang w:val="en-US" w:eastAsia="zh-CN"/>
              </w:rPr>
              <w:t>OPPO</w:t>
            </w:r>
          </w:p>
        </w:tc>
        <w:tc>
          <w:tcPr>
            <w:tcW w:w="1372" w:type="dxa"/>
          </w:tcPr>
          <w:p w14:paraId="637D50D4" w14:textId="6F13D828" w:rsidR="0001109F" w:rsidRDefault="0001109F" w:rsidP="00053A16">
            <w:pPr>
              <w:tabs>
                <w:tab w:val="left" w:pos="551"/>
              </w:tabs>
              <w:rPr>
                <w:rFonts w:eastAsia="Yu Mincho"/>
                <w:lang w:val="en-US" w:eastAsia="ja-JP"/>
              </w:rPr>
            </w:pPr>
            <w:r>
              <w:rPr>
                <w:rFonts w:eastAsia="DengXian" w:hint="eastAsia"/>
                <w:lang w:val="en-US" w:eastAsia="zh-CN"/>
              </w:rPr>
              <w:t>Y</w:t>
            </w:r>
          </w:p>
        </w:tc>
        <w:tc>
          <w:tcPr>
            <w:tcW w:w="6783" w:type="dxa"/>
          </w:tcPr>
          <w:p w14:paraId="5992B67F" w14:textId="77777777" w:rsidR="0001109F" w:rsidRDefault="0001109F" w:rsidP="00053A16">
            <w:pPr>
              <w:rPr>
                <w:rFonts w:eastAsia="DengXian"/>
                <w:bCs/>
                <w:lang w:val="en-US" w:eastAsia="zh-CN"/>
              </w:rPr>
            </w:pPr>
          </w:p>
        </w:tc>
      </w:tr>
      <w:tr w:rsidR="002213AB" w14:paraId="4E867035" w14:textId="77777777" w:rsidTr="00921EBC">
        <w:tc>
          <w:tcPr>
            <w:tcW w:w="1479" w:type="dxa"/>
          </w:tcPr>
          <w:p w14:paraId="0C377AE8" w14:textId="168B813D" w:rsidR="002213AB" w:rsidRDefault="002213AB" w:rsidP="00053A16">
            <w:pPr>
              <w:rPr>
                <w:rFonts w:eastAsia="DengXian"/>
                <w:lang w:val="en-US" w:eastAsia="zh-CN"/>
              </w:rPr>
            </w:pPr>
            <w:r>
              <w:rPr>
                <w:rFonts w:eastAsia="DengXian" w:hint="eastAsia"/>
                <w:lang w:val="en-US" w:eastAsia="zh-CN"/>
              </w:rPr>
              <w:t>ZTE</w:t>
            </w:r>
          </w:p>
        </w:tc>
        <w:tc>
          <w:tcPr>
            <w:tcW w:w="1372" w:type="dxa"/>
          </w:tcPr>
          <w:p w14:paraId="4772C5A3" w14:textId="00E9CECA" w:rsidR="002213AB" w:rsidRDefault="002213AB" w:rsidP="00053A16">
            <w:pPr>
              <w:tabs>
                <w:tab w:val="left" w:pos="551"/>
              </w:tabs>
              <w:rPr>
                <w:rFonts w:eastAsia="DengXian"/>
                <w:lang w:val="en-US" w:eastAsia="zh-CN"/>
              </w:rPr>
            </w:pPr>
            <w:r>
              <w:rPr>
                <w:rFonts w:eastAsia="DengXian" w:hint="eastAsia"/>
                <w:lang w:val="en-US" w:eastAsia="zh-CN"/>
              </w:rPr>
              <w:t>Y</w:t>
            </w:r>
          </w:p>
        </w:tc>
        <w:tc>
          <w:tcPr>
            <w:tcW w:w="6783" w:type="dxa"/>
          </w:tcPr>
          <w:p w14:paraId="1914D044" w14:textId="77777777" w:rsidR="002213AB" w:rsidRDefault="002213AB" w:rsidP="00053A16">
            <w:pPr>
              <w:rPr>
                <w:rFonts w:eastAsia="DengXian"/>
                <w:bCs/>
                <w:lang w:val="en-US" w:eastAsia="zh-CN"/>
              </w:rPr>
            </w:pPr>
          </w:p>
        </w:tc>
      </w:tr>
      <w:tr w:rsidR="00001B40" w14:paraId="2ED1C969" w14:textId="77777777" w:rsidTr="00921EBC">
        <w:tc>
          <w:tcPr>
            <w:tcW w:w="1479" w:type="dxa"/>
          </w:tcPr>
          <w:p w14:paraId="4098CDF9" w14:textId="715E0BCF" w:rsidR="00001B40" w:rsidRDefault="00001B40" w:rsidP="00053A1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22AB9D" w14:textId="3BB39EE9"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3" w:type="dxa"/>
          </w:tcPr>
          <w:p w14:paraId="6A1E7DEC" w14:textId="77777777" w:rsidR="00001B40" w:rsidRDefault="00001B40" w:rsidP="00053A16">
            <w:pPr>
              <w:rPr>
                <w:rFonts w:eastAsia="DengXian"/>
                <w:bCs/>
                <w:lang w:val="en-US" w:eastAsia="zh-CN"/>
              </w:rPr>
            </w:pPr>
          </w:p>
        </w:tc>
      </w:tr>
      <w:tr w:rsidR="00DE1A6D" w14:paraId="1E835650" w14:textId="77777777" w:rsidTr="00921EBC">
        <w:tc>
          <w:tcPr>
            <w:tcW w:w="1479" w:type="dxa"/>
          </w:tcPr>
          <w:p w14:paraId="2696EF5D" w14:textId="667E0BFD" w:rsidR="00DE1A6D" w:rsidRDefault="00DE1A6D" w:rsidP="00053A16">
            <w:pPr>
              <w:rPr>
                <w:rFonts w:eastAsia="DengXian"/>
                <w:lang w:val="en-US" w:eastAsia="zh-CN"/>
              </w:rPr>
            </w:pPr>
            <w:r>
              <w:rPr>
                <w:rFonts w:eastAsia="DengXian"/>
                <w:lang w:val="en-US" w:eastAsia="zh-CN"/>
              </w:rPr>
              <w:t xml:space="preserve">Lenovo, Motorola Mobility </w:t>
            </w:r>
          </w:p>
        </w:tc>
        <w:tc>
          <w:tcPr>
            <w:tcW w:w="1372" w:type="dxa"/>
          </w:tcPr>
          <w:p w14:paraId="07697D3C" w14:textId="77777777" w:rsidR="00DE1A6D" w:rsidRDefault="00DE1A6D" w:rsidP="00053A16">
            <w:pPr>
              <w:tabs>
                <w:tab w:val="left" w:pos="551"/>
              </w:tabs>
              <w:rPr>
                <w:rFonts w:eastAsia="DengXian"/>
                <w:lang w:val="en-US" w:eastAsia="zh-CN"/>
              </w:rPr>
            </w:pPr>
          </w:p>
        </w:tc>
        <w:tc>
          <w:tcPr>
            <w:tcW w:w="6783" w:type="dxa"/>
          </w:tcPr>
          <w:p w14:paraId="50DE6D35" w14:textId="77777777" w:rsidR="00DE1A6D" w:rsidRDefault="00682C9F" w:rsidP="00053A16">
            <w:pPr>
              <w:rPr>
                <w:rFonts w:eastAsia="DengXian"/>
                <w:bCs/>
                <w:lang w:val="en-US" w:eastAsia="zh-CN"/>
              </w:rPr>
            </w:pPr>
            <w:r>
              <w:rPr>
                <w:rFonts w:eastAsia="DengXian"/>
                <w:bCs/>
                <w:lang w:val="en-US" w:eastAsia="zh-CN"/>
              </w:rPr>
              <w:t xml:space="preserve">We can live with Samsung’s proposal. </w:t>
            </w:r>
          </w:p>
          <w:p w14:paraId="74F60DFB" w14:textId="7DBB2A09" w:rsidR="00682C9F" w:rsidRDefault="00682C9F" w:rsidP="00053A16">
            <w:pPr>
              <w:rPr>
                <w:rFonts w:eastAsia="DengXian"/>
                <w:bCs/>
                <w:lang w:val="en-US" w:eastAsia="zh-CN"/>
              </w:rPr>
            </w:pPr>
            <w:r>
              <w:rPr>
                <w:rFonts w:eastAsia="DengXian"/>
                <w:bCs/>
                <w:lang w:val="en-US" w:eastAsia="zh-CN"/>
              </w:rPr>
              <w:t xml:space="preserve">We don’t think low-SE MCS table is needed during initial access, especially considering </w:t>
            </w:r>
            <w:r w:rsidR="000D30D2">
              <w:rPr>
                <w:rFonts w:eastAsia="DengXian"/>
                <w:bCs/>
                <w:lang w:val="en-US" w:eastAsia="zh-CN"/>
              </w:rPr>
              <w:t xml:space="preserve">that </w:t>
            </w:r>
            <w:r>
              <w:rPr>
                <w:rFonts w:eastAsia="DengXian"/>
                <w:bCs/>
                <w:lang w:val="en-US" w:eastAsia="zh-CN"/>
              </w:rPr>
              <w:t xml:space="preserve">we will introduce repeated transmission in CE AI based on current MCS table. </w:t>
            </w:r>
          </w:p>
        </w:tc>
      </w:tr>
      <w:tr w:rsidR="00455DA1" w14:paraId="688E1C26" w14:textId="77777777" w:rsidTr="00455DA1">
        <w:tc>
          <w:tcPr>
            <w:tcW w:w="1479" w:type="dxa"/>
          </w:tcPr>
          <w:p w14:paraId="4B0ECF64" w14:textId="77777777" w:rsidR="00455DA1" w:rsidRDefault="00455DA1" w:rsidP="000159D0">
            <w:pPr>
              <w:rPr>
                <w:rFonts w:eastAsia="DengXian"/>
                <w:lang w:val="en-US" w:eastAsia="zh-CN"/>
              </w:rPr>
            </w:pPr>
            <w:r>
              <w:rPr>
                <w:rFonts w:eastAsia="DengXian"/>
                <w:lang w:val="en-US" w:eastAsia="zh-CN"/>
              </w:rPr>
              <w:t>Nokia, NSB</w:t>
            </w:r>
          </w:p>
        </w:tc>
        <w:tc>
          <w:tcPr>
            <w:tcW w:w="1372" w:type="dxa"/>
          </w:tcPr>
          <w:p w14:paraId="1237014E" w14:textId="77777777" w:rsidR="00455DA1" w:rsidRDefault="00455DA1" w:rsidP="000159D0">
            <w:pPr>
              <w:tabs>
                <w:tab w:val="left" w:pos="551"/>
              </w:tabs>
              <w:rPr>
                <w:rFonts w:eastAsia="DengXian"/>
                <w:lang w:val="en-US" w:eastAsia="zh-CN"/>
              </w:rPr>
            </w:pPr>
          </w:p>
        </w:tc>
        <w:tc>
          <w:tcPr>
            <w:tcW w:w="6783" w:type="dxa"/>
          </w:tcPr>
          <w:p w14:paraId="6339B5DF" w14:textId="77777777" w:rsidR="00455DA1" w:rsidRDefault="00455DA1" w:rsidP="000159D0">
            <w:pPr>
              <w:rPr>
                <w:rFonts w:eastAsia="DengXian"/>
                <w:bCs/>
                <w:lang w:val="en-US" w:eastAsia="zh-CN"/>
              </w:rPr>
            </w:pPr>
            <w:r>
              <w:rPr>
                <w:rFonts w:eastAsia="DengXian"/>
                <w:bCs/>
                <w:lang w:val="en-US" w:eastAsia="zh-CN"/>
              </w:rPr>
              <w:t>We would also like to have Proposal 5.1b so that we have a conclusion on RAN1 impact on relaxed maximum DL modulation.</w:t>
            </w:r>
          </w:p>
          <w:p w14:paraId="3803101E" w14:textId="77777777" w:rsidR="00455DA1" w:rsidRDefault="00455DA1" w:rsidP="000159D0">
            <w:pPr>
              <w:rPr>
                <w:rFonts w:eastAsia="DengXian"/>
                <w:bCs/>
                <w:lang w:val="en-US" w:eastAsia="zh-CN"/>
              </w:rPr>
            </w:pPr>
            <w:r>
              <w:rPr>
                <w:rFonts w:eastAsia="DengXian"/>
                <w:bCs/>
                <w:lang w:val="en-US" w:eastAsia="zh-CN"/>
              </w:rPr>
              <w:t>Then on 5.1d, we are OK to study this but we feel that the current specification is sufficient.</w:t>
            </w:r>
          </w:p>
        </w:tc>
      </w:tr>
      <w:tr w:rsidR="00426884" w14:paraId="68E10091" w14:textId="77777777" w:rsidTr="00455DA1">
        <w:tc>
          <w:tcPr>
            <w:tcW w:w="1479" w:type="dxa"/>
          </w:tcPr>
          <w:p w14:paraId="0D659D7C" w14:textId="70AAC0A0" w:rsidR="00426884" w:rsidRDefault="00426884" w:rsidP="00426884">
            <w:pPr>
              <w:rPr>
                <w:rFonts w:eastAsia="DengXian"/>
                <w:lang w:val="en-US" w:eastAsia="zh-CN"/>
              </w:rPr>
            </w:pPr>
            <w:r>
              <w:rPr>
                <w:rFonts w:eastAsia="DengXian"/>
                <w:lang w:val="en-US" w:eastAsia="zh-CN"/>
              </w:rPr>
              <w:lastRenderedPageBreak/>
              <w:t>NordicSemi</w:t>
            </w:r>
          </w:p>
        </w:tc>
        <w:tc>
          <w:tcPr>
            <w:tcW w:w="1372" w:type="dxa"/>
          </w:tcPr>
          <w:p w14:paraId="0E575340" w14:textId="61ACBF0C" w:rsidR="00426884" w:rsidRDefault="00426884" w:rsidP="00426884">
            <w:pPr>
              <w:tabs>
                <w:tab w:val="left" w:pos="551"/>
              </w:tabs>
              <w:rPr>
                <w:rFonts w:eastAsia="DengXian"/>
                <w:lang w:val="en-US" w:eastAsia="zh-CN"/>
              </w:rPr>
            </w:pPr>
            <w:r>
              <w:rPr>
                <w:rFonts w:eastAsia="DengXian"/>
                <w:lang w:val="en-US" w:eastAsia="zh-CN"/>
              </w:rPr>
              <w:t>Y</w:t>
            </w:r>
          </w:p>
        </w:tc>
        <w:tc>
          <w:tcPr>
            <w:tcW w:w="6783" w:type="dxa"/>
          </w:tcPr>
          <w:p w14:paraId="47217060" w14:textId="3B2A1231" w:rsidR="00426884" w:rsidRDefault="00426884" w:rsidP="00426884">
            <w:pPr>
              <w:rPr>
                <w:rFonts w:eastAsia="DengXian"/>
                <w:bCs/>
                <w:lang w:val="en-US" w:eastAsia="zh-CN"/>
              </w:rPr>
            </w:pPr>
            <w:r>
              <w:rPr>
                <w:rFonts w:eastAsia="DengXian"/>
                <w:bCs/>
                <w:lang w:val="en-US" w:eastAsia="zh-CN"/>
              </w:rPr>
              <w:t xml:space="preserve">Samsung wording is the correct approach.  Baseline + FFS on enhancement   </w:t>
            </w:r>
          </w:p>
        </w:tc>
      </w:tr>
      <w:tr w:rsidR="00A34A64" w14:paraId="766C5140" w14:textId="77777777" w:rsidTr="00455DA1">
        <w:tc>
          <w:tcPr>
            <w:tcW w:w="1479" w:type="dxa"/>
          </w:tcPr>
          <w:p w14:paraId="73A5E182" w14:textId="10C8354A" w:rsidR="00A34A64" w:rsidRDefault="00A34A64" w:rsidP="00A34A64">
            <w:pPr>
              <w:rPr>
                <w:rFonts w:eastAsia="DengXian"/>
                <w:lang w:val="en-US" w:eastAsia="zh-CN"/>
              </w:rPr>
            </w:pPr>
            <w:r w:rsidRPr="00294798">
              <w:t>FUTUREWEI6</w:t>
            </w:r>
          </w:p>
        </w:tc>
        <w:tc>
          <w:tcPr>
            <w:tcW w:w="1372" w:type="dxa"/>
          </w:tcPr>
          <w:p w14:paraId="3DC9344F" w14:textId="6BB108BC" w:rsidR="00A34A64" w:rsidRDefault="00A34A64" w:rsidP="00A34A64">
            <w:pPr>
              <w:tabs>
                <w:tab w:val="left" w:pos="551"/>
              </w:tabs>
              <w:rPr>
                <w:rFonts w:eastAsia="DengXian"/>
                <w:lang w:val="en-US" w:eastAsia="zh-CN"/>
              </w:rPr>
            </w:pPr>
            <w:r w:rsidRPr="00294798">
              <w:t>Y</w:t>
            </w:r>
          </w:p>
        </w:tc>
        <w:tc>
          <w:tcPr>
            <w:tcW w:w="6783" w:type="dxa"/>
          </w:tcPr>
          <w:p w14:paraId="6AE88CBE" w14:textId="01A8FEA0" w:rsidR="00A34A64" w:rsidRDefault="00A34A64" w:rsidP="00A34A64">
            <w:pPr>
              <w:rPr>
                <w:rFonts w:eastAsia="DengXian"/>
                <w:bCs/>
                <w:lang w:val="en-US" w:eastAsia="zh-CN"/>
              </w:rPr>
            </w:pPr>
            <w:r w:rsidRPr="00294798">
              <w:t>Also OK to wait to discuss</w:t>
            </w:r>
          </w:p>
        </w:tc>
      </w:tr>
      <w:tr w:rsidR="00B1044A" w14:paraId="68E1D43D" w14:textId="77777777" w:rsidTr="00B1044A">
        <w:tc>
          <w:tcPr>
            <w:tcW w:w="1479" w:type="dxa"/>
          </w:tcPr>
          <w:p w14:paraId="2FE00322" w14:textId="77777777" w:rsidR="00B1044A" w:rsidRDefault="00B1044A" w:rsidP="000159D0">
            <w:pPr>
              <w:rPr>
                <w:lang w:val="en-US" w:eastAsia="ko-KR"/>
              </w:rPr>
            </w:pPr>
            <w:r>
              <w:rPr>
                <w:lang w:val="en-US" w:eastAsia="ko-KR"/>
              </w:rPr>
              <w:t>Ericsson</w:t>
            </w:r>
          </w:p>
        </w:tc>
        <w:tc>
          <w:tcPr>
            <w:tcW w:w="1372" w:type="dxa"/>
          </w:tcPr>
          <w:p w14:paraId="3FE50E10" w14:textId="77777777" w:rsidR="00B1044A" w:rsidRDefault="00B1044A" w:rsidP="000159D0">
            <w:pPr>
              <w:tabs>
                <w:tab w:val="left" w:pos="551"/>
              </w:tabs>
              <w:rPr>
                <w:lang w:val="en-US" w:eastAsia="ko-KR"/>
              </w:rPr>
            </w:pPr>
            <w:r>
              <w:rPr>
                <w:lang w:val="en-US" w:eastAsia="ko-KR"/>
              </w:rPr>
              <w:t>Y</w:t>
            </w:r>
          </w:p>
        </w:tc>
        <w:tc>
          <w:tcPr>
            <w:tcW w:w="6783" w:type="dxa"/>
          </w:tcPr>
          <w:p w14:paraId="51594611" w14:textId="77777777" w:rsidR="00B1044A" w:rsidRDefault="00B1044A" w:rsidP="000159D0">
            <w:pPr>
              <w:rPr>
                <w:lang w:val="en-US"/>
              </w:rPr>
            </w:pPr>
          </w:p>
        </w:tc>
      </w:tr>
      <w:tr w:rsidR="00031FD5" w:rsidRPr="00562662" w14:paraId="2DA274B7" w14:textId="77777777" w:rsidTr="00031FD5">
        <w:tc>
          <w:tcPr>
            <w:tcW w:w="1479" w:type="dxa"/>
          </w:tcPr>
          <w:p w14:paraId="21D00D76" w14:textId="4DBB9DCF" w:rsidR="00031FD5" w:rsidRDefault="00031FD5" w:rsidP="000159D0">
            <w:pPr>
              <w:rPr>
                <w:lang w:val="en-US" w:eastAsia="ko-KR"/>
              </w:rPr>
            </w:pPr>
            <w:r>
              <w:rPr>
                <w:lang w:val="en-US" w:eastAsia="ko-KR"/>
              </w:rPr>
              <w:t>FL7</w:t>
            </w:r>
          </w:p>
        </w:tc>
        <w:tc>
          <w:tcPr>
            <w:tcW w:w="1372" w:type="dxa"/>
          </w:tcPr>
          <w:p w14:paraId="45A1386A" w14:textId="77777777" w:rsidR="00031FD5" w:rsidRDefault="00031FD5" w:rsidP="000159D0">
            <w:pPr>
              <w:tabs>
                <w:tab w:val="left" w:pos="551"/>
              </w:tabs>
              <w:rPr>
                <w:lang w:val="en-US" w:eastAsia="ko-KR"/>
              </w:rPr>
            </w:pPr>
          </w:p>
        </w:tc>
        <w:tc>
          <w:tcPr>
            <w:tcW w:w="6783" w:type="dxa"/>
          </w:tcPr>
          <w:p w14:paraId="54FE1E76" w14:textId="57E023B6" w:rsidR="00031FD5" w:rsidRPr="00B353FC" w:rsidRDefault="00031FD5" w:rsidP="000159D0">
            <w:pPr>
              <w:rPr>
                <w:lang w:val="en-US"/>
              </w:rPr>
            </w:pPr>
            <w:r w:rsidRPr="00B353FC">
              <w:rPr>
                <w:lang w:val="en-US"/>
              </w:rPr>
              <w:t>Based on the received responses, the following proposal can be considered</w:t>
            </w:r>
            <w:r>
              <w:rPr>
                <w:lang w:val="en-US"/>
              </w:rPr>
              <w:t>.</w:t>
            </w:r>
          </w:p>
          <w:p w14:paraId="33E37A8C" w14:textId="744F504F" w:rsidR="00031FD5" w:rsidRPr="00B353FC" w:rsidRDefault="00031FD5" w:rsidP="000159D0">
            <w:pPr>
              <w:rPr>
                <w:b/>
                <w:bCs/>
                <w:lang w:val="en-US"/>
              </w:rPr>
            </w:pPr>
            <w:r w:rsidRPr="00B353FC">
              <w:rPr>
                <w:b/>
                <w:bCs/>
                <w:highlight w:val="yellow"/>
                <w:lang w:val="en-US"/>
              </w:rPr>
              <w:t>High Priority Proposal 5.1</w:t>
            </w:r>
            <w:r w:rsidR="00FD1A59">
              <w:rPr>
                <w:b/>
                <w:bCs/>
                <w:highlight w:val="yellow"/>
                <w:lang w:val="en-US"/>
              </w:rPr>
              <w:t>e</w:t>
            </w:r>
            <w:r w:rsidRPr="00B353FC">
              <w:rPr>
                <w:b/>
                <w:bCs/>
                <w:highlight w:val="yellow"/>
                <w:lang w:val="en-US"/>
              </w:rPr>
              <w:t>:</w:t>
            </w:r>
          </w:p>
          <w:p w14:paraId="6FE1A7AD" w14:textId="48FB5FA6" w:rsidR="00263731" w:rsidRPr="00263731" w:rsidRDefault="00263731" w:rsidP="00263731">
            <w:pPr>
              <w:pStyle w:val="a5"/>
              <w:numPr>
                <w:ilvl w:val="0"/>
                <w:numId w:val="4"/>
              </w:numPr>
              <w:rPr>
                <w:bCs/>
                <w:color w:val="FF0000"/>
                <w:sz w:val="20"/>
                <w:szCs w:val="20"/>
                <w:lang w:val="en-US"/>
              </w:rPr>
            </w:pPr>
            <w:r w:rsidRPr="00263731">
              <w:rPr>
                <w:bCs/>
                <w:color w:val="FF0000"/>
                <w:sz w:val="20"/>
                <w:szCs w:val="20"/>
                <w:lang w:val="en-US"/>
              </w:rPr>
              <w:t>Conclusion: Current RAN1 specifications can support relaxed maximum DL modulation order in FR1 for RedCap devices.</w:t>
            </w:r>
          </w:p>
          <w:p w14:paraId="38E112FE" w14:textId="3EEA95F4" w:rsidR="00263731" w:rsidRPr="00562662" w:rsidRDefault="00263731" w:rsidP="00263731">
            <w:pPr>
              <w:pStyle w:val="a5"/>
              <w:numPr>
                <w:ilvl w:val="0"/>
                <w:numId w:val="4"/>
              </w:numPr>
              <w:rPr>
                <w:bCs/>
                <w:sz w:val="20"/>
                <w:szCs w:val="20"/>
                <w:lang w:val="en-US"/>
              </w:rPr>
            </w:pPr>
            <w:r w:rsidRPr="00263731">
              <w:rPr>
                <w:bCs/>
                <w:sz w:val="20"/>
                <w:szCs w:val="20"/>
                <w:lang w:val="en-US"/>
              </w:rPr>
              <w:t xml:space="preserve">FFS: </w:t>
            </w:r>
            <w:r w:rsidRPr="00263731">
              <w:rPr>
                <w:bCs/>
                <w:color w:val="FF0000"/>
                <w:sz w:val="20"/>
                <w:szCs w:val="20"/>
                <w:lang w:val="en-US"/>
              </w:rPr>
              <w:t>whether any</w:t>
            </w:r>
            <w:r w:rsidRPr="00263731">
              <w:rPr>
                <w:bCs/>
                <w:strike/>
                <w:color w:val="FF0000"/>
                <w:sz w:val="20"/>
                <w:szCs w:val="20"/>
                <w:lang w:val="en-US"/>
              </w:rPr>
              <w:t xml:space="preserve"> which one(s) of the</w:t>
            </w:r>
            <w:r w:rsidRPr="00263731">
              <w:rPr>
                <w:bCs/>
                <w:sz w:val="20"/>
                <w:szCs w:val="20"/>
                <w:lang w:val="en-US"/>
              </w:rPr>
              <w:t xml:space="preserve"> currently defined MCS tables </w:t>
            </w:r>
            <w:r w:rsidRPr="00263731">
              <w:rPr>
                <w:bCs/>
                <w:color w:val="FF0000"/>
                <w:sz w:val="20"/>
                <w:szCs w:val="20"/>
                <w:lang w:val="en-US"/>
              </w:rPr>
              <w:t xml:space="preserve">other than </w:t>
            </w:r>
            <w:r w:rsidRPr="00263731">
              <w:rPr>
                <w:bCs/>
                <w:strike/>
                <w:color w:val="FF0000"/>
                <w:sz w:val="20"/>
                <w:szCs w:val="20"/>
                <w:lang w:val="en-US"/>
              </w:rPr>
              <w:t xml:space="preserve">is/are </w:t>
            </w:r>
            <w:r w:rsidRPr="00263731">
              <w:rPr>
                <w:bCs/>
                <w:sz w:val="20"/>
                <w:szCs w:val="20"/>
                <w:lang w:val="en-US"/>
              </w:rPr>
              <w:t xml:space="preserve">the </w:t>
            </w:r>
            <w:r w:rsidRPr="00263731">
              <w:rPr>
                <w:bCs/>
                <w:color w:val="FF0000"/>
                <w:sz w:val="20"/>
                <w:szCs w:val="20"/>
                <w:lang w:val="en-US"/>
              </w:rPr>
              <w:t>current</w:t>
            </w:r>
            <w:r w:rsidRPr="00263731">
              <w:rPr>
                <w:bCs/>
                <w:sz w:val="20"/>
                <w:szCs w:val="20"/>
                <w:lang w:val="en-US"/>
              </w:rPr>
              <w:t xml:space="preserve"> default MCS table</w:t>
            </w:r>
            <w:r w:rsidRPr="00263731">
              <w:rPr>
                <w:bCs/>
                <w:strike/>
                <w:color w:val="FF0000"/>
                <w:sz w:val="20"/>
                <w:szCs w:val="20"/>
                <w:lang w:val="en-US"/>
              </w:rPr>
              <w:t>(s)</w:t>
            </w:r>
            <w:r w:rsidRPr="00263731">
              <w:rPr>
                <w:bCs/>
                <w:sz w:val="20"/>
                <w:szCs w:val="20"/>
                <w:lang w:val="en-US"/>
              </w:rPr>
              <w:t xml:space="preserve"> </w:t>
            </w:r>
            <w:r w:rsidRPr="00263731">
              <w:rPr>
                <w:bCs/>
                <w:color w:val="FF0000"/>
                <w:sz w:val="20"/>
                <w:szCs w:val="20"/>
                <w:lang w:val="en-US"/>
              </w:rPr>
              <w:t xml:space="preserve">is needed </w:t>
            </w:r>
            <w:r w:rsidRPr="00263731">
              <w:rPr>
                <w:bCs/>
                <w:sz w:val="20"/>
                <w:szCs w:val="20"/>
                <w:lang w:val="en-US"/>
              </w:rPr>
              <w:t>for RedCap UEs supporting and not supporting 256QAM, respectively.</w:t>
            </w:r>
          </w:p>
        </w:tc>
      </w:tr>
      <w:tr w:rsidR="00183461" w:rsidRPr="00562662" w14:paraId="56FE2D59" w14:textId="77777777" w:rsidTr="00031FD5">
        <w:tc>
          <w:tcPr>
            <w:tcW w:w="1479" w:type="dxa"/>
          </w:tcPr>
          <w:p w14:paraId="4EA42DEC" w14:textId="1BE5BD1D" w:rsidR="00183461" w:rsidRDefault="00A16DCB" w:rsidP="000159D0">
            <w:pPr>
              <w:rPr>
                <w:lang w:val="en-US" w:eastAsia="ko-KR"/>
              </w:rPr>
            </w:pPr>
            <w:r>
              <w:rPr>
                <w:lang w:val="en-US" w:eastAsia="ko-KR"/>
              </w:rPr>
              <w:t>Intel</w:t>
            </w:r>
          </w:p>
        </w:tc>
        <w:tc>
          <w:tcPr>
            <w:tcW w:w="1372" w:type="dxa"/>
          </w:tcPr>
          <w:p w14:paraId="0B82A0FC" w14:textId="5794C2A6" w:rsidR="00183461" w:rsidRDefault="00A16DCB" w:rsidP="000159D0">
            <w:pPr>
              <w:tabs>
                <w:tab w:val="left" w:pos="551"/>
              </w:tabs>
              <w:rPr>
                <w:lang w:val="en-US" w:eastAsia="ko-KR"/>
              </w:rPr>
            </w:pPr>
            <w:r>
              <w:rPr>
                <w:lang w:val="en-US" w:eastAsia="ko-KR"/>
              </w:rPr>
              <w:t>Y</w:t>
            </w:r>
          </w:p>
        </w:tc>
        <w:tc>
          <w:tcPr>
            <w:tcW w:w="6783" w:type="dxa"/>
          </w:tcPr>
          <w:p w14:paraId="2D66ACC1" w14:textId="77777777" w:rsidR="00183461" w:rsidRPr="00B353FC" w:rsidRDefault="00183461" w:rsidP="000159D0">
            <w:pPr>
              <w:rPr>
                <w:lang w:val="en-US"/>
              </w:rPr>
            </w:pPr>
          </w:p>
        </w:tc>
      </w:tr>
      <w:tr w:rsidR="00183461" w:rsidRPr="00562662" w14:paraId="49208308" w14:textId="77777777" w:rsidTr="00031FD5">
        <w:tc>
          <w:tcPr>
            <w:tcW w:w="1479" w:type="dxa"/>
          </w:tcPr>
          <w:p w14:paraId="6C2FB82B" w14:textId="51199992" w:rsidR="00183461" w:rsidRDefault="001A28CB" w:rsidP="000159D0">
            <w:pPr>
              <w:rPr>
                <w:lang w:val="en-US" w:eastAsia="ko-KR"/>
              </w:rPr>
            </w:pPr>
            <w:r>
              <w:rPr>
                <w:lang w:val="en-US" w:eastAsia="ko-KR"/>
              </w:rPr>
              <w:t>Qualcomm</w:t>
            </w:r>
          </w:p>
        </w:tc>
        <w:tc>
          <w:tcPr>
            <w:tcW w:w="1372" w:type="dxa"/>
          </w:tcPr>
          <w:p w14:paraId="7DB9288D" w14:textId="5E25635C" w:rsidR="00183461" w:rsidRDefault="001A28CB" w:rsidP="000159D0">
            <w:pPr>
              <w:tabs>
                <w:tab w:val="left" w:pos="551"/>
              </w:tabs>
              <w:rPr>
                <w:lang w:val="en-US" w:eastAsia="ko-KR"/>
              </w:rPr>
            </w:pPr>
            <w:r>
              <w:rPr>
                <w:lang w:val="en-US" w:eastAsia="ko-KR"/>
              </w:rPr>
              <w:t>Y</w:t>
            </w:r>
          </w:p>
        </w:tc>
        <w:tc>
          <w:tcPr>
            <w:tcW w:w="6783" w:type="dxa"/>
          </w:tcPr>
          <w:p w14:paraId="4355AED2" w14:textId="0EB2F3F2" w:rsidR="00183461" w:rsidRPr="00B353FC" w:rsidRDefault="00B377AE" w:rsidP="000159D0">
            <w:pPr>
              <w:rPr>
                <w:lang w:val="en-US"/>
              </w:rPr>
            </w:pPr>
            <w:r>
              <w:rPr>
                <w:lang w:val="en-US"/>
              </w:rPr>
              <w:t>We don’t think the conclusion is necessary, but OK to keep it if that is the majority view.</w:t>
            </w:r>
          </w:p>
        </w:tc>
      </w:tr>
      <w:tr w:rsidR="00E81310" w:rsidRPr="00562662" w14:paraId="53946FB6" w14:textId="77777777" w:rsidTr="00031FD5">
        <w:tc>
          <w:tcPr>
            <w:tcW w:w="1479" w:type="dxa"/>
          </w:tcPr>
          <w:p w14:paraId="5492636B" w14:textId="487AFB81" w:rsidR="00E81310" w:rsidRDefault="00E81310" w:rsidP="00E81310">
            <w:pPr>
              <w:rPr>
                <w:lang w:val="en-US" w:eastAsia="ko-KR"/>
              </w:rPr>
            </w:pPr>
            <w:r>
              <w:rPr>
                <w:rFonts w:eastAsia="Yu Mincho" w:hint="eastAsia"/>
                <w:lang w:eastAsia="ja-JP"/>
              </w:rPr>
              <w:t>DOCOMO</w:t>
            </w:r>
          </w:p>
        </w:tc>
        <w:tc>
          <w:tcPr>
            <w:tcW w:w="1372" w:type="dxa"/>
          </w:tcPr>
          <w:p w14:paraId="0EFCDBD0" w14:textId="310F5F21" w:rsidR="00E81310" w:rsidRDefault="00E81310" w:rsidP="00E81310">
            <w:pPr>
              <w:tabs>
                <w:tab w:val="left" w:pos="551"/>
              </w:tabs>
              <w:rPr>
                <w:lang w:val="en-US" w:eastAsia="ko-KR"/>
              </w:rPr>
            </w:pPr>
            <w:r>
              <w:rPr>
                <w:rFonts w:eastAsia="Yu Mincho" w:hint="eastAsia"/>
                <w:lang w:eastAsia="ja-JP"/>
              </w:rPr>
              <w:t>Y</w:t>
            </w:r>
          </w:p>
        </w:tc>
        <w:tc>
          <w:tcPr>
            <w:tcW w:w="6783" w:type="dxa"/>
          </w:tcPr>
          <w:p w14:paraId="1589692C" w14:textId="77777777" w:rsidR="00E81310" w:rsidRPr="00B353FC" w:rsidRDefault="00E81310" w:rsidP="00E81310">
            <w:pPr>
              <w:rPr>
                <w:lang w:val="en-US"/>
              </w:rPr>
            </w:pPr>
          </w:p>
        </w:tc>
      </w:tr>
      <w:tr w:rsidR="007A1BED" w:rsidRPr="00562662" w14:paraId="1B7856A8" w14:textId="77777777" w:rsidTr="00031FD5">
        <w:tc>
          <w:tcPr>
            <w:tcW w:w="1479" w:type="dxa"/>
          </w:tcPr>
          <w:p w14:paraId="7EE40570" w14:textId="206E667B" w:rsidR="007A1BED" w:rsidRDefault="007A1BED" w:rsidP="007A1BED">
            <w:pPr>
              <w:rPr>
                <w:rFonts w:eastAsia="Yu Mincho" w:hint="eastAsia"/>
                <w:lang w:eastAsia="ja-JP"/>
              </w:rPr>
            </w:pPr>
            <w:r>
              <w:rPr>
                <w:rFonts w:hint="eastAsia"/>
                <w:lang w:val="en-US" w:eastAsia="ko-KR"/>
              </w:rPr>
              <w:t>LG</w:t>
            </w:r>
          </w:p>
        </w:tc>
        <w:tc>
          <w:tcPr>
            <w:tcW w:w="1372" w:type="dxa"/>
          </w:tcPr>
          <w:p w14:paraId="0CB19493" w14:textId="77777777" w:rsidR="007A1BED" w:rsidRDefault="007A1BED" w:rsidP="007A1BED">
            <w:pPr>
              <w:tabs>
                <w:tab w:val="left" w:pos="551"/>
              </w:tabs>
              <w:rPr>
                <w:rFonts w:eastAsia="Yu Mincho" w:hint="eastAsia"/>
                <w:lang w:eastAsia="ja-JP"/>
              </w:rPr>
            </w:pPr>
          </w:p>
        </w:tc>
        <w:tc>
          <w:tcPr>
            <w:tcW w:w="6783" w:type="dxa"/>
          </w:tcPr>
          <w:p w14:paraId="465E3E9F" w14:textId="77777777" w:rsidR="007A1BED" w:rsidRPr="000A41D3" w:rsidRDefault="007A1BED" w:rsidP="007A1BED">
            <w:pPr>
              <w:rPr>
                <w:lang w:val="en-US" w:eastAsia="ko-KR"/>
              </w:rPr>
            </w:pPr>
            <w:r w:rsidRPr="000A41D3">
              <w:rPr>
                <w:rFonts w:hint="eastAsia"/>
                <w:lang w:val="en-US" w:eastAsia="ko-KR"/>
              </w:rPr>
              <w:t xml:space="preserve">We </w:t>
            </w:r>
            <w:r w:rsidRPr="000A41D3">
              <w:rPr>
                <w:lang w:val="en-US" w:eastAsia="ko-KR"/>
              </w:rPr>
              <w:t xml:space="preserve">would be happier with the first bullet only. But we can live with the second bullet with </w:t>
            </w:r>
            <w:r>
              <w:rPr>
                <w:lang w:val="en-US" w:eastAsia="ko-KR"/>
              </w:rPr>
              <w:t>some minor</w:t>
            </w:r>
            <w:r w:rsidRPr="000A41D3">
              <w:rPr>
                <w:lang w:val="en-US" w:eastAsia="ko-KR"/>
              </w:rPr>
              <w:t xml:space="preserve"> changes</w:t>
            </w:r>
            <w:r>
              <w:rPr>
                <w:lang w:val="en-US" w:eastAsia="ko-KR"/>
              </w:rPr>
              <w:t xml:space="preserve"> of the wording</w:t>
            </w:r>
            <w:r w:rsidRPr="000A41D3">
              <w:rPr>
                <w:lang w:val="en-US" w:eastAsia="ko-KR"/>
              </w:rPr>
              <w:t>:</w:t>
            </w:r>
          </w:p>
          <w:p w14:paraId="139D7AAF" w14:textId="28952D9C" w:rsidR="007A1BED" w:rsidRPr="00B353FC" w:rsidRDefault="007A1BED" w:rsidP="007A1BED">
            <w:pPr>
              <w:rPr>
                <w:lang w:val="en-US"/>
              </w:rPr>
            </w:pPr>
            <w:r w:rsidRPr="000A41D3">
              <w:rPr>
                <w:bCs/>
                <w:lang w:val="en-US"/>
              </w:rPr>
              <w:t xml:space="preserve">FFS: </w:t>
            </w:r>
            <w:r w:rsidRPr="000A41D3">
              <w:rPr>
                <w:bCs/>
                <w:color w:val="FF0000"/>
                <w:lang w:val="en-US"/>
              </w:rPr>
              <w:t>whether any</w:t>
            </w:r>
            <w:r w:rsidRPr="000A41D3">
              <w:rPr>
                <w:bCs/>
                <w:strike/>
                <w:color w:val="FF0000"/>
                <w:lang w:val="en-US"/>
              </w:rPr>
              <w:t xml:space="preserve"> which one(s) of the</w:t>
            </w:r>
            <w:r w:rsidRPr="000A41D3">
              <w:rPr>
                <w:bCs/>
                <w:lang w:val="en-US"/>
              </w:rPr>
              <w:t xml:space="preserve"> </w:t>
            </w:r>
            <w:ins w:id="7" w:author="Jay KIM (LG Electronics)" w:date="2021-02-03T09:47:00Z">
              <w:r>
                <w:rPr>
                  <w:bCs/>
                  <w:lang w:val="en-US"/>
                </w:rPr>
                <w:t xml:space="preserve">of the </w:t>
              </w:r>
            </w:ins>
            <w:r w:rsidRPr="000A41D3">
              <w:rPr>
                <w:bCs/>
                <w:lang w:val="en-US"/>
              </w:rPr>
              <w:t xml:space="preserve">currently defined MCS tables </w:t>
            </w:r>
            <w:r w:rsidRPr="000A41D3">
              <w:rPr>
                <w:bCs/>
                <w:color w:val="FF0000"/>
                <w:lang w:val="en-US"/>
              </w:rPr>
              <w:t xml:space="preserve">other than </w:t>
            </w:r>
            <w:r w:rsidRPr="000A41D3">
              <w:rPr>
                <w:bCs/>
                <w:strike/>
                <w:color w:val="FF0000"/>
                <w:lang w:val="en-US"/>
              </w:rPr>
              <w:t xml:space="preserve">is/are </w:t>
            </w:r>
            <w:r w:rsidRPr="000A41D3">
              <w:rPr>
                <w:bCs/>
                <w:lang w:val="en-US"/>
              </w:rPr>
              <w:t xml:space="preserve">the </w:t>
            </w:r>
            <w:r w:rsidRPr="000A41D3">
              <w:rPr>
                <w:bCs/>
                <w:color w:val="FF0000"/>
                <w:lang w:val="en-US"/>
              </w:rPr>
              <w:t>current</w:t>
            </w:r>
            <w:r w:rsidRPr="000A41D3">
              <w:rPr>
                <w:bCs/>
                <w:lang w:val="en-US"/>
              </w:rPr>
              <w:t xml:space="preserve"> default MCS table</w:t>
            </w:r>
            <w:r w:rsidRPr="000A41D3">
              <w:rPr>
                <w:bCs/>
                <w:strike/>
                <w:color w:val="FF0000"/>
                <w:lang w:val="en-US"/>
              </w:rPr>
              <w:t>(s)</w:t>
            </w:r>
            <w:r w:rsidRPr="000A41D3">
              <w:rPr>
                <w:bCs/>
                <w:lang w:val="en-US"/>
              </w:rPr>
              <w:t xml:space="preserve"> </w:t>
            </w:r>
            <w:r w:rsidRPr="000A41D3">
              <w:rPr>
                <w:bCs/>
                <w:color w:val="FF0000"/>
                <w:lang w:val="en-US"/>
              </w:rPr>
              <w:t xml:space="preserve">is needed </w:t>
            </w:r>
            <w:r w:rsidRPr="000A41D3">
              <w:rPr>
                <w:bCs/>
                <w:lang w:val="en-US"/>
              </w:rPr>
              <w:t>for RedCap UEs</w:t>
            </w:r>
            <w:del w:id="8" w:author="Jay KIM (LG Electronics)" w:date="2021-02-03T09:51:00Z">
              <w:r w:rsidRPr="000A41D3" w:rsidDel="000A41D3">
                <w:rPr>
                  <w:bCs/>
                  <w:lang w:val="en-US"/>
                </w:rPr>
                <w:delText xml:space="preserve"> supporting and not supporting 256QAM</w:delText>
              </w:r>
            </w:del>
            <w:del w:id="9" w:author="Jay KIM (LG Electronics)" w:date="2021-02-03T09:49:00Z">
              <w:r w:rsidRPr="000A41D3" w:rsidDel="000A41D3">
                <w:rPr>
                  <w:bCs/>
                  <w:lang w:val="en-US"/>
                </w:rPr>
                <w:delText>, respectively</w:delText>
              </w:r>
            </w:del>
            <w:r w:rsidRPr="000A41D3">
              <w:rPr>
                <w:bCs/>
                <w:lang w:val="en-US"/>
              </w:rPr>
              <w:t>.</w:t>
            </w: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9"/>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9"/>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8" w:history="1">
        <w:r>
          <w:rPr>
            <w:rStyle w:val="af1"/>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6833B77F" w:rsidR="00DE691E" w:rsidRDefault="00DE691E" w:rsidP="00C570DE">
      <w:pPr>
        <w:jc w:val="both"/>
        <w:rPr>
          <w:lang w:val="en-US"/>
        </w:rPr>
      </w:pPr>
    </w:p>
    <w:p w14:paraId="685CF4AC" w14:textId="310FB97D" w:rsidR="00A538EF" w:rsidRDefault="00A538EF" w:rsidP="00A538EF">
      <w:pPr>
        <w:jc w:val="both"/>
        <w:rPr>
          <w:b/>
          <w:bCs/>
        </w:rPr>
      </w:pPr>
      <w:r>
        <w:rPr>
          <w:b/>
          <w:bCs/>
          <w:highlight w:val="yellow"/>
        </w:rPr>
        <w:t xml:space="preserve">FL7 </w:t>
      </w:r>
      <w:r w:rsidRPr="00621A2F">
        <w:rPr>
          <w:b/>
          <w:bCs/>
          <w:highlight w:val="yellow"/>
        </w:rPr>
        <w:t xml:space="preserve">High Priority </w:t>
      </w:r>
      <w:r>
        <w:rPr>
          <w:b/>
          <w:bCs/>
          <w:highlight w:val="yellow"/>
        </w:rPr>
        <w:t>Proposal</w:t>
      </w:r>
      <w:r w:rsidRPr="00621A2F">
        <w:rPr>
          <w:b/>
          <w:bCs/>
          <w:highlight w:val="yellow"/>
        </w:rPr>
        <w:t xml:space="preserve"> </w:t>
      </w:r>
      <w:r>
        <w:rPr>
          <w:b/>
          <w:bCs/>
          <w:highlight w:val="yellow"/>
        </w:rPr>
        <w:t>6</w:t>
      </w:r>
      <w:r w:rsidRPr="00621A2F">
        <w:rPr>
          <w:b/>
          <w:bCs/>
          <w:highlight w:val="yellow"/>
        </w:rPr>
        <w:t>-</w:t>
      </w:r>
      <w:r>
        <w:rPr>
          <w:b/>
          <w:bCs/>
          <w:highlight w:val="yellow"/>
        </w:rPr>
        <w:t>1d</w:t>
      </w:r>
      <w:r w:rsidRPr="002943CE">
        <w:rPr>
          <w:b/>
          <w:bCs/>
        </w:rPr>
        <w:t>:</w:t>
      </w:r>
      <w:r>
        <w:rPr>
          <w:b/>
          <w:bCs/>
        </w:rPr>
        <w:t xml:space="preserve"> Approve the draft LS in </w:t>
      </w:r>
      <w:hyperlink r:id="rId19" w:history="1">
        <w:r w:rsidRPr="00A538EF">
          <w:rPr>
            <w:rStyle w:val="af1"/>
            <w:b/>
            <w:bCs/>
          </w:rPr>
          <w:t>RedCapDraftLS-v000</w:t>
        </w:r>
      </w:hyperlink>
      <w:r>
        <w:rPr>
          <w:b/>
          <w:bCs/>
        </w:rPr>
        <w:t>.</w:t>
      </w:r>
    </w:p>
    <w:tbl>
      <w:tblPr>
        <w:tblStyle w:val="af0"/>
        <w:tblW w:w="9634" w:type="dxa"/>
        <w:tblLook w:val="04A0" w:firstRow="1" w:lastRow="0" w:firstColumn="1" w:lastColumn="0" w:noHBand="0" w:noVBand="1"/>
      </w:tblPr>
      <w:tblGrid>
        <w:gridCol w:w="1479"/>
        <w:gridCol w:w="8155"/>
      </w:tblGrid>
      <w:tr w:rsidR="00A538EF" w14:paraId="4994213D" w14:textId="77777777" w:rsidTr="00A538EF">
        <w:tc>
          <w:tcPr>
            <w:tcW w:w="1479" w:type="dxa"/>
            <w:shd w:val="clear" w:color="auto" w:fill="D9D9D9" w:themeFill="background1" w:themeFillShade="D9"/>
          </w:tcPr>
          <w:p w14:paraId="51236AC3" w14:textId="77777777" w:rsidR="00A538EF" w:rsidRDefault="00A538EF" w:rsidP="000159D0">
            <w:pPr>
              <w:rPr>
                <w:b/>
                <w:bCs/>
              </w:rPr>
            </w:pPr>
            <w:r>
              <w:rPr>
                <w:b/>
                <w:bCs/>
              </w:rPr>
              <w:lastRenderedPageBreak/>
              <w:t>Company</w:t>
            </w:r>
          </w:p>
        </w:tc>
        <w:tc>
          <w:tcPr>
            <w:tcW w:w="8155" w:type="dxa"/>
            <w:shd w:val="clear" w:color="auto" w:fill="D9D9D9" w:themeFill="background1" w:themeFillShade="D9"/>
          </w:tcPr>
          <w:p w14:paraId="27FDAAF4" w14:textId="77777777" w:rsidR="00A538EF" w:rsidRDefault="00A538EF" w:rsidP="000159D0">
            <w:pPr>
              <w:rPr>
                <w:b/>
                <w:bCs/>
              </w:rPr>
            </w:pPr>
            <w:r>
              <w:rPr>
                <w:b/>
                <w:bCs/>
              </w:rPr>
              <w:t>Comments</w:t>
            </w:r>
          </w:p>
        </w:tc>
      </w:tr>
      <w:tr w:rsidR="00A538EF" w:rsidRPr="008E3AB5" w14:paraId="5C588ED8" w14:textId="77777777" w:rsidTr="00A538EF">
        <w:tc>
          <w:tcPr>
            <w:tcW w:w="1479" w:type="dxa"/>
          </w:tcPr>
          <w:p w14:paraId="56E802A6" w14:textId="6B8C4C64" w:rsidR="00A538EF" w:rsidRDefault="003A6ECE" w:rsidP="000159D0">
            <w:pPr>
              <w:rPr>
                <w:lang w:val="en-US" w:eastAsia="ko-KR"/>
              </w:rPr>
            </w:pPr>
            <w:r>
              <w:rPr>
                <w:lang w:val="en-US" w:eastAsia="ko-KR"/>
              </w:rPr>
              <w:t>Qualcomm</w:t>
            </w:r>
          </w:p>
        </w:tc>
        <w:tc>
          <w:tcPr>
            <w:tcW w:w="8155" w:type="dxa"/>
          </w:tcPr>
          <w:p w14:paraId="18BB1670" w14:textId="4F4D4962" w:rsidR="00A538EF" w:rsidRPr="008E3AB5" w:rsidRDefault="003A6ECE" w:rsidP="000159D0">
            <w:pPr>
              <w:rPr>
                <w:lang w:val="en-US"/>
              </w:rPr>
            </w:pPr>
            <w:r>
              <w:rPr>
                <w:lang w:val="en-US"/>
              </w:rPr>
              <w:t>Support the draft LS.</w:t>
            </w:r>
          </w:p>
        </w:tc>
      </w:tr>
      <w:tr w:rsidR="00E81310" w:rsidRPr="008E3AB5" w14:paraId="0D5F22D5" w14:textId="77777777" w:rsidTr="00A538EF">
        <w:tc>
          <w:tcPr>
            <w:tcW w:w="1479" w:type="dxa"/>
          </w:tcPr>
          <w:p w14:paraId="4C6CCB3C" w14:textId="63DA656C" w:rsidR="00E81310" w:rsidRDefault="00E81310" w:rsidP="00E81310">
            <w:pPr>
              <w:rPr>
                <w:lang w:val="en-US" w:eastAsia="ko-KR"/>
              </w:rPr>
            </w:pPr>
            <w:r>
              <w:rPr>
                <w:rFonts w:eastAsia="Yu Mincho" w:hint="eastAsia"/>
                <w:lang w:val="en-US" w:eastAsia="ja-JP"/>
              </w:rPr>
              <w:t>DOCOMO</w:t>
            </w:r>
          </w:p>
        </w:tc>
        <w:tc>
          <w:tcPr>
            <w:tcW w:w="8155" w:type="dxa"/>
          </w:tcPr>
          <w:p w14:paraId="7A3CE661" w14:textId="4C71D3B3" w:rsidR="00E81310" w:rsidRPr="008E3AB5" w:rsidRDefault="00E81310" w:rsidP="00E81310">
            <w:pPr>
              <w:rPr>
                <w:lang w:val="en-US"/>
              </w:rPr>
            </w:pPr>
            <w:r>
              <w:rPr>
                <w:rFonts w:eastAsia="Yu Mincho" w:hint="eastAsia"/>
                <w:lang w:val="en-US" w:eastAsia="ja-JP"/>
              </w:rPr>
              <w:t>Support the draft LS</w:t>
            </w:r>
          </w:p>
        </w:tc>
      </w:tr>
      <w:tr w:rsidR="00E81310" w:rsidRPr="008E3AB5" w14:paraId="650F6415" w14:textId="77777777" w:rsidTr="00A538EF">
        <w:tc>
          <w:tcPr>
            <w:tcW w:w="1479" w:type="dxa"/>
          </w:tcPr>
          <w:p w14:paraId="3DE65864" w14:textId="7E0376F6" w:rsidR="00E81310" w:rsidRDefault="007A1BED" w:rsidP="00E81310">
            <w:pPr>
              <w:rPr>
                <w:lang w:val="en-US" w:eastAsia="ko-KR"/>
              </w:rPr>
            </w:pPr>
            <w:r>
              <w:rPr>
                <w:rFonts w:hint="eastAsia"/>
                <w:lang w:val="en-US" w:eastAsia="ko-KR"/>
              </w:rPr>
              <w:t>LG</w:t>
            </w:r>
          </w:p>
        </w:tc>
        <w:tc>
          <w:tcPr>
            <w:tcW w:w="8155" w:type="dxa"/>
          </w:tcPr>
          <w:p w14:paraId="48D9C2B5" w14:textId="697C7D76" w:rsidR="00E81310" w:rsidRPr="008E3AB5" w:rsidRDefault="007A1BED" w:rsidP="00E81310">
            <w:pPr>
              <w:rPr>
                <w:rFonts w:hint="eastAsia"/>
                <w:lang w:val="en-US" w:eastAsia="ko-KR"/>
              </w:rPr>
            </w:pPr>
            <w:r>
              <w:rPr>
                <w:rFonts w:hint="eastAsia"/>
                <w:lang w:val="en-US" w:eastAsia="ko-KR"/>
              </w:rPr>
              <w:t xml:space="preserve">Support the draft LS. </w:t>
            </w:r>
            <w:r>
              <w:rPr>
                <w:lang w:val="en-US" w:eastAsia="ko-KR"/>
              </w:rPr>
              <w:t>Thanks.</w:t>
            </w:r>
          </w:p>
        </w:tc>
      </w:tr>
    </w:tbl>
    <w:p w14:paraId="23136BF7" w14:textId="77777777" w:rsidR="00781DD3" w:rsidRDefault="00781DD3"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5"/>
        <w:numPr>
          <w:ilvl w:val="0"/>
          <w:numId w:val="6"/>
        </w:numPr>
        <w:jc w:val="both"/>
        <w:rPr>
          <w:rFonts w:ascii="Times New Roman" w:eastAsia="바탕" w:hAnsi="Times New Roman" w:cs="Times New Roman"/>
          <w:sz w:val="20"/>
          <w:szCs w:val="20"/>
          <w:lang w:val="en-GB" w:eastAsia="en-US"/>
        </w:rPr>
      </w:pPr>
      <w:r w:rsidRPr="003C51F8">
        <w:rPr>
          <w:rFonts w:ascii="Times New Roman" w:eastAsia="바탕" w:hAnsi="Times New Roman" w:cs="Times New Roman"/>
          <w:b/>
          <w:bCs/>
          <w:sz w:val="20"/>
          <w:szCs w:val="20"/>
          <w:lang w:val="en-GB" w:eastAsia="en-US"/>
        </w:rPr>
        <w:t xml:space="preserve">Case 1: </w:t>
      </w:r>
      <w:r w:rsidR="007F4AA2" w:rsidRPr="00DD34DD">
        <w:rPr>
          <w:rFonts w:ascii="Times New Roman" w:eastAsia="바탕" w:hAnsi="Times New Roman" w:cs="Times New Roman"/>
          <w:sz w:val="20"/>
          <w:szCs w:val="20"/>
          <w:lang w:val="en-GB" w:eastAsia="en-US"/>
        </w:rPr>
        <w:t xml:space="preserve">Dynamically scheduled DL </w:t>
      </w:r>
      <w:r w:rsidR="007F4AA2">
        <w:rPr>
          <w:rFonts w:ascii="Times New Roman" w:eastAsia="바탕"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5"/>
        <w:numPr>
          <w:ilvl w:val="1"/>
          <w:numId w:val="6"/>
        </w:numPr>
        <w:jc w:val="both"/>
        <w:rPr>
          <w:rFonts w:ascii="Times New Roman" w:eastAsia="바탕"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5"/>
        <w:numPr>
          <w:ilvl w:val="0"/>
          <w:numId w:val="6"/>
        </w:numPr>
        <w:jc w:val="both"/>
        <w:rPr>
          <w:rFonts w:ascii="Times New Roman" w:eastAsia="바탕" w:hAnsi="Times New Roman" w:cs="Times New Roman"/>
          <w:sz w:val="20"/>
          <w:szCs w:val="20"/>
          <w:lang w:val="en-GB" w:eastAsia="en-US"/>
        </w:rPr>
      </w:pPr>
      <w:r w:rsidRPr="003C51F8">
        <w:rPr>
          <w:rFonts w:ascii="Times New Roman" w:eastAsia="바탕" w:hAnsi="Times New Roman" w:cs="Times New Roman"/>
          <w:b/>
          <w:bCs/>
          <w:sz w:val="20"/>
          <w:szCs w:val="20"/>
          <w:lang w:val="en-GB" w:eastAsia="en-US"/>
        </w:rPr>
        <w:t xml:space="preserve">Case </w:t>
      </w:r>
      <w:r>
        <w:rPr>
          <w:rFonts w:ascii="Times New Roman" w:eastAsia="바탕" w:hAnsi="Times New Roman" w:cs="Times New Roman"/>
          <w:b/>
          <w:bCs/>
          <w:sz w:val="20"/>
          <w:szCs w:val="20"/>
          <w:lang w:val="en-GB" w:eastAsia="en-US"/>
        </w:rPr>
        <w:t>2</w:t>
      </w:r>
      <w:r w:rsidRPr="003C51F8">
        <w:rPr>
          <w:rFonts w:ascii="Times New Roman" w:eastAsia="바탕"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5"/>
        <w:numPr>
          <w:ilvl w:val="1"/>
          <w:numId w:val="6"/>
        </w:numPr>
        <w:jc w:val="both"/>
        <w:rPr>
          <w:rFonts w:ascii="Times New Roman" w:eastAsia="바탕" w:hAnsi="Times New Roman" w:cs="Times New Roman"/>
          <w:sz w:val="20"/>
          <w:szCs w:val="20"/>
          <w:lang w:val="en-US" w:eastAsia="en-US"/>
        </w:rPr>
      </w:pPr>
      <w:r w:rsidRPr="00DD34DD">
        <w:rPr>
          <w:rFonts w:ascii="Times New Roman" w:eastAsia="바탕" w:hAnsi="Times New Roman" w:cs="Times New Roman"/>
          <w:sz w:val="20"/>
          <w:szCs w:val="20"/>
          <w:lang w:val="en-US" w:eastAsia="en-US"/>
        </w:rPr>
        <w:t>e.g., PDCCH or SPS PDSCH collides with dynamic PUSCH or PUCCH</w:t>
      </w:r>
    </w:p>
    <w:p w14:paraId="7B839988" w14:textId="4A1F207B" w:rsidR="007F4AA2" w:rsidRDefault="003C51F8" w:rsidP="00C570DE">
      <w:pPr>
        <w:pStyle w:val="a5"/>
        <w:numPr>
          <w:ilvl w:val="0"/>
          <w:numId w:val="6"/>
        </w:numPr>
        <w:jc w:val="both"/>
        <w:rPr>
          <w:rFonts w:ascii="Times New Roman" w:eastAsia="바탕" w:hAnsi="Times New Roman" w:cs="Times New Roman"/>
          <w:sz w:val="20"/>
          <w:szCs w:val="20"/>
          <w:lang w:val="en-GB" w:eastAsia="en-US"/>
        </w:rPr>
      </w:pPr>
      <w:r w:rsidRPr="003C51F8">
        <w:rPr>
          <w:rFonts w:ascii="Times New Roman" w:eastAsia="바탕" w:hAnsi="Times New Roman" w:cs="Times New Roman"/>
          <w:b/>
          <w:bCs/>
          <w:sz w:val="20"/>
          <w:szCs w:val="20"/>
          <w:lang w:val="en-GB" w:eastAsia="en-US"/>
        </w:rPr>
        <w:t xml:space="preserve">Case </w:t>
      </w:r>
      <w:r>
        <w:rPr>
          <w:rFonts w:ascii="Times New Roman" w:eastAsia="바탕" w:hAnsi="Times New Roman" w:cs="Times New Roman"/>
          <w:b/>
          <w:bCs/>
          <w:sz w:val="20"/>
          <w:szCs w:val="20"/>
          <w:lang w:val="en-GB" w:eastAsia="en-US"/>
        </w:rPr>
        <w:t>3</w:t>
      </w:r>
      <w:r w:rsidRPr="003C51F8">
        <w:rPr>
          <w:rFonts w:ascii="Times New Roman" w:eastAsia="바탕" w:hAnsi="Times New Roman" w:cs="Times New Roman"/>
          <w:b/>
          <w:bCs/>
          <w:sz w:val="20"/>
          <w:szCs w:val="20"/>
          <w:lang w:val="en-GB" w:eastAsia="en-US"/>
        </w:rPr>
        <w:t xml:space="preserve">: </w:t>
      </w:r>
      <w:r w:rsidR="007F4AA2">
        <w:rPr>
          <w:rFonts w:ascii="Times New Roman" w:eastAsia="바탕" w:hAnsi="Times New Roman" w:cs="Times New Roman"/>
          <w:sz w:val="20"/>
          <w:szCs w:val="20"/>
          <w:lang w:val="en-GB" w:eastAsia="en-US"/>
        </w:rPr>
        <w:t>Semi-statically configured DL reception vs. semi-statically configured U</w:t>
      </w:r>
      <w:r w:rsidR="007F4AA2" w:rsidRPr="00DD34DD">
        <w:rPr>
          <w:rFonts w:ascii="Times New Roman" w:eastAsia="바탕" w:hAnsi="Times New Roman" w:cs="Times New Roman"/>
          <w:sz w:val="20"/>
          <w:szCs w:val="20"/>
          <w:lang w:val="en-GB" w:eastAsia="en-US"/>
        </w:rPr>
        <w:t xml:space="preserve">L </w:t>
      </w:r>
      <w:r w:rsidR="007F4AA2">
        <w:rPr>
          <w:rFonts w:ascii="Times New Roman" w:eastAsia="바탕" w:hAnsi="Times New Roman" w:cs="Times New Roman"/>
          <w:sz w:val="20"/>
          <w:szCs w:val="20"/>
          <w:lang w:val="en-GB" w:eastAsia="en-US"/>
        </w:rPr>
        <w:t xml:space="preserve">transmission  </w:t>
      </w:r>
    </w:p>
    <w:p w14:paraId="02A5F1E4" w14:textId="277D6B82" w:rsidR="007F4AA2" w:rsidRDefault="003C51F8" w:rsidP="00C570DE">
      <w:pPr>
        <w:pStyle w:val="a5"/>
        <w:numPr>
          <w:ilvl w:val="0"/>
          <w:numId w:val="6"/>
        </w:numPr>
        <w:jc w:val="both"/>
        <w:rPr>
          <w:rFonts w:ascii="Times New Roman" w:eastAsia="바탕" w:hAnsi="Times New Roman" w:cs="Times New Roman"/>
          <w:sz w:val="20"/>
          <w:szCs w:val="20"/>
          <w:lang w:val="en-GB" w:eastAsia="en-US"/>
        </w:rPr>
      </w:pPr>
      <w:r w:rsidRPr="003C51F8">
        <w:rPr>
          <w:rFonts w:ascii="Times New Roman" w:eastAsia="바탕" w:hAnsi="Times New Roman" w:cs="Times New Roman"/>
          <w:b/>
          <w:bCs/>
          <w:sz w:val="20"/>
          <w:szCs w:val="20"/>
          <w:lang w:val="en-GB" w:eastAsia="en-US"/>
        </w:rPr>
        <w:t xml:space="preserve">Case </w:t>
      </w:r>
      <w:r>
        <w:rPr>
          <w:rFonts w:ascii="Times New Roman" w:eastAsia="바탕" w:hAnsi="Times New Roman" w:cs="Times New Roman"/>
          <w:b/>
          <w:bCs/>
          <w:sz w:val="20"/>
          <w:szCs w:val="20"/>
          <w:lang w:val="en-GB" w:eastAsia="en-US"/>
        </w:rPr>
        <w:t>4</w:t>
      </w:r>
      <w:r w:rsidRPr="003C51F8">
        <w:rPr>
          <w:rFonts w:ascii="Times New Roman" w:eastAsia="바탕" w:hAnsi="Times New Roman" w:cs="Times New Roman"/>
          <w:b/>
          <w:bCs/>
          <w:sz w:val="20"/>
          <w:szCs w:val="20"/>
          <w:lang w:val="en-GB" w:eastAsia="en-US"/>
        </w:rPr>
        <w:t xml:space="preserve">: </w:t>
      </w:r>
      <w:r w:rsidR="007F4AA2">
        <w:rPr>
          <w:rFonts w:ascii="Times New Roman" w:eastAsia="바탕" w:hAnsi="Times New Roman" w:cs="Times New Roman"/>
          <w:sz w:val="20"/>
          <w:szCs w:val="20"/>
          <w:lang w:val="en-GB" w:eastAsia="en-US"/>
        </w:rPr>
        <w:t xml:space="preserve">Dynamically </w:t>
      </w:r>
      <w:r w:rsidR="007F4AA2" w:rsidRPr="00DD34DD">
        <w:rPr>
          <w:rFonts w:ascii="Times New Roman" w:eastAsia="바탕" w:hAnsi="Times New Roman" w:cs="Times New Roman"/>
          <w:sz w:val="20"/>
          <w:szCs w:val="20"/>
          <w:lang w:val="en-GB" w:eastAsia="en-US"/>
        </w:rPr>
        <w:t xml:space="preserve">scheduled DL </w:t>
      </w:r>
      <w:r w:rsidR="007F4AA2">
        <w:rPr>
          <w:rFonts w:ascii="Times New Roman" w:eastAsia="바탕" w:hAnsi="Times New Roman" w:cs="Times New Roman"/>
          <w:sz w:val="20"/>
          <w:szCs w:val="20"/>
          <w:lang w:val="en-GB" w:eastAsia="en-US"/>
        </w:rPr>
        <w:t xml:space="preserve">reception vs. dynamic </w:t>
      </w:r>
      <w:r w:rsidR="007F4AA2" w:rsidRPr="00DD34DD">
        <w:rPr>
          <w:rFonts w:ascii="Times New Roman" w:eastAsia="바탕" w:hAnsi="Times New Roman" w:cs="Times New Roman"/>
          <w:sz w:val="20"/>
          <w:szCs w:val="20"/>
          <w:lang w:val="en-GB" w:eastAsia="en-US"/>
        </w:rPr>
        <w:t xml:space="preserve">scheduled </w:t>
      </w:r>
      <w:r w:rsidR="007F4AA2">
        <w:rPr>
          <w:rFonts w:ascii="Times New Roman" w:eastAsia="바탕" w:hAnsi="Times New Roman" w:cs="Times New Roman"/>
          <w:sz w:val="20"/>
          <w:szCs w:val="20"/>
          <w:lang w:val="en-GB" w:eastAsia="en-US"/>
        </w:rPr>
        <w:t>U</w:t>
      </w:r>
      <w:r w:rsidR="007F4AA2" w:rsidRPr="00DD34DD">
        <w:rPr>
          <w:rFonts w:ascii="Times New Roman" w:eastAsia="바탕" w:hAnsi="Times New Roman" w:cs="Times New Roman"/>
          <w:sz w:val="20"/>
          <w:szCs w:val="20"/>
          <w:lang w:val="en-GB" w:eastAsia="en-US"/>
        </w:rPr>
        <w:t xml:space="preserve">L </w:t>
      </w:r>
      <w:r w:rsidR="007F4AA2">
        <w:rPr>
          <w:rFonts w:ascii="Times New Roman" w:eastAsia="바탕" w:hAnsi="Times New Roman" w:cs="Times New Roman"/>
          <w:sz w:val="20"/>
          <w:szCs w:val="20"/>
          <w:lang w:val="en-GB" w:eastAsia="en-US"/>
        </w:rPr>
        <w:t>transmission</w:t>
      </w:r>
    </w:p>
    <w:p w14:paraId="45ABDDD8" w14:textId="77777777" w:rsidR="00A167CD" w:rsidRDefault="003C51F8" w:rsidP="00C570DE">
      <w:pPr>
        <w:pStyle w:val="a5"/>
        <w:numPr>
          <w:ilvl w:val="0"/>
          <w:numId w:val="6"/>
        </w:numPr>
        <w:jc w:val="both"/>
        <w:rPr>
          <w:rFonts w:ascii="Times New Roman" w:eastAsia="바탕" w:hAnsi="Times New Roman" w:cs="Times New Roman"/>
          <w:sz w:val="20"/>
          <w:szCs w:val="20"/>
          <w:lang w:val="en-GB" w:eastAsia="en-US"/>
        </w:rPr>
      </w:pPr>
      <w:r w:rsidRPr="003C51F8">
        <w:rPr>
          <w:rFonts w:ascii="Times New Roman" w:eastAsia="바탕" w:hAnsi="Times New Roman" w:cs="Times New Roman"/>
          <w:b/>
          <w:bCs/>
          <w:sz w:val="20"/>
          <w:szCs w:val="20"/>
          <w:lang w:val="en-GB" w:eastAsia="en-US"/>
        </w:rPr>
        <w:t xml:space="preserve">Case </w:t>
      </w:r>
      <w:r>
        <w:rPr>
          <w:rFonts w:ascii="Times New Roman" w:eastAsia="바탕" w:hAnsi="Times New Roman" w:cs="Times New Roman"/>
          <w:b/>
          <w:bCs/>
          <w:sz w:val="20"/>
          <w:szCs w:val="20"/>
          <w:lang w:val="en-GB" w:eastAsia="en-US"/>
        </w:rPr>
        <w:t>5</w:t>
      </w:r>
      <w:r w:rsidRPr="003C51F8">
        <w:rPr>
          <w:rFonts w:ascii="Times New Roman" w:eastAsia="바탕" w:hAnsi="Times New Roman" w:cs="Times New Roman"/>
          <w:b/>
          <w:bCs/>
          <w:sz w:val="20"/>
          <w:szCs w:val="20"/>
          <w:lang w:val="en-GB" w:eastAsia="en-US"/>
        </w:rPr>
        <w:t xml:space="preserve">: </w:t>
      </w:r>
      <w:r w:rsidR="007F4AA2">
        <w:rPr>
          <w:rFonts w:ascii="Times New Roman" w:eastAsia="바탕" w:hAnsi="Times New Roman" w:cs="Times New Roman"/>
          <w:sz w:val="20"/>
          <w:szCs w:val="20"/>
          <w:lang w:val="en-GB" w:eastAsia="en-US"/>
        </w:rPr>
        <w:t>Configured SSB vs. UL transmission</w:t>
      </w:r>
    </w:p>
    <w:p w14:paraId="333D787E" w14:textId="41778A5A" w:rsidR="007F4AA2" w:rsidRDefault="007F4AA2" w:rsidP="00C570DE">
      <w:pPr>
        <w:pStyle w:val="a5"/>
        <w:numPr>
          <w:ilvl w:val="1"/>
          <w:numId w:val="6"/>
        </w:numPr>
        <w:jc w:val="both"/>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0"/>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lastRenderedPageBreak/>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CC6C76">
            <w:pPr>
              <w:pStyle w:val="a5"/>
              <w:numPr>
                <w:ilvl w:val="0"/>
                <w:numId w:val="23"/>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CC6C76">
            <w:pPr>
              <w:pStyle w:val="a5"/>
              <w:numPr>
                <w:ilvl w:val="0"/>
                <w:numId w:val="23"/>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CC6C76">
            <w:pPr>
              <w:pStyle w:val="a5"/>
              <w:numPr>
                <w:ilvl w:val="0"/>
                <w:numId w:val="23"/>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a5"/>
              <w:numPr>
                <w:ilvl w:val="0"/>
                <w:numId w:val="23"/>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a5"/>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ko-KR"/>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r w:rsidRPr="00892059">
              <w:rPr>
                <w:rFonts w:eastAsia="DengXian"/>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맑은 고딕" w:hint="eastAsia"/>
                <w:lang w:val="en-US" w:eastAsia="ko-KR"/>
              </w:rPr>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맑은 고딕"/>
                <w:lang w:val="en-US" w:eastAsia="ko-KR"/>
              </w:rPr>
              <w:t>N</w:t>
            </w:r>
          </w:p>
        </w:tc>
        <w:tc>
          <w:tcPr>
            <w:tcW w:w="6780" w:type="dxa"/>
          </w:tcPr>
          <w:p w14:paraId="4270BAFD" w14:textId="77777777" w:rsidR="007B11CB" w:rsidRDefault="007B11CB" w:rsidP="007B11CB">
            <w:pPr>
              <w:rPr>
                <w:rFonts w:eastAsia="맑은 고딕"/>
                <w:lang w:val="en-US" w:eastAsia="ko-KR"/>
              </w:rPr>
            </w:pPr>
            <w:r>
              <w:rPr>
                <w:rFonts w:eastAsia="맑은 고딕"/>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a5"/>
              <w:numPr>
                <w:ilvl w:val="0"/>
                <w:numId w:val="25"/>
              </w:numPr>
              <w:rPr>
                <w:rFonts w:eastAsia="맑은 고딕"/>
                <w:lang w:val="en-US" w:eastAsia="ko-KR"/>
              </w:rPr>
            </w:pPr>
            <w:r>
              <w:rPr>
                <w:rFonts w:eastAsia="맑은 고딕"/>
                <w:sz w:val="20"/>
                <w:lang w:val="en-US" w:eastAsia="ko-KR"/>
              </w:rPr>
              <w:t>Dynamic or semi-static DL vs. RO</w:t>
            </w:r>
            <w:r w:rsidRPr="006E07D7">
              <w:rPr>
                <w:rFonts w:eastAsia="맑은 고딕"/>
                <w:sz w:val="20"/>
                <w:lang w:val="en-US" w:eastAsia="ko-KR"/>
              </w:rPr>
              <w:t xml:space="preserve"> </w:t>
            </w:r>
          </w:p>
          <w:p w14:paraId="0A974F3B" w14:textId="2E01C833" w:rsidR="007B11CB" w:rsidRDefault="007B11CB" w:rsidP="007B11CB">
            <w:pPr>
              <w:rPr>
                <w:rFonts w:eastAsia="DengXian"/>
                <w:lang w:val="en-US" w:eastAsia="zh-CN"/>
              </w:rPr>
            </w:pPr>
            <w:r>
              <w:rPr>
                <w:rFonts w:eastAsia="맑은 고딕" w:hint="eastAsia"/>
                <w:lang w:val="en-US" w:eastAsia="ko-KR"/>
              </w:rPr>
              <w:t>In general, as this is the first time we discuss collision issues</w:t>
            </w:r>
            <w:r>
              <w:rPr>
                <w:rFonts w:eastAsia="맑은 고딕"/>
                <w:lang w:val="en-US" w:eastAsia="ko-KR"/>
              </w:rPr>
              <w:t>,</w:t>
            </w:r>
            <w:r>
              <w:rPr>
                <w:rFonts w:eastAsia="맑은 고딕" w:hint="eastAsia"/>
                <w:lang w:val="en-US" w:eastAsia="ko-KR"/>
              </w:rPr>
              <w:t xml:space="preserve"> it would be hard to make a complete list anyway. </w:t>
            </w:r>
            <w:r>
              <w:rPr>
                <w:rFonts w:eastAsia="맑은 고딕"/>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맑은 고딕"/>
                <w:lang w:val="en-US" w:eastAsia="ko-KR"/>
              </w:rPr>
            </w:pPr>
            <w:r>
              <w:rPr>
                <w:rFonts w:eastAsia="맑은 고딕"/>
                <w:lang w:val="en-US" w:eastAsia="ko-KR"/>
              </w:rPr>
              <w:lastRenderedPageBreak/>
              <w:t>NordicSemi</w:t>
            </w:r>
          </w:p>
        </w:tc>
        <w:tc>
          <w:tcPr>
            <w:tcW w:w="1372" w:type="dxa"/>
          </w:tcPr>
          <w:p w14:paraId="61A05D99" w14:textId="1DC73AE3" w:rsidR="00491A3A" w:rsidRDefault="00491A3A" w:rsidP="00491A3A">
            <w:pPr>
              <w:tabs>
                <w:tab w:val="left" w:pos="551"/>
              </w:tabs>
              <w:rPr>
                <w:rFonts w:eastAsia="맑은 고딕"/>
                <w:lang w:val="en-US" w:eastAsia="ko-KR"/>
              </w:rPr>
            </w:pPr>
            <w:r>
              <w:rPr>
                <w:rFonts w:eastAsia="맑은 고딕"/>
                <w:lang w:val="en-US" w:eastAsia="ko-KR"/>
              </w:rPr>
              <w:t>N</w:t>
            </w:r>
          </w:p>
        </w:tc>
        <w:tc>
          <w:tcPr>
            <w:tcW w:w="6780" w:type="dxa"/>
          </w:tcPr>
          <w:p w14:paraId="7F2AEB5B" w14:textId="77777777" w:rsidR="00491A3A" w:rsidRDefault="00491A3A" w:rsidP="00491A3A">
            <w:pPr>
              <w:rPr>
                <w:rFonts w:eastAsia="맑은 고딕"/>
                <w:lang w:val="en-US" w:eastAsia="ko-KR"/>
              </w:rPr>
            </w:pPr>
            <w:r>
              <w:rPr>
                <w:rFonts w:eastAsia="맑은 고딕"/>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맑은 고딕"/>
                <w:lang w:val="en-US" w:eastAsia="ko-KR"/>
              </w:rPr>
            </w:pPr>
            <w:r>
              <w:rPr>
                <w:rFonts w:eastAsia="맑은 고딕"/>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3E307A4A" w:rsidR="005009DE" w:rsidRPr="004B1256" w:rsidRDefault="005009DE" w:rsidP="00934126">
            <w:pPr>
              <w:pStyle w:val="a5"/>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4C2D6D6E" w14:textId="77777777" w:rsidR="005009DE" w:rsidRPr="00AF057E" w:rsidRDefault="005009DE" w:rsidP="00934126">
            <w:pPr>
              <w:pStyle w:val="a5"/>
              <w:numPr>
                <w:ilvl w:val="1"/>
                <w:numId w:val="6"/>
              </w:numPr>
              <w:rPr>
                <w:rFonts w:ascii="Times New Roman" w:eastAsia="바탕" w:hAnsi="Times New Roman" w:cs="Times New Roman"/>
                <w:sz w:val="20"/>
                <w:szCs w:val="20"/>
                <w:lang w:val="en-GB" w:eastAsia="en-US"/>
              </w:rPr>
            </w:pPr>
            <w:r w:rsidRPr="00AF057E">
              <w:rPr>
                <w:rFonts w:ascii="Times New Roman" w:eastAsia="바탕"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a5"/>
              <w:numPr>
                <w:ilvl w:val="2"/>
                <w:numId w:val="6"/>
              </w:numPr>
              <w:rPr>
                <w:rFonts w:ascii="Times New Roman" w:eastAsia="바탕"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a5"/>
              <w:numPr>
                <w:ilvl w:val="1"/>
                <w:numId w:val="6"/>
              </w:numPr>
              <w:rPr>
                <w:rFonts w:ascii="Times New Roman" w:eastAsia="바탕" w:hAnsi="Times New Roman" w:cs="Times New Roman"/>
                <w:sz w:val="20"/>
                <w:szCs w:val="20"/>
                <w:lang w:val="en-GB" w:eastAsia="en-US"/>
              </w:rPr>
            </w:pPr>
            <w:r w:rsidRPr="00AF057E">
              <w:rPr>
                <w:rFonts w:ascii="Times New Roman" w:eastAsia="바탕"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a5"/>
              <w:numPr>
                <w:ilvl w:val="2"/>
                <w:numId w:val="6"/>
              </w:numPr>
              <w:rPr>
                <w:rFonts w:ascii="Times New Roman" w:eastAsia="바탕" w:hAnsi="Times New Roman" w:cs="Times New Roman"/>
                <w:sz w:val="20"/>
                <w:szCs w:val="20"/>
                <w:lang w:val="en-US" w:eastAsia="en-US"/>
              </w:rPr>
            </w:pPr>
            <w:r w:rsidRPr="00AF057E">
              <w:rPr>
                <w:rFonts w:ascii="Times New Roman" w:eastAsia="바탕"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a5"/>
              <w:numPr>
                <w:ilvl w:val="1"/>
                <w:numId w:val="6"/>
              </w:numPr>
              <w:rPr>
                <w:rFonts w:ascii="Times New Roman" w:eastAsia="바탕" w:hAnsi="Times New Roman" w:cs="Times New Roman"/>
                <w:sz w:val="20"/>
                <w:szCs w:val="20"/>
                <w:lang w:val="en-GB" w:eastAsia="en-US"/>
              </w:rPr>
            </w:pPr>
            <w:r w:rsidRPr="00AF057E">
              <w:rPr>
                <w:rFonts w:ascii="Times New Roman" w:eastAsia="바탕"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a5"/>
              <w:numPr>
                <w:ilvl w:val="1"/>
                <w:numId w:val="6"/>
              </w:numPr>
              <w:rPr>
                <w:rFonts w:ascii="Times New Roman" w:eastAsia="바탕" w:hAnsi="Times New Roman" w:cs="Times New Roman"/>
                <w:sz w:val="20"/>
                <w:szCs w:val="20"/>
                <w:lang w:val="en-GB" w:eastAsia="en-US"/>
              </w:rPr>
            </w:pPr>
            <w:r w:rsidRPr="00AF057E">
              <w:rPr>
                <w:rFonts w:ascii="Times New Roman" w:eastAsia="바탕"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a5"/>
              <w:numPr>
                <w:ilvl w:val="1"/>
                <w:numId w:val="6"/>
              </w:numPr>
              <w:rPr>
                <w:rFonts w:ascii="Times New Roman" w:eastAsia="바탕" w:hAnsi="Times New Roman" w:cs="Times New Roman"/>
                <w:sz w:val="20"/>
                <w:szCs w:val="20"/>
                <w:lang w:val="en-GB" w:eastAsia="en-US"/>
              </w:rPr>
            </w:pPr>
            <w:r w:rsidRPr="00AF057E">
              <w:rPr>
                <w:rFonts w:ascii="Times New Roman" w:eastAsia="바탕" w:hAnsi="Times New Roman" w:cs="Times New Roman"/>
                <w:sz w:val="20"/>
                <w:szCs w:val="20"/>
                <w:lang w:val="en-GB" w:eastAsia="en-US"/>
              </w:rPr>
              <w:t>Case 5: Configured SSB vs. UL transmission</w:t>
            </w:r>
          </w:p>
          <w:p w14:paraId="71EBADCD" w14:textId="77777777" w:rsidR="005009DE" w:rsidRDefault="005009DE" w:rsidP="00934126">
            <w:pPr>
              <w:pStyle w:val="a5"/>
              <w:numPr>
                <w:ilvl w:val="2"/>
                <w:numId w:val="6"/>
              </w:numPr>
              <w:rPr>
                <w:rFonts w:ascii="Times New Roman" w:eastAsia="바탕" w:hAnsi="Times New Roman" w:cs="Times New Roman"/>
                <w:sz w:val="20"/>
                <w:szCs w:val="20"/>
                <w:lang w:eastAsia="en-US"/>
              </w:rPr>
            </w:pPr>
            <w:r w:rsidRPr="00AF057E">
              <w:rPr>
                <w:rFonts w:ascii="Times New Roman" w:eastAsia="바탕" w:hAnsi="Times New Roman" w:cs="Times New Roman"/>
                <w:sz w:val="20"/>
                <w:szCs w:val="20"/>
                <w:lang w:eastAsia="en-US"/>
              </w:rPr>
              <w:t>e.g., PUSCH, PUCCH, PRACH, SRS</w:t>
            </w:r>
          </w:p>
          <w:p w14:paraId="79777AE5" w14:textId="77777777" w:rsidR="005009DE" w:rsidRPr="00AF057E" w:rsidRDefault="005009DE" w:rsidP="00934126">
            <w:pPr>
              <w:pStyle w:val="a5"/>
              <w:numPr>
                <w:ilvl w:val="1"/>
                <w:numId w:val="6"/>
              </w:numPr>
              <w:rPr>
                <w:rFonts w:ascii="Times New Roman" w:eastAsia="바탕" w:hAnsi="Times New Roman" w:cs="Times New Roman"/>
                <w:sz w:val="20"/>
                <w:szCs w:val="20"/>
                <w:lang w:eastAsia="en-US"/>
              </w:rPr>
            </w:pPr>
            <w:r w:rsidRPr="00AF057E">
              <w:rPr>
                <w:rFonts w:ascii="Times New Roman" w:eastAsia="바탕" w:hAnsi="Times New Roman" w:cs="Times New Roman"/>
                <w:sz w:val="20"/>
                <w:szCs w:val="20"/>
                <w:lang w:eastAsia="en-US"/>
              </w:rPr>
              <w:t xml:space="preserve">Case 6: </w:t>
            </w:r>
            <w:r>
              <w:rPr>
                <w:rFonts w:ascii="Times New Roman" w:eastAsia="바탕" w:hAnsi="Times New Roman" w:cs="Times New Roman"/>
                <w:sz w:val="20"/>
                <w:szCs w:val="20"/>
                <w:lang w:eastAsia="en-US"/>
              </w:rPr>
              <w:t>M</w:t>
            </w:r>
            <w:r w:rsidRPr="00AF057E">
              <w:rPr>
                <w:rFonts w:ascii="Times New Roman" w:eastAsia="바탕"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a5"/>
              <w:numPr>
                <w:ilvl w:val="1"/>
                <w:numId w:val="6"/>
              </w:numPr>
              <w:rPr>
                <w:rFonts w:ascii="Times New Roman" w:eastAsia="바탕" w:hAnsi="Times New Roman" w:cs="Times New Roman"/>
                <w:sz w:val="20"/>
                <w:szCs w:val="20"/>
                <w:lang w:eastAsia="en-US"/>
              </w:rPr>
            </w:pPr>
            <w:r w:rsidRPr="00AF057E">
              <w:rPr>
                <w:rFonts w:ascii="Times New Roman" w:eastAsia="바탕" w:hAnsi="Times New Roman" w:cs="Times New Roman"/>
                <w:sz w:val="20"/>
                <w:szCs w:val="20"/>
                <w:lang w:eastAsia="en-US"/>
              </w:rPr>
              <w:t xml:space="preserve">Case 7: </w:t>
            </w:r>
            <w:r>
              <w:rPr>
                <w:rFonts w:ascii="Times New Roman" w:eastAsia="바탕" w:hAnsi="Times New Roman" w:cs="Times New Roman"/>
                <w:sz w:val="20"/>
                <w:szCs w:val="20"/>
                <w:lang w:eastAsia="en-US"/>
              </w:rPr>
              <w:t>C</w:t>
            </w:r>
            <w:r w:rsidRPr="00AF057E">
              <w:rPr>
                <w:rFonts w:ascii="Times New Roman" w:eastAsia="바탕" w:hAnsi="Times New Roman" w:cs="Times New Roman"/>
                <w:sz w:val="20"/>
                <w:szCs w:val="20"/>
                <w:lang w:eastAsia="en-US"/>
              </w:rPr>
              <w:t>ollision due to BWP switching</w:t>
            </w:r>
          </w:p>
          <w:p w14:paraId="18BAC7E5" w14:textId="77777777" w:rsidR="005009DE" w:rsidRPr="00AF057E" w:rsidRDefault="005009DE" w:rsidP="00934126">
            <w:pPr>
              <w:pStyle w:val="a5"/>
              <w:numPr>
                <w:ilvl w:val="1"/>
                <w:numId w:val="6"/>
              </w:numPr>
              <w:rPr>
                <w:rFonts w:ascii="Times New Roman" w:eastAsia="바탕" w:hAnsi="Times New Roman" w:cs="Times New Roman"/>
                <w:sz w:val="20"/>
                <w:szCs w:val="20"/>
                <w:lang w:eastAsia="en-US"/>
              </w:rPr>
            </w:pPr>
            <w:r w:rsidRPr="00AF057E">
              <w:rPr>
                <w:rFonts w:ascii="Times New Roman" w:eastAsia="바탕" w:hAnsi="Times New Roman" w:cs="Times New Roman"/>
                <w:sz w:val="20"/>
                <w:szCs w:val="20"/>
                <w:lang w:eastAsia="en-US"/>
              </w:rPr>
              <w:t>Case</w:t>
            </w:r>
            <w:r>
              <w:rPr>
                <w:rFonts w:ascii="Times New Roman" w:eastAsia="바탕" w:hAnsi="Times New Roman" w:cs="Times New Roman"/>
                <w:sz w:val="20"/>
                <w:szCs w:val="20"/>
                <w:lang w:eastAsia="en-US"/>
              </w:rPr>
              <w:t xml:space="preserve"> </w:t>
            </w:r>
            <w:r w:rsidRPr="00AF057E">
              <w:rPr>
                <w:rFonts w:ascii="Times New Roman" w:eastAsia="바탕" w:hAnsi="Times New Roman" w:cs="Times New Roman"/>
                <w:sz w:val="20"/>
                <w:szCs w:val="20"/>
                <w:lang w:eastAsia="en-US"/>
              </w:rPr>
              <w:t xml:space="preserve">8: </w:t>
            </w:r>
            <w:r>
              <w:rPr>
                <w:rFonts w:ascii="Times New Roman" w:eastAsia="바탕" w:hAnsi="Times New Roman" w:cs="Times New Roman"/>
                <w:sz w:val="20"/>
                <w:szCs w:val="20"/>
                <w:lang w:eastAsia="en-US"/>
              </w:rPr>
              <w:t>D</w:t>
            </w:r>
            <w:r w:rsidRPr="00AF057E">
              <w:rPr>
                <w:rFonts w:ascii="Times New Roman" w:eastAsia="바탕"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6-2a</w:t>
            </w:r>
            <w:r w:rsidR="00937138">
              <w:rPr>
                <w:rFonts w:eastAsia="DengXian"/>
                <w:lang w:val="en-US" w:eastAsia="zh-CN"/>
              </w:rPr>
              <w:t xml:space="preserve"> :</w:t>
            </w:r>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all of these cases. In our understanding, many of these can be avoided by proper gNodeB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NordicSemi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tx” (Cases </w:t>
            </w:r>
            <w:r w:rsidR="00897727">
              <w:rPr>
                <w:rFonts w:eastAsia="DengXian"/>
                <w:lang w:val="en-US" w:eastAsia="zh-CN"/>
              </w:rPr>
              <w:t>2 and 3)</w:t>
            </w:r>
            <w:r w:rsidR="005754A9">
              <w:rPr>
                <w:rFonts w:eastAsia="DengXian"/>
                <w:lang w:val="en-US" w:eastAsia="zh-CN"/>
              </w:rPr>
              <w:t xml:space="preserve">. </w:t>
            </w:r>
          </w:p>
          <w:p w14:paraId="483B904F" w14:textId="21386BF0" w:rsidR="00581518" w:rsidRPr="004B1256" w:rsidRDefault="00581518" w:rsidP="00581518">
            <w:pPr>
              <w:pStyle w:val="a5"/>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301C0FAD" w14:textId="77777777" w:rsidR="00581518" w:rsidRPr="00AF057E" w:rsidRDefault="00581518" w:rsidP="00581518">
            <w:pPr>
              <w:pStyle w:val="a5"/>
              <w:numPr>
                <w:ilvl w:val="1"/>
                <w:numId w:val="6"/>
              </w:numPr>
              <w:rPr>
                <w:rFonts w:ascii="Times New Roman" w:eastAsia="바탕" w:hAnsi="Times New Roman" w:cs="Times New Roman"/>
                <w:sz w:val="20"/>
                <w:szCs w:val="20"/>
                <w:lang w:val="en-GB" w:eastAsia="en-US"/>
              </w:rPr>
            </w:pPr>
            <w:r w:rsidRPr="00AF057E">
              <w:rPr>
                <w:rFonts w:ascii="Times New Roman" w:eastAsia="바탕"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a5"/>
              <w:numPr>
                <w:ilvl w:val="2"/>
                <w:numId w:val="6"/>
              </w:numPr>
              <w:rPr>
                <w:rFonts w:ascii="Times New Roman" w:eastAsia="바탕"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a5"/>
              <w:numPr>
                <w:ilvl w:val="1"/>
                <w:numId w:val="6"/>
              </w:numPr>
              <w:rPr>
                <w:rFonts w:ascii="Times New Roman" w:eastAsia="바탕" w:hAnsi="Times New Roman" w:cs="Times New Roman"/>
                <w:sz w:val="20"/>
                <w:szCs w:val="20"/>
                <w:lang w:val="en-GB" w:eastAsia="en-US"/>
              </w:rPr>
            </w:pPr>
            <w:r w:rsidRPr="00AF057E">
              <w:rPr>
                <w:rFonts w:ascii="Times New Roman" w:eastAsia="바탕"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a5"/>
              <w:numPr>
                <w:ilvl w:val="2"/>
                <w:numId w:val="6"/>
              </w:numPr>
              <w:rPr>
                <w:rFonts w:ascii="Times New Roman" w:eastAsia="바탕" w:hAnsi="Times New Roman" w:cs="Times New Roman"/>
                <w:sz w:val="20"/>
                <w:szCs w:val="20"/>
                <w:lang w:val="en-US" w:eastAsia="en-US"/>
              </w:rPr>
            </w:pPr>
            <w:r w:rsidRPr="00AF057E">
              <w:rPr>
                <w:rFonts w:ascii="Times New Roman" w:eastAsia="바탕"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a5"/>
              <w:numPr>
                <w:ilvl w:val="1"/>
                <w:numId w:val="6"/>
              </w:numPr>
              <w:rPr>
                <w:rFonts w:ascii="Times New Roman" w:eastAsia="바탕" w:hAnsi="Times New Roman" w:cs="Times New Roman"/>
                <w:sz w:val="20"/>
                <w:szCs w:val="20"/>
                <w:lang w:val="en-GB" w:eastAsia="en-US"/>
              </w:rPr>
            </w:pPr>
            <w:r w:rsidRPr="00AF057E">
              <w:rPr>
                <w:rFonts w:ascii="Times New Roman" w:eastAsia="바탕"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a5"/>
              <w:numPr>
                <w:ilvl w:val="1"/>
                <w:numId w:val="6"/>
              </w:numPr>
              <w:rPr>
                <w:rFonts w:ascii="Times New Roman" w:eastAsia="바탕" w:hAnsi="Times New Roman" w:cs="Times New Roman"/>
                <w:sz w:val="20"/>
                <w:szCs w:val="20"/>
                <w:lang w:val="en-GB" w:eastAsia="en-US"/>
              </w:rPr>
            </w:pPr>
            <w:r w:rsidRPr="00AF057E">
              <w:rPr>
                <w:rFonts w:ascii="Times New Roman" w:eastAsia="바탕"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a5"/>
              <w:numPr>
                <w:ilvl w:val="1"/>
                <w:numId w:val="6"/>
              </w:numPr>
              <w:rPr>
                <w:rFonts w:ascii="Times New Roman" w:eastAsia="바탕" w:hAnsi="Times New Roman" w:cs="Times New Roman"/>
                <w:sz w:val="20"/>
                <w:szCs w:val="20"/>
                <w:lang w:val="en-GB" w:eastAsia="en-US"/>
              </w:rPr>
            </w:pPr>
            <w:r w:rsidRPr="00AF057E">
              <w:rPr>
                <w:rFonts w:ascii="Times New Roman" w:eastAsia="바탕" w:hAnsi="Times New Roman" w:cs="Times New Roman"/>
                <w:sz w:val="20"/>
                <w:szCs w:val="20"/>
                <w:lang w:val="en-GB" w:eastAsia="en-US"/>
              </w:rPr>
              <w:t>Case 5: Configured SSB vs. UL transmission</w:t>
            </w:r>
          </w:p>
          <w:p w14:paraId="09C54133" w14:textId="77777777" w:rsidR="00581518" w:rsidRDefault="00581518" w:rsidP="00581518">
            <w:pPr>
              <w:pStyle w:val="a5"/>
              <w:numPr>
                <w:ilvl w:val="2"/>
                <w:numId w:val="6"/>
              </w:numPr>
              <w:rPr>
                <w:rFonts w:ascii="Times New Roman" w:eastAsia="바탕" w:hAnsi="Times New Roman" w:cs="Times New Roman"/>
                <w:sz w:val="20"/>
                <w:szCs w:val="20"/>
                <w:lang w:eastAsia="en-US"/>
              </w:rPr>
            </w:pPr>
            <w:r w:rsidRPr="00AF057E">
              <w:rPr>
                <w:rFonts w:ascii="Times New Roman" w:eastAsia="바탕" w:hAnsi="Times New Roman" w:cs="Times New Roman"/>
                <w:sz w:val="20"/>
                <w:szCs w:val="20"/>
                <w:lang w:eastAsia="en-US"/>
              </w:rPr>
              <w:lastRenderedPageBreak/>
              <w:t>e.g., PUSCH, PUCCH, PRACH, SRS</w:t>
            </w:r>
          </w:p>
          <w:p w14:paraId="6F62ECC2" w14:textId="77777777" w:rsidR="00581518" w:rsidRPr="00F463A2" w:rsidRDefault="00581518" w:rsidP="00581518">
            <w:pPr>
              <w:pStyle w:val="a5"/>
              <w:numPr>
                <w:ilvl w:val="1"/>
                <w:numId w:val="6"/>
              </w:numPr>
              <w:rPr>
                <w:rFonts w:ascii="Times New Roman" w:eastAsia="바탕" w:hAnsi="Times New Roman" w:cs="Times New Roman"/>
                <w:strike/>
                <w:color w:val="00B0F0"/>
                <w:sz w:val="20"/>
                <w:szCs w:val="20"/>
                <w:lang w:eastAsia="en-US"/>
              </w:rPr>
            </w:pPr>
            <w:r w:rsidRPr="00F463A2">
              <w:rPr>
                <w:rFonts w:ascii="Times New Roman" w:eastAsia="바탕"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a5"/>
              <w:numPr>
                <w:ilvl w:val="1"/>
                <w:numId w:val="6"/>
              </w:numPr>
              <w:rPr>
                <w:rFonts w:ascii="Times New Roman" w:eastAsia="바탕" w:hAnsi="Times New Roman" w:cs="Times New Roman"/>
                <w:sz w:val="20"/>
                <w:szCs w:val="20"/>
                <w:lang w:eastAsia="en-US"/>
              </w:rPr>
            </w:pPr>
            <w:r w:rsidRPr="00AF057E">
              <w:rPr>
                <w:rFonts w:ascii="Times New Roman" w:eastAsia="바탕" w:hAnsi="Times New Roman" w:cs="Times New Roman"/>
                <w:sz w:val="20"/>
                <w:szCs w:val="20"/>
                <w:lang w:eastAsia="en-US"/>
              </w:rPr>
              <w:t xml:space="preserve">Case 7: </w:t>
            </w:r>
            <w:r>
              <w:rPr>
                <w:rFonts w:ascii="Times New Roman" w:eastAsia="바탕" w:hAnsi="Times New Roman" w:cs="Times New Roman"/>
                <w:sz w:val="20"/>
                <w:szCs w:val="20"/>
                <w:lang w:eastAsia="en-US"/>
              </w:rPr>
              <w:t>C</w:t>
            </w:r>
            <w:r w:rsidRPr="00AF057E">
              <w:rPr>
                <w:rFonts w:ascii="Times New Roman" w:eastAsia="바탕" w:hAnsi="Times New Roman" w:cs="Times New Roman"/>
                <w:sz w:val="20"/>
                <w:szCs w:val="20"/>
                <w:lang w:eastAsia="en-US"/>
              </w:rPr>
              <w:t>ollision due to BWP switching</w:t>
            </w:r>
          </w:p>
          <w:p w14:paraId="51FBEF32" w14:textId="5DFEA782" w:rsidR="00581518" w:rsidRPr="00F463A2" w:rsidRDefault="00581518" w:rsidP="00581518">
            <w:pPr>
              <w:pStyle w:val="a5"/>
              <w:numPr>
                <w:ilvl w:val="1"/>
                <w:numId w:val="6"/>
              </w:numPr>
              <w:rPr>
                <w:rFonts w:ascii="Times New Roman" w:eastAsia="바탕"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lastRenderedPageBreak/>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48D373FA" w:rsidR="006E32B6" w:rsidRDefault="006E32B6" w:rsidP="006E32B6">
            <w:pPr>
              <w:rPr>
                <w:rFonts w:eastAsia="DengXian"/>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w:t>
            </w:r>
            <w:r w:rsidR="00032090">
              <w:rPr>
                <w:rFonts w:eastAsia="Yu Mincho"/>
                <w:lang w:val="en-US" w:eastAsia="ja-JP"/>
              </w:rPr>
              <w:t>UEs</w:t>
            </w:r>
            <w:r>
              <w:rPr>
                <w:rFonts w:eastAsia="Yu Mincho"/>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DengXian"/>
                <w:color w:val="C00000"/>
                <w:lang w:val="en-US" w:eastAsia="zh-CN"/>
              </w:rPr>
              <w:t>if cannot be up to gNB handling without spec impact,</w:t>
            </w:r>
            <w:r>
              <w:rPr>
                <w:rFonts w:eastAsia="DengXian"/>
                <w:lang w:val="en-US" w:eastAsia="zh-CN"/>
              </w:rPr>
              <w:t xml:space="preserve"> and the Case 9 from Qualcomm can be included in Case7 with modification, thus</w:t>
            </w:r>
          </w:p>
          <w:p w14:paraId="67003960" w14:textId="77777777" w:rsidR="006410A4" w:rsidRPr="00795001" w:rsidRDefault="006410A4" w:rsidP="00580DBE">
            <w:pPr>
              <w:pStyle w:val="a5"/>
              <w:numPr>
                <w:ilvl w:val="1"/>
                <w:numId w:val="6"/>
              </w:numPr>
              <w:rPr>
                <w:rFonts w:ascii="Times New Roman" w:eastAsia="바탕" w:hAnsi="Times New Roman" w:cs="Times New Roman"/>
                <w:sz w:val="20"/>
                <w:szCs w:val="20"/>
                <w:lang w:eastAsia="en-US"/>
              </w:rPr>
            </w:pPr>
            <w:r w:rsidRPr="00AF057E">
              <w:rPr>
                <w:rFonts w:ascii="Times New Roman" w:eastAsia="바탕" w:hAnsi="Times New Roman" w:cs="Times New Roman"/>
                <w:sz w:val="20"/>
                <w:szCs w:val="20"/>
                <w:lang w:eastAsia="en-US"/>
              </w:rPr>
              <w:t xml:space="preserve">Case 7: </w:t>
            </w:r>
            <w:r>
              <w:rPr>
                <w:rFonts w:ascii="Times New Roman" w:eastAsia="바탕" w:hAnsi="Times New Roman" w:cs="Times New Roman"/>
                <w:sz w:val="20"/>
                <w:szCs w:val="20"/>
                <w:lang w:eastAsia="en-US"/>
              </w:rPr>
              <w:t>C</w:t>
            </w:r>
            <w:r w:rsidRPr="00AF057E">
              <w:rPr>
                <w:rFonts w:ascii="Times New Roman" w:eastAsia="바탕" w:hAnsi="Times New Roman" w:cs="Times New Roman"/>
                <w:sz w:val="20"/>
                <w:szCs w:val="20"/>
                <w:lang w:eastAsia="en-US"/>
              </w:rPr>
              <w:t>ollision due to BWP switching</w:t>
            </w:r>
            <w:r w:rsidRPr="00795001">
              <w:rPr>
                <w:rFonts w:ascii="Times New Roman" w:eastAsia="바탕"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DengXian"/>
                <w:lang w:val="en-US" w:eastAsia="zh-CN"/>
              </w:rPr>
            </w:pPr>
            <w:r>
              <w:rPr>
                <w:rFonts w:eastAsia="맑은 고딕" w:hint="eastAsia"/>
                <w:lang w:val="en-US" w:eastAsia="ko-KR"/>
              </w:rPr>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맑은 고딕"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맑은 고딕"/>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DengXian"/>
                <w:lang w:val="en-US" w:eastAsia="zh-CN"/>
              </w:rPr>
            </w:pPr>
            <w:r w:rsidRPr="00F27091">
              <w:rPr>
                <w:rFonts w:eastAsia="DengXian"/>
                <w:lang w:val="en-US" w:eastAsia="zh-CN"/>
              </w:rPr>
              <w:t>V</w:t>
            </w:r>
            <w:r w:rsidR="00EC06B1" w:rsidRPr="00F27091">
              <w:rPr>
                <w:rFonts w:eastAsia="DengXian"/>
                <w:lang w:val="en-US" w:eastAsia="zh-CN"/>
              </w:rPr>
              <w:t>ivo</w:t>
            </w:r>
          </w:p>
        </w:tc>
        <w:tc>
          <w:tcPr>
            <w:tcW w:w="1372" w:type="dxa"/>
          </w:tcPr>
          <w:p w14:paraId="07AFE0C7" w14:textId="77777777" w:rsidR="00EC06B1" w:rsidRPr="00F27091" w:rsidRDefault="00EC06B1" w:rsidP="007E4ECF">
            <w:pPr>
              <w:tabs>
                <w:tab w:val="left" w:pos="551"/>
              </w:tabs>
              <w:rPr>
                <w:rFonts w:eastAsia="DengXian"/>
                <w:lang w:val="en-US" w:eastAsia="zh-CN"/>
              </w:rPr>
            </w:pPr>
          </w:p>
        </w:tc>
        <w:tc>
          <w:tcPr>
            <w:tcW w:w="6780" w:type="dxa"/>
          </w:tcPr>
          <w:p w14:paraId="014EDFC7" w14:textId="77777777" w:rsidR="00EC06B1" w:rsidRPr="00F27091" w:rsidRDefault="00EC06B1" w:rsidP="007E4ECF">
            <w:pPr>
              <w:rPr>
                <w:rFonts w:eastAsia="DengXian"/>
                <w:lang w:val="en-US" w:eastAsia="zh-CN"/>
              </w:rPr>
            </w:pPr>
            <w:r w:rsidRPr="00F27091">
              <w:rPr>
                <w:rFonts w:eastAsia="DengXian"/>
                <w:lang w:val="en-US" w:eastAsia="zh-CN"/>
              </w:rPr>
              <w:t>We have following questions and comments</w:t>
            </w:r>
          </w:p>
          <w:p w14:paraId="49EB9296" w14:textId="77777777" w:rsidR="00EC06B1" w:rsidRPr="00F27091" w:rsidRDefault="00EC06B1" w:rsidP="00CC6C76">
            <w:pPr>
              <w:pStyle w:val="a5"/>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a5"/>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a5"/>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 xml:space="preserve">High Priority Proposal 6.3c:  </w:t>
            </w:r>
            <w:r w:rsidRPr="00F27091">
              <w:rPr>
                <w:rFonts w:ascii="Times New Roman" w:eastAsia="DengXian"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DengXian"/>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DengXian"/>
                <w:lang w:val="en-US" w:eastAsia="zh-CN"/>
              </w:rPr>
            </w:pPr>
            <w:r>
              <w:rPr>
                <w:rFonts w:eastAsia="DengXian" w:hint="eastAsia"/>
                <w:lang w:val="en-US" w:eastAsia="zh-CN"/>
              </w:rPr>
              <w:t>OPPO</w:t>
            </w:r>
          </w:p>
        </w:tc>
        <w:tc>
          <w:tcPr>
            <w:tcW w:w="1372" w:type="dxa"/>
          </w:tcPr>
          <w:p w14:paraId="38B4C3D7" w14:textId="2E9A5C9D" w:rsidR="00B84E36" w:rsidRPr="006D525E" w:rsidRDefault="00B84E36" w:rsidP="007E4ECF">
            <w:pPr>
              <w:tabs>
                <w:tab w:val="left" w:pos="551"/>
              </w:tabs>
              <w:rPr>
                <w:rFonts w:eastAsia="DengXian"/>
                <w:lang w:val="en-US" w:eastAsia="zh-CN"/>
              </w:rPr>
            </w:pPr>
            <w:r>
              <w:rPr>
                <w:rFonts w:eastAsia="DengXian" w:hint="eastAsia"/>
                <w:lang w:val="en-US" w:eastAsia="zh-CN"/>
              </w:rPr>
              <w:t>Y</w:t>
            </w:r>
          </w:p>
        </w:tc>
        <w:tc>
          <w:tcPr>
            <w:tcW w:w="6780" w:type="dxa"/>
          </w:tcPr>
          <w:p w14:paraId="09C9D145" w14:textId="77777777" w:rsidR="00B84E36" w:rsidRDefault="00B84E36" w:rsidP="007E4ECF">
            <w:pPr>
              <w:rPr>
                <w:rFonts w:eastAsia="DengXian"/>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DengXian"/>
                <w:lang w:val="en-US" w:eastAsia="zh-CN"/>
              </w:rPr>
            </w:pPr>
            <w:r>
              <w:rPr>
                <w:rFonts w:eastAsia="DengXian" w:hint="eastAsia"/>
                <w:lang w:val="en-US" w:eastAsia="zh-CN"/>
              </w:rPr>
              <w:t>CATT</w:t>
            </w:r>
          </w:p>
        </w:tc>
        <w:tc>
          <w:tcPr>
            <w:tcW w:w="1372" w:type="dxa"/>
          </w:tcPr>
          <w:p w14:paraId="4370A031" w14:textId="081EC475" w:rsidR="00C86B76" w:rsidRDefault="00C86B76" w:rsidP="007E4ECF">
            <w:pPr>
              <w:tabs>
                <w:tab w:val="left" w:pos="551"/>
              </w:tabs>
              <w:rPr>
                <w:rFonts w:eastAsia="DengXian"/>
                <w:lang w:val="en-US" w:eastAsia="zh-CN"/>
              </w:rPr>
            </w:pPr>
            <w:r>
              <w:rPr>
                <w:rFonts w:eastAsia="DengXian" w:hint="eastAsia"/>
                <w:lang w:val="en-US" w:eastAsia="zh-CN"/>
              </w:rPr>
              <w:t>Y, mostly</w:t>
            </w:r>
          </w:p>
        </w:tc>
        <w:tc>
          <w:tcPr>
            <w:tcW w:w="6780" w:type="dxa"/>
          </w:tcPr>
          <w:p w14:paraId="52BE53D0" w14:textId="034C9CA5" w:rsidR="00C86B76" w:rsidRPr="00AB4202" w:rsidRDefault="00AB4202" w:rsidP="007E4ECF">
            <w:pPr>
              <w:rPr>
                <w:rFonts w:eastAsia="DengXian"/>
                <w:lang w:val="en-US" w:eastAsia="zh-CN"/>
              </w:rPr>
            </w:pPr>
            <w:r>
              <w:rPr>
                <w:rFonts w:eastAsia="DengXian" w:hint="eastAsia"/>
                <w:lang w:val="en-US" w:eastAsia="zh-CN"/>
              </w:rPr>
              <w:t xml:space="preserve">Also agree </w:t>
            </w:r>
            <w:r>
              <w:rPr>
                <w:rFonts w:eastAsia="맑은 고딕"/>
                <w:lang w:val="en-US" w:eastAsia="ko-KR"/>
              </w:rPr>
              <w:t xml:space="preserve">with DOCOMO’s </w:t>
            </w:r>
            <w:r>
              <w:rPr>
                <w:rFonts w:eastAsia="DengXian"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878E73F" w14:textId="61BFF2FE" w:rsidR="009C33CA" w:rsidRDefault="009C33CA" w:rsidP="009C33CA">
            <w:pPr>
              <w:tabs>
                <w:tab w:val="left" w:pos="551"/>
              </w:tabs>
              <w:rPr>
                <w:rFonts w:eastAsia="DengXian"/>
                <w:lang w:val="en-US" w:eastAsia="zh-CN"/>
              </w:rPr>
            </w:pPr>
            <w:r>
              <w:rPr>
                <w:rFonts w:eastAsia="DengXian" w:hint="eastAsia"/>
                <w:lang w:val="en-US" w:eastAsia="zh-CN"/>
              </w:rPr>
              <w:t>Y</w:t>
            </w:r>
          </w:p>
        </w:tc>
        <w:tc>
          <w:tcPr>
            <w:tcW w:w="6780" w:type="dxa"/>
          </w:tcPr>
          <w:p w14:paraId="414C1150" w14:textId="77777777" w:rsidR="009C33CA" w:rsidRDefault="009C33CA" w:rsidP="009C33CA">
            <w:pPr>
              <w:rPr>
                <w:rFonts w:eastAsia="DengXian"/>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858160C" w14:textId="77777777" w:rsidR="008D492C" w:rsidRDefault="008D492C" w:rsidP="008D492C">
            <w:pPr>
              <w:tabs>
                <w:tab w:val="left" w:pos="551"/>
              </w:tabs>
              <w:rPr>
                <w:rFonts w:eastAsia="DengXian"/>
                <w:lang w:val="en-US" w:eastAsia="zh-CN"/>
              </w:rPr>
            </w:pPr>
          </w:p>
        </w:tc>
        <w:tc>
          <w:tcPr>
            <w:tcW w:w="6780" w:type="dxa"/>
          </w:tcPr>
          <w:p w14:paraId="6652BAC0" w14:textId="470AF0A1" w:rsidR="008D492C" w:rsidRDefault="008D492C" w:rsidP="008D492C">
            <w:pPr>
              <w:rPr>
                <w:rFonts w:eastAsia="DengXian"/>
                <w:lang w:val="en-US" w:eastAsia="zh-CN"/>
              </w:rPr>
            </w:pPr>
            <w:r>
              <w:rPr>
                <w:rFonts w:eastAsia="DengXian"/>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B41B3E1" w14:textId="416F50EB"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0" w:type="dxa"/>
          </w:tcPr>
          <w:p w14:paraId="129E980E" w14:textId="70E2C0BA" w:rsidR="00154E08" w:rsidRDefault="00154E08" w:rsidP="008D492C">
            <w:pPr>
              <w:rPr>
                <w:rFonts w:eastAsia="DengXian"/>
                <w:lang w:val="en-US" w:eastAsia="zh-CN"/>
              </w:rPr>
            </w:pPr>
            <w:r>
              <w:rPr>
                <w:rFonts w:eastAsia="DengXian"/>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DengXian" w:hint="eastAsia"/>
                <w:lang w:val="en-US" w:eastAsia="zh-CN"/>
              </w:rPr>
              <w:t>Z</w:t>
            </w:r>
            <w:r>
              <w:rPr>
                <w:rFonts w:eastAsia="DengXian"/>
                <w:lang w:val="en-US" w:eastAsia="zh-CN"/>
              </w:rPr>
              <w:t>T</w:t>
            </w:r>
            <w:r>
              <w:rPr>
                <w:rFonts w:eastAsia="DengXian"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DengXian" w:hint="eastAsia"/>
                <w:lang w:val="en-US" w:eastAsia="zh-CN"/>
              </w:rPr>
              <w:t>Y</w:t>
            </w:r>
            <w:r>
              <w:rPr>
                <w:rFonts w:eastAsia="DengXian"/>
                <w:lang w:val="en-US" w:eastAsia="zh-CN"/>
              </w:rPr>
              <w:t>, mostly</w:t>
            </w:r>
          </w:p>
        </w:tc>
        <w:tc>
          <w:tcPr>
            <w:tcW w:w="6780" w:type="dxa"/>
          </w:tcPr>
          <w:p w14:paraId="57EB8986" w14:textId="77777777" w:rsidR="001E6B15" w:rsidRDefault="001E6B15" w:rsidP="001E6B15">
            <w:pPr>
              <w:rPr>
                <w:rFonts w:eastAsia="DengXian"/>
                <w:lang w:val="en-US" w:eastAsia="zh-CN"/>
              </w:rPr>
            </w:pPr>
            <w:r>
              <w:rPr>
                <w:rFonts w:eastAsia="DengXian" w:hint="eastAsia"/>
                <w:lang w:val="en-US" w:eastAsia="zh-CN"/>
              </w:rPr>
              <w:t>W</w:t>
            </w:r>
            <w:r>
              <w:rPr>
                <w:rFonts w:eastAsia="DengXian"/>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SimSun"/>
                <w:lang w:val="en-US" w:eastAsia="zh-CN"/>
              </w:rPr>
            </w:pPr>
            <w:r>
              <w:rPr>
                <w:rFonts w:eastAsia="DengXian" w:hint="eastAsia"/>
                <w:lang w:val="en-US" w:eastAsia="zh-CN"/>
              </w:rPr>
              <w:t xml:space="preserve">For </w:t>
            </w:r>
            <w:r>
              <w:rPr>
                <w:rFonts w:eastAsia="DengXian"/>
                <w:lang w:val="en-US" w:eastAsia="zh-CN"/>
              </w:rPr>
              <w:t>case 8</w:t>
            </w:r>
            <w:r>
              <w:rPr>
                <w:rFonts w:eastAsia="DengXian" w:hint="eastAsia"/>
                <w:lang w:val="en-US" w:eastAsia="zh-CN"/>
              </w:rPr>
              <w:t xml:space="preserve">, </w:t>
            </w:r>
            <w:r>
              <w:rPr>
                <w:rFonts w:eastAsia="DengXian"/>
                <w:lang w:val="en-US" w:eastAsia="zh-CN"/>
              </w:rPr>
              <w:t xml:space="preserve">RO can be regarded as </w:t>
            </w:r>
            <w:r w:rsidRPr="004B0A7D">
              <w:rPr>
                <w:rFonts w:eastAsia="DengXian"/>
                <w:lang w:val="en-US" w:eastAsia="zh-CN"/>
              </w:rPr>
              <w:t>semi-statically configured UL transmission</w:t>
            </w:r>
            <w:r w:rsidR="00AE7343">
              <w:rPr>
                <w:rFonts w:eastAsia="DengXian"/>
                <w:lang w:val="en-US" w:eastAsia="zh-CN"/>
              </w:rPr>
              <w:t>. T</w:t>
            </w:r>
            <w:r>
              <w:rPr>
                <w:rFonts w:eastAsia="DengXian"/>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DengXian"/>
                <w:lang w:val="en-US" w:eastAsia="zh-CN"/>
              </w:rPr>
              <w:t xml:space="preserve">For case 6/7, we </w:t>
            </w:r>
            <w:r>
              <w:rPr>
                <w:rFonts w:eastAsia="맑은 고딕"/>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DengXian"/>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As pointed out by Docomo, it is not stable whether the RedCap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r>
              <w:rPr>
                <w:rFonts w:eastAsia="Yu Mincho"/>
                <w:b/>
                <w:bCs/>
                <w:lang w:val="en-US" w:eastAsia="ja-JP"/>
              </w:rPr>
              <w:br/>
            </w:r>
            <w:r w:rsidRPr="0042242E">
              <w:rPr>
                <w:rFonts w:eastAsia="Yu Mincho"/>
                <w:lang w:val="en-US" w:eastAsia="ja-JP"/>
              </w:rPr>
              <w:lastRenderedPageBreak/>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p>
          <w:p w14:paraId="6AF8BA23" w14:textId="1F85254D" w:rsidR="006C1A18" w:rsidRDefault="006C1A18" w:rsidP="006C1A18">
            <w:pPr>
              <w:rPr>
                <w:rFonts w:eastAsia="DengXian"/>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DengXian"/>
                <w:lang w:val="en-US" w:eastAsia="zh-CN"/>
              </w:rPr>
            </w:pPr>
            <w:r>
              <w:rPr>
                <w:rFonts w:eastAsia="DengXian"/>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DengXian"/>
                <w:lang w:val="en-US" w:eastAsia="zh-CN"/>
              </w:rPr>
            </w:pPr>
            <w:r>
              <w:rPr>
                <w:rFonts w:eastAsia="DengXian"/>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DengXian"/>
                <w:lang w:val="en-US" w:eastAsia="zh-CN"/>
              </w:rPr>
              <w:t xml:space="preserve">For Qc’s suggestion, we understand the motivation, however, it is not an additional case, but we should considering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DengXian"/>
                <w:lang w:val="en-US" w:eastAsia="zh-CN"/>
              </w:rPr>
            </w:pPr>
            <w:r>
              <w:rPr>
                <w:rFonts w:eastAsia="DengXian"/>
                <w:lang w:val="en-US" w:eastAsia="zh-CN"/>
              </w:rPr>
              <w:t xml:space="preserve">We don’t think all cases are necessarily valid. In general, due the flexible scheduling capability in gNB side, some collision might be avoided based on gNB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DengXian"/>
                <w:lang w:val="en-US" w:eastAsia="zh-CN"/>
              </w:rPr>
            </w:pPr>
            <w:r>
              <w:rPr>
                <w:rFonts w:eastAsia="DengXian"/>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r>
              <w:rPr>
                <w:rFonts w:eastAsia="DengXian"/>
                <w:lang w:val="en-US" w:eastAsia="zh-CN"/>
              </w:rPr>
              <w:t>Nordic</w:t>
            </w:r>
            <w:r w:rsidR="005E3FB1">
              <w:rPr>
                <w:rFonts w:eastAsia="DengXian"/>
                <w:lang w:val="en-US" w:eastAsia="zh-CN"/>
              </w:rPr>
              <w:t>Semi</w:t>
            </w:r>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DengXian"/>
                <w:lang w:val="en-US" w:eastAsia="zh-CN"/>
              </w:rPr>
            </w:pPr>
            <w:r>
              <w:rPr>
                <w:rFonts w:eastAsia="DengXian"/>
                <w:lang w:val="en-US" w:eastAsia="zh-CN"/>
              </w:rPr>
              <w:t xml:space="preserve">Fine </w:t>
            </w:r>
            <w:r w:rsidR="00B077F7">
              <w:rPr>
                <w:rFonts w:eastAsia="DengXian"/>
                <w:lang w:val="en-US" w:eastAsia="zh-CN"/>
              </w:rPr>
              <w:t>to list cases, but we not</w:t>
            </w:r>
            <w:r w:rsidR="0003705B">
              <w:rPr>
                <w:rFonts w:eastAsia="DengXian"/>
                <w:lang w:val="en-US" w:eastAsia="zh-CN"/>
              </w:rPr>
              <w:t xml:space="preserve"> sure this is the right approach. It would be better to discuss companies proposals about what they want to change compared to R15/R16. </w:t>
            </w:r>
            <w:r w:rsidR="005E3FB1">
              <w:rPr>
                <w:rFonts w:eastAsia="DengXian"/>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DengXian"/>
                <w:lang w:val="en-US" w:eastAsia="zh-CN"/>
              </w:rPr>
            </w:pPr>
            <w:r>
              <w:rPr>
                <w:rFonts w:eastAsia="맑은 고딕"/>
                <w:lang w:val="en-US" w:eastAsia="ko-KR"/>
              </w:rPr>
              <w:t>InterDigital</w:t>
            </w:r>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DengXian"/>
                <w:lang w:val="en-US" w:eastAsia="zh-CN"/>
              </w:rPr>
            </w:pPr>
          </w:p>
        </w:tc>
      </w:tr>
      <w:tr w:rsidR="00FF2E2E" w14:paraId="126912C0" w14:textId="77777777" w:rsidTr="005A21D1">
        <w:tc>
          <w:tcPr>
            <w:tcW w:w="1479" w:type="dxa"/>
          </w:tcPr>
          <w:p w14:paraId="510CFB18" w14:textId="4B2EB6CE" w:rsidR="00FF2E2E" w:rsidRDefault="00FF2E2E" w:rsidP="00FF2E2E">
            <w:pPr>
              <w:rPr>
                <w:rFonts w:eastAsia="맑은 고딕"/>
                <w:lang w:val="en-US" w:eastAsia="ko-KR"/>
              </w:rPr>
            </w:pPr>
            <w:r>
              <w:rPr>
                <w:rFonts w:eastAsia="Yu Mincho"/>
                <w:lang w:val="en-US" w:eastAsia="ja-JP"/>
              </w:rPr>
              <w:t>SONY</w:t>
            </w:r>
          </w:p>
        </w:tc>
        <w:tc>
          <w:tcPr>
            <w:tcW w:w="1372" w:type="dxa"/>
          </w:tcPr>
          <w:p w14:paraId="7A09A334" w14:textId="5A27DDDE" w:rsidR="00FF2E2E" w:rsidRDefault="00FF2E2E" w:rsidP="00FF2E2E">
            <w:pPr>
              <w:tabs>
                <w:tab w:val="left" w:pos="551"/>
              </w:tabs>
              <w:rPr>
                <w:rFonts w:eastAsia="Yu Mincho"/>
                <w:lang w:val="en-US" w:eastAsia="ja-JP"/>
              </w:rPr>
            </w:pPr>
            <w:r>
              <w:rPr>
                <w:rFonts w:eastAsia="Yu Mincho"/>
                <w:lang w:val="en-US" w:eastAsia="ja-JP"/>
              </w:rPr>
              <w:t>Y</w:t>
            </w:r>
          </w:p>
        </w:tc>
        <w:tc>
          <w:tcPr>
            <w:tcW w:w="6780" w:type="dxa"/>
          </w:tcPr>
          <w:p w14:paraId="5EC6F9C6" w14:textId="4677701B" w:rsidR="00FF2E2E" w:rsidRDefault="00FF2E2E" w:rsidP="00FF2E2E">
            <w:pPr>
              <w:rPr>
                <w:rFonts w:eastAsia="DengXian"/>
                <w:lang w:val="en-US" w:eastAsia="zh-CN"/>
              </w:rPr>
            </w:pPr>
            <w:r>
              <w:rPr>
                <w:rFonts w:eastAsia="Yu Mincho"/>
                <w:lang w:val="en-US" w:eastAsia="ja-JP"/>
              </w:rPr>
              <w:t xml:space="preserve">In some ways, case 6 is covered by case 2/3/4. Our preference would be to keep case 6, but are also OK considering it under cases 2/3/4. We think that support of 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Yu Mincho"/>
                <w:lang w:val="en-US" w:eastAsia="ja-JP"/>
              </w:rPr>
            </w:pPr>
            <w:r w:rsidRPr="0032016B">
              <w:t>FUTUREWEI4</w:t>
            </w:r>
          </w:p>
        </w:tc>
        <w:tc>
          <w:tcPr>
            <w:tcW w:w="1372" w:type="dxa"/>
          </w:tcPr>
          <w:p w14:paraId="45DC02D4" w14:textId="77777777" w:rsidR="007B6A4F" w:rsidRDefault="007B6A4F" w:rsidP="007B6A4F">
            <w:pPr>
              <w:tabs>
                <w:tab w:val="left" w:pos="551"/>
              </w:tabs>
              <w:rPr>
                <w:rFonts w:eastAsia="Yu Mincho"/>
                <w:lang w:val="en-US" w:eastAsia="ja-JP"/>
              </w:rPr>
            </w:pPr>
          </w:p>
        </w:tc>
        <w:tc>
          <w:tcPr>
            <w:tcW w:w="6780" w:type="dxa"/>
          </w:tcPr>
          <w:p w14:paraId="246551CE" w14:textId="26785D00" w:rsidR="007B6A4F" w:rsidRDefault="007B6A4F" w:rsidP="007B6A4F">
            <w:pPr>
              <w:rPr>
                <w:rFonts w:eastAsia="Yu Mincho"/>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Yu Mincho"/>
                <w:lang w:val="en-US" w:eastAsia="ja-JP"/>
              </w:rPr>
            </w:pPr>
            <w:r>
              <w:rPr>
                <w:rFonts w:eastAsia="Yu Mincho"/>
                <w:lang w:val="en-US" w:eastAsia="ja-JP"/>
              </w:rPr>
              <w:t>Ericsson</w:t>
            </w:r>
          </w:p>
        </w:tc>
        <w:tc>
          <w:tcPr>
            <w:tcW w:w="1372" w:type="dxa"/>
          </w:tcPr>
          <w:p w14:paraId="137B049B"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0" w:type="dxa"/>
          </w:tcPr>
          <w:p w14:paraId="716C60F5" w14:textId="77777777" w:rsidR="00FB55EB" w:rsidRDefault="00FB55EB" w:rsidP="004D25AA">
            <w:pPr>
              <w:rPr>
                <w:rFonts w:eastAsia="DengXian"/>
                <w:lang w:val="en-US" w:eastAsia="zh-CN"/>
              </w:rPr>
            </w:pPr>
            <w:r>
              <w:rPr>
                <w:rFonts w:eastAsia="DengXian"/>
                <w:lang w:val="en-US" w:eastAsia="zh-CN"/>
              </w:rPr>
              <w:t>As a start, we are okay to capture all the cases that need to be looked at. Then, we can discuss case-by-case, whether it is relevant to RedCap UEs, whether the existing rules can be adopted, or whether new rules are needed for RedCap UEs.</w:t>
            </w:r>
          </w:p>
        </w:tc>
      </w:tr>
      <w:tr w:rsidR="00DB7AC2" w:rsidRPr="00765966" w14:paraId="499AA472" w14:textId="77777777" w:rsidTr="00DB7AC2">
        <w:tc>
          <w:tcPr>
            <w:tcW w:w="1479" w:type="dxa"/>
          </w:tcPr>
          <w:p w14:paraId="309434E1" w14:textId="080A18BB" w:rsidR="00DB7AC2" w:rsidRDefault="00DB7AC2" w:rsidP="004D25AA">
            <w:pPr>
              <w:rPr>
                <w:rFonts w:eastAsia="Yu Mincho"/>
                <w:lang w:val="en-US" w:eastAsia="ja-JP"/>
              </w:rPr>
            </w:pPr>
            <w:r>
              <w:rPr>
                <w:rFonts w:eastAsia="Yu Mincho"/>
                <w:lang w:val="en-US" w:eastAsia="ja-JP"/>
              </w:rPr>
              <w:t>FL5 Medium</w:t>
            </w:r>
          </w:p>
        </w:tc>
        <w:tc>
          <w:tcPr>
            <w:tcW w:w="1372" w:type="dxa"/>
          </w:tcPr>
          <w:p w14:paraId="40BD68FD" w14:textId="77777777" w:rsidR="00DB7AC2" w:rsidRDefault="00DB7AC2" w:rsidP="004D25AA">
            <w:pPr>
              <w:tabs>
                <w:tab w:val="left" w:pos="551"/>
              </w:tabs>
              <w:rPr>
                <w:rFonts w:eastAsia="Yu Mincho"/>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Yu Mincho"/>
                <w:lang w:val="en-US" w:eastAsia="ja-JP"/>
              </w:rPr>
            </w:pPr>
            <w:r>
              <w:rPr>
                <w:rFonts w:eastAsia="Yu Mincho"/>
                <w:lang w:val="en-US" w:eastAsia="ja-JP"/>
              </w:rPr>
              <w:t>FL6</w:t>
            </w:r>
          </w:p>
        </w:tc>
        <w:tc>
          <w:tcPr>
            <w:tcW w:w="1372" w:type="dxa"/>
          </w:tcPr>
          <w:p w14:paraId="231CE6F7" w14:textId="77777777" w:rsidR="00322716" w:rsidRDefault="00322716" w:rsidP="004D25AA">
            <w:pPr>
              <w:tabs>
                <w:tab w:val="left" w:pos="551"/>
              </w:tabs>
              <w:rPr>
                <w:rFonts w:eastAsia="Yu Mincho"/>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6F03092C" w:rsidR="00322716" w:rsidRPr="007300F6" w:rsidRDefault="00D45F47" w:rsidP="007300F6">
            <w:pPr>
              <w:pStyle w:val="a5"/>
              <w:numPr>
                <w:ilvl w:val="0"/>
                <w:numId w:val="6"/>
              </w:numPr>
              <w:rPr>
                <w:sz w:val="20"/>
                <w:szCs w:val="22"/>
              </w:rPr>
            </w:pPr>
            <w:r w:rsidRPr="007300F6">
              <w:rPr>
                <w:sz w:val="20"/>
                <w:szCs w:val="22"/>
              </w:rPr>
              <w:t>Is the list of DL/UL collision cases</w:t>
            </w:r>
            <w:r w:rsidR="007300F6" w:rsidRPr="007300F6">
              <w:rPr>
                <w:sz w:val="20"/>
                <w:szCs w:val="22"/>
              </w:rPr>
              <w:t xml:space="preserve"> for HD-FDD operation for RedCap UEs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4D25AA">
            <w:pPr>
              <w:pStyle w:val="a5"/>
              <w:numPr>
                <w:ilvl w:val="1"/>
                <w:numId w:val="6"/>
              </w:numPr>
              <w:rPr>
                <w:rFonts w:ascii="Times New Roman" w:eastAsia="바탕" w:hAnsi="Times New Roman" w:cs="Times New Roman"/>
                <w:sz w:val="20"/>
                <w:szCs w:val="20"/>
                <w:lang w:val="en-GB" w:eastAsia="en-US"/>
              </w:rPr>
            </w:pPr>
            <w:r w:rsidRPr="00AF057E">
              <w:rPr>
                <w:rFonts w:ascii="Times New Roman" w:eastAsia="바탕"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a5"/>
              <w:numPr>
                <w:ilvl w:val="2"/>
                <w:numId w:val="6"/>
              </w:numPr>
              <w:rPr>
                <w:rFonts w:ascii="Times New Roman" w:eastAsia="바탕"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a5"/>
              <w:numPr>
                <w:ilvl w:val="1"/>
                <w:numId w:val="6"/>
              </w:numPr>
              <w:rPr>
                <w:rFonts w:ascii="Times New Roman" w:eastAsia="바탕" w:hAnsi="Times New Roman" w:cs="Times New Roman"/>
                <w:sz w:val="20"/>
                <w:szCs w:val="20"/>
                <w:lang w:val="en-GB" w:eastAsia="en-US"/>
              </w:rPr>
            </w:pPr>
            <w:r w:rsidRPr="00AF057E">
              <w:rPr>
                <w:rFonts w:ascii="Times New Roman" w:eastAsia="바탕"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a5"/>
              <w:numPr>
                <w:ilvl w:val="2"/>
                <w:numId w:val="6"/>
              </w:numPr>
              <w:rPr>
                <w:rFonts w:ascii="Times New Roman" w:eastAsia="바탕" w:hAnsi="Times New Roman" w:cs="Times New Roman"/>
                <w:sz w:val="20"/>
                <w:szCs w:val="20"/>
                <w:lang w:val="en-US" w:eastAsia="en-US"/>
              </w:rPr>
            </w:pPr>
            <w:r w:rsidRPr="00AF057E">
              <w:rPr>
                <w:rFonts w:ascii="Times New Roman" w:eastAsia="바탕"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a5"/>
              <w:numPr>
                <w:ilvl w:val="1"/>
                <w:numId w:val="6"/>
              </w:numPr>
              <w:rPr>
                <w:rFonts w:ascii="Times New Roman" w:eastAsia="바탕" w:hAnsi="Times New Roman" w:cs="Times New Roman"/>
                <w:sz w:val="20"/>
                <w:szCs w:val="20"/>
                <w:lang w:val="en-GB" w:eastAsia="en-US"/>
              </w:rPr>
            </w:pPr>
            <w:r w:rsidRPr="00AF057E">
              <w:rPr>
                <w:rFonts w:ascii="Times New Roman" w:eastAsia="바탕"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a5"/>
              <w:numPr>
                <w:ilvl w:val="1"/>
                <w:numId w:val="6"/>
              </w:numPr>
              <w:rPr>
                <w:rFonts w:ascii="Times New Roman" w:eastAsia="바탕" w:hAnsi="Times New Roman" w:cs="Times New Roman"/>
                <w:sz w:val="20"/>
                <w:szCs w:val="20"/>
                <w:lang w:val="en-GB" w:eastAsia="en-US"/>
              </w:rPr>
            </w:pPr>
            <w:r w:rsidRPr="00AF057E">
              <w:rPr>
                <w:rFonts w:ascii="Times New Roman" w:eastAsia="바탕" w:hAnsi="Times New Roman" w:cs="Times New Roman"/>
                <w:sz w:val="20"/>
                <w:szCs w:val="20"/>
                <w:lang w:val="en-GB" w:eastAsia="en-US"/>
              </w:rPr>
              <w:lastRenderedPageBreak/>
              <w:t>Case 4: Dynamically scheduled DL reception vs. dynamic scheduled UL transmission</w:t>
            </w:r>
          </w:p>
          <w:p w14:paraId="0C1505E3" w14:textId="79054A50" w:rsidR="00322716" w:rsidRPr="00AF057E" w:rsidRDefault="00322716" w:rsidP="004D25AA">
            <w:pPr>
              <w:pStyle w:val="a5"/>
              <w:numPr>
                <w:ilvl w:val="1"/>
                <w:numId w:val="6"/>
              </w:numPr>
              <w:rPr>
                <w:rFonts w:ascii="Times New Roman" w:eastAsia="바탕" w:hAnsi="Times New Roman" w:cs="Times New Roman"/>
                <w:sz w:val="20"/>
                <w:szCs w:val="20"/>
                <w:lang w:val="en-GB" w:eastAsia="en-US"/>
              </w:rPr>
            </w:pPr>
            <w:r w:rsidRPr="00AF057E">
              <w:rPr>
                <w:rFonts w:ascii="Times New Roman" w:eastAsia="바탕" w:hAnsi="Times New Roman" w:cs="Times New Roman"/>
                <w:sz w:val="20"/>
                <w:szCs w:val="20"/>
                <w:lang w:val="en-GB" w:eastAsia="en-US"/>
              </w:rPr>
              <w:t xml:space="preserve">Case 5: Configured SSB vs. </w:t>
            </w:r>
            <w:r w:rsidR="003314A3">
              <w:rPr>
                <w:rFonts w:ascii="Times New Roman" w:eastAsia="바탕" w:hAnsi="Times New Roman" w:cs="Times New Roman"/>
                <w:sz w:val="20"/>
                <w:szCs w:val="20"/>
                <w:lang w:val="en-GB" w:eastAsia="en-US"/>
              </w:rPr>
              <w:t xml:space="preserve">dynamically scheduled or configured </w:t>
            </w:r>
            <w:r w:rsidRPr="00AF057E">
              <w:rPr>
                <w:rFonts w:ascii="Times New Roman" w:eastAsia="바탕" w:hAnsi="Times New Roman" w:cs="Times New Roman"/>
                <w:sz w:val="20"/>
                <w:szCs w:val="20"/>
                <w:lang w:val="en-GB" w:eastAsia="en-US"/>
              </w:rPr>
              <w:t>UL transmission</w:t>
            </w:r>
          </w:p>
          <w:p w14:paraId="1D8F7B75" w14:textId="77777777" w:rsidR="00322716" w:rsidRDefault="00322716" w:rsidP="004D25AA">
            <w:pPr>
              <w:pStyle w:val="a5"/>
              <w:numPr>
                <w:ilvl w:val="2"/>
                <w:numId w:val="6"/>
              </w:numPr>
              <w:rPr>
                <w:rFonts w:ascii="Times New Roman" w:eastAsia="바탕" w:hAnsi="Times New Roman" w:cs="Times New Roman"/>
                <w:sz w:val="20"/>
                <w:szCs w:val="20"/>
                <w:lang w:eastAsia="en-US"/>
              </w:rPr>
            </w:pPr>
            <w:r w:rsidRPr="00AF057E">
              <w:rPr>
                <w:rFonts w:ascii="Times New Roman" w:eastAsia="바탕" w:hAnsi="Times New Roman" w:cs="Times New Roman"/>
                <w:sz w:val="20"/>
                <w:szCs w:val="20"/>
                <w:lang w:eastAsia="en-US"/>
              </w:rPr>
              <w:t>e.g., PUSCH, PUCCH, PRACH, SRS</w:t>
            </w:r>
          </w:p>
          <w:p w14:paraId="247FEE81" w14:textId="708A1EAB" w:rsidR="00322716" w:rsidRPr="00AF057E" w:rsidRDefault="00322716" w:rsidP="004D25AA">
            <w:pPr>
              <w:pStyle w:val="a5"/>
              <w:numPr>
                <w:ilvl w:val="1"/>
                <w:numId w:val="6"/>
              </w:numPr>
              <w:rPr>
                <w:rFonts w:ascii="Times New Roman" w:eastAsia="바탕" w:hAnsi="Times New Roman" w:cs="Times New Roman"/>
                <w:sz w:val="20"/>
                <w:szCs w:val="20"/>
                <w:lang w:eastAsia="en-US"/>
              </w:rPr>
            </w:pPr>
            <w:r w:rsidRPr="00AF057E">
              <w:rPr>
                <w:rFonts w:ascii="Times New Roman" w:eastAsia="바탕" w:hAnsi="Times New Roman" w:cs="Times New Roman"/>
                <w:sz w:val="20"/>
                <w:szCs w:val="20"/>
                <w:lang w:eastAsia="en-US"/>
              </w:rPr>
              <w:t xml:space="preserve">Case 6: </w:t>
            </w:r>
            <w:r>
              <w:rPr>
                <w:rFonts w:ascii="Times New Roman" w:eastAsia="바탕" w:hAnsi="Times New Roman" w:cs="Times New Roman"/>
                <w:sz w:val="20"/>
                <w:szCs w:val="20"/>
                <w:lang w:eastAsia="en-US"/>
              </w:rPr>
              <w:t>M</w:t>
            </w:r>
            <w:r w:rsidRPr="00AF057E">
              <w:rPr>
                <w:rFonts w:ascii="Times New Roman" w:eastAsia="바탕" w:hAnsi="Times New Roman" w:cs="Times New Roman"/>
                <w:sz w:val="20"/>
                <w:szCs w:val="20"/>
                <w:lang w:eastAsia="en-US"/>
              </w:rPr>
              <w:t>onitoring for UL cancellation indication</w:t>
            </w:r>
            <w:r w:rsidR="00877A15">
              <w:rPr>
                <w:rFonts w:ascii="Times New Roman" w:eastAsia="바탕" w:hAnsi="Times New Roman" w:cs="Times New Roman"/>
                <w:sz w:val="20"/>
                <w:szCs w:val="20"/>
                <w:lang w:eastAsia="en-US"/>
              </w:rPr>
              <w:t xml:space="preserve"> (if supported)</w:t>
            </w:r>
            <w:r w:rsidRPr="00AF057E">
              <w:rPr>
                <w:rFonts w:ascii="Times New Roman" w:eastAsia="바탕" w:hAnsi="Times New Roman" w:cs="Times New Roman"/>
                <w:sz w:val="20"/>
                <w:szCs w:val="20"/>
                <w:lang w:eastAsia="en-US"/>
              </w:rPr>
              <w:t xml:space="preserve"> while transmitting in UL</w:t>
            </w:r>
          </w:p>
          <w:p w14:paraId="5AED8AC7" w14:textId="461767F7" w:rsidR="00322716" w:rsidRPr="00AF057E" w:rsidRDefault="00322716" w:rsidP="004D25AA">
            <w:pPr>
              <w:pStyle w:val="a5"/>
              <w:numPr>
                <w:ilvl w:val="1"/>
                <w:numId w:val="6"/>
              </w:numPr>
              <w:rPr>
                <w:rFonts w:ascii="Times New Roman" w:eastAsia="바탕" w:hAnsi="Times New Roman" w:cs="Times New Roman"/>
                <w:sz w:val="20"/>
                <w:szCs w:val="20"/>
                <w:lang w:eastAsia="en-US"/>
              </w:rPr>
            </w:pPr>
            <w:r w:rsidRPr="00AF057E">
              <w:rPr>
                <w:rFonts w:ascii="Times New Roman" w:eastAsia="바탕" w:hAnsi="Times New Roman" w:cs="Times New Roman"/>
                <w:sz w:val="20"/>
                <w:szCs w:val="20"/>
                <w:lang w:eastAsia="en-US"/>
              </w:rPr>
              <w:t xml:space="preserve">Case 7: </w:t>
            </w:r>
            <w:r>
              <w:rPr>
                <w:rFonts w:ascii="Times New Roman" w:eastAsia="바탕" w:hAnsi="Times New Roman" w:cs="Times New Roman"/>
                <w:sz w:val="20"/>
                <w:szCs w:val="20"/>
                <w:lang w:eastAsia="en-US"/>
              </w:rPr>
              <w:t>C</w:t>
            </w:r>
            <w:r w:rsidRPr="00AF057E">
              <w:rPr>
                <w:rFonts w:ascii="Times New Roman" w:eastAsia="바탕" w:hAnsi="Times New Roman" w:cs="Times New Roman"/>
                <w:sz w:val="20"/>
                <w:szCs w:val="20"/>
                <w:lang w:eastAsia="en-US"/>
              </w:rPr>
              <w:t>ollision due to BWP switching</w:t>
            </w:r>
            <w:r w:rsidR="00D03EF8">
              <w:rPr>
                <w:rFonts w:ascii="Times New Roman" w:eastAsia="바탕" w:hAnsi="Times New Roman" w:cs="Times New Roman"/>
                <w:sz w:val="20"/>
                <w:szCs w:val="20"/>
                <w:lang w:eastAsia="en-US"/>
              </w:rPr>
              <w:t xml:space="preserve"> (if supported)</w:t>
            </w:r>
          </w:p>
          <w:p w14:paraId="5D01BC88" w14:textId="4BA41276" w:rsidR="00322716" w:rsidRDefault="00322716" w:rsidP="004D25AA">
            <w:pPr>
              <w:pStyle w:val="a5"/>
              <w:numPr>
                <w:ilvl w:val="1"/>
                <w:numId w:val="6"/>
              </w:numPr>
              <w:rPr>
                <w:rFonts w:ascii="Times New Roman" w:eastAsia="바탕" w:hAnsi="Times New Roman" w:cs="Times New Roman"/>
                <w:sz w:val="20"/>
                <w:szCs w:val="20"/>
                <w:lang w:eastAsia="en-US"/>
              </w:rPr>
            </w:pPr>
            <w:r w:rsidRPr="00AF057E">
              <w:rPr>
                <w:rFonts w:ascii="Times New Roman" w:eastAsia="바탕" w:hAnsi="Times New Roman" w:cs="Times New Roman"/>
                <w:sz w:val="20"/>
                <w:szCs w:val="20"/>
                <w:lang w:eastAsia="en-US"/>
              </w:rPr>
              <w:t>Case</w:t>
            </w:r>
            <w:r>
              <w:rPr>
                <w:rFonts w:ascii="Times New Roman" w:eastAsia="바탕" w:hAnsi="Times New Roman" w:cs="Times New Roman"/>
                <w:sz w:val="20"/>
                <w:szCs w:val="20"/>
                <w:lang w:eastAsia="en-US"/>
              </w:rPr>
              <w:t xml:space="preserve"> </w:t>
            </w:r>
            <w:r w:rsidRPr="00AF057E">
              <w:rPr>
                <w:rFonts w:ascii="Times New Roman" w:eastAsia="바탕" w:hAnsi="Times New Roman" w:cs="Times New Roman"/>
                <w:sz w:val="20"/>
                <w:szCs w:val="20"/>
                <w:lang w:eastAsia="en-US"/>
              </w:rPr>
              <w:t xml:space="preserve">8: </w:t>
            </w:r>
            <w:r>
              <w:rPr>
                <w:rFonts w:ascii="Times New Roman" w:eastAsia="바탕" w:hAnsi="Times New Roman" w:cs="Times New Roman"/>
                <w:sz w:val="20"/>
                <w:szCs w:val="20"/>
                <w:lang w:eastAsia="en-US"/>
              </w:rPr>
              <w:t>D</w:t>
            </w:r>
            <w:r w:rsidRPr="00AF057E">
              <w:rPr>
                <w:rFonts w:ascii="Times New Roman" w:eastAsia="바탕" w:hAnsi="Times New Roman" w:cs="Times New Roman"/>
                <w:sz w:val="20"/>
                <w:szCs w:val="20"/>
                <w:lang w:eastAsia="en-US"/>
              </w:rPr>
              <w:t>ynamic or semi-static DL vs. RO</w:t>
            </w:r>
          </w:p>
          <w:p w14:paraId="65F1CBCF" w14:textId="57CFF7C2" w:rsidR="00D45F47" w:rsidRPr="00857EF8" w:rsidRDefault="00857EF8" w:rsidP="00D45F47">
            <w:pPr>
              <w:pStyle w:val="a5"/>
              <w:numPr>
                <w:ilvl w:val="1"/>
                <w:numId w:val="6"/>
              </w:numPr>
              <w:rPr>
                <w:rFonts w:ascii="Times New Roman" w:eastAsia="바탕" w:hAnsi="Times New Roman" w:cs="Times New Roman"/>
                <w:sz w:val="20"/>
                <w:szCs w:val="20"/>
                <w:lang w:eastAsia="en-US"/>
              </w:rPr>
            </w:pPr>
            <w:r w:rsidRPr="00857EF8">
              <w:rPr>
                <w:rFonts w:ascii="Times New Roman" w:eastAsia="바탕"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4D25AA">
            <w:pPr>
              <w:rPr>
                <w:rFonts w:eastAsia="Yu Mincho"/>
                <w:lang w:val="en-US" w:eastAsia="ja-JP"/>
              </w:rPr>
            </w:pPr>
            <w:r>
              <w:rPr>
                <w:rFonts w:eastAsia="Yu Mincho"/>
                <w:lang w:val="en-US" w:eastAsia="ja-JP"/>
              </w:rPr>
              <w:lastRenderedPageBreak/>
              <w:t>Qualcomm</w:t>
            </w:r>
          </w:p>
        </w:tc>
        <w:tc>
          <w:tcPr>
            <w:tcW w:w="1372" w:type="dxa"/>
          </w:tcPr>
          <w:p w14:paraId="73B89A85" w14:textId="2E0840EE" w:rsidR="004967F8" w:rsidRDefault="00EC0F43" w:rsidP="004D25AA">
            <w:pPr>
              <w:tabs>
                <w:tab w:val="left" w:pos="551"/>
              </w:tabs>
              <w:rPr>
                <w:rFonts w:eastAsia="Yu Mincho"/>
                <w:lang w:val="en-US" w:eastAsia="ja-JP"/>
              </w:rPr>
            </w:pPr>
            <w:r>
              <w:rPr>
                <w:rFonts w:eastAsia="Yu Mincho"/>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Yu Mincho"/>
                <w:lang w:val="en-US" w:eastAsia="ja-JP"/>
              </w:rPr>
            </w:pPr>
            <w:r>
              <w:rPr>
                <w:rFonts w:eastAsia="DengXian" w:hint="eastAsia"/>
                <w:lang w:val="en-US" w:eastAsia="zh-CN"/>
              </w:rPr>
              <w:t>CATT</w:t>
            </w:r>
          </w:p>
        </w:tc>
        <w:tc>
          <w:tcPr>
            <w:tcW w:w="1372" w:type="dxa"/>
          </w:tcPr>
          <w:p w14:paraId="6C1CD573" w14:textId="15A29AAC" w:rsidR="00280DB2" w:rsidRDefault="00280DB2" w:rsidP="004D25AA">
            <w:pPr>
              <w:tabs>
                <w:tab w:val="left" w:pos="551"/>
              </w:tabs>
              <w:rPr>
                <w:rFonts w:eastAsia="Yu Mincho"/>
                <w:lang w:val="en-US" w:eastAsia="ja-JP"/>
              </w:rPr>
            </w:pPr>
            <w:r>
              <w:rPr>
                <w:rFonts w:eastAsia="DengXian" w:hint="eastAsia"/>
                <w:lang w:val="en-US" w:eastAsia="zh-CN"/>
              </w:rPr>
              <w:t>Y</w:t>
            </w:r>
          </w:p>
        </w:tc>
        <w:tc>
          <w:tcPr>
            <w:tcW w:w="6780" w:type="dxa"/>
          </w:tcPr>
          <w:p w14:paraId="1A1472EE" w14:textId="77777777" w:rsidR="00280DB2" w:rsidRDefault="00280DB2" w:rsidP="00E8021D">
            <w:pPr>
              <w:rPr>
                <w:rFonts w:eastAsia="DengXian"/>
                <w:lang w:eastAsia="zh-CN"/>
              </w:rPr>
            </w:pPr>
            <w:r>
              <w:rPr>
                <w:rFonts w:eastAsia="DengXian" w:hint="eastAsia"/>
                <w:lang w:eastAsia="zh-CN"/>
              </w:rPr>
              <w:t xml:space="preserve">Fine with the current proposal. </w:t>
            </w:r>
          </w:p>
          <w:p w14:paraId="2935903E" w14:textId="1D89E204" w:rsidR="00280DB2" w:rsidRDefault="00280DB2" w:rsidP="004D25AA">
            <w:r>
              <w:rPr>
                <w:rFonts w:eastAsia="DengXian" w:hint="eastAsia"/>
                <w:lang w:eastAsia="zh-CN"/>
              </w:rPr>
              <w:t xml:space="preserve">For Case 8, we prefer to keep it. Maybe better to add </w:t>
            </w:r>
            <w:r>
              <w:rPr>
                <w:rFonts w:eastAsia="DengXian"/>
                <w:lang w:eastAsia="zh-CN"/>
              </w:rPr>
              <w:t>‘</w:t>
            </w:r>
            <w:r>
              <w:rPr>
                <w:rFonts w:eastAsia="DengXian" w:hint="eastAsia"/>
                <w:lang w:eastAsia="zh-CN"/>
              </w:rPr>
              <w:t>valid</w:t>
            </w:r>
            <w:r>
              <w:rPr>
                <w:rFonts w:eastAsia="DengXian"/>
                <w:lang w:eastAsia="zh-CN"/>
              </w:rPr>
              <w:t>’</w:t>
            </w:r>
            <w:r>
              <w:rPr>
                <w:rFonts w:eastAsia="DengXian" w:hint="eastAsia"/>
                <w:lang w:eastAsia="zh-CN"/>
              </w:rPr>
              <w:t xml:space="preserve"> before </w:t>
            </w:r>
            <w:r>
              <w:rPr>
                <w:rFonts w:eastAsia="DengXian"/>
                <w:lang w:eastAsia="zh-CN"/>
              </w:rPr>
              <w:t>‘</w:t>
            </w:r>
            <w:r>
              <w:rPr>
                <w:rFonts w:eastAsia="DengXian" w:hint="eastAsia"/>
                <w:lang w:eastAsia="zh-CN"/>
              </w:rPr>
              <w:t>RO</w:t>
            </w:r>
            <w:r>
              <w:rPr>
                <w:rFonts w:eastAsia="DengXian"/>
                <w:lang w:eastAsia="zh-CN"/>
              </w:rPr>
              <w:t>’</w:t>
            </w:r>
            <w:r>
              <w:rPr>
                <w:rFonts w:eastAsia="DengXian" w:hint="eastAsia"/>
                <w:lang w:eastAsia="zh-CN"/>
              </w:rPr>
              <w:t xml:space="preserve">. </w:t>
            </w:r>
            <w:r>
              <w:rPr>
                <w:rFonts w:hint="eastAsia"/>
              </w:rPr>
              <w:t>We understand that RO is one kind of RRC configured UL transmission. However, in current spec</w:t>
            </w:r>
            <w:r>
              <w:rPr>
                <w:rFonts w:eastAsia="DengXian" w:hint="eastAsia"/>
                <w:lang w:eastAsia="zh-CN"/>
              </w:rPr>
              <w:t xml:space="preserve"> for TDD</w:t>
            </w:r>
            <w:r>
              <w:rPr>
                <w:rFonts w:hint="eastAsia"/>
              </w:rPr>
              <w:t xml:space="preserve">, confliction between </w:t>
            </w:r>
            <w:r>
              <w:rPr>
                <w:rFonts w:eastAsia="DengXian" w:hint="eastAsia"/>
                <w:lang w:eastAsia="zh-CN"/>
              </w:rPr>
              <w:t xml:space="preserve">valid </w:t>
            </w:r>
            <w:r>
              <w:rPr>
                <w:rFonts w:hint="eastAsia"/>
              </w:rPr>
              <w:t xml:space="preserve">RO and DL reception is specially treated. Unlike other RRC configured UL transmission, </w:t>
            </w:r>
            <w:r>
              <w:rPr>
                <w:rFonts w:eastAsia="DengXian" w:hint="eastAsia"/>
                <w:lang w:eastAsia="zh-CN"/>
              </w:rPr>
              <w:t xml:space="preserve">symbols of valid </w:t>
            </w:r>
            <w:r>
              <w:rPr>
                <w:rFonts w:hint="eastAsia"/>
              </w:rPr>
              <w:t xml:space="preserve">RO cannot be overwritten by any DL receptions, and UE does not expect symbols </w:t>
            </w:r>
            <w:r>
              <w:rPr>
                <w:rFonts w:eastAsia="DengXian" w:hint="eastAsia"/>
                <w:lang w:eastAsia="zh-CN"/>
              </w:rPr>
              <w:t xml:space="preserve">of valid RO </w:t>
            </w:r>
            <w:r>
              <w:rPr>
                <w:rFonts w:hint="eastAsia"/>
              </w:rPr>
              <w:t xml:space="preserve">to be conflict with DL direction, no matter indicated by common TDD configuration or UE dedicated TDD configurations or SFI indications. We think this implies that RO has higher priority than other RRC </w:t>
            </w:r>
            <w:r>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맑은 고딕"/>
                <w:lang w:val="en-US" w:eastAsia="ko-KR"/>
              </w:rPr>
            </w:pPr>
            <w:r>
              <w:rPr>
                <w:rFonts w:eastAsia="맑은 고딕" w:hint="eastAsia"/>
                <w:lang w:val="en-US" w:eastAsia="ko-KR"/>
              </w:rPr>
              <w:t>LG</w:t>
            </w:r>
          </w:p>
        </w:tc>
        <w:tc>
          <w:tcPr>
            <w:tcW w:w="1372" w:type="dxa"/>
          </w:tcPr>
          <w:p w14:paraId="60A6B525" w14:textId="2CDFE3D8" w:rsidR="004967F8" w:rsidRPr="00F32113" w:rsidRDefault="00F32113" w:rsidP="004D25AA">
            <w:pPr>
              <w:tabs>
                <w:tab w:val="left" w:pos="551"/>
              </w:tabs>
              <w:rPr>
                <w:rFonts w:eastAsia="맑은 고딕"/>
                <w:lang w:val="en-US" w:eastAsia="ko-KR"/>
              </w:rPr>
            </w:pPr>
            <w:r>
              <w:rPr>
                <w:rFonts w:eastAsia="맑은 고딕" w:hint="eastAsia"/>
                <w:lang w:val="en-US" w:eastAsia="ko-KR"/>
              </w:rPr>
              <w:t>Y</w:t>
            </w:r>
          </w:p>
        </w:tc>
        <w:tc>
          <w:tcPr>
            <w:tcW w:w="6780" w:type="dxa"/>
          </w:tcPr>
          <w:p w14:paraId="76804200" w14:textId="77777777" w:rsidR="004967F8" w:rsidRDefault="004967F8" w:rsidP="004D25AA"/>
        </w:tc>
      </w:tr>
      <w:tr w:rsidR="00B979AF" w:rsidRPr="00AF057E" w14:paraId="4B1AF17B" w14:textId="77777777" w:rsidTr="00322716">
        <w:tc>
          <w:tcPr>
            <w:tcW w:w="1479" w:type="dxa"/>
          </w:tcPr>
          <w:p w14:paraId="5C6CB871" w14:textId="4DD7F5F3"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1ECB9D7" w14:textId="71033B00"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0" w:type="dxa"/>
          </w:tcPr>
          <w:p w14:paraId="01A25170" w14:textId="77777777" w:rsidR="00B979AF" w:rsidRDefault="00B979AF" w:rsidP="004D25AA"/>
        </w:tc>
      </w:tr>
      <w:tr w:rsidR="00925AD5" w:rsidRPr="00125DFB" w14:paraId="4FCF2460" w14:textId="77777777" w:rsidTr="00925AD5">
        <w:tc>
          <w:tcPr>
            <w:tcW w:w="1479" w:type="dxa"/>
          </w:tcPr>
          <w:p w14:paraId="4AB5F416" w14:textId="77777777" w:rsidR="00925AD5" w:rsidRPr="00B33994"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161C6E9" w14:textId="77777777" w:rsidR="00925AD5" w:rsidRDefault="00925AD5" w:rsidP="002213AB">
            <w:pPr>
              <w:tabs>
                <w:tab w:val="left" w:pos="551"/>
              </w:tabs>
              <w:rPr>
                <w:rFonts w:eastAsia="맑은 고딕"/>
                <w:lang w:val="en-US" w:eastAsia="ko-KR"/>
              </w:rPr>
            </w:pPr>
            <w:r>
              <w:rPr>
                <w:rFonts w:eastAsia="맑은 고딕"/>
                <w:lang w:val="en-US" w:eastAsia="ko-KR"/>
              </w:rPr>
              <w:t>Almost Y</w:t>
            </w:r>
          </w:p>
        </w:tc>
        <w:tc>
          <w:tcPr>
            <w:tcW w:w="6780" w:type="dxa"/>
          </w:tcPr>
          <w:p w14:paraId="5F18A718" w14:textId="77777777" w:rsidR="00925AD5" w:rsidRPr="00125DFB" w:rsidRDefault="00925AD5" w:rsidP="002213AB">
            <w:pPr>
              <w:rPr>
                <w:rFonts w:eastAsia="DengXian"/>
                <w:lang w:eastAsia="zh-CN"/>
              </w:rPr>
            </w:pPr>
            <w:r>
              <w:rPr>
                <w:rFonts w:eastAsia="DengXian" w:hint="eastAsia"/>
                <w:lang w:eastAsia="zh-CN"/>
              </w:rPr>
              <w:t>W</w:t>
            </w:r>
            <w:r>
              <w:rPr>
                <w:rFonts w:eastAsia="DengXian"/>
                <w:lang w:eastAsia="zh-CN"/>
              </w:rPr>
              <w:t>e are fine to list the different cases but have some questions. Could someone clarify why case 6 is special compared normal PDCCH monitroing as in case 2 or 3. Stricly speaking UL cancellation indication is not the only DCI that can cancel UL transmisiosn, SFI can also do that. So we are not sure what is the reason the list UL cancellation as a sepearte bullet</w:t>
            </w:r>
          </w:p>
        </w:tc>
      </w:tr>
      <w:tr w:rsidR="00B43687" w:rsidRPr="00125DFB" w14:paraId="30A4B3A4" w14:textId="77777777" w:rsidTr="00925AD5">
        <w:tc>
          <w:tcPr>
            <w:tcW w:w="1479" w:type="dxa"/>
          </w:tcPr>
          <w:p w14:paraId="196B04CC" w14:textId="6C2750C3" w:rsidR="00B43687" w:rsidRPr="00B43687" w:rsidRDefault="00B43687" w:rsidP="002213AB">
            <w:pPr>
              <w:rPr>
                <w:rFonts w:eastAsia="Yu Mincho"/>
                <w:lang w:val="en-US" w:eastAsia="ja-JP"/>
              </w:rPr>
            </w:pPr>
            <w:r>
              <w:rPr>
                <w:rFonts w:eastAsia="Yu Mincho" w:hint="eastAsia"/>
                <w:lang w:val="en-US" w:eastAsia="ja-JP"/>
              </w:rPr>
              <w:t>DOCOMO</w:t>
            </w:r>
          </w:p>
        </w:tc>
        <w:tc>
          <w:tcPr>
            <w:tcW w:w="1372" w:type="dxa"/>
          </w:tcPr>
          <w:p w14:paraId="39A3C74C" w14:textId="3B522DEB"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0" w:type="dxa"/>
          </w:tcPr>
          <w:p w14:paraId="5B21897F" w14:textId="77777777" w:rsidR="00B43687" w:rsidRDefault="00B43687" w:rsidP="002213AB">
            <w:pPr>
              <w:rPr>
                <w:rFonts w:eastAsia="DengXian"/>
                <w:lang w:eastAsia="zh-CN"/>
              </w:rPr>
            </w:pPr>
          </w:p>
        </w:tc>
      </w:tr>
      <w:tr w:rsidR="003913A8" w:rsidRPr="00125DFB" w14:paraId="5701B25D" w14:textId="77777777" w:rsidTr="00925AD5">
        <w:tc>
          <w:tcPr>
            <w:tcW w:w="1479" w:type="dxa"/>
          </w:tcPr>
          <w:p w14:paraId="66F396C6" w14:textId="56141299" w:rsidR="003913A8" w:rsidRPr="003913A8" w:rsidRDefault="003913A8" w:rsidP="002213A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9EC0A10" w14:textId="5B1A635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tcPr>
          <w:p w14:paraId="5F4AE360" w14:textId="77777777" w:rsidR="003913A8" w:rsidRDefault="003913A8" w:rsidP="002213AB">
            <w:pPr>
              <w:rPr>
                <w:rFonts w:eastAsia="DengXian"/>
                <w:lang w:eastAsia="zh-CN"/>
              </w:rPr>
            </w:pPr>
          </w:p>
        </w:tc>
      </w:tr>
      <w:tr w:rsidR="005500B0" w:rsidRPr="00125DFB" w14:paraId="2A8ED54A" w14:textId="77777777" w:rsidTr="00925AD5">
        <w:tc>
          <w:tcPr>
            <w:tcW w:w="1479" w:type="dxa"/>
          </w:tcPr>
          <w:p w14:paraId="4A617590" w14:textId="6E1D5A1C" w:rsidR="005500B0" w:rsidRDefault="005500B0" w:rsidP="002213A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7E8027C" w14:textId="7716E39F" w:rsidR="005500B0" w:rsidRDefault="005500B0" w:rsidP="002213AB">
            <w:pPr>
              <w:tabs>
                <w:tab w:val="left" w:pos="551"/>
              </w:tabs>
              <w:rPr>
                <w:rFonts w:eastAsia="DengXian"/>
                <w:lang w:val="en-US" w:eastAsia="zh-CN"/>
              </w:rPr>
            </w:pPr>
            <w:r>
              <w:rPr>
                <w:rFonts w:eastAsia="DengXian" w:hint="eastAsia"/>
                <w:lang w:val="en-US" w:eastAsia="zh-CN"/>
              </w:rPr>
              <w:t>Y</w:t>
            </w:r>
          </w:p>
        </w:tc>
        <w:tc>
          <w:tcPr>
            <w:tcW w:w="6780" w:type="dxa"/>
          </w:tcPr>
          <w:p w14:paraId="3AB41B79" w14:textId="77777777" w:rsidR="005500B0" w:rsidRDefault="005500B0" w:rsidP="002213AB">
            <w:pPr>
              <w:rPr>
                <w:rFonts w:eastAsia="DengXian"/>
                <w:lang w:eastAsia="zh-CN"/>
              </w:rPr>
            </w:pPr>
          </w:p>
        </w:tc>
      </w:tr>
      <w:tr w:rsidR="004C23C2" w:rsidRPr="00125DFB" w14:paraId="724AAF5C" w14:textId="77777777" w:rsidTr="00925AD5">
        <w:tc>
          <w:tcPr>
            <w:tcW w:w="1479" w:type="dxa"/>
          </w:tcPr>
          <w:p w14:paraId="5D96BAE4" w14:textId="03110996" w:rsidR="004C23C2" w:rsidRDefault="003261E7" w:rsidP="002213AB">
            <w:pPr>
              <w:rPr>
                <w:rFonts w:eastAsia="DengXian"/>
                <w:lang w:val="en-US" w:eastAsia="zh-CN"/>
              </w:rPr>
            </w:pPr>
            <w:r>
              <w:rPr>
                <w:rFonts w:eastAsia="DengXian"/>
                <w:lang w:val="en-US" w:eastAsia="zh-CN"/>
              </w:rPr>
              <w:t>Intel</w:t>
            </w:r>
          </w:p>
        </w:tc>
        <w:tc>
          <w:tcPr>
            <w:tcW w:w="1372" w:type="dxa"/>
          </w:tcPr>
          <w:p w14:paraId="7A8CA4E6" w14:textId="3AB4D288" w:rsidR="004C23C2" w:rsidRDefault="003261E7" w:rsidP="002213AB">
            <w:pPr>
              <w:tabs>
                <w:tab w:val="left" w:pos="551"/>
              </w:tabs>
              <w:rPr>
                <w:rFonts w:eastAsia="DengXian"/>
                <w:lang w:val="en-US" w:eastAsia="zh-CN"/>
              </w:rPr>
            </w:pPr>
            <w:r>
              <w:rPr>
                <w:rFonts w:eastAsia="DengXian"/>
                <w:lang w:val="en-US" w:eastAsia="zh-CN"/>
              </w:rPr>
              <w:t>Y (almost)</w:t>
            </w:r>
          </w:p>
        </w:tc>
        <w:tc>
          <w:tcPr>
            <w:tcW w:w="6780" w:type="dxa"/>
          </w:tcPr>
          <w:p w14:paraId="59D2C2BA" w14:textId="77777777" w:rsidR="004C23C2" w:rsidRDefault="003261E7" w:rsidP="002213AB">
            <w:pPr>
              <w:rPr>
                <w:rFonts w:eastAsia="DengXian"/>
                <w:lang w:eastAsia="zh-CN"/>
              </w:rPr>
            </w:pPr>
            <w:r>
              <w:rPr>
                <w:rFonts w:eastAsia="DengXian"/>
                <w:lang w:eastAsia="zh-CN"/>
              </w:rPr>
              <w:t>Again, same question as before on Case 6 (</w:t>
            </w:r>
            <w:r w:rsidR="00A63457">
              <w:rPr>
                <w:rFonts w:eastAsia="DengXian"/>
                <w:lang w:eastAsia="zh-CN"/>
              </w:rPr>
              <w:t>as also asked by Vivo). Also, it seems now Case 8 can be deleted as it can be considered covered under Cases 1 and 3.</w:t>
            </w:r>
            <w:r w:rsidR="002E1608">
              <w:rPr>
                <w:rFonts w:eastAsia="DengXian"/>
                <w:lang w:eastAsia="zh-CN"/>
              </w:rPr>
              <w:t xml:space="preserve"> </w:t>
            </w:r>
          </w:p>
          <w:p w14:paraId="009F173A" w14:textId="2C53B584" w:rsidR="002E1608" w:rsidRDefault="002E1608" w:rsidP="002213AB">
            <w:pPr>
              <w:rPr>
                <w:rFonts w:eastAsia="DengXian"/>
                <w:lang w:eastAsia="zh-CN"/>
              </w:rPr>
            </w:pPr>
            <w:r>
              <w:rPr>
                <w:rFonts w:eastAsia="DengXian"/>
                <w:lang w:eastAsia="zh-CN"/>
              </w:rPr>
              <w:t xml:space="preserve">To CATT, </w:t>
            </w:r>
            <w:r w:rsidR="0070501F">
              <w:rPr>
                <w:rFonts w:eastAsia="DengXian"/>
                <w:lang w:eastAsia="zh-CN"/>
              </w:rPr>
              <w:t xml:space="preserve">even if “valid ROs" may be handled differently compared to other configured UL transmission occasions, such special handling can be part of the consideration of the general cases. We do not see the need to </w:t>
            </w:r>
            <w:r w:rsidR="00E64992">
              <w:rPr>
                <w:rFonts w:eastAsia="DengXian"/>
                <w:lang w:eastAsia="zh-CN"/>
              </w:rPr>
              <w:t xml:space="preserve">aiming for an exhaustive classification at this stage without clarity on which ones would eventually </w:t>
            </w:r>
            <w:r w:rsidR="00855008">
              <w:rPr>
                <w:rFonts w:eastAsia="DengXian"/>
                <w:lang w:eastAsia="zh-CN"/>
              </w:rPr>
              <w:t>need spec handling.</w:t>
            </w:r>
          </w:p>
        </w:tc>
      </w:tr>
      <w:tr w:rsidR="00921EBC" w:rsidRPr="007B6162" w14:paraId="740E869E" w14:textId="77777777" w:rsidTr="00921EBC">
        <w:tc>
          <w:tcPr>
            <w:tcW w:w="1479" w:type="dxa"/>
          </w:tcPr>
          <w:p w14:paraId="3938A011" w14:textId="77777777" w:rsidR="00921EBC" w:rsidRPr="007B6162" w:rsidRDefault="00921EBC" w:rsidP="002213A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C617EF9" w14:textId="77777777" w:rsidR="00921EBC" w:rsidRDefault="00921EBC" w:rsidP="002213AB">
            <w:pPr>
              <w:tabs>
                <w:tab w:val="left" w:pos="551"/>
              </w:tabs>
              <w:rPr>
                <w:rFonts w:eastAsia="Yu Mincho"/>
                <w:lang w:val="en-US" w:eastAsia="ja-JP"/>
              </w:rPr>
            </w:pPr>
          </w:p>
        </w:tc>
        <w:tc>
          <w:tcPr>
            <w:tcW w:w="6780" w:type="dxa"/>
          </w:tcPr>
          <w:p w14:paraId="5350E548" w14:textId="77777777" w:rsidR="00921EBC" w:rsidRDefault="00921EBC" w:rsidP="002213AB">
            <w:pPr>
              <w:rPr>
                <w:rFonts w:eastAsia="DengXian"/>
                <w:lang w:eastAsia="zh-CN"/>
              </w:rPr>
            </w:pPr>
            <w:r>
              <w:rPr>
                <w:rFonts w:eastAsia="DengXian"/>
                <w:lang w:eastAsia="zh-CN"/>
              </w:rPr>
              <w:t xml:space="preserve">We also think Case 6 can be covered by Case 2(PDCCH collide with PUSCH/PUCCH) and case 3 (PDCCH vs CG PUSCH, etc), if Redcap UE supports UL CI. </w:t>
            </w:r>
          </w:p>
          <w:p w14:paraId="6178D84A" w14:textId="77777777" w:rsidR="00921EBC" w:rsidRPr="007B6162" w:rsidRDefault="00921EBC" w:rsidP="002213AB">
            <w:pPr>
              <w:rPr>
                <w:rFonts w:eastAsia="DengXian"/>
                <w:lang w:eastAsia="zh-CN"/>
              </w:rPr>
            </w:pPr>
            <w:r>
              <w:rPr>
                <w:rFonts w:eastAsia="DengXian"/>
                <w:lang w:eastAsia="zh-CN"/>
              </w:rPr>
              <w:t xml:space="preserve">Agree with vivo that we don’t need to treat Case 6 separately.  </w:t>
            </w:r>
          </w:p>
        </w:tc>
      </w:tr>
      <w:tr w:rsidR="00053A16" w:rsidRPr="007B6162" w14:paraId="5A1A61C8" w14:textId="77777777" w:rsidTr="00921EBC">
        <w:tc>
          <w:tcPr>
            <w:tcW w:w="1479" w:type="dxa"/>
          </w:tcPr>
          <w:p w14:paraId="684B08D0" w14:textId="59980EA0"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219DF858" w14:textId="397608AF" w:rsidR="00053A16" w:rsidRDefault="00053A16" w:rsidP="00053A16">
            <w:pPr>
              <w:tabs>
                <w:tab w:val="left" w:pos="551"/>
              </w:tabs>
              <w:rPr>
                <w:rFonts w:eastAsia="Yu Mincho"/>
                <w:lang w:val="en-US" w:eastAsia="ja-JP"/>
              </w:rPr>
            </w:pPr>
            <w:r>
              <w:rPr>
                <w:rFonts w:eastAsia="Yu Mincho" w:hint="eastAsia"/>
                <w:lang w:val="en-US" w:eastAsia="ja-JP"/>
              </w:rPr>
              <w:t>Y</w:t>
            </w:r>
          </w:p>
        </w:tc>
        <w:tc>
          <w:tcPr>
            <w:tcW w:w="6780" w:type="dxa"/>
          </w:tcPr>
          <w:p w14:paraId="444D0735" w14:textId="003331FC" w:rsidR="00053A16" w:rsidRDefault="00053A16" w:rsidP="00053A16">
            <w:pPr>
              <w:rPr>
                <w:rFonts w:eastAsia="DengXian"/>
                <w:lang w:eastAsia="zh-CN"/>
              </w:rPr>
            </w:pPr>
          </w:p>
        </w:tc>
      </w:tr>
      <w:tr w:rsidR="0078472E" w:rsidRPr="007B6162" w14:paraId="7158A8F9" w14:textId="77777777" w:rsidTr="00921EBC">
        <w:tc>
          <w:tcPr>
            <w:tcW w:w="1479" w:type="dxa"/>
          </w:tcPr>
          <w:p w14:paraId="20A64A4A" w14:textId="0D3B6775" w:rsidR="0078472E" w:rsidRDefault="0078472E" w:rsidP="00053A16">
            <w:pPr>
              <w:rPr>
                <w:rFonts w:eastAsia="Yu Mincho"/>
                <w:lang w:val="en-US" w:eastAsia="ja-JP"/>
              </w:rPr>
            </w:pPr>
            <w:r>
              <w:rPr>
                <w:rFonts w:eastAsia="DengXian"/>
                <w:lang w:val="en-US" w:eastAsia="zh-CN"/>
              </w:rPr>
              <w:t>CATT</w:t>
            </w:r>
            <w:r>
              <w:rPr>
                <w:rFonts w:eastAsia="DengXian" w:hint="eastAsia"/>
                <w:lang w:val="en-US" w:eastAsia="zh-CN"/>
              </w:rPr>
              <w:t>2</w:t>
            </w:r>
          </w:p>
        </w:tc>
        <w:tc>
          <w:tcPr>
            <w:tcW w:w="1372" w:type="dxa"/>
          </w:tcPr>
          <w:p w14:paraId="267CBE45" w14:textId="3AFCACF9" w:rsidR="0078472E" w:rsidRDefault="0078472E" w:rsidP="00053A16">
            <w:pPr>
              <w:tabs>
                <w:tab w:val="left" w:pos="551"/>
              </w:tabs>
              <w:rPr>
                <w:rFonts w:eastAsia="Yu Mincho"/>
                <w:lang w:val="en-US" w:eastAsia="ja-JP"/>
              </w:rPr>
            </w:pPr>
            <w:r>
              <w:rPr>
                <w:rFonts w:eastAsia="DengXian" w:hint="eastAsia"/>
                <w:lang w:val="en-US" w:eastAsia="zh-CN"/>
              </w:rPr>
              <w:t>Y</w:t>
            </w:r>
          </w:p>
        </w:tc>
        <w:tc>
          <w:tcPr>
            <w:tcW w:w="6780" w:type="dxa"/>
          </w:tcPr>
          <w:p w14:paraId="0A84B283" w14:textId="77777777" w:rsidR="0078472E" w:rsidRDefault="0078472E" w:rsidP="002213AB">
            <w:pPr>
              <w:rPr>
                <w:rFonts w:eastAsia="DengXian"/>
                <w:lang w:eastAsia="zh-CN"/>
              </w:rPr>
            </w:pPr>
            <w:r>
              <w:rPr>
                <w:rFonts w:eastAsia="DengXian" w:hint="eastAsia"/>
                <w:lang w:eastAsia="zh-CN"/>
              </w:rPr>
              <w:t xml:space="preserve">We would like to thank @Intel for the interaction and your serious consideration on Case 8. </w:t>
            </w:r>
          </w:p>
          <w:p w14:paraId="1A9C1830" w14:textId="1FC10E34" w:rsidR="0078472E" w:rsidRDefault="0078472E" w:rsidP="00053A16">
            <w:pPr>
              <w:rPr>
                <w:rFonts w:eastAsia="DengXian"/>
                <w:lang w:eastAsia="zh-CN"/>
              </w:rPr>
            </w:pPr>
            <w:r>
              <w:rPr>
                <w:rFonts w:eastAsia="DengXian" w:hint="eastAsia"/>
                <w:lang w:eastAsia="zh-CN"/>
              </w:rPr>
              <w:t xml:space="preserve">Like LG and </w:t>
            </w:r>
            <w:r>
              <w:rPr>
                <w:rFonts w:eastAsia="맑은 고딕"/>
                <w:lang w:val="en-US" w:eastAsia="ko-KR"/>
              </w:rPr>
              <w:t>NordicSemi</w:t>
            </w:r>
            <w:r>
              <w:rPr>
                <w:rFonts w:eastAsia="DengXian" w:hint="eastAsia"/>
                <w:lang w:eastAsia="zh-CN"/>
              </w:rPr>
              <w:t xml:space="preserve">, in our view, since the starting point is reusing current handling rules as much as possible, it is better to stay align with TDD single cell principle. If not explicitly pick out Case 8 but handle valid RO just like other </w:t>
            </w:r>
            <w:r>
              <w:rPr>
                <w:rFonts w:hint="eastAsia"/>
              </w:rPr>
              <w:lastRenderedPageBreak/>
              <w:t>RRC configured UL transmissio</w:t>
            </w:r>
            <w:r>
              <w:rPr>
                <w:rFonts w:eastAsia="DengXian" w:hint="eastAsia"/>
                <w:lang w:eastAsia="zh-CN"/>
              </w:rPr>
              <w:t xml:space="preserve">n, allowing it to be </w:t>
            </w:r>
            <w:r>
              <w:rPr>
                <w:rFonts w:hint="eastAsia"/>
              </w:rPr>
              <w:t>overwritten</w:t>
            </w:r>
            <w:r>
              <w:rPr>
                <w:rFonts w:eastAsia="DengXian" w:hint="eastAsia"/>
                <w:lang w:eastAsia="zh-CN"/>
              </w:rPr>
              <w:t xml:space="preserve"> by DL easily, it is becoming some kind of </w:t>
            </w:r>
            <w:r>
              <w:rPr>
                <w:rFonts w:eastAsia="DengXian"/>
                <w:lang w:eastAsia="zh-CN"/>
              </w:rPr>
              <w:t>‘</w:t>
            </w:r>
            <w:r>
              <w:rPr>
                <w:rFonts w:eastAsia="DengXian" w:hint="eastAsia"/>
                <w:lang w:eastAsia="zh-CN"/>
              </w:rPr>
              <w:t>NOT reusing current handling principle</w:t>
            </w:r>
            <w:r>
              <w:rPr>
                <w:rFonts w:eastAsia="DengXian"/>
                <w:lang w:eastAsia="zh-CN"/>
              </w:rPr>
              <w:t>’</w:t>
            </w:r>
            <w:r>
              <w:rPr>
                <w:rFonts w:eastAsia="DengXian" w:hint="eastAsia"/>
                <w:lang w:eastAsia="zh-CN"/>
              </w:rPr>
              <w:t>.</w:t>
            </w:r>
          </w:p>
        </w:tc>
      </w:tr>
      <w:tr w:rsidR="0001109F" w:rsidRPr="007B6162" w14:paraId="2B0B6742" w14:textId="77777777" w:rsidTr="00921EBC">
        <w:tc>
          <w:tcPr>
            <w:tcW w:w="1479" w:type="dxa"/>
          </w:tcPr>
          <w:p w14:paraId="0FFF0373" w14:textId="2B8CDFBA" w:rsidR="0001109F" w:rsidRDefault="0001109F" w:rsidP="00053A16">
            <w:pPr>
              <w:rPr>
                <w:rFonts w:eastAsia="DengXian"/>
                <w:lang w:val="en-US" w:eastAsia="zh-CN"/>
              </w:rPr>
            </w:pPr>
            <w:r>
              <w:rPr>
                <w:rFonts w:eastAsia="DengXian" w:hint="eastAsia"/>
                <w:lang w:val="en-US" w:eastAsia="zh-CN"/>
              </w:rPr>
              <w:lastRenderedPageBreak/>
              <w:t>OPPO</w:t>
            </w:r>
          </w:p>
        </w:tc>
        <w:tc>
          <w:tcPr>
            <w:tcW w:w="1372" w:type="dxa"/>
          </w:tcPr>
          <w:p w14:paraId="45340B80" w14:textId="566FA40E" w:rsidR="0001109F" w:rsidRDefault="0001109F" w:rsidP="00053A16">
            <w:pPr>
              <w:tabs>
                <w:tab w:val="left" w:pos="551"/>
              </w:tabs>
              <w:rPr>
                <w:rFonts w:eastAsia="DengXian"/>
                <w:lang w:val="en-US" w:eastAsia="zh-CN"/>
              </w:rPr>
            </w:pPr>
            <w:r>
              <w:rPr>
                <w:rFonts w:eastAsia="DengXian" w:hint="eastAsia"/>
                <w:lang w:val="en-US" w:eastAsia="zh-CN"/>
              </w:rPr>
              <w:t>Partially Y</w:t>
            </w:r>
          </w:p>
        </w:tc>
        <w:tc>
          <w:tcPr>
            <w:tcW w:w="6780" w:type="dxa"/>
          </w:tcPr>
          <w:p w14:paraId="13F5A3DA" w14:textId="77777777" w:rsidR="0001109F" w:rsidRDefault="0001109F" w:rsidP="002213AB">
            <w:pPr>
              <w:rPr>
                <w:rFonts w:eastAsia="DengXian"/>
                <w:lang w:eastAsia="zh-CN"/>
              </w:rPr>
            </w:pPr>
            <w:r>
              <w:rPr>
                <w:rFonts w:eastAsia="DengXian"/>
                <w:lang w:eastAsia="zh-CN"/>
              </w:rPr>
              <w:t>A</w:t>
            </w:r>
            <w:r>
              <w:rPr>
                <w:rFonts w:eastAsia="DengXian" w:hint="eastAsia"/>
                <w:lang w:eastAsia="zh-CN"/>
              </w:rPr>
              <w:t>s commented by intel, case 8 shall be removed since it is under other cases.</w:t>
            </w:r>
          </w:p>
          <w:p w14:paraId="78A9F43B" w14:textId="519B91D9" w:rsidR="0001109F" w:rsidRDefault="0001109F" w:rsidP="002213AB">
            <w:pPr>
              <w:rPr>
                <w:rFonts w:eastAsia="DengXian"/>
                <w:lang w:eastAsia="zh-CN"/>
              </w:rPr>
            </w:pPr>
            <w:r>
              <w:rPr>
                <w:rFonts w:eastAsia="DengXian" w:hint="eastAsia"/>
                <w:lang w:eastAsia="zh-CN"/>
              </w:rPr>
              <w:t>Also a</w:t>
            </w:r>
            <w:r>
              <w:rPr>
                <w:rFonts w:eastAsia="DengXian"/>
                <w:lang w:eastAsia="zh-CN"/>
              </w:rPr>
              <w:t>gree with vivo that we don’t need to treat Case 6 separately.</w:t>
            </w:r>
          </w:p>
        </w:tc>
      </w:tr>
      <w:tr w:rsidR="002213AB" w:rsidRPr="007B6162" w14:paraId="07D05530" w14:textId="77777777" w:rsidTr="00921EBC">
        <w:tc>
          <w:tcPr>
            <w:tcW w:w="1479" w:type="dxa"/>
          </w:tcPr>
          <w:p w14:paraId="1FAD34BD" w14:textId="5E60B833" w:rsidR="002213AB" w:rsidRDefault="002213AB" w:rsidP="00053A16">
            <w:pPr>
              <w:rPr>
                <w:rFonts w:eastAsia="DengXian"/>
                <w:lang w:val="en-US" w:eastAsia="zh-CN"/>
              </w:rPr>
            </w:pPr>
            <w:r>
              <w:rPr>
                <w:rFonts w:eastAsia="DengXian" w:hint="eastAsia"/>
                <w:lang w:val="en-US" w:eastAsia="zh-CN"/>
              </w:rPr>
              <w:t>ZTE</w:t>
            </w:r>
          </w:p>
        </w:tc>
        <w:tc>
          <w:tcPr>
            <w:tcW w:w="1372" w:type="dxa"/>
          </w:tcPr>
          <w:p w14:paraId="52CD0868" w14:textId="05009411" w:rsidR="002213AB" w:rsidRDefault="002213AB" w:rsidP="00053A16">
            <w:pPr>
              <w:tabs>
                <w:tab w:val="left" w:pos="551"/>
              </w:tabs>
              <w:rPr>
                <w:rFonts w:eastAsia="DengXian"/>
                <w:lang w:val="en-US" w:eastAsia="zh-CN"/>
              </w:rPr>
            </w:pPr>
            <w:r>
              <w:rPr>
                <w:rFonts w:eastAsia="DengXian" w:hint="eastAsia"/>
                <w:lang w:val="en-US" w:eastAsia="zh-CN"/>
              </w:rPr>
              <w:t>Partially Y</w:t>
            </w:r>
          </w:p>
        </w:tc>
        <w:tc>
          <w:tcPr>
            <w:tcW w:w="6780" w:type="dxa"/>
          </w:tcPr>
          <w:p w14:paraId="1EC85E24" w14:textId="756170CB" w:rsidR="002213AB" w:rsidRDefault="002213AB" w:rsidP="00887759">
            <w:pPr>
              <w:rPr>
                <w:rFonts w:eastAsia="DengXian"/>
                <w:lang w:eastAsia="zh-CN"/>
              </w:rPr>
            </w:pPr>
            <w:r>
              <w:rPr>
                <w:rFonts w:eastAsia="DengXian"/>
                <w:lang w:eastAsia="zh-CN"/>
              </w:rPr>
              <w:t xml:space="preserve">Case 8 can be removed since it </w:t>
            </w:r>
            <w:r w:rsidR="00887759">
              <w:rPr>
                <w:rFonts w:eastAsia="DengXian"/>
                <w:lang w:eastAsia="zh-CN"/>
              </w:rPr>
              <w:t>is</w:t>
            </w:r>
            <w:r>
              <w:rPr>
                <w:rFonts w:eastAsia="DengXian"/>
                <w:lang w:eastAsia="zh-CN"/>
              </w:rPr>
              <w:t xml:space="preserve"> </w:t>
            </w:r>
            <w:r w:rsidR="00887759">
              <w:rPr>
                <w:rFonts w:eastAsia="DengXian"/>
                <w:lang w:eastAsia="zh-CN"/>
              </w:rPr>
              <w:t>covered by</w:t>
            </w:r>
            <w:r>
              <w:rPr>
                <w:rFonts w:eastAsia="DengXian"/>
                <w:lang w:eastAsia="zh-CN"/>
              </w:rPr>
              <w:t xml:space="preserve"> case 1 and case 3.</w:t>
            </w:r>
          </w:p>
        </w:tc>
      </w:tr>
      <w:tr w:rsidR="00001B40" w:rsidRPr="007B6162" w14:paraId="74E6E485" w14:textId="77777777" w:rsidTr="00921EBC">
        <w:tc>
          <w:tcPr>
            <w:tcW w:w="1479" w:type="dxa"/>
          </w:tcPr>
          <w:p w14:paraId="00B35514" w14:textId="709BB068" w:rsidR="00001B40" w:rsidRDefault="00001B40" w:rsidP="00053A16">
            <w:pPr>
              <w:rPr>
                <w:rFonts w:eastAsia="DengXian"/>
                <w:lang w:val="en-US" w:eastAsia="zh-CN"/>
              </w:rPr>
            </w:pPr>
            <w:r>
              <w:rPr>
                <w:rFonts w:eastAsia="DengXian"/>
                <w:lang w:val="en-US" w:eastAsia="zh-CN"/>
              </w:rPr>
              <w:t>CMCC</w:t>
            </w:r>
          </w:p>
        </w:tc>
        <w:tc>
          <w:tcPr>
            <w:tcW w:w="1372" w:type="dxa"/>
          </w:tcPr>
          <w:p w14:paraId="7AD388E0" w14:textId="1FCB76DA"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0" w:type="dxa"/>
          </w:tcPr>
          <w:p w14:paraId="2036E473" w14:textId="77777777" w:rsidR="00001B40" w:rsidRDefault="00001B40" w:rsidP="00887759">
            <w:pPr>
              <w:rPr>
                <w:rFonts w:eastAsia="DengXian"/>
                <w:lang w:eastAsia="zh-CN"/>
              </w:rPr>
            </w:pPr>
          </w:p>
        </w:tc>
      </w:tr>
      <w:tr w:rsidR="00750353" w:rsidRPr="007B6162" w14:paraId="602035F8" w14:textId="77777777" w:rsidTr="00921EBC">
        <w:tc>
          <w:tcPr>
            <w:tcW w:w="1479" w:type="dxa"/>
          </w:tcPr>
          <w:p w14:paraId="7052BCD0" w14:textId="529C9F80" w:rsidR="00750353" w:rsidRPr="00750353" w:rsidRDefault="00750353" w:rsidP="00053A16">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31227BBD" w14:textId="7874D91B" w:rsidR="00750353" w:rsidRPr="00750353" w:rsidRDefault="00613D97" w:rsidP="00053A16">
            <w:pPr>
              <w:tabs>
                <w:tab w:val="left" w:pos="551"/>
              </w:tabs>
              <w:rPr>
                <w:rFonts w:eastAsiaTheme="minorEastAsia"/>
                <w:lang w:val="en-US" w:eastAsia="zh-TW"/>
              </w:rPr>
            </w:pPr>
            <w:r>
              <w:rPr>
                <w:rFonts w:eastAsiaTheme="minorEastAsia"/>
                <w:lang w:val="en-US" w:eastAsia="zh-TW"/>
              </w:rPr>
              <w:t xml:space="preserve">Almost </w:t>
            </w:r>
            <w:r w:rsidR="00750353">
              <w:rPr>
                <w:rFonts w:eastAsiaTheme="minorEastAsia" w:hint="eastAsia"/>
                <w:lang w:val="en-US" w:eastAsia="zh-TW"/>
              </w:rPr>
              <w:t>Y</w:t>
            </w:r>
          </w:p>
        </w:tc>
        <w:tc>
          <w:tcPr>
            <w:tcW w:w="6780" w:type="dxa"/>
          </w:tcPr>
          <w:p w14:paraId="12F1C506" w14:textId="0D7675A1" w:rsidR="00750353" w:rsidRPr="0039750D" w:rsidRDefault="0039750D" w:rsidP="00887759">
            <w:pPr>
              <w:rPr>
                <w:rFonts w:eastAsiaTheme="minorEastAsia"/>
                <w:lang w:eastAsia="zh-TW"/>
              </w:rPr>
            </w:pPr>
            <w:r>
              <w:rPr>
                <w:rFonts w:eastAsiaTheme="minorEastAsia" w:hint="eastAsia"/>
                <w:lang w:eastAsia="zh-TW"/>
              </w:rPr>
              <w:t>A</w:t>
            </w:r>
            <w:r>
              <w:rPr>
                <w:rFonts w:eastAsiaTheme="minorEastAsia"/>
                <w:lang w:eastAsia="zh-TW"/>
              </w:rPr>
              <w:t xml:space="preserve">gree with </w:t>
            </w:r>
            <w:r w:rsidR="00493BC1">
              <w:rPr>
                <w:rFonts w:eastAsiaTheme="minorEastAsia"/>
                <w:lang w:eastAsia="zh-TW"/>
              </w:rPr>
              <w:t xml:space="preserve">the view that case 6 can be covered by case </w:t>
            </w:r>
            <w:r w:rsidR="007D2551">
              <w:rPr>
                <w:rFonts w:eastAsiaTheme="minorEastAsia"/>
                <w:lang w:eastAsia="zh-TW"/>
              </w:rPr>
              <w:t>2 and case 3.</w:t>
            </w:r>
            <w:r w:rsidR="00540694">
              <w:rPr>
                <w:rFonts w:eastAsiaTheme="minorEastAsia"/>
                <w:lang w:eastAsia="zh-TW"/>
              </w:rPr>
              <w:t xml:space="preserve"> For case 9, </w:t>
            </w:r>
            <w:r w:rsidR="00AE2E0C">
              <w:rPr>
                <w:rFonts w:eastAsiaTheme="minorEastAsia"/>
                <w:lang w:eastAsia="zh-TW"/>
              </w:rPr>
              <w:t>whether the</w:t>
            </w:r>
            <w:r w:rsidR="003102B7">
              <w:rPr>
                <w:rFonts w:eastAsiaTheme="minorEastAsia"/>
                <w:lang w:eastAsia="zh-TW"/>
              </w:rPr>
              <w:t xml:space="preserve"> switching time</w:t>
            </w:r>
            <w:r w:rsidR="007D2551">
              <w:rPr>
                <w:rFonts w:eastAsiaTheme="minorEastAsia"/>
                <w:lang w:eastAsia="zh-TW"/>
              </w:rPr>
              <w:t xml:space="preserve"> </w:t>
            </w:r>
            <w:r w:rsidR="00AE2E0C">
              <w:rPr>
                <w:rFonts w:eastAsiaTheme="minorEastAsia"/>
                <w:lang w:eastAsia="zh-TW"/>
              </w:rPr>
              <w:t xml:space="preserve">is </w:t>
            </w:r>
            <w:r w:rsidR="003102B7">
              <w:rPr>
                <w:rFonts w:eastAsiaTheme="minorEastAsia"/>
                <w:lang w:eastAsia="zh-TW"/>
              </w:rPr>
              <w:t xml:space="preserve">regarded as a configured </w:t>
            </w:r>
            <w:r w:rsidR="00AE2E0C">
              <w:rPr>
                <w:rFonts w:eastAsiaTheme="minorEastAsia"/>
                <w:lang w:eastAsia="zh-TW"/>
              </w:rPr>
              <w:t>period (</w:t>
            </w:r>
            <w:r w:rsidR="002B42A5">
              <w:rPr>
                <w:rFonts w:eastAsiaTheme="minorEastAsia"/>
                <w:lang w:eastAsia="zh-TW"/>
              </w:rPr>
              <w:t xml:space="preserve">e.g., </w:t>
            </w:r>
            <w:r w:rsidR="00AE2E0C">
              <w:rPr>
                <w:rFonts w:eastAsiaTheme="minorEastAsia"/>
                <w:lang w:eastAsia="zh-TW"/>
              </w:rPr>
              <w:t>semi-statically</w:t>
            </w:r>
            <w:r w:rsidR="002B42A5">
              <w:rPr>
                <w:rFonts w:eastAsiaTheme="minorEastAsia"/>
                <w:lang w:eastAsia="zh-TW"/>
              </w:rPr>
              <w:t xml:space="preserve"> configured</w:t>
            </w:r>
            <w:r w:rsidR="00AE2E0C">
              <w:rPr>
                <w:rFonts w:eastAsiaTheme="minorEastAsia"/>
                <w:lang w:eastAsia="zh-TW"/>
              </w:rPr>
              <w:t xml:space="preserve"> </w:t>
            </w:r>
            <w:r w:rsidR="002B42A5">
              <w:rPr>
                <w:rFonts w:eastAsiaTheme="minorEastAsia"/>
                <w:lang w:eastAsia="zh-TW"/>
              </w:rPr>
              <w:t>period v.s. dynamic scheduling</w:t>
            </w:r>
            <w:r w:rsidR="00AE2E0C">
              <w:rPr>
                <w:rFonts w:eastAsiaTheme="minorEastAsia"/>
                <w:lang w:eastAsia="zh-TW"/>
              </w:rPr>
              <w:t>)</w:t>
            </w:r>
            <w:r w:rsidR="002B42A5">
              <w:rPr>
                <w:rFonts w:eastAsiaTheme="minorEastAsia"/>
                <w:lang w:eastAsia="zh-TW"/>
              </w:rPr>
              <w:t xml:space="preserve"> can be further clarified.</w:t>
            </w:r>
          </w:p>
        </w:tc>
      </w:tr>
      <w:tr w:rsidR="00B101B0" w14:paraId="10498CD7" w14:textId="77777777" w:rsidTr="00B101B0">
        <w:tc>
          <w:tcPr>
            <w:tcW w:w="1479" w:type="dxa"/>
          </w:tcPr>
          <w:p w14:paraId="4BF8477A" w14:textId="77777777" w:rsidR="00B101B0" w:rsidRPr="00833684" w:rsidRDefault="00B101B0" w:rsidP="000159D0">
            <w:pPr>
              <w:tabs>
                <w:tab w:val="left" w:pos="551"/>
              </w:tabs>
              <w:rPr>
                <w:rFonts w:eastAsia="DengXian"/>
                <w:lang w:eastAsia="zh-CN"/>
              </w:rPr>
            </w:pPr>
            <w:r>
              <w:rPr>
                <w:rFonts w:eastAsia="DengXian"/>
                <w:lang w:eastAsia="zh-CN"/>
              </w:rPr>
              <w:t>Huawei, HiSi</w:t>
            </w:r>
          </w:p>
        </w:tc>
        <w:tc>
          <w:tcPr>
            <w:tcW w:w="1372" w:type="dxa"/>
          </w:tcPr>
          <w:p w14:paraId="0EDAFB06"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0" w:type="dxa"/>
          </w:tcPr>
          <w:p w14:paraId="01DCD7A5" w14:textId="77777777" w:rsidR="00B101B0" w:rsidRDefault="00B101B0" w:rsidP="000159D0">
            <w:pPr>
              <w:spacing w:after="0"/>
              <w:rPr>
                <w:rFonts w:eastAsia="Yu Mincho"/>
                <w:lang w:val="en-US" w:eastAsia="ja-JP"/>
              </w:rPr>
            </w:pPr>
          </w:p>
        </w:tc>
      </w:tr>
      <w:tr w:rsidR="00455DA1" w14:paraId="22210D30" w14:textId="77777777" w:rsidTr="00455DA1">
        <w:tc>
          <w:tcPr>
            <w:tcW w:w="1479" w:type="dxa"/>
          </w:tcPr>
          <w:p w14:paraId="47311B6E" w14:textId="77777777" w:rsidR="00455DA1" w:rsidRDefault="00455DA1" w:rsidP="000159D0">
            <w:pPr>
              <w:rPr>
                <w:rFonts w:eastAsiaTheme="minorEastAsia"/>
                <w:lang w:val="en-US" w:eastAsia="zh-TW"/>
              </w:rPr>
            </w:pPr>
            <w:r>
              <w:rPr>
                <w:rFonts w:eastAsiaTheme="minorEastAsia"/>
                <w:lang w:val="en-US" w:eastAsia="zh-TW"/>
              </w:rPr>
              <w:t>Nokia, NSB</w:t>
            </w:r>
          </w:p>
        </w:tc>
        <w:tc>
          <w:tcPr>
            <w:tcW w:w="1372" w:type="dxa"/>
          </w:tcPr>
          <w:p w14:paraId="41F61C55" w14:textId="77777777" w:rsidR="00455DA1" w:rsidRDefault="00455DA1" w:rsidP="000159D0">
            <w:pPr>
              <w:tabs>
                <w:tab w:val="left" w:pos="551"/>
              </w:tabs>
              <w:rPr>
                <w:rFonts w:eastAsiaTheme="minorEastAsia"/>
                <w:lang w:val="en-US" w:eastAsia="zh-TW"/>
              </w:rPr>
            </w:pPr>
            <w:r>
              <w:rPr>
                <w:rFonts w:eastAsiaTheme="minorEastAsia"/>
                <w:lang w:val="en-US" w:eastAsia="zh-TW"/>
              </w:rPr>
              <w:t>Y</w:t>
            </w:r>
          </w:p>
        </w:tc>
        <w:tc>
          <w:tcPr>
            <w:tcW w:w="6780" w:type="dxa"/>
          </w:tcPr>
          <w:p w14:paraId="19A9CCC3" w14:textId="77777777" w:rsidR="00455DA1" w:rsidRDefault="00455DA1" w:rsidP="000159D0">
            <w:pPr>
              <w:rPr>
                <w:rFonts w:eastAsiaTheme="minorEastAsia"/>
                <w:lang w:eastAsia="zh-TW"/>
              </w:rPr>
            </w:pPr>
            <w:r>
              <w:rPr>
                <w:rFonts w:eastAsiaTheme="minorEastAsia"/>
                <w:lang w:eastAsia="zh-TW"/>
              </w:rPr>
              <w:t>We are fine to consider the proposed cases. However, we think many of these cases can be avoided via implementation and we don’t really need to specify UE behaviour. In our view, collision handling should be defined mostly for when there are repetitions in the DL or UL transmissions.</w:t>
            </w:r>
          </w:p>
        </w:tc>
      </w:tr>
      <w:tr w:rsidR="00972B3B" w14:paraId="3C5C1DC7" w14:textId="77777777" w:rsidTr="00455DA1">
        <w:tc>
          <w:tcPr>
            <w:tcW w:w="1479" w:type="dxa"/>
          </w:tcPr>
          <w:p w14:paraId="6D248EA4" w14:textId="620E622F" w:rsidR="00972B3B" w:rsidRDefault="00972B3B" w:rsidP="00972B3B">
            <w:pPr>
              <w:rPr>
                <w:rFonts w:eastAsiaTheme="minorEastAsia"/>
                <w:lang w:val="en-US" w:eastAsia="zh-TW"/>
              </w:rPr>
            </w:pPr>
            <w:r>
              <w:rPr>
                <w:rFonts w:eastAsiaTheme="minorEastAsia"/>
                <w:lang w:val="en-US" w:eastAsia="zh-TW"/>
              </w:rPr>
              <w:t>NordicSemi</w:t>
            </w:r>
          </w:p>
        </w:tc>
        <w:tc>
          <w:tcPr>
            <w:tcW w:w="1372" w:type="dxa"/>
          </w:tcPr>
          <w:p w14:paraId="2E81084A" w14:textId="5CD98B93" w:rsidR="00972B3B" w:rsidRDefault="00972B3B" w:rsidP="00972B3B">
            <w:pPr>
              <w:tabs>
                <w:tab w:val="left" w:pos="551"/>
              </w:tabs>
              <w:rPr>
                <w:rFonts w:eastAsiaTheme="minorEastAsia"/>
                <w:lang w:val="en-US" w:eastAsia="zh-TW"/>
              </w:rPr>
            </w:pPr>
            <w:r>
              <w:rPr>
                <w:rFonts w:eastAsiaTheme="minorEastAsia"/>
                <w:lang w:val="en-US" w:eastAsia="zh-TW"/>
              </w:rPr>
              <w:t>Y</w:t>
            </w:r>
          </w:p>
        </w:tc>
        <w:tc>
          <w:tcPr>
            <w:tcW w:w="6780" w:type="dxa"/>
          </w:tcPr>
          <w:p w14:paraId="2727C923" w14:textId="20CC72D3" w:rsidR="00972B3B" w:rsidRDefault="00972B3B" w:rsidP="00972B3B">
            <w:pPr>
              <w:rPr>
                <w:rFonts w:eastAsiaTheme="minorEastAsia"/>
                <w:lang w:eastAsia="zh-TW"/>
              </w:rPr>
            </w:pPr>
            <w:r>
              <w:rPr>
                <w:rFonts w:eastAsiaTheme="minorEastAsia"/>
                <w:lang w:eastAsia="zh-TW"/>
              </w:rPr>
              <w:t xml:space="preserve">Probably we should add still disclaimer that other collisions (which we could have missed at this point </w:t>
            </w:r>
            <w:r w:rsidRPr="00B47625">
              <w:rPr>
                <w:rFonts w:ascii="Segoe UI Emoji" w:eastAsia="Segoe UI Emoji" w:hAnsi="Segoe UI Emoji" w:cs="Segoe UI Emoji"/>
                <w:lang w:eastAsia="zh-TW"/>
              </w:rPr>
              <w:t>😊</w:t>
            </w:r>
            <w:r>
              <w:rPr>
                <w:rFonts w:eastAsiaTheme="minorEastAsia"/>
                <w:lang w:eastAsia="zh-TW"/>
              </w:rPr>
              <w:t>) can be considered…. but looks like complete list now</w:t>
            </w:r>
          </w:p>
        </w:tc>
      </w:tr>
      <w:tr w:rsidR="00A34A64" w14:paraId="440F3660" w14:textId="77777777" w:rsidTr="00455DA1">
        <w:tc>
          <w:tcPr>
            <w:tcW w:w="1479" w:type="dxa"/>
          </w:tcPr>
          <w:p w14:paraId="482C0004" w14:textId="07DAE073" w:rsidR="00A34A64" w:rsidRDefault="00A34A64" w:rsidP="00A34A64">
            <w:pPr>
              <w:rPr>
                <w:rFonts w:eastAsiaTheme="minorEastAsia"/>
                <w:lang w:val="en-US" w:eastAsia="zh-TW"/>
              </w:rPr>
            </w:pPr>
            <w:r w:rsidRPr="00047B56">
              <w:t>FUTUREWEI6</w:t>
            </w:r>
          </w:p>
        </w:tc>
        <w:tc>
          <w:tcPr>
            <w:tcW w:w="1372" w:type="dxa"/>
          </w:tcPr>
          <w:p w14:paraId="5B097F34" w14:textId="72E14EBA" w:rsidR="00A34A64" w:rsidRDefault="00A34A64" w:rsidP="00A34A64">
            <w:pPr>
              <w:tabs>
                <w:tab w:val="left" w:pos="551"/>
              </w:tabs>
              <w:rPr>
                <w:rFonts w:eastAsiaTheme="minorEastAsia"/>
                <w:lang w:val="en-US" w:eastAsia="zh-TW"/>
              </w:rPr>
            </w:pPr>
            <w:r w:rsidRPr="00047B56">
              <w:t>N (with current formulation)</w:t>
            </w:r>
          </w:p>
        </w:tc>
        <w:tc>
          <w:tcPr>
            <w:tcW w:w="6780" w:type="dxa"/>
          </w:tcPr>
          <w:p w14:paraId="1661E15C" w14:textId="48962331" w:rsidR="00A34A64" w:rsidRDefault="00A34A64" w:rsidP="00A34A64">
            <w:pPr>
              <w:rPr>
                <w:rFonts w:eastAsiaTheme="minorEastAsia"/>
                <w:lang w:eastAsia="zh-TW"/>
              </w:rPr>
            </w:pPr>
            <w:r w:rsidRPr="00047B56">
              <w:t>These collision cases can be eliminated with proper scheduling. These cases may not require any new UE behavior or any changes to the current specs. If we go this route, we should have a clear leading statement that: Collisions can be minimized or eliminated with proper scheduling. The following cases of potential collisions can be further studied to see if any change to the current specs is necessary.</w:t>
            </w:r>
          </w:p>
        </w:tc>
      </w:tr>
      <w:tr w:rsidR="00B1044A" w14:paraId="62C168FA" w14:textId="77777777" w:rsidTr="00B1044A">
        <w:tc>
          <w:tcPr>
            <w:tcW w:w="1479" w:type="dxa"/>
          </w:tcPr>
          <w:p w14:paraId="75DBC600" w14:textId="77777777" w:rsidR="00B1044A" w:rsidRPr="00EE3CBE" w:rsidRDefault="00B1044A" w:rsidP="000159D0">
            <w:pPr>
              <w:rPr>
                <w:rFonts w:eastAsia="Yu Mincho"/>
                <w:lang w:val="en-US" w:eastAsia="ja-JP"/>
              </w:rPr>
            </w:pPr>
            <w:r w:rsidRPr="00EE3CBE">
              <w:rPr>
                <w:rFonts w:eastAsia="Yu Mincho"/>
                <w:lang w:val="en-US" w:eastAsia="ja-JP"/>
              </w:rPr>
              <w:t>Ericsson</w:t>
            </w:r>
          </w:p>
        </w:tc>
        <w:tc>
          <w:tcPr>
            <w:tcW w:w="1372" w:type="dxa"/>
          </w:tcPr>
          <w:p w14:paraId="0B47E524" w14:textId="77777777" w:rsidR="00B1044A" w:rsidRPr="00EE3CBE" w:rsidRDefault="00B1044A" w:rsidP="000159D0">
            <w:pPr>
              <w:tabs>
                <w:tab w:val="left" w:pos="551"/>
              </w:tabs>
              <w:rPr>
                <w:rFonts w:eastAsia="Yu Mincho"/>
                <w:lang w:val="en-US" w:eastAsia="ja-JP"/>
              </w:rPr>
            </w:pPr>
          </w:p>
        </w:tc>
        <w:tc>
          <w:tcPr>
            <w:tcW w:w="6780" w:type="dxa"/>
          </w:tcPr>
          <w:p w14:paraId="602E425C" w14:textId="33693C8E" w:rsidR="00B1044A" w:rsidRPr="00EE3CBE" w:rsidRDefault="00B1044A" w:rsidP="000159D0">
            <w:r w:rsidRPr="00EE3CBE">
              <w:t>Case 6 is already covered in Case 2 as monitoring UL CI is essentially monitoring PDCCH.</w:t>
            </w:r>
          </w:p>
          <w:p w14:paraId="69B4AAAC" w14:textId="56530E70" w:rsidR="00B1044A" w:rsidRPr="00EE3CBE" w:rsidRDefault="00B1044A" w:rsidP="000159D0">
            <w:r w:rsidRPr="00EE3CBE">
              <w:t xml:space="preserve">Case7: Regarding BWP switching, there are no overlapped DL and UL transmissions. It’s more about whether the first transmission (DL </w:t>
            </w:r>
            <w:r w:rsidRPr="00EE3CBE">
              <w:rPr>
                <w:u w:val="single"/>
              </w:rPr>
              <w:t>or</w:t>
            </w:r>
            <w:r w:rsidRPr="00EE3CBE">
              <w:t xml:space="preserve"> UL) after BWP switching has enough BWP switching delay. This is not a new issue introduced by HD UE behaviour.</w:t>
            </w:r>
          </w:p>
          <w:p w14:paraId="53046DDD" w14:textId="77777777" w:rsidR="00B1044A" w:rsidRPr="00EE3CBE" w:rsidRDefault="00B1044A" w:rsidP="000159D0">
            <w:r w:rsidRPr="00EE3CBE">
              <w:t>In light of the agreement below, we could consider aligning some of the cases on FL’s list with subclause 11.1 in TS 38.213.</w:t>
            </w:r>
          </w:p>
          <w:tbl>
            <w:tblPr>
              <w:tblStyle w:val="af0"/>
              <w:tblW w:w="0" w:type="auto"/>
              <w:tblLook w:val="04A0" w:firstRow="1" w:lastRow="0" w:firstColumn="1" w:lastColumn="0" w:noHBand="0" w:noVBand="1"/>
            </w:tblPr>
            <w:tblGrid>
              <w:gridCol w:w="6554"/>
            </w:tblGrid>
            <w:tr w:rsidR="00B1044A" w:rsidRPr="00EE3CBE" w14:paraId="4C653E86" w14:textId="77777777" w:rsidTr="000159D0">
              <w:tc>
                <w:tcPr>
                  <w:tcW w:w="6554" w:type="dxa"/>
                </w:tcPr>
                <w:p w14:paraId="6BF787E8" w14:textId="77777777" w:rsidR="00B1044A" w:rsidRPr="00EE3CBE" w:rsidRDefault="00B1044A" w:rsidP="000159D0">
                  <w:r w:rsidRPr="00EE3CBE">
                    <w:rPr>
                      <w:highlight w:val="green"/>
                    </w:rPr>
                    <w:t>Agreement</w:t>
                  </w:r>
                </w:p>
                <w:p w14:paraId="1225BA35" w14:textId="77777777" w:rsidR="00B1044A" w:rsidRPr="00EE3CBE" w:rsidRDefault="00B1044A" w:rsidP="000159D0">
                  <w:pPr>
                    <w:pStyle w:val="a5"/>
                    <w:numPr>
                      <w:ilvl w:val="0"/>
                      <w:numId w:val="25"/>
                    </w:numPr>
                    <w:rPr>
                      <w:rFonts w:ascii="Times New Roman" w:hAnsi="Times New Roman" w:cs="Times New Roman"/>
                      <w:sz w:val="20"/>
                      <w:szCs w:val="20"/>
                    </w:rPr>
                  </w:pPr>
                  <w:r w:rsidRPr="00EE3CBE">
                    <w:rPr>
                      <w:rFonts w:ascii="Times New Roman" w:hAnsi="Times New Roman" w:cs="Times New Roman"/>
                      <w:sz w:val="20"/>
                      <w:szCs w:val="20"/>
                    </w:rPr>
                    <w:t>For HD-FDD, for cases (if any) where collision handling needs to be specified, then the existing collision handling principles in Rel-15/16 NR for operation on a single carrier /single cell in unpaired spectrum are used as a starting point if deemed applicable.</w:t>
                  </w:r>
                </w:p>
              </w:tc>
            </w:tr>
          </w:tbl>
          <w:p w14:paraId="631C6827" w14:textId="77777777" w:rsidR="00B1044A" w:rsidRPr="00EE3CBE" w:rsidRDefault="00B1044A" w:rsidP="000159D0"/>
          <w:p w14:paraId="53D49953" w14:textId="77777777" w:rsidR="00B1044A" w:rsidRPr="00EE3CBE" w:rsidRDefault="00B1044A" w:rsidP="000159D0">
            <w:r w:rsidRPr="00EE3CBE">
              <w:t>Here are the cases according to subclause 11.1 in TS 38.213 that are specific to “operation on a single carrier in unpaired spectrum”.</w:t>
            </w:r>
          </w:p>
          <w:p w14:paraId="1E0AFA58" w14:textId="77777777" w:rsidR="00B1044A" w:rsidRPr="00EE3CBE" w:rsidRDefault="00B1044A" w:rsidP="000159D0">
            <w:pPr>
              <w:pStyle w:val="a5"/>
              <w:numPr>
                <w:ilvl w:val="0"/>
                <w:numId w:val="25"/>
              </w:numPr>
              <w:rPr>
                <w:rFonts w:ascii="Times New Roman" w:hAnsi="Times New Roman" w:cs="Times New Roman"/>
                <w:sz w:val="20"/>
                <w:szCs w:val="20"/>
              </w:rPr>
            </w:pPr>
            <w:r w:rsidRPr="00EE3CBE">
              <w:rPr>
                <w:rFonts w:ascii="Times New Roman" w:hAnsi="Times New Roman" w:cs="Times New Roman"/>
                <w:sz w:val="20"/>
                <w:szCs w:val="20"/>
              </w:rPr>
              <w:t>Overlapping between dynamic scheduled UL over semi-statically configured DL.</w:t>
            </w:r>
          </w:p>
          <w:tbl>
            <w:tblPr>
              <w:tblStyle w:val="af0"/>
              <w:tblW w:w="0" w:type="auto"/>
              <w:tblLook w:val="04A0" w:firstRow="1" w:lastRow="0" w:firstColumn="1" w:lastColumn="0" w:noHBand="0" w:noVBand="1"/>
            </w:tblPr>
            <w:tblGrid>
              <w:gridCol w:w="6554"/>
            </w:tblGrid>
            <w:tr w:rsidR="00B1044A" w:rsidRPr="00EE3CBE" w14:paraId="02E62266" w14:textId="77777777" w:rsidTr="000159D0">
              <w:tc>
                <w:tcPr>
                  <w:tcW w:w="6554" w:type="dxa"/>
                </w:tcPr>
                <w:p w14:paraId="2632B8BE" w14:textId="77777777" w:rsidR="00B1044A" w:rsidRPr="00EE3CBE" w:rsidRDefault="00B1044A" w:rsidP="000159D0">
                  <w:r w:rsidRPr="00EE3CBE">
                    <w:t xml:space="preserve">For operation on a single carrier in unpaired spectrum, if a UE is configured by higher layers to receive a PDCCH, or a PDSCH, or a CSI-RS, or a DL PRS in a set of symbols of a slot, the UE receives the PDCCH, the PDSCH, the CSI-RS, or the DL PRS if the UE does not detect a DCI format that indicates to the UE to transmit a PUSCH, a PUCCH, a PRACH, or a SRS in at least one </w:t>
                  </w:r>
                  <w:r w:rsidRPr="00EE3CBE">
                    <w:lastRenderedPageBreak/>
                    <w:t>symbol of the set of symbols of the slot; otherwise, the UE does not receive the PDCCH, or the PDSCH, or the CSI-RS, or the DL PRS in the set of symbols of the slot.</w:t>
                  </w:r>
                </w:p>
              </w:tc>
            </w:tr>
          </w:tbl>
          <w:p w14:paraId="51C26092" w14:textId="77777777" w:rsidR="00B1044A" w:rsidRPr="00EE3CBE" w:rsidRDefault="00B1044A" w:rsidP="000159D0"/>
          <w:p w14:paraId="28FF9FC1" w14:textId="77777777" w:rsidR="00B1044A" w:rsidRPr="00EE3CBE" w:rsidRDefault="00B1044A" w:rsidP="000159D0">
            <w:pPr>
              <w:pStyle w:val="a5"/>
              <w:numPr>
                <w:ilvl w:val="0"/>
                <w:numId w:val="25"/>
              </w:numPr>
              <w:rPr>
                <w:rFonts w:ascii="Times New Roman" w:hAnsi="Times New Roman" w:cs="Times New Roman"/>
                <w:sz w:val="20"/>
                <w:szCs w:val="20"/>
              </w:rPr>
            </w:pPr>
            <w:r w:rsidRPr="00EE3CBE">
              <w:rPr>
                <w:rFonts w:ascii="Times New Roman" w:hAnsi="Times New Roman" w:cs="Times New Roman"/>
                <w:sz w:val="20"/>
                <w:szCs w:val="20"/>
              </w:rPr>
              <w:t>Overlapping between dynamic scheduled DL over semi-statically configured UL.</w:t>
            </w:r>
          </w:p>
          <w:tbl>
            <w:tblPr>
              <w:tblStyle w:val="af0"/>
              <w:tblW w:w="0" w:type="auto"/>
              <w:tblLook w:val="04A0" w:firstRow="1" w:lastRow="0" w:firstColumn="1" w:lastColumn="0" w:noHBand="0" w:noVBand="1"/>
            </w:tblPr>
            <w:tblGrid>
              <w:gridCol w:w="6554"/>
            </w:tblGrid>
            <w:tr w:rsidR="00B1044A" w:rsidRPr="00EE3CBE" w14:paraId="320F9FBA" w14:textId="77777777" w:rsidTr="000159D0">
              <w:tc>
                <w:tcPr>
                  <w:tcW w:w="6554" w:type="dxa"/>
                </w:tcPr>
                <w:p w14:paraId="71A06A01" w14:textId="77777777" w:rsidR="00B1044A" w:rsidRPr="00EE3CBE" w:rsidRDefault="00B1044A" w:rsidP="000159D0">
                  <w:r w:rsidRPr="00EE3CBE">
                    <w:t>For operation on a single carrier in unpaired spectrum, if a UE is configured by higher layers to transmit SRS, or PUCCH, or PUSCH, or PRACH in a set of symbols of a slot and the UE detects a DCI format indicating to the UE to receive CSI-RS or PDSCH in a subset of symbols from the set of symbols, then ….</w:t>
                  </w:r>
                </w:p>
              </w:tc>
            </w:tr>
          </w:tbl>
          <w:p w14:paraId="1C6F63AF" w14:textId="77777777" w:rsidR="00B1044A" w:rsidRPr="00EE3CBE" w:rsidRDefault="00B1044A" w:rsidP="000159D0"/>
          <w:p w14:paraId="7850047E" w14:textId="77777777" w:rsidR="00B1044A" w:rsidRPr="00EE3CBE" w:rsidRDefault="00B1044A" w:rsidP="000159D0">
            <w:pPr>
              <w:pStyle w:val="a5"/>
              <w:numPr>
                <w:ilvl w:val="0"/>
                <w:numId w:val="25"/>
              </w:numPr>
              <w:rPr>
                <w:rFonts w:ascii="Times New Roman" w:hAnsi="Times New Roman" w:cs="Times New Roman"/>
                <w:sz w:val="20"/>
                <w:szCs w:val="20"/>
              </w:rPr>
            </w:pPr>
            <w:r w:rsidRPr="00EE3CBE">
              <w:rPr>
                <w:rFonts w:ascii="Times New Roman" w:hAnsi="Times New Roman" w:cs="Times New Roman"/>
                <w:sz w:val="20"/>
                <w:szCs w:val="20"/>
              </w:rPr>
              <w:t>SSB overlapping with UL transmission (PUSCH, PUCCH, PRACH)</w:t>
            </w:r>
          </w:p>
          <w:tbl>
            <w:tblPr>
              <w:tblStyle w:val="af0"/>
              <w:tblW w:w="0" w:type="auto"/>
              <w:tblLook w:val="04A0" w:firstRow="1" w:lastRow="0" w:firstColumn="1" w:lastColumn="0" w:noHBand="0" w:noVBand="1"/>
            </w:tblPr>
            <w:tblGrid>
              <w:gridCol w:w="6554"/>
            </w:tblGrid>
            <w:tr w:rsidR="00B1044A" w:rsidRPr="00EE3CBE" w14:paraId="33B84ED0" w14:textId="77777777" w:rsidTr="000159D0">
              <w:tc>
                <w:tcPr>
                  <w:tcW w:w="6554" w:type="dxa"/>
                </w:tcPr>
                <w:p w14:paraId="30C94066" w14:textId="77777777" w:rsidR="00B1044A" w:rsidRPr="00EE3CBE" w:rsidRDefault="00B1044A" w:rsidP="000159D0">
                  <w:r w:rsidRPr="00EE3CBE">
                    <w:t>For operation on a single carrier in unpaired spectrum, for a set of symbols of a slot indicated to a UE by ssb-PositionsInBurst in SIB1 or ssbPositionsInBurst in ServingCellConfigCommon, for reception of SS/PBCH blocks, the UE does not transmit PUSCH, PUCCH, PRACH in the slot if a transmission would overlap with any symbol from the set of symbols and the UE does not transmit SRS in the set of symbols of the slot.</w:t>
                  </w:r>
                </w:p>
              </w:tc>
            </w:tr>
          </w:tbl>
          <w:p w14:paraId="40B45F86" w14:textId="77777777" w:rsidR="00B1044A" w:rsidRPr="00EE3CBE" w:rsidRDefault="00B1044A" w:rsidP="000159D0"/>
        </w:tc>
      </w:tr>
      <w:tr w:rsidR="008118EF" w:rsidRPr="00857EF8" w14:paraId="28321B68" w14:textId="77777777" w:rsidTr="008118EF">
        <w:tc>
          <w:tcPr>
            <w:tcW w:w="1479" w:type="dxa"/>
          </w:tcPr>
          <w:p w14:paraId="3E39EC17" w14:textId="6A25BDAE" w:rsidR="008118EF" w:rsidRDefault="008118EF" w:rsidP="000159D0">
            <w:pPr>
              <w:rPr>
                <w:rFonts w:eastAsia="Yu Mincho"/>
                <w:lang w:val="en-US" w:eastAsia="ja-JP"/>
              </w:rPr>
            </w:pPr>
            <w:r>
              <w:rPr>
                <w:rFonts w:eastAsia="Yu Mincho"/>
                <w:lang w:val="en-US" w:eastAsia="ja-JP"/>
              </w:rPr>
              <w:lastRenderedPageBreak/>
              <w:t>FL7</w:t>
            </w:r>
          </w:p>
        </w:tc>
        <w:tc>
          <w:tcPr>
            <w:tcW w:w="1372" w:type="dxa"/>
          </w:tcPr>
          <w:p w14:paraId="4F231049" w14:textId="77777777" w:rsidR="008118EF" w:rsidRDefault="008118EF" w:rsidP="000159D0">
            <w:pPr>
              <w:tabs>
                <w:tab w:val="left" w:pos="551"/>
              </w:tabs>
              <w:rPr>
                <w:rFonts w:eastAsia="Yu Mincho"/>
                <w:lang w:val="en-US" w:eastAsia="ja-JP"/>
              </w:rPr>
            </w:pPr>
          </w:p>
        </w:tc>
        <w:tc>
          <w:tcPr>
            <w:tcW w:w="6780" w:type="dxa"/>
          </w:tcPr>
          <w:p w14:paraId="33F1C9A2" w14:textId="77777777" w:rsidR="007A4707" w:rsidRPr="00B353FC" w:rsidRDefault="007A4707" w:rsidP="007A4707">
            <w:pPr>
              <w:rPr>
                <w:lang w:val="en-US"/>
              </w:rPr>
            </w:pPr>
            <w:r w:rsidRPr="00B353FC">
              <w:rPr>
                <w:lang w:val="en-US"/>
              </w:rPr>
              <w:t>Based on the received responses, the following proposal can be considered</w:t>
            </w:r>
            <w:r>
              <w:rPr>
                <w:lang w:val="en-US"/>
              </w:rPr>
              <w:t>.</w:t>
            </w:r>
          </w:p>
          <w:p w14:paraId="72659252" w14:textId="62B7D2CE" w:rsidR="008118EF" w:rsidRDefault="008118EF" w:rsidP="000159D0">
            <w:pPr>
              <w:rPr>
                <w:b/>
                <w:bCs/>
              </w:rPr>
            </w:pPr>
            <w:r>
              <w:rPr>
                <w:b/>
                <w:bCs/>
                <w:highlight w:val="cyan"/>
              </w:rPr>
              <w:t xml:space="preserve">Medium Priority </w:t>
            </w:r>
            <w:r w:rsidR="007A4707">
              <w:rPr>
                <w:b/>
                <w:bCs/>
                <w:highlight w:val="cyan"/>
              </w:rPr>
              <w:t>Proposal</w:t>
            </w:r>
            <w:r w:rsidRPr="00A355F8">
              <w:rPr>
                <w:b/>
                <w:bCs/>
                <w:highlight w:val="cyan"/>
              </w:rPr>
              <w:t xml:space="preserve"> </w:t>
            </w:r>
            <w:r>
              <w:rPr>
                <w:b/>
                <w:bCs/>
                <w:highlight w:val="cyan"/>
              </w:rPr>
              <w:t>6</w:t>
            </w:r>
            <w:r w:rsidRPr="00A355F8">
              <w:rPr>
                <w:b/>
                <w:bCs/>
                <w:highlight w:val="cyan"/>
              </w:rPr>
              <w:t>-</w:t>
            </w:r>
            <w:r>
              <w:rPr>
                <w:b/>
                <w:bCs/>
                <w:highlight w:val="cyan"/>
              </w:rPr>
              <w:t>2c</w:t>
            </w:r>
            <w:r w:rsidRPr="002943CE">
              <w:rPr>
                <w:b/>
                <w:bCs/>
              </w:rPr>
              <w:t>:</w:t>
            </w:r>
          </w:p>
          <w:p w14:paraId="11CF5F08" w14:textId="7012C3A0" w:rsidR="00EE3CBE" w:rsidRPr="004B1256" w:rsidRDefault="00EE3CBE" w:rsidP="00EE3CBE">
            <w:pPr>
              <w:pStyle w:val="a5"/>
              <w:numPr>
                <w:ilvl w:val="0"/>
                <w:numId w:val="6"/>
              </w:numPr>
              <w:rPr>
                <w:sz w:val="20"/>
                <w:szCs w:val="22"/>
              </w:rPr>
            </w:pPr>
            <w:r>
              <w:rPr>
                <w:sz w:val="20"/>
                <w:szCs w:val="22"/>
              </w:rPr>
              <w:t>For HD-FDD operation for RedCap UEs,</w:t>
            </w:r>
            <w:r w:rsidRPr="00F067B3">
              <w:rPr>
                <w:strike/>
                <w:color w:val="FF0000"/>
                <w:sz w:val="20"/>
                <w:szCs w:val="22"/>
              </w:rPr>
              <w:t xml:space="preserve"> consider at least the following DL/UL collision cases</w:t>
            </w:r>
            <w:r w:rsidR="00F067B3" w:rsidRPr="00F067B3">
              <w:rPr>
                <w:strike/>
                <w:color w:val="FF0000"/>
                <w:sz w:val="20"/>
                <w:szCs w:val="22"/>
              </w:rPr>
              <w:t xml:space="preserve"> </w:t>
            </w:r>
            <w:r w:rsidR="00F067B3" w:rsidRPr="00F067B3">
              <w:rPr>
                <w:color w:val="FF0000"/>
                <w:sz w:val="20"/>
                <w:szCs w:val="22"/>
              </w:rPr>
              <w:t>collisions can be minimized or eliminated with proper scheduling. The following cases of potential collisions can be further studied to see if any change to the current specs is necessary</w:t>
            </w:r>
            <w:r w:rsidRPr="00F067B3">
              <w:rPr>
                <w:color w:val="FF0000"/>
                <w:sz w:val="20"/>
                <w:szCs w:val="22"/>
              </w:rPr>
              <w:t>:</w:t>
            </w:r>
          </w:p>
          <w:p w14:paraId="6F54F95E" w14:textId="77777777" w:rsidR="008118EF" w:rsidRPr="005430AD" w:rsidRDefault="008118EF" w:rsidP="000159D0">
            <w:pPr>
              <w:pStyle w:val="a5"/>
              <w:numPr>
                <w:ilvl w:val="1"/>
                <w:numId w:val="6"/>
              </w:numPr>
              <w:rPr>
                <w:rFonts w:ascii="Times New Roman" w:eastAsia="바탕" w:hAnsi="Times New Roman" w:cs="Times New Roman"/>
                <w:sz w:val="20"/>
                <w:szCs w:val="20"/>
                <w:lang w:val="en-GB" w:eastAsia="en-US"/>
              </w:rPr>
            </w:pPr>
            <w:r w:rsidRPr="005430AD">
              <w:rPr>
                <w:rFonts w:ascii="Times New Roman" w:eastAsia="바탕" w:hAnsi="Times New Roman" w:cs="Times New Roman"/>
                <w:sz w:val="20"/>
                <w:szCs w:val="20"/>
                <w:lang w:val="en-GB" w:eastAsia="en-US"/>
              </w:rPr>
              <w:t>Case 1: Dynamically scheduled DL reception vs. semi-statically configured UL transmission</w:t>
            </w:r>
          </w:p>
          <w:p w14:paraId="29EF7D31" w14:textId="77777777" w:rsidR="008118EF" w:rsidRPr="005430AD" w:rsidRDefault="008118EF" w:rsidP="000159D0">
            <w:pPr>
              <w:pStyle w:val="a5"/>
              <w:numPr>
                <w:ilvl w:val="2"/>
                <w:numId w:val="6"/>
              </w:numPr>
              <w:rPr>
                <w:rFonts w:ascii="Times New Roman" w:eastAsia="바탕" w:hAnsi="Times New Roman" w:cs="Times New Roman"/>
                <w:sz w:val="20"/>
                <w:szCs w:val="20"/>
                <w:lang w:val="en-GB" w:eastAsia="en-US"/>
              </w:rPr>
            </w:pPr>
            <w:r w:rsidRPr="005430AD">
              <w:rPr>
                <w:rFonts w:ascii="Times New Roman" w:hAnsi="Times New Roman" w:cs="Times New Roman"/>
                <w:sz w:val="20"/>
                <w:szCs w:val="20"/>
                <w:lang w:val="en-US"/>
              </w:rPr>
              <w:t>e.g., dynamic PDSCH or CSI-RS collides with configured SRS, PUCCH, CG PUSCH, or RO</w:t>
            </w:r>
          </w:p>
          <w:p w14:paraId="63A285F5" w14:textId="77777777" w:rsidR="008118EF" w:rsidRPr="005430AD" w:rsidRDefault="008118EF" w:rsidP="000159D0">
            <w:pPr>
              <w:pStyle w:val="a5"/>
              <w:numPr>
                <w:ilvl w:val="1"/>
                <w:numId w:val="6"/>
              </w:numPr>
              <w:rPr>
                <w:rFonts w:ascii="Times New Roman" w:eastAsia="바탕" w:hAnsi="Times New Roman" w:cs="Times New Roman"/>
                <w:sz w:val="20"/>
                <w:szCs w:val="20"/>
                <w:lang w:val="en-GB" w:eastAsia="en-US"/>
              </w:rPr>
            </w:pPr>
            <w:r w:rsidRPr="005430AD">
              <w:rPr>
                <w:rFonts w:ascii="Times New Roman" w:eastAsia="바탕" w:hAnsi="Times New Roman" w:cs="Times New Roman"/>
                <w:sz w:val="20"/>
                <w:szCs w:val="20"/>
                <w:lang w:val="en-GB" w:eastAsia="en-US"/>
              </w:rPr>
              <w:t xml:space="preserve">Case 2: </w:t>
            </w:r>
            <w:r w:rsidRPr="005430AD">
              <w:rPr>
                <w:rFonts w:ascii="Times New Roman" w:hAnsi="Times New Roman" w:cs="Times New Roman"/>
                <w:sz w:val="20"/>
                <w:szCs w:val="20"/>
                <w:lang w:val="en-US"/>
              </w:rPr>
              <w:t>Semi-statically configured DL reception vs. dynamically scheduled UL transmission</w:t>
            </w:r>
          </w:p>
          <w:p w14:paraId="6CF9FAF1" w14:textId="77777777" w:rsidR="008118EF" w:rsidRPr="005430AD" w:rsidRDefault="008118EF" w:rsidP="000159D0">
            <w:pPr>
              <w:pStyle w:val="a5"/>
              <w:numPr>
                <w:ilvl w:val="2"/>
                <w:numId w:val="6"/>
              </w:numPr>
              <w:rPr>
                <w:rFonts w:ascii="Times New Roman" w:eastAsia="바탕" w:hAnsi="Times New Roman" w:cs="Times New Roman"/>
                <w:sz w:val="20"/>
                <w:szCs w:val="20"/>
                <w:lang w:val="en-US" w:eastAsia="en-US"/>
              </w:rPr>
            </w:pPr>
            <w:r w:rsidRPr="005430AD">
              <w:rPr>
                <w:rFonts w:ascii="Times New Roman" w:eastAsia="바탕" w:hAnsi="Times New Roman" w:cs="Times New Roman"/>
                <w:sz w:val="20"/>
                <w:szCs w:val="20"/>
                <w:lang w:val="en-US" w:eastAsia="en-US"/>
              </w:rPr>
              <w:t>e.g., PDCCH or SPS PDSCH collides with dynamic PUSCH or PUCCH</w:t>
            </w:r>
          </w:p>
          <w:p w14:paraId="4D1CE1D1" w14:textId="77777777" w:rsidR="008118EF" w:rsidRPr="005430AD" w:rsidRDefault="008118EF" w:rsidP="000159D0">
            <w:pPr>
              <w:pStyle w:val="a5"/>
              <w:numPr>
                <w:ilvl w:val="1"/>
                <w:numId w:val="6"/>
              </w:numPr>
              <w:rPr>
                <w:rFonts w:ascii="Times New Roman" w:eastAsia="바탕" w:hAnsi="Times New Roman" w:cs="Times New Roman"/>
                <w:sz w:val="20"/>
                <w:szCs w:val="20"/>
                <w:lang w:val="en-GB" w:eastAsia="en-US"/>
              </w:rPr>
            </w:pPr>
            <w:r w:rsidRPr="005430AD">
              <w:rPr>
                <w:rFonts w:ascii="Times New Roman" w:eastAsia="바탕" w:hAnsi="Times New Roman" w:cs="Times New Roman"/>
                <w:sz w:val="20"/>
                <w:szCs w:val="20"/>
                <w:lang w:val="en-GB" w:eastAsia="en-US"/>
              </w:rPr>
              <w:t xml:space="preserve">Case 3: Semi-statically configured DL reception vs. semi-statically configured UL transmission  </w:t>
            </w:r>
          </w:p>
          <w:p w14:paraId="680FE8EA" w14:textId="77777777" w:rsidR="008118EF" w:rsidRPr="005430AD" w:rsidRDefault="008118EF" w:rsidP="000159D0">
            <w:pPr>
              <w:pStyle w:val="a5"/>
              <w:numPr>
                <w:ilvl w:val="1"/>
                <w:numId w:val="6"/>
              </w:numPr>
              <w:rPr>
                <w:rFonts w:ascii="Times New Roman" w:eastAsia="바탕" w:hAnsi="Times New Roman" w:cs="Times New Roman"/>
                <w:sz w:val="20"/>
                <w:szCs w:val="20"/>
                <w:lang w:val="en-GB" w:eastAsia="en-US"/>
              </w:rPr>
            </w:pPr>
            <w:r w:rsidRPr="005430AD">
              <w:rPr>
                <w:rFonts w:ascii="Times New Roman" w:eastAsia="바탕" w:hAnsi="Times New Roman" w:cs="Times New Roman"/>
                <w:sz w:val="20"/>
                <w:szCs w:val="20"/>
                <w:lang w:val="en-GB" w:eastAsia="en-US"/>
              </w:rPr>
              <w:t>Case 4: Dynamically scheduled DL reception vs. dynamic scheduled UL transmission</w:t>
            </w:r>
          </w:p>
          <w:p w14:paraId="4567389E" w14:textId="77777777" w:rsidR="008118EF" w:rsidRPr="005430AD" w:rsidRDefault="008118EF" w:rsidP="000159D0">
            <w:pPr>
              <w:pStyle w:val="a5"/>
              <w:numPr>
                <w:ilvl w:val="1"/>
                <w:numId w:val="6"/>
              </w:numPr>
              <w:rPr>
                <w:rFonts w:ascii="Times New Roman" w:eastAsia="바탕" w:hAnsi="Times New Roman" w:cs="Times New Roman"/>
                <w:sz w:val="20"/>
                <w:szCs w:val="20"/>
                <w:lang w:val="en-GB" w:eastAsia="en-US"/>
              </w:rPr>
            </w:pPr>
            <w:r w:rsidRPr="005430AD">
              <w:rPr>
                <w:rFonts w:ascii="Times New Roman" w:eastAsia="바탕" w:hAnsi="Times New Roman" w:cs="Times New Roman"/>
                <w:sz w:val="20"/>
                <w:szCs w:val="20"/>
                <w:lang w:val="en-GB" w:eastAsia="en-US"/>
              </w:rPr>
              <w:t>Case 5: Configured SSB vs. dynamically scheduled or configured UL transmission</w:t>
            </w:r>
          </w:p>
          <w:p w14:paraId="23F3D68C" w14:textId="77777777" w:rsidR="008118EF" w:rsidRPr="005430AD" w:rsidRDefault="008118EF" w:rsidP="000159D0">
            <w:pPr>
              <w:pStyle w:val="a5"/>
              <w:numPr>
                <w:ilvl w:val="2"/>
                <w:numId w:val="6"/>
              </w:numPr>
              <w:rPr>
                <w:rFonts w:ascii="Times New Roman" w:eastAsia="바탕" w:hAnsi="Times New Roman" w:cs="Times New Roman"/>
                <w:sz w:val="20"/>
                <w:szCs w:val="20"/>
                <w:lang w:eastAsia="en-US"/>
              </w:rPr>
            </w:pPr>
            <w:r w:rsidRPr="005430AD">
              <w:rPr>
                <w:rFonts w:ascii="Times New Roman" w:eastAsia="바탕" w:hAnsi="Times New Roman" w:cs="Times New Roman"/>
                <w:sz w:val="20"/>
                <w:szCs w:val="20"/>
                <w:lang w:eastAsia="en-US"/>
              </w:rPr>
              <w:t>e.g., PUSCH, PUCCH, PRACH, SRS</w:t>
            </w:r>
          </w:p>
          <w:p w14:paraId="5C7A87D5" w14:textId="77777777" w:rsidR="008118EF" w:rsidRPr="00CA07BD" w:rsidRDefault="008118EF" w:rsidP="000159D0">
            <w:pPr>
              <w:pStyle w:val="a5"/>
              <w:numPr>
                <w:ilvl w:val="1"/>
                <w:numId w:val="6"/>
              </w:numPr>
              <w:rPr>
                <w:rFonts w:ascii="Times New Roman" w:eastAsia="바탕" w:hAnsi="Times New Roman" w:cs="Times New Roman"/>
                <w:strike/>
                <w:color w:val="FF0000"/>
                <w:sz w:val="20"/>
                <w:szCs w:val="20"/>
                <w:lang w:eastAsia="en-US"/>
              </w:rPr>
            </w:pPr>
            <w:r w:rsidRPr="00CA07BD">
              <w:rPr>
                <w:rFonts w:ascii="Times New Roman" w:eastAsia="바탕" w:hAnsi="Times New Roman" w:cs="Times New Roman"/>
                <w:strike/>
                <w:color w:val="FF0000"/>
                <w:sz w:val="20"/>
                <w:szCs w:val="20"/>
                <w:lang w:eastAsia="en-US"/>
              </w:rPr>
              <w:t>Case 6: Monitoring for UL cancellation indication (if supported) while transmitting in UL</w:t>
            </w:r>
          </w:p>
          <w:p w14:paraId="63B9E173" w14:textId="77777777" w:rsidR="008118EF" w:rsidRPr="000C19AF" w:rsidRDefault="008118EF" w:rsidP="000159D0">
            <w:pPr>
              <w:pStyle w:val="a5"/>
              <w:numPr>
                <w:ilvl w:val="1"/>
                <w:numId w:val="6"/>
              </w:numPr>
              <w:rPr>
                <w:rFonts w:ascii="Times New Roman" w:eastAsia="바탕" w:hAnsi="Times New Roman" w:cs="Times New Roman"/>
                <w:strike/>
                <w:color w:val="FF0000"/>
                <w:sz w:val="20"/>
                <w:szCs w:val="20"/>
                <w:lang w:eastAsia="en-US"/>
              </w:rPr>
            </w:pPr>
            <w:r w:rsidRPr="000C19AF">
              <w:rPr>
                <w:rFonts w:ascii="Times New Roman" w:eastAsia="바탕" w:hAnsi="Times New Roman" w:cs="Times New Roman"/>
                <w:strike/>
                <w:color w:val="FF0000"/>
                <w:sz w:val="20"/>
                <w:szCs w:val="20"/>
                <w:lang w:eastAsia="en-US"/>
              </w:rPr>
              <w:t>Case 7: Collision due to BWP switching (if supported)</w:t>
            </w:r>
          </w:p>
          <w:p w14:paraId="6D0AE845" w14:textId="25FA5CC4" w:rsidR="008118EF" w:rsidRDefault="008118EF" w:rsidP="000159D0">
            <w:pPr>
              <w:pStyle w:val="a5"/>
              <w:numPr>
                <w:ilvl w:val="1"/>
                <w:numId w:val="6"/>
              </w:numPr>
              <w:rPr>
                <w:rFonts w:ascii="Times New Roman" w:eastAsia="바탕" w:hAnsi="Times New Roman" w:cs="Times New Roman"/>
                <w:sz w:val="20"/>
                <w:szCs w:val="20"/>
                <w:lang w:eastAsia="en-US"/>
              </w:rPr>
            </w:pPr>
            <w:r w:rsidRPr="00AF057E">
              <w:rPr>
                <w:rFonts w:ascii="Times New Roman" w:eastAsia="바탕" w:hAnsi="Times New Roman" w:cs="Times New Roman"/>
                <w:sz w:val="20"/>
                <w:szCs w:val="20"/>
                <w:lang w:eastAsia="en-US"/>
              </w:rPr>
              <w:t>Case</w:t>
            </w:r>
            <w:r>
              <w:rPr>
                <w:rFonts w:ascii="Times New Roman" w:eastAsia="바탕" w:hAnsi="Times New Roman" w:cs="Times New Roman"/>
                <w:sz w:val="20"/>
                <w:szCs w:val="20"/>
                <w:lang w:eastAsia="en-US"/>
              </w:rPr>
              <w:t xml:space="preserve"> </w:t>
            </w:r>
            <w:r w:rsidRPr="00AF057E">
              <w:rPr>
                <w:rFonts w:ascii="Times New Roman" w:eastAsia="바탕" w:hAnsi="Times New Roman" w:cs="Times New Roman"/>
                <w:sz w:val="20"/>
                <w:szCs w:val="20"/>
                <w:lang w:eastAsia="en-US"/>
              </w:rPr>
              <w:t xml:space="preserve">8: </w:t>
            </w:r>
            <w:r>
              <w:rPr>
                <w:rFonts w:ascii="Times New Roman" w:eastAsia="바탕" w:hAnsi="Times New Roman" w:cs="Times New Roman"/>
                <w:sz w:val="20"/>
                <w:szCs w:val="20"/>
                <w:lang w:eastAsia="en-US"/>
              </w:rPr>
              <w:t>D</w:t>
            </w:r>
            <w:r w:rsidRPr="00AF057E">
              <w:rPr>
                <w:rFonts w:ascii="Times New Roman" w:eastAsia="바탕" w:hAnsi="Times New Roman" w:cs="Times New Roman"/>
                <w:sz w:val="20"/>
                <w:szCs w:val="20"/>
                <w:lang w:eastAsia="en-US"/>
              </w:rPr>
              <w:t xml:space="preserve">ynamic or semi-static DL vs. </w:t>
            </w:r>
            <w:r w:rsidR="006D6F83" w:rsidRPr="006D6F83">
              <w:rPr>
                <w:rFonts w:ascii="Times New Roman" w:eastAsia="바탕" w:hAnsi="Times New Roman" w:cs="Times New Roman"/>
                <w:color w:val="FF0000"/>
                <w:sz w:val="20"/>
                <w:szCs w:val="20"/>
                <w:lang w:eastAsia="en-US"/>
              </w:rPr>
              <w:t xml:space="preserve">valid </w:t>
            </w:r>
            <w:r w:rsidRPr="00AF057E">
              <w:rPr>
                <w:rFonts w:ascii="Times New Roman" w:eastAsia="바탕" w:hAnsi="Times New Roman" w:cs="Times New Roman"/>
                <w:sz w:val="20"/>
                <w:szCs w:val="20"/>
                <w:lang w:eastAsia="en-US"/>
              </w:rPr>
              <w:t>RO</w:t>
            </w:r>
          </w:p>
          <w:p w14:paraId="567D83B2" w14:textId="77777777" w:rsidR="008118EF" w:rsidRPr="00857EF8" w:rsidRDefault="008118EF" w:rsidP="000159D0">
            <w:pPr>
              <w:pStyle w:val="a5"/>
              <w:numPr>
                <w:ilvl w:val="1"/>
                <w:numId w:val="6"/>
              </w:numPr>
              <w:rPr>
                <w:rFonts w:ascii="Times New Roman" w:eastAsia="바탕" w:hAnsi="Times New Roman" w:cs="Times New Roman"/>
                <w:sz w:val="20"/>
                <w:szCs w:val="20"/>
                <w:lang w:eastAsia="en-US"/>
              </w:rPr>
            </w:pPr>
            <w:r w:rsidRPr="00857EF8">
              <w:rPr>
                <w:rFonts w:ascii="Times New Roman" w:eastAsia="바탕" w:hAnsi="Times New Roman" w:cs="Times New Roman"/>
                <w:sz w:val="20"/>
                <w:szCs w:val="20"/>
                <w:lang w:eastAsia="en-US"/>
              </w:rPr>
              <w:t>Case 9: Collision due to direction switching</w:t>
            </w:r>
          </w:p>
        </w:tc>
      </w:tr>
      <w:tr w:rsidR="008C1527" w:rsidRPr="00857EF8" w14:paraId="5C1FFDF2" w14:textId="77777777" w:rsidTr="008118EF">
        <w:tc>
          <w:tcPr>
            <w:tcW w:w="1479" w:type="dxa"/>
          </w:tcPr>
          <w:p w14:paraId="680B8167" w14:textId="6280D9D3" w:rsidR="008C1527" w:rsidRDefault="002D1599" w:rsidP="000159D0">
            <w:pPr>
              <w:rPr>
                <w:rFonts w:eastAsia="Yu Mincho"/>
                <w:lang w:val="en-US" w:eastAsia="ja-JP"/>
              </w:rPr>
            </w:pPr>
            <w:r>
              <w:rPr>
                <w:rFonts w:eastAsia="Yu Mincho"/>
                <w:lang w:val="en-US" w:eastAsia="ja-JP"/>
              </w:rPr>
              <w:t>Intel</w:t>
            </w:r>
          </w:p>
        </w:tc>
        <w:tc>
          <w:tcPr>
            <w:tcW w:w="1372" w:type="dxa"/>
          </w:tcPr>
          <w:p w14:paraId="1C704D26" w14:textId="04316D31" w:rsidR="008C1527" w:rsidRDefault="002D1599" w:rsidP="000159D0">
            <w:pPr>
              <w:tabs>
                <w:tab w:val="left" w:pos="551"/>
              </w:tabs>
              <w:rPr>
                <w:rFonts w:eastAsia="Yu Mincho"/>
                <w:lang w:val="en-US" w:eastAsia="ja-JP"/>
              </w:rPr>
            </w:pPr>
            <w:r>
              <w:rPr>
                <w:rFonts w:eastAsia="Yu Mincho"/>
                <w:lang w:val="en-US" w:eastAsia="ja-JP"/>
              </w:rPr>
              <w:t>Y</w:t>
            </w:r>
          </w:p>
        </w:tc>
        <w:tc>
          <w:tcPr>
            <w:tcW w:w="6780" w:type="dxa"/>
          </w:tcPr>
          <w:p w14:paraId="1B4C6088" w14:textId="00632EE7" w:rsidR="008C1527" w:rsidRPr="00B353FC" w:rsidRDefault="008976D5" w:rsidP="007A4707">
            <w:pPr>
              <w:rPr>
                <w:lang w:val="en-US"/>
              </w:rPr>
            </w:pPr>
            <w:r>
              <w:rPr>
                <w:lang w:val="en-US"/>
              </w:rPr>
              <w:t>Fine to accept the current list.</w:t>
            </w:r>
          </w:p>
        </w:tc>
      </w:tr>
      <w:tr w:rsidR="008C1527" w:rsidRPr="00857EF8" w14:paraId="01C23BDC" w14:textId="77777777" w:rsidTr="008118EF">
        <w:tc>
          <w:tcPr>
            <w:tcW w:w="1479" w:type="dxa"/>
          </w:tcPr>
          <w:p w14:paraId="1137F4DC" w14:textId="47B0EC34" w:rsidR="008C1527" w:rsidRDefault="00936E55" w:rsidP="000159D0">
            <w:pPr>
              <w:rPr>
                <w:rFonts w:eastAsia="Yu Mincho"/>
                <w:lang w:val="en-US" w:eastAsia="ja-JP"/>
              </w:rPr>
            </w:pPr>
            <w:r>
              <w:rPr>
                <w:rFonts w:eastAsia="Yu Mincho"/>
                <w:lang w:val="en-US" w:eastAsia="ja-JP"/>
              </w:rPr>
              <w:t>Qualcomm</w:t>
            </w:r>
          </w:p>
        </w:tc>
        <w:tc>
          <w:tcPr>
            <w:tcW w:w="1372" w:type="dxa"/>
          </w:tcPr>
          <w:p w14:paraId="2AB94D6A" w14:textId="69624F45" w:rsidR="008C1527" w:rsidRDefault="00936E55" w:rsidP="000159D0">
            <w:pPr>
              <w:tabs>
                <w:tab w:val="left" w:pos="551"/>
              </w:tabs>
              <w:rPr>
                <w:rFonts w:eastAsia="Yu Mincho"/>
                <w:lang w:val="en-US" w:eastAsia="ja-JP"/>
              </w:rPr>
            </w:pPr>
            <w:r>
              <w:rPr>
                <w:rFonts w:eastAsia="Yu Mincho"/>
                <w:lang w:val="en-US" w:eastAsia="ja-JP"/>
              </w:rPr>
              <w:t>Y</w:t>
            </w:r>
          </w:p>
        </w:tc>
        <w:tc>
          <w:tcPr>
            <w:tcW w:w="6780" w:type="dxa"/>
          </w:tcPr>
          <w:p w14:paraId="21DBA128" w14:textId="68952CE5" w:rsidR="008C1527" w:rsidRPr="00B353FC" w:rsidRDefault="00DF018B" w:rsidP="007A4707">
            <w:pPr>
              <w:rPr>
                <w:lang w:val="en-US"/>
              </w:rPr>
            </w:pPr>
            <w:r>
              <w:rPr>
                <w:lang w:val="en-US"/>
              </w:rPr>
              <w:t>OK to study the cases above as a starting point.</w:t>
            </w:r>
          </w:p>
        </w:tc>
      </w:tr>
      <w:tr w:rsidR="00E81310" w:rsidRPr="00857EF8" w14:paraId="031F1039" w14:textId="77777777" w:rsidTr="008118EF">
        <w:tc>
          <w:tcPr>
            <w:tcW w:w="1479" w:type="dxa"/>
          </w:tcPr>
          <w:p w14:paraId="36393D69" w14:textId="269A6531" w:rsidR="00E81310" w:rsidRDefault="00E81310" w:rsidP="00E81310">
            <w:pPr>
              <w:rPr>
                <w:rFonts w:eastAsia="Yu Mincho"/>
                <w:lang w:val="en-US" w:eastAsia="ja-JP"/>
              </w:rPr>
            </w:pPr>
            <w:r>
              <w:rPr>
                <w:rFonts w:eastAsia="Yu Mincho" w:hint="eastAsia"/>
                <w:lang w:val="en-US" w:eastAsia="ja-JP"/>
              </w:rPr>
              <w:t>DOCOMO</w:t>
            </w:r>
          </w:p>
        </w:tc>
        <w:tc>
          <w:tcPr>
            <w:tcW w:w="1372" w:type="dxa"/>
          </w:tcPr>
          <w:p w14:paraId="4CF5C0B5" w14:textId="0C28D216" w:rsidR="00E81310" w:rsidRDefault="00E81310" w:rsidP="00E81310">
            <w:pPr>
              <w:tabs>
                <w:tab w:val="left" w:pos="551"/>
              </w:tabs>
              <w:rPr>
                <w:rFonts w:eastAsia="Yu Mincho"/>
                <w:lang w:val="en-US" w:eastAsia="ja-JP"/>
              </w:rPr>
            </w:pPr>
            <w:r>
              <w:rPr>
                <w:rFonts w:eastAsia="Yu Mincho" w:hint="eastAsia"/>
                <w:lang w:val="en-US" w:eastAsia="ja-JP"/>
              </w:rPr>
              <w:t>Y</w:t>
            </w:r>
          </w:p>
        </w:tc>
        <w:tc>
          <w:tcPr>
            <w:tcW w:w="6780" w:type="dxa"/>
          </w:tcPr>
          <w:p w14:paraId="0AEEB83F" w14:textId="77777777" w:rsidR="00E81310" w:rsidRPr="00B353FC" w:rsidRDefault="00E81310" w:rsidP="00E81310">
            <w:pPr>
              <w:rPr>
                <w:lang w:val="en-US"/>
              </w:rPr>
            </w:pPr>
          </w:p>
        </w:tc>
      </w:tr>
      <w:tr w:rsidR="007A1BED" w:rsidRPr="00857EF8" w14:paraId="240D5171" w14:textId="77777777" w:rsidTr="008118EF">
        <w:tc>
          <w:tcPr>
            <w:tcW w:w="1479" w:type="dxa"/>
          </w:tcPr>
          <w:p w14:paraId="6DD1B1AB" w14:textId="3B2546B1" w:rsidR="007A1BED" w:rsidRDefault="007A1BED" w:rsidP="007A1BED">
            <w:pPr>
              <w:rPr>
                <w:rFonts w:eastAsia="Yu Mincho" w:hint="eastAsia"/>
                <w:lang w:val="en-US" w:eastAsia="ja-JP"/>
              </w:rPr>
            </w:pPr>
            <w:r>
              <w:rPr>
                <w:rFonts w:eastAsia="맑은 고딕" w:hint="eastAsia"/>
                <w:lang w:val="en-US" w:eastAsia="ko-KR"/>
              </w:rPr>
              <w:lastRenderedPageBreak/>
              <w:t>LG</w:t>
            </w:r>
          </w:p>
        </w:tc>
        <w:tc>
          <w:tcPr>
            <w:tcW w:w="1372" w:type="dxa"/>
          </w:tcPr>
          <w:p w14:paraId="2099D0C7" w14:textId="77777777" w:rsidR="007A1BED" w:rsidRDefault="007A1BED" w:rsidP="007A1BED">
            <w:pPr>
              <w:tabs>
                <w:tab w:val="left" w:pos="551"/>
              </w:tabs>
              <w:rPr>
                <w:rFonts w:eastAsia="Yu Mincho" w:hint="eastAsia"/>
                <w:lang w:val="en-US" w:eastAsia="ja-JP"/>
              </w:rPr>
            </w:pPr>
          </w:p>
        </w:tc>
        <w:tc>
          <w:tcPr>
            <w:tcW w:w="6780" w:type="dxa"/>
          </w:tcPr>
          <w:p w14:paraId="2015D064" w14:textId="77777777" w:rsidR="007A1BED" w:rsidRDefault="007A1BED" w:rsidP="007A1BED">
            <w:pPr>
              <w:rPr>
                <w:lang w:val="en-US" w:eastAsia="ko-KR"/>
              </w:rPr>
            </w:pPr>
            <w:r>
              <w:rPr>
                <w:lang w:val="en-US" w:eastAsia="ko-KR"/>
              </w:rPr>
              <w:t>We are not okay with the added leading statement. Avoiding all the potential collision cases may not be possible or not the best solution considering the efficient utilization of the resources. As the second sentence already have the intention of not handling the collision cases if it is necessary, we would be okay if the first leading statement is removed. Or, adding a note at the end of the proposal as follows would be acceptable to us.</w:t>
            </w:r>
          </w:p>
          <w:p w14:paraId="47EB2C3F" w14:textId="7FE848DE" w:rsidR="007A1BED" w:rsidRPr="00B353FC" w:rsidRDefault="007A1BED" w:rsidP="007A1BED">
            <w:pPr>
              <w:rPr>
                <w:lang w:val="en-US"/>
              </w:rPr>
            </w:pPr>
            <w:r>
              <w:rPr>
                <w:rFonts w:hint="eastAsia"/>
                <w:lang w:val="en-US" w:eastAsia="ko-KR"/>
              </w:rPr>
              <w:t>Note:</w:t>
            </w:r>
            <w:r>
              <w:rPr>
                <w:lang w:val="en-US" w:eastAsia="ko-KR"/>
              </w:rPr>
              <w:t xml:space="preserve"> Study includes gNB scheduling to </w:t>
            </w:r>
            <w:r w:rsidRPr="00047B56">
              <w:t>minimize</w:t>
            </w:r>
            <w:r>
              <w:t xml:space="preserve"> </w:t>
            </w:r>
            <w:r w:rsidRPr="00047B56">
              <w:t xml:space="preserve">or eliminate </w:t>
            </w:r>
            <w:r>
              <w:t>collisions</w:t>
            </w:r>
            <w:r w:rsidRPr="00047B56">
              <w:t>.</w:t>
            </w:r>
          </w:p>
        </w:tc>
      </w:tr>
    </w:tbl>
    <w:p w14:paraId="04D0FF7F" w14:textId="0B67CFC1" w:rsidR="00A1065C" w:rsidRPr="00925AD5" w:rsidRDefault="00A1065C" w:rsidP="003C617C">
      <w:pPr>
        <w:jc w:val="both"/>
        <w:rPr>
          <w:b/>
          <w:bCs/>
        </w:rPr>
      </w:pPr>
    </w:p>
    <w:p w14:paraId="6E5EAD5A" w14:textId="57804CA3" w:rsidR="00946175" w:rsidRDefault="00946175" w:rsidP="00946175">
      <w:pPr>
        <w:pStyle w:val="1"/>
      </w:pPr>
      <w:bookmarkStart w:id="10" w:name="_Ref62548907"/>
      <w:r>
        <w:t xml:space="preserve">Other aspects </w:t>
      </w:r>
      <w:bookmarkEnd w:id="10"/>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a5"/>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a5"/>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a5"/>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5"/>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a5"/>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a5"/>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a5"/>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a5"/>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a5"/>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a5"/>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a5"/>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a5"/>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lastRenderedPageBreak/>
        <w:t>In addition, contribution [20] suggests CSI report enhancements for RedCap:</w:t>
      </w:r>
    </w:p>
    <w:p w14:paraId="55A8099A"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a5"/>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a5"/>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a5"/>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a5"/>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1" w:name="_Toc42034927"/>
      <w:bookmarkStart w:id="12" w:name="_Toc42211937"/>
      <w:bookmarkStart w:id="13" w:name="_Hlk41391803"/>
      <w:r>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3"/>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E53B5A" w:rsidP="00307017">
            <w:pPr>
              <w:rPr>
                <w:color w:val="0000FF"/>
                <w:u w:val="single"/>
              </w:rPr>
            </w:pPr>
            <w:hyperlink r:id="rId21" w:history="1">
              <w:r w:rsidR="00307017" w:rsidRPr="00307017">
                <w:rPr>
                  <w:rStyle w:val="af1"/>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E53B5A" w:rsidP="00307017">
            <w:pPr>
              <w:rPr>
                <w:color w:val="0000FF"/>
                <w:u w:val="single"/>
              </w:rPr>
            </w:pPr>
            <w:hyperlink r:id="rId22" w:history="1">
              <w:r w:rsidR="00307017" w:rsidRPr="00307017">
                <w:rPr>
                  <w:rStyle w:val="af1"/>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E53B5A" w:rsidP="00307017">
            <w:pPr>
              <w:rPr>
                <w:color w:val="0000FF"/>
                <w:u w:val="single"/>
              </w:rPr>
            </w:pPr>
            <w:hyperlink r:id="rId23" w:history="1">
              <w:r w:rsidR="007D326C">
                <w:rPr>
                  <w:rStyle w:val="af1"/>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4" w:history="1">
              <w:r w:rsidR="007D326C" w:rsidRPr="00307017">
                <w:rPr>
                  <w:rStyle w:val="af1"/>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E53B5A" w:rsidP="00307017">
            <w:pPr>
              <w:rPr>
                <w:color w:val="0000FF"/>
                <w:u w:val="single"/>
              </w:rPr>
            </w:pPr>
            <w:hyperlink r:id="rId25" w:history="1">
              <w:r w:rsidR="00307017" w:rsidRPr="00307017">
                <w:rPr>
                  <w:rStyle w:val="af1"/>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E53B5A" w:rsidP="00307017">
            <w:pPr>
              <w:rPr>
                <w:color w:val="0000FF"/>
                <w:u w:val="single"/>
              </w:rPr>
            </w:pPr>
            <w:hyperlink r:id="rId26" w:history="1">
              <w:r w:rsidR="00307017" w:rsidRPr="00307017">
                <w:rPr>
                  <w:rStyle w:val="af1"/>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E53B5A" w:rsidP="00307017">
            <w:pPr>
              <w:rPr>
                <w:color w:val="0000FF"/>
                <w:u w:val="single"/>
              </w:rPr>
            </w:pPr>
            <w:hyperlink r:id="rId27" w:history="1">
              <w:r w:rsidR="00307017" w:rsidRPr="00307017">
                <w:rPr>
                  <w:rStyle w:val="af1"/>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E53B5A" w:rsidP="00307017">
            <w:pPr>
              <w:rPr>
                <w:color w:val="0000FF"/>
                <w:u w:val="single"/>
              </w:rPr>
            </w:pPr>
            <w:hyperlink r:id="rId28" w:history="1">
              <w:r w:rsidR="00307017" w:rsidRPr="00307017">
                <w:rPr>
                  <w:rStyle w:val="af1"/>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E53B5A" w:rsidP="00307017">
            <w:pPr>
              <w:rPr>
                <w:color w:val="0000FF"/>
                <w:u w:val="single"/>
              </w:rPr>
            </w:pPr>
            <w:hyperlink r:id="rId29" w:history="1">
              <w:r w:rsidR="00307017" w:rsidRPr="00307017">
                <w:rPr>
                  <w:rStyle w:val="af1"/>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E53B5A" w:rsidP="00307017">
            <w:pPr>
              <w:rPr>
                <w:color w:val="0000FF"/>
                <w:u w:val="single"/>
              </w:rPr>
            </w:pPr>
            <w:hyperlink r:id="rId30" w:history="1">
              <w:r w:rsidR="00307017" w:rsidRPr="00307017">
                <w:rPr>
                  <w:rStyle w:val="af1"/>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E53B5A" w:rsidP="00307017">
            <w:pPr>
              <w:rPr>
                <w:color w:val="0000FF"/>
                <w:u w:val="single"/>
              </w:rPr>
            </w:pPr>
            <w:hyperlink r:id="rId31" w:history="1">
              <w:r w:rsidR="00307017" w:rsidRPr="00307017">
                <w:rPr>
                  <w:rStyle w:val="af1"/>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E53B5A" w:rsidP="00307017">
            <w:pPr>
              <w:rPr>
                <w:color w:val="0000FF"/>
                <w:u w:val="single"/>
              </w:rPr>
            </w:pPr>
            <w:hyperlink r:id="rId32" w:history="1">
              <w:r w:rsidR="00307017" w:rsidRPr="00307017">
                <w:rPr>
                  <w:rStyle w:val="af1"/>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E53B5A" w:rsidP="00307017">
            <w:pPr>
              <w:rPr>
                <w:color w:val="0000FF"/>
                <w:u w:val="single"/>
              </w:rPr>
            </w:pPr>
            <w:hyperlink r:id="rId33" w:history="1">
              <w:r w:rsidR="00307017" w:rsidRPr="00307017">
                <w:rPr>
                  <w:rStyle w:val="af1"/>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lastRenderedPageBreak/>
              <w:t>[13]</w:t>
            </w:r>
          </w:p>
        </w:tc>
        <w:tc>
          <w:tcPr>
            <w:tcW w:w="1456" w:type="dxa"/>
            <w:tcMar>
              <w:top w:w="0" w:type="dxa"/>
              <w:left w:w="70" w:type="dxa"/>
              <w:bottom w:w="0" w:type="dxa"/>
              <w:right w:w="70" w:type="dxa"/>
            </w:tcMar>
            <w:hideMark/>
          </w:tcPr>
          <w:p w14:paraId="19148C44" w14:textId="40AECCDA" w:rsidR="00307017" w:rsidRPr="00307017" w:rsidRDefault="00E53B5A" w:rsidP="00307017">
            <w:pPr>
              <w:rPr>
                <w:color w:val="0000FF"/>
                <w:u w:val="single"/>
              </w:rPr>
            </w:pPr>
            <w:hyperlink r:id="rId34" w:history="1">
              <w:r w:rsidR="00307017" w:rsidRPr="00307017">
                <w:rPr>
                  <w:rStyle w:val="af1"/>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E53B5A" w:rsidP="00307017">
            <w:pPr>
              <w:rPr>
                <w:color w:val="0000FF"/>
                <w:u w:val="single"/>
              </w:rPr>
            </w:pPr>
            <w:hyperlink r:id="rId35" w:history="1">
              <w:r w:rsidR="00307017" w:rsidRPr="00307017">
                <w:rPr>
                  <w:rStyle w:val="af1"/>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E53B5A" w:rsidP="00307017">
            <w:pPr>
              <w:rPr>
                <w:color w:val="0000FF"/>
                <w:u w:val="single"/>
              </w:rPr>
            </w:pPr>
            <w:hyperlink r:id="rId36" w:history="1">
              <w:r w:rsidR="00307017" w:rsidRPr="00307017">
                <w:rPr>
                  <w:rStyle w:val="af1"/>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E53B5A" w:rsidP="00307017">
            <w:pPr>
              <w:rPr>
                <w:color w:val="0000FF"/>
                <w:u w:val="single"/>
              </w:rPr>
            </w:pPr>
            <w:hyperlink r:id="rId37" w:history="1">
              <w:r w:rsidR="00307017" w:rsidRPr="00307017">
                <w:rPr>
                  <w:rStyle w:val="af1"/>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E53B5A" w:rsidP="00307017">
            <w:pPr>
              <w:rPr>
                <w:color w:val="0000FF"/>
                <w:u w:val="single"/>
              </w:rPr>
            </w:pPr>
            <w:hyperlink r:id="rId38" w:history="1">
              <w:r w:rsidR="00307017" w:rsidRPr="00307017">
                <w:rPr>
                  <w:rStyle w:val="af1"/>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E53B5A" w:rsidP="00307017">
            <w:pPr>
              <w:rPr>
                <w:color w:val="0000FF"/>
                <w:u w:val="single"/>
              </w:rPr>
            </w:pPr>
            <w:hyperlink r:id="rId39" w:history="1">
              <w:r w:rsidR="00307017" w:rsidRPr="00307017">
                <w:rPr>
                  <w:rStyle w:val="af1"/>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E53B5A" w:rsidP="00307017">
            <w:pPr>
              <w:rPr>
                <w:color w:val="0000FF"/>
                <w:u w:val="single"/>
              </w:rPr>
            </w:pPr>
            <w:hyperlink r:id="rId40" w:history="1">
              <w:r w:rsidR="00307017" w:rsidRPr="00307017">
                <w:rPr>
                  <w:rStyle w:val="af1"/>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E53B5A" w:rsidP="00307017">
            <w:pPr>
              <w:rPr>
                <w:color w:val="0000FF"/>
                <w:u w:val="single"/>
              </w:rPr>
            </w:pPr>
            <w:hyperlink r:id="rId41" w:history="1">
              <w:r w:rsidR="00307017" w:rsidRPr="00307017">
                <w:rPr>
                  <w:rStyle w:val="af1"/>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E53B5A" w:rsidP="00307017">
            <w:pPr>
              <w:rPr>
                <w:color w:val="0000FF"/>
                <w:u w:val="single"/>
              </w:rPr>
            </w:pPr>
            <w:hyperlink r:id="rId42" w:history="1">
              <w:r w:rsidR="00307017" w:rsidRPr="00307017">
                <w:rPr>
                  <w:rStyle w:val="af1"/>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E53B5A" w:rsidP="00307017">
            <w:pPr>
              <w:rPr>
                <w:color w:val="0000FF"/>
                <w:u w:val="single"/>
              </w:rPr>
            </w:pPr>
            <w:hyperlink r:id="rId43" w:history="1">
              <w:r w:rsidR="007D326C">
                <w:rPr>
                  <w:rStyle w:val="af1"/>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44" w:history="1">
              <w:r w:rsidR="007D326C" w:rsidRPr="00307017">
                <w:rPr>
                  <w:rStyle w:val="af1"/>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E53B5A" w:rsidP="00307017">
            <w:pPr>
              <w:rPr>
                <w:color w:val="0000FF"/>
                <w:u w:val="single"/>
              </w:rPr>
            </w:pPr>
            <w:hyperlink r:id="rId45" w:history="1">
              <w:r w:rsidR="00307017" w:rsidRPr="00307017">
                <w:rPr>
                  <w:rStyle w:val="af1"/>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E53B5A" w:rsidP="00307017">
            <w:pPr>
              <w:rPr>
                <w:color w:val="0000FF"/>
                <w:u w:val="single"/>
              </w:rPr>
            </w:pPr>
            <w:hyperlink r:id="rId46" w:history="1">
              <w:r w:rsidR="00307017" w:rsidRPr="00307017">
                <w:rPr>
                  <w:rStyle w:val="af1"/>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E53B5A" w:rsidP="00307017">
            <w:pPr>
              <w:rPr>
                <w:color w:val="0000FF"/>
                <w:u w:val="single"/>
              </w:rPr>
            </w:pPr>
            <w:hyperlink r:id="rId47" w:history="1">
              <w:r w:rsidR="00307017" w:rsidRPr="00307017">
                <w:rPr>
                  <w:rStyle w:val="af1"/>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E53B5A" w:rsidP="00307017">
            <w:pPr>
              <w:rPr>
                <w:color w:val="0000FF"/>
                <w:u w:val="single"/>
              </w:rPr>
            </w:pPr>
            <w:hyperlink r:id="rId48" w:history="1">
              <w:r w:rsidR="00307017" w:rsidRPr="00307017">
                <w:rPr>
                  <w:rStyle w:val="af1"/>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E53B5A" w:rsidP="00307017">
            <w:pPr>
              <w:rPr>
                <w:color w:val="0000FF"/>
                <w:u w:val="single"/>
              </w:rPr>
            </w:pPr>
            <w:hyperlink r:id="rId49" w:history="1">
              <w:r w:rsidR="00307017" w:rsidRPr="00307017">
                <w:rPr>
                  <w:rStyle w:val="af1"/>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E53B5A" w:rsidP="00307017">
            <w:pPr>
              <w:rPr>
                <w:color w:val="0000FF"/>
                <w:u w:val="single"/>
              </w:rPr>
            </w:pPr>
            <w:hyperlink r:id="rId50" w:history="1">
              <w:r w:rsidR="00307017" w:rsidRPr="00307017">
                <w:rPr>
                  <w:rStyle w:val="af1"/>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E53B5A" w:rsidP="00E64AB3">
            <w:hyperlink r:id="rId51" w:history="1">
              <w:r w:rsidR="00E64AB3">
                <w:rPr>
                  <w:rStyle w:val="af1"/>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97C1D" w14:textId="77777777" w:rsidR="00E53B5A" w:rsidRDefault="00E53B5A" w:rsidP="00581A60">
      <w:pPr>
        <w:spacing w:after="0"/>
      </w:pPr>
      <w:r>
        <w:separator/>
      </w:r>
    </w:p>
  </w:endnote>
  <w:endnote w:type="continuationSeparator" w:id="0">
    <w:p w14:paraId="7C28F498" w14:textId="77777777" w:rsidR="00E53B5A" w:rsidRDefault="00E53B5A" w:rsidP="00581A60">
      <w:pPr>
        <w:spacing w:after="0"/>
      </w:pPr>
      <w:r>
        <w:continuationSeparator/>
      </w:r>
    </w:p>
  </w:endnote>
  <w:endnote w:type="continuationNotice" w:id="1">
    <w:p w14:paraId="0B36DCE2" w14:textId="77777777" w:rsidR="00E53B5A" w:rsidRDefault="00E53B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59A50" w14:textId="77777777" w:rsidR="00E53B5A" w:rsidRDefault="00E53B5A" w:rsidP="00581A60">
      <w:pPr>
        <w:spacing w:after="0"/>
      </w:pPr>
      <w:r>
        <w:separator/>
      </w:r>
    </w:p>
  </w:footnote>
  <w:footnote w:type="continuationSeparator" w:id="0">
    <w:p w14:paraId="4D81A486" w14:textId="77777777" w:rsidR="00E53B5A" w:rsidRDefault="00E53B5A" w:rsidP="00581A60">
      <w:pPr>
        <w:spacing w:after="0"/>
      </w:pPr>
      <w:r>
        <w:continuationSeparator/>
      </w:r>
    </w:p>
  </w:footnote>
  <w:footnote w:type="continuationNotice" w:id="1">
    <w:p w14:paraId="44BC62D7" w14:textId="77777777" w:rsidR="00E53B5A" w:rsidRDefault="00E53B5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7"/>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8"/>
  </w:num>
  <w:num w:numId="31">
    <w:abstractNumId w:val="14"/>
  </w:num>
  <w:num w:numId="32">
    <w:abstractNumId w:val="27"/>
  </w:num>
  <w:num w:numId="33">
    <w:abstractNumId w:val="13"/>
  </w:num>
  <w:num w:numId="34">
    <w:abstractNumId w:val="24"/>
  </w:num>
  <w:num w:numId="35">
    <w:abstractNumId w:val="26"/>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fei Sun">
    <w15:presenceInfo w15:providerId="None" w15:userId="Feifei Sun"/>
  </w15:person>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11C"/>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28CB"/>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27F13"/>
    <w:rsid w:val="0023047F"/>
    <w:rsid w:val="00230CE2"/>
    <w:rsid w:val="00231A5E"/>
    <w:rsid w:val="0023206B"/>
    <w:rsid w:val="002322FD"/>
    <w:rsid w:val="00232B66"/>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8EA"/>
    <w:rsid w:val="00324B34"/>
    <w:rsid w:val="00325D23"/>
    <w:rsid w:val="00325E12"/>
    <w:rsid w:val="003261E7"/>
    <w:rsid w:val="00326536"/>
    <w:rsid w:val="0032666A"/>
    <w:rsid w:val="003269A7"/>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6884"/>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7428"/>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92"/>
    <w:rsid w:val="005F1109"/>
    <w:rsid w:val="005F1492"/>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6470"/>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1BED"/>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EF"/>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6D5"/>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1527"/>
    <w:rsid w:val="008C24BB"/>
    <w:rsid w:val="008C3637"/>
    <w:rsid w:val="008C4EE2"/>
    <w:rsid w:val="008C57B3"/>
    <w:rsid w:val="008C5D63"/>
    <w:rsid w:val="008C6FE3"/>
    <w:rsid w:val="008C7481"/>
    <w:rsid w:val="008C7783"/>
    <w:rsid w:val="008C78EC"/>
    <w:rsid w:val="008D118F"/>
    <w:rsid w:val="008D15EA"/>
    <w:rsid w:val="008D1D8F"/>
    <w:rsid w:val="008D1DFB"/>
    <w:rsid w:val="008D257C"/>
    <w:rsid w:val="008D34FA"/>
    <w:rsid w:val="008D36A4"/>
    <w:rsid w:val="008D492C"/>
    <w:rsid w:val="008D4A1D"/>
    <w:rsid w:val="008D4DAD"/>
    <w:rsid w:val="008D4F39"/>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0715A"/>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041B"/>
    <w:rsid w:val="0092155C"/>
    <w:rsid w:val="00921E39"/>
    <w:rsid w:val="00921EBC"/>
    <w:rsid w:val="009226FD"/>
    <w:rsid w:val="00922DB3"/>
    <w:rsid w:val="00923242"/>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297D"/>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4A64"/>
    <w:rsid w:val="00A35163"/>
    <w:rsid w:val="00A35539"/>
    <w:rsid w:val="00A355F8"/>
    <w:rsid w:val="00A35636"/>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457"/>
    <w:rsid w:val="00A63519"/>
    <w:rsid w:val="00A6371E"/>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E0C"/>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2694"/>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221D"/>
    <w:rsid w:val="00CA2327"/>
    <w:rsid w:val="00CA243A"/>
    <w:rsid w:val="00CA256A"/>
    <w:rsid w:val="00CA273D"/>
    <w:rsid w:val="00CA314F"/>
    <w:rsid w:val="00CA3B2A"/>
    <w:rsid w:val="00CA3BE7"/>
    <w:rsid w:val="00CA484C"/>
    <w:rsid w:val="00CA48CD"/>
    <w:rsid w:val="00CA48DD"/>
    <w:rsid w:val="00CA4B1B"/>
    <w:rsid w:val="00CA4B45"/>
    <w:rsid w:val="00CA4DF3"/>
    <w:rsid w:val="00CA4EDC"/>
    <w:rsid w:val="00CA5004"/>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6C"/>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280"/>
    <w:rsid w:val="00D0778A"/>
    <w:rsid w:val="00D0790E"/>
    <w:rsid w:val="00D07E2E"/>
    <w:rsid w:val="00D101A5"/>
    <w:rsid w:val="00D10A9B"/>
    <w:rsid w:val="00D111E5"/>
    <w:rsid w:val="00D1127C"/>
    <w:rsid w:val="00D1130B"/>
    <w:rsid w:val="00D11613"/>
    <w:rsid w:val="00D1173B"/>
    <w:rsid w:val="00D11A86"/>
    <w:rsid w:val="00D11BEE"/>
    <w:rsid w:val="00D129CB"/>
    <w:rsid w:val="00D12B12"/>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829"/>
    <w:rsid w:val="00D85414"/>
    <w:rsid w:val="00D85658"/>
    <w:rsid w:val="00D8570A"/>
    <w:rsid w:val="00D85AD9"/>
    <w:rsid w:val="00D85DC9"/>
    <w:rsid w:val="00D86246"/>
    <w:rsid w:val="00D86651"/>
    <w:rsid w:val="00D869B7"/>
    <w:rsid w:val="00D86D3E"/>
    <w:rsid w:val="00D87BD8"/>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D98"/>
    <w:rsid w:val="00E240DC"/>
    <w:rsid w:val="00E24426"/>
    <w:rsid w:val="00E24A2D"/>
    <w:rsid w:val="00E25619"/>
    <w:rsid w:val="00E264FD"/>
    <w:rsid w:val="00E26E5D"/>
    <w:rsid w:val="00E27A97"/>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42F"/>
    <w:rsid w:val="00E40DEB"/>
    <w:rsid w:val="00E41138"/>
    <w:rsid w:val="00E41CEE"/>
    <w:rsid w:val="00E41E03"/>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B5A"/>
    <w:rsid w:val="00E53D22"/>
    <w:rsid w:val="00E53E4A"/>
    <w:rsid w:val="00E53EBB"/>
    <w:rsid w:val="00E540BF"/>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3AE"/>
    <w:rsid w:val="00FC7460"/>
    <w:rsid w:val="00FC7E1F"/>
    <w:rsid w:val="00FD0C06"/>
    <w:rsid w:val="00FD129F"/>
    <w:rsid w:val="00FD1A42"/>
    <w:rsid w:val="00FD1A59"/>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3D11E724-6B3C-4CB2-892F-58D3C327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머리글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제목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13">
    <w:name w:val="未处理的提及1"/>
    <w:basedOn w:val="a0"/>
    <w:uiPriority w:val="99"/>
    <w:semiHidden/>
    <w:unhideWhenUsed/>
    <w:rsid w:val="009C3936"/>
    <w:rPr>
      <w:color w:val="605E5C"/>
      <w:shd w:val="clear" w:color="auto" w:fill="E1DFDD"/>
    </w:rPr>
  </w:style>
  <w:style w:type="character" w:customStyle="1" w:styleId="UnresolvedMention">
    <w:name w:val="Unresolved Mention"/>
    <w:basedOn w:val="a0"/>
    <w:uiPriority w:val="99"/>
    <w:semiHidden/>
    <w:unhideWhenUsed/>
    <w:rsid w:val="00A53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68.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389.zip" TargetMode="External"/><Relationship Id="rId39" Type="http://schemas.openxmlformats.org/officeDocument/2006/relationships/hyperlink" Target="https://www.3gpp.org/ftp/TSG_RAN/WG1_RL1/TSGR1_104-e/Docs/R1-2101049.zip" TargetMode="External"/><Relationship Id="rId21" Type="http://schemas.openxmlformats.org/officeDocument/2006/relationships/hyperlink" Target="https://www.3gpp.org/ftp/TSG_RAN/WG1_RL1/TSGR1_104-e/Docs/R1-2100034.zip" TargetMode="External"/><Relationship Id="rId34" Type="http://schemas.openxmlformats.org/officeDocument/2006/relationships/hyperlink" Target="https://www.3gpp.org/ftp/TSG_RAN/WG1_RL1/TSGR1_104-e/Docs/R1-2100823.zip" TargetMode="External"/><Relationship Id="rId42" Type="http://schemas.openxmlformats.org/officeDocument/2006/relationships/hyperlink" Target="https://www.3gpp.org/ftp/TSG_RAN/WG1_RL1/TSGR1_104-e/Docs/R1-2101390.zip" TargetMode="External"/><Relationship Id="rId47" Type="http://schemas.openxmlformats.org/officeDocument/2006/relationships/hyperlink" Target="https://www.3gpp.org/ftp/TSG_RAN/WG1_RL1/TSGR1_104-e/Docs/R1-2101619.zip" TargetMode="External"/><Relationship Id="rId50" Type="http://schemas.openxmlformats.org/officeDocument/2006/relationships/hyperlink" Target="https://www.3gpp.org/ftp/TSG_RAN/WG1_RL1/TSGR1_104-e/Docs/R1-21017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9" Type="http://schemas.openxmlformats.org/officeDocument/2006/relationships/hyperlink" Target="https://www.3gpp.org/ftp/TSG_RAN/WG1_RL1/TSGR1_104-e/Docs/R1-2100564.zip" TargetMode="Externa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165.zip" TargetMode="External"/><Relationship Id="rId32" Type="http://schemas.openxmlformats.org/officeDocument/2006/relationships/hyperlink" Target="https://www.3gpp.org/ftp/TSG_RAN/WG1_RL1/TSGR1_104-e/Docs/R1-2100660.zip" TargetMode="External"/><Relationship Id="rId37" Type="http://schemas.openxmlformats.org/officeDocument/2006/relationships/hyperlink" Target="https://www.3gpp.org/ftp/TSG_RAN/WG1_RL1/TSGR1_104-e/Docs/R1-2100900.zip" TargetMode="External"/><Relationship Id="rId40" Type="http://schemas.openxmlformats.org/officeDocument/2006/relationships/hyperlink" Target="https://www.3gpp.org/ftp/TSG_RAN/WG1_RL1/TSGR1_104-e/Docs/R1-2101122.zip" TargetMode="External"/><Relationship Id="rId45" Type="http://schemas.openxmlformats.org/officeDocument/2006/relationships/hyperlink" Target="https://www.3gpp.org/ftp/TSG_RAN/WG1_RL1/TSGR1_104-e/Docs/R1-2101507.zip"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04-e/Inbox/drafts/8.6.1/LS/RedCapDraftLS-v000.docx" TargetMode="External"/><Relationship Id="rId31" Type="http://schemas.openxmlformats.org/officeDocument/2006/relationships/hyperlink" Target="https://www.3gpp.org/ftp/TSG_RAN/WG1_RL1/TSGR1_104-e/Docs/R1-2100625.zip" TargetMode="External"/><Relationship Id="rId44" Type="http://schemas.openxmlformats.org/officeDocument/2006/relationships/hyperlink" Target="https://www.3gpp.org/ftp/TSG_RAN/WG1_RL1/TSGR1_104-e/Docs/R1-210147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849.zip" TargetMode="External"/><Relationship Id="rId22" Type="http://schemas.openxmlformats.org/officeDocument/2006/relationships/hyperlink" Target="https://www.3gpp.org/ftp/TSG_RAN/WG1_RL1/TSGR1_104-e/Docs/R1-2100046.zip" TargetMode="External"/><Relationship Id="rId27" Type="http://schemas.openxmlformats.org/officeDocument/2006/relationships/hyperlink" Target="https://www.3gpp.org/ftp/TSG_RAN/WG1_RL1/TSGR1_104-e/Docs/R1-2100449.zip" TargetMode="External"/><Relationship Id="rId30" Type="http://schemas.openxmlformats.org/officeDocument/2006/relationships/hyperlink" Target="https://www.3gpp.org/ftp/TSG_RAN/WG1_RL1/TSGR1_104-e/Docs/R1-2100579.zip" TargetMode="External"/><Relationship Id="rId35" Type="http://schemas.openxmlformats.org/officeDocument/2006/relationships/hyperlink" Target="https://www.3gpp.org/ftp/TSG_RAN/WG1_RL1/TSGR1_104-e/Docs/R1-2100843.zip" TargetMode="External"/><Relationship Id="rId43" Type="http://schemas.openxmlformats.org/officeDocument/2006/relationships/hyperlink" Target="https://www.3gpp.org/ftp/TSG_RAN/WG1_RL1/TSGR1_104-e/Docs/R1-2101766.zip" TargetMode="External"/><Relationship Id="rId48" Type="http://schemas.openxmlformats.org/officeDocument/2006/relationships/hyperlink" Target="https://www.3gpp.org/ftp/TSG_RAN/WG1_RL1/TSGR1_104-e/Docs/R1-2101640.zip" TargetMode="External"/><Relationship Id="rId8" Type="http://schemas.openxmlformats.org/officeDocument/2006/relationships/webSettings" Target="webSettings.xml"/><Relationship Id="rId51" Type="http://schemas.openxmlformats.org/officeDocument/2006/relationships/hyperlink" Target="https://www.3gpp.org/ftp/tsg_ran/TSG_RAN/TSGR_90e/Docs/RP-202933.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230.zip" TargetMode="External"/><Relationship Id="rId33" Type="http://schemas.openxmlformats.org/officeDocument/2006/relationships/hyperlink" Target="https://www.3gpp.org/ftp/TSG_RAN/WG1_RL1/TSGR1_104-e/Docs/R1-2100772.zip" TargetMode="External"/><Relationship Id="rId38" Type="http://schemas.openxmlformats.org/officeDocument/2006/relationships/hyperlink" Target="https://www.3gpp.org/ftp/TSG_RAN/WG1_RL1/TSGR1_104-e/Docs/R1-2100969.zip" TargetMode="External"/><Relationship Id="rId46" Type="http://schemas.openxmlformats.org/officeDocument/2006/relationships/hyperlink" Target="https://www.3gpp.org/ftp/TSG_RAN/WG1_RL1/TSGR1_104-e/Docs/R1-2101542.zip" TargetMode="External"/><Relationship Id="rId20" Type="http://schemas.openxmlformats.org/officeDocument/2006/relationships/image" Target="media/image1.wmf"/><Relationship Id="rId41" Type="http://schemas.openxmlformats.org/officeDocument/2006/relationships/hyperlink" Target="https://www.3gpp.org/ftp/TSG_RAN/WG1_RL1/TSGR1_104-e/Docs/R1-210121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4-e/Docs/R1-2101850.zip" TargetMode="External"/><Relationship Id="rId23" Type="http://schemas.openxmlformats.org/officeDocument/2006/relationships/hyperlink" Target="https://www.3gpp.org/ftp/TSG_RAN/WG1_RL1/TSGR1_104-e/Docs/R1-2101777.zip" TargetMode="External"/><Relationship Id="rId28" Type="http://schemas.openxmlformats.org/officeDocument/2006/relationships/hyperlink" Target="https://www.3gpp.org/ftp/TSG_RAN/WG1_RL1/TSGR1_104-e/Docs/R1-2100499.zip" TargetMode="External"/><Relationship Id="rId36" Type="http://schemas.openxmlformats.org/officeDocument/2006/relationships/hyperlink" Target="https://www.3gpp.org/ftp/TSG_RAN/WG1_RL1/TSGR1_104-e/Docs/R1-2100865.zip" TargetMode="External"/><Relationship Id="rId49" Type="http://schemas.openxmlformats.org/officeDocument/2006/relationships/hyperlink" Target="https://www.3gpp.org/ftp/TSG_RAN/WG1_RL1/TSGR1_104-e/Docs/R1-210165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62A3DB-CDD2-4009-8E68-152D210A4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45</Pages>
  <Words>17271</Words>
  <Characters>98446</Characters>
  <Application>Microsoft Office Word</Application>
  <DocSecurity>0</DocSecurity>
  <Lines>820</Lines>
  <Paragraphs>230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115487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Jay KIM (LG Electronics)</cp:lastModifiedBy>
  <cp:revision>15</cp:revision>
  <dcterms:created xsi:type="dcterms:W3CDTF">2021-02-03T00:19:00Z</dcterms:created>
  <dcterms:modified xsi:type="dcterms:W3CDTF">2021-02-03T01:25:00Z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