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 xml:space="preserve">implementation-based solution is </w:t>
      </w:r>
      <w:proofErr w:type="gramStart"/>
      <w:r w:rsidRPr="00745717">
        <w:rPr>
          <w:rFonts w:eastAsia="SimSun"/>
          <w:bCs/>
          <w:lang w:eastAsia="zh-CN"/>
        </w:rPr>
        <w:t>sufficient</w:t>
      </w:r>
      <w:proofErr w:type="gramEnd"/>
      <w:r w:rsidRPr="00745717">
        <w:rPr>
          <w:rFonts w:eastAsia="SimSun"/>
          <w:bCs/>
          <w:lang w:eastAsia="zh-CN"/>
        </w:rPr>
        <w:t xml:space="preserve">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SimSun"/>
                <w:lang w:eastAsia="zh-CN"/>
              </w:rPr>
              <w:t>to adopt</w:t>
            </w:r>
            <w:proofErr w:type="gramEnd"/>
            <w:r w:rsidRPr="0011566B">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w:t>
            </w:r>
            <w:proofErr w:type="gramStart"/>
            <w:r>
              <w:rPr>
                <w:rFonts w:eastAsia="DengXian"/>
                <w:lang w:eastAsia="zh-CN"/>
              </w:rPr>
              <w:t>sufficient</w:t>
            </w:r>
            <w:proofErr w:type="gramEnd"/>
            <w:r>
              <w:rPr>
                <w:rFonts w:eastAsia="DengXian"/>
                <w:lang w:eastAsia="zh-CN"/>
              </w:rPr>
              <w:t xml:space="preserve">,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 xml:space="preserve">where a PUCCH (for Msg4 HARQ) or PUSCH (for Msg3) falls outside the </w:t>
            </w:r>
            <w:proofErr w:type="spellStart"/>
            <w:r w:rsidRPr="00757816">
              <w:rPr>
                <w:rFonts w:eastAsia="DengXian"/>
                <w:lang w:val="en-US" w:eastAsia="zh-CN"/>
              </w:rPr>
              <w:t>RedCap</w:t>
            </w:r>
            <w:proofErr w:type="spellEnd"/>
            <w:r w:rsidRPr="00757816">
              <w:rPr>
                <w:rFonts w:eastAsia="DengXian"/>
                <w:lang w:val="en-US" w:eastAsia="zh-CN"/>
              </w:rPr>
              <w:t xml:space="preserve">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 xml:space="preserve">It is </w:t>
            </w:r>
            <w:proofErr w:type="gramStart"/>
            <w:r>
              <w:rPr>
                <w:lang w:val="en-US"/>
              </w:rPr>
              <w:t>sufficient</w:t>
            </w:r>
            <w:proofErr w:type="gramEnd"/>
            <w:r>
              <w:rPr>
                <w:lang w:val="en-US"/>
              </w:rPr>
              <w:t xml:space="preserve">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w:t>
            </w:r>
            <w:proofErr w:type="gramStart"/>
            <w:r>
              <w:rPr>
                <w:rFonts w:eastAsia="DengXian"/>
                <w:lang w:val="en-US" w:eastAsia="zh-CN"/>
              </w:rPr>
              <w:t>sufficient</w:t>
            </w:r>
            <w:proofErr w:type="gramEnd"/>
            <w:r>
              <w:rPr>
                <w:rFonts w:eastAsia="DengXian"/>
                <w:lang w:val="en-US" w:eastAsia="zh-CN"/>
              </w:rPr>
              <w:t xml:space="preserve">.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w:t>
            </w:r>
            <w:proofErr w:type="spellStart"/>
            <w:r>
              <w:rPr>
                <w:rFonts w:eastAsia="DengXian"/>
                <w:lang w:val="en-US" w:eastAsia="zh-CN"/>
              </w:rPr>
              <w:t>RedCap</w:t>
            </w:r>
            <w:proofErr w:type="spellEnd"/>
            <w:r>
              <w:rPr>
                <w:rFonts w:eastAsia="DengXian"/>
                <w:lang w:val="en-US" w:eastAsia="zh-CN"/>
              </w:rPr>
              <w:t xml:space="preserve"> UEs since the maximum UE bandwidth of </w:t>
            </w:r>
            <w:proofErr w:type="spellStart"/>
            <w:r>
              <w:rPr>
                <w:rFonts w:eastAsia="DengXian"/>
                <w:lang w:val="en-US" w:eastAsia="zh-CN"/>
              </w:rPr>
              <w:t>RedCap</w:t>
            </w:r>
            <w:proofErr w:type="spellEnd"/>
            <w:r>
              <w:rPr>
                <w:rFonts w:eastAsia="DengXian"/>
                <w:lang w:val="en-US" w:eastAsia="zh-CN"/>
              </w:rPr>
              <w:t xml:space="preserve">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proofErr w:type="spellStart"/>
            <w:r>
              <w:rPr>
                <w:rFonts w:eastAsia="DengXian"/>
                <w:lang w:val="en-US" w:eastAsia="zh-CN"/>
              </w:rPr>
              <w:t>RedCap</w:t>
            </w:r>
            <w:proofErr w:type="spellEnd"/>
            <w:r>
              <w:rPr>
                <w:rFonts w:eastAsia="DengXian"/>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 xml:space="preserve">In FR1, it is </w:t>
            </w:r>
            <w:proofErr w:type="gramStart"/>
            <w:r>
              <w:rPr>
                <w:rFonts w:eastAsia="DengXian"/>
                <w:lang w:val="en-US" w:eastAsia="zh-CN"/>
              </w:rPr>
              <w:t>sufficient</w:t>
            </w:r>
            <w:proofErr w:type="gramEnd"/>
            <w:r>
              <w:rPr>
                <w:rFonts w:eastAsia="DengXian"/>
                <w:lang w:val="en-US" w:eastAsia="zh-CN"/>
              </w:rPr>
              <w:t xml:space="preserve"> to support existing BWP switching mechanism for R17 </w:t>
            </w:r>
            <w:proofErr w:type="spellStart"/>
            <w:r>
              <w:rPr>
                <w:rFonts w:eastAsia="DengXian"/>
                <w:lang w:val="en-US" w:eastAsia="zh-CN"/>
              </w:rPr>
              <w:t>RedCap</w:t>
            </w:r>
            <w:proofErr w:type="spellEnd"/>
            <w:r>
              <w:rPr>
                <w:rFonts w:eastAsia="DengXian"/>
                <w:lang w:val="en-US" w:eastAsia="zh-CN"/>
              </w:rPr>
              <w:t xml:space="preserve">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 xml:space="preserve">The existing BWP switching mechanism is </w:t>
            </w:r>
            <w:proofErr w:type="gramStart"/>
            <w:r>
              <w:rPr>
                <w:rFonts w:eastAsia="DengXian"/>
                <w:lang w:val="en-US" w:eastAsia="zh-CN"/>
              </w:rPr>
              <w:t>sufficient</w:t>
            </w:r>
            <w:proofErr w:type="gramEnd"/>
            <w:r>
              <w:rPr>
                <w:rFonts w:eastAsia="DengXian"/>
                <w:lang w:val="en-US" w:eastAsia="zh-CN"/>
              </w:rPr>
              <w: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lastRenderedPageBreak/>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w:t>
            </w:r>
            <w:r>
              <w:rPr>
                <w:rFonts w:eastAsia="DengXian"/>
                <w:lang w:val="en-US" w:eastAsia="zh-CN"/>
              </w:rPr>
              <w:lastRenderedPageBreak/>
              <w:t xml:space="preserve">RF retuning within a wide BWP incurs less switching time when performing the SSB based measurement.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w:t>
            </w:r>
            <w:r w:rsidRPr="00FA7298">
              <w:rPr>
                <w:lang w:val="en-US"/>
              </w:rPr>
              <w:lastRenderedPageBreak/>
              <w:t>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lastRenderedPageBreak/>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lastRenderedPageBreak/>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lastRenderedPageBreak/>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lastRenderedPageBreak/>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C30F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C30F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lastRenderedPageBreak/>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bookmarkStart w:id="6" w:name="_GoBack"/>
            <w:r>
              <w:rPr>
                <w:lang w:val="en-US" w:eastAsia="ko-KR"/>
              </w:rPr>
              <w:t>FL2</w:t>
            </w:r>
            <w:bookmarkEnd w:id="6"/>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C30F8"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C30F8"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C30F8"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C30F8"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C30F8"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C30F8"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C30F8"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AC30F8"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C30F8"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C30F8"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C30F8"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C30F8"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C30F8"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C30F8"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C30F8"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C30F8"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C30F8"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C30F8"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C30F8"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C30F8"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C30F8"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C30F8"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C30F8"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C30F8"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C30F8"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C30F8"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C30F8"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C30F8"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C30F8"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B0F0A" w14:textId="77777777" w:rsidR="00AC30F8" w:rsidRDefault="00AC30F8" w:rsidP="00581A60">
      <w:pPr>
        <w:spacing w:after="0"/>
      </w:pPr>
      <w:r>
        <w:separator/>
      </w:r>
    </w:p>
  </w:endnote>
  <w:endnote w:type="continuationSeparator" w:id="0">
    <w:p w14:paraId="1A5B19DD" w14:textId="77777777" w:rsidR="00AC30F8" w:rsidRDefault="00AC30F8" w:rsidP="00581A60">
      <w:pPr>
        <w:spacing w:after="0"/>
      </w:pPr>
      <w:r>
        <w:continuationSeparator/>
      </w:r>
    </w:p>
  </w:endnote>
  <w:endnote w:type="continuationNotice" w:id="1">
    <w:p w14:paraId="658AED93" w14:textId="77777777" w:rsidR="00AC30F8" w:rsidRDefault="00AC3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3CF7F" w14:textId="77777777" w:rsidR="00AC30F8" w:rsidRDefault="00AC30F8" w:rsidP="00581A60">
      <w:pPr>
        <w:spacing w:after="0"/>
      </w:pPr>
      <w:r>
        <w:separator/>
      </w:r>
    </w:p>
  </w:footnote>
  <w:footnote w:type="continuationSeparator" w:id="0">
    <w:p w14:paraId="4D4F378A" w14:textId="77777777" w:rsidR="00AC30F8" w:rsidRDefault="00AC30F8" w:rsidP="00581A60">
      <w:pPr>
        <w:spacing w:after="0"/>
      </w:pPr>
      <w:r>
        <w:continuationSeparator/>
      </w:r>
    </w:p>
  </w:footnote>
  <w:footnote w:type="continuationNotice" w:id="1">
    <w:p w14:paraId="2B95B555" w14:textId="77777777" w:rsidR="00AC30F8" w:rsidRDefault="00AC30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85790AE-008D-4D89-A814-22987A3B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11304</Words>
  <Characters>64437</Characters>
  <Application>Microsoft Office Word</Application>
  <DocSecurity>0</DocSecurity>
  <Lines>536</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16</cp:revision>
  <dcterms:created xsi:type="dcterms:W3CDTF">2021-01-28T21:24:00Z</dcterms:created>
  <dcterms:modified xsi:type="dcterms:W3CDTF">2021-01-29T03:20:00Z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